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9406A7" w14:textId="297EEE8E" w:rsidR="004E592A" w:rsidRPr="00765142" w:rsidRDefault="004E592A" w:rsidP="00765142">
      <w:pPr>
        <w:pStyle w:val="Title"/>
        <w:rPr>
          <w:rStyle w:val="TableTextChar"/>
          <w:sz w:val="36"/>
        </w:rPr>
      </w:pPr>
      <w:bookmarkStart w:id="0" w:name="_Hlk19621035"/>
      <w:bookmarkStart w:id="1" w:name="_Toc205632711"/>
      <w:r w:rsidRPr="00765142">
        <w:rPr>
          <w:rStyle w:val="TableTextChar"/>
          <w:sz w:val="36"/>
        </w:rPr>
        <w:t>Web VistA Remote</w:t>
      </w:r>
      <w:r w:rsidR="006754FE" w:rsidRPr="00765142">
        <w:rPr>
          <w:rStyle w:val="TableTextChar"/>
          <w:sz w:val="36"/>
        </w:rPr>
        <w:t xml:space="preserve"> Access</w:t>
      </w:r>
      <w:r w:rsidRPr="00765142">
        <w:rPr>
          <w:rStyle w:val="TableTextChar"/>
          <w:sz w:val="36"/>
        </w:rPr>
        <w:t xml:space="preserve"> Management (WebVRAM)</w:t>
      </w:r>
    </w:p>
    <w:p w14:paraId="5BA05839" w14:textId="1D750816" w:rsidR="00EE55AD" w:rsidRPr="00EE55AD" w:rsidRDefault="009F752D" w:rsidP="006C4A5D">
      <w:pPr>
        <w:pStyle w:val="Title"/>
      </w:pPr>
      <w:r>
        <w:t>Administrati</w:t>
      </w:r>
      <w:r w:rsidR="00A9404B">
        <w:t>on</w:t>
      </w:r>
      <w:r>
        <w:t xml:space="preserve"> Module </w:t>
      </w:r>
      <w:r w:rsidR="00EE55AD" w:rsidRPr="006A0036">
        <w:t>User Guide</w:t>
      </w:r>
      <w:bookmarkStart w:id="2" w:name="_GoBack"/>
      <w:bookmarkEnd w:id="2"/>
    </w:p>
    <w:p w14:paraId="5BA0583A" w14:textId="77777777" w:rsidR="00C85412" w:rsidRDefault="006C4A5D" w:rsidP="00905083">
      <w:pPr>
        <w:pStyle w:val="CoverTitleInstructions"/>
        <w:spacing w:before="960" w:after="960" w:line="240" w:lineRule="auto"/>
      </w:pPr>
      <w:r>
        <w:rPr>
          <w:noProof/>
          <w:lang w:bidi="yi-Hebr"/>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5BA0583B" w14:textId="2A289A11" w:rsidR="006C4A5D" w:rsidRPr="00905083" w:rsidRDefault="00791F35" w:rsidP="00905083">
      <w:pPr>
        <w:pStyle w:val="Title2"/>
      </w:pPr>
      <w:r>
        <w:t>Dec</w:t>
      </w:r>
      <w:r w:rsidR="005C0617">
        <w:t>ember</w:t>
      </w:r>
      <w:r w:rsidR="00C8240D" w:rsidRPr="00905083">
        <w:t xml:space="preserve"> </w:t>
      </w:r>
      <w:r w:rsidR="00F44E4F" w:rsidRPr="00905083">
        <w:t>2019</w:t>
      </w:r>
    </w:p>
    <w:p w14:paraId="5BA0583C" w14:textId="77777777" w:rsidR="00C85412" w:rsidRPr="00905083" w:rsidRDefault="00C85412" w:rsidP="00905083">
      <w:pPr>
        <w:pStyle w:val="Title2"/>
      </w:pPr>
      <w:r w:rsidRPr="00905083">
        <w:t>Department of Veterans Affairs</w:t>
      </w:r>
    </w:p>
    <w:p w14:paraId="254D3415" w14:textId="1C1C8BC8" w:rsidR="00905083" w:rsidRDefault="00C85412" w:rsidP="00126541">
      <w:pPr>
        <w:pStyle w:val="Title2"/>
        <w:sectPr w:rsidR="00905083" w:rsidSect="00905083">
          <w:footerReference w:type="default" r:id="rId12"/>
          <w:pgSz w:w="12240" w:h="15840" w:code="1"/>
          <w:pgMar w:top="1440" w:right="1440" w:bottom="1440" w:left="1440" w:header="720" w:footer="720" w:gutter="0"/>
          <w:pgNumType w:fmt="lowerRoman"/>
          <w:cols w:space="720"/>
          <w:vAlign w:val="center"/>
          <w:titlePg/>
          <w:docGrid w:linePitch="360"/>
        </w:sectPr>
      </w:pPr>
      <w:r w:rsidRPr="00905083">
        <w:t>Office of Information and Technology (OIT)</w:t>
      </w:r>
      <w:bookmarkEnd w:id="0"/>
    </w:p>
    <w:p w14:paraId="5BA05847" w14:textId="053461C2" w:rsidR="004F3A80" w:rsidRDefault="004F3A80" w:rsidP="004F3A80">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318"/>
        <w:gridCol w:w="1133"/>
        <w:gridCol w:w="4391"/>
        <w:gridCol w:w="2508"/>
      </w:tblGrid>
      <w:tr w:rsidR="004F3A80" w:rsidRPr="005068FD" w14:paraId="5BA0584F" w14:textId="77777777" w:rsidTr="00E436E9">
        <w:trPr>
          <w:tblHeader/>
        </w:trPr>
        <w:tc>
          <w:tcPr>
            <w:tcW w:w="705" w:type="pct"/>
            <w:shd w:val="clear" w:color="auto" w:fill="D9D9D9" w:themeFill="background1" w:themeFillShade="D9"/>
          </w:tcPr>
          <w:p w14:paraId="5BA0584B" w14:textId="77777777" w:rsidR="004F3A80" w:rsidRPr="005068FD" w:rsidRDefault="004F3A80" w:rsidP="0004636C">
            <w:pPr>
              <w:pStyle w:val="TableHeading"/>
            </w:pPr>
            <w:bookmarkStart w:id="3" w:name="ColumnTitle_01"/>
            <w:bookmarkEnd w:id="3"/>
            <w:r w:rsidRPr="005068FD">
              <w:t>Date</w:t>
            </w:r>
          </w:p>
        </w:tc>
        <w:tc>
          <w:tcPr>
            <w:tcW w:w="606" w:type="pct"/>
            <w:shd w:val="clear" w:color="auto" w:fill="D9D9D9" w:themeFill="background1" w:themeFillShade="D9"/>
          </w:tcPr>
          <w:p w14:paraId="5BA0584C" w14:textId="77777777" w:rsidR="004F3A80" w:rsidRPr="005068FD" w:rsidRDefault="003E5E7F" w:rsidP="0004636C">
            <w:pPr>
              <w:pStyle w:val="TableHeading"/>
            </w:pPr>
            <w:r>
              <w:t>Revi</w:t>
            </w:r>
            <w:r w:rsidR="004F3A80" w:rsidRPr="005068FD">
              <w:t>sion</w:t>
            </w:r>
          </w:p>
        </w:tc>
        <w:tc>
          <w:tcPr>
            <w:tcW w:w="2348" w:type="pct"/>
            <w:shd w:val="clear" w:color="auto" w:fill="D9D9D9" w:themeFill="background1" w:themeFillShade="D9"/>
          </w:tcPr>
          <w:p w14:paraId="5BA0584D" w14:textId="77777777" w:rsidR="004F3A80" w:rsidRPr="005068FD" w:rsidRDefault="004F3A80" w:rsidP="0004636C">
            <w:pPr>
              <w:pStyle w:val="TableHeading"/>
            </w:pPr>
            <w:r w:rsidRPr="005068FD">
              <w:t>Description</w:t>
            </w:r>
          </w:p>
        </w:tc>
        <w:tc>
          <w:tcPr>
            <w:tcW w:w="1341" w:type="pct"/>
            <w:shd w:val="clear" w:color="auto" w:fill="D9D9D9" w:themeFill="background1" w:themeFillShade="D9"/>
          </w:tcPr>
          <w:p w14:paraId="5BA0584E" w14:textId="77777777" w:rsidR="004F3A80" w:rsidRPr="005068FD" w:rsidRDefault="004F3A80" w:rsidP="0004636C">
            <w:pPr>
              <w:pStyle w:val="TableHeading"/>
            </w:pPr>
            <w:r w:rsidRPr="005068FD">
              <w:t>Author</w:t>
            </w:r>
          </w:p>
        </w:tc>
      </w:tr>
      <w:tr w:rsidR="00923B20" w14:paraId="0F1E5F1D" w14:textId="77777777" w:rsidTr="00E436E9">
        <w:tc>
          <w:tcPr>
            <w:tcW w:w="705" w:type="pct"/>
          </w:tcPr>
          <w:p w14:paraId="37597D04" w14:textId="022B5B7B" w:rsidR="00923B20" w:rsidRDefault="00923B20" w:rsidP="00923B20">
            <w:pPr>
              <w:pStyle w:val="TableText"/>
            </w:pPr>
            <w:r>
              <w:t>1</w:t>
            </w:r>
            <w:r w:rsidR="00791F35">
              <w:t>2</w:t>
            </w:r>
            <w:r>
              <w:t>/</w:t>
            </w:r>
            <w:r w:rsidR="00791F35">
              <w:t>4</w:t>
            </w:r>
            <w:r>
              <w:t>/2019</w:t>
            </w:r>
          </w:p>
        </w:tc>
        <w:tc>
          <w:tcPr>
            <w:tcW w:w="606" w:type="pct"/>
          </w:tcPr>
          <w:p w14:paraId="7F1DC403" w14:textId="7809FFCE" w:rsidR="00923B20" w:rsidRDefault="00923B20" w:rsidP="00923B20">
            <w:pPr>
              <w:pStyle w:val="TableText"/>
            </w:pPr>
            <w:r>
              <w:t>1.7</w:t>
            </w:r>
          </w:p>
        </w:tc>
        <w:tc>
          <w:tcPr>
            <w:tcW w:w="2348" w:type="pct"/>
          </w:tcPr>
          <w:p w14:paraId="33F5A4D2" w14:textId="5EBABDD9" w:rsidR="00923B20" w:rsidRDefault="00203FDC" w:rsidP="00923B20">
            <w:pPr>
              <w:pStyle w:val="TableText"/>
            </w:pPr>
            <w:r>
              <w:t xml:space="preserve">Updated to address comments from Health Product Support. </w:t>
            </w:r>
            <w:r w:rsidR="00923B20">
              <w:t>Technical Writer review and edit.</w:t>
            </w:r>
          </w:p>
        </w:tc>
        <w:tc>
          <w:tcPr>
            <w:tcW w:w="1341" w:type="pct"/>
          </w:tcPr>
          <w:p w14:paraId="71C0DE55" w14:textId="0B284883" w:rsidR="00923B20" w:rsidRDefault="00923B20" w:rsidP="00923B20">
            <w:pPr>
              <w:pStyle w:val="TableText"/>
            </w:pPr>
            <w:r>
              <w:t>WebVRAM Project Team, VA OIT Enterprise Program Management Office (EPMO)</w:t>
            </w:r>
          </w:p>
        </w:tc>
      </w:tr>
      <w:tr w:rsidR="00A44AB6" w14:paraId="3D708009" w14:textId="77777777" w:rsidTr="00E436E9">
        <w:tc>
          <w:tcPr>
            <w:tcW w:w="705" w:type="pct"/>
          </w:tcPr>
          <w:p w14:paraId="7778D66C" w14:textId="5E93422A" w:rsidR="00A44AB6" w:rsidRDefault="00A44AB6" w:rsidP="00126541">
            <w:pPr>
              <w:pStyle w:val="TableText"/>
            </w:pPr>
            <w:r>
              <w:t>11/21/2019</w:t>
            </w:r>
          </w:p>
        </w:tc>
        <w:tc>
          <w:tcPr>
            <w:tcW w:w="606" w:type="pct"/>
          </w:tcPr>
          <w:p w14:paraId="71C6D29C" w14:textId="172E7B90" w:rsidR="00A44AB6" w:rsidRDefault="00A44AB6" w:rsidP="00126541">
            <w:pPr>
              <w:pStyle w:val="TableText"/>
            </w:pPr>
            <w:r>
              <w:t>1.6</w:t>
            </w:r>
          </w:p>
        </w:tc>
        <w:tc>
          <w:tcPr>
            <w:tcW w:w="2348" w:type="pct"/>
          </w:tcPr>
          <w:p w14:paraId="738AA1BB" w14:textId="0DC171BC" w:rsidR="00A44AB6" w:rsidRDefault="00A44AB6" w:rsidP="00126541">
            <w:pPr>
              <w:pStyle w:val="TableText"/>
            </w:pPr>
            <w:r>
              <w:t xml:space="preserve">Added clarity to different pathways for Business Unit Administrator and WebVRAM Administrator </w:t>
            </w:r>
            <w:r w:rsidR="00E254BC">
              <w:t>to add new user.</w:t>
            </w:r>
          </w:p>
        </w:tc>
        <w:tc>
          <w:tcPr>
            <w:tcW w:w="1341" w:type="pct"/>
          </w:tcPr>
          <w:p w14:paraId="286B74E7" w14:textId="533E4C33" w:rsidR="00A44AB6" w:rsidRDefault="00E254BC" w:rsidP="00126541">
            <w:pPr>
              <w:pStyle w:val="TableText"/>
            </w:pPr>
            <w:r>
              <w:t>WebVRAM PMO Support</w:t>
            </w:r>
          </w:p>
        </w:tc>
      </w:tr>
      <w:tr w:rsidR="00D45112" w14:paraId="2C2842B1" w14:textId="77777777" w:rsidTr="00E436E9">
        <w:tc>
          <w:tcPr>
            <w:tcW w:w="705" w:type="pct"/>
          </w:tcPr>
          <w:p w14:paraId="70BA0107" w14:textId="4F9035A5" w:rsidR="00D45112" w:rsidRDefault="00D45112" w:rsidP="00126541">
            <w:pPr>
              <w:pStyle w:val="TableText"/>
            </w:pPr>
            <w:r>
              <w:t>1</w:t>
            </w:r>
            <w:r w:rsidR="00E436E9">
              <w:t>1</w:t>
            </w:r>
            <w:r>
              <w:t>/1</w:t>
            </w:r>
            <w:r w:rsidR="00E436E9">
              <w:t>5</w:t>
            </w:r>
            <w:r>
              <w:t>/2019</w:t>
            </w:r>
          </w:p>
        </w:tc>
        <w:tc>
          <w:tcPr>
            <w:tcW w:w="606" w:type="pct"/>
          </w:tcPr>
          <w:p w14:paraId="2AC6633A" w14:textId="06346BE0" w:rsidR="00D45112" w:rsidRDefault="00D45112" w:rsidP="00126541">
            <w:pPr>
              <w:pStyle w:val="TableText"/>
            </w:pPr>
            <w:r>
              <w:t>1.</w:t>
            </w:r>
            <w:r w:rsidR="00E436E9">
              <w:t>5</w:t>
            </w:r>
          </w:p>
        </w:tc>
        <w:tc>
          <w:tcPr>
            <w:tcW w:w="2348" w:type="pct"/>
          </w:tcPr>
          <w:p w14:paraId="17D98150" w14:textId="43BE8984" w:rsidR="00A47D5D" w:rsidRDefault="00E436E9" w:rsidP="00126541">
            <w:pPr>
              <w:pStyle w:val="TableText"/>
            </w:pPr>
            <w:r>
              <w:t xml:space="preserve">Changed title of </w:t>
            </w:r>
            <w:r w:rsidR="00923B20">
              <w:t>S</w:t>
            </w:r>
            <w:r>
              <w:t>ection 2.1 to WebVRAM Roles</w:t>
            </w:r>
            <w:r w:rsidR="00923B20">
              <w:t xml:space="preserve"> and </w:t>
            </w:r>
            <w:r>
              <w:t xml:space="preserve">defined all user roles. Changed “Business </w:t>
            </w:r>
            <w:r w:rsidRPr="001D3D6F">
              <w:t>Administrator</w:t>
            </w:r>
            <w:r>
              <w:t xml:space="preserve">” to “Business Unit </w:t>
            </w:r>
            <w:r w:rsidRPr="001D3D6F">
              <w:t>Administrator</w:t>
            </w:r>
            <w:r>
              <w:t xml:space="preserve">” to match the names of Roles in the application. </w:t>
            </w:r>
            <w:r w:rsidR="00A9404B">
              <w:t>Corrected various entries “Admin” or “Administrative” to Administration to match the wording displayed in the application for consistency</w:t>
            </w:r>
            <w:r w:rsidR="00A47D5D">
              <w:t xml:space="preserve">. Changes to </w:t>
            </w:r>
            <w:r w:rsidR="00923B20">
              <w:t>S</w:t>
            </w:r>
            <w:r w:rsidR="00A47D5D">
              <w:t xml:space="preserve">ection 3.5 </w:t>
            </w:r>
            <w:r w:rsidR="00433979">
              <w:t>include updates to instructions and narrative on adding user based on the user role (Business Unit Administrato</w:t>
            </w:r>
            <w:r w:rsidR="00923B20">
              <w:t>r</w:t>
            </w:r>
            <w:r w:rsidR="00433979">
              <w:t xml:space="preserve"> or WebVRAM Administrator).</w:t>
            </w:r>
          </w:p>
        </w:tc>
        <w:tc>
          <w:tcPr>
            <w:tcW w:w="1341" w:type="pct"/>
          </w:tcPr>
          <w:p w14:paraId="0E429A5B" w14:textId="47B6D219" w:rsidR="00D45112" w:rsidRDefault="00D45112" w:rsidP="00126541">
            <w:pPr>
              <w:pStyle w:val="TableText"/>
            </w:pPr>
            <w:r>
              <w:t>WebVRAM PMO Support</w:t>
            </w:r>
          </w:p>
        </w:tc>
      </w:tr>
      <w:tr w:rsidR="00E436E9" w14:paraId="296A287F" w14:textId="77777777" w:rsidTr="00E436E9">
        <w:tc>
          <w:tcPr>
            <w:tcW w:w="705" w:type="pct"/>
          </w:tcPr>
          <w:p w14:paraId="6B41AD1B" w14:textId="77777777" w:rsidR="00E436E9" w:rsidRDefault="00E436E9" w:rsidP="00A9404B">
            <w:pPr>
              <w:pStyle w:val="TableText"/>
            </w:pPr>
            <w:r>
              <w:t>10/18/2019</w:t>
            </w:r>
          </w:p>
        </w:tc>
        <w:tc>
          <w:tcPr>
            <w:tcW w:w="606" w:type="pct"/>
          </w:tcPr>
          <w:p w14:paraId="519AD640" w14:textId="77777777" w:rsidR="00E436E9" w:rsidRDefault="00E436E9" w:rsidP="00A9404B">
            <w:pPr>
              <w:pStyle w:val="TableText"/>
            </w:pPr>
            <w:r>
              <w:t>1.4</w:t>
            </w:r>
          </w:p>
        </w:tc>
        <w:tc>
          <w:tcPr>
            <w:tcW w:w="2348" w:type="pct"/>
          </w:tcPr>
          <w:p w14:paraId="3C1A2F64" w14:textId="7FAE7600" w:rsidR="00E436E9" w:rsidRDefault="00E436E9" w:rsidP="00A9404B">
            <w:pPr>
              <w:pStyle w:val="TableText"/>
            </w:pPr>
            <w:r w:rsidRPr="00D45112">
              <w:t>Added instructions for entering required VistA Profile data</w:t>
            </w:r>
            <w:r w:rsidR="00923B20">
              <w:t>.</w:t>
            </w:r>
          </w:p>
        </w:tc>
        <w:tc>
          <w:tcPr>
            <w:tcW w:w="1341" w:type="pct"/>
          </w:tcPr>
          <w:p w14:paraId="5398D682" w14:textId="77777777" w:rsidR="00E436E9" w:rsidRDefault="00E436E9" w:rsidP="00A9404B">
            <w:pPr>
              <w:pStyle w:val="TableText"/>
            </w:pPr>
            <w:r>
              <w:t>WebVRAM PMO Support</w:t>
            </w:r>
          </w:p>
        </w:tc>
      </w:tr>
      <w:tr w:rsidR="00126541" w14:paraId="2DAAADE0" w14:textId="77777777" w:rsidTr="00E436E9">
        <w:tc>
          <w:tcPr>
            <w:tcW w:w="705" w:type="pct"/>
          </w:tcPr>
          <w:p w14:paraId="4AAEFCE8" w14:textId="204FCCB1" w:rsidR="00126541" w:rsidRDefault="00126541" w:rsidP="00126541">
            <w:pPr>
              <w:pStyle w:val="TableText"/>
            </w:pPr>
            <w:r>
              <w:t>10/11/2019</w:t>
            </w:r>
          </w:p>
        </w:tc>
        <w:tc>
          <w:tcPr>
            <w:tcW w:w="606" w:type="pct"/>
          </w:tcPr>
          <w:p w14:paraId="36292121" w14:textId="66D37523" w:rsidR="00126541" w:rsidRDefault="00126541" w:rsidP="00126541">
            <w:pPr>
              <w:pStyle w:val="TableText"/>
            </w:pPr>
            <w:r>
              <w:t>1.3</w:t>
            </w:r>
          </w:p>
        </w:tc>
        <w:tc>
          <w:tcPr>
            <w:tcW w:w="2348" w:type="pct"/>
          </w:tcPr>
          <w:p w14:paraId="62E8C873" w14:textId="25D2AF47" w:rsidR="00126541" w:rsidRDefault="00126541" w:rsidP="00126541">
            <w:pPr>
              <w:pStyle w:val="TableText"/>
            </w:pPr>
            <w:r>
              <w:t>Technical Writer review and edit.</w:t>
            </w:r>
          </w:p>
        </w:tc>
        <w:tc>
          <w:tcPr>
            <w:tcW w:w="1341" w:type="pct"/>
          </w:tcPr>
          <w:p w14:paraId="175EDF56" w14:textId="6EB19FB2" w:rsidR="00126541" w:rsidRDefault="00126541" w:rsidP="00126541">
            <w:pPr>
              <w:pStyle w:val="TableText"/>
            </w:pPr>
            <w:r>
              <w:t>WebVRAM Project Team, VA OIT EPMO</w:t>
            </w:r>
          </w:p>
        </w:tc>
      </w:tr>
      <w:tr w:rsidR="00126541" w14:paraId="2673D4DB" w14:textId="77777777" w:rsidTr="00E436E9">
        <w:tc>
          <w:tcPr>
            <w:tcW w:w="705" w:type="pct"/>
          </w:tcPr>
          <w:p w14:paraId="3A62CA3D" w14:textId="5316F67C" w:rsidR="00126541" w:rsidRDefault="00126541" w:rsidP="00126541">
            <w:pPr>
              <w:pStyle w:val="TableText"/>
            </w:pPr>
            <w:r>
              <w:t>10/9/2019</w:t>
            </w:r>
          </w:p>
        </w:tc>
        <w:tc>
          <w:tcPr>
            <w:tcW w:w="606" w:type="pct"/>
          </w:tcPr>
          <w:p w14:paraId="7AF55D99" w14:textId="34442AC2" w:rsidR="00126541" w:rsidRDefault="00126541" w:rsidP="00126541">
            <w:pPr>
              <w:pStyle w:val="TableText"/>
            </w:pPr>
            <w:r>
              <w:t>1.2</w:t>
            </w:r>
          </w:p>
        </w:tc>
        <w:tc>
          <w:tcPr>
            <w:tcW w:w="2348" w:type="pct"/>
          </w:tcPr>
          <w:p w14:paraId="3214B5D0" w14:textId="5FB1E54A" w:rsidR="00126541" w:rsidRDefault="00126541" w:rsidP="00126541">
            <w:pPr>
              <w:pStyle w:val="TableText"/>
            </w:pPr>
            <w:r>
              <w:t>Added content for Home VistA View/Change and View Logs functionality.</w:t>
            </w:r>
          </w:p>
        </w:tc>
        <w:tc>
          <w:tcPr>
            <w:tcW w:w="1341" w:type="pct"/>
          </w:tcPr>
          <w:p w14:paraId="5F8FB085" w14:textId="2795E3AC" w:rsidR="00126541" w:rsidRDefault="00126541" w:rsidP="00126541">
            <w:pPr>
              <w:pStyle w:val="TableText"/>
            </w:pPr>
            <w:r>
              <w:t>WebVRAM PMO Support</w:t>
            </w:r>
          </w:p>
        </w:tc>
      </w:tr>
      <w:tr w:rsidR="00497207" w14:paraId="06DE8618" w14:textId="77777777" w:rsidTr="00E436E9">
        <w:tc>
          <w:tcPr>
            <w:tcW w:w="705" w:type="pct"/>
          </w:tcPr>
          <w:p w14:paraId="7A931A07" w14:textId="4E348AF9" w:rsidR="00497207" w:rsidRDefault="00497207" w:rsidP="00905083">
            <w:pPr>
              <w:pStyle w:val="TableText"/>
            </w:pPr>
            <w:r>
              <w:t>10/7/2019</w:t>
            </w:r>
          </w:p>
        </w:tc>
        <w:tc>
          <w:tcPr>
            <w:tcW w:w="606" w:type="pct"/>
          </w:tcPr>
          <w:p w14:paraId="785A7603" w14:textId="3DE62EBE" w:rsidR="00497207" w:rsidRDefault="00497207" w:rsidP="00905083">
            <w:pPr>
              <w:pStyle w:val="TableText"/>
            </w:pPr>
            <w:r>
              <w:t>1.1</w:t>
            </w:r>
          </w:p>
        </w:tc>
        <w:tc>
          <w:tcPr>
            <w:tcW w:w="2348" w:type="pct"/>
          </w:tcPr>
          <w:p w14:paraId="416E3F29" w14:textId="05BA85F6" w:rsidR="00497207" w:rsidRDefault="00497207" w:rsidP="00905083">
            <w:pPr>
              <w:pStyle w:val="TableText"/>
            </w:pPr>
            <w:r>
              <w:t>Reworked flow to match screen shots</w:t>
            </w:r>
            <w:r w:rsidR="00126541">
              <w:t xml:space="preserve"> and </w:t>
            </w:r>
            <w:r>
              <w:t>added Duplicate User error process steps</w:t>
            </w:r>
            <w:r w:rsidR="00126541">
              <w:t>.</w:t>
            </w:r>
          </w:p>
        </w:tc>
        <w:tc>
          <w:tcPr>
            <w:tcW w:w="1341" w:type="pct"/>
          </w:tcPr>
          <w:p w14:paraId="3D79DB4A" w14:textId="0BFFAB18" w:rsidR="00497207" w:rsidRDefault="00126541" w:rsidP="00905083">
            <w:pPr>
              <w:pStyle w:val="TableText"/>
            </w:pPr>
            <w:r>
              <w:t>WebVRAM PMO Support</w:t>
            </w:r>
          </w:p>
        </w:tc>
      </w:tr>
      <w:tr w:rsidR="00365E38" w14:paraId="46DD634D" w14:textId="77777777" w:rsidTr="00E436E9">
        <w:tc>
          <w:tcPr>
            <w:tcW w:w="705" w:type="pct"/>
          </w:tcPr>
          <w:p w14:paraId="5203BCF2" w14:textId="7232AC9F" w:rsidR="00365E38" w:rsidRDefault="00365E38" w:rsidP="00905083">
            <w:pPr>
              <w:pStyle w:val="TableText"/>
            </w:pPr>
            <w:r>
              <w:t>9/2</w:t>
            </w:r>
            <w:r w:rsidR="00AA6F29">
              <w:t>5</w:t>
            </w:r>
            <w:r>
              <w:t>/2019</w:t>
            </w:r>
          </w:p>
        </w:tc>
        <w:tc>
          <w:tcPr>
            <w:tcW w:w="606" w:type="pct"/>
          </w:tcPr>
          <w:p w14:paraId="7474810E" w14:textId="6AB929C3" w:rsidR="00365E38" w:rsidRDefault="00AA6F29" w:rsidP="00905083">
            <w:pPr>
              <w:pStyle w:val="TableText"/>
            </w:pPr>
            <w:r>
              <w:t>1.</w:t>
            </w:r>
            <w:r w:rsidR="00365E38">
              <w:t>0</w:t>
            </w:r>
          </w:p>
        </w:tc>
        <w:tc>
          <w:tcPr>
            <w:tcW w:w="2348" w:type="pct"/>
          </w:tcPr>
          <w:p w14:paraId="3487DA91" w14:textId="03AC053B" w:rsidR="00365E38" w:rsidRDefault="00AA6F29" w:rsidP="00905083">
            <w:pPr>
              <w:pStyle w:val="TableText"/>
            </w:pPr>
            <w:r>
              <w:t>Baseline document.</w:t>
            </w:r>
          </w:p>
        </w:tc>
        <w:tc>
          <w:tcPr>
            <w:tcW w:w="1341" w:type="pct"/>
          </w:tcPr>
          <w:p w14:paraId="5AD8B67B" w14:textId="244BA1C2" w:rsidR="00365E38" w:rsidRDefault="00AA6F29" w:rsidP="00905083">
            <w:pPr>
              <w:pStyle w:val="TableText"/>
            </w:pPr>
            <w:r>
              <w:t>WebVRAM Project Team, VA OIT EPMO</w:t>
            </w:r>
          </w:p>
        </w:tc>
      </w:tr>
    </w:tbl>
    <w:p w14:paraId="5BA05876" w14:textId="77777777" w:rsidR="004F3A80" w:rsidRPr="00CD14DE" w:rsidRDefault="00F7216E" w:rsidP="00AA6F29">
      <w:pPr>
        <w:pStyle w:val="Title2"/>
      </w:pPr>
      <w:r w:rsidRPr="004F31E5">
        <w:br w:type="page"/>
      </w:r>
      <w:r w:rsidR="004F3A80" w:rsidRPr="00CD14DE">
        <w:lastRenderedPageBreak/>
        <w:t>Table of Contents</w:t>
      </w:r>
    </w:p>
    <w:p w14:paraId="6929F416" w14:textId="5284A987" w:rsidR="003A73D7" w:rsidRDefault="00AF1D4B">
      <w:pPr>
        <w:pStyle w:val="TOC1"/>
        <w:rPr>
          <w:rFonts w:asciiTheme="minorHAnsi" w:eastAsiaTheme="minorEastAsia" w:hAnsiTheme="minorHAnsi" w:cstheme="minorBidi"/>
          <w:b w:val="0"/>
          <w:sz w:val="22"/>
        </w:rPr>
      </w:pPr>
      <w:r>
        <w:rPr>
          <w:bCs/>
          <w:szCs w:val="20"/>
        </w:rPr>
        <w:fldChar w:fldCharType="begin"/>
      </w:r>
      <w:r>
        <w:rPr>
          <w:bCs/>
          <w:szCs w:val="20"/>
        </w:rPr>
        <w:instrText xml:space="preserve"> TOC \o "1-4" \h \z \u </w:instrText>
      </w:r>
      <w:r>
        <w:rPr>
          <w:bCs/>
          <w:szCs w:val="20"/>
        </w:rPr>
        <w:fldChar w:fldCharType="separate"/>
      </w:r>
      <w:hyperlink w:anchor="_Toc27067185" w:history="1">
        <w:r w:rsidR="003A73D7" w:rsidRPr="003E4664">
          <w:rPr>
            <w:rStyle w:val="Hyperlink"/>
          </w:rPr>
          <w:t>1.</w:t>
        </w:r>
        <w:r w:rsidR="003A73D7">
          <w:rPr>
            <w:rFonts w:asciiTheme="minorHAnsi" w:eastAsiaTheme="minorEastAsia" w:hAnsiTheme="minorHAnsi" w:cstheme="minorBidi"/>
            <w:b w:val="0"/>
            <w:sz w:val="22"/>
          </w:rPr>
          <w:tab/>
        </w:r>
        <w:r w:rsidR="003A73D7" w:rsidRPr="003E4664">
          <w:rPr>
            <w:rStyle w:val="Hyperlink"/>
          </w:rPr>
          <w:t>Introduction</w:t>
        </w:r>
        <w:r w:rsidR="003A73D7">
          <w:rPr>
            <w:webHidden/>
          </w:rPr>
          <w:tab/>
        </w:r>
        <w:r w:rsidR="003A73D7">
          <w:rPr>
            <w:webHidden/>
          </w:rPr>
          <w:fldChar w:fldCharType="begin"/>
        </w:r>
        <w:r w:rsidR="003A73D7">
          <w:rPr>
            <w:webHidden/>
          </w:rPr>
          <w:instrText xml:space="preserve"> PAGEREF _Toc27067185 \h </w:instrText>
        </w:r>
        <w:r w:rsidR="003A73D7">
          <w:rPr>
            <w:webHidden/>
          </w:rPr>
        </w:r>
        <w:r w:rsidR="003A73D7">
          <w:rPr>
            <w:webHidden/>
          </w:rPr>
          <w:fldChar w:fldCharType="separate"/>
        </w:r>
        <w:r w:rsidR="00403E40">
          <w:rPr>
            <w:webHidden/>
          </w:rPr>
          <w:t>1</w:t>
        </w:r>
        <w:r w:rsidR="003A73D7">
          <w:rPr>
            <w:webHidden/>
          </w:rPr>
          <w:fldChar w:fldCharType="end"/>
        </w:r>
      </w:hyperlink>
    </w:p>
    <w:p w14:paraId="0985E316" w14:textId="4397BD34" w:rsidR="003A73D7" w:rsidRDefault="003A73D7">
      <w:pPr>
        <w:pStyle w:val="TOC2"/>
        <w:rPr>
          <w:rFonts w:asciiTheme="minorHAnsi" w:eastAsiaTheme="minorEastAsia" w:hAnsiTheme="minorHAnsi" w:cstheme="minorBidi"/>
          <w:sz w:val="22"/>
        </w:rPr>
      </w:pPr>
      <w:hyperlink w:anchor="_Toc27067186" w:history="1">
        <w:r w:rsidRPr="003E4664">
          <w:rPr>
            <w:rStyle w:val="Hyperlink"/>
          </w:rPr>
          <w:t>1.1.</w:t>
        </w:r>
        <w:r>
          <w:rPr>
            <w:rFonts w:asciiTheme="minorHAnsi" w:eastAsiaTheme="minorEastAsia" w:hAnsiTheme="minorHAnsi" w:cstheme="minorBidi"/>
            <w:sz w:val="22"/>
          </w:rPr>
          <w:tab/>
        </w:r>
        <w:r w:rsidRPr="003E4664">
          <w:rPr>
            <w:rStyle w:val="Hyperlink"/>
          </w:rPr>
          <w:t>Purpose</w:t>
        </w:r>
        <w:r>
          <w:rPr>
            <w:webHidden/>
          </w:rPr>
          <w:tab/>
        </w:r>
        <w:r>
          <w:rPr>
            <w:webHidden/>
          </w:rPr>
          <w:fldChar w:fldCharType="begin"/>
        </w:r>
        <w:r>
          <w:rPr>
            <w:webHidden/>
          </w:rPr>
          <w:instrText xml:space="preserve"> PAGEREF _Toc27067186 \h </w:instrText>
        </w:r>
        <w:r>
          <w:rPr>
            <w:webHidden/>
          </w:rPr>
        </w:r>
        <w:r>
          <w:rPr>
            <w:webHidden/>
          </w:rPr>
          <w:fldChar w:fldCharType="separate"/>
        </w:r>
        <w:r w:rsidR="00403E40">
          <w:rPr>
            <w:webHidden/>
          </w:rPr>
          <w:t>1</w:t>
        </w:r>
        <w:r>
          <w:rPr>
            <w:webHidden/>
          </w:rPr>
          <w:fldChar w:fldCharType="end"/>
        </w:r>
      </w:hyperlink>
    </w:p>
    <w:p w14:paraId="70657677" w14:textId="1B512BC4" w:rsidR="003A73D7" w:rsidRDefault="003A73D7">
      <w:pPr>
        <w:pStyle w:val="TOC2"/>
        <w:rPr>
          <w:rFonts w:asciiTheme="minorHAnsi" w:eastAsiaTheme="minorEastAsia" w:hAnsiTheme="minorHAnsi" w:cstheme="minorBidi"/>
          <w:sz w:val="22"/>
        </w:rPr>
      </w:pPr>
      <w:hyperlink w:anchor="_Toc27067187" w:history="1">
        <w:r w:rsidRPr="003E4664">
          <w:rPr>
            <w:rStyle w:val="Hyperlink"/>
          </w:rPr>
          <w:t>1.2.</w:t>
        </w:r>
        <w:r>
          <w:rPr>
            <w:rFonts w:asciiTheme="minorHAnsi" w:eastAsiaTheme="minorEastAsia" w:hAnsiTheme="minorHAnsi" w:cstheme="minorBidi"/>
            <w:sz w:val="22"/>
          </w:rPr>
          <w:tab/>
        </w:r>
        <w:r w:rsidRPr="003E4664">
          <w:rPr>
            <w:rStyle w:val="Hyperlink"/>
          </w:rPr>
          <w:t>Document Orientation</w:t>
        </w:r>
        <w:r>
          <w:rPr>
            <w:webHidden/>
          </w:rPr>
          <w:tab/>
        </w:r>
        <w:r>
          <w:rPr>
            <w:webHidden/>
          </w:rPr>
          <w:fldChar w:fldCharType="begin"/>
        </w:r>
        <w:r>
          <w:rPr>
            <w:webHidden/>
          </w:rPr>
          <w:instrText xml:space="preserve"> PAGEREF _Toc27067187 \h </w:instrText>
        </w:r>
        <w:r>
          <w:rPr>
            <w:webHidden/>
          </w:rPr>
        </w:r>
        <w:r>
          <w:rPr>
            <w:webHidden/>
          </w:rPr>
          <w:fldChar w:fldCharType="separate"/>
        </w:r>
        <w:r w:rsidR="00403E40">
          <w:rPr>
            <w:webHidden/>
          </w:rPr>
          <w:t>1</w:t>
        </w:r>
        <w:r>
          <w:rPr>
            <w:webHidden/>
          </w:rPr>
          <w:fldChar w:fldCharType="end"/>
        </w:r>
      </w:hyperlink>
    </w:p>
    <w:p w14:paraId="7F7EAB43" w14:textId="2FBA0DAC" w:rsidR="003A73D7" w:rsidRDefault="003A73D7">
      <w:pPr>
        <w:pStyle w:val="TOC3"/>
        <w:rPr>
          <w:rFonts w:asciiTheme="minorHAnsi" w:eastAsiaTheme="minorEastAsia" w:hAnsiTheme="minorHAnsi" w:cstheme="minorBidi"/>
          <w:sz w:val="22"/>
        </w:rPr>
      </w:pPr>
      <w:hyperlink w:anchor="_Toc27067188" w:history="1">
        <w:r w:rsidRPr="003E4664">
          <w:rPr>
            <w:rStyle w:val="Hyperlink"/>
          </w:rPr>
          <w:t>1.2.1.</w:t>
        </w:r>
        <w:r>
          <w:rPr>
            <w:rFonts w:asciiTheme="minorHAnsi" w:eastAsiaTheme="minorEastAsia" w:hAnsiTheme="minorHAnsi" w:cstheme="minorBidi"/>
            <w:sz w:val="22"/>
          </w:rPr>
          <w:tab/>
        </w:r>
        <w:r w:rsidRPr="003E4664">
          <w:rPr>
            <w:rStyle w:val="Hyperlink"/>
          </w:rPr>
          <w:t>Organization of the Manual</w:t>
        </w:r>
        <w:r>
          <w:rPr>
            <w:webHidden/>
          </w:rPr>
          <w:tab/>
        </w:r>
        <w:r>
          <w:rPr>
            <w:webHidden/>
          </w:rPr>
          <w:fldChar w:fldCharType="begin"/>
        </w:r>
        <w:r>
          <w:rPr>
            <w:webHidden/>
          </w:rPr>
          <w:instrText xml:space="preserve"> PAGEREF _Toc27067188 \h </w:instrText>
        </w:r>
        <w:r>
          <w:rPr>
            <w:webHidden/>
          </w:rPr>
        </w:r>
        <w:r>
          <w:rPr>
            <w:webHidden/>
          </w:rPr>
          <w:fldChar w:fldCharType="separate"/>
        </w:r>
        <w:r w:rsidR="00403E40">
          <w:rPr>
            <w:webHidden/>
          </w:rPr>
          <w:t>1</w:t>
        </w:r>
        <w:r>
          <w:rPr>
            <w:webHidden/>
          </w:rPr>
          <w:fldChar w:fldCharType="end"/>
        </w:r>
      </w:hyperlink>
    </w:p>
    <w:p w14:paraId="397D293E" w14:textId="3B0A5CC6" w:rsidR="003A73D7" w:rsidRDefault="003A73D7">
      <w:pPr>
        <w:pStyle w:val="TOC3"/>
        <w:rPr>
          <w:rFonts w:asciiTheme="minorHAnsi" w:eastAsiaTheme="minorEastAsia" w:hAnsiTheme="minorHAnsi" w:cstheme="minorBidi"/>
          <w:sz w:val="22"/>
        </w:rPr>
      </w:pPr>
      <w:hyperlink w:anchor="_Toc27067189" w:history="1">
        <w:r w:rsidRPr="003E4664">
          <w:rPr>
            <w:rStyle w:val="Hyperlink"/>
          </w:rPr>
          <w:t>1.2.2.</w:t>
        </w:r>
        <w:r>
          <w:rPr>
            <w:rFonts w:asciiTheme="minorHAnsi" w:eastAsiaTheme="minorEastAsia" w:hAnsiTheme="minorHAnsi" w:cstheme="minorBidi"/>
            <w:sz w:val="22"/>
          </w:rPr>
          <w:tab/>
        </w:r>
        <w:r w:rsidRPr="003E4664">
          <w:rPr>
            <w:rStyle w:val="Hyperlink"/>
          </w:rPr>
          <w:t>Assumptions</w:t>
        </w:r>
        <w:r>
          <w:rPr>
            <w:webHidden/>
          </w:rPr>
          <w:tab/>
        </w:r>
        <w:r>
          <w:rPr>
            <w:webHidden/>
          </w:rPr>
          <w:fldChar w:fldCharType="begin"/>
        </w:r>
        <w:r>
          <w:rPr>
            <w:webHidden/>
          </w:rPr>
          <w:instrText xml:space="preserve"> PAGEREF _Toc27067189 \h </w:instrText>
        </w:r>
        <w:r>
          <w:rPr>
            <w:webHidden/>
          </w:rPr>
        </w:r>
        <w:r>
          <w:rPr>
            <w:webHidden/>
          </w:rPr>
          <w:fldChar w:fldCharType="separate"/>
        </w:r>
        <w:r w:rsidR="00403E40">
          <w:rPr>
            <w:webHidden/>
          </w:rPr>
          <w:t>2</w:t>
        </w:r>
        <w:r>
          <w:rPr>
            <w:webHidden/>
          </w:rPr>
          <w:fldChar w:fldCharType="end"/>
        </w:r>
      </w:hyperlink>
    </w:p>
    <w:p w14:paraId="11A40BC3" w14:textId="6E0168E4" w:rsidR="003A73D7" w:rsidRDefault="003A73D7">
      <w:pPr>
        <w:pStyle w:val="TOC3"/>
        <w:rPr>
          <w:rFonts w:asciiTheme="minorHAnsi" w:eastAsiaTheme="minorEastAsia" w:hAnsiTheme="minorHAnsi" w:cstheme="minorBidi"/>
          <w:sz w:val="22"/>
        </w:rPr>
      </w:pPr>
      <w:hyperlink w:anchor="_Toc27067190" w:history="1">
        <w:r w:rsidRPr="003E4664">
          <w:rPr>
            <w:rStyle w:val="Hyperlink"/>
          </w:rPr>
          <w:t>1.2.3.</w:t>
        </w:r>
        <w:r>
          <w:rPr>
            <w:rFonts w:asciiTheme="minorHAnsi" w:eastAsiaTheme="minorEastAsia" w:hAnsiTheme="minorHAnsi" w:cstheme="minorBidi"/>
            <w:sz w:val="22"/>
          </w:rPr>
          <w:tab/>
        </w:r>
        <w:r w:rsidRPr="003E4664">
          <w:rPr>
            <w:rStyle w:val="Hyperlink"/>
          </w:rPr>
          <w:t>Coordination</w:t>
        </w:r>
        <w:r>
          <w:rPr>
            <w:webHidden/>
          </w:rPr>
          <w:tab/>
        </w:r>
        <w:r>
          <w:rPr>
            <w:webHidden/>
          </w:rPr>
          <w:fldChar w:fldCharType="begin"/>
        </w:r>
        <w:r>
          <w:rPr>
            <w:webHidden/>
          </w:rPr>
          <w:instrText xml:space="preserve"> PAGEREF _Toc27067190 \h </w:instrText>
        </w:r>
        <w:r>
          <w:rPr>
            <w:webHidden/>
          </w:rPr>
        </w:r>
        <w:r>
          <w:rPr>
            <w:webHidden/>
          </w:rPr>
          <w:fldChar w:fldCharType="separate"/>
        </w:r>
        <w:r w:rsidR="00403E40">
          <w:rPr>
            <w:webHidden/>
          </w:rPr>
          <w:t>2</w:t>
        </w:r>
        <w:r>
          <w:rPr>
            <w:webHidden/>
          </w:rPr>
          <w:fldChar w:fldCharType="end"/>
        </w:r>
      </w:hyperlink>
    </w:p>
    <w:p w14:paraId="5D640251" w14:textId="7BA09538" w:rsidR="003A73D7" w:rsidRDefault="003A73D7">
      <w:pPr>
        <w:pStyle w:val="TOC3"/>
        <w:rPr>
          <w:rFonts w:asciiTheme="minorHAnsi" w:eastAsiaTheme="minorEastAsia" w:hAnsiTheme="minorHAnsi" w:cstheme="minorBidi"/>
          <w:sz w:val="22"/>
        </w:rPr>
      </w:pPr>
      <w:hyperlink w:anchor="_Toc27067191" w:history="1">
        <w:r w:rsidRPr="003E4664">
          <w:rPr>
            <w:rStyle w:val="Hyperlink"/>
          </w:rPr>
          <w:t>1.2.4.</w:t>
        </w:r>
        <w:r>
          <w:rPr>
            <w:rFonts w:asciiTheme="minorHAnsi" w:eastAsiaTheme="minorEastAsia" w:hAnsiTheme="minorHAnsi" w:cstheme="minorBidi"/>
            <w:sz w:val="22"/>
          </w:rPr>
          <w:tab/>
        </w:r>
        <w:r w:rsidRPr="003E4664">
          <w:rPr>
            <w:rStyle w:val="Hyperlink"/>
          </w:rPr>
          <w:t>VA OIT Standard Disclaimers</w:t>
        </w:r>
        <w:r>
          <w:rPr>
            <w:webHidden/>
          </w:rPr>
          <w:tab/>
        </w:r>
        <w:r>
          <w:rPr>
            <w:webHidden/>
          </w:rPr>
          <w:fldChar w:fldCharType="begin"/>
        </w:r>
        <w:r>
          <w:rPr>
            <w:webHidden/>
          </w:rPr>
          <w:instrText xml:space="preserve"> PAGEREF _Toc27067191 \h </w:instrText>
        </w:r>
        <w:r>
          <w:rPr>
            <w:webHidden/>
          </w:rPr>
        </w:r>
        <w:r>
          <w:rPr>
            <w:webHidden/>
          </w:rPr>
          <w:fldChar w:fldCharType="separate"/>
        </w:r>
        <w:r w:rsidR="00403E40">
          <w:rPr>
            <w:webHidden/>
          </w:rPr>
          <w:t>2</w:t>
        </w:r>
        <w:r>
          <w:rPr>
            <w:webHidden/>
          </w:rPr>
          <w:fldChar w:fldCharType="end"/>
        </w:r>
      </w:hyperlink>
    </w:p>
    <w:p w14:paraId="60B9CC65" w14:textId="698475A4" w:rsidR="003A73D7" w:rsidRDefault="003A73D7">
      <w:pPr>
        <w:pStyle w:val="TOC4"/>
        <w:rPr>
          <w:rFonts w:asciiTheme="minorHAnsi" w:eastAsiaTheme="minorEastAsia" w:hAnsiTheme="minorHAnsi" w:cstheme="minorBidi"/>
          <w:sz w:val="22"/>
          <w:szCs w:val="22"/>
        </w:rPr>
      </w:pPr>
      <w:hyperlink w:anchor="_Toc27067192" w:history="1">
        <w:r w:rsidRPr="003E4664">
          <w:rPr>
            <w:rStyle w:val="Hyperlink"/>
          </w:rPr>
          <w:t>1.2.4.1.</w:t>
        </w:r>
        <w:r>
          <w:rPr>
            <w:rFonts w:asciiTheme="minorHAnsi" w:eastAsiaTheme="minorEastAsia" w:hAnsiTheme="minorHAnsi" w:cstheme="minorBidi"/>
            <w:sz w:val="22"/>
            <w:szCs w:val="22"/>
          </w:rPr>
          <w:tab/>
        </w:r>
        <w:r w:rsidRPr="003E4664">
          <w:rPr>
            <w:rStyle w:val="Hyperlink"/>
          </w:rPr>
          <w:t>Software Disclaimer</w:t>
        </w:r>
        <w:r>
          <w:rPr>
            <w:webHidden/>
          </w:rPr>
          <w:tab/>
        </w:r>
        <w:r>
          <w:rPr>
            <w:webHidden/>
          </w:rPr>
          <w:fldChar w:fldCharType="begin"/>
        </w:r>
        <w:r>
          <w:rPr>
            <w:webHidden/>
          </w:rPr>
          <w:instrText xml:space="preserve"> PAGEREF _Toc27067192 \h </w:instrText>
        </w:r>
        <w:r>
          <w:rPr>
            <w:webHidden/>
          </w:rPr>
        </w:r>
        <w:r>
          <w:rPr>
            <w:webHidden/>
          </w:rPr>
          <w:fldChar w:fldCharType="separate"/>
        </w:r>
        <w:r w:rsidR="00403E40">
          <w:rPr>
            <w:webHidden/>
          </w:rPr>
          <w:t>2</w:t>
        </w:r>
        <w:r>
          <w:rPr>
            <w:webHidden/>
          </w:rPr>
          <w:fldChar w:fldCharType="end"/>
        </w:r>
      </w:hyperlink>
    </w:p>
    <w:p w14:paraId="52E318E7" w14:textId="76C553B3" w:rsidR="003A73D7" w:rsidRDefault="003A73D7">
      <w:pPr>
        <w:pStyle w:val="TOC4"/>
        <w:rPr>
          <w:rFonts w:asciiTheme="minorHAnsi" w:eastAsiaTheme="minorEastAsia" w:hAnsiTheme="minorHAnsi" w:cstheme="minorBidi"/>
          <w:sz w:val="22"/>
          <w:szCs w:val="22"/>
        </w:rPr>
      </w:pPr>
      <w:hyperlink w:anchor="_Toc27067193" w:history="1">
        <w:r w:rsidRPr="003E4664">
          <w:rPr>
            <w:rStyle w:val="Hyperlink"/>
          </w:rPr>
          <w:t>1.2.4.2.</w:t>
        </w:r>
        <w:r>
          <w:rPr>
            <w:rFonts w:asciiTheme="minorHAnsi" w:eastAsiaTheme="minorEastAsia" w:hAnsiTheme="minorHAnsi" w:cstheme="minorBidi"/>
            <w:sz w:val="22"/>
            <w:szCs w:val="22"/>
          </w:rPr>
          <w:tab/>
        </w:r>
        <w:r w:rsidRPr="003E4664">
          <w:rPr>
            <w:rStyle w:val="Hyperlink"/>
          </w:rPr>
          <w:t>Documentation Disclaimer</w:t>
        </w:r>
        <w:r>
          <w:rPr>
            <w:webHidden/>
          </w:rPr>
          <w:tab/>
        </w:r>
        <w:r>
          <w:rPr>
            <w:webHidden/>
          </w:rPr>
          <w:fldChar w:fldCharType="begin"/>
        </w:r>
        <w:r>
          <w:rPr>
            <w:webHidden/>
          </w:rPr>
          <w:instrText xml:space="preserve"> PAGEREF _Toc27067193 \h </w:instrText>
        </w:r>
        <w:r>
          <w:rPr>
            <w:webHidden/>
          </w:rPr>
        </w:r>
        <w:r>
          <w:rPr>
            <w:webHidden/>
          </w:rPr>
          <w:fldChar w:fldCharType="separate"/>
        </w:r>
        <w:r w:rsidR="00403E40">
          <w:rPr>
            <w:webHidden/>
          </w:rPr>
          <w:t>2</w:t>
        </w:r>
        <w:r>
          <w:rPr>
            <w:webHidden/>
          </w:rPr>
          <w:fldChar w:fldCharType="end"/>
        </w:r>
      </w:hyperlink>
    </w:p>
    <w:p w14:paraId="6D3F4A6E" w14:textId="3E4558E8" w:rsidR="003A73D7" w:rsidRDefault="003A73D7">
      <w:pPr>
        <w:pStyle w:val="TOC3"/>
        <w:rPr>
          <w:rFonts w:asciiTheme="minorHAnsi" w:eastAsiaTheme="minorEastAsia" w:hAnsiTheme="minorHAnsi" w:cstheme="minorBidi"/>
          <w:sz w:val="22"/>
        </w:rPr>
      </w:pPr>
      <w:hyperlink w:anchor="_Toc27067194" w:history="1">
        <w:r w:rsidRPr="003E4664">
          <w:rPr>
            <w:rStyle w:val="Hyperlink"/>
          </w:rPr>
          <w:t>1.2.5.</w:t>
        </w:r>
        <w:r>
          <w:rPr>
            <w:rFonts w:asciiTheme="minorHAnsi" w:eastAsiaTheme="minorEastAsia" w:hAnsiTheme="minorHAnsi" w:cstheme="minorBidi"/>
            <w:sz w:val="22"/>
          </w:rPr>
          <w:tab/>
        </w:r>
        <w:r w:rsidRPr="003E4664">
          <w:rPr>
            <w:rStyle w:val="Hyperlink"/>
          </w:rPr>
          <w:t>Documentation Conventions</w:t>
        </w:r>
        <w:r>
          <w:rPr>
            <w:webHidden/>
          </w:rPr>
          <w:tab/>
        </w:r>
        <w:r>
          <w:rPr>
            <w:webHidden/>
          </w:rPr>
          <w:fldChar w:fldCharType="begin"/>
        </w:r>
        <w:r>
          <w:rPr>
            <w:webHidden/>
          </w:rPr>
          <w:instrText xml:space="preserve"> PAGEREF _Toc27067194 \h </w:instrText>
        </w:r>
        <w:r>
          <w:rPr>
            <w:webHidden/>
          </w:rPr>
        </w:r>
        <w:r>
          <w:rPr>
            <w:webHidden/>
          </w:rPr>
          <w:fldChar w:fldCharType="separate"/>
        </w:r>
        <w:r w:rsidR="00403E40">
          <w:rPr>
            <w:webHidden/>
          </w:rPr>
          <w:t>3</w:t>
        </w:r>
        <w:r>
          <w:rPr>
            <w:webHidden/>
          </w:rPr>
          <w:fldChar w:fldCharType="end"/>
        </w:r>
      </w:hyperlink>
    </w:p>
    <w:p w14:paraId="3017491C" w14:textId="4C2A8A33" w:rsidR="003A73D7" w:rsidRDefault="003A73D7">
      <w:pPr>
        <w:pStyle w:val="TOC3"/>
        <w:rPr>
          <w:rFonts w:asciiTheme="minorHAnsi" w:eastAsiaTheme="minorEastAsia" w:hAnsiTheme="minorHAnsi" w:cstheme="minorBidi"/>
          <w:sz w:val="22"/>
        </w:rPr>
      </w:pPr>
      <w:hyperlink w:anchor="_Toc27067195" w:history="1">
        <w:r w:rsidRPr="003E4664">
          <w:rPr>
            <w:rStyle w:val="Hyperlink"/>
          </w:rPr>
          <w:t>1.2.6.</w:t>
        </w:r>
        <w:r>
          <w:rPr>
            <w:rFonts w:asciiTheme="minorHAnsi" w:eastAsiaTheme="minorEastAsia" w:hAnsiTheme="minorHAnsi" w:cstheme="minorBidi"/>
            <w:sz w:val="22"/>
          </w:rPr>
          <w:tab/>
        </w:r>
        <w:r w:rsidRPr="003E4664">
          <w:rPr>
            <w:rStyle w:val="Hyperlink"/>
          </w:rPr>
          <w:t>References and Resources</w:t>
        </w:r>
        <w:r>
          <w:rPr>
            <w:webHidden/>
          </w:rPr>
          <w:tab/>
        </w:r>
        <w:r>
          <w:rPr>
            <w:webHidden/>
          </w:rPr>
          <w:fldChar w:fldCharType="begin"/>
        </w:r>
        <w:r>
          <w:rPr>
            <w:webHidden/>
          </w:rPr>
          <w:instrText xml:space="preserve"> PAGEREF _Toc27067195 \h </w:instrText>
        </w:r>
        <w:r>
          <w:rPr>
            <w:webHidden/>
          </w:rPr>
        </w:r>
        <w:r>
          <w:rPr>
            <w:webHidden/>
          </w:rPr>
          <w:fldChar w:fldCharType="separate"/>
        </w:r>
        <w:r w:rsidR="00403E40">
          <w:rPr>
            <w:webHidden/>
          </w:rPr>
          <w:t>3</w:t>
        </w:r>
        <w:r>
          <w:rPr>
            <w:webHidden/>
          </w:rPr>
          <w:fldChar w:fldCharType="end"/>
        </w:r>
      </w:hyperlink>
    </w:p>
    <w:p w14:paraId="085C876C" w14:textId="27F36309" w:rsidR="003A73D7" w:rsidRDefault="003A73D7">
      <w:pPr>
        <w:pStyle w:val="TOC2"/>
        <w:rPr>
          <w:rFonts w:asciiTheme="minorHAnsi" w:eastAsiaTheme="minorEastAsia" w:hAnsiTheme="minorHAnsi" w:cstheme="minorBidi"/>
          <w:sz w:val="22"/>
        </w:rPr>
      </w:pPr>
      <w:hyperlink w:anchor="_Toc27067196" w:history="1">
        <w:r w:rsidRPr="003E4664">
          <w:rPr>
            <w:rStyle w:val="Hyperlink"/>
          </w:rPr>
          <w:t>1.3.</w:t>
        </w:r>
        <w:r>
          <w:rPr>
            <w:rFonts w:asciiTheme="minorHAnsi" w:eastAsiaTheme="minorEastAsia" w:hAnsiTheme="minorHAnsi" w:cstheme="minorBidi"/>
            <w:sz w:val="22"/>
          </w:rPr>
          <w:tab/>
        </w:r>
        <w:r w:rsidRPr="003E4664">
          <w:rPr>
            <w:rStyle w:val="Hyperlink"/>
          </w:rPr>
          <w:t>Enterprise Service Desk and Organizational Contacts</w:t>
        </w:r>
        <w:r>
          <w:rPr>
            <w:webHidden/>
          </w:rPr>
          <w:tab/>
        </w:r>
        <w:r>
          <w:rPr>
            <w:webHidden/>
          </w:rPr>
          <w:fldChar w:fldCharType="begin"/>
        </w:r>
        <w:r>
          <w:rPr>
            <w:webHidden/>
          </w:rPr>
          <w:instrText xml:space="preserve"> PAGEREF _Toc27067196 \h </w:instrText>
        </w:r>
        <w:r>
          <w:rPr>
            <w:webHidden/>
          </w:rPr>
        </w:r>
        <w:r>
          <w:rPr>
            <w:webHidden/>
          </w:rPr>
          <w:fldChar w:fldCharType="separate"/>
        </w:r>
        <w:r w:rsidR="00403E40">
          <w:rPr>
            <w:webHidden/>
          </w:rPr>
          <w:t>3</w:t>
        </w:r>
        <w:r>
          <w:rPr>
            <w:webHidden/>
          </w:rPr>
          <w:fldChar w:fldCharType="end"/>
        </w:r>
      </w:hyperlink>
    </w:p>
    <w:p w14:paraId="60C40250" w14:textId="760F64EF" w:rsidR="003A73D7" w:rsidRDefault="003A73D7">
      <w:pPr>
        <w:pStyle w:val="TOC1"/>
        <w:rPr>
          <w:rFonts w:asciiTheme="minorHAnsi" w:eastAsiaTheme="minorEastAsia" w:hAnsiTheme="minorHAnsi" w:cstheme="minorBidi"/>
          <w:b w:val="0"/>
          <w:sz w:val="22"/>
        </w:rPr>
      </w:pPr>
      <w:hyperlink w:anchor="_Toc27067197" w:history="1">
        <w:r w:rsidRPr="003E4664">
          <w:rPr>
            <w:rStyle w:val="Hyperlink"/>
          </w:rPr>
          <w:t>2.</w:t>
        </w:r>
        <w:r>
          <w:rPr>
            <w:rFonts w:asciiTheme="minorHAnsi" w:eastAsiaTheme="minorEastAsia" w:hAnsiTheme="minorHAnsi" w:cstheme="minorBidi"/>
            <w:b w:val="0"/>
            <w:sz w:val="22"/>
          </w:rPr>
          <w:tab/>
        </w:r>
        <w:r w:rsidRPr="003E4664">
          <w:rPr>
            <w:rStyle w:val="Hyperlink"/>
          </w:rPr>
          <w:t>Software Summary</w:t>
        </w:r>
        <w:r>
          <w:rPr>
            <w:webHidden/>
          </w:rPr>
          <w:tab/>
        </w:r>
        <w:r>
          <w:rPr>
            <w:webHidden/>
          </w:rPr>
          <w:fldChar w:fldCharType="begin"/>
        </w:r>
        <w:r>
          <w:rPr>
            <w:webHidden/>
          </w:rPr>
          <w:instrText xml:space="preserve"> PAGEREF _Toc27067197 \h </w:instrText>
        </w:r>
        <w:r>
          <w:rPr>
            <w:webHidden/>
          </w:rPr>
        </w:r>
        <w:r>
          <w:rPr>
            <w:webHidden/>
          </w:rPr>
          <w:fldChar w:fldCharType="separate"/>
        </w:r>
        <w:r w:rsidR="00403E40">
          <w:rPr>
            <w:webHidden/>
          </w:rPr>
          <w:t>4</w:t>
        </w:r>
        <w:r>
          <w:rPr>
            <w:webHidden/>
          </w:rPr>
          <w:fldChar w:fldCharType="end"/>
        </w:r>
      </w:hyperlink>
    </w:p>
    <w:p w14:paraId="5A99AD39" w14:textId="67151F90" w:rsidR="003A73D7" w:rsidRDefault="003A73D7">
      <w:pPr>
        <w:pStyle w:val="TOC2"/>
        <w:rPr>
          <w:rFonts w:asciiTheme="minorHAnsi" w:eastAsiaTheme="minorEastAsia" w:hAnsiTheme="minorHAnsi" w:cstheme="minorBidi"/>
          <w:sz w:val="22"/>
        </w:rPr>
      </w:pPr>
      <w:hyperlink w:anchor="_Toc27067198" w:history="1">
        <w:r w:rsidRPr="003E4664">
          <w:rPr>
            <w:rStyle w:val="Hyperlink"/>
          </w:rPr>
          <w:t>2.1.</w:t>
        </w:r>
        <w:r>
          <w:rPr>
            <w:rFonts w:asciiTheme="minorHAnsi" w:eastAsiaTheme="minorEastAsia" w:hAnsiTheme="minorHAnsi" w:cstheme="minorBidi"/>
            <w:sz w:val="22"/>
          </w:rPr>
          <w:tab/>
        </w:r>
        <w:r w:rsidRPr="003E4664">
          <w:rPr>
            <w:rStyle w:val="Hyperlink"/>
          </w:rPr>
          <w:t>WebVRAM Roles</w:t>
        </w:r>
        <w:r>
          <w:rPr>
            <w:webHidden/>
          </w:rPr>
          <w:tab/>
        </w:r>
        <w:r>
          <w:rPr>
            <w:webHidden/>
          </w:rPr>
          <w:fldChar w:fldCharType="begin"/>
        </w:r>
        <w:r>
          <w:rPr>
            <w:webHidden/>
          </w:rPr>
          <w:instrText xml:space="preserve"> PAGEREF _Toc27067198 \h </w:instrText>
        </w:r>
        <w:r>
          <w:rPr>
            <w:webHidden/>
          </w:rPr>
        </w:r>
        <w:r>
          <w:rPr>
            <w:webHidden/>
          </w:rPr>
          <w:fldChar w:fldCharType="separate"/>
        </w:r>
        <w:r w:rsidR="00403E40">
          <w:rPr>
            <w:webHidden/>
          </w:rPr>
          <w:t>4</w:t>
        </w:r>
        <w:r>
          <w:rPr>
            <w:webHidden/>
          </w:rPr>
          <w:fldChar w:fldCharType="end"/>
        </w:r>
      </w:hyperlink>
    </w:p>
    <w:p w14:paraId="54974EB4" w14:textId="41125546" w:rsidR="003A73D7" w:rsidRDefault="003A73D7">
      <w:pPr>
        <w:pStyle w:val="TOC1"/>
        <w:rPr>
          <w:rFonts w:asciiTheme="minorHAnsi" w:eastAsiaTheme="minorEastAsia" w:hAnsiTheme="minorHAnsi" w:cstheme="minorBidi"/>
          <w:b w:val="0"/>
          <w:sz w:val="22"/>
        </w:rPr>
      </w:pPr>
      <w:hyperlink w:anchor="_Toc27067199" w:history="1">
        <w:r w:rsidRPr="003E4664">
          <w:rPr>
            <w:rStyle w:val="Hyperlink"/>
          </w:rPr>
          <w:t>3.</w:t>
        </w:r>
        <w:r>
          <w:rPr>
            <w:rFonts w:asciiTheme="minorHAnsi" w:eastAsiaTheme="minorEastAsia" w:hAnsiTheme="minorHAnsi" w:cstheme="minorBidi"/>
            <w:b w:val="0"/>
            <w:sz w:val="22"/>
          </w:rPr>
          <w:tab/>
        </w:r>
        <w:r w:rsidRPr="003E4664">
          <w:rPr>
            <w:rStyle w:val="Hyperlink"/>
          </w:rPr>
          <w:t>Getting Started</w:t>
        </w:r>
        <w:r>
          <w:rPr>
            <w:webHidden/>
          </w:rPr>
          <w:tab/>
        </w:r>
        <w:r>
          <w:rPr>
            <w:webHidden/>
          </w:rPr>
          <w:fldChar w:fldCharType="begin"/>
        </w:r>
        <w:r>
          <w:rPr>
            <w:webHidden/>
          </w:rPr>
          <w:instrText xml:space="preserve"> PAGEREF _Toc27067199 \h </w:instrText>
        </w:r>
        <w:r>
          <w:rPr>
            <w:webHidden/>
          </w:rPr>
        </w:r>
        <w:r>
          <w:rPr>
            <w:webHidden/>
          </w:rPr>
          <w:fldChar w:fldCharType="separate"/>
        </w:r>
        <w:r w:rsidR="00403E40">
          <w:rPr>
            <w:webHidden/>
          </w:rPr>
          <w:t>5</w:t>
        </w:r>
        <w:r>
          <w:rPr>
            <w:webHidden/>
          </w:rPr>
          <w:fldChar w:fldCharType="end"/>
        </w:r>
      </w:hyperlink>
    </w:p>
    <w:p w14:paraId="4BB337EA" w14:textId="71E70029" w:rsidR="003A73D7" w:rsidRDefault="003A73D7">
      <w:pPr>
        <w:pStyle w:val="TOC2"/>
        <w:rPr>
          <w:rFonts w:asciiTheme="minorHAnsi" w:eastAsiaTheme="minorEastAsia" w:hAnsiTheme="minorHAnsi" w:cstheme="minorBidi"/>
          <w:sz w:val="22"/>
        </w:rPr>
      </w:pPr>
      <w:hyperlink w:anchor="_Toc27067200" w:history="1">
        <w:r w:rsidRPr="003E4664">
          <w:rPr>
            <w:rStyle w:val="Hyperlink"/>
          </w:rPr>
          <w:t>3.1.</w:t>
        </w:r>
        <w:r>
          <w:rPr>
            <w:rFonts w:asciiTheme="minorHAnsi" w:eastAsiaTheme="minorEastAsia" w:hAnsiTheme="minorHAnsi" w:cstheme="minorBidi"/>
            <w:sz w:val="22"/>
          </w:rPr>
          <w:tab/>
        </w:r>
        <w:r w:rsidRPr="003E4664">
          <w:rPr>
            <w:rStyle w:val="Hyperlink"/>
          </w:rPr>
          <w:t>Administrator User Setup</w:t>
        </w:r>
        <w:r>
          <w:rPr>
            <w:webHidden/>
          </w:rPr>
          <w:tab/>
        </w:r>
        <w:r>
          <w:rPr>
            <w:webHidden/>
          </w:rPr>
          <w:fldChar w:fldCharType="begin"/>
        </w:r>
        <w:r>
          <w:rPr>
            <w:webHidden/>
          </w:rPr>
          <w:instrText xml:space="preserve"> PAGEREF _Toc27067200 \h </w:instrText>
        </w:r>
        <w:r>
          <w:rPr>
            <w:webHidden/>
          </w:rPr>
        </w:r>
        <w:r>
          <w:rPr>
            <w:webHidden/>
          </w:rPr>
          <w:fldChar w:fldCharType="separate"/>
        </w:r>
        <w:r w:rsidR="00403E40">
          <w:rPr>
            <w:webHidden/>
          </w:rPr>
          <w:t>5</w:t>
        </w:r>
        <w:r>
          <w:rPr>
            <w:webHidden/>
          </w:rPr>
          <w:fldChar w:fldCharType="end"/>
        </w:r>
      </w:hyperlink>
    </w:p>
    <w:p w14:paraId="3574F4C2" w14:textId="426BFB9F" w:rsidR="003A73D7" w:rsidRDefault="003A73D7">
      <w:pPr>
        <w:pStyle w:val="TOC2"/>
        <w:rPr>
          <w:rFonts w:asciiTheme="minorHAnsi" w:eastAsiaTheme="minorEastAsia" w:hAnsiTheme="minorHAnsi" w:cstheme="minorBidi"/>
          <w:sz w:val="22"/>
        </w:rPr>
      </w:pPr>
      <w:hyperlink w:anchor="_Toc27067201" w:history="1">
        <w:r w:rsidRPr="003E4664">
          <w:rPr>
            <w:rStyle w:val="Hyperlink"/>
          </w:rPr>
          <w:t>3.2.</w:t>
        </w:r>
        <w:r>
          <w:rPr>
            <w:rFonts w:asciiTheme="minorHAnsi" w:eastAsiaTheme="minorEastAsia" w:hAnsiTheme="minorHAnsi" w:cstheme="minorBidi"/>
            <w:sz w:val="22"/>
          </w:rPr>
          <w:tab/>
        </w:r>
        <w:r w:rsidRPr="003E4664">
          <w:rPr>
            <w:rStyle w:val="Hyperlink"/>
          </w:rPr>
          <w:t>Information the Administrator User Will Need</w:t>
        </w:r>
        <w:r>
          <w:rPr>
            <w:webHidden/>
          </w:rPr>
          <w:tab/>
        </w:r>
        <w:r>
          <w:rPr>
            <w:webHidden/>
          </w:rPr>
          <w:fldChar w:fldCharType="begin"/>
        </w:r>
        <w:r>
          <w:rPr>
            <w:webHidden/>
          </w:rPr>
          <w:instrText xml:space="preserve"> PAGEREF _Toc27067201 \h </w:instrText>
        </w:r>
        <w:r>
          <w:rPr>
            <w:webHidden/>
          </w:rPr>
        </w:r>
        <w:r>
          <w:rPr>
            <w:webHidden/>
          </w:rPr>
          <w:fldChar w:fldCharType="separate"/>
        </w:r>
        <w:r w:rsidR="00403E40">
          <w:rPr>
            <w:webHidden/>
          </w:rPr>
          <w:t>5</w:t>
        </w:r>
        <w:r>
          <w:rPr>
            <w:webHidden/>
          </w:rPr>
          <w:fldChar w:fldCharType="end"/>
        </w:r>
      </w:hyperlink>
    </w:p>
    <w:p w14:paraId="62DE8DC4" w14:textId="0D4FF0B7" w:rsidR="003A73D7" w:rsidRDefault="003A73D7">
      <w:pPr>
        <w:pStyle w:val="TOC2"/>
        <w:rPr>
          <w:rFonts w:asciiTheme="minorHAnsi" w:eastAsiaTheme="minorEastAsia" w:hAnsiTheme="minorHAnsi" w:cstheme="minorBidi"/>
          <w:sz w:val="22"/>
        </w:rPr>
      </w:pPr>
      <w:hyperlink w:anchor="_Toc27067202" w:history="1">
        <w:r w:rsidRPr="003E4664">
          <w:rPr>
            <w:rStyle w:val="Hyperlink"/>
          </w:rPr>
          <w:t>3.3.</w:t>
        </w:r>
        <w:r>
          <w:rPr>
            <w:rFonts w:asciiTheme="minorHAnsi" w:eastAsiaTheme="minorEastAsia" w:hAnsiTheme="minorHAnsi" w:cstheme="minorBidi"/>
            <w:sz w:val="22"/>
          </w:rPr>
          <w:tab/>
        </w:r>
        <w:r w:rsidRPr="003E4664">
          <w:rPr>
            <w:rStyle w:val="Hyperlink"/>
          </w:rPr>
          <w:t>Logging into the WebVRAM Administration Module (WAM)</w:t>
        </w:r>
        <w:r>
          <w:rPr>
            <w:webHidden/>
          </w:rPr>
          <w:tab/>
        </w:r>
        <w:r>
          <w:rPr>
            <w:webHidden/>
          </w:rPr>
          <w:fldChar w:fldCharType="begin"/>
        </w:r>
        <w:r>
          <w:rPr>
            <w:webHidden/>
          </w:rPr>
          <w:instrText xml:space="preserve"> PAGEREF _Toc27067202 \h </w:instrText>
        </w:r>
        <w:r>
          <w:rPr>
            <w:webHidden/>
          </w:rPr>
        </w:r>
        <w:r>
          <w:rPr>
            <w:webHidden/>
          </w:rPr>
          <w:fldChar w:fldCharType="separate"/>
        </w:r>
        <w:r w:rsidR="00403E40">
          <w:rPr>
            <w:webHidden/>
          </w:rPr>
          <w:t>6</w:t>
        </w:r>
        <w:r>
          <w:rPr>
            <w:webHidden/>
          </w:rPr>
          <w:fldChar w:fldCharType="end"/>
        </w:r>
      </w:hyperlink>
    </w:p>
    <w:p w14:paraId="0EF1897F" w14:textId="76AE0C06" w:rsidR="003A73D7" w:rsidRDefault="003A73D7">
      <w:pPr>
        <w:pStyle w:val="TOC1"/>
        <w:rPr>
          <w:rFonts w:asciiTheme="minorHAnsi" w:eastAsiaTheme="minorEastAsia" w:hAnsiTheme="minorHAnsi" w:cstheme="minorBidi"/>
          <w:b w:val="0"/>
          <w:sz w:val="22"/>
        </w:rPr>
      </w:pPr>
      <w:hyperlink w:anchor="_Toc27067203" w:history="1">
        <w:r w:rsidRPr="003E4664">
          <w:rPr>
            <w:rStyle w:val="Hyperlink"/>
          </w:rPr>
          <w:t>4.</w:t>
        </w:r>
        <w:r>
          <w:rPr>
            <w:rFonts w:asciiTheme="minorHAnsi" w:eastAsiaTheme="minorEastAsia" w:hAnsiTheme="minorHAnsi" w:cstheme="minorBidi"/>
            <w:b w:val="0"/>
            <w:sz w:val="22"/>
          </w:rPr>
          <w:tab/>
        </w:r>
        <w:r w:rsidRPr="003E4664">
          <w:rPr>
            <w:rStyle w:val="Hyperlink"/>
          </w:rPr>
          <w:t>Using the Application</w:t>
        </w:r>
        <w:r>
          <w:rPr>
            <w:webHidden/>
          </w:rPr>
          <w:tab/>
        </w:r>
        <w:r>
          <w:rPr>
            <w:webHidden/>
          </w:rPr>
          <w:fldChar w:fldCharType="begin"/>
        </w:r>
        <w:r>
          <w:rPr>
            <w:webHidden/>
          </w:rPr>
          <w:instrText xml:space="preserve"> PAGEREF _Toc27067203 \h </w:instrText>
        </w:r>
        <w:r>
          <w:rPr>
            <w:webHidden/>
          </w:rPr>
        </w:r>
        <w:r>
          <w:rPr>
            <w:webHidden/>
          </w:rPr>
          <w:fldChar w:fldCharType="separate"/>
        </w:r>
        <w:r w:rsidR="00403E40">
          <w:rPr>
            <w:webHidden/>
          </w:rPr>
          <w:t>10</w:t>
        </w:r>
        <w:r>
          <w:rPr>
            <w:webHidden/>
          </w:rPr>
          <w:fldChar w:fldCharType="end"/>
        </w:r>
      </w:hyperlink>
    </w:p>
    <w:p w14:paraId="63349930" w14:textId="20C11C12" w:rsidR="003A73D7" w:rsidRDefault="003A73D7">
      <w:pPr>
        <w:pStyle w:val="TOC2"/>
        <w:rPr>
          <w:rFonts w:asciiTheme="minorHAnsi" w:eastAsiaTheme="minorEastAsia" w:hAnsiTheme="minorHAnsi" w:cstheme="minorBidi"/>
          <w:sz w:val="22"/>
        </w:rPr>
      </w:pPr>
      <w:hyperlink w:anchor="_Toc27067204" w:history="1">
        <w:r w:rsidRPr="003E4664">
          <w:rPr>
            <w:rStyle w:val="Hyperlink"/>
          </w:rPr>
          <w:t>4.1.</w:t>
        </w:r>
        <w:r>
          <w:rPr>
            <w:rFonts w:asciiTheme="minorHAnsi" w:eastAsiaTheme="minorEastAsia" w:hAnsiTheme="minorHAnsi" w:cstheme="minorBidi"/>
            <w:sz w:val="22"/>
          </w:rPr>
          <w:tab/>
        </w:r>
        <w:r w:rsidRPr="003E4664">
          <w:rPr>
            <w:rStyle w:val="Hyperlink"/>
          </w:rPr>
          <w:t>View / Edit User</w:t>
        </w:r>
        <w:r>
          <w:rPr>
            <w:webHidden/>
          </w:rPr>
          <w:tab/>
        </w:r>
        <w:r>
          <w:rPr>
            <w:webHidden/>
          </w:rPr>
          <w:fldChar w:fldCharType="begin"/>
        </w:r>
        <w:r>
          <w:rPr>
            <w:webHidden/>
          </w:rPr>
          <w:instrText xml:space="preserve"> PAGEREF _Toc27067204 \h </w:instrText>
        </w:r>
        <w:r>
          <w:rPr>
            <w:webHidden/>
          </w:rPr>
        </w:r>
        <w:r>
          <w:rPr>
            <w:webHidden/>
          </w:rPr>
          <w:fldChar w:fldCharType="separate"/>
        </w:r>
        <w:r w:rsidR="00403E40">
          <w:rPr>
            <w:webHidden/>
          </w:rPr>
          <w:t>10</w:t>
        </w:r>
        <w:r>
          <w:rPr>
            <w:webHidden/>
          </w:rPr>
          <w:fldChar w:fldCharType="end"/>
        </w:r>
      </w:hyperlink>
    </w:p>
    <w:p w14:paraId="73E5AE49" w14:textId="6B305A48" w:rsidR="003A73D7" w:rsidRDefault="003A73D7">
      <w:pPr>
        <w:pStyle w:val="TOC2"/>
        <w:rPr>
          <w:rFonts w:asciiTheme="minorHAnsi" w:eastAsiaTheme="minorEastAsia" w:hAnsiTheme="minorHAnsi" w:cstheme="minorBidi"/>
          <w:sz w:val="22"/>
        </w:rPr>
      </w:pPr>
      <w:hyperlink w:anchor="_Toc27067205" w:history="1">
        <w:r w:rsidRPr="003E4664">
          <w:rPr>
            <w:rStyle w:val="Hyperlink"/>
          </w:rPr>
          <w:t>4.2.</w:t>
        </w:r>
        <w:r>
          <w:rPr>
            <w:rFonts w:asciiTheme="minorHAnsi" w:eastAsiaTheme="minorEastAsia" w:hAnsiTheme="minorHAnsi" w:cstheme="minorBidi"/>
            <w:sz w:val="22"/>
          </w:rPr>
          <w:tab/>
        </w:r>
        <w:r w:rsidRPr="003E4664">
          <w:rPr>
            <w:rStyle w:val="Hyperlink"/>
          </w:rPr>
          <w:t>Add New User</w:t>
        </w:r>
        <w:r>
          <w:rPr>
            <w:webHidden/>
          </w:rPr>
          <w:tab/>
        </w:r>
        <w:r>
          <w:rPr>
            <w:webHidden/>
          </w:rPr>
          <w:fldChar w:fldCharType="begin"/>
        </w:r>
        <w:r>
          <w:rPr>
            <w:webHidden/>
          </w:rPr>
          <w:instrText xml:space="preserve"> PAGEREF _Toc27067205 \h </w:instrText>
        </w:r>
        <w:r>
          <w:rPr>
            <w:webHidden/>
          </w:rPr>
        </w:r>
        <w:r>
          <w:rPr>
            <w:webHidden/>
          </w:rPr>
          <w:fldChar w:fldCharType="separate"/>
        </w:r>
        <w:r w:rsidR="00403E40">
          <w:rPr>
            <w:webHidden/>
          </w:rPr>
          <w:t>15</w:t>
        </w:r>
        <w:r>
          <w:rPr>
            <w:webHidden/>
          </w:rPr>
          <w:fldChar w:fldCharType="end"/>
        </w:r>
      </w:hyperlink>
    </w:p>
    <w:p w14:paraId="4D5C1D48" w14:textId="7707C1EF" w:rsidR="003A73D7" w:rsidRDefault="003A73D7">
      <w:pPr>
        <w:pStyle w:val="TOC2"/>
        <w:rPr>
          <w:rFonts w:asciiTheme="minorHAnsi" w:eastAsiaTheme="minorEastAsia" w:hAnsiTheme="minorHAnsi" w:cstheme="minorBidi"/>
          <w:sz w:val="22"/>
        </w:rPr>
      </w:pPr>
      <w:hyperlink w:anchor="_Toc27067206" w:history="1">
        <w:r w:rsidRPr="003E4664">
          <w:rPr>
            <w:rStyle w:val="Hyperlink"/>
          </w:rPr>
          <w:t>4.3.</w:t>
        </w:r>
        <w:r>
          <w:rPr>
            <w:rFonts w:asciiTheme="minorHAnsi" w:eastAsiaTheme="minorEastAsia" w:hAnsiTheme="minorHAnsi" w:cstheme="minorBidi"/>
            <w:sz w:val="22"/>
          </w:rPr>
          <w:tab/>
        </w:r>
        <w:r w:rsidRPr="003E4664">
          <w:rPr>
            <w:rStyle w:val="Hyperlink"/>
          </w:rPr>
          <w:t>Quick Delete of User Profile Entries</w:t>
        </w:r>
        <w:r>
          <w:rPr>
            <w:webHidden/>
          </w:rPr>
          <w:tab/>
        </w:r>
        <w:r>
          <w:rPr>
            <w:webHidden/>
          </w:rPr>
          <w:fldChar w:fldCharType="begin"/>
        </w:r>
        <w:r>
          <w:rPr>
            <w:webHidden/>
          </w:rPr>
          <w:instrText xml:space="preserve"> PAGEREF _Toc27067206 \h </w:instrText>
        </w:r>
        <w:r>
          <w:rPr>
            <w:webHidden/>
          </w:rPr>
        </w:r>
        <w:r>
          <w:rPr>
            <w:webHidden/>
          </w:rPr>
          <w:fldChar w:fldCharType="separate"/>
        </w:r>
        <w:r w:rsidR="00403E40">
          <w:rPr>
            <w:webHidden/>
          </w:rPr>
          <w:t>22</w:t>
        </w:r>
        <w:r>
          <w:rPr>
            <w:webHidden/>
          </w:rPr>
          <w:fldChar w:fldCharType="end"/>
        </w:r>
      </w:hyperlink>
    </w:p>
    <w:p w14:paraId="61DC293F" w14:textId="679CFD49" w:rsidR="003A73D7" w:rsidRDefault="003A73D7">
      <w:pPr>
        <w:pStyle w:val="TOC2"/>
        <w:rPr>
          <w:rFonts w:asciiTheme="minorHAnsi" w:eastAsiaTheme="minorEastAsia" w:hAnsiTheme="minorHAnsi" w:cstheme="minorBidi"/>
          <w:sz w:val="22"/>
        </w:rPr>
      </w:pPr>
      <w:hyperlink w:anchor="_Toc27067207" w:history="1">
        <w:r w:rsidRPr="003E4664">
          <w:rPr>
            <w:rStyle w:val="Hyperlink"/>
          </w:rPr>
          <w:t>4.4.</w:t>
        </w:r>
        <w:r>
          <w:rPr>
            <w:rFonts w:asciiTheme="minorHAnsi" w:eastAsiaTheme="minorEastAsia" w:hAnsiTheme="minorHAnsi" w:cstheme="minorBidi"/>
            <w:sz w:val="22"/>
          </w:rPr>
          <w:tab/>
        </w:r>
        <w:r w:rsidRPr="003E4664">
          <w:rPr>
            <w:rStyle w:val="Hyperlink"/>
          </w:rPr>
          <w:t>Duplicate Users in Home VistA</w:t>
        </w:r>
        <w:r>
          <w:rPr>
            <w:webHidden/>
          </w:rPr>
          <w:tab/>
        </w:r>
        <w:r>
          <w:rPr>
            <w:webHidden/>
          </w:rPr>
          <w:fldChar w:fldCharType="begin"/>
        </w:r>
        <w:r>
          <w:rPr>
            <w:webHidden/>
          </w:rPr>
          <w:instrText xml:space="preserve"> PAGEREF _Toc27067207 \h </w:instrText>
        </w:r>
        <w:r>
          <w:rPr>
            <w:webHidden/>
          </w:rPr>
        </w:r>
        <w:r>
          <w:rPr>
            <w:webHidden/>
          </w:rPr>
          <w:fldChar w:fldCharType="separate"/>
        </w:r>
        <w:r w:rsidR="00403E40">
          <w:rPr>
            <w:webHidden/>
          </w:rPr>
          <w:t>23</w:t>
        </w:r>
        <w:r>
          <w:rPr>
            <w:webHidden/>
          </w:rPr>
          <w:fldChar w:fldCharType="end"/>
        </w:r>
      </w:hyperlink>
    </w:p>
    <w:p w14:paraId="56274AC6" w14:textId="032D6F67" w:rsidR="003A73D7" w:rsidRDefault="003A73D7">
      <w:pPr>
        <w:pStyle w:val="TOC2"/>
        <w:rPr>
          <w:rFonts w:asciiTheme="minorHAnsi" w:eastAsiaTheme="minorEastAsia" w:hAnsiTheme="minorHAnsi" w:cstheme="minorBidi"/>
          <w:sz w:val="22"/>
        </w:rPr>
      </w:pPr>
      <w:hyperlink w:anchor="_Toc27067208" w:history="1">
        <w:r w:rsidRPr="003E4664">
          <w:rPr>
            <w:rStyle w:val="Hyperlink"/>
          </w:rPr>
          <w:t>4.5.</w:t>
        </w:r>
        <w:r>
          <w:rPr>
            <w:rFonts w:asciiTheme="minorHAnsi" w:eastAsiaTheme="minorEastAsia" w:hAnsiTheme="minorHAnsi" w:cstheme="minorBidi"/>
            <w:sz w:val="22"/>
          </w:rPr>
          <w:tab/>
        </w:r>
        <w:r w:rsidRPr="003E4664">
          <w:rPr>
            <w:rStyle w:val="Hyperlink"/>
          </w:rPr>
          <w:t>Viewing/Editing User’s Home VistA System/Name</w:t>
        </w:r>
        <w:r>
          <w:rPr>
            <w:webHidden/>
          </w:rPr>
          <w:tab/>
        </w:r>
        <w:r>
          <w:rPr>
            <w:webHidden/>
          </w:rPr>
          <w:fldChar w:fldCharType="begin"/>
        </w:r>
        <w:r>
          <w:rPr>
            <w:webHidden/>
          </w:rPr>
          <w:instrText xml:space="preserve"> PAGEREF _Toc27067208 \h </w:instrText>
        </w:r>
        <w:r>
          <w:rPr>
            <w:webHidden/>
          </w:rPr>
        </w:r>
        <w:r>
          <w:rPr>
            <w:webHidden/>
          </w:rPr>
          <w:fldChar w:fldCharType="separate"/>
        </w:r>
        <w:r w:rsidR="00403E40">
          <w:rPr>
            <w:webHidden/>
          </w:rPr>
          <w:t>26</w:t>
        </w:r>
        <w:r>
          <w:rPr>
            <w:webHidden/>
          </w:rPr>
          <w:fldChar w:fldCharType="end"/>
        </w:r>
      </w:hyperlink>
    </w:p>
    <w:p w14:paraId="3C6C758E" w14:textId="7B606BE1" w:rsidR="003A73D7" w:rsidRDefault="003A73D7">
      <w:pPr>
        <w:pStyle w:val="TOC2"/>
        <w:rPr>
          <w:rFonts w:asciiTheme="minorHAnsi" w:eastAsiaTheme="minorEastAsia" w:hAnsiTheme="minorHAnsi" w:cstheme="minorBidi"/>
          <w:sz w:val="22"/>
        </w:rPr>
      </w:pPr>
      <w:hyperlink w:anchor="_Toc27067209" w:history="1">
        <w:r w:rsidRPr="003E4664">
          <w:rPr>
            <w:rStyle w:val="Hyperlink"/>
          </w:rPr>
          <w:t>4.6.</w:t>
        </w:r>
        <w:r>
          <w:rPr>
            <w:rFonts w:asciiTheme="minorHAnsi" w:eastAsiaTheme="minorEastAsia" w:hAnsiTheme="minorHAnsi" w:cstheme="minorBidi"/>
            <w:sz w:val="22"/>
          </w:rPr>
          <w:tab/>
        </w:r>
        <w:r w:rsidRPr="003E4664">
          <w:rPr>
            <w:rStyle w:val="Hyperlink"/>
          </w:rPr>
          <w:t>View User’s Log</w:t>
        </w:r>
        <w:r>
          <w:rPr>
            <w:webHidden/>
          </w:rPr>
          <w:tab/>
        </w:r>
        <w:r>
          <w:rPr>
            <w:webHidden/>
          </w:rPr>
          <w:fldChar w:fldCharType="begin"/>
        </w:r>
        <w:r>
          <w:rPr>
            <w:webHidden/>
          </w:rPr>
          <w:instrText xml:space="preserve"> PAGEREF _Toc27067209 \h </w:instrText>
        </w:r>
        <w:r>
          <w:rPr>
            <w:webHidden/>
          </w:rPr>
        </w:r>
        <w:r>
          <w:rPr>
            <w:webHidden/>
          </w:rPr>
          <w:fldChar w:fldCharType="separate"/>
        </w:r>
        <w:r w:rsidR="00403E40">
          <w:rPr>
            <w:webHidden/>
          </w:rPr>
          <w:t>29</w:t>
        </w:r>
        <w:r>
          <w:rPr>
            <w:webHidden/>
          </w:rPr>
          <w:fldChar w:fldCharType="end"/>
        </w:r>
      </w:hyperlink>
    </w:p>
    <w:p w14:paraId="27E6AA72" w14:textId="4E734367" w:rsidR="003A73D7" w:rsidRDefault="003A73D7">
      <w:pPr>
        <w:pStyle w:val="TOC2"/>
        <w:rPr>
          <w:rFonts w:asciiTheme="minorHAnsi" w:eastAsiaTheme="minorEastAsia" w:hAnsiTheme="minorHAnsi" w:cstheme="minorBidi"/>
          <w:sz w:val="22"/>
        </w:rPr>
      </w:pPr>
      <w:hyperlink w:anchor="_Toc27067210" w:history="1">
        <w:r w:rsidRPr="003E4664">
          <w:rPr>
            <w:rStyle w:val="Hyperlink"/>
          </w:rPr>
          <w:t>4.7.</w:t>
        </w:r>
        <w:r>
          <w:rPr>
            <w:rFonts w:asciiTheme="minorHAnsi" w:eastAsiaTheme="minorEastAsia" w:hAnsiTheme="minorHAnsi" w:cstheme="minorBidi"/>
            <w:sz w:val="22"/>
          </w:rPr>
          <w:tab/>
        </w:r>
        <w:r w:rsidRPr="003E4664">
          <w:rPr>
            <w:rStyle w:val="Hyperlink"/>
          </w:rPr>
          <w:t>Disabling User Account</w:t>
        </w:r>
        <w:r>
          <w:rPr>
            <w:webHidden/>
          </w:rPr>
          <w:tab/>
        </w:r>
        <w:r>
          <w:rPr>
            <w:webHidden/>
          </w:rPr>
          <w:fldChar w:fldCharType="begin"/>
        </w:r>
        <w:r>
          <w:rPr>
            <w:webHidden/>
          </w:rPr>
          <w:instrText xml:space="preserve"> PAGEREF _Toc27067210 \h </w:instrText>
        </w:r>
        <w:r>
          <w:rPr>
            <w:webHidden/>
          </w:rPr>
        </w:r>
        <w:r>
          <w:rPr>
            <w:webHidden/>
          </w:rPr>
          <w:fldChar w:fldCharType="separate"/>
        </w:r>
        <w:r w:rsidR="00403E40">
          <w:rPr>
            <w:webHidden/>
          </w:rPr>
          <w:t>31</w:t>
        </w:r>
        <w:r>
          <w:rPr>
            <w:webHidden/>
          </w:rPr>
          <w:fldChar w:fldCharType="end"/>
        </w:r>
      </w:hyperlink>
    </w:p>
    <w:p w14:paraId="5725936E" w14:textId="565D67CF" w:rsidR="003A73D7" w:rsidRDefault="003A73D7">
      <w:pPr>
        <w:pStyle w:val="TOC2"/>
        <w:rPr>
          <w:rFonts w:asciiTheme="minorHAnsi" w:eastAsiaTheme="minorEastAsia" w:hAnsiTheme="minorHAnsi" w:cstheme="minorBidi"/>
          <w:sz w:val="22"/>
        </w:rPr>
      </w:pPr>
      <w:hyperlink w:anchor="_Toc27067211" w:history="1">
        <w:r w:rsidRPr="003E4664">
          <w:rPr>
            <w:rStyle w:val="Hyperlink"/>
          </w:rPr>
          <w:t>4.8.</w:t>
        </w:r>
        <w:r>
          <w:rPr>
            <w:rFonts w:asciiTheme="minorHAnsi" w:eastAsiaTheme="minorEastAsia" w:hAnsiTheme="minorHAnsi" w:cstheme="minorBidi"/>
            <w:sz w:val="22"/>
          </w:rPr>
          <w:tab/>
        </w:r>
        <w:r w:rsidRPr="003E4664">
          <w:rPr>
            <w:rStyle w:val="Hyperlink"/>
          </w:rPr>
          <w:t>Exit System</w:t>
        </w:r>
        <w:r>
          <w:rPr>
            <w:webHidden/>
          </w:rPr>
          <w:tab/>
        </w:r>
        <w:r>
          <w:rPr>
            <w:webHidden/>
          </w:rPr>
          <w:fldChar w:fldCharType="begin"/>
        </w:r>
        <w:r>
          <w:rPr>
            <w:webHidden/>
          </w:rPr>
          <w:instrText xml:space="preserve"> PAGEREF _Toc27067211 \h </w:instrText>
        </w:r>
        <w:r>
          <w:rPr>
            <w:webHidden/>
          </w:rPr>
        </w:r>
        <w:r>
          <w:rPr>
            <w:webHidden/>
          </w:rPr>
          <w:fldChar w:fldCharType="separate"/>
        </w:r>
        <w:r w:rsidR="00403E40">
          <w:rPr>
            <w:webHidden/>
          </w:rPr>
          <w:t>31</w:t>
        </w:r>
        <w:r>
          <w:rPr>
            <w:webHidden/>
          </w:rPr>
          <w:fldChar w:fldCharType="end"/>
        </w:r>
      </w:hyperlink>
    </w:p>
    <w:p w14:paraId="5795CFC1" w14:textId="1D507296" w:rsidR="003A73D7" w:rsidRDefault="003A73D7">
      <w:pPr>
        <w:pStyle w:val="TOC1"/>
        <w:rPr>
          <w:rFonts w:asciiTheme="minorHAnsi" w:eastAsiaTheme="minorEastAsia" w:hAnsiTheme="minorHAnsi" w:cstheme="minorBidi"/>
          <w:b w:val="0"/>
          <w:sz w:val="22"/>
        </w:rPr>
      </w:pPr>
      <w:hyperlink w:anchor="_Toc27067212" w:history="1">
        <w:r w:rsidRPr="003E4664">
          <w:rPr>
            <w:rStyle w:val="Hyperlink"/>
          </w:rPr>
          <w:t>5.</w:t>
        </w:r>
        <w:r>
          <w:rPr>
            <w:rFonts w:asciiTheme="minorHAnsi" w:eastAsiaTheme="minorEastAsia" w:hAnsiTheme="minorHAnsi" w:cstheme="minorBidi"/>
            <w:b w:val="0"/>
            <w:sz w:val="22"/>
          </w:rPr>
          <w:tab/>
        </w:r>
        <w:r w:rsidRPr="003E4664">
          <w:rPr>
            <w:rStyle w:val="Hyperlink"/>
          </w:rPr>
          <w:t>Troubleshooting</w:t>
        </w:r>
        <w:r>
          <w:rPr>
            <w:webHidden/>
          </w:rPr>
          <w:tab/>
        </w:r>
        <w:r>
          <w:rPr>
            <w:webHidden/>
          </w:rPr>
          <w:fldChar w:fldCharType="begin"/>
        </w:r>
        <w:r>
          <w:rPr>
            <w:webHidden/>
          </w:rPr>
          <w:instrText xml:space="preserve"> PAGEREF _Toc27067212 \h </w:instrText>
        </w:r>
        <w:r>
          <w:rPr>
            <w:webHidden/>
          </w:rPr>
        </w:r>
        <w:r>
          <w:rPr>
            <w:webHidden/>
          </w:rPr>
          <w:fldChar w:fldCharType="separate"/>
        </w:r>
        <w:r w:rsidR="00403E40">
          <w:rPr>
            <w:webHidden/>
          </w:rPr>
          <w:t>32</w:t>
        </w:r>
        <w:r>
          <w:rPr>
            <w:webHidden/>
          </w:rPr>
          <w:fldChar w:fldCharType="end"/>
        </w:r>
      </w:hyperlink>
    </w:p>
    <w:p w14:paraId="2950156D" w14:textId="2AA3C119" w:rsidR="003A73D7" w:rsidRDefault="003A73D7">
      <w:pPr>
        <w:pStyle w:val="TOC2"/>
        <w:rPr>
          <w:rFonts w:asciiTheme="minorHAnsi" w:eastAsiaTheme="minorEastAsia" w:hAnsiTheme="minorHAnsi" w:cstheme="minorBidi"/>
          <w:sz w:val="22"/>
        </w:rPr>
      </w:pPr>
      <w:hyperlink w:anchor="_Toc27067213" w:history="1">
        <w:r w:rsidRPr="003E4664">
          <w:rPr>
            <w:rStyle w:val="Hyperlink"/>
          </w:rPr>
          <w:t>5.1.</w:t>
        </w:r>
        <w:r>
          <w:rPr>
            <w:rFonts w:asciiTheme="minorHAnsi" w:eastAsiaTheme="minorEastAsia" w:hAnsiTheme="minorHAnsi" w:cstheme="minorBidi"/>
            <w:sz w:val="22"/>
          </w:rPr>
          <w:tab/>
        </w:r>
        <w:r w:rsidRPr="003E4664">
          <w:rPr>
            <w:rStyle w:val="Hyperlink"/>
          </w:rPr>
          <w:t>Special Instructions for Error Correction</w:t>
        </w:r>
        <w:r>
          <w:rPr>
            <w:webHidden/>
          </w:rPr>
          <w:tab/>
        </w:r>
        <w:r>
          <w:rPr>
            <w:webHidden/>
          </w:rPr>
          <w:fldChar w:fldCharType="begin"/>
        </w:r>
        <w:r>
          <w:rPr>
            <w:webHidden/>
          </w:rPr>
          <w:instrText xml:space="preserve"> PAGEREF _Toc27067213 \h </w:instrText>
        </w:r>
        <w:r>
          <w:rPr>
            <w:webHidden/>
          </w:rPr>
        </w:r>
        <w:r>
          <w:rPr>
            <w:webHidden/>
          </w:rPr>
          <w:fldChar w:fldCharType="separate"/>
        </w:r>
        <w:r w:rsidR="00403E40">
          <w:rPr>
            <w:webHidden/>
          </w:rPr>
          <w:t>32</w:t>
        </w:r>
        <w:r>
          <w:rPr>
            <w:webHidden/>
          </w:rPr>
          <w:fldChar w:fldCharType="end"/>
        </w:r>
      </w:hyperlink>
    </w:p>
    <w:p w14:paraId="0052C92C" w14:textId="426FF798" w:rsidR="003A73D7" w:rsidRDefault="003A73D7">
      <w:pPr>
        <w:pStyle w:val="TOC1"/>
        <w:rPr>
          <w:rFonts w:asciiTheme="minorHAnsi" w:eastAsiaTheme="minorEastAsia" w:hAnsiTheme="minorHAnsi" w:cstheme="minorBidi"/>
          <w:b w:val="0"/>
          <w:sz w:val="22"/>
        </w:rPr>
      </w:pPr>
      <w:hyperlink w:anchor="_Toc27067214" w:history="1">
        <w:r w:rsidRPr="003E4664">
          <w:rPr>
            <w:rStyle w:val="Hyperlink"/>
          </w:rPr>
          <w:t>6.</w:t>
        </w:r>
        <w:r>
          <w:rPr>
            <w:rFonts w:asciiTheme="minorHAnsi" w:eastAsiaTheme="minorEastAsia" w:hAnsiTheme="minorHAnsi" w:cstheme="minorBidi"/>
            <w:b w:val="0"/>
            <w:sz w:val="22"/>
          </w:rPr>
          <w:tab/>
        </w:r>
        <w:r w:rsidRPr="003E4664">
          <w:rPr>
            <w:rStyle w:val="Hyperlink"/>
          </w:rPr>
          <w:t>Acronyms and Abbreviations</w:t>
        </w:r>
        <w:r>
          <w:rPr>
            <w:webHidden/>
          </w:rPr>
          <w:tab/>
        </w:r>
        <w:r>
          <w:rPr>
            <w:webHidden/>
          </w:rPr>
          <w:fldChar w:fldCharType="begin"/>
        </w:r>
        <w:r>
          <w:rPr>
            <w:webHidden/>
          </w:rPr>
          <w:instrText xml:space="preserve"> PAGEREF _Toc27067214 \h </w:instrText>
        </w:r>
        <w:r>
          <w:rPr>
            <w:webHidden/>
          </w:rPr>
        </w:r>
        <w:r>
          <w:rPr>
            <w:webHidden/>
          </w:rPr>
          <w:fldChar w:fldCharType="separate"/>
        </w:r>
        <w:r w:rsidR="00403E40">
          <w:rPr>
            <w:webHidden/>
          </w:rPr>
          <w:t>33</w:t>
        </w:r>
        <w:r>
          <w:rPr>
            <w:webHidden/>
          </w:rPr>
          <w:fldChar w:fldCharType="end"/>
        </w:r>
      </w:hyperlink>
    </w:p>
    <w:p w14:paraId="2706FD30" w14:textId="22F341A4" w:rsidR="008523CA" w:rsidRDefault="00AF1D4B" w:rsidP="00811DAB">
      <w:pPr>
        <w:pStyle w:val="Title2"/>
        <w:spacing w:before="360"/>
      </w:pPr>
      <w:r>
        <w:rPr>
          <w:szCs w:val="20"/>
        </w:rPr>
        <w:fldChar w:fldCharType="end"/>
      </w:r>
      <w:r w:rsidR="007F4281">
        <w:br w:type="page"/>
      </w:r>
      <w:bookmarkEnd w:id="1"/>
      <w:r w:rsidR="002F3DB5">
        <w:lastRenderedPageBreak/>
        <w:t>List of Figures</w:t>
      </w:r>
    </w:p>
    <w:p w14:paraId="09BA6ECB" w14:textId="7427511A" w:rsidR="00B4005A" w:rsidRDefault="002F3DB5">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26370394" w:history="1">
        <w:r w:rsidR="00B4005A" w:rsidRPr="009E6DCA">
          <w:rPr>
            <w:rStyle w:val="Hyperlink"/>
            <w:noProof/>
          </w:rPr>
          <w:t>Figure 1: WebVRAM Terms and Conditions for Usage Screen</w:t>
        </w:r>
        <w:r w:rsidR="00B4005A">
          <w:rPr>
            <w:noProof/>
            <w:webHidden/>
          </w:rPr>
          <w:tab/>
        </w:r>
        <w:r w:rsidR="00B4005A">
          <w:rPr>
            <w:noProof/>
            <w:webHidden/>
          </w:rPr>
          <w:fldChar w:fldCharType="begin"/>
        </w:r>
        <w:r w:rsidR="00B4005A">
          <w:rPr>
            <w:noProof/>
            <w:webHidden/>
          </w:rPr>
          <w:instrText xml:space="preserve"> PAGEREF _Toc26370394 \h </w:instrText>
        </w:r>
        <w:r w:rsidR="00B4005A">
          <w:rPr>
            <w:noProof/>
            <w:webHidden/>
          </w:rPr>
        </w:r>
        <w:r w:rsidR="00B4005A">
          <w:rPr>
            <w:noProof/>
            <w:webHidden/>
          </w:rPr>
          <w:fldChar w:fldCharType="separate"/>
        </w:r>
        <w:r w:rsidR="00403E40">
          <w:rPr>
            <w:noProof/>
            <w:webHidden/>
          </w:rPr>
          <w:t>6</w:t>
        </w:r>
        <w:r w:rsidR="00B4005A">
          <w:rPr>
            <w:noProof/>
            <w:webHidden/>
          </w:rPr>
          <w:fldChar w:fldCharType="end"/>
        </w:r>
      </w:hyperlink>
    </w:p>
    <w:p w14:paraId="503915F8" w14:textId="18E193DA"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395" w:history="1">
        <w:r w:rsidR="00B4005A" w:rsidRPr="009E6DCA">
          <w:rPr>
            <w:rStyle w:val="Hyperlink"/>
            <w:noProof/>
          </w:rPr>
          <w:t>Figure 2: WebVRAM Login Screen</w:t>
        </w:r>
        <w:r w:rsidR="00B4005A">
          <w:rPr>
            <w:noProof/>
            <w:webHidden/>
          </w:rPr>
          <w:tab/>
        </w:r>
        <w:r w:rsidR="00B4005A">
          <w:rPr>
            <w:noProof/>
            <w:webHidden/>
          </w:rPr>
          <w:fldChar w:fldCharType="begin"/>
        </w:r>
        <w:r w:rsidR="00B4005A">
          <w:rPr>
            <w:noProof/>
            <w:webHidden/>
          </w:rPr>
          <w:instrText xml:space="preserve"> PAGEREF _Toc26370395 \h </w:instrText>
        </w:r>
        <w:r w:rsidR="00B4005A">
          <w:rPr>
            <w:noProof/>
            <w:webHidden/>
          </w:rPr>
        </w:r>
        <w:r w:rsidR="00B4005A">
          <w:rPr>
            <w:noProof/>
            <w:webHidden/>
          </w:rPr>
          <w:fldChar w:fldCharType="separate"/>
        </w:r>
        <w:r w:rsidR="00403E40">
          <w:rPr>
            <w:noProof/>
            <w:webHidden/>
          </w:rPr>
          <w:t>7</w:t>
        </w:r>
        <w:r w:rsidR="00B4005A">
          <w:rPr>
            <w:noProof/>
            <w:webHidden/>
          </w:rPr>
          <w:fldChar w:fldCharType="end"/>
        </w:r>
      </w:hyperlink>
    </w:p>
    <w:p w14:paraId="390CBC16" w14:textId="75DA4D6C"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396" w:history="1">
        <w:r w:rsidR="00B4005A" w:rsidRPr="009E6DCA">
          <w:rPr>
            <w:rStyle w:val="Hyperlink"/>
            <w:noProof/>
          </w:rPr>
          <w:t>Figure 3: WebVRAM Main Screen</w:t>
        </w:r>
        <w:r w:rsidR="00B4005A">
          <w:rPr>
            <w:noProof/>
            <w:webHidden/>
          </w:rPr>
          <w:tab/>
        </w:r>
        <w:r w:rsidR="00B4005A">
          <w:rPr>
            <w:noProof/>
            <w:webHidden/>
          </w:rPr>
          <w:fldChar w:fldCharType="begin"/>
        </w:r>
        <w:r w:rsidR="00B4005A">
          <w:rPr>
            <w:noProof/>
            <w:webHidden/>
          </w:rPr>
          <w:instrText xml:space="preserve"> PAGEREF _Toc26370396 \h </w:instrText>
        </w:r>
        <w:r w:rsidR="00B4005A">
          <w:rPr>
            <w:noProof/>
            <w:webHidden/>
          </w:rPr>
        </w:r>
        <w:r w:rsidR="00B4005A">
          <w:rPr>
            <w:noProof/>
            <w:webHidden/>
          </w:rPr>
          <w:fldChar w:fldCharType="separate"/>
        </w:r>
        <w:r w:rsidR="00403E40">
          <w:rPr>
            <w:noProof/>
            <w:webHidden/>
          </w:rPr>
          <w:t>8</w:t>
        </w:r>
        <w:r w:rsidR="00B4005A">
          <w:rPr>
            <w:noProof/>
            <w:webHidden/>
          </w:rPr>
          <w:fldChar w:fldCharType="end"/>
        </w:r>
      </w:hyperlink>
    </w:p>
    <w:p w14:paraId="38986E89" w14:textId="6D422144"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397" w:history="1">
        <w:r w:rsidR="00B4005A" w:rsidRPr="009E6DCA">
          <w:rPr>
            <w:rStyle w:val="Hyperlink"/>
            <w:noProof/>
          </w:rPr>
          <w:t>Figure 4: WebVRAM Administration Module Main Page</w:t>
        </w:r>
        <w:r w:rsidR="00B4005A">
          <w:rPr>
            <w:noProof/>
            <w:webHidden/>
          </w:rPr>
          <w:tab/>
        </w:r>
        <w:r w:rsidR="00B4005A">
          <w:rPr>
            <w:noProof/>
            <w:webHidden/>
          </w:rPr>
          <w:fldChar w:fldCharType="begin"/>
        </w:r>
        <w:r w:rsidR="00B4005A">
          <w:rPr>
            <w:noProof/>
            <w:webHidden/>
          </w:rPr>
          <w:instrText xml:space="preserve"> PAGEREF _Toc26370397 \h </w:instrText>
        </w:r>
        <w:r w:rsidR="00B4005A">
          <w:rPr>
            <w:noProof/>
            <w:webHidden/>
          </w:rPr>
        </w:r>
        <w:r w:rsidR="00B4005A">
          <w:rPr>
            <w:noProof/>
            <w:webHidden/>
          </w:rPr>
          <w:fldChar w:fldCharType="separate"/>
        </w:r>
        <w:r w:rsidR="00403E40">
          <w:rPr>
            <w:noProof/>
            <w:webHidden/>
          </w:rPr>
          <w:t>9</w:t>
        </w:r>
        <w:r w:rsidR="00B4005A">
          <w:rPr>
            <w:noProof/>
            <w:webHidden/>
          </w:rPr>
          <w:fldChar w:fldCharType="end"/>
        </w:r>
      </w:hyperlink>
    </w:p>
    <w:p w14:paraId="4AD54FBE" w14:textId="1C13A57B"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398" w:history="1">
        <w:r w:rsidR="00B4005A" w:rsidRPr="009E6DCA">
          <w:rPr>
            <w:rStyle w:val="Hyperlink"/>
            <w:noProof/>
          </w:rPr>
          <w:t>Figure 5: WebVRAM Administration Module Users Page</w:t>
        </w:r>
        <w:r w:rsidR="00B4005A">
          <w:rPr>
            <w:noProof/>
            <w:webHidden/>
          </w:rPr>
          <w:tab/>
        </w:r>
        <w:r w:rsidR="00B4005A">
          <w:rPr>
            <w:noProof/>
            <w:webHidden/>
          </w:rPr>
          <w:fldChar w:fldCharType="begin"/>
        </w:r>
        <w:r w:rsidR="00B4005A">
          <w:rPr>
            <w:noProof/>
            <w:webHidden/>
          </w:rPr>
          <w:instrText xml:space="preserve"> PAGEREF _Toc26370398 \h </w:instrText>
        </w:r>
        <w:r w:rsidR="00B4005A">
          <w:rPr>
            <w:noProof/>
            <w:webHidden/>
          </w:rPr>
        </w:r>
        <w:r w:rsidR="00B4005A">
          <w:rPr>
            <w:noProof/>
            <w:webHidden/>
          </w:rPr>
          <w:fldChar w:fldCharType="separate"/>
        </w:r>
        <w:r w:rsidR="00403E40">
          <w:rPr>
            <w:noProof/>
            <w:webHidden/>
          </w:rPr>
          <w:t>10</w:t>
        </w:r>
        <w:r w:rsidR="00B4005A">
          <w:rPr>
            <w:noProof/>
            <w:webHidden/>
          </w:rPr>
          <w:fldChar w:fldCharType="end"/>
        </w:r>
      </w:hyperlink>
    </w:p>
    <w:p w14:paraId="7460FAEC" w14:textId="3B4D01D6"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399" w:history="1">
        <w:r w:rsidR="00B4005A" w:rsidRPr="009E6DCA">
          <w:rPr>
            <w:rStyle w:val="Hyperlink"/>
            <w:noProof/>
          </w:rPr>
          <w:t>Figure 6: WebVRAM Administration Module Edit User Screen</w:t>
        </w:r>
        <w:r w:rsidR="00B4005A">
          <w:rPr>
            <w:noProof/>
            <w:webHidden/>
          </w:rPr>
          <w:tab/>
        </w:r>
        <w:r w:rsidR="00B4005A">
          <w:rPr>
            <w:noProof/>
            <w:webHidden/>
          </w:rPr>
          <w:fldChar w:fldCharType="begin"/>
        </w:r>
        <w:r w:rsidR="00B4005A">
          <w:rPr>
            <w:noProof/>
            <w:webHidden/>
          </w:rPr>
          <w:instrText xml:space="preserve"> PAGEREF _Toc26370399 \h </w:instrText>
        </w:r>
        <w:r w:rsidR="00B4005A">
          <w:rPr>
            <w:noProof/>
            <w:webHidden/>
          </w:rPr>
        </w:r>
        <w:r w:rsidR="00B4005A">
          <w:rPr>
            <w:noProof/>
            <w:webHidden/>
          </w:rPr>
          <w:fldChar w:fldCharType="separate"/>
        </w:r>
        <w:r w:rsidR="00403E40">
          <w:rPr>
            <w:noProof/>
            <w:webHidden/>
          </w:rPr>
          <w:t>11</w:t>
        </w:r>
        <w:r w:rsidR="00B4005A">
          <w:rPr>
            <w:noProof/>
            <w:webHidden/>
          </w:rPr>
          <w:fldChar w:fldCharType="end"/>
        </w:r>
      </w:hyperlink>
    </w:p>
    <w:p w14:paraId="478713D7" w14:textId="4ADA4CB6"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0" w:history="1">
        <w:r w:rsidR="00B4005A" w:rsidRPr="009E6DCA">
          <w:rPr>
            <w:rStyle w:val="Hyperlink"/>
            <w:noProof/>
          </w:rPr>
          <w:t>Figure 7: WebVRA</w:t>
        </w:r>
        <w:r w:rsidR="00B4005A" w:rsidRPr="009E6DCA">
          <w:rPr>
            <w:rStyle w:val="Hyperlink"/>
            <w:noProof/>
          </w:rPr>
          <w:t>M</w:t>
        </w:r>
        <w:r w:rsidR="00B4005A" w:rsidRPr="009E6DCA">
          <w:rPr>
            <w:rStyle w:val="Hyperlink"/>
            <w:noProof/>
          </w:rPr>
          <w:t xml:space="preserve"> Administration Module VistA Sites</w:t>
        </w:r>
        <w:r w:rsidR="00B4005A">
          <w:rPr>
            <w:noProof/>
            <w:webHidden/>
          </w:rPr>
          <w:tab/>
        </w:r>
        <w:r w:rsidR="00B4005A">
          <w:rPr>
            <w:noProof/>
            <w:webHidden/>
          </w:rPr>
          <w:fldChar w:fldCharType="begin"/>
        </w:r>
        <w:r w:rsidR="00B4005A">
          <w:rPr>
            <w:noProof/>
            <w:webHidden/>
          </w:rPr>
          <w:instrText xml:space="preserve"> PAGEREF _Toc26370400 \h </w:instrText>
        </w:r>
        <w:r w:rsidR="00B4005A">
          <w:rPr>
            <w:noProof/>
            <w:webHidden/>
          </w:rPr>
        </w:r>
        <w:r w:rsidR="00B4005A">
          <w:rPr>
            <w:noProof/>
            <w:webHidden/>
          </w:rPr>
          <w:fldChar w:fldCharType="separate"/>
        </w:r>
        <w:r w:rsidR="00403E40">
          <w:rPr>
            <w:noProof/>
            <w:webHidden/>
          </w:rPr>
          <w:t>12</w:t>
        </w:r>
        <w:r w:rsidR="00B4005A">
          <w:rPr>
            <w:noProof/>
            <w:webHidden/>
          </w:rPr>
          <w:fldChar w:fldCharType="end"/>
        </w:r>
      </w:hyperlink>
    </w:p>
    <w:p w14:paraId="2410EC5C" w14:textId="0EEF2E0D"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1" w:history="1">
        <w:r w:rsidR="00B4005A" w:rsidRPr="009E6DCA">
          <w:rPr>
            <w:rStyle w:val="Hyperlink"/>
            <w:noProof/>
          </w:rPr>
          <w:t>Figure 8: WebVRAM Administration Module User Selection</w:t>
        </w:r>
        <w:r w:rsidR="00B4005A">
          <w:rPr>
            <w:noProof/>
            <w:webHidden/>
          </w:rPr>
          <w:tab/>
        </w:r>
        <w:r w:rsidR="00B4005A">
          <w:rPr>
            <w:noProof/>
            <w:webHidden/>
          </w:rPr>
          <w:fldChar w:fldCharType="begin"/>
        </w:r>
        <w:r w:rsidR="00B4005A">
          <w:rPr>
            <w:noProof/>
            <w:webHidden/>
          </w:rPr>
          <w:instrText xml:space="preserve"> PAGEREF _Toc26370401 \h </w:instrText>
        </w:r>
        <w:r w:rsidR="00B4005A">
          <w:rPr>
            <w:noProof/>
            <w:webHidden/>
          </w:rPr>
        </w:r>
        <w:r w:rsidR="00B4005A">
          <w:rPr>
            <w:noProof/>
            <w:webHidden/>
          </w:rPr>
          <w:fldChar w:fldCharType="separate"/>
        </w:r>
        <w:r w:rsidR="00403E40">
          <w:rPr>
            <w:noProof/>
            <w:webHidden/>
          </w:rPr>
          <w:t>13</w:t>
        </w:r>
        <w:r w:rsidR="00B4005A">
          <w:rPr>
            <w:noProof/>
            <w:webHidden/>
          </w:rPr>
          <w:fldChar w:fldCharType="end"/>
        </w:r>
      </w:hyperlink>
    </w:p>
    <w:p w14:paraId="38484350" w14:textId="40161C4F"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2" w:history="1">
        <w:r w:rsidR="00B4005A" w:rsidRPr="009E6DCA">
          <w:rPr>
            <w:rStyle w:val="Hyperlink"/>
            <w:noProof/>
          </w:rPr>
          <w:t>Figure 9: Add/Remove Secondary Menu Options Screen</w:t>
        </w:r>
        <w:r w:rsidR="00B4005A">
          <w:rPr>
            <w:noProof/>
            <w:webHidden/>
          </w:rPr>
          <w:tab/>
        </w:r>
        <w:r w:rsidR="00B4005A">
          <w:rPr>
            <w:noProof/>
            <w:webHidden/>
          </w:rPr>
          <w:fldChar w:fldCharType="begin"/>
        </w:r>
        <w:r w:rsidR="00B4005A">
          <w:rPr>
            <w:noProof/>
            <w:webHidden/>
          </w:rPr>
          <w:instrText xml:space="preserve"> PAGEREF _Toc26370402 \h </w:instrText>
        </w:r>
        <w:r w:rsidR="00B4005A">
          <w:rPr>
            <w:noProof/>
            <w:webHidden/>
          </w:rPr>
        </w:r>
        <w:r w:rsidR="00B4005A">
          <w:rPr>
            <w:noProof/>
            <w:webHidden/>
          </w:rPr>
          <w:fldChar w:fldCharType="separate"/>
        </w:r>
        <w:r w:rsidR="00403E40">
          <w:rPr>
            <w:noProof/>
            <w:webHidden/>
          </w:rPr>
          <w:t>14</w:t>
        </w:r>
        <w:r w:rsidR="00B4005A">
          <w:rPr>
            <w:noProof/>
            <w:webHidden/>
          </w:rPr>
          <w:fldChar w:fldCharType="end"/>
        </w:r>
      </w:hyperlink>
    </w:p>
    <w:p w14:paraId="474B2F40" w14:textId="2275AC02"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3" w:history="1">
        <w:r w:rsidR="00B4005A" w:rsidRPr="009E6DCA">
          <w:rPr>
            <w:rStyle w:val="Hyperlink"/>
            <w:noProof/>
          </w:rPr>
          <w:t>Figure 10: Users / Business Unit Screen Selection Screen</w:t>
        </w:r>
        <w:r w:rsidR="00B4005A">
          <w:rPr>
            <w:noProof/>
            <w:webHidden/>
          </w:rPr>
          <w:tab/>
        </w:r>
        <w:r w:rsidR="00B4005A">
          <w:rPr>
            <w:noProof/>
            <w:webHidden/>
          </w:rPr>
          <w:fldChar w:fldCharType="begin"/>
        </w:r>
        <w:r w:rsidR="00B4005A">
          <w:rPr>
            <w:noProof/>
            <w:webHidden/>
          </w:rPr>
          <w:instrText xml:space="preserve"> PAGEREF _Toc26370403 \h </w:instrText>
        </w:r>
        <w:r w:rsidR="00B4005A">
          <w:rPr>
            <w:noProof/>
            <w:webHidden/>
          </w:rPr>
        </w:r>
        <w:r w:rsidR="00B4005A">
          <w:rPr>
            <w:noProof/>
            <w:webHidden/>
          </w:rPr>
          <w:fldChar w:fldCharType="separate"/>
        </w:r>
        <w:r w:rsidR="00403E40">
          <w:rPr>
            <w:noProof/>
            <w:webHidden/>
          </w:rPr>
          <w:t>15</w:t>
        </w:r>
        <w:r w:rsidR="00B4005A">
          <w:rPr>
            <w:noProof/>
            <w:webHidden/>
          </w:rPr>
          <w:fldChar w:fldCharType="end"/>
        </w:r>
      </w:hyperlink>
    </w:p>
    <w:p w14:paraId="2A608643" w14:textId="236957CF"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4" w:history="1">
        <w:r w:rsidR="00B4005A" w:rsidRPr="009E6DCA">
          <w:rPr>
            <w:rStyle w:val="Hyperlink"/>
            <w:noProof/>
          </w:rPr>
          <w:t>Figure 11: Business Unit Screen</w:t>
        </w:r>
        <w:r w:rsidR="00B4005A">
          <w:rPr>
            <w:noProof/>
            <w:webHidden/>
          </w:rPr>
          <w:tab/>
        </w:r>
        <w:r w:rsidR="00B4005A">
          <w:rPr>
            <w:noProof/>
            <w:webHidden/>
          </w:rPr>
          <w:fldChar w:fldCharType="begin"/>
        </w:r>
        <w:r w:rsidR="00B4005A">
          <w:rPr>
            <w:noProof/>
            <w:webHidden/>
          </w:rPr>
          <w:instrText xml:space="preserve"> PAGEREF _Toc26370404 \h </w:instrText>
        </w:r>
        <w:r w:rsidR="00B4005A">
          <w:rPr>
            <w:noProof/>
            <w:webHidden/>
          </w:rPr>
        </w:r>
        <w:r w:rsidR="00B4005A">
          <w:rPr>
            <w:noProof/>
            <w:webHidden/>
          </w:rPr>
          <w:fldChar w:fldCharType="separate"/>
        </w:r>
        <w:r w:rsidR="00403E40">
          <w:rPr>
            <w:noProof/>
            <w:webHidden/>
          </w:rPr>
          <w:t>15</w:t>
        </w:r>
        <w:r w:rsidR="00B4005A">
          <w:rPr>
            <w:noProof/>
            <w:webHidden/>
          </w:rPr>
          <w:fldChar w:fldCharType="end"/>
        </w:r>
      </w:hyperlink>
    </w:p>
    <w:p w14:paraId="540B9447" w14:textId="761A650E"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5" w:history="1">
        <w:r w:rsidR="00B4005A" w:rsidRPr="009E6DCA">
          <w:rPr>
            <w:rStyle w:val="Hyperlink"/>
            <w:noProof/>
          </w:rPr>
          <w:t>Figure 12: WebVRAM Administration Module Add User Screen</w:t>
        </w:r>
        <w:r w:rsidR="00B4005A">
          <w:rPr>
            <w:noProof/>
            <w:webHidden/>
          </w:rPr>
          <w:tab/>
        </w:r>
        <w:r w:rsidR="00B4005A">
          <w:rPr>
            <w:noProof/>
            <w:webHidden/>
          </w:rPr>
          <w:fldChar w:fldCharType="begin"/>
        </w:r>
        <w:r w:rsidR="00B4005A">
          <w:rPr>
            <w:noProof/>
            <w:webHidden/>
          </w:rPr>
          <w:instrText xml:space="preserve"> PAGEREF _Toc26370405 \h </w:instrText>
        </w:r>
        <w:r w:rsidR="00B4005A">
          <w:rPr>
            <w:noProof/>
            <w:webHidden/>
          </w:rPr>
        </w:r>
        <w:r w:rsidR="00B4005A">
          <w:rPr>
            <w:noProof/>
            <w:webHidden/>
          </w:rPr>
          <w:fldChar w:fldCharType="separate"/>
        </w:r>
        <w:r w:rsidR="00403E40">
          <w:rPr>
            <w:noProof/>
            <w:webHidden/>
          </w:rPr>
          <w:t>16</w:t>
        </w:r>
        <w:r w:rsidR="00B4005A">
          <w:rPr>
            <w:noProof/>
            <w:webHidden/>
          </w:rPr>
          <w:fldChar w:fldCharType="end"/>
        </w:r>
      </w:hyperlink>
    </w:p>
    <w:p w14:paraId="5B443CC3" w14:textId="3FB9A8E0"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6" w:history="1">
        <w:r w:rsidR="00B4005A" w:rsidRPr="009E6DCA">
          <w:rPr>
            <w:rStyle w:val="Hyperlink"/>
            <w:noProof/>
          </w:rPr>
          <w:t>Figure 13: User Lookup on Add User Screen</w:t>
        </w:r>
        <w:r w:rsidR="00B4005A">
          <w:rPr>
            <w:noProof/>
            <w:webHidden/>
          </w:rPr>
          <w:tab/>
        </w:r>
        <w:r w:rsidR="00B4005A">
          <w:rPr>
            <w:noProof/>
            <w:webHidden/>
          </w:rPr>
          <w:fldChar w:fldCharType="begin"/>
        </w:r>
        <w:r w:rsidR="00B4005A">
          <w:rPr>
            <w:noProof/>
            <w:webHidden/>
          </w:rPr>
          <w:instrText xml:space="preserve"> PAGEREF _Toc26370406 \h </w:instrText>
        </w:r>
        <w:r w:rsidR="00B4005A">
          <w:rPr>
            <w:noProof/>
            <w:webHidden/>
          </w:rPr>
        </w:r>
        <w:r w:rsidR="00B4005A">
          <w:rPr>
            <w:noProof/>
            <w:webHidden/>
          </w:rPr>
          <w:fldChar w:fldCharType="separate"/>
        </w:r>
        <w:r w:rsidR="00403E40">
          <w:rPr>
            <w:noProof/>
            <w:webHidden/>
          </w:rPr>
          <w:t>16</w:t>
        </w:r>
        <w:r w:rsidR="00B4005A">
          <w:rPr>
            <w:noProof/>
            <w:webHidden/>
          </w:rPr>
          <w:fldChar w:fldCharType="end"/>
        </w:r>
      </w:hyperlink>
    </w:p>
    <w:p w14:paraId="63DBDDED" w14:textId="4E4AF18D"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7" w:history="1">
        <w:r w:rsidR="00B4005A" w:rsidRPr="009E6DCA">
          <w:rPr>
            <w:rStyle w:val="Hyperlink"/>
            <w:noProof/>
          </w:rPr>
          <w:t>Figure 14: User Not Found on Home VistA Error</w:t>
        </w:r>
        <w:r w:rsidR="00B4005A">
          <w:rPr>
            <w:noProof/>
            <w:webHidden/>
          </w:rPr>
          <w:tab/>
        </w:r>
        <w:r w:rsidR="00B4005A">
          <w:rPr>
            <w:noProof/>
            <w:webHidden/>
          </w:rPr>
          <w:fldChar w:fldCharType="begin"/>
        </w:r>
        <w:r w:rsidR="00B4005A">
          <w:rPr>
            <w:noProof/>
            <w:webHidden/>
          </w:rPr>
          <w:instrText xml:space="preserve"> PAGEREF _Toc26370407 \h </w:instrText>
        </w:r>
        <w:r w:rsidR="00B4005A">
          <w:rPr>
            <w:noProof/>
            <w:webHidden/>
          </w:rPr>
        </w:r>
        <w:r w:rsidR="00B4005A">
          <w:rPr>
            <w:noProof/>
            <w:webHidden/>
          </w:rPr>
          <w:fldChar w:fldCharType="separate"/>
        </w:r>
        <w:r w:rsidR="00403E40">
          <w:rPr>
            <w:noProof/>
            <w:webHidden/>
          </w:rPr>
          <w:t>17</w:t>
        </w:r>
        <w:r w:rsidR="00B4005A">
          <w:rPr>
            <w:noProof/>
            <w:webHidden/>
          </w:rPr>
          <w:fldChar w:fldCharType="end"/>
        </w:r>
      </w:hyperlink>
    </w:p>
    <w:p w14:paraId="04DDCC2E" w14:textId="1F564980"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8" w:history="1">
        <w:r w:rsidR="00B4005A" w:rsidRPr="009E6DCA">
          <w:rPr>
            <w:rStyle w:val="Hyperlink"/>
            <w:noProof/>
          </w:rPr>
          <w:t>Figure 15: User Lookup on Add User Screen</w:t>
        </w:r>
        <w:r w:rsidR="00B4005A">
          <w:rPr>
            <w:noProof/>
            <w:webHidden/>
          </w:rPr>
          <w:tab/>
        </w:r>
        <w:r w:rsidR="00B4005A">
          <w:rPr>
            <w:noProof/>
            <w:webHidden/>
          </w:rPr>
          <w:fldChar w:fldCharType="begin"/>
        </w:r>
        <w:r w:rsidR="00B4005A">
          <w:rPr>
            <w:noProof/>
            <w:webHidden/>
          </w:rPr>
          <w:instrText xml:space="preserve"> PAGEREF _Toc26370408 \h </w:instrText>
        </w:r>
        <w:r w:rsidR="00B4005A">
          <w:rPr>
            <w:noProof/>
            <w:webHidden/>
          </w:rPr>
        </w:r>
        <w:r w:rsidR="00B4005A">
          <w:rPr>
            <w:noProof/>
            <w:webHidden/>
          </w:rPr>
          <w:fldChar w:fldCharType="separate"/>
        </w:r>
        <w:r w:rsidR="00403E40">
          <w:rPr>
            <w:noProof/>
            <w:webHidden/>
          </w:rPr>
          <w:t>18</w:t>
        </w:r>
        <w:r w:rsidR="00B4005A">
          <w:rPr>
            <w:noProof/>
            <w:webHidden/>
          </w:rPr>
          <w:fldChar w:fldCharType="end"/>
        </w:r>
      </w:hyperlink>
    </w:p>
    <w:p w14:paraId="4BEEB695" w14:textId="7AFEA661"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09" w:history="1">
        <w:r w:rsidR="00B4005A" w:rsidRPr="009E6DCA">
          <w:rPr>
            <w:rStyle w:val="Hyperlink"/>
            <w:noProof/>
          </w:rPr>
          <w:t>Figure 16: VistA Profile Option</w:t>
        </w:r>
        <w:r w:rsidR="00B4005A">
          <w:rPr>
            <w:noProof/>
            <w:webHidden/>
          </w:rPr>
          <w:tab/>
        </w:r>
        <w:r w:rsidR="00B4005A">
          <w:rPr>
            <w:noProof/>
            <w:webHidden/>
          </w:rPr>
          <w:fldChar w:fldCharType="begin"/>
        </w:r>
        <w:r w:rsidR="00B4005A">
          <w:rPr>
            <w:noProof/>
            <w:webHidden/>
          </w:rPr>
          <w:instrText xml:space="preserve"> PAGEREF _Toc26370409 \h </w:instrText>
        </w:r>
        <w:r w:rsidR="00B4005A">
          <w:rPr>
            <w:noProof/>
            <w:webHidden/>
          </w:rPr>
        </w:r>
        <w:r w:rsidR="00B4005A">
          <w:rPr>
            <w:noProof/>
            <w:webHidden/>
          </w:rPr>
          <w:fldChar w:fldCharType="separate"/>
        </w:r>
        <w:r w:rsidR="00403E40">
          <w:rPr>
            <w:noProof/>
            <w:webHidden/>
          </w:rPr>
          <w:t>20</w:t>
        </w:r>
        <w:r w:rsidR="00B4005A">
          <w:rPr>
            <w:noProof/>
            <w:webHidden/>
          </w:rPr>
          <w:fldChar w:fldCharType="end"/>
        </w:r>
      </w:hyperlink>
    </w:p>
    <w:p w14:paraId="1FDF62F9" w14:textId="771B19FC"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0" w:history="1">
        <w:r w:rsidR="00B4005A" w:rsidRPr="009E6DCA">
          <w:rPr>
            <w:rStyle w:val="Hyperlink"/>
            <w:noProof/>
          </w:rPr>
          <w:t>Figure 17: VistA Profile Data Entry Fields</w:t>
        </w:r>
        <w:r w:rsidR="00B4005A">
          <w:rPr>
            <w:noProof/>
            <w:webHidden/>
          </w:rPr>
          <w:tab/>
        </w:r>
        <w:r w:rsidR="00B4005A">
          <w:rPr>
            <w:noProof/>
            <w:webHidden/>
          </w:rPr>
          <w:fldChar w:fldCharType="begin"/>
        </w:r>
        <w:r w:rsidR="00B4005A">
          <w:rPr>
            <w:noProof/>
            <w:webHidden/>
          </w:rPr>
          <w:instrText xml:space="preserve"> PAGEREF _Toc26370410 \h </w:instrText>
        </w:r>
        <w:r w:rsidR="00B4005A">
          <w:rPr>
            <w:noProof/>
            <w:webHidden/>
          </w:rPr>
        </w:r>
        <w:r w:rsidR="00B4005A">
          <w:rPr>
            <w:noProof/>
            <w:webHidden/>
          </w:rPr>
          <w:fldChar w:fldCharType="separate"/>
        </w:r>
        <w:r w:rsidR="00403E40">
          <w:rPr>
            <w:noProof/>
            <w:webHidden/>
          </w:rPr>
          <w:t>21</w:t>
        </w:r>
        <w:r w:rsidR="00B4005A">
          <w:rPr>
            <w:noProof/>
            <w:webHidden/>
          </w:rPr>
          <w:fldChar w:fldCharType="end"/>
        </w:r>
      </w:hyperlink>
    </w:p>
    <w:p w14:paraId="57E4B310" w14:textId="305C858A"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1" w:history="1">
        <w:r w:rsidR="00B4005A" w:rsidRPr="009E6DCA">
          <w:rPr>
            <w:rStyle w:val="Hyperlink"/>
            <w:noProof/>
          </w:rPr>
          <w:t>Figure 18: Edit User Quick Delete Option</w:t>
        </w:r>
        <w:r w:rsidR="00B4005A">
          <w:rPr>
            <w:noProof/>
            <w:webHidden/>
          </w:rPr>
          <w:tab/>
        </w:r>
        <w:r w:rsidR="00B4005A">
          <w:rPr>
            <w:noProof/>
            <w:webHidden/>
          </w:rPr>
          <w:fldChar w:fldCharType="begin"/>
        </w:r>
        <w:r w:rsidR="00B4005A">
          <w:rPr>
            <w:noProof/>
            <w:webHidden/>
          </w:rPr>
          <w:instrText xml:space="preserve"> PAGEREF _Toc26370411 \h </w:instrText>
        </w:r>
        <w:r w:rsidR="00B4005A">
          <w:rPr>
            <w:noProof/>
            <w:webHidden/>
          </w:rPr>
        </w:r>
        <w:r w:rsidR="00B4005A">
          <w:rPr>
            <w:noProof/>
            <w:webHidden/>
          </w:rPr>
          <w:fldChar w:fldCharType="separate"/>
        </w:r>
        <w:r w:rsidR="00403E40">
          <w:rPr>
            <w:noProof/>
            <w:webHidden/>
          </w:rPr>
          <w:t>22</w:t>
        </w:r>
        <w:r w:rsidR="00B4005A">
          <w:rPr>
            <w:noProof/>
            <w:webHidden/>
          </w:rPr>
          <w:fldChar w:fldCharType="end"/>
        </w:r>
      </w:hyperlink>
    </w:p>
    <w:p w14:paraId="7BB64706" w14:textId="6E8DE4AD"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2" w:history="1">
        <w:r w:rsidR="00B4005A" w:rsidRPr="009E6DCA">
          <w:rPr>
            <w:rStyle w:val="Hyperlink"/>
            <w:noProof/>
          </w:rPr>
          <w:t>Figure 19: Duplicate User Error Message</w:t>
        </w:r>
        <w:r w:rsidR="00B4005A">
          <w:rPr>
            <w:noProof/>
            <w:webHidden/>
          </w:rPr>
          <w:tab/>
        </w:r>
        <w:r w:rsidR="00B4005A">
          <w:rPr>
            <w:noProof/>
            <w:webHidden/>
          </w:rPr>
          <w:fldChar w:fldCharType="begin"/>
        </w:r>
        <w:r w:rsidR="00B4005A">
          <w:rPr>
            <w:noProof/>
            <w:webHidden/>
          </w:rPr>
          <w:instrText xml:space="preserve"> PAGEREF _Toc26370412 \h </w:instrText>
        </w:r>
        <w:r w:rsidR="00B4005A">
          <w:rPr>
            <w:noProof/>
            <w:webHidden/>
          </w:rPr>
        </w:r>
        <w:r w:rsidR="00B4005A">
          <w:rPr>
            <w:noProof/>
            <w:webHidden/>
          </w:rPr>
          <w:fldChar w:fldCharType="separate"/>
        </w:r>
        <w:r w:rsidR="00403E40">
          <w:rPr>
            <w:noProof/>
            <w:webHidden/>
          </w:rPr>
          <w:t>23</w:t>
        </w:r>
        <w:r w:rsidR="00B4005A">
          <w:rPr>
            <w:noProof/>
            <w:webHidden/>
          </w:rPr>
          <w:fldChar w:fldCharType="end"/>
        </w:r>
      </w:hyperlink>
    </w:p>
    <w:p w14:paraId="1ACFA5B2" w14:textId="6642EDC0"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3" w:history="1">
        <w:r w:rsidR="00B4005A" w:rsidRPr="009E6DCA">
          <w:rPr>
            <w:rStyle w:val="Hyperlink"/>
            <w:noProof/>
          </w:rPr>
          <w:t>Figure 20: WebVRAM Access Request Screen</w:t>
        </w:r>
        <w:r w:rsidR="00B4005A">
          <w:rPr>
            <w:noProof/>
            <w:webHidden/>
          </w:rPr>
          <w:tab/>
        </w:r>
        <w:r w:rsidR="00B4005A">
          <w:rPr>
            <w:noProof/>
            <w:webHidden/>
          </w:rPr>
          <w:fldChar w:fldCharType="begin"/>
        </w:r>
        <w:r w:rsidR="00B4005A">
          <w:rPr>
            <w:noProof/>
            <w:webHidden/>
          </w:rPr>
          <w:instrText xml:space="preserve"> PAGEREF _Toc26370413 \h </w:instrText>
        </w:r>
        <w:r w:rsidR="00B4005A">
          <w:rPr>
            <w:noProof/>
            <w:webHidden/>
          </w:rPr>
        </w:r>
        <w:r w:rsidR="00B4005A">
          <w:rPr>
            <w:noProof/>
            <w:webHidden/>
          </w:rPr>
          <w:fldChar w:fldCharType="separate"/>
        </w:r>
        <w:r w:rsidR="00403E40">
          <w:rPr>
            <w:noProof/>
            <w:webHidden/>
          </w:rPr>
          <w:t>24</w:t>
        </w:r>
        <w:r w:rsidR="00B4005A">
          <w:rPr>
            <w:noProof/>
            <w:webHidden/>
          </w:rPr>
          <w:fldChar w:fldCharType="end"/>
        </w:r>
      </w:hyperlink>
    </w:p>
    <w:p w14:paraId="2B146286" w14:textId="322CB34E"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4" w:history="1">
        <w:r w:rsidR="00B4005A" w:rsidRPr="009E6DCA">
          <w:rPr>
            <w:rStyle w:val="Hyperlink"/>
            <w:noProof/>
          </w:rPr>
          <w:t>Figure 21: User Disabled Status</w:t>
        </w:r>
        <w:r w:rsidR="00B4005A">
          <w:rPr>
            <w:noProof/>
            <w:webHidden/>
          </w:rPr>
          <w:tab/>
        </w:r>
        <w:r w:rsidR="00B4005A">
          <w:rPr>
            <w:noProof/>
            <w:webHidden/>
          </w:rPr>
          <w:fldChar w:fldCharType="begin"/>
        </w:r>
        <w:r w:rsidR="00B4005A">
          <w:rPr>
            <w:noProof/>
            <w:webHidden/>
          </w:rPr>
          <w:instrText xml:space="preserve"> PAGEREF _Toc26370414 \h </w:instrText>
        </w:r>
        <w:r w:rsidR="00B4005A">
          <w:rPr>
            <w:noProof/>
            <w:webHidden/>
          </w:rPr>
        </w:r>
        <w:r w:rsidR="00B4005A">
          <w:rPr>
            <w:noProof/>
            <w:webHidden/>
          </w:rPr>
          <w:fldChar w:fldCharType="separate"/>
        </w:r>
        <w:r w:rsidR="00403E40">
          <w:rPr>
            <w:noProof/>
            <w:webHidden/>
          </w:rPr>
          <w:t>24</w:t>
        </w:r>
        <w:r w:rsidR="00B4005A">
          <w:rPr>
            <w:noProof/>
            <w:webHidden/>
          </w:rPr>
          <w:fldChar w:fldCharType="end"/>
        </w:r>
      </w:hyperlink>
    </w:p>
    <w:p w14:paraId="481485BF" w14:textId="0A689522"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5" w:history="1">
        <w:r w:rsidR="00B4005A" w:rsidRPr="009E6DCA">
          <w:rPr>
            <w:rStyle w:val="Hyperlink"/>
            <w:noProof/>
          </w:rPr>
          <w:t>Figure 22: WebVRAM User Screen with Enable User Button</w:t>
        </w:r>
        <w:r w:rsidR="00B4005A">
          <w:rPr>
            <w:noProof/>
            <w:webHidden/>
          </w:rPr>
          <w:tab/>
        </w:r>
        <w:r w:rsidR="00B4005A">
          <w:rPr>
            <w:noProof/>
            <w:webHidden/>
          </w:rPr>
          <w:fldChar w:fldCharType="begin"/>
        </w:r>
        <w:r w:rsidR="00B4005A">
          <w:rPr>
            <w:noProof/>
            <w:webHidden/>
          </w:rPr>
          <w:instrText xml:space="preserve"> PAGEREF _Toc26370415 \h </w:instrText>
        </w:r>
        <w:r w:rsidR="00B4005A">
          <w:rPr>
            <w:noProof/>
            <w:webHidden/>
          </w:rPr>
        </w:r>
        <w:r w:rsidR="00B4005A">
          <w:rPr>
            <w:noProof/>
            <w:webHidden/>
          </w:rPr>
          <w:fldChar w:fldCharType="separate"/>
        </w:r>
        <w:r w:rsidR="00403E40">
          <w:rPr>
            <w:noProof/>
            <w:webHidden/>
          </w:rPr>
          <w:t>25</w:t>
        </w:r>
        <w:r w:rsidR="00B4005A">
          <w:rPr>
            <w:noProof/>
            <w:webHidden/>
          </w:rPr>
          <w:fldChar w:fldCharType="end"/>
        </w:r>
      </w:hyperlink>
    </w:p>
    <w:p w14:paraId="565BCCC6" w14:textId="246735B8"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6" w:history="1">
        <w:r w:rsidR="00B4005A" w:rsidRPr="009E6DCA">
          <w:rPr>
            <w:rStyle w:val="Hyperlink"/>
            <w:noProof/>
          </w:rPr>
          <w:t>Figure 23: WebVRAM Edit User Screen – Edit User Option</w:t>
        </w:r>
        <w:r w:rsidR="00B4005A">
          <w:rPr>
            <w:noProof/>
            <w:webHidden/>
          </w:rPr>
          <w:tab/>
        </w:r>
        <w:r w:rsidR="00B4005A">
          <w:rPr>
            <w:noProof/>
            <w:webHidden/>
          </w:rPr>
          <w:fldChar w:fldCharType="begin"/>
        </w:r>
        <w:r w:rsidR="00B4005A">
          <w:rPr>
            <w:noProof/>
            <w:webHidden/>
          </w:rPr>
          <w:instrText xml:space="preserve"> PAGEREF _Toc26370416 \h </w:instrText>
        </w:r>
        <w:r w:rsidR="00B4005A">
          <w:rPr>
            <w:noProof/>
            <w:webHidden/>
          </w:rPr>
        </w:r>
        <w:r w:rsidR="00B4005A">
          <w:rPr>
            <w:noProof/>
            <w:webHidden/>
          </w:rPr>
          <w:fldChar w:fldCharType="separate"/>
        </w:r>
        <w:r w:rsidR="00403E40">
          <w:rPr>
            <w:noProof/>
            <w:webHidden/>
          </w:rPr>
          <w:t>26</w:t>
        </w:r>
        <w:r w:rsidR="00B4005A">
          <w:rPr>
            <w:noProof/>
            <w:webHidden/>
          </w:rPr>
          <w:fldChar w:fldCharType="end"/>
        </w:r>
      </w:hyperlink>
    </w:p>
    <w:p w14:paraId="1ACBA059" w14:textId="4A9AA929"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7" w:history="1">
        <w:r w:rsidR="00B4005A" w:rsidRPr="009E6DCA">
          <w:rPr>
            <w:rStyle w:val="Hyperlink"/>
            <w:noProof/>
          </w:rPr>
          <w:t>Figure 24: User Key Data Edit Page</w:t>
        </w:r>
        <w:r w:rsidR="00B4005A">
          <w:rPr>
            <w:noProof/>
            <w:webHidden/>
          </w:rPr>
          <w:tab/>
        </w:r>
        <w:r w:rsidR="00B4005A">
          <w:rPr>
            <w:noProof/>
            <w:webHidden/>
          </w:rPr>
          <w:fldChar w:fldCharType="begin"/>
        </w:r>
        <w:r w:rsidR="00B4005A">
          <w:rPr>
            <w:noProof/>
            <w:webHidden/>
          </w:rPr>
          <w:instrText xml:space="preserve"> PAGEREF _Toc26370417 \h </w:instrText>
        </w:r>
        <w:r w:rsidR="00B4005A">
          <w:rPr>
            <w:noProof/>
            <w:webHidden/>
          </w:rPr>
        </w:r>
        <w:r w:rsidR="00B4005A">
          <w:rPr>
            <w:noProof/>
            <w:webHidden/>
          </w:rPr>
          <w:fldChar w:fldCharType="separate"/>
        </w:r>
        <w:r w:rsidR="00403E40">
          <w:rPr>
            <w:noProof/>
            <w:webHidden/>
          </w:rPr>
          <w:t>27</w:t>
        </w:r>
        <w:r w:rsidR="00B4005A">
          <w:rPr>
            <w:noProof/>
            <w:webHidden/>
          </w:rPr>
          <w:fldChar w:fldCharType="end"/>
        </w:r>
      </w:hyperlink>
    </w:p>
    <w:p w14:paraId="10D336B3" w14:textId="1C5E7051"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8" w:history="1">
        <w:r w:rsidR="00B4005A" w:rsidRPr="009E6DCA">
          <w:rPr>
            <w:rStyle w:val="Hyperlink"/>
            <w:noProof/>
          </w:rPr>
          <w:t>Figure 25: User Key Data Page – Home VistA Box Cleared</w:t>
        </w:r>
        <w:r w:rsidR="00B4005A">
          <w:rPr>
            <w:noProof/>
            <w:webHidden/>
          </w:rPr>
          <w:tab/>
        </w:r>
        <w:r w:rsidR="00B4005A">
          <w:rPr>
            <w:noProof/>
            <w:webHidden/>
          </w:rPr>
          <w:fldChar w:fldCharType="begin"/>
        </w:r>
        <w:r w:rsidR="00B4005A">
          <w:rPr>
            <w:noProof/>
            <w:webHidden/>
          </w:rPr>
          <w:instrText xml:space="preserve"> PAGEREF _Toc26370418 \h </w:instrText>
        </w:r>
        <w:r w:rsidR="00B4005A">
          <w:rPr>
            <w:noProof/>
            <w:webHidden/>
          </w:rPr>
        </w:r>
        <w:r w:rsidR="00B4005A">
          <w:rPr>
            <w:noProof/>
            <w:webHidden/>
          </w:rPr>
          <w:fldChar w:fldCharType="separate"/>
        </w:r>
        <w:r w:rsidR="00403E40">
          <w:rPr>
            <w:noProof/>
            <w:webHidden/>
          </w:rPr>
          <w:t>27</w:t>
        </w:r>
        <w:r w:rsidR="00B4005A">
          <w:rPr>
            <w:noProof/>
            <w:webHidden/>
          </w:rPr>
          <w:fldChar w:fldCharType="end"/>
        </w:r>
      </w:hyperlink>
    </w:p>
    <w:p w14:paraId="11E625A1" w14:textId="32815593"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19" w:history="1">
        <w:r w:rsidR="00B4005A" w:rsidRPr="009E6DCA">
          <w:rPr>
            <w:rStyle w:val="Hyperlink"/>
            <w:noProof/>
          </w:rPr>
          <w:t>Figure 26: User Key Data Page – Home VistA “Auto-Fill” Feature</w:t>
        </w:r>
        <w:r w:rsidR="00B4005A">
          <w:rPr>
            <w:noProof/>
            <w:webHidden/>
          </w:rPr>
          <w:tab/>
        </w:r>
        <w:r w:rsidR="00B4005A">
          <w:rPr>
            <w:noProof/>
            <w:webHidden/>
          </w:rPr>
          <w:fldChar w:fldCharType="begin"/>
        </w:r>
        <w:r w:rsidR="00B4005A">
          <w:rPr>
            <w:noProof/>
            <w:webHidden/>
          </w:rPr>
          <w:instrText xml:space="preserve"> PAGEREF _Toc26370419 \h </w:instrText>
        </w:r>
        <w:r w:rsidR="00B4005A">
          <w:rPr>
            <w:noProof/>
            <w:webHidden/>
          </w:rPr>
        </w:r>
        <w:r w:rsidR="00B4005A">
          <w:rPr>
            <w:noProof/>
            <w:webHidden/>
          </w:rPr>
          <w:fldChar w:fldCharType="separate"/>
        </w:r>
        <w:r w:rsidR="00403E40">
          <w:rPr>
            <w:noProof/>
            <w:webHidden/>
          </w:rPr>
          <w:t>28</w:t>
        </w:r>
        <w:r w:rsidR="00B4005A">
          <w:rPr>
            <w:noProof/>
            <w:webHidden/>
          </w:rPr>
          <w:fldChar w:fldCharType="end"/>
        </w:r>
      </w:hyperlink>
    </w:p>
    <w:p w14:paraId="453E5898" w14:textId="2E97C2AF"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20" w:history="1">
        <w:r w:rsidR="00B4005A" w:rsidRPr="009E6DCA">
          <w:rPr>
            <w:rStyle w:val="Hyperlink"/>
            <w:noProof/>
          </w:rPr>
          <w:t>Figure 27: User Key Data Page –New Home VistA System Selected</w:t>
        </w:r>
        <w:r w:rsidR="00B4005A">
          <w:rPr>
            <w:noProof/>
            <w:webHidden/>
          </w:rPr>
          <w:tab/>
        </w:r>
        <w:r w:rsidR="00B4005A">
          <w:rPr>
            <w:noProof/>
            <w:webHidden/>
          </w:rPr>
          <w:fldChar w:fldCharType="begin"/>
        </w:r>
        <w:r w:rsidR="00B4005A">
          <w:rPr>
            <w:noProof/>
            <w:webHidden/>
          </w:rPr>
          <w:instrText xml:space="preserve"> PAGEREF _Toc26370420 \h </w:instrText>
        </w:r>
        <w:r w:rsidR="00B4005A">
          <w:rPr>
            <w:noProof/>
            <w:webHidden/>
          </w:rPr>
        </w:r>
        <w:r w:rsidR="00B4005A">
          <w:rPr>
            <w:noProof/>
            <w:webHidden/>
          </w:rPr>
          <w:fldChar w:fldCharType="separate"/>
        </w:r>
        <w:r w:rsidR="00403E40">
          <w:rPr>
            <w:noProof/>
            <w:webHidden/>
          </w:rPr>
          <w:t>28</w:t>
        </w:r>
        <w:r w:rsidR="00B4005A">
          <w:rPr>
            <w:noProof/>
            <w:webHidden/>
          </w:rPr>
          <w:fldChar w:fldCharType="end"/>
        </w:r>
      </w:hyperlink>
    </w:p>
    <w:p w14:paraId="03D9A786" w14:textId="222BB110"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21" w:history="1">
        <w:r w:rsidR="00B4005A" w:rsidRPr="009E6DCA">
          <w:rPr>
            <w:rStyle w:val="Hyperlink"/>
            <w:noProof/>
          </w:rPr>
          <w:t>Figure 28: User Edit Screen – View Logs Button</w:t>
        </w:r>
        <w:r w:rsidR="00B4005A">
          <w:rPr>
            <w:noProof/>
            <w:webHidden/>
          </w:rPr>
          <w:tab/>
        </w:r>
        <w:r w:rsidR="00B4005A">
          <w:rPr>
            <w:noProof/>
            <w:webHidden/>
          </w:rPr>
          <w:fldChar w:fldCharType="begin"/>
        </w:r>
        <w:r w:rsidR="00B4005A">
          <w:rPr>
            <w:noProof/>
            <w:webHidden/>
          </w:rPr>
          <w:instrText xml:space="preserve"> PAGEREF _Toc26370421 \h </w:instrText>
        </w:r>
        <w:r w:rsidR="00B4005A">
          <w:rPr>
            <w:noProof/>
            <w:webHidden/>
          </w:rPr>
        </w:r>
        <w:r w:rsidR="00B4005A">
          <w:rPr>
            <w:noProof/>
            <w:webHidden/>
          </w:rPr>
          <w:fldChar w:fldCharType="separate"/>
        </w:r>
        <w:r w:rsidR="00403E40">
          <w:rPr>
            <w:noProof/>
            <w:webHidden/>
          </w:rPr>
          <w:t>29</w:t>
        </w:r>
        <w:r w:rsidR="00B4005A">
          <w:rPr>
            <w:noProof/>
            <w:webHidden/>
          </w:rPr>
          <w:fldChar w:fldCharType="end"/>
        </w:r>
      </w:hyperlink>
    </w:p>
    <w:p w14:paraId="4FFC6D29" w14:textId="537B6896"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22" w:history="1">
        <w:r w:rsidR="00B4005A" w:rsidRPr="009E6DCA">
          <w:rPr>
            <w:rStyle w:val="Hyperlink"/>
            <w:noProof/>
          </w:rPr>
          <w:t>Figure 29: User Log Listing</w:t>
        </w:r>
        <w:r w:rsidR="00B4005A">
          <w:rPr>
            <w:noProof/>
            <w:webHidden/>
          </w:rPr>
          <w:tab/>
        </w:r>
        <w:r w:rsidR="00B4005A">
          <w:rPr>
            <w:noProof/>
            <w:webHidden/>
          </w:rPr>
          <w:fldChar w:fldCharType="begin"/>
        </w:r>
        <w:r w:rsidR="00B4005A">
          <w:rPr>
            <w:noProof/>
            <w:webHidden/>
          </w:rPr>
          <w:instrText xml:space="preserve"> PAGEREF _Toc26370422 \h </w:instrText>
        </w:r>
        <w:r w:rsidR="00B4005A">
          <w:rPr>
            <w:noProof/>
            <w:webHidden/>
          </w:rPr>
        </w:r>
        <w:r w:rsidR="00B4005A">
          <w:rPr>
            <w:noProof/>
            <w:webHidden/>
          </w:rPr>
          <w:fldChar w:fldCharType="separate"/>
        </w:r>
        <w:r w:rsidR="00403E40">
          <w:rPr>
            <w:noProof/>
            <w:webHidden/>
          </w:rPr>
          <w:t>29</w:t>
        </w:r>
        <w:r w:rsidR="00B4005A">
          <w:rPr>
            <w:noProof/>
            <w:webHidden/>
          </w:rPr>
          <w:fldChar w:fldCharType="end"/>
        </w:r>
      </w:hyperlink>
    </w:p>
    <w:p w14:paraId="21F4A18D" w14:textId="774CEC68"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23" w:history="1">
        <w:r w:rsidR="00B4005A" w:rsidRPr="009E6DCA">
          <w:rPr>
            <w:rStyle w:val="Hyperlink"/>
            <w:noProof/>
          </w:rPr>
          <w:t>Figure 30: User Log Detail Listing</w:t>
        </w:r>
        <w:r w:rsidR="00B4005A">
          <w:rPr>
            <w:noProof/>
            <w:webHidden/>
          </w:rPr>
          <w:tab/>
        </w:r>
        <w:r w:rsidR="00B4005A">
          <w:rPr>
            <w:noProof/>
            <w:webHidden/>
          </w:rPr>
          <w:fldChar w:fldCharType="begin"/>
        </w:r>
        <w:r w:rsidR="00B4005A">
          <w:rPr>
            <w:noProof/>
            <w:webHidden/>
          </w:rPr>
          <w:instrText xml:space="preserve"> PAGEREF _Toc26370423 \h </w:instrText>
        </w:r>
        <w:r w:rsidR="00B4005A">
          <w:rPr>
            <w:noProof/>
            <w:webHidden/>
          </w:rPr>
        </w:r>
        <w:r w:rsidR="00B4005A">
          <w:rPr>
            <w:noProof/>
            <w:webHidden/>
          </w:rPr>
          <w:fldChar w:fldCharType="separate"/>
        </w:r>
        <w:r w:rsidR="00403E40">
          <w:rPr>
            <w:noProof/>
            <w:webHidden/>
          </w:rPr>
          <w:t>30</w:t>
        </w:r>
        <w:r w:rsidR="00B4005A">
          <w:rPr>
            <w:noProof/>
            <w:webHidden/>
          </w:rPr>
          <w:fldChar w:fldCharType="end"/>
        </w:r>
      </w:hyperlink>
    </w:p>
    <w:p w14:paraId="40E66807" w14:textId="398282AE"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24" w:history="1">
        <w:r w:rsidR="00B4005A" w:rsidRPr="009E6DCA">
          <w:rPr>
            <w:rStyle w:val="Hyperlink"/>
            <w:noProof/>
          </w:rPr>
          <w:t>Figure 31: Edit User Screen – Disable User Button</w:t>
        </w:r>
        <w:r w:rsidR="00B4005A">
          <w:rPr>
            <w:noProof/>
            <w:webHidden/>
          </w:rPr>
          <w:tab/>
        </w:r>
        <w:r w:rsidR="00B4005A">
          <w:rPr>
            <w:noProof/>
            <w:webHidden/>
          </w:rPr>
          <w:fldChar w:fldCharType="begin"/>
        </w:r>
        <w:r w:rsidR="00B4005A">
          <w:rPr>
            <w:noProof/>
            <w:webHidden/>
          </w:rPr>
          <w:instrText xml:space="preserve"> PAGEREF _Toc26370424 \h </w:instrText>
        </w:r>
        <w:r w:rsidR="00B4005A">
          <w:rPr>
            <w:noProof/>
            <w:webHidden/>
          </w:rPr>
        </w:r>
        <w:r w:rsidR="00B4005A">
          <w:rPr>
            <w:noProof/>
            <w:webHidden/>
          </w:rPr>
          <w:fldChar w:fldCharType="separate"/>
        </w:r>
        <w:r w:rsidR="00403E40">
          <w:rPr>
            <w:noProof/>
            <w:webHidden/>
          </w:rPr>
          <w:t>31</w:t>
        </w:r>
        <w:r w:rsidR="00B4005A">
          <w:rPr>
            <w:noProof/>
            <w:webHidden/>
          </w:rPr>
          <w:fldChar w:fldCharType="end"/>
        </w:r>
      </w:hyperlink>
    </w:p>
    <w:p w14:paraId="213453DA" w14:textId="50C752A5" w:rsidR="002F3DB5" w:rsidRDefault="002F3DB5" w:rsidP="002F3DB5">
      <w:pPr>
        <w:pStyle w:val="Title2"/>
        <w:spacing w:before="360"/>
      </w:pPr>
      <w:r>
        <w:fldChar w:fldCharType="end"/>
      </w:r>
      <w:r>
        <w:t>List of Tables</w:t>
      </w:r>
    </w:p>
    <w:p w14:paraId="1D0C41A6" w14:textId="3E8B12A1" w:rsidR="00B4005A" w:rsidRDefault="002F3DB5">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26370425" w:history="1">
        <w:r w:rsidR="00B4005A" w:rsidRPr="00745C31">
          <w:rPr>
            <w:rStyle w:val="Hyperlink"/>
            <w:noProof/>
          </w:rPr>
          <w:t>Table 1: Documentation Symbols and Descriptions</w:t>
        </w:r>
        <w:r w:rsidR="00B4005A">
          <w:rPr>
            <w:noProof/>
            <w:webHidden/>
          </w:rPr>
          <w:tab/>
        </w:r>
        <w:r w:rsidR="00B4005A">
          <w:rPr>
            <w:noProof/>
            <w:webHidden/>
          </w:rPr>
          <w:fldChar w:fldCharType="begin"/>
        </w:r>
        <w:r w:rsidR="00B4005A">
          <w:rPr>
            <w:noProof/>
            <w:webHidden/>
          </w:rPr>
          <w:instrText xml:space="preserve"> PAGEREF _Toc26370425 \h </w:instrText>
        </w:r>
        <w:r w:rsidR="00B4005A">
          <w:rPr>
            <w:noProof/>
            <w:webHidden/>
          </w:rPr>
        </w:r>
        <w:r w:rsidR="00B4005A">
          <w:rPr>
            <w:noProof/>
            <w:webHidden/>
          </w:rPr>
          <w:fldChar w:fldCharType="separate"/>
        </w:r>
        <w:r w:rsidR="00403E40">
          <w:rPr>
            <w:noProof/>
            <w:webHidden/>
          </w:rPr>
          <w:t>3</w:t>
        </w:r>
        <w:r w:rsidR="00B4005A">
          <w:rPr>
            <w:noProof/>
            <w:webHidden/>
          </w:rPr>
          <w:fldChar w:fldCharType="end"/>
        </w:r>
      </w:hyperlink>
    </w:p>
    <w:p w14:paraId="7A3F3F3D" w14:textId="283F51C9"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26" w:history="1">
        <w:r w:rsidR="00B4005A" w:rsidRPr="00745C31">
          <w:rPr>
            <w:rStyle w:val="Hyperlink"/>
            <w:noProof/>
          </w:rPr>
          <w:t>Table 2: Enterprise Service Desk Support Information</w:t>
        </w:r>
        <w:r w:rsidR="00B4005A">
          <w:rPr>
            <w:noProof/>
            <w:webHidden/>
          </w:rPr>
          <w:tab/>
        </w:r>
        <w:r w:rsidR="00B4005A">
          <w:rPr>
            <w:noProof/>
            <w:webHidden/>
          </w:rPr>
          <w:fldChar w:fldCharType="begin"/>
        </w:r>
        <w:r w:rsidR="00B4005A">
          <w:rPr>
            <w:noProof/>
            <w:webHidden/>
          </w:rPr>
          <w:instrText xml:space="preserve"> PAGEREF _Toc26370426 \h </w:instrText>
        </w:r>
        <w:r w:rsidR="00B4005A">
          <w:rPr>
            <w:noProof/>
            <w:webHidden/>
          </w:rPr>
        </w:r>
        <w:r w:rsidR="00B4005A">
          <w:rPr>
            <w:noProof/>
            <w:webHidden/>
          </w:rPr>
          <w:fldChar w:fldCharType="separate"/>
        </w:r>
        <w:r w:rsidR="00403E40">
          <w:rPr>
            <w:noProof/>
            <w:webHidden/>
          </w:rPr>
          <w:t>3</w:t>
        </w:r>
        <w:r w:rsidR="00B4005A">
          <w:rPr>
            <w:noProof/>
            <w:webHidden/>
          </w:rPr>
          <w:fldChar w:fldCharType="end"/>
        </w:r>
      </w:hyperlink>
    </w:p>
    <w:p w14:paraId="676A015E" w14:textId="21B5FF40" w:rsidR="00B4005A" w:rsidRDefault="00D86B2B">
      <w:pPr>
        <w:pStyle w:val="TableofFigures"/>
        <w:tabs>
          <w:tab w:val="right" w:leader="dot" w:pos="9350"/>
        </w:tabs>
        <w:rPr>
          <w:rFonts w:asciiTheme="minorHAnsi" w:eastAsiaTheme="minorEastAsia" w:hAnsiTheme="minorHAnsi" w:cstheme="minorBidi"/>
          <w:noProof/>
          <w:sz w:val="22"/>
          <w:szCs w:val="22"/>
        </w:rPr>
      </w:pPr>
      <w:hyperlink w:anchor="_Toc26370427" w:history="1">
        <w:r w:rsidR="00B4005A" w:rsidRPr="00745C31">
          <w:rPr>
            <w:rStyle w:val="Hyperlink"/>
            <w:noProof/>
          </w:rPr>
          <w:t>Table 3: Acronyms and Abbreviations</w:t>
        </w:r>
        <w:r w:rsidR="00B4005A">
          <w:rPr>
            <w:noProof/>
            <w:webHidden/>
          </w:rPr>
          <w:tab/>
        </w:r>
        <w:r w:rsidR="00B4005A">
          <w:rPr>
            <w:noProof/>
            <w:webHidden/>
          </w:rPr>
          <w:fldChar w:fldCharType="begin"/>
        </w:r>
        <w:r w:rsidR="00B4005A">
          <w:rPr>
            <w:noProof/>
            <w:webHidden/>
          </w:rPr>
          <w:instrText xml:space="preserve"> PAGEREF _Toc26370427 \h </w:instrText>
        </w:r>
        <w:r w:rsidR="00B4005A">
          <w:rPr>
            <w:noProof/>
            <w:webHidden/>
          </w:rPr>
        </w:r>
        <w:r w:rsidR="00B4005A">
          <w:rPr>
            <w:noProof/>
            <w:webHidden/>
          </w:rPr>
          <w:fldChar w:fldCharType="separate"/>
        </w:r>
        <w:r w:rsidR="00403E40">
          <w:rPr>
            <w:noProof/>
            <w:webHidden/>
          </w:rPr>
          <w:t>33</w:t>
        </w:r>
        <w:r w:rsidR="00B4005A">
          <w:rPr>
            <w:noProof/>
            <w:webHidden/>
          </w:rPr>
          <w:fldChar w:fldCharType="end"/>
        </w:r>
      </w:hyperlink>
    </w:p>
    <w:p w14:paraId="3E7D3BDE" w14:textId="67936811" w:rsidR="002F3DB5" w:rsidRDefault="002F3DB5" w:rsidP="002F3DB5">
      <w:pPr>
        <w:sectPr w:rsidR="002F3DB5" w:rsidSect="00B2058D">
          <w:pgSz w:w="12240" w:h="15840" w:code="1"/>
          <w:pgMar w:top="1440" w:right="1440" w:bottom="1440" w:left="1440" w:header="720" w:footer="720" w:gutter="0"/>
          <w:pgNumType w:fmt="lowerRoman"/>
          <w:cols w:space="720"/>
          <w:docGrid w:linePitch="360"/>
        </w:sectPr>
      </w:pPr>
      <w:r>
        <w:fldChar w:fldCharType="end"/>
      </w:r>
    </w:p>
    <w:p w14:paraId="5BA058A3" w14:textId="45D2AE80" w:rsidR="004D2A64" w:rsidRDefault="004D2A64" w:rsidP="00AA618B">
      <w:pPr>
        <w:pStyle w:val="Heading1"/>
      </w:pPr>
      <w:bookmarkStart w:id="4" w:name="_Toc27067185"/>
      <w:r w:rsidRPr="00AA618B">
        <w:lastRenderedPageBreak/>
        <w:t>Introduction</w:t>
      </w:r>
      <w:bookmarkEnd w:id="4"/>
    </w:p>
    <w:p w14:paraId="3F010497" w14:textId="018FB439" w:rsidR="003D0B9B" w:rsidRDefault="003D0B9B" w:rsidP="004E592A">
      <w:pPr>
        <w:pStyle w:val="BodyText"/>
      </w:pPr>
      <w:r>
        <w:t xml:space="preserve">The </w:t>
      </w:r>
      <w:r w:rsidR="00944FF2">
        <w:t>Web VistA Remote Access Management (</w:t>
      </w:r>
      <w:r>
        <w:t>WebVRAM</w:t>
      </w:r>
      <w:r w:rsidR="00944FF2">
        <w:t>)</w:t>
      </w:r>
      <w:r>
        <w:t xml:space="preserve"> application solution </w:t>
      </w:r>
      <w:r w:rsidR="00944FF2">
        <w:t>enables</w:t>
      </w:r>
      <w:r>
        <w:t xml:space="preserve"> synchronization of VistA account credentials by l</w:t>
      </w:r>
      <w:r w:rsidRPr="00E1414D">
        <w:rPr>
          <w:color w:val="000000" w:themeColor="text1"/>
          <w:spacing w:val="-1"/>
        </w:rPr>
        <w:t xml:space="preserve">everaging </w:t>
      </w:r>
      <w:r>
        <w:rPr>
          <w:color w:val="000000" w:themeColor="text1"/>
          <w:spacing w:val="-1"/>
        </w:rPr>
        <w:t>the VistA Station ID Callback</w:t>
      </w:r>
      <w:r w:rsidR="00944FF2">
        <w:rPr>
          <w:color w:val="000000" w:themeColor="text1"/>
          <w:spacing w:val="-1"/>
        </w:rPr>
        <w:t xml:space="preserve"> (STIC)</w:t>
      </w:r>
      <w:r>
        <w:rPr>
          <w:color w:val="000000" w:themeColor="text1"/>
          <w:spacing w:val="-1"/>
        </w:rPr>
        <w:t xml:space="preserve"> module at user</w:t>
      </w:r>
      <w:r w:rsidRPr="00E1414D">
        <w:rPr>
          <w:color w:val="000000" w:themeColor="text1"/>
          <w:spacing w:val="-1"/>
        </w:rPr>
        <w:t xml:space="preserve"> login while maintaining an internal </w:t>
      </w:r>
      <w:r>
        <w:rPr>
          <w:color w:val="000000" w:themeColor="text1"/>
          <w:spacing w:val="-1"/>
        </w:rPr>
        <w:t>u</w:t>
      </w:r>
      <w:r w:rsidRPr="00E1414D">
        <w:rPr>
          <w:color w:val="000000" w:themeColor="text1"/>
          <w:spacing w:val="-1"/>
        </w:rPr>
        <w:t xml:space="preserve">ser </w:t>
      </w:r>
      <w:r>
        <w:rPr>
          <w:color w:val="000000" w:themeColor="text1"/>
          <w:spacing w:val="-1"/>
        </w:rPr>
        <w:t>table</w:t>
      </w:r>
      <w:r w:rsidRPr="00E1414D">
        <w:rPr>
          <w:color w:val="000000" w:themeColor="text1"/>
          <w:spacing w:val="-1"/>
        </w:rPr>
        <w:t xml:space="preserve"> that can be electronically populated with user profiles, VistA menus</w:t>
      </w:r>
      <w:r w:rsidR="00944FF2">
        <w:rPr>
          <w:color w:val="000000" w:themeColor="text1"/>
          <w:spacing w:val="-1"/>
        </w:rPr>
        <w:t>,</w:t>
      </w:r>
      <w:r w:rsidRPr="00E1414D">
        <w:rPr>
          <w:color w:val="000000" w:themeColor="text1"/>
          <w:spacing w:val="-1"/>
        </w:rPr>
        <w:t xml:space="preserve"> and keys.</w:t>
      </w:r>
      <w:r>
        <w:t xml:space="preserve"> With the cloud-hosted application, users of WebVRAM will enjoy consistency in access to disparate VistA systems.</w:t>
      </w:r>
    </w:p>
    <w:p w14:paraId="0B8A4309" w14:textId="6D548214" w:rsidR="001E7D55" w:rsidRDefault="001E7D55" w:rsidP="004E592A">
      <w:pPr>
        <w:pStyle w:val="BodyText"/>
      </w:pPr>
      <w:r>
        <w:t>In April 201</w:t>
      </w:r>
      <w:r w:rsidR="004E592A">
        <w:t>9</w:t>
      </w:r>
      <w:r>
        <w:t xml:space="preserve">, the </w:t>
      </w:r>
      <w:r w:rsidR="004E592A">
        <w:t xml:space="preserve">WebVRAM Office of Information </w:t>
      </w:r>
      <w:r w:rsidR="00944FF2">
        <w:t xml:space="preserve">and </w:t>
      </w:r>
      <w:r w:rsidR="004E592A">
        <w:t>Technology (OIT) management determined that user authentication for</w:t>
      </w:r>
      <w:r w:rsidR="00944FF2">
        <w:t xml:space="preserve"> the</w:t>
      </w:r>
      <w:r w:rsidR="004E592A">
        <w:t xml:space="preserve"> application needed to be performed internal to the application itself, rather than utilizing an external authentication service. A redesign of the software </w:t>
      </w:r>
      <w:r w:rsidR="002D1476">
        <w:t xml:space="preserve">became necessary and </w:t>
      </w:r>
      <w:r w:rsidR="004E592A">
        <w:t>include</w:t>
      </w:r>
      <w:r w:rsidR="002D1476">
        <w:t>s</w:t>
      </w:r>
      <w:r w:rsidR="004E592A">
        <w:t xml:space="preserve"> provision for a new </w:t>
      </w:r>
      <w:r w:rsidR="001A2315">
        <w:t>WebVRAM User Table (</w:t>
      </w:r>
      <w:r w:rsidR="004E592A">
        <w:t>WUT</w:t>
      </w:r>
      <w:r w:rsidR="001A2315">
        <w:t>)</w:t>
      </w:r>
      <w:r w:rsidR="004E592A">
        <w:t xml:space="preserve"> to be retained in a Structured Query Language (SQL</w:t>
      </w:r>
      <w:r w:rsidR="002D1476">
        <w:t>) d</w:t>
      </w:r>
      <w:r w:rsidR="004E592A">
        <w:t>atabase</w:t>
      </w:r>
      <w:r w:rsidR="002D1476">
        <w:t>.</w:t>
      </w:r>
      <w:r w:rsidR="004E592A">
        <w:t xml:space="preserve"> To enter authorized application user profiles into the WUT, an Administrati</w:t>
      </w:r>
      <w:r w:rsidR="00F93BE7">
        <w:t>on</w:t>
      </w:r>
      <w:r w:rsidR="003D0B9B">
        <w:t xml:space="preserve"> (Admin)</w:t>
      </w:r>
      <w:r w:rsidR="004E592A">
        <w:t xml:space="preserve"> Module Graphical User Interface (GUI) has been developed.</w:t>
      </w:r>
    </w:p>
    <w:p w14:paraId="5BA058A4" w14:textId="25310234" w:rsidR="00080748" w:rsidRDefault="00080748" w:rsidP="00AA618B">
      <w:pPr>
        <w:pStyle w:val="Heading2"/>
      </w:pPr>
      <w:bookmarkStart w:id="5" w:name="_Toc27067186"/>
      <w:r w:rsidRPr="00AA618B">
        <w:t>Purpose</w:t>
      </w:r>
      <w:bookmarkEnd w:id="5"/>
    </w:p>
    <w:p w14:paraId="642E4840" w14:textId="13DC2413" w:rsidR="001E7D55" w:rsidRPr="001E7D55" w:rsidRDefault="003D0B9B" w:rsidP="001E7D55">
      <w:pPr>
        <w:pStyle w:val="BodyText"/>
      </w:pPr>
      <w:r>
        <w:t xml:space="preserve">The </w:t>
      </w:r>
      <w:r w:rsidR="00F93BE7">
        <w:t xml:space="preserve">purpose of the </w:t>
      </w:r>
      <w:r>
        <w:t>W</w:t>
      </w:r>
      <w:r w:rsidR="001E7D55" w:rsidRPr="001E7D55">
        <w:t xml:space="preserve">ebVRAM </w:t>
      </w:r>
      <w:r w:rsidR="00A9404B" w:rsidRPr="00A9404B">
        <w:t xml:space="preserve">Administration </w:t>
      </w:r>
      <w:r>
        <w:t xml:space="preserve">Module </w:t>
      </w:r>
      <w:r w:rsidR="001E7D55" w:rsidRPr="001E7D55">
        <w:t xml:space="preserve">User Guide is to familiarize </w:t>
      </w:r>
      <w:r>
        <w:t xml:space="preserve">authorized </w:t>
      </w:r>
      <w:r w:rsidR="001E7D55" w:rsidRPr="001E7D55">
        <w:t xml:space="preserve">users </w:t>
      </w:r>
      <w:r w:rsidR="005074EE">
        <w:t xml:space="preserve">of the </w:t>
      </w:r>
      <w:r w:rsidR="00A9404B" w:rsidRPr="00A9404B">
        <w:t xml:space="preserve">Administration </w:t>
      </w:r>
      <w:r w:rsidR="00944FF2">
        <w:t>M</w:t>
      </w:r>
      <w:r w:rsidR="005074EE">
        <w:t>odule (</w:t>
      </w:r>
      <w:r w:rsidR="00F93BE7">
        <w:t>not</w:t>
      </w:r>
      <w:r w:rsidR="005074EE">
        <w:t xml:space="preserve"> the WebVRAM application) </w:t>
      </w:r>
      <w:r w:rsidR="001E7D55" w:rsidRPr="001E7D55">
        <w:t xml:space="preserve">with the key features and navigational elements of the </w:t>
      </w:r>
      <w:r>
        <w:t xml:space="preserve">GUI. </w:t>
      </w:r>
      <w:r w:rsidR="001E7D55" w:rsidRPr="001E7D55">
        <w:t xml:space="preserve">Additionally, </w:t>
      </w:r>
      <w:r w:rsidR="00944FF2">
        <w:t xml:space="preserve">this guide provides </w:t>
      </w:r>
      <w:r w:rsidR="001E7D55" w:rsidRPr="001E7D55">
        <w:t xml:space="preserve">technical information to system administrators, IT support staff, and other authorized </w:t>
      </w:r>
      <w:r w:rsidR="00433979" w:rsidRPr="00433979">
        <w:t xml:space="preserve">WebVRAM </w:t>
      </w:r>
      <w:r w:rsidR="00A9404B" w:rsidRPr="00A9404B">
        <w:t xml:space="preserve">Administration </w:t>
      </w:r>
      <w:r w:rsidR="002D1476">
        <w:t xml:space="preserve">Module </w:t>
      </w:r>
      <w:r w:rsidR="001E7D55" w:rsidRPr="001E7D55">
        <w:t>users</w:t>
      </w:r>
      <w:r w:rsidR="002D1476">
        <w:t xml:space="preserve">. The </w:t>
      </w:r>
      <w:r w:rsidR="00A9404B" w:rsidRPr="00A9404B">
        <w:t xml:space="preserve">Administration </w:t>
      </w:r>
      <w:r w:rsidR="002D1476">
        <w:t xml:space="preserve">Module GUI will be used to add new, business-authorized users of the </w:t>
      </w:r>
      <w:bookmarkStart w:id="6" w:name="_Hlk24713386"/>
      <w:r w:rsidR="002D1476">
        <w:t xml:space="preserve">WebVRAM </w:t>
      </w:r>
      <w:bookmarkEnd w:id="6"/>
      <w:r w:rsidR="002D1476">
        <w:t>application</w:t>
      </w:r>
      <w:r w:rsidR="005074EE">
        <w:t xml:space="preserve"> to the </w:t>
      </w:r>
      <w:r w:rsidR="005A099F">
        <w:t>WUT.</w:t>
      </w:r>
      <w:r w:rsidR="002D1476">
        <w:t xml:space="preserve"> Adding new users will consist of entering a user profile</w:t>
      </w:r>
      <w:r w:rsidR="00F93BE7">
        <w:t xml:space="preserve"> via </w:t>
      </w:r>
      <w:r w:rsidR="002D1476">
        <w:t>the GUI</w:t>
      </w:r>
      <w:r w:rsidR="00F93BE7">
        <w:t xml:space="preserve"> to create </w:t>
      </w:r>
      <w:r w:rsidR="002D1476">
        <w:t>user data in the WUT. The WUT user profile allows the WebVRAM application user to login and access its functionality.</w:t>
      </w:r>
      <w:r w:rsidR="005074EE">
        <w:t xml:space="preserve"> A separate user guide exists for users of the WebVRAM application.</w:t>
      </w:r>
    </w:p>
    <w:p w14:paraId="5BA058A6" w14:textId="2816E958" w:rsidR="00E032B1" w:rsidRDefault="007D6404" w:rsidP="00AA618B">
      <w:pPr>
        <w:pStyle w:val="Heading2"/>
      </w:pPr>
      <w:bookmarkStart w:id="7" w:name="_Toc27067187"/>
      <w:r>
        <w:t xml:space="preserve">Document </w:t>
      </w:r>
      <w:r w:rsidR="00E032B1" w:rsidRPr="008871FC">
        <w:t>Orientation</w:t>
      </w:r>
      <w:bookmarkEnd w:id="7"/>
    </w:p>
    <w:p w14:paraId="12028EAB" w14:textId="5B0B690B" w:rsidR="001E7D55" w:rsidRPr="001E7D55" w:rsidRDefault="001E7D55" w:rsidP="001E7D55">
      <w:pPr>
        <w:pStyle w:val="BodyText"/>
      </w:pPr>
      <w:r w:rsidRPr="001E7D55">
        <w:t>The document orientation is shown below in Sections</w:t>
      </w:r>
      <w:r w:rsidR="00F716DA">
        <w:t xml:space="preserve"> </w:t>
      </w:r>
      <w:r w:rsidR="00F716DA">
        <w:fldChar w:fldCharType="begin"/>
      </w:r>
      <w:r w:rsidR="00F716DA">
        <w:instrText xml:space="preserve"> REF _Ref19718271 \r \h </w:instrText>
      </w:r>
      <w:r w:rsidR="00F716DA">
        <w:fldChar w:fldCharType="separate"/>
      </w:r>
      <w:r w:rsidR="00403E40">
        <w:t>1.2.1</w:t>
      </w:r>
      <w:r w:rsidR="00F716DA">
        <w:fldChar w:fldCharType="end"/>
      </w:r>
      <w:r w:rsidRPr="001E7D55">
        <w:t xml:space="preserve"> through</w:t>
      </w:r>
      <w:r w:rsidR="00F716DA">
        <w:t xml:space="preserve"> </w:t>
      </w:r>
      <w:r w:rsidR="00F716DA">
        <w:fldChar w:fldCharType="begin"/>
      </w:r>
      <w:r w:rsidR="00F716DA">
        <w:instrText xml:space="preserve"> REF _Ref19718287 \r \h </w:instrText>
      </w:r>
      <w:r w:rsidR="00F716DA">
        <w:fldChar w:fldCharType="separate"/>
      </w:r>
      <w:r w:rsidR="00403E40">
        <w:t>1.2.6</w:t>
      </w:r>
      <w:r w:rsidR="00F716DA">
        <w:fldChar w:fldCharType="end"/>
      </w:r>
      <w:r w:rsidRPr="001E7D55">
        <w:t>.</w:t>
      </w:r>
    </w:p>
    <w:p w14:paraId="5BA058A8" w14:textId="6F02077E" w:rsidR="004047F3" w:rsidRDefault="004047F3" w:rsidP="00EB1C51">
      <w:pPr>
        <w:pStyle w:val="Heading3"/>
      </w:pPr>
      <w:bookmarkStart w:id="8" w:name="_Ref19718271"/>
      <w:bookmarkStart w:id="9" w:name="_Toc27067188"/>
      <w:r w:rsidRPr="008871FC">
        <w:t>Organization of the Manual</w:t>
      </w:r>
      <w:bookmarkEnd w:id="8"/>
      <w:bookmarkEnd w:id="9"/>
    </w:p>
    <w:p w14:paraId="66F58938" w14:textId="5ABE0914" w:rsidR="001E7D55" w:rsidRDefault="001E7D55" w:rsidP="001E7D55">
      <w:pPr>
        <w:pStyle w:val="BodyText"/>
      </w:pPr>
      <w:r>
        <w:t>The major sections of the</w:t>
      </w:r>
      <w:r w:rsidR="00526F4C">
        <w:t xml:space="preserve"> WebVRAM </w:t>
      </w:r>
      <w:r w:rsidR="00A9404B" w:rsidRPr="00A9404B">
        <w:t xml:space="preserve">Administration </w:t>
      </w:r>
      <w:r w:rsidR="00526F4C">
        <w:t>Module</w:t>
      </w:r>
      <w:r>
        <w:t xml:space="preserve"> User Guide are </w:t>
      </w:r>
      <w:r w:rsidR="00944FF2">
        <w:t>as follows</w:t>
      </w:r>
      <w:r>
        <w:t>:</w:t>
      </w:r>
    </w:p>
    <w:p w14:paraId="5C81F671" w14:textId="77840DCE" w:rsidR="001E7D55" w:rsidRDefault="001E7D55" w:rsidP="00BB0FC6">
      <w:pPr>
        <w:pStyle w:val="BodyText"/>
        <w:numPr>
          <w:ilvl w:val="0"/>
          <w:numId w:val="20"/>
        </w:numPr>
      </w:pPr>
      <w:r>
        <w:t>Introduction</w:t>
      </w:r>
    </w:p>
    <w:p w14:paraId="00D843F7" w14:textId="207984AF" w:rsidR="001E7D55" w:rsidRDefault="00881B10" w:rsidP="00BB0FC6">
      <w:pPr>
        <w:pStyle w:val="BodyText"/>
        <w:numPr>
          <w:ilvl w:val="0"/>
          <w:numId w:val="20"/>
        </w:numPr>
      </w:pPr>
      <w:r>
        <w:t>Software</w:t>
      </w:r>
      <w:r w:rsidR="001E7D55">
        <w:t xml:space="preserve"> Summary</w:t>
      </w:r>
    </w:p>
    <w:p w14:paraId="03B41853" w14:textId="3161788E" w:rsidR="001E7D55" w:rsidRDefault="001E7D55" w:rsidP="00BB0FC6">
      <w:pPr>
        <w:pStyle w:val="BodyText"/>
        <w:numPr>
          <w:ilvl w:val="0"/>
          <w:numId w:val="20"/>
        </w:numPr>
      </w:pPr>
      <w:r>
        <w:t>Getting Started</w:t>
      </w:r>
    </w:p>
    <w:p w14:paraId="2F15E778" w14:textId="035A9E74" w:rsidR="001E7D55" w:rsidRDefault="001E7D55" w:rsidP="00BB0FC6">
      <w:pPr>
        <w:pStyle w:val="BodyText"/>
        <w:numPr>
          <w:ilvl w:val="0"/>
          <w:numId w:val="20"/>
        </w:numPr>
      </w:pPr>
      <w:r>
        <w:t>Using the Application</w:t>
      </w:r>
    </w:p>
    <w:p w14:paraId="765DB838" w14:textId="467D8AD4" w:rsidR="001E7D55" w:rsidRDefault="001E7D55" w:rsidP="00BB0FC6">
      <w:pPr>
        <w:pStyle w:val="BodyText"/>
        <w:numPr>
          <w:ilvl w:val="0"/>
          <w:numId w:val="20"/>
        </w:numPr>
      </w:pPr>
      <w:r>
        <w:t>Troubleshooting</w:t>
      </w:r>
    </w:p>
    <w:p w14:paraId="04714428" w14:textId="5943B3D1" w:rsidR="001E7D55" w:rsidRDefault="001E7D55" w:rsidP="00BB0FC6">
      <w:pPr>
        <w:pStyle w:val="BodyText"/>
        <w:numPr>
          <w:ilvl w:val="0"/>
          <w:numId w:val="20"/>
        </w:numPr>
      </w:pPr>
      <w:r>
        <w:t>Acronyms and Abbreviations</w:t>
      </w:r>
    </w:p>
    <w:p w14:paraId="3BE65FB7" w14:textId="7C1CC66C" w:rsidR="001E7D55" w:rsidRPr="001E7D55" w:rsidRDefault="001E7D55" w:rsidP="001E7D55">
      <w:pPr>
        <w:pStyle w:val="BodyText"/>
      </w:pPr>
      <w:r>
        <w:t xml:space="preserve">The target audience for this guide includes </w:t>
      </w:r>
      <w:r w:rsidR="00AB4386">
        <w:t xml:space="preserve">authorized users, </w:t>
      </w:r>
      <w:r>
        <w:t xml:space="preserve">system administrators, </w:t>
      </w:r>
      <w:r w:rsidR="00AB4386">
        <w:t xml:space="preserve">and </w:t>
      </w:r>
      <w:r>
        <w:t>IT support st</w:t>
      </w:r>
      <w:r w:rsidR="00AB4386">
        <w:t>aff.</w:t>
      </w:r>
    </w:p>
    <w:p w14:paraId="5BA058AB" w14:textId="505A0F10" w:rsidR="00E032B1" w:rsidRDefault="00E032B1" w:rsidP="00B2058D">
      <w:pPr>
        <w:pStyle w:val="Heading3"/>
      </w:pPr>
      <w:bookmarkStart w:id="10" w:name="_Toc27067189"/>
      <w:r w:rsidRPr="00B659CB">
        <w:lastRenderedPageBreak/>
        <w:t>Assumptions</w:t>
      </w:r>
      <w:bookmarkEnd w:id="10"/>
    </w:p>
    <w:p w14:paraId="7A02E331" w14:textId="77777777" w:rsidR="001E7D55" w:rsidRDefault="001E7D55" w:rsidP="00B2058D">
      <w:pPr>
        <w:pStyle w:val="BodyText"/>
        <w:keepNext/>
      </w:pPr>
      <w:r>
        <w:t xml:space="preserve">This guide was written with assumptions as follows: </w:t>
      </w:r>
    </w:p>
    <w:p w14:paraId="1BDC8CB3" w14:textId="5A42AF96" w:rsidR="00AB4386" w:rsidRDefault="00AB4386" w:rsidP="00BB0FC6">
      <w:pPr>
        <w:pStyle w:val="BodyText"/>
        <w:numPr>
          <w:ilvl w:val="0"/>
          <w:numId w:val="16"/>
        </w:numPr>
      </w:pPr>
      <w:r>
        <w:t xml:space="preserve">WebVRAM </w:t>
      </w:r>
      <w:r w:rsidR="00A9404B" w:rsidRPr="00A9404B">
        <w:t xml:space="preserve">Administration </w:t>
      </w:r>
      <w:r w:rsidR="003D0B9B">
        <w:t xml:space="preserve">Module </w:t>
      </w:r>
      <w:r>
        <w:t xml:space="preserve">users are authorized by business line management to access the </w:t>
      </w:r>
      <w:r w:rsidR="003D0B9B">
        <w:t>GUI for the purpose of recording user profiles in the WUT.</w:t>
      </w:r>
    </w:p>
    <w:p w14:paraId="75EB5133" w14:textId="1FFD8D80" w:rsidR="00AB4386" w:rsidRDefault="003D0B9B" w:rsidP="00BB0FC6">
      <w:pPr>
        <w:pStyle w:val="BodyText"/>
        <w:numPr>
          <w:ilvl w:val="0"/>
          <w:numId w:val="16"/>
        </w:numPr>
      </w:pPr>
      <w:r>
        <w:t xml:space="preserve">User profile information for users of </w:t>
      </w:r>
      <w:r w:rsidR="00526F4C">
        <w:t xml:space="preserve">the </w:t>
      </w:r>
      <w:r>
        <w:t xml:space="preserve">WebVRAM </w:t>
      </w:r>
      <w:r w:rsidR="005074EE">
        <w:t>application is</w:t>
      </w:r>
      <w:r>
        <w:t xml:space="preserve"> provided </w:t>
      </w:r>
      <w:r w:rsidR="005074EE">
        <w:t xml:space="preserve">by the user’s </w:t>
      </w:r>
      <w:r w:rsidR="00F34368">
        <w:t xml:space="preserve">business </w:t>
      </w:r>
      <w:r w:rsidR="005074EE">
        <w:t xml:space="preserve">line management </w:t>
      </w:r>
      <w:r>
        <w:t>to th</w:t>
      </w:r>
      <w:r w:rsidR="005074EE">
        <w:t xml:space="preserve">ose responsible for entering that user profile data through </w:t>
      </w:r>
      <w:r>
        <w:t xml:space="preserve">the </w:t>
      </w:r>
      <w:r w:rsidR="00A9404B" w:rsidRPr="00A9404B">
        <w:t xml:space="preserve">Administration </w:t>
      </w:r>
      <w:r>
        <w:t>Module</w:t>
      </w:r>
      <w:r w:rsidR="005074EE">
        <w:t>.</w:t>
      </w:r>
    </w:p>
    <w:p w14:paraId="574E6111" w14:textId="5EE1BD54" w:rsidR="00BE5A9C" w:rsidRDefault="00BE5A9C" w:rsidP="00BB0FC6">
      <w:pPr>
        <w:pStyle w:val="BodyText"/>
        <w:numPr>
          <w:ilvl w:val="0"/>
          <w:numId w:val="16"/>
        </w:numPr>
      </w:pPr>
      <w:r>
        <w:t>Required local Security Keys are identified and incorporated into User Account Profiles by WebVRAM Administration Module users.</w:t>
      </w:r>
    </w:p>
    <w:p w14:paraId="5F5A2FE5" w14:textId="5056BB02" w:rsidR="00DF44D3" w:rsidRDefault="001C4E62" w:rsidP="00BB0FC6">
      <w:pPr>
        <w:pStyle w:val="BodyText"/>
        <w:numPr>
          <w:ilvl w:val="0"/>
          <w:numId w:val="16"/>
        </w:numPr>
      </w:pPr>
      <w:r>
        <w:t xml:space="preserve">Users of the WebVRAM application have current VA </w:t>
      </w:r>
      <w:r w:rsidR="00DF44D3">
        <w:t>n</w:t>
      </w:r>
      <w:r>
        <w:t>etwork access and an active local</w:t>
      </w:r>
      <w:r w:rsidR="00D97C1A">
        <w:t xml:space="preserve"> or </w:t>
      </w:r>
      <w:r w:rsidR="00DF44D3">
        <w:t>“h</w:t>
      </w:r>
      <w:r w:rsidR="00D97C1A">
        <w:t>ome</w:t>
      </w:r>
      <w:r w:rsidR="00DF44D3">
        <w:t>”</w:t>
      </w:r>
      <w:r>
        <w:t xml:space="preserve"> VistA user profile. </w:t>
      </w:r>
      <w:r w:rsidR="00DF44D3">
        <w:t xml:space="preserve">WebVRAM application users </w:t>
      </w:r>
      <w:r>
        <w:t xml:space="preserve">must also arrange to have the WEBG WEBVRAM GUI Secondary </w:t>
      </w:r>
      <w:r w:rsidR="00DF44D3">
        <w:t>M</w:t>
      </w:r>
      <w:r>
        <w:t xml:space="preserve">enu </w:t>
      </w:r>
      <w:r w:rsidR="00DF44D3">
        <w:t>O</w:t>
      </w:r>
      <w:r>
        <w:t>ption added to their VistA profile.</w:t>
      </w:r>
    </w:p>
    <w:p w14:paraId="107491BB" w14:textId="406A7D53" w:rsidR="001C4E62" w:rsidRDefault="00DF44D3" w:rsidP="00DF44D3">
      <w:pPr>
        <w:pStyle w:val="BodyText"/>
        <w:ind w:left="720"/>
      </w:pPr>
      <w:r>
        <w:rPr>
          <w:noProof/>
          <w:lang w:bidi="yi-Hebr"/>
        </w:rPr>
        <w:drawing>
          <wp:inline distT="0" distB="0" distL="0" distR="0" wp14:anchorId="03F13295" wp14:editId="572E43D0">
            <wp:extent cx="400000" cy="390476"/>
            <wp:effectExtent l="0" t="0" r="635" b="0"/>
            <wp:docPr id="19" name="Picture 19"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000" cy="390476"/>
                    </a:xfrm>
                    <a:prstGeom prst="rect">
                      <a:avLst/>
                    </a:prstGeom>
                  </pic:spPr>
                </pic:pic>
              </a:graphicData>
            </a:graphic>
          </wp:inline>
        </w:drawing>
      </w:r>
      <w:r w:rsidRPr="00147525">
        <w:rPr>
          <w:b/>
        </w:rPr>
        <w:t xml:space="preserve">IMPORTANT: The </w:t>
      </w:r>
      <w:r w:rsidR="00147525" w:rsidRPr="00147525">
        <w:rPr>
          <w:b/>
        </w:rPr>
        <w:t xml:space="preserve">WEBG WEBVRAM GUI Secondary Menu Option </w:t>
      </w:r>
      <w:r w:rsidR="001C4E62" w:rsidRPr="00147525">
        <w:rPr>
          <w:b/>
        </w:rPr>
        <w:t>is required for the user to be able to login to the WebVRAM application.</w:t>
      </w:r>
    </w:p>
    <w:p w14:paraId="597E5C02" w14:textId="04FCDE9C" w:rsidR="00D97C1A" w:rsidRDefault="00D97C1A" w:rsidP="00BB0FC6">
      <w:pPr>
        <w:pStyle w:val="BodyText"/>
        <w:numPr>
          <w:ilvl w:val="0"/>
          <w:numId w:val="16"/>
        </w:numPr>
      </w:pPr>
      <w:r>
        <w:t>The primary menu option at the user’s Home Vist</w:t>
      </w:r>
      <w:r w:rsidR="00147525">
        <w:t>A</w:t>
      </w:r>
      <w:r>
        <w:t xml:space="preserve"> system is a standard VistA menu name (not a custom menu name).</w:t>
      </w:r>
    </w:p>
    <w:p w14:paraId="395C5B13" w14:textId="0D1AA68D" w:rsidR="005074EE" w:rsidRDefault="00A9404B" w:rsidP="00BB0FC6">
      <w:pPr>
        <w:pStyle w:val="BodyText"/>
        <w:numPr>
          <w:ilvl w:val="0"/>
          <w:numId w:val="16"/>
        </w:numPr>
      </w:pPr>
      <w:r w:rsidRPr="00A9404B">
        <w:t xml:space="preserve">Administration </w:t>
      </w:r>
      <w:r w:rsidR="005074EE">
        <w:t>Module users will only be responsible for entering application user profile data and will not be responsible for any WUT maintenance or WebVRAM application maintenance.</w:t>
      </w:r>
    </w:p>
    <w:p w14:paraId="5BA058B3" w14:textId="25FDA779" w:rsidR="00E032B1" w:rsidRDefault="00E032B1" w:rsidP="00EB1C51">
      <w:pPr>
        <w:pStyle w:val="Heading3"/>
      </w:pPr>
      <w:bookmarkStart w:id="11" w:name="_Toc27067190"/>
      <w:r>
        <w:t>Coordination</w:t>
      </w:r>
      <w:bookmarkEnd w:id="11"/>
    </w:p>
    <w:p w14:paraId="0F0E9A49" w14:textId="1686FA7B" w:rsidR="009D1ADF" w:rsidRPr="009D1ADF" w:rsidRDefault="00A9404B" w:rsidP="009D1ADF">
      <w:pPr>
        <w:pStyle w:val="BodyText"/>
      </w:pPr>
      <w:r>
        <w:t xml:space="preserve">WebVRAM </w:t>
      </w:r>
      <w:r w:rsidRPr="00A9404B">
        <w:t xml:space="preserve">Administration </w:t>
      </w:r>
      <w:r w:rsidR="005074EE">
        <w:t>Module us</w:t>
      </w:r>
      <w:r w:rsidR="009D1ADF">
        <w:t>ers must obtain approval from the</w:t>
      </w:r>
      <w:r w:rsidR="00526F4C">
        <w:t>ir</w:t>
      </w:r>
      <w:r w:rsidR="005074EE">
        <w:t xml:space="preserve"> respective WebVRAM application business owners/stakeholders to </w:t>
      </w:r>
      <w:r w:rsidR="009D1ADF">
        <w:t xml:space="preserve">access and use the WebVRAM </w:t>
      </w:r>
      <w:r w:rsidRPr="00A9404B">
        <w:t xml:space="preserve">Administration </w:t>
      </w:r>
      <w:r w:rsidR="005074EE">
        <w:t>Module to enter application user profile data into the WUT.</w:t>
      </w:r>
    </w:p>
    <w:p w14:paraId="1B4DD8A8" w14:textId="78AA33AA" w:rsidR="00C6627C" w:rsidRPr="001E7D55" w:rsidRDefault="00F716DA" w:rsidP="00C6627C">
      <w:pPr>
        <w:pStyle w:val="Heading3"/>
      </w:pPr>
      <w:bookmarkStart w:id="12" w:name="_Toc27067191"/>
      <w:r>
        <w:t xml:space="preserve">VA OIT Standard </w:t>
      </w:r>
      <w:r w:rsidR="00C6627C">
        <w:t>Disclaimers</w:t>
      </w:r>
      <w:bookmarkEnd w:id="12"/>
    </w:p>
    <w:p w14:paraId="5BA058BA" w14:textId="77777777" w:rsidR="001449FD" w:rsidRPr="00EB1C51" w:rsidRDefault="001449FD" w:rsidP="00EB1C51">
      <w:pPr>
        <w:pStyle w:val="Heading4"/>
      </w:pPr>
      <w:bookmarkStart w:id="13" w:name="_Toc27067192"/>
      <w:r w:rsidRPr="00EB1C51">
        <w:t>Software Disclaimer</w:t>
      </w:r>
      <w:bookmarkEnd w:id="13"/>
    </w:p>
    <w:p w14:paraId="5BA058BD" w14:textId="4294C9FF" w:rsidR="00E032B1" w:rsidRPr="001E7D55" w:rsidRDefault="00E032B1" w:rsidP="0018418B">
      <w:pPr>
        <w:pStyle w:val="BodyText"/>
      </w:pPr>
      <w:r w:rsidRPr="001E7D55">
        <w:t>This software was developed at the Department of Veterans Affairs (VA) by employees of the Federal Government in the course of their official duties. Pursuant to title 17 Section 105 of the United States Code</w:t>
      </w:r>
      <w:r w:rsidR="00F716DA">
        <w:t>,</w:t>
      </w:r>
      <w:r w:rsidRPr="001E7D55">
        <w:t xml:space="preserv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w:t>
      </w:r>
      <w:r w:rsidR="0081116F" w:rsidRPr="001E7D55">
        <w:t>if</w:t>
      </w:r>
      <w:r w:rsidRPr="001E7D55">
        <w:t xml:space="preserve"> any derivative works bear some notice that they are derived from it, and any modified versions bear some notice that they have been modified.</w:t>
      </w:r>
    </w:p>
    <w:p w14:paraId="5BA058BF" w14:textId="77777777" w:rsidR="001449FD" w:rsidRPr="000971FB" w:rsidRDefault="001449FD" w:rsidP="00EB1C51">
      <w:pPr>
        <w:pStyle w:val="Heading4"/>
      </w:pPr>
      <w:bookmarkStart w:id="14" w:name="_Toc27067193"/>
      <w:r w:rsidRPr="000971FB">
        <w:t>Documentation Disclaimer</w:t>
      </w:r>
      <w:bookmarkEnd w:id="14"/>
    </w:p>
    <w:p w14:paraId="6DCA0452" w14:textId="429316E2" w:rsidR="005074EE" w:rsidRPr="005074EE" w:rsidRDefault="001449FD" w:rsidP="002A2AD1">
      <w:pPr>
        <w:pStyle w:val="BodyText"/>
      </w:pPr>
      <w:r w:rsidRPr="00B03525">
        <w:t xml:space="preserve">The appearance of external hyperlink references in this manual does not constitute endorsement by the Department of Veterans Affairs of this </w:t>
      </w:r>
      <w:r w:rsidR="00BE7061">
        <w:t>w</w:t>
      </w:r>
      <w:r w:rsidRPr="00B03525">
        <w:t xml:space="preserve">ebsite or the information, products, or services </w:t>
      </w:r>
      <w:r w:rsidRPr="00B03525">
        <w:lastRenderedPageBreak/>
        <w:t>contained therein. The VA does not exercise any editorial control over the information you may find at these locations. Such links are provided and are consistent with the stated purpose of the VA.</w:t>
      </w:r>
    </w:p>
    <w:p w14:paraId="5BA058C1" w14:textId="6CD13177" w:rsidR="00E032B1" w:rsidRDefault="00E032B1" w:rsidP="00EB1C51">
      <w:pPr>
        <w:pStyle w:val="Heading3"/>
      </w:pPr>
      <w:bookmarkStart w:id="15" w:name="_Toc27067194"/>
      <w:r w:rsidRPr="000971FB">
        <w:t>Documentation Conventions</w:t>
      </w:r>
      <w:bookmarkEnd w:id="15"/>
    </w:p>
    <w:p w14:paraId="59F273F6" w14:textId="0AAFB691" w:rsidR="00BE7061" w:rsidRPr="00553E36" w:rsidRDefault="00BE7061" w:rsidP="00BE7061">
      <w:pPr>
        <w:pStyle w:val="BodyText"/>
      </w:pPr>
      <w:r w:rsidRPr="00553E36">
        <w:t>This manual uses several methods to highlight different aspects of the material.</w:t>
      </w:r>
    </w:p>
    <w:p w14:paraId="455781F4" w14:textId="77777777" w:rsidR="00BE7061" w:rsidRPr="00553E36" w:rsidRDefault="00BE7061" w:rsidP="00BE7061">
      <w:pPr>
        <w:pStyle w:val="BodyText"/>
      </w:pPr>
      <w:r w:rsidRPr="00553E36">
        <w:t>Various symbols are used throughout the documentation to alert the reader to special information. The table</w:t>
      </w:r>
      <w:r>
        <w:t xml:space="preserve"> below</w:t>
      </w:r>
      <w:r w:rsidRPr="00553E36">
        <w:t xml:space="preserve"> gives a description of each of these symbols</w:t>
      </w:r>
      <w:r>
        <w:t>.</w:t>
      </w:r>
    </w:p>
    <w:p w14:paraId="49214276" w14:textId="7142EFFB" w:rsidR="00BE7061" w:rsidRDefault="00BE7061" w:rsidP="00BE7061">
      <w:pPr>
        <w:pStyle w:val="Caption"/>
      </w:pPr>
      <w:bookmarkStart w:id="16" w:name="_Toc17908198"/>
      <w:bookmarkStart w:id="17" w:name="_Toc26370425"/>
      <w:r>
        <w:t xml:space="preserve">Table </w:t>
      </w:r>
      <w:r>
        <w:rPr>
          <w:noProof/>
        </w:rPr>
        <w:fldChar w:fldCharType="begin"/>
      </w:r>
      <w:r>
        <w:rPr>
          <w:noProof/>
        </w:rPr>
        <w:instrText xml:space="preserve"> SEQ Table \* ARABIC </w:instrText>
      </w:r>
      <w:r>
        <w:rPr>
          <w:noProof/>
        </w:rPr>
        <w:fldChar w:fldCharType="separate"/>
      </w:r>
      <w:r w:rsidR="00403E40">
        <w:rPr>
          <w:noProof/>
        </w:rPr>
        <w:t>1</w:t>
      </w:r>
      <w:r>
        <w:rPr>
          <w:noProof/>
        </w:rPr>
        <w:fldChar w:fldCharType="end"/>
      </w:r>
      <w:r>
        <w:t>: Documentation Symbols and Descriptions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017"/>
        <w:gridCol w:w="8333"/>
      </w:tblGrid>
      <w:tr w:rsidR="00BE7061" w:rsidRPr="00B03BF3" w14:paraId="1513BB6C" w14:textId="77777777" w:rsidTr="00BE7061">
        <w:trPr>
          <w:tblHeader/>
        </w:trPr>
        <w:tc>
          <w:tcPr>
            <w:tcW w:w="544" w:type="pct"/>
            <w:shd w:val="clear" w:color="auto" w:fill="D9D9D9" w:themeFill="background1" w:themeFillShade="D9"/>
          </w:tcPr>
          <w:p w14:paraId="1BFF7406" w14:textId="77777777" w:rsidR="00BE7061" w:rsidRPr="00B03BF3" w:rsidRDefault="00BE7061" w:rsidP="00AA6F29">
            <w:pPr>
              <w:pStyle w:val="TableHeading"/>
            </w:pPr>
            <w:bookmarkStart w:id="18" w:name="ColumnTitle_02"/>
            <w:bookmarkEnd w:id="18"/>
            <w:r w:rsidRPr="00B03BF3">
              <w:t>Symbol</w:t>
            </w:r>
          </w:p>
        </w:tc>
        <w:tc>
          <w:tcPr>
            <w:tcW w:w="4456" w:type="pct"/>
            <w:shd w:val="clear" w:color="auto" w:fill="D9D9D9" w:themeFill="background1" w:themeFillShade="D9"/>
          </w:tcPr>
          <w:p w14:paraId="3212C4C6" w14:textId="77777777" w:rsidR="00BE7061" w:rsidRPr="00B03BF3" w:rsidRDefault="00BE7061" w:rsidP="00AA6F29">
            <w:pPr>
              <w:pStyle w:val="TableHeading"/>
            </w:pPr>
            <w:r w:rsidRPr="00B03BF3">
              <w:t>Description</w:t>
            </w:r>
          </w:p>
        </w:tc>
      </w:tr>
      <w:tr w:rsidR="00BE7061" w:rsidRPr="005A1E0B" w14:paraId="4A9FA8E9" w14:textId="77777777" w:rsidTr="00AA6F29">
        <w:tc>
          <w:tcPr>
            <w:tcW w:w="544" w:type="pct"/>
          </w:tcPr>
          <w:p w14:paraId="3109C965" w14:textId="77777777" w:rsidR="00BE7061" w:rsidRPr="005A1E0B" w:rsidRDefault="00BE7061" w:rsidP="00AA6F29">
            <w:pPr>
              <w:pStyle w:val="TableText"/>
            </w:pPr>
            <w:r w:rsidRPr="005A1E0B">
              <w:rPr>
                <w:noProof/>
                <w:lang w:bidi="yi-Hebr"/>
              </w:rPr>
              <w:drawing>
                <wp:inline distT="0" distB="0" distL="0" distR="0" wp14:anchorId="70279453" wp14:editId="397221C6">
                  <wp:extent cx="312420" cy="304800"/>
                  <wp:effectExtent l="0" t="0" r="0" b="0"/>
                  <wp:docPr id="158" name="Picture 158" descr="Symbol for additional information (letter &quot;i&quot;) inside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4456" w:type="pct"/>
          </w:tcPr>
          <w:p w14:paraId="5F7FF325" w14:textId="77777777" w:rsidR="00BE7061" w:rsidRPr="00553E36" w:rsidRDefault="00BE7061" w:rsidP="00AA6F29">
            <w:pPr>
              <w:pStyle w:val="TableText"/>
            </w:pPr>
            <w:r w:rsidRPr="00553E36">
              <w:rPr>
                <w:b/>
              </w:rPr>
              <w:t>NOTE:</w:t>
            </w:r>
            <w:r w:rsidRPr="00553E36">
              <w:t xml:space="preserve"> Used to inform the reader of general information including references to additional reading material</w:t>
            </w:r>
            <w:r>
              <w:t>.</w:t>
            </w:r>
          </w:p>
        </w:tc>
      </w:tr>
      <w:tr w:rsidR="00BE7061" w:rsidRPr="005A1E0B" w14:paraId="54D1BFE2" w14:textId="77777777" w:rsidTr="00AA6F29">
        <w:trPr>
          <w:trHeight w:val="538"/>
        </w:trPr>
        <w:tc>
          <w:tcPr>
            <w:tcW w:w="544" w:type="pct"/>
          </w:tcPr>
          <w:p w14:paraId="6A1FBDA5" w14:textId="77777777" w:rsidR="00BE7061" w:rsidRPr="005A1E0B" w:rsidRDefault="00BE7061" w:rsidP="00AA6F29">
            <w:pPr>
              <w:pStyle w:val="TableText"/>
              <w:rPr>
                <w:sz w:val="20"/>
              </w:rPr>
            </w:pPr>
            <w:r>
              <w:rPr>
                <w:noProof/>
                <w:lang w:bidi="yi-Hebr"/>
              </w:rPr>
              <w:drawing>
                <wp:inline distT="0" distB="0" distL="0" distR="0" wp14:anchorId="6A8678E0" wp14:editId="43D8224F">
                  <wp:extent cx="400000" cy="390476"/>
                  <wp:effectExtent l="0" t="0" r="635" b="0"/>
                  <wp:docPr id="1" name="Picture 1"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000" cy="390476"/>
                          </a:xfrm>
                          <a:prstGeom prst="rect">
                            <a:avLst/>
                          </a:prstGeom>
                        </pic:spPr>
                      </pic:pic>
                    </a:graphicData>
                  </a:graphic>
                </wp:inline>
              </w:drawing>
            </w:r>
          </w:p>
        </w:tc>
        <w:tc>
          <w:tcPr>
            <w:tcW w:w="4456" w:type="pct"/>
          </w:tcPr>
          <w:p w14:paraId="5EBB5C53" w14:textId="77777777" w:rsidR="00BE7061" w:rsidRPr="00553E36" w:rsidRDefault="00BE7061" w:rsidP="00AA6F29">
            <w:pPr>
              <w:pStyle w:val="TableText"/>
            </w:pPr>
            <w:r w:rsidRPr="00F54242">
              <w:rPr>
                <w:b/>
              </w:rPr>
              <w:t>CAUTION:</w:t>
            </w:r>
            <w:r w:rsidRPr="00553E36">
              <w:t xml:space="preserve"> Used to caution the reader to take special notice of critical information</w:t>
            </w:r>
            <w:r>
              <w:t>.</w:t>
            </w:r>
          </w:p>
        </w:tc>
      </w:tr>
    </w:tbl>
    <w:p w14:paraId="0DBB11E1" w14:textId="0A96953B" w:rsidR="00BE7061" w:rsidRPr="00603956" w:rsidRDefault="00BE7061" w:rsidP="00BE7061">
      <w:pPr>
        <w:pStyle w:val="BodyText"/>
      </w:pPr>
      <w:r w:rsidRPr="00603956">
        <w:t>“Snapshots” of computer online displays (i.e., character-based screen captures/dialogs) and computer source code are shown in a non-proportional font and enclosed within a box. Also included are GUI Microsoft Windows images (i.e., dialogs or forms).</w:t>
      </w:r>
    </w:p>
    <w:p w14:paraId="5CA990DF" w14:textId="77777777" w:rsidR="00BE7061" w:rsidRPr="00603956" w:rsidRDefault="00BE7061" w:rsidP="00BE7061">
      <w:pPr>
        <w:pStyle w:val="BodyText"/>
      </w:pPr>
      <w:r w:rsidRPr="00603956">
        <w:t xml:space="preserve">User's responses to online prompts (e.g., manual entry, taps, clicks, etc.) will be shown in </w:t>
      </w:r>
      <w:r w:rsidRPr="00603956">
        <w:rPr>
          <w:b/>
        </w:rPr>
        <w:t>boldface type</w:t>
      </w:r>
      <w:r w:rsidRPr="00603956">
        <w:t>.</w:t>
      </w:r>
    </w:p>
    <w:p w14:paraId="5BA058DA" w14:textId="2111E79F" w:rsidR="00080748" w:rsidRDefault="00080748" w:rsidP="00EB1C51">
      <w:pPr>
        <w:pStyle w:val="Heading3"/>
      </w:pPr>
      <w:bookmarkStart w:id="19" w:name="_Ref19718287"/>
      <w:bookmarkStart w:id="20" w:name="_Toc27067195"/>
      <w:r w:rsidRPr="00A267E0">
        <w:t>References</w:t>
      </w:r>
      <w:r w:rsidR="00367E9C" w:rsidRPr="00A267E0">
        <w:t xml:space="preserve"> and Resources</w:t>
      </w:r>
      <w:bookmarkEnd w:id="19"/>
      <w:bookmarkEnd w:id="20"/>
    </w:p>
    <w:p w14:paraId="19F69BD1" w14:textId="53AA20C0" w:rsidR="00B03525" w:rsidRDefault="00B03525" w:rsidP="00BB0FC6">
      <w:pPr>
        <w:pStyle w:val="BodyText"/>
        <w:numPr>
          <w:ilvl w:val="0"/>
          <w:numId w:val="18"/>
        </w:numPr>
      </w:pPr>
      <w:r>
        <w:t>WebVRAM System Design Document</w:t>
      </w:r>
    </w:p>
    <w:p w14:paraId="3E8C19B4" w14:textId="7CC6A721" w:rsidR="00B03525" w:rsidRDefault="00B03525" w:rsidP="00BB0FC6">
      <w:pPr>
        <w:pStyle w:val="BodyText"/>
        <w:numPr>
          <w:ilvl w:val="0"/>
          <w:numId w:val="18"/>
        </w:numPr>
      </w:pPr>
      <w:r>
        <w:t>WebVRAM Requirement Elaboration Document</w:t>
      </w:r>
    </w:p>
    <w:p w14:paraId="6C068729" w14:textId="5800042B" w:rsidR="00BA3539" w:rsidRDefault="00BA3539" w:rsidP="00BB0FC6">
      <w:pPr>
        <w:pStyle w:val="BodyText"/>
        <w:numPr>
          <w:ilvl w:val="0"/>
          <w:numId w:val="18"/>
        </w:numPr>
      </w:pPr>
      <w:r>
        <w:t>WebVRAM User Stories</w:t>
      </w:r>
      <w:r w:rsidR="00AB4386">
        <w:t xml:space="preserve"> and Backlog</w:t>
      </w:r>
      <w:r>
        <w:t xml:space="preserve"> – Rational Repository</w:t>
      </w:r>
    </w:p>
    <w:p w14:paraId="5BA058DF" w14:textId="52DF3DA3" w:rsidR="00312A4C" w:rsidRDefault="006233C3" w:rsidP="00B5365A">
      <w:pPr>
        <w:pStyle w:val="Heading2"/>
        <w:keepLines/>
      </w:pPr>
      <w:bookmarkStart w:id="21" w:name="_Toc27067196"/>
      <w:r>
        <w:t>Enterprise</w:t>
      </w:r>
      <w:r w:rsidR="00946652" w:rsidRPr="00786671">
        <w:t xml:space="preserve"> Service</w:t>
      </w:r>
      <w:r w:rsidR="007453EA" w:rsidRPr="00786671">
        <w:t xml:space="preserve"> Desk and Organizational Contacts</w:t>
      </w:r>
      <w:bookmarkEnd w:id="21"/>
    </w:p>
    <w:p w14:paraId="19553E22" w14:textId="5795C929" w:rsidR="00BA3539" w:rsidRDefault="00BA3539" w:rsidP="00BA3539">
      <w:pPr>
        <w:pStyle w:val="BodyText"/>
      </w:pPr>
      <w:r>
        <w:t>Enterprise Service Desk</w:t>
      </w:r>
      <w:r w:rsidR="003B6328">
        <w:t xml:space="preserve"> (ESD)</w:t>
      </w:r>
      <w:r>
        <w:t xml:space="preserve"> support information is provided in</w:t>
      </w:r>
      <w:r w:rsidR="003508C0">
        <w:t xml:space="preserve"> the table below.</w:t>
      </w:r>
    </w:p>
    <w:p w14:paraId="144DC8D3" w14:textId="702597B2" w:rsidR="003508C0" w:rsidRDefault="003508C0" w:rsidP="003508C0">
      <w:pPr>
        <w:pStyle w:val="Caption"/>
      </w:pPr>
      <w:bookmarkStart w:id="22" w:name="_Toc26370426"/>
      <w:r>
        <w:t xml:space="preserve">Table </w:t>
      </w:r>
      <w:r w:rsidR="00467DCD">
        <w:rPr>
          <w:noProof/>
        </w:rPr>
        <w:fldChar w:fldCharType="begin"/>
      </w:r>
      <w:r w:rsidR="00467DCD">
        <w:rPr>
          <w:noProof/>
        </w:rPr>
        <w:instrText xml:space="preserve"> SEQ Table \* ARABIC </w:instrText>
      </w:r>
      <w:r w:rsidR="00467DCD">
        <w:rPr>
          <w:noProof/>
        </w:rPr>
        <w:fldChar w:fldCharType="separate"/>
      </w:r>
      <w:r w:rsidR="00403E40">
        <w:rPr>
          <w:noProof/>
        </w:rPr>
        <w:t>2</w:t>
      </w:r>
      <w:r w:rsidR="00467DCD">
        <w:rPr>
          <w:noProof/>
        </w:rPr>
        <w:fldChar w:fldCharType="end"/>
      </w:r>
      <w:r>
        <w:t>: Enterprise Service Desk Support Information</w:t>
      </w:r>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Table used for formatting purposes only"/>
        <w:tblDescription w:val="Sample Tier Support Contact Information, including name, role, organization, and contact information."/>
      </w:tblPr>
      <w:tblGrid>
        <w:gridCol w:w="1841"/>
        <w:gridCol w:w="1803"/>
        <w:gridCol w:w="608"/>
        <w:gridCol w:w="5098"/>
      </w:tblGrid>
      <w:tr w:rsidR="002310D3" w:rsidRPr="002310D3" w14:paraId="5BA058E9" w14:textId="77777777" w:rsidTr="00A23B09">
        <w:trPr>
          <w:trHeight w:val="279"/>
          <w:tblHeader/>
        </w:trPr>
        <w:tc>
          <w:tcPr>
            <w:tcW w:w="985" w:type="pct"/>
            <w:shd w:val="clear" w:color="auto" w:fill="D9D9D9" w:themeFill="background1" w:themeFillShade="D9"/>
            <w:tcMar>
              <w:top w:w="0" w:type="dxa"/>
              <w:left w:w="108" w:type="dxa"/>
              <w:bottom w:w="0" w:type="dxa"/>
              <w:right w:w="108" w:type="dxa"/>
            </w:tcMar>
            <w:vAlign w:val="center"/>
          </w:tcPr>
          <w:p w14:paraId="5BA058E5" w14:textId="77777777" w:rsidR="002310D3" w:rsidRPr="003508C0" w:rsidRDefault="002310D3" w:rsidP="003508C0">
            <w:pPr>
              <w:pStyle w:val="TableHeading"/>
              <w:rPr>
                <w:rFonts w:eastAsiaTheme="minorHAnsi"/>
              </w:rPr>
            </w:pPr>
            <w:bookmarkStart w:id="23" w:name="ColumnTitle_03"/>
            <w:bookmarkEnd w:id="23"/>
            <w:r w:rsidRPr="003508C0">
              <w:t>Name</w:t>
            </w:r>
          </w:p>
        </w:tc>
        <w:tc>
          <w:tcPr>
            <w:tcW w:w="964" w:type="pct"/>
            <w:shd w:val="clear" w:color="auto" w:fill="D9D9D9" w:themeFill="background1" w:themeFillShade="D9"/>
            <w:tcMar>
              <w:top w:w="0" w:type="dxa"/>
              <w:left w:w="108" w:type="dxa"/>
              <w:bottom w:w="0" w:type="dxa"/>
              <w:right w:w="108" w:type="dxa"/>
            </w:tcMar>
            <w:vAlign w:val="center"/>
          </w:tcPr>
          <w:p w14:paraId="5BA058E6" w14:textId="77777777" w:rsidR="002310D3" w:rsidRPr="003508C0" w:rsidRDefault="002310D3" w:rsidP="003508C0">
            <w:pPr>
              <w:pStyle w:val="TableHeading"/>
              <w:rPr>
                <w:rFonts w:eastAsiaTheme="minorHAnsi"/>
              </w:rPr>
            </w:pPr>
            <w:r w:rsidRPr="003508C0">
              <w:t>Role</w:t>
            </w:r>
          </w:p>
        </w:tc>
        <w:tc>
          <w:tcPr>
            <w:tcW w:w="325" w:type="pct"/>
            <w:shd w:val="clear" w:color="auto" w:fill="D9D9D9" w:themeFill="background1" w:themeFillShade="D9"/>
            <w:tcMar>
              <w:top w:w="0" w:type="dxa"/>
              <w:left w:w="108" w:type="dxa"/>
              <w:bottom w:w="0" w:type="dxa"/>
              <w:right w:w="108" w:type="dxa"/>
            </w:tcMar>
            <w:vAlign w:val="center"/>
          </w:tcPr>
          <w:p w14:paraId="5BA058E7" w14:textId="77777777" w:rsidR="002310D3" w:rsidRPr="003508C0" w:rsidRDefault="002310D3" w:rsidP="003508C0">
            <w:pPr>
              <w:pStyle w:val="TableHeading"/>
              <w:rPr>
                <w:rFonts w:eastAsiaTheme="minorHAnsi"/>
              </w:rPr>
            </w:pPr>
            <w:r w:rsidRPr="003508C0">
              <w:t>Org</w:t>
            </w:r>
          </w:p>
        </w:tc>
        <w:tc>
          <w:tcPr>
            <w:tcW w:w="2726" w:type="pct"/>
            <w:shd w:val="clear" w:color="auto" w:fill="D9D9D9" w:themeFill="background1" w:themeFillShade="D9"/>
            <w:tcMar>
              <w:top w:w="0" w:type="dxa"/>
              <w:left w:w="108" w:type="dxa"/>
              <w:bottom w:w="0" w:type="dxa"/>
              <w:right w:w="108" w:type="dxa"/>
            </w:tcMar>
            <w:vAlign w:val="center"/>
          </w:tcPr>
          <w:p w14:paraId="5BA058E8" w14:textId="77777777" w:rsidR="002310D3" w:rsidRPr="003508C0" w:rsidRDefault="002310D3" w:rsidP="003508C0">
            <w:pPr>
              <w:pStyle w:val="TableHeading"/>
              <w:rPr>
                <w:rFonts w:eastAsiaTheme="minorHAnsi"/>
              </w:rPr>
            </w:pPr>
            <w:r w:rsidRPr="003508C0">
              <w:t>Contact Info</w:t>
            </w:r>
          </w:p>
        </w:tc>
      </w:tr>
      <w:tr w:rsidR="002310D3" w:rsidRPr="002310D3" w14:paraId="5BA058F4" w14:textId="77777777" w:rsidTr="00A23B09">
        <w:trPr>
          <w:trHeight w:val="279"/>
        </w:trPr>
        <w:tc>
          <w:tcPr>
            <w:tcW w:w="985" w:type="pct"/>
            <w:shd w:val="clear" w:color="auto" w:fill="FFFFFF"/>
            <w:tcMar>
              <w:top w:w="0" w:type="dxa"/>
              <w:left w:w="108" w:type="dxa"/>
              <w:bottom w:w="0" w:type="dxa"/>
              <w:right w:w="108" w:type="dxa"/>
            </w:tcMar>
            <w:hideMark/>
          </w:tcPr>
          <w:p w14:paraId="5BA058EF" w14:textId="28740740" w:rsidR="002310D3" w:rsidRPr="003508C0" w:rsidRDefault="002310D3" w:rsidP="003508C0">
            <w:pPr>
              <w:pStyle w:val="TableText"/>
              <w:rPr>
                <w:rFonts w:eastAsiaTheme="minorHAnsi"/>
              </w:rPr>
            </w:pPr>
            <w:r w:rsidRPr="003508C0">
              <w:t xml:space="preserve">OIT </w:t>
            </w:r>
            <w:r w:rsidR="00BA3539" w:rsidRPr="003508C0">
              <w:t>Enterprise</w:t>
            </w:r>
            <w:r w:rsidRPr="003508C0">
              <w:t xml:space="preserve"> Service Desk</w:t>
            </w:r>
          </w:p>
        </w:tc>
        <w:tc>
          <w:tcPr>
            <w:tcW w:w="964" w:type="pct"/>
            <w:shd w:val="clear" w:color="auto" w:fill="FFFFFF"/>
            <w:tcMar>
              <w:top w:w="0" w:type="dxa"/>
              <w:left w:w="108" w:type="dxa"/>
              <w:bottom w:w="0" w:type="dxa"/>
              <w:right w:w="108" w:type="dxa"/>
            </w:tcMar>
            <w:hideMark/>
          </w:tcPr>
          <w:p w14:paraId="5BA058F0" w14:textId="77777777" w:rsidR="002310D3" w:rsidRPr="003508C0" w:rsidRDefault="002310D3" w:rsidP="003508C0">
            <w:pPr>
              <w:pStyle w:val="TableText"/>
              <w:rPr>
                <w:rFonts w:eastAsiaTheme="minorHAnsi"/>
              </w:rPr>
            </w:pPr>
            <w:r w:rsidRPr="003508C0">
              <w:t>Tier 1 Support</w:t>
            </w:r>
          </w:p>
        </w:tc>
        <w:tc>
          <w:tcPr>
            <w:tcW w:w="325" w:type="pct"/>
            <w:shd w:val="clear" w:color="auto" w:fill="FFFFFF"/>
            <w:tcMar>
              <w:top w:w="0" w:type="dxa"/>
              <w:left w:w="108" w:type="dxa"/>
              <w:bottom w:w="0" w:type="dxa"/>
              <w:right w:w="108" w:type="dxa"/>
            </w:tcMar>
            <w:hideMark/>
          </w:tcPr>
          <w:p w14:paraId="5BA058F1" w14:textId="57381301" w:rsidR="002310D3" w:rsidRPr="003508C0" w:rsidRDefault="002310D3" w:rsidP="003508C0">
            <w:pPr>
              <w:pStyle w:val="TableText"/>
              <w:rPr>
                <w:rFonts w:eastAsiaTheme="minorHAnsi"/>
              </w:rPr>
            </w:pPr>
            <w:r w:rsidRPr="003508C0">
              <w:t>OIT</w:t>
            </w:r>
          </w:p>
        </w:tc>
        <w:tc>
          <w:tcPr>
            <w:tcW w:w="2726" w:type="pct"/>
            <w:shd w:val="clear" w:color="auto" w:fill="FFFFFF"/>
            <w:tcMar>
              <w:top w:w="0" w:type="dxa"/>
              <w:left w:w="108" w:type="dxa"/>
              <w:bottom w:w="0" w:type="dxa"/>
              <w:right w:w="108" w:type="dxa"/>
            </w:tcMar>
            <w:hideMark/>
          </w:tcPr>
          <w:p w14:paraId="5BA058F2" w14:textId="2EF01554" w:rsidR="002310D3" w:rsidRPr="00A23B09" w:rsidRDefault="00A23B09" w:rsidP="003508C0">
            <w:pPr>
              <w:pStyle w:val="TableText"/>
              <w:rPr>
                <w:rStyle w:val="Hyperlink"/>
              </w:rPr>
            </w:pPr>
            <w:r w:rsidRPr="003508C0">
              <w:t>1-855-673-4357</w:t>
            </w:r>
            <w:r w:rsidR="003A6C5B">
              <w:t xml:space="preserve"> </w:t>
            </w:r>
            <w:r w:rsidR="003A6C5B" w:rsidRPr="003A6C5B">
              <w:t xml:space="preserve">or </w:t>
            </w:r>
            <w:r w:rsidR="006502E2">
              <w:t>T</w:t>
            </w:r>
            <w:r w:rsidR="003A6C5B" w:rsidRPr="003A6C5B">
              <w:t>eletypewriter</w:t>
            </w:r>
            <w:r w:rsidR="006502E2">
              <w:t xml:space="preserve"> (</w:t>
            </w:r>
            <w:r w:rsidR="003A6C5B" w:rsidRPr="003A6C5B">
              <w:t>TTY</w:t>
            </w:r>
            <w:r w:rsidR="006502E2">
              <w:t>)</w:t>
            </w:r>
            <w:r w:rsidR="003A6C5B" w:rsidRPr="003A6C5B">
              <w:t xml:space="preserve"> 844-224-6186</w:t>
            </w:r>
            <w:r>
              <w:t>;</w:t>
            </w:r>
            <w:r w:rsidR="000165BA">
              <w:t xml:space="preserve"> </w:t>
            </w:r>
            <w:hyperlink r:id="rId15" w:history="1">
              <w:r w:rsidR="000165BA" w:rsidRPr="00F96E5C">
                <w:rPr>
                  <w:rStyle w:val="Hyperlink"/>
                </w:rPr>
                <w:t>nationalservicedeskanr@va.gov</w:t>
              </w:r>
            </w:hyperlink>
          </w:p>
          <w:p w14:paraId="5BA058F3" w14:textId="6C2DFF7B" w:rsidR="002310D3" w:rsidRPr="003508C0" w:rsidRDefault="002310D3" w:rsidP="003508C0">
            <w:pPr>
              <w:pStyle w:val="TableText"/>
              <w:rPr>
                <w:rFonts w:eastAsiaTheme="minorHAnsi"/>
              </w:rPr>
            </w:pPr>
          </w:p>
        </w:tc>
      </w:tr>
      <w:tr w:rsidR="002310D3" w:rsidRPr="002310D3" w14:paraId="5BA058F9" w14:textId="77777777" w:rsidTr="00A23B09">
        <w:trPr>
          <w:trHeight w:val="541"/>
        </w:trPr>
        <w:tc>
          <w:tcPr>
            <w:tcW w:w="985" w:type="pct"/>
            <w:shd w:val="clear" w:color="auto" w:fill="FFFFFF"/>
            <w:tcMar>
              <w:top w:w="0" w:type="dxa"/>
              <w:left w:w="108" w:type="dxa"/>
              <w:bottom w:w="0" w:type="dxa"/>
              <w:right w:w="108" w:type="dxa"/>
            </w:tcMar>
            <w:hideMark/>
          </w:tcPr>
          <w:p w14:paraId="5BA058F5" w14:textId="3255EE4B" w:rsidR="002310D3" w:rsidRPr="003508C0" w:rsidRDefault="00BA3539" w:rsidP="003508C0">
            <w:pPr>
              <w:pStyle w:val="TableText"/>
              <w:rPr>
                <w:rFonts w:eastAsiaTheme="minorHAnsi"/>
              </w:rPr>
            </w:pPr>
            <w:r w:rsidRPr="003508C0">
              <w:t>OIT Enterprise Service Desk</w:t>
            </w:r>
          </w:p>
        </w:tc>
        <w:tc>
          <w:tcPr>
            <w:tcW w:w="964" w:type="pct"/>
            <w:shd w:val="clear" w:color="auto" w:fill="FFFFFF"/>
            <w:tcMar>
              <w:top w:w="0" w:type="dxa"/>
              <w:left w:w="108" w:type="dxa"/>
              <w:bottom w:w="0" w:type="dxa"/>
              <w:right w:w="108" w:type="dxa"/>
            </w:tcMar>
            <w:hideMark/>
          </w:tcPr>
          <w:p w14:paraId="5BA058F6" w14:textId="77777777" w:rsidR="002310D3" w:rsidRPr="003508C0" w:rsidRDefault="002310D3" w:rsidP="003508C0">
            <w:pPr>
              <w:pStyle w:val="TableText"/>
              <w:rPr>
                <w:rFonts w:eastAsiaTheme="minorHAnsi"/>
              </w:rPr>
            </w:pPr>
            <w:r w:rsidRPr="003508C0">
              <w:t>Tier 2 Support</w:t>
            </w:r>
          </w:p>
        </w:tc>
        <w:tc>
          <w:tcPr>
            <w:tcW w:w="325" w:type="pct"/>
            <w:shd w:val="clear" w:color="auto" w:fill="FFFFFF"/>
            <w:tcMar>
              <w:top w:w="0" w:type="dxa"/>
              <w:left w:w="108" w:type="dxa"/>
              <w:bottom w:w="0" w:type="dxa"/>
              <w:right w:w="108" w:type="dxa"/>
            </w:tcMar>
            <w:hideMark/>
          </w:tcPr>
          <w:p w14:paraId="5BA058F7" w14:textId="1D3DEC99" w:rsidR="002310D3" w:rsidRPr="003508C0" w:rsidRDefault="002310D3" w:rsidP="003508C0">
            <w:pPr>
              <w:pStyle w:val="TableText"/>
              <w:rPr>
                <w:rFonts w:eastAsiaTheme="minorHAnsi"/>
              </w:rPr>
            </w:pPr>
            <w:r w:rsidRPr="003508C0">
              <w:t>OIT</w:t>
            </w:r>
          </w:p>
        </w:tc>
        <w:tc>
          <w:tcPr>
            <w:tcW w:w="2726" w:type="pct"/>
            <w:shd w:val="clear" w:color="auto" w:fill="FFFFFF"/>
            <w:tcMar>
              <w:top w:w="0" w:type="dxa"/>
              <w:left w:w="108" w:type="dxa"/>
              <w:bottom w:w="0" w:type="dxa"/>
              <w:right w:w="108" w:type="dxa"/>
            </w:tcMar>
            <w:hideMark/>
          </w:tcPr>
          <w:p w14:paraId="5BA058F8" w14:textId="3059C91F" w:rsidR="002310D3" w:rsidRPr="003508C0" w:rsidRDefault="00BA3539" w:rsidP="003508C0">
            <w:pPr>
              <w:pStyle w:val="TableText"/>
              <w:rPr>
                <w:rFonts w:eastAsiaTheme="minorHAnsi"/>
              </w:rPr>
            </w:pPr>
            <w:r w:rsidRPr="003508C0">
              <w:t>Tier 1 ESD will escalate tickets to Tier 2 Support as required for issue resolution.</w:t>
            </w:r>
          </w:p>
        </w:tc>
      </w:tr>
      <w:tr w:rsidR="002310D3" w:rsidRPr="002310D3" w14:paraId="5BA0590B" w14:textId="77777777" w:rsidTr="00A23B09">
        <w:trPr>
          <w:trHeight w:val="541"/>
        </w:trPr>
        <w:tc>
          <w:tcPr>
            <w:tcW w:w="985" w:type="pct"/>
            <w:shd w:val="clear" w:color="auto" w:fill="FFFFFF"/>
            <w:tcMar>
              <w:top w:w="0" w:type="dxa"/>
              <w:left w:w="108" w:type="dxa"/>
              <w:bottom w:w="0" w:type="dxa"/>
              <w:right w:w="108" w:type="dxa"/>
            </w:tcMar>
            <w:hideMark/>
          </w:tcPr>
          <w:p w14:paraId="5BA05906" w14:textId="25A36E97" w:rsidR="002310D3" w:rsidRPr="003508C0" w:rsidRDefault="00BA3539" w:rsidP="003508C0">
            <w:pPr>
              <w:pStyle w:val="TableText"/>
              <w:rPr>
                <w:rFonts w:eastAsiaTheme="minorHAnsi"/>
              </w:rPr>
            </w:pPr>
            <w:r w:rsidRPr="003508C0">
              <w:t>OIT Enterprise Service Desk</w:t>
            </w:r>
          </w:p>
        </w:tc>
        <w:tc>
          <w:tcPr>
            <w:tcW w:w="964" w:type="pct"/>
            <w:shd w:val="clear" w:color="auto" w:fill="FFFFFF"/>
            <w:tcMar>
              <w:top w:w="0" w:type="dxa"/>
              <w:left w:w="108" w:type="dxa"/>
              <w:bottom w:w="0" w:type="dxa"/>
              <w:right w:w="108" w:type="dxa"/>
            </w:tcMar>
            <w:hideMark/>
          </w:tcPr>
          <w:p w14:paraId="5BA05907" w14:textId="77777777" w:rsidR="002310D3" w:rsidRPr="003508C0" w:rsidRDefault="002310D3" w:rsidP="003508C0">
            <w:pPr>
              <w:pStyle w:val="TableText"/>
              <w:rPr>
                <w:rFonts w:eastAsiaTheme="minorHAnsi"/>
              </w:rPr>
            </w:pPr>
            <w:r w:rsidRPr="003508C0">
              <w:t>Tier 3 Application Support</w:t>
            </w:r>
          </w:p>
        </w:tc>
        <w:tc>
          <w:tcPr>
            <w:tcW w:w="325" w:type="pct"/>
            <w:shd w:val="clear" w:color="auto" w:fill="FFFFFF"/>
            <w:tcMar>
              <w:top w:w="0" w:type="dxa"/>
              <w:left w:w="108" w:type="dxa"/>
              <w:bottom w:w="0" w:type="dxa"/>
              <w:right w:w="108" w:type="dxa"/>
            </w:tcMar>
            <w:hideMark/>
          </w:tcPr>
          <w:p w14:paraId="5BA05908" w14:textId="6BAA7E40" w:rsidR="002310D3" w:rsidRPr="003508C0" w:rsidRDefault="002310D3" w:rsidP="003508C0">
            <w:pPr>
              <w:pStyle w:val="TableText"/>
              <w:rPr>
                <w:rFonts w:eastAsiaTheme="minorHAnsi"/>
              </w:rPr>
            </w:pPr>
            <w:r w:rsidRPr="003508C0">
              <w:t>OIT</w:t>
            </w:r>
          </w:p>
        </w:tc>
        <w:tc>
          <w:tcPr>
            <w:tcW w:w="2726" w:type="pct"/>
            <w:shd w:val="clear" w:color="auto" w:fill="FFFFFF"/>
            <w:tcMar>
              <w:top w:w="0" w:type="dxa"/>
              <w:left w:w="108" w:type="dxa"/>
              <w:bottom w:w="0" w:type="dxa"/>
              <w:right w:w="108" w:type="dxa"/>
            </w:tcMar>
            <w:hideMark/>
          </w:tcPr>
          <w:p w14:paraId="5BA0590A" w14:textId="40EACBF2" w:rsidR="002310D3" w:rsidRPr="003508C0" w:rsidRDefault="00BA3539" w:rsidP="003508C0">
            <w:pPr>
              <w:pStyle w:val="TableText"/>
              <w:rPr>
                <w:rFonts w:eastAsiaTheme="minorHAnsi"/>
              </w:rPr>
            </w:pPr>
            <w:r w:rsidRPr="003508C0">
              <w:t>Tier 2 Support will escalate tickets to Tier 3 Support as required for issue resolution.</w:t>
            </w:r>
          </w:p>
        </w:tc>
      </w:tr>
    </w:tbl>
    <w:p w14:paraId="5BA05911" w14:textId="4B4414E5" w:rsidR="00080748" w:rsidRDefault="005074EE" w:rsidP="00AA618B">
      <w:pPr>
        <w:pStyle w:val="Heading1"/>
      </w:pPr>
      <w:bookmarkStart w:id="24" w:name="_Toc27067197"/>
      <w:r>
        <w:lastRenderedPageBreak/>
        <w:t xml:space="preserve">Software </w:t>
      </w:r>
      <w:r w:rsidR="00080748">
        <w:t>Summary</w:t>
      </w:r>
      <w:bookmarkEnd w:id="24"/>
    </w:p>
    <w:p w14:paraId="4ED778B4" w14:textId="623FF138" w:rsidR="003A28AF" w:rsidRDefault="003A28AF" w:rsidP="003A28AF">
      <w:pPr>
        <w:pStyle w:val="BodyText"/>
      </w:pPr>
      <w:r>
        <w:t xml:space="preserve">WebVRAM is a web-based, cloud-hosted application utilizing VA Enterprise Architecture and Design principles </w:t>
      </w:r>
      <w:r w:rsidR="00077366">
        <w:t>that</w:t>
      </w:r>
      <w:r>
        <w:t xml:space="preserve"> facilitates user access to multiple remote VistA systems and related applications such as Computerized Patient Record System (CPRS) and the Fee Basis Claim System (FBCS), without requiring the user to establish login authentication and credentials at each VistA where Veteran data is to be viewed. The need for multiple VistA sessions, with separate user profile login to each VistA instance, is eliminated.</w:t>
      </w:r>
    </w:p>
    <w:p w14:paraId="14024610" w14:textId="32DC98EE" w:rsidR="00B03525" w:rsidRPr="00B03525" w:rsidRDefault="003A28AF" w:rsidP="003A28AF">
      <w:pPr>
        <w:pStyle w:val="BodyText"/>
      </w:pPr>
      <w:r>
        <w:t xml:space="preserve">Application features are provided through a GUI. The VA-approved web browser for accessing WebVRAM is </w:t>
      </w:r>
      <w:r w:rsidR="00077366">
        <w:t xml:space="preserve">Microsoft </w:t>
      </w:r>
      <w:r>
        <w:t xml:space="preserve">Internet Explorer </w:t>
      </w:r>
      <w:r w:rsidR="00077366">
        <w:t xml:space="preserve">(IE) </w:t>
      </w:r>
      <w:r>
        <w:t>version 11.0.</w:t>
      </w:r>
    </w:p>
    <w:p w14:paraId="5BA05921" w14:textId="3F2753AB" w:rsidR="00080748" w:rsidRDefault="00463C91" w:rsidP="00AA618B">
      <w:pPr>
        <w:pStyle w:val="Heading2"/>
      </w:pPr>
      <w:bookmarkStart w:id="25" w:name="_Toc27067198"/>
      <w:r>
        <w:t>WebVRAM Roles</w:t>
      </w:r>
      <w:bookmarkEnd w:id="25"/>
    </w:p>
    <w:p w14:paraId="139E59CC" w14:textId="6FDB424D" w:rsidR="00765142" w:rsidRDefault="00006BDD" w:rsidP="00765142">
      <w:pPr>
        <w:pStyle w:val="BodyText"/>
        <w:rPr>
          <w:color w:val="000000" w:themeColor="text1"/>
        </w:rPr>
      </w:pPr>
      <w:r w:rsidRPr="001A5480">
        <w:rPr>
          <w:color w:val="000000" w:themeColor="text1"/>
        </w:rPr>
        <w:t xml:space="preserve">The WebVRAM </w:t>
      </w:r>
      <w:r w:rsidR="00A9404B" w:rsidRPr="00A9404B">
        <w:rPr>
          <w:color w:val="000000" w:themeColor="text1"/>
        </w:rPr>
        <w:t xml:space="preserve">Administration </w:t>
      </w:r>
      <w:r w:rsidRPr="001A5480">
        <w:rPr>
          <w:color w:val="000000" w:themeColor="text1"/>
        </w:rPr>
        <w:t xml:space="preserve">Module </w:t>
      </w:r>
      <w:r w:rsidR="00B86494">
        <w:rPr>
          <w:color w:val="000000" w:themeColor="text1"/>
        </w:rPr>
        <w:t xml:space="preserve">enables </w:t>
      </w:r>
      <w:r w:rsidR="00463C91">
        <w:rPr>
          <w:color w:val="000000" w:themeColor="text1"/>
        </w:rPr>
        <w:t>the management of users, profiles, assign</w:t>
      </w:r>
      <w:r w:rsidR="00E22286">
        <w:rPr>
          <w:color w:val="000000" w:themeColor="text1"/>
        </w:rPr>
        <w:t>ment of</w:t>
      </w:r>
      <w:r w:rsidR="00463C91">
        <w:rPr>
          <w:color w:val="000000" w:themeColor="text1"/>
        </w:rPr>
        <w:t xml:space="preserve"> user</w:t>
      </w:r>
      <w:r w:rsidR="00B86494">
        <w:rPr>
          <w:color w:val="000000" w:themeColor="text1"/>
        </w:rPr>
        <w:t>s</w:t>
      </w:r>
      <w:r w:rsidR="00463C91">
        <w:rPr>
          <w:color w:val="000000" w:themeColor="text1"/>
        </w:rPr>
        <w:t xml:space="preserve"> to business units</w:t>
      </w:r>
      <w:r w:rsidR="00B86494">
        <w:rPr>
          <w:color w:val="000000" w:themeColor="text1"/>
        </w:rPr>
        <w:t>,</w:t>
      </w:r>
      <w:r w:rsidR="00463C91">
        <w:rPr>
          <w:color w:val="000000" w:themeColor="text1"/>
        </w:rPr>
        <w:t xml:space="preserve"> and report generation.</w:t>
      </w:r>
      <w:r w:rsidR="00E22286">
        <w:rPr>
          <w:color w:val="000000" w:themeColor="text1"/>
        </w:rPr>
        <w:t xml:space="preserve"> There are </w:t>
      </w:r>
      <w:r w:rsidR="00B86494">
        <w:rPr>
          <w:color w:val="000000" w:themeColor="text1"/>
        </w:rPr>
        <w:t>three</w:t>
      </w:r>
      <w:r w:rsidR="00E22286">
        <w:rPr>
          <w:color w:val="000000" w:themeColor="text1"/>
        </w:rPr>
        <w:t xml:space="preserve"> type</w:t>
      </w:r>
      <w:r w:rsidR="00B86494">
        <w:rPr>
          <w:color w:val="000000" w:themeColor="text1"/>
        </w:rPr>
        <w:t>s</w:t>
      </w:r>
      <w:r w:rsidR="00E22286">
        <w:rPr>
          <w:color w:val="000000" w:themeColor="text1"/>
        </w:rPr>
        <w:t xml:space="preserve"> of user roles:</w:t>
      </w:r>
    </w:p>
    <w:p w14:paraId="42FFBB7B" w14:textId="34ED08B1" w:rsidR="00463C91" w:rsidRPr="00463C91" w:rsidRDefault="00463C91" w:rsidP="00455A71">
      <w:pPr>
        <w:pStyle w:val="BodyText"/>
        <w:numPr>
          <w:ilvl w:val="0"/>
          <w:numId w:val="27"/>
        </w:numPr>
      </w:pPr>
      <w:r w:rsidRPr="00463C91">
        <w:rPr>
          <w:b/>
        </w:rPr>
        <w:t>WebVRAM User</w:t>
      </w:r>
      <w:r w:rsidR="00B86494">
        <w:t xml:space="preserve"> – The WebVRAM User c</w:t>
      </w:r>
      <w:r w:rsidRPr="00463C91">
        <w:t xml:space="preserve">an only access designated remote VistA </w:t>
      </w:r>
      <w:r w:rsidR="00E22286">
        <w:t>sites</w:t>
      </w:r>
      <w:r w:rsidRPr="00463C91">
        <w:t xml:space="preserve">; </w:t>
      </w:r>
      <w:r w:rsidR="00E22286">
        <w:t>the WebVRAM user can launch a remote session using Launch Reflection</w:t>
      </w:r>
      <w:r w:rsidR="00B86494">
        <w:t xml:space="preserve"> or</w:t>
      </w:r>
      <w:r w:rsidR="00E22286">
        <w:t xml:space="preserve"> Launch CPRS from the main page of the application. The WebVRAM user </w:t>
      </w:r>
      <w:r w:rsidR="00E436E9">
        <w:t>does not have</w:t>
      </w:r>
      <w:r w:rsidR="00E22286">
        <w:t xml:space="preserve"> access to the </w:t>
      </w:r>
      <w:r w:rsidR="00E22286" w:rsidRPr="00E22286">
        <w:t>WebVRAM Administration Module</w:t>
      </w:r>
      <w:r w:rsidR="00E22286">
        <w:t>.</w:t>
      </w:r>
    </w:p>
    <w:p w14:paraId="166620E5" w14:textId="04733D81" w:rsidR="00765142" w:rsidRDefault="00D21093" w:rsidP="00455A71">
      <w:pPr>
        <w:pStyle w:val="BodyText"/>
        <w:numPr>
          <w:ilvl w:val="0"/>
          <w:numId w:val="27"/>
        </w:numPr>
      </w:pPr>
      <w:r>
        <w:rPr>
          <w:b/>
        </w:rPr>
        <w:t xml:space="preserve">Business </w:t>
      </w:r>
      <w:r w:rsidR="00463C91">
        <w:rPr>
          <w:b/>
        </w:rPr>
        <w:t xml:space="preserve">Unit </w:t>
      </w:r>
      <w:r w:rsidR="004D5DFB" w:rsidRPr="001A5480">
        <w:rPr>
          <w:b/>
        </w:rPr>
        <w:t>Administrator</w:t>
      </w:r>
      <w:r w:rsidR="00765142">
        <w:rPr>
          <w:b/>
        </w:rPr>
        <w:t xml:space="preserve"> </w:t>
      </w:r>
      <w:r w:rsidR="00765142">
        <w:t xml:space="preserve">– </w:t>
      </w:r>
      <w:bookmarkStart w:id="26" w:name="_Hlk24711172"/>
      <w:r w:rsidR="00463C91" w:rsidRPr="00463C91">
        <w:t xml:space="preserve">The Business Unit Administrator </w:t>
      </w:r>
      <w:r w:rsidR="00E22286">
        <w:t xml:space="preserve">has access to the </w:t>
      </w:r>
      <w:r w:rsidR="00E22286" w:rsidRPr="00E22286">
        <w:t>WebVRAM Administration Module</w:t>
      </w:r>
      <w:r w:rsidR="00E22286">
        <w:t xml:space="preserve"> pages</w:t>
      </w:r>
      <w:r w:rsidR="00E22286" w:rsidRPr="00E22286">
        <w:t xml:space="preserve"> </w:t>
      </w:r>
      <w:bookmarkEnd w:id="26"/>
      <w:r w:rsidR="00E22286">
        <w:t xml:space="preserve">and can </w:t>
      </w:r>
      <w:r w:rsidR="00463C91" w:rsidRPr="00463C91">
        <w:t>manage users within their assigned business unit</w:t>
      </w:r>
      <w:r w:rsidR="00463C91">
        <w:t xml:space="preserve">. The </w:t>
      </w:r>
      <w:r w:rsidR="00463C91" w:rsidRPr="00463C91">
        <w:t xml:space="preserve">Business Unit Administrator </w:t>
      </w:r>
      <w:r w:rsidR="00463C91">
        <w:t xml:space="preserve">can create and add </w:t>
      </w:r>
      <w:r w:rsidR="004D5DFB">
        <w:t xml:space="preserve">new users for the business unit </w:t>
      </w:r>
      <w:r w:rsidR="00765142">
        <w:t>to which th</w:t>
      </w:r>
      <w:r w:rsidR="004D5DFB">
        <w:t>ey are assigned</w:t>
      </w:r>
      <w:r w:rsidR="00C2525C">
        <w:t xml:space="preserve"> to manage</w:t>
      </w:r>
      <w:r w:rsidR="00463C91">
        <w:t xml:space="preserve"> and c</w:t>
      </w:r>
      <w:r w:rsidR="004D5DFB">
        <w:t xml:space="preserve">an only </w:t>
      </w:r>
      <w:r w:rsidR="00C2525C">
        <w:t>view</w:t>
      </w:r>
      <w:r w:rsidR="00463C91">
        <w:t>/edit</w:t>
      </w:r>
      <w:r w:rsidR="004D5DFB">
        <w:t xml:space="preserve"> users within their business unit</w:t>
      </w:r>
      <w:r w:rsidR="00765142">
        <w:t>.</w:t>
      </w:r>
    </w:p>
    <w:p w14:paraId="4344971F" w14:textId="43DC4177" w:rsidR="00425C75" w:rsidRPr="00770914" w:rsidRDefault="00D21093" w:rsidP="00455A71">
      <w:pPr>
        <w:pStyle w:val="BodyText"/>
        <w:numPr>
          <w:ilvl w:val="0"/>
          <w:numId w:val="27"/>
        </w:numPr>
      </w:pPr>
      <w:r>
        <w:rPr>
          <w:b/>
        </w:rPr>
        <w:t xml:space="preserve">WebVRAM </w:t>
      </w:r>
      <w:r w:rsidR="004D5DFB" w:rsidRPr="001A5480">
        <w:rPr>
          <w:b/>
        </w:rPr>
        <w:t>Administrator</w:t>
      </w:r>
      <w:r w:rsidR="00B86494">
        <w:t xml:space="preserve"> – T</w:t>
      </w:r>
      <w:r w:rsidR="00463C91" w:rsidRPr="00463C91">
        <w:t xml:space="preserve">he </w:t>
      </w:r>
      <w:bookmarkStart w:id="27" w:name="_Hlk24711234"/>
      <w:r w:rsidR="00463C91" w:rsidRPr="00463C91">
        <w:t xml:space="preserve">WebVRAM Administrator </w:t>
      </w:r>
      <w:bookmarkEnd w:id="27"/>
      <w:r w:rsidR="00E22286" w:rsidRPr="00E22286">
        <w:t xml:space="preserve">has access to the WebVRAM Administration Module pages </w:t>
      </w:r>
      <w:r w:rsidR="00E22286">
        <w:t>and ha</w:t>
      </w:r>
      <w:r w:rsidR="00B86494">
        <w:t>s</w:t>
      </w:r>
      <w:r w:rsidR="00E22286">
        <w:t xml:space="preserve"> </w:t>
      </w:r>
      <w:r w:rsidR="00463C91" w:rsidRPr="00463C91">
        <w:t xml:space="preserve">the highest </w:t>
      </w:r>
      <w:r w:rsidR="00463C91">
        <w:t>user</w:t>
      </w:r>
      <w:r w:rsidR="00B86494">
        <w:t>-</w:t>
      </w:r>
      <w:r w:rsidR="00E22286">
        <w:t xml:space="preserve">level </w:t>
      </w:r>
      <w:r w:rsidR="00463C91">
        <w:t xml:space="preserve">role. </w:t>
      </w:r>
      <w:r w:rsidR="00E22286">
        <w:t>The</w:t>
      </w:r>
      <w:r w:rsidR="00E22286" w:rsidRPr="00E22286">
        <w:t xml:space="preserve"> WebVRAM Administrator</w:t>
      </w:r>
      <w:r w:rsidR="00E22286">
        <w:t xml:space="preserve"> can add </w:t>
      </w:r>
      <w:r>
        <w:t xml:space="preserve">new business units and </w:t>
      </w:r>
      <w:r w:rsidR="00E22286">
        <w:t xml:space="preserve">can </w:t>
      </w:r>
      <w:r>
        <w:t>assign Business</w:t>
      </w:r>
      <w:r w:rsidR="00E436E9">
        <w:t xml:space="preserve"> Unit </w:t>
      </w:r>
      <w:r>
        <w:t xml:space="preserve">Administrators to a </w:t>
      </w:r>
      <w:r w:rsidR="00B86494">
        <w:t>b</w:t>
      </w:r>
      <w:r>
        <w:t xml:space="preserve">usiness </w:t>
      </w:r>
      <w:r w:rsidR="00B86494">
        <w:t>u</w:t>
      </w:r>
      <w:r>
        <w:t xml:space="preserve">nit. </w:t>
      </w:r>
      <w:r w:rsidR="00E22286">
        <w:t xml:space="preserve">The </w:t>
      </w:r>
      <w:r w:rsidR="00E22286" w:rsidRPr="00E22286">
        <w:t>WebVRAM Administrator</w:t>
      </w:r>
      <w:r w:rsidR="00E22286">
        <w:t xml:space="preserve"> c</w:t>
      </w:r>
      <w:r w:rsidR="00765142">
        <w:t xml:space="preserve">an </w:t>
      </w:r>
      <w:r w:rsidR="00E22286">
        <w:t>create, view and edit</w:t>
      </w:r>
      <w:r w:rsidR="004D5DFB">
        <w:t xml:space="preserve"> </w:t>
      </w:r>
      <w:r w:rsidR="00C2525C">
        <w:t>users</w:t>
      </w:r>
      <w:r w:rsidR="00E22286">
        <w:t xml:space="preserve"> and </w:t>
      </w:r>
      <w:r w:rsidR="004D5DFB">
        <w:t>business units</w:t>
      </w:r>
      <w:r w:rsidR="00E22286">
        <w:t>, view log files</w:t>
      </w:r>
      <w:r w:rsidR="00B86494">
        <w:t>,</w:t>
      </w:r>
      <w:r w:rsidR="00E22286">
        <w:t xml:space="preserve"> and</w:t>
      </w:r>
      <w:r w:rsidR="004D5DFB">
        <w:t xml:space="preserve"> pull reports </w:t>
      </w:r>
      <w:r w:rsidR="00765142">
        <w:t xml:space="preserve">sorted </w:t>
      </w:r>
      <w:r w:rsidR="004D5DFB">
        <w:t>by business unit.</w:t>
      </w:r>
      <w:r w:rsidR="00B86494">
        <w:t xml:space="preserve"> </w:t>
      </w:r>
      <w:r w:rsidR="00C2525C">
        <w:t>WebVRAM Administrator is the highest access level.</w:t>
      </w:r>
    </w:p>
    <w:p w14:paraId="5BA05925" w14:textId="175FDEB0" w:rsidR="00080748" w:rsidRDefault="00080748" w:rsidP="00AA618B">
      <w:pPr>
        <w:pStyle w:val="Heading1"/>
      </w:pPr>
      <w:bookmarkStart w:id="28" w:name="_Getting_Started"/>
      <w:bookmarkStart w:id="29" w:name="_Toc27067199"/>
      <w:bookmarkEnd w:id="28"/>
      <w:r>
        <w:lastRenderedPageBreak/>
        <w:t>Getting Started</w:t>
      </w:r>
      <w:bookmarkEnd w:id="29"/>
    </w:p>
    <w:p w14:paraId="53EED3DD" w14:textId="1F09CC04" w:rsidR="001D3D6F" w:rsidRPr="001D3D6F" w:rsidRDefault="001D3D6F" w:rsidP="001D3D6F">
      <w:pPr>
        <w:pStyle w:val="Heading2"/>
      </w:pPr>
      <w:bookmarkStart w:id="30" w:name="_Toc27067200"/>
      <w:r>
        <w:t>Administrator User Setup</w:t>
      </w:r>
      <w:bookmarkEnd w:id="30"/>
    </w:p>
    <w:p w14:paraId="4FDB60CB" w14:textId="1A5BBBFE" w:rsidR="00770914" w:rsidRPr="001D3D6F" w:rsidRDefault="00770914" w:rsidP="001D3D6F">
      <w:pPr>
        <w:pStyle w:val="BodyText"/>
        <w:rPr>
          <w:rStyle w:val="InstructionalText1Char"/>
          <w:i w:val="0"/>
          <w:iCs w:val="0"/>
          <w:color w:val="auto"/>
          <w:sz w:val="24"/>
        </w:rPr>
      </w:pPr>
      <w:r w:rsidRPr="001D3D6F">
        <w:rPr>
          <w:rStyle w:val="InstructionalText1Char"/>
          <w:i w:val="0"/>
          <w:iCs w:val="0"/>
          <w:color w:val="auto"/>
          <w:sz w:val="24"/>
        </w:rPr>
        <w:t xml:space="preserve">To access the WebVRAM </w:t>
      </w:r>
      <w:r w:rsidR="00A9404B" w:rsidRPr="00A9404B">
        <w:rPr>
          <w:rStyle w:val="InstructionalText1Char"/>
          <w:i w:val="0"/>
          <w:iCs w:val="0"/>
          <w:color w:val="auto"/>
          <w:sz w:val="24"/>
        </w:rPr>
        <w:t xml:space="preserve">Administration </w:t>
      </w:r>
      <w:r w:rsidR="00B21A2E" w:rsidRPr="00AB6209">
        <w:rPr>
          <w:rStyle w:val="InstructionalText1Char"/>
          <w:i w:val="0"/>
          <w:iCs w:val="0"/>
          <w:color w:val="auto"/>
          <w:sz w:val="24"/>
          <w:szCs w:val="24"/>
        </w:rPr>
        <w:t>Module</w:t>
      </w:r>
      <w:r w:rsidR="00F41997" w:rsidRPr="00AB6209">
        <w:rPr>
          <w:rStyle w:val="InstructionalText1Char"/>
          <w:i w:val="0"/>
          <w:iCs w:val="0"/>
          <w:color w:val="auto"/>
          <w:sz w:val="24"/>
          <w:szCs w:val="24"/>
        </w:rPr>
        <w:t xml:space="preserve"> (WAM)</w:t>
      </w:r>
      <w:r w:rsidRPr="00AB6209">
        <w:rPr>
          <w:rStyle w:val="InstructionalText1Char"/>
          <w:i w:val="0"/>
          <w:iCs w:val="0"/>
          <w:color w:val="auto"/>
          <w:sz w:val="24"/>
          <w:szCs w:val="24"/>
        </w:rPr>
        <w:t>, the</w:t>
      </w:r>
      <w:r w:rsidRPr="001D3D6F">
        <w:rPr>
          <w:rStyle w:val="InstructionalText1Char"/>
          <w:i w:val="0"/>
          <w:iCs w:val="0"/>
          <w:color w:val="auto"/>
          <w:sz w:val="24"/>
        </w:rPr>
        <w:t xml:space="preserve"> user follows these initial process steps:</w:t>
      </w:r>
    </w:p>
    <w:p w14:paraId="517B82B2" w14:textId="05CB1E31" w:rsidR="00F87523" w:rsidRPr="001D3D6F" w:rsidRDefault="001D3D6F" w:rsidP="00455A71">
      <w:pPr>
        <w:pStyle w:val="BodyText"/>
        <w:numPr>
          <w:ilvl w:val="0"/>
          <w:numId w:val="28"/>
        </w:numPr>
      </w:pPr>
      <w:r>
        <w:t>The b</w:t>
      </w:r>
      <w:r w:rsidR="00F87523" w:rsidRPr="001D3D6F">
        <w:t>usiness unit determines and implements their process for approving users to access WebVRAM and determines which VistA remote sites they can access.</w:t>
      </w:r>
    </w:p>
    <w:p w14:paraId="0A51B7E4" w14:textId="4AFA6022" w:rsidR="00F87523" w:rsidRPr="001D3D6F" w:rsidRDefault="001D3D6F" w:rsidP="00455A71">
      <w:pPr>
        <w:pStyle w:val="BodyText"/>
        <w:numPr>
          <w:ilvl w:val="0"/>
          <w:numId w:val="28"/>
        </w:numPr>
      </w:pPr>
      <w:r>
        <w:t>The b</w:t>
      </w:r>
      <w:r w:rsidR="00F87523" w:rsidRPr="001D3D6F">
        <w:t xml:space="preserve">usiness unit approves and designates </w:t>
      </w:r>
      <w:r w:rsidR="00D06C9C">
        <w:t>one or more</w:t>
      </w:r>
      <w:r w:rsidR="00F87523" w:rsidRPr="001D3D6F">
        <w:t xml:space="preserve"> </w:t>
      </w:r>
      <w:r w:rsidR="00D06C9C">
        <w:t xml:space="preserve">Business </w:t>
      </w:r>
      <w:r w:rsidR="00E436E9">
        <w:t xml:space="preserve">Unit </w:t>
      </w:r>
      <w:r w:rsidR="00E436E9" w:rsidRPr="001D3D6F">
        <w:t>Administrator</w:t>
      </w:r>
      <w:r w:rsidR="00E436E9">
        <w:t>s</w:t>
      </w:r>
      <w:r w:rsidR="00E436E9" w:rsidRPr="001D3D6F">
        <w:t xml:space="preserve"> authorized</w:t>
      </w:r>
      <w:r w:rsidR="00F87523" w:rsidRPr="001D3D6F">
        <w:t xml:space="preserve"> to add new users to the </w:t>
      </w:r>
      <w:r w:rsidR="00F41997">
        <w:t>W</w:t>
      </w:r>
      <w:r w:rsidR="00E77B67">
        <w:t>ebVRAM User Table (W</w:t>
      </w:r>
      <w:r w:rsidR="00F41997">
        <w:t>UT</w:t>
      </w:r>
      <w:r w:rsidR="00E77B67">
        <w:t>)</w:t>
      </w:r>
      <w:r w:rsidR="00F41997">
        <w:t>.</w:t>
      </w:r>
    </w:p>
    <w:p w14:paraId="7C085567" w14:textId="0246D1D2" w:rsidR="00F87523" w:rsidRDefault="00F87523" w:rsidP="00455A71">
      <w:pPr>
        <w:pStyle w:val="BodyText"/>
        <w:numPr>
          <w:ilvl w:val="0"/>
          <w:numId w:val="28"/>
        </w:numPr>
      </w:pPr>
      <w:r w:rsidRPr="001D3D6F">
        <w:t xml:space="preserve">A WebVRAM </w:t>
      </w:r>
      <w:r w:rsidR="00D06C9C">
        <w:t>Administrator</w:t>
      </w:r>
      <w:r w:rsidRPr="001D3D6F">
        <w:t xml:space="preserve"> adds the </w:t>
      </w:r>
      <w:r w:rsidR="008B5012">
        <w:t xml:space="preserve">Business </w:t>
      </w:r>
      <w:r w:rsidR="00E436E9">
        <w:t xml:space="preserve">Unit </w:t>
      </w:r>
      <w:r w:rsidRPr="001D3D6F">
        <w:t>Administrator</w:t>
      </w:r>
      <w:r w:rsidR="008B5012">
        <w:t>(</w:t>
      </w:r>
      <w:r w:rsidRPr="001D3D6F">
        <w:t>s) to the</w:t>
      </w:r>
      <w:r w:rsidR="001D3D6F">
        <w:t xml:space="preserve"> </w:t>
      </w:r>
      <w:r w:rsidR="005A099F">
        <w:t xml:space="preserve">WUT </w:t>
      </w:r>
      <w:r w:rsidRPr="001D3D6F">
        <w:t xml:space="preserve">database and specifies which business unit </w:t>
      </w:r>
      <w:r w:rsidR="001D3D6F">
        <w:t>with which t</w:t>
      </w:r>
      <w:r w:rsidRPr="001D3D6F">
        <w:t xml:space="preserve">hey are associated. </w:t>
      </w:r>
      <w:r w:rsidR="008B5012">
        <w:t>Each business unit determines whether there are divisions that can be added as a business unit within the larger organization.</w:t>
      </w:r>
    </w:p>
    <w:p w14:paraId="73629153" w14:textId="194FE94B" w:rsidR="001D3D6F" w:rsidRPr="001D3D6F" w:rsidRDefault="001D3D6F" w:rsidP="001D3D6F">
      <w:pPr>
        <w:pStyle w:val="Heading2"/>
      </w:pPr>
      <w:bookmarkStart w:id="31" w:name="_Toc27067201"/>
      <w:r>
        <w:t xml:space="preserve">Information </w:t>
      </w:r>
      <w:r w:rsidR="00F41997">
        <w:t xml:space="preserve">the </w:t>
      </w:r>
      <w:r>
        <w:t>Administrator User Will Need</w:t>
      </w:r>
      <w:bookmarkEnd w:id="31"/>
    </w:p>
    <w:p w14:paraId="13283945" w14:textId="4F599DB4" w:rsidR="00F87523" w:rsidRPr="001D3D6F" w:rsidRDefault="00F87523" w:rsidP="00455A71">
      <w:pPr>
        <w:pStyle w:val="BodyText"/>
        <w:numPr>
          <w:ilvl w:val="0"/>
          <w:numId w:val="29"/>
        </w:numPr>
      </w:pPr>
      <w:r w:rsidRPr="001D3D6F">
        <w:t xml:space="preserve">Windows VA Username from </w:t>
      </w:r>
      <w:r w:rsidR="00E77B67">
        <w:t xml:space="preserve">the </w:t>
      </w:r>
      <w:r w:rsidRPr="001D3D6F">
        <w:t>G</w:t>
      </w:r>
      <w:r w:rsidR="00E77B67">
        <w:t>lobal Address List (G</w:t>
      </w:r>
      <w:r w:rsidRPr="001D3D6F">
        <w:t>AL</w:t>
      </w:r>
      <w:r w:rsidR="00E77B67">
        <w:t>)</w:t>
      </w:r>
      <w:r w:rsidRPr="001D3D6F">
        <w:t xml:space="preserve"> (e.g., vhaisl….)</w:t>
      </w:r>
    </w:p>
    <w:p w14:paraId="0929D713" w14:textId="4CA2AC6C" w:rsidR="00F87523" w:rsidRPr="001D3D6F" w:rsidRDefault="00F87523" w:rsidP="00455A71">
      <w:pPr>
        <w:pStyle w:val="BodyText"/>
        <w:numPr>
          <w:ilvl w:val="0"/>
          <w:numId w:val="29"/>
        </w:numPr>
      </w:pPr>
      <w:r w:rsidRPr="001D3D6F">
        <w:t xml:space="preserve">Home VistA </w:t>
      </w:r>
      <w:r w:rsidR="001D3D6F">
        <w:t>s</w:t>
      </w:r>
      <w:r w:rsidRPr="001D3D6F">
        <w:t xml:space="preserve">ystem name(s) </w:t>
      </w:r>
      <w:r w:rsidR="001D3D6F">
        <w:t>(</w:t>
      </w:r>
      <w:r w:rsidRPr="001D3D6F">
        <w:t>e.g., Togus, ME; Connecticut HCS; etc.)</w:t>
      </w:r>
    </w:p>
    <w:p w14:paraId="252CA090" w14:textId="0A70421F" w:rsidR="00F87523" w:rsidRPr="001D3D6F" w:rsidRDefault="00F87523" w:rsidP="00455A71">
      <w:pPr>
        <w:pStyle w:val="BodyText"/>
        <w:numPr>
          <w:ilvl w:val="0"/>
          <w:numId w:val="29"/>
        </w:numPr>
      </w:pPr>
      <w:r w:rsidRPr="001D3D6F">
        <w:t xml:space="preserve">VistA systems the user is </w:t>
      </w:r>
      <w:r w:rsidR="00266726">
        <w:t>authorized</w:t>
      </w:r>
      <w:r w:rsidR="00266726" w:rsidRPr="001D3D6F">
        <w:t xml:space="preserve"> </w:t>
      </w:r>
      <w:r w:rsidRPr="001D3D6F">
        <w:t>to access</w:t>
      </w:r>
      <w:r w:rsidR="00266726">
        <w:t xml:space="preserve"> by their </w:t>
      </w:r>
      <w:r w:rsidR="00AA5B03">
        <w:t xml:space="preserve">business </w:t>
      </w:r>
      <w:r w:rsidR="00266726">
        <w:t>line management</w:t>
      </w:r>
    </w:p>
    <w:p w14:paraId="3C1871AE" w14:textId="5C785BA1" w:rsidR="00F87523" w:rsidRDefault="00D06C9C" w:rsidP="00455A71">
      <w:pPr>
        <w:pStyle w:val="BodyText"/>
        <w:numPr>
          <w:ilvl w:val="0"/>
          <w:numId w:val="29"/>
        </w:numPr>
      </w:pPr>
      <w:r>
        <w:t>A</w:t>
      </w:r>
      <w:r w:rsidR="00F87523" w:rsidRPr="001D3D6F">
        <w:t xml:space="preserve">dditional setup </w:t>
      </w:r>
      <w:r>
        <w:t xml:space="preserve">items </w:t>
      </w:r>
      <w:r w:rsidR="008B5012">
        <w:t>required for correctly setting up a new user for access to WebVRAM</w:t>
      </w:r>
      <w:r w:rsidR="00B911C3">
        <w:t>:</w:t>
      </w:r>
    </w:p>
    <w:p w14:paraId="7E6B2F11" w14:textId="20CA1B9F" w:rsidR="008B5012" w:rsidRDefault="008B5012" w:rsidP="00455A71">
      <w:pPr>
        <w:pStyle w:val="BodyText"/>
        <w:numPr>
          <w:ilvl w:val="1"/>
          <w:numId w:val="29"/>
        </w:numPr>
      </w:pPr>
      <w:r>
        <w:t>User’s Home VistA System Primary Menu</w:t>
      </w:r>
    </w:p>
    <w:p w14:paraId="35D8DBE4" w14:textId="4F31FB6B" w:rsidR="008B5012" w:rsidRDefault="008B5012" w:rsidP="00455A71">
      <w:pPr>
        <w:pStyle w:val="BodyText"/>
        <w:numPr>
          <w:ilvl w:val="1"/>
          <w:numId w:val="29"/>
        </w:numPr>
      </w:pPr>
      <w:r>
        <w:t>User’s Home VistA System Secondary Menus</w:t>
      </w:r>
    </w:p>
    <w:p w14:paraId="3C69970B" w14:textId="7B9FAFF7" w:rsidR="00982E94" w:rsidRDefault="00982E94" w:rsidP="00455A71">
      <w:pPr>
        <w:pStyle w:val="BodyText"/>
        <w:numPr>
          <w:ilvl w:val="1"/>
          <w:numId w:val="29"/>
        </w:numPr>
      </w:pPr>
      <w:r>
        <w:t>User’s VistA Security Keys</w:t>
      </w:r>
    </w:p>
    <w:p w14:paraId="4B8713CF" w14:textId="680A5B11" w:rsidR="008B5012" w:rsidRDefault="00982E94" w:rsidP="00455A71">
      <w:pPr>
        <w:pStyle w:val="BodyText"/>
        <w:numPr>
          <w:ilvl w:val="1"/>
          <w:numId w:val="29"/>
        </w:numPr>
      </w:pPr>
      <w:r>
        <w:t>User’s VistA Title (from Home VistA user profile)</w:t>
      </w:r>
    </w:p>
    <w:p w14:paraId="705483A0" w14:textId="54CAEE76" w:rsidR="00266726" w:rsidRDefault="00266726" w:rsidP="00455A71">
      <w:pPr>
        <w:pStyle w:val="BodyText"/>
        <w:numPr>
          <w:ilvl w:val="1"/>
          <w:numId w:val="29"/>
        </w:numPr>
      </w:pPr>
      <w:r>
        <w:t>User’s VistA User Class and Person Class</w:t>
      </w:r>
    </w:p>
    <w:p w14:paraId="3A3D1877" w14:textId="24E9F464" w:rsidR="00982E94" w:rsidRPr="001D3D6F" w:rsidRDefault="001C4E62" w:rsidP="001C4E62">
      <w:pPr>
        <w:pStyle w:val="BodyText"/>
      </w:pPr>
      <w:r>
        <w:rPr>
          <w:noProof/>
          <w:lang w:bidi="yi-Hebr"/>
        </w:rPr>
        <w:drawing>
          <wp:inline distT="0" distB="0" distL="0" distR="0" wp14:anchorId="0D698C6F" wp14:editId="4D872238">
            <wp:extent cx="400000" cy="390476"/>
            <wp:effectExtent l="0" t="0" r="635" b="0"/>
            <wp:docPr id="13" name="Picture 13" descr="Cau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000" cy="390476"/>
                    </a:xfrm>
                    <a:prstGeom prst="rect">
                      <a:avLst/>
                    </a:prstGeom>
                  </pic:spPr>
                </pic:pic>
              </a:graphicData>
            </a:graphic>
          </wp:inline>
        </w:drawing>
      </w:r>
      <w:r>
        <w:t xml:space="preserve"> </w:t>
      </w:r>
      <w:r w:rsidR="00C36EDB" w:rsidRPr="00C36EDB">
        <w:rPr>
          <w:b/>
        </w:rPr>
        <w:t>IMPORTANT</w:t>
      </w:r>
      <w:r w:rsidRPr="00C36EDB">
        <w:rPr>
          <w:b/>
        </w:rPr>
        <w:t xml:space="preserve">: The user will be required to request the WEBG WEBVRAM GUI Secondary Menu option be added to their local VistA user profile before they can be added to the WebVRAM User Table database. Without that menu option, they will not be able to login to </w:t>
      </w:r>
      <w:r w:rsidR="00B61FBB" w:rsidRPr="00C36EDB">
        <w:rPr>
          <w:b/>
        </w:rPr>
        <w:t>the WebVRAM application.</w:t>
      </w:r>
    </w:p>
    <w:p w14:paraId="605DCA55" w14:textId="23891792" w:rsidR="00BA3539" w:rsidRDefault="00BA3539" w:rsidP="007262F8">
      <w:pPr>
        <w:pStyle w:val="Heading2"/>
        <w:pageBreakBefore/>
      </w:pPr>
      <w:bookmarkStart w:id="32" w:name="_Toc27067202"/>
      <w:r>
        <w:lastRenderedPageBreak/>
        <w:t xml:space="preserve">Logging </w:t>
      </w:r>
      <w:r w:rsidR="00594A96">
        <w:t>i</w:t>
      </w:r>
      <w:r w:rsidR="007775EA">
        <w:t>n</w:t>
      </w:r>
      <w:r>
        <w:t xml:space="preserve">to </w:t>
      </w:r>
      <w:r w:rsidR="00B21A2E">
        <w:t xml:space="preserve">the </w:t>
      </w:r>
      <w:r>
        <w:t>WebVRAM</w:t>
      </w:r>
      <w:r w:rsidR="00B21A2E">
        <w:t xml:space="preserve"> </w:t>
      </w:r>
      <w:r w:rsidR="00A9404B" w:rsidRPr="00A9404B">
        <w:t xml:space="preserve">Administration </w:t>
      </w:r>
      <w:r w:rsidR="00B21A2E">
        <w:t>Module</w:t>
      </w:r>
      <w:r w:rsidR="00F41997">
        <w:t xml:space="preserve"> (WAM)</w:t>
      </w:r>
      <w:bookmarkEnd w:id="32"/>
    </w:p>
    <w:p w14:paraId="30800C49" w14:textId="4B6EFB8D" w:rsidR="00B531B0" w:rsidRDefault="00B531B0" w:rsidP="00BB0FC6">
      <w:pPr>
        <w:pStyle w:val="BodyText"/>
        <w:numPr>
          <w:ilvl w:val="0"/>
          <w:numId w:val="19"/>
        </w:numPr>
      </w:pPr>
      <w:r>
        <w:t xml:space="preserve">From your Internet Explorer browser, navigate to the WebVRAM home page at this link: </w:t>
      </w:r>
      <w:hyperlink r:id="rId16" w:history="1">
        <w:r>
          <w:rPr>
            <w:rStyle w:val="Hyperlink"/>
          </w:rPr>
          <w:t>https://WebVRAM.va.gov/</w:t>
        </w:r>
      </w:hyperlink>
      <w:r>
        <w:t xml:space="preserve"> </w:t>
      </w:r>
    </w:p>
    <w:p w14:paraId="3B64265C" w14:textId="77777777" w:rsidR="00B531B0" w:rsidRDefault="00B531B0" w:rsidP="00BB0FC6">
      <w:pPr>
        <w:pStyle w:val="BodyText"/>
        <w:numPr>
          <w:ilvl w:val="0"/>
          <w:numId w:val="19"/>
        </w:numPr>
      </w:pPr>
      <w:r>
        <w:t xml:space="preserve">The Terms and Conditions web page will be the first page displayed. Read through the conditions and click </w:t>
      </w:r>
      <w:r>
        <w:rPr>
          <w:b/>
        </w:rPr>
        <w:t>Accept the Terms and Conditions</w:t>
      </w:r>
      <w:r>
        <w:t xml:space="preserve"> as shown below.</w:t>
      </w:r>
    </w:p>
    <w:p w14:paraId="07B522F8" w14:textId="474BEBE6" w:rsidR="00F41997" w:rsidRDefault="00F41997" w:rsidP="00F41997">
      <w:pPr>
        <w:pStyle w:val="Caption"/>
      </w:pPr>
      <w:bookmarkStart w:id="33" w:name="_Toc26370394"/>
      <w:r>
        <w:t xml:space="preserve">Figure </w:t>
      </w:r>
      <w:fldSimple w:instr=" SEQ Figure \* ARABIC ">
        <w:r w:rsidR="00403E40">
          <w:rPr>
            <w:noProof/>
          </w:rPr>
          <w:t>1</w:t>
        </w:r>
      </w:fldSimple>
      <w:r>
        <w:t>: WebVRAM Terms and Conditions for Usage Screen</w:t>
      </w:r>
      <w:bookmarkEnd w:id="33"/>
    </w:p>
    <w:p w14:paraId="526C971B" w14:textId="7534459E" w:rsidR="00B531B0" w:rsidRDefault="00B531B0" w:rsidP="00B531B0">
      <w:pPr>
        <w:pStyle w:val="BodyText"/>
        <w:jc w:val="center"/>
      </w:pPr>
      <w:r>
        <w:rPr>
          <w:noProof/>
        </w:rPr>
        <w:drawing>
          <wp:inline distT="0" distB="0" distL="0" distR="0" wp14:anchorId="17AD904C" wp14:editId="4F1F0CA0">
            <wp:extent cx="5886450" cy="3467100"/>
            <wp:effectExtent l="19050" t="19050" r="19050" b="19050"/>
            <wp:docPr id="4" name="Picture 4" descr="The screenshot displays the WebVRAM Terms and Conditions for Usage. The Accept the Terms and Conditions button appears at th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creenshot displays the WebVRAM Terms and Conditions for Usage. The Accept the Terms and Conditions button appears at the bott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3467100"/>
                    </a:xfrm>
                    <a:prstGeom prst="rect">
                      <a:avLst/>
                    </a:prstGeom>
                    <a:noFill/>
                    <a:ln w="9525" cmpd="sng">
                      <a:solidFill>
                        <a:srgbClr val="000000"/>
                      </a:solidFill>
                      <a:miter lim="800000"/>
                      <a:headEnd/>
                      <a:tailEnd/>
                    </a:ln>
                    <a:effectLst/>
                  </pic:spPr>
                </pic:pic>
              </a:graphicData>
            </a:graphic>
          </wp:inline>
        </w:drawing>
      </w:r>
    </w:p>
    <w:p w14:paraId="2AEDDB66" w14:textId="77777777" w:rsidR="00B531B0" w:rsidRDefault="00B531B0" w:rsidP="007262F8">
      <w:pPr>
        <w:pStyle w:val="BodyText"/>
        <w:keepNext/>
        <w:numPr>
          <w:ilvl w:val="0"/>
          <w:numId w:val="19"/>
        </w:numPr>
      </w:pPr>
      <w:r>
        <w:lastRenderedPageBreak/>
        <w:t xml:space="preserve">The next web page displayed is the WebVRAM Login page. Enter your local VistA Access and Verify Codes and click </w:t>
      </w:r>
      <w:r>
        <w:rPr>
          <w:b/>
        </w:rPr>
        <w:t>Login</w:t>
      </w:r>
      <w:r>
        <w:t xml:space="preserve"> to access the application features.</w:t>
      </w:r>
    </w:p>
    <w:p w14:paraId="0BC3D8B6" w14:textId="70D4ECB3" w:rsidR="00F41997" w:rsidRDefault="00F41997" w:rsidP="00F41997">
      <w:pPr>
        <w:pStyle w:val="Caption"/>
      </w:pPr>
      <w:bookmarkStart w:id="34" w:name="_Toc26370395"/>
      <w:r>
        <w:t xml:space="preserve">Figure </w:t>
      </w:r>
      <w:fldSimple w:instr=" SEQ Figure \* ARABIC ">
        <w:r w:rsidR="00403E40">
          <w:rPr>
            <w:noProof/>
          </w:rPr>
          <w:t>2</w:t>
        </w:r>
      </w:fldSimple>
      <w:r>
        <w:t>: WebVRAM Login Screen</w:t>
      </w:r>
      <w:bookmarkEnd w:id="34"/>
    </w:p>
    <w:p w14:paraId="1DEDA08A" w14:textId="689CC388" w:rsidR="005C0A98" w:rsidRPr="00FB6929" w:rsidRDefault="00FB6929" w:rsidP="004C3903">
      <w:pPr>
        <w:jc w:val="center"/>
      </w:pPr>
      <w:r>
        <w:rPr>
          <w:noProof/>
        </w:rPr>
        <w:drawing>
          <wp:inline distT="0" distB="0" distL="0" distR="0" wp14:anchorId="4217855A" wp14:editId="3C0877C6">
            <wp:extent cx="6010802" cy="3067050"/>
            <wp:effectExtent l="0" t="0" r="9525" b="0"/>
            <wp:docPr id="152" name="Picture 152" descr="The WebVRAM Login page has fields for Access Code and Verify Code. There is a Change Verify Code checkbox that defaults to unchecked. The Login button is at th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3384" cy="3068368"/>
                    </a:xfrm>
                    <a:prstGeom prst="rect">
                      <a:avLst/>
                    </a:prstGeom>
                  </pic:spPr>
                </pic:pic>
              </a:graphicData>
            </a:graphic>
          </wp:inline>
        </w:drawing>
      </w:r>
    </w:p>
    <w:p w14:paraId="07F85034" w14:textId="0FBD4111" w:rsidR="005C0A98" w:rsidRPr="00A5353A" w:rsidRDefault="005C0A98" w:rsidP="0082034E">
      <w:pPr>
        <w:pStyle w:val="BodyText"/>
        <w:keepNext/>
        <w:numPr>
          <w:ilvl w:val="0"/>
          <w:numId w:val="19"/>
        </w:numPr>
      </w:pPr>
      <w:r>
        <w:lastRenderedPageBreak/>
        <w:t xml:space="preserve">The WebVRAM application’s main page is displayed. </w:t>
      </w:r>
      <w:r w:rsidR="00F41997">
        <w:t>C</w:t>
      </w:r>
      <w:r>
        <w:t xml:space="preserve">lick on </w:t>
      </w:r>
      <w:r w:rsidRPr="00F41997">
        <w:rPr>
          <w:b/>
        </w:rPr>
        <w:t>Manage</w:t>
      </w:r>
      <w:r w:rsidR="00F41997">
        <w:t xml:space="preserve"> from the menu bar along the top of the page.</w:t>
      </w:r>
    </w:p>
    <w:p w14:paraId="4860D786" w14:textId="25CCD062" w:rsidR="00A70E1E" w:rsidRDefault="00A70E1E" w:rsidP="00A70E1E">
      <w:pPr>
        <w:pStyle w:val="Caption"/>
      </w:pPr>
      <w:bookmarkStart w:id="35" w:name="_Toc26370396"/>
      <w:r>
        <w:t xml:space="preserve">Figure </w:t>
      </w:r>
      <w:fldSimple w:instr=" SEQ Figure \* ARABIC ">
        <w:r w:rsidR="00403E40">
          <w:rPr>
            <w:noProof/>
          </w:rPr>
          <w:t>3</w:t>
        </w:r>
      </w:fldSimple>
      <w:r>
        <w:t>: WebVRAM Main Screen</w:t>
      </w:r>
      <w:bookmarkEnd w:id="35"/>
    </w:p>
    <w:p w14:paraId="36181B08" w14:textId="4507E9D9" w:rsidR="00B531B0" w:rsidRPr="000E049D" w:rsidRDefault="00DE694A" w:rsidP="00D87C12">
      <w:pPr>
        <w:jc w:val="center"/>
      </w:pPr>
      <w:r>
        <w:rPr>
          <w:noProof/>
        </w:rPr>
        <w:drawing>
          <wp:inline distT="0" distB="0" distL="0" distR="0" wp14:anchorId="011B16A5" wp14:editId="2A77CD98">
            <wp:extent cx="5943600" cy="4963795"/>
            <wp:effectExtent l="0" t="0" r="0" b="8255"/>
            <wp:docPr id="181" name="Picture 181" descr="The WebVRAM main page has links for Home, Tools, Help, Manage, and Logout across the top. VistA Sites are displayed below and there is a search box. A table displays sites and includes Station number and name, VISN, State, Multi Select checkboxes, and each row has a button to Launch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63795"/>
                    </a:xfrm>
                    <a:prstGeom prst="rect">
                      <a:avLst/>
                    </a:prstGeom>
                  </pic:spPr>
                </pic:pic>
              </a:graphicData>
            </a:graphic>
          </wp:inline>
        </w:drawing>
      </w:r>
    </w:p>
    <w:p w14:paraId="1A3D3D1B" w14:textId="5F8DDA11" w:rsidR="007D55F4" w:rsidRDefault="007D55F4" w:rsidP="0082034E">
      <w:pPr>
        <w:pStyle w:val="BodyText"/>
        <w:keepNext/>
        <w:numPr>
          <w:ilvl w:val="0"/>
          <w:numId w:val="19"/>
        </w:numPr>
      </w:pPr>
      <w:r>
        <w:lastRenderedPageBreak/>
        <w:t xml:space="preserve">The WebVRAM </w:t>
      </w:r>
      <w:r w:rsidR="00AF4F0B" w:rsidRPr="00AF4F0B">
        <w:t xml:space="preserve">Administration </w:t>
      </w:r>
      <w:r>
        <w:t>Module main page is displayed.</w:t>
      </w:r>
    </w:p>
    <w:p w14:paraId="232A20B2" w14:textId="42D94BC9" w:rsidR="00A70E1E" w:rsidRDefault="00A70E1E" w:rsidP="00A70E1E">
      <w:pPr>
        <w:pStyle w:val="Caption"/>
      </w:pPr>
      <w:bookmarkStart w:id="36" w:name="_Ref25759395"/>
      <w:bookmarkStart w:id="37" w:name="_Toc26370397"/>
      <w:r>
        <w:t xml:space="preserve">Figure </w:t>
      </w:r>
      <w:fldSimple w:instr=" SEQ Figure \* ARABIC ">
        <w:r w:rsidR="00403E40">
          <w:rPr>
            <w:noProof/>
          </w:rPr>
          <w:t>4</w:t>
        </w:r>
      </w:fldSimple>
      <w:r>
        <w:t>: WebVRAM Admin</w:t>
      </w:r>
      <w:r w:rsidR="00AF4F0B">
        <w:t>istration</w:t>
      </w:r>
      <w:r>
        <w:t xml:space="preserve"> Module Main Page</w:t>
      </w:r>
      <w:bookmarkEnd w:id="36"/>
      <w:bookmarkEnd w:id="37"/>
    </w:p>
    <w:p w14:paraId="2F91FF4C" w14:textId="525817E7" w:rsidR="007D55F4" w:rsidRDefault="00435BC0" w:rsidP="000C18C1">
      <w:pPr>
        <w:jc w:val="center"/>
      </w:pPr>
      <w:r>
        <w:rPr>
          <w:noProof/>
        </w:rPr>
        <w:drawing>
          <wp:inline distT="0" distB="0" distL="0" distR="0" wp14:anchorId="43695E20" wp14:editId="2E0077C9">
            <wp:extent cx="6018672" cy="2952750"/>
            <wp:effectExtent l="0" t="0" r="1270" b="0"/>
            <wp:docPr id="157" name="Picture 157" descr="The WebVRAM Admin Module main page has links for Home, Tools, Help, Manage, and Logout across the top. WebVRAM Administration Module is displayed below. There are links for Users, Add User, and Business Units. The Last 10 Users Created are shown as well as the Last 10 Users Lo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8956" cy="2952889"/>
                    </a:xfrm>
                    <a:prstGeom prst="rect">
                      <a:avLst/>
                    </a:prstGeom>
                  </pic:spPr>
                </pic:pic>
              </a:graphicData>
            </a:graphic>
          </wp:inline>
        </w:drawing>
      </w:r>
    </w:p>
    <w:p w14:paraId="71894F69" w14:textId="4124C6FD" w:rsidR="0057147E" w:rsidRDefault="0057147E" w:rsidP="0057147E">
      <w:pPr>
        <w:pStyle w:val="Heading1"/>
      </w:pPr>
      <w:bookmarkStart w:id="38" w:name="_Ref20324955"/>
      <w:bookmarkStart w:id="39" w:name="_Toc27067203"/>
      <w:r>
        <w:lastRenderedPageBreak/>
        <w:t>Using the Application</w:t>
      </w:r>
      <w:bookmarkEnd w:id="39"/>
    </w:p>
    <w:p w14:paraId="7C384C09" w14:textId="755C5081" w:rsidR="00F87523" w:rsidRDefault="00C2525C" w:rsidP="0057147E">
      <w:pPr>
        <w:pStyle w:val="Heading2"/>
      </w:pPr>
      <w:bookmarkStart w:id="40" w:name="_Toc27067204"/>
      <w:r>
        <w:t xml:space="preserve">View / </w:t>
      </w:r>
      <w:r w:rsidR="00515905">
        <w:t>Edit</w:t>
      </w:r>
      <w:r w:rsidR="00F87523">
        <w:t xml:space="preserve"> User</w:t>
      </w:r>
      <w:bookmarkEnd w:id="38"/>
      <w:bookmarkEnd w:id="40"/>
    </w:p>
    <w:p w14:paraId="36057C49" w14:textId="368E051B" w:rsidR="00D24111" w:rsidRDefault="00837497" w:rsidP="00455A71">
      <w:pPr>
        <w:pStyle w:val="BodyTextBullet1"/>
        <w:numPr>
          <w:ilvl w:val="0"/>
          <w:numId w:val="22"/>
        </w:numPr>
      </w:pPr>
      <w:r>
        <w:rPr>
          <w:b/>
          <w:u w:val="single"/>
        </w:rPr>
        <w:t>Find User</w:t>
      </w:r>
      <w:r w:rsidR="00ED30D2" w:rsidRPr="00DC0301">
        <w:rPr>
          <w:b/>
        </w:rPr>
        <w:t>:</w:t>
      </w:r>
      <w:r w:rsidR="00F87523" w:rsidRPr="00DF7195">
        <w:t xml:space="preserve"> In</w:t>
      </w:r>
      <w:r w:rsidR="00F87523">
        <w:t xml:space="preserve"> many instances, the user will have recently requested a change to their existing WebVRAM User Profile. When </w:t>
      </w:r>
      <w:r w:rsidR="00A9404B">
        <w:t xml:space="preserve">a </w:t>
      </w:r>
      <w:r w:rsidR="00A9404B" w:rsidRPr="00A9404B">
        <w:t xml:space="preserve">WebVRAM Administrator </w:t>
      </w:r>
      <w:r w:rsidR="00A9404B">
        <w:t xml:space="preserve">or a </w:t>
      </w:r>
      <w:r w:rsidR="00A9404B" w:rsidRPr="00A9404B">
        <w:t xml:space="preserve">Business Unit Administrator </w:t>
      </w:r>
      <w:r w:rsidR="00A9404B">
        <w:t>u</w:t>
      </w:r>
      <w:r w:rsidR="00F87523">
        <w:t xml:space="preserve">ser logs in to the WAM, they will be shown a display of the last 10 users to login to the system and may be able to select the user they need to edit. If the user is not in that list, </w:t>
      </w:r>
      <w:r w:rsidR="00A5690F">
        <w:t>click on</w:t>
      </w:r>
      <w:r w:rsidR="00B953DF">
        <w:t xml:space="preserve"> the </w:t>
      </w:r>
      <w:r w:rsidR="00A5690F" w:rsidRPr="00DC0301">
        <w:rPr>
          <w:b/>
        </w:rPr>
        <w:t>Users</w:t>
      </w:r>
      <w:r w:rsidR="00B953DF">
        <w:t xml:space="preserve"> </w:t>
      </w:r>
      <w:r w:rsidR="00197482">
        <w:t>link</w:t>
      </w:r>
      <w:r w:rsidR="00B953DF">
        <w:t xml:space="preserve"> on the </w:t>
      </w:r>
      <w:r>
        <w:t xml:space="preserve">left side of the Main Page as shown in </w:t>
      </w:r>
      <w:r w:rsidR="00197482">
        <w:fldChar w:fldCharType="begin"/>
      </w:r>
      <w:r w:rsidR="00197482">
        <w:instrText xml:space="preserve"> REF _Ref25759395 \h </w:instrText>
      </w:r>
      <w:r w:rsidR="00197482">
        <w:fldChar w:fldCharType="separate"/>
      </w:r>
      <w:r w:rsidR="00403E40">
        <w:t xml:space="preserve">Figure </w:t>
      </w:r>
      <w:r w:rsidR="00403E40">
        <w:rPr>
          <w:noProof/>
        </w:rPr>
        <w:t>4</w:t>
      </w:r>
      <w:r w:rsidR="00403E40">
        <w:t>: WebVRAM Administration Module Main Page</w:t>
      </w:r>
      <w:r w:rsidR="00197482">
        <w:fldChar w:fldCharType="end"/>
      </w:r>
      <w:r>
        <w:t xml:space="preserve">. Clicking that link displays the Users Page as shown in </w:t>
      </w:r>
      <w:r w:rsidR="00197482">
        <w:fldChar w:fldCharType="begin"/>
      </w:r>
      <w:r w:rsidR="00197482">
        <w:instrText xml:space="preserve"> REF _Ref25759413 \h </w:instrText>
      </w:r>
      <w:r w:rsidR="00197482">
        <w:fldChar w:fldCharType="separate"/>
      </w:r>
      <w:r w:rsidR="00403E40">
        <w:t xml:space="preserve">Figure </w:t>
      </w:r>
      <w:r w:rsidR="00403E40">
        <w:rPr>
          <w:noProof/>
        </w:rPr>
        <w:t>5</w:t>
      </w:r>
      <w:r w:rsidR="00403E40">
        <w:t>: WebVRAM Administration Module Users Page</w:t>
      </w:r>
      <w:r w:rsidR="00197482">
        <w:fldChar w:fldCharType="end"/>
      </w:r>
      <w:r>
        <w:t>.</w:t>
      </w:r>
      <w:r w:rsidR="00197482">
        <w:t xml:space="preserve"> </w:t>
      </w:r>
      <w:r w:rsidR="008B5012">
        <w:t xml:space="preserve">Clicking on the </w:t>
      </w:r>
      <w:r w:rsidR="008B5012" w:rsidRPr="00940C8E">
        <w:rPr>
          <w:b/>
        </w:rPr>
        <w:t xml:space="preserve">Next </w:t>
      </w:r>
      <w:r w:rsidR="008B5012">
        <w:t xml:space="preserve">button or the </w:t>
      </w:r>
      <w:r w:rsidR="008B5012" w:rsidRPr="00940C8E">
        <w:rPr>
          <w:b/>
        </w:rPr>
        <w:t>page number</w:t>
      </w:r>
      <w:r w:rsidR="008B5012">
        <w:t xml:space="preserve"> at the bottom of the screen will allow you to scroll through the user list. Or, you may click on the </w:t>
      </w:r>
      <w:r w:rsidR="008B5012" w:rsidRPr="00940C8E">
        <w:rPr>
          <w:b/>
        </w:rPr>
        <w:t>Last Name</w:t>
      </w:r>
      <w:r w:rsidR="008B5012">
        <w:t xml:space="preserve"> or </w:t>
      </w:r>
      <w:r w:rsidR="008B5012" w:rsidRPr="00940C8E">
        <w:rPr>
          <w:b/>
        </w:rPr>
        <w:t>First Name</w:t>
      </w:r>
      <w:r w:rsidR="008B5012">
        <w:t xml:space="preserve"> heading to sort the list alphabetically.</w:t>
      </w:r>
    </w:p>
    <w:p w14:paraId="35EE79B5" w14:textId="333FA39A" w:rsidR="00D24111" w:rsidRDefault="00D24111" w:rsidP="00D24111">
      <w:pPr>
        <w:pStyle w:val="Caption"/>
      </w:pPr>
      <w:bookmarkStart w:id="41" w:name="_Ref20325153"/>
      <w:bookmarkStart w:id="42" w:name="_Ref25759413"/>
      <w:bookmarkStart w:id="43" w:name="_Ref26302154"/>
      <w:bookmarkStart w:id="44" w:name="_Ref26310305"/>
      <w:bookmarkStart w:id="45" w:name="_Toc26370398"/>
      <w:r>
        <w:t xml:space="preserve">Figure </w:t>
      </w:r>
      <w:fldSimple w:instr=" SEQ Figure \* ARABIC ">
        <w:r w:rsidR="00403E40">
          <w:rPr>
            <w:noProof/>
          </w:rPr>
          <w:t>5</w:t>
        </w:r>
      </w:fldSimple>
      <w:bookmarkEnd w:id="41"/>
      <w:r>
        <w:t>: WebVRAM Admin</w:t>
      </w:r>
      <w:r w:rsidR="00AF4F0B">
        <w:t>istration</w:t>
      </w:r>
      <w:r>
        <w:t xml:space="preserve"> Module </w:t>
      </w:r>
      <w:r w:rsidR="00D403EE">
        <w:t>Users</w:t>
      </w:r>
      <w:r>
        <w:t xml:space="preserve"> Page</w:t>
      </w:r>
      <w:bookmarkEnd w:id="42"/>
      <w:bookmarkEnd w:id="43"/>
      <w:bookmarkEnd w:id="44"/>
      <w:bookmarkEnd w:id="45"/>
    </w:p>
    <w:p w14:paraId="4E5DDBC4" w14:textId="36EAD85E" w:rsidR="008D1117" w:rsidRPr="00D24111" w:rsidRDefault="008D1117" w:rsidP="00E944C6">
      <w:pPr>
        <w:jc w:val="center"/>
      </w:pPr>
      <w:r>
        <w:rPr>
          <w:noProof/>
        </w:rPr>
        <w:drawing>
          <wp:inline distT="0" distB="0" distL="0" distR="0" wp14:anchorId="6A7B6A62" wp14:editId="2C9938CE">
            <wp:extent cx="5943600" cy="3399790"/>
            <wp:effectExtent l="0" t="0" r="0" b="0"/>
            <wp:docPr id="24" name="Picture 24" descr="The WebVRAM Admin Module Users page has links for Home, Tools, Help, Manage, and Logout across the top. WebVRAM Administration Module label and a Users search box are displayed below. Users are listed at the bottom with columns for User #, AD Username, First Name, Last Name, Status, and buttons to View User. The list can be navigated via buttons for Previous, Page #, and Next at the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9790"/>
                    </a:xfrm>
                    <a:prstGeom prst="rect">
                      <a:avLst/>
                    </a:prstGeom>
                  </pic:spPr>
                </pic:pic>
              </a:graphicData>
            </a:graphic>
          </wp:inline>
        </w:drawing>
      </w:r>
    </w:p>
    <w:p w14:paraId="19332AFB" w14:textId="459F0EF0" w:rsidR="00D24111" w:rsidRPr="00DC0301" w:rsidRDefault="00425C75" w:rsidP="00455A71">
      <w:pPr>
        <w:pStyle w:val="BodyTextBullet1"/>
        <w:numPr>
          <w:ilvl w:val="0"/>
          <w:numId w:val="22"/>
        </w:numPr>
      </w:pPr>
      <w:r w:rsidRPr="00DC0301">
        <w:rPr>
          <w:b/>
          <w:u w:val="single"/>
        </w:rPr>
        <w:t>Search Box</w:t>
      </w:r>
      <w:r w:rsidRPr="00DC0301">
        <w:rPr>
          <w:b/>
        </w:rPr>
        <w:t>:</w:t>
      </w:r>
      <w:r w:rsidRPr="00DC0301">
        <w:t xml:space="preserve"> </w:t>
      </w:r>
      <w:r w:rsidR="00837497">
        <w:t>In the box with the magnifying glass icon above the Users list, t</w:t>
      </w:r>
      <w:r w:rsidRPr="00DC0301">
        <w:t xml:space="preserve">ype </w:t>
      </w:r>
      <w:r w:rsidR="00837497">
        <w:t xml:space="preserve">the user’s last name, or first name &lt;space&gt; last name, or </w:t>
      </w:r>
      <w:r w:rsidR="00D9232E">
        <w:t xml:space="preserve">Windows </w:t>
      </w:r>
      <w:r w:rsidRPr="00DC0301">
        <w:t xml:space="preserve">VA </w:t>
      </w:r>
      <w:r w:rsidR="00D9232E">
        <w:t>Username/</w:t>
      </w:r>
      <w:r w:rsidR="00837497">
        <w:t xml:space="preserve">Network </w:t>
      </w:r>
      <w:r w:rsidRPr="00DC0301">
        <w:t>ID</w:t>
      </w:r>
      <w:r w:rsidR="00837497">
        <w:t xml:space="preserve">. </w:t>
      </w:r>
      <w:r w:rsidR="00D9232E">
        <w:t xml:space="preserve">Windows </w:t>
      </w:r>
      <w:r w:rsidR="00837497">
        <w:t>VA</w:t>
      </w:r>
      <w:r w:rsidR="00D9232E">
        <w:t xml:space="preserve"> Username</w:t>
      </w:r>
      <w:r w:rsidR="00837497">
        <w:t xml:space="preserve"> may be the best search option to prevent seeing multiple users with the same or similar name. This search will start showing names of users matching the search criteria entered so that the correct user can be selected to edit.</w:t>
      </w:r>
    </w:p>
    <w:p w14:paraId="58366C14" w14:textId="5D8DBFFD" w:rsidR="003C6638" w:rsidRDefault="00837497" w:rsidP="00455A71">
      <w:pPr>
        <w:pStyle w:val="BodyText"/>
        <w:keepNext/>
        <w:pageBreakBefore/>
        <w:numPr>
          <w:ilvl w:val="0"/>
          <w:numId w:val="22"/>
        </w:numPr>
      </w:pPr>
      <w:r>
        <w:rPr>
          <w:b/>
          <w:u w:val="single"/>
        </w:rPr>
        <w:lastRenderedPageBreak/>
        <w:t>View User</w:t>
      </w:r>
      <w:r w:rsidRPr="00837497">
        <w:rPr>
          <w:b/>
        </w:rPr>
        <w:t>:</w:t>
      </w:r>
      <w:r w:rsidR="00ED30D2" w:rsidRPr="00DC0301">
        <w:t xml:space="preserve"> Once the user </w:t>
      </w:r>
      <w:r>
        <w:t xml:space="preserve">is identified, to edit the user, click on </w:t>
      </w:r>
      <w:r w:rsidRPr="00837497">
        <w:rPr>
          <w:b/>
        </w:rPr>
        <w:t>View</w:t>
      </w:r>
      <w:r>
        <w:t xml:space="preserve"> </w:t>
      </w:r>
      <w:r w:rsidRPr="00837497">
        <w:rPr>
          <w:b/>
        </w:rPr>
        <w:t>User</w:t>
      </w:r>
      <w:r>
        <w:t xml:space="preserve"> on the right side of the user’s name</w:t>
      </w:r>
      <w:r w:rsidR="00B27976">
        <w:t xml:space="preserve"> as shown in</w:t>
      </w:r>
      <w:r w:rsidR="008D1117">
        <w:t xml:space="preserve"> </w:t>
      </w:r>
      <w:r w:rsidR="008D1117">
        <w:fldChar w:fldCharType="begin"/>
      </w:r>
      <w:r w:rsidR="008D1117">
        <w:instrText xml:space="preserve"> REF _Ref20325153 \h </w:instrText>
      </w:r>
      <w:r w:rsidR="008D1117">
        <w:fldChar w:fldCharType="separate"/>
      </w:r>
      <w:r w:rsidR="00403E40">
        <w:t xml:space="preserve">Figure </w:t>
      </w:r>
      <w:r w:rsidR="00403E40">
        <w:rPr>
          <w:noProof/>
        </w:rPr>
        <w:t>5</w:t>
      </w:r>
      <w:r w:rsidR="008D1117">
        <w:fldChar w:fldCharType="end"/>
      </w:r>
      <w:r w:rsidR="00B27976">
        <w:t xml:space="preserve"> above</w:t>
      </w:r>
      <w:r>
        <w:t xml:space="preserve">. </w:t>
      </w:r>
      <w:r w:rsidR="004D1638">
        <w:t xml:space="preserve">This opens the </w:t>
      </w:r>
      <w:r w:rsidR="00AF4F0B" w:rsidRPr="00AF4F0B">
        <w:t xml:space="preserve">Administration </w:t>
      </w:r>
      <w:r w:rsidR="004D1638">
        <w:t xml:space="preserve">Module </w:t>
      </w:r>
      <w:r w:rsidR="004D1638">
        <w:rPr>
          <w:b/>
        </w:rPr>
        <w:t xml:space="preserve">User </w:t>
      </w:r>
      <w:r w:rsidR="004D1638">
        <w:t>screen</w:t>
      </w:r>
      <w:r w:rsidR="008D1117">
        <w:t>,</w:t>
      </w:r>
      <w:r w:rsidR="004D1638">
        <w:t xml:space="preserve"> which provides an overview of the data elements that can be added or removed from a user’s profile as shown in</w:t>
      </w:r>
      <w:r w:rsidR="008D1117">
        <w:t xml:space="preserve"> </w:t>
      </w:r>
      <w:r w:rsidR="008D1117">
        <w:fldChar w:fldCharType="begin"/>
      </w:r>
      <w:r w:rsidR="008D1117">
        <w:instrText xml:space="preserve"> REF _Ref25759962 \h </w:instrText>
      </w:r>
      <w:r w:rsidR="008D1117">
        <w:fldChar w:fldCharType="separate"/>
      </w:r>
      <w:r w:rsidR="00403E40">
        <w:t xml:space="preserve">Figure </w:t>
      </w:r>
      <w:r w:rsidR="00403E40">
        <w:rPr>
          <w:noProof/>
        </w:rPr>
        <w:t>6</w:t>
      </w:r>
      <w:r w:rsidR="00403E40">
        <w:t xml:space="preserve">: WebVRAM </w:t>
      </w:r>
      <w:r w:rsidR="00403E40" w:rsidRPr="00AF4F0B">
        <w:t xml:space="preserve">Administration </w:t>
      </w:r>
      <w:r w:rsidR="00403E40">
        <w:t>Module Edit User Screen</w:t>
      </w:r>
      <w:r w:rsidR="008D1117">
        <w:fldChar w:fldCharType="end"/>
      </w:r>
      <w:r w:rsidR="004D1638">
        <w:t xml:space="preserve">. </w:t>
      </w:r>
      <w:r w:rsidR="00A75092">
        <w:t xml:space="preserve">To </w:t>
      </w:r>
      <w:r w:rsidR="004D1638">
        <w:t>add</w:t>
      </w:r>
      <w:r w:rsidR="00A75092">
        <w:t xml:space="preserve"> information</w:t>
      </w:r>
      <w:r w:rsidR="004D1638">
        <w:t xml:space="preserve"> for any given component</w:t>
      </w:r>
      <w:r w:rsidR="00A75092">
        <w:t>, click on the “</w:t>
      </w:r>
      <w:r w:rsidR="00A75092" w:rsidRPr="003C6638">
        <w:rPr>
          <w:b/>
        </w:rPr>
        <w:t>+</w:t>
      </w:r>
      <w:r w:rsidR="00A75092">
        <w:t xml:space="preserve">” sign in each area. </w:t>
      </w:r>
      <w:r w:rsidR="00D74E27">
        <w:t>From this screen, user information listed here can be added or removed from the user profile.</w:t>
      </w:r>
    </w:p>
    <w:p w14:paraId="5F660259" w14:textId="7368D2A7" w:rsidR="003C6638" w:rsidRDefault="003C6638" w:rsidP="003C6638">
      <w:pPr>
        <w:pStyle w:val="BodyText"/>
        <w:keepNext/>
        <w:ind w:left="720"/>
      </w:pPr>
      <w:r>
        <w:t>Sections include:</w:t>
      </w:r>
    </w:p>
    <w:p w14:paraId="664D895C" w14:textId="752FDCD0" w:rsidR="003C6638" w:rsidRDefault="00D74E27" w:rsidP="00455A71">
      <w:pPr>
        <w:pStyle w:val="BodyText"/>
        <w:keepNext/>
        <w:numPr>
          <w:ilvl w:val="0"/>
          <w:numId w:val="30"/>
        </w:numPr>
      </w:pPr>
      <w:r w:rsidRPr="00D74E27">
        <w:t>VistA Sites (</w:t>
      </w:r>
      <w:r w:rsidR="008B5012">
        <w:t>remote VistA sites a user has been authorized to access</w:t>
      </w:r>
      <w:r w:rsidRPr="00D74E27">
        <w:t>)</w:t>
      </w:r>
    </w:p>
    <w:p w14:paraId="552963DB" w14:textId="77777777" w:rsidR="003C6638" w:rsidRDefault="00D74E27" w:rsidP="00455A71">
      <w:pPr>
        <w:pStyle w:val="BodyText"/>
        <w:keepNext/>
        <w:numPr>
          <w:ilvl w:val="0"/>
          <w:numId w:val="30"/>
        </w:numPr>
      </w:pPr>
      <w:r>
        <w:t>CPRS tabs</w:t>
      </w:r>
    </w:p>
    <w:p w14:paraId="1BA56AD5" w14:textId="77777777" w:rsidR="008D1117" w:rsidRDefault="00D74E27" w:rsidP="00455A71">
      <w:pPr>
        <w:pStyle w:val="BodyText"/>
        <w:keepNext/>
        <w:numPr>
          <w:ilvl w:val="0"/>
          <w:numId w:val="30"/>
        </w:numPr>
      </w:pPr>
      <w:r>
        <w:t>Secondary Menu</w:t>
      </w:r>
      <w:r w:rsidR="008D1117">
        <w:t xml:space="preserve"> Options</w:t>
      </w:r>
    </w:p>
    <w:p w14:paraId="030E7AF6" w14:textId="392815EF" w:rsidR="003C6638" w:rsidRDefault="00D74E27" w:rsidP="00455A71">
      <w:pPr>
        <w:pStyle w:val="BodyText"/>
        <w:keepNext/>
        <w:numPr>
          <w:ilvl w:val="0"/>
          <w:numId w:val="30"/>
        </w:numPr>
      </w:pPr>
      <w:r>
        <w:t>Security Keys</w:t>
      </w:r>
    </w:p>
    <w:p w14:paraId="180286B7" w14:textId="77777777" w:rsidR="008D1117" w:rsidRDefault="00D74E27" w:rsidP="00455A71">
      <w:pPr>
        <w:pStyle w:val="BodyText"/>
        <w:keepNext/>
        <w:numPr>
          <w:ilvl w:val="0"/>
          <w:numId w:val="30"/>
        </w:numPr>
      </w:pPr>
      <w:r>
        <w:t>Person</w:t>
      </w:r>
      <w:r w:rsidR="008D1117">
        <w:t xml:space="preserve"> Classes</w:t>
      </w:r>
    </w:p>
    <w:p w14:paraId="50EC7723" w14:textId="16032C86" w:rsidR="003C6638" w:rsidRDefault="00D74E27" w:rsidP="00455A71">
      <w:pPr>
        <w:pStyle w:val="BodyText"/>
        <w:keepNext/>
        <w:numPr>
          <w:ilvl w:val="0"/>
          <w:numId w:val="30"/>
        </w:numPr>
      </w:pPr>
      <w:r>
        <w:t>User Class</w:t>
      </w:r>
      <w:r w:rsidR="008D1117">
        <w:t>es</w:t>
      </w:r>
    </w:p>
    <w:p w14:paraId="0AAACC6A" w14:textId="12637600" w:rsidR="003C6638" w:rsidRDefault="00D74E27" w:rsidP="00455A71">
      <w:pPr>
        <w:pStyle w:val="BodyText"/>
        <w:keepNext/>
        <w:numPr>
          <w:ilvl w:val="0"/>
          <w:numId w:val="30"/>
        </w:numPr>
      </w:pPr>
      <w:r>
        <w:t>WebVRAM Roles – the roles the user will have in relation to</w:t>
      </w:r>
      <w:r w:rsidR="008D1117">
        <w:t xml:space="preserve"> the</w:t>
      </w:r>
      <w:r>
        <w:t xml:space="preserve"> use of WebVRAM</w:t>
      </w:r>
    </w:p>
    <w:p w14:paraId="49F8016D" w14:textId="15D187C4" w:rsidR="00D74E27" w:rsidRDefault="00D74E27" w:rsidP="00455A71">
      <w:pPr>
        <w:pStyle w:val="BodyText"/>
        <w:keepNext/>
        <w:numPr>
          <w:ilvl w:val="0"/>
          <w:numId w:val="30"/>
        </w:numPr>
      </w:pPr>
      <w:r>
        <w:t xml:space="preserve">WebVRAM Business Units – assigning a </w:t>
      </w:r>
      <w:r w:rsidR="003C6638">
        <w:t>B</w:t>
      </w:r>
      <w:r>
        <w:t xml:space="preserve">usiness </w:t>
      </w:r>
      <w:r w:rsidR="003C6638">
        <w:t>U</w:t>
      </w:r>
      <w:r>
        <w:t>nit to the user</w:t>
      </w:r>
    </w:p>
    <w:p w14:paraId="22521CC8" w14:textId="6581AAB4" w:rsidR="004D1638" w:rsidRDefault="004D1638" w:rsidP="00455A71">
      <w:pPr>
        <w:pStyle w:val="BodyText"/>
        <w:keepNext/>
        <w:numPr>
          <w:ilvl w:val="0"/>
          <w:numId w:val="30"/>
        </w:numPr>
      </w:pPr>
      <w:r>
        <w:t>VistA Profile</w:t>
      </w:r>
    </w:p>
    <w:p w14:paraId="71D1BBFA" w14:textId="63AE9CA3" w:rsidR="000E69C0" w:rsidRDefault="000E69C0" w:rsidP="00257788">
      <w:pPr>
        <w:pStyle w:val="Caption"/>
      </w:pPr>
      <w:bookmarkStart w:id="46" w:name="_Ref21707965"/>
      <w:bookmarkStart w:id="47" w:name="_Ref25759962"/>
      <w:bookmarkStart w:id="48" w:name="_Toc26370399"/>
      <w:r>
        <w:t xml:space="preserve">Figure </w:t>
      </w:r>
      <w:fldSimple w:instr=" SEQ Figure \* ARABIC ">
        <w:r w:rsidR="00403E40">
          <w:rPr>
            <w:noProof/>
          </w:rPr>
          <w:t>6</w:t>
        </w:r>
      </w:fldSimple>
      <w:bookmarkEnd w:id="46"/>
      <w:r>
        <w:t xml:space="preserve">: WebVRAM </w:t>
      </w:r>
      <w:r w:rsidR="00AF4F0B" w:rsidRPr="00AF4F0B">
        <w:t xml:space="preserve">Administration </w:t>
      </w:r>
      <w:r>
        <w:t>Module Edit User</w:t>
      </w:r>
      <w:r w:rsidR="00D56637">
        <w:t xml:space="preserve"> Screen</w:t>
      </w:r>
      <w:bookmarkEnd w:id="47"/>
      <w:bookmarkEnd w:id="48"/>
    </w:p>
    <w:p w14:paraId="37B9EBD8" w14:textId="2978BF47" w:rsidR="00A75092" w:rsidRDefault="00C6683A" w:rsidP="00C6683A">
      <w:pPr>
        <w:jc w:val="center"/>
      </w:pPr>
      <w:r>
        <w:rPr>
          <w:noProof/>
        </w:rPr>
        <w:drawing>
          <wp:inline distT="0" distB="0" distL="0" distR="0" wp14:anchorId="2107B12A" wp14:editId="011867C1">
            <wp:extent cx="5997323" cy="3686175"/>
            <wp:effectExtent l="0" t="0" r="3810" b="0"/>
            <wp:docPr id="175" name="Picture 175" descr="The Edit User screen has links for Home, Tools, Help, Manage, and Logout across the top. WebVRAM Administration Module and the name of the selected user are displayed below. To the right of the user's name, there are buttons for Edit User, Disable User, and View Logs. Below, there are widgets for VistA Sites, CPRS Tabs, VistA Profile, Secondary Menu Options, Person Classes, WebVRAM Roles, Security Keys, User Classes, and WebVRAM Business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1108" cy="3688502"/>
                    </a:xfrm>
                    <a:prstGeom prst="rect">
                      <a:avLst/>
                    </a:prstGeom>
                  </pic:spPr>
                </pic:pic>
              </a:graphicData>
            </a:graphic>
          </wp:inline>
        </w:drawing>
      </w:r>
    </w:p>
    <w:p w14:paraId="609C9FED" w14:textId="77777777" w:rsidR="007C639D" w:rsidRPr="00C029F2" w:rsidRDefault="007C639D" w:rsidP="00455A71">
      <w:pPr>
        <w:pStyle w:val="BodyText"/>
        <w:numPr>
          <w:ilvl w:val="0"/>
          <w:numId w:val="22"/>
        </w:numPr>
      </w:pPr>
      <w:bookmarkStart w:id="49" w:name="_Ref21700218"/>
      <w:r>
        <w:lastRenderedPageBreak/>
        <w:t>Clicking on the “</w:t>
      </w:r>
      <w:r w:rsidRPr="003A4973">
        <w:rPr>
          <w:b/>
        </w:rPr>
        <w:t>+</w:t>
      </w:r>
      <w:r>
        <w:t xml:space="preserve">” sign in the VistA Sites box brings up the next screen, which displays </w:t>
      </w:r>
      <w:r w:rsidRPr="00C029F2">
        <w:t>remote VistA systems the user is approved to connect to for work.</w:t>
      </w:r>
    </w:p>
    <w:p w14:paraId="2F77F797" w14:textId="335A4F61" w:rsidR="000E69C0" w:rsidRDefault="000E69C0" w:rsidP="003D79ED">
      <w:pPr>
        <w:pStyle w:val="Caption"/>
      </w:pPr>
      <w:bookmarkStart w:id="50" w:name="_Ref26302001"/>
      <w:bookmarkStart w:id="51" w:name="_Toc26370400"/>
      <w:r w:rsidRPr="00C029F2">
        <w:t xml:space="preserve">Figure </w:t>
      </w:r>
      <w:fldSimple w:instr=" SEQ Figure \* ARABIC ">
        <w:r w:rsidR="00403E40">
          <w:rPr>
            <w:noProof/>
          </w:rPr>
          <w:t>7</w:t>
        </w:r>
      </w:fldSimple>
      <w:bookmarkEnd w:id="49"/>
      <w:bookmarkEnd w:id="50"/>
      <w:r w:rsidRPr="00C029F2">
        <w:t xml:space="preserve">: WebVRAM </w:t>
      </w:r>
      <w:r w:rsidR="00A9404B" w:rsidRPr="00C029F2">
        <w:t>Administration</w:t>
      </w:r>
      <w:r w:rsidRPr="00C029F2">
        <w:t xml:space="preserve"> Module VistA Sites</w:t>
      </w:r>
      <w:bookmarkEnd w:id="51"/>
    </w:p>
    <w:p w14:paraId="48F85A3E" w14:textId="0E0A4234" w:rsidR="00C029F2" w:rsidRDefault="00C029F2" w:rsidP="00497AFC">
      <w:pPr>
        <w:jc w:val="center"/>
      </w:pPr>
      <w:r>
        <w:rPr>
          <w:noProof/>
        </w:rPr>
        <w:drawing>
          <wp:inline distT="0" distB="0" distL="0" distR="0" wp14:anchorId="105B0B92" wp14:editId="3A9A8867">
            <wp:extent cx="5943600" cy="4392930"/>
            <wp:effectExtent l="0" t="0" r="0" b="7620"/>
            <wp:docPr id="6" name="Picture 6" descr="The Edit User page is displayed with the VistA Sites widget open. It is labeled VistA Sites and there is a search box. Above the search box to the right, there are buttons to Add all sites or Remove all sites. Below, the sites are listed including Station number and name, VISN, State, and Test Site yes or no. Each site has a button to either Add Site or Remov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92930"/>
                    </a:xfrm>
                    <a:prstGeom prst="rect">
                      <a:avLst/>
                    </a:prstGeom>
                  </pic:spPr>
                </pic:pic>
              </a:graphicData>
            </a:graphic>
          </wp:inline>
        </w:drawing>
      </w:r>
    </w:p>
    <w:p w14:paraId="0A4B8618" w14:textId="5A5BA816" w:rsidR="00ED30D2" w:rsidRPr="009E6D8E" w:rsidRDefault="00D74E27" w:rsidP="00455A71">
      <w:pPr>
        <w:pStyle w:val="BodyText"/>
        <w:numPr>
          <w:ilvl w:val="0"/>
          <w:numId w:val="22"/>
        </w:numPr>
      </w:pPr>
      <w:bookmarkStart w:id="52" w:name="Primary_VistA"/>
      <w:bookmarkEnd w:id="52"/>
      <w:r>
        <w:rPr>
          <w:b/>
          <w:u w:val="single"/>
        </w:rPr>
        <w:t>Add/</w:t>
      </w:r>
      <w:r w:rsidR="00ED30D2" w:rsidRPr="00DC0301">
        <w:rPr>
          <w:b/>
          <w:u w:val="single"/>
        </w:rPr>
        <w:t>Remo</w:t>
      </w:r>
      <w:r>
        <w:rPr>
          <w:b/>
          <w:u w:val="single"/>
        </w:rPr>
        <w:t>v</w:t>
      </w:r>
      <w:r w:rsidR="00ED30D2" w:rsidRPr="00DC0301">
        <w:rPr>
          <w:b/>
          <w:u w:val="single"/>
        </w:rPr>
        <w:t>e VistA System(s) Selection Screen</w:t>
      </w:r>
      <w:r w:rsidR="00ED30D2" w:rsidRPr="00DC0301">
        <w:t xml:space="preserve">: </w:t>
      </w:r>
      <w:r w:rsidR="0042689A">
        <w:t xml:space="preserve">VistA sites approved by the user’s manager can be added to the user’s profile in this screen by clicking the </w:t>
      </w:r>
      <w:r w:rsidR="0042689A" w:rsidRPr="003A4973">
        <w:rPr>
          <w:b/>
        </w:rPr>
        <w:t>Add Site</w:t>
      </w:r>
      <w:r w:rsidR="0042689A">
        <w:t xml:space="preserve"> button on the right side of the row corresponding to the VistA location.</w:t>
      </w:r>
      <w:r>
        <w:t xml:space="preserve"> Sites can be removed from the user’s profile by clicking the </w:t>
      </w:r>
      <w:r w:rsidRPr="003A4973">
        <w:rPr>
          <w:b/>
        </w:rPr>
        <w:t>Remove Site</w:t>
      </w:r>
      <w:r w:rsidR="00AF0D8D">
        <w:rPr>
          <w:b/>
        </w:rPr>
        <w:t xml:space="preserve"> </w:t>
      </w:r>
      <w:r w:rsidR="00AF0D8D">
        <w:t>button on right side of the line of the site to be removed.</w:t>
      </w:r>
      <w:r w:rsidR="004B147C">
        <w:t xml:space="preserve"> </w:t>
      </w:r>
      <w:r w:rsidR="009E6D8E">
        <w:t xml:space="preserve">If authorized, </w:t>
      </w:r>
      <w:r w:rsidR="009E6D8E" w:rsidRPr="009E6D8E">
        <w:t xml:space="preserve">ALL VistA sites can be added to the user’s profile by clicking the </w:t>
      </w:r>
      <w:r w:rsidR="009E6D8E" w:rsidRPr="009E6D8E">
        <w:rPr>
          <w:b/>
        </w:rPr>
        <w:t>Add all sites</w:t>
      </w:r>
      <w:r w:rsidR="009E6D8E" w:rsidRPr="009E6D8E">
        <w:t xml:space="preserve"> button.</w:t>
      </w:r>
      <w:r w:rsidR="009E6D8E">
        <w:t xml:space="preserve"> Once all sites are added to the user’s profile, selected VistA sites can be removed by searching for them using the search window, and then clicking on </w:t>
      </w:r>
      <w:r w:rsidR="009E6D8E" w:rsidRPr="009E6D8E">
        <w:rPr>
          <w:b/>
        </w:rPr>
        <w:t>R</w:t>
      </w:r>
      <w:r w:rsidR="009E6D8E">
        <w:rPr>
          <w:b/>
        </w:rPr>
        <w:t>emove Site</w:t>
      </w:r>
      <w:r w:rsidR="009E6D8E">
        <w:t>.</w:t>
      </w:r>
    </w:p>
    <w:p w14:paraId="4165A1E8" w14:textId="2C6E1408" w:rsidR="003A4973" w:rsidRDefault="0042689A" w:rsidP="00455A71">
      <w:pPr>
        <w:pStyle w:val="BodyText"/>
        <w:keepNext/>
        <w:pageBreakBefore/>
        <w:numPr>
          <w:ilvl w:val="0"/>
          <w:numId w:val="22"/>
        </w:numPr>
      </w:pPr>
      <w:r>
        <w:rPr>
          <w:b/>
          <w:u w:val="single"/>
        </w:rPr>
        <w:lastRenderedPageBreak/>
        <w:t>Additional Edits</w:t>
      </w:r>
      <w:r>
        <w:t>: After one area is edited for the user</w:t>
      </w:r>
      <w:r w:rsidR="004D1638">
        <w:t>, to edit other components of that user</w:t>
      </w:r>
      <w:r>
        <w:t xml:space="preserve">, click on the </w:t>
      </w:r>
      <w:r w:rsidR="004D1638">
        <w:t xml:space="preserve">user’s name at the top of the User page as shown in </w:t>
      </w:r>
      <w:r w:rsidR="00D9689C">
        <w:fldChar w:fldCharType="begin"/>
      </w:r>
      <w:r w:rsidR="00D9689C">
        <w:instrText xml:space="preserve"> REF _Ref26302001 \h </w:instrText>
      </w:r>
      <w:r w:rsidR="00D9689C">
        <w:fldChar w:fldCharType="separate"/>
      </w:r>
      <w:r w:rsidR="00403E40" w:rsidRPr="00C029F2">
        <w:t xml:space="preserve">Figure </w:t>
      </w:r>
      <w:r w:rsidR="00403E40">
        <w:rPr>
          <w:noProof/>
        </w:rPr>
        <w:t>7</w:t>
      </w:r>
      <w:r w:rsidR="00D9689C">
        <w:fldChar w:fldCharType="end"/>
      </w:r>
      <w:r w:rsidR="004D1638">
        <w:t xml:space="preserve"> above, and the Edit User screen will be shown again as seen in</w:t>
      </w:r>
      <w:r w:rsidR="00D9689C">
        <w:t xml:space="preserve"> </w:t>
      </w:r>
      <w:r w:rsidR="00D9689C">
        <w:fldChar w:fldCharType="begin"/>
      </w:r>
      <w:r w:rsidR="00D9689C">
        <w:instrText xml:space="preserve"> REF _Ref21707965 \h </w:instrText>
      </w:r>
      <w:r w:rsidR="00D9689C">
        <w:fldChar w:fldCharType="separate"/>
      </w:r>
      <w:r w:rsidR="00403E40">
        <w:t xml:space="preserve">Figure </w:t>
      </w:r>
      <w:r w:rsidR="00403E40">
        <w:rPr>
          <w:noProof/>
        </w:rPr>
        <w:t>6</w:t>
      </w:r>
      <w:r w:rsidR="00D9689C">
        <w:fldChar w:fldCharType="end"/>
      </w:r>
      <w:r w:rsidR="004D1638">
        <w:t>. Select the component to edit and click the “</w:t>
      </w:r>
      <w:r w:rsidR="004D1638" w:rsidRPr="00D9689C">
        <w:rPr>
          <w:b/>
        </w:rPr>
        <w:t>+</w:t>
      </w:r>
      <w:r w:rsidR="00D9689C">
        <w:t>”</w:t>
      </w:r>
      <w:r w:rsidR="004D1638">
        <w:t xml:space="preserve"> sign to add or remove data.</w:t>
      </w:r>
    </w:p>
    <w:p w14:paraId="73011978" w14:textId="275ACC2E" w:rsidR="003A4973" w:rsidRDefault="003A4973" w:rsidP="003A4973">
      <w:pPr>
        <w:pStyle w:val="Caption"/>
      </w:pPr>
      <w:bookmarkStart w:id="53" w:name="_Ref21709261"/>
      <w:bookmarkStart w:id="54" w:name="_Toc26370401"/>
      <w:r>
        <w:t xml:space="preserve">Figure </w:t>
      </w:r>
      <w:fldSimple w:instr=" SEQ Figure \* ARABIC ">
        <w:r w:rsidR="00403E40">
          <w:rPr>
            <w:noProof/>
          </w:rPr>
          <w:t>8</w:t>
        </w:r>
      </w:fldSimple>
      <w:bookmarkEnd w:id="53"/>
      <w:r>
        <w:t xml:space="preserve">: WebVRAM </w:t>
      </w:r>
      <w:r w:rsidR="00A9404B" w:rsidRPr="00A9404B">
        <w:t>Administration</w:t>
      </w:r>
      <w:r>
        <w:t xml:space="preserve"> Module User Selection</w:t>
      </w:r>
      <w:bookmarkEnd w:id="54"/>
    </w:p>
    <w:p w14:paraId="082C3A22" w14:textId="091E6C8F" w:rsidR="00F70887" w:rsidRDefault="00BE0263" w:rsidP="00BE0263">
      <w:pPr>
        <w:jc w:val="center"/>
      </w:pPr>
      <w:r>
        <w:rPr>
          <w:noProof/>
        </w:rPr>
        <w:drawing>
          <wp:inline distT="0" distB="0" distL="0" distR="0" wp14:anchorId="7FE3DB02" wp14:editId="61BB5A4F">
            <wp:extent cx="5981700" cy="3694467"/>
            <wp:effectExtent l="0" t="0" r="0" b="1270"/>
            <wp:docPr id="180" name="Picture 180" descr="The WebVRAM Admin Module main page has links for Home, Tools, Help, Manage, and Logout across the top. WebVRAM Administration Module is displayed below. There are links for Users, Add User, and Business Units. The Last 10 Users Created are shown as well as the Last 10 Users Lo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5304" cy="3696693"/>
                    </a:xfrm>
                    <a:prstGeom prst="rect">
                      <a:avLst/>
                    </a:prstGeom>
                  </pic:spPr>
                </pic:pic>
              </a:graphicData>
            </a:graphic>
          </wp:inline>
        </w:drawing>
      </w:r>
    </w:p>
    <w:p w14:paraId="74FF432D" w14:textId="589AF9A2" w:rsidR="00B27976" w:rsidRPr="00B27976" w:rsidRDefault="00F70887" w:rsidP="00455A71">
      <w:pPr>
        <w:pStyle w:val="BodyText"/>
        <w:pageBreakBefore/>
        <w:numPr>
          <w:ilvl w:val="0"/>
          <w:numId w:val="22"/>
        </w:numPr>
        <w:rPr>
          <w:b/>
          <w:u w:val="single"/>
        </w:rPr>
      </w:pPr>
      <w:r>
        <w:lastRenderedPageBreak/>
        <w:t xml:space="preserve">Clicking on the </w:t>
      </w:r>
      <w:r w:rsidRPr="00B27976">
        <w:rPr>
          <w:b/>
        </w:rPr>
        <w:t>Users</w:t>
      </w:r>
      <w:r>
        <w:t xml:space="preserve"> link on the left side will </w:t>
      </w:r>
      <w:r w:rsidR="00BD530C">
        <w:t>open</w:t>
      </w:r>
      <w:r>
        <w:t xml:space="preserve"> a longer user list displayed on a new page as shown </w:t>
      </w:r>
      <w:r w:rsidR="00B27976">
        <w:t>above in</w:t>
      </w:r>
      <w:r w:rsidR="00191236">
        <w:t xml:space="preserve"> </w:t>
      </w:r>
      <w:r w:rsidR="00191236">
        <w:fldChar w:fldCharType="begin"/>
      </w:r>
      <w:r w:rsidR="00191236">
        <w:instrText xml:space="preserve"> REF _Ref26302154 \h </w:instrText>
      </w:r>
      <w:r w:rsidR="00191236">
        <w:fldChar w:fldCharType="separate"/>
      </w:r>
      <w:r w:rsidR="00403E40">
        <w:t xml:space="preserve">Figure </w:t>
      </w:r>
      <w:r w:rsidR="00403E40">
        <w:rPr>
          <w:noProof/>
        </w:rPr>
        <w:t>5</w:t>
      </w:r>
      <w:r w:rsidR="00403E40">
        <w:t>: WebVRAM Administration Module Users Page</w:t>
      </w:r>
      <w:r w:rsidR="00191236">
        <w:fldChar w:fldCharType="end"/>
      </w:r>
      <w:r w:rsidR="00B27976">
        <w:t>.</w:t>
      </w:r>
      <w:r>
        <w:t xml:space="preserve"> </w:t>
      </w:r>
      <w:r w:rsidR="00940C8E">
        <w:t xml:space="preserve">You can also search </w:t>
      </w:r>
      <w:r w:rsidR="00BD530C">
        <w:t xml:space="preserve">for a </w:t>
      </w:r>
      <w:r w:rsidR="00940C8E">
        <w:t>user by entering a partial name in the search window.</w:t>
      </w:r>
    </w:p>
    <w:p w14:paraId="4F9DA515" w14:textId="170C1392" w:rsidR="00AF0D8D" w:rsidRPr="00B27976" w:rsidRDefault="00AF0D8D" w:rsidP="00191236">
      <w:pPr>
        <w:pStyle w:val="BodyText"/>
        <w:numPr>
          <w:ilvl w:val="0"/>
          <w:numId w:val="22"/>
        </w:numPr>
        <w:rPr>
          <w:b/>
          <w:u w:val="single"/>
        </w:rPr>
      </w:pPr>
      <w:r w:rsidRPr="00B27976">
        <w:rPr>
          <w:b/>
          <w:u w:val="single"/>
        </w:rPr>
        <w:t>Updating the User Profile</w:t>
      </w:r>
      <w:r>
        <w:t xml:space="preserve">: </w:t>
      </w:r>
      <w:r w:rsidR="001C6E90">
        <w:t>E</w:t>
      </w:r>
      <w:r>
        <w:t xml:space="preserve">dits to each </w:t>
      </w:r>
      <w:r w:rsidR="001C6E90">
        <w:t>area</w:t>
      </w:r>
      <w:r>
        <w:t xml:space="preserve"> of the user profile can be performed by following a similar process for each component as shown in</w:t>
      </w:r>
      <w:r w:rsidR="00192FA0">
        <w:t xml:space="preserve"> </w:t>
      </w:r>
      <w:r w:rsidR="00192FA0">
        <w:fldChar w:fldCharType="begin"/>
      </w:r>
      <w:r w:rsidR="00192FA0">
        <w:instrText xml:space="preserve"> REF _Ref26302001 \h </w:instrText>
      </w:r>
      <w:r w:rsidR="00192FA0">
        <w:fldChar w:fldCharType="separate"/>
      </w:r>
      <w:r w:rsidR="00403E40" w:rsidRPr="00C029F2">
        <w:t xml:space="preserve">Figure </w:t>
      </w:r>
      <w:r w:rsidR="00403E40">
        <w:rPr>
          <w:noProof/>
        </w:rPr>
        <w:t>7</w:t>
      </w:r>
      <w:r w:rsidR="00192FA0">
        <w:fldChar w:fldCharType="end"/>
      </w:r>
      <w:r>
        <w:t xml:space="preserve"> and here in</w:t>
      </w:r>
      <w:r w:rsidR="00192FA0">
        <w:t xml:space="preserve"> </w:t>
      </w:r>
      <w:r w:rsidR="00192FA0">
        <w:fldChar w:fldCharType="begin"/>
      </w:r>
      <w:r w:rsidR="00192FA0">
        <w:instrText xml:space="preserve"> REF _Ref21700371 \h </w:instrText>
      </w:r>
      <w:r w:rsidR="00192FA0">
        <w:fldChar w:fldCharType="separate"/>
      </w:r>
      <w:r w:rsidR="00403E40">
        <w:t xml:space="preserve">Figure </w:t>
      </w:r>
      <w:r w:rsidR="00403E40">
        <w:rPr>
          <w:noProof/>
        </w:rPr>
        <w:t>9</w:t>
      </w:r>
      <w:r w:rsidR="00192FA0">
        <w:fldChar w:fldCharType="end"/>
      </w:r>
      <w:r>
        <w:t>. To add an option, click</w:t>
      </w:r>
      <w:r w:rsidR="00991E1D">
        <w:t xml:space="preserve"> the </w:t>
      </w:r>
      <w:r w:rsidR="00991E1D" w:rsidRPr="00B27976">
        <w:rPr>
          <w:b/>
        </w:rPr>
        <w:t>Add &lt;Option&gt;</w:t>
      </w:r>
      <w:r w:rsidR="00991E1D" w:rsidRPr="00B27976">
        <w:rPr>
          <w:b/>
          <w:i/>
        </w:rPr>
        <w:t xml:space="preserve"> </w:t>
      </w:r>
      <w:r w:rsidR="00991E1D">
        <w:t>button on the right side of the option</w:t>
      </w:r>
      <w:r w:rsidR="001C6E90">
        <w:t xml:space="preserve">. To remove an option, click </w:t>
      </w:r>
      <w:r w:rsidR="00991E1D">
        <w:t xml:space="preserve">the </w:t>
      </w:r>
      <w:r w:rsidR="00991E1D" w:rsidRPr="00B27976">
        <w:rPr>
          <w:b/>
        </w:rPr>
        <w:t>Remove &lt;Option&gt;</w:t>
      </w:r>
      <w:r w:rsidR="00991E1D">
        <w:t xml:space="preserve"> button on the right side if an option was added in error.</w:t>
      </w:r>
    </w:p>
    <w:p w14:paraId="045C9E21" w14:textId="7A2F4D2E" w:rsidR="001C6E90" w:rsidRDefault="001C6E90" w:rsidP="001C6E90">
      <w:pPr>
        <w:pStyle w:val="Caption"/>
      </w:pPr>
      <w:bookmarkStart w:id="55" w:name="_Ref21700371"/>
      <w:bookmarkStart w:id="56" w:name="_Toc26370402"/>
      <w:r>
        <w:t xml:space="preserve">Figure </w:t>
      </w:r>
      <w:fldSimple w:instr=" SEQ Figure \* ARABIC ">
        <w:r w:rsidR="00403E40">
          <w:rPr>
            <w:noProof/>
          </w:rPr>
          <w:t>9</w:t>
        </w:r>
      </w:fldSimple>
      <w:bookmarkEnd w:id="55"/>
      <w:r>
        <w:t>: Add/Remove Secondary Menu Options Screen</w:t>
      </w:r>
      <w:bookmarkEnd w:id="56"/>
    </w:p>
    <w:p w14:paraId="6730589E" w14:textId="4CB32FCC" w:rsidR="001C6E90" w:rsidRPr="001C6E90" w:rsidRDefault="001C6E90" w:rsidP="001C6E90">
      <w:pPr>
        <w:jc w:val="center"/>
      </w:pPr>
      <w:r>
        <w:rPr>
          <w:noProof/>
        </w:rPr>
        <w:drawing>
          <wp:inline distT="0" distB="0" distL="0" distR="0" wp14:anchorId="113D724A" wp14:editId="1B9BFA5D">
            <wp:extent cx="5882210" cy="3514725"/>
            <wp:effectExtent l="0" t="0" r="4445" b="0"/>
            <wp:docPr id="146" name="Picture 146" descr="The page is labeled Secondary Menu Options and there is a search box. Below, the options are listed including Option # and Option Name. Each option has a button to either Add Menu Option or Remove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08" cy="3527869"/>
                    </a:xfrm>
                    <a:prstGeom prst="rect">
                      <a:avLst/>
                    </a:prstGeom>
                  </pic:spPr>
                </pic:pic>
              </a:graphicData>
            </a:graphic>
          </wp:inline>
        </w:drawing>
      </w:r>
    </w:p>
    <w:p w14:paraId="21956001" w14:textId="77777777" w:rsidR="00ED30D2" w:rsidRPr="00FA2F57" w:rsidRDefault="00ED30D2" w:rsidP="001C6E90">
      <w:pPr>
        <w:pStyle w:val="Heading2"/>
        <w:pageBreakBefore/>
      </w:pPr>
      <w:bookmarkStart w:id="57" w:name="_Toc27067205"/>
      <w:r w:rsidRPr="00FA2F57">
        <w:lastRenderedPageBreak/>
        <w:t>Add New User</w:t>
      </w:r>
      <w:bookmarkEnd w:id="57"/>
    </w:p>
    <w:p w14:paraId="44C9D6AE" w14:textId="71DC85D7" w:rsidR="00A47D5D" w:rsidRDefault="00A47D5D" w:rsidP="003C1ACD">
      <w:pPr>
        <w:pStyle w:val="BodyText"/>
      </w:pPr>
      <w:r w:rsidRPr="00FD0A83">
        <w:t>The Business Unit Administrator can</w:t>
      </w:r>
      <w:r>
        <w:t xml:space="preserve"> add new users to the Business Unit they are authorized to manage. To add a new user, </w:t>
      </w:r>
      <w:r w:rsidR="00940C8E">
        <w:t xml:space="preserve">click </w:t>
      </w:r>
      <w:r w:rsidR="00940C8E" w:rsidRPr="003C1ACD">
        <w:rPr>
          <w:b/>
        </w:rPr>
        <w:t>Manage</w:t>
      </w:r>
      <w:r w:rsidR="00940C8E">
        <w:t xml:space="preserve"> on the toolbar</w:t>
      </w:r>
      <w:r w:rsidR="00583110">
        <w:t xml:space="preserve">. Under the </w:t>
      </w:r>
      <w:r w:rsidRPr="00583110">
        <w:rPr>
          <w:b/>
        </w:rPr>
        <w:t>Business Uni</w:t>
      </w:r>
      <w:r w:rsidR="00FD0A83">
        <w:rPr>
          <w:b/>
        </w:rPr>
        <w:t>ts</w:t>
      </w:r>
      <w:r>
        <w:t xml:space="preserve"> </w:t>
      </w:r>
      <w:r w:rsidR="00583110">
        <w:t xml:space="preserve">heading, click on the </w:t>
      </w:r>
      <w:r w:rsidR="00FD0A83" w:rsidRPr="00FD0A83">
        <w:rPr>
          <w:b/>
        </w:rPr>
        <w:t>B</w:t>
      </w:r>
      <w:r w:rsidR="00583110" w:rsidRPr="00FD0A83">
        <w:rPr>
          <w:b/>
        </w:rPr>
        <w:t xml:space="preserve">usiness </w:t>
      </w:r>
      <w:r w:rsidR="00FD0A83" w:rsidRPr="00FD0A83">
        <w:rPr>
          <w:b/>
        </w:rPr>
        <w:t>U</w:t>
      </w:r>
      <w:r w:rsidR="00583110" w:rsidRPr="00FD0A83">
        <w:rPr>
          <w:b/>
        </w:rPr>
        <w:t>nit abbreviation</w:t>
      </w:r>
      <w:r w:rsidR="00583110">
        <w:t xml:space="preserve"> a</w:t>
      </w:r>
      <w:r w:rsidR="00940C8E">
        <w:t xml:space="preserve">nd then click </w:t>
      </w:r>
      <w:r>
        <w:t xml:space="preserve">on </w:t>
      </w:r>
      <w:r w:rsidR="00940C8E" w:rsidRPr="003C1ACD">
        <w:rPr>
          <w:b/>
        </w:rPr>
        <w:t>Add User</w:t>
      </w:r>
      <w:r w:rsidR="00940C8E">
        <w:t xml:space="preserve"> </w:t>
      </w:r>
      <w:r w:rsidR="00583110">
        <w:t>o</w:t>
      </w:r>
      <w:r w:rsidR="00940C8E">
        <w:t xml:space="preserve">n the </w:t>
      </w:r>
      <w:r>
        <w:t>right</w:t>
      </w:r>
      <w:r w:rsidR="00940C8E">
        <w:t xml:space="preserve"> side of the screen</w:t>
      </w:r>
      <w:r w:rsidR="00583110">
        <w:t>. See</w:t>
      </w:r>
      <w:r w:rsidR="00F077EA">
        <w:t xml:space="preserve"> </w:t>
      </w:r>
      <w:r w:rsidR="00F077EA">
        <w:fldChar w:fldCharType="begin"/>
      </w:r>
      <w:r w:rsidR="00F077EA">
        <w:instrText xml:space="preserve"> REF _Ref26302557 \h </w:instrText>
      </w:r>
      <w:r w:rsidR="00F077EA">
        <w:fldChar w:fldCharType="separate"/>
      </w:r>
      <w:r w:rsidR="00403E40">
        <w:t xml:space="preserve">Figure </w:t>
      </w:r>
      <w:r w:rsidR="00403E40">
        <w:rPr>
          <w:noProof/>
        </w:rPr>
        <w:t>10</w:t>
      </w:r>
      <w:r w:rsidR="00F077EA">
        <w:fldChar w:fldCharType="end"/>
      </w:r>
      <w:r w:rsidR="00F077EA">
        <w:t xml:space="preserve"> and </w:t>
      </w:r>
      <w:r w:rsidR="00F077EA">
        <w:fldChar w:fldCharType="begin"/>
      </w:r>
      <w:r w:rsidR="00F077EA">
        <w:instrText xml:space="preserve"> REF _Ref26302566 \h </w:instrText>
      </w:r>
      <w:r w:rsidR="00F077EA">
        <w:fldChar w:fldCharType="separate"/>
      </w:r>
      <w:r w:rsidR="00403E40">
        <w:t xml:space="preserve">Figure </w:t>
      </w:r>
      <w:r w:rsidR="00403E40">
        <w:rPr>
          <w:noProof/>
        </w:rPr>
        <w:t>11</w:t>
      </w:r>
      <w:r w:rsidR="00F077EA">
        <w:fldChar w:fldCharType="end"/>
      </w:r>
      <w:r w:rsidR="00F077EA">
        <w:t xml:space="preserve"> below</w:t>
      </w:r>
      <w:r w:rsidR="00583110">
        <w:t>.</w:t>
      </w:r>
      <w:r w:rsidR="00A515AA">
        <w:t xml:space="preserve"> After selecting these options, </w:t>
      </w:r>
      <w:r w:rsidR="00A515AA" w:rsidRPr="00FD0A83">
        <w:t xml:space="preserve">the </w:t>
      </w:r>
      <w:r w:rsidR="00FD0A83">
        <w:t>“</w:t>
      </w:r>
      <w:r w:rsidR="00A515AA" w:rsidRPr="00FD0A83">
        <w:t>Add User</w:t>
      </w:r>
      <w:r w:rsidR="00FD0A83">
        <w:t>”</w:t>
      </w:r>
      <w:r w:rsidR="00A515AA" w:rsidRPr="00A515AA">
        <w:rPr>
          <w:b/>
        </w:rPr>
        <w:t xml:space="preserve"> </w:t>
      </w:r>
      <w:r w:rsidR="00A515AA">
        <w:t>page is displayed.</w:t>
      </w:r>
    </w:p>
    <w:p w14:paraId="3B2F73C2" w14:textId="64DF3B2F" w:rsidR="00583110" w:rsidRDefault="00583110" w:rsidP="004F5ED9">
      <w:pPr>
        <w:pStyle w:val="Caption"/>
      </w:pPr>
      <w:bookmarkStart w:id="58" w:name="_Ref26302557"/>
      <w:bookmarkStart w:id="59" w:name="_Toc26370403"/>
      <w:r>
        <w:t xml:space="preserve">Figure </w:t>
      </w:r>
      <w:fldSimple w:instr=" SEQ Figure \* ARABIC ">
        <w:r w:rsidR="00403E40">
          <w:rPr>
            <w:noProof/>
          </w:rPr>
          <w:t>10</w:t>
        </w:r>
      </w:fldSimple>
      <w:bookmarkEnd w:id="58"/>
      <w:r>
        <w:t>: Users</w:t>
      </w:r>
      <w:r w:rsidR="00A515AA">
        <w:t xml:space="preserve"> </w:t>
      </w:r>
      <w:r>
        <w:t>/</w:t>
      </w:r>
      <w:r w:rsidR="00A515AA">
        <w:t xml:space="preserve"> </w:t>
      </w:r>
      <w:r>
        <w:t>Business Unit Screen</w:t>
      </w:r>
      <w:r w:rsidR="00A515AA">
        <w:t xml:space="preserve"> Selection Screen</w:t>
      </w:r>
      <w:bookmarkEnd w:id="59"/>
    </w:p>
    <w:p w14:paraId="1350A74A" w14:textId="1E96F395" w:rsidR="004F5ED9" w:rsidRDefault="004F5ED9" w:rsidP="00583110">
      <w:pPr>
        <w:pStyle w:val="BodyText"/>
        <w:jc w:val="center"/>
      </w:pPr>
      <w:r>
        <w:rPr>
          <w:noProof/>
        </w:rPr>
        <w:drawing>
          <wp:inline distT="0" distB="0" distL="0" distR="0" wp14:anchorId="200B599F" wp14:editId="63FCF581">
            <wp:extent cx="2238095" cy="3400000"/>
            <wp:effectExtent l="0" t="0" r="0" b="0"/>
            <wp:docPr id="25" name="Picture 25" descr="A portion of the screen shows the Users link in the top left and the Business Units link below with the name of the business uni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8095" cy="3400000"/>
                    </a:xfrm>
                    <a:prstGeom prst="rect">
                      <a:avLst/>
                    </a:prstGeom>
                  </pic:spPr>
                </pic:pic>
              </a:graphicData>
            </a:graphic>
          </wp:inline>
        </w:drawing>
      </w:r>
    </w:p>
    <w:p w14:paraId="3AC1CF2A" w14:textId="7B06E2AC" w:rsidR="00A515AA" w:rsidRDefault="00A515AA" w:rsidP="00A515AA">
      <w:pPr>
        <w:pStyle w:val="Caption"/>
      </w:pPr>
      <w:bookmarkStart w:id="60" w:name="_Ref26302566"/>
      <w:bookmarkStart w:id="61" w:name="_Toc26370404"/>
      <w:r>
        <w:t xml:space="preserve">Figure </w:t>
      </w:r>
      <w:fldSimple w:instr=" SEQ Figure \* ARABIC ">
        <w:r w:rsidR="00403E40">
          <w:rPr>
            <w:noProof/>
          </w:rPr>
          <w:t>11</w:t>
        </w:r>
      </w:fldSimple>
      <w:bookmarkEnd w:id="60"/>
      <w:r>
        <w:t>: Business Unit Screen</w:t>
      </w:r>
      <w:bookmarkEnd w:id="61"/>
    </w:p>
    <w:p w14:paraId="40ED4027" w14:textId="799A9527" w:rsidR="00F93C42" w:rsidRDefault="00F93C42" w:rsidP="00583110">
      <w:pPr>
        <w:pStyle w:val="BodyText"/>
        <w:jc w:val="center"/>
      </w:pPr>
      <w:r>
        <w:rPr>
          <w:noProof/>
        </w:rPr>
        <w:drawing>
          <wp:inline distT="0" distB="0" distL="0" distR="0" wp14:anchorId="3A590210" wp14:editId="22FA04AB">
            <wp:extent cx="4679950" cy="1724983"/>
            <wp:effectExtent l="0" t="0" r="6350" b="8890"/>
            <wp:docPr id="26" name="Picture 26" descr="The Business Unit Screen displays the Business Unit name, description, status, and Managers. Below is a search box for Users and to the right is a button to 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7199" cy="1930379"/>
                    </a:xfrm>
                    <a:prstGeom prst="rect">
                      <a:avLst/>
                    </a:prstGeom>
                  </pic:spPr>
                </pic:pic>
              </a:graphicData>
            </a:graphic>
          </wp:inline>
        </w:drawing>
      </w:r>
    </w:p>
    <w:p w14:paraId="7A90D76F" w14:textId="5D3632DB" w:rsidR="00ED30D2" w:rsidRPr="003C1ACD" w:rsidRDefault="00A47D5D" w:rsidP="001D1654">
      <w:pPr>
        <w:pStyle w:val="BodyText"/>
        <w:keepNext/>
      </w:pPr>
      <w:r w:rsidRPr="00FD0A83">
        <w:lastRenderedPageBreak/>
        <w:t>The WebVRAM Administrator can</w:t>
      </w:r>
      <w:r>
        <w:t xml:space="preserve"> add a user </w:t>
      </w:r>
      <w:r w:rsidR="00583110">
        <w:t xml:space="preserve">as outlined above using </w:t>
      </w:r>
      <w:r w:rsidR="00583110" w:rsidRPr="00FD0A83">
        <w:t xml:space="preserve">the </w:t>
      </w:r>
      <w:r w:rsidR="00FD0A83" w:rsidRPr="00FD0A83">
        <w:t>“</w:t>
      </w:r>
      <w:r w:rsidRPr="00FD0A83">
        <w:t>Business Unit</w:t>
      </w:r>
      <w:r w:rsidR="00FD0A83" w:rsidRPr="00FD0A83">
        <w:t>”</w:t>
      </w:r>
      <w:r w:rsidRPr="00FD0A83">
        <w:t xml:space="preserve"> </w:t>
      </w:r>
      <w:r w:rsidR="00583110" w:rsidRPr="00FD0A83">
        <w:t>pathw</w:t>
      </w:r>
      <w:r w:rsidR="00583110">
        <w:t xml:space="preserve">ay, or they can simply click on </w:t>
      </w:r>
      <w:r w:rsidR="00A515AA">
        <w:t xml:space="preserve">the </w:t>
      </w:r>
      <w:r w:rsidR="00583110">
        <w:rPr>
          <w:b/>
        </w:rPr>
        <w:t xml:space="preserve">Add User </w:t>
      </w:r>
      <w:r w:rsidR="00A515AA">
        <w:t xml:space="preserve">link under the </w:t>
      </w:r>
      <w:r w:rsidR="00A515AA" w:rsidRPr="00FD0A83">
        <w:rPr>
          <w:b/>
        </w:rPr>
        <w:t>Users</w:t>
      </w:r>
      <w:r w:rsidR="00A515AA">
        <w:t xml:space="preserve"> head</w:t>
      </w:r>
      <w:r w:rsidR="00FD0A83">
        <w:t>ing</w:t>
      </w:r>
      <w:r w:rsidR="00A515AA">
        <w:t xml:space="preserve"> on the same page.</w:t>
      </w:r>
      <w:r>
        <w:t xml:space="preserve"> </w:t>
      </w:r>
      <w:r w:rsidRPr="00FD0A83">
        <w:t xml:space="preserve">The </w:t>
      </w:r>
      <w:r w:rsidR="00FD0A83" w:rsidRPr="00FD0A83">
        <w:t>“</w:t>
      </w:r>
      <w:r w:rsidRPr="00FD0A83">
        <w:t>Add User</w:t>
      </w:r>
      <w:r w:rsidR="00FD0A83" w:rsidRPr="00FD0A83">
        <w:t>”</w:t>
      </w:r>
      <w:r w:rsidRPr="00FD0A83">
        <w:t xml:space="preserve"> page is</w:t>
      </w:r>
      <w:r>
        <w:t xml:space="preserve"> displayed</w:t>
      </w:r>
      <w:r w:rsidR="00FD0A83">
        <w:t xml:space="preserve">, as </w:t>
      </w:r>
      <w:r>
        <w:t xml:space="preserve">shown </w:t>
      </w:r>
      <w:r w:rsidR="001479D2">
        <w:t xml:space="preserve">in </w:t>
      </w:r>
      <w:r w:rsidR="001479D2">
        <w:fldChar w:fldCharType="begin"/>
      </w:r>
      <w:r w:rsidR="001479D2">
        <w:instrText xml:space="preserve"> REF _Ref26303478 \h </w:instrText>
      </w:r>
      <w:r w:rsidR="001479D2">
        <w:fldChar w:fldCharType="separate"/>
      </w:r>
      <w:r w:rsidR="00403E40">
        <w:t xml:space="preserve">Figure </w:t>
      </w:r>
      <w:r w:rsidR="00403E40">
        <w:rPr>
          <w:noProof/>
        </w:rPr>
        <w:t>12</w:t>
      </w:r>
      <w:r w:rsidR="001479D2">
        <w:fldChar w:fldCharType="end"/>
      </w:r>
      <w:r w:rsidR="001479D2">
        <w:t xml:space="preserve"> below</w:t>
      </w:r>
      <w:r w:rsidR="003C1ACD">
        <w:t>.</w:t>
      </w:r>
    </w:p>
    <w:p w14:paraId="3D4D9EE0" w14:textId="665ECA9B" w:rsidR="002D40DE" w:rsidRDefault="002D40DE" w:rsidP="002D40DE">
      <w:pPr>
        <w:pStyle w:val="Caption"/>
      </w:pPr>
      <w:bookmarkStart w:id="62" w:name="_Ref26303478"/>
      <w:bookmarkStart w:id="63" w:name="_Toc26370405"/>
      <w:r>
        <w:t xml:space="preserve">Figure </w:t>
      </w:r>
      <w:fldSimple w:instr=" SEQ Figure \* ARABIC ">
        <w:r w:rsidR="00403E40">
          <w:rPr>
            <w:noProof/>
          </w:rPr>
          <w:t>12</w:t>
        </w:r>
      </w:fldSimple>
      <w:bookmarkEnd w:id="62"/>
      <w:r>
        <w:t xml:space="preserve">: WebVRAM </w:t>
      </w:r>
      <w:r w:rsidR="00A9404B" w:rsidRPr="00A9404B">
        <w:t xml:space="preserve">Administration </w:t>
      </w:r>
      <w:r>
        <w:t>Module Add User Screen</w:t>
      </w:r>
      <w:bookmarkEnd w:id="63"/>
    </w:p>
    <w:p w14:paraId="7F8CB5E9" w14:textId="3121B3A4" w:rsidR="00ED30D2" w:rsidRDefault="00E10283" w:rsidP="00FE700C">
      <w:pPr>
        <w:jc w:val="center"/>
      </w:pPr>
      <w:r>
        <w:rPr>
          <w:noProof/>
        </w:rPr>
        <w:drawing>
          <wp:inline distT="0" distB="0" distL="0" distR="0" wp14:anchorId="6DD0AB59" wp14:editId="238FC53F">
            <wp:extent cx="5984248" cy="2524125"/>
            <wp:effectExtent l="0" t="0" r="0" b="0"/>
            <wp:docPr id="213" name="Picture 213" descr="The WebVRAM Add User screen has links for Home, Tools, Help, Manage, and Logout across the top. WebVRAM Administration Module and Add User labels are displayed below. The screen shows Step 1: User Setup, Step 2: Home VistA, and Step 3: Assign Sites. There is a text box to enter the user's Windows username and a button to Lookup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9519" cy="2526348"/>
                    </a:xfrm>
                    <a:prstGeom prst="rect">
                      <a:avLst/>
                    </a:prstGeom>
                  </pic:spPr>
                </pic:pic>
              </a:graphicData>
            </a:graphic>
          </wp:inline>
        </w:drawing>
      </w:r>
    </w:p>
    <w:p w14:paraId="7FDFD78C" w14:textId="7E42EF93" w:rsidR="005C6937" w:rsidRPr="00DC0301" w:rsidRDefault="00D56637" w:rsidP="007778C3">
      <w:pPr>
        <w:pStyle w:val="BodyText"/>
        <w:numPr>
          <w:ilvl w:val="0"/>
          <w:numId w:val="23"/>
        </w:numPr>
      </w:pPr>
      <w:r>
        <w:rPr>
          <w:b/>
          <w:u w:val="single"/>
        </w:rPr>
        <w:t xml:space="preserve">Windows Username </w:t>
      </w:r>
      <w:r w:rsidR="00C749AC" w:rsidRPr="00DC0301">
        <w:rPr>
          <w:b/>
          <w:u w:val="single"/>
        </w:rPr>
        <w:t>Search Box</w:t>
      </w:r>
      <w:r w:rsidR="00C749AC" w:rsidRPr="00DC0301">
        <w:t xml:space="preserve">: Search for a user </w:t>
      </w:r>
      <w:r w:rsidR="00940C8E">
        <w:t xml:space="preserve">to add to the </w:t>
      </w:r>
      <w:r w:rsidR="005A099F">
        <w:t>WUT</w:t>
      </w:r>
      <w:r w:rsidR="00940C8E">
        <w:t xml:space="preserve"> </w:t>
      </w:r>
      <w:r w:rsidR="00C749AC" w:rsidRPr="00DC0301">
        <w:t xml:space="preserve">by typing their </w:t>
      </w:r>
      <w:r w:rsidR="00C749AC" w:rsidRPr="00DC0301">
        <w:rPr>
          <w:u w:val="single"/>
        </w:rPr>
        <w:t>full</w:t>
      </w:r>
      <w:r w:rsidR="00C749AC" w:rsidRPr="00DC0301">
        <w:t xml:space="preserve"> Windows VA Username</w:t>
      </w:r>
      <w:r w:rsidR="00D83149">
        <w:t>/Network ID</w:t>
      </w:r>
      <w:r w:rsidR="00940C8E">
        <w:t xml:space="preserve"> in the </w:t>
      </w:r>
      <w:r w:rsidR="00940C8E" w:rsidRPr="003C1ACD">
        <w:rPr>
          <w:b/>
        </w:rPr>
        <w:t>Enter the user’s Windows username</w:t>
      </w:r>
      <w:r w:rsidR="00940C8E">
        <w:t xml:space="preserve"> </w:t>
      </w:r>
      <w:r>
        <w:t xml:space="preserve">search </w:t>
      </w:r>
      <w:r w:rsidR="00940C8E">
        <w:t>box</w:t>
      </w:r>
      <w:r w:rsidR="00AD708C">
        <w:t xml:space="preserve"> and clicking</w:t>
      </w:r>
      <w:r w:rsidR="003C1ACD">
        <w:t xml:space="preserve"> on</w:t>
      </w:r>
      <w:r>
        <w:t xml:space="preserve"> the </w:t>
      </w:r>
      <w:r w:rsidRPr="003C1ACD">
        <w:rPr>
          <w:b/>
        </w:rPr>
        <w:t>Lookup User</w:t>
      </w:r>
      <w:r>
        <w:rPr>
          <w:b/>
          <w:i/>
        </w:rPr>
        <w:t xml:space="preserve"> </w:t>
      </w:r>
      <w:r>
        <w:t>button.</w:t>
      </w:r>
    </w:p>
    <w:p w14:paraId="68BE0A06" w14:textId="3CF41D00" w:rsidR="00AD708C" w:rsidRDefault="00D21093" w:rsidP="00455A71">
      <w:pPr>
        <w:pStyle w:val="BodyText"/>
        <w:numPr>
          <w:ilvl w:val="1"/>
          <w:numId w:val="23"/>
        </w:numPr>
      </w:pPr>
      <w:bookmarkStart w:id="64" w:name="_Hlk21524937"/>
      <w:r>
        <w:t xml:space="preserve">If the user is found in the VA </w:t>
      </w:r>
      <w:r w:rsidR="00C749AC" w:rsidRPr="00DC0301">
        <w:t>GAL/A</w:t>
      </w:r>
      <w:r w:rsidR="003C1ACD">
        <w:t>D</w:t>
      </w:r>
      <w:r w:rsidR="000F5F1F">
        <w:t>, the</w:t>
      </w:r>
      <w:r w:rsidR="00C749AC" w:rsidRPr="00DC0301">
        <w:t xml:space="preserve"> u</w:t>
      </w:r>
      <w:r w:rsidR="00C749AC" w:rsidRPr="00DC0301">
        <w:rPr>
          <w:color w:val="000000" w:themeColor="text1"/>
        </w:rPr>
        <w:t>ser’s full name</w:t>
      </w:r>
      <w:r>
        <w:rPr>
          <w:color w:val="000000" w:themeColor="text1"/>
        </w:rPr>
        <w:t xml:space="preserve"> is returned and presented on the screen with a message prefix of “Active Directory Found (First, Last Name:</w:t>
      </w:r>
      <w:r w:rsidR="005E4792">
        <w:rPr>
          <w:color w:val="000000" w:themeColor="text1"/>
        </w:rPr>
        <w:t>)</w:t>
      </w:r>
      <w:r>
        <w:rPr>
          <w:color w:val="000000" w:themeColor="text1"/>
        </w:rPr>
        <w:t xml:space="preserve">” as </w:t>
      </w:r>
      <w:r w:rsidR="003C1ACD">
        <w:rPr>
          <w:color w:val="000000" w:themeColor="text1"/>
        </w:rPr>
        <w:t>shown below</w:t>
      </w:r>
      <w:r>
        <w:rPr>
          <w:color w:val="000000" w:themeColor="text1"/>
        </w:rPr>
        <w:t>.</w:t>
      </w:r>
      <w:bookmarkEnd w:id="64"/>
    </w:p>
    <w:p w14:paraId="69181EC0" w14:textId="4E4A22AF" w:rsidR="003C1ACD" w:rsidRDefault="003C1ACD" w:rsidP="003C1ACD">
      <w:pPr>
        <w:pStyle w:val="Caption"/>
      </w:pPr>
      <w:bookmarkStart w:id="65" w:name="_Ref21707881"/>
      <w:bookmarkStart w:id="66" w:name="_Toc26370406"/>
      <w:r>
        <w:t xml:space="preserve">Figure </w:t>
      </w:r>
      <w:fldSimple w:instr=" SEQ Figure \* ARABIC ">
        <w:r w:rsidR="00403E40">
          <w:rPr>
            <w:noProof/>
          </w:rPr>
          <w:t>13</w:t>
        </w:r>
      </w:fldSimple>
      <w:bookmarkEnd w:id="65"/>
      <w:r>
        <w:t>: User Lookup on Add User Screen</w:t>
      </w:r>
      <w:bookmarkEnd w:id="66"/>
    </w:p>
    <w:p w14:paraId="286BC6F7" w14:textId="199CABAE" w:rsidR="00AD708C" w:rsidRPr="00DC0301" w:rsidRDefault="00AC25E6" w:rsidP="00FE700C">
      <w:pPr>
        <w:jc w:val="center"/>
      </w:pPr>
      <w:r>
        <w:rPr>
          <w:noProof/>
        </w:rPr>
        <w:drawing>
          <wp:inline distT="0" distB="0" distL="0" distR="0" wp14:anchorId="4924BC89" wp14:editId="1AB05BCD">
            <wp:extent cx="6005807" cy="3371850"/>
            <wp:effectExtent l="0" t="0" r="0" b="0"/>
            <wp:docPr id="214" name="Picture 214" descr="The WebVRAM Add User screen is shown with a VA username typed in the search box. A message states, &quot;Active Directory Found (First, Last Name): [User's Name].&quot; Below, it says, &quot;Select the user's Home VistA.&quot; There is a dropdown to select VISN and another dropdown to select VistA Site. To the right, there is a Set Home Vist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6913" cy="3372471"/>
                    </a:xfrm>
                    <a:prstGeom prst="rect">
                      <a:avLst/>
                    </a:prstGeom>
                  </pic:spPr>
                </pic:pic>
              </a:graphicData>
            </a:graphic>
          </wp:inline>
        </w:drawing>
      </w:r>
    </w:p>
    <w:p w14:paraId="7ED610D9" w14:textId="4372BAA8" w:rsidR="00D56637" w:rsidRDefault="00C749AC" w:rsidP="00455A71">
      <w:pPr>
        <w:pStyle w:val="BodyText"/>
        <w:numPr>
          <w:ilvl w:val="0"/>
          <w:numId w:val="23"/>
        </w:numPr>
      </w:pPr>
      <w:r w:rsidRPr="00DC0301">
        <w:lastRenderedPageBreak/>
        <w:t>Verify the user</w:t>
      </w:r>
      <w:r w:rsidR="007C0C91">
        <w:t xml:space="preserve"> found</w:t>
      </w:r>
      <w:r w:rsidRPr="00DC0301">
        <w:t xml:space="preserve"> is the correct user</w:t>
      </w:r>
      <w:r w:rsidR="00DC0301">
        <w:t>. If so</w:t>
      </w:r>
      <w:r w:rsidRPr="00DC0301">
        <w:t xml:space="preserve">, </w:t>
      </w:r>
      <w:r w:rsidR="00340060">
        <w:t xml:space="preserve">select the user’s VISN and associated “Home” VistA Site from the drop-down lists shown </w:t>
      </w:r>
      <w:r w:rsidR="009F7A9E">
        <w:t xml:space="preserve">in </w:t>
      </w:r>
      <w:r w:rsidR="00367D0A">
        <w:fldChar w:fldCharType="begin"/>
      </w:r>
      <w:r w:rsidR="00367D0A">
        <w:instrText xml:space="preserve"> REF _Ref26302001 \h </w:instrText>
      </w:r>
      <w:r w:rsidR="00367D0A">
        <w:fldChar w:fldCharType="separate"/>
      </w:r>
      <w:r w:rsidR="00403E40" w:rsidRPr="00C029F2">
        <w:t xml:space="preserve">Figure </w:t>
      </w:r>
      <w:r w:rsidR="00403E40">
        <w:rPr>
          <w:noProof/>
        </w:rPr>
        <w:t>7</w:t>
      </w:r>
      <w:r w:rsidR="00367D0A">
        <w:fldChar w:fldCharType="end"/>
      </w:r>
      <w:r w:rsidR="00340060">
        <w:t xml:space="preserve">. </w:t>
      </w:r>
      <w:r w:rsidRPr="00DC0301">
        <w:t>If the user already exists</w:t>
      </w:r>
      <w:r w:rsidR="00EC128E">
        <w:t xml:space="preserve"> in the WebVRAM User Table</w:t>
      </w:r>
      <w:r w:rsidRPr="00DC0301">
        <w:t xml:space="preserve">, </w:t>
      </w:r>
      <w:r w:rsidR="00D56637">
        <w:t xml:space="preserve">the Edit User screen will automatically appear as shown in </w:t>
      </w:r>
      <w:r w:rsidR="009F7A9E">
        <w:fldChar w:fldCharType="begin"/>
      </w:r>
      <w:r w:rsidR="009F7A9E">
        <w:instrText xml:space="preserve"> REF _Ref21707965 \h </w:instrText>
      </w:r>
      <w:r w:rsidR="009F7A9E">
        <w:fldChar w:fldCharType="separate"/>
      </w:r>
      <w:r w:rsidR="00403E40">
        <w:t xml:space="preserve">Figure </w:t>
      </w:r>
      <w:r w:rsidR="00403E40">
        <w:rPr>
          <w:noProof/>
        </w:rPr>
        <w:t>6</w:t>
      </w:r>
      <w:r w:rsidR="009F7A9E">
        <w:fldChar w:fldCharType="end"/>
      </w:r>
      <w:r w:rsidR="009F7A9E">
        <w:t>.</w:t>
      </w:r>
    </w:p>
    <w:p w14:paraId="2896D903" w14:textId="124077DE" w:rsidR="00EC128E" w:rsidRDefault="00EC128E" w:rsidP="00455A71">
      <w:pPr>
        <w:pStyle w:val="BodyText"/>
        <w:numPr>
          <w:ilvl w:val="0"/>
          <w:numId w:val="23"/>
        </w:numPr>
      </w:pPr>
      <w:r>
        <w:t xml:space="preserve">If the user does not have an active VistA account at the </w:t>
      </w:r>
      <w:r w:rsidR="00C8201C">
        <w:t>H</w:t>
      </w:r>
      <w:r>
        <w:t xml:space="preserve">ome VistA </w:t>
      </w:r>
      <w:r w:rsidR="00ED7F38">
        <w:t>Site</w:t>
      </w:r>
      <w:r>
        <w:t xml:space="preserve"> selected, an error will appear indicating the user was not found on that VistA system. Unless the site was selected incorrectly, you will need to contact the user to confirm that they have an active VistA account and user profile established on their </w:t>
      </w:r>
      <w:r w:rsidR="00C8201C">
        <w:t>H</w:t>
      </w:r>
      <w:r>
        <w:t>ome VistA system.</w:t>
      </w:r>
    </w:p>
    <w:p w14:paraId="2AF0D451" w14:textId="22BD5FBD" w:rsidR="00EC128E" w:rsidRDefault="00EC128E" w:rsidP="00ED7F38">
      <w:pPr>
        <w:pStyle w:val="Caption"/>
      </w:pPr>
      <w:bookmarkStart w:id="67" w:name="_Toc26370407"/>
      <w:r>
        <w:t xml:space="preserve">Figure </w:t>
      </w:r>
      <w:fldSimple w:instr=" SEQ Figure \* ARABIC ">
        <w:r w:rsidR="00403E40">
          <w:rPr>
            <w:noProof/>
          </w:rPr>
          <w:t>14</w:t>
        </w:r>
      </w:fldSimple>
      <w:r>
        <w:t xml:space="preserve">: User Not Found </w:t>
      </w:r>
      <w:r w:rsidR="00B27976">
        <w:t>o</w:t>
      </w:r>
      <w:r>
        <w:t>n Home VistA Error</w:t>
      </w:r>
      <w:bookmarkEnd w:id="67"/>
    </w:p>
    <w:p w14:paraId="3006A14D" w14:textId="55527C9D" w:rsidR="00ED7F38" w:rsidRPr="00EC128E" w:rsidRDefault="00ED7F38" w:rsidP="00EC128E">
      <w:r>
        <w:rPr>
          <w:noProof/>
        </w:rPr>
        <w:drawing>
          <wp:inline distT="0" distB="0" distL="0" distR="0" wp14:anchorId="58837617" wp14:editId="2B0DB5F3">
            <wp:extent cx="5943600" cy="1560830"/>
            <wp:effectExtent l="0" t="0" r="0" b="1270"/>
            <wp:docPr id="27" name="Picture 27" descr="A portion of the Add User screen shows the Home VistA selection area with an error message below that reads, &quot;The user was not found on the selected Home VistA system. Possible name mismatc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60830"/>
                    </a:xfrm>
                    <a:prstGeom prst="rect">
                      <a:avLst/>
                    </a:prstGeom>
                  </pic:spPr>
                </pic:pic>
              </a:graphicData>
            </a:graphic>
          </wp:inline>
        </w:drawing>
      </w:r>
    </w:p>
    <w:p w14:paraId="1A32C296" w14:textId="774953B1" w:rsidR="00A23C74" w:rsidRDefault="00D56637" w:rsidP="00455A71">
      <w:pPr>
        <w:pStyle w:val="BodyText"/>
        <w:numPr>
          <w:ilvl w:val="0"/>
          <w:numId w:val="23"/>
        </w:numPr>
      </w:pPr>
      <w:r>
        <w:t>Once the Home VistA system is selected from the drop</w:t>
      </w:r>
      <w:r w:rsidR="00D74E27">
        <w:t>-</w:t>
      </w:r>
      <w:r>
        <w:t xml:space="preserve">down boxes, click the </w:t>
      </w:r>
      <w:r w:rsidRPr="009F7A9E">
        <w:rPr>
          <w:b/>
        </w:rPr>
        <w:t>Set Home Vista</w:t>
      </w:r>
      <w:r w:rsidRPr="009F7A9E">
        <w:t xml:space="preserve"> </w:t>
      </w:r>
      <w:r>
        <w:t>button</w:t>
      </w:r>
      <w:r w:rsidR="00340060">
        <w:t>.</w:t>
      </w:r>
      <w:r w:rsidR="00D74E27">
        <w:t xml:space="preserve"> If all user profile</w:t>
      </w:r>
      <w:r w:rsidR="009F7A9E">
        <w:t xml:space="preserve"> information</w:t>
      </w:r>
      <w:r w:rsidR="00D74E27">
        <w:t xml:space="preserve"> is entered correctly in the user’s Home VistA system, a “Success” message will display</w:t>
      </w:r>
      <w:r w:rsidR="00070C8C">
        <w:t xml:space="preserve">, as shown in </w:t>
      </w:r>
      <w:r w:rsidR="00D84449">
        <w:fldChar w:fldCharType="begin"/>
      </w:r>
      <w:r w:rsidR="00D84449">
        <w:instrText xml:space="preserve"> REF _Ref26304241 \h </w:instrText>
      </w:r>
      <w:r w:rsidR="00D84449">
        <w:fldChar w:fldCharType="separate"/>
      </w:r>
      <w:r w:rsidR="00403E40">
        <w:t xml:space="preserve">Figure </w:t>
      </w:r>
      <w:r w:rsidR="00403E40">
        <w:rPr>
          <w:noProof/>
        </w:rPr>
        <w:t>15</w:t>
      </w:r>
      <w:r w:rsidR="00D84449">
        <w:fldChar w:fldCharType="end"/>
      </w:r>
      <w:r w:rsidR="001D1654">
        <w:t xml:space="preserve"> below</w:t>
      </w:r>
      <w:r w:rsidR="00070C8C">
        <w:t xml:space="preserve">, and you can then add authorized VistA sites to the user profile by clicking on the </w:t>
      </w:r>
      <w:r w:rsidR="00070C8C">
        <w:rPr>
          <w:b/>
        </w:rPr>
        <w:t>Add VistA Sites</w:t>
      </w:r>
      <w:r w:rsidR="00070C8C">
        <w:t xml:space="preserve"> button.</w:t>
      </w:r>
    </w:p>
    <w:p w14:paraId="30EF2F06" w14:textId="518A17CE" w:rsidR="00D56637" w:rsidRDefault="00A23C74" w:rsidP="00A23C74">
      <w:pPr>
        <w:pStyle w:val="BodyText"/>
        <w:ind w:left="720"/>
      </w:pPr>
      <w:r>
        <w:t xml:space="preserve">Alternatively, the </w:t>
      </w:r>
      <w:r w:rsidR="008E5A46">
        <w:t>Administrator may choose to add a</w:t>
      </w:r>
      <w:r w:rsidR="00A515AA">
        <w:t xml:space="preserve">nother user at this point without </w:t>
      </w:r>
      <w:r w:rsidR="008E5A46">
        <w:t xml:space="preserve">first </w:t>
      </w:r>
      <w:r w:rsidR="00A515AA">
        <w:t>updating the VistA sites for this user</w:t>
      </w:r>
      <w:r w:rsidR="00A80723">
        <w:t>, if the Administrator prefers to add all users first</w:t>
      </w:r>
      <w:r w:rsidR="008E5A46">
        <w:t xml:space="preserve"> </w:t>
      </w:r>
      <w:r w:rsidR="00A80723">
        <w:t>and update their profile information later. T</w:t>
      </w:r>
      <w:r w:rsidR="008E5A46">
        <w:t>o proceed in this manner, click t</w:t>
      </w:r>
      <w:r w:rsidR="00A80723">
        <w:t xml:space="preserve">he </w:t>
      </w:r>
      <w:r w:rsidR="00A80723">
        <w:rPr>
          <w:b/>
        </w:rPr>
        <w:t>Add another user</w:t>
      </w:r>
      <w:r w:rsidR="00A80723">
        <w:t xml:space="preserve"> button.</w:t>
      </w:r>
    </w:p>
    <w:p w14:paraId="3105A688" w14:textId="30177D10" w:rsidR="00070C8C" w:rsidRDefault="00070C8C" w:rsidP="00070C8C">
      <w:pPr>
        <w:pStyle w:val="Caption"/>
      </w:pPr>
      <w:bookmarkStart w:id="68" w:name="_Ref26304241"/>
      <w:bookmarkStart w:id="69" w:name="_Toc26370408"/>
      <w:r>
        <w:lastRenderedPageBreak/>
        <w:t xml:space="preserve">Figure </w:t>
      </w:r>
      <w:fldSimple w:instr=" SEQ Figure \* ARABIC ">
        <w:r w:rsidR="00403E40">
          <w:rPr>
            <w:noProof/>
          </w:rPr>
          <w:t>15</w:t>
        </w:r>
      </w:fldSimple>
      <w:bookmarkEnd w:id="68"/>
      <w:r>
        <w:t>: User Lookup on Add User Screen</w:t>
      </w:r>
      <w:bookmarkEnd w:id="69"/>
    </w:p>
    <w:p w14:paraId="282954A6" w14:textId="0DB8757B" w:rsidR="00A13FAD" w:rsidRDefault="00A13FAD" w:rsidP="00070C8C">
      <w:pPr>
        <w:pStyle w:val="BodyText"/>
      </w:pPr>
      <w:r>
        <w:rPr>
          <w:noProof/>
        </w:rPr>
        <w:drawing>
          <wp:inline distT="0" distB="0" distL="0" distR="0" wp14:anchorId="787FB00B" wp14:editId="076DF967">
            <wp:extent cx="5943600" cy="3211830"/>
            <wp:effectExtent l="0" t="0" r="0" b="7620"/>
            <wp:docPr id="29" name="Picture 29" descr="The WebVRAM Add User screen is shown with a VA username typed in the search box. A message states, &quot;Active Directory Found (First, Last Name): [User's Name].&quot; Below, it says, &quot;Select the user's Home VistA.&quot; The VISN and VistA Site dropdowns show selections have been made. To the right, there is a Set Home VistA button. Below, a message reads, &quot;Success! WebVRAM is building the user's profile based on the Home VistA system, in the meantime - assign VistA sites to the user.&quot; At the bottom, there are buttons to Add VistA Sites or Add anoth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1830"/>
                    </a:xfrm>
                    <a:prstGeom prst="rect">
                      <a:avLst/>
                    </a:prstGeom>
                  </pic:spPr>
                </pic:pic>
              </a:graphicData>
            </a:graphic>
          </wp:inline>
        </w:drawing>
      </w:r>
    </w:p>
    <w:p w14:paraId="0B2CB94D" w14:textId="4516429E" w:rsidR="009F7A9E" w:rsidRDefault="002D032B" w:rsidP="00455A71">
      <w:pPr>
        <w:pStyle w:val="BodyText"/>
        <w:numPr>
          <w:ilvl w:val="0"/>
          <w:numId w:val="23"/>
        </w:numPr>
      </w:pPr>
      <w:r>
        <w:t>As shown in</w:t>
      </w:r>
      <w:r w:rsidR="009F7A9E">
        <w:t xml:space="preserve"> </w:t>
      </w:r>
      <w:r w:rsidR="009F7A9E">
        <w:fldChar w:fldCharType="begin"/>
      </w:r>
      <w:r w:rsidR="009F7A9E">
        <w:instrText xml:space="preserve"> REF _Ref21707965 \h </w:instrText>
      </w:r>
      <w:r w:rsidR="009F7A9E">
        <w:fldChar w:fldCharType="separate"/>
      </w:r>
      <w:r w:rsidR="00403E40">
        <w:t xml:space="preserve">Figure </w:t>
      </w:r>
      <w:r w:rsidR="00403E40">
        <w:rPr>
          <w:noProof/>
        </w:rPr>
        <w:t>6</w:t>
      </w:r>
      <w:r w:rsidR="009F7A9E">
        <w:fldChar w:fldCharType="end"/>
      </w:r>
      <w:r>
        <w:t xml:space="preserve">, the following data elements should be added to each new user profile once the user has been added to the </w:t>
      </w:r>
      <w:r w:rsidR="005A099F">
        <w:t>WUT</w:t>
      </w:r>
      <w:r w:rsidR="00A80723" w:rsidRPr="004A2C05">
        <w:t xml:space="preserve">, </w:t>
      </w:r>
      <w:r w:rsidR="00A80723" w:rsidRPr="004A2C05">
        <w:rPr>
          <w:b/>
          <w:i/>
        </w:rPr>
        <w:t>if the VistA profile of the user is not accessible to the WebVRAM application for automatic retrieval of this data</w:t>
      </w:r>
      <w:r w:rsidRPr="004A2C05">
        <w:rPr>
          <w:b/>
        </w:rPr>
        <w:t>:</w:t>
      </w:r>
    </w:p>
    <w:p w14:paraId="0FF4703C" w14:textId="00E8EF20" w:rsidR="009F7A9E" w:rsidRDefault="002D032B" w:rsidP="00455A71">
      <w:pPr>
        <w:pStyle w:val="BodyText"/>
        <w:numPr>
          <w:ilvl w:val="0"/>
          <w:numId w:val="25"/>
        </w:numPr>
      </w:pPr>
      <w:r w:rsidRPr="009F7A9E">
        <w:rPr>
          <w:b/>
        </w:rPr>
        <w:t>VistA Sites (Remote)</w:t>
      </w:r>
      <w:r>
        <w:t xml:space="preserve"> – Add all VistA sites the user is approved to access to perform</w:t>
      </w:r>
      <w:r w:rsidR="009F7A9E">
        <w:t xml:space="preserve"> work.</w:t>
      </w:r>
      <w:r w:rsidR="00D31107">
        <w:t xml:space="preserve"> As shown in </w:t>
      </w:r>
      <w:r w:rsidR="004A2C05">
        <w:fldChar w:fldCharType="begin"/>
      </w:r>
      <w:r w:rsidR="004A2C05">
        <w:instrText xml:space="preserve"> REF _Ref26302001 \h </w:instrText>
      </w:r>
      <w:r w:rsidR="004A2C05">
        <w:fldChar w:fldCharType="separate"/>
      </w:r>
      <w:r w:rsidR="00403E40" w:rsidRPr="00C029F2">
        <w:t xml:space="preserve">Figure </w:t>
      </w:r>
      <w:r w:rsidR="00403E40">
        <w:rPr>
          <w:noProof/>
        </w:rPr>
        <w:t>7</w:t>
      </w:r>
      <w:r w:rsidR="004A2C05">
        <w:fldChar w:fldCharType="end"/>
      </w:r>
      <w:r w:rsidR="00D31107">
        <w:t>, the user can have ALL VistA systems added to their profile if they are authorized to access all VistA sites across the VA enterprise.</w:t>
      </w:r>
    </w:p>
    <w:p w14:paraId="5FA4422C" w14:textId="77777777" w:rsidR="009F7A9E" w:rsidRDefault="002D032B" w:rsidP="00455A71">
      <w:pPr>
        <w:pStyle w:val="BodyText"/>
        <w:numPr>
          <w:ilvl w:val="0"/>
          <w:numId w:val="25"/>
        </w:numPr>
      </w:pPr>
      <w:r w:rsidRPr="002D032B">
        <w:rPr>
          <w:b/>
        </w:rPr>
        <w:t>CPRS Tabs</w:t>
      </w:r>
      <w:r>
        <w:t xml:space="preserve"> – CPRS users will need the </w:t>
      </w:r>
      <w:r w:rsidRPr="004A2C05">
        <w:rPr>
          <w:b/>
        </w:rPr>
        <w:t>COR</w:t>
      </w:r>
      <w:r w:rsidRPr="002D032B">
        <w:t xml:space="preserve"> and </w:t>
      </w:r>
      <w:r w:rsidRPr="004A2C05">
        <w:rPr>
          <w:b/>
        </w:rPr>
        <w:t>RPT</w:t>
      </w:r>
      <w:r>
        <w:t xml:space="preserve"> tabs added to their profile.</w:t>
      </w:r>
    </w:p>
    <w:p w14:paraId="4E7843D0" w14:textId="3E3DA1C5" w:rsidR="009F7A9E" w:rsidRDefault="002D032B" w:rsidP="00455A71">
      <w:pPr>
        <w:pStyle w:val="BodyText"/>
        <w:numPr>
          <w:ilvl w:val="0"/>
          <w:numId w:val="25"/>
        </w:numPr>
      </w:pPr>
      <w:r w:rsidRPr="002D032B">
        <w:rPr>
          <w:b/>
        </w:rPr>
        <w:t>Secondary Menu Option</w:t>
      </w:r>
      <w:r>
        <w:t xml:space="preserve"> – </w:t>
      </w:r>
      <w:r w:rsidR="007F1FE5">
        <w:t xml:space="preserve">Add any Secondary Menu </w:t>
      </w:r>
      <w:r w:rsidR="004A2C05">
        <w:t>O</w:t>
      </w:r>
      <w:r w:rsidR="007F1FE5">
        <w:t xml:space="preserve">ptions required to use VistA applications when the user connects to remote VistA sites. For example, the CPRS application requires the user </w:t>
      </w:r>
      <w:r w:rsidR="004A2C05">
        <w:t xml:space="preserve">to </w:t>
      </w:r>
      <w:r w:rsidR="007F1FE5">
        <w:t xml:space="preserve">have the </w:t>
      </w:r>
      <w:r w:rsidR="007F1FE5" w:rsidRPr="004A2C05">
        <w:rPr>
          <w:b/>
        </w:rPr>
        <w:t>OR CPRS GUI CHART</w:t>
      </w:r>
      <w:r w:rsidR="007F1FE5">
        <w:t xml:space="preserve"> Secondary Menu option in their user profile before CPRS can be launched.</w:t>
      </w:r>
    </w:p>
    <w:p w14:paraId="5C7171A4" w14:textId="77777777" w:rsidR="004A2C05" w:rsidRDefault="001C4E62" w:rsidP="00455A71">
      <w:pPr>
        <w:pStyle w:val="BodyText"/>
        <w:numPr>
          <w:ilvl w:val="0"/>
          <w:numId w:val="25"/>
        </w:numPr>
      </w:pPr>
      <w:r>
        <w:rPr>
          <w:b/>
        </w:rPr>
        <w:t>Security Keys</w:t>
      </w:r>
      <w:r>
        <w:t xml:space="preserve"> – </w:t>
      </w:r>
      <w:r w:rsidRPr="004A2C05">
        <w:t xml:space="preserve">The </w:t>
      </w:r>
      <w:r w:rsidRPr="004A2C05">
        <w:rPr>
          <w:b/>
        </w:rPr>
        <w:t>WEBG AV PUSH</w:t>
      </w:r>
      <w:r w:rsidRPr="004A2C05">
        <w:t xml:space="preserve"> security</w:t>
      </w:r>
      <w:r>
        <w:t xml:space="preserve"> key </w:t>
      </w:r>
      <w:r w:rsidRPr="004A2C05">
        <w:rPr>
          <w:u w:val="single"/>
        </w:rPr>
        <w:t>MUST</w:t>
      </w:r>
      <w:r>
        <w:t xml:space="preserve"> be added to the WebVRAM user profile. If not present, the user will not be able to completely synchronize to a remote VistA system, and when attempting to launch CPRS at a remote site, the user will receive an “Invalid Access/Verify Code Pair” error.</w:t>
      </w:r>
    </w:p>
    <w:p w14:paraId="0FF5E9F8" w14:textId="683C64E1" w:rsidR="000A5A57" w:rsidRDefault="00A80723" w:rsidP="004A2C05">
      <w:pPr>
        <w:pStyle w:val="BodyText"/>
        <w:ind w:left="1080"/>
      </w:pPr>
      <w:r>
        <w:t>Add other security keys that exist in the user’s VistA profile as needed. Also</w:t>
      </w:r>
      <w:r w:rsidR="00F2754C">
        <w:t xml:space="preserve"> add</w:t>
      </w:r>
      <w:r>
        <w:t xml:space="preserve"> security keys for site-specific applications that only exist at one or a few remote VistA sites if the user will need these keys to perform job responsibilities at those sites.</w:t>
      </w:r>
    </w:p>
    <w:p w14:paraId="1D0CE4CF" w14:textId="77777777" w:rsidR="009F7A9E" w:rsidRDefault="004960ED" w:rsidP="00455A71">
      <w:pPr>
        <w:pStyle w:val="BodyText"/>
        <w:numPr>
          <w:ilvl w:val="0"/>
          <w:numId w:val="25"/>
        </w:numPr>
      </w:pPr>
      <w:r w:rsidRPr="005A099F">
        <w:rPr>
          <w:b/>
        </w:rPr>
        <w:t>WebVRAM Roles</w:t>
      </w:r>
      <w:r>
        <w:t xml:space="preserve"> – Add </w:t>
      </w:r>
      <w:r w:rsidRPr="00F2754C">
        <w:t xml:space="preserve">the </w:t>
      </w:r>
      <w:r w:rsidRPr="00F2754C">
        <w:rPr>
          <w:b/>
        </w:rPr>
        <w:t>WebVRAM User</w:t>
      </w:r>
      <w:r w:rsidRPr="00F2754C">
        <w:t xml:space="preserve"> role</w:t>
      </w:r>
      <w:r>
        <w:t xml:space="preserve"> to the user’s profile.</w:t>
      </w:r>
    </w:p>
    <w:p w14:paraId="0C90C86C" w14:textId="4B0EA2A9" w:rsidR="00EA0354" w:rsidRDefault="004960ED" w:rsidP="00455A71">
      <w:pPr>
        <w:pStyle w:val="BodyText"/>
        <w:numPr>
          <w:ilvl w:val="0"/>
          <w:numId w:val="25"/>
        </w:numPr>
      </w:pPr>
      <w:r w:rsidRPr="005A099F">
        <w:rPr>
          <w:b/>
        </w:rPr>
        <w:t>WebVRAM Business Units</w:t>
      </w:r>
      <w:r>
        <w:t xml:space="preserve"> – </w:t>
      </w:r>
      <w:r w:rsidR="00A80723">
        <w:t>If this data element is not automatically populated, a</w:t>
      </w:r>
      <w:r>
        <w:t xml:space="preserve">dd the appropriate business unit to the user’s profile by opening this widget and clicking </w:t>
      </w:r>
      <w:r w:rsidRPr="009F7A9E">
        <w:rPr>
          <w:b/>
        </w:rPr>
        <w:t>Assign to User</w:t>
      </w:r>
      <w:r>
        <w:t xml:space="preserve"> on the right side of the </w:t>
      </w:r>
      <w:r w:rsidR="00F2754C">
        <w:t>b</w:t>
      </w:r>
      <w:r>
        <w:t xml:space="preserve">usiness </w:t>
      </w:r>
      <w:r w:rsidR="00F2754C">
        <w:t>u</w:t>
      </w:r>
      <w:r>
        <w:t>nit to be added</w:t>
      </w:r>
      <w:r w:rsidR="00EA0354">
        <w:t>.</w:t>
      </w:r>
    </w:p>
    <w:p w14:paraId="05F8F5D4" w14:textId="7ED6D93A" w:rsidR="00D45112" w:rsidRPr="005C1DE3" w:rsidRDefault="000A09F0" w:rsidP="00455A71">
      <w:pPr>
        <w:pStyle w:val="BodyText"/>
        <w:numPr>
          <w:ilvl w:val="0"/>
          <w:numId w:val="23"/>
        </w:numPr>
      </w:pPr>
      <w:r w:rsidRPr="000A09F0">
        <w:rPr>
          <w:b/>
        </w:rPr>
        <w:lastRenderedPageBreak/>
        <w:t>MANDATORY:</w:t>
      </w:r>
      <w:r>
        <w:t xml:space="preserve"> </w:t>
      </w:r>
      <w:r w:rsidR="00D45112" w:rsidRPr="005C1DE3">
        <w:t xml:space="preserve">Select or add the following data elements to the user profile. These elements are </w:t>
      </w:r>
      <w:r>
        <w:rPr>
          <w:u w:val="single"/>
        </w:rPr>
        <w:t>mandatory</w:t>
      </w:r>
      <w:r w:rsidR="00D45112" w:rsidRPr="005C1DE3">
        <w:t>, and if not added</w:t>
      </w:r>
      <w:r>
        <w:t>,</w:t>
      </w:r>
      <w:r w:rsidR="00D45112" w:rsidRPr="005C1DE3">
        <w:t xml:space="preserve"> will cause access to WebVRAM to fail or will cause certain features of WebVRAM to fail. </w:t>
      </w:r>
      <w:r w:rsidR="00D45112" w:rsidRPr="005C1DE3">
        <w:rPr>
          <w:u w:val="single"/>
        </w:rPr>
        <w:t>They cannot be blank.</w:t>
      </w:r>
      <w:r w:rsidR="00D45112" w:rsidRPr="005C1DE3">
        <w:t xml:space="preserve"> To edit these fields, from the User Screen, click on the </w:t>
      </w:r>
      <w:r w:rsidR="00D45112" w:rsidRPr="000A09F0">
        <w:rPr>
          <w:b/>
        </w:rPr>
        <w:t>pencil icon</w:t>
      </w:r>
      <w:r w:rsidR="00D45112" w:rsidRPr="005C1DE3">
        <w:t xml:space="preserve"> in the top right corner of the </w:t>
      </w:r>
      <w:r w:rsidR="00D45112" w:rsidRPr="000A09F0">
        <w:rPr>
          <w:b/>
        </w:rPr>
        <w:t>VistA Profile</w:t>
      </w:r>
      <w:r w:rsidR="00D45112" w:rsidRPr="005C1DE3">
        <w:t xml:space="preserve"> box as shown in</w:t>
      </w:r>
      <w:r>
        <w:t xml:space="preserve"> </w:t>
      </w:r>
      <w:r>
        <w:fldChar w:fldCharType="begin"/>
      </w:r>
      <w:r>
        <w:instrText xml:space="preserve"> REF _Ref26305548 \h </w:instrText>
      </w:r>
      <w:r>
        <w:fldChar w:fldCharType="separate"/>
      </w:r>
      <w:r w:rsidR="00403E40">
        <w:t xml:space="preserve">Figure </w:t>
      </w:r>
      <w:r w:rsidR="00403E40">
        <w:rPr>
          <w:noProof/>
        </w:rPr>
        <w:t>16</w:t>
      </w:r>
      <w:r>
        <w:fldChar w:fldCharType="end"/>
      </w:r>
      <w:r w:rsidR="00D45112" w:rsidRPr="005C1DE3">
        <w:t>. The data for each field to be selected/added is listed here and shown</w:t>
      </w:r>
      <w:r w:rsidR="00CF0FC0">
        <w:t xml:space="preserve"> in </w:t>
      </w:r>
      <w:r w:rsidR="00670C8D">
        <w:fldChar w:fldCharType="begin"/>
      </w:r>
      <w:r w:rsidR="00670C8D">
        <w:instrText xml:space="preserve"> REF _Ref26305880 \h </w:instrText>
      </w:r>
      <w:r w:rsidR="00670C8D">
        <w:fldChar w:fldCharType="separate"/>
      </w:r>
      <w:r w:rsidR="00403E40">
        <w:t xml:space="preserve">Figure </w:t>
      </w:r>
      <w:r w:rsidR="00403E40">
        <w:rPr>
          <w:noProof/>
        </w:rPr>
        <w:t>17</w:t>
      </w:r>
      <w:r w:rsidR="00670C8D">
        <w:fldChar w:fldCharType="end"/>
      </w:r>
      <w:r w:rsidR="00670C8D">
        <w:t>.</w:t>
      </w:r>
    </w:p>
    <w:p w14:paraId="5D4D798D" w14:textId="4682905E" w:rsidR="00D45112" w:rsidRPr="00907FCE" w:rsidRDefault="00D45112" w:rsidP="00670C8D">
      <w:pPr>
        <w:pStyle w:val="BodyText"/>
        <w:numPr>
          <w:ilvl w:val="0"/>
          <w:numId w:val="31"/>
        </w:numPr>
        <w:rPr>
          <w:b/>
        </w:rPr>
      </w:pPr>
      <w:r>
        <w:rPr>
          <w:b/>
        </w:rPr>
        <w:t>Title</w:t>
      </w:r>
      <w:r>
        <w:t xml:space="preserve"> – </w:t>
      </w:r>
      <w:r w:rsidR="00A80723">
        <w:t>If not auto-populated, e</w:t>
      </w:r>
      <w:r>
        <w:t>nter the user’s</w:t>
      </w:r>
      <w:r w:rsidR="005C1DE3">
        <w:t xml:space="preserve"> </w:t>
      </w:r>
      <w:r>
        <w:t>job title</w:t>
      </w:r>
      <w:r w:rsidR="005C1DE3">
        <w:t xml:space="preserve"> as recorded in their VistA profile</w:t>
      </w:r>
      <w:r>
        <w:t>, such as Nurse Practitioner, Benefits Clerk, Physician, Help Desk Technician, Psychiatrist, Analyst, etc.</w:t>
      </w:r>
    </w:p>
    <w:p w14:paraId="003CFB61" w14:textId="456F2F02" w:rsidR="00D45112" w:rsidRPr="00907FCE" w:rsidRDefault="00D45112" w:rsidP="00670C8D">
      <w:pPr>
        <w:pStyle w:val="BodyText"/>
        <w:numPr>
          <w:ilvl w:val="0"/>
          <w:numId w:val="31"/>
        </w:numPr>
        <w:rPr>
          <w:b/>
        </w:rPr>
      </w:pPr>
      <w:r>
        <w:rPr>
          <w:b/>
        </w:rPr>
        <w:t>Service Section</w:t>
      </w:r>
      <w:r>
        <w:t xml:space="preserve"> – </w:t>
      </w:r>
      <w:r w:rsidR="00A80723">
        <w:t>If not auto-populated, e</w:t>
      </w:r>
      <w:r>
        <w:t xml:space="preserve">nter the user’s VA </w:t>
      </w:r>
      <w:r w:rsidR="00670C8D">
        <w:t>S</w:t>
      </w:r>
      <w:r>
        <w:t xml:space="preserve">ervice </w:t>
      </w:r>
      <w:r w:rsidR="00670C8D">
        <w:t>S</w:t>
      </w:r>
      <w:r>
        <w:t>ection</w:t>
      </w:r>
      <w:r w:rsidR="00670C8D">
        <w:t>,</w:t>
      </w:r>
      <w:r>
        <w:t xml:space="preserve"> such as VHA, VACO, VBA, OIT, etc.</w:t>
      </w:r>
    </w:p>
    <w:p w14:paraId="3E8473F5" w14:textId="3A19C2B5" w:rsidR="00D45112" w:rsidRPr="00907FCE" w:rsidRDefault="00D45112" w:rsidP="00670C8D">
      <w:pPr>
        <w:pStyle w:val="BodyText"/>
        <w:numPr>
          <w:ilvl w:val="0"/>
          <w:numId w:val="31"/>
        </w:numPr>
        <w:rPr>
          <w:b/>
        </w:rPr>
      </w:pPr>
      <w:r>
        <w:rPr>
          <w:b/>
        </w:rPr>
        <w:t>Screen Editor</w:t>
      </w:r>
      <w:r>
        <w:t xml:space="preserve"> – </w:t>
      </w:r>
      <w:r w:rsidR="00A80723">
        <w:t>If not auto-populated, e</w:t>
      </w:r>
      <w:r>
        <w:t xml:space="preserve">nter </w:t>
      </w:r>
      <w:r w:rsidRPr="00670C8D">
        <w:rPr>
          <w:b/>
        </w:rPr>
        <w:t>SCREEN EDITOR – VA FILEMAN</w:t>
      </w:r>
      <w:r>
        <w:t>.</w:t>
      </w:r>
      <w:r w:rsidR="005C1DE3">
        <w:t xml:space="preserve"> Some business units, such as </w:t>
      </w:r>
      <w:r w:rsidR="006E0AE6" w:rsidRPr="00B53D6F">
        <w:t>Consolidated Patient Account Center</w:t>
      </w:r>
      <w:r w:rsidR="006E0AE6">
        <w:t xml:space="preserve"> (</w:t>
      </w:r>
      <w:r w:rsidR="005C1DE3">
        <w:t>CPAC</w:t>
      </w:r>
      <w:r w:rsidR="006E0AE6">
        <w:t>)</w:t>
      </w:r>
      <w:r w:rsidR="005C1DE3">
        <w:t>, use a different screen editor to perform job functions. Check with each user to verify the screen editor they should use.</w:t>
      </w:r>
    </w:p>
    <w:p w14:paraId="7A614EED" w14:textId="6A1A0BD0" w:rsidR="00D45112" w:rsidRPr="00907FCE" w:rsidRDefault="00D45112" w:rsidP="00670C8D">
      <w:pPr>
        <w:pStyle w:val="BodyText"/>
        <w:numPr>
          <w:ilvl w:val="0"/>
          <w:numId w:val="31"/>
        </w:numPr>
        <w:rPr>
          <w:b/>
        </w:rPr>
      </w:pPr>
      <w:r>
        <w:rPr>
          <w:b/>
        </w:rPr>
        <w:t>Allowed to use spooler?</w:t>
      </w:r>
      <w:r>
        <w:t xml:space="preserve"> – </w:t>
      </w:r>
      <w:r w:rsidR="00D31107">
        <w:t xml:space="preserve">Most users will not need to use the VistA spooler. Each business unit will need to determine which users require the spooler. The default value for this option is </w:t>
      </w:r>
      <w:r w:rsidR="00D31107" w:rsidRPr="00F61642">
        <w:rPr>
          <w:b/>
        </w:rPr>
        <w:t>No</w:t>
      </w:r>
      <w:r w:rsidR="00F61642">
        <w:t>. F</w:t>
      </w:r>
      <w:r w:rsidR="00D31107">
        <w:t xml:space="preserve">or </w:t>
      </w:r>
      <w:r w:rsidR="00F61642">
        <w:t xml:space="preserve">users </w:t>
      </w:r>
      <w:r w:rsidR="00D31107">
        <w:t xml:space="preserve">who need this VistA feature, select </w:t>
      </w:r>
      <w:r w:rsidR="00D31107" w:rsidRPr="00F61642">
        <w:rPr>
          <w:b/>
        </w:rPr>
        <w:t>Yes</w:t>
      </w:r>
      <w:r w:rsidR="00D31107">
        <w:t xml:space="preserve"> from the drop-down menu.</w:t>
      </w:r>
    </w:p>
    <w:p w14:paraId="4963493E" w14:textId="77777777" w:rsidR="007C02E6" w:rsidRPr="007C02E6" w:rsidRDefault="00D45112" w:rsidP="00670C8D">
      <w:pPr>
        <w:pStyle w:val="BodyText"/>
        <w:numPr>
          <w:ilvl w:val="0"/>
          <w:numId w:val="31"/>
        </w:numPr>
        <w:rPr>
          <w:b/>
        </w:rPr>
      </w:pPr>
      <w:r w:rsidRPr="005C1DE3">
        <w:rPr>
          <w:b/>
        </w:rPr>
        <w:t>Primary Menu</w:t>
      </w:r>
      <w:r w:rsidRPr="005C1DE3">
        <w:t xml:space="preserve"> – </w:t>
      </w:r>
      <w:r w:rsidR="00A80723">
        <w:t xml:space="preserve">If not auto-populated, </w:t>
      </w:r>
      <w:r w:rsidR="00D31107" w:rsidRPr="005C1DE3">
        <w:t>ask the user to supply the name of their primary menu</w:t>
      </w:r>
      <w:r w:rsidR="007C02E6">
        <w:t>; the user may have to contact their local IT support staff t</w:t>
      </w:r>
      <w:r w:rsidR="00D31107" w:rsidRPr="005C1DE3">
        <w:t>o find out their primary menu. Once known, e</w:t>
      </w:r>
      <w:r w:rsidRPr="005C1DE3">
        <w:t xml:space="preserve">nter the user’s VistA </w:t>
      </w:r>
      <w:r w:rsidR="007C02E6">
        <w:t>P</w:t>
      </w:r>
      <w:r w:rsidRPr="005C1DE3">
        <w:t xml:space="preserve">rimary </w:t>
      </w:r>
      <w:r w:rsidR="007C02E6">
        <w:t>M</w:t>
      </w:r>
      <w:r w:rsidRPr="005C1DE3">
        <w:t xml:space="preserve">enu name. This value must be a standard VistA menu name for the user’s primary menu on his/her local or </w:t>
      </w:r>
      <w:r w:rsidR="00C8201C" w:rsidRPr="005C1DE3">
        <w:t>H</w:t>
      </w:r>
      <w:r w:rsidRPr="005C1DE3">
        <w:t>ome VistA system.</w:t>
      </w:r>
    </w:p>
    <w:p w14:paraId="4C8D89E1" w14:textId="77777777" w:rsidR="007778C3" w:rsidRDefault="007C02E6" w:rsidP="007778C3">
      <w:pPr>
        <w:pStyle w:val="BodyText"/>
        <w:ind w:left="1080"/>
        <w:rPr>
          <w:b/>
        </w:rPr>
      </w:pPr>
      <w:r>
        <w:rPr>
          <w:noProof/>
          <w:lang w:bidi="yi-Hebr"/>
        </w:rPr>
        <w:drawing>
          <wp:inline distT="0" distB="0" distL="0" distR="0" wp14:anchorId="435D757A" wp14:editId="7370A7A7">
            <wp:extent cx="400000" cy="390476"/>
            <wp:effectExtent l="0" t="0" r="635" b="0"/>
            <wp:docPr id="228" name="Picture 228" descr="Cau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000" cy="390476"/>
                    </a:xfrm>
                    <a:prstGeom prst="rect">
                      <a:avLst/>
                    </a:prstGeom>
                  </pic:spPr>
                </pic:pic>
              </a:graphicData>
            </a:graphic>
          </wp:inline>
        </w:drawing>
      </w:r>
      <w:r w:rsidRPr="007C02E6">
        <w:rPr>
          <w:b/>
        </w:rPr>
        <w:t xml:space="preserve">CAUTION: </w:t>
      </w:r>
      <w:r w:rsidR="00D31107" w:rsidRPr="007C02E6">
        <w:rPr>
          <w:b/>
        </w:rPr>
        <w:t>If the primary menu is not a standard VistA menu, the user will not be able to connect to remote VistA systems through WebVRAM</w:t>
      </w:r>
      <w:r w:rsidRPr="007C02E6">
        <w:rPr>
          <w:b/>
        </w:rPr>
        <w:t xml:space="preserve">; </w:t>
      </w:r>
      <w:r w:rsidR="00D31107" w:rsidRPr="007C02E6">
        <w:rPr>
          <w:b/>
        </w:rPr>
        <w:t>the connection will fail with a “menu tree rebuild failure” error</w:t>
      </w:r>
      <w:r w:rsidR="00D31107" w:rsidRPr="005C1DE3">
        <w:t xml:space="preserve">. </w:t>
      </w:r>
      <w:r w:rsidR="00D45112" w:rsidRPr="005C1DE3">
        <w:t xml:space="preserve">Menu names that start with </w:t>
      </w:r>
      <w:r w:rsidR="00D45112" w:rsidRPr="007C02E6">
        <w:rPr>
          <w:b/>
        </w:rPr>
        <w:t>ZZ</w:t>
      </w:r>
      <w:r w:rsidR="00D45112" w:rsidRPr="005C1DE3">
        <w:t xml:space="preserve">, such as </w:t>
      </w:r>
      <w:r w:rsidR="00D45112" w:rsidRPr="007C02E6">
        <w:rPr>
          <w:b/>
        </w:rPr>
        <w:t>ZZ CLINICIAN MAIN MENU</w:t>
      </w:r>
      <w:r w:rsidR="00D45112" w:rsidRPr="005C1DE3">
        <w:t xml:space="preserve">, are </w:t>
      </w:r>
      <w:r w:rsidR="00D45112" w:rsidRPr="007C02E6">
        <w:rPr>
          <w:u w:val="single"/>
        </w:rPr>
        <w:t>not</w:t>
      </w:r>
      <w:r w:rsidR="00D45112" w:rsidRPr="005C1DE3">
        <w:t xml:space="preserve"> VA standard menus and should not be entered in this field. If the user’s primary menu is a custom menu, </w:t>
      </w:r>
      <w:r w:rsidR="00D31107" w:rsidRPr="005C1DE3">
        <w:t xml:space="preserve">have the user </w:t>
      </w:r>
      <w:r w:rsidR="00D45112" w:rsidRPr="005C1DE3">
        <w:t xml:space="preserve">submit a </w:t>
      </w:r>
      <w:r>
        <w:t>Service Now (SNOW)/Y</w:t>
      </w:r>
      <w:r w:rsidR="00D45112" w:rsidRPr="005C1DE3">
        <w:t>ourIT ticket to the Enterprise Service Desk to request the name of the closest VA standard menu to the user’s custom menu</w:t>
      </w:r>
      <w:r w:rsidR="001A22D4">
        <w:t xml:space="preserve"> </w:t>
      </w:r>
      <w:r w:rsidR="008A6157" w:rsidRPr="005C1DE3">
        <w:t>and have</w:t>
      </w:r>
      <w:r w:rsidR="00592FEB" w:rsidRPr="005C1DE3">
        <w:t xml:space="preserve"> it</w:t>
      </w:r>
      <w:r w:rsidR="008A6157" w:rsidRPr="005C1DE3">
        <w:t xml:space="preserve"> assigned as </w:t>
      </w:r>
      <w:r w:rsidR="001A22D4">
        <w:t>the p</w:t>
      </w:r>
      <w:r w:rsidR="008A6157" w:rsidRPr="005C1DE3">
        <w:t xml:space="preserve">rimary menu on </w:t>
      </w:r>
      <w:r w:rsidR="001A22D4">
        <w:t xml:space="preserve">the user’s </w:t>
      </w:r>
      <w:r w:rsidR="00592FEB" w:rsidRPr="005C1DE3">
        <w:t>Home</w:t>
      </w:r>
      <w:r w:rsidR="008A6157" w:rsidRPr="005C1DE3">
        <w:t xml:space="preserve"> VistA system</w:t>
      </w:r>
      <w:r w:rsidR="00D45112" w:rsidRPr="005C1DE3">
        <w:t>. This value is passed to the VistA remote sites</w:t>
      </w:r>
      <w:r w:rsidR="001A22D4">
        <w:t xml:space="preserve"> to which </w:t>
      </w:r>
      <w:r w:rsidR="00D45112" w:rsidRPr="005C1DE3">
        <w:t>the user has access and becomes the primary menu at th</w:t>
      </w:r>
      <w:r w:rsidR="001A22D4">
        <w:t>e</w:t>
      </w:r>
      <w:r w:rsidR="00D45112" w:rsidRPr="005C1DE3">
        <w:t xml:space="preserve"> remote site</w:t>
      </w:r>
      <w:r w:rsidR="001A22D4">
        <w:t>s</w:t>
      </w:r>
      <w:r w:rsidR="00D45112" w:rsidRPr="005C1DE3">
        <w:t xml:space="preserve"> after synchronization and login through WebVRAM.</w:t>
      </w:r>
    </w:p>
    <w:p w14:paraId="71D4F8AA" w14:textId="007D0FEA" w:rsidR="007778C3" w:rsidRDefault="00D45112" w:rsidP="007778C3">
      <w:pPr>
        <w:pStyle w:val="BodyText"/>
        <w:ind w:left="720"/>
        <w:rPr>
          <w:b/>
        </w:rPr>
      </w:pPr>
      <w:r>
        <w:t xml:space="preserve">After all edits have been made to the fields in this category, click the </w:t>
      </w:r>
      <w:r w:rsidRPr="007778C3">
        <w:rPr>
          <w:b/>
        </w:rPr>
        <w:t>Update VistA Profile</w:t>
      </w:r>
      <w:r w:rsidRPr="007778C3">
        <w:t xml:space="preserve"> but</w:t>
      </w:r>
      <w:r>
        <w:t>ton at the bottom of the window. If updates</w:t>
      </w:r>
      <w:r w:rsidR="00930450">
        <w:t xml:space="preserve"> should not be saved</w:t>
      </w:r>
      <w:r>
        <w:t xml:space="preserve">, click </w:t>
      </w:r>
      <w:r w:rsidRPr="007778C3">
        <w:rPr>
          <w:b/>
        </w:rPr>
        <w:t>Cancel</w:t>
      </w:r>
      <w:r>
        <w:t>.</w:t>
      </w:r>
      <w:bookmarkStart w:id="70" w:name="_Hlk23946028"/>
    </w:p>
    <w:p w14:paraId="20032900" w14:textId="7FF6F1A5" w:rsidR="00D45112" w:rsidRPr="00605909" w:rsidRDefault="00F73B6E" w:rsidP="00605909">
      <w:pPr>
        <w:pStyle w:val="BodyText"/>
        <w:ind w:left="720"/>
        <w:rPr>
          <w:b/>
        </w:rPr>
      </w:pPr>
      <w:r w:rsidRPr="005A1E0B">
        <w:rPr>
          <w:noProof/>
          <w:lang w:bidi="yi-Hebr"/>
        </w:rPr>
        <w:drawing>
          <wp:inline distT="0" distB="0" distL="0" distR="0" wp14:anchorId="03D62D7A" wp14:editId="01CAB8A7">
            <wp:extent cx="312420" cy="304800"/>
            <wp:effectExtent l="0" t="0" r="0" b="0"/>
            <wp:docPr id="230" name="Picture 230" descr="NO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Pr="00F73B6E">
        <w:rPr>
          <w:b/>
        </w:rPr>
        <w:t>NOTE:</w:t>
      </w:r>
      <w:r>
        <w:t xml:space="preserve"> </w:t>
      </w:r>
      <w:r w:rsidR="004960ED" w:rsidRPr="005C1DE3">
        <w:t xml:space="preserve">Other options of the user profile </w:t>
      </w:r>
      <w:r w:rsidR="008A6157" w:rsidRPr="005C1DE3">
        <w:t>should</w:t>
      </w:r>
      <w:r w:rsidR="004960ED" w:rsidRPr="005C1DE3">
        <w:t xml:space="preserve"> be updated </w:t>
      </w:r>
      <w:r w:rsidR="00D97C1A" w:rsidRPr="005C1DE3">
        <w:t xml:space="preserve">automatically </w:t>
      </w:r>
      <w:r w:rsidR="004960ED" w:rsidRPr="005C1DE3">
        <w:t xml:space="preserve">when </w:t>
      </w:r>
      <w:r w:rsidR="00523BE0">
        <w:t>the user logs in t</w:t>
      </w:r>
      <w:r w:rsidR="005C1DE3" w:rsidRPr="005C1DE3">
        <w:t xml:space="preserve">o the </w:t>
      </w:r>
      <w:r w:rsidR="00523BE0">
        <w:t xml:space="preserve">WebVRAM </w:t>
      </w:r>
      <w:r w:rsidR="005C1DE3" w:rsidRPr="005C1DE3">
        <w:t xml:space="preserve">application </w:t>
      </w:r>
      <w:r w:rsidR="00523BE0">
        <w:t xml:space="preserve">for </w:t>
      </w:r>
      <w:r w:rsidR="005C1DE3" w:rsidRPr="005C1DE3">
        <w:t>the first time</w:t>
      </w:r>
      <w:r w:rsidR="00523BE0">
        <w:t xml:space="preserve">. Upon initial login, WebVRAM </w:t>
      </w:r>
      <w:r w:rsidR="00523BE0" w:rsidRPr="005C1DE3">
        <w:t xml:space="preserve">checks the </w:t>
      </w:r>
      <w:r w:rsidR="00523BE0">
        <w:t xml:space="preserve">user’s </w:t>
      </w:r>
      <w:r w:rsidR="00523BE0" w:rsidRPr="005C1DE3">
        <w:t>Home VistA system</w:t>
      </w:r>
      <w:r w:rsidR="00523BE0">
        <w:t xml:space="preserve"> and </w:t>
      </w:r>
      <w:r w:rsidR="004960ED" w:rsidRPr="005C1DE3">
        <w:t xml:space="preserve">retrieves all keys, menu options, </w:t>
      </w:r>
      <w:r w:rsidR="00B41C6F" w:rsidRPr="005C1DE3">
        <w:lastRenderedPageBreak/>
        <w:t>secondary menu options, and other profile elements to make up a complete use</w:t>
      </w:r>
      <w:r w:rsidR="00523BE0">
        <w:t>r</w:t>
      </w:r>
      <w:r w:rsidR="00B41C6F" w:rsidRPr="005C1DE3">
        <w:t xml:space="preserve"> profile that will be replicated when the user logs into the remote site</w:t>
      </w:r>
      <w:r w:rsidR="00EA0354" w:rsidRPr="005C1DE3">
        <w:t>(</w:t>
      </w:r>
      <w:r w:rsidR="00B41C6F" w:rsidRPr="005C1DE3">
        <w:t>s</w:t>
      </w:r>
      <w:r w:rsidR="00EA0354" w:rsidRPr="005C1DE3">
        <w:t>)</w:t>
      </w:r>
      <w:r w:rsidR="00B41C6F" w:rsidRPr="005C1DE3">
        <w:t xml:space="preserve"> </w:t>
      </w:r>
      <w:r w:rsidR="00523BE0">
        <w:t>via</w:t>
      </w:r>
      <w:r w:rsidR="00B41C6F" w:rsidRPr="005C1DE3">
        <w:t xml:space="preserve"> WebVRAM.</w:t>
      </w:r>
      <w:r w:rsidR="008A6157">
        <w:t xml:space="preserve"> If</w:t>
      </w:r>
      <w:r w:rsidR="00523BE0">
        <w:t xml:space="preserve">, </w:t>
      </w:r>
      <w:r w:rsidR="008A6157">
        <w:t>after login, the user finds that Secondary menu</w:t>
      </w:r>
      <w:r w:rsidR="00523BE0">
        <w:t xml:space="preserve"> option</w:t>
      </w:r>
      <w:r w:rsidR="008A6157">
        <w:t xml:space="preserve">s and keys are not being passed to the remote sites they attempt to access, instruct them to log a </w:t>
      </w:r>
      <w:r w:rsidR="00523BE0">
        <w:t>SNOW/Y</w:t>
      </w:r>
      <w:r w:rsidR="008A6157">
        <w:t>ourIT ticket to request help resolving the issue.</w:t>
      </w:r>
      <w:bookmarkEnd w:id="70"/>
    </w:p>
    <w:p w14:paraId="05AE4301" w14:textId="728DB558" w:rsidR="00D45112" w:rsidRDefault="00D45112" w:rsidP="00D45112">
      <w:pPr>
        <w:pStyle w:val="Caption"/>
      </w:pPr>
      <w:bookmarkStart w:id="71" w:name="_Ref26305548"/>
      <w:bookmarkStart w:id="72" w:name="_Toc26370409"/>
      <w:r>
        <w:t xml:space="preserve">Figure </w:t>
      </w:r>
      <w:fldSimple w:instr=" SEQ Figure \* ARABIC ">
        <w:r w:rsidR="00403E40">
          <w:rPr>
            <w:noProof/>
          </w:rPr>
          <w:t>16</w:t>
        </w:r>
      </w:fldSimple>
      <w:bookmarkEnd w:id="71"/>
      <w:r>
        <w:t>: VistA Profile Option</w:t>
      </w:r>
      <w:bookmarkEnd w:id="72"/>
    </w:p>
    <w:p w14:paraId="4BC9E495" w14:textId="7E5C63A5" w:rsidR="00CF0FC0" w:rsidRDefault="00605909" w:rsidP="00E01E26">
      <w:pPr>
        <w:jc w:val="center"/>
      </w:pPr>
      <w:r>
        <w:rPr>
          <w:noProof/>
        </w:rPr>
        <w:drawing>
          <wp:inline distT="0" distB="0" distL="0" distR="0" wp14:anchorId="6968C588" wp14:editId="6CE00992">
            <wp:extent cx="4285714" cy="3561905"/>
            <wp:effectExtent l="0" t="0" r="635" b="635"/>
            <wp:docPr id="233" name="Picture 233" descr="The VistA Profile widget is shown with the pencil symbol on the upper right highlighted. The fields listed are Show all sites?, Title, Service Section, Screen Editor, Allowed to use spooler?, and Prima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5714" cy="3561905"/>
                    </a:xfrm>
                    <a:prstGeom prst="rect">
                      <a:avLst/>
                    </a:prstGeom>
                  </pic:spPr>
                </pic:pic>
              </a:graphicData>
            </a:graphic>
          </wp:inline>
        </w:drawing>
      </w:r>
    </w:p>
    <w:p w14:paraId="1B52F888" w14:textId="6678916F" w:rsidR="00CF0FC0" w:rsidRDefault="00CF0FC0" w:rsidP="00CF0FC0">
      <w:pPr>
        <w:pStyle w:val="Caption"/>
      </w:pPr>
      <w:bookmarkStart w:id="73" w:name="_Ref26305880"/>
      <w:bookmarkStart w:id="74" w:name="_Toc26370410"/>
      <w:r>
        <w:lastRenderedPageBreak/>
        <w:t xml:space="preserve">Figure </w:t>
      </w:r>
      <w:fldSimple w:instr=" SEQ Figure \* ARABIC ">
        <w:r w:rsidR="00403E40">
          <w:rPr>
            <w:noProof/>
          </w:rPr>
          <w:t>17</w:t>
        </w:r>
      </w:fldSimple>
      <w:bookmarkEnd w:id="73"/>
      <w:r>
        <w:t>: VistA Profile Data Entry Fields</w:t>
      </w:r>
      <w:bookmarkEnd w:id="74"/>
    </w:p>
    <w:p w14:paraId="6CAFC040" w14:textId="5D04CC1F" w:rsidR="00871A22" w:rsidRPr="00871A22" w:rsidRDefault="00E01E26" w:rsidP="00E01E26">
      <w:pPr>
        <w:pStyle w:val="BodyText"/>
        <w:jc w:val="center"/>
        <w:rPr>
          <w:rFonts w:ascii="Arial" w:hAnsi="Arial" w:cs="Arial"/>
          <w:b/>
          <w:sz w:val="20"/>
        </w:rPr>
      </w:pPr>
      <w:r>
        <w:rPr>
          <w:noProof/>
        </w:rPr>
        <w:drawing>
          <wp:inline distT="0" distB="0" distL="0" distR="0" wp14:anchorId="1C17AD03" wp14:editId="3B281876">
            <wp:extent cx="4542857" cy="4019048"/>
            <wp:effectExtent l="19050" t="19050" r="10160" b="19685"/>
            <wp:docPr id="234" name="Picture 234" descr="The VistA Profile edit screen is shown. Show all sites? is a dropdown menu field that defaults to No. Title, Service Section, and Screen Editor are text fields. Allowed to use spooler? is a dropdown menu field that defaults to No. Primary Menu is a text field. At the bottom are buttons to Update VistA Profile or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2857" cy="4019048"/>
                    </a:xfrm>
                    <a:prstGeom prst="rect">
                      <a:avLst/>
                    </a:prstGeom>
                    <a:ln>
                      <a:solidFill>
                        <a:schemeClr val="tx1"/>
                      </a:solidFill>
                    </a:ln>
                  </pic:spPr>
                </pic:pic>
              </a:graphicData>
            </a:graphic>
          </wp:inline>
        </w:drawing>
      </w:r>
    </w:p>
    <w:p w14:paraId="0884B4F0" w14:textId="07F31FBB" w:rsidR="00871A22" w:rsidRDefault="00871A22" w:rsidP="001B2326">
      <w:pPr>
        <w:pStyle w:val="Heading2"/>
        <w:pageBreakBefore/>
      </w:pPr>
      <w:bookmarkStart w:id="75" w:name="_Toc27067206"/>
      <w:r>
        <w:lastRenderedPageBreak/>
        <w:t>Quick Delete of User Profile Entries</w:t>
      </w:r>
      <w:bookmarkEnd w:id="75"/>
    </w:p>
    <w:p w14:paraId="74B7C26B" w14:textId="2AEEED05" w:rsidR="000912CB" w:rsidRDefault="00871A22" w:rsidP="00871A22">
      <w:pPr>
        <w:pStyle w:val="BodyText"/>
      </w:pPr>
      <w:r>
        <w:t xml:space="preserve">If a user profile data element needs to be deleted, return to the </w:t>
      </w:r>
      <w:r w:rsidR="008C6BCC">
        <w:t>View/</w:t>
      </w:r>
      <w:r>
        <w:t xml:space="preserve">Edit User screen. For all categories of the user data except VistA Profile, hover </w:t>
      </w:r>
      <w:r w:rsidR="003F52A0">
        <w:t xml:space="preserve">the cursor </w:t>
      </w:r>
      <w:r>
        <w:t xml:space="preserve">over the item to be deleted and a </w:t>
      </w:r>
      <w:r w:rsidR="003F52A0">
        <w:t>trash</w:t>
      </w:r>
      <w:r>
        <w:t xml:space="preserve">can icon will appear. Click the </w:t>
      </w:r>
      <w:r w:rsidR="003F52A0" w:rsidRPr="003F52A0">
        <w:rPr>
          <w:b/>
        </w:rPr>
        <w:t xml:space="preserve">trashcan </w:t>
      </w:r>
      <w:r w:rsidRPr="003F52A0">
        <w:rPr>
          <w:b/>
        </w:rPr>
        <w:t>icon</w:t>
      </w:r>
      <w:r>
        <w:t>, and the element is deleted fr</w:t>
      </w:r>
      <w:r w:rsidR="003F52A0">
        <w:t>o</w:t>
      </w:r>
      <w:r>
        <w:t xml:space="preserve">m the user’s profile. There is no need to open or edit the category box. See </w:t>
      </w:r>
      <w:r w:rsidR="003F52A0">
        <w:fldChar w:fldCharType="begin"/>
      </w:r>
      <w:r w:rsidR="003F52A0">
        <w:instrText xml:space="preserve"> REF _Ref26308411 \h </w:instrText>
      </w:r>
      <w:r w:rsidR="003F52A0">
        <w:fldChar w:fldCharType="separate"/>
      </w:r>
      <w:r w:rsidR="00403E40">
        <w:t xml:space="preserve">Figure </w:t>
      </w:r>
      <w:r w:rsidR="00403E40">
        <w:rPr>
          <w:noProof/>
        </w:rPr>
        <w:t>18</w:t>
      </w:r>
      <w:r w:rsidR="003F52A0">
        <w:fldChar w:fldCharType="end"/>
      </w:r>
      <w:r w:rsidR="003F52A0">
        <w:t xml:space="preserve"> below</w:t>
      </w:r>
      <w:r>
        <w:t>.</w:t>
      </w:r>
    </w:p>
    <w:p w14:paraId="48AA7B35" w14:textId="682E3E42" w:rsidR="000912CB" w:rsidRDefault="000912CB" w:rsidP="000912CB">
      <w:pPr>
        <w:pStyle w:val="Caption"/>
      </w:pPr>
      <w:bookmarkStart w:id="76" w:name="_Ref26308411"/>
      <w:bookmarkStart w:id="77" w:name="_Toc26370411"/>
      <w:r>
        <w:t xml:space="preserve">Figure </w:t>
      </w:r>
      <w:fldSimple w:instr=" SEQ Figure \* ARABIC ">
        <w:r w:rsidR="00403E40">
          <w:rPr>
            <w:noProof/>
          </w:rPr>
          <w:t>18</w:t>
        </w:r>
      </w:fldSimple>
      <w:bookmarkEnd w:id="76"/>
      <w:r>
        <w:t>: Edit User Quick Delete Option</w:t>
      </w:r>
      <w:bookmarkEnd w:id="77"/>
    </w:p>
    <w:p w14:paraId="08AAD654" w14:textId="1B0A4F83" w:rsidR="00871A22" w:rsidRPr="00871A22" w:rsidRDefault="003F52A0" w:rsidP="003F52A0">
      <w:pPr>
        <w:pStyle w:val="BodyText"/>
        <w:jc w:val="center"/>
      </w:pPr>
      <w:r>
        <w:rPr>
          <w:noProof/>
        </w:rPr>
        <w:drawing>
          <wp:inline distT="0" distB="0" distL="0" distR="0" wp14:anchorId="759921B0" wp14:editId="41F08C59">
            <wp:extent cx="4923809" cy="3619048"/>
            <wp:effectExtent l="0" t="0" r="0" b="635"/>
            <wp:docPr id="236" name="Picture 236" descr="The Secondary Menu Options widget is shown. The cursor is hovering over the last option listed, and a trashcan icon appears to the right of tha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3809" cy="3619048"/>
                    </a:xfrm>
                    <a:prstGeom prst="rect">
                      <a:avLst/>
                    </a:prstGeom>
                  </pic:spPr>
                </pic:pic>
              </a:graphicData>
            </a:graphic>
          </wp:inline>
        </w:drawing>
      </w:r>
    </w:p>
    <w:p w14:paraId="778ADEF8" w14:textId="42671B07" w:rsidR="00991E1D" w:rsidRDefault="00991E1D" w:rsidP="001B2326">
      <w:pPr>
        <w:pStyle w:val="Heading2"/>
        <w:pageBreakBefore/>
      </w:pPr>
      <w:bookmarkStart w:id="78" w:name="_Toc27067207"/>
      <w:r>
        <w:lastRenderedPageBreak/>
        <w:t>Duplicate Users in Home VistA</w:t>
      </w:r>
      <w:bookmarkEnd w:id="78"/>
    </w:p>
    <w:p w14:paraId="7F8FB007" w14:textId="47C9F91A" w:rsidR="005A099F" w:rsidRDefault="00991E1D" w:rsidP="00BC41E3">
      <w:pPr>
        <w:pStyle w:val="BodyText"/>
        <w:rPr>
          <w:noProof/>
        </w:rPr>
      </w:pPr>
      <w:r>
        <w:rPr>
          <w:noProof/>
        </w:rPr>
        <w:t>If a WebVRAM Adminstrator attempts to add a new user to the</w:t>
      </w:r>
      <w:r w:rsidR="005A099F">
        <w:rPr>
          <w:noProof/>
        </w:rPr>
        <w:t xml:space="preserve"> WUT </w:t>
      </w:r>
      <w:r>
        <w:rPr>
          <w:noProof/>
        </w:rPr>
        <w:t>through the WAM, and that user has a nearly identical profile to a user who already has a profile in the VistA system that is the “</w:t>
      </w:r>
      <w:r w:rsidR="00BC41E3">
        <w:rPr>
          <w:noProof/>
        </w:rPr>
        <w:t>H</w:t>
      </w:r>
      <w:r>
        <w:rPr>
          <w:noProof/>
        </w:rPr>
        <w:t xml:space="preserve">ome” local VistA system to be added to the user, the following error will display as shown </w:t>
      </w:r>
      <w:r w:rsidR="005A099F">
        <w:rPr>
          <w:noProof/>
        </w:rPr>
        <w:t>in</w:t>
      </w:r>
      <w:r w:rsidR="008D4163">
        <w:rPr>
          <w:noProof/>
        </w:rPr>
        <w:t xml:space="preserve"> </w:t>
      </w:r>
      <w:r w:rsidR="008D4163">
        <w:rPr>
          <w:noProof/>
        </w:rPr>
        <w:fldChar w:fldCharType="begin"/>
      </w:r>
      <w:r w:rsidR="008D4163">
        <w:rPr>
          <w:noProof/>
        </w:rPr>
        <w:instrText xml:space="preserve"> REF _Ref26309026 \h </w:instrText>
      </w:r>
      <w:r w:rsidR="008D4163">
        <w:rPr>
          <w:noProof/>
        </w:rPr>
      </w:r>
      <w:r w:rsidR="008D4163">
        <w:rPr>
          <w:noProof/>
        </w:rPr>
        <w:fldChar w:fldCharType="separate"/>
      </w:r>
      <w:r w:rsidR="00403E40">
        <w:t xml:space="preserve">Figure </w:t>
      </w:r>
      <w:r w:rsidR="00403E40">
        <w:rPr>
          <w:noProof/>
        </w:rPr>
        <w:t>19</w:t>
      </w:r>
      <w:r w:rsidR="008D4163">
        <w:rPr>
          <w:noProof/>
        </w:rPr>
        <w:fldChar w:fldCharType="end"/>
      </w:r>
      <w:r w:rsidR="005A099F">
        <w:rPr>
          <w:noProof/>
        </w:rPr>
        <w:t xml:space="preserve">: </w:t>
      </w:r>
      <w:r>
        <w:rPr>
          <w:noProof/>
        </w:rPr>
        <w:t xml:space="preserve">“Cannot add user. </w:t>
      </w:r>
      <w:r w:rsidRPr="00F43AD1">
        <w:rPr>
          <w:noProof/>
        </w:rPr>
        <w:t xml:space="preserve">There are two users with the exact same name on the </w:t>
      </w:r>
      <w:r w:rsidR="00C8201C">
        <w:rPr>
          <w:noProof/>
        </w:rPr>
        <w:t xml:space="preserve">Home </w:t>
      </w:r>
      <w:r w:rsidRPr="00F43AD1">
        <w:rPr>
          <w:noProof/>
        </w:rPr>
        <w:t>VistA system. The user will need to request an account by visiting th</w:t>
      </w:r>
      <w:r w:rsidR="00BC41E3">
        <w:rPr>
          <w:noProof/>
        </w:rPr>
        <w:t xml:space="preserve">e </w:t>
      </w:r>
      <w:hyperlink r:id="rId35" w:anchor="!/requestAccess" w:history="1">
        <w:r w:rsidR="008046D7">
          <w:rPr>
            <w:rStyle w:val="Hyperlink"/>
            <w:noProof/>
          </w:rPr>
          <w:t>WebVRAM</w:t>
        </w:r>
        <w:r w:rsidR="008C6BCC">
          <w:rPr>
            <w:rStyle w:val="Hyperlink"/>
            <w:noProof/>
          </w:rPr>
          <w:t xml:space="preserve"> Access Request URL</w:t>
        </w:r>
      </w:hyperlink>
      <w:r w:rsidR="00BC41E3">
        <w:rPr>
          <w:noProof/>
        </w:rPr>
        <w:t>.”</w:t>
      </w:r>
    </w:p>
    <w:p w14:paraId="1ED4CFFA" w14:textId="41BFB622" w:rsidR="00B177ED" w:rsidRDefault="00B177ED" w:rsidP="00B177ED">
      <w:pPr>
        <w:pStyle w:val="Caption"/>
      </w:pPr>
      <w:bookmarkStart w:id="79" w:name="_Ref26309026"/>
      <w:bookmarkStart w:id="80" w:name="_Toc26370412"/>
      <w:r>
        <w:t xml:space="preserve">Figure </w:t>
      </w:r>
      <w:fldSimple w:instr=" SEQ Figure \* ARABIC ">
        <w:r w:rsidR="00403E40">
          <w:rPr>
            <w:noProof/>
          </w:rPr>
          <w:t>19</w:t>
        </w:r>
      </w:fldSimple>
      <w:bookmarkEnd w:id="79"/>
      <w:r>
        <w:t>: Duplicate User Error Message</w:t>
      </w:r>
      <w:bookmarkEnd w:id="80"/>
    </w:p>
    <w:p w14:paraId="3F406079" w14:textId="24FC69B4" w:rsidR="00FE700C" w:rsidRPr="00FE700C" w:rsidRDefault="00FE700C" w:rsidP="00FE700C">
      <w:pPr>
        <w:jc w:val="center"/>
      </w:pPr>
      <w:r>
        <w:rPr>
          <w:noProof/>
        </w:rPr>
        <w:drawing>
          <wp:inline distT="0" distB="0" distL="0" distR="0" wp14:anchorId="026FE67A" wp14:editId="47E3460B">
            <wp:extent cx="5943600" cy="2691130"/>
            <wp:effectExtent l="0" t="0" r="0" b="0"/>
            <wp:docPr id="216" name="Picture 216" descr="The WebVRAM Add User screen is shown with a user name displayed and the VISN and VistA Site dropdowns filled in. The duplicate user error message is displayed as described in the documen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1130"/>
                    </a:xfrm>
                    <a:prstGeom prst="rect">
                      <a:avLst/>
                    </a:prstGeom>
                  </pic:spPr>
                </pic:pic>
              </a:graphicData>
            </a:graphic>
          </wp:inline>
        </w:drawing>
      </w:r>
    </w:p>
    <w:p w14:paraId="6D2660CF" w14:textId="1F63A761" w:rsidR="00991E1D" w:rsidRDefault="00991E1D" w:rsidP="00455A71">
      <w:pPr>
        <w:pStyle w:val="BodyText"/>
        <w:numPr>
          <w:ilvl w:val="0"/>
          <w:numId w:val="26"/>
        </w:numPr>
        <w:rPr>
          <w:noProof/>
        </w:rPr>
      </w:pPr>
      <w:bookmarkStart w:id="81" w:name="_Hlk25055582"/>
      <w:r>
        <w:rPr>
          <w:noProof/>
        </w:rPr>
        <w:t>Contact the user and instruct them to navigate to the URL above using the Internet Explorer browser. Once the user has accessed this URL, they will need to complete the fields on that web page as shown below</w:t>
      </w:r>
      <w:r w:rsidR="00F1747E">
        <w:rPr>
          <w:noProof/>
        </w:rPr>
        <w:t xml:space="preserve"> in </w:t>
      </w:r>
      <w:r w:rsidR="009623DA">
        <w:rPr>
          <w:noProof/>
        </w:rPr>
        <w:fldChar w:fldCharType="begin"/>
      </w:r>
      <w:r w:rsidR="009623DA">
        <w:rPr>
          <w:noProof/>
        </w:rPr>
        <w:instrText xml:space="preserve"> REF _Ref21708735 \h </w:instrText>
      </w:r>
      <w:r w:rsidR="009623DA">
        <w:rPr>
          <w:noProof/>
        </w:rPr>
      </w:r>
      <w:r w:rsidR="009623DA">
        <w:rPr>
          <w:noProof/>
        </w:rPr>
        <w:fldChar w:fldCharType="separate"/>
      </w:r>
      <w:r w:rsidR="00403E40">
        <w:t xml:space="preserve">Figure </w:t>
      </w:r>
      <w:r w:rsidR="00403E40">
        <w:rPr>
          <w:noProof/>
        </w:rPr>
        <w:t>20</w:t>
      </w:r>
      <w:r w:rsidR="009623DA">
        <w:rPr>
          <w:noProof/>
        </w:rPr>
        <w:fldChar w:fldCharType="end"/>
      </w:r>
      <w:r w:rsidR="00F1747E">
        <w:rPr>
          <w:noProof/>
        </w:rPr>
        <w:t>:</w:t>
      </w:r>
    </w:p>
    <w:p w14:paraId="745CC8A0" w14:textId="77777777" w:rsidR="00991E1D" w:rsidRPr="009623DA" w:rsidRDefault="00991E1D" w:rsidP="00455A71">
      <w:pPr>
        <w:pStyle w:val="BodyText"/>
        <w:numPr>
          <w:ilvl w:val="1"/>
          <w:numId w:val="26"/>
        </w:numPr>
        <w:rPr>
          <w:b/>
          <w:bCs/>
          <w:iCs/>
        </w:rPr>
      </w:pPr>
      <w:r w:rsidRPr="00991E1D">
        <w:t xml:space="preserve">Select the </w:t>
      </w:r>
      <w:r w:rsidRPr="009623DA">
        <w:t xml:space="preserve">correct </w:t>
      </w:r>
      <w:r w:rsidRPr="009623DA">
        <w:rPr>
          <w:b/>
        </w:rPr>
        <w:t>Business Unit</w:t>
      </w:r>
      <w:r w:rsidRPr="009623DA">
        <w:t xml:space="preserve"> from the drop-down list.</w:t>
      </w:r>
    </w:p>
    <w:p w14:paraId="2689A3D4" w14:textId="77777777" w:rsidR="00991E1D" w:rsidRPr="009623DA" w:rsidRDefault="00991E1D" w:rsidP="00455A71">
      <w:pPr>
        <w:pStyle w:val="BodyText"/>
        <w:numPr>
          <w:ilvl w:val="1"/>
          <w:numId w:val="26"/>
        </w:numPr>
      </w:pPr>
      <w:r w:rsidRPr="009623DA">
        <w:t xml:space="preserve">Select the correct </w:t>
      </w:r>
      <w:r w:rsidRPr="009623DA">
        <w:rPr>
          <w:b/>
          <w:bCs/>
          <w:iCs/>
        </w:rPr>
        <w:t>VISN</w:t>
      </w:r>
      <w:r w:rsidRPr="009623DA">
        <w:rPr>
          <w:bCs/>
          <w:iCs/>
        </w:rPr>
        <w:t xml:space="preserve"> from the drop-down list.</w:t>
      </w:r>
    </w:p>
    <w:p w14:paraId="095EBFAE" w14:textId="77777777" w:rsidR="00991E1D" w:rsidRPr="009623DA" w:rsidRDefault="00991E1D" w:rsidP="00455A71">
      <w:pPr>
        <w:pStyle w:val="BodyText"/>
        <w:numPr>
          <w:ilvl w:val="1"/>
          <w:numId w:val="26"/>
        </w:numPr>
      </w:pPr>
      <w:r w:rsidRPr="009623DA">
        <w:t xml:space="preserve">Select the local or </w:t>
      </w:r>
      <w:r w:rsidRPr="009623DA">
        <w:rPr>
          <w:b/>
          <w:bCs/>
          <w:iCs/>
        </w:rPr>
        <w:t>Home VistA</w:t>
      </w:r>
      <w:r w:rsidRPr="009623DA">
        <w:rPr>
          <w:bCs/>
          <w:iCs/>
        </w:rPr>
        <w:t xml:space="preserve"> from the drop-down list.</w:t>
      </w:r>
    </w:p>
    <w:p w14:paraId="12EC2A84" w14:textId="4863448C" w:rsidR="00991E1D" w:rsidRPr="009623DA" w:rsidRDefault="00991E1D" w:rsidP="00455A71">
      <w:pPr>
        <w:pStyle w:val="BodyText"/>
        <w:numPr>
          <w:ilvl w:val="1"/>
          <w:numId w:val="26"/>
        </w:numPr>
        <w:rPr>
          <w:iCs/>
        </w:rPr>
      </w:pPr>
      <w:r w:rsidRPr="009623DA">
        <w:t xml:space="preserve">Enter the Access and Verify codes used to access your </w:t>
      </w:r>
      <w:r w:rsidR="009623DA">
        <w:t>H</w:t>
      </w:r>
      <w:r w:rsidRPr="009623DA">
        <w:t>ome (local) VistA system.</w:t>
      </w:r>
    </w:p>
    <w:p w14:paraId="0927B531" w14:textId="77777777" w:rsidR="00991E1D" w:rsidRPr="00991E1D" w:rsidRDefault="00991E1D" w:rsidP="00455A71">
      <w:pPr>
        <w:pStyle w:val="BodyText"/>
        <w:numPr>
          <w:ilvl w:val="1"/>
          <w:numId w:val="26"/>
        </w:numPr>
        <w:rPr>
          <w:i/>
          <w:iCs/>
        </w:rPr>
      </w:pPr>
      <w:r w:rsidRPr="009623DA">
        <w:t xml:space="preserve">Click </w:t>
      </w:r>
      <w:r w:rsidRPr="009623DA">
        <w:rPr>
          <w:b/>
          <w:bCs/>
          <w:iCs/>
        </w:rPr>
        <w:t>Send Access Request</w:t>
      </w:r>
      <w:r w:rsidRPr="009623DA">
        <w:rPr>
          <w:bCs/>
          <w:iCs/>
        </w:rPr>
        <w:t>.</w:t>
      </w:r>
    </w:p>
    <w:p w14:paraId="18447BF0" w14:textId="044C1446" w:rsidR="00312E2E" w:rsidRDefault="00312E2E" w:rsidP="00557736">
      <w:pPr>
        <w:pStyle w:val="Caption"/>
      </w:pPr>
      <w:bookmarkStart w:id="82" w:name="_Ref21708735"/>
      <w:bookmarkStart w:id="83" w:name="_Toc26370413"/>
      <w:bookmarkEnd w:id="81"/>
      <w:r>
        <w:lastRenderedPageBreak/>
        <w:t xml:space="preserve">Figure </w:t>
      </w:r>
      <w:fldSimple w:instr=" SEQ Figure \* ARABIC ">
        <w:r w:rsidR="00403E40">
          <w:rPr>
            <w:noProof/>
          </w:rPr>
          <w:t>20</w:t>
        </w:r>
      </w:fldSimple>
      <w:bookmarkEnd w:id="82"/>
      <w:r>
        <w:t>: WebVRAM Access Request Screen</w:t>
      </w:r>
      <w:bookmarkEnd w:id="83"/>
    </w:p>
    <w:p w14:paraId="46F7DA2A" w14:textId="5B27BD66" w:rsidR="006823FA" w:rsidRPr="00557736" w:rsidRDefault="006823FA" w:rsidP="00557736">
      <w:pPr>
        <w:jc w:val="center"/>
        <w:rPr>
          <w:rFonts w:ascii="Arial" w:hAnsi="Arial" w:cs="Arial"/>
        </w:rPr>
      </w:pPr>
      <w:r>
        <w:rPr>
          <w:noProof/>
        </w:rPr>
        <w:drawing>
          <wp:inline distT="0" distB="0" distL="0" distR="0" wp14:anchorId="1E99E299" wp14:editId="49873DE4">
            <wp:extent cx="4704762" cy="4838095"/>
            <wp:effectExtent l="0" t="0" r="635" b="635"/>
            <wp:docPr id="10" name="Picture 10" descr="The WebVRAM Access Request screen displays, &quot;Access Request. To request access, complete the following steps in order: 1. Select your business unit. 2. Select your VISN. 3. Select your Home VistA system. 4. Login using your Access and Verify Code.&quot; There are dropdowns for Business Unit, VISN, and Home VistA. There are text boxes for Access Code and Verify Code. The Send Access Request button is at th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4762" cy="4838095"/>
                    </a:xfrm>
                    <a:prstGeom prst="rect">
                      <a:avLst/>
                    </a:prstGeom>
                  </pic:spPr>
                </pic:pic>
              </a:graphicData>
            </a:graphic>
          </wp:inline>
        </w:drawing>
      </w:r>
    </w:p>
    <w:p w14:paraId="6ED16871" w14:textId="0C0C199C" w:rsidR="00991E1D" w:rsidRDefault="00991E1D" w:rsidP="00455A71">
      <w:pPr>
        <w:pStyle w:val="BodyText"/>
        <w:numPr>
          <w:ilvl w:val="0"/>
          <w:numId w:val="26"/>
        </w:numPr>
      </w:pPr>
      <w:r>
        <w:t>Once the user has successfully navigated to the page, entered all required information</w:t>
      </w:r>
      <w:r w:rsidR="00C61FDA">
        <w:t>,</w:t>
      </w:r>
      <w:r>
        <w:t xml:space="preserve"> and successfully sent the access request with no errors, login to the WebVRAM application and click on the </w:t>
      </w:r>
      <w:r w:rsidRPr="00C61FDA">
        <w:rPr>
          <w:b/>
        </w:rPr>
        <w:t>Manage</w:t>
      </w:r>
      <w:r>
        <w:rPr>
          <w:i/>
        </w:rPr>
        <w:t xml:space="preserve"> </w:t>
      </w:r>
      <w:r>
        <w:t xml:space="preserve">option on the toolbar. </w:t>
      </w:r>
      <w:r w:rsidR="00717CC3">
        <w:t xml:space="preserve">Select the user from the </w:t>
      </w:r>
      <w:r w:rsidR="00717CC3">
        <w:rPr>
          <w:b/>
          <w:i/>
        </w:rPr>
        <w:t xml:space="preserve">Last 10 Users Created </w:t>
      </w:r>
      <w:r w:rsidR="00717CC3">
        <w:t xml:space="preserve">or </w:t>
      </w:r>
      <w:r w:rsidR="00717CC3" w:rsidRPr="00C61FDA">
        <w:t>the</w:t>
      </w:r>
      <w:r w:rsidR="00717CC3" w:rsidRPr="00717CC3">
        <w:rPr>
          <w:b/>
          <w:i/>
        </w:rPr>
        <w:t xml:space="preserve"> Last 10 Users to Login</w:t>
      </w:r>
      <w:r w:rsidR="00717CC3">
        <w:t xml:space="preserve"> or l</w:t>
      </w:r>
      <w:r>
        <w:t>ocate the user by entering the user’s name in the search bar on the first page of the user list.</w:t>
      </w:r>
    </w:p>
    <w:p w14:paraId="72A0AD0F" w14:textId="309AD944" w:rsidR="00991E1D" w:rsidRPr="009C55FC" w:rsidRDefault="00717CC3" w:rsidP="00455A71">
      <w:pPr>
        <w:pStyle w:val="BodyText"/>
        <w:keepNext/>
        <w:numPr>
          <w:ilvl w:val="0"/>
          <w:numId w:val="26"/>
        </w:numPr>
      </w:pPr>
      <w:r>
        <w:t>When the user is located and displayed for editing, t</w:t>
      </w:r>
      <w:r w:rsidR="00991E1D">
        <w:t xml:space="preserve">he user’s listing should show a </w:t>
      </w:r>
      <w:r w:rsidR="00991E1D" w:rsidRPr="009C55FC">
        <w:rPr>
          <w:b/>
          <w:i/>
        </w:rPr>
        <w:t>Status</w:t>
      </w:r>
      <w:r w:rsidR="00991E1D">
        <w:t xml:space="preserve"> of “Disabled” as shown below. Click on the </w:t>
      </w:r>
      <w:r w:rsidR="00991E1D" w:rsidRPr="00C61FDA">
        <w:rPr>
          <w:b/>
        </w:rPr>
        <w:t>View User</w:t>
      </w:r>
      <w:r w:rsidR="00991E1D">
        <w:t xml:space="preserve"> </w:t>
      </w:r>
      <w:r w:rsidR="00C61FDA">
        <w:t>button</w:t>
      </w:r>
      <w:r w:rsidR="00991E1D">
        <w:t xml:space="preserve"> on the right side of the user listing. A user profile page will appear.</w:t>
      </w:r>
    </w:p>
    <w:p w14:paraId="209100EC" w14:textId="3EA9AA80" w:rsidR="00661F2E" w:rsidRDefault="00661F2E" w:rsidP="00557736">
      <w:pPr>
        <w:pStyle w:val="Caption"/>
      </w:pPr>
      <w:bookmarkStart w:id="84" w:name="_Toc26370414"/>
      <w:r>
        <w:t xml:space="preserve">Figure </w:t>
      </w:r>
      <w:fldSimple w:instr=" SEQ Figure \* ARABIC ">
        <w:r w:rsidR="00403E40">
          <w:rPr>
            <w:noProof/>
          </w:rPr>
          <w:t>21</w:t>
        </w:r>
      </w:fldSimple>
      <w:r>
        <w:t>: User Disabled Status</w:t>
      </w:r>
      <w:bookmarkEnd w:id="84"/>
    </w:p>
    <w:p w14:paraId="191C1BF3" w14:textId="77777777" w:rsidR="00991E1D" w:rsidRDefault="00991E1D" w:rsidP="00557736">
      <w:pPr>
        <w:jc w:val="center"/>
      </w:pPr>
      <w:r>
        <w:rPr>
          <w:noProof/>
        </w:rPr>
        <w:drawing>
          <wp:inline distT="0" distB="0" distL="0" distR="0" wp14:anchorId="3399597B" wp14:editId="40BD83F2">
            <wp:extent cx="4200525" cy="819150"/>
            <wp:effectExtent l="19050" t="19050" r="9525" b="19050"/>
            <wp:docPr id="31" name="Picture 31" descr="The figure depicts a Status of Disabled and a button to Vi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4331" t="56761" r="24922" b="31988"/>
                    <a:stretch/>
                  </pic:blipFill>
                  <pic:spPr bwMode="auto">
                    <a:xfrm>
                      <a:off x="0" y="0"/>
                      <a:ext cx="4237352" cy="8263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26097E" w14:textId="0CE09B9D" w:rsidR="00991E1D" w:rsidRDefault="00991E1D" w:rsidP="00715726">
      <w:pPr>
        <w:pStyle w:val="BodyText"/>
        <w:keepNext/>
        <w:numPr>
          <w:ilvl w:val="0"/>
          <w:numId w:val="26"/>
        </w:numPr>
      </w:pPr>
      <w:r>
        <w:lastRenderedPageBreak/>
        <w:t xml:space="preserve">Click on the </w:t>
      </w:r>
      <w:r w:rsidRPr="00390C82">
        <w:rPr>
          <w:b/>
        </w:rPr>
        <w:t>Enable User</w:t>
      </w:r>
      <w:r>
        <w:t xml:space="preserve"> button on the top right of the user profile page</w:t>
      </w:r>
      <w:r w:rsidR="00EC4A88">
        <w:t>,</w:t>
      </w:r>
      <w:r>
        <w:t xml:space="preserve"> as shown below</w:t>
      </w:r>
      <w:r w:rsidR="00F1747E">
        <w:t>.</w:t>
      </w:r>
    </w:p>
    <w:p w14:paraId="0E9F720D" w14:textId="63460408" w:rsidR="00390C82" w:rsidRDefault="00390C82" w:rsidP="00557736">
      <w:pPr>
        <w:pStyle w:val="Caption"/>
      </w:pPr>
      <w:bookmarkStart w:id="85" w:name="_Ref26366744"/>
      <w:bookmarkStart w:id="86" w:name="_Toc26370415"/>
      <w:r>
        <w:t xml:space="preserve">Figure </w:t>
      </w:r>
      <w:fldSimple w:instr=" SEQ Figure \* ARABIC ">
        <w:r w:rsidR="00403E40">
          <w:rPr>
            <w:noProof/>
          </w:rPr>
          <w:t>22</w:t>
        </w:r>
      </w:fldSimple>
      <w:bookmarkEnd w:id="85"/>
      <w:r>
        <w:t>: WebVRAM User Screen with Enable User Button</w:t>
      </w:r>
      <w:bookmarkEnd w:id="86"/>
    </w:p>
    <w:p w14:paraId="5EA6FCEA" w14:textId="5C054C5D" w:rsidR="00D6441A" w:rsidRDefault="00D6441A" w:rsidP="00557736">
      <w:pPr>
        <w:jc w:val="center"/>
      </w:pPr>
      <w:r>
        <w:rPr>
          <w:noProof/>
        </w:rPr>
        <w:drawing>
          <wp:inline distT="0" distB="0" distL="0" distR="0" wp14:anchorId="524F7A01" wp14:editId="672E5BBC">
            <wp:extent cx="5958154" cy="3593989"/>
            <wp:effectExtent l="0" t="0" r="5080" b="6985"/>
            <wp:docPr id="5" name="Picture 5" descr="The Edit User screen is shown with the name of the selected user. To the right of the user's name, there is a button to Enable User. Below, there are widgets for VistA Sites, CPRS Tabs, VistA Profile, Secondary Menu Options, Person Classes, WebVRAM Roles, Security Keys, User Classes, and WebVRAM Business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5703" cy="3598543"/>
                    </a:xfrm>
                    <a:prstGeom prst="rect">
                      <a:avLst/>
                    </a:prstGeom>
                  </pic:spPr>
                </pic:pic>
              </a:graphicData>
            </a:graphic>
          </wp:inline>
        </w:drawing>
      </w:r>
    </w:p>
    <w:p w14:paraId="6BE6345B" w14:textId="68CA4086" w:rsidR="00991E1D" w:rsidRDefault="00991E1D" w:rsidP="00455A71">
      <w:pPr>
        <w:pStyle w:val="BodyText"/>
        <w:numPr>
          <w:ilvl w:val="0"/>
          <w:numId w:val="26"/>
        </w:numPr>
      </w:pPr>
      <w:r>
        <w:t xml:space="preserve">The </w:t>
      </w:r>
      <w:r w:rsidR="00390C82">
        <w:t>button on</w:t>
      </w:r>
      <w:r>
        <w:t xml:space="preserve"> the top right of the page changes </w:t>
      </w:r>
      <w:r w:rsidR="00390C82">
        <w:t xml:space="preserve">from </w:t>
      </w:r>
      <w:r w:rsidR="00390C82" w:rsidRPr="00390C82">
        <w:rPr>
          <w:b/>
        </w:rPr>
        <w:t>Enable User</w:t>
      </w:r>
      <w:r w:rsidR="00390C82">
        <w:t xml:space="preserve"> to </w:t>
      </w:r>
      <w:r w:rsidRPr="00390C82">
        <w:rPr>
          <w:b/>
        </w:rPr>
        <w:t>Disable User</w:t>
      </w:r>
      <w:r>
        <w:t xml:space="preserve">. The user is now enabled for WebVRAM access. Contact the user with instructions to retry </w:t>
      </w:r>
      <w:r w:rsidR="004B5940">
        <w:t>logging in</w:t>
      </w:r>
      <w:r>
        <w:t>to the application. If they are unable to log</w:t>
      </w:r>
      <w:r w:rsidR="004B5940">
        <w:t xml:space="preserve"> </w:t>
      </w:r>
      <w:r>
        <w:t xml:space="preserve">in after these actions have been taken, ask the user to </w:t>
      </w:r>
      <w:r w:rsidR="004B5940">
        <w:t>create</w:t>
      </w:r>
      <w:r>
        <w:t xml:space="preserve"> a</w:t>
      </w:r>
      <w:r w:rsidR="004B5940">
        <w:t xml:space="preserve"> </w:t>
      </w:r>
      <w:r>
        <w:t xml:space="preserve">ticket using </w:t>
      </w:r>
      <w:r w:rsidR="004B5940">
        <w:t>SNOW/</w:t>
      </w:r>
      <w:r w:rsidR="00390C82">
        <w:t>Y</w:t>
      </w:r>
      <w:r>
        <w:t>ourIT or by calling the ESD directly.</w:t>
      </w:r>
    </w:p>
    <w:p w14:paraId="007D6C16" w14:textId="71796CB5" w:rsidR="00701469" w:rsidRDefault="00701469" w:rsidP="001B2326">
      <w:pPr>
        <w:pStyle w:val="Heading2"/>
        <w:pageBreakBefore/>
      </w:pPr>
      <w:bookmarkStart w:id="87" w:name="_Toc27067208"/>
      <w:r>
        <w:lastRenderedPageBreak/>
        <w:t>Viewing/Editing User’s Home VistA System</w:t>
      </w:r>
      <w:r w:rsidR="008A6157">
        <w:t>/Name</w:t>
      </w:r>
      <w:bookmarkEnd w:id="87"/>
    </w:p>
    <w:p w14:paraId="3C35E9AF" w14:textId="73DB3C5C" w:rsidR="00701469" w:rsidRDefault="00701469" w:rsidP="00701469">
      <w:pPr>
        <w:pStyle w:val="BodyText"/>
      </w:pPr>
      <w:r>
        <w:t>To view a user’s Home VistA System setting, or to change the Home VistA System assignment in cases of the user relocating to another medical center, health care system, or VA office, perform the steps outlined here.</w:t>
      </w:r>
    </w:p>
    <w:p w14:paraId="3CA77CD3" w14:textId="654187AC" w:rsidR="00701469" w:rsidRDefault="00701469" w:rsidP="00455A71">
      <w:pPr>
        <w:pStyle w:val="BodyText"/>
        <w:numPr>
          <w:ilvl w:val="0"/>
          <w:numId w:val="24"/>
        </w:numPr>
      </w:pPr>
      <w:r>
        <w:t xml:space="preserve">On the toolbar, click </w:t>
      </w:r>
      <w:r w:rsidRPr="00F745CC">
        <w:rPr>
          <w:b/>
        </w:rPr>
        <w:t>Manage</w:t>
      </w:r>
      <w:r w:rsidR="00F1747E">
        <w:t xml:space="preserve">. Select a user from one of the “most recent” lists, or if the user is not listed, click </w:t>
      </w:r>
      <w:r w:rsidR="00F1747E" w:rsidRPr="00F745CC">
        <w:rPr>
          <w:b/>
        </w:rPr>
        <w:t>Users</w:t>
      </w:r>
      <w:r w:rsidR="00F1747E">
        <w:t xml:space="preserve"> on the left side of the screen, then search for the desired user as shown in</w:t>
      </w:r>
      <w:r w:rsidR="00CB595A">
        <w:t xml:space="preserve"> </w:t>
      </w:r>
      <w:r w:rsidR="00CB595A">
        <w:fldChar w:fldCharType="begin"/>
      </w:r>
      <w:r w:rsidR="00CB595A">
        <w:instrText xml:space="preserve"> REF _Ref26310305 \h </w:instrText>
      </w:r>
      <w:r w:rsidR="00CB595A">
        <w:fldChar w:fldCharType="separate"/>
      </w:r>
      <w:r w:rsidR="00403E40">
        <w:t xml:space="preserve">Figure </w:t>
      </w:r>
      <w:r w:rsidR="00403E40">
        <w:rPr>
          <w:noProof/>
        </w:rPr>
        <w:t>5</w:t>
      </w:r>
      <w:r w:rsidR="00403E40">
        <w:t>: WebVRAM Administration Module Users Page</w:t>
      </w:r>
      <w:r w:rsidR="00CB595A">
        <w:fldChar w:fldCharType="end"/>
      </w:r>
      <w:r w:rsidR="006A7096">
        <w:t>.</w:t>
      </w:r>
    </w:p>
    <w:p w14:paraId="460B2C0C" w14:textId="5C906785" w:rsidR="00F1747E" w:rsidRDefault="00F1747E" w:rsidP="00455A71">
      <w:pPr>
        <w:pStyle w:val="BodyText"/>
        <w:numPr>
          <w:ilvl w:val="0"/>
          <w:numId w:val="24"/>
        </w:numPr>
      </w:pPr>
      <w:r>
        <w:t xml:space="preserve">From the user’s data overview screen, click </w:t>
      </w:r>
      <w:r w:rsidRPr="00F745CC">
        <w:rPr>
          <w:b/>
        </w:rPr>
        <w:t>Edit User</w:t>
      </w:r>
      <w:r w:rsidR="006A7096">
        <w:t xml:space="preserve">, </w:t>
      </w:r>
      <w:r w:rsidR="00CF7638">
        <w:t>as shown below.</w:t>
      </w:r>
    </w:p>
    <w:p w14:paraId="1CC601A6" w14:textId="5B5748AE" w:rsidR="006164E0" w:rsidRDefault="006164E0" w:rsidP="006164E0">
      <w:pPr>
        <w:pStyle w:val="Caption"/>
      </w:pPr>
      <w:bookmarkStart w:id="88" w:name="_Ref21709330"/>
      <w:bookmarkStart w:id="89" w:name="_Toc26370416"/>
      <w:r>
        <w:t xml:space="preserve">Figure </w:t>
      </w:r>
      <w:fldSimple w:instr=" SEQ Figure \* ARABIC ">
        <w:r w:rsidR="00403E40">
          <w:rPr>
            <w:noProof/>
          </w:rPr>
          <w:t>23</w:t>
        </w:r>
      </w:fldSimple>
      <w:bookmarkEnd w:id="88"/>
      <w:r>
        <w:t>: WebVRAM Edit User Screen – Edit User Option</w:t>
      </w:r>
      <w:bookmarkEnd w:id="89"/>
    </w:p>
    <w:p w14:paraId="35E546CB" w14:textId="4E27191E" w:rsidR="00184FE6" w:rsidRPr="00184FE6" w:rsidRDefault="00184FE6" w:rsidP="00184FE6">
      <w:r>
        <w:rPr>
          <w:noProof/>
        </w:rPr>
        <w:drawing>
          <wp:inline distT="0" distB="0" distL="0" distR="0" wp14:anchorId="4CFB6E56" wp14:editId="0C3CCB60">
            <wp:extent cx="5928839" cy="3676650"/>
            <wp:effectExtent l="0" t="0" r="0" b="0"/>
            <wp:docPr id="232" name="Picture 232" descr="The Edit User screen has links for Home, Tools, Help, and Manage across the top. WebVRAM Administration Module and the name of the selected user are displayed below. To the right of the user's name, there are buttons for Edit User, Disable User, and View Logs. Below, there are widgets for VistA Sites, CPRS Tabs, VistA Profile, Secondary Menu Options, Person Classes, Security Keys, User Class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2721" cy="3679058"/>
                    </a:xfrm>
                    <a:prstGeom prst="rect">
                      <a:avLst/>
                    </a:prstGeom>
                  </pic:spPr>
                </pic:pic>
              </a:graphicData>
            </a:graphic>
          </wp:inline>
        </w:drawing>
      </w:r>
    </w:p>
    <w:p w14:paraId="53860C5A" w14:textId="1D4BE837" w:rsidR="00F1747E" w:rsidRDefault="00E3593C" w:rsidP="00455A71">
      <w:pPr>
        <w:pStyle w:val="BodyText"/>
        <w:keepNext/>
        <w:numPr>
          <w:ilvl w:val="0"/>
          <w:numId w:val="24"/>
        </w:numPr>
      </w:pPr>
      <w:r>
        <w:lastRenderedPageBreak/>
        <w:t xml:space="preserve">A new page appears with the user’s key data. </w:t>
      </w:r>
      <w:r w:rsidR="00F1747E">
        <w:t>In the “Home VistA” edit box, click the “</w:t>
      </w:r>
      <w:r w:rsidR="00F1747E" w:rsidRPr="00CF7638">
        <w:rPr>
          <w:b/>
        </w:rPr>
        <w:t>X</w:t>
      </w:r>
      <w:r w:rsidR="00F1747E">
        <w:t>” to in the right side of the box, then type a few characters of the new Home VistA system into the box</w:t>
      </w:r>
      <w:r w:rsidR="00BB3AC0">
        <w:t>,</w:t>
      </w:r>
      <w:r w:rsidR="00F1747E">
        <w:t xml:space="preserve"> as shown </w:t>
      </w:r>
      <w:r w:rsidR="00CF7638">
        <w:t>below</w:t>
      </w:r>
      <w:r w:rsidR="00E32018">
        <w:t>.</w:t>
      </w:r>
    </w:p>
    <w:p w14:paraId="68F11F3D" w14:textId="7353A05C" w:rsidR="00A509E6" w:rsidRDefault="00A509E6" w:rsidP="00A509E6">
      <w:pPr>
        <w:pStyle w:val="Caption"/>
      </w:pPr>
      <w:bookmarkStart w:id="90" w:name="_Toc26370417"/>
      <w:r>
        <w:t xml:space="preserve">Figure </w:t>
      </w:r>
      <w:fldSimple w:instr=" SEQ Figure \* ARABIC ">
        <w:r w:rsidR="00403E40">
          <w:rPr>
            <w:noProof/>
          </w:rPr>
          <w:t>24</w:t>
        </w:r>
      </w:fldSimple>
      <w:r>
        <w:t>: User Key Data Edit Page</w:t>
      </w:r>
      <w:bookmarkEnd w:id="90"/>
    </w:p>
    <w:p w14:paraId="501B95EB" w14:textId="7E22F808" w:rsidR="00A624B6" w:rsidRPr="00A624B6" w:rsidRDefault="00A624B6" w:rsidP="00A624B6">
      <w:pPr>
        <w:jc w:val="center"/>
      </w:pPr>
      <w:r>
        <w:rPr>
          <w:noProof/>
        </w:rPr>
        <w:drawing>
          <wp:inline distT="0" distB="0" distL="0" distR="0" wp14:anchorId="1E925527" wp14:editId="50655501">
            <wp:extent cx="6016528" cy="3562350"/>
            <wp:effectExtent l="0" t="0" r="3810" b="0"/>
            <wp:docPr id="224" name="Picture 224" descr="The Edit User screen has links for Home, Tools, Help, and Manage across the top. WebVRAM Administration Module and the name of the selected user are displayed below. To the right of the user's name, there are buttons for Edit User, Disable User, and View Logs. Below, there is an &quot;Edit User&quot; label and message stating, &quot;Proceed w/Caution! Changing these settings may break the user's WebVRAM account.&quot; There are boxes to edit First Name, Last Name, Active Directory (Windows) Username, VA Email Address, and Home VistA. There are buttons at the bottom for Update User and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0272" cy="3564567"/>
                    </a:xfrm>
                    <a:prstGeom prst="rect">
                      <a:avLst/>
                    </a:prstGeom>
                  </pic:spPr>
                </pic:pic>
              </a:graphicData>
            </a:graphic>
          </wp:inline>
        </w:drawing>
      </w:r>
    </w:p>
    <w:p w14:paraId="0F2ED669" w14:textId="132D7895" w:rsidR="00A509E6" w:rsidRDefault="00A509E6" w:rsidP="00A509E6">
      <w:pPr>
        <w:pStyle w:val="Caption"/>
      </w:pPr>
      <w:bookmarkStart w:id="91" w:name="_Toc26370418"/>
      <w:r>
        <w:t xml:space="preserve">Figure </w:t>
      </w:r>
      <w:fldSimple w:instr=" SEQ Figure \* ARABIC ">
        <w:r w:rsidR="00403E40">
          <w:rPr>
            <w:noProof/>
          </w:rPr>
          <w:t>25</w:t>
        </w:r>
      </w:fldSimple>
      <w:r>
        <w:t>: User Key Data Page – Home VistA Box Cleared</w:t>
      </w:r>
      <w:bookmarkEnd w:id="91"/>
    </w:p>
    <w:p w14:paraId="06E0531B" w14:textId="601E4C6A" w:rsidR="00A509E6" w:rsidRPr="00A509E6" w:rsidRDefault="00A509E6" w:rsidP="00A509E6">
      <w:pPr>
        <w:jc w:val="center"/>
      </w:pPr>
      <w:r>
        <w:rPr>
          <w:noProof/>
        </w:rPr>
        <w:drawing>
          <wp:inline distT="0" distB="0" distL="0" distR="0" wp14:anchorId="05666AEF" wp14:editId="78DB23F1">
            <wp:extent cx="4743450" cy="1285875"/>
            <wp:effectExtent l="0" t="0" r="0" b="9525"/>
            <wp:docPr id="225" name="Picture 225" descr="A portion of the Edit User screen shows the cleared Home VistA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1285875"/>
                    </a:xfrm>
                    <a:prstGeom prst="rect">
                      <a:avLst/>
                    </a:prstGeom>
                  </pic:spPr>
                </pic:pic>
              </a:graphicData>
            </a:graphic>
          </wp:inline>
        </w:drawing>
      </w:r>
    </w:p>
    <w:p w14:paraId="7F5C4292" w14:textId="3AA75C23" w:rsidR="00E3593C" w:rsidRDefault="00CF7638" w:rsidP="00455A71">
      <w:pPr>
        <w:pStyle w:val="BodyText"/>
        <w:keepNext/>
        <w:pageBreakBefore/>
        <w:numPr>
          <w:ilvl w:val="0"/>
          <w:numId w:val="24"/>
        </w:numPr>
      </w:pPr>
      <w:r>
        <w:lastRenderedPageBreak/>
        <w:fldChar w:fldCharType="begin"/>
      </w:r>
      <w:r>
        <w:instrText xml:space="preserve"> REF _Ref21709496 \h </w:instrText>
      </w:r>
      <w:r>
        <w:fldChar w:fldCharType="separate"/>
      </w:r>
      <w:r w:rsidR="00403E40">
        <w:t xml:space="preserve">Figure </w:t>
      </w:r>
      <w:r w:rsidR="00403E40">
        <w:rPr>
          <w:noProof/>
        </w:rPr>
        <w:t>26</w:t>
      </w:r>
      <w:r>
        <w:fldChar w:fldCharType="end"/>
      </w:r>
      <w:r w:rsidR="00E3593C">
        <w:t xml:space="preserve"> displays the auto-fill feature for the Home VistA box, which provides options for the new Home VistA system until the correct option is displayed in a text box below the Home VistA box. Type a </w:t>
      </w:r>
      <w:r w:rsidR="00E3593C" w:rsidRPr="00F56347">
        <w:rPr>
          <w:b/>
          <w:i/>
        </w:rPr>
        <w:t>partial name</w:t>
      </w:r>
      <w:r w:rsidR="00E3593C" w:rsidRPr="00E3593C">
        <w:rPr>
          <w:i/>
        </w:rPr>
        <w:t xml:space="preserve"> </w:t>
      </w:r>
      <w:r w:rsidR="00E3593C">
        <w:t xml:space="preserve">of the desired new </w:t>
      </w:r>
      <w:r w:rsidR="00F56347">
        <w:t xml:space="preserve">Home </w:t>
      </w:r>
      <w:r w:rsidR="00E3593C">
        <w:t>VistA system.</w:t>
      </w:r>
      <w:r w:rsidR="00E3593C" w:rsidRPr="00E3593C">
        <w:t xml:space="preserve"> </w:t>
      </w:r>
      <w:r w:rsidR="00E3593C">
        <w:t xml:space="preserve">In the example </w:t>
      </w:r>
      <w:r w:rsidR="00F56347">
        <w:t>below</w:t>
      </w:r>
      <w:r w:rsidR="00E3593C">
        <w:t xml:space="preserve">, typing “min” brings up the </w:t>
      </w:r>
      <w:r w:rsidR="00E3593C" w:rsidRPr="00F56347">
        <w:rPr>
          <w:b/>
        </w:rPr>
        <w:t>Minneapolis TEST</w:t>
      </w:r>
      <w:r w:rsidR="00E3593C">
        <w:t xml:space="preserve"> option, which can be added to the Home VistA </w:t>
      </w:r>
      <w:r w:rsidR="00BB3AC0">
        <w:t>field</w:t>
      </w:r>
      <w:r w:rsidR="00E3593C">
        <w:t xml:space="preserve">. </w:t>
      </w:r>
      <w:r w:rsidR="00E3593C" w:rsidRPr="00E3593C">
        <w:t>Clicking</w:t>
      </w:r>
      <w:r w:rsidR="00E3593C">
        <w:t xml:space="preserve"> on the option box presented with the correct full name of the VistA site to be added will populate the Home VistA </w:t>
      </w:r>
      <w:r w:rsidR="00BB3AC0">
        <w:t>field</w:t>
      </w:r>
      <w:r w:rsidR="00E3593C">
        <w:t xml:space="preserve"> with that information</w:t>
      </w:r>
      <w:r w:rsidR="00340060">
        <w:t>, as</w:t>
      </w:r>
      <w:r w:rsidR="00E3593C">
        <w:t xml:space="preserve"> shown in</w:t>
      </w:r>
      <w:r w:rsidR="00BB3AC0">
        <w:t xml:space="preserve"> </w:t>
      </w:r>
      <w:r w:rsidR="00BB3AC0">
        <w:fldChar w:fldCharType="begin"/>
      </w:r>
      <w:r w:rsidR="00BB3AC0">
        <w:instrText xml:space="preserve"> REF _Ref26310646 \h </w:instrText>
      </w:r>
      <w:r w:rsidR="00BB3AC0">
        <w:fldChar w:fldCharType="separate"/>
      </w:r>
      <w:r w:rsidR="00403E40">
        <w:t xml:space="preserve">Figure </w:t>
      </w:r>
      <w:r w:rsidR="00403E40">
        <w:rPr>
          <w:noProof/>
        </w:rPr>
        <w:t>27</w:t>
      </w:r>
      <w:r w:rsidR="00BB3AC0">
        <w:fldChar w:fldCharType="end"/>
      </w:r>
      <w:r w:rsidR="00BB3AC0">
        <w:t>.</w:t>
      </w:r>
    </w:p>
    <w:p w14:paraId="436CBDA9" w14:textId="7F0A6C0F" w:rsidR="000A1E71" w:rsidRDefault="000A1E71" w:rsidP="000A1E71">
      <w:pPr>
        <w:pStyle w:val="Caption"/>
      </w:pPr>
      <w:bookmarkStart w:id="92" w:name="_Ref21709496"/>
      <w:bookmarkStart w:id="93" w:name="_Toc26370419"/>
      <w:r>
        <w:t xml:space="preserve">Figure </w:t>
      </w:r>
      <w:fldSimple w:instr=" SEQ Figure \* ARABIC ">
        <w:r w:rsidR="00403E40">
          <w:rPr>
            <w:noProof/>
          </w:rPr>
          <w:t>26</w:t>
        </w:r>
      </w:fldSimple>
      <w:bookmarkEnd w:id="92"/>
      <w:r>
        <w:t>: User Key Data Page – Home VistA “Auto-Fill” Feature</w:t>
      </w:r>
      <w:bookmarkEnd w:id="93"/>
    </w:p>
    <w:p w14:paraId="4D95488F" w14:textId="3ED0B145" w:rsidR="000A1E71" w:rsidRPr="000A1E71" w:rsidRDefault="000A1E71" w:rsidP="000A1E71">
      <w:pPr>
        <w:jc w:val="center"/>
      </w:pPr>
      <w:r>
        <w:rPr>
          <w:noProof/>
        </w:rPr>
        <w:drawing>
          <wp:inline distT="0" distB="0" distL="0" distR="0" wp14:anchorId="672D731D" wp14:editId="04EA2B0E">
            <wp:extent cx="4953000" cy="942975"/>
            <wp:effectExtent l="0" t="0" r="0" b="9525"/>
            <wp:docPr id="226" name="Picture 226" descr="A portion of the Edit User screen shows the Home VistA box with &quot;min&quot; entered. Minneapolis TEST search result is able to b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000" cy="942975"/>
                    </a:xfrm>
                    <a:prstGeom prst="rect">
                      <a:avLst/>
                    </a:prstGeom>
                  </pic:spPr>
                </pic:pic>
              </a:graphicData>
            </a:graphic>
          </wp:inline>
        </w:drawing>
      </w:r>
    </w:p>
    <w:p w14:paraId="345AE9B8" w14:textId="4ACEE358" w:rsidR="00F92F5E" w:rsidRDefault="0026259C" w:rsidP="00F92F5E">
      <w:pPr>
        <w:pStyle w:val="Caption"/>
      </w:pPr>
      <w:bookmarkStart w:id="94" w:name="_Ref26310646"/>
      <w:bookmarkStart w:id="95" w:name="_Toc26370420"/>
      <w:r>
        <w:t xml:space="preserve">Figure </w:t>
      </w:r>
      <w:fldSimple w:instr=" SEQ Figure \* ARABIC ">
        <w:r w:rsidR="00403E40">
          <w:rPr>
            <w:noProof/>
          </w:rPr>
          <w:t>27</w:t>
        </w:r>
      </w:fldSimple>
      <w:bookmarkEnd w:id="94"/>
      <w:r>
        <w:t>:</w:t>
      </w:r>
      <w:r w:rsidR="00F92F5E">
        <w:t xml:space="preserve"> User Key Data Page –New Home VistA System</w:t>
      </w:r>
      <w:r>
        <w:t xml:space="preserve"> Selected</w:t>
      </w:r>
      <w:bookmarkEnd w:id="95"/>
    </w:p>
    <w:p w14:paraId="2E08589A" w14:textId="0586B2C3" w:rsidR="00F92F5E" w:rsidRDefault="00F92F5E" w:rsidP="00F92F5E">
      <w:pPr>
        <w:jc w:val="center"/>
      </w:pPr>
      <w:r>
        <w:rPr>
          <w:noProof/>
        </w:rPr>
        <w:drawing>
          <wp:inline distT="0" distB="0" distL="0" distR="0" wp14:anchorId="51A5A6CE" wp14:editId="6021B0AD">
            <wp:extent cx="4933950" cy="952500"/>
            <wp:effectExtent l="0" t="0" r="0" b="0"/>
            <wp:docPr id="227" name="Picture 227" descr="A portion of the Edit User screen displays the Home VistA box with Minneapolis TEST selected. There are buttons to Update User or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952500"/>
                    </a:xfrm>
                    <a:prstGeom prst="rect">
                      <a:avLst/>
                    </a:prstGeom>
                  </pic:spPr>
                </pic:pic>
              </a:graphicData>
            </a:graphic>
          </wp:inline>
        </w:drawing>
      </w:r>
    </w:p>
    <w:p w14:paraId="1B849592" w14:textId="7C550060" w:rsidR="000862D3" w:rsidRPr="000862D3" w:rsidRDefault="000862D3" w:rsidP="000862D3">
      <w:pPr>
        <w:pStyle w:val="ListParagraph"/>
        <w:numPr>
          <w:ilvl w:val="0"/>
          <w:numId w:val="24"/>
        </w:numPr>
        <w:rPr>
          <w:sz w:val="24"/>
          <w:szCs w:val="20"/>
        </w:rPr>
      </w:pPr>
      <w:r w:rsidRPr="000862D3">
        <w:rPr>
          <w:sz w:val="24"/>
          <w:szCs w:val="20"/>
        </w:rPr>
        <w:t xml:space="preserve">If the user has experienced a recent name change, the user’s name and VA Active Directory Username (Windows </w:t>
      </w:r>
      <w:r w:rsidR="00D9232E">
        <w:rPr>
          <w:sz w:val="24"/>
          <w:szCs w:val="20"/>
        </w:rPr>
        <w:t>VA Username/</w:t>
      </w:r>
      <w:r w:rsidRPr="000862D3">
        <w:rPr>
          <w:sz w:val="24"/>
          <w:szCs w:val="20"/>
        </w:rPr>
        <w:t xml:space="preserve">Network ID) can also be changed in the </w:t>
      </w:r>
      <w:r w:rsidRPr="000862D3">
        <w:rPr>
          <w:b/>
          <w:sz w:val="24"/>
          <w:szCs w:val="20"/>
        </w:rPr>
        <w:t>Edit User</w:t>
      </w:r>
      <w:r w:rsidRPr="000862D3">
        <w:rPr>
          <w:sz w:val="24"/>
          <w:szCs w:val="20"/>
        </w:rPr>
        <w:t xml:space="preserve"> component of their profile.</w:t>
      </w:r>
    </w:p>
    <w:p w14:paraId="2CFB68E4" w14:textId="0901E1AA" w:rsidR="00701469" w:rsidRDefault="00701469" w:rsidP="001B2326">
      <w:pPr>
        <w:pStyle w:val="Heading2"/>
        <w:pageBreakBefore/>
      </w:pPr>
      <w:bookmarkStart w:id="96" w:name="_Toc27067209"/>
      <w:r>
        <w:lastRenderedPageBreak/>
        <w:t>View User’s Log</w:t>
      </w:r>
      <w:bookmarkEnd w:id="96"/>
    </w:p>
    <w:p w14:paraId="283AEEF5" w14:textId="5E630DC7" w:rsidR="00BD0B9A" w:rsidRDefault="00BD0B9A" w:rsidP="00BD0B9A">
      <w:pPr>
        <w:pStyle w:val="BodyText"/>
      </w:pPr>
      <w:r>
        <w:t xml:space="preserve">A log of the user’s activity on the system can be viewed from the WAM by clicking on </w:t>
      </w:r>
      <w:r w:rsidRPr="00593E02">
        <w:t xml:space="preserve">the </w:t>
      </w:r>
      <w:r w:rsidRPr="00593E02">
        <w:rPr>
          <w:b/>
        </w:rPr>
        <w:t>View Logs</w:t>
      </w:r>
      <w:r w:rsidRPr="00593E02">
        <w:t xml:space="preserve"> butt</w:t>
      </w:r>
      <w:r>
        <w:t xml:space="preserve">on at the top </w:t>
      </w:r>
      <w:r w:rsidR="00E218EF">
        <w:t>right</w:t>
      </w:r>
      <w:r>
        <w:t xml:space="preserve"> of the User </w:t>
      </w:r>
      <w:r w:rsidR="00E119DB">
        <w:t>Edit Screen.</w:t>
      </w:r>
    </w:p>
    <w:p w14:paraId="744BDC20" w14:textId="5320EDCA" w:rsidR="00BC11FD" w:rsidRDefault="00BC11FD" w:rsidP="00BC11FD">
      <w:pPr>
        <w:pStyle w:val="Caption"/>
      </w:pPr>
      <w:bookmarkStart w:id="97" w:name="_Toc26370421"/>
      <w:r>
        <w:t xml:space="preserve">Figure </w:t>
      </w:r>
      <w:fldSimple w:instr=" SEQ Figure \* ARABIC ">
        <w:r w:rsidR="00403E40">
          <w:rPr>
            <w:noProof/>
          </w:rPr>
          <w:t>28</w:t>
        </w:r>
      </w:fldSimple>
      <w:r>
        <w:t>: User Edit Screen – View Logs Button</w:t>
      </w:r>
      <w:bookmarkEnd w:id="97"/>
    </w:p>
    <w:p w14:paraId="5E994908" w14:textId="706964E5" w:rsidR="00E350E5" w:rsidRPr="00E350E5" w:rsidRDefault="00E350E5" w:rsidP="00BC11FD">
      <w:pPr>
        <w:jc w:val="center"/>
      </w:pPr>
      <w:r>
        <w:rPr>
          <w:noProof/>
        </w:rPr>
        <w:drawing>
          <wp:inline distT="0" distB="0" distL="0" distR="0" wp14:anchorId="16509D3B" wp14:editId="4F5EBA18">
            <wp:extent cx="5810250" cy="1381125"/>
            <wp:effectExtent l="0" t="0" r="0" b="9525"/>
            <wp:docPr id="229" name="Picture 229" descr="The Edit User screen is shown with a user selected. To the right of the user's name, there are buttons for Edit User, Disable User, and View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0250" cy="1381125"/>
                    </a:xfrm>
                    <a:prstGeom prst="rect">
                      <a:avLst/>
                    </a:prstGeom>
                  </pic:spPr>
                </pic:pic>
              </a:graphicData>
            </a:graphic>
          </wp:inline>
        </w:drawing>
      </w:r>
    </w:p>
    <w:p w14:paraId="4C4454B2" w14:textId="10AAF42F" w:rsidR="00E5200B" w:rsidRDefault="00E119DB" w:rsidP="00701469">
      <w:pPr>
        <w:pStyle w:val="BodyText"/>
      </w:pPr>
      <w:r>
        <w:t>A listing of the user’s activity is presented</w:t>
      </w:r>
      <w:r w:rsidR="00593E02">
        <w:t>,</w:t>
      </w:r>
      <w:r>
        <w:t xml:space="preserve"> and the details of each user transaction can be viewed by clicking </w:t>
      </w:r>
      <w:r w:rsidRPr="00593E02">
        <w:t xml:space="preserve">the </w:t>
      </w:r>
      <w:r w:rsidRPr="00593E02">
        <w:rPr>
          <w:b/>
        </w:rPr>
        <w:t>View Details</w:t>
      </w:r>
      <w:r w:rsidRPr="00593E02">
        <w:t xml:space="preserve"> button to the right of each transaction entry. </w:t>
      </w:r>
      <w:r w:rsidR="00593E02">
        <w:fldChar w:fldCharType="begin"/>
      </w:r>
      <w:r w:rsidR="00593E02">
        <w:instrText xml:space="preserve"> REF _Ref21709696 \h </w:instrText>
      </w:r>
      <w:r w:rsidR="00593E02">
        <w:fldChar w:fldCharType="separate"/>
      </w:r>
      <w:r w:rsidR="00403E40">
        <w:t xml:space="preserve">Figure </w:t>
      </w:r>
      <w:r w:rsidR="00403E40">
        <w:rPr>
          <w:noProof/>
        </w:rPr>
        <w:t>29</w:t>
      </w:r>
      <w:r w:rsidR="00593E02">
        <w:fldChar w:fldCharType="end"/>
      </w:r>
      <w:r w:rsidRPr="00593E02">
        <w:t xml:space="preserve"> provides an overview of the user log and the </w:t>
      </w:r>
      <w:r w:rsidRPr="00593E02">
        <w:rPr>
          <w:b/>
        </w:rPr>
        <w:t>View Details</w:t>
      </w:r>
      <w:r w:rsidRPr="00593E02">
        <w:t xml:space="preserve"> button</w:t>
      </w:r>
      <w:r>
        <w:t>.</w:t>
      </w:r>
    </w:p>
    <w:p w14:paraId="2892FE76" w14:textId="4C301F79" w:rsidR="00022D84" w:rsidRDefault="00022D84" w:rsidP="00022D84">
      <w:pPr>
        <w:pStyle w:val="Caption"/>
      </w:pPr>
      <w:bookmarkStart w:id="98" w:name="_Ref21709696"/>
      <w:bookmarkStart w:id="99" w:name="_Toc26370422"/>
      <w:r>
        <w:t xml:space="preserve">Figure </w:t>
      </w:r>
      <w:fldSimple w:instr=" SEQ Figure \* ARABIC ">
        <w:r w:rsidR="00403E40">
          <w:rPr>
            <w:noProof/>
          </w:rPr>
          <w:t>29</w:t>
        </w:r>
      </w:fldSimple>
      <w:bookmarkEnd w:id="98"/>
      <w:r>
        <w:t>: User Log Listing</w:t>
      </w:r>
      <w:bookmarkEnd w:id="99"/>
    </w:p>
    <w:p w14:paraId="696C0CB1" w14:textId="616EA498" w:rsidR="00E5200B" w:rsidRDefault="00022D84" w:rsidP="00022D84">
      <w:pPr>
        <w:jc w:val="center"/>
      </w:pPr>
      <w:r>
        <w:rPr>
          <w:noProof/>
        </w:rPr>
        <w:drawing>
          <wp:inline distT="0" distB="0" distL="0" distR="0" wp14:anchorId="12EBD0D5" wp14:editId="60A4E8C1">
            <wp:extent cx="5953125" cy="3766459"/>
            <wp:effectExtent l="0" t="0" r="0" b="5715"/>
            <wp:docPr id="231" name="Picture 231" descr="When View Logs is selected, the screen displays Logs below the user's name, including Log #, Start, Stop, Summary, and Log Action. For each entry, there is a View Details button under Log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373" cy="3769779"/>
                    </a:xfrm>
                    <a:prstGeom prst="rect">
                      <a:avLst/>
                    </a:prstGeom>
                  </pic:spPr>
                </pic:pic>
              </a:graphicData>
            </a:graphic>
          </wp:inline>
        </w:drawing>
      </w:r>
    </w:p>
    <w:p w14:paraId="7814B254" w14:textId="43242338" w:rsidR="00E5200B" w:rsidRDefault="000A292A" w:rsidP="00531CF4">
      <w:pPr>
        <w:pStyle w:val="BodyText"/>
        <w:keepNext/>
      </w:pPr>
      <w:r>
        <w:lastRenderedPageBreak/>
        <w:t xml:space="preserve">The figure below </w:t>
      </w:r>
      <w:r w:rsidR="00E5200B">
        <w:t>provides an example of the user transaction activity details</w:t>
      </w:r>
      <w:r w:rsidR="00345360">
        <w:t>,</w:t>
      </w:r>
      <w:r w:rsidR="00E5200B">
        <w:t xml:space="preserve"> as captured in this log</w:t>
      </w:r>
      <w:r w:rsidR="00E96030">
        <w:t>.</w:t>
      </w:r>
    </w:p>
    <w:p w14:paraId="02EEDCC5" w14:textId="117392B3" w:rsidR="00022D84" w:rsidRDefault="00022D84" w:rsidP="00022D84">
      <w:pPr>
        <w:pStyle w:val="Caption"/>
      </w:pPr>
      <w:bookmarkStart w:id="100" w:name="_Toc26370423"/>
      <w:r>
        <w:t xml:space="preserve">Figure </w:t>
      </w:r>
      <w:fldSimple w:instr=" SEQ Figure \* ARABIC ">
        <w:r w:rsidR="00403E40">
          <w:rPr>
            <w:noProof/>
          </w:rPr>
          <w:t>30</w:t>
        </w:r>
      </w:fldSimple>
      <w:r>
        <w:t>: User Log Detail Listing</w:t>
      </w:r>
      <w:bookmarkEnd w:id="100"/>
    </w:p>
    <w:p w14:paraId="25A4C33E" w14:textId="1A75B482" w:rsidR="00E96030" w:rsidRDefault="00E96030" w:rsidP="00022D84">
      <w:pPr>
        <w:pStyle w:val="BodyText"/>
        <w:jc w:val="center"/>
      </w:pPr>
      <w:r>
        <w:rPr>
          <w:noProof/>
        </w:rPr>
        <w:drawing>
          <wp:inline distT="0" distB="0" distL="0" distR="0" wp14:anchorId="169A9D2F" wp14:editId="363F4A67">
            <wp:extent cx="3844636" cy="5286375"/>
            <wp:effectExtent l="19050" t="19050" r="22860" b="9525"/>
            <wp:docPr id="141" name="Picture 141" descr="The figure displays an example of a detailed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7441" r="69231" b="3168"/>
                    <a:stretch/>
                  </pic:blipFill>
                  <pic:spPr bwMode="auto">
                    <a:xfrm>
                      <a:off x="0" y="0"/>
                      <a:ext cx="3880410" cy="53355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2539B1" w14:textId="400D9D23" w:rsidR="00F77661" w:rsidRPr="000D118F" w:rsidRDefault="00F77661" w:rsidP="00347790">
      <w:pPr>
        <w:pStyle w:val="Heading2"/>
        <w:pageBreakBefore/>
        <w:spacing w:before="360"/>
      </w:pPr>
      <w:bookmarkStart w:id="101" w:name="_Toc27067210"/>
      <w:r w:rsidRPr="000D118F">
        <w:lastRenderedPageBreak/>
        <w:t>Disabling User Account</w:t>
      </w:r>
      <w:bookmarkEnd w:id="101"/>
    </w:p>
    <w:p w14:paraId="5E8C98F7" w14:textId="7D3AAF42" w:rsidR="00067150" w:rsidRDefault="00F77661" w:rsidP="00F77661">
      <w:pPr>
        <w:pStyle w:val="BodyText"/>
      </w:pPr>
      <w:r>
        <w:t xml:space="preserve">When a user is transferred to another business unit and changes job duties that no longer require the use of WebVRAM to perform those duties, or when </w:t>
      </w:r>
      <w:r w:rsidR="00D35378">
        <w:t xml:space="preserve">a </w:t>
      </w:r>
      <w:r>
        <w:t xml:space="preserve">user leaves VA, their WebVRAM profile must be disabled by the Business Unit Administrator. This is done by navigating to the </w:t>
      </w:r>
      <w:r w:rsidRPr="001F479F">
        <w:rPr>
          <w:b/>
        </w:rPr>
        <w:t>Edit User Screen</w:t>
      </w:r>
      <w:r>
        <w:t xml:space="preserve"> and clicking the </w:t>
      </w:r>
      <w:r>
        <w:rPr>
          <w:b/>
        </w:rPr>
        <w:t>Disable User</w:t>
      </w:r>
      <w:r>
        <w:t xml:space="preserve"> button above the</w:t>
      </w:r>
      <w:r w:rsidR="00D35378">
        <w:t xml:space="preserve"> user</w:t>
      </w:r>
      <w:r>
        <w:t xml:space="preserve"> profile summary</w:t>
      </w:r>
      <w:r w:rsidR="00D35378">
        <w:t>,</w:t>
      </w:r>
      <w:r>
        <w:t xml:space="preserve"> as shown in </w:t>
      </w:r>
      <w:r w:rsidR="00BA1710">
        <w:fldChar w:fldCharType="begin"/>
      </w:r>
      <w:r w:rsidR="00BA1710">
        <w:instrText xml:space="preserve"> REF _Ref26311162 \h </w:instrText>
      </w:r>
      <w:r w:rsidR="00BA1710">
        <w:fldChar w:fldCharType="separate"/>
      </w:r>
      <w:r w:rsidR="00403E40">
        <w:t xml:space="preserve">Figure </w:t>
      </w:r>
      <w:r w:rsidR="00403E40">
        <w:rPr>
          <w:noProof/>
        </w:rPr>
        <w:t>31</w:t>
      </w:r>
      <w:r w:rsidR="00BA1710">
        <w:fldChar w:fldCharType="end"/>
      </w:r>
      <w:r w:rsidR="00BA1710">
        <w:t xml:space="preserve"> below</w:t>
      </w:r>
      <w:r>
        <w:t xml:space="preserve">. </w:t>
      </w:r>
      <w:r w:rsidR="001F479F">
        <w:t>Once this is done,</w:t>
      </w:r>
      <w:r w:rsidR="007D5C8C">
        <w:t xml:space="preserve"> the</w:t>
      </w:r>
      <w:r w:rsidR="001F479F">
        <w:t xml:space="preserve"> </w:t>
      </w:r>
      <w:r w:rsidR="001F479F" w:rsidRPr="001F479F">
        <w:rPr>
          <w:b/>
        </w:rPr>
        <w:t>Edit User</w:t>
      </w:r>
      <w:r w:rsidR="001F479F">
        <w:t xml:space="preserve"> summary screen will only show one button, </w:t>
      </w:r>
      <w:r w:rsidR="001F479F" w:rsidRPr="001F479F">
        <w:rPr>
          <w:b/>
        </w:rPr>
        <w:t>Enable User</w:t>
      </w:r>
      <w:r w:rsidR="001F479F">
        <w:t xml:space="preserve">, as shown in </w:t>
      </w:r>
      <w:r w:rsidR="007D5C8C">
        <w:fldChar w:fldCharType="begin"/>
      </w:r>
      <w:r w:rsidR="007D5C8C">
        <w:instrText xml:space="preserve"> REF _Ref26366744 \h </w:instrText>
      </w:r>
      <w:r w:rsidR="007D5C8C">
        <w:fldChar w:fldCharType="separate"/>
      </w:r>
      <w:r w:rsidR="00403E40">
        <w:t xml:space="preserve">Figure </w:t>
      </w:r>
      <w:r w:rsidR="00403E40">
        <w:rPr>
          <w:noProof/>
        </w:rPr>
        <w:t>22</w:t>
      </w:r>
      <w:r w:rsidR="007D5C8C">
        <w:fldChar w:fldCharType="end"/>
      </w:r>
      <w:r w:rsidR="001F479F">
        <w:t>, and the user will not be able to login to WebVRAM.</w:t>
      </w:r>
    </w:p>
    <w:p w14:paraId="6552150A" w14:textId="305D2C03" w:rsidR="00F77661" w:rsidRDefault="00B5167A" w:rsidP="00F77661">
      <w:pPr>
        <w:pStyle w:val="BodyText"/>
      </w:pPr>
      <w:r>
        <w:rPr>
          <w:noProof/>
          <w:lang w:bidi="yi-Hebr"/>
        </w:rPr>
        <w:drawing>
          <wp:inline distT="0" distB="0" distL="0" distR="0" wp14:anchorId="12591CF1" wp14:editId="7FB802B8">
            <wp:extent cx="400000" cy="390476"/>
            <wp:effectExtent l="0" t="0" r="635" b="0"/>
            <wp:docPr id="8" name="Picture 8" descr="Cau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000" cy="390476"/>
                    </a:xfrm>
                    <a:prstGeom prst="rect">
                      <a:avLst/>
                    </a:prstGeom>
                  </pic:spPr>
                </pic:pic>
              </a:graphicData>
            </a:graphic>
          </wp:inline>
        </w:drawing>
      </w:r>
      <w:r w:rsidRPr="00B5167A">
        <w:rPr>
          <w:b/>
        </w:rPr>
        <w:t>CAUTION</w:t>
      </w:r>
      <w:r w:rsidR="005762E8" w:rsidRPr="00B5167A">
        <w:rPr>
          <w:b/>
        </w:rPr>
        <w:t xml:space="preserve">: </w:t>
      </w:r>
      <w:r w:rsidR="00067150" w:rsidRPr="00B5167A">
        <w:rPr>
          <w:b/>
        </w:rPr>
        <w:t>Each business unit is responsible for working with local IT support to</w:t>
      </w:r>
      <w:r w:rsidR="005762E8" w:rsidRPr="00B5167A">
        <w:rPr>
          <w:b/>
        </w:rPr>
        <w:t xml:space="preserve"> disable </w:t>
      </w:r>
      <w:r w:rsidR="00067150" w:rsidRPr="00B5167A">
        <w:rPr>
          <w:b/>
        </w:rPr>
        <w:t xml:space="preserve">the remote </w:t>
      </w:r>
      <w:r w:rsidR="00D14A17" w:rsidRPr="00B5167A">
        <w:rPr>
          <w:b/>
        </w:rPr>
        <w:t xml:space="preserve">site </w:t>
      </w:r>
      <w:r w:rsidR="00067150" w:rsidRPr="00B5167A">
        <w:rPr>
          <w:b/>
        </w:rPr>
        <w:t>VistA system account</w:t>
      </w:r>
      <w:r w:rsidR="005762E8" w:rsidRPr="00B5167A">
        <w:rPr>
          <w:b/>
        </w:rPr>
        <w:t>(</w:t>
      </w:r>
      <w:r w:rsidR="00067150" w:rsidRPr="00B5167A">
        <w:rPr>
          <w:b/>
        </w:rPr>
        <w:t>s</w:t>
      </w:r>
      <w:r w:rsidR="005762E8" w:rsidRPr="00B5167A">
        <w:rPr>
          <w:b/>
        </w:rPr>
        <w:t>)</w:t>
      </w:r>
      <w:r w:rsidR="00067150" w:rsidRPr="00B5167A">
        <w:rPr>
          <w:b/>
        </w:rPr>
        <w:t xml:space="preserve"> the user has established through the use of WebVRAM.</w:t>
      </w:r>
      <w:r w:rsidR="005762E8">
        <w:t xml:space="preserve"> R</w:t>
      </w:r>
      <w:r w:rsidR="00067150" w:rsidRPr="00067150">
        <w:t xml:space="preserve">emote </w:t>
      </w:r>
      <w:r w:rsidR="005762E8">
        <w:t>site</w:t>
      </w:r>
      <w:r w:rsidR="00D14A17">
        <w:t xml:space="preserve"> VistA</w:t>
      </w:r>
      <w:r w:rsidR="005762E8">
        <w:t xml:space="preserve"> </w:t>
      </w:r>
      <w:r w:rsidR="00067150" w:rsidRPr="00067150">
        <w:t xml:space="preserve">user profiles established electronically </w:t>
      </w:r>
      <w:r w:rsidR="005762E8">
        <w:t xml:space="preserve">through WebVRAM </w:t>
      </w:r>
      <w:r w:rsidR="00067150" w:rsidRPr="00067150">
        <w:t>have a set expiration of 30 days</w:t>
      </w:r>
      <w:r w:rsidR="005762E8">
        <w:t xml:space="preserve">; the remote site </w:t>
      </w:r>
      <w:r w:rsidR="00D14A17">
        <w:t xml:space="preserve">VistA </w:t>
      </w:r>
      <w:r w:rsidR="005762E8">
        <w:t xml:space="preserve">user profile will expire </w:t>
      </w:r>
      <w:r w:rsidR="00067150" w:rsidRPr="00067150">
        <w:t>if the user does not access or login to that remote site within that timeframe. If the</w:t>
      </w:r>
      <w:r w:rsidR="00D14A17">
        <w:t xml:space="preserve"> VistA</w:t>
      </w:r>
      <w:r w:rsidR="00067150" w:rsidRPr="00067150">
        <w:t xml:space="preserve"> user profile</w:t>
      </w:r>
      <w:r w:rsidR="005762E8">
        <w:t xml:space="preserve"> </w:t>
      </w:r>
      <w:r w:rsidR="00067150" w:rsidRPr="00067150">
        <w:t xml:space="preserve">established at </w:t>
      </w:r>
      <w:r w:rsidR="005F1EB5">
        <w:t>a</w:t>
      </w:r>
      <w:r w:rsidR="00067150" w:rsidRPr="00067150">
        <w:t xml:space="preserve"> remote site through WebVRAM is active when th</w:t>
      </w:r>
      <w:r w:rsidR="005762E8">
        <w:t xml:space="preserve">e user’s </w:t>
      </w:r>
      <w:r w:rsidR="00067150" w:rsidRPr="00067150">
        <w:t>WebVRAM profile is disabled, the</w:t>
      </w:r>
      <w:r w:rsidR="005762E8">
        <w:t>n the</w:t>
      </w:r>
      <w:r w:rsidR="00067150" w:rsidRPr="00067150">
        <w:t xml:space="preserve"> </w:t>
      </w:r>
      <w:r w:rsidR="005762E8">
        <w:t xml:space="preserve">VistA user </w:t>
      </w:r>
      <w:r w:rsidR="00067150" w:rsidRPr="00067150">
        <w:t>profile need</w:t>
      </w:r>
      <w:r w:rsidR="005762E8">
        <w:t>s</w:t>
      </w:r>
      <w:r w:rsidR="00067150" w:rsidRPr="00067150">
        <w:t xml:space="preserve"> to have the disusered flag turned “on” at each remote site</w:t>
      </w:r>
      <w:r w:rsidR="005F1EB5">
        <w:t xml:space="preserve"> where the user is no longer authorized to access VistA.</w:t>
      </w:r>
    </w:p>
    <w:p w14:paraId="103B1E0D" w14:textId="55307B0D" w:rsidR="00D35378" w:rsidRDefault="00D35378" w:rsidP="00D35378">
      <w:pPr>
        <w:pStyle w:val="Caption"/>
      </w:pPr>
      <w:bookmarkStart w:id="102" w:name="_Ref26311162"/>
      <w:bookmarkStart w:id="103" w:name="_Toc26370424"/>
      <w:r>
        <w:t xml:space="preserve">Figure </w:t>
      </w:r>
      <w:fldSimple w:instr=" SEQ Figure \* ARABIC ">
        <w:r w:rsidR="00403E40">
          <w:rPr>
            <w:noProof/>
          </w:rPr>
          <w:t>31</w:t>
        </w:r>
      </w:fldSimple>
      <w:bookmarkEnd w:id="102"/>
      <w:r>
        <w:t>: Edit User Screen – Disable User Button</w:t>
      </w:r>
      <w:bookmarkEnd w:id="103"/>
    </w:p>
    <w:p w14:paraId="38CD6BDE" w14:textId="429BCC56" w:rsidR="00F77661" w:rsidRPr="00F77661" w:rsidRDefault="005C204E" w:rsidP="00D733C2">
      <w:pPr>
        <w:pStyle w:val="BodyText"/>
        <w:jc w:val="center"/>
      </w:pPr>
      <w:r>
        <w:rPr>
          <w:noProof/>
        </w:rPr>
        <w:drawing>
          <wp:inline distT="0" distB="0" distL="0" distR="0" wp14:anchorId="6DFAE2F8" wp14:editId="5D037B70">
            <wp:extent cx="5943600" cy="3366135"/>
            <wp:effectExtent l="0" t="0" r="0" b="5715"/>
            <wp:docPr id="2" name="Picture 2" descr="A portion of the Edit User screen shows the buttons for Edit User, Disable User, and View Logs along the top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66135"/>
                    </a:xfrm>
                    <a:prstGeom prst="rect">
                      <a:avLst/>
                    </a:prstGeom>
                  </pic:spPr>
                </pic:pic>
              </a:graphicData>
            </a:graphic>
          </wp:inline>
        </w:drawing>
      </w:r>
    </w:p>
    <w:p w14:paraId="5BA0592E" w14:textId="75176907" w:rsidR="00080748" w:rsidRDefault="00080748" w:rsidP="000A292A">
      <w:pPr>
        <w:pStyle w:val="Heading2"/>
        <w:spacing w:before="360"/>
      </w:pPr>
      <w:bookmarkStart w:id="104" w:name="_Toc27067211"/>
      <w:r>
        <w:t>Exit System</w:t>
      </w:r>
      <w:bookmarkEnd w:id="104"/>
    </w:p>
    <w:p w14:paraId="5612BBD3" w14:textId="38B9DF98" w:rsidR="00D25EBD" w:rsidRPr="00D25EBD" w:rsidRDefault="008004CE" w:rsidP="00D25EBD">
      <w:pPr>
        <w:pStyle w:val="BodyText"/>
      </w:pPr>
      <w:r w:rsidRPr="005C6937">
        <w:t xml:space="preserve">When you are finished with the work you need to </w:t>
      </w:r>
      <w:r w:rsidR="00551A71" w:rsidRPr="005C6937">
        <w:t xml:space="preserve">perform, </w:t>
      </w:r>
      <w:r w:rsidRPr="005C6937">
        <w:t xml:space="preserve">click </w:t>
      </w:r>
      <w:r w:rsidRPr="005C6937">
        <w:rPr>
          <w:b/>
        </w:rPr>
        <w:t>Logout</w:t>
      </w:r>
      <w:r w:rsidRPr="005C6937">
        <w:t xml:space="preserve"> in the upper right corner of the </w:t>
      </w:r>
      <w:r w:rsidR="005C7502">
        <w:t>page</w:t>
      </w:r>
      <w:r w:rsidRPr="005C6937">
        <w:t>.</w:t>
      </w:r>
    </w:p>
    <w:p w14:paraId="5BA0593D" w14:textId="6F6C233A" w:rsidR="00080748" w:rsidRDefault="00080748" w:rsidP="00AA618B">
      <w:pPr>
        <w:pStyle w:val="Heading1"/>
      </w:pPr>
      <w:bookmarkStart w:id="105" w:name="_Toc27067212"/>
      <w:r>
        <w:lastRenderedPageBreak/>
        <w:t>Troubleshooting</w:t>
      </w:r>
      <w:bookmarkEnd w:id="105"/>
    </w:p>
    <w:p w14:paraId="22905A57" w14:textId="029267A0" w:rsidR="003F6FD5" w:rsidRPr="003F6FD5" w:rsidRDefault="003F6FD5" w:rsidP="003F6FD5">
      <w:pPr>
        <w:pStyle w:val="BodyText"/>
      </w:pPr>
      <w:r w:rsidRPr="003F6FD5">
        <w:t>For troubleshooting</w:t>
      </w:r>
      <w:r>
        <w:t xml:space="preserve">, please </w:t>
      </w:r>
      <w:r w:rsidRPr="003F6FD5">
        <w:t xml:space="preserve">contact the </w:t>
      </w:r>
      <w:r w:rsidR="005C7502">
        <w:t>Enterprise</w:t>
      </w:r>
      <w:r w:rsidRPr="003F6FD5">
        <w:t xml:space="preserve"> Service Desk </w:t>
      </w:r>
      <w:r w:rsidR="005C7502">
        <w:t xml:space="preserve">(ESD) </w:t>
      </w:r>
      <w:r w:rsidRPr="003F6FD5">
        <w:t>at 1-855-673-4357 for Tier 1-3 support</w:t>
      </w:r>
      <w:r w:rsidR="00B21A2E">
        <w:t>.</w:t>
      </w:r>
    </w:p>
    <w:p w14:paraId="5BA0593F" w14:textId="77777777" w:rsidR="001A483C" w:rsidRDefault="001A483C" w:rsidP="001A483C">
      <w:pPr>
        <w:pStyle w:val="Heading2"/>
      </w:pPr>
      <w:bookmarkStart w:id="106" w:name="_Toc27067213"/>
      <w:r>
        <w:t>Special Instructions for Error Correction</w:t>
      </w:r>
      <w:bookmarkEnd w:id="106"/>
    </w:p>
    <w:p w14:paraId="5BA05940" w14:textId="07C7CC35" w:rsidR="001A483C" w:rsidRDefault="00D403EE" w:rsidP="00D403EE">
      <w:pPr>
        <w:pStyle w:val="BodyText"/>
      </w:pPr>
      <w:r w:rsidRPr="003F6FD5">
        <w:t xml:space="preserve">For </w:t>
      </w:r>
      <w:r>
        <w:t xml:space="preserve">special instructions for error correction, please </w:t>
      </w:r>
      <w:r w:rsidRPr="003F6FD5">
        <w:t xml:space="preserve">contact the </w:t>
      </w:r>
      <w:r w:rsidR="004A271D">
        <w:t>ESD</w:t>
      </w:r>
      <w:r w:rsidRPr="003F6FD5">
        <w:t xml:space="preserve"> at 1-855-673-4357 for Tier 1-3 support</w:t>
      </w:r>
      <w:r w:rsidR="001A483C">
        <w:t>.</w:t>
      </w:r>
    </w:p>
    <w:p w14:paraId="5BA05941" w14:textId="37443B99" w:rsidR="008C652C" w:rsidRDefault="008C652C" w:rsidP="00AA618B">
      <w:pPr>
        <w:pStyle w:val="Heading1"/>
      </w:pPr>
      <w:bookmarkStart w:id="107" w:name="_Toc27067214"/>
      <w:r w:rsidRPr="008400DE">
        <w:lastRenderedPageBreak/>
        <w:t>Acronyms and Abbreviations</w:t>
      </w:r>
      <w:bookmarkEnd w:id="107"/>
    </w:p>
    <w:p w14:paraId="3D4A99CD" w14:textId="51626BF5" w:rsidR="00E114C6" w:rsidRDefault="00E114C6" w:rsidP="00E114C6">
      <w:pPr>
        <w:pStyle w:val="BodyText"/>
      </w:pPr>
      <w:r>
        <w:t>A</w:t>
      </w:r>
      <w:r w:rsidRPr="003F6FD5">
        <w:t xml:space="preserve">cronyms and definitions </w:t>
      </w:r>
      <w:r>
        <w:t>are provided throughout the document with first use. Commonly used project acronyms are also collected in the table below.</w:t>
      </w:r>
    </w:p>
    <w:p w14:paraId="71FB11F4" w14:textId="2234121D" w:rsidR="00E114C6" w:rsidRDefault="00E114C6" w:rsidP="00E114C6">
      <w:pPr>
        <w:pStyle w:val="Caption"/>
      </w:pPr>
      <w:bookmarkStart w:id="108" w:name="_Toc17908200"/>
      <w:bookmarkStart w:id="109" w:name="_Toc26370427"/>
      <w:r>
        <w:t xml:space="preserve">Table </w:t>
      </w:r>
      <w:r>
        <w:rPr>
          <w:noProof/>
        </w:rPr>
        <w:fldChar w:fldCharType="begin"/>
      </w:r>
      <w:r>
        <w:rPr>
          <w:noProof/>
        </w:rPr>
        <w:instrText xml:space="preserve"> SEQ Table \* ARABIC </w:instrText>
      </w:r>
      <w:r>
        <w:rPr>
          <w:noProof/>
        </w:rPr>
        <w:fldChar w:fldCharType="separate"/>
      </w:r>
      <w:r w:rsidR="00403E40">
        <w:rPr>
          <w:noProof/>
        </w:rPr>
        <w:t>3</w:t>
      </w:r>
      <w:r>
        <w:rPr>
          <w:noProof/>
        </w:rPr>
        <w:fldChar w:fldCharType="end"/>
      </w:r>
      <w:r>
        <w:t>: Acronyms and Abbreviations</w:t>
      </w:r>
      <w:bookmarkEnd w:id="108"/>
      <w:bookmarkEnd w:id="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2025"/>
        <w:gridCol w:w="7325"/>
      </w:tblGrid>
      <w:tr w:rsidR="00E114C6" w:rsidRPr="00B03BF3" w14:paraId="41C9163F" w14:textId="77777777" w:rsidTr="00A75092">
        <w:trPr>
          <w:tblHeader/>
        </w:trPr>
        <w:tc>
          <w:tcPr>
            <w:tcW w:w="1083" w:type="pct"/>
            <w:shd w:val="pct12" w:color="auto" w:fill="auto"/>
          </w:tcPr>
          <w:p w14:paraId="47ECBE98" w14:textId="77777777" w:rsidR="00E114C6" w:rsidRPr="00B03BF3" w:rsidRDefault="00E114C6" w:rsidP="00A75092">
            <w:pPr>
              <w:pStyle w:val="TableHeading"/>
            </w:pPr>
            <w:r>
              <w:t>Term</w:t>
            </w:r>
          </w:p>
        </w:tc>
        <w:tc>
          <w:tcPr>
            <w:tcW w:w="3917" w:type="pct"/>
            <w:shd w:val="pct12" w:color="auto" w:fill="auto"/>
          </w:tcPr>
          <w:p w14:paraId="605897EC" w14:textId="77777777" w:rsidR="00E114C6" w:rsidRPr="00B03BF3" w:rsidRDefault="00E114C6" w:rsidP="00A75092">
            <w:pPr>
              <w:pStyle w:val="TableHeading"/>
            </w:pPr>
            <w:r>
              <w:t>Definition</w:t>
            </w:r>
          </w:p>
        </w:tc>
      </w:tr>
      <w:tr w:rsidR="001764AB" w:rsidRPr="005A1E0B" w14:paraId="77CDFBD6" w14:textId="77777777" w:rsidTr="00A75092">
        <w:tc>
          <w:tcPr>
            <w:tcW w:w="1083" w:type="pct"/>
          </w:tcPr>
          <w:p w14:paraId="48C69709" w14:textId="13811144" w:rsidR="001764AB" w:rsidRDefault="001764AB" w:rsidP="00A75092">
            <w:pPr>
              <w:pStyle w:val="TableText"/>
            </w:pPr>
            <w:r>
              <w:t>AD</w:t>
            </w:r>
          </w:p>
        </w:tc>
        <w:tc>
          <w:tcPr>
            <w:tcW w:w="3917" w:type="pct"/>
          </w:tcPr>
          <w:p w14:paraId="059D1F7F" w14:textId="5028E728" w:rsidR="001764AB" w:rsidRPr="00B53D6F" w:rsidRDefault="001764AB" w:rsidP="00A75092">
            <w:pPr>
              <w:pStyle w:val="TableText"/>
            </w:pPr>
            <w:r>
              <w:t>Active Directory</w:t>
            </w:r>
          </w:p>
        </w:tc>
      </w:tr>
      <w:tr w:rsidR="00E114C6" w:rsidRPr="005A1E0B" w14:paraId="0A61CA69" w14:textId="77777777" w:rsidTr="00A75092">
        <w:tc>
          <w:tcPr>
            <w:tcW w:w="1083" w:type="pct"/>
          </w:tcPr>
          <w:p w14:paraId="5A673CBC" w14:textId="77777777" w:rsidR="00E114C6" w:rsidRPr="005A1E0B" w:rsidRDefault="00E114C6" w:rsidP="00A75092">
            <w:pPr>
              <w:pStyle w:val="TableText"/>
            </w:pPr>
            <w:r>
              <w:t>CPAC</w:t>
            </w:r>
          </w:p>
        </w:tc>
        <w:tc>
          <w:tcPr>
            <w:tcW w:w="3917" w:type="pct"/>
          </w:tcPr>
          <w:p w14:paraId="4591EDEF" w14:textId="77777777" w:rsidR="00E114C6" w:rsidRPr="00553E36" w:rsidRDefault="00E114C6" w:rsidP="00A75092">
            <w:pPr>
              <w:pStyle w:val="TableText"/>
            </w:pPr>
            <w:r w:rsidRPr="00B53D6F">
              <w:t>Consolidated Patient Account Center</w:t>
            </w:r>
          </w:p>
        </w:tc>
      </w:tr>
      <w:tr w:rsidR="00E114C6" w:rsidRPr="005A1E0B" w14:paraId="50E5102B" w14:textId="77777777" w:rsidTr="00A75092">
        <w:tc>
          <w:tcPr>
            <w:tcW w:w="1083" w:type="pct"/>
          </w:tcPr>
          <w:p w14:paraId="649ED6CA" w14:textId="77777777" w:rsidR="00E114C6" w:rsidRDefault="00E114C6" w:rsidP="00A75092">
            <w:pPr>
              <w:pStyle w:val="TableText"/>
            </w:pPr>
            <w:r>
              <w:t>CPRS</w:t>
            </w:r>
          </w:p>
        </w:tc>
        <w:tc>
          <w:tcPr>
            <w:tcW w:w="3917" w:type="pct"/>
          </w:tcPr>
          <w:p w14:paraId="3CA2E983" w14:textId="3CE541E0" w:rsidR="00E114C6" w:rsidRDefault="00E114C6" w:rsidP="00A75092">
            <w:pPr>
              <w:pStyle w:val="TableText"/>
            </w:pPr>
            <w:r w:rsidRPr="00893B23">
              <w:t>Computerized Patient Record System</w:t>
            </w:r>
          </w:p>
        </w:tc>
      </w:tr>
      <w:tr w:rsidR="00E114C6" w:rsidRPr="005A1E0B" w14:paraId="02F6D1C1" w14:textId="77777777" w:rsidTr="00A75092">
        <w:tc>
          <w:tcPr>
            <w:tcW w:w="1083" w:type="pct"/>
          </w:tcPr>
          <w:p w14:paraId="7EAA29B1" w14:textId="77777777" w:rsidR="00E114C6" w:rsidRDefault="00E114C6" w:rsidP="00A75092">
            <w:pPr>
              <w:pStyle w:val="TableText"/>
            </w:pPr>
            <w:r>
              <w:t>ESD</w:t>
            </w:r>
          </w:p>
        </w:tc>
        <w:tc>
          <w:tcPr>
            <w:tcW w:w="3917" w:type="pct"/>
          </w:tcPr>
          <w:p w14:paraId="610E76F7" w14:textId="77777777" w:rsidR="00E114C6" w:rsidRPr="00B53D6F" w:rsidRDefault="00E114C6" w:rsidP="00A75092">
            <w:pPr>
              <w:pStyle w:val="TableText"/>
            </w:pPr>
            <w:r>
              <w:t>Enterprise Service Desk</w:t>
            </w:r>
          </w:p>
        </w:tc>
      </w:tr>
      <w:tr w:rsidR="00E114C6" w:rsidRPr="005A1E0B" w14:paraId="691BC879" w14:textId="77777777" w:rsidTr="00A75092">
        <w:tc>
          <w:tcPr>
            <w:tcW w:w="1083" w:type="pct"/>
          </w:tcPr>
          <w:p w14:paraId="51D97B6E" w14:textId="77777777" w:rsidR="00E114C6" w:rsidRDefault="00E114C6" w:rsidP="00A75092">
            <w:pPr>
              <w:pStyle w:val="TableText"/>
            </w:pPr>
            <w:r>
              <w:t>FBCS</w:t>
            </w:r>
          </w:p>
        </w:tc>
        <w:tc>
          <w:tcPr>
            <w:tcW w:w="3917" w:type="pct"/>
          </w:tcPr>
          <w:p w14:paraId="1F610C26" w14:textId="77777777" w:rsidR="00E114C6" w:rsidRPr="00B53D6F" w:rsidRDefault="00E114C6" w:rsidP="00A75092">
            <w:pPr>
              <w:pStyle w:val="TableText"/>
            </w:pPr>
            <w:r w:rsidRPr="00893B23">
              <w:t>Fee Bas</w:t>
            </w:r>
            <w:r>
              <w:t>is</w:t>
            </w:r>
            <w:r w:rsidRPr="00893B23">
              <w:t xml:space="preserve"> Claim System</w:t>
            </w:r>
          </w:p>
        </w:tc>
      </w:tr>
      <w:tr w:rsidR="00E114C6" w:rsidRPr="005A1E0B" w14:paraId="7DAE5578" w14:textId="77777777" w:rsidTr="00A75092">
        <w:tc>
          <w:tcPr>
            <w:tcW w:w="1083" w:type="pct"/>
          </w:tcPr>
          <w:p w14:paraId="69E6AC69" w14:textId="77777777" w:rsidR="00E114C6" w:rsidRDefault="00E114C6" w:rsidP="00A75092">
            <w:pPr>
              <w:pStyle w:val="TableText"/>
            </w:pPr>
            <w:r>
              <w:t>FPO</w:t>
            </w:r>
          </w:p>
        </w:tc>
        <w:tc>
          <w:tcPr>
            <w:tcW w:w="3917" w:type="pct"/>
          </w:tcPr>
          <w:p w14:paraId="51712BE8" w14:textId="77777777" w:rsidR="00E114C6" w:rsidRDefault="00E114C6" w:rsidP="00A75092">
            <w:pPr>
              <w:pStyle w:val="TableText"/>
            </w:pPr>
            <w:r w:rsidRPr="00B53D6F">
              <w:t>Field Program Office</w:t>
            </w:r>
          </w:p>
        </w:tc>
      </w:tr>
      <w:tr w:rsidR="001764AB" w:rsidRPr="005A1E0B" w14:paraId="3BB8AB07" w14:textId="77777777" w:rsidTr="00A75092">
        <w:tc>
          <w:tcPr>
            <w:tcW w:w="1083" w:type="pct"/>
          </w:tcPr>
          <w:p w14:paraId="1FBE7D04" w14:textId="51FF5FA9" w:rsidR="001764AB" w:rsidRDefault="001764AB" w:rsidP="00A75092">
            <w:pPr>
              <w:pStyle w:val="TableText"/>
            </w:pPr>
            <w:r>
              <w:t>GAL</w:t>
            </w:r>
          </w:p>
        </w:tc>
        <w:tc>
          <w:tcPr>
            <w:tcW w:w="3917" w:type="pct"/>
          </w:tcPr>
          <w:p w14:paraId="69CEC06B" w14:textId="5FACCC07" w:rsidR="001764AB" w:rsidRDefault="001764AB" w:rsidP="00A75092">
            <w:pPr>
              <w:pStyle w:val="TableText"/>
            </w:pPr>
            <w:r>
              <w:t>Global Address List</w:t>
            </w:r>
          </w:p>
        </w:tc>
      </w:tr>
      <w:tr w:rsidR="00E114C6" w:rsidRPr="005A1E0B" w14:paraId="6EC656F9" w14:textId="77777777" w:rsidTr="00A75092">
        <w:tc>
          <w:tcPr>
            <w:tcW w:w="1083" w:type="pct"/>
          </w:tcPr>
          <w:p w14:paraId="2411D5E8" w14:textId="77777777" w:rsidR="00E114C6" w:rsidRDefault="00E114C6" w:rsidP="00A75092">
            <w:pPr>
              <w:pStyle w:val="TableText"/>
            </w:pPr>
            <w:r>
              <w:t>GUI</w:t>
            </w:r>
          </w:p>
        </w:tc>
        <w:tc>
          <w:tcPr>
            <w:tcW w:w="3917" w:type="pct"/>
          </w:tcPr>
          <w:p w14:paraId="5B47DBC1" w14:textId="77777777" w:rsidR="00E114C6" w:rsidRDefault="00E114C6" w:rsidP="00A75092">
            <w:pPr>
              <w:pStyle w:val="TableText"/>
            </w:pPr>
            <w:r>
              <w:t>Graphical User Interface</w:t>
            </w:r>
          </w:p>
        </w:tc>
      </w:tr>
      <w:tr w:rsidR="00E114C6" w:rsidRPr="005A1E0B" w14:paraId="4096D9B6" w14:textId="77777777" w:rsidTr="00A75092">
        <w:tc>
          <w:tcPr>
            <w:tcW w:w="1083" w:type="pct"/>
          </w:tcPr>
          <w:p w14:paraId="4A0382D2" w14:textId="77777777" w:rsidR="00E114C6" w:rsidRDefault="00E114C6" w:rsidP="00A75092">
            <w:pPr>
              <w:pStyle w:val="TableText"/>
            </w:pPr>
            <w:r>
              <w:t>IAM</w:t>
            </w:r>
          </w:p>
        </w:tc>
        <w:tc>
          <w:tcPr>
            <w:tcW w:w="3917" w:type="pct"/>
          </w:tcPr>
          <w:p w14:paraId="03BE8F94" w14:textId="77777777" w:rsidR="00E114C6" w:rsidRDefault="00E114C6" w:rsidP="00A75092">
            <w:pPr>
              <w:pStyle w:val="TableText"/>
            </w:pPr>
            <w:r>
              <w:t>Identify and Access Management</w:t>
            </w:r>
          </w:p>
        </w:tc>
      </w:tr>
      <w:tr w:rsidR="00E114C6" w:rsidRPr="005A1E0B" w14:paraId="36CCAFC4" w14:textId="77777777" w:rsidTr="00A75092">
        <w:tc>
          <w:tcPr>
            <w:tcW w:w="1083" w:type="pct"/>
          </w:tcPr>
          <w:p w14:paraId="762AF6C0" w14:textId="77777777" w:rsidR="00E114C6" w:rsidRDefault="00E114C6" w:rsidP="00A75092">
            <w:pPr>
              <w:pStyle w:val="TableText"/>
            </w:pPr>
            <w:r>
              <w:t>NPI</w:t>
            </w:r>
          </w:p>
        </w:tc>
        <w:tc>
          <w:tcPr>
            <w:tcW w:w="3917" w:type="pct"/>
          </w:tcPr>
          <w:p w14:paraId="69492992" w14:textId="77777777" w:rsidR="00E114C6" w:rsidRDefault="00E114C6" w:rsidP="00A75092">
            <w:pPr>
              <w:pStyle w:val="TableText"/>
            </w:pPr>
            <w:r>
              <w:t>National Provider Identifier</w:t>
            </w:r>
          </w:p>
        </w:tc>
      </w:tr>
      <w:tr w:rsidR="00E114C6" w:rsidRPr="005A1E0B" w14:paraId="52B98DFB" w14:textId="77777777" w:rsidTr="00A75092">
        <w:tc>
          <w:tcPr>
            <w:tcW w:w="1083" w:type="pct"/>
          </w:tcPr>
          <w:p w14:paraId="657FB0FE" w14:textId="77777777" w:rsidR="00E114C6" w:rsidRDefault="00E114C6" w:rsidP="00A75092">
            <w:pPr>
              <w:pStyle w:val="TableText"/>
            </w:pPr>
            <w:r>
              <w:t>OIT</w:t>
            </w:r>
          </w:p>
        </w:tc>
        <w:tc>
          <w:tcPr>
            <w:tcW w:w="3917" w:type="pct"/>
          </w:tcPr>
          <w:p w14:paraId="6EB5E25A" w14:textId="77777777" w:rsidR="00E114C6" w:rsidRPr="00B53D6F" w:rsidRDefault="00E114C6" w:rsidP="00A75092">
            <w:pPr>
              <w:pStyle w:val="TableText"/>
            </w:pPr>
            <w:r>
              <w:t>Office of Information and Technology</w:t>
            </w:r>
          </w:p>
        </w:tc>
      </w:tr>
      <w:tr w:rsidR="00E114C6" w:rsidRPr="005A1E0B" w14:paraId="10C995F7" w14:textId="77777777" w:rsidTr="00A75092">
        <w:tc>
          <w:tcPr>
            <w:tcW w:w="1083" w:type="pct"/>
          </w:tcPr>
          <w:p w14:paraId="3388B69E" w14:textId="77777777" w:rsidR="00E114C6" w:rsidRDefault="00E114C6" w:rsidP="00A75092">
            <w:pPr>
              <w:pStyle w:val="TableText"/>
            </w:pPr>
            <w:r>
              <w:t>PII</w:t>
            </w:r>
          </w:p>
        </w:tc>
        <w:tc>
          <w:tcPr>
            <w:tcW w:w="3917" w:type="pct"/>
          </w:tcPr>
          <w:p w14:paraId="1ED29C79" w14:textId="77777777" w:rsidR="00E114C6" w:rsidRPr="00B53D6F" w:rsidRDefault="00E114C6" w:rsidP="00A75092">
            <w:pPr>
              <w:pStyle w:val="TableText"/>
            </w:pPr>
            <w:r w:rsidRPr="002A645D">
              <w:t>P</w:t>
            </w:r>
            <w:r>
              <w:t>ersonally Identifiable Information</w:t>
            </w:r>
          </w:p>
        </w:tc>
      </w:tr>
      <w:tr w:rsidR="00E114C6" w:rsidRPr="005A1E0B" w14:paraId="01665255" w14:textId="77777777" w:rsidTr="00A75092">
        <w:tc>
          <w:tcPr>
            <w:tcW w:w="1083" w:type="pct"/>
          </w:tcPr>
          <w:p w14:paraId="208AED90" w14:textId="77777777" w:rsidR="00E114C6" w:rsidRDefault="00E114C6" w:rsidP="00A75092">
            <w:pPr>
              <w:pStyle w:val="TableText"/>
            </w:pPr>
            <w:r>
              <w:t>RPC</w:t>
            </w:r>
          </w:p>
        </w:tc>
        <w:tc>
          <w:tcPr>
            <w:tcW w:w="3917" w:type="pct"/>
          </w:tcPr>
          <w:p w14:paraId="0CC87612" w14:textId="77777777" w:rsidR="00E114C6" w:rsidRDefault="00E114C6" w:rsidP="00A75092">
            <w:pPr>
              <w:pStyle w:val="TableText"/>
            </w:pPr>
            <w:r w:rsidRPr="00B53D6F">
              <w:t>Remote Procedure Call</w:t>
            </w:r>
          </w:p>
        </w:tc>
      </w:tr>
      <w:tr w:rsidR="00E114C6" w:rsidRPr="005A1E0B" w14:paraId="778B91DE" w14:textId="77777777" w:rsidTr="00A75092">
        <w:tc>
          <w:tcPr>
            <w:tcW w:w="1083" w:type="pct"/>
          </w:tcPr>
          <w:p w14:paraId="4D71266C" w14:textId="77777777" w:rsidR="00E114C6" w:rsidRDefault="00E114C6" w:rsidP="00A75092">
            <w:pPr>
              <w:pStyle w:val="TableText"/>
            </w:pPr>
            <w:r>
              <w:t>SDD</w:t>
            </w:r>
          </w:p>
        </w:tc>
        <w:tc>
          <w:tcPr>
            <w:tcW w:w="3917" w:type="pct"/>
          </w:tcPr>
          <w:p w14:paraId="08DBE923" w14:textId="77777777" w:rsidR="00E114C6" w:rsidRDefault="00E114C6" w:rsidP="00A75092">
            <w:pPr>
              <w:pStyle w:val="TableText"/>
            </w:pPr>
            <w:r>
              <w:t>System Design Document</w:t>
            </w:r>
          </w:p>
        </w:tc>
      </w:tr>
      <w:tr w:rsidR="00E114C6" w:rsidRPr="005A1E0B" w14:paraId="39411908" w14:textId="77777777" w:rsidTr="00A75092">
        <w:tc>
          <w:tcPr>
            <w:tcW w:w="1083" w:type="pct"/>
          </w:tcPr>
          <w:p w14:paraId="4067EDA8" w14:textId="77777777" w:rsidR="00E114C6" w:rsidRDefault="00E114C6" w:rsidP="00A75092">
            <w:pPr>
              <w:pStyle w:val="TableText"/>
            </w:pPr>
            <w:r>
              <w:t>SNOW</w:t>
            </w:r>
          </w:p>
        </w:tc>
        <w:tc>
          <w:tcPr>
            <w:tcW w:w="3917" w:type="pct"/>
          </w:tcPr>
          <w:p w14:paraId="6E15112F" w14:textId="77777777" w:rsidR="00E114C6" w:rsidRDefault="00E114C6" w:rsidP="00A75092">
            <w:pPr>
              <w:pStyle w:val="TableText"/>
            </w:pPr>
            <w:r>
              <w:t>Service Now, also called YourIT</w:t>
            </w:r>
          </w:p>
        </w:tc>
      </w:tr>
      <w:tr w:rsidR="00E114C6" w:rsidRPr="005A1E0B" w14:paraId="1C2DFC38" w14:textId="77777777" w:rsidTr="00A75092">
        <w:tc>
          <w:tcPr>
            <w:tcW w:w="1083" w:type="pct"/>
          </w:tcPr>
          <w:p w14:paraId="116A238C" w14:textId="77777777" w:rsidR="00E114C6" w:rsidRDefault="00E114C6" w:rsidP="00A75092">
            <w:pPr>
              <w:pStyle w:val="TableText"/>
            </w:pPr>
            <w:r>
              <w:t>SQL</w:t>
            </w:r>
          </w:p>
        </w:tc>
        <w:tc>
          <w:tcPr>
            <w:tcW w:w="3917" w:type="pct"/>
          </w:tcPr>
          <w:p w14:paraId="2FE26AF5" w14:textId="77777777" w:rsidR="00E114C6" w:rsidRDefault="00E114C6" w:rsidP="00A75092">
            <w:pPr>
              <w:pStyle w:val="TableText"/>
            </w:pPr>
            <w:r>
              <w:t>Structured Query Language</w:t>
            </w:r>
          </w:p>
        </w:tc>
      </w:tr>
      <w:tr w:rsidR="00E114C6" w:rsidRPr="005A1E0B" w14:paraId="25CDBC96" w14:textId="77777777" w:rsidTr="00A75092">
        <w:tc>
          <w:tcPr>
            <w:tcW w:w="1083" w:type="pct"/>
          </w:tcPr>
          <w:p w14:paraId="2B31A133" w14:textId="77777777" w:rsidR="00E114C6" w:rsidRDefault="00E114C6" w:rsidP="00A75092">
            <w:pPr>
              <w:pStyle w:val="TableText"/>
            </w:pPr>
            <w:r>
              <w:t>SSO</w:t>
            </w:r>
          </w:p>
        </w:tc>
        <w:tc>
          <w:tcPr>
            <w:tcW w:w="3917" w:type="pct"/>
          </w:tcPr>
          <w:p w14:paraId="2A01E57D" w14:textId="77777777" w:rsidR="00E114C6" w:rsidRPr="00B53D6F" w:rsidRDefault="00E114C6" w:rsidP="00A75092">
            <w:pPr>
              <w:pStyle w:val="TableText"/>
            </w:pPr>
            <w:r>
              <w:t>Single Sign On</w:t>
            </w:r>
          </w:p>
        </w:tc>
      </w:tr>
      <w:tr w:rsidR="00E114C6" w:rsidRPr="005A1E0B" w14:paraId="135FB0B2" w14:textId="77777777" w:rsidTr="00A75092">
        <w:tc>
          <w:tcPr>
            <w:tcW w:w="1083" w:type="pct"/>
          </w:tcPr>
          <w:p w14:paraId="60C8879A" w14:textId="77777777" w:rsidR="00E114C6" w:rsidRDefault="00E114C6" w:rsidP="00A75092">
            <w:pPr>
              <w:pStyle w:val="TableText"/>
            </w:pPr>
            <w:r>
              <w:t>STIC</w:t>
            </w:r>
          </w:p>
        </w:tc>
        <w:tc>
          <w:tcPr>
            <w:tcW w:w="3917" w:type="pct"/>
          </w:tcPr>
          <w:p w14:paraId="0807193B" w14:textId="77777777" w:rsidR="00E114C6" w:rsidRDefault="00E114C6" w:rsidP="00A75092">
            <w:pPr>
              <w:pStyle w:val="TableText"/>
            </w:pPr>
            <w:r>
              <w:t>Station ID Callback Module</w:t>
            </w:r>
          </w:p>
        </w:tc>
      </w:tr>
      <w:tr w:rsidR="00E114C6" w:rsidRPr="005A1E0B" w14:paraId="07CA9093" w14:textId="77777777" w:rsidTr="00A75092">
        <w:tc>
          <w:tcPr>
            <w:tcW w:w="1083" w:type="pct"/>
          </w:tcPr>
          <w:p w14:paraId="590A6259" w14:textId="77777777" w:rsidR="00E114C6" w:rsidRDefault="00E114C6" w:rsidP="00A75092">
            <w:pPr>
              <w:pStyle w:val="TableText"/>
            </w:pPr>
            <w:r>
              <w:t>URL</w:t>
            </w:r>
          </w:p>
        </w:tc>
        <w:tc>
          <w:tcPr>
            <w:tcW w:w="3917" w:type="pct"/>
          </w:tcPr>
          <w:p w14:paraId="7E6BC752" w14:textId="77777777" w:rsidR="00E114C6" w:rsidRPr="00B53D6F" w:rsidRDefault="00E114C6" w:rsidP="00A75092">
            <w:pPr>
              <w:pStyle w:val="TableText"/>
            </w:pPr>
            <w:r w:rsidRPr="002A645D">
              <w:t>Uniform Resource Locator</w:t>
            </w:r>
          </w:p>
        </w:tc>
      </w:tr>
      <w:tr w:rsidR="00E114C6" w:rsidRPr="005A1E0B" w14:paraId="344C189A" w14:textId="77777777" w:rsidTr="00A75092">
        <w:tc>
          <w:tcPr>
            <w:tcW w:w="1083" w:type="pct"/>
          </w:tcPr>
          <w:p w14:paraId="01190D94" w14:textId="77777777" w:rsidR="00E114C6" w:rsidRDefault="00E114C6" w:rsidP="00A75092">
            <w:pPr>
              <w:pStyle w:val="TableText"/>
            </w:pPr>
            <w:r>
              <w:t>VHA</w:t>
            </w:r>
          </w:p>
        </w:tc>
        <w:tc>
          <w:tcPr>
            <w:tcW w:w="3917" w:type="pct"/>
          </w:tcPr>
          <w:p w14:paraId="392AA6C1" w14:textId="77777777" w:rsidR="00E114C6" w:rsidRDefault="00E114C6" w:rsidP="00A75092">
            <w:pPr>
              <w:pStyle w:val="TableText"/>
            </w:pPr>
            <w:r w:rsidRPr="00B53D6F">
              <w:t>Veterans Health Administration</w:t>
            </w:r>
          </w:p>
        </w:tc>
      </w:tr>
      <w:tr w:rsidR="00E114C6" w:rsidRPr="005A1E0B" w14:paraId="61ECF535" w14:textId="77777777" w:rsidTr="00A75092">
        <w:tc>
          <w:tcPr>
            <w:tcW w:w="1083" w:type="pct"/>
          </w:tcPr>
          <w:p w14:paraId="66588CC2" w14:textId="77777777" w:rsidR="00E114C6" w:rsidRDefault="00E114C6" w:rsidP="00A75092">
            <w:pPr>
              <w:pStyle w:val="TableText"/>
            </w:pPr>
            <w:r>
              <w:t>VM</w:t>
            </w:r>
          </w:p>
        </w:tc>
        <w:tc>
          <w:tcPr>
            <w:tcW w:w="3917" w:type="pct"/>
          </w:tcPr>
          <w:p w14:paraId="6E1CCCE2" w14:textId="77777777" w:rsidR="00E114C6" w:rsidRDefault="00E114C6" w:rsidP="00A75092">
            <w:pPr>
              <w:pStyle w:val="TableText"/>
            </w:pPr>
            <w:r>
              <w:t>Virtual Machine</w:t>
            </w:r>
          </w:p>
        </w:tc>
      </w:tr>
      <w:tr w:rsidR="00E114C6" w:rsidRPr="005A1E0B" w14:paraId="67A62B39" w14:textId="77777777" w:rsidTr="00A75092">
        <w:tc>
          <w:tcPr>
            <w:tcW w:w="1083" w:type="pct"/>
          </w:tcPr>
          <w:p w14:paraId="5A87DCE0" w14:textId="77777777" w:rsidR="00E114C6" w:rsidRDefault="00E114C6" w:rsidP="00A75092">
            <w:pPr>
              <w:pStyle w:val="TableText"/>
            </w:pPr>
            <w:r>
              <w:t>VPN</w:t>
            </w:r>
          </w:p>
        </w:tc>
        <w:tc>
          <w:tcPr>
            <w:tcW w:w="3917" w:type="pct"/>
          </w:tcPr>
          <w:p w14:paraId="2931696C" w14:textId="77777777" w:rsidR="00E114C6" w:rsidRDefault="00E114C6" w:rsidP="00A75092">
            <w:pPr>
              <w:pStyle w:val="TableText"/>
            </w:pPr>
            <w:r>
              <w:t>Virtual Private Network</w:t>
            </w:r>
          </w:p>
        </w:tc>
      </w:tr>
      <w:tr w:rsidR="00E114C6" w:rsidRPr="005A1E0B" w14:paraId="10C01258" w14:textId="77777777" w:rsidTr="00A75092">
        <w:tc>
          <w:tcPr>
            <w:tcW w:w="1083" w:type="pct"/>
          </w:tcPr>
          <w:p w14:paraId="6CD5257C" w14:textId="77777777" w:rsidR="00E114C6" w:rsidRDefault="00E114C6" w:rsidP="00A75092">
            <w:pPr>
              <w:pStyle w:val="TableText"/>
            </w:pPr>
            <w:r>
              <w:t>VRAM</w:t>
            </w:r>
          </w:p>
        </w:tc>
        <w:tc>
          <w:tcPr>
            <w:tcW w:w="3917" w:type="pct"/>
          </w:tcPr>
          <w:p w14:paraId="480C08F2" w14:textId="77777777" w:rsidR="00E114C6" w:rsidRDefault="00E114C6" w:rsidP="00A75092">
            <w:pPr>
              <w:pStyle w:val="TableText"/>
            </w:pPr>
            <w:r>
              <w:t>VistA Remote Access Management</w:t>
            </w:r>
          </w:p>
        </w:tc>
      </w:tr>
      <w:tr w:rsidR="00B7557B" w:rsidRPr="005A1E0B" w14:paraId="593F5CEA" w14:textId="77777777" w:rsidTr="00A75092">
        <w:tc>
          <w:tcPr>
            <w:tcW w:w="1083" w:type="pct"/>
          </w:tcPr>
          <w:p w14:paraId="16AC5A94" w14:textId="5C29798A" w:rsidR="00B7557B" w:rsidRDefault="00B7557B" w:rsidP="00A75092">
            <w:pPr>
              <w:pStyle w:val="TableText"/>
            </w:pPr>
            <w:r>
              <w:t>WAM</w:t>
            </w:r>
          </w:p>
        </w:tc>
        <w:tc>
          <w:tcPr>
            <w:tcW w:w="3917" w:type="pct"/>
          </w:tcPr>
          <w:p w14:paraId="6D1BA96B" w14:textId="5BA3407E" w:rsidR="00B7557B" w:rsidRDefault="00B7557B" w:rsidP="00A75092">
            <w:pPr>
              <w:pStyle w:val="TableText"/>
            </w:pPr>
            <w:r>
              <w:t xml:space="preserve">WebVRAM </w:t>
            </w:r>
            <w:r w:rsidR="00A9404B" w:rsidRPr="00A9404B">
              <w:t xml:space="preserve">Administration </w:t>
            </w:r>
            <w:r>
              <w:t>Module</w:t>
            </w:r>
          </w:p>
        </w:tc>
      </w:tr>
      <w:tr w:rsidR="00E114C6" w:rsidRPr="005A1E0B" w14:paraId="2293C270" w14:textId="77777777" w:rsidTr="00A75092">
        <w:tc>
          <w:tcPr>
            <w:tcW w:w="1083" w:type="pct"/>
          </w:tcPr>
          <w:p w14:paraId="338C790F" w14:textId="77777777" w:rsidR="00E114C6" w:rsidRDefault="00E114C6" w:rsidP="00A75092">
            <w:pPr>
              <w:pStyle w:val="TableText"/>
            </w:pPr>
            <w:r>
              <w:t>WebVRAM</w:t>
            </w:r>
          </w:p>
        </w:tc>
        <w:tc>
          <w:tcPr>
            <w:tcW w:w="3917" w:type="pct"/>
          </w:tcPr>
          <w:p w14:paraId="2F0D0C0B" w14:textId="77777777" w:rsidR="00E114C6" w:rsidRDefault="00E114C6" w:rsidP="00A75092">
            <w:pPr>
              <w:pStyle w:val="TableText"/>
            </w:pPr>
            <w:r>
              <w:t>Web VistA Remote Access Management</w:t>
            </w:r>
          </w:p>
        </w:tc>
      </w:tr>
      <w:tr w:rsidR="00B7557B" w:rsidRPr="005A1E0B" w14:paraId="1EB7260B" w14:textId="77777777" w:rsidTr="00A75092">
        <w:tc>
          <w:tcPr>
            <w:tcW w:w="1083" w:type="pct"/>
          </w:tcPr>
          <w:p w14:paraId="159E3A21" w14:textId="1034DFFA" w:rsidR="00B7557B" w:rsidRDefault="00B7557B" w:rsidP="00A75092">
            <w:pPr>
              <w:pStyle w:val="TableText"/>
            </w:pPr>
            <w:r>
              <w:t>WUT</w:t>
            </w:r>
          </w:p>
        </w:tc>
        <w:tc>
          <w:tcPr>
            <w:tcW w:w="3917" w:type="pct"/>
          </w:tcPr>
          <w:p w14:paraId="7228B510" w14:textId="6D155BA9" w:rsidR="00B7557B" w:rsidRDefault="00B7557B" w:rsidP="00A75092">
            <w:pPr>
              <w:pStyle w:val="TableText"/>
            </w:pPr>
            <w:r>
              <w:t>WebVRAM User Table</w:t>
            </w:r>
          </w:p>
        </w:tc>
      </w:tr>
    </w:tbl>
    <w:p w14:paraId="7EB34C79" w14:textId="77777777" w:rsidR="00E114C6" w:rsidRPr="00F44E4F" w:rsidRDefault="00E114C6" w:rsidP="00F44E4F">
      <w:pPr>
        <w:pStyle w:val="BodyText"/>
      </w:pPr>
    </w:p>
    <w:sectPr w:rsidR="00E114C6" w:rsidRPr="00F44E4F" w:rsidSect="008523CA">
      <w:type w:val="continuous"/>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7592A" w14:textId="77777777" w:rsidR="00503D4C" w:rsidRDefault="00503D4C">
      <w:r>
        <w:separator/>
      </w:r>
    </w:p>
    <w:p w14:paraId="68647D18" w14:textId="77777777" w:rsidR="00503D4C" w:rsidRDefault="00503D4C"/>
  </w:endnote>
  <w:endnote w:type="continuationSeparator" w:id="0">
    <w:p w14:paraId="4B846B21" w14:textId="77777777" w:rsidR="00503D4C" w:rsidRDefault="00503D4C">
      <w:r>
        <w:continuationSeparator/>
      </w:r>
    </w:p>
    <w:p w14:paraId="320EAE46" w14:textId="77777777" w:rsidR="00503D4C" w:rsidRDefault="00503D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91" w14:textId="5953B691" w:rsidR="00D86B2B" w:rsidRPr="008523CA" w:rsidRDefault="00D86B2B" w:rsidP="008523CA">
    <w:pPr>
      <w:tabs>
        <w:tab w:val="center" w:pos="4680"/>
        <w:tab w:val="right" w:pos="9360"/>
      </w:tabs>
      <w:rPr>
        <w:rStyle w:val="PageNumber"/>
        <w:rFonts w:cs="Tahoma"/>
        <w:i/>
        <w:color w:val="000000" w:themeColor="text1"/>
        <w:sz w:val="20"/>
        <w:szCs w:val="16"/>
      </w:rPr>
    </w:pPr>
    <w:r>
      <w:rPr>
        <w:rFonts w:cs="Tahoma"/>
        <w:sz w:val="20"/>
        <w:szCs w:val="16"/>
      </w:rPr>
      <w:t xml:space="preserve">WebVRAM </w:t>
    </w:r>
    <w:r w:rsidRPr="00A9404B">
      <w:rPr>
        <w:rFonts w:cs="Tahoma"/>
        <w:sz w:val="20"/>
        <w:szCs w:val="16"/>
      </w:rPr>
      <w:t xml:space="preserve">Administration </w:t>
    </w:r>
    <w:r>
      <w:rPr>
        <w:rFonts w:cs="Tahoma"/>
        <w:sz w:val="20"/>
        <w:szCs w:val="16"/>
      </w:rPr>
      <w:t>Module User Guide</w:t>
    </w:r>
    <w:r w:rsidRPr="004428E7">
      <w:rPr>
        <w:rFonts w:cs="Tahoma"/>
        <w:i/>
        <w:sz w:val="20"/>
        <w:szCs w:val="16"/>
      </w:rPr>
      <w:tab/>
    </w:r>
    <w:r w:rsidRPr="008523CA">
      <w:rPr>
        <w:rStyle w:val="PageNumber"/>
        <w:sz w:val="20"/>
      </w:rPr>
      <w:fldChar w:fldCharType="begin"/>
    </w:r>
    <w:r w:rsidRPr="008523CA">
      <w:rPr>
        <w:rStyle w:val="PageNumber"/>
        <w:sz w:val="20"/>
      </w:rPr>
      <w:instrText xml:space="preserve"> PAGE </w:instrText>
    </w:r>
    <w:r w:rsidRPr="008523CA">
      <w:rPr>
        <w:rStyle w:val="PageNumber"/>
        <w:sz w:val="20"/>
      </w:rPr>
      <w:fldChar w:fldCharType="separate"/>
    </w:r>
    <w:r w:rsidRPr="008523CA">
      <w:rPr>
        <w:rStyle w:val="PageNumber"/>
        <w:noProof/>
        <w:sz w:val="20"/>
      </w:rPr>
      <w:t>1</w:t>
    </w:r>
    <w:r w:rsidRPr="008523CA">
      <w:rPr>
        <w:rStyle w:val="PageNumber"/>
        <w:sz w:val="20"/>
      </w:rPr>
      <w:fldChar w:fldCharType="end"/>
    </w:r>
    <w:r w:rsidRPr="004428E7">
      <w:rPr>
        <w:rFonts w:cs="Tahoma"/>
        <w:i/>
        <w:sz w:val="20"/>
        <w:szCs w:val="20"/>
      </w:rPr>
      <w:tab/>
    </w:r>
    <w:r>
      <w:rPr>
        <w:rStyle w:val="FooterChar"/>
        <w:sz w:val="20"/>
        <w:szCs w:val="20"/>
      </w:rPr>
      <w:t>December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C6179" w14:textId="77777777" w:rsidR="00503D4C" w:rsidRDefault="00503D4C">
      <w:r>
        <w:separator/>
      </w:r>
    </w:p>
    <w:p w14:paraId="17A44C94" w14:textId="77777777" w:rsidR="00503D4C" w:rsidRDefault="00503D4C"/>
  </w:footnote>
  <w:footnote w:type="continuationSeparator" w:id="0">
    <w:p w14:paraId="3884F42E" w14:textId="77777777" w:rsidR="00503D4C" w:rsidRDefault="00503D4C">
      <w:r>
        <w:continuationSeparator/>
      </w:r>
    </w:p>
    <w:p w14:paraId="5F986D1D" w14:textId="77777777" w:rsidR="00503D4C" w:rsidRDefault="00503D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A1EE36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5EB6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6B4FD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3166D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8208E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994686A8"/>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6A8623AA"/>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1400CC02"/>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8F44D0"/>
    <w:multiLevelType w:val="hybridMultilevel"/>
    <w:tmpl w:val="22E0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4F0FEF"/>
    <w:multiLevelType w:val="hybridMultilevel"/>
    <w:tmpl w:val="C488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12B2692F"/>
    <w:multiLevelType w:val="hybridMultilevel"/>
    <w:tmpl w:val="D910F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E5D159E"/>
    <w:multiLevelType w:val="hybridMultilevel"/>
    <w:tmpl w:val="6E6C9D00"/>
    <w:lvl w:ilvl="0" w:tplc="FA82165C">
      <w:start w:val="1"/>
      <w:numFmt w:val="decimal"/>
      <w:lvlText w:val="%1."/>
      <w:lvlJc w:val="left"/>
      <w:pPr>
        <w:ind w:left="720" w:hanging="360"/>
      </w:pPr>
      <w:rPr>
        <w:rFonts w:hint="default"/>
        <w:b w:val="0"/>
        <w:color w:val="000000" w:themeColor="text1"/>
      </w:rPr>
    </w:lvl>
    <w:lvl w:ilvl="1" w:tplc="76F63D76">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0338B8"/>
    <w:multiLevelType w:val="hybridMultilevel"/>
    <w:tmpl w:val="42CC2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8A6553"/>
    <w:multiLevelType w:val="hybridMultilevel"/>
    <w:tmpl w:val="C44AD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8"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391638C9"/>
    <w:multiLevelType w:val="hybridMultilevel"/>
    <w:tmpl w:val="DE307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2E59BA"/>
    <w:multiLevelType w:val="hybridMultilevel"/>
    <w:tmpl w:val="AAF879F4"/>
    <w:lvl w:ilvl="0" w:tplc="513E477E">
      <w:start w:val="1"/>
      <w:numFmt w:val="decimal"/>
      <w:lvlText w:val="%1."/>
      <w:lvlJc w:val="left"/>
      <w:pPr>
        <w:tabs>
          <w:tab w:val="num" w:pos="720"/>
        </w:tabs>
        <w:ind w:left="720" w:hanging="360"/>
      </w:pPr>
      <w:rPr>
        <w:rFonts w:hint="default"/>
        <w:b w:val="0"/>
        <w:color w:val="000000" w:themeColor="text1"/>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3"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5" w15:restartNumberingAfterBreak="0">
    <w:nsid w:val="4C9526D6"/>
    <w:multiLevelType w:val="hybridMultilevel"/>
    <w:tmpl w:val="29B09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363DEA"/>
    <w:multiLevelType w:val="hybridMultilevel"/>
    <w:tmpl w:val="A0B6D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EA14223"/>
    <w:multiLevelType w:val="hybridMultilevel"/>
    <w:tmpl w:val="578CF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EF332E"/>
    <w:multiLevelType w:val="hybridMultilevel"/>
    <w:tmpl w:val="73FC1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749488D"/>
    <w:multiLevelType w:val="hybridMultilevel"/>
    <w:tmpl w:val="49FA718E"/>
    <w:lvl w:ilvl="0" w:tplc="E7EA9E2E">
      <w:start w:val="1"/>
      <w:numFmt w:val="decimal"/>
      <w:lvlText w:val="%1."/>
      <w:lvlJc w:val="left"/>
      <w:pPr>
        <w:ind w:left="720" w:hanging="360"/>
      </w:pPr>
      <w:rPr>
        <w:rFonts w:hint="default"/>
        <w:b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9935F7"/>
    <w:multiLevelType w:val="hybridMultilevel"/>
    <w:tmpl w:val="0AD62306"/>
    <w:lvl w:ilvl="0" w:tplc="8CF4052C">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3" w15:restartNumberingAfterBreak="0">
    <w:nsid w:val="6151205D"/>
    <w:multiLevelType w:val="hybridMultilevel"/>
    <w:tmpl w:val="AA90E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76"/>
        </w:tabs>
        <w:ind w:left="50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6"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7"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8" w15:restartNumberingAfterBreak="0">
    <w:nsid w:val="7D47738B"/>
    <w:multiLevelType w:val="hybridMultilevel"/>
    <w:tmpl w:val="FE2473E0"/>
    <w:lvl w:ilvl="0" w:tplc="6C9644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6"/>
  </w:num>
  <w:num w:numId="2">
    <w:abstractNumId w:val="35"/>
  </w:num>
  <w:num w:numId="3">
    <w:abstractNumId w:val="11"/>
  </w:num>
  <w:num w:numId="4">
    <w:abstractNumId w:val="37"/>
  </w:num>
  <w:num w:numId="5">
    <w:abstractNumId w:val="39"/>
  </w:num>
  <w:num w:numId="6">
    <w:abstractNumId w:val="30"/>
  </w:num>
  <w:num w:numId="7">
    <w:abstractNumId w:val="17"/>
  </w:num>
  <w:num w:numId="8">
    <w:abstractNumId w:val="13"/>
  </w:num>
  <w:num w:numId="9">
    <w:abstractNumId w:val="19"/>
  </w:num>
  <w:num w:numId="10">
    <w:abstractNumId w:val="24"/>
  </w:num>
  <w:num w:numId="11">
    <w:abstractNumId w:val="18"/>
  </w:num>
  <w:num w:numId="12">
    <w:abstractNumId w:val="32"/>
  </w:num>
  <w:num w:numId="13">
    <w:abstractNumId w:val="8"/>
  </w:num>
  <w:num w:numId="14">
    <w:abstractNumId w:val="22"/>
  </w:num>
  <w:num w:numId="15">
    <w:abstractNumId w:val="34"/>
  </w:num>
  <w:num w:numId="16">
    <w:abstractNumId w:val="10"/>
  </w:num>
  <w:num w:numId="17">
    <w:abstractNumId w:val="23"/>
  </w:num>
  <w:num w:numId="18">
    <w:abstractNumId w:val="28"/>
  </w:num>
  <w:num w:numId="19">
    <w:abstractNumId w:val="26"/>
  </w:num>
  <w:num w:numId="20">
    <w:abstractNumId w:val="31"/>
  </w:num>
  <w:num w:numId="21">
    <w:abstractNumId w:val="33"/>
  </w:num>
  <w:num w:numId="22">
    <w:abstractNumId w:val="21"/>
  </w:num>
  <w:num w:numId="23">
    <w:abstractNumId w:val="29"/>
  </w:num>
  <w:num w:numId="24">
    <w:abstractNumId w:val="27"/>
  </w:num>
  <w:num w:numId="25">
    <w:abstractNumId w:val="12"/>
  </w:num>
  <w:num w:numId="26">
    <w:abstractNumId w:val="14"/>
  </w:num>
  <w:num w:numId="27">
    <w:abstractNumId w:val="9"/>
  </w:num>
  <w:num w:numId="28">
    <w:abstractNumId w:val="38"/>
  </w:num>
  <w:num w:numId="29">
    <w:abstractNumId w:val="15"/>
  </w:num>
  <w:num w:numId="30">
    <w:abstractNumId w:val="25"/>
  </w:num>
  <w:num w:numId="31">
    <w:abstractNumId w:val="16"/>
  </w:num>
  <w:num w:numId="32">
    <w:abstractNumId w:val="6"/>
  </w:num>
  <w:num w:numId="33">
    <w:abstractNumId w:val="5"/>
  </w:num>
  <w:num w:numId="34">
    <w:abstractNumId w:val="4"/>
  </w:num>
  <w:num w:numId="35">
    <w:abstractNumId w:val="7"/>
  </w:num>
  <w:num w:numId="36">
    <w:abstractNumId w:val="3"/>
  </w:num>
  <w:num w:numId="37">
    <w:abstractNumId w:val="2"/>
  </w:num>
  <w:num w:numId="38">
    <w:abstractNumId w:val="1"/>
  </w:num>
  <w:num w:numId="39">
    <w:abstractNumId w:val="0"/>
  </w:num>
  <w:num w:numId="4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015A"/>
    <w:rsid w:val="00000799"/>
    <w:rsid w:val="00004FFF"/>
    <w:rsid w:val="000063A7"/>
    <w:rsid w:val="0000671E"/>
    <w:rsid w:val="0000675B"/>
    <w:rsid w:val="00006BDD"/>
    <w:rsid w:val="00006DB8"/>
    <w:rsid w:val="00007304"/>
    <w:rsid w:val="00010140"/>
    <w:rsid w:val="000114B6"/>
    <w:rsid w:val="00011EE6"/>
    <w:rsid w:val="0001226E"/>
    <w:rsid w:val="00014DCC"/>
    <w:rsid w:val="000151E8"/>
    <w:rsid w:val="000165BA"/>
    <w:rsid w:val="00016E3E"/>
    <w:rsid w:val="000171DA"/>
    <w:rsid w:val="00017CEA"/>
    <w:rsid w:val="00022D84"/>
    <w:rsid w:val="0002546B"/>
    <w:rsid w:val="000263BB"/>
    <w:rsid w:val="000272A4"/>
    <w:rsid w:val="00033159"/>
    <w:rsid w:val="0003584A"/>
    <w:rsid w:val="00040ADC"/>
    <w:rsid w:val="00040EA7"/>
    <w:rsid w:val="00043778"/>
    <w:rsid w:val="0004636C"/>
    <w:rsid w:val="000466AA"/>
    <w:rsid w:val="0005076D"/>
    <w:rsid w:val="00051533"/>
    <w:rsid w:val="000516B3"/>
    <w:rsid w:val="00057218"/>
    <w:rsid w:val="00061162"/>
    <w:rsid w:val="00065D98"/>
    <w:rsid w:val="00066870"/>
    <w:rsid w:val="00067150"/>
    <w:rsid w:val="00070C8C"/>
    <w:rsid w:val="00071609"/>
    <w:rsid w:val="00077366"/>
    <w:rsid w:val="00080748"/>
    <w:rsid w:val="000821C5"/>
    <w:rsid w:val="00083728"/>
    <w:rsid w:val="000862D3"/>
    <w:rsid w:val="00086D68"/>
    <w:rsid w:val="000875F5"/>
    <w:rsid w:val="00090AB4"/>
    <w:rsid w:val="000912CB"/>
    <w:rsid w:val="00095D46"/>
    <w:rsid w:val="000971FB"/>
    <w:rsid w:val="000A0911"/>
    <w:rsid w:val="000A09F0"/>
    <w:rsid w:val="000A1E71"/>
    <w:rsid w:val="000A292A"/>
    <w:rsid w:val="000A56B4"/>
    <w:rsid w:val="000A5A57"/>
    <w:rsid w:val="000B23F8"/>
    <w:rsid w:val="000B363B"/>
    <w:rsid w:val="000C124B"/>
    <w:rsid w:val="000C18C1"/>
    <w:rsid w:val="000C1F16"/>
    <w:rsid w:val="000C5B0B"/>
    <w:rsid w:val="000C751C"/>
    <w:rsid w:val="000D02F6"/>
    <w:rsid w:val="000D118F"/>
    <w:rsid w:val="000D3407"/>
    <w:rsid w:val="000D6754"/>
    <w:rsid w:val="000E049D"/>
    <w:rsid w:val="000E69C0"/>
    <w:rsid w:val="000E69FA"/>
    <w:rsid w:val="000F1CD9"/>
    <w:rsid w:val="000F1E50"/>
    <w:rsid w:val="000F2008"/>
    <w:rsid w:val="000F204E"/>
    <w:rsid w:val="000F2822"/>
    <w:rsid w:val="000F3438"/>
    <w:rsid w:val="000F5F1F"/>
    <w:rsid w:val="000F7262"/>
    <w:rsid w:val="000F7F42"/>
    <w:rsid w:val="00101B1F"/>
    <w:rsid w:val="0010320F"/>
    <w:rsid w:val="00103D04"/>
    <w:rsid w:val="00104101"/>
    <w:rsid w:val="00104399"/>
    <w:rsid w:val="0010664C"/>
    <w:rsid w:val="00107971"/>
    <w:rsid w:val="001111DA"/>
    <w:rsid w:val="00114BEF"/>
    <w:rsid w:val="001175AF"/>
    <w:rsid w:val="001203B1"/>
    <w:rsid w:val="0012060D"/>
    <w:rsid w:val="00126541"/>
    <w:rsid w:val="00130F76"/>
    <w:rsid w:val="0013246A"/>
    <w:rsid w:val="00132F20"/>
    <w:rsid w:val="00133BF9"/>
    <w:rsid w:val="00134195"/>
    <w:rsid w:val="001410F1"/>
    <w:rsid w:val="0014217F"/>
    <w:rsid w:val="001449FD"/>
    <w:rsid w:val="00144AE9"/>
    <w:rsid w:val="001459C3"/>
    <w:rsid w:val="00145AE1"/>
    <w:rsid w:val="00147525"/>
    <w:rsid w:val="001479D2"/>
    <w:rsid w:val="00151087"/>
    <w:rsid w:val="00153050"/>
    <w:rsid w:val="001543D4"/>
    <w:rsid w:val="0015557A"/>
    <w:rsid w:val="001572AD"/>
    <w:rsid w:val="001574A4"/>
    <w:rsid w:val="00160824"/>
    <w:rsid w:val="00161ED8"/>
    <w:rsid w:val="001624C3"/>
    <w:rsid w:val="00165AB8"/>
    <w:rsid w:val="001676FB"/>
    <w:rsid w:val="00172699"/>
    <w:rsid w:val="00172D7F"/>
    <w:rsid w:val="001754EC"/>
    <w:rsid w:val="001764AB"/>
    <w:rsid w:val="00180235"/>
    <w:rsid w:val="00180457"/>
    <w:rsid w:val="0018418B"/>
    <w:rsid w:val="00184FE6"/>
    <w:rsid w:val="00186009"/>
    <w:rsid w:val="00186BC6"/>
    <w:rsid w:val="00191236"/>
    <w:rsid w:val="00191D2A"/>
    <w:rsid w:val="00192FA0"/>
    <w:rsid w:val="0019425A"/>
    <w:rsid w:val="00197482"/>
    <w:rsid w:val="001A01F5"/>
    <w:rsid w:val="001A1153"/>
    <w:rsid w:val="001A1763"/>
    <w:rsid w:val="001A22D4"/>
    <w:rsid w:val="001A2315"/>
    <w:rsid w:val="001A3C5C"/>
    <w:rsid w:val="001A483C"/>
    <w:rsid w:val="001A5480"/>
    <w:rsid w:val="001A7088"/>
    <w:rsid w:val="001B2326"/>
    <w:rsid w:val="001B2D09"/>
    <w:rsid w:val="001B3C33"/>
    <w:rsid w:val="001B4BDB"/>
    <w:rsid w:val="001B60C1"/>
    <w:rsid w:val="001B6996"/>
    <w:rsid w:val="001C33D1"/>
    <w:rsid w:val="001C4E62"/>
    <w:rsid w:val="001C677D"/>
    <w:rsid w:val="001C6D26"/>
    <w:rsid w:val="001C6E90"/>
    <w:rsid w:val="001D1654"/>
    <w:rsid w:val="001D3222"/>
    <w:rsid w:val="001D3478"/>
    <w:rsid w:val="001D3D6F"/>
    <w:rsid w:val="001D6650"/>
    <w:rsid w:val="001E1FEF"/>
    <w:rsid w:val="001E3A1D"/>
    <w:rsid w:val="001E4B39"/>
    <w:rsid w:val="001E5796"/>
    <w:rsid w:val="001E632B"/>
    <w:rsid w:val="001E6605"/>
    <w:rsid w:val="001E6C98"/>
    <w:rsid w:val="001E7825"/>
    <w:rsid w:val="001E7CFE"/>
    <w:rsid w:val="001E7D55"/>
    <w:rsid w:val="001F383E"/>
    <w:rsid w:val="001F479F"/>
    <w:rsid w:val="001F763A"/>
    <w:rsid w:val="00202E31"/>
    <w:rsid w:val="00203FDC"/>
    <w:rsid w:val="00207F44"/>
    <w:rsid w:val="00217034"/>
    <w:rsid w:val="00220648"/>
    <w:rsid w:val="00221043"/>
    <w:rsid w:val="002216E5"/>
    <w:rsid w:val="002243EB"/>
    <w:rsid w:val="002273CA"/>
    <w:rsid w:val="002304F7"/>
    <w:rsid w:val="002310D3"/>
    <w:rsid w:val="00234111"/>
    <w:rsid w:val="0024186D"/>
    <w:rsid w:val="00242944"/>
    <w:rsid w:val="00247A8B"/>
    <w:rsid w:val="00252BD5"/>
    <w:rsid w:val="00256419"/>
    <w:rsid w:val="00256F04"/>
    <w:rsid w:val="00257788"/>
    <w:rsid w:val="00257A6C"/>
    <w:rsid w:val="0026259C"/>
    <w:rsid w:val="0026552A"/>
    <w:rsid w:val="00266726"/>
    <w:rsid w:val="00266D60"/>
    <w:rsid w:val="00271568"/>
    <w:rsid w:val="00275736"/>
    <w:rsid w:val="00280A53"/>
    <w:rsid w:val="00282DF1"/>
    <w:rsid w:val="00282EDE"/>
    <w:rsid w:val="002833D2"/>
    <w:rsid w:val="00283FB2"/>
    <w:rsid w:val="00287B93"/>
    <w:rsid w:val="00292B10"/>
    <w:rsid w:val="002968F8"/>
    <w:rsid w:val="002972A0"/>
    <w:rsid w:val="002A0C8C"/>
    <w:rsid w:val="002A2AD1"/>
    <w:rsid w:val="002A2EE5"/>
    <w:rsid w:val="002A4347"/>
    <w:rsid w:val="002A4907"/>
    <w:rsid w:val="002B0049"/>
    <w:rsid w:val="002B0B64"/>
    <w:rsid w:val="002B3527"/>
    <w:rsid w:val="002B383C"/>
    <w:rsid w:val="002C0082"/>
    <w:rsid w:val="002C3200"/>
    <w:rsid w:val="002C43F4"/>
    <w:rsid w:val="002C6335"/>
    <w:rsid w:val="002D032B"/>
    <w:rsid w:val="002D0C49"/>
    <w:rsid w:val="002D1476"/>
    <w:rsid w:val="002D1B52"/>
    <w:rsid w:val="002D40DE"/>
    <w:rsid w:val="002D5204"/>
    <w:rsid w:val="002D5AB7"/>
    <w:rsid w:val="002D7E71"/>
    <w:rsid w:val="002E1D8C"/>
    <w:rsid w:val="002E3390"/>
    <w:rsid w:val="002E6D1F"/>
    <w:rsid w:val="002E751D"/>
    <w:rsid w:val="002F0076"/>
    <w:rsid w:val="002F21F1"/>
    <w:rsid w:val="002F333C"/>
    <w:rsid w:val="002F3DB5"/>
    <w:rsid w:val="002F5410"/>
    <w:rsid w:val="00310941"/>
    <w:rsid w:val="003110DB"/>
    <w:rsid w:val="00311925"/>
    <w:rsid w:val="003127BD"/>
    <w:rsid w:val="00312A4C"/>
    <w:rsid w:val="00312E2E"/>
    <w:rsid w:val="00314B90"/>
    <w:rsid w:val="00315667"/>
    <w:rsid w:val="003220D5"/>
    <w:rsid w:val="0032241E"/>
    <w:rsid w:val="003224BE"/>
    <w:rsid w:val="00326966"/>
    <w:rsid w:val="00330411"/>
    <w:rsid w:val="00337100"/>
    <w:rsid w:val="00340060"/>
    <w:rsid w:val="003417C9"/>
    <w:rsid w:val="00342E0C"/>
    <w:rsid w:val="00345360"/>
    <w:rsid w:val="00346959"/>
    <w:rsid w:val="00347790"/>
    <w:rsid w:val="003508C0"/>
    <w:rsid w:val="00353152"/>
    <w:rsid w:val="003565ED"/>
    <w:rsid w:val="00357285"/>
    <w:rsid w:val="00362487"/>
    <w:rsid w:val="00365E38"/>
    <w:rsid w:val="00367D0A"/>
    <w:rsid w:val="00367E9C"/>
    <w:rsid w:val="0037170A"/>
    <w:rsid w:val="00371DB3"/>
    <w:rsid w:val="003732A1"/>
    <w:rsid w:val="00374844"/>
    <w:rsid w:val="00376512"/>
    <w:rsid w:val="00376DD4"/>
    <w:rsid w:val="003779B0"/>
    <w:rsid w:val="00390C82"/>
    <w:rsid w:val="00392B05"/>
    <w:rsid w:val="003A00D7"/>
    <w:rsid w:val="003A10CC"/>
    <w:rsid w:val="003A2250"/>
    <w:rsid w:val="003A2662"/>
    <w:rsid w:val="003A28AF"/>
    <w:rsid w:val="003A4973"/>
    <w:rsid w:val="003A6C5B"/>
    <w:rsid w:val="003A73D7"/>
    <w:rsid w:val="003A7704"/>
    <w:rsid w:val="003B25C1"/>
    <w:rsid w:val="003B266F"/>
    <w:rsid w:val="003B43A4"/>
    <w:rsid w:val="003B6328"/>
    <w:rsid w:val="003B70C6"/>
    <w:rsid w:val="003C0280"/>
    <w:rsid w:val="003C1ACD"/>
    <w:rsid w:val="003C2662"/>
    <w:rsid w:val="003C30B0"/>
    <w:rsid w:val="003C3F23"/>
    <w:rsid w:val="003C6638"/>
    <w:rsid w:val="003C7B01"/>
    <w:rsid w:val="003D0B9B"/>
    <w:rsid w:val="003D4FEB"/>
    <w:rsid w:val="003D59EF"/>
    <w:rsid w:val="003D79ED"/>
    <w:rsid w:val="003D7EA1"/>
    <w:rsid w:val="003E02D6"/>
    <w:rsid w:val="003E1BA0"/>
    <w:rsid w:val="003E1F9E"/>
    <w:rsid w:val="003E3C17"/>
    <w:rsid w:val="003E5E7F"/>
    <w:rsid w:val="003E6805"/>
    <w:rsid w:val="003E6EFF"/>
    <w:rsid w:val="003F30DB"/>
    <w:rsid w:val="003F4789"/>
    <w:rsid w:val="003F52A0"/>
    <w:rsid w:val="003F6F2C"/>
    <w:rsid w:val="003F6FD5"/>
    <w:rsid w:val="00400C7E"/>
    <w:rsid w:val="00403209"/>
    <w:rsid w:val="00403E40"/>
    <w:rsid w:val="004047F3"/>
    <w:rsid w:val="004105A6"/>
    <w:rsid w:val="00412A1B"/>
    <w:rsid w:val="004145D9"/>
    <w:rsid w:val="004168E3"/>
    <w:rsid w:val="004209B0"/>
    <w:rsid w:val="00423003"/>
    <w:rsid w:val="00423A58"/>
    <w:rsid w:val="00425C75"/>
    <w:rsid w:val="0042689A"/>
    <w:rsid w:val="00433816"/>
    <w:rsid w:val="00433979"/>
    <w:rsid w:val="00435BC0"/>
    <w:rsid w:val="00437714"/>
    <w:rsid w:val="00440A78"/>
    <w:rsid w:val="004428E7"/>
    <w:rsid w:val="00450320"/>
    <w:rsid w:val="004508EB"/>
    <w:rsid w:val="00451181"/>
    <w:rsid w:val="00452DB6"/>
    <w:rsid w:val="00454C75"/>
    <w:rsid w:val="00455233"/>
    <w:rsid w:val="00455A71"/>
    <w:rsid w:val="00457EB6"/>
    <w:rsid w:val="00457EE3"/>
    <w:rsid w:val="00463C91"/>
    <w:rsid w:val="00464730"/>
    <w:rsid w:val="00465102"/>
    <w:rsid w:val="00465DE6"/>
    <w:rsid w:val="00467DCD"/>
    <w:rsid w:val="00467F6F"/>
    <w:rsid w:val="00470DAD"/>
    <w:rsid w:val="00474BBC"/>
    <w:rsid w:val="0047671C"/>
    <w:rsid w:val="0048016C"/>
    <w:rsid w:val="0048455F"/>
    <w:rsid w:val="00484D4D"/>
    <w:rsid w:val="00491759"/>
    <w:rsid w:val="004930B0"/>
    <w:rsid w:val="004960ED"/>
    <w:rsid w:val="00496CD6"/>
    <w:rsid w:val="00497207"/>
    <w:rsid w:val="00497AFC"/>
    <w:rsid w:val="00497D81"/>
    <w:rsid w:val="004A0D2F"/>
    <w:rsid w:val="004A271D"/>
    <w:rsid w:val="004A28E1"/>
    <w:rsid w:val="004A2C05"/>
    <w:rsid w:val="004A4AA2"/>
    <w:rsid w:val="004B0F62"/>
    <w:rsid w:val="004B147C"/>
    <w:rsid w:val="004B5940"/>
    <w:rsid w:val="004B61B8"/>
    <w:rsid w:val="004B64EC"/>
    <w:rsid w:val="004B7FD5"/>
    <w:rsid w:val="004C26BE"/>
    <w:rsid w:val="004C33A4"/>
    <w:rsid w:val="004C3903"/>
    <w:rsid w:val="004C5CB1"/>
    <w:rsid w:val="004C756F"/>
    <w:rsid w:val="004D0A93"/>
    <w:rsid w:val="004D0FD2"/>
    <w:rsid w:val="004D1638"/>
    <w:rsid w:val="004D2A64"/>
    <w:rsid w:val="004D3CB7"/>
    <w:rsid w:val="004D3FB6"/>
    <w:rsid w:val="004D54B6"/>
    <w:rsid w:val="004D54EC"/>
    <w:rsid w:val="004D5CD2"/>
    <w:rsid w:val="004D5DFB"/>
    <w:rsid w:val="004D7735"/>
    <w:rsid w:val="004E592A"/>
    <w:rsid w:val="004F0FB3"/>
    <w:rsid w:val="004F226E"/>
    <w:rsid w:val="004F31E5"/>
    <w:rsid w:val="004F3A80"/>
    <w:rsid w:val="004F554D"/>
    <w:rsid w:val="004F5ED9"/>
    <w:rsid w:val="004F7556"/>
    <w:rsid w:val="00502D1D"/>
    <w:rsid w:val="00503D4C"/>
    <w:rsid w:val="00504BC1"/>
    <w:rsid w:val="005074EE"/>
    <w:rsid w:val="00510914"/>
    <w:rsid w:val="00514C04"/>
    <w:rsid w:val="00515905"/>
    <w:rsid w:val="00515F2A"/>
    <w:rsid w:val="00522D9C"/>
    <w:rsid w:val="00523BE0"/>
    <w:rsid w:val="00526F4C"/>
    <w:rsid w:val="00527B5C"/>
    <w:rsid w:val="00530D34"/>
    <w:rsid w:val="00530EA0"/>
    <w:rsid w:val="00531CD9"/>
    <w:rsid w:val="00531CF4"/>
    <w:rsid w:val="00532356"/>
    <w:rsid w:val="005327F9"/>
    <w:rsid w:val="00532B92"/>
    <w:rsid w:val="00540E51"/>
    <w:rsid w:val="00542572"/>
    <w:rsid w:val="00543E06"/>
    <w:rsid w:val="0054660C"/>
    <w:rsid w:val="0055088F"/>
    <w:rsid w:val="00551A71"/>
    <w:rsid w:val="00554B8F"/>
    <w:rsid w:val="00556C57"/>
    <w:rsid w:val="00557736"/>
    <w:rsid w:val="005577B5"/>
    <w:rsid w:val="00561683"/>
    <w:rsid w:val="005647C7"/>
    <w:rsid w:val="00565889"/>
    <w:rsid w:val="00566522"/>
    <w:rsid w:val="00566D6A"/>
    <w:rsid w:val="00567037"/>
    <w:rsid w:val="0057147E"/>
    <w:rsid w:val="00571BCA"/>
    <w:rsid w:val="00575CFA"/>
    <w:rsid w:val="005762E8"/>
    <w:rsid w:val="00576B88"/>
    <w:rsid w:val="00576F96"/>
    <w:rsid w:val="00577B5B"/>
    <w:rsid w:val="00577E6D"/>
    <w:rsid w:val="00583110"/>
    <w:rsid w:val="00584F2F"/>
    <w:rsid w:val="00585881"/>
    <w:rsid w:val="00591D18"/>
    <w:rsid w:val="00592FEB"/>
    <w:rsid w:val="00593E02"/>
    <w:rsid w:val="00594383"/>
    <w:rsid w:val="00594A96"/>
    <w:rsid w:val="00595BB6"/>
    <w:rsid w:val="005A099F"/>
    <w:rsid w:val="005A10DA"/>
    <w:rsid w:val="005A1E0B"/>
    <w:rsid w:val="005A47F7"/>
    <w:rsid w:val="005A722B"/>
    <w:rsid w:val="005B2A4C"/>
    <w:rsid w:val="005B514D"/>
    <w:rsid w:val="005B5D2C"/>
    <w:rsid w:val="005B66E8"/>
    <w:rsid w:val="005B7CDD"/>
    <w:rsid w:val="005C0617"/>
    <w:rsid w:val="005C0A98"/>
    <w:rsid w:val="005C1DE3"/>
    <w:rsid w:val="005C204E"/>
    <w:rsid w:val="005C6937"/>
    <w:rsid w:val="005C7502"/>
    <w:rsid w:val="005D0E72"/>
    <w:rsid w:val="005D18C5"/>
    <w:rsid w:val="005D24DD"/>
    <w:rsid w:val="005D2BA9"/>
    <w:rsid w:val="005D3B22"/>
    <w:rsid w:val="005D6BF2"/>
    <w:rsid w:val="005E0541"/>
    <w:rsid w:val="005E179A"/>
    <w:rsid w:val="005E2AF9"/>
    <w:rsid w:val="005E4792"/>
    <w:rsid w:val="005E741C"/>
    <w:rsid w:val="005F1EB5"/>
    <w:rsid w:val="005F2EE8"/>
    <w:rsid w:val="00600235"/>
    <w:rsid w:val="00601CBF"/>
    <w:rsid w:val="00605909"/>
    <w:rsid w:val="006164E0"/>
    <w:rsid w:val="006233C3"/>
    <w:rsid w:val="006240F5"/>
    <w:rsid w:val="006244C7"/>
    <w:rsid w:val="006269B4"/>
    <w:rsid w:val="0063059A"/>
    <w:rsid w:val="00635315"/>
    <w:rsid w:val="00636388"/>
    <w:rsid w:val="00642849"/>
    <w:rsid w:val="006447CD"/>
    <w:rsid w:val="0064769E"/>
    <w:rsid w:val="006502E2"/>
    <w:rsid w:val="00651459"/>
    <w:rsid w:val="0065443F"/>
    <w:rsid w:val="0065706C"/>
    <w:rsid w:val="00661F2E"/>
    <w:rsid w:val="00663B92"/>
    <w:rsid w:val="006642F1"/>
    <w:rsid w:val="00665BF6"/>
    <w:rsid w:val="006670D2"/>
    <w:rsid w:val="00667E47"/>
    <w:rsid w:val="00670C8D"/>
    <w:rsid w:val="00672FD9"/>
    <w:rsid w:val="00673D46"/>
    <w:rsid w:val="006754FE"/>
    <w:rsid w:val="006762EE"/>
    <w:rsid w:val="00677451"/>
    <w:rsid w:val="006774F6"/>
    <w:rsid w:val="00677EF4"/>
    <w:rsid w:val="00680463"/>
    <w:rsid w:val="00680563"/>
    <w:rsid w:val="00680A03"/>
    <w:rsid w:val="006823FA"/>
    <w:rsid w:val="00686A4B"/>
    <w:rsid w:val="00687EA8"/>
    <w:rsid w:val="006903C7"/>
    <w:rsid w:val="00691431"/>
    <w:rsid w:val="006915CA"/>
    <w:rsid w:val="006A20A1"/>
    <w:rsid w:val="006A3574"/>
    <w:rsid w:val="006A7096"/>
    <w:rsid w:val="006A7603"/>
    <w:rsid w:val="006B5C9C"/>
    <w:rsid w:val="006C2210"/>
    <w:rsid w:val="006C4512"/>
    <w:rsid w:val="006C4A5D"/>
    <w:rsid w:val="006C632B"/>
    <w:rsid w:val="006C74F4"/>
    <w:rsid w:val="006C7CC1"/>
    <w:rsid w:val="006D1126"/>
    <w:rsid w:val="006D19EF"/>
    <w:rsid w:val="006D4142"/>
    <w:rsid w:val="006D68DA"/>
    <w:rsid w:val="006E0AE6"/>
    <w:rsid w:val="006E1F36"/>
    <w:rsid w:val="006E32E0"/>
    <w:rsid w:val="006E5523"/>
    <w:rsid w:val="006E599A"/>
    <w:rsid w:val="006E6D3A"/>
    <w:rsid w:val="006E7E5A"/>
    <w:rsid w:val="006F67E1"/>
    <w:rsid w:val="006F6D65"/>
    <w:rsid w:val="00701469"/>
    <w:rsid w:val="00704B99"/>
    <w:rsid w:val="00706211"/>
    <w:rsid w:val="007138B7"/>
    <w:rsid w:val="00714730"/>
    <w:rsid w:val="00715726"/>
    <w:rsid w:val="00715F75"/>
    <w:rsid w:val="00717CC3"/>
    <w:rsid w:val="00717E8B"/>
    <w:rsid w:val="007238FF"/>
    <w:rsid w:val="007245CC"/>
    <w:rsid w:val="007250E1"/>
    <w:rsid w:val="0072569B"/>
    <w:rsid w:val="00725C30"/>
    <w:rsid w:val="007262F8"/>
    <w:rsid w:val="007300A8"/>
    <w:rsid w:val="0073078F"/>
    <w:rsid w:val="00731342"/>
    <w:rsid w:val="007316E5"/>
    <w:rsid w:val="0073282A"/>
    <w:rsid w:val="0073470E"/>
    <w:rsid w:val="00736B0D"/>
    <w:rsid w:val="00742D4B"/>
    <w:rsid w:val="00744F0F"/>
    <w:rsid w:val="007453EA"/>
    <w:rsid w:val="00746EE1"/>
    <w:rsid w:val="007537E2"/>
    <w:rsid w:val="00753814"/>
    <w:rsid w:val="007559CE"/>
    <w:rsid w:val="00761EA6"/>
    <w:rsid w:val="00762B56"/>
    <w:rsid w:val="00763DBB"/>
    <w:rsid w:val="00765142"/>
    <w:rsid w:val="007654AB"/>
    <w:rsid w:val="00765E89"/>
    <w:rsid w:val="00766F0B"/>
    <w:rsid w:val="00770914"/>
    <w:rsid w:val="00771B1F"/>
    <w:rsid w:val="00775AB4"/>
    <w:rsid w:val="007775EA"/>
    <w:rsid w:val="007778C3"/>
    <w:rsid w:val="00780150"/>
    <w:rsid w:val="007809A2"/>
    <w:rsid w:val="00781144"/>
    <w:rsid w:val="00781580"/>
    <w:rsid w:val="007815DD"/>
    <w:rsid w:val="00784DEC"/>
    <w:rsid w:val="007864FA"/>
    <w:rsid w:val="00786671"/>
    <w:rsid w:val="00787429"/>
    <w:rsid w:val="0078769E"/>
    <w:rsid w:val="00787815"/>
    <w:rsid w:val="00791F1A"/>
    <w:rsid w:val="00791F35"/>
    <w:rsid w:val="007926DE"/>
    <w:rsid w:val="007927A9"/>
    <w:rsid w:val="0079475C"/>
    <w:rsid w:val="00794FA9"/>
    <w:rsid w:val="00796F08"/>
    <w:rsid w:val="007A29EE"/>
    <w:rsid w:val="007A39CC"/>
    <w:rsid w:val="007A487D"/>
    <w:rsid w:val="007A55BB"/>
    <w:rsid w:val="007A5E4D"/>
    <w:rsid w:val="007A6331"/>
    <w:rsid w:val="007A76B6"/>
    <w:rsid w:val="007B3D18"/>
    <w:rsid w:val="007B5233"/>
    <w:rsid w:val="007B65D7"/>
    <w:rsid w:val="007C02E6"/>
    <w:rsid w:val="007C087F"/>
    <w:rsid w:val="007C0C91"/>
    <w:rsid w:val="007C2637"/>
    <w:rsid w:val="007C639D"/>
    <w:rsid w:val="007D0A4B"/>
    <w:rsid w:val="007D1D99"/>
    <w:rsid w:val="007D3A5D"/>
    <w:rsid w:val="007D55F4"/>
    <w:rsid w:val="007D5C8C"/>
    <w:rsid w:val="007D6404"/>
    <w:rsid w:val="007D6E56"/>
    <w:rsid w:val="007E01CE"/>
    <w:rsid w:val="007E05D4"/>
    <w:rsid w:val="007E4370"/>
    <w:rsid w:val="007E536E"/>
    <w:rsid w:val="007F1FE5"/>
    <w:rsid w:val="007F4281"/>
    <w:rsid w:val="007F5E32"/>
    <w:rsid w:val="007F767C"/>
    <w:rsid w:val="008004CE"/>
    <w:rsid w:val="00801B32"/>
    <w:rsid w:val="008046D7"/>
    <w:rsid w:val="0081116F"/>
    <w:rsid w:val="00811DAB"/>
    <w:rsid w:val="008122B4"/>
    <w:rsid w:val="008126B1"/>
    <w:rsid w:val="0081629A"/>
    <w:rsid w:val="0081680E"/>
    <w:rsid w:val="00817918"/>
    <w:rsid w:val="0082034E"/>
    <w:rsid w:val="00821FD9"/>
    <w:rsid w:val="00825350"/>
    <w:rsid w:val="0082602E"/>
    <w:rsid w:val="008308C2"/>
    <w:rsid w:val="00833B52"/>
    <w:rsid w:val="00834B6B"/>
    <w:rsid w:val="00837497"/>
    <w:rsid w:val="008400DE"/>
    <w:rsid w:val="00843E1A"/>
    <w:rsid w:val="00844E40"/>
    <w:rsid w:val="00845BB9"/>
    <w:rsid w:val="00851812"/>
    <w:rsid w:val="008523CA"/>
    <w:rsid w:val="00853D5F"/>
    <w:rsid w:val="00854CF7"/>
    <w:rsid w:val="00856A08"/>
    <w:rsid w:val="00857EBE"/>
    <w:rsid w:val="00862DFC"/>
    <w:rsid w:val="00863B21"/>
    <w:rsid w:val="00871A22"/>
    <w:rsid w:val="00871E3C"/>
    <w:rsid w:val="008736E0"/>
    <w:rsid w:val="008741AB"/>
    <w:rsid w:val="008748E2"/>
    <w:rsid w:val="00874FFA"/>
    <w:rsid w:val="00876A13"/>
    <w:rsid w:val="008770C4"/>
    <w:rsid w:val="00880BB0"/>
    <w:rsid w:val="00880C3D"/>
    <w:rsid w:val="00881B10"/>
    <w:rsid w:val="008831EB"/>
    <w:rsid w:val="00886CE5"/>
    <w:rsid w:val="00886F1D"/>
    <w:rsid w:val="008871FC"/>
    <w:rsid w:val="00887D77"/>
    <w:rsid w:val="00895ADE"/>
    <w:rsid w:val="00896B9E"/>
    <w:rsid w:val="008A1731"/>
    <w:rsid w:val="008A4AE4"/>
    <w:rsid w:val="008A6157"/>
    <w:rsid w:val="008A783A"/>
    <w:rsid w:val="008B146D"/>
    <w:rsid w:val="008B3E7B"/>
    <w:rsid w:val="008B5012"/>
    <w:rsid w:val="008B6315"/>
    <w:rsid w:val="008C4576"/>
    <w:rsid w:val="008C652C"/>
    <w:rsid w:val="008C660E"/>
    <w:rsid w:val="008C6BCC"/>
    <w:rsid w:val="008C7A21"/>
    <w:rsid w:val="008D02FB"/>
    <w:rsid w:val="008D1117"/>
    <w:rsid w:val="008D191D"/>
    <w:rsid w:val="008D2925"/>
    <w:rsid w:val="008D2AAA"/>
    <w:rsid w:val="008D4163"/>
    <w:rsid w:val="008D58DF"/>
    <w:rsid w:val="008E3951"/>
    <w:rsid w:val="008E3EF4"/>
    <w:rsid w:val="008E4C04"/>
    <w:rsid w:val="008E5A46"/>
    <w:rsid w:val="008E661A"/>
    <w:rsid w:val="008F08CD"/>
    <w:rsid w:val="008F298E"/>
    <w:rsid w:val="008F43AA"/>
    <w:rsid w:val="009011D4"/>
    <w:rsid w:val="00901D12"/>
    <w:rsid w:val="00903202"/>
    <w:rsid w:val="00905083"/>
    <w:rsid w:val="00905BD7"/>
    <w:rsid w:val="00906711"/>
    <w:rsid w:val="009071B9"/>
    <w:rsid w:val="0091258B"/>
    <w:rsid w:val="00914292"/>
    <w:rsid w:val="00914920"/>
    <w:rsid w:val="00922004"/>
    <w:rsid w:val="00922099"/>
    <w:rsid w:val="00923B20"/>
    <w:rsid w:val="00925D44"/>
    <w:rsid w:val="00930450"/>
    <w:rsid w:val="0093434C"/>
    <w:rsid w:val="009355C5"/>
    <w:rsid w:val="009376E8"/>
    <w:rsid w:val="00940C8E"/>
    <w:rsid w:val="009440BF"/>
    <w:rsid w:val="00944A63"/>
    <w:rsid w:val="00944FF2"/>
    <w:rsid w:val="009453C1"/>
    <w:rsid w:val="00946652"/>
    <w:rsid w:val="00947AE3"/>
    <w:rsid w:val="00947D18"/>
    <w:rsid w:val="00950E47"/>
    <w:rsid w:val="0095133D"/>
    <w:rsid w:val="00951F22"/>
    <w:rsid w:val="00961FED"/>
    <w:rsid w:val="009623DA"/>
    <w:rsid w:val="00963076"/>
    <w:rsid w:val="00967C1C"/>
    <w:rsid w:val="00972288"/>
    <w:rsid w:val="009735C4"/>
    <w:rsid w:val="0097488C"/>
    <w:rsid w:val="009763BD"/>
    <w:rsid w:val="009800B5"/>
    <w:rsid w:val="009812B1"/>
    <w:rsid w:val="00982E94"/>
    <w:rsid w:val="0098407A"/>
    <w:rsid w:val="00984DA0"/>
    <w:rsid w:val="009910F2"/>
    <w:rsid w:val="00991613"/>
    <w:rsid w:val="00991E1D"/>
    <w:rsid w:val="009921F2"/>
    <w:rsid w:val="00996E0A"/>
    <w:rsid w:val="0099789D"/>
    <w:rsid w:val="009A0140"/>
    <w:rsid w:val="009A0758"/>
    <w:rsid w:val="009A09A6"/>
    <w:rsid w:val="009A0AEB"/>
    <w:rsid w:val="009B1957"/>
    <w:rsid w:val="009B38F2"/>
    <w:rsid w:val="009B3CD1"/>
    <w:rsid w:val="009B6140"/>
    <w:rsid w:val="009B65C8"/>
    <w:rsid w:val="009C1213"/>
    <w:rsid w:val="009C4236"/>
    <w:rsid w:val="009C4C5F"/>
    <w:rsid w:val="009C53F3"/>
    <w:rsid w:val="009C7882"/>
    <w:rsid w:val="009D1ADF"/>
    <w:rsid w:val="009D368C"/>
    <w:rsid w:val="009D4125"/>
    <w:rsid w:val="009D5A78"/>
    <w:rsid w:val="009E369B"/>
    <w:rsid w:val="009E67B2"/>
    <w:rsid w:val="009E6D8E"/>
    <w:rsid w:val="009F3B25"/>
    <w:rsid w:val="009F5E75"/>
    <w:rsid w:val="009F752D"/>
    <w:rsid w:val="009F77D2"/>
    <w:rsid w:val="009F7A9E"/>
    <w:rsid w:val="00A00AA8"/>
    <w:rsid w:val="00A01D37"/>
    <w:rsid w:val="00A04018"/>
    <w:rsid w:val="00A0550C"/>
    <w:rsid w:val="00A05CA6"/>
    <w:rsid w:val="00A07F1C"/>
    <w:rsid w:val="00A118BE"/>
    <w:rsid w:val="00A136DC"/>
    <w:rsid w:val="00A13EE4"/>
    <w:rsid w:val="00A13FAD"/>
    <w:rsid w:val="00A13FBB"/>
    <w:rsid w:val="00A149C0"/>
    <w:rsid w:val="00A23B09"/>
    <w:rsid w:val="00A23C74"/>
    <w:rsid w:val="00A241A2"/>
    <w:rsid w:val="00A24CF9"/>
    <w:rsid w:val="00A25F9F"/>
    <w:rsid w:val="00A267E0"/>
    <w:rsid w:val="00A34941"/>
    <w:rsid w:val="00A35E8A"/>
    <w:rsid w:val="00A4035B"/>
    <w:rsid w:val="00A407AA"/>
    <w:rsid w:val="00A43AA1"/>
    <w:rsid w:val="00A44029"/>
    <w:rsid w:val="00A442AD"/>
    <w:rsid w:val="00A44AB6"/>
    <w:rsid w:val="00A47D5D"/>
    <w:rsid w:val="00A509E6"/>
    <w:rsid w:val="00A515AA"/>
    <w:rsid w:val="00A52D5B"/>
    <w:rsid w:val="00A5353A"/>
    <w:rsid w:val="00A552FB"/>
    <w:rsid w:val="00A55D7D"/>
    <w:rsid w:val="00A5690F"/>
    <w:rsid w:val="00A60021"/>
    <w:rsid w:val="00A6077F"/>
    <w:rsid w:val="00A624B6"/>
    <w:rsid w:val="00A63D6C"/>
    <w:rsid w:val="00A70E1E"/>
    <w:rsid w:val="00A712CB"/>
    <w:rsid w:val="00A73816"/>
    <w:rsid w:val="00A75092"/>
    <w:rsid w:val="00A753C8"/>
    <w:rsid w:val="00A80723"/>
    <w:rsid w:val="00A80829"/>
    <w:rsid w:val="00A81092"/>
    <w:rsid w:val="00A81560"/>
    <w:rsid w:val="00A829EA"/>
    <w:rsid w:val="00A82C7A"/>
    <w:rsid w:val="00A83D56"/>
    <w:rsid w:val="00A83EB5"/>
    <w:rsid w:val="00A871BB"/>
    <w:rsid w:val="00A9404B"/>
    <w:rsid w:val="00A95781"/>
    <w:rsid w:val="00A962F0"/>
    <w:rsid w:val="00A9788C"/>
    <w:rsid w:val="00AA0F64"/>
    <w:rsid w:val="00AA337E"/>
    <w:rsid w:val="00AA5B03"/>
    <w:rsid w:val="00AA618B"/>
    <w:rsid w:val="00AA6982"/>
    <w:rsid w:val="00AA6F29"/>
    <w:rsid w:val="00AA7363"/>
    <w:rsid w:val="00AA793C"/>
    <w:rsid w:val="00AB0117"/>
    <w:rsid w:val="00AB177C"/>
    <w:rsid w:val="00AB2C7C"/>
    <w:rsid w:val="00AB4386"/>
    <w:rsid w:val="00AB6209"/>
    <w:rsid w:val="00AC25E6"/>
    <w:rsid w:val="00AC269C"/>
    <w:rsid w:val="00AC2AE6"/>
    <w:rsid w:val="00AD04FA"/>
    <w:rsid w:val="00AD074D"/>
    <w:rsid w:val="00AD11AB"/>
    <w:rsid w:val="00AD2556"/>
    <w:rsid w:val="00AD494A"/>
    <w:rsid w:val="00AD50AE"/>
    <w:rsid w:val="00AD708C"/>
    <w:rsid w:val="00AE0630"/>
    <w:rsid w:val="00AE41FA"/>
    <w:rsid w:val="00AE51CB"/>
    <w:rsid w:val="00AE5E26"/>
    <w:rsid w:val="00AE7786"/>
    <w:rsid w:val="00AF0D8D"/>
    <w:rsid w:val="00AF1D4B"/>
    <w:rsid w:val="00AF4F0B"/>
    <w:rsid w:val="00AF505A"/>
    <w:rsid w:val="00AF6C56"/>
    <w:rsid w:val="00B004F6"/>
    <w:rsid w:val="00B03525"/>
    <w:rsid w:val="00B03BF3"/>
    <w:rsid w:val="00B04771"/>
    <w:rsid w:val="00B04DEB"/>
    <w:rsid w:val="00B066CF"/>
    <w:rsid w:val="00B07479"/>
    <w:rsid w:val="00B140A4"/>
    <w:rsid w:val="00B177ED"/>
    <w:rsid w:val="00B2058D"/>
    <w:rsid w:val="00B21A2E"/>
    <w:rsid w:val="00B222CD"/>
    <w:rsid w:val="00B254C3"/>
    <w:rsid w:val="00B27976"/>
    <w:rsid w:val="00B3167C"/>
    <w:rsid w:val="00B3350D"/>
    <w:rsid w:val="00B4005A"/>
    <w:rsid w:val="00B40906"/>
    <w:rsid w:val="00B41C6F"/>
    <w:rsid w:val="00B5167A"/>
    <w:rsid w:val="00B531B0"/>
    <w:rsid w:val="00B5365A"/>
    <w:rsid w:val="00B56B78"/>
    <w:rsid w:val="00B61FBB"/>
    <w:rsid w:val="00B659CB"/>
    <w:rsid w:val="00B667B2"/>
    <w:rsid w:val="00B6706C"/>
    <w:rsid w:val="00B725E5"/>
    <w:rsid w:val="00B7557B"/>
    <w:rsid w:val="00B811B1"/>
    <w:rsid w:val="00B8292C"/>
    <w:rsid w:val="00B83F9C"/>
    <w:rsid w:val="00B84AAD"/>
    <w:rsid w:val="00B859DB"/>
    <w:rsid w:val="00B86494"/>
    <w:rsid w:val="00B8745A"/>
    <w:rsid w:val="00B87FDD"/>
    <w:rsid w:val="00B911C3"/>
    <w:rsid w:val="00B92868"/>
    <w:rsid w:val="00B92D0D"/>
    <w:rsid w:val="00B93100"/>
    <w:rsid w:val="00B953DF"/>
    <w:rsid w:val="00B959D1"/>
    <w:rsid w:val="00B97031"/>
    <w:rsid w:val="00BA0022"/>
    <w:rsid w:val="00BA1710"/>
    <w:rsid w:val="00BA29C2"/>
    <w:rsid w:val="00BA3539"/>
    <w:rsid w:val="00BB02B0"/>
    <w:rsid w:val="00BB0FC6"/>
    <w:rsid w:val="00BB235E"/>
    <w:rsid w:val="00BB3AC0"/>
    <w:rsid w:val="00BC01A5"/>
    <w:rsid w:val="00BC11FD"/>
    <w:rsid w:val="00BC1DA4"/>
    <w:rsid w:val="00BC2D41"/>
    <w:rsid w:val="00BC41E3"/>
    <w:rsid w:val="00BC5E75"/>
    <w:rsid w:val="00BD0B9A"/>
    <w:rsid w:val="00BD530C"/>
    <w:rsid w:val="00BD5461"/>
    <w:rsid w:val="00BE0263"/>
    <w:rsid w:val="00BE1E7F"/>
    <w:rsid w:val="00BE4324"/>
    <w:rsid w:val="00BE5A9C"/>
    <w:rsid w:val="00BE6657"/>
    <w:rsid w:val="00BE7061"/>
    <w:rsid w:val="00BE73BA"/>
    <w:rsid w:val="00BE7AD9"/>
    <w:rsid w:val="00BF1EB7"/>
    <w:rsid w:val="00BF52D5"/>
    <w:rsid w:val="00BF7AF8"/>
    <w:rsid w:val="00C02875"/>
    <w:rsid w:val="00C029F2"/>
    <w:rsid w:val="00C033C1"/>
    <w:rsid w:val="00C03950"/>
    <w:rsid w:val="00C13654"/>
    <w:rsid w:val="00C13D59"/>
    <w:rsid w:val="00C16641"/>
    <w:rsid w:val="00C206A5"/>
    <w:rsid w:val="00C20DA2"/>
    <w:rsid w:val="00C22681"/>
    <w:rsid w:val="00C23006"/>
    <w:rsid w:val="00C2525C"/>
    <w:rsid w:val="00C31CF8"/>
    <w:rsid w:val="00C3317D"/>
    <w:rsid w:val="00C360EB"/>
    <w:rsid w:val="00C36612"/>
    <w:rsid w:val="00C36B4B"/>
    <w:rsid w:val="00C36ED5"/>
    <w:rsid w:val="00C36EDB"/>
    <w:rsid w:val="00C44C32"/>
    <w:rsid w:val="00C46F09"/>
    <w:rsid w:val="00C54796"/>
    <w:rsid w:val="00C5532C"/>
    <w:rsid w:val="00C60E35"/>
    <w:rsid w:val="00C61FDA"/>
    <w:rsid w:val="00C6627C"/>
    <w:rsid w:val="00C6683A"/>
    <w:rsid w:val="00C6696D"/>
    <w:rsid w:val="00C71863"/>
    <w:rsid w:val="00C749AC"/>
    <w:rsid w:val="00C762B1"/>
    <w:rsid w:val="00C76C28"/>
    <w:rsid w:val="00C8025E"/>
    <w:rsid w:val="00C8201C"/>
    <w:rsid w:val="00C8240D"/>
    <w:rsid w:val="00C85412"/>
    <w:rsid w:val="00C9201B"/>
    <w:rsid w:val="00C93BF9"/>
    <w:rsid w:val="00C946FE"/>
    <w:rsid w:val="00C95147"/>
    <w:rsid w:val="00C95934"/>
    <w:rsid w:val="00C96FD1"/>
    <w:rsid w:val="00CA5DF5"/>
    <w:rsid w:val="00CA63E0"/>
    <w:rsid w:val="00CB2A72"/>
    <w:rsid w:val="00CB3A45"/>
    <w:rsid w:val="00CB595A"/>
    <w:rsid w:val="00CB6767"/>
    <w:rsid w:val="00CB6CB1"/>
    <w:rsid w:val="00CC0F0D"/>
    <w:rsid w:val="00CC3CFF"/>
    <w:rsid w:val="00CC439B"/>
    <w:rsid w:val="00CC52EE"/>
    <w:rsid w:val="00CC5DC0"/>
    <w:rsid w:val="00CD14DE"/>
    <w:rsid w:val="00CD4AC8"/>
    <w:rsid w:val="00CD4F2E"/>
    <w:rsid w:val="00CE14C4"/>
    <w:rsid w:val="00CE5E6F"/>
    <w:rsid w:val="00CE61F4"/>
    <w:rsid w:val="00CE681A"/>
    <w:rsid w:val="00CF08BF"/>
    <w:rsid w:val="00CF0FC0"/>
    <w:rsid w:val="00CF4333"/>
    <w:rsid w:val="00CF5A24"/>
    <w:rsid w:val="00CF7638"/>
    <w:rsid w:val="00CF7D03"/>
    <w:rsid w:val="00D008F5"/>
    <w:rsid w:val="00D03316"/>
    <w:rsid w:val="00D0520A"/>
    <w:rsid w:val="00D06C9C"/>
    <w:rsid w:val="00D07156"/>
    <w:rsid w:val="00D147D3"/>
    <w:rsid w:val="00D14A17"/>
    <w:rsid w:val="00D21093"/>
    <w:rsid w:val="00D24111"/>
    <w:rsid w:val="00D25EBD"/>
    <w:rsid w:val="00D26350"/>
    <w:rsid w:val="00D2735E"/>
    <w:rsid w:val="00D30356"/>
    <w:rsid w:val="00D30432"/>
    <w:rsid w:val="00D31107"/>
    <w:rsid w:val="00D3172E"/>
    <w:rsid w:val="00D350D6"/>
    <w:rsid w:val="00D35378"/>
    <w:rsid w:val="00D3642C"/>
    <w:rsid w:val="00D403EE"/>
    <w:rsid w:val="00D41E05"/>
    <w:rsid w:val="00D45112"/>
    <w:rsid w:val="00D4529D"/>
    <w:rsid w:val="00D544D6"/>
    <w:rsid w:val="00D56637"/>
    <w:rsid w:val="00D60C86"/>
    <w:rsid w:val="00D6157B"/>
    <w:rsid w:val="00D6358A"/>
    <w:rsid w:val="00D6441A"/>
    <w:rsid w:val="00D651CF"/>
    <w:rsid w:val="00D672E7"/>
    <w:rsid w:val="00D67B67"/>
    <w:rsid w:val="00D70363"/>
    <w:rsid w:val="00D70A62"/>
    <w:rsid w:val="00D710E4"/>
    <w:rsid w:val="00D713C8"/>
    <w:rsid w:val="00D71B75"/>
    <w:rsid w:val="00D733C2"/>
    <w:rsid w:val="00D74E27"/>
    <w:rsid w:val="00D83149"/>
    <w:rsid w:val="00D83562"/>
    <w:rsid w:val="00D83E24"/>
    <w:rsid w:val="00D84003"/>
    <w:rsid w:val="00D84449"/>
    <w:rsid w:val="00D844BA"/>
    <w:rsid w:val="00D86B2B"/>
    <w:rsid w:val="00D87137"/>
    <w:rsid w:val="00D87C12"/>
    <w:rsid w:val="00D87E85"/>
    <w:rsid w:val="00D91B11"/>
    <w:rsid w:val="00D9232E"/>
    <w:rsid w:val="00D93822"/>
    <w:rsid w:val="00D957C8"/>
    <w:rsid w:val="00D961A1"/>
    <w:rsid w:val="00D9689C"/>
    <w:rsid w:val="00D97C1A"/>
    <w:rsid w:val="00DA482B"/>
    <w:rsid w:val="00DA7E40"/>
    <w:rsid w:val="00DB206C"/>
    <w:rsid w:val="00DB4A3F"/>
    <w:rsid w:val="00DB7024"/>
    <w:rsid w:val="00DB7EC8"/>
    <w:rsid w:val="00DC0301"/>
    <w:rsid w:val="00DC1930"/>
    <w:rsid w:val="00DC30B7"/>
    <w:rsid w:val="00DC3FD5"/>
    <w:rsid w:val="00DC49E2"/>
    <w:rsid w:val="00DC5861"/>
    <w:rsid w:val="00DD1CEA"/>
    <w:rsid w:val="00DD4E7C"/>
    <w:rsid w:val="00DD565E"/>
    <w:rsid w:val="00DD6972"/>
    <w:rsid w:val="00DE539E"/>
    <w:rsid w:val="00DE5C8D"/>
    <w:rsid w:val="00DE694A"/>
    <w:rsid w:val="00DF03A8"/>
    <w:rsid w:val="00DF0692"/>
    <w:rsid w:val="00DF44D3"/>
    <w:rsid w:val="00DF6735"/>
    <w:rsid w:val="00DF70CA"/>
    <w:rsid w:val="00DF7195"/>
    <w:rsid w:val="00E01E26"/>
    <w:rsid w:val="00E02B61"/>
    <w:rsid w:val="00E03070"/>
    <w:rsid w:val="00E032B1"/>
    <w:rsid w:val="00E06586"/>
    <w:rsid w:val="00E10283"/>
    <w:rsid w:val="00E114C6"/>
    <w:rsid w:val="00E119DB"/>
    <w:rsid w:val="00E1514D"/>
    <w:rsid w:val="00E16BFA"/>
    <w:rsid w:val="00E2103D"/>
    <w:rsid w:val="00E218EF"/>
    <w:rsid w:val="00E22286"/>
    <w:rsid w:val="00E2245D"/>
    <w:rsid w:val="00E2381D"/>
    <w:rsid w:val="00E24621"/>
    <w:rsid w:val="00E2463A"/>
    <w:rsid w:val="00E24DBD"/>
    <w:rsid w:val="00E254BC"/>
    <w:rsid w:val="00E30BAF"/>
    <w:rsid w:val="00E31BC8"/>
    <w:rsid w:val="00E32018"/>
    <w:rsid w:val="00E3221B"/>
    <w:rsid w:val="00E32A1D"/>
    <w:rsid w:val="00E3386A"/>
    <w:rsid w:val="00E34EC9"/>
    <w:rsid w:val="00E350E5"/>
    <w:rsid w:val="00E3593C"/>
    <w:rsid w:val="00E4124B"/>
    <w:rsid w:val="00E4162C"/>
    <w:rsid w:val="00E436E9"/>
    <w:rsid w:val="00E43852"/>
    <w:rsid w:val="00E44B12"/>
    <w:rsid w:val="00E46BC7"/>
    <w:rsid w:val="00E47D1B"/>
    <w:rsid w:val="00E5200B"/>
    <w:rsid w:val="00E54E10"/>
    <w:rsid w:val="00E57CF1"/>
    <w:rsid w:val="00E6285D"/>
    <w:rsid w:val="00E648C4"/>
    <w:rsid w:val="00E72124"/>
    <w:rsid w:val="00E725BE"/>
    <w:rsid w:val="00E75180"/>
    <w:rsid w:val="00E76607"/>
    <w:rsid w:val="00E773E8"/>
    <w:rsid w:val="00E77B67"/>
    <w:rsid w:val="00E82AEA"/>
    <w:rsid w:val="00E83A70"/>
    <w:rsid w:val="00E9007C"/>
    <w:rsid w:val="00E92E7F"/>
    <w:rsid w:val="00E944C6"/>
    <w:rsid w:val="00E96030"/>
    <w:rsid w:val="00E96B4B"/>
    <w:rsid w:val="00E97681"/>
    <w:rsid w:val="00EA0354"/>
    <w:rsid w:val="00EA1C70"/>
    <w:rsid w:val="00EA4B53"/>
    <w:rsid w:val="00EA5595"/>
    <w:rsid w:val="00EA5A4B"/>
    <w:rsid w:val="00EA6E32"/>
    <w:rsid w:val="00EB1C51"/>
    <w:rsid w:val="00EB44BA"/>
    <w:rsid w:val="00EB45EC"/>
    <w:rsid w:val="00EB6D24"/>
    <w:rsid w:val="00EB771E"/>
    <w:rsid w:val="00EB7F5F"/>
    <w:rsid w:val="00EC0593"/>
    <w:rsid w:val="00EC128E"/>
    <w:rsid w:val="00EC4A88"/>
    <w:rsid w:val="00EC51AF"/>
    <w:rsid w:val="00EC5C0E"/>
    <w:rsid w:val="00EC7CD2"/>
    <w:rsid w:val="00ED2EC8"/>
    <w:rsid w:val="00ED30D2"/>
    <w:rsid w:val="00ED3437"/>
    <w:rsid w:val="00ED4712"/>
    <w:rsid w:val="00ED4C98"/>
    <w:rsid w:val="00ED640C"/>
    <w:rsid w:val="00ED699D"/>
    <w:rsid w:val="00ED7F38"/>
    <w:rsid w:val="00EE2D68"/>
    <w:rsid w:val="00EE3C36"/>
    <w:rsid w:val="00EE3EA6"/>
    <w:rsid w:val="00EE55AD"/>
    <w:rsid w:val="00EE7492"/>
    <w:rsid w:val="00EF0C86"/>
    <w:rsid w:val="00EF5879"/>
    <w:rsid w:val="00F077EA"/>
    <w:rsid w:val="00F1378B"/>
    <w:rsid w:val="00F156D9"/>
    <w:rsid w:val="00F16CDE"/>
    <w:rsid w:val="00F17047"/>
    <w:rsid w:val="00F1747E"/>
    <w:rsid w:val="00F214A8"/>
    <w:rsid w:val="00F22521"/>
    <w:rsid w:val="00F225AF"/>
    <w:rsid w:val="00F2754C"/>
    <w:rsid w:val="00F30E93"/>
    <w:rsid w:val="00F31ED0"/>
    <w:rsid w:val="00F33DEC"/>
    <w:rsid w:val="00F342F4"/>
    <w:rsid w:val="00F34368"/>
    <w:rsid w:val="00F3501C"/>
    <w:rsid w:val="00F361F8"/>
    <w:rsid w:val="00F4062E"/>
    <w:rsid w:val="00F4182E"/>
    <w:rsid w:val="00F41997"/>
    <w:rsid w:val="00F41C1C"/>
    <w:rsid w:val="00F41FAD"/>
    <w:rsid w:val="00F44E4F"/>
    <w:rsid w:val="00F462CE"/>
    <w:rsid w:val="00F46DFD"/>
    <w:rsid w:val="00F5014A"/>
    <w:rsid w:val="00F527C1"/>
    <w:rsid w:val="00F54831"/>
    <w:rsid w:val="00F56347"/>
    <w:rsid w:val="00F5647A"/>
    <w:rsid w:val="00F57F42"/>
    <w:rsid w:val="00F601FD"/>
    <w:rsid w:val="00F6151A"/>
    <w:rsid w:val="00F61642"/>
    <w:rsid w:val="00F6698D"/>
    <w:rsid w:val="00F70887"/>
    <w:rsid w:val="00F716DA"/>
    <w:rsid w:val="00F71F37"/>
    <w:rsid w:val="00F7216E"/>
    <w:rsid w:val="00F72ED7"/>
    <w:rsid w:val="00F730D1"/>
    <w:rsid w:val="00F73B6E"/>
    <w:rsid w:val="00F73BF6"/>
    <w:rsid w:val="00F741A0"/>
    <w:rsid w:val="00F745CC"/>
    <w:rsid w:val="00F74E5C"/>
    <w:rsid w:val="00F77661"/>
    <w:rsid w:val="00F84E87"/>
    <w:rsid w:val="00F87523"/>
    <w:rsid w:val="00F879AC"/>
    <w:rsid w:val="00F907F2"/>
    <w:rsid w:val="00F91A26"/>
    <w:rsid w:val="00F91D34"/>
    <w:rsid w:val="00F92F5E"/>
    <w:rsid w:val="00F93BE7"/>
    <w:rsid w:val="00F93C42"/>
    <w:rsid w:val="00F94C8A"/>
    <w:rsid w:val="00F9794C"/>
    <w:rsid w:val="00FA1116"/>
    <w:rsid w:val="00FA25B6"/>
    <w:rsid w:val="00FA3E26"/>
    <w:rsid w:val="00FA587A"/>
    <w:rsid w:val="00FA5B5C"/>
    <w:rsid w:val="00FA5EDC"/>
    <w:rsid w:val="00FA6493"/>
    <w:rsid w:val="00FB0847"/>
    <w:rsid w:val="00FB0AEE"/>
    <w:rsid w:val="00FB6929"/>
    <w:rsid w:val="00FC29E1"/>
    <w:rsid w:val="00FC3958"/>
    <w:rsid w:val="00FC660D"/>
    <w:rsid w:val="00FD0A83"/>
    <w:rsid w:val="00FD55A2"/>
    <w:rsid w:val="00FD6CCC"/>
    <w:rsid w:val="00FD7715"/>
    <w:rsid w:val="00FE0067"/>
    <w:rsid w:val="00FE1601"/>
    <w:rsid w:val="00FE22A0"/>
    <w:rsid w:val="00FE2FB5"/>
    <w:rsid w:val="00FE3863"/>
    <w:rsid w:val="00FE700C"/>
    <w:rsid w:val="00FF2069"/>
    <w:rsid w:val="00FF26FB"/>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A05838"/>
  <w15:docId w15:val="{F58ED462-BEF9-42A5-9044-0EEA02FDE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iPriority="99" w:unhideWhenUsed="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65142"/>
    <w:pPr>
      <w:keepNext/>
      <w:pageBreakBefore/>
      <w:numPr>
        <w:numId w:val="15"/>
      </w:numPr>
      <w:tabs>
        <w:tab w:val="clear" w:pos="432"/>
        <w:tab w:val="num" w:pos="720"/>
      </w:tabs>
      <w:autoSpaceDE w:val="0"/>
      <w:autoSpaceDN w:val="0"/>
      <w:adjustRightInd w:val="0"/>
      <w:spacing w:after="120"/>
      <w:ind w:left="720" w:hanging="720"/>
      <w:outlineLvl w:val="0"/>
    </w:pPr>
    <w:rPr>
      <w:rFonts w:ascii="Arial" w:hAnsi="Arial" w:cs="Arial"/>
      <w:b/>
      <w:bCs/>
      <w:kern w:val="32"/>
      <w:sz w:val="36"/>
      <w:szCs w:val="32"/>
    </w:rPr>
  </w:style>
  <w:style w:type="paragraph" w:styleId="Heading2">
    <w:name w:val="heading 2"/>
    <w:next w:val="BodyText"/>
    <w:qFormat/>
    <w:rsid w:val="001D3D6F"/>
    <w:pPr>
      <w:keepNext/>
      <w:numPr>
        <w:ilvl w:val="1"/>
        <w:numId w:val="15"/>
      </w:numPr>
      <w:tabs>
        <w:tab w:val="clear" w:pos="5076"/>
        <w:tab w:val="left" w:pos="900"/>
      </w:tabs>
      <w:spacing w:before="120" w:after="120"/>
      <w:ind w:left="907" w:hanging="907"/>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5"/>
      </w:numPr>
      <w:tabs>
        <w:tab w:val="clear" w:pos="72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5"/>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905083"/>
    <w:pPr>
      <w:spacing w:after="36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BE7061"/>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AA6F29"/>
    <w:pPr>
      <w:tabs>
        <w:tab w:val="left" w:pos="547"/>
        <w:tab w:val="right" w:leader="dot" w:pos="9350"/>
      </w:tabs>
      <w:spacing w:before="60" w:after="60"/>
      <w:ind w:left="547" w:hanging="547"/>
    </w:pPr>
    <w:rPr>
      <w:rFonts w:ascii="Arial" w:hAnsi="Arial"/>
      <w:b/>
      <w:noProof/>
      <w:sz w:val="28"/>
      <w:szCs w:val="22"/>
    </w:rPr>
  </w:style>
  <w:style w:type="paragraph" w:styleId="TOC2">
    <w:name w:val="toc 2"/>
    <w:basedOn w:val="Normal"/>
    <w:next w:val="Normal"/>
    <w:autoRedefine/>
    <w:uiPriority w:val="39"/>
    <w:rsid w:val="00A60021"/>
    <w:pPr>
      <w:tabs>
        <w:tab w:val="left" w:pos="1080"/>
        <w:tab w:val="right" w:leader="dot" w:pos="9350"/>
      </w:tabs>
      <w:spacing w:before="40" w:after="40"/>
      <w:ind w:left="1094" w:hanging="734"/>
    </w:pPr>
    <w:rPr>
      <w:rFonts w:ascii="Arial" w:hAnsi="Arial"/>
      <w:noProof/>
      <w:sz w:val="24"/>
      <w:szCs w:val="22"/>
    </w:rPr>
  </w:style>
  <w:style w:type="paragraph" w:styleId="TOC3">
    <w:name w:val="toc 3"/>
    <w:basedOn w:val="Normal"/>
    <w:next w:val="Normal"/>
    <w:autoRedefine/>
    <w:uiPriority w:val="39"/>
    <w:rsid w:val="00A60021"/>
    <w:pPr>
      <w:tabs>
        <w:tab w:val="left" w:pos="1627"/>
        <w:tab w:val="right" w:leader="dot" w:pos="9350"/>
      </w:tabs>
      <w:spacing w:before="40" w:after="40"/>
      <w:ind w:left="1627" w:hanging="907"/>
    </w:pPr>
    <w:rPr>
      <w:rFonts w:ascii="Arial" w:hAnsi="Arial"/>
      <w:noProof/>
      <w:sz w:val="24"/>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B2058D"/>
    <w:pPr>
      <w:tabs>
        <w:tab w:val="left" w:pos="2160"/>
        <w:tab w:val="right" w:leader="dot" w:pos="9350"/>
      </w:tabs>
      <w:spacing w:before="40" w:after="40"/>
      <w:ind w:left="2160" w:hanging="1080"/>
    </w:pPr>
    <w:rPr>
      <w:rFonts w:ascii="Arial" w:hAnsi="Arial"/>
      <w:noProof/>
      <w:sz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7"/>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BE7061"/>
    <w:pPr>
      <w:keepNext/>
      <w:keepLines/>
      <w:spacing w:before="12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BE7061"/>
    <w:rPr>
      <w:rFonts w:ascii="Arial" w:hAnsi="Arial" w:cs="Arial"/>
      <w:sz w:val="22"/>
    </w:rPr>
  </w:style>
  <w:style w:type="paragraph" w:styleId="TOC5">
    <w:name w:val="toc 5"/>
    <w:basedOn w:val="Normal"/>
    <w:next w:val="Normal"/>
    <w:autoRedefine/>
    <w:uiPriority w:val="39"/>
    <w:rsid w:val="00B2058D"/>
    <w:pPr>
      <w:tabs>
        <w:tab w:val="left" w:pos="2160"/>
        <w:tab w:val="right" w:leader="dot" w:pos="9346"/>
      </w:tabs>
      <w:spacing w:before="40" w:after="40"/>
      <w:ind w:left="2160" w:hanging="1080"/>
    </w:pPr>
    <w:rPr>
      <w:rFonts w:ascii="Arial" w:hAnsi="Arial"/>
      <w:sz w:val="24"/>
    </w:r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uiPriority w:val="99"/>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styleId="UnresolvedMention">
    <w:name w:val="Unresolved Mention"/>
    <w:basedOn w:val="DefaultParagraphFont"/>
    <w:uiPriority w:val="99"/>
    <w:semiHidden/>
    <w:unhideWhenUsed/>
    <w:rsid w:val="009D1ADF"/>
    <w:rPr>
      <w:color w:val="808080"/>
      <w:shd w:val="clear" w:color="auto" w:fill="E6E6E6"/>
    </w:rPr>
  </w:style>
  <w:style w:type="paragraph" w:styleId="BodyText2">
    <w:name w:val="Body Text 2"/>
    <w:basedOn w:val="Normal"/>
    <w:link w:val="BodyText2Char"/>
    <w:unhideWhenUsed/>
    <w:rsid w:val="00E4162C"/>
    <w:pPr>
      <w:spacing w:after="120" w:line="480" w:lineRule="auto"/>
    </w:pPr>
  </w:style>
  <w:style w:type="character" w:customStyle="1" w:styleId="BodyText2Char">
    <w:name w:val="Body Text 2 Char"/>
    <w:basedOn w:val="DefaultParagraphFont"/>
    <w:link w:val="BodyText2"/>
    <w:rsid w:val="00E4162C"/>
    <w:rPr>
      <w:sz w:val="22"/>
      <w:szCs w:val="24"/>
    </w:rPr>
  </w:style>
  <w:style w:type="paragraph" w:styleId="TableofFigures">
    <w:name w:val="table of figures"/>
    <w:basedOn w:val="Normal"/>
    <w:next w:val="Normal"/>
    <w:uiPriority w:val="99"/>
    <w:unhideWhenUsed/>
    <w:rsid w:val="00811DA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080852">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1354259340">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 w:id="401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75123">
      <w:bodyDiv w:val="1"/>
      <w:marLeft w:val="0"/>
      <w:marRight w:val="0"/>
      <w:marTop w:val="0"/>
      <w:marBottom w:val="0"/>
      <w:divBdr>
        <w:top w:val="none" w:sz="0" w:space="0" w:color="auto"/>
        <w:left w:val="none" w:sz="0" w:space="0" w:color="auto"/>
        <w:bottom w:val="none" w:sz="0" w:space="0" w:color="auto"/>
        <w:right w:val="none" w:sz="0" w:space="0" w:color="auto"/>
      </w:divBdr>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079861368">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754934139">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s://WebVRAM.va.gov/"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hyperlink" Target="mailto:nationalservicedeskanr@va.go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ebvram.va.gov/"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3B26CBE89C2E459DBF1F25D595FA00" ma:contentTypeVersion="8" ma:contentTypeDescription="Create a new document." ma:contentTypeScope="" ma:versionID="d05538842637f633696635a890dbdc12">
  <xsd:schema xmlns:xsd="http://www.w3.org/2001/XMLSchema" xmlns:xs="http://www.w3.org/2001/XMLSchema" xmlns:p="http://schemas.microsoft.com/office/2006/metadata/properties" xmlns:ns2="4d672c13-187f-41bc-bde8-2af9c84cf822" targetNamespace="http://schemas.microsoft.com/office/2006/metadata/properties" ma:root="true" ma:fieldsID="1d990933f17e6498f24c2666f16dbc19" ns2:_="">
    <xsd:import namespace="4d672c13-187f-41bc-bde8-2af9c84cf8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672c13-187f-41bc-bde8-2af9c84cf8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C6143-EB94-496B-BB86-9374FD23B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672c13-187f-41bc-bde8-2af9c84cf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3.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93BD18-DE97-4E31-B92C-D50515764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Pages>
  <Words>6716</Words>
  <Characters>33782</Characters>
  <Application>Microsoft Office Word</Application>
  <DocSecurity>0</DocSecurity>
  <Lines>823</Lines>
  <Paragraphs>512</Paragraphs>
  <ScaleCrop>false</ScaleCrop>
  <HeadingPairs>
    <vt:vector size="2" baseType="variant">
      <vt:variant>
        <vt:lpstr>Title</vt:lpstr>
      </vt:variant>
      <vt:variant>
        <vt:i4>1</vt:i4>
      </vt:variant>
    </vt:vector>
  </HeadingPairs>
  <TitlesOfParts>
    <vt:vector size="1" baseType="lpstr">
      <vt:lpstr>WebVRAM Admin Module User Guide</vt:lpstr>
    </vt:vector>
  </TitlesOfParts>
  <Company>Department of Veterans Affairs</Company>
  <LinksUpToDate>false</LinksUpToDate>
  <CharactersWithSpaces>39986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WebVRAM Admin Module User Guide</dc:title>
  <dc:subject>WebVRAM Admin Module User Guide</dc:subject>
  <dc:creator>Department of Veterans Affairs</dc:creator>
  <cp:keywords>WebVRAM, Admin Module, User Guide, UG, administrative, administer, WebVRAM User Table, WUT, WAM, administration, administrator, remote access, VRAM, VistA, Reflection, CPRS, login</cp:keywords>
  <cp:lastModifiedBy>Robbins, Kayte</cp:lastModifiedBy>
  <cp:revision>86</cp:revision>
  <cp:lastPrinted>2019-12-12T23:26:00Z</cp:lastPrinted>
  <dcterms:created xsi:type="dcterms:W3CDTF">2019-11-26T20:56:00Z</dcterms:created>
  <dcterms:modified xsi:type="dcterms:W3CDTF">2019-12-12T23:33:00Z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0x010100873B26CBE89C2E459DBF1F25D595FA00</vt:lpwstr>
  </property>
</Properties>
</file>