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2.xml" ContentType="application/vnd.openxmlformats-officedocument.wordprocessingml.head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2A9B2" w14:textId="77777777" w:rsidR="00DE35E1" w:rsidRPr="009B1A6E" w:rsidRDefault="00DE35E1" w:rsidP="00DE35E1">
      <w:pPr>
        <w:pStyle w:val="Title"/>
      </w:pPr>
      <w:bookmarkStart w:id="0" w:name="_Toc205632711"/>
      <w:bookmarkStart w:id="1" w:name="_Hlk12435644"/>
      <w:r w:rsidRPr="009B1A6E">
        <w:t>Accounts Receivable 4.5</w:t>
      </w:r>
    </w:p>
    <w:bookmarkEnd w:id="1"/>
    <w:p w14:paraId="79D4C270" w14:textId="388C926F" w:rsidR="00DE35E1" w:rsidRDefault="00DE35E1" w:rsidP="00DE35E1">
      <w:pPr>
        <w:pStyle w:val="Title"/>
      </w:pPr>
      <w:r w:rsidRPr="009B1A6E">
        <w:t>Debt Management Center</w:t>
      </w:r>
    </w:p>
    <w:p w14:paraId="05DB64C2" w14:textId="41496AA2" w:rsidR="00AE1C26" w:rsidRPr="009B1A6E" w:rsidRDefault="00AE1C26" w:rsidP="00DE35E1">
      <w:pPr>
        <w:pStyle w:val="Title"/>
      </w:pPr>
      <w:r>
        <w:t>User Guide</w:t>
      </w:r>
    </w:p>
    <w:p w14:paraId="5B640639" w14:textId="77777777" w:rsidR="00FD45C9" w:rsidRPr="009B1A6E" w:rsidRDefault="00FD45C9" w:rsidP="00605D69">
      <w:pPr>
        <w:pStyle w:val="VALogo"/>
      </w:pPr>
      <w:r w:rsidRPr="009B1A6E">
        <w:rPr>
          <w:noProof/>
        </w:rPr>
        <w:drawing>
          <wp:inline distT="0" distB="0" distL="0" distR="0" wp14:anchorId="495767A3" wp14:editId="7083D331">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274FADD2" w14:textId="21431AD0" w:rsidR="00DE35E1" w:rsidRPr="009B1A6E" w:rsidRDefault="00B6256D" w:rsidP="00AF18FC">
      <w:pPr>
        <w:pStyle w:val="Title2"/>
      </w:pPr>
      <w:r>
        <w:t>July</w:t>
      </w:r>
      <w:r w:rsidR="00877053">
        <w:t xml:space="preserve"> </w:t>
      </w:r>
      <w:r w:rsidR="00DE35E1" w:rsidRPr="009B1A6E">
        <w:t>2019</w:t>
      </w:r>
    </w:p>
    <w:p w14:paraId="36CC2775" w14:textId="77777777" w:rsidR="00605D69" w:rsidRPr="009B1A6E" w:rsidRDefault="00DE35E1" w:rsidP="00AF18FC">
      <w:pPr>
        <w:pStyle w:val="Title2"/>
      </w:pPr>
      <w:r w:rsidRPr="009B1A6E">
        <w:t>Version 1.1</w:t>
      </w:r>
    </w:p>
    <w:p w14:paraId="032E2A65" w14:textId="77777777" w:rsidR="00AF18FC" w:rsidRPr="009B1A6E" w:rsidRDefault="00AF18FC" w:rsidP="00AF18FC">
      <w:pPr>
        <w:pStyle w:val="Title2"/>
      </w:pPr>
      <w:r w:rsidRPr="009B1A6E">
        <w:t>Department of Veterans Affairs</w:t>
      </w:r>
    </w:p>
    <w:p w14:paraId="53A5771B" w14:textId="77777777" w:rsidR="00AF18FC" w:rsidRPr="009B1A6E" w:rsidRDefault="00AF18FC" w:rsidP="00AF18FC">
      <w:pPr>
        <w:pStyle w:val="Title2"/>
      </w:pPr>
      <w:r w:rsidRPr="009B1A6E">
        <w:t>Veterans Health Administration</w:t>
      </w:r>
    </w:p>
    <w:p w14:paraId="511288FF" w14:textId="77777777" w:rsidR="00AD4E85" w:rsidRPr="009B1A6E" w:rsidRDefault="00AD4E85" w:rsidP="00605D69"/>
    <w:p w14:paraId="4F1E8224" w14:textId="77777777" w:rsidR="00605D69" w:rsidRPr="009B1A6E" w:rsidRDefault="00605D69" w:rsidP="00605D69">
      <w:pPr>
        <w:sectPr w:rsidR="00605D69" w:rsidRPr="009B1A6E" w:rsidSect="004F1FE9">
          <w:pgSz w:w="12240" w:h="15840" w:code="1"/>
          <w:pgMar w:top="1440" w:right="1440" w:bottom="1440" w:left="1440" w:header="720" w:footer="720" w:gutter="0"/>
          <w:pgNumType w:fmt="lowerRoman" w:start="1"/>
          <w:cols w:space="720"/>
          <w:vAlign w:val="center"/>
          <w:titlePg/>
          <w:docGrid w:linePitch="360"/>
        </w:sectPr>
      </w:pPr>
    </w:p>
    <w:p w14:paraId="6073814F" w14:textId="77777777" w:rsidR="004F1FE9" w:rsidRPr="009B1A6E" w:rsidRDefault="004F1FE9" w:rsidP="00605D69">
      <w:pPr>
        <w:pStyle w:val="Title2"/>
      </w:pPr>
      <w:r w:rsidRPr="009B1A6E">
        <w:lastRenderedPageBreak/>
        <w:t>Revision History</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000" w:firstRow="0" w:lastRow="0" w:firstColumn="0" w:lastColumn="0" w:noHBand="0" w:noVBand="0"/>
        <w:tblDescription w:val="Revision History showing date artifact was created or revised, version number, description, and author."/>
      </w:tblPr>
      <w:tblGrid>
        <w:gridCol w:w="1255"/>
        <w:gridCol w:w="1081"/>
        <w:gridCol w:w="5058"/>
        <w:gridCol w:w="1956"/>
      </w:tblGrid>
      <w:tr w:rsidR="000C52AC" w:rsidRPr="009B1A6E" w14:paraId="7C86C015" w14:textId="77777777" w:rsidTr="00631479">
        <w:trPr>
          <w:cantSplit/>
          <w:tblHeader/>
          <w:jc w:val="center"/>
        </w:trPr>
        <w:tc>
          <w:tcPr>
            <w:tcW w:w="671" w:type="pct"/>
            <w:shd w:val="clear" w:color="auto" w:fill="D9D9D9" w:themeFill="background1" w:themeFillShade="D9"/>
            <w:vAlign w:val="center"/>
          </w:tcPr>
          <w:p w14:paraId="4A34928F" w14:textId="77777777" w:rsidR="004F3A80" w:rsidRPr="009B1A6E" w:rsidRDefault="004F3A80" w:rsidP="00383152">
            <w:pPr>
              <w:pStyle w:val="TableHeading"/>
            </w:pPr>
            <w:bookmarkStart w:id="2" w:name="ColumnTitle_01"/>
            <w:bookmarkStart w:id="3" w:name="_Hlk12435206"/>
            <w:bookmarkEnd w:id="2"/>
            <w:r w:rsidRPr="009B1A6E">
              <w:t>Date</w:t>
            </w:r>
          </w:p>
        </w:tc>
        <w:tc>
          <w:tcPr>
            <w:tcW w:w="578" w:type="pct"/>
            <w:shd w:val="clear" w:color="auto" w:fill="D9D9D9" w:themeFill="background1" w:themeFillShade="D9"/>
            <w:vAlign w:val="center"/>
          </w:tcPr>
          <w:p w14:paraId="5DE75023" w14:textId="77777777" w:rsidR="004F3A80" w:rsidRPr="009B1A6E" w:rsidRDefault="004F3A80" w:rsidP="00383152">
            <w:pPr>
              <w:pStyle w:val="TableHeading"/>
            </w:pPr>
            <w:r w:rsidRPr="009B1A6E">
              <w:t>Version</w:t>
            </w:r>
          </w:p>
        </w:tc>
        <w:tc>
          <w:tcPr>
            <w:tcW w:w="2705" w:type="pct"/>
            <w:shd w:val="clear" w:color="auto" w:fill="D9D9D9" w:themeFill="background1" w:themeFillShade="D9"/>
            <w:vAlign w:val="center"/>
          </w:tcPr>
          <w:p w14:paraId="0DFA46E7" w14:textId="77777777" w:rsidR="004F3A80" w:rsidRPr="009B1A6E" w:rsidRDefault="004F3A80" w:rsidP="00383152">
            <w:pPr>
              <w:pStyle w:val="TableHeading"/>
            </w:pPr>
            <w:r w:rsidRPr="009B1A6E">
              <w:t>Description</w:t>
            </w:r>
          </w:p>
        </w:tc>
        <w:tc>
          <w:tcPr>
            <w:tcW w:w="1046" w:type="pct"/>
            <w:shd w:val="clear" w:color="auto" w:fill="D9D9D9" w:themeFill="background1" w:themeFillShade="D9"/>
            <w:vAlign w:val="center"/>
          </w:tcPr>
          <w:p w14:paraId="557ECCE1" w14:textId="77777777" w:rsidR="004F3A80" w:rsidRPr="009B1A6E" w:rsidRDefault="004F3A80" w:rsidP="00383152">
            <w:pPr>
              <w:pStyle w:val="TableHeading"/>
            </w:pPr>
            <w:r w:rsidRPr="009B1A6E">
              <w:t>Author</w:t>
            </w:r>
          </w:p>
        </w:tc>
      </w:tr>
      <w:tr w:rsidR="00DE35E1" w:rsidRPr="009B1A6E" w14:paraId="278C7938" w14:textId="77777777" w:rsidTr="00631479">
        <w:trPr>
          <w:cantSplit/>
          <w:tblHeader/>
          <w:jc w:val="center"/>
        </w:trPr>
        <w:tc>
          <w:tcPr>
            <w:tcW w:w="671" w:type="pct"/>
            <w:tcBorders>
              <w:top w:val="single" w:sz="4" w:space="0" w:color="000000"/>
              <w:left w:val="single" w:sz="4" w:space="0" w:color="000000"/>
              <w:bottom w:val="single" w:sz="4" w:space="0" w:color="000000"/>
              <w:right w:val="single" w:sz="4" w:space="0" w:color="000000"/>
            </w:tcBorders>
            <w:shd w:val="clear" w:color="auto" w:fill="auto"/>
          </w:tcPr>
          <w:p w14:paraId="5883D87E" w14:textId="0F242E54" w:rsidR="00DE35E1" w:rsidRPr="009B1A6E" w:rsidRDefault="009B1A6E" w:rsidP="00383152">
            <w:pPr>
              <w:pStyle w:val="TableText"/>
            </w:pPr>
            <w:r w:rsidRPr="009B1A6E">
              <w:t>0</w:t>
            </w:r>
            <w:r w:rsidR="00B6256D">
              <w:t>7</w:t>
            </w:r>
            <w:r w:rsidR="00DE35E1" w:rsidRPr="009B1A6E">
              <w:t>/2019</w:t>
            </w:r>
          </w:p>
        </w:tc>
        <w:tc>
          <w:tcPr>
            <w:tcW w:w="578" w:type="pct"/>
            <w:tcBorders>
              <w:top w:val="single" w:sz="4" w:space="0" w:color="000000"/>
              <w:left w:val="single" w:sz="4" w:space="0" w:color="000000"/>
              <w:bottom w:val="single" w:sz="4" w:space="0" w:color="000000"/>
              <w:right w:val="single" w:sz="4" w:space="0" w:color="000000"/>
            </w:tcBorders>
            <w:shd w:val="clear" w:color="auto" w:fill="auto"/>
          </w:tcPr>
          <w:p w14:paraId="55154525" w14:textId="77777777" w:rsidR="00DE35E1" w:rsidRPr="009B1A6E" w:rsidRDefault="00DE35E1" w:rsidP="00470412">
            <w:pPr>
              <w:pStyle w:val="TableText"/>
              <w:jc w:val="center"/>
            </w:pPr>
            <w:r w:rsidRPr="009B1A6E">
              <w:t>1.1</w:t>
            </w:r>
          </w:p>
        </w:tc>
        <w:tc>
          <w:tcPr>
            <w:tcW w:w="2705" w:type="pct"/>
            <w:tcBorders>
              <w:top w:val="single" w:sz="4" w:space="0" w:color="000000"/>
              <w:left w:val="single" w:sz="4" w:space="0" w:color="000000"/>
              <w:bottom w:val="single" w:sz="4" w:space="0" w:color="000000"/>
              <w:right w:val="single" w:sz="4" w:space="0" w:color="000000"/>
            </w:tcBorders>
            <w:shd w:val="clear" w:color="auto" w:fill="auto"/>
          </w:tcPr>
          <w:p w14:paraId="2C0A8172" w14:textId="53ED7FD4" w:rsidR="00DE35E1" w:rsidRPr="009B1A6E" w:rsidRDefault="00A73DD7" w:rsidP="00383152">
            <w:pPr>
              <w:pStyle w:val="TableText"/>
            </w:pPr>
            <w:r w:rsidRPr="009B1A6E">
              <w:t>Converted from PDF and u</w:t>
            </w:r>
            <w:r w:rsidR="00DE35E1" w:rsidRPr="009B1A6E">
              <w:t>pdated document to current template format</w:t>
            </w:r>
            <w:r w:rsidRPr="009B1A6E">
              <w:t xml:space="preserve"> as Word document was not available</w:t>
            </w:r>
            <w:r w:rsidR="00DE35E1" w:rsidRPr="009B1A6E">
              <w:t>.</w:t>
            </w:r>
          </w:p>
          <w:p w14:paraId="2AC69501" w14:textId="77777777" w:rsidR="00470412" w:rsidRDefault="00470412" w:rsidP="00470412">
            <w:pPr>
              <w:pStyle w:val="TableText"/>
            </w:pPr>
            <w:r>
              <w:t xml:space="preserve">Four additional reports added to Patch PRCA*4.5*347 </w:t>
            </w:r>
          </w:p>
          <w:p w14:paraId="1F4F1A9C" w14:textId="77777777" w:rsidR="00470412" w:rsidRDefault="00470412" w:rsidP="00470412">
            <w:pPr>
              <w:pStyle w:val="TableText"/>
              <w:numPr>
                <w:ilvl w:val="0"/>
                <w:numId w:val="33"/>
              </w:numPr>
              <w:ind w:left="391" w:hanging="270"/>
            </w:pPr>
            <w:r>
              <w:t>0 to 40 Percent SC Change Reconciliation Report</w:t>
            </w:r>
          </w:p>
          <w:p w14:paraId="38BCA4F2" w14:textId="77777777" w:rsidR="00470412" w:rsidRDefault="00470412" w:rsidP="00470412">
            <w:pPr>
              <w:pStyle w:val="TableText"/>
              <w:numPr>
                <w:ilvl w:val="0"/>
                <w:numId w:val="33"/>
              </w:numPr>
              <w:ind w:left="391" w:hanging="270"/>
            </w:pPr>
            <w:r>
              <w:t>First Party Charge IB Cancellation Recon Report</w:t>
            </w:r>
          </w:p>
          <w:p w14:paraId="38109C53" w14:textId="77777777" w:rsidR="00470412" w:rsidRDefault="00470412" w:rsidP="00470412">
            <w:pPr>
              <w:pStyle w:val="TableText"/>
              <w:numPr>
                <w:ilvl w:val="0"/>
                <w:numId w:val="33"/>
              </w:numPr>
              <w:ind w:left="391" w:hanging="270"/>
            </w:pPr>
            <w:r w:rsidRPr="00AF39A8">
              <w:t>10-40% SC Med Care Copay Exempt Chrg Recon Report</w:t>
            </w:r>
          </w:p>
          <w:p w14:paraId="2A14C68F" w14:textId="7049EFC5" w:rsidR="00DE35E1" w:rsidRPr="009B1A6E" w:rsidRDefault="00470412" w:rsidP="00470412">
            <w:pPr>
              <w:pStyle w:val="TableText"/>
              <w:numPr>
                <w:ilvl w:val="0"/>
                <w:numId w:val="33"/>
              </w:numPr>
              <w:ind w:left="391" w:hanging="270"/>
            </w:pPr>
            <w:r w:rsidRPr="00AF39A8">
              <w:t>50-100% SC Exempt Charge Reconciliation Report</w:t>
            </w:r>
          </w:p>
        </w:tc>
        <w:tc>
          <w:tcPr>
            <w:tcW w:w="1046" w:type="pct"/>
            <w:tcBorders>
              <w:top w:val="single" w:sz="4" w:space="0" w:color="000000"/>
              <w:left w:val="single" w:sz="4" w:space="0" w:color="000000"/>
              <w:bottom w:val="single" w:sz="4" w:space="0" w:color="000000"/>
              <w:right w:val="single" w:sz="4" w:space="0" w:color="000000"/>
            </w:tcBorders>
            <w:shd w:val="clear" w:color="auto" w:fill="auto"/>
          </w:tcPr>
          <w:p w14:paraId="7A12351C" w14:textId="77777777" w:rsidR="00DE35E1" w:rsidRPr="009B1A6E" w:rsidRDefault="00DE35E1" w:rsidP="00383152">
            <w:pPr>
              <w:pStyle w:val="TableText"/>
            </w:pPr>
            <w:r w:rsidRPr="009B1A6E">
              <w:t>J. Brych</w:t>
            </w:r>
          </w:p>
        </w:tc>
      </w:tr>
      <w:tr w:rsidR="00DE35E1" w:rsidRPr="009B1A6E" w14:paraId="00267EF5" w14:textId="77777777" w:rsidTr="00631479">
        <w:trPr>
          <w:cantSplit/>
          <w:tblHeader/>
          <w:jc w:val="center"/>
        </w:trPr>
        <w:tc>
          <w:tcPr>
            <w:tcW w:w="671" w:type="pct"/>
            <w:tcBorders>
              <w:top w:val="single" w:sz="4" w:space="0" w:color="000000"/>
              <w:left w:val="single" w:sz="4" w:space="0" w:color="000000"/>
              <w:bottom w:val="single" w:sz="4" w:space="0" w:color="000000"/>
              <w:right w:val="single" w:sz="4" w:space="0" w:color="000000"/>
            </w:tcBorders>
            <w:shd w:val="clear" w:color="auto" w:fill="auto"/>
          </w:tcPr>
          <w:p w14:paraId="53133189" w14:textId="0DB638E6" w:rsidR="00DE35E1" w:rsidRPr="009B1A6E" w:rsidRDefault="001C3F68" w:rsidP="00383152">
            <w:pPr>
              <w:pStyle w:val="TableText"/>
            </w:pPr>
            <w:r w:rsidRPr="009B1A6E">
              <w:t>05</w:t>
            </w:r>
            <w:r w:rsidR="00DE35E1" w:rsidRPr="009B1A6E">
              <w:t>/</w:t>
            </w:r>
            <w:r w:rsidRPr="009B1A6E">
              <w:t>2015</w:t>
            </w:r>
          </w:p>
        </w:tc>
        <w:tc>
          <w:tcPr>
            <w:tcW w:w="578" w:type="pct"/>
            <w:tcBorders>
              <w:top w:val="single" w:sz="4" w:space="0" w:color="000000"/>
              <w:left w:val="single" w:sz="4" w:space="0" w:color="000000"/>
              <w:bottom w:val="single" w:sz="4" w:space="0" w:color="000000"/>
              <w:right w:val="single" w:sz="4" w:space="0" w:color="000000"/>
            </w:tcBorders>
            <w:shd w:val="clear" w:color="auto" w:fill="auto"/>
          </w:tcPr>
          <w:p w14:paraId="22602698" w14:textId="77777777" w:rsidR="00DE35E1" w:rsidRPr="009B1A6E" w:rsidRDefault="00DE35E1" w:rsidP="00470412">
            <w:pPr>
              <w:pStyle w:val="TableText"/>
              <w:jc w:val="center"/>
            </w:pPr>
            <w:r w:rsidRPr="009B1A6E">
              <w:t>1.0</w:t>
            </w:r>
          </w:p>
        </w:tc>
        <w:tc>
          <w:tcPr>
            <w:tcW w:w="2705" w:type="pct"/>
            <w:tcBorders>
              <w:top w:val="single" w:sz="4" w:space="0" w:color="000000"/>
              <w:left w:val="single" w:sz="4" w:space="0" w:color="000000"/>
              <w:bottom w:val="single" w:sz="4" w:space="0" w:color="000000"/>
              <w:right w:val="single" w:sz="4" w:space="0" w:color="000000"/>
            </w:tcBorders>
            <w:shd w:val="clear" w:color="auto" w:fill="auto"/>
          </w:tcPr>
          <w:p w14:paraId="5DB5562E" w14:textId="77777777" w:rsidR="00DE35E1" w:rsidRPr="009B1A6E" w:rsidRDefault="00DE35E1" w:rsidP="00383152">
            <w:pPr>
              <w:pStyle w:val="TableText"/>
            </w:pPr>
            <w:r w:rsidRPr="009B1A6E">
              <w:t>Initial Version from VDL</w:t>
            </w:r>
          </w:p>
        </w:tc>
        <w:tc>
          <w:tcPr>
            <w:tcW w:w="1046" w:type="pct"/>
            <w:tcBorders>
              <w:top w:val="single" w:sz="4" w:space="0" w:color="000000"/>
              <w:left w:val="single" w:sz="4" w:space="0" w:color="000000"/>
              <w:bottom w:val="single" w:sz="4" w:space="0" w:color="000000"/>
              <w:right w:val="single" w:sz="4" w:space="0" w:color="000000"/>
            </w:tcBorders>
            <w:shd w:val="clear" w:color="auto" w:fill="auto"/>
          </w:tcPr>
          <w:p w14:paraId="10B80F0F" w14:textId="77777777" w:rsidR="00DE35E1" w:rsidRPr="009B1A6E" w:rsidRDefault="00DE35E1" w:rsidP="00383152">
            <w:pPr>
              <w:pStyle w:val="TableText"/>
            </w:pPr>
          </w:p>
        </w:tc>
      </w:tr>
      <w:bookmarkEnd w:id="3"/>
    </w:tbl>
    <w:p w14:paraId="5FE11B93" w14:textId="77777777" w:rsidR="00BF2C5A" w:rsidRPr="009B1A6E" w:rsidRDefault="00BF2C5A">
      <w:pPr>
        <w:rPr>
          <w:szCs w:val="20"/>
        </w:rPr>
      </w:pPr>
      <w:r w:rsidRPr="009B1A6E">
        <w:br w:type="page"/>
      </w:r>
    </w:p>
    <w:p w14:paraId="59EBB470" w14:textId="77777777" w:rsidR="004F3A80" w:rsidRPr="009B1A6E" w:rsidRDefault="004F3A80" w:rsidP="000B74C7">
      <w:pPr>
        <w:pStyle w:val="Title2"/>
        <w:spacing w:after="120"/>
      </w:pPr>
      <w:r w:rsidRPr="009B1A6E">
        <w:t>Table of Contents</w:t>
      </w:r>
    </w:p>
    <w:p w14:paraId="094CEC5E" w14:textId="4D986C3E" w:rsidR="00E64712" w:rsidRDefault="009B5437">
      <w:pPr>
        <w:pStyle w:val="TOC1"/>
        <w:rPr>
          <w:rFonts w:asciiTheme="minorHAnsi" w:eastAsiaTheme="minorEastAsia" w:hAnsiTheme="minorHAnsi" w:cstheme="minorBidi"/>
          <w:b w:val="0"/>
          <w:noProof/>
          <w:color w:val="auto"/>
          <w:sz w:val="22"/>
          <w:szCs w:val="22"/>
        </w:rPr>
      </w:pPr>
      <w:r w:rsidRPr="009B1A6E">
        <w:fldChar w:fldCharType="begin"/>
      </w:r>
      <w:r w:rsidRPr="009B1A6E">
        <w:instrText xml:space="preserve"> TOC \o "2-9" \h \z \t "Heading 1,1,Appendix 1,1,Appendix 2,2" </w:instrText>
      </w:r>
      <w:r w:rsidRPr="009B1A6E">
        <w:fldChar w:fldCharType="separate"/>
      </w:r>
      <w:hyperlink w:anchor="_Toc12434285" w:history="1">
        <w:r w:rsidR="00E64712" w:rsidRPr="005D4E82">
          <w:rPr>
            <w:rStyle w:val="Hyperlink"/>
            <w:noProof/>
          </w:rPr>
          <w:t>1</w:t>
        </w:r>
        <w:r w:rsidR="00E64712">
          <w:rPr>
            <w:rFonts w:asciiTheme="minorHAnsi" w:eastAsiaTheme="minorEastAsia" w:hAnsiTheme="minorHAnsi" w:cstheme="minorBidi"/>
            <w:b w:val="0"/>
            <w:noProof/>
            <w:color w:val="auto"/>
            <w:sz w:val="22"/>
            <w:szCs w:val="22"/>
          </w:rPr>
          <w:tab/>
        </w:r>
        <w:r w:rsidR="00E64712" w:rsidRPr="005D4E82">
          <w:rPr>
            <w:rStyle w:val="Hyperlink"/>
            <w:noProof/>
          </w:rPr>
          <w:t>Introduction</w:t>
        </w:r>
        <w:r w:rsidR="00E64712">
          <w:rPr>
            <w:noProof/>
            <w:webHidden/>
          </w:rPr>
          <w:tab/>
        </w:r>
        <w:r w:rsidR="00E64712">
          <w:rPr>
            <w:noProof/>
            <w:webHidden/>
          </w:rPr>
          <w:fldChar w:fldCharType="begin"/>
        </w:r>
        <w:r w:rsidR="00E64712">
          <w:rPr>
            <w:noProof/>
            <w:webHidden/>
          </w:rPr>
          <w:instrText xml:space="preserve"> PAGEREF _Toc12434285 \h </w:instrText>
        </w:r>
        <w:r w:rsidR="00E64712">
          <w:rPr>
            <w:noProof/>
            <w:webHidden/>
          </w:rPr>
        </w:r>
        <w:r w:rsidR="00E64712">
          <w:rPr>
            <w:noProof/>
            <w:webHidden/>
          </w:rPr>
          <w:fldChar w:fldCharType="separate"/>
        </w:r>
        <w:r w:rsidR="00FE4D6D">
          <w:rPr>
            <w:noProof/>
            <w:webHidden/>
          </w:rPr>
          <w:t>1</w:t>
        </w:r>
        <w:r w:rsidR="00E64712">
          <w:rPr>
            <w:noProof/>
            <w:webHidden/>
          </w:rPr>
          <w:fldChar w:fldCharType="end"/>
        </w:r>
      </w:hyperlink>
    </w:p>
    <w:p w14:paraId="67148A0B" w14:textId="43EA55F8" w:rsidR="00E64712" w:rsidRDefault="00E64712">
      <w:pPr>
        <w:pStyle w:val="TOC2"/>
        <w:rPr>
          <w:rFonts w:asciiTheme="minorHAnsi" w:eastAsiaTheme="minorEastAsia" w:hAnsiTheme="minorHAnsi" w:cstheme="minorBidi"/>
          <w:b w:val="0"/>
          <w:color w:val="auto"/>
          <w:sz w:val="22"/>
          <w:szCs w:val="22"/>
        </w:rPr>
      </w:pPr>
      <w:hyperlink w:anchor="_Toc12434286" w:history="1">
        <w:r w:rsidRPr="005D4E82">
          <w:rPr>
            <w:rStyle w:val="Hyperlink"/>
          </w:rPr>
          <w:t>1.1</w:t>
        </w:r>
        <w:r>
          <w:rPr>
            <w:rFonts w:asciiTheme="minorHAnsi" w:eastAsiaTheme="minorEastAsia" w:hAnsiTheme="minorHAnsi" w:cstheme="minorBidi"/>
            <w:b w:val="0"/>
            <w:color w:val="auto"/>
            <w:sz w:val="22"/>
            <w:szCs w:val="22"/>
          </w:rPr>
          <w:tab/>
        </w:r>
        <w:r w:rsidRPr="005D4E82">
          <w:rPr>
            <w:rStyle w:val="Hyperlink"/>
          </w:rPr>
          <w:t>Purpose</w:t>
        </w:r>
        <w:r>
          <w:rPr>
            <w:webHidden/>
          </w:rPr>
          <w:tab/>
        </w:r>
        <w:r>
          <w:rPr>
            <w:webHidden/>
          </w:rPr>
          <w:fldChar w:fldCharType="begin"/>
        </w:r>
        <w:r>
          <w:rPr>
            <w:webHidden/>
          </w:rPr>
          <w:instrText xml:space="preserve"> PAGEREF _Toc12434286 \h </w:instrText>
        </w:r>
        <w:r>
          <w:rPr>
            <w:webHidden/>
          </w:rPr>
        </w:r>
        <w:r>
          <w:rPr>
            <w:webHidden/>
          </w:rPr>
          <w:fldChar w:fldCharType="separate"/>
        </w:r>
        <w:r w:rsidR="00FE4D6D">
          <w:rPr>
            <w:webHidden/>
          </w:rPr>
          <w:t>2</w:t>
        </w:r>
        <w:r>
          <w:rPr>
            <w:webHidden/>
          </w:rPr>
          <w:fldChar w:fldCharType="end"/>
        </w:r>
      </w:hyperlink>
    </w:p>
    <w:p w14:paraId="1A00B52B" w14:textId="2A17F924" w:rsidR="00E64712" w:rsidRDefault="00E64712">
      <w:pPr>
        <w:pStyle w:val="TOC2"/>
        <w:rPr>
          <w:rFonts w:asciiTheme="minorHAnsi" w:eastAsiaTheme="minorEastAsia" w:hAnsiTheme="minorHAnsi" w:cstheme="minorBidi"/>
          <w:b w:val="0"/>
          <w:color w:val="auto"/>
          <w:sz w:val="22"/>
          <w:szCs w:val="22"/>
        </w:rPr>
      </w:pPr>
      <w:hyperlink w:anchor="_Toc12434287" w:history="1">
        <w:r w:rsidRPr="005D4E82">
          <w:rPr>
            <w:rStyle w:val="Hyperlink"/>
          </w:rPr>
          <w:t>1.2</w:t>
        </w:r>
        <w:r>
          <w:rPr>
            <w:rFonts w:asciiTheme="minorHAnsi" w:eastAsiaTheme="minorEastAsia" w:hAnsiTheme="minorHAnsi" w:cstheme="minorBidi"/>
            <w:b w:val="0"/>
            <w:color w:val="auto"/>
            <w:sz w:val="22"/>
            <w:szCs w:val="22"/>
          </w:rPr>
          <w:tab/>
        </w:r>
        <w:r w:rsidRPr="005D4E82">
          <w:rPr>
            <w:rStyle w:val="Hyperlink"/>
          </w:rPr>
          <w:t>Audience</w:t>
        </w:r>
        <w:r>
          <w:rPr>
            <w:webHidden/>
          </w:rPr>
          <w:tab/>
        </w:r>
        <w:r>
          <w:rPr>
            <w:webHidden/>
          </w:rPr>
          <w:fldChar w:fldCharType="begin"/>
        </w:r>
        <w:r>
          <w:rPr>
            <w:webHidden/>
          </w:rPr>
          <w:instrText xml:space="preserve"> PAGEREF _Toc12434287 \h </w:instrText>
        </w:r>
        <w:r>
          <w:rPr>
            <w:webHidden/>
          </w:rPr>
        </w:r>
        <w:r>
          <w:rPr>
            <w:webHidden/>
          </w:rPr>
          <w:fldChar w:fldCharType="separate"/>
        </w:r>
        <w:r w:rsidR="00FE4D6D">
          <w:rPr>
            <w:webHidden/>
          </w:rPr>
          <w:t>2</w:t>
        </w:r>
        <w:r>
          <w:rPr>
            <w:webHidden/>
          </w:rPr>
          <w:fldChar w:fldCharType="end"/>
        </w:r>
      </w:hyperlink>
    </w:p>
    <w:p w14:paraId="2832FF0D" w14:textId="2A648A4C" w:rsidR="00E64712" w:rsidRDefault="00E64712">
      <w:pPr>
        <w:pStyle w:val="TOC2"/>
        <w:rPr>
          <w:rFonts w:asciiTheme="minorHAnsi" w:eastAsiaTheme="minorEastAsia" w:hAnsiTheme="minorHAnsi" w:cstheme="minorBidi"/>
          <w:b w:val="0"/>
          <w:color w:val="auto"/>
          <w:sz w:val="22"/>
          <w:szCs w:val="22"/>
        </w:rPr>
      </w:pPr>
      <w:hyperlink w:anchor="_Toc12434288" w:history="1">
        <w:r w:rsidRPr="005D4E82">
          <w:rPr>
            <w:rStyle w:val="Hyperlink"/>
          </w:rPr>
          <w:t>1.3</w:t>
        </w:r>
        <w:r>
          <w:rPr>
            <w:rFonts w:asciiTheme="minorHAnsi" w:eastAsiaTheme="minorEastAsia" w:hAnsiTheme="minorHAnsi" w:cstheme="minorBidi"/>
            <w:b w:val="0"/>
            <w:color w:val="auto"/>
            <w:sz w:val="22"/>
            <w:szCs w:val="22"/>
          </w:rPr>
          <w:tab/>
        </w:r>
        <w:r w:rsidRPr="005D4E82">
          <w:rPr>
            <w:rStyle w:val="Hyperlink"/>
          </w:rPr>
          <w:t>Program Coordination</w:t>
        </w:r>
        <w:r>
          <w:rPr>
            <w:webHidden/>
          </w:rPr>
          <w:tab/>
        </w:r>
        <w:r>
          <w:rPr>
            <w:webHidden/>
          </w:rPr>
          <w:fldChar w:fldCharType="begin"/>
        </w:r>
        <w:r>
          <w:rPr>
            <w:webHidden/>
          </w:rPr>
          <w:instrText xml:space="preserve"> PAGEREF _Toc12434288 \h </w:instrText>
        </w:r>
        <w:r>
          <w:rPr>
            <w:webHidden/>
          </w:rPr>
        </w:r>
        <w:r>
          <w:rPr>
            <w:webHidden/>
          </w:rPr>
          <w:fldChar w:fldCharType="separate"/>
        </w:r>
        <w:r w:rsidR="00FE4D6D">
          <w:rPr>
            <w:webHidden/>
          </w:rPr>
          <w:t>2</w:t>
        </w:r>
        <w:r>
          <w:rPr>
            <w:webHidden/>
          </w:rPr>
          <w:fldChar w:fldCharType="end"/>
        </w:r>
      </w:hyperlink>
    </w:p>
    <w:p w14:paraId="476F53B0" w14:textId="03A19DE7" w:rsidR="00E64712" w:rsidRDefault="00E64712">
      <w:pPr>
        <w:pStyle w:val="TOC1"/>
        <w:rPr>
          <w:rFonts w:asciiTheme="minorHAnsi" w:eastAsiaTheme="minorEastAsia" w:hAnsiTheme="minorHAnsi" w:cstheme="minorBidi"/>
          <w:b w:val="0"/>
          <w:noProof/>
          <w:color w:val="auto"/>
          <w:sz w:val="22"/>
          <w:szCs w:val="22"/>
        </w:rPr>
      </w:pPr>
      <w:hyperlink w:anchor="_Toc12434289" w:history="1">
        <w:r w:rsidRPr="005D4E82">
          <w:rPr>
            <w:rStyle w:val="Hyperlink"/>
            <w:noProof/>
          </w:rPr>
          <w:t>2</w:t>
        </w:r>
        <w:r>
          <w:rPr>
            <w:rFonts w:asciiTheme="minorHAnsi" w:eastAsiaTheme="minorEastAsia" w:hAnsiTheme="minorHAnsi" w:cstheme="minorBidi"/>
            <w:b w:val="0"/>
            <w:noProof/>
            <w:color w:val="auto"/>
            <w:sz w:val="22"/>
            <w:szCs w:val="22"/>
          </w:rPr>
          <w:tab/>
        </w:r>
        <w:r w:rsidRPr="005D4E82">
          <w:rPr>
            <w:rStyle w:val="Hyperlink"/>
            <w:noProof/>
          </w:rPr>
          <w:t>What Debts are Referred to the DMC?</w:t>
        </w:r>
        <w:r>
          <w:rPr>
            <w:noProof/>
            <w:webHidden/>
          </w:rPr>
          <w:tab/>
        </w:r>
        <w:r>
          <w:rPr>
            <w:noProof/>
            <w:webHidden/>
          </w:rPr>
          <w:fldChar w:fldCharType="begin"/>
        </w:r>
        <w:r>
          <w:rPr>
            <w:noProof/>
            <w:webHidden/>
          </w:rPr>
          <w:instrText xml:space="preserve"> PAGEREF _Toc12434289 \h </w:instrText>
        </w:r>
        <w:r>
          <w:rPr>
            <w:noProof/>
            <w:webHidden/>
          </w:rPr>
        </w:r>
        <w:r>
          <w:rPr>
            <w:noProof/>
            <w:webHidden/>
          </w:rPr>
          <w:fldChar w:fldCharType="separate"/>
        </w:r>
        <w:r w:rsidR="00FE4D6D">
          <w:rPr>
            <w:noProof/>
            <w:webHidden/>
          </w:rPr>
          <w:t>3</w:t>
        </w:r>
        <w:r>
          <w:rPr>
            <w:noProof/>
            <w:webHidden/>
          </w:rPr>
          <w:fldChar w:fldCharType="end"/>
        </w:r>
      </w:hyperlink>
    </w:p>
    <w:p w14:paraId="14EA6919" w14:textId="50111B80" w:rsidR="00E64712" w:rsidRDefault="00E64712">
      <w:pPr>
        <w:pStyle w:val="TOC1"/>
        <w:rPr>
          <w:rFonts w:asciiTheme="minorHAnsi" w:eastAsiaTheme="minorEastAsia" w:hAnsiTheme="minorHAnsi" w:cstheme="minorBidi"/>
          <w:b w:val="0"/>
          <w:noProof/>
          <w:color w:val="auto"/>
          <w:sz w:val="22"/>
          <w:szCs w:val="22"/>
        </w:rPr>
      </w:pPr>
      <w:hyperlink w:anchor="_Toc12434290" w:history="1">
        <w:r w:rsidRPr="005D4E82">
          <w:rPr>
            <w:rStyle w:val="Hyperlink"/>
            <w:noProof/>
          </w:rPr>
          <w:t>3</w:t>
        </w:r>
        <w:r>
          <w:rPr>
            <w:rFonts w:asciiTheme="minorHAnsi" w:eastAsiaTheme="minorEastAsia" w:hAnsiTheme="minorHAnsi" w:cstheme="minorBidi"/>
            <w:b w:val="0"/>
            <w:noProof/>
            <w:color w:val="auto"/>
            <w:sz w:val="22"/>
            <w:szCs w:val="22"/>
          </w:rPr>
          <w:tab/>
        </w:r>
        <w:r w:rsidRPr="005D4E82">
          <w:rPr>
            <w:rStyle w:val="Hyperlink"/>
            <w:noProof/>
          </w:rPr>
          <w:t>Reviewing Debts for Validity</w:t>
        </w:r>
        <w:r>
          <w:rPr>
            <w:noProof/>
            <w:webHidden/>
          </w:rPr>
          <w:tab/>
        </w:r>
        <w:r>
          <w:rPr>
            <w:noProof/>
            <w:webHidden/>
          </w:rPr>
          <w:fldChar w:fldCharType="begin"/>
        </w:r>
        <w:r>
          <w:rPr>
            <w:noProof/>
            <w:webHidden/>
          </w:rPr>
          <w:instrText xml:space="preserve"> PAGEREF _Toc12434290 \h </w:instrText>
        </w:r>
        <w:r>
          <w:rPr>
            <w:noProof/>
            <w:webHidden/>
          </w:rPr>
        </w:r>
        <w:r>
          <w:rPr>
            <w:noProof/>
            <w:webHidden/>
          </w:rPr>
          <w:fldChar w:fldCharType="separate"/>
        </w:r>
        <w:r w:rsidR="00FE4D6D">
          <w:rPr>
            <w:noProof/>
            <w:webHidden/>
          </w:rPr>
          <w:t>4</w:t>
        </w:r>
        <w:r>
          <w:rPr>
            <w:noProof/>
            <w:webHidden/>
          </w:rPr>
          <w:fldChar w:fldCharType="end"/>
        </w:r>
      </w:hyperlink>
    </w:p>
    <w:p w14:paraId="7FCE959B" w14:textId="5A16389B" w:rsidR="00E64712" w:rsidRDefault="00E64712">
      <w:pPr>
        <w:pStyle w:val="TOC1"/>
        <w:rPr>
          <w:rFonts w:asciiTheme="minorHAnsi" w:eastAsiaTheme="minorEastAsia" w:hAnsiTheme="minorHAnsi" w:cstheme="minorBidi"/>
          <w:b w:val="0"/>
          <w:noProof/>
          <w:color w:val="auto"/>
          <w:sz w:val="22"/>
          <w:szCs w:val="22"/>
        </w:rPr>
      </w:pPr>
      <w:hyperlink w:anchor="_Toc12434291" w:history="1">
        <w:r w:rsidRPr="005D4E82">
          <w:rPr>
            <w:rStyle w:val="Hyperlink"/>
            <w:noProof/>
          </w:rPr>
          <w:t>4</w:t>
        </w:r>
        <w:r>
          <w:rPr>
            <w:rFonts w:asciiTheme="minorHAnsi" w:eastAsiaTheme="minorEastAsia" w:hAnsiTheme="minorHAnsi" w:cstheme="minorBidi"/>
            <w:b w:val="0"/>
            <w:noProof/>
            <w:color w:val="auto"/>
            <w:sz w:val="22"/>
            <w:szCs w:val="22"/>
          </w:rPr>
          <w:tab/>
        </w:r>
        <w:r w:rsidRPr="005D4E82">
          <w:rPr>
            <w:rStyle w:val="Hyperlink"/>
            <w:noProof/>
          </w:rPr>
          <w:t>DMC Debt Validity Report</w:t>
        </w:r>
        <w:r>
          <w:rPr>
            <w:noProof/>
            <w:webHidden/>
          </w:rPr>
          <w:tab/>
        </w:r>
        <w:r>
          <w:rPr>
            <w:noProof/>
            <w:webHidden/>
          </w:rPr>
          <w:fldChar w:fldCharType="begin"/>
        </w:r>
        <w:r>
          <w:rPr>
            <w:noProof/>
            <w:webHidden/>
          </w:rPr>
          <w:instrText xml:space="preserve"> PAGEREF _Toc12434291 \h </w:instrText>
        </w:r>
        <w:r>
          <w:rPr>
            <w:noProof/>
            <w:webHidden/>
          </w:rPr>
        </w:r>
        <w:r>
          <w:rPr>
            <w:noProof/>
            <w:webHidden/>
          </w:rPr>
          <w:fldChar w:fldCharType="separate"/>
        </w:r>
        <w:r w:rsidR="00FE4D6D">
          <w:rPr>
            <w:noProof/>
            <w:webHidden/>
          </w:rPr>
          <w:t>4</w:t>
        </w:r>
        <w:r>
          <w:rPr>
            <w:noProof/>
            <w:webHidden/>
          </w:rPr>
          <w:fldChar w:fldCharType="end"/>
        </w:r>
      </w:hyperlink>
    </w:p>
    <w:p w14:paraId="334E5DFC" w14:textId="3C7CC4A6" w:rsidR="00E64712" w:rsidRDefault="00E64712">
      <w:pPr>
        <w:pStyle w:val="TOC1"/>
        <w:rPr>
          <w:rFonts w:asciiTheme="minorHAnsi" w:eastAsiaTheme="minorEastAsia" w:hAnsiTheme="minorHAnsi" w:cstheme="minorBidi"/>
          <w:b w:val="0"/>
          <w:noProof/>
          <w:color w:val="auto"/>
          <w:sz w:val="22"/>
          <w:szCs w:val="22"/>
        </w:rPr>
      </w:pPr>
      <w:hyperlink w:anchor="_Toc12434292" w:history="1">
        <w:r w:rsidRPr="005D4E82">
          <w:rPr>
            <w:rStyle w:val="Hyperlink"/>
            <w:noProof/>
          </w:rPr>
          <w:t>5</w:t>
        </w:r>
        <w:r>
          <w:rPr>
            <w:rFonts w:asciiTheme="minorHAnsi" w:eastAsiaTheme="minorEastAsia" w:hAnsiTheme="minorHAnsi" w:cstheme="minorBidi"/>
            <w:b w:val="0"/>
            <w:noProof/>
            <w:color w:val="auto"/>
            <w:sz w:val="22"/>
            <w:szCs w:val="22"/>
          </w:rPr>
          <w:tab/>
        </w:r>
        <w:r w:rsidRPr="005D4E82">
          <w:rPr>
            <w:rStyle w:val="Hyperlink"/>
            <w:noProof/>
          </w:rPr>
          <w:t>Entering and Editing the DMC Debt Valid Field</w:t>
        </w:r>
        <w:r>
          <w:rPr>
            <w:noProof/>
            <w:webHidden/>
          </w:rPr>
          <w:tab/>
        </w:r>
        <w:r>
          <w:rPr>
            <w:noProof/>
            <w:webHidden/>
          </w:rPr>
          <w:fldChar w:fldCharType="begin"/>
        </w:r>
        <w:r>
          <w:rPr>
            <w:noProof/>
            <w:webHidden/>
          </w:rPr>
          <w:instrText xml:space="preserve"> PAGEREF _Toc12434292 \h </w:instrText>
        </w:r>
        <w:r>
          <w:rPr>
            <w:noProof/>
            <w:webHidden/>
          </w:rPr>
        </w:r>
        <w:r>
          <w:rPr>
            <w:noProof/>
            <w:webHidden/>
          </w:rPr>
          <w:fldChar w:fldCharType="separate"/>
        </w:r>
        <w:r w:rsidR="00FE4D6D">
          <w:rPr>
            <w:noProof/>
            <w:webHidden/>
          </w:rPr>
          <w:t>7</w:t>
        </w:r>
        <w:r>
          <w:rPr>
            <w:noProof/>
            <w:webHidden/>
          </w:rPr>
          <w:fldChar w:fldCharType="end"/>
        </w:r>
      </w:hyperlink>
    </w:p>
    <w:p w14:paraId="60785DFE" w14:textId="69B0803B" w:rsidR="00E64712" w:rsidRDefault="00E64712">
      <w:pPr>
        <w:pStyle w:val="TOC1"/>
        <w:rPr>
          <w:rFonts w:asciiTheme="minorHAnsi" w:eastAsiaTheme="minorEastAsia" w:hAnsiTheme="minorHAnsi" w:cstheme="minorBidi"/>
          <w:b w:val="0"/>
          <w:noProof/>
          <w:color w:val="auto"/>
          <w:sz w:val="22"/>
          <w:szCs w:val="22"/>
        </w:rPr>
      </w:pPr>
      <w:hyperlink w:anchor="_Toc12434293" w:history="1">
        <w:r w:rsidRPr="005D4E82">
          <w:rPr>
            <w:rStyle w:val="Hyperlink"/>
            <w:noProof/>
          </w:rPr>
          <w:t>6</w:t>
        </w:r>
        <w:r>
          <w:rPr>
            <w:rFonts w:asciiTheme="minorHAnsi" w:eastAsiaTheme="minorEastAsia" w:hAnsiTheme="minorHAnsi" w:cstheme="minorBidi"/>
            <w:b w:val="0"/>
            <w:noProof/>
            <w:color w:val="auto"/>
            <w:sz w:val="22"/>
            <w:szCs w:val="22"/>
          </w:rPr>
          <w:tab/>
        </w:r>
        <w:r w:rsidRPr="005D4E82">
          <w:rPr>
            <w:rStyle w:val="Hyperlink"/>
            <w:noProof/>
          </w:rPr>
          <w:t>The DMC Debt Validity Management Report</w:t>
        </w:r>
        <w:r>
          <w:rPr>
            <w:noProof/>
            <w:webHidden/>
          </w:rPr>
          <w:tab/>
        </w:r>
        <w:r>
          <w:rPr>
            <w:noProof/>
            <w:webHidden/>
          </w:rPr>
          <w:fldChar w:fldCharType="begin"/>
        </w:r>
        <w:r>
          <w:rPr>
            <w:noProof/>
            <w:webHidden/>
          </w:rPr>
          <w:instrText xml:space="preserve"> PAGEREF _Toc12434293 \h </w:instrText>
        </w:r>
        <w:r>
          <w:rPr>
            <w:noProof/>
            <w:webHidden/>
          </w:rPr>
        </w:r>
        <w:r>
          <w:rPr>
            <w:noProof/>
            <w:webHidden/>
          </w:rPr>
          <w:fldChar w:fldCharType="separate"/>
        </w:r>
        <w:r w:rsidR="00FE4D6D">
          <w:rPr>
            <w:noProof/>
            <w:webHidden/>
          </w:rPr>
          <w:t>8</w:t>
        </w:r>
        <w:r>
          <w:rPr>
            <w:noProof/>
            <w:webHidden/>
          </w:rPr>
          <w:fldChar w:fldCharType="end"/>
        </w:r>
      </w:hyperlink>
    </w:p>
    <w:p w14:paraId="04BAC420" w14:textId="761387EC" w:rsidR="00E64712" w:rsidRDefault="00E64712">
      <w:pPr>
        <w:pStyle w:val="TOC1"/>
        <w:rPr>
          <w:rFonts w:asciiTheme="minorHAnsi" w:eastAsiaTheme="minorEastAsia" w:hAnsiTheme="minorHAnsi" w:cstheme="minorBidi"/>
          <w:b w:val="0"/>
          <w:noProof/>
          <w:color w:val="auto"/>
          <w:sz w:val="22"/>
          <w:szCs w:val="22"/>
        </w:rPr>
      </w:pPr>
      <w:hyperlink w:anchor="_Toc12434294" w:history="1">
        <w:r w:rsidRPr="005D4E82">
          <w:rPr>
            <w:rStyle w:val="Hyperlink"/>
            <w:noProof/>
          </w:rPr>
          <w:t>7</w:t>
        </w:r>
        <w:r>
          <w:rPr>
            <w:rFonts w:asciiTheme="minorHAnsi" w:eastAsiaTheme="minorEastAsia" w:hAnsiTheme="minorHAnsi" w:cstheme="minorBidi"/>
            <w:b w:val="0"/>
            <w:noProof/>
            <w:color w:val="auto"/>
            <w:sz w:val="22"/>
            <w:szCs w:val="22"/>
          </w:rPr>
          <w:tab/>
        </w:r>
        <w:r w:rsidRPr="005D4E82">
          <w:rPr>
            <w:rStyle w:val="Hyperlink"/>
            <w:noProof/>
          </w:rPr>
          <w:t>The Rated Disability Eligibility Change Report</w:t>
        </w:r>
        <w:r>
          <w:rPr>
            <w:noProof/>
            <w:webHidden/>
          </w:rPr>
          <w:tab/>
        </w:r>
        <w:r>
          <w:rPr>
            <w:noProof/>
            <w:webHidden/>
          </w:rPr>
          <w:fldChar w:fldCharType="begin"/>
        </w:r>
        <w:r>
          <w:rPr>
            <w:noProof/>
            <w:webHidden/>
          </w:rPr>
          <w:instrText xml:space="preserve"> PAGEREF _Toc12434294 \h </w:instrText>
        </w:r>
        <w:r>
          <w:rPr>
            <w:noProof/>
            <w:webHidden/>
          </w:rPr>
        </w:r>
        <w:r>
          <w:rPr>
            <w:noProof/>
            <w:webHidden/>
          </w:rPr>
          <w:fldChar w:fldCharType="separate"/>
        </w:r>
        <w:r w:rsidR="00FE4D6D">
          <w:rPr>
            <w:noProof/>
            <w:webHidden/>
          </w:rPr>
          <w:t>11</w:t>
        </w:r>
        <w:r>
          <w:rPr>
            <w:noProof/>
            <w:webHidden/>
          </w:rPr>
          <w:fldChar w:fldCharType="end"/>
        </w:r>
      </w:hyperlink>
    </w:p>
    <w:p w14:paraId="0C02B3DB" w14:textId="03E3C1AE" w:rsidR="00E64712" w:rsidRDefault="00E64712">
      <w:pPr>
        <w:pStyle w:val="TOC1"/>
        <w:rPr>
          <w:rFonts w:asciiTheme="minorHAnsi" w:eastAsiaTheme="minorEastAsia" w:hAnsiTheme="minorHAnsi" w:cstheme="minorBidi"/>
          <w:b w:val="0"/>
          <w:noProof/>
          <w:color w:val="auto"/>
          <w:sz w:val="22"/>
          <w:szCs w:val="22"/>
        </w:rPr>
      </w:pPr>
      <w:hyperlink w:anchor="_Toc12434295" w:history="1">
        <w:r w:rsidRPr="005D4E82">
          <w:rPr>
            <w:rStyle w:val="Hyperlink"/>
            <w:noProof/>
          </w:rPr>
          <w:t>8</w:t>
        </w:r>
        <w:r>
          <w:rPr>
            <w:rFonts w:asciiTheme="minorHAnsi" w:eastAsiaTheme="minorEastAsia" w:hAnsiTheme="minorHAnsi" w:cstheme="minorBidi"/>
            <w:b w:val="0"/>
            <w:noProof/>
            <w:color w:val="auto"/>
            <w:sz w:val="22"/>
            <w:szCs w:val="22"/>
          </w:rPr>
          <w:tab/>
        </w:r>
        <w:r w:rsidRPr="005D4E82">
          <w:rPr>
            <w:rStyle w:val="Hyperlink"/>
            <w:noProof/>
          </w:rPr>
          <w:t>Entering/Editing the NUMBER OF DAYS FOR DMC REPORTS Site Parameter</w:t>
        </w:r>
        <w:r>
          <w:rPr>
            <w:noProof/>
            <w:webHidden/>
          </w:rPr>
          <w:tab/>
        </w:r>
        <w:r>
          <w:rPr>
            <w:noProof/>
            <w:webHidden/>
          </w:rPr>
          <w:fldChar w:fldCharType="begin"/>
        </w:r>
        <w:r>
          <w:rPr>
            <w:noProof/>
            <w:webHidden/>
          </w:rPr>
          <w:instrText xml:space="preserve"> PAGEREF _Toc12434295 \h </w:instrText>
        </w:r>
        <w:r>
          <w:rPr>
            <w:noProof/>
            <w:webHidden/>
          </w:rPr>
        </w:r>
        <w:r>
          <w:rPr>
            <w:noProof/>
            <w:webHidden/>
          </w:rPr>
          <w:fldChar w:fldCharType="separate"/>
        </w:r>
        <w:r w:rsidR="00FE4D6D">
          <w:rPr>
            <w:noProof/>
            <w:webHidden/>
          </w:rPr>
          <w:t>14</w:t>
        </w:r>
        <w:r>
          <w:rPr>
            <w:noProof/>
            <w:webHidden/>
          </w:rPr>
          <w:fldChar w:fldCharType="end"/>
        </w:r>
      </w:hyperlink>
    </w:p>
    <w:p w14:paraId="5EBA7CD3" w14:textId="69082A1A" w:rsidR="00E64712" w:rsidRDefault="00E64712">
      <w:pPr>
        <w:pStyle w:val="TOC1"/>
        <w:rPr>
          <w:rFonts w:asciiTheme="minorHAnsi" w:eastAsiaTheme="minorEastAsia" w:hAnsiTheme="minorHAnsi" w:cstheme="minorBidi"/>
          <w:b w:val="0"/>
          <w:noProof/>
          <w:color w:val="auto"/>
          <w:sz w:val="22"/>
          <w:szCs w:val="22"/>
        </w:rPr>
      </w:pPr>
      <w:hyperlink w:anchor="_Toc12434296" w:history="1">
        <w:r w:rsidRPr="005D4E82">
          <w:rPr>
            <w:rStyle w:val="Hyperlink"/>
            <w:noProof/>
          </w:rPr>
          <w:t>9</w:t>
        </w:r>
        <w:r>
          <w:rPr>
            <w:rFonts w:asciiTheme="minorHAnsi" w:eastAsiaTheme="minorEastAsia" w:hAnsiTheme="minorHAnsi" w:cstheme="minorBidi"/>
            <w:b w:val="0"/>
            <w:noProof/>
            <w:color w:val="auto"/>
            <w:sz w:val="22"/>
            <w:szCs w:val="22"/>
          </w:rPr>
          <w:tab/>
        </w:r>
        <w:r w:rsidRPr="005D4E82">
          <w:rPr>
            <w:rStyle w:val="Hyperlink"/>
            <w:noProof/>
          </w:rPr>
          <w:t>Entering/Editing the # OF DAYS FOR RD ELIG CHG RPT Site Parameter</w:t>
        </w:r>
        <w:r>
          <w:rPr>
            <w:noProof/>
            <w:webHidden/>
          </w:rPr>
          <w:tab/>
        </w:r>
        <w:r>
          <w:rPr>
            <w:noProof/>
            <w:webHidden/>
          </w:rPr>
          <w:fldChar w:fldCharType="begin"/>
        </w:r>
        <w:r>
          <w:rPr>
            <w:noProof/>
            <w:webHidden/>
          </w:rPr>
          <w:instrText xml:space="preserve"> PAGEREF _Toc12434296 \h </w:instrText>
        </w:r>
        <w:r>
          <w:rPr>
            <w:noProof/>
            <w:webHidden/>
          </w:rPr>
        </w:r>
        <w:r>
          <w:rPr>
            <w:noProof/>
            <w:webHidden/>
          </w:rPr>
          <w:fldChar w:fldCharType="separate"/>
        </w:r>
        <w:r w:rsidR="00FE4D6D">
          <w:rPr>
            <w:noProof/>
            <w:webHidden/>
          </w:rPr>
          <w:t>14</w:t>
        </w:r>
        <w:r>
          <w:rPr>
            <w:noProof/>
            <w:webHidden/>
          </w:rPr>
          <w:fldChar w:fldCharType="end"/>
        </w:r>
      </w:hyperlink>
    </w:p>
    <w:p w14:paraId="33538132" w14:textId="459B0985" w:rsidR="00E64712" w:rsidRDefault="00E64712">
      <w:pPr>
        <w:pStyle w:val="TOC1"/>
        <w:rPr>
          <w:rFonts w:asciiTheme="minorHAnsi" w:eastAsiaTheme="minorEastAsia" w:hAnsiTheme="minorHAnsi" w:cstheme="minorBidi"/>
          <w:b w:val="0"/>
          <w:noProof/>
          <w:color w:val="auto"/>
          <w:sz w:val="22"/>
          <w:szCs w:val="22"/>
        </w:rPr>
      </w:pPr>
      <w:hyperlink w:anchor="_Toc12434297" w:history="1">
        <w:r w:rsidRPr="005D4E82">
          <w:rPr>
            <w:rStyle w:val="Hyperlink"/>
            <w:noProof/>
          </w:rPr>
          <w:t>10</w:t>
        </w:r>
        <w:r>
          <w:rPr>
            <w:rFonts w:asciiTheme="minorHAnsi" w:eastAsiaTheme="minorEastAsia" w:hAnsiTheme="minorHAnsi" w:cstheme="minorBidi"/>
            <w:b w:val="0"/>
            <w:noProof/>
            <w:color w:val="auto"/>
            <w:sz w:val="22"/>
            <w:szCs w:val="22"/>
          </w:rPr>
          <w:tab/>
        </w:r>
        <w:r w:rsidRPr="005D4E82">
          <w:rPr>
            <w:rStyle w:val="Hyperlink"/>
            <w:noProof/>
          </w:rPr>
          <w:t>0 to 40 Percent SC Change Reconciliation Report</w:t>
        </w:r>
        <w:r>
          <w:rPr>
            <w:noProof/>
            <w:webHidden/>
          </w:rPr>
          <w:tab/>
        </w:r>
        <w:r>
          <w:rPr>
            <w:noProof/>
            <w:webHidden/>
          </w:rPr>
          <w:fldChar w:fldCharType="begin"/>
        </w:r>
        <w:r>
          <w:rPr>
            <w:noProof/>
            <w:webHidden/>
          </w:rPr>
          <w:instrText xml:space="preserve"> PAGEREF _Toc12434297 \h </w:instrText>
        </w:r>
        <w:r>
          <w:rPr>
            <w:noProof/>
            <w:webHidden/>
          </w:rPr>
        </w:r>
        <w:r>
          <w:rPr>
            <w:noProof/>
            <w:webHidden/>
          </w:rPr>
          <w:fldChar w:fldCharType="separate"/>
        </w:r>
        <w:r w:rsidR="00FE4D6D">
          <w:rPr>
            <w:noProof/>
            <w:webHidden/>
          </w:rPr>
          <w:t>15</w:t>
        </w:r>
        <w:r>
          <w:rPr>
            <w:noProof/>
            <w:webHidden/>
          </w:rPr>
          <w:fldChar w:fldCharType="end"/>
        </w:r>
      </w:hyperlink>
    </w:p>
    <w:p w14:paraId="25902D23" w14:textId="29662E0C" w:rsidR="00E64712" w:rsidRDefault="00E64712">
      <w:pPr>
        <w:pStyle w:val="TOC1"/>
        <w:rPr>
          <w:rFonts w:asciiTheme="minorHAnsi" w:eastAsiaTheme="minorEastAsia" w:hAnsiTheme="minorHAnsi" w:cstheme="minorBidi"/>
          <w:b w:val="0"/>
          <w:noProof/>
          <w:color w:val="auto"/>
          <w:sz w:val="22"/>
          <w:szCs w:val="22"/>
        </w:rPr>
      </w:pPr>
      <w:hyperlink w:anchor="_Toc12434298" w:history="1">
        <w:r w:rsidRPr="005D4E82">
          <w:rPr>
            <w:rStyle w:val="Hyperlink"/>
            <w:noProof/>
          </w:rPr>
          <w:t>11</w:t>
        </w:r>
        <w:r>
          <w:rPr>
            <w:rFonts w:asciiTheme="minorHAnsi" w:eastAsiaTheme="minorEastAsia" w:hAnsiTheme="minorHAnsi" w:cstheme="minorBidi"/>
            <w:b w:val="0"/>
            <w:noProof/>
            <w:color w:val="auto"/>
            <w:sz w:val="22"/>
            <w:szCs w:val="22"/>
          </w:rPr>
          <w:tab/>
        </w:r>
        <w:r w:rsidRPr="005D4E82">
          <w:rPr>
            <w:rStyle w:val="Hyperlink"/>
            <w:noProof/>
          </w:rPr>
          <w:t>First Party Charge IB Cancellation Recon Report</w:t>
        </w:r>
        <w:r>
          <w:rPr>
            <w:noProof/>
            <w:webHidden/>
          </w:rPr>
          <w:tab/>
        </w:r>
        <w:r>
          <w:rPr>
            <w:noProof/>
            <w:webHidden/>
          </w:rPr>
          <w:fldChar w:fldCharType="begin"/>
        </w:r>
        <w:r>
          <w:rPr>
            <w:noProof/>
            <w:webHidden/>
          </w:rPr>
          <w:instrText xml:space="preserve"> PAGEREF _Toc12434298 \h </w:instrText>
        </w:r>
        <w:r>
          <w:rPr>
            <w:noProof/>
            <w:webHidden/>
          </w:rPr>
        </w:r>
        <w:r>
          <w:rPr>
            <w:noProof/>
            <w:webHidden/>
          </w:rPr>
          <w:fldChar w:fldCharType="separate"/>
        </w:r>
        <w:r w:rsidR="00FE4D6D">
          <w:rPr>
            <w:noProof/>
            <w:webHidden/>
          </w:rPr>
          <w:t>18</w:t>
        </w:r>
        <w:r>
          <w:rPr>
            <w:noProof/>
            <w:webHidden/>
          </w:rPr>
          <w:fldChar w:fldCharType="end"/>
        </w:r>
      </w:hyperlink>
    </w:p>
    <w:p w14:paraId="2720669E" w14:textId="5BF387F6" w:rsidR="00E64712" w:rsidRDefault="00E64712">
      <w:pPr>
        <w:pStyle w:val="TOC1"/>
        <w:rPr>
          <w:rFonts w:asciiTheme="minorHAnsi" w:eastAsiaTheme="minorEastAsia" w:hAnsiTheme="minorHAnsi" w:cstheme="minorBidi"/>
          <w:b w:val="0"/>
          <w:noProof/>
          <w:color w:val="auto"/>
          <w:sz w:val="22"/>
          <w:szCs w:val="22"/>
        </w:rPr>
      </w:pPr>
      <w:hyperlink w:anchor="_Toc12434299" w:history="1">
        <w:r w:rsidRPr="005D4E82">
          <w:rPr>
            <w:rStyle w:val="Hyperlink"/>
            <w:noProof/>
          </w:rPr>
          <w:t>12</w:t>
        </w:r>
        <w:r>
          <w:rPr>
            <w:rFonts w:asciiTheme="minorHAnsi" w:eastAsiaTheme="minorEastAsia" w:hAnsiTheme="minorHAnsi" w:cstheme="minorBidi"/>
            <w:b w:val="0"/>
            <w:noProof/>
            <w:color w:val="auto"/>
            <w:sz w:val="22"/>
            <w:szCs w:val="22"/>
          </w:rPr>
          <w:tab/>
        </w:r>
        <w:r w:rsidRPr="005D4E82">
          <w:rPr>
            <w:rStyle w:val="Hyperlink"/>
            <w:noProof/>
          </w:rPr>
          <w:t>10-40% SC Med Care Copay Exempt Chrg Recon Report</w:t>
        </w:r>
        <w:r>
          <w:rPr>
            <w:noProof/>
            <w:webHidden/>
          </w:rPr>
          <w:tab/>
        </w:r>
        <w:r>
          <w:rPr>
            <w:noProof/>
            <w:webHidden/>
          </w:rPr>
          <w:fldChar w:fldCharType="begin"/>
        </w:r>
        <w:r>
          <w:rPr>
            <w:noProof/>
            <w:webHidden/>
          </w:rPr>
          <w:instrText xml:space="preserve"> PAGEREF _Toc12434299 \h </w:instrText>
        </w:r>
        <w:r>
          <w:rPr>
            <w:noProof/>
            <w:webHidden/>
          </w:rPr>
        </w:r>
        <w:r>
          <w:rPr>
            <w:noProof/>
            <w:webHidden/>
          </w:rPr>
          <w:fldChar w:fldCharType="separate"/>
        </w:r>
        <w:r w:rsidR="00FE4D6D">
          <w:rPr>
            <w:noProof/>
            <w:webHidden/>
          </w:rPr>
          <w:t>21</w:t>
        </w:r>
        <w:r>
          <w:rPr>
            <w:noProof/>
            <w:webHidden/>
          </w:rPr>
          <w:fldChar w:fldCharType="end"/>
        </w:r>
      </w:hyperlink>
    </w:p>
    <w:p w14:paraId="210D7924" w14:textId="15396564" w:rsidR="00E64712" w:rsidRDefault="00E64712">
      <w:pPr>
        <w:pStyle w:val="TOC1"/>
        <w:rPr>
          <w:rFonts w:asciiTheme="minorHAnsi" w:eastAsiaTheme="minorEastAsia" w:hAnsiTheme="minorHAnsi" w:cstheme="minorBidi"/>
          <w:b w:val="0"/>
          <w:noProof/>
          <w:color w:val="auto"/>
          <w:sz w:val="22"/>
          <w:szCs w:val="22"/>
        </w:rPr>
      </w:pPr>
      <w:hyperlink w:anchor="_Toc12434300" w:history="1">
        <w:r w:rsidRPr="005D4E82">
          <w:rPr>
            <w:rStyle w:val="Hyperlink"/>
            <w:noProof/>
          </w:rPr>
          <w:t>13</w:t>
        </w:r>
        <w:r>
          <w:rPr>
            <w:rFonts w:asciiTheme="minorHAnsi" w:eastAsiaTheme="minorEastAsia" w:hAnsiTheme="minorHAnsi" w:cstheme="minorBidi"/>
            <w:b w:val="0"/>
            <w:noProof/>
            <w:color w:val="auto"/>
            <w:sz w:val="22"/>
            <w:szCs w:val="22"/>
          </w:rPr>
          <w:tab/>
        </w:r>
        <w:r w:rsidRPr="005D4E82">
          <w:rPr>
            <w:rStyle w:val="Hyperlink"/>
            <w:noProof/>
          </w:rPr>
          <w:t>50-100% SC Exempt Charge Reconciliation Report</w:t>
        </w:r>
        <w:r>
          <w:rPr>
            <w:noProof/>
            <w:webHidden/>
          </w:rPr>
          <w:tab/>
        </w:r>
        <w:r>
          <w:rPr>
            <w:noProof/>
            <w:webHidden/>
          </w:rPr>
          <w:fldChar w:fldCharType="begin"/>
        </w:r>
        <w:r>
          <w:rPr>
            <w:noProof/>
            <w:webHidden/>
          </w:rPr>
          <w:instrText xml:space="preserve"> PAGEREF _Toc12434300 \h </w:instrText>
        </w:r>
        <w:r>
          <w:rPr>
            <w:noProof/>
            <w:webHidden/>
          </w:rPr>
        </w:r>
        <w:r>
          <w:rPr>
            <w:noProof/>
            <w:webHidden/>
          </w:rPr>
          <w:fldChar w:fldCharType="separate"/>
        </w:r>
        <w:r w:rsidR="00FE4D6D">
          <w:rPr>
            <w:noProof/>
            <w:webHidden/>
          </w:rPr>
          <w:t>23</w:t>
        </w:r>
        <w:r>
          <w:rPr>
            <w:noProof/>
            <w:webHidden/>
          </w:rPr>
          <w:fldChar w:fldCharType="end"/>
        </w:r>
      </w:hyperlink>
    </w:p>
    <w:p w14:paraId="1CED2755" w14:textId="77597389" w:rsidR="00E64712" w:rsidRDefault="00E64712">
      <w:pPr>
        <w:pStyle w:val="TOC1"/>
        <w:rPr>
          <w:rFonts w:asciiTheme="minorHAnsi" w:eastAsiaTheme="minorEastAsia" w:hAnsiTheme="minorHAnsi" w:cstheme="minorBidi"/>
          <w:b w:val="0"/>
          <w:noProof/>
          <w:color w:val="auto"/>
          <w:sz w:val="22"/>
          <w:szCs w:val="22"/>
        </w:rPr>
      </w:pPr>
      <w:hyperlink w:anchor="_Toc12434301" w:history="1">
        <w:r w:rsidRPr="005D4E82">
          <w:rPr>
            <w:rStyle w:val="Hyperlink"/>
            <w:noProof/>
          </w:rPr>
          <w:t>14</w:t>
        </w:r>
        <w:r>
          <w:rPr>
            <w:rFonts w:asciiTheme="minorHAnsi" w:eastAsiaTheme="minorEastAsia" w:hAnsiTheme="minorHAnsi" w:cstheme="minorBidi"/>
            <w:b w:val="0"/>
            <w:noProof/>
            <w:color w:val="auto"/>
            <w:sz w:val="22"/>
            <w:szCs w:val="22"/>
          </w:rPr>
          <w:tab/>
        </w:r>
        <w:r w:rsidRPr="005D4E82">
          <w:rPr>
            <w:rStyle w:val="Hyperlink"/>
            <w:noProof/>
          </w:rPr>
          <w:t>What does the DMC do with Monthly Master File?</w:t>
        </w:r>
        <w:r>
          <w:rPr>
            <w:noProof/>
            <w:webHidden/>
          </w:rPr>
          <w:tab/>
        </w:r>
        <w:r>
          <w:rPr>
            <w:noProof/>
            <w:webHidden/>
          </w:rPr>
          <w:fldChar w:fldCharType="begin"/>
        </w:r>
        <w:r>
          <w:rPr>
            <w:noProof/>
            <w:webHidden/>
          </w:rPr>
          <w:instrText xml:space="preserve"> PAGEREF _Toc12434301 \h </w:instrText>
        </w:r>
        <w:r>
          <w:rPr>
            <w:noProof/>
            <w:webHidden/>
          </w:rPr>
        </w:r>
        <w:r>
          <w:rPr>
            <w:noProof/>
            <w:webHidden/>
          </w:rPr>
          <w:fldChar w:fldCharType="separate"/>
        </w:r>
        <w:r w:rsidR="00FE4D6D">
          <w:rPr>
            <w:noProof/>
            <w:webHidden/>
          </w:rPr>
          <w:t>26</w:t>
        </w:r>
        <w:r>
          <w:rPr>
            <w:noProof/>
            <w:webHidden/>
          </w:rPr>
          <w:fldChar w:fldCharType="end"/>
        </w:r>
      </w:hyperlink>
    </w:p>
    <w:p w14:paraId="510AA5C5" w14:textId="7C1F3D1D" w:rsidR="00E64712" w:rsidRDefault="00E64712">
      <w:pPr>
        <w:pStyle w:val="TOC1"/>
        <w:rPr>
          <w:rFonts w:asciiTheme="minorHAnsi" w:eastAsiaTheme="minorEastAsia" w:hAnsiTheme="minorHAnsi" w:cstheme="minorBidi"/>
          <w:b w:val="0"/>
          <w:noProof/>
          <w:color w:val="auto"/>
          <w:sz w:val="22"/>
          <w:szCs w:val="22"/>
        </w:rPr>
      </w:pPr>
      <w:hyperlink w:anchor="_Toc12434302" w:history="1">
        <w:r w:rsidRPr="005D4E82">
          <w:rPr>
            <w:rStyle w:val="Hyperlink"/>
            <w:noProof/>
          </w:rPr>
          <w:t>15</w:t>
        </w:r>
        <w:r>
          <w:rPr>
            <w:rFonts w:asciiTheme="minorHAnsi" w:eastAsiaTheme="minorEastAsia" w:hAnsiTheme="minorHAnsi" w:cstheme="minorBidi"/>
            <w:b w:val="0"/>
            <w:noProof/>
            <w:color w:val="auto"/>
            <w:sz w:val="22"/>
            <w:szCs w:val="22"/>
          </w:rPr>
          <w:tab/>
        </w:r>
        <w:r w:rsidRPr="005D4E82">
          <w:rPr>
            <w:rStyle w:val="Hyperlink"/>
            <w:noProof/>
          </w:rPr>
          <w:t>What Happens if the Veteran makes Payment-in-full?</w:t>
        </w:r>
        <w:r>
          <w:rPr>
            <w:noProof/>
            <w:webHidden/>
          </w:rPr>
          <w:tab/>
        </w:r>
        <w:r>
          <w:rPr>
            <w:noProof/>
            <w:webHidden/>
          </w:rPr>
          <w:fldChar w:fldCharType="begin"/>
        </w:r>
        <w:r>
          <w:rPr>
            <w:noProof/>
            <w:webHidden/>
          </w:rPr>
          <w:instrText xml:space="preserve"> PAGEREF _Toc12434302 \h </w:instrText>
        </w:r>
        <w:r>
          <w:rPr>
            <w:noProof/>
            <w:webHidden/>
          </w:rPr>
        </w:r>
        <w:r>
          <w:rPr>
            <w:noProof/>
            <w:webHidden/>
          </w:rPr>
          <w:fldChar w:fldCharType="separate"/>
        </w:r>
        <w:r w:rsidR="00FE4D6D">
          <w:rPr>
            <w:noProof/>
            <w:webHidden/>
          </w:rPr>
          <w:t>27</w:t>
        </w:r>
        <w:r>
          <w:rPr>
            <w:noProof/>
            <w:webHidden/>
          </w:rPr>
          <w:fldChar w:fldCharType="end"/>
        </w:r>
      </w:hyperlink>
    </w:p>
    <w:p w14:paraId="208651C2" w14:textId="0C88D0A7" w:rsidR="00E64712" w:rsidRDefault="00E64712">
      <w:pPr>
        <w:pStyle w:val="TOC1"/>
        <w:rPr>
          <w:rFonts w:asciiTheme="minorHAnsi" w:eastAsiaTheme="minorEastAsia" w:hAnsiTheme="minorHAnsi" w:cstheme="minorBidi"/>
          <w:b w:val="0"/>
          <w:noProof/>
          <w:color w:val="auto"/>
          <w:sz w:val="22"/>
          <w:szCs w:val="22"/>
        </w:rPr>
      </w:pPr>
      <w:hyperlink w:anchor="_Toc12434303" w:history="1">
        <w:r w:rsidRPr="005D4E82">
          <w:rPr>
            <w:rStyle w:val="Hyperlink"/>
            <w:noProof/>
          </w:rPr>
          <w:t>16</w:t>
        </w:r>
        <w:r>
          <w:rPr>
            <w:rFonts w:asciiTheme="minorHAnsi" w:eastAsiaTheme="minorEastAsia" w:hAnsiTheme="minorHAnsi" w:cstheme="minorBidi"/>
            <w:b w:val="0"/>
            <w:noProof/>
            <w:color w:val="auto"/>
            <w:sz w:val="22"/>
            <w:szCs w:val="22"/>
          </w:rPr>
          <w:tab/>
        </w:r>
        <w:r w:rsidRPr="005D4E82">
          <w:rPr>
            <w:rStyle w:val="Hyperlink"/>
            <w:noProof/>
          </w:rPr>
          <w:t>What Happens when the Veteran Requests a Lesser Withholding Amount?</w:t>
        </w:r>
        <w:r>
          <w:rPr>
            <w:noProof/>
            <w:webHidden/>
          </w:rPr>
          <w:tab/>
        </w:r>
        <w:r>
          <w:rPr>
            <w:noProof/>
            <w:webHidden/>
          </w:rPr>
          <w:fldChar w:fldCharType="begin"/>
        </w:r>
        <w:r>
          <w:rPr>
            <w:noProof/>
            <w:webHidden/>
          </w:rPr>
          <w:instrText xml:space="preserve"> PAGEREF _Toc12434303 \h </w:instrText>
        </w:r>
        <w:r>
          <w:rPr>
            <w:noProof/>
            <w:webHidden/>
          </w:rPr>
        </w:r>
        <w:r>
          <w:rPr>
            <w:noProof/>
            <w:webHidden/>
          </w:rPr>
          <w:fldChar w:fldCharType="separate"/>
        </w:r>
        <w:r w:rsidR="00FE4D6D">
          <w:rPr>
            <w:noProof/>
            <w:webHidden/>
          </w:rPr>
          <w:t>28</w:t>
        </w:r>
        <w:r>
          <w:rPr>
            <w:noProof/>
            <w:webHidden/>
          </w:rPr>
          <w:fldChar w:fldCharType="end"/>
        </w:r>
      </w:hyperlink>
    </w:p>
    <w:p w14:paraId="5BFB3520" w14:textId="1B1ED673" w:rsidR="00E64712" w:rsidRDefault="00E64712">
      <w:pPr>
        <w:pStyle w:val="TOC1"/>
        <w:rPr>
          <w:rFonts w:asciiTheme="minorHAnsi" w:eastAsiaTheme="minorEastAsia" w:hAnsiTheme="minorHAnsi" w:cstheme="minorBidi"/>
          <w:b w:val="0"/>
          <w:noProof/>
          <w:color w:val="auto"/>
          <w:sz w:val="22"/>
          <w:szCs w:val="22"/>
        </w:rPr>
      </w:pPr>
      <w:hyperlink w:anchor="_Toc12434304" w:history="1">
        <w:r w:rsidRPr="005D4E82">
          <w:rPr>
            <w:rStyle w:val="Hyperlink"/>
            <w:noProof/>
          </w:rPr>
          <w:t>17</w:t>
        </w:r>
        <w:r>
          <w:rPr>
            <w:rFonts w:asciiTheme="minorHAnsi" w:eastAsiaTheme="minorEastAsia" w:hAnsiTheme="minorHAnsi" w:cstheme="minorBidi"/>
            <w:b w:val="0"/>
            <w:noProof/>
            <w:color w:val="auto"/>
            <w:sz w:val="22"/>
            <w:szCs w:val="22"/>
          </w:rPr>
          <w:tab/>
        </w:r>
        <w:r w:rsidRPr="005D4E82">
          <w:rPr>
            <w:rStyle w:val="Hyperlink"/>
            <w:noProof/>
          </w:rPr>
          <w:t>How to Enter Lesser Withholding Amount in VistA</w:t>
        </w:r>
        <w:r>
          <w:rPr>
            <w:noProof/>
            <w:webHidden/>
          </w:rPr>
          <w:tab/>
        </w:r>
        <w:r>
          <w:rPr>
            <w:noProof/>
            <w:webHidden/>
          </w:rPr>
          <w:fldChar w:fldCharType="begin"/>
        </w:r>
        <w:r>
          <w:rPr>
            <w:noProof/>
            <w:webHidden/>
          </w:rPr>
          <w:instrText xml:space="preserve"> PAGEREF _Toc12434304 \h </w:instrText>
        </w:r>
        <w:r>
          <w:rPr>
            <w:noProof/>
            <w:webHidden/>
          </w:rPr>
        </w:r>
        <w:r>
          <w:rPr>
            <w:noProof/>
            <w:webHidden/>
          </w:rPr>
          <w:fldChar w:fldCharType="separate"/>
        </w:r>
        <w:r w:rsidR="00FE4D6D">
          <w:rPr>
            <w:noProof/>
            <w:webHidden/>
          </w:rPr>
          <w:t>28</w:t>
        </w:r>
        <w:r>
          <w:rPr>
            <w:noProof/>
            <w:webHidden/>
          </w:rPr>
          <w:fldChar w:fldCharType="end"/>
        </w:r>
      </w:hyperlink>
    </w:p>
    <w:p w14:paraId="4F31E890" w14:textId="243373C8" w:rsidR="00E64712" w:rsidRDefault="00E64712">
      <w:pPr>
        <w:pStyle w:val="TOC1"/>
        <w:rPr>
          <w:rFonts w:asciiTheme="minorHAnsi" w:eastAsiaTheme="minorEastAsia" w:hAnsiTheme="minorHAnsi" w:cstheme="minorBidi"/>
          <w:b w:val="0"/>
          <w:noProof/>
          <w:color w:val="auto"/>
          <w:sz w:val="22"/>
          <w:szCs w:val="22"/>
        </w:rPr>
      </w:pPr>
      <w:hyperlink w:anchor="_Toc12434305" w:history="1">
        <w:r w:rsidRPr="005D4E82">
          <w:rPr>
            <w:rStyle w:val="Hyperlink"/>
            <w:noProof/>
          </w:rPr>
          <w:t>18</w:t>
        </w:r>
        <w:r>
          <w:rPr>
            <w:rFonts w:asciiTheme="minorHAnsi" w:eastAsiaTheme="minorEastAsia" w:hAnsiTheme="minorHAnsi" w:cstheme="minorBidi"/>
            <w:b w:val="0"/>
            <w:noProof/>
            <w:color w:val="auto"/>
            <w:sz w:val="22"/>
            <w:szCs w:val="22"/>
          </w:rPr>
          <w:tab/>
        </w:r>
        <w:r w:rsidRPr="005D4E82">
          <w:rPr>
            <w:rStyle w:val="Hyperlink"/>
            <w:noProof/>
          </w:rPr>
          <w:t>What Happens when the Veteran Requests a Repayment Plan be Established?</w:t>
        </w:r>
        <w:r>
          <w:rPr>
            <w:noProof/>
            <w:webHidden/>
          </w:rPr>
          <w:tab/>
        </w:r>
        <w:r>
          <w:rPr>
            <w:noProof/>
            <w:webHidden/>
          </w:rPr>
          <w:fldChar w:fldCharType="begin"/>
        </w:r>
        <w:r>
          <w:rPr>
            <w:noProof/>
            <w:webHidden/>
          </w:rPr>
          <w:instrText xml:space="preserve"> PAGEREF _Toc12434305 \h </w:instrText>
        </w:r>
        <w:r>
          <w:rPr>
            <w:noProof/>
            <w:webHidden/>
          </w:rPr>
        </w:r>
        <w:r>
          <w:rPr>
            <w:noProof/>
            <w:webHidden/>
          </w:rPr>
          <w:fldChar w:fldCharType="separate"/>
        </w:r>
        <w:r w:rsidR="00FE4D6D">
          <w:rPr>
            <w:noProof/>
            <w:webHidden/>
          </w:rPr>
          <w:t>29</w:t>
        </w:r>
        <w:r>
          <w:rPr>
            <w:noProof/>
            <w:webHidden/>
          </w:rPr>
          <w:fldChar w:fldCharType="end"/>
        </w:r>
      </w:hyperlink>
    </w:p>
    <w:p w14:paraId="48B3B148" w14:textId="068E9832" w:rsidR="00E64712" w:rsidRDefault="00E64712">
      <w:pPr>
        <w:pStyle w:val="TOC2"/>
        <w:rPr>
          <w:rFonts w:asciiTheme="minorHAnsi" w:eastAsiaTheme="minorEastAsia" w:hAnsiTheme="minorHAnsi" w:cstheme="minorBidi"/>
          <w:b w:val="0"/>
          <w:color w:val="auto"/>
          <w:sz w:val="22"/>
          <w:szCs w:val="22"/>
        </w:rPr>
      </w:pPr>
      <w:hyperlink w:anchor="_Toc12434306" w:history="1">
        <w:r w:rsidRPr="005D4E82">
          <w:rPr>
            <w:rStyle w:val="Hyperlink"/>
          </w:rPr>
          <w:t>18.1</w:t>
        </w:r>
        <w:r>
          <w:rPr>
            <w:rFonts w:asciiTheme="minorHAnsi" w:eastAsiaTheme="minorEastAsia" w:hAnsiTheme="minorHAnsi" w:cstheme="minorBidi"/>
            <w:b w:val="0"/>
            <w:color w:val="auto"/>
            <w:sz w:val="22"/>
            <w:szCs w:val="22"/>
          </w:rPr>
          <w:tab/>
        </w:r>
        <w:r w:rsidRPr="005D4E82">
          <w:rPr>
            <w:rStyle w:val="Hyperlink"/>
          </w:rPr>
          <w:t>How to Set up and Monitor a Repayment Plan in VistA</w:t>
        </w:r>
        <w:r>
          <w:rPr>
            <w:webHidden/>
          </w:rPr>
          <w:tab/>
        </w:r>
        <w:r>
          <w:rPr>
            <w:webHidden/>
          </w:rPr>
          <w:fldChar w:fldCharType="begin"/>
        </w:r>
        <w:r>
          <w:rPr>
            <w:webHidden/>
          </w:rPr>
          <w:instrText xml:space="preserve"> PAGEREF _Toc12434306 \h </w:instrText>
        </w:r>
        <w:r>
          <w:rPr>
            <w:webHidden/>
          </w:rPr>
        </w:r>
        <w:r>
          <w:rPr>
            <w:webHidden/>
          </w:rPr>
          <w:fldChar w:fldCharType="separate"/>
        </w:r>
        <w:r w:rsidR="00FE4D6D">
          <w:rPr>
            <w:webHidden/>
          </w:rPr>
          <w:t>30</w:t>
        </w:r>
        <w:r>
          <w:rPr>
            <w:webHidden/>
          </w:rPr>
          <w:fldChar w:fldCharType="end"/>
        </w:r>
      </w:hyperlink>
    </w:p>
    <w:p w14:paraId="30A4F03F" w14:textId="47053232" w:rsidR="00E64712" w:rsidRDefault="00E64712">
      <w:pPr>
        <w:pStyle w:val="TOC2"/>
        <w:rPr>
          <w:rFonts w:asciiTheme="minorHAnsi" w:eastAsiaTheme="minorEastAsia" w:hAnsiTheme="minorHAnsi" w:cstheme="minorBidi"/>
          <w:b w:val="0"/>
          <w:color w:val="auto"/>
          <w:sz w:val="22"/>
          <w:szCs w:val="22"/>
        </w:rPr>
      </w:pPr>
      <w:hyperlink w:anchor="_Toc12434307" w:history="1">
        <w:r w:rsidRPr="005D4E82">
          <w:rPr>
            <w:rStyle w:val="Hyperlink"/>
          </w:rPr>
          <w:t>18.2</w:t>
        </w:r>
        <w:r>
          <w:rPr>
            <w:rFonts w:asciiTheme="minorHAnsi" w:eastAsiaTheme="minorEastAsia" w:hAnsiTheme="minorHAnsi" w:cstheme="minorBidi"/>
            <w:b w:val="0"/>
            <w:color w:val="auto"/>
            <w:sz w:val="22"/>
            <w:szCs w:val="22"/>
          </w:rPr>
          <w:tab/>
        </w:r>
        <w:r w:rsidRPr="005D4E82">
          <w:rPr>
            <w:rStyle w:val="Hyperlink"/>
          </w:rPr>
          <w:t>The Debt is Not Resolved. What Happens Next?</w:t>
        </w:r>
        <w:r>
          <w:rPr>
            <w:webHidden/>
          </w:rPr>
          <w:tab/>
        </w:r>
        <w:r>
          <w:rPr>
            <w:webHidden/>
          </w:rPr>
          <w:fldChar w:fldCharType="begin"/>
        </w:r>
        <w:r>
          <w:rPr>
            <w:webHidden/>
          </w:rPr>
          <w:instrText xml:space="preserve"> PAGEREF _Toc12434307 \h </w:instrText>
        </w:r>
        <w:r>
          <w:rPr>
            <w:webHidden/>
          </w:rPr>
        </w:r>
        <w:r>
          <w:rPr>
            <w:webHidden/>
          </w:rPr>
          <w:fldChar w:fldCharType="separate"/>
        </w:r>
        <w:r w:rsidR="00FE4D6D">
          <w:rPr>
            <w:webHidden/>
          </w:rPr>
          <w:t>32</w:t>
        </w:r>
        <w:r>
          <w:rPr>
            <w:webHidden/>
          </w:rPr>
          <w:fldChar w:fldCharType="end"/>
        </w:r>
      </w:hyperlink>
    </w:p>
    <w:p w14:paraId="42A1799A" w14:textId="5D8AB184" w:rsidR="00E64712" w:rsidRDefault="00E64712">
      <w:pPr>
        <w:pStyle w:val="TOC1"/>
        <w:rPr>
          <w:rFonts w:asciiTheme="minorHAnsi" w:eastAsiaTheme="minorEastAsia" w:hAnsiTheme="minorHAnsi" w:cstheme="minorBidi"/>
          <w:b w:val="0"/>
          <w:noProof/>
          <w:color w:val="auto"/>
          <w:sz w:val="22"/>
          <w:szCs w:val="22"/>
        </w:rPr>
      </w:pPr>
      <w:hyperlink w:anchor="_Toc12434308" w:history="1">
        <w:r w:rsidRPr="005D4E82">
          <w:rPr>
            <w:rStyle w:val="Hyperlink"/>
            <w:noProof/>
          </w:rPr>
          <w:t>19</w:t>
        </w:r>
        <w:r>
          <w:rPr>
            <w:rFonts w:asciiTheme="minorHAnsi" w:eastAsiaTheme="minorEastAsia" w:hAnsiTheme="minorHAnsi" w:cstheme="minorBidi"/>
            <w:b w:val="0"/>
            <w:noProof/>
            <w:color w:val="auto"/>
            <w:sz w:val="22"/>
            <w:szCs w:val="22"/>
          </w:rPr>
          <w:tab/>
        </w:r>
        <w:r w:rsidRPr="005D4E82">
          <w:rPr>
            <w:rStyle w:val="Hyperlink"/>
            <w:noProof/>
          </w:rPr>
          <w:t>How does the VistA Software Determine which Records get sent to the DMC in the Weekly Update Message?</w:t>
        </w:r>
        <w:r>
          <w:rPr>
            <w:noProof/>
            <w:webHidden/>
          </w:rPr>
          <w:tab/>
        </w:r>
        <w:r>
          <w:rPr>
            <w:noProof/>
            <w:webHidden/>
          </w:rPr>
          <w:fldChar w:fldCharType="begin"/>
        </w:r>
        <w:r>
          <w:rPr>
            <w:noProof/>
            <w:webHidden/>
          </w:rPr>
          <w:instrText xml:space="preserve"> PAGEREF _Toc12434308 \h </w:instrText>
        </w:r>
        <w:r>
          <w:rPr>
            <w:noProof/>
            <w:webHidden/>
          </w:rPr>
        </w:r>
        <w:r>
          <w:rPr>
            <w:noProof/>
            <w:webHidden/>
          </w:rPr>
          <w:fldChar w:fldCharType="separate"/>
        </w:r>
        <w:r w:rsidR="00FE4D6D">
          <w:rPr>
            <w:noProof/>
            <w:webHidden/>
          </w:rPr>
          <w:t>34</w:t>
        </w:r>
        <w:r>
          <w:rPr>
            <w:noProof/>
            <w:webHidden/>
          </w:rPr>
          <w:fldChar w:fldCharType="end"/>
        </w:r>
      </w:hyperlink>
    </w:p>
    <w:p w14:paraId="47C2E52F" w14:textId="36B3CE6E" w:rsidR="00E64712" w:rsidRDefault="00E64712">
      <w:pPr>
        <w:pStyle w:val="TOC1"/>
        <w:rPr>
          <w:rFonts w:asciiTheme="minorHAnsi" w:eastAsiaTheme="minorEastAsia" w:hAnsiTheme="minorHAnsi" w:cstheme="minorBidi"/>
          <w:b w:val="0"/>
          <w:noProof/>
          <w:color w:val="auto"/>
          <w:sz w:val="22"/>
          <w:szCs w:val="22"/>
        </w:rPr>
      </w:pPr>
      <w:hyperlink w:anchor="_Toc12434309" w:history="1">
        <w:r w:rsidRPr="005D4E82">
          <w:rPr>
            <w:rStyle w:val="Hyperlink"/>
            <w:noProof/>
          </w:rPr>
          <w:t>20</w:t>
        </w:r>
        <w:r>
          <w:rPr>
            <w:rFonts w:asciiTheme="minorHAnsi" w:eastAsiaTheme="minorEastAsia" w:hAnsiTheme="minorHAnsi" w:cstheme="minorBidi"/>
            <w:b w:val="0"/>
            <w:noProof/>
            <w:color w:val="auto"/>
            <w:sz w:val="22"/>
            <w:szCs w:val="22"/>
          </w:rPr>
          <w:tab/>
        </w:r>
        <w:r w:rsidRPr="005D4E82">
          <w:rPr>
            <w:rStyle w:val="Hyperlink"/>
            <w:noProof/>
          </w:rPr>
          <w:t>What does the DMC do with Weekly Update File?</w:t>
        </w:r>
        <w:r>
          <w:rPr>
            <w:noProof/>
            <w:webHidden/>
          </w:rPr>
          <w:tab/>
        </w:r>
        <w:r>
          <w:rPr>
            <w:noProof/>
            <w:webHidden/>
          </w:rPr>
          <w:fldChar w:fldCharType="begin"/>
        </w:r>
        <w:r>
          <w:rPr>
            <w:noProof/>
            <w:webHidden/>
          </w:rPr>
          <w:instrText xml:space="preserve"> PAGEREF _Toc12434309 \h </w:instrText>
        </w:r>
        <w:r>
          <w:rPr>
            <w:noProof/>
            <w:webHidden/>
          </w:rPr>
        </w:r>
        <w:r>
          <w:rPr>
            <w:noProof/>
            <w:webHidden/>
          </w:rPr>
          <w:fldChar w:fldCharType="separate"/>
        </w:r>
        <w:r w:rsidR="00FE4D6D">
          <w:rPr>
            <w:noProof/>
            <w:webHidden/>
          </w:rPr>
          <w:t>34</w:t>
        </w:r>
        <w:r>
          <w:rPr>
            <w:noProof/>
            <w:webHidden/>
          </w:rPr>
          <w:fldChar w:fldCharType="end"/>
        </w:r>
      </w:hyperlink>
    </w:p>
    <w:p w14:paraId="1ADF068E" w14:textId="353B178F" w:rsidR="00E64712" w:rsidRDefault="00E64712">
      <w:pPr>
        <w:pStyle w:val="TOC1"/>
        <w:rPr>
          <w:rFonts w:asciiTheme="minorHAnsi" w:eastAsiaTheme="minorEastAsia" w:hAnsiTheme="minorHAnsi" w:cstheme="minorBidi"/>
          <w:b w:val="0"/>
          <w:noProof/>
          <w:color w:val="auto"/>
          <w:sz w:val="22"/>
          <w:szCs w:val="22"/>
        </w:rPr>
      </w:pPr>
      <w:hyperlink w:anchor="_Toc12434310" w:history="1">
        <w:r w:rsidRPr="005D4E82">
          <w:rPr>
            <w:rStyle w:val="Hyperlink"/>
            <w:noProof/>
          </w:rPr>
          <w:t>21</w:t>
        </w:r>
        <w:r>
          <w:rPr>
            <w:rFonts w:asciiTheme="minorHAnsi" w:eastAsiaTheme="minorEastAsia" w:hAnsiTheme="minorHAnsi" w:cstheme="minorBidi"/>
            <w:b w:val="0"/>
            <w:noProof/>
            <w:color w:val="auto"/>
            <w:sz w:val="22"/>
            <w:szCs w:val="22"/>
          </w:rPr>
          <w:tab/>
        </w:r>
        <w:r w:rsidRPr="005D4E82">
          <w:rPr>
            <w:rStyle w:val="Hyperlink"/>
            <w:noProof/>
          </w:rPr>
          <w:t>What Happens when the Monthly Offset Occurs?</w:t>
        </w:r>
        <w:r>
          <w:rPr>
            <w:noProof/>
            <w:webHidden/>
          </w:rPr>
          <w:tab/>
        </w:r>
        <w:r>
          <w:rPr>
            <w:noProof/>
            <w:webHidden/>
          </w:rPr>
          <w:fldChar w:fldCharType="begin"/>
        </w:r>
        <w:r>
          <w:rPr>
            <w:noProof/>
            <w:webHidden/>
          </w:rPr>
          <w:instrText xml:space="preserve"> PAGEREF _Toc12434310 \h </w:instrText>
        </w:r>
        <w:r>
          <w:rPr>
            <w:noProof/>
            <w:webHidden/>
          </w:rPr>
        </w:r>
        <w:r>
          <w:rPr>
            <w:noProof/>
            <w:webHidden/>
          </w:rPr>
          <w:fldChar w:fldCharType="separate"/>
        </w:r>
        <w:r w:rsidR="00FE4D6D">
          <w:rPr>
            <w:noProof/>
            <w:webHidden/>
          </w:rPr>
          <w:t>35</w:t>
        </w:r>
        <w:r>
          <w:rPr>
            <w:noProof/>
            <w:webHidden/>
          </w:rPr>
          <w:fldChar w:fldCharType="end"/>
        </w:r>
      </w:hyperlink>
    </w:p>
    <w:p w14:paraId="790B3E30" w14:textId="1DF6DA2F" w:rsidR="00E64712" w:rsidRDefault="00E64712">
      <w:pPr>
        <w:pStyle w:val="TOC1"/>
        <w:rPr>
          <w:rFonts w:asciiTheme="minorHAnsi" w:eastAsiaTheme="minorEastAsia" w:hAnsiTheme="minorHAnsi" w:cstheme="minorBidi"/>
          <w:b w:val="0"/>
          <w:noProof/>
          <w:color w:val="auto"/>
          <w:sz w:val="22"/>
          <w:szCs w:val="22"/>
        </w:rPr>
      </w:pPr>
      <w:hyperlink w:anchor="_Toc12434311" w:history="1">
        <w:r w:rsidRPr="005D4E82">
          <w:rPr>
            <w:rStyle w:val="Hyperlink"/>
            <w:noProof/>
          </w:rPr>
          <w:t>22</w:t>
        </w:r>
        <w:r>
          <w:rPr>
            <w:rFonts w:asciiTheme="minorHAnsi" w:eastAsiaTheme="minorEastAsia" w:hAnsiTheme="minorHAnsi" w:cstheme="minorBidi"/>
            <w:b w:val="0"/>
            <w:noProof/>
            <w:color w:val="auto"/>
            <w:sz w:val="22"/>
            <w:szCs w:val="22"/>
          </w:rPr>
          <w:tab/>
        </w:r>
        <w:r w:rsidRPr="005D4E82">
          <w:rPr>
            <w:rStyle w:val="Hyperlink"/>
            <w:noProof/>
          </w:rPr>
          <w:t>How to Process a DMC Payment in VistA</w:t>
        </w:r>
        <w:r>
          <w:rPr>
            <w:noProof/>
            <w:webHidden/>
          </w:rPr>
          <w:tab/>
        </w:r>
        <w:r>
          <w:rPr>
            <w:noProof/>
            <w:webHidden/>
          </w:rPr>
          <w:fldChar w:fldCharType="begin"/>
        </w:r>
        <w:r>
          <w:rPr>
            <w:noProof/>
            <w:webHidden/>
          </w:rPr>
          <w:instrText xml:space="preserve"> PAGEREF _Toc12434311 \h </w:instrText>
        </w:r>
        <w:r>
          <w:rPr>
            <w:noProof/>
            <w:webHidden/>
          </w:rPr>
        </w:r>
        <w:r>
          <w:rPr>
            <w:noProof/>
            <w:webHidden/>
          </w:rPr>
          <w:fldChar w:fldCharType="separate"/>
        </w:r>
        <w:r w:rsidR="00FE4D6D">
          <w:rPr>
            <w:noProof/>
            <w:webHidden/>
          </w:rPr>
          <w:t>35</w:t>
        </w:r>
        <w:r>
          <w:rPr>
            <w:noProof/>
            <w:webHidden/>
          </w:rPr>
          <w:fldChar w:fldCharType="end"/>
        </w:r>
      </w:hyperlink>
    </w:p>
    <w:p w14:paraId="3F5DB804" w14:textId="4C1F9911" w:rsidR="00E64712" w:rsidRDefault="00E64712">
      <w:pPr>
        <w:pStyle w:val="TOC1"/>
        <w:rPr>
          <w:rFonts w:asciiTheme="minorHAnsi" w:eastAsiaTheme="minorEastAsia" w:hAnsiTheme="minorHAnsi" w:cstheme="minorBidi"/>
          <w:b w:val="0"/>
          <w:noProof/>
          <w:color w:val="auto"/>
          <w:sz w:val="22"/>
          <w:szCs w:val="22"/>
        </w:rPr>
      </w:pPr>
      <w:hyperlink w:anchor="_Toc12434312" w:history="1">
        <w:r w:rsidRPr="005D4E82">
          <w:rPr>
            <w:rStyle w:val="Hyperlink"/>
            <w:noProof/>
          </w:rPr>
          <w:t>23</w:t>
        </w:r>
        <w:r>
          <w:rPr>
            <w:rFonts w:asciiTheme="minorHAnsi" w:eastAsiaTheme="minorEastAsia" w:hAnsiTheme="minorHAnsi" w:cstheme="minorBidi"/>
            <w:b w:val="0"/>
            <w:noProof/>
            <w:color w:val="auto"/>
            <w:sz w:val="22"/>
            <w:szCs w:val="22"/>
          </w:rPr>
          <w:tab/>
        </w:r>
        <w:r w:rsidRPr="005D4E82">
          <w:rPr>
            <w:rStyle w:val="Hyperlink"/>
            <w:noProof/>
          </w:rPr>
          <w:t>How to Remove a Debtor from DMC Referral</w:t>
        </w:r>
        <w:r>
          <w:rPr>
            <w:noProof/>
            <w:webHidden/>
          </w:rPr>
          <w:tab/>
        </w:r>
        <w:r>
          <w:rPr>
            <w:noProof/>
            <w:webHidden/>
          </w:rPr>
          <w:fldChar w:fldCharType="begin"/>
        </w:r>
        <w:r>
          <w:rPr>
            <w:noProof/>
            <w:webHidden/>
          </w:rPr>
          <w:instrText xml:space="preserve"> PAGEREF _Toc12434312 \h </w:instrText>
        </w:r>
        <w:r>
          <w:rPr>
            <w:noProof/>
            <w:webHidden/>
          </w:rPr>
        </w:r>
        <w:r>
          <w:rPr>
            <w:noProof/>
            <w:webHidden/>
          </w:rPr>
          <w:fldChar w:fldCharType="separate"/>
        </w:r>
        <w:r w:rsidR="00FE4D6D">
          <w:rPr>
            <w:noProof/>
            <w:webHidden/>
          </w:rPr>
          <w:t>37</w:t>
        </w:r>
        <w:r>
          <w:rPr>
            <w:noProof/>
            <w:webHidden/>
          </w:rPr>
          <w:fldChar w:fldCharType="end"/>
        </w:r>
      </w:hyperlink>
    </w:p>
    <w:p w14:paraId="09693F9B" w14:textId="778AE5C3" w:rsidR="00E64712" w:rsidRDefault="00E64712">
      <w:pPr>
        <w:pStyle w:val="TOC1"/>
        <w:rPr>
          <w:rFonts w:asciiTheme="minorHAnsi" w:eastAsiaTheme="minorEastAsia" w:hAnsiTheme="minorHAnsi" w:cstheme="minorBidi"/>
          <w:b w:val="0"/>
          <w:noProof/>
          <w:color w:val="auto"/>
          <w:sz w:val="22"/>
          <w:szCs w:val="22"/>
        </w:rPr>
      </w:pPr>
      <w:hyperlink w:anchor="_Toc12434313" w:history="1">
        <w:r w:rsidRPr="005D4E82">
          <w:rPr>
            <w:rStyle w:val="Hyperlink"/>
            <w:noProof/>
          </w:rPr>
          <w:t>24</w:t>
        </w:r>
        <w:r>
          <w:rPr>
            <w:rFonts w:asciiTheme="minorHAnsi" w:eastAsiaTheme="minorEastAsia" w:hAnsiTheme="minorHAnsi" w:cstheme="minorBidi"/>
            <w:b w:val="0"/>
            <w:noProof/>
            <w:color w:val="auto"/>
            <w:sz w:val="22"/>
            <w:szCs w:val="22"/>
          </w:rPr>
          <w:tab/>
        </w:r>
        <w:r w:rsidRPr="005D4E82">
          <w:rPr>
            <w:rStyle w:val="Hyperlink"/>
            <w:noProof/>
          </w:rPr>
          <w:t>Other DMC Correspondence</w:t>
        </w:r>
        <w:r>
          <w:rPr>
            <w:noProof/>
            <w:webHidden/>
          </w:rPr>
          <w:tab/>
        </w:r>
        <w:r>
          <w:rPr>
            <w:noProof/>
            <w:webHidden/>
          </w:rPr>
          <w:fldChar w:fldCharType="begin"/>
        </w:r>
        <w:r>
          <w:rPr>
            <w:noProof/>
            <w:webHidden/>
          </w:rPr>
          <w:instrText xml:space="preserve"> PAGEREF _Toc12434313 \h </w:instrText>
        </w:r>
        <w:r>
          <w:rPr>
            <w:noProof/>
            <w:webHidden/>
          </w:rPr>
        </w:r>
        <w:r>
          <w:rPr>
            <w:noProof/>
            <w:webHidden/>
          </w:rPr>
          <w:fldChar w:fldCharType="separate"/>
        </w:r>
        <w:r w:rsidR="00FE4D6D">
          <w:rPr>
            <w:noProof/>
            <w:webHidden/>
          </w:rPr>
          <w:t>38</w:t>
        </w:r>
        <w:r>
          <w:rPr>
            <w:noProof/>
            <w:webHidden/>
          </w:rPr>
          <w:fldChar w:fldCharType="end"/>
        </w:r>
      </w:hyperlink>
    </w:p>
    <w:p w14:paraId="25B9E218" w14:textId="7E001080" w:rsidR="00E64712" w:rsidRDefault="00E64712">
      <w:pPr>
        <w:pStyle w:val="TOC2"/>
        <w:rPr>
          <w:rFonts w:asciiTheme="minorHAnsi" w:eastAsiaTheme="minorEastAsia" w:hAnsiTheme="minorHAnsi" w:cstheme="minorBidi"/>
          <w:b w:val="0"/>
          <w:color w:val="auto"/>
          <w:sz w:val="22"/>
          <w:szCs w:val="22"/>
        </w:rPr>
      </w:pPr>
      <w:hyperlink w:anchor="_Toc12434314" w:history="1">
        <w:r w:rsidRPr="005D4E82">
          <w:rPr>
            <w:rStyle w:val="Hyperlink"/>
          </w:rPr>
          <w:t>24.1</w:t>
        </w:r>
        <w:r>
          <w:rPr>
            <w:rFonts w:asciiTheme="minorHAnsi" w:eastAsiaTheme="minorEastAsia" w:hAnsiTheme="minorHAnsi" w:cstheme="minorBidi"/>
            <w:b w:val="0"/>
            <w:color w:val="auto"/>
            <w:sz w:val="22"/>
            <w:szCs w:val="22"/>
          </w:rPr>
          <w:tab/>
        </w:r>
        <w:r w:rsidRPr="005D4E82">
          <w:rPr>
            <w:rStyle w:val="Hyperlink"/>
          </w:rPr>
          <w:t>1017G Forms</w:t>
        </w:r>
        <w:r>
          <w:rPr>
            <w:webHidden/>
          </w:rPr>
          <w:tab/>
        </w:r>
        <w:r>
          <w:rPr>
            <w:webHidden/>
          </w:rPr>
          <w:fldChar w:fldCharType="begin"/>
        </w:r>
        <w:r>
          <w:rPr>
            <w:webHidden/>
          </w:rPr>
          <w:instrText xml:space="preserve"> PAGEREF _Toc12434314 \h </w:instrText>
        </w:r>
        <w:r>
          <w:rPr>
            <w:webHidden/>
          </w:rPr>
        </w:r>
        <w:r>
          <w:rPr>
            <w:webHidden/>
          </w:rPr>
          <w:fldChar w:fldCharType="separate"/>
        </w:r>
        <w:r w:rsidR="00FE4D6D">
          <w:rPr>
            <w:webHidden/>
          </w:rPr>
          <w:t>38</w:t>
        </w:r>
        <w:r>
          <w:rPr>
            <w:webHidden/>
          </w:rPr>
          <w:fldChar w:fldCharType="end"/>
        </w:r>
      </w:hyperlink>
    </w:p>
    <w:p w14:paraId="672382D1" w14:textId="26F92C2C" w:rsidR="00E64712" w:rsidRDefault="00E64712">
      <w:pPr>
        <w:pStyle w:val="TOC2"/>
        <w:rPr>
          <w:rFonts w:asciiTheme="minorHAnsi" w:eastAsiaTheme="minorEastAsia" w:hAnsiTheme="minorHAnsi" w:cstheme="minorBidi"/>
          <w:b w:val="0"/>
          <w:color w:val="auto"/>
          <w:sz w:val="22"/>
          <w:szCs w:val="22"/>
        </w:rPr>
      </w:pPr>
      <w:hyperlink w:anchor="_Toc12434315" w:history="1">
        <w:r w:rsidRPr="005D4E82">
          <w:rPr>
            <w:rStyle w:val="Hyperlink"/>
          </w:rPr>
          <w:t>24.2</w:t>
        </w:r>
        <w:r>
          <w:rPr>
            <w:rFonts w:asciiTheme="minorHAnsi" w:eastAsiaTheme="minorEastAsia" w:hAnsiTheme="minorHAnsi" w:cstheme="minorBidi"/>
            <w:b w:val="0"/>
            <w:color w:val="auto"/>
            <w:sz w:val="22"/>
            <w:szCs w:val="22"/>
          </w:rPr>
          <w:tab/>
        </w:r>
        <w:r w:rsidRPr="005D4E82">
          <w:rPr>
            <w:rStyle w:val="Hyperlink"/>
          </w:rPr>
          <w:t>Death Notifications</w:t>
        </w:r>
        <w:r>
          <w:rPr>
            <w:webHidden/>
          </w:rPr>
          <w:tab/>
        </w:r>
        <w:r>
          <w:rPr>
            <w:webHidden/>
          </w:rPr>
          <w:fldChar w:fldCharType="begin"/>
        </w:r>
        <w:r>
          <w:rPr>
            <w:webHidden/>
          </w:rPr>
          <w:instrText xml:space="preserve"> PAGEREF _Toc12434315 \h </w:instrText>
        </w:r>
        <w:r>
          <w:rPr>
            <w:webHidden/>
          </w:rPr>
        </w:r>
        <w:r>
          <w:rPr>
            <w:webHidden/>
          </w:rPr>
          <w:fldChar w:fldCharType="separate"/>
        </w:r>
        <w:r w:rsidR="00FE4D6D">
          <w:rPr>
            <w:webHidden/>
          </w:rPr>
          <w:t>38</w:t>
        </w:r>
        <w:r>
          <w:rPr>
            <w:webHidden/>
          </w:rPr>
          <w:fldChar w:fldCharType="end"/>
        </w:r>
      </w:hyperlink>
    </w:p>
    <w:p w14:paraId="585E6C6F" w14:textId="3250E0CE" w:rsidR="00E64712" w:rsidRDefault="00E64712">
      <w:pPr>
        <w:pStyle w:val="TOC1"/>
        <w:rPr>
          <w:rFonts w:asciiTheme="minorHAnsi" w:eastAsiaTheme="minorEastAsia" w:hAnsiTheme="minorHAnsi" w:cstheme="minorBidi"/>
          <w:b w:val="0"/>
          <w:noProof/>
          <w:color w:val="auto"/>
          <w:sz w:val="22"/>
          <w:szCs w:val="22"/>
        </w:rPr>
      </w:pPr>
      <w:hyperlink w:anchor="_Toc12434316" w:history="1">
        <w:r w:rsidRPr="005D4E82">
          <w:rPr>
            <w:rStyle w:val="Hyperlink"/>
            <w:noProof/>
          </w:rPr>
          <w:t>25</w:t>
        </w:r>
        <w:r>
          <w:rPr>
            <w:rFonts w:asciiTheme="minorHAnsi" w:eastAsiaTheme="minorEastAsia" w:hAnsiTheme="minorHAnsi" w:cstheme="minorBidi"/>
            <w:b w:val="0"/>
            <w:noProof/>
            <w:color w:val="auto"/>
            <w:sz w:val="22"/>
            <w:szCs w:val="22"/>
          </w:rPr>
          <w:tab/>
        </w:r>
        <w:r w:rsidRPr="005D4E82">
          <w:rPr>
            <w:rStyle w:val="Hyperlink"/>
            <w:noProof/>
          </w:rPr>
          <w:t>Waivers Granted on VBA Benefit Accounts Managed by the DMC</w:t>
        </w:r>
        <w:r>
          <w:rPr>
            <w:noProof/>
            <w:webHidden/>
          </w:rPr>
          <w:tab/>
        </w:r>
        <w:r>
          <w:rPr>
            <w:noProof/>
            <w:webHidden/>
          </w:rPr>
          <w:fldChar w:fldCharType="begin"/>
        </w:r>
        <w:r>
          <w:rPr>
            <w:noProof/>
            <w:webHidden/>
          </w:rPr>
          <w:instrText xml:space="preserve"> PAGEREF _Toc12434316 \h </w:instrText>
        </w:r>
        <w:r>
          <w:rPr>
            <w:noProof/>
            <w:webHidden/>
          </w:rPr>
        </w:r>
        <w:r>
          <w:rPr>
            <w:noProof/>
            <w:webHidden/>
          </w:rPr>
          <w:fldChar w:fldCharType="separate"/>
        </w:r>
        <w:r w:rsidR="00FE4D6D">
          <w:rPr>
            <w:noProof/>
            <w:webHidden/>
          </w:rPr>
          <w:t>39</w:t>
        </w:r>
        <w:r>
          <w:rPr>
            <w:noProof/>
            <w:webHidden/>
          </w:rPr>
          <w:fldChar w:fldCharType="end"/>
        </w:r>
      </w:hyperlink>
    </w:p>
    <w:p w14:paraId="3972B65E" w14:textId="4EA2D1BC" w:rsidR="00E64712" w:rsidRDefault="00E64712">
      <w:pPr>
        <w:pStyle w:val="TOC1"/>
        <w:rPr>
          <w:rFonts w:asciiTheme="minorHAnsi" w:eastAsiaTheme="minorEastAsia" w:hAnsiTheme="minorHAnsi" w:cstheme="minorBidi"/>
          <w:b w:val="0"/>
          <w:noProof/>
          <w:color w:val="auto"/>
          <w:sz w:val="22"/>
          <w:szCs w:val="22"/>
        </w:rPr>
      </w:pPr>
      <w:hyperlink w:anchor="_Toc12434317" w:history="1">
        <w:r w:rsidRPr="005D4E82">
          <w:rPr>
            <w:rStyle w:val="Hyperlink"/>
            <w:noProof/>
          </w:rPr>
          <w:t>26</w:t>
        </w:r>
        <w:r>
          <w:rPr>
            <w:rFonts w:asciiTheme="minorHAnsi" w:eastAsiaTheme="minorEastAsia" w:hAnsiTheme="minorHAnsi" w:cstheme="minorBidi"/>
            <w:b w:val="0"/>
            <w:noProof/>
            <w:color w:val="auto"/>
            <w:sz w:val="22"/>
            <w:szCs w:val="22"/>
          </w:rPr>
          <w:tab/>
        </w:r>
        <w:r w:rsidRPr="005D4E82">
          <w:rPr>
            <w:rStyle w:val="Hyperlink"/>
            <w:noProof/>
          </w:rPr>
          <w:t>Miscellaneous Mail</w:t>
        </w:r>
        <w:r>
          <w:rPr>
            <w:noProof/>
            <w:webHidden/>
          </w:rPr>
          <w:tab/>
        </w:r>
        <w:r>
          <w:rPr>
            <w:noProof/>
            <w:webHidden/>
          </w:rPr>
          <w:fldChar w:fldCharType="begin"/>
        </w:r>
        <w:r>
          <w:rPr>
            <w:noProof/>
            <w:webHidden/>
          </w:rPr>
          <w:instrText xml:space="preserve"> PAGEREF _Toc12434317 \h </w:instrText>
        </w:r>
        <w:r>
          <w:rPr>
            <w:noProof/>
            <w:webHidden/>
          </w:rPr>
        </w:r>
        <w:r>
          <w:rPr>
            <w:noProof/>
            <w:webHidden/>
          </w:rPr>
          <w:fldChar w:fldCharType="separate"/>
        </w:r>
        <w:r w:rsidR="00FE4D6D">
          <w:rPr>
            <w:noProof/>
            <w:webHidden/>
          </w:rPr>
          <w:t>39</w:t>
        </w:r>
        <w:r>
          <w:rPr>
            <w:noProof/>
            <w:webHidden/>
          </w:rPr>
          <w:fldChar w:fldCharType="end"/>
        </w:r>
      </w:hyperlink>
    </w:p>
    <w:p w14:paraId="00CAF80A" w14:textId="7114767B" w:rsidR="00E64712" w:rsidRDefault="00E64712">
      <w:pPr>
        <w:pStyle w:val="TOC1"/>
        <w:rPr>
          <w:rFonts w:asciiTheme="minorHAnsi" w:eastAsiaTheme="minorEastAsia" w:hAnsiTheme="minorHAnsi" w:cstheme="minorBidi"/>
          <w:b w:val="0"/>
          <w:noProof/>
          <w:color w:val="auto"/>
          <w:sz w:val="22"/>
          <w:szCs w:val="22"/>
        </w:rPr>
      </w:pPr>
      <w:hyperlink w:anchor="_Toc12434318" w:history="1">
        <w:r w:rsidRPr="005D4E82">
          <w:rPr>
            <w:rStyle w:val="Hyperlink"/>
            <w:noProof/>
          </w:rPr>
          <w:t>27</w:t>
        </w:r>
        <w:r>
          <w:rPr>
            <w:rFonts w:asciiTheme="minorHAnsi" w:eastAsiaTheme="minorEastAsia" w:hAnsiTheme="minorHAnsi" w:cstheme="minorBidi"/>
            <w:b w:val="0"/>
            <w:noProof/>
            <w:color w:val="auto"/>
            <w:sz w:val="22"/>
            <w:szCs w:val="22"/>
          </w:rPr>
          <w:tab/>
        </w:r>
        <w:r w:rsidRPr="005D4E82">
          <w:rPr>
            <w:rStyle w:val="Hyperlink"/>
            <w:noProof/>
          </w:rPr>
          <w:t>DMC Timelines</w:t>
        </w:r>
        <w:r>
          <w:rPr>
            <w:noProof/>
            <w:webHidden/>
          </w:rPr>
          <w:tab/>
        </w:r>
        <w:r>
          <w:rPr>
            <w:noProof/>
            <w:webHidden/>
          </w:rPr>
          <w:fldChar w:fldCharType="begin"/>
        </w:r>
        <w:r>
          <w:rPr>
            <w:noProof/>
            <w:webHidden/>
          </w:rPr>
          <w:instrText xml:space="preserve"> PAGEREF _Toc12434318 \h </w:instrText>
        </w:r>
        <w:r>
          <w:rPr>
            <w:noProof/>
            <w:webHidden/>
          </w:rPr>
        </w:r>
        <w:r>
          <w:rPr>
            <w:noProof/>
            <w:webHidden/>
          </w:rPr>
          <w:fldChar w:fldCharType="separate"/>
        </w:r>
        <w:r w:rsidR="00FE4D6D">
          <w:rPr>
            <w:noProof/>
            <w:webHidden/>
          </w:rPr>
          <w:t>39</w:t>
        </w:r>
        <w:r>
          <w:rPr>
            <w:noProof/>
            <w:webHidden/>
          </w:rPr>
          <w:fldChar w:fldCharType="end"/>
        </w:r>
      </w:hyperlink>
    </w:p>
    <w:p w14:paraId="059A3A7A" w14:textId="09B884B5" w:rsidR="00E64712" w:rsidRDefault="00E64712">
      <w:pPr>
        <w:pStyle w:val="TOC1"/>
        <w:rPr>
          <w:rFonts w:asciiTheme="minorHAnsi" w:eastAsiaTheme="minorEastAsia" w:hAnsiTheme="minorHAnsi" w:cstheme="minorBidi"/>
          <w:b w:val="0"/>
          <w:noProof/>
          <w:color w:val="auto"/>
          <w:sz w:val="22"/>
          <w:szCs w:val="22"/>
        </w:rPr>
      </w:pPr>
      <w:hyperlink w:anchor="_Toc12434319" w:history="1">
        <w:r w:rsidRPr="005D4E82">
          <w:rPr>
            <w:rStyle w:val="Hyperlink"/>
            <w:noProof/>
          </w:rPr>
          <w:t>28</w:t>
        </w:r>
        <w:r>
          <w:rPr>
            <w:rFonts w:asciiTheme="minorHAnsi" w:eastAsiaTheme="minorEastAsia" w:hAnsiTheme="minorHAnsi" w:cstheme="minorBidi"/>
            <w:b w:val="0"/>
            <w:noProof/>
            <w:color w:val="auto"/>
            <w:sz w:val="22"/>
            <w:szCs w:val="22"/>
          </w:rPr>
          <w:tab/>
        </w:r>
        <w:r w:rsidRPr="005D4E82">
          <w:rPr>
            <w:rStyle w:val="Hyperlink"/>
            <w:noProof/>
          </w:rPr>
          <w:t>CAROLS – Centralized Accounts Receivable On</w:t>
        </w:r>
        <w:r w:rsidRPr="005D4E82">
          <w:rPr>
            <w:rStyle w:val="Hyperlink"/>
            <w:noProof/>
          </w:rPr>
          <w:noBreakHyphen/>
          <w:t>Line System</w:t>
        </w:r>
        <w:r>
          <w:rPr>
            <w:noProof/>
            <w:webHidden/>
          </w:rPr>
          <w:tab/>
        </w:r>
        <w:r>
          <w:rPr>
            <w:noProof/>
            <w:webHidden/>
          </w:rPr>
          <w:fldChar w:fldCharType="begin"/>
        </w:r>
        <w:r>
          <w:rPr>
            <w:noProof/>
            <w:webHidden/>
          </w:rPr>
          <w:instrText xml:space="preserve"> PAGEREF _Toc12434319 \h </w:instrText>
        </w:r>
        <w:r>
          <w:rPr>
            <w:noProof/>
            <w:webHidden/>
          </w:rPr>
        </w:r>
        <w:r>
          <w:rPr>
            <w:noProof/>
            <w:webHidden/>
          </w:rPr>
          <w:fldChar w:fldCharType="separate"/>
        </w:r>
        <w:r w:rsidR="00FE4D6D">
          <w:rPr>
            <w:noProof/>
            <w:webHidden/>
          </w:rPr>
          <w:t>42</w:t>
        </w:r>
        <w:r>
          <w:rPr>
            <w:noProof/>
            <w:webHidden/>
          </w:rPr>
          <w:fldChar w:fldCharType="end"/>
        </w:r>
      </w:hyperlink>
    </w:p>
    <w:p w14:paraId="08C21F8F" w14:textId="392494C1" w:rsidR="00E64712" w:rsidRDefault="00E64712">
      <w:pPr>
        <w:pStyle w:val="TOC2"/>
        <w:rPr>
          <w:rFonts w:asciiTheme="minorHAnsi" w:eastAsiaTheme="minorEastAsia" w:hAnsiTheme="minorHAnsi" w:cstheme="minorBidi"/>
          <w:b w:val="0"/>
          <w:color w:val="auto"/>
          <w:sz w:val="22"/>
          <w:szCs w:val="22"/>
        </w:rPr>
      </w:pPr>
      <w:hyperlink w:anchor="_Toc12434320" w:history="1">
        <w:r w:rsidRPr="005D4E82">
          <w:rPr>
            <w:rStyle w:val="Hyperlink"/>
          </w:rPr>
          <w:t>28.1</w:t>
        </w:r>
        <w:r>
          <w:rPr>
            <w:rFonts w:asciiTheme="minorHAnsi" w:eastAsiaTheme="minorEastAsia" w:hAnsiTheme="minorHAnsi" w:cstheme="minorBidi"/>
            <w:b w:val="0"/>
            <w:color w:val="auto"/>
            <w:sz w:val="22"/>
            <w:szCs w:val="22"/>
          </w:rPr>
          <w:tab/>
        </w:r>
        <w:r w:rsidRPr="005D4E82">
          <w:rPr>
            <w:rStyle w:val="Hyperlink"/>
          </w:rPr>
          <w:t>Instructions for Using the CAROLS</w:t>
        </w:r>
        <w:r>
          <w:rPr>
            <w:webHidden/>
          </w:rPr>
          <w:tab/>
        </w:r>
        <w:r>
          <w:rPr>
            <w:webHidden/>
          </w:rPr>
          <w:fldChar w:fldCharType="begin"/>
        </w:r>
        <w:r>
          <w:rPr>
            <w:webHidden/>
          </w:rPr>
          <w:instrText xml:space="preserve"> PAGEREF _Toc12434320 \h </w:instrText>
        </w:r>
        <w:r>
          <w:rPr>
            <w:webHidden/>
          </w:rPr>
        </w:r>
        <w:r>
          <w:rPr>
            <w:webHidden/>
          </w:rPr>
          <w:fldChar w:fldCharType="separate"/>
        </w:r>
        <w:r w:rsidR="00FE4D6D">
          <w:rPr>
            <w:webHidden/>
          </w:rPr>
          <w:t>45</w:t>
        </w:r>
        <w:r>
          <w:rPr>
            <w:webHidden/>
          </w:rPr>
          <w:fldChar w:fldCharType="end"/>
        </w:r>
      </w:hyperlink>
    </w:p>
    <w:p w14:paraId="1A4169A1" w14:textId="74DDA6BC" w:rsidR="00E64712" w:rsidRDefault="00E64712">
      <w:pPr>
        <w:pStyle w:val="TOC3"/>
        <w:rPr>
          <w:rFonts w:asciiTheme="minorHAnsi" w:eastAsiaTheme="minorEastAsia" w:hAnsiTheme="minorHAnsi" w:cstheme="minorBidi"/>
          <w:color w:val="auto"/>
          <w:sz w:val="22"/>
          <w:szCs w:val="22"/>
        </w:rPr>
      </w:pPr>
      <w:hyperlink w:anchor="_Toc12434321" w:history="1">
        <w:r w:rsidRPr="005D4E82">
          <w:rPr>
            <w:rStyle w:val="Hyperlink"/>
          </w:rPr>
          <w:t>28.1.1</w:t>
        </w:r>
        <w:r>
          <w:rPr>
            <w:rFonts w:asciiTheme="minorHAnsi" w:eastAsiaTheme="minorEastAsia" w:hAnsiTheme="minorHAnsi" w:cstheme="minorBidi"/>
            <w:color w:val="auto"/>
            <w:sz w:val="22"/>
            <w:szCs w:val="22"/>
          </w:rPr>
          <w:tab/>
        </w:r>
        <w:r w:rsidRPr="005D4E82">
          <w:rPr>
            <w:rStyle w:val="Hyperlink"/>
          </w:rPr>
          <w:t>CAROLS Screen C11</w:t>
        </w:r>
        <w:r>
          <w:rPr>
            <w:webHidden/>
          </w:rPr>
          <w:tab/>
        </w:r>
        <w:r>
          <w:rPr>
            <w:webHidden/>
          </w:rPr>
          <w:fldChar w:fldCharType="begin"/>
        </w:r>
        <w:r>
          <w:rPr>
            <w:webHidden/>
          </w:rPr>
          <w:instrText xml:space="preserve"> PAGEREF _Toc12434321 \h </w:instrText>
        </w:r>
        <w:r>
          <w:rPr>
            <w:webHidden/>
          </w:rPr>
        </w:r>
        <w:r>
          <w:rPr>
            <w:webHidden/>
          </w:rPr>
          <w:fldChar w:fldCharType="separate"/>
        </w:r>
        <w:r w:rsidR="00FE4D6D">
          <w:rPr>
            <w:webHidden/>
          </w:rPr>
          <w:t>45</w:t>
        </w:r>
        <w:r>
          <w:rPr>
            <w:webHidden/>
          </w:rPr>
          <w:fldChar w:fldCharType="end"/>
        </w:r>
      </w:hyperlink>
    </w:p>
    <w:p w14:paraId="5A7E144B" w14:textId="55B96C3E" w:rsidR="00E64712" w:rsidRDefault="00E64712">
      <w:pPr>
        <w:pStyle w:val="TOC3"/>
        <w:rPr>
          <w:rFonts w:asciiTheme="minorHAnsi" w:eastAsiaTheme="minorEastAsia" w:hAnsiTheme="minorHAnsi" w:cstheme="minorBidi"/>
          <w:color w:val="auto"/>
          <w:sz w:val="22"/>
          <w:szCs w:val="22"/>
        </w:rPr>
      </w:pPr>
      <w:hyperlink w:anchor="_Toc12434322" w:history="1">
        <w:r w:rsidRPr="005D4E82">
          <w:rPr>
            <w:rStyle w:val="Hyperlink"/>
          </w:rPr>
          <w:t>28.1.2</w:t>
        </w:r>
        <w:r>
          <w:rPr>
            <w:rFonts w:asciiTheme="minorHAnsi" w:eastAsiaTheme="minorEastAsia" w:hAnsiTheme="minorHAnsi" w:cstheme="minorBidi"/>
            <w:color w:val="auto"/>
            <w:sz w:val="22"/>
            <w:szCs w:val="22"/>
          </w:rPr>
          <w:tab/>
        </w:r>
        <w:r w:rsidRPr="005D4E82">
          <w:rPr>
            <w:rStyle w:val="Hyperlink"/>
          </w:rPr>
          <w:t>CAROLS Screen C12</w:t>
        </w:r>
        <w:r>
          <w:rPr>
            <w:webHidden/>
          </w:rPr>
          <w:tab/>
        </w:r>
        <w:r>
          <w:rPr>
            <w:webHidden/>
          </w:rPr>
          <w:fldChar w:fldCharType="begin"/>
        </w:r>
        <w:r>
          <w:rPr>
            <w:webHidden/>
          </w:rPr>
          <w:instrText xml:space="preserve"> PAGEREF _Toc12434322 \h </w:instrText>
        </w:r>
        <w:r>
          <w:rPr>
            <w:webHidden/>
          </w:rPr>
        </w:r>
        <w:r>
          <w:rPr>
            <w:webHidden/>
          </w:rPr>
          <w:fldChar w:fldCharType="separate"/>
        </w:r>
        <w:r w:rsidR="00FE4D6D">
          <w:rPr>
            <w:webHidden/>
          </w:rPr>
          <w:t>47</w:t>
        </w:r>
        <w:r>
          <w:rPr>
            <w:webHidden/>
          </w:rPr>
          <w:fldChar w:fldCharType="end"/>
        </w:r>
      </w:hyperlink>
    </w:p>
    <w:p w14:paraId="31DD663B" w14:textId="04900D49" w:rsidR="00E64712" w:rsidRDefault="00E64712">
      <w:pPr>
        <w:pStyle w:val="TOC1"/>
        <w:rPr>
          <w:rFonts w:asciiTheme="minorHAnsi" w:eastAsiaTheme="minorEastAsia" w:hAnsiTheme="minorHAnsi" w:cstheme="minorBidi"/>
          <w:b w:val="0"/>
          <w:noProof/>
          <w:color w:val="auto"/>
          <w:sz w:val="22"/>
          <w:szCs w:val="22"/>
        </w:rPr>
      </w:pPr>
      <w:hyperlink w:anchor="_Toc12434323" w:history="1">
        <w:r w:rsidRPr="005D4E82">
          <w:rPr>
            <w:rStyle w:val="Hyperlink"/>
            <w:noProof/>
          </w:rPr>
          <w:t>29</w:t>
        </w:r>
        <w:r>
          <w:rPr>
            <w:rFonts w:asciiTheme="minorHAnsi" w:eastAsiaTheme="minorEastAsia" w:hAnsiTheme="minorHAnsi" w:cstheme="minorBidi"/>
            <w:b w:val="0"/>
            <w:noProof/>
            <w:color w:val="auto"/>
            <w:sz w:val="22"/>
            <w:szCs w:val="22"/>
          </w:rPr>
          <w:tab/>
        </w:r>
        <w:r w:rsidRPr="005D4E82">
          <w:rPr>
            <w:rStyle w:val="Hyperlink"/>
            <w:noProof/>
          </w:rPr>
          <w:t>Debtor Address</w:t>
        </w:r>
        <w:r>
          <w:rPr>
            <w:noProof/>
            <w:webHidden/>
          </w:rPr>
          <w:tab/>
        </w:r>
        <w:r>
          <w:rPr>
            <w:noProof/>
            <w:webHidden/>
          </w:rPr>
          <w:fldChar w:fldCharType="begin"/>
        </w:r>
        <w:r>
          <w:rPr>
            <w:noProof/>
            <w:webHidden/>
          </w:rPr>
          <w:instrText xml:space="preserve"> PAGEREF _Toc12434323 \h </w:instrText>
        </w:r>
        <w:r>
          <w:rPr>
            <w:noProof/>
            <w:webHidden/>
          </w:rPr>
        </w:r>
        <w:r>
          <w:rPr>
            <w:noProof/>
            <w:webHidden/>
          </w:rPr>
          <w:fldChar w:fldCharType="separate"/>
        </w:r>
        <w:r w:rsidR="00FE4D6D">
          <w:rPr>
            <w:noProof/>
            <w:webHidden/>
          </w:rPr>
          <w:t>48</w:t>
        </w:r>
        <w:r>
          <w:rPr>
            <w:noProof/>
            <w:webHidden/>
          </w:rPr>
          <w:fldChar w:fldCharType="end"/>
        </w:r>
      </w:hyperlink>
    </w:p>
    <w:p w14:paraId="15A7C173" w14:textId="1801A50D" w:rsidR="00E64712" w:rsidRDefault="00E64712">
      <w:pPr>
        <w:pStyle w:val="TOC1"/>
        <w:rPr>
          <w:rFonts w:asciiTheme="minorHAnsi" w:eastAsiaTheme="minorEastAsia" w:hAnsiTheme="minorHAnsi" w:cstheme="minorBidi"/>
          <w:b w:val="0"/>
          <w:noProof/>
          <w:color w:val="auto"/>
          <w:sz w:val="22"/>
          <w:szCs w:val="22"/>
        </w:rPr>
      </w:pPr>
      <w:hyperlink w:anchor="_Toc12434324" w:history="1">
        <w:r w:rsidRPr="005D4E82">
          <w:rPr>
            <w:rStyle w:val="Hyperlink"/>
            <w:noProof/>
          </w:rPr>
          <w:t>30</w:t>
        </w:r>
        <w:r>
          <w:rPr>
            <w:rFonts w:asciiTheme="minorHAnsi" w:eastAsiaTheme="minorEastAsia" w:hAnsiTheme="minorHAnsi" w:cstheme="minorBidi"/>
            <w:b w:val="0"/>
            <w:noProof/>
            <w:color w:val="auto"/>
            <w:sz w:val="22"/>
            <w:szCs w:val="22"/>
          </w:rPr>
          <w:tab/>
        </w:r>
        <w:r w:rsidRPr="005D4E82">
          <w:rPr>
            <w:rStyle w:val="Hyperlink"/>
            <w:noProof/>
          </w:rPr>
          <w:t>Additional VistA Information</w:t>
        </w:r>
        <w:r>
          <w:rPr>
            <w:noProof/>
            <w:webHidden/>
          </w:rPr>
          <w:tab/>
        </w:r>
        <w:r>
          <w:rPr>
            <w:noProof/>
            <w:webHidden/>
          </w:rPr>
          <w:fldChar w:fldCharType="begin"/>
        </w:r>
        <w:r>
          <w:rPr>
            <w:noProof/>
            <w:webHidden/>
          </w:rPr>
          <w:instrText xml:space="preserve"> PAGEREF _Toc12434324 \h </w:instrText>
        </w:r>
        <w:r>
          <w:rPr>
            <w:noProof/>
            <w:webHidden/>
          </w:rPr>
        </w:r>
        <w:r>
          <w:rPr>
            <w:noProof/>
            <w:webHidden/>
          </w:rPr>
          <w:fldChar w:fldCharType="separate"/>
        </w:r>
        <w:r w:rsidR="00FE4D6D">
          <w:rPr>
            <w:noProof/>
            <w:webHidden/>
          </w:rPr>
          <w:t>50</w:t>
        </w:r>
        <w:r>
          <w:rPr>
            <w:noProof/>
            <w:webHidden/>
          </w:rPr>
          <w:fldChar w:fldCharType="end"/>
        </w:r>
      </w:hyperlink>
    </w:p>
    <w:p w14:paraId="5FB50E59" w14:textId="48F23C82" w:rsidR="00E64712" w:rsidRDefault="00E64712">
      <w:pPr>
        <w:pStyle w:val="TOC1"/>
        <w:rPr>
          <w:rFonts w:asciiTheme="minorHAnsi" w:eastAsiaTheme="minorEastAsia" w:hAnsiTheme="minorHAnsi" w:cstheme="minorBidi"/>
          <w:b w:val="0"/>
          <w:noProof/>
          <w:color w:val="auto"/>
          <w:sz w:val="22"/>
          <w:szCs w:val="22"/>
        </w:rPr>
      </w:pPr>
      <w:hyperlink w:anchor="_Toc12434325" w:history="1">
        <w:r w:rsidRPr="005D4E82">
          <w:rPr>
            <w:rStyle w:val="Hyperlink"/>
            <w:noProof/>
          </w:rPr>
          <w:t>31</w:t>
        </w:r>
        <w:r>
          <w:rPr>
            <w:rFonts w:asciiTheme="minorHAnsi" w:eastAsiaTheme="minorEastAsia" w:hAnsiTheme="minorHAnsi" w:cstheme="minorBidi"/>
            <w:b w:val="0"/>
            <w:noProof/>
            <w:color w:val="auto"/>
            <w:sz w:val="22"/>
            <w:szCs w:val="22"/>
          </w:rPr>
          <w:tab/>
        </w:r>
        <w:r w:rsidRPr="005D4E82">
          <w:rPr>
            <w:rStyle w:val="Hyperlink"/>
            <w:noProof/>
          </w:rPr>
          <w:t>Troubleshooting Tips</w:t>
        </w:r>
        <w:r>
          <w:rPr>
            <w:noProof/>
            <w:webHidden/>
          </w:rPr>
          <w:tab/>
        </w:r>
        <w:r>
          <w:rPr>
            <w:noProof/>
            <w:webHidden/>
          </w:rPr>
          <w:fldChar w:fldCharType="begin"/>
        </w:r>
        <w:r>
          <w:rPr>
            <w:noProof/>
            <w:webHidden/>
          </w:rPr>
          <w:instrText xml:space="preserve"> PAGEREF _Toc12434325 \h </w:instrText>
        </w:r>
        <w:r>
          <w:rPr>
            <w:noProof/>
            <w:webHidden/>
          </w:rPr>
        </w:r>
        <w:r>
          <w:rPr>
            <w:noProof/>
            <w:webHidden/>
          </w:rPr>
          <w:fldChar w:fldCharType="separate"/>
        </w:r>
        <w:r w:rsidR="00FE4D6D">
          <w:rPr>
            <w:noProof/>
            <w:webHidden/>
          </w:rPr>
          <w:t>52</w:t>
        </w:r>
        <w:r>
          <w:rPr>
            <w:noProof/>
            <w:webHidden/>
          </w:rPr>
          <w:fldChar w:fldCharType="end"/>
        </w:r>
      </w:hyperlink>
    </w:p>
    <w:p w14:paraId="3FF467AA" w14:textId="21C4280B" w:rsidR="00E64712" w:rsidRDefault="00E64712">
      <w:pPr>
        <w:pStyle w:val="TOC2"/>
        <w:rPr>
          <w:rFonts w:asciiTheme="minorHAnsi" w:eastAsiaTheme="minorEastAsia" w:hAnsiTheme="minorHAnsi" w:cstheme="minorBidi"/>
          <w:b w:val="0"/>
          <w:color w:val="auto"/>
          <w:sz w:val="22"/>
          <w:szCs w:val="22"/>
        </w:rPr>
      </w:pPr>
      <w:hyperlink w:anchor="_Toc12434326" w:history="1">
        <w:r w:rsidRPr="005D4E82">
          <w:rPr>
            <w:rStyle w:val="Hyperlink"/>
          </w:rPr>
          <w:t>31.1</w:t>
        </w:r>
        <w:r>
          <w:rPr>
            <w:rFonts w:asciiTheme="minorHAnsi" w:eastAsiaTheme="minorEastAsia" w:hAnsiTheme="minorHAnsi" w:cstheme="minorBidi"/>
            <w:b w:val="0"/>
            <w:color w:val="auto"/>
            <w:sz w:val="22"/>
            <w:szCs w:val="22"/>
          </w:rPr>
          <w:tab/>
        </w:r>
        <w:r w:rsidRPr="005D4E82">
          <w:rPr>
            <w:rStyle w:val="Hyperlink"/>
          </w:rPr>
          <w:t>E-Mail Groups</w:t>
        </w:r>
        <w:r>
          <w:rPr>
            <w:webHidden/>
          </w:rPr>
          <w:tab/>
        </w:r>
        <w:r>
          <w:rPr>
            <w:webHidden/>
          </w:rPr>
          <w:fldChar w:fldCharType="begin"/>
        </w:r>
        <w:r>
          <w:rPr>
            <w:webHidden/>
          </w:rPr>
          <w:instrText xml:space="preserve"> PAGEREF _Toc12434326 \h </w:instrText>
        </w:r>
        <w:r>
          <w:rPr>
            <w:webHidden/>
          </w:rPr>
        </w:r>
        <w:r>
          <w:rPr>
            <w:webHidden/>
          </w:rPr>
          <w:fldChar w:fldCharType="separate"/>
        </w:r>
        <w:r w:rsidR="00FE4D6D">
          <w:rPr>
            <w:webHidden/>
          </w:rPr>
          <w:t>52</w:t>
        </w:r>
        <w:r>
          <w:rPr>
            <w:webHidden/>
          </w:rPr>
          <w:fldChar w:fldCharType="end"/>
        </w:r>
      </w:hyperlink>
    </w:p>
    <w:p w14:paraId="1E39BDDA" w14:textId="3CC63440" w:rsidR="00E64712" w:rsidRDefault="00E64712">
      <w:pPr>
        <w:pStyle w:val="TOC2"/>
        <w:rPr>
          <w:rFonts w:asciiTheme="minorHAnsi" w:eastAsiaTheme="minorEastAsia" w:hAnsiTheme="minorHAnsi" w:cstheme="minorBidi"/>
          <w:b w:val="0"/>
          <w:color w:val="auto"/>
          <w:sz w:val="22"/>
          <w:szCs w:val="22"/>
        </w:rPr>
      </w:pPr>
      <w:hyperlink w:anchor="_Toc12434327" w:history="1">
        <w:r w:rsidRPr="005D4E82">
          <w:rPr>
            <w:rStyle w:val="Hyperlink"/>
          </w:rPr>
          <w:t>31.2</w:t>
        </w:r>
        <w:r>
          <w:rPr>
            <w:rFonts w:asciiTheme="minorHAnsi" w:eastAsiaTheme="minorEastAsia" w:hAnsiTheme="minorHAnsi" w:cstheme="minorBidi"/>
            <w:b w:val="0"/>
            <w:color w:val="auto"/>
            <w:sz w:val="22"/>
            <w:szCs w:val="22"/>
          </w:rPr>
          <w:tab/>
        </w:r>
        <w:r w:rsidRPr="005D4E82">
          <w:rPr>
            <w:rStyle w:val="Hyperlink"/>
          </w:rPr>
          <w:t>Timing Issues</w:t>
        </w:r>
        <w:r>
          <w:rPr>
            <w:webHidden/>
          </w:rPr>
          <w:tab/>
        </w:r>
        <w:r>
          <w:rPr>
            <w:webHidden/>
          </w:rPr>
          <w:fldChar w:fldCharType="begin"/>
        </w:r>
        <w:r>
          <w:rPr>
            <w:webHidden/>
          </w:rPr>
          <w:instrText xml:space="preserve"> PAGEREF _Toc12434327 \h </w:instrText>
        </w:r>
        <w:r>
          <w:rPr>
            <w:webHidden/>
          </w:rPr>
        </w:r>
        <w:r>
          <w:rPr>
            <w:webHidden/>
          </w:rPr>
          <w:fldChar w:fldCharType="separate"/>
        </w:r>
        <w:r w:rsidR="00FE4D6D">
          <w:rPr>
            <w:webHidden/>
          </w:rPr>
          <w:t>53</w:t>
        </w:r>
        <w:r>
          <w:rPr>
            <w:webHidden/>
          </w:rPr>
          <w:fldChar w:fldCharType="end"/>
        </w:r>
      </w:hyperlink>
    </w:p>
    <w:p w14:paraId="2835068D" w14:textId="1F002508" w:rsidR="00E64712" w:rsidRDefault="00E64712">
      <w:pPr>
        <w:pStyle w:val="TOC2"/>
        <w:rPr>
          <w:rFonts w:asciiTheme="minorHAnsi" w:eastAsiaTheme="minorEastAsia" w:hAnsiTheme="minorHAnsi" w:cstheme="minorBidi"/>
          <w:b w:val="0"/>
          <w:color w:val="auto"/>
          <w:sz w:val="22"/>
          <w:szCs w:val="22"/>
        </w:rPr>
      </w:pPr>
      <w:hyperlink w:anchor="_Toc12434328" w:history="1">
        <w:r w:rsidRPr="005D4E82">
          <w:rPr>
            <w:rStyle w:val="Hyperlink"/>
          </w:rPr>
          <w:t>31.3</w:t>
        </w:r>
        <w:r>
          <w:rPr>
            <w:rFonts w:asciiTheme="minorHAnsi" w:eastAsiaTheme="minorEastAsia" w:hAnsiTheme="minorHAnsi" w:cstheme="minorBidi"/>
            <w:b w:val="0"/>
            <w:color w:val="auto"/>
            <w:sz w:val="22"/>
            <w:szCs w:val="22"/>
          </w:rPr>
          <w:tab/>
        </w:r>
        <w:r w:rsidRPr="005D4E82">
          <w:rPr>
            <w:rStyle w:val="Hyperlink"/>
          </w:rPr>
          <w:t>Posting TDA Payments</w:t>
        </w:r>
        <w:r>
          <w:rPr>
            <w:webHidden/>
          </w:rPr>
          <w:tab/>
        </w:r>
        <w:r>
          <w:rPr>
            <w:webHidden/>
          </w:rPr>
          <w:fldChar w:fldCharType="begin"/>
        </w:r>
        <w:r>
          <w:rPr>
            <w:webHidden/>
          </w:rPr>
          <w:instrText xml:space="preserve"> PAGEREF _Toc12434328 \h </w:instrText>
        </w:r>
        <w:r>
          <w:rPr>
            <w:webHidden/>
          </w:rPr>
        </w:r>
        <w:r>
          <w:rPr>
            <w:webHidden/>
          </w:rPr>
          <w:fldChar w:fldCharType="separate"/>
        </w:r>
        <w:r w:rsidR="00FE4D6D">
          <w:rPr>
            <w:webHidden/>
          </w:rPr>
          <w:t>53</w:t>
        </w:r>
        <w:r>
          <w:rPr>
            <w:webHidden/>
          </w:rPr>
          <w:fldChar w:fldCharType="end"/>
        </w:r>
      </w:hyperlink>
    </w:p>
    <w:p w14:paraId="15490519" w14:textId="0CA8DD0E" w:rsidR="00E64712" w:rsidRDefault="00E64712">
      <w:pPr>
        <w:pStyle w:val="TOC2"/>
        <w:rPr>
          <w:rFonts w:asciiTheme="minorHAnsi" w:eastAsiaTheme="minorEastAsia" w:hAnsiTheme="minorHAnsi" w:cstheme="minorBidi"/>
          <w:b w:val="0"/>
          <w:color w:val="auto"/>
          <w:sz w:val="22"/>
          <w:szCs w:val="22"/>
        </w:rPr>
      </w:pPr>
      <w:hyperlink w:anchor="_Toc12434329" w:history="1">
        <w:r w:rsidRPr="005D4E82">
          <w:rPr>
            <w:rStyle w:val="Hyperlink"/>
          </w:rPr>
          <w:t>31.4</w:t>
        </w:r>
        <w:r>
          <w:rPr>
            <w:rFonts w:asciiTheme="minorHAnsi" w:eastAsiaTheme="minorEastAsia" w:hAnsiTheme="minorHAnsi" w:cstheme="minorBidi"/>
            <w:b w:val="0"/>
            <w:color w:val="auto"/>
            <w:sz w:val="22"/>
            <w:szCs w:val="22"/>
          </w:rPr>
          <w:tab/>
        </w:r>
        <w:r w:rsidRPr="005D4E82">
          <w:rPr>
            <w:rStyle w:val="Hyperlink"/>
          </w:rPr>
          <w:t>Receipts</w:t>
        </w:r>
        <w:r>
          <w:rPr>
            <w:webHidden/>
          </w:rPr>
          <w:tab/>
        </w:r>
        <w:r>
          <w:rPr>
            <w:webHidden/>
          </w:rPr>
          <w:fldChar w:fldCharType="begin"/>
        </w:r>
        <w:r>
          <w:rPr>
            <w:webHidden/>
          </w:rPr>
          <w:instrText xml:space="preserve"> PAGEREF _Toc12434329 \h </w:instrText>
        </w:r>
        <w:r>
          <w:rPr>
            <w:webHidden/>
          </w:rPr>
        </w:r>
        <w:r>
          <w:rPr>
            <w:webHidden/>
          </w:rPr>
          <w:fldChar w:fldCharType="separate"/>
        </w:r>
        <w:r w:rsidR="00FE4D6D">
          <w:rPr>
            <w:webHidden/>
          </w:rPr>
          <w:t>53</w:t>
        </w:r>
        <w:r>
          <w:rPr>
            <w:webHidden/>
          </w:rPr>
          <w:fldChar w:fldCharType="end"/>
        </w:r>
      </w:hyperlink>
    </w:p>
    <w:p w14:paraId="2D555A90" w14:textId="1E6C9F4D" w:rsidR="00E64712" w:rsidRDefault="00E64712">
      <w:pPr>
        <w:pStyle w:val="TOC2"/>
        <w:rPr>
          <w:rFonts w:asciiTheme="minorHAnsi" w:eastAsiaTheme="minorEastAsia" w:hAnsiTheme="minorHAnsi" w:cstheme="minorBidi"/>
          <w:b w:val="0"/>
          <w:color w:val="auto"/>
          <w:sz w:val="22"/>
          <w:szCs w:val="22"/>
        </w:rPr>
      </w:pPr>
      <w:hyperlink w:anchor="_Toc12434330" w:history="1">
        <w:r w:rsidRPr="005D4E82">
          <w:rPr>
            <w:rStyle w:val="Hyperlink"/>
          </w:rPr>
          <w:t>31.5</w:t>
        </w:r>
        <w:r>
          <w:rPr>
            <w:rFonts w:asciiTheme="minorHAnsi" w:eastAsiaTheme="minorEastAsia" w:hAnsiTheme="minorHAnsi" w:cstheme="minorBidi"/>
            <w:b w:val="0"/>
            <w:color w:val="auto"/>
            <w:sz w:val="22"/>
            <w:szCs w:val="22"/>
          </w:rPr>
          <w:tab/>
        </w:r>
        <w:r w:rsidRPr="005D4E82">
          <w:rPr>
            <w:rStyle w:val="Hyperlink"/>
          </w:rPr>
          <w:t>Letters</w:t>
        </w:r>
        <w:r>
          <w:rPr>
            <w:webHidden/>
          </w:rPr>
          <w:tab/>
        </w:r>
        <w:r>
          <w:rPr>
            <w:webHidden/>
          </w:rPr>
          <w:fldChar w:fldCharType="begin"/>
        </w:r>
        <w:r>
          <w:rPr>
            <w:webHidden/>
          </w:rPr>
          <w:instrText xml:space="preserve"> PAGEREF _Toc12434330 \h </w:instrText>
        </w:r>
        <w:r>
          <w:rPr>
            <w:webHidden/>
          </w:rPr>
        </w:r>
        <w:r>
          <w:rPr>
            <w:webHidden/>
          </w:rPr>
          <w:fldChar w:fldCharType="separate"/>
        </w:r>
        <w:r w:rsidR="00FE4D6D">
          <w:rPr>
            <w:webHidden/>
          </w:rPr>
          <w:t>53</w:t>
        </w:r>
        <w:r>
          <w:rPr>
            <w:webHidden/>
          </w:rPr>
          <w:fldChar w:fldCharType="end"/>
        </w:r>
      </w:hyperlink>
    </w:p>
    <w:p w14:paraId="3E800EEB" w14:textId="42B4414B" w:rsidR="00E64712" w:rsidRDefault="00E64712">
      <w:pPr>
        <w:pStyle w:val="TOC1"/>
        <w:rPr>
          <w:rFonts w:asciiTheme="minorHAnsi" w:eastAsiaTheme="minorEastAsia" w:hAnsiTheme="minorHAnsi" w:cstheme="minorBidi"/>
          <w:b w:val="0"/>
          <w:noProof/>
          <w:color w:val="auto"/>
          <w:sz w:val="22"/>
          <w:szCs w:val="22"/>
        </w:rPr>
      </w:pPr>
      <w:hyperlink w:anchor="_Toc12434331" w:history="1">
        <w:r w:rsidRPr="005D4E82">
          <w:rPr>
            <w:rStyle w:val="Hyperlink"/>
            <w:noProof/>
          </w:rPr>
          <w:t>32</w:t>
        </w:r>
        <w:r>
          <w:rPr>
            <w:rFonts w:asciiTheme="minorHAnsi" w:eastAsiaTheme="minorEastAsia" w:hAnsiTheme="minorHAnsi" w:cstheme="minorBidi"/>
            <w:b w:val="0"/>
            <w:noProof/>
            <w:color w:val="auto"/>
            <w:sz w:val="22"/>
            <w:szCs w:val="22"/>
          </w:rPr>
          <w:tab/>
        </w:r>
        <w:r w:rsidRPr="005D4E82">
          <w:rPr>
            <w:rStyle w:val="Hyperlink"/>
            <w:noProof/>
          </w:rPr>
          <w:t>Appendix A. – Sample Letter</w:t>
        </w:r>
        <w:r>
          <w:rPr>
            <w:noProof/>
            <w:webHidden/>
          </w:rPr>
          <w:tab/>
        </w:r>
        <w:r>
          <w:rPr>
            <w:noProof/>
            <w:webHidden/>
          </w:rPr>
          <w:fldChar w:fldCharType="begin"/>
        </w:r>
        <w:r>
          <w:rPr>
            <w:noProof/>
            <w:webHidden/>
          </w:rPr>
          <w:instrText xml:space="preserve"> PAGEREF _Toc12434331 \h </w:instrText>
        </w:r>
        <w:r>
          <w:rPr>
            <w:noProof/>
            <w:webHidden/>
          </w:rPr>
        </w:r>
        <w:r>
          <w:rPr>
            <w:noProof/>
            <w:webHidden/>
          </w:rPr>
          <w:fldChar w:fldCharType="separate"/>
        </w:r>
        <w:r w:rsidR="00FE4D6D">
          <w:rPr>
            <w:noProof/>
            <w:webHidden/>
          </w:rPr>
          <w:t>54</w:t>
        </w:r>
        <w:r>
          <w:rPr>
            <w:noProof/>
            <w:webHidden/>
          </w:rPr>
          <w:fldChar w:fldCharType="end"/>
        </w:r>
      </w:hyperlink>
    </w:p>
    <w:p w14:paraId="51C92796" w14:textId="781D88E7" w:rsidR="00E64712" w:rsidRDefault="00E64712">
      <w:pPr>
        <w:pStyle w:val="TOC1"/>
        <w:rPr>
          <w:rFonts w:asciiTheme="minorHAnsi" w:eastAsiaTheme="minorEastAsia" w:hAnsiTheme="minorHAnsi" w:cstheme="minorBidi"/>
          <w:b w:val="0"/>
          <w:noProof/>
          <w:color w:val="auto"/>
          <w:sz w:val="22"/>
          <w:szCs w:val="22"/>
        </w:rPr>
      </w:pPr>
      <w:hyperlink w:anchor="_Toc12434332" w:history="1">
        <w:r w:rsidRPr="005D4E82">
          <w:rPr>
            <w:rStyle w:val="Hyperlink"/>
            <w:noProof/>
          </w:rPr>
          <w:t>33</w:t>
        </w:r>
        <w:r>
          <w:rPr>
            <w:rFonts w:asciiTheme="minorHAnsi" w:eastAsiaTheme="minorEastAsia" w:hAnsiTheme="minorHAnsi" w:cstheme="minorBidi"/>
            <w:b w:val="0"/>
            <w:noProof/>
            <w:color w:val="auto"/>
            <w:sz w:val="22"/>
            <w:szCs w:val="22"/>
          </w:rPr>
          <w:tab/>
        </w:r>
        <w:r w:rsidRPr="005D4E82">
          <w:rPr>
            <w:rStyle w:val="Hyperlink"/>
            <w:noProof/>
          </w:rPr>
          <w:t>Appendix B. – CAROLS/MCCF Diary Codes</w:t>
        </w:r>
        <w:r>
          <w:rPr>
            <w:noProof/>
            <w:webHidden/>
          </w:rPr>
          <w:tab/>
        </w:r>
        <w:r>
          <w:rPr>
            <w:noProof/>
            <w:webHidden/>
          </w:rPr>
          <w:fldChar w:fldCharType="begin"/>
        </w:r>
        <w:r>
          <w:rPr>
            <w:noProof/>
            <w:webHidden/>
          </w:rPr>
          <w:instrText xml:space="preserve"> PAGEREF _Toc12434332 \h </w:instrText>
        </w:r>
        <w:r>
          <w:rPr>
            <w:noProof/>
            <w:webHidden/>
          </w:rPr>
        </w:r>
        <w:r>
          <w:rPr>
            <w:noProof/>
            <w:webHidden/>
          </w:rPr>
          <w:fldChar w:fldCharType="separate"/>
        </w:r>
        <w:r w:rsidR="00FE4D6D">
          <w:rPr>
            <w:noProof/>
            <w:webHidden/>
          </w:rPr>
          <w:t>55</w:t>
        </w:r>
        <w:r>
          <w:rPr>
            <w:noProof/>
            <w:webHidden/>
          </w:rPr>
          <w:fldChar w:fldCharType="end"/>
        </w:r>
      </w:hyperlink>
    </w:p>
    <w:p w14:paraId="2D0073A5" w14:textId="216F64C1" w:rsidR="00E64712" w:rsidRDefault="00E64712">
      <w:pPr>
        <w:pStyle w:val="TOC1"/>
        <w:rPr>
          <w:rFonts w:asciiTheme="minorHAnsi" w:eastAsiaTheme="minorEastAsia" w:hAnsiTheme="minorHAnsi" w:cstheme="minorBidi"/>
          <w:b w:val="0"/>
          <w:noProof/>
          <w:color w:val="auto"/>
          <w:sz w:val="22"/>
          <w:szCs w:val="22"/>
        </w:rPr>
      </w:pPr>
      <w:hyperlink w:anchor="_Toc12434333" w:history="1">
        <w:r w:rsidRPr="005D4E82">
          <w:rPr>
            <w:rStyle w:val="Hyperlink"/>
            <w:noProof/>
          </w:rPr>
          <w:t>34</w:t>
        </w:r>
        <w:r>
          <w:rPr>
            <w:rFonts w:asciiTheme="minorHAnsi" w:eastAsiaTheme="minorEastAsia" w:hAnsiTheme="minorHAnsi" w:cstheme="minorBidi"/>
            <w:b w:val="0"/>
            <w:noProof/>
            <w:color w:val="auto"/>
            <w:sz w:val="22"/>
            <w:szCs w:val="22"/>
          </w:rPr>
          <w:tab/>
        </w:r>
        <w:r w:rsidRPr="005D4E82">
          <w:rPr>
            <w:rStyle w:val="Hyperlink"/>
            <w:noProof/>
          </w:rPr>
          <w:t>Appendix C. – C&amp;P (Hines) Reason Codes</w:t>
        </w:r>
        <w:r>
          <w:rPr>
            <w:noProof/>
            <w:webHidden/>
          </w:rPr>
          <w:tab/>
        </w:r>
        <w:r>
          <w:rPr>
            <w:noProof/>
            <w:webHidden/>
          </w:rPr>
          <w:fldChar w:fldCharType="begin"/>
        </w:r>
        <w:r>
          <w:rPr>
            <w:noProof/>
            <w:webHidden/>
          </w:rPr>
          <w:instrText xml:space="preserve"> PAGEREF _Toc12434333 \h </w:instrText>
        </w:r>
        <w:r>
          <w:rPr>
            <w:noProof/>
            <w:webHidden/>
          </w:rPr>
        </w:r>
        <w:r>
          <w:rPr>
            <w:noProof/>
            <w:webHidden/>
          </w:rPr>
          <w:fldChar w:fldCharType="separate"/>
        </w:r>
        <w:r w:rsidR="00FE4D6D">
          <w:rPr>
            <w:noProof/>
            <w:webHidden/>
          </w:rPr>
          <w:t>56</w:t>
        </w:r>
        <w:r>
          <w:rPr>
            <w:noProof/>
            <w:webHidden/>
          </w:rPr>
          <w:fldChar w:fldCharType="end"/>
        </w:r>
      </w:hyperlink>
    </w:p>
    <w:p w14:paraId="056145BB" w14:textId="3FE39C81" w:rsidR="00E64712" w:rsidRDefault="00E64712">
      <w:pPr>
        <w:pStyle w:val="TOC1"/>
        <w:rPr>
          <w:rFonts w:asciiTheme="minorHAnsi" w:eastAsiaTheme="minorEastAsia" w:hAnsiTheme="minorHAnsi" w:cstheme="minorBidi"/>
          <w:b w:val="0"/>
          <w:noProof/>
          <w:color w:val="auto"/>
          <w:sz w:val="22"/>
          <w:szCs w:val="22"/>
        </w:rPr>
      </w:pPr>
      <w:hyperlink w:anchor="_Toc12434334" w:history="1">
        <w:r w:rsidRPr="005D4E82">
          <w:rPr>
            <w:rStyle w:val="Hyperlink"/>
            <w:noProof/>
          </w:rPr>
          <w:t>Appendix D. – Examples of VistA Messages</w:t>
        </w:r>
        <w:r>
          <w:rPr>
            <w:noProof/>
            <w:webHidden/>
          </w:rPr>
          <w:tab/>
        </w:r>
        <w:r>
          <w:rPr>
            <w:noProof/>
            <w:webHidden/>
          </w:rPr>
          <w:fldChar w:fldCharType="begin"/>
        </w:r>
        <w:r>
          <w:rPr>
            <w:noProof/>
            <w:webHidden/>
          </w:rPr>
          <w:instrText xml:space="preserve"> PAGEREF _Toc12434334 \h </w:instrText>
        </w:r>
        <w:r>
          <w:rPr>
            <w:noProof/>
            <w:webHidden/>
          </w:rPr>
        </w:r>
        <w:r>
          <w:rPr>
            <w:noProof/>
            <w:webHidden/>
          </w:rPr>
          <w:fldChar w:fldCharType="separate"/>
        </w:r>
        <w:r w:rsidR="00FE4D6D">
          <w:rPr>
            <w:noProof/>
            <w:webHidden/>
          </w:rPr>
          <w:t>57</w:t>
        </w:r>
        <w:r>
          <w:rPr>
            <w:noProof/>
            <w:webHidden/>
          </w:rPr>
          <w:fldChar w:fldCharType="end"/>
        </w:r>
      </w:hyperlink>
    </w:p>
    <w:p w14:paraId="7FBCC0AA" w14:textId="5171C0E3" w:rsidR="00E64712" w:rsidRDefault="00E64712">
      <w:pPr>
        <w:pStyle w:val="TOC1"/>
        <w:rPr>
          <w:rFonts w:asciiTheme="minorHAnsi" w:eastAsiaTheme="minorEastAsia" w:hAnsiTheme="minorHAnsi" w:cstheme="minorBidi"/>
          <w:b w:val="0"/>
          <w:noProof/>
          <w:color w:val="auto"/>
          <w:sz w:val="22"/>
          <w:szCs w:val="22"/>
        </w:rPr>
      </w:pPr>
      <w:hyperlink w:anchor="_Toc12434335" w:history="1">
        <w:r w:rsidRPr="005D4E82">
          <w:rPr>
            <w:rStyle w:val="Hyperlink"/>
            <w:noProof/>
          </w:rPr>
          <w:t>35</w:t>
        </w:r>
        <w:r>
          <w:rPr>
            <w:rFonts w:asciiTheme="minorHAnsi" w:eastAsiaTheme="minorEastAsia" w:hAnsiTheme="minorHAnsi" w:cstheme="minorBidi"/>
            <w:b w:val="0"/>
            <w:noProof/>
            <w:color w:val="auto"/>
            <w:sz w:val="22"/>
            <w:szCs w:val="22"/>
          </w:rPr>
          <w:tab/>
        </w:r>
        <w:r w:rsidRPr="005D4E82">
          <w:rPr>
            <w:rStyle w:val="Hyperlink"/>
            <w:noProof/>
          </w:rPr>
          <w:t>Appendix E. – Master File Data Elements for Messages to DMC</w:t>
        </w:r>
        <w:r>
          <w:rPr>
            <w:noProof/>
            <w:webHidden/>
          </w:rPr>
          <w:tab/>
        </w:r>
        <w:r>
          <w:rPr>
            <w:noProof/>
            <w:webHidden/>
          </w:rPr>
          <w:fldChar w:fldCharType="begin"/>
        </w:r>
        <w:r>
          <w:rPr>
            <w:noProof/>
            <w:webHidden/>
          </w:rPr>
          <w:instrText xml:space="preserve"> PAGEREF _Toc12434335 \h </w:instrText>
        </w:r>
        <w:r>
          <w:rPr>
            <w:noProof/>
            <w:webHidden/>
          </w:rPr>
        </w:r>
        <w:r>
          <w:rPr>
            <w:noProof/>
            <w:webHidden/>
          </w:rPr>
          <w:fldChar w:fldCharType="separate"/>
        </w:r>
        <w:r w:rsidR="00FE4D6D">
          <w:rPr>
            <w:noProof/>
            <w:webHidden/>
          </w:rPr>
          <w:t>58</w:t>
        </w:r>
        <w:r>
          <w:rPr>
            <w:noProof/>
            <w:webHidden/>
          </w:rPr>
          <w:fldChar w:fldCharType="end"/>
        </w:r>
      </w:hyperlink>
    </w:p>
    <w:p w14:paraId="073840A2" w14:textId="1BAA58F4" w:rsidR="00E64712" w:rsidRDefault="00E64712">
      <w:pPr>
        <w:pStyle w:val="TOC1"/>
        <w:rPr>
          <w:rFonts w:asciiTheme="minorHAnsi" w:eastAsiaTheme="minorEastAsia" w:hAnsiTheme="minorHAnsi" w:cstheme="minorBidi"/>
          <w:b w:val="0"/>
          <w:noProof/>
          <w:color w:val="auto"/>
          <w:sz w:val="22"/>
          <w:szCs w:val="22"/>
        </w:rPr>
      </w:pPr>
      <w:hyperlink w:anchor="_Toc12434336" w:history="1">
        <w:r w:rsidRPr="005D4E82">
          <w:rPr>
            <w:rStyle w:val="Hyperlink"/>
            <w:noProof/>
          </w:rPr>
          <w:t>36</w:t>
        </w:r>
        <w:r>
          <w:rPr>
            <w:rFonts w:asciiTheme="minorHAnsi" w:eastAsiaTheme="minorEastAsia" w:hAnsiTheme="minorHAnsi" w:cstheme="minorBidi"/>
            <w:b w:val="0"/>
            <w:noProof/>
            <w:color w:val="auto"/>
            <w:sz w:val="22"/>
            <w:szCs w:val="22"/>
          </w:rPr>
          <w:tab/>
        </w:r>
        <w:r w:rsidRPr="005D4E82">
          <w:rPr>
            <w:rStyle w:val="Hyperlink"/>
            <w:noProof/>
          </w:rPr>
          <w:t>Appendix F. – Glossary</w:t>
        </w:r>
        <w:r>
          <w:rPr>
            <w:noProof/>
            <w:webHidden/>
          </w:rPr>
          <w:tab/>
        </w:r>
        <w:r>
          <w:rPr>
            <w:noProof/>
            <w:webHidden/>
          </w:rPr>
          <w:fldChar w:fldCharType="begin"/>
        </w:r>
        <w:r>
          <w:rPr>
            <w:noProof/>
            <w:webHidden/>
          </w:rPr>
          <w:instrText xml:space="preserve"> PAGEREF _Toc12434336 \h </w:instrText>
        </w:r>
        <w:r>
          <w:rPr>
            <w:noProof/>
            <w:webHidden/>
          </w:rPr>
        </w:r>
        <w:r>
          <w:rPr>
            <w:noProof/>
            <w:webHidden/>
          </w:rPr>
          <w:fldChar w:fldCharType="separate"/>
        </w:r>
        <w:r w:rsidR="00FE4D6D">
          <w:rPr>
            <w:noProof/>
            <w:webHidden/>
          </w:rPr>
          <w:t>61</w:t>
        </w:r>
        <w:r>
          <w:rPr>
            <w:noProof/>
            <w:webHidden/>
          </w:rPr>
          <w:fldChar w:fldCharType="end"/>
        </w:r>
      </w:hyperlink>
    </w:p>
    <w:p w14:paraId="14143888" w14:textId="701F388F" w:rsidR="00E64712" w:rsidRDefault="00E64712">
      <w:pPr>
        <w:pStyle w:val="TOC1"/>
        <w:rPr>
          <w:rFonts w:asciiTheme="minorHAnsi" w:eastAsiaTheme="minorEastAsia" w:hAnsiTheme="minorHAnsi" w:cstheme="minorBidi"/>
          <w:b w:val="0"/>
          <w:noProof/>
          <w:color w:val="auto"/>
          <w:sz w:val="22"/>
          <w:szCs w:val="22"/>
        </w:rPr>
      </w:pPr>
      <w:hyperlink w:anchor="_Toc12434337" w:history="1">
        <w:r w:rsidRPr="005D4E82">
          <w:rPr>
            <w:rStyle w:val="Hyperlink"/>
            <w:noProof/>
          </w:rPr>
          <w:t>37</w:t>
        </w:r>
        <w:r>
          <w:rPr>
            <w:rFonts w:asciiTheme="minorHAnsi" w:eastAsiaTheme="minorEastAsia" w:hAnsiTheme="minorHAnsi" w:cstheme="minorBidi"/>
            <w:b w:val="0"/>
            <w:noProof/>
            <w:color w:val="auto"/>
            <w:sz w:val="22"/>
            <w:szCs w:val="22"/>
          </w:rPr>
          <w:tab/>
        </w:r>
        <w:r w:rsidRPr="005D4E82">
          <w:rPr>
            <w:rStyle w:val="Hyperlink"/>
            <w:noProof/>
          </w:rPr>
          <w:t>Appendix G. – Contacts</w:t>
        </w:r>
        <w:r>
          <w:rPr>
            <w:noProof/>
            <w:webHidden/>
          </w:rPr>
          <w:tab/>
        </w:r>
        <w:r>
          <w:rPr>
            <w:noProof/>
            <w:webHidden/>
          </w:rPr>
          <w:fldChar w:fldCharType="begin"/>
        </w:r>
        <w:r>
          <w:rPr>
            <w:noProof/>
            <w:webHidden/>
          </w:rPr>
          <w:instrText xml:space="preserve"> PAGEREF _Toc12434337 \h </w:instrText>
        </w:r>
        <w:r>
          <w:rPr>
            <w:noProof/>
            <w:webHidden/>
          </w:rPr>
        </w:r>
        <w:r>
          <w:rPr>
            <w:noProof/>
            <w:webHidden/>
          </w:rPr>
          <w:fldChar w:fldCharType="separate"/>
        </w:r>
        <w:r w:rsidR="00FE4D6D">
          <w:rPr>
            <w:noProof/>
            <w:webHidden/>
          </w:rPr>
          <w:t>67</w:t>
        </w:r>
        <w:r>
          <w:rPr>
            <w:noProof/>
            <w:webHidden/>
          </w:rPr>
          <w:fldChar w:fldCharType="end"/>
        </w:r>
      </w:hyperlink>
    </w:p>
    <w:p w14:paraId="1C609E83" w14:textId="209B8513" w:rsidR="00004077" w:rsidRPr="009B1A6E" w:rsidRDefault="009B5437" w:rsidP="000B74C7">
      <w:r w:rsidRPr="009B1A6E">
        <w:fldChar w:fldCharType="end"/>
      </w:r>
    </w:p>
    <w:p w14:paraId="6DB12F4D" w14:textId="77777777" w:rsidR="00F80AE4" w:rsidRPr="009B1A6E" w:rsidRDefault="00F80AE4" w:rsidP="000B74C7"/>
    <w:p w14:paraId="2F0EE458" w14:textId="75EA6D32" w:rsidR="00004077" w:rsidRPr="009B1A6E" w:rsidRDefault="00004077" w:rsidP="000B74C7">
      <w:pPr>
        <w:pStyle w:val="Title2"/>
        <w:spacing w:after="120"/>
      </w:pPr>
      <w:r w:rsidRPr="009B1A6E">
        <w:t>List of Figures</w:t>
      </w:r>
    </w:p>
    <w:p w14:paraId="35F631FD" w14:textId="35E122DA" w:rsidR="006B628C" w:rsidRDefault="00004077">
      <w:pPr>
        <w:pStyle w:val="TableofFigures"/>
        <w:tabs>
          <w:tab w:val="right" w:leader="dot" w:pos="9350"/>
        </w:tabs>
        <w:rPr>
          <w:rFonts w:asciiTheme="minorHAnsi" w:eastAsiaTheme="minorEastAsia" w:hAnsiTheme="minorHAnsi" w:cstheme="minorBidi"/>
          <w:noProof/>
          <w:color w:val="auto"/>
          <w:sz w:val="22"/>
          <w:szCs w:val="22"/>
        </w:rPr>
      </w:pPr>
      <w:r w:rsidRPr="009B1A6E">
        <w:fldChar w:fldCharType="begin"/>
      </w:r>
      <w:r w:rsidRPr="009B1A6E">
        <w:instrText xml:space="preserve"> TOC \h \z \c "Figure" </w:instrText>
      </w:r>
      <w:r w:rsidRPr="009B1A6E">
        <w:fldChar w:fldCharType="separate"/>
      </w:r>
      <w:hyperlink w:anchor="_Toc12433773" w:history="1">
        <w:r w:rsidR="006B628C" w:rsidRPr="007163EF">
          <w:rPr>
            <w:rStyle w:val="Hyperlink"/>
            <w:noProof/>
          </w:rPr>
          <w:t>Figure 1: SAMPLE Repayment Plan Report Captured for Excel</w:t>
        </w:r>
        <w:r w:rsidR="006B628C">
          <w:rPr>
            <w:noProof/>
            <w:webHidden/>
          </w:rPr>
          <w:tab/>
        </w:r>
        <w:r w:rsidR="006B628C">
          <w:rPr>
            <w:noProof/>
            <w:webHidden/>
          </w:rPr>
          <w:fldChar w:fldCharType="begin"/>
        </w:r>
        <w:r w:rsidR="006B628C">
          <w:rPr>
            <w:noProof/>
            <w:webHidden/>
          </w:rPr>
          <w:instrText xml:space="preserve"> PAGEREF _Toc12433773 \h </w:instrText>
        </w:r>
        <w:r w:rsidR="006B628C">
          <w:rPr>
            <w:noProof/>
            <w:webHidden/>
          </w:rPr>
        </w:r>
        <w:r w:rsidR="006B628C">
          <w:rPr>
            <w:noProof/>
            <w:webHidden/>
          </w:rPr>
          <w:fldChar w:fldCharType="separate"/>
        </w:r>
        <w:r w:rsidR="00FE4D6D">
          <w:rPr>
            <w:noProof/>
            <w:webHidden/>
          </w:rPr>
          <w:t>32</w:t>
        </w:r>
        <w:r w:rsidR="006B628C">
          <w:rPr>
            <w:noProof/>
            <w:webHidden/>
          </w:rPr>
          <w:fldChar w:fldCharType="end"/>
        </w:r>
      </w:hyperlink>
    </w:p>
    <w:p w14:paraId="40E87EC4" w14:textId="1E97C96B" w:rsidR="006B628C" w:rsidRDefault="006B628C">
      <w:pPr>
        <w:pStyle w:val="TableofFigures"/>
        <w:tabs>
          <w:tab w:val="right" w:leader="dot" w:pos="9350"/>
        </w:tabs>
        <w:rPr>
          <w:rFonts w:asciiTheme="minorHAnsi" w:eastAsiaTheme="minorEastAsia" w:hAnsiTheme="minorHAnsi" w:cstheme="minorBidi"/>
          <w:noProof/>
          <w:color w:val="auto"/>
          <w:sz w:val="22"/>
          <w:szCs w:val="22"/>
        </w:rPr>
      </w:pPr>
      <w:hyperlink w:anchor="_Toc12433774" w:history="1">
        <w:r w:rsidRPr="007163EF">
          <w:rPr>
            <w:rStyle w:val="Hyperlink"/>
            <w:noProof/>
          </w:rPr>
          <w:t>Figure 2: Example of Date Master Record is Transmitted</w:t>
        </w:r>
        <w:r>
          <w:rPr>
            <w:noProof/>
            <w:webHidden/>
          </w:rPr>
          <w:tab/>
        </w:r>
        <w:r>
          <w:rPr>
            <w:noProof/>
            <w:webHidden/>
          </w:rPr>
          <w:fldChar w:fldCharType="begin"/>
        </w:r>
        <w:r>
          <w:rPr>
            <w:noProof/>
            <w:webHidden/>
          </w:rPr>
          <w:instrText xml:space="preserve"> PAGEREF _Toc12433774 \h </w:instrText>
        </w:r>
        <w:r>
          <w:rPr>
            <w:noProof/>
            <w:webHidden/>
          </w:rPr>
        </w:r>
        <w:r>
          <w:rPr>
            <w:noProof/>
            <w:webHidden/>
          </w:rPr>
          <w:fldChar w:fldCharType="separate"/>
        </w:r>
        <w:r w:rsidR="00FE4D6D">
          <w:rPr>
            <w:noProof/>
            <w:webHidden/>
          </w:rPr>
          <w:t>39</w:t>
        </w:r>
        <w:r>
          <w:rPr>
            <w:noProof/>
            <w:webHidden/>
          </w:rPr>
          <w:fldChar w:fldCharType="end"/>
        </w:r>
      </w:hyperlink>
    </w:p>
    <w:p w14:paraId="32540676" w14:textId="455495DF" w:rsidR="006B628C" w:rsidRDefault="006B628C">
      <w:pPr>
        <w:pStyle w:val="TableofFigures"/>
        <w:tabs>
          <w:tab w:val="right" w:leader="dot" w:pos="9350"/>
        </w:tabs>
        <w:rPr>
          <w:rFonts w:asciiTheme="minorHAnsi" w:eastAsiaTheme="minorEastAsia" w:hAnsiTheme="minorHAnsi" w:cstheme="minorBidi"/>
          <w:noProof/>
          <w:color w:val="auto"/>
          <w:sz w:val="22"/>
          <w:szCs w:val="22"/>
        </w:rPr>
      </w:pPr>
      <w:hyperlink w:anchor="_Toc12433775" w:history="1">
        <w:r w:rsidRPr="007163EF">
          <w:rPr>
            <w:rStyle w:val="Hyperlink"/>
            <w:noProof/>
          </w:rPr>
          <w:t>Figure 3: Example of Date Account Set Up at DMC and Debt Letter Mailed</w:t>
        </w:r>
        <w:r>
          <w:rPr>
            <w:noProof/>
            <w:webHidden/>
          </w:rPr>
          <w:tab/>
        </w:r>
        <w:r>
          <w:rPr>
            <w:noProof/>
            <w:webHidden/>
          </w:rPr>
          <w:fldChar w:fldCharType="begin"/>
        </w:r>
        <w:r>
          <w:rPr>
            <w:noProof/>
            <w:webHidden/>
          </w:rPr>
          <w:instrText xml:space="preserve"> PAGEREF _Toc12433775 \h </w:instrText>
        </w:r>
        <w:r>
          <w:rPr>
            <w:noProof/>
            <w:webHidden/>
          </w:rPr>
        </w:r>
        <w:r>
          <w:rPr>
            <w:noProof/>
            <w:webHidden/>
          </w:rPr>
          <w:fldChar w:fldCharType="separate"/>
        </w:r>
        <w:r w:rsidR="00FE4D6D">
          <w:rPr>
            <w:noProof/>
            <w:webHidden/>
          </w:rPr>
          <w:t>40</w:t>
        </w:r>
        <w:r>
          <w:rPr>
            <w:noProof/>
            <w:webHidden/>
          </w:rPr>
          <w:fldChar w:fldCharType="end"/>
        </w:r>
      </w:hyperlink>
    </w:p>
    <w:p w14:paraId="5C88ADDD" w14:textId="67E8320F" w:rsidR="006B628C" w:rsidRDefault="006B628C">
      <w:pPr>
        <w:pStyle w:val="TableofFigures"/>
        <w:tabs>
          <w:tab w:val="right" w:leader="dot" w:pos="9350"/>
        </w:tabs>
        <w:rPr>
          <w:rFonts w:asciiTheme="minorHAnsi" w:eastAsiaTheme="minorEastAsia" w:hAnsiTheme="minorHAnsi" w:cstheme="minorBidi"/>
          <w:noProof/>
          <w:color w:val="auto"/>
          <w:sz w:val="22"/>
          <w:szCs w:val="22"/>
        </w:rPr>
      </w:pPr>
      <w:hyperlink w:anchor="_Toc12433776" w:history="1">
        <w:r w:rsidRPr="007163EF">
          <w:rPr>
            <w:rStyle w:val="Hyperlink"/>
            <w:noProof/>
          </w:rPr>
          <w:t>Figure 4: Example of Due Date to Pay Debt in Full</w:t>
        </w:r>
        <w:r>
          <w:rPr>
            <w:noProof/>
            <w:webHidden/>
          </w:rPr>
          <w:tab/>
        </w:r>
        <w:r>
          <w:rPr>
            <w:noProof/>
            <w:webHidden/>
          </w:rPr>
          <w:fldChar w:fldCharType="begin"/>
        </w:r>
        <w:r>
          <w:rPr>
            <w:noProof/>
            <w:webHidden/>
          </w:rPr>
          <w:instrText xml:space="preserve"> PAGEREF _Toc12433776 \h </w:instrText>
        </w:r>
        <w:r>
          <w:rPr>
            <w:noProof/>
            <w:webHidden/>
          </w:rPr>
        </w:r>
        <w:r>
          <w:rPr>
            <w:noProof/>
            <w:webHidden/>
          </w:rPr>
          <w:fldChar w:fldCharType="separate"/>
        </w:r>
        <w:r w:rsidR="00FE4D6D">
          <w:rPr>
            <w:noProof/>
            <w:webHidden/>
          </w:rPr>
          <w:t>40</w:t>
        </w:r>
        <w:r>
          <w:rPr>
            <w:noProof/>
            <w:webHidden/>
          </w:rPr>
          <w:fldChar w:fldCharType="end"/>
        </w:r>
      </w:hyperlink>
    </w:p>
    <w:p w14:paraId="0282DEB1" w14:textId="02A4E475" w:rsidR="006B628C" w:rsidRDefault="006B628C">
      <w:pPr>
        <w:pStyle w:val="TableofFigures"/>
        <w:tabs>
          <w:tab w:val="right" w:leader="dot" w:pos="9350"/>
        </w:tabs>
        <w:rPr>
          <w:rFonts w:asciiTheme="minorHAnsi" w:eastAsiaTheme="minorEastAsia" w:hAnsiTheme="minorHAnsi" w:cstheme="minorBidi"/>
          <w:noProof/>
          <w:color w:val="auto"/>
          <w:sz w:val="22"/>
          <w:szCs w:val="22"/>
        </w:rPr>
      </w:pPr>
      <w:hyperlink w:anchor="_Toc12433777" w:history="1">
        <w:r w:rsidRPr="007163EF">
          <w:rPr>
            <w:rStyle w:val="Hyperlink"/>
            <w:noProof/>
          </w:rPr>
          <w:t>Figure 5: Example of Multiple Calendar Dates for Actions Taken On or Related to the Debtor’s Account</w:t>
        </w:r>
        <w:r>
          <w:rPr>
            <w:noProof/>
            <w:webHidden/>
          </w:rPr>
          <w:tab/>
        </w:r>
        <w:r>
          <w:rPr>
            <w:noProof/>
            <w:webHidden/>
          </w:rPr>
          <w:fldChar w:fldCharType="begin"/>
        </w:r>
        <w:r>
          <w:rPr>
            <w:noProof/>
            <w:webHidden/>
          </w:rPr>
          <w:instrText xml:space="preserve"> PAGEREF _Toc12433777 \h </w:instrText>
        </w:r>
        <w:r>
          <w:rPr>
            <w:noProof/>
            <w:webHidden/>
          </w:rPr>
        </w:r>
        <w:r>
          <w:rPr>
            <w:noProof/>
            <w:webHidden/>
          </w:rPr>
          <w:fldChar w:fldCharType="separate"/>
        </w:r>
        <w:r w:rsidR="00FE4D6D">
          <w:rPr>
            <w:noProof/>
            <w:webHidden/>
          </w:rPr>
          <w:t>41</w:t>
        </w:r>
        <w:r>
          <w:rPr>
            <w:noProof/>
            <w:webHidden/>
          </w:rPr>
          <w:fldChar w:fldCharType="end"/>
        </w:r>
      </w:hyperlink>
    </w:p>
    <w:p w14:paraId="71A5D2E3" w14:textId="5D2288B6" w:rsidR="006B628C" w:rsidRDefault="006B628C">
      <w:pPr>
        <w:pStyle w:val="TableofFigures"/>
        <w:tabs>
          <w:tab w:val="right" w:leader="dot" w:pos="9350"/>
        </w:tabs>
        <w:rPr>
          <w:rFonts w:asciiTheme="minorHAnsi" w:eastAsiaTheme="minorEastAsia" w:hAnsiTheme="minorHAnsi" w:cstheme="minorBidi"/>
          <w:noProof/>
          <w:color w:val="auto"/>
          <w:sz w:val="22"/>
          <w:szCs w:val="22"/>
        </w:rPr>
      </w:pPr>
      <w:hyperlink w:anchor="_Toc12433778" w:history="1">
        <w:r w:rsidRPr="007163EF">
          <w:rPr>
            <w:rStyle w:val="Hyperlink"/>
            <w:noProof/>
          </w:rPr>
          <w:t>Figure 6: Example of Carols Access Request Form</w:t>
        </w:r>
        <w:r>
          <w:rPr>
            <w:noProof/>
            <w:webHidden/>
          </w:rPr>
          <w:tab/>
        </w:r>
        <w:r>
          <w:rPr>
            <w:noProof/>
            <w:webHidden/>
          </w:rPr>
          <w:fldChar w:fldCharType="begin"/>
        </w:r>
        <w:r>
          <w:rPr>
            <w:noProof/>
            <w:webHidden/>
          </w:rPr>
          <w:instrText xml:space="preserve"> PAGEREF _Toc12433778 \h </w:instrText>
        </w:r>
        <w:r>
          <w:rPr>
            <w:noProof/>
            <w:webHidden/>
          </w:rPr>
        </w:r>
        <w:r>
          <w:rPr>
            <w:noProof/>
            <w:webHidden/>
          </w:rPr>
          <w:fldChar w:fldCharType="separate"/>
        </w:r>
        <w:r w:rsidR="00FE4D6D">
          <w:rPr>
            <w:noProof/>
            <w:webHidden/>
          </w:rPr>
          <w:t>44</w:t>
        </w:r>
        <w:r>
          <w:rPr>
            <w:noProof/>
            <w:webHidden/>
          </w:rPr>
          <w:fldChar w:fldCharType="end"/>
        </w:r>
      </w:hyperlink>
    </w:p>
    <w:p w14:paraId="01983D37" w14:textId="0581250B" w:rsidR="006B628C" w:rsidRDefault="006B628C">
      <w:pPr>
        <w:pStyle w:val="TableofFigures"/>
        <w:tabs>
          <w:tab w:val="right" w:leader="dot" w:pos="9350"/>
        </w:tabs>
        <w:rPr>
          <w:rFonts w:asciiTheme="minorHAnsi" w:eastAsiaTheme="minorEastAsia" w:hAnsiTheme="minorHAnsi" w:cstheme="minorBidi"/>
          <w:noProof/>
          <w:color w:val="auto"/>
          <w:sz w:val="22"/>
          <w:szCs w:val="22"/>
        </w:rPr>
      </w:pPr>
      <w:hyperlink w:anchor="_Toc12433779" w:history="1">
        <w:r w:rsidRPr="007163EF">
          <w:rPr>
            <w:rStyle w:val="Hyperlink"/>
            <w:noProof/>
          </w:rPr>
          <w:t>Figure 7: Sample Letter</w:t>
        </w:r>
        <w:r>
          <w:rPr>
            <w:noProof/>
            <w:webHidden/>
          </w:rPr>
          <w:tab/>
        </w:r>
        <w:r>
          <w:rPr>
            <w:noProof/>
            <w:webHidden/>
          </w:rPr>
          <w:fldChar w:fldCharType="begin"/>
        </w:r>
        <w:r>
          <w:rPr>
            <w:noProof/>
            <w:webHidden/>
          </w:rPr>
          <w:instrText xml:space="preserve"> PAGEREF _Toc12433779 \h </w:instrText>
        </w:r>
        <w:r>
          <w:rPr>
            <w:noProof/>
            <w:webHidden/>
          </w:rPr>
        </w:r>
        <w:r>
          <w:rPr>
            <w:noProof/>
            <w:webHidden/>
          </w:rPr>
          <w:fldChar w:fldCharType="separate"/>
        </w:r>
        <w:r w:rsidR="00FE4D6D">
          <w:rPr>
            <w:noProof/>
            <w:webHidden/>
          </w:rPr>
          <w:t>54</w:t>
        </w:r>
        <w:r>
          <w:rPr>
            <w:noProof/>
            <w:webHidden/>
          </w:rPr>
          <w:fldChar w:fldCharType="end"/>
        </w:r>
      </w:hyperlink>
    </w:p>
    <w:p w14:paraId="2B1CBBA3" w14:textId="7F59E013" w:rsidR="00004077" w:rsidRPr="009B1A6E" w:rsidRDefault="00004077" w:rsidP="000B74C7">
      <w:r w:rsidRPr="009B1A6E">
        <w:fldChar w:fldCharType="end"/>
      </w:r>
    </w:p>
    <w:p w14:paraId="59B3428A" w14:textId="77777777" w:rsidR="00E65A7D" w:rsidRPr="009B1A6E" w:rsidRDefault="00E65A7D" w:rsidP="00E65A7D">
      <w:r w:rsidRPr="009B1A6E">
        <w:br w:type="page"/>
      </w:r>
    </w:p>
    <w:p w14:paraId="6B8E9209" w14:textId="450130A0" w:rsidR="00004077" w:rsidRPr="009B1A6E" w:rsidRDefault="00004077" w:rsidP="00E65A7D">
      <w:pPr>
        <w:pStyle w:val="Title2"/>
        <w:keepNext/>
        <w:spacing w:after="120"/>
      </w:pPr>
      <w:r w:rsidRPr="009B1A6E">
        <w:t>List of Tables</w:t>
      </w:r>
    </w:p>
    <w:p w14:paraId="1C099038" w14:textId="19DC1A95" w:rsidR="00A806ED" w:rsidRDefault="00004077">
      <w:pPr>
        <w:pStyle w:val="TableofFigures"/>
        <w:tabs>
          <w:tab w:val="right" w:leader="dot" w:pos="9350"/>
        </w:tabs>
        <w:rPr>
          <w:rFonts w:asciiTheme="minorHAnsi" w:eastAsiaTheme="minorEastAsia" w:hAnsiTheme="minorHAnsi" w:cstheme="minorBidi"/>
          <w:noProof/>
          <w:color w:val="auto"/>
          <w:sz w:val="22"/>
          <w:szCs w:val="22"/>
        </w:rPr>
      </w:pPr>
      <w:r w:rsidRPr="009B1A6E">
        <w:fldChar w:fldCharType="begin"/>
      </w:r>
      <w:r w:rsidRPr="009B1A6E">
        <w:instrText xml:space="preserve"> TOC \h \z \c "Table" </w:instrText>
      </w:r>
      <w:r w:rsidRPr="009B1A6E">
        <w:fldChar w:fldCharType="separate"/>
      </w:r>
      <w:hyperlink w:anchor="_Toc12437500" w:history="1">
        <w:r w:rsidR="00A806ED" w:rsidRPr="002B1445">
          <w:rPr>
            <w:rStyle w:val="Hyperlink"/>
            <w:noProof/>
          </w:rPr>
          <w:t>Table 1: AR Debtor file (#340)</w:t>
        </w:r>
        <w:r w:rsidR="00A806ED">
          <w:rPr>
            <w:noProof/>
            <w:webHidden/>
          </w:rPr>
          <w:tab/>
        </w:r>
        <w:r w:rsidR="00A806ED">
          <w:rPr>
            <w:noProof/>
            <w:webHidden/>
          </w:rPr>
          <w:fldChar w:fldCharType="begin"/>
        </w:r>
        <w:r w:rsidR="00A806ED">
          <w:rPr>
            <w:noProof/>
            <w:webHidden/>
          </w:rPr>
          <w:instrText xml:space="preserve"> PAGEREF _Toc12437500 \h </w:instrText>
        </w:r>
        <w:r w:rsidR="00A806ED">
          <w:rPr>
            <w:noProof/>
            <w:webHidden/>
          </w:rPr>
        </w:r>
        <w:r w:rsidR="00A806ED">
          <w:rPr>
            <w:noProof/>
            <w:webHidden/>
          </w:rPr>
          <w:fldChar w:fldCharType="separate"/>
        </w:r>
        <w:r w:rsidR="00A806ED">
          <w:rPr>
            <w:noProof/>
            <w:webHidden/>
          </w:rPr>
          <w:t>27</w:t>
        </w:r>
        <w:r w:rsidR="00A806ED">
          <w:rPr>
            <w:noProof/>
            <w:webHidden/>
          </w:rPr>
          <w:fldChar w:fldCharType="end"/>
        </w:r>
      </w:hyperlink>
    </w:p>
    <w:p w14:paraId="35EE7396" w14:textId="3B34A676" w:rsidR="00A806ED" w:rsidRDefault="00A806ED">
      <w:pPr>
        <w:pStyle w:val="TableofFigures"/>
        <w:tabs>
          <w:tab w:val="right" w:leader="dot" w:pos="9350"/>
        </w:tabs>
        <w:rPr>
          <w:rFonts w:asciiTheme="minorHAnsi" w:eastAsiaTheme="minorEastAsia" w:hAnsiTheme="minorHAnsi" w:cstheme="minorBidi"/>
          <w:noProof/>
          <w:color w:val="auto"/>
          <w:sz w:val="22"/>
          <w:szCs w:val="22"/>
        </w:rPr>
      </w:pPr>
      <w:hyperlink w:anchor="_Toc12437501" w:history="1">
        <w:r w:rsidRPr="002B1445">
          <w:rPr>
            <w:rStyle w:val="Hyperlink"/>
            <w:noProof/>
          </w:rPr>
          <w:t>Table 2: Accounts Receivable (AR Bill) file (#430)</w:t>
        </w:r>
        <w:r>
          <w:rPr>
            <w:noProof/>
            <w:webHidden/>
          </w:rPr>
          <w:tab/>
        </w:r>
        <w:r>
          <w:rPr>
            <w:noProof/>
            <w:webHidden/>
          </w:rPr>
          <w:fldChar w:fldCharType="begin"/>
        </w:r>
        <w:r>
          <w:rPr>
            <w:noProof/>
            <w:webHidden/>
          </w:rPr>
          <w:instrText xml:space="preserve"> PAGEREF _Toc12437501 \h </w:instrText>
        </w:r>
        <w:r>
          <w:rPr>
            <w:noProof/>
            <w:webHidden/>
          </w:rPr>
        </w:r>
        <w:r>
          <w:rPr>
            <w:noProof/>
            <w:webHidden/>
          </w:rPr>
          <w:fldChar w:fldCharType="separate"/>
        </w:r>
        <w:r>
          <w:rPr>
            <w:noProof/>
            <w:webHidden/>
          </w:rPr>
          <w:t>28</w:t>
        </w:r>
        <w:r>
          <w:rPr>
            <w:noProof/>
            <w:webHidden/>
          </w:rPr>
          <w:fldChar w:fldCharType="end"/>
        </w:r>
      </w:hyperlink>
    </w:p>
    <w:p w14:paraId="17D500A9" w14:textId="5EBDA11C" w:rsidR="00A806ED" w:rsidRDefault="00A806ED">
      <w:pPr>
        <w:pStyle w:val="TableofFigures"/>
        <w:tabs>
          <w:tab w:val="right" w:leader="dot" w:pos="9350"/>
        </w:tabs>
        <w:rPr>
          <w:rFonts w:asciiTheme="minorHAnsi" w:eastAsiaTheme="minorEastAsia" w:hAnsiTheme="minorHAnsi" w:cstheme="minorBidi"/>
          <w:noProof/>
          <w:color w:val="auto"/>
          <w:sz w:val="22"/>
          <w:szCs w:val="22"/>
        </w:rPr>
      </w:pPr>
      <w:hyperlink w:anchor="_Toc12437502" w:history="1">
        <w:r w:rsidRPr="002B1445">
          <w:rPr>
            <w:rStyle w:val="Hyperlink"/>
            <w:noProof/>
          </w:rPr>
          <w:t>Table 3: C11 Screen Key Fields</w:t>
        </w:r>
        <w:r>
          <w:rPr>
            <w:noProof/>
            <w:webHidden/>
          </w:rPr>
          <w:tab/>
        </w:r>
        <w:r>
          <w:rPr>
            <w:noProof/>
            <w:webHidden/>
          </w:rPr>
          <w:fldChar w:fldCharType="begin"/>
        </w:r>
        <w:r>
          <w:rPr>
            <w:noProof/>
            <w:webHidden/>
          </w:rPr>
          <w:instrText xml:space="preserve"> PAGEREF _Toc12437502 \h </w:instrText>
        </w:r>
        <w:r>
          <w:rPr>
            <w:noProof/>
            <w:webHidden/>
          </w:rPr>
        </w:r>
        <w:r>
          <w:rPr>
            <w:noProof/>
            <w:webHidden/>
          </w:rPr>
          <w:fldChar w:fldCharType="separate"/>
        </w:r>
        <w:r>
          <w:rPr>
            <w:noProof/>
            <w:webHidden/>
          </w:rPr>
          <w:t>46</w:t>
        </w:r>
        <w:r>
          <w:rPr>
            <w:noProof/>
            <w:webHidden/>
          </w:rPr>
          <w:fldChar w:fldCharType="end"/>
        </w:r>
      </w:hyperlink>
    </w:p>
    <w:p w14:paraId="61870B97" w14:textId="7405D988" w:rsidR="00A806ED" w:rsidRDefault="00A806ED">
      <w:pPr>
        <w:pStyle w:val="TableofFigures"/>
        <w:tabs>
          <w:tab w:val="right" w:leader="dot" w:pos="9350"/>
        </w:tabs>
        <w:rPr>
          <w:rFonts w:asciiTheme="minorHAnsi" w:eastAsiaTheme="minorEastAsia" w:hAnsiTheme="minorHAnsi" w:cstheme="minorBidi"/>
          <w:noProof/>
          <w:color w:val="auto"/>
          <w:sz w:val="22"/>
          <w:szCs w:val="22"/>
        </w:rPr>
      </w:pPr>
      <w:hyperlink w:anchor="_Toc12437503" w:history="1">
        <w:r w:rsidRPr="002B1445">
          <w:rPr>
            <w:rStyle w:val="Hyperlink"/>
            <w:noProof/>
          </w:rPr>
          <w:t>Table 4: AR Debtor file (#340)</w:t>
        </w:r>
        <w:r>
          <w:rPr>
            <w:noProof/>
            <w:webHidden/>
          </w:rPr>
          <w:tab/>
        </w:r>
        <w:r>
          <w:rPr>
            <w:noProof/>
            <w:webHidden/>
          </w:rPr>
          <w:fldChar w:fldCharType="begin"/>
        </w:r>
        <w:r>
          <w:rPr>
            <w:noProof/>
            <w:webHidden/>
          </w:rPr>
          <w:instrText xml:space="preserve"> PAGEREF _Toc12437503 \h </w:instrText>
        </w:r>
        <w:r>
          <w:rPr>
            <w:noProof/>
            <w:webHidden/>
          </w:rPr>
        </w:r>
        <w:r>
          <w:rPr>
            <w:noProof/>
            <w:webHidden/>
          </w:rPr>
          <w:fldChar w:fldCharType="separate"/>
        </w:r>
        <w:r>
          <w:rPr>
            <w:noProof/>
            <w:webHidden/>
          </w:rPr>
          <w:t>50</w:t>
        </w:r>
        <w:r>
          <w:rPr>
            <w:noProof/>
            <w:webHidden/>
          </w:rPr>
          <w:fldChar w:fldCharType="end"/>
        </w:r>
      </w:hyperlink>
    </w:p>
    <w:p w14:paraId="14D4828A" w14:textId="677591E4" w:rsidR="00A806ED" w:rsidRDefault="00A806ED">
      <w:pPr>
        <w:pStyle w:val="TableofFigures"/>
        <w:tabs>
          <w:tab w:val="right" w:leader="dot" w:pos="9350"/>
        </w:tabs>
        <w:rPr>
          <w:rFonts w:asciiTheme="minorHAnsi" w:eastAsiaTheme="minorEastAsia" w:hAnsiTheme="minorHAnsi" w:cstheme="minorBidi"/>
          <w:noProof/>
          <w:color w:val="auto"/>
          <w:sz w:val="22"/>
          <w:szCs w:val="22"/>
        </w:rPr>
      </w:pPr>
      <w:hyperlink w:anchor="_Toc12437504" w:history="1">
        <w:r w:rsidRPr="002B1445">
          <w:rPr>
            <w:rStyle w:val="Hyperlink"/>
            <w:noProof/>
          </w:rPr>
          <w:t>Table 5: AR Debtor File Fields Set by DMC Referral Menu Option</w:t>
        </w:r>
        <w:r>
          <w:rPr>
            <w:noProof/>
            <w:webHidden/>
          </w:rPr>
          <w:tab/>
        </w:r>
        <w:r>
          <w:rPr>
            <w:noProof/>
            <w:webHidden/>
          </w:rPr>
          <w:fldChar w:fldCharType="begin"/>
        </w:r>
        <w:r>
          <w:rPr>
            <w:noProof/>
            <w:webHidden/>
          </w:rPr>
          <w:instrText xml:space="preserve"> PAGEREF _Toc12437504 \h </w:instrText>
        </w:r>
        <w:r>
          <w:rPr>
            <w:noProof/>
            <w:webHidden/>
          </w:rPr>
        </w:r>
        <w:r>
          <w:rPr>
            <w:noProof/>
            <w:webHidden/>
          </w:rPr>
          <w:fldChar w:fldCharType="separate"/>
        </w:r>
        <w:r>
          <w:rPr>
            <w:noProof/>
            <w:webHidden/>
          </w:rPr>
          <w:t>51</w:t>
        </w:r>
        <w:r>
          <w:rPr>
            <w:noProof/>
            <w:webHidden/>
          </w:rPr>
          <w:fldChar w:fldCharType="end"/>
        </w:r>
      </w:hyperlink>
    </w:p>
    <w:p w14:paraId="37A0A414" w14:textId="350BA7EA" w:rsidR="00A806ED" w:rsidRDefault="00A806ED">
      <w:pPr>
        <w:pStyle w:val="TableofFigures"/>
        <w:tabs>
          <w:tab w:val="right" w:leader="dot" w:pos="9350"/>
        </w:tabs>
        <w:rPr>
          <w:rFonts w:asciiTheme="minorHAnsi" w:eastAsiaTheme="minorEastAsia" w:hAnsiTheme="minorHAnsi" w:cstheme="minorBidi"/>
          <w:noProof/>
          <w:color w:val="auto"/>
          <w:sz w:val="22"/>
          <w:szCs w:val="22"/>
        </w:rPr>
      </w:pPr>
      <w:hyperlink w:anchor="_Toc12437505" w:history="1">
        <w:r w:rsidRPr="002B1445">
          <w:rPr>
            <w:rStyle w:val="Hyperlink"/>
            <w:noProof/>
          </w:rPr>
          <w:t>Table 6: Accounts Receivable file (#430)</w:t>
        </w:r>
        <w:r>
          <w:rPr>
            <w:noProof/>
            <w:webHidden/>
          </w:rPr>
          <w:tab/>
        </w:r>
        <w:r>
          <w:rPr>
            <w:noProof/>
            <w:webHidden/>
          </w:rPr>
          <w:fldChar w:fldCharType="begin"/>
        </w:r>
        <w:r>
          <w:rPr>
            <w:noProof/>
            <w:webHidden/>
          </w:rPr>
          <w:instrText xml:space="preserve"> PAGEREF _Toc12437505 \h </w:instrText>
        </w:r>
        <w:r>
          <w:rPr>
            <w:noProof/>
            <w:webHidden/>
          </w:rPr>
        </w:r>
        <w:r>
          <w:rPr>
            <w:noProof/>
            <w:webHidden/>
          </w:rPr>
          <w:fldChar w:fldCharType="separate"/>
        </w:r>
        <w:r>
          <w:rPr>
            <w:noProof/>
            <w:webHidden/>
          </w:rPr>
          <w:t>51</w:t>
        </w:r>
        <w:r>
          <w:rPr>
            <w:noProof/>
            <w:webHidden/>
          </w:rPr>
          <w:fldChar w:fldCharType="end"/>
        </w:r>
      </w:hyperlink>
    </w:p>
    <w:p w14:paraId="28C352BB" w14:textId="7610283D" w:rsidR="00A806ED" w:rsidRDefault="00A806ED">
      <w:pPr>
        <w:pStyle w:val="TableofFigures"/>
        <w:tabs>
          <w:tab w:val="right" w:leader="dot" w:pos="9350"/>
        </w:tabs>
        <w:rPr>
          <w:rFonts w:asciiTheme="minorHAnsi" w:eastAsiaTheme="minorEastAsia" w:hAnsiTheme="minorHAnsi" w:cstheme="minorBidi"/>
          <w:noProof/>
          <w:color w:val="auto"/>
          <w:sz w:val="22"/>
          <w:szCs w:val="22"/>
        </w:rPr>
      </w:pPr>
      <w:hyperlink w:anchor="_Toc12437506" w:history="1">
        <w:r w:rsidRPr="002B1445">
          <w:rPr>
            <w:rStyle w:val="Hyperlink"/>
            <w:noProof/>
          </w:rPr>
          <w:t>Table 7: CAROLS/MCCF Diary Codes</w:t>
        </w:r>
        <w:r>
          <w:rPr>
            <w:noProof/>
            <w:webHidden/>
          </w:rPr>
          <w:tab/>
        </w:r>
        <w:r>
          <w:rPr>
            <w:noProof/>
            <w:webHidden/>
          </w:rPr>
          <w:fldChar w:fldCharType="begin"/>
        </w:r>
        <w:r>
          <w:rPr>
            <w:noProof/>
            <w:webHidden/>
          </w:rPr>
          <w:instrText xml:space="preserve"> PAGEREF _Toc12437506 \h </w:instrText>
        </w:r>
        <w:r>
          <w:rPr>
            <w:noProof/>
            <w:webHidden/>
          </w:rPr>
        </w:r>
        <w:r>
          <w:rPr>
            <w:noProof/>
            <w:webHidden/>
          </w:rPr>
          <w:fldChar w:fldCharType="separate"/>
        </w:r>
        <w:r>
          <w:rPr>
            <w:noProof/>
            <w:webHidden/>
          </w:rPr>
          <w:t>55</w:t>
        </w:r>
        <w:r>
          <w:rPr>
            <w:noProof/>
            <w:webHidden/>
          </w:rPr>
          <w:fldChar w:fldCharType="end"/>
        </w:r>
      </w:hyperlink>
    </w:p>
    <w:p w14:paraId="6849A400" w14:textId="0067AC28" w:rsidR="00A806ED" w:rsidRDefault="00A806ED">
      <w:pPr>
        <w:pStyle w:val="TableofFigures"/>
        <w:tabs>
          <w:tab w:val="right" w:leader="dot" w:pos="9350"/>
        </w:tabs>
        <w:rPr>
          <w:rFonts w:asciiTheme="minorHAnsi" w:eastAsiaTheme="minorEastAsia" w:hAnsiTheme="minorHAnsi" w:cstheme="minorBidi"/>
          <w:noProof/>
          <w:color w:val="auto"/>
          <w:sz w:val="22"/>
          <w:szCs w:val="22"/>
        </w:rPr>
      </w:pPr>
      <w:hyperlink w:anchor="_Toc12437507" w:history="1">
        <w:r w:rsidRPr="002B1445">
          <w:rPr>
            <w:rStyle w:val="Hyperlink"/>
            <w:noProof/>
          </w:rPr>
          <w:t>Table 8: Master File Data Elements for Messages to DMC</w:t>
        </w:r>
        <w:r>
          <w:rPr>
            <w:noProof/>
            <w:webHidden/>
          </w:rPr>
          <w:tab/>
        </w:r>
        <w:r>
          <w:rPr>
            <w:noProof/>
            <w:webHidden/>
          </w:rPr>
          <w:fldChar w:fldCharType="begin"/>
        </w:r>
        <w:r>
          <w:rPr>
            <w:noProof/>
            <w:webHidden/>
          </w:rPr>
          <w:instrText xml:space="preserve"> PAGEREF _Toc12437507 \h </w:instrText>
        </w:r>
        <w:r>
          <w:rPr>
            <w:noProof/>
            <w:webHidden/>
          </w:rPr>
        </w:r>
        <w:r>
          <w:rPr>
            <w:noProof/>
            <w:webHidden/>
          </w:rPr>
          <w:fldChar w:fldCharType="separate"/>
        </w:r>
        <w:r>
          <w:rPr>
            <w:noProof/>
            <w:webHidden/>
          </w:rPr>
          <w:t>58</w:t>
        </w:r>
        <w:r>
          <w:rPr>
            <w:noProof/>
            <w:webHidden/>
          </w:rPr>
          <w:fldChar w:fldCharType="end"/>
        </w:r>
      </w:hyperlink>
    </w:p>
    <w:p w14:paraId="6C258C8F" w14:textId="70F6AA65" w:rsidR="00A806ED" w:rsidRDefault="00A806ED">
      <w:pPr>
        <w:pStyle w:val="TableofFigures"/>
        <w:tabs>
          <w:tab w:val="right" w:leader="dot" w:pos="9350"/>
        </w:tabs>
        <w:rPr>
          <w:rFonts w:asciiTheme="minorHAnsi" w:eastAsiaTheme="minorEastAsia" w:hAnsiTheme="minorHAnsi" w:cstheme="minorBidi"/>
          <w:noProof/>
          <w:color w:val="auto"/>
          <w:sz w:val="22"/>
          <w:szCs w:val="22"/>
        </w:rPr>
      </w:pPr>
      <w:hyperlink w:anchor="_Toc12437508" w:history="1">
        <w:r w:rsidRPr="002B1445">
          <w:rPr>
            <w:rStyle w:val="Hyperlink"/>
            <w:noProof/>
          </w:rPr>
          <w:t>Table 9: Glossary</w:t>
        </w:r>
        <w:r>
          <w:rPr>
            <w:noProof/>
            <w:webHidden/>
          </w:rPr>
          <w:tab/>
        </w:r>
        <w:r>
          <w:rPr>
            <w:noProof/>
            <w:webHidden/>
          </w:rPr>
          <w:fldChar w:fldCharType="begin"/>
        </w:r>
        <w:r>
          <w:rPr>
            <w:noProof/>
            <w:webHidden/>
          </w:rPr>
          <w:instrText xml:space="preserve"> PAGEREF _Toc12437508 \h </w:instrText>
        </w:r>
        <w:r>
          <w:rPr>
            <w:noProof/>
            <w:webHidden/>
          </w:rPr>
        </w:r>
        <w:r>
          <w:rPr>
            <w:noProof/>
            <w:webHidden/>
          </w:rPr>
          <w:fldChar w:fldCharType="separate"/>
        </w:r>
        <w:r>
          <w:rPr>
            <w:noProof/>
            <w:webHidden/>
          </w:rPr>
          <w:t>61</w:t>
        </w:r>
        <w:r>
          <w:rPr>
            <w:noProof/>
            <w:webHidden/>
          </w:rPr>
          <w:fldChar w:fldCharType="end"/>
        </w:r>
      </w:hyperlink>
    </w:p>
    <w:p w14:paraId="18A6134B" w14:textId="0F3FC231" w:rsidR="00004077" w:rsidRPr="009B1A6E" w:rsidRDefault="00004077" w:rsidP="00004077">
      <w:r w:rsidRPr="009B1A6E">
        <w:fldChar w:fldCharType="end"/>
      </w:r>
    </w:p>
    <w:p w14:paraId="1A324DA2" w14:textId="77777777" w:rsidR="00004077" w:rsidRPr="009B1A6E" w:rsidRDefault="00004077" w:rsidP="00824E4A">
      <w:pPr>
        <w:sectPr w:rsidR="00004077" w:rsidRPr="009B1A6E" w:rsidSect="00F56AC1">
          <w:footerReference w:type="default" r:id="rId12"/>
          <w:pgSz w:w="12240" w:h="15840" w:code="1"/>
          <w:pgMar w:top="1440" w:right="1440" w:bottom="1440" w:left="1440" w:header="720" w:footer="720" w:gutter="0"/>
          <w:pgNumType w:fmt="lowerRoman"/>
          <w:cols w:space="720"/>
          <w:docGrid w:linePitch="360"/>
        </w:sectPr>
      </w:pPr>
    </w:p>
    <w:p w14:paraId="5213132C" w14:textId="77777777" w:rsidR="00F41862" w:rsidRPr="009B1A6E" w:rsidRDefault="00DE35E1" w:rsidP="00AB4A97">
      <w:pPr>
        <w:pStyle w:val="Heading1"/>
      </w:pPr>
      <w:bookmarkStart w:id="6" w:name="_Toc12434285"/>
      <w:bookmarkEnd w:id="0"/>
      <w:r w:rsidRPr="009B1A6E">
        <w:t>Introduction</w:t>
      </w:r>
      <w:bookmarkEnd w:id="6"/>
    </w:p>
    <w:p w14:paraId="40D366E9" w14:textId="77777777" w:rsidR="00DE35E1" w:rsidRPr="009B1A6E" w:rsidRDefault="00DE35E1" w:rsidP="00DE35E1">
      <w:pPr>
        <w:pStyle w:val="BodyText"/>
      </w:pPr>
      <w:r w:rsidRPr="009B1A6E">
        <w:t>In a 1995 report, the Office of the Inspector General identified a significant amount of potential collections if VHA utilized the Debt Management Center’s (DMC) offset processes. The Debt Collection Improvement Act (DCIA) of 1996, which established the Treasury Offset Program (TOP), also prompted VHA to pursue this method of collection. One of the requirements of TOP is that the participating agency must pursue all internal offsets prior to the Treasury referral.</w:t>
      </w:r>
    </w:p>
    <w:p w14:paraId="091FD004" w14:textId="6096DA0C" w:rsidR="00DE35E1" w:rsidRPr="009B1A6E" w:rsidRDefault="00DE35E1" w:rsidP="00DE35E1">
      <w:pPr>
        <w:pStyle w:val="BodyText"/>
      </w:pPr>
      <w:r w:rsidRPr="009B1A6E">
        <w:t xml:space="preserve">To comply with these requirements, first party debts meeting specific criteria are forwarded to the Office of Finance’s Debt Management Center. Accounts eligible for referral are those that have a balance of $25 or more (accounts can consist of single or multiple charges), 30 days have passed since the third patient statement was mailed and bills are in an active status (not in a repayment plan, suspended pending an administrative decision, or referred to Regional Counsel). These debts are then matched against the C&amp;P Mini-Master file to identify those </w:t>
      </w:r>
      <w:r w:rsidR="003D1FD9" w:rsidRPr="009B1A6E">
        <w:t>Veteran</w:t>
      </w:r>
      <w:r w:rsidRPr="009B1A6E">
        <w:t xml:space="preserve">s in receipt of VA benefits. Only accounts of those </w:t>
      </w:r>
      <w:r w:rsidR="003D1FD9" w:rsidRPr="009B1A6E">
        <w:t>Veteran</w:t>
      </w:r>
      <w:r w:rsidRPr="009B1A6E">
        <w:t>s with an active award and a net check amount of greater than $25 are loaded into the DMC’s computer system and set up for offset.</w:t>
      </w:r>
    </w:p>
    <w:p w14:paraId="247BD4FD" w14:textId="1637E3BD" w:rsidR="00DE35E1" w:rsidRPr="009B1A6E" w:rsidRDefault="00DE35E1" w:rsidP="00DE35E1">
      <w:pPr>
        <w:pStyle w:val="BodyText"/>
      </w:pPr>
      <w:r w:rsidRPr="009B1A6E">
        <w:t xml:space="preserve">All other accounts are returned to the medical center for other collection actions and eventual referral to the Treasury Offset Program (TOP). The file of returned accounts is used by the Austin Information Technology Center (AITC) to generate letters to the </w:t>
      </w:r>
      <w:r w:rsidR="003D1FD9" w:rsidRPr="009B1A6E">
        <w:t>Veteran</w:t>
      </w:r>
      <w:r w:rsidRPr="009B1A6E">
        <w:t>s informing them of impending referral to TOP.</w:t>
      </w:r>
    </w:p>
    <w:p w14:paraId="3DA6B5D7" w14:textId="25B3A715" w:rsidR="00DE35E1" w:rsidRPr="009B1A6E" w:rsidRDefault="00DE35E1" w:rsidP="00DE35E1">
      <w:pPr>
        <w:pStyle w:val="BodyText"/>
      </w:pPr>
      <w:r w:rsidRPr="009B1A6E">
        <w:t xml:space="preserve">Offsets for VHA debts are conducted in the same manner as VBA debts. After the accounts are loaded into the DMC system a letter is generated notifying the </w:t>
      </w:r>
      <w:r w:rsidR="003D1FD9" w:rsidRPr="009B1A6E">
        <w:t>Veteran</w:t>
      </w:r>
      <w:r w:rsidRPr="009B1A6E">
        <w:t xml:space="preserve"> of the impending offset. The date of the offset and the amount of the debt are indicated on the letter. The letter specifies the </w:t>
      </w:r>
      <w:r w:rsidR="003D1FD9" w:rsidRPr="009B1A6E">
        <w:t>Veteran</w:t>
      </w:r>
      <w:r w:rsidRPr="009B1A6E">
        <w:t xml:space="preserve"> has 30 days to contact the station to dispute the charges, enter into a repayment plan, modify the monthly amount to be offset, or pay the debt in full. DMC does not actually determine the amount to be offset monthly until approximately 15 days prior to the offset date shown on the letter. Unless informed otherwise by the station via an update from VistA or contact with a DMC employee, the offset amount will be the greater of the total debt amount or the total amount of benefits available. The actual offset will occur approximately 90 days after the date of the notification letter. This process was modeled after the existing VBA process so that confusion would be kept to a minimum.</w:t>
      </w:r>
    </w:p>
    <w:p w14:paraId="3F9AE155" w14:textId="77777777" w:rsidR="00DE35E1" w:rsidRPr="009B1A6E" w:rsidRDefault="00DE35E1" w:rsidP="00DE35E1">
      <w:pPr>
        <w:pStyle w:val="BodyText"/>
      </w:pPr>
      <w:r w:rsidRPr="009B1A6E">
        <w:t>The Accounts Receivable patch that introduced the functionality needed to identify and transmit outstanding first party medical debts to the Debt Management Center for offset was released to VA Medical Centers on December 12, 1997.</w:t>
      </w:r>
    </w:p>
    <w:p w14:paraId="33C346C2" w14:textId="534939DA" w:rsidR="00DE35E1" w:rsidRPr="009B1A6E" w:rsidRDefault="00DE35E1" w:rsidP="00DE35E1">
      <w:pPr>
        <w:pStyle w:val="BodyText"/>
      </w:pPr>
      <w:r w:rsidRPr="009B1A6E">
        <w:t xml:space="preserve">The AR software automatically compiles and sends a master file to DMC via the AITC on the last Thursday of the month. This master file contains only those accounts that meet specific DMC referral criteria. Even though an account may be transmitted to the DMC, the referred account may not be accepted because the </w:t>
      </w:r>
      <w:r w:rsidR="003D1FD9" w:rsidRPr="009B1A6E">
        <w:t>Veteran</w:t>
      </w:r>
      <w:r w:rsidRPr="009B1A6E">
        <w:t xml:space="preserve"> has inactive benefits or for some other reason. A VistA mail message is sent to the medical center and the DMC referral flag is removed from these accounts. The VistA AR system will automatically process these delinquent debts to the Treasury Offset Program when available.</w:t>
      </w:r>
    </w:p>
    <w:p w14:paraId="657E41E3" w14:textId="77777777" w:rsidR="00DE35E1" w:rsidRPr="009B1A6E" w:rsidRDefault="00DE35E1" w:rsidP="00DE35E1">
      <w:pPr>
        <w:pStyle w:val="BodyText"/>
      </w:pPr>
      <w:r w:rsidRPr="009B1A6E">
        <w:t>Every Tuesday, AR sends an update file to the DMC. The only records sent in the Tuesday updates are those who are listed as having a DMC account established and where there has been a change to the balance of the account due to a payment being processed, a change to the interest or administrative costs, a lesser withholding amount entered, or suspense action indicated.</w:t>
      </w:r>
    </w:p>
    <w:p w14:paraId="37B29142" w14:textId="590FBF09" w:rsidR="00DE35E1" w:rsidRPr="009B1A6E" w:rsidRDefault="00DE35E1" w:rsidP="00DE35E1">
      <w:pPr>
        <w:pStyle w:val="BodyText"/>
      </w:pPr>
      <w:r w:rsidRPr="009B1A6E">
        <w:t xml:space="preserve">Mail messages confirming receipt of transmission are generated by the AITC. Mail messages informing sites the referred account was not accepted by the DMC or the Beneficiary Identification and Records Locator System (BIRLS) shows a date of death are transmitted from the AITC to two mail groups on the VistA system – G.DMX and G.DMR. It is critical that active users of AR are members of these mail groups. While some messages sent to these mail groups are information only, other messages require AR staff </w:t>
      </w:r>
      <w:r w:rsidR="00BB1A66" w:rsidRPr="009B1A6E">
        <w:t xml:space="preserve">to </w:t>
      </w:r>
      <w:r w:rsidRPr="009B1A6E">
        <w:t>take action and are very useful in researching problem areas.</w:t>
      </w:r>
    </w:p>
    <w:p w14:paraId="587B6B1D" w14:textId="3B3D3CF5" w:rsidR="00DE35E1" w:rsidRPr="009B1A6E" w:rsidRDefault="00DE35E1" w:rsidP="00DE35E1">
      <w:pPr>
        <w:pStyle w:val="BodyText"/>
      </w:pPr>
      <w:r w:rsidRPr="009B1A6E">
        <w:t xml:space="preserve">The DMC establishes the offset amount in the Compensation and Pension (C&amp;P) system 60 days after the </w:t>
      </w:r>
      <w:r w:rsidR="003D1FD9" w:rsidRPr="009B1A6E">
        <w:t>Veteran</w:t>
      </w:r>
      <w:r w:rsidRPr="009B1A6E">
        <w:t xml:space="preserve"> is notified of the pending action. The DMC collects the amount established for offset approximately 90 days after the initial notification. Medical centers receive payments in the form of a Transfer of Disbursing Authority (TDA) to the facility’s suspense account.</w:t>
      </w:r>
    </w:p>
    <w:p w14:paraId="11C92515" w14:textId="375857E6" w:rsidR="00DE35E1" w:rsidRPr="009B1A6E" w:rsidRDefault="00DE35E1" w:rsidP="00DE35E1">
      <w:pPr>
        <w:pStyle w:val="BodyText"/>
      </w:pPr>
      <w:r w:rsidRPr="009B1A6E">
        <w:t xml:space="preserve">Payments are posted using Receipt Processing option located on the Agent Cashier menu. The TDA payment type is used to apply the payment to the </w:t>
      </w:r>
      <w:r w:rsidR="003D1FD9" w:rsidRPr="009B1A6E">
        <w:t>Veteran</w:t>
      </w:r>
      <w:r w:rsidRPr="009B1A6E">
        <w:t>’s AR debt.</w:t>
      </w:r>
    </w:p>
    <w:p w14:paraId="6CA05F88" w14:textId="5330E4AD" w:rsidR="00DE35E1" w:rsidRPr="009B1A6E" w:rsidRDefault="00DE35E1" w:rsidP="00DE35E1">
      <w:pPr>
        <w:pStyle w:val="BodyText"/>
      </w:pPr>
      <w:r w:rsidRPr="009B1A6E">
        <w:t xml:space="preserve">The DMC offset stops when the debt balance is reduced to zero. Should any additional portion of the </w:t>
      </w:r>
      <w:r w:rsidR="003D1FD9" w:rsidRPr="009B1A6E">
        <w:t>Veteran</w:t>
      </w:r>
      <w:r w:rsidRPr="009B1A6E">
        <w:t>'s account become 90 days delinquent and subsequently referred to DMC while a previously referred debt is actively being offset from C&amp;P benefits, offset from C&amp;P benefits will continue uninterrupted to collect the newly referred amount. If a debt is referred to DMC and the C&amp;P benefits are not currently being offset to satisfy a previously referred debt, DMC will start the cycle over.</w:t>
      </w:r>
    </w:p>
    <w:p w14:paraId="5F7DDA7E" w14:textId="77777777" w:rsidR="00DE35E1" w:rsidRPr="009B1A6E" w:rsidRDefault="00DE35E1" w:rsidP="002B532F">
      <w:pPr>
        <w:pStyle w:val="Heading2"/>
      </w:pPr>
      <w:bookmarkStart w:id="7" w:name="_Toc535420637"/>
      <w:bookmarkStart w:id="8" w:name="_Hlk535406955"/>
      <w:bookmarkStart w:id="9" w:name="_Toc12434286"/>
      <w:r w:rsidRPr="009B1A6E">
        <w:t>Purpose</w:t>
      </w:r>
      <w:bookmarkEnd w:id="7"/>
      <w:bookmarkEnd w:id="9"/>
    </w:p>
    <w:bookmarkEnd w:id="8"/>
    <w:p w14:paraId="7A33F7CD" w14:textId="77777777" w:rsidR="00DE35E1" w:rsidRPr="009B1A6E" w:rsidRDefault="00DE35E1" w:rsidP="00DE35E1">
      <w:pPr>
        <w:pStyle w:val="BodyText"/>
      </w:pPr>
      <w:r w:rsidRPr="009B1A6E">
        <w:t>This training guide was created to help individuals understand the Debt Management Center Referral process. It will address all of the activities associated with managing referred accounts. This guide will provide step-by-step instructions on how to use Accounts Receivable options and Centralized Accounts Receivables System (CARS) to monitor and process Debt Management Center (DMC) information.</w:t>
      </w:r>
    </w:p>
    <w:p w14:paraId="36B6601F" w14:textId="77777777" w:rsidR="00DE35E1" w:rsidRPr="009B1A6E" w:rsidRDefault="00DE35E1" w:rsidP="00DE35E1">
      <w:pPr>
        <w:pStyle w:val="BodyText"/>
      </w:pPr>
      <w:r w:rsidRPr="009B1A6E">
        <w:t>Please read the Introduction section to learn more about the components and activities related to the DMC Referral process.</w:t>
      </w:r>
    </w:p>
    <w:p w14:paraId="0D92476D" w14:textId="77777777" w:rsidR="00DE35E1" w:rsidRPr="009B1A6E" w:rsidRDefault="00DE35E1" w:rsidP="002B532F">
      <w:pPr>
        <w:pStyle w:val="Heading2"/>
      </w:pPr>
      <w:bookmarkStart w:id="10" w:name="_Toc535420638"/>
      <w:bookmarkStart w:id="11" w:name="_Toc12434287"/>
      <w:r w:rsidRPr="009B1A6E">
        <w:t>Audience</w:t>
      </w:r>
      <w:bookmarkEnd w:id="10"/>
      <w:bookmarkEnd w:id="11"/>
    </w:p>
    <w:p w14:paraId="7C906708" w14:textId="685C87FB" w:rsidR="00DE35E1" w:rsidRPr="009B1A6E" w:rsidRDefault="00DE35E1" w:rsidP="00DE35E1">
      <w:pPr>
        <w:pStyle w:val="BodyText"/>
      </w:pPr>
      <w:r w:rsidRPr="009B1A6E">
        <w:t>The intended users of the Debt Management Center Referral process functionality are the AR Supervisors and the Veteran Services Department technicians who handle First Party AR functions for the Consolidated Patient Account Centers (CPACs).</w:t>
      </w:r>
    </w:p>
    <w:p w14:paraId="4ACD9052" w14:textId="77777777" w:rsidR="00DE35E1" w:rsidRPr="009B1A6E" w:rsidRDefault="00DE35E1" w:rsidP="002B532F">
      <w:pPr>
        <w:pStyle w:val="Heading2"/>
      </w:pPr>
      <w:bookmarkStart w:id="12" w:name="_Toc523309320"/>
      <w:bookmarkStart w:id="13" w:name="_Toc535420639"/>
      <w:bookmarkStart w:id="14" w:name="_Toc12434288"/>
      <w:r w:rsidRPr="009B1A6E">
        <w:t>Program Coordination</w:t>
      </w:r>
      <w:bookmarkEnd w:id="12"/>
      <w:bookmarkEnd w:id="13"/>
      <w:bookmarkEnd w:id="14"/>
    </w:p>
    <w:p w14:paraId="4B2681B7" w14:textId="6E5B7CAF" w:rsidR="00DE35E1" w:rsidRPr="009B1A6E" w:rsidRDefault="00DE35E1" w:rsidP="00DE35E1">
      <w:pPr>
        <w:pStyle w:val="BodyText"/>
      </w:pPr>
      <w:r w:rsidRPr="009B1A6E">
        <w:t>Cross-Servicing is a joint effort between VistA AR, AITC, Debt Management Center (DMC), and Treasury. For more information on each organization, please reference the following links:</w:t>
      </w:r>
    </w:p>
    <w:p w14:paraId="1F4B20D9" w14:textId="77777777" w:rsidR="00DE35E1" w:rsidRPr="009B1A6E" w:rsidRDefault="00DE35E1" w:rsidP="001F2156">
      <w:pPr>
        <w:pStyle w:val="BodyTextBullet1"/>
        <w:rPr>
          <w:szCs w:val="22"/>
        </w:rPr>
      </w:pPr>
      <w:r w:rsidRPr="009B1A6E">
        <w:rPr>
          <w:rFonts w:ascii="TimesNewRomanPSMT" w:hAnsi="TimesNewRomanPSMT" w:cs="TimesNewRomanPSMT"/>
        </w:rPr>
        <w:t xml:space="preserve">Veterans Health Administration (VHA) Chief Business Office (CBO): </w:t>
      </w:r>
      <w:hyperlink r:id="rId13" w:tooltip="• Veterans Health Administration (VHA) Chief Business Office (CBO): " w:history="1">
        <w:r w:rsidRPr="009B1A6E">
          <w:rPr>
            <w:rStyle w:val="Hyperlink"/>
            <w:szCs w:val="22"/>
          </w:rPr>
          <w:t>http://vaww1.va.gov/cbo/</w:t>
        </w:r>
      </w:hyperlink>
    </w:p>
    <w:p w14:paraId="0711F782" w14:textId="1D93044B" w:rsidR="00EA646C" w:rsidRPr="009B1A6E" w:rsidRDefault="00DE35E1" w:rsidP="00526698">
      <w:pPr>
        <w:pStyle w:val="BodyTextBullet1"/>
        <w:rPr>
          <w:szCs w:val="22"/>
        </w:rPr>
      </w:pPr>
      <w:r w:rsidRPr="009B1A6E">
        <w:rPr>
          <w:rFonts w:ascii="TimesNewRomanPSMT" w:hAnsi="TimesNewRomanPSMT" w:cs="TimesNewRomanPSMT"/>
        </w:rPr>
        <w:t xml:space="preserve">Austin Information Technology Center (AITC): </w:t>
      </w:r>
      <w:hyperlink r:id="rId14" w:history="1">
        <w:r w:rsidR="00EA646C" w:rsidRPr="009B1A6E">
          <w:rPr>
            <w:rStyle w:val="Hyperlink"/>
          </w:rPr>
          <w:t>https://vaww.vashare.oit.va.gov/sites/NDCOL/Operations/ITC/AITC/SitePages/Home.aspx</w:t>
        </w:r>
      </w:hyperlink>
    </w:p>
    <w:p w14:paraId="1E012BDE" w14:textId="77777777" w:rsidR="00DE35E1" w:rsidRPr="009B1A6E" w:rsidRDefault="00DE35E1" w:rsidP="001F2156">
      <w:pPr>
        <w:pStyle w:val="BodyTextBullet1"/>
        <w:rPr>
          <w:szCs w:val="22"/>
        </w:rPr>
      </w:pPr>
      <w:r w:rsidRPr="009B1A6E">
        <w:rPr>
          <w:szCs w:val="22"/>
        </w:rPr>
        <w:t xml:space="preserve">Department of Veterans Affairs (VA) Debt Management Center (DMC): </w:t>
      </w:r>
      <w:r w:rsidRPr="009B1A6E">
        <w:rPr>
          <w:szCs w:val="22"/>
        </w:rPr>
        <w:br/>
      </w:r>
      <w:hyperlink r:id="rId15" w:tooltip="Department of Veterans Affairs (VA) Debt Management Center (DMC): " w:history="1">
        <w:r w:rsidRPr="009B1A6E">
          <w:rPr>
            <w:rStyle w:val="Hyperlink"/>
            <w:szCs w:val="22"/>
          </w:rPr>
          <w:t>http://www.va.gov/debtman/</w:t>
        </w:r>
      </w:hyperlink>
    </w:p>
    <w:p w14:paraId="2DFCA583" w14:textId="77777777" w:rsidR="00DE35E1" w:rsidRPr="009B1A6E" w:rsidRDefault="00DE35E1" w:rsidP="001F2156">
      <w:pPr>
        <w:pStyle w:val="BodyTextBullet1"/>
        <w:rPr>
          <w:szCs w:val="22"/>
        </w:rPr>
      </w:pPr>
      <w:r w:rsidRPr="009B1A6E">
        <w:rPr>
          <w:szCs w:val="22"/>
        </w:rPr>
        <w:t xml:space="preserve">Consolidated Patient Account Center (CPAC): </w:t>
      </w:r>
      <w:r w:rsidRPr="009B1A6E">
        <w:rPr>
          <w:szCs w:val="22"/>
        </w:rPr>
        <w:br/>
      </w:r>
      <w:hyperlink r:id="rId16" w:tooltip="Consolidated Patient Account Center (CPAC)" w:history="1">
        <w:r w:rsidRPr="009B1A6E">
          <w:rPr>
            <w:rStyle w:val="Hyperlink"/>
            <w:szCs w:val="22"/>
          </w:rPr>
          <w:t>http://www.va.gov/CBO/cbo/cpac.asp</w:t>
        </w:r>
      </w:hyperlink>
    </w:p>
    <w:p w14:paraId="50665F77" w14:textId="5E92150F" w:rsidR="00DE35E1" w:rsidRPr="009B1A6E" w:rsidRDefault="00DE35E1" w:rsidP="001F2156">
      <w:pPr>
        <w:pStyle w:val="BodyTextBullet1"/>
      </w:pPr>
      <w:r w:rsidRPr="009B1A6E">
        <w:rPr>
          <w:szCs w:val="22"/>
        </w:rPr>
        <w:t xml:space="preserve">U.S. Department of the Treasury, Bureau of the Fiscal Service: </w:t>
      </w:r>
      <w:hyperlink r:id="rId17" w:history="1">
        <w:r w:rsidR="00B6256D" w:rsidRPr="000F3388">
          <w:rPr>
            <w:rStyle w:val="Hyperlink"/>
          </w:rPr>
          <w:t>https://www.fiscal.treasury.gov/top/</w:t>
        </w:r>
      </w:hyperlink>
    </w:p>
    <w:p w14:paraId="02694003" w14:textId="52CBDE33" w:rsidR="00DE35E1" w:rsidRPr="009B1A6E" w:rsidRDefault="00DE35E1" w:rsidP="00AB4A97">
      <w:pPr>
        <w:pStyle w:val="Heading1"/>
      </w:pPr>
      <w:bookmarkStart w:id="15" w:name="Overview"/>
      <w:bookmarkStart w:id="16" w:name="_Toc535420640"/>
      <w:bookmarkStart w:id="17" w:name="_Toc12434289"/>
      <w:bookmarkEnd w:id="15"/>
      <w:r w:rsidRPr="009B1A6E">
        <w:t xml:space="preserve">What </w:t>
      </w:r>
      <w:r w:rsidR="00526698" w:rsidRPr="009B1A6E">
        <w:t>D</w:t>
      </w:r>
      <w:r w:rsidRPr="009B1A6E">
        <w:t xml:space="preserve">ebts are </w:t>
      </w:r>
      <w:r w:rsidR="00526698" w:rsidRPr="009B1A6E">
        <w:t>R</w:t>
      </w:r>
      <w:r w:rsidRPr="009B1A6E">
        <w:t>eferred to the DMC?</w:t>
      </w:r>
      <w:bookmarkEnd w:id="16"/>
      <w:bookmarkEnd w:id="17"/>
    </w:p>
    <w:p w14:paraId="1AC95629" w14:textId="77777777" w:rsidR="00DE35E1" w:rsidRPr="009B1A6E" w:rsidRDefault="00DE35E1" w:rsidP="00DE35E1">
      <w:pPr>
        <w:pStyle w:val="BodyText"/>
      </w:pPr>
      <w:r w:rsidRPr="009B1A6E">
        <w:t>A debt is considered delinquent and eligible for referral to the Debt Management Center when it meets all of the criteria listed here.</w:t>
      </w:r>
    </w:p>
    <w:p w14:paraId="38FB16AC" w14:textId="730359C5" w:rsidR="00DE35E1" w:rsidRPr="009B1A6E" w:rsidRDefault="00DE35E1" w:rsidP="00DE35E1">
      <w:pPr>
        <w:pStyle w:val="BodyTextNumbered1"/>
      </w:pPr>
      <w:r w:rsidRPr="009B1A6E">
        <w:t>Debtor is a</w:t>
      </w:r>
      <w:r w:rsidRPr="009B1A6E">
        <w:rPr>
          <w:spacing w:val="-3"/>
        </w:rPr>
        <w:t xml:space="preserve"> </w:t>
      </w:r>
      <w:r w:rsidRPr="009B1A6E">
        <w:t>patient</w:t>
      </w:r>
    </w:p>
    <w:p w14:paraId="13A1A2AC" w14:textId="6297C7E3" w:rsidR="00DE35E1" w:rsidRPr="009B1A6E" w:rsidRDefault="00DE35E1" w:rsidP="00DE35E1">
      <w:pPr>
        <w:pStyle w:val="BodyTextNumbered1"/>
      </w:pPr>
      <w:r w:rsidRPr="009B1A6E">
        <w:t>The Site Deletion Flag field in the AR Debtor file (#340) is blank or set to NO for this debtor</w:t>
      </w:r>
    </w:p>
    <w:p w14:paraId="3AEA6053" w14:textId="73DC29E7" w:rsidR="00DE35E1" w:rsidRPr="009B1A6E" w:rsidRDefault="00DE35E1" w:rsidP="00DE35E1">
      <w:pPr>
        <w:pStyle w:val="BodyTextNumbered1"/>
      </w:pPr>
      <w:r w:rsidRPr="009B1A6E">
        <w:t>Total Amount of debt (Principal +Interest +Administrative Cost) must be $25.00 or</w:t>
      </w:r>
      <w:r w:rsidRPr="009B1A6E">
        <w:rPr>
          <w:spacing w:val="-5"/>
        </w:rPr>
        <w:t xml:space="preserve"> </w:t>
      </w:r>
      <w:r w:rsidRPr="009B1A6E">
        <w:t>more</w:t>
      </w:r>
    </w:p>
    <w:p w14:paraId="4C7E20B3" w14:textId="604065F9" w:rsidR="00DE35E1" w:rsidRPr="009B1A6E" w:rsidRDefault="00DE35E1" w:rsidP="00DE35E1">
      <w:pPr>
        <w:pStyle w:val="BodyTextNumbered1"/>
      </w:pPr>
      <w:r w:rsidRPr="009B1A6E">
        <w:t>It must be at least 90 days since first notification of outstanding debt was sent to</w:t>
      </w:r>
      <w:r w:rsidRPr="009B1A6E">
        <w:rPr>
          <w:spacing w:val="-9"/>
        </w:rPr>
        <w:t xml:space="preserve"> </w:t>
      </w:r>
      <w:r w:rsidRPr="009B1A6E">
        <w:t>debtor</w:t>
      </w:r>
    </w:p>
    <w:p w14:paraId="1DB956FC" w14:textId="2194E065" w:rsidR="00DE35E1" w:rsidRPr="009B1A6E" w:rsidRDefault="00DE35E1" w:rsidP="00DE35E1">
      <w:pPr>
        <w:pStyle w:val="BodyTextNumbered1"/>
      </w:pPr>
      <w:r w:rsidRPr="009B1A6E">
        <w:t>Status of bill(s) is active</w:t>
      </w:r>
    </w:p>
    <w:p w14:paraId="5A5B468C" w14:textId="77777777" w:rsidR="005E309C" w:rsidRPr="009B1A6E" w:rsidRDefault="00DE35E1" w:rsidP="00DE35E1">
      <w:pPr>
        <w:pStyle w:val="BodyTextNumbered1"/>
      </w:pPr>
      <w:r w:rsidRPr="009B1A6E">
        <w:t>Categories of Bills that can be</w:t>
      </w:r>
      <w:r w:rsidRPr="009B1A6E">
        <w:rPr>
          <w:spacing w:val="-12"/>
        </w:rPr>
        <w:t xml:space="preserve"> </w:t>
      </w:r>
      <w:r w:rsidRPr="009B1A6E">
        <w:t xml:space="preserve">referred: </w:t>
      </w:r>
    </w:p>
    <w:p w14:paraId="4270733A" w14:textId="77777777" w:rsidR="005E309C" w:rsidRPr="009B1A6E" w:rsidRDefault="005E309C" w:rsidP="005E309C">
      <w:pPr>
        <w:pStyle w:val="BodyTextBullet2"/>
      </w:pPr>
      <w:r w:rsidRPr="009B1A6E">
        <w:t>Ineligible Hospital</w:t>
      </w:r>
    </w:p>
    <w:p w14:paraId="6F013E47" w14:textId="3819ACFA" w:rsidR="005E309C" w:rsidRPr="009B1A6E" w:rsidRDefault="005E309C" w:rsidP="005E309C">
      <w:pPr>
        <w:pStyle w:val="BodyTextBullet2"/>
      </w:pPr>
      <w:r w:rsidRPr="009B1A6E">
        <w:t>Emergency/Humanitarian</w:t>
      </w:r>
    </w:p>
    <w:p w14:paraId="1DBF0B34" w14:textId="77777777" w:rsidR="005E309C" w:rsidRPr="009B1A6E" w:rsidRDefault="005E309C" w:rsidP="005E309C">
      <w:pPr>
        <w:pStyle w:val="BodyTextBullet2"/>
      </w:pPr>
      <w:r w:rsidRPr="009B1A6E">
        <w:t>Adult Day Health Care</w:t>
      </w:r>
    </w:p>
    <w:p w14:paraId="1822C807" w14:textId="77777777" w:rsidR="005E309C" w:rsidRPr="009B1A6E" w:rsidRDefault="005E309C" w:rsidP="005E309C">
      <w:pPr>
        <w:pStyle w:val="BodyTextBullet2"/>
      </w:pPr>
      <w:r w:rsidRPr="009B1A6E">
        <w:t>C (Means Test)</w:t>
      </w:r>
    </w:p>
    <w:p w14:paraId="0960823F" w14:textId="77777777" w:rsidR="005E309C" w:rsidRPr="009B1A6E" w:rsidRDefault="005E309C" w:rsidP="005E309C">
      <w:pPr>
        <w:pStyle w:val="BodyTextBullet2"/>
      </w:pPr>
      <w:r w:rsidRPr="009B1A6E">
        <w:t>Domiciliary</w:t>
      </w:r>
    </w:p>
    <w:p w14:paraId="5851AF88" w14:textId="77777777" w:rsidR="005E309C" w:rsidRPr="009B1A6E" w:rsidRDefault="005E309C" w:rsidP="005E309C">
      <w:pPr>
        <w:pStyle w:val="BodyTextBullet2"/>
      </w:pPr>
      <w:r w:rsidRPr="009B1A6E">
        <w:t>Geriatric Eval-Institutional</w:t>
      </w:r>
    </w:p>
    <w:p w14:paraId="50C7D2AA" w14:textId="77777777" w:rsidR="005E309C" w:rsidRPr="009B1A6E" w:rsidRDefault="005E309C" w:rsidP="005E309C">
      <w:pPr>
        <w:pStyle w:val="BodyTextBullet2"/>
      </w:pPr>
      <w:r w:rsidRPr="009B1A6E">
        <w:t>Geriatric Eval-Non-Institutional</w:t>
      </w:r>
    </w:p>
    <w:p w14:paraId="1CE9B0EE" w14:textId="77777777" w:rsidR="005E309C" w:rsidRPr="009B1A6E" w:rsidRDefault="005E309C" w:rsidP="005E309C">
      <w:pPr>
        <w:pStyle w:val="BodyTextBullet2"/>
      </w:pPr>
      <w:r w:rsidRPr="009B1A6E">
        <w:t>Nursing Home Care-LTC</w:t>
      </w:r>
    </w:p>
    <w:p w14:paraId="4C3566E3" w14:textId="33AD411B" w:rsidR="005E309C" w:rsidRPr="009B1A6E" w:rsidRDefault="005E309C" w:rsidP="005E309C">
      <w:pPr>
        <w:pStyle w:val="BodyTextBullet2"/>
      </w:pPr>
      <w:r w:rsidRPr="009B1A6E">
        <w:t>Respite Care-Institutional</w:t>
      </w:r>
    </w:p>
    <w:p w14:paraId="37B8F6CB" w14:textId="5B4A2DB8" w:rsidR="005E309C" w:rsidRPr="009B1A6E" w:rsidRDefault="005E309C" w:rsidP="005E309C">
      <w:pPr>
        <w:pStyle w:val="BodyTextBullet2"/>
      </w:pPr>
      <w:r w:rsidRPr="009B1A6E">
        <w:t>Respite Care-Non-Institutional</w:t>
      </w:r>
    </w:p>
    <w:p w14:paraId="4DE0ABE7" w14:textId="6468B305" w:rsidR="005E309C" w:rsidRPr="009B1A6E" w:rsidRDefault="005E309C" w:rsidP="005E309C">
      <w:pPr>
        <w:pStyle w:val="BodyTextBullet2"/>
      </w:pPr>
      <w:r w:rsidRPr="009B1A6E">
        <w:t>RX Co-Pay (SC)</w:t>
      </w:r>
    </w:p>
    <w:p w14:paraId="3F2F94CF" w14:textId="1A63D55A" w:rsidR="005E309C" w:rsidRPr="009B1A6E" w:rsidRDefault="005E309C" w:rsidP="005E309C">
      <w:pPr>
        <w:pStyle w:val="BodyTextBullet2"/>
      </w:pPr>
      <w:r w:rsidRPr="009B1A6E">
        <w:t>RX Co-Pay (NSC)</w:t>
      </w:r>
    </w:p>
    <w:p w14:paraId="39063155" w14:textId="66AB4BD7" w:rsidR="005E309C" w:rsidRPr="009B1A6E" w:rsidRDefault="005E309C" w:rsidP="005E309C">
      <w:pPr>
        <w:pStyle w:val="BodyTextBullet2"/>
      </w:pPr>
      <w:r w:rsidRPr="009B1A6E">
        <w:t xml:space="preserve">TRICARE Patient </w:t>
      </w:r>
    </w:p>
    <w:p w14:paraId="60A73EC6" w14:textId="45A9A3BF" w:rsidR="00DE35E1" w:rsidRPr="009B1A6E" w:rsidRDefault="00DE35E1" w:rsidP="005E309C">
      <w:pPr>
        <w:pStyle w:val="BodyTextNumbered1"/>
        <w:keepNext/>
      </w:pPr>
      <w:r w:rsidRPr="009B1A6E">
        <w:t>Bill cannot be on repayment</w:t>
      </w:r>
      <w:r w:rsidRPr="009B1A6E">
        <w:rPr>
          <w:spacing w:val="-4"/>
        </w:rPr>
        <w:t xml:space="preserve"> </w:t>
      </w:r>
      <w:r w:rsidRPr="009B1A6E">
        <w:t>plan</w:t>
      </w:r>
    </w:p>
    <w:p w14:paraId="0B202E3D" w14:textId="17FB9F5F" w:rsidR="00DE35E1" w:rsidRPr="009B1A6E" w:rsidRDefault="00DE35E1" w:rsidP="00DE35E1">
      <w:pPr>
        <w:pStyle w:val="BodyTextNumbered1"/>
      </w:pPr>
      <w:r w:rsidRPr="009B1A6E">
        <w:t>Bill has not been referred to Regional</w:t>
      </w:r>
      <w:r w:rsidRPr="009B1A6E">
        <w:rPr>
          <w:spacing w:val="-8"/>
        </w:rPr>
        <w:t xml:space="preserve"> </w:t>
      </w:r>
      <w:r w:rsidRPr="009B1A6E">
        <w:t>Counsel</w:t>
      </w:r>
    </w:p>
    <w:p w14:paraId="33B1E902" w14:textId="150BF44F" w:rsidR="00DE35E1" w:rsidRPr="009B1A6E" w:rsidRDefault="00DE35E1" w:rsidP="00877053">
      <w:pPr>
        <w:pStyle w:val="Note"/>
      </w:pPr>
      <w:r w:rsidRPr="009B1A6E">
        <w:t>A debt may meet the referral criteria listed above but data will NOT be transmitted to DMC if the debtor’</w:t>
      </w:r>
      <w:r w:rsidR="007B2470" w:rsidRPr="009B1A6E">
        <w:t xml:space="preserve">s </w:t>
      </w:r>
      <w:r w:rsidRPr="009B1A6E">
        <w:t xml:space="preserve">address information is </w:t>
      </w:r>
      <w:r w:rsidRPr="009B1A6E">
        <w:rPr>
          <w:u w:val="single"/>
        </w:rPr>
        <w:t>unknown</w:t>
      </w:r>
      <w:r w:rsidRPr="009B1A6E">
        <w:t xml:space="preserve"> or </w:t>
      </w:r>
      <w:r w:rsidRPr="009B1A6E">
        <w:rPr>
          <w:u w:val="single"/>
        </w:rPr>
        <w:t>incorrect</w:t>
      </w:r>
      <w:r w:rsidRPr="009B1A6E">
        <w:t xml:space="preserve">. </w:t>
      </w:r>
      <w:bookmarkStart w:id="18" w:name="_Hlk1631352"/>
      <w:r w:rsidRPr="009B1A6E">
        <w:t xml:space="preserve">See </w:t>
      </w:r>
      <w:r w:rsidR="00EA646C" w:rsidRPr="009B1A6E">
        <w:rPr>
          <w:rStyle w:val="CrossReferenceChar"/>
        </w:rPr>
        <w:t>Section</w:t>
      </w:r>
      <w:r w:rsidRPr="009B1A6E">
        <w:rPr>
          <w:rStyle w:val="CrossReferenceChar"/>
        </w:rPr>
        <w:t xml:space="preserve"> </w:t>
      </w:r>
      <w:r w:rsidR="00EA646C" w:rsidRPr="009B1A6E">
        <w:rPr>
          <w:rStyle w:val="CrossReferenceChar"/>
        </w:rPr>
        <w:fldChar w:fldCharType="begin"/>
      </w:r>
      <w:r w:rsidR="00EA646C" w:rsidRPr="009B1A6E">
        <w:rPr>
          <w:rStyle w:val="CrossReferenceChar"/>
        </w:rPr>
        <w:instrText xml:space="preserve"> REF _Ref1630853 \r \h  \* MERGEFORMAT </w:instrText>
      </w:r>
      <w:r w:rsidR="00EA646C" w:rsidRPr="009B1A6E">
        <w:rPr>
          <w:rStyle w:val="CrossReferenceChar"/>
        </w:rPr>
      </w:r>
      <w:r w:rsidR="00EA646C" w:rsidRPr="009B1A6E">
        <w:rPr>
          <w:rStyle w:val="CrossReferenceChar"/>
        </w:rPr>
        <w:fldChar w:fldCharType="separate"/>
      </w:r>
      <w:r w:rsidR="00FE4D6D">
        <w:rPr>
          <w:rStyle w:val="CrossReferenceChar"/>
        </w:rPr>
        <w:t>29</w:t>
      </w:r>
      <w:r w:rsidR="00EA646C" w:rsidRPr="009B1A6E">
        <w:rPr>
          <w:rStyle w:val="CrossReferenceChar"/>
        </w:rPr>
        <w:fldChar w:fldCharType="end"/>
      </w:r>
      <w:r w:rsidR="00EA646C" w:rsidRPr="009B1A6E">
        <w:rPr>
          <w:rStyle w:val="CrossReferenceChar"/>
        </w:rPr>
        <w:t xml:space="preserve"> </w:t>
      </w:r>
      <w:r w:rsidR="00EA646C" w:rsidRPr="009B1A6E">
        <w:rPr>
          <w:rStyle w:val="CrossReferenceChar"/>
        </w:rPr>
        <w:fldChar w:fldCharType="begin"/>
      </w:r>
      <w:r w:rsidR="00EA646C" w:rsidRPr="009B1A6E">
        <w:rPr>
          <w:rStyle w:val="CrossReferenceChar"/>
        </w:rPr>
        <w:instrText xml:space="preserve"> REF _Ref1630856 \h  \* MERGEFORMAT </w:instrText>
      </w:r>
      <w:r w:rsidR="00EA646C" w:rsidRPr="009B1A6E">
        <w:rPr>
          <w:rStyle w:val="CrossReferenceChar"/>
        </w:rPr>
      </w:r>
      <w:r w:rsidR="00EA646C" w:rsidRPr="009B1A6E">
        <w:rPr>
          <w:rStyle w:val="CrossReferenceChar"/>
        </w:rPr>
        <w:fldChar w:fldCharType="separate"/>
      </w:r>
      <w:r w:rsidR="00FE4D6D" w:rsidRPr="00FE4D6D">
        <w:rPr>
          <w:rStyle w:val="CrossReferenceChar"/>
        </w:rPr>
        <w:t>Debtor Address</w:t>
      </w:r>
      <w:r w:rsidR="00EA646C" w:rsidRPr="009B1A6E">
        <w:rPr>
          <w:rStyle w:val="CrossReferenceChar"/>
        </w:rPr>
        <w:fldChar w:fldCharType="end"/>
      </w:r>
      <w:r w:rsidRPr="009B1A6E">
        <w:t xml:space="preserve"> for </w:t>
      </w:r>
      <w:bookmarkEnd w:id="18"/>
      <w:r w:rsidRPr="009B1A6E">
        <w:t>more information on how to enter or edit address information.</w:t>
      </w:r>
    </w:p>
    <w:p w14:paraId="4B44CE43" w14:textId="719334FD" w:rsidR="00DE35E1" w:rsidRPr="009B1A6E" w:rsidRDefault="00DE35E1" w:rsidP="00877053">
      <w:pPr>
        <w:pStyle w:val="Note"/>
      </w:pPr>
      <w:r w:rsidRPr="009B1A6E">
        <w:t xml:space="preserve">Debts that are associated with </w:t>
      </w:r>
      <w:r w:rsidR="003D1FD9" w:rsidRPr="009B1A6E">
        <w:t>Veteran</w:t>
      </w:r>
      <w:r w:rsidRPr="009B1A6E">
        <w:t xml:space="preserve">s who are Service Connected (SC) 50% to 100% or are in receipt of a VA pension will not be referred to the DMC until they are reviewed for validity. Please see </w:t>
      </w:r>
      <w:r w:rsidR="007B2470" w:rsidRPr="009B1A6E">
        <w:rPr>
          <w:rStyle w:val="CrossReferenceChar"/>
        </w:rPr>
        <w:t>Section</w:t>
      </w:r>
      <w:r w:rsidRPr="009B1A6E">
        <w:rPr>
          <w:rStyle w:val="CrossReferenceChar"/>
        </w:rPr>
        <w:t xml:space="preserve"> </w:t>
      </w:r>
      <w:r w:rsidR="007B2470" w:rsidRPr="009B1A6E">
        <w:rPr>
          <w:rStyle w:val="CrossReferenceChar"/>
        </w:rPr>
        <w:fldChar w:fldCharType="begin"/>
      </w:r>
      <w:r w:rsidR="007B2470" w:rsidRPr="009B1A6E">
        <w:rPr>
          <w:rStyle w:val="CrossReferenceChar"/>
        </w:rPr>
        <w:instrText xml:space="preserve"> REF _Ref1551310 \r \h  \* MERGEFORMAT </w:instrText>
      </w:r>
      <w:r w:rsidR="007B2470" w:rsidRPr="009B1A6E">
        <w:rPr>
          <w:rStyle w:val="CrossReferenceChar"/>
        </w:rPr>
      </w:r>
      <w:r w:rsidR="007B2470" w:rsidRPr="009B1A6E">
        <w:rPr>
          <w:rStyle w:val="CrossReferenceChar"/>
        </w:rPr>
        <w:fldChar w:fldCharType="separate"/>
      </w:r>
      <w:r w:rsidR="00FE4D6D">
        <w:rPr>
          <w:rStyle w:val="CrossReferenceChar"/>
        </w:rPr>
        <w:t>3</w:t>
      </w:r>
      <w:r w:rsidR="007B2470" w:rsidRPr="009B1A6E">
        <w:rPr>
          <w:rStyle w:val="CrossReferenceChar"/>
        </w:rPr>
        <w:fldChar w:fldCharType="end"/>
      </w:r>
      <w:r w:rsidR="007B2470" w:rsidRPr="009B1A6E">
        <w:rPr>
          <w:rStyle w:val="CrossReferenceChar"/>
        </w:rPr>
        <w:t xml:space="preserve"> </w:t>
      </w:r>
      <w:r w:rsidR="007B2470" w:rsidRPr="009B1A6E">
        <w:rPr>
          <w:rStyle w:val="CrossReferenceChar"/>
        </w:rPr>
        <w:fldChar w:fldCharType="begin"/>
      </w:r>
      <w:r w:rsidR="007B2470" w:rsidRPr="009B1A6E">
        <w:rPr>
          <w:rStyle w:val="CrossReferenceChar"/>
        </w:rPr>
        <w:instrText xml:space="preserve"> REF _Ref1551313 \h  \* MERGEFORMAT </w:instrText>
      </w:r>
      <w:r w:rsidR="007B2470" w:rsidRPr="009B1A6E">
        <w:rPr>
          <w:rStyle w:val="CrossReferenceChar"/>
        </w:rPr>
      </w:r>
      <w:r w:rsidR="007B2470" w:rsidRPr="009B1A6E">
        <w:rPr>
          <w:rStyle w:val="CrossReferenceChar"/>
        </w:rPr>
        <w:fldChar w:fldCharType="separate"/>
      </w:r>
      <w:r w:rsidR="00FE4D6D" w:rsidRPr="00FE4D6D">
        <w:rPr>
          <w:rStyle w:val="CrossReferenceChar"/>
        </w:rPr>
        <w:t>Reviewing Debts for Validity</w:t>
      </w:r>
      <w:r w:rsidR="007B2470" w:rsidRPr="009B1A6E">
        <w:rPr>
          <w:rStyle w:val="CrossReferenceChar"/>
        </w:rPr>
        <w:fldChar w:fldCharType="end"/>
      </w:r>
      <w:r w:rsidRPr="009B1A6E">
        <w:t>, for further information on changes related to Patch PRCA*4.5*253.</w:t>
      </w:r>
    </w:p>
    <w:p w14:paraId="29A9C6B2" w14:textId="0D72C619" w:rsidR="00DE35E1" w:rsidRPr="009B1A6E" w:rsidRDefault="00DE35E1" w:rsidP="00A17EF5">
      <w:pPr>
        <w:pStyle w:val="BodyText"/>
      </w:pPr>
      <w:r w:rsidRPr="009B1A6E">
        <w:t xml:space="preserve">On the last Thursday of each month, as part of the Accounts Receivable nightly job at 2 a.m., the software looks at every active debt in the Accounts Receivable file (#430) to see if it meets the referral criteria listed above. If it does, the system builds a Master File mail message and transmits the information to a queue at the AITC; the G.DMR mail group on VistA also receives a copy of this message. The subject of the message is </w:t>
      </w:r>
      <w:r w:rsidRPr="009B1A6E">
        <w:rPr>
          <w:rStyle w:val="Strong"/>
        </w:rPr>
        <w:t>MASTER FILE RECORDS SENT TO DMC ON XX/XX/XXXX</w:t>
      </w:r>
      <w:r w:rsidRPr="009B1A6E">
        <w:t>. The AITC compiles all of the Master File messages received and prepares a data file for the DMC. To ensure Master File messages are received by the AITC prior to DMC processing accounts, the master file is not installed at the DMC until the following Monday.</w:t>
      </w:r>
    </w:p>
    <w:p w14:paraId="713852C8" w14:textId="77777777" w:rsidR="00DE35E1" w:rsidRPr="009B1A6E" w:rsidRDefault="00DE35E1" w:rsidP="00AB4A97">
      <w:pPr>
        <w:pStyle w:val="Heading1"/>
      </w:pPr>
      <w:bookmarkStart w:id="19" w:name="_Toc535420641"/>
      <w:bookmarkStart w:id="20" w:name="_Ref1551310"/>
      <w:bookmarkStart w:id="21" w:name="_Ref1551313"/>
      <w:bookmarkStart w:id="22" w:name="_Toc12434290"/>
      <w:r w:rsidRPr="009B1A6E">
        <w:t>Reviewing Debts for Validity</w:t>
      </w:r>
      <w:bookmarkEnd w:id="19"/>
      <w:bookmarkEnd w:id="20"/>
      <w:bookmarkEnd w:id="21"/>
      <w:bookmarkEnd w:id="22"/>
    </w:p>
    <w:p w14:paraId="18CCC4BC" w14:textId="65A8AF48" w:rsidR="00DE35E1" w:rsidRPr="009B1A6E" w:rsidRDefault="00DE35E1" w:rsidP="007B2470">
      <w:pPr>
        <w:pStyle w:val="BodyText"/>
      </w:pPr>
      <w:r w:rsidRPr="009B1A6E">
        <w:t>After installation of Patch PRCA*4.5*253</w:t>
      </w:r>
      <w:r w:rsidR="007B2470" w:rsidRPr="009B1A6E">
        <w:t>,</w:t>
      </w:r>
      <w:r w:rsidRPr="009B1A6E">
        <w:t xml:space="preserve"> debts that are associated with </w:t>
      </w:r>
      <w:r w:rsidR="003D1FD9" w:rsidRPr="009B1A6E">
        <w:t>Veteran</w:t>
      </w:r>
      <w:r w:rsidRPr="009B1A6E">
        <w:t>s who are Service Connected (SC) 50% to 100% or are in receipt of a VA pension will not be automatically referred to the DMC until they are reviewed for validity.</w:t>
      </w:r>
    </w:p>
    <w:p w14:paraId="02A4205D" w14:textId="13595365" w:rsidR="00DE35E1" w:rsidRPr="009B1A6E" w:rsidRDefault="00DE35E1" w:rsidP="00877053">
      <w:pPr>
        <w:pStyle w:val="Note"/>
      </w:pPr>
      <w:r w:rsidRPr="009B1A6E">
        <w:t xml:space="preserve">Debts that were referred to DMC prior to installation of Patch PRCA*4.5*253 being installed in VistA will continue to be shown in DMC’s balance. Facilities will need to validate all debts for a patient. If it is decided that debts are not valid and need to be cancelled and/or refunded, once the transactions </w:t>
      </w:r>
      <w:r w:rsidR="007B2470" w:rsidRPr="009B1A6E">
        <w:t>have</w:t>
      </w:r>
      <w:r w:rsidRPr="009B1A6E">
        <w:t xml:space="preserve"> been completed, it will be necessary to contact the DMC staff so that manual adjustments can be made to the patient’s account at DMC.</w:t>
      </w:r>
    </w:p>
    <w:p w14:paraId="6D7A4EDF" w14:textId="77777777" w:rsidR="00DE35E1" w:rsidRPr="009B1A6E" w:rsidRDefault="00DE35E1" w:rsidP="00AB4A97">
      <w:pPr>
        <w:pStyle w:val="Heading1"/>
      </w:pPr>
      <w:bookmarkStart w:id="23" w:name="_Toc535420642"/>
      <w:bookmarkStart w:id="24" w:name="_Toc12434291"/>
      <w:r w:rsidRPr="009B1A6E">
        <w:t>DMC Debt Validity Report</w:t>
      </w:r>
      <w:bookmarkEnd w:id="23"/>
      <w:bookmarkEnd w:id="24"/>
    </w:p>
    <w:p w14:paraId="0830BEF9" w14:textId="29FAC2A7" w:rsidR="00DE35E1" w:rsidRPr="009B1A6E" w:rsidRDefault="00DE35E1" w:rsidP="00971CE1">
      <w:pPr>
        <w:pStyle w:val="BodyText"/>
      </w:pPr>
      <w:r w:rsidRPr="009B1A6E">
        <w:t xml:space="preserve">The </w:t>
      </w:r>
      <w:bookmarkStart w:id="25" w:name="_Hlk535414933"/>
      <w:r w:rsidRPr="009B1A6E">
        <w:t xml:space="preserve">DMC Debt Validity Report </w:t>
      </w:r>
      <w:bookmarkEnd w:id="25"/>
      <w:r w:rsidRPr="009B1A6E">
        <w:t xml:space="preserve">is provided to assist users in reviewing the legitimacy of first party bills for </w:t>
      </w:r>
      <w:r w:rsidR="003D1FD9" w:rsidRPr="009B1A6E">
        <w:t>Veteran</w:t>
      </w:r>
      <w:r w:rsidRPr="009B1A6E">
        <w:t xml:space="preserve">s who are SC 50% to 100% or in receipt of VA Pension benefits. This report prints information on </w:t>
      </w:r>
      <w:r w:rsidR="003D1FD9" w:rsidRPr="009B1A6E">
        <w:t>Veteran</w:t>
      </w:r>
      <w:r w:rsidRPr="009B1A6E">
        <w:t>s with Active, Open</w:t>
      </w:r>
      <w:r w:rsidR="007B2470" w:rsidRPr="009B1A6E">
        <w:t>,</w:t>
      </w:r>
      <w:r w:rsidRPr="009B1A6E">
        <w:t xml:space="preserve"> or Suspended bills for episodes of care within a user selected time frame, minimum of 365 days (1 year) and where the DMC Debt Valid field has not been set to YES or NO.</w:t>
      </w:r>
    </w:p>
    <w:p w14:paraId="511B0789" w14:textId="77777777" w:rsidR="00DE35E1" w:rsidRPr="009B1A6E" w:rsidRDefault="00DE35E1" w:rsidP="00971CE1">
      <w:pPr>
        <w:pStyle w:val="BodyText"/>
      </w:pPr>
      <w:r w:rsidRPr="009B1A6E">
        <w:t>Authorized billing staff should run this report to ensure that all bills meeting these criteria are reviewed and, if necessary, the appropriate action is taken.</w:t>
      </w:r>
    </w:p>
    <w:p w14:paraId="14FCEBA3" w14:textId="77777777" w:rsidR="00DE35E1" w:rsidRPr="009B1A6E" w:rsidRDefault="00DE35E1" w:rsidP="00971CE1">
      <w:pPr>
        <w:pStyle w:val="BodyTextBullet1"/>
      </w:pPr>
      <w:r w:rsidRPr="009B1A6E">
        <w:t>Bill is appropriate - if the bill is appropriate and all other DMC referral criteria is met, update the Debt Validity Status field to YES so that the bill is referred to DMC via</w:t>
      </w:r>
      <w:r w:rsidRPr="009B1A6E">
        <w:rPr>
          <w:spacing w:val="-32"/>
        </w:rPr>
        <w:t xml:space="preserve"> </w:t>
      </w:r>
      <w:r w:rsidRPr="009B1A6E">
        <w:t>the automated</w:t>
      </w:r>
      <w:r w:rsidRPr="009B1A6E">
        <w:rPr>
          <w:spacing w:val="-1"/>
        </w:rPr>
        <w:t xml:space="preserve"> </w:t>
      </w:r>
      <w:r w:rsidRPr="009B1A6E">
        <w:t>process.</w:t>
      </w:r>
    </w:p>
    <w:p w14:paraId="45E89006" w14:textId="77777777" w:rsidR="00DE35E1" w:rsidRPr="009B1A6E" w:rsidRDefault="00DE35E1" w:rsidP="00971CE1">
      <w:pPr>
        <w:pStyle w:val="BodyTextBullet1"/>
      </w:pPr>
      <w:r w:rsidRPr="009B1A6E">
        <w:t>Bill is inappropriate - update the Debt Validity Status Field to NO (using the Enter/Edit DMC Debt Validation option) and take action to cancel the</w:t>
      </w:r>
      <w:r w:rsidRPr="009B1A6E">
        <w:rPr>
          <w:spacing w:val="-13"/>
        </w:rPr>
        <w:t xml:space="preserve"> </w:t>
      </w:r>
      <w:r w:rsidRPr="009B1A6E">
        <w:t>bill.</w:t>
      </w:r>
    </w:p>
    <w:p w14:paraId="05EA1EC9" w14:textId="77777777" w:rsidR="00DE35E1" w:rsidRPr="009B1A6E" w:rsidRDefault="00DE35E1" w:rsidP="00971CE1">
      <w:pPr>
        <w:pStyle w:val="BodyTextBullet1"/>
      </w:pPr>
      <w:r w:rsidRPr="009B1A6E">
        <w:t>Bill was inappropriately sent to DMC – action must be taken to cancel DMC</w:t>
      </w:r>
      <w:r w:rsidRPr="009B1A6E">
        <w:rPr>
          <w:spacing w:val="-19"/>
        </w:rPr>
        <w:t xml:space="preserve"> </w:t>
      </w:r>
      <w:r w:rsidRPr="009B1A6E">
        <w:t>collection and/or refund payments, as</w:t>
      </w:r>
      <w:r w:rsidRPr="009B1A6E">
        <w:rPr>
          <w:spacing w:val="-1"/>
        </w:rPr>
        <w:t xml:space="preserve"> </w:t>
      </w:r>
      <w:r w:rsidRPr="009B1A6E">
        <w:t>appropriate.</w:t>
      </w:r>
    </w:p>
    <w:p w14:paraId="01ABA804" w14:textId="77777777" w:rsidR="00DE35E1" w:rsidRPr="009B1A6E" w:rsidRDefault="00DE35E1" w:rsidP="00971CE1">
      <w:pPr>
        <w:pStyle w:val="BodyText"/>
      </w:pPr>
      <w:r w:rsidRPr="009B1A6E">
        <w:t>This report can also be setup by IRM staff as a “scheduled task” to run on a recurring basis without user intervention. When setting this report up to run as a scheduled task, use the Enter/Edit DMC Report # Days for Episodes of Care option to select how many days in the past bills for episodes of care will be included. (A minimum of 365 days (1 year) and a maximum of 3650 days (10 years) may be selected).</w:t>
      </w:r>
    </w:p>
    <w:p w14:paraId="31594E43" w14:textId="77777777" w:rsidR="00DE35E1" w:rsidRPr="009B1A6E" w:rsidRDefault="00DE35E1" w:rsidP="003147C3">
      <w:pPr>
        <w:pStyle w:val="BodyText"/>
      </w:pPr>
      <w:r w:rsidRPr="009B1A6E">
        <w:t>This option also allows you to print the report in a detailed format or in an Excel delimited format.</w:t>
      </w:r>
    </w:p>
    <w:p w14:paraId="4A1C2BA5" w14:textId="77777777" w:rsidR="00DE35E1" w:rsidRPr="009B1A6E" w:rsidRDefault="00DE35E1" w:rsidP="003147C3">
      <w:pPr>
        <w:pStyle w:val="BodyText"/>
      </w:pPr>
      <w:r w:rsidRPr="009B1A6E">
        <w:t>It is recommended that you queue this report to a device that is 132 characters wide.</w:t>
      </w:r>
    </w:p>
    <w:p w14:paraId="35C3387A" w14:textId="68C9A6BB" w:rsidR="00DE35E1" w:rsidRPr="009B1A6E" w:rsidRDefault="00DE35E1" w:rsidP="00877053">
      <w:pPr>
        <w:pStyle w:val="Note"/>
      </w:pPr>
      <w:r w:rsidRPr="009B1A6E">
        <w:t xml:space="preserve">When the </w:t>
      </w:r>
      <w:r w:rsidR="003D1FD9" w:rsidRPr="009B1A6E">
        <w:t>Veteran</w:t>
      </w:r>
      <w:r w:rsidRPr="009B1A6E">
        <w:t xml:space="preserve"> is not Service Connected 50% to 100% and is not receiving a VA pension, the software will include the functionality to consider a </w:t>
      </w:r>
      <w:r w:rsidR="003D1FD9" w:rsidRPr="009B1A6E">
        <w:t>Veteran</w:t>
      </w:r>
      <w:r w:rsidRPr="009B1A6E">
        <w:t xml:space="preserve"> as “Receiving a VA Pension” if he/she is receiving A&amp;A (Aid &amp; Attendance) or Housebound Benefits.</w:t>
      </w:r>
    </w:p>
    <w:p w14:paraId="182948EB" w14:textId="5C3E7BB1" w:rsidR="00DE35E1" w:rsidRPr="009B1A6E" w:rsidRDefault="00DE35E1" w:rsidP="003147C3">
      <w:pPr>
        <w:pStyle w:val="BodyText"/>
      </w:pPr>
      <w:r w:rsidRPr="009B1A6E">
        <w:t>The following example shows the first and last pages of a sample report in order to show you the type of information provided and the totals included at the end of the report, without including 365+ days of data.</w:t>
      </w:r>
    </w:p>
    <w:p w14:paraId="0F0DCD25" w14:textId="46BC15FE" w:rsidR="00C53743" w:rsidRPr="009B1A6E" w:rsidRDefault="00C53743" w:rsidP="0011167C">
      <w:pPr>
        <w:pStyle w:val="CodeasScreenCapture"/>
        <w:ind w:right="90"/>
      </w:pPr>
      <w:r w:rsidRPr="009B1A6E">
        <w:t>PRCA RCDMC REFERRAL MENU DMC Referral Menu</w:t>
      </w:r>
    </w:p>
    <w:p w14:paraId="07873B3B" w14:textId="77777777" w:rsidR="00C53743" w:rsidRPr="009B1A6E" w:rsidRDefault="00C53743" w:rsidP="0011167C">
      <w:pPr>
        <w:pStyle w:val="CodeasScreenCapture"/>
        <w:ind w:right="90"/>
      </w:pPr>
    </w:p>
    <w:p w14:paraId="1DB76714" w14:textId="7B1EFF7F" w:rsidR="00C53743" w:rsidRPr="009B1A6E" w:rsidRDefault="0011167C" w:rsidP="0011167C">
      <w:pPr>
        <w:pStyle w:val="CodeasScreenCapture"/>
        <w:tabs>
          <w:tab w:val="left" w:pos="360"/>
          <w:tab w:val="left" w:pos="720"/>
          <w:tab w:val="left" w:pos="1260"/>
        </w:tabs>
        <w:ind w:right="90"/>
      </w:pPr>
      <w:r w:rsidRPr="009B1A6E">
        <w:t xml:space="preserve"> </w:t>
      </w:r>
      <w:r w:rsidRPr="009B1A6E">
        <w:tab/>
      </w:r>
      <w:r w:rsidR="00C53743" w:rsidRPr="009B1A6E">
        <w:t>1</w:t>
      </w:r>
      <w:r w:rsidR="00C53743" w:rsidRPr="009B1A6E">
        <w:tab/>
        <w:t>90 Day DMC Report</w:t>
      </w:r>
    </w:p>
    <w:p w14:paraId="58E6989C" w14:textId="410CF1DD" w:rsidR="00C53743" w:rsidRPr="009B1A6E" w:rsidRDefault="0011167C" w:rsidP="0011167C">
      <w:pPr>
        <w:pStyle w:val="CodeasScreenCapture"/>
        <w:tabs>
          <w:tab w:val="left" w:pos="360"/>
          <w:tab w:val="left" w:pos="720"/>
          <w:tab w:val="left" w:pos="1260"/>
        </w:tabs>
        <w:ind w:right="90"/>
      </w:pPr>
      <w:r w:rsidRPr="009B1A6E">
        <w:tab/>
      </w:r>
      <w:r w:rsidR="00C53743" w:rsidRPr="009B1A6E">
        <w:t>2</w:t>
      </w:r>
      <w:r w:rsidR="00C53743" w:rsidRPr="009B1A6E">
        <w:tab/>
        <w:t>DMC Referred Report Print</w:t>
      </w:r>
    </w:p>
    <w:p w14:paraId="4B92589B" w14:textId="28A79370" w:rsidR="00C53743" w:rsidRPr="009B1A6E" w:rsidRDefault="0011167C" w:rsidP="0011167C">
      <w:pPr>
        <w:pStyle w:val="CodeasScreenCapture"/>
        <w:tabs>
          <w:tab w:val="left" w:pos="360"/>
          <w:tab w:val="left" w:pos="720"/>
          <w:tab w:val="left" w:pos="1260"/>
        </w:tabs>
        <w:ind w:right="90"/>
      </w:pPr>
      <w:r w:rsidRPr="009B1A6E">
        <w:tab/>
      </w:r>
      <w:r w:rsidR="00C53743" w:rsidRPr="009B1A6E">
        <w:t>3</w:t>
      </w:r>
      <w:r w:rsidR="00C53743" w:rsidRPr="009B1A6E">
        <w:tab/>
        <w:t>Enter Lesser DMC Withholding Amount</w:t>
      </w:r>
    </w:p>
    <w:p w14:paraId="5BB71775" w14:textId="3FCFF599" w:rsidR="00C53743" w:rsidRPr="009B1A6E" w:rsidRDefault="0011167C" w:rsidP="0011167C">
      <w:pPr>
        <w:pStyle w:val="CodeasScreenCapture"/>
        <w:tabs>
          <w:tab w:val="left" w:pos="360"/>
          <w:tab w:val="left" w:pos="720"/>
          <w:tab w:val="left" w:pos="1260"/>
        </w:tabs>
        <w:ind w:right="90"/>
      </w:pPr>
      <w:r w:rsidRPr="009B1A6E">
        <w:tab/>
      </w:r>
      <w:r w:rsidR="00C53743" w:rsidRPr="009B1A6E">
        <w:t>4</w:t>
      </w:r>
      <w:r w:rsidR="00C53743" w:rsidRPr="009B1A6E">
        <w:tab/>
        <w:t>Remove Debtor From DMC</w:t>
      </w:r>
    </w:p>
    <w:p w14:paraId="514E94EA" w14:textId="280DB41E" w:rsidR="00C53743" w:rsidRPr="009B1A6E" w:rsidRDefault="0011167C" w:rsidP="0011167C">
      <w:pPr>
        <w:pStyle w:val="CodeasScreenCapture"/>
        <w:tabs>
          <w:tab w:val="left" w:pos="360"/>
          <w:tab w:val="left" w:pos="720"/>
          <w:tab w:val="left" w:pos="1260"/>
        </w:tabs>
        <w:ind w:right="90"/>
      </w:pPr>
      <w:r w:rsidRPr="009B1A6E">
        <w:tab/>
      </w:r>
      <w:r w:rsidR="00C53743" w:rsidRPr="009B1A6E">
        <w:t>5</w:t>
      </w:r>
      <w:r w:rsidR="00C53743" w:rsidRPr="009B1A6E">
        <w:tab/>
        <w:t>DMC Debt Validity Report</w:t>
      </w:r>
    </w:p>
    <w:p w14:paraId="5DF15062" w14:textId="30C3ABF4" w:rsidR="00C53743" w:rsidRPr="009B1A6E" w:rsidRDefault="0011167C" w:rsidP="0011167C">
      <w:pPr>
        <w:pStyle w:val="CodeasScreenCapture"/>
        <w:tabs>
          <w:tab w:val="left" w:pos="360"/>
          <w:tab w:val="left" w:pos="720"/>
          <w:tab w:val="left" w:pos="1260"/>
        </w:tabs>
        <w:ind w:right="90"/>
      </w:pPr>
      <w:r w:rsidRPr="009B1A6E">
        <w:tab/>
      </w:r>
      <w:r w:rsidR="00C53743" w:rsidRPr="009B1A6E">
        <w:t>6</w:t>
      </w:r>
      <w:r w:rsidR="00C53743" w:rsidRPr="009B1A6E">
        <w:tab/>
        <w:t>DMC Debt Validity Management Report</w:t>
      </w:r>
    </w:p>
    <w:p w14:paraId="2632C7C2" w14:textId="5DA88D4D" w:rsidR="00C53743" w:rsidRPr="009B1A6E" w:rsidRDefault="0011167C" w:rsidP="0011167C">
      <w:pPr>
        <w:pStyle w:val="CodeasScreenCapture"/>
        <w:tabs>
          <w:tab w:val="left" w:pos="360"/>
          <w:tab w:val="left" w:pos="720"/>
          <w:tab w:val="left" w:pos="1260"/>
        </w:tabs>
        <w:ind w:right="90"/>
      </w:pPr>
      <w:r w:rsidRPr="009B1A6E">
        <w:tab/>
      </w:r>
      <w:r w:rsidR="00C53743" w:rsidRPr="009B1A6E">
        <w:t>7</w:t>
      </w:r>
      <w:r w:rsidR="00C53743" w:rsidRPr="009B1A6E">
        <w:tab/>
        <w:t>Rated Disability Eligibility Change Report</w:t>
      </w:r>
    </w:p>
    <w:p w14:paraId="229E58B5" w14:textId="26419EC3" w:rsidR="00C53743" w:rsidRPr="009B1A6E" w:rsidRDefault="0011167C" w:rsidP="0011167C">
      <w:pPr>
        <w:pStyle w:val="CodeasScreenCapture"/>
        <w:tabs>
          <w:tab w:val="left" w:pos="360"/>
          <w:tab w:val="left" w:pos="720"/>
          <w:tab w:val="left" w:pos="1260"/>
        </w:tabs>
        <w:ind w:right="90"/>
      </w:pPr>
      <w:r w:rsidRPr="009B1A6E">
        <w:tab/>
      </w:r>
      <w:r w:rsidR="00C53743" w:rsidRPr="009B1A6E">
        <w:t>8</w:t>
      </w:r>
      <w:r w:rsidR="00C53743" w:rsidRPr="009B1A6E">
        <w:tab/>
        <w:t>Enter/Edit DMC Debt Validation</w:t>
      </w:r>
    </w:p>
    <w:p w14:paraId="234C3884" w14:textId="3E7465DF" w:rsidR="00C53743" w:rsidRPr="009B1A6E" w:rsidRDefault="0011167C" w:rsidP="0011167C">
      <w:pPr>
        <w:pStyle w:val="CodeasScreenCapture"/>
        <w:tabs>
          <w:tab w:val="left" w:pos="360"/>
          <w:tab w:val="left" w:pos="720"/>
          <w:tab w:val="left" w:pos="1260"/>
        </w:tabs>
        <w:ind w:right="90"/>
      </w:pPr>
      <w:r w:rsidRPr="009B1A6E">
        <w:tab/>
      </w:r>
      <w:r w:rsidR="00C53743" w:rsidRPr="009B1A6E">
        <w:t>9</w:t>
      </w:r>
      <w:r w:rsidR="00C53743" w:rsidRPr="009B1A6E">
        <w:tab/>
        <w:t>Enter/Edit RD Number of Days Report Parameter</w:t>
      </w:r>
    </w:p>
    <w:p w14:paraId="0EFC9660" w14:textId="1274FD59" w:rsidR="00C53743" w:rsidRPr="009B1A6E" w:rsidRDefault="0011167C" w:rsidP="0011167C">
      <w:pPr>
        <w:pStyle w:val="CodeasScreenCapture"/>
        <w:tabs>
          <w:tab w:val="left" w:pos="360"/>
          <w:tab w:val="left" w:pos="720"/>
          <w:tab w:val="left" w:pos="1260"/>
        </w:tabs>
        <w:ind w:right="90"/>
      </w:pPr>
      <w:r w:rsidRPr="009B1A6E">
        <w:tab/>
      </w:r>
      <w:r w:rsidR="00C53743" w:rsidRPr="009B1A6E">
        <w:t>10</w:t>
      </w:r>
      <w:r w:rsidR="00C53743" w:rsidRPr="009B1A6E">
        <w:tab/>
        <w:t>Enter/Edit DMC Report # Days for Episodes of Care</w:t>
      </w:r>
    </w:p>
    <w:p w14:paraId="3940E1A7" w14:textId="77777777" w:rsidR="008D5A06" w:rsidRPr="00372DEB" w:rsidRDefault="008D5A06" w:rsidP="008D5A06">
      <w:pPr>
        <w:pStyle w:val="CodeasScreenCapture"/>
        <w:tabs>
          <w:tab w:val="left" w:pos="360"/>
          <w:tab w:val="left" w:pos="720"/>
          <w:tab w:val="left" w:pos="1260"/>
        </w:tabs>
        <w:ind w:right="90"/>
      </w:pPr>
      <w:r>
        <w:tab/>
      </w:r>
      <w:r w:rsidRPr="00372DEB">
        <w:t>11</w:t>
      </w:r>
      <w:r>
        <w:tab/>
      </w:r>
      <w:r w:rsidRPr="00372DEB">
        <w:t>0-40 Percent SC Change Reconciliation Report</w:t>
      </w:r>
    </w:p>
    <w:p w14:paraId="091D92DF" w14:textId="77777777" w:rsidR="008D5A06" w:rsidRPr="00372DEB" w:rsidRDefault="008D5A06" w:rsidP="008D5A06">
      <w:pPr>
        <w:pStyle w:val="CodeasScreenCapture"/>
        <w:tabs>
          <w:tab w:val="left" w:pos="360"/>
          <w:tab w:val="left" w:pos="720"/>
          <w:tab w:val="left" w:pos="1260"/>
        </w:tabs>
        <w:ind w:right="90"/>
      </w:pPr>
      <w:r>
        <w:tab/>
      </w:r>
      <w:r w:rsidRPr="00372DEB">
        <w:t>12</w:t>
      </w:r>
      <w:r>
        <w:tab/>
      </w:r>
      <w:r w:rsidRPr="00372DEB">
        <w:t>First Party Charge IB Cancellation Recon Report</w:t>
      </w:r>
    </w:p>
    <w:p w14:paraId="4E982843" w14:textId="77777777" w:rsidR="008D5A06" w:rsidRPr="00372DEB" w:rsidRDefault="008D5A06" w:rsidP="008D5A06">
      <w:pPr>
        <w:pStyle w:val="CodeasScreenCapture"/>
        <w:tabs>
          <w:tab w:val="left" w:pos="360"/>
          <w:tab w:val="left" w:pos="720"/>
          <w:tab w:val="left" w:pos="1260"/>
        </w:tabs>
        <w:ind w:right="90"/>
      </w:pPr>
      <w:r>
        <w:tab/>
      </w:r>
      <w:r w:rsidRPr="00372DEB">
        <w:t>13</w:t>
      </w:r>
      <w:r>
        <w:tab/>
      </w:r>
      <w:r w:rsidRPr="00372DEB">
        <w:t>10-40% SC Med Care Copay Exempt Chrg Recon Report</w:t>
      </w:r>
    </w:p>
    <w:p w14:paraId="3E4D7578" w14:textId="77777777" w:rsidR="008D5A06" w:rsidRPr="00372DEB" w:rsidRDefault="008D5A06" w:rsidP="008D5A06">
      <w:pPr>
        <w:pStyle w:val="CodeasScreenCapture"/>
        <w:tabs>
          <w:tab w:val="left" w:pos="360"/>
          <w:tab w:val="left" w:pos="720"/>
          <w:tab w:val="left" w:pos="1260"/>
        </w:tabs>
        <w:ind w:right="90"/>
      </w:pPr>
      <w:r>
        <w:tab/>
      </w:r>
      <w:r w:rsidRPr="00372DEB">
        <w:t>14</w:t>
      </w:r>
      <w:r>
        <w:tab/>
      </w:r>
      <w:r w:rsidRPr="00372DEB">
        <w:t>50-100% SC Exempt Charge Reconciliation Report</w:t>
      </w:r>
    </w:p>
    <w:p w14:paraId="40AADFD9" w14:textId="77777777" w:rsidR="00C53743" w:rsidRPr="009B1A6E" w:rsidRDefault="00C53743" w:rsidP="0011167C">
      <w:pPr>
        <w:pStyle w:val="CodeasScreenCapture"/>
        <w:ind w:right="90"/>
      </w:pPr>
    </w:p>
    <w:p w14:paraId="0B218EA9" w14:textId="0A2B7818" w:rsidR="00C53743" w:rsidRPr="009B1A6E" w:rsidRDefault="00C53743" w:rsidP="0011167C">
      <w:pPr>
        <w:pStyle w:val="CodeasScreenCapture"/>
        <w:ind w:right="90"/>
      </w:pPr>
      <w:r w:rsidRPr="009B1A6E">
        <w:t>Select DMC Referral Menu Option: 5 DMC Debt Validity Report</w:t>
      </w:r>
    </w:p>
    <w:p w14:paraId="05D4A47A" w14:textId="77777777" w:rsidR="00C53743" w:rsidRPr="009B1A6E" w:rsidRDefault="00C53743" w:rsidP="0011167C">
      <w:pPr>
        <w:pStyle w:val="CodeasScreenCapture"/>
        <w:ind w:right="90"/>
      </w:pPr>
    </w:p>
    <w:p w14:paraId="216A9C33" w14:textId="765A6B55" w:rsidR="00C53743" w:rsidRPr="009B1A6E" w:rsidRDefault="00C53743" w:rsidP="0011167C">
      <w:pPr>
        <w:pStyle w:val="CodeasScreenCapture"/>
        <w:ind w:right="90"/>
      </w:pPr>
      <w:r w:rsidRPr="009B1A6E">
        <w:t>*** Print the Debt Validity Report ***</w:t>
      </w:r>
    </w:p>
    <w:p w14:paraId="7C7ACDFC" w14:textId="77777777" w:rsidR="00C53743" w:rsidRPr="009B1A6E" w:rsidRDefault="00C53743" w:rsidP="0011167C">
      <w:pPr>
        <w:pStyle w:val="CodeasScreenCapture"/>
        <w:ind w:right="90"/>
      </w:pPr>
    </w:p>
    <w:p w14:paraId="11F709DA" w14:textId="49B694E4" w:rsidR="00C53743" w:rsidRPr="009B1A6E" w:rsidRDefault="00C53743" w:rsidP="0011167C">
      <w:pPr>
        <w:pStyle w:val="CodeasScreenCapture"/>
        <w:ind w:right="90"/>
      </w:pPr>
      <w:r w:rsidRPr="009B1A6E">
        <w:t>Report To Include Bills For Episodes of Care Beginning With User Selected Date.</w:t>
      </w:r>
    </w:p>
    <w:p w14:paraId="4514B348" w14:textId="50DEFDD6" w:rsidR="00C53743" w:rsidRPr="009B1A6E" w:rsidRDefault="00C53743" w:rsidP="0011167C">
      <w:pPr>
        <w:pStyle w:val="CodeasScreenCapture"/>
        <w:ind w:right="90"/>
      </w:pPr>
      <w:r w:rsidRPr="009B1A6E">
        <w:t xml:space="preserve"> </w:t>
      </w:r>
      <w:r w:rsidRPr="009B1A6E">
        <w:tab/>
        <w:t xml:space="preserve">Entered Date Must be Jun 24, 2007 or older! </w:t>
      </w:r>
    </w:p>
    <w:p w14:paraId="1C196463" w14:textId="77777777" w:rsidR="00C53743" w:rsidRPr="009B1A6E" w:rsidRDefault="00C53743" w:rsidP="0011167C">
      <w:pPr>
        <w:pStyle w:val="CodeasScreenCapture"/>
        <w:ind w:right="90"/>
      </w:pPr>
    </w:p>
    <w:p w14:paraId="5F111464" w14:textId="7B202ADD" w:rsidR="00C53743" w:rsidRPr="009B1A6E" w:rsidRDefault="00C53743" w:rsidP="0011167C">
      <w:pPr>
        <w:pStyle w:val="CodeasScreenCapture"/>
        <w:ind w:right="90"/>
      </w:pPr>
      <w:r w:rsidRPr="009B1A6E">
        <w:t xml:space="preserve">Enter Beginning Date: Jun 24, 2007//3/28/07 (MAR 28, 2007) </w:t>
      </w:r>
    </w:p>
    <w:p w14:paraId="0E93D30A" w14:textId="77777777" w:rsidR="00C53743" w:rsidRPr="009B1A6E" w:rsidRDefault="00C53743" w:rsidP="0011167C">
      <w:pPr>
        <w:pStyle w:val="CodeasScreenCapture"/>
        <w:ind w:right="90"/>
      </w:pPr>
    </w:p>
    <w:p w14:paraId="0BF6BD9B" w14:textId="77777777" w:rsidR="00C53743" w:rsidRPr="009B1A6E" w:rsidRDefault="00C53743" w:rsidP="0011167C">
      <w:pPr>
        <w:pStyle w:val="CodeasScreenCapture"/>
        <w:ind w:right="90"/>
      </w:pPr>
      <w:r w:rsidRPr="009B1A6E">
        <w:t xml:space="preserve">Do you want to capture report data for an Excel document? NO// &lt;RET&gt; </w:t>
      </w:r>
    </w:p>
    <w:p w14:paraId="602791FB" w14:textId="77777777" w:rsidR="00C53743" w:rsidRPr="009B1A6E" w:rsidRDefault="00C53743" w:rsidP="0011167C">
      <w:pPr>
        <w:pStyle w:val="CodeasScreenCapture"/>
        <w:ind w:right="90"/>
      </w:pPr>
    </w:p>
    <w:p w14:paraId="4D41A1F2" w14:textId="13D4A76C" w:rsidR="00C53743" w:rsidRPr="009B1A6E" w:rsidRDefault="00C53743" w:rsidP="0011167C">
      <w:pPr>
        <w:pStyle w:val="CodeasScreenCapture"/>
        <w:ind w:right="90"/>
      </w:pPr>
      <w:r w:rsidRPr="009B1A6E">
        <w:t>This report may take a while to process. It is recommended that</w:t>
      </w:r>
    </w:p>
    <w:p w14:paraId="5EF9C28A" w14:textId="77777777" w:rsidR="00C53743" w:rsidRPr="009B1A6E" w:rsidRDefault="00C53743" w:rsidP="0011167C">
      <w:pPr>
        <w:pStyle w:val="CodeasScreenCapture"/>
        <w:ind w:right="90"/>
      </w:pPr>
      <w:r w:rsidRPr="009B1A6E">
        <w:t xml:space="preserve">you Queue this report to a device that is 132 characters wide. </w:t>
      </w:r>
    </w:p>
    <w:p w14:paraId="26332E52" w14:textId="77777777" w:rsidR="00C53743" w:rsidRPr="009B1A6E" w:rsidRDefault="00C53743" w:rsidP="0011167C">
      <w:pPr>
        <w:pStyle w:val="CodeasScreenCapture"/>
        <w:ind w:right="90"/>
      </w:pPr>
    </w:p>
    <w:p w14:paraId="378B9C39" w14:textId="1484B42B" w:rsidR="00C53743" w:rsidRPr="009B1A6E" w:rsidRDefault="00C53743" w:rsidP="0011167C">
      <w:pPr>
        <w:pStyle w:val="CodeasScreenCapture"/>
        <w:ind w:right="90"/>
      </w:pPr>
      <w:r w:rsidRPr="009B1A6E">
        <w:t>DEVICE: HOME// HOME;132 TELNET TERMINAL</w:t>
      </w:r>
    </w:p>
    <w:p w14:paraId="420087D3" w14:textId="79D83BFD" w:rsidR="00C53743" w:rsidRPr="009B1A6E" w:rsidRDefault="00C53743" w:rsidP="0011167C">
      <w:pPr>
        <w:pStyle w:val="CodeasText"/>
        <w:spacing w:before="0" w:after="0"/>
        <w:ind w:left="360" w:right="90"/>
      </w:pPr>
    </w:p>
    <w:p w14:paraId="1CF82D21" w14:textId="77777777" w:rsidR="00586397" w:rsidRPr="009B1A6E" w:rsidRDefault="00586397" w:rsidP="0011167C">
      <w:pPr>
        <w:pStyle w:val="CodeasText"/>
        <w:spacing w:before="0" w:after="0"/>
        <w:ind w:left="360" w:right="90"/>
        <w:sectPr w:rsidR="00586397" w:rsidRPr="009B1A6E" w:rsidSect="009B1A6E">
          <w:headerReference w:type="default" r:id="rId18"/>
          <w:pgSz w:w="12240" w:h="15840"/>
          <w:pgMar w:top="1440" w:right="1440" w:bottom="1440" w:left="1440" w:header="720" w:footer="749" w:gutter="0"/>
          <w:pgNumType w:start="1"/>
          <w:cols w:space="720"/>
        </w:sectPr>
      </w:pPr>
    </w:p>
    <w:p w14:paraId="31B85C22" w14:textId="14A7560A" w:rsidR="00C53743" w:rsidRPr="009B1A6E" w:rsidRDefault="00C53743" w:rsidP="0011167C">
      <w:pPr>
        <w:pStyle w:val="CodeasScreenCapture"/>
        <w:tabs>
          <w:tab w:val="left" w:pos="4050"/>
          <w:tab w:val="right" w:pos="11880"/>
        </w:tabs>
        <w:ind w:right="90"/>
      </w:pPr>
      <w:r w:rsidRPr="009B1A6E">
        <w:t>DMC Debt Validity Report</w:t>
      </w:r>
      <w:r w:rsidR="00797E3C" w:rsidRPr="009B1A6E">
        <w:tab/>
      </w:r>
      <w:r w:rsidRPr="009B1A6E">
        <w:t>Run Date: 27 Mar 2008 9:11 am Episode of Care Data from 28 Mar 2007</w:t>
      </w:r>
      <w:r w:rsidR="00797E3C" w:rsidRPr="009B1A6E">
        <w:tab/>
      </w:r>
      <w:r w:rsidRPr="009B1A6E">
        <w:t>Page: 1</w:t>
      </w:r>
    </w:p>
    <w:p w14:paraId="52EFA4A9" w14:textId="77777777" w:rsidR="007E6DBE" w:rsidRPr="009B1A6E" w:rsidRDefault="007E6DBE" w:rsidP="0011167C">
      <w:pPr>
        <w:pStyle w:val="CodeasScreenCapture"/>
        <w:tabs>
          <w:tab w:val="left" w:pos="1890"/>
          <w:tab w:val="left" w:pos="2430"/>
          <w:tab w:val="left" w:pos="3600"/>
          <w:tab w:val="left" w:pos="4320"/>
          <w:tab w:val="left" w:pos="5670"/>
          <w:tab w:val="left" w:pos="6840"/>
          <w:tab w:val="left" w:pos="7920"/>
          <w:tab w:val="left" w:pos="8820"/>
          <w:tab w:val="left" w:pos="9720"/>
          <w:tab w:val="left" w:pos="10710"/>
          <w:tab w:val="left" w:pos="11520"/>
        </w:tabs>
        <w:ind w:right="90"/>
      </w:pPr>
      <w:r w:rsidRPr="009B1A6E">
        <w:t xml:space="preserve"> </w:t>
      </w:r>
      <w:r w:rsidRPr="009B1A6E">
        <w:tab/>
      </w:r>
      <w:r w:rsidRPr="009B1A6E">
        <w:tab/>
      </w:r>
      <w:r w:rsidR="00C53743" w:rsidRPr="009B1A6E">
        <w:t>Claim</w:t>
      </w:r>
      <w:r w:rsidRPr="009B1A6E">
        <w:tab/>
      </w:r>
      <w:r w:rsidR="00C53743" w:rsidRPr="009B1A6E">
        <w:t>Claim</w:t>
      </w:r>
      <w:r w:rsidRPr="009B1A6E">
        <w:tab/>
      </w:r>
      <w:r w:rsidR="00C53743" w:rsidRPr="009B1A6E">
        <w:t>Eligibility/</w:t>
      </w:r>
      <w:r w:rsidRPr="009B1A6E">
        <w:tab/>
      </w:r>
      <w:r w:rsidR="00C53743" w:rsidRPr="009B1A6E">
        <w:t>Bill</w:t>
      </w:r>
      <w:r w:rsidRPr="009B1A6E">
        <w:tab/>
      </w:r>
      <w:r w:rsidR="00C53743" w:rsidRPr="009B1A6E">
        <w:t>RX Fill/</w:t>
      </w:r>
      <w:r w:rsidRPr="009B1A6E">
        <w:tab/>
      </w:r>
      <w:r w:rsidR="00C53743" w:rsidRPr="009B1A6E">
        <w:t>Outpat</w:t>
      </w:r>
      <w:r w:rsidRPr="009B1A6E">
        <w:tab/>
      </w:r>
      <w:r w:rsidR="00C53743" w:rsidRPr="009B1A6E">
        <w:t>Dischar</w:t>
      </w:r>
      <w:r w:rsidRPr="009B1A6E">
        <w:tab/>
      </w:r>
      <w:r w:rsidR="00C53743" w:rsidRPr="009B1A6E">
        <w:t>DMC Debt</w:t>
      </w:r>
      <w:r w:rsidRPr="009B1A6E">
        <w:tab/>
      </w:r>
      <w:r w:rsidRPr="009B1A6E">
        <w:tab/>
      </w:r>
      <w:r w:rsidR="00C53743" w:rsidRPr="009B1A6E">
        <w:t xml:space="preserve">DMC Ref </w:t>
      </w:r>
    </w:p>
    <w:p w14:paraId="08B34F0F" w14:textId="1BBABA27" w:rsidR="00C53743" w:rsidRPr="009B1A6E" w:rsidRDefault="00C53743" w:rsidP="0011167C">
      <w:pPr>
        <w:pStyle w:val="CodeasScreenCapture"/>
        <w:tabs>
          <w:tab w:val="left" w:pos="1890"/>
          <w:tab w:val="left" w:pos="2430"/>
          <w:tab w:val="left" w:pos="3600"/>
          <w:tab w:val="left" w:pos="4320"/>
          <w:tab w:val="left" w:pos="5670"/>
          <w:tab w:val="left" w:pos="6840"/>
          <w:tab w:val="left" w:pos="7920"/>
          <w:tab w:val="left" w:pos="8820"/>
          <w:tab w:val="left" w:pos="9720"/>
          <w:tab w:val="left" w:pos="10710"/>
          <w:tab w:val="left" w:pos="11520"/>
        </w:tabs>
        <w:ind w:right="90"/>
      </w:pPr>
      <w:r w:rsidRPr="009B1A6E">
        <w:t>Veteran Name</w:t>
      </w:r>
      <w:r w:rsidR="007E6DBE" w:rsidRPr="009B1A6E">
        <w:tab/>
      </w:r>
      <w:r w:rsidRPr="009B1A6E">
        <w:t>SSN</w:t>
      </w:r>
      <w:r w:rsidR="007E6DBE" w:rsidRPr="009B1A6E">
        <w:tab/>
      </w:r>
      <w:r w:rsidRPr="009B1A6E">
        <w:t>Number</w:t>
      </w:r>
      <w:r w:rsidR="007E6DBE" w:rsidRPr="009B1A6E">
        <w:tab/>
      </w:r>
      <w:r w:rsidRPr="009B1A6E">
        <w:t>Loc.</w:t>
      </w:r>
      <w:r w:rsidR="007E6DBE" w:rsidRPr="009B1A6E">
        <w:tab/>
      </w:r>
      <w:r w:rsidRPr="009B1A6E">
        <w:t>SC Eff. Date</w:t>
      </w:r>
      <w:r w:rsidR="007E6DBE" w:rsidRPr="009B1A6E">
        <w:tab/>
      </w:r>
      <w:r w:rsidRPr="009B1A6E">
        <w:t>Number</w:t>
      </w:r>
      <w:r w:rsidR="007E6DBE" w:rsidRPr="009B1A6E">
        <w:tab/>
      </w:r>
      <w:r w:rsidRPr="009B1A6E">
        <w:t>ReFill Dt</w:t>
      </w:r>
      <w:r w:rsidR="00586397" w:rsidRPr="009B1A6E">
        <w:tab/>
      </w:r>
      <w:r w:rsidRPr="009B1A6E">
        <w:t>Visit Dt</w:t>
      </w:r>
      <w:r w:rsidR="007E6DBE" w:rsidRPr="009B1A6E">
        <w:tab/>
      </w:r>
      <w:r w:rsidRPr="009B1A6E">
        <w:t>Date</w:t>
      </w:r>
      <w:r w:rsidR="007E6DBE" w:rsidRPr="009B1A6E">
        <w:tab/>
      </w:r>
      <w:r w:rsidRPr="009B1A6E">
        <w:t>Valid</w:t>
      </w:r>
      <w:r w:rsidR="007E6DBE" w:rsidRPr="009B1A6E">
        <w:tab/>
      </w:r>
      <w:r w:rsidRPr="009B1A6E">
        <w:t>Status</w:t>
      </w:r>
      <w:r w:rsidR="007E6DBE" w:rsidRPr="009B1A6E">
        <w:tab/>
      </w:r>
      <w:r w:rsidRPr="009B1A6E">
        <w:t>Date =================================================================================================================================</w:t>
      </w:r>
    </w:p>
    <w:p w14:paraId="101FFDDA" w14:textId="4E22C3B9" w:rsidR="00C53743" w:rsidRPr="009B1A6E" w:rsidRDefault="00C53743" w:rsidP="0011167C">
      <w:pPr>
        <w:pStyle w:val="CodeasScreenCapture"/>
        <w:tabs>
          <w:tab w:val="left" w:pos="1890"/>
          <w:tab w:val="left" w:pos="2430"/>
          <w:tab w:val="left" w:pos="3600"/>
          <w:tab w:val="left" w:pos="4320"/>
          <w:tab w:val="left" w:pos="5670"/>
          <w:tab w:val="left" w:pos="6840"/>
          <w:tab w:val="left" w:pos="7920"/>
          <w:tab w:val="left" w:pos="8820"/>
          <w:tab w:val="left" w:pos="9720"/>
          <w:tab w:val="left" w:pos="10710"/>
          <w:tab w:val="left" w:pos="11520"/>
        </w:tabs>
        <w:ind w:right="90"/>
      </w:pPr>
      <w:r w:rsidRPr="009B1A6E">
        <w:t>ARPATIENT,ONE</w:t>
      </w:r>
      <w:r w:rsidR="00797E3C" w:rsidRPr="009B1A6E">
        <w:tab/>
      </w:r>
      <w:r w:rsidRPr="009B1A6E">
        <w:t>0001</w:t>
      </w:r>
      <w:r w:rsidR="00586397" w:rsidRPr="009B1A6E">
        <w:tab/>
      </w:r>
      <w:r w:rsidRPr="009B1A6E">
        <w:t>#####5051</w:t>
      </w:r>
      <w:r w:rsidR="007E6DBE" w:rsidRPr="009B1A6E">
        <w:tab/>
      </w:r>
      <w:r w:rsidRPr="009B1A6E">
        <w:t>ZZZ</w:t>
      </w:r>
      <w:r w:rsidR="007E6DBE" w:rsidRPr="009B1A6E">
        <w:tab/>
      </w:r>
      <w:r w:rsidRPr="009B1A6E">
        <w:t>SC90%</w:t>
      </w:r>
      <w:r w:rsidR="007E6DBE" w:rsidRPr="009B1A6E">
        <w:tab/>
      </w:r>
      <w:r w:rsidRPr="009B1A6E">
        <w:t>XXX-K700EK1</w:t>
      </w:r>
      <w:r w:rsidR="007E6DBE" w:rsidRPr="009B1A6E">
        <w:tab/>
      </w:r>
      <w:r w:rsidRPr="009B1A6E">
        <w:t>14Nov07</w:t>
      </w:r>
      <w:r w:rsidR="007E6DBE" w:rsidRPr="009B1A6E">
        <w:tab/>
      </w:r>
      <w:r w:rsidR="007E6DBE" w:rsidRPr="009B1A6E">
        <w:tab/>
      </w:r>
      <w:r w:rsidR="00797E3C" w:rsidRPr="009B1A6E">
        <w:tab/>
      </w:r>
      <w:r w:rsidR="007E6DBE" w:rsidRPr="009B1A6E">
        <w:tab/>
      </w:r>
      <w:r w:rsidRPr="009B1A6E">
        <w:t>ACTIVE</w:t>
      </w:r>
    </w:p>
    <w:p w14:paraId="365A5648" w14:textId="100D811A" w:rsidR="00C53743" w:rsidRPr="009B1A6E" w:rsidRDefault="00586397"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 xml:space="preserve"> </w:t>
      </w:r>
      <w:r w:rsidRPr="009B1A6E">
        <w:tab/>
      </w:r>
      <w:r w:rsidRPr="009B1A6E">
        <w:tab/>
      </w:r>
      <w:r w:rsidRPr="009B1A6E">
        <w:tab/>
      </w:r>
      <w:r w:rsidRPr="009B1A6E">
        <w:tab/>
      </w:r>
      <w:r w:rsidRPr="009B1A6E">
        <w:tab/>
      </w:r>
      <w:r w:rsidR="00C53743" w:rsidRPr="009B1A6E">
        <w:t>01Jun05</w:t>
      </w:r>
    </w:p>
    <w:p w14:paraId="0CF87746" w14:textId="1A4F8132" w:rsidR="00C53743" w:rsidRPr="009B1A6E" w:rsidRDefault="00C53743" w:rsidP="0011167C">
      <w:pPr>
        <w:pStyle w:val="CodeasScreenCapture"/>
        <w:tabs>
          <w:tab w:val="left" w:pos="1890"/>
          <w:tab w:val="left" w:pos="2430"/>
          <w:tab w:val="left" w:pos="3600"/>
          <w:tab w:val="left" w:pos="4320"/>
          <w:tab w:val="left" w:pos="5670"/>
          <w:tab w:val="left" w:pos="6840"/>
          <w:tab w:val="left" w:pos="7920"/>
          <w:tab w:val="left" w:pos="8820"/>
          <w:tab w:val="left" w:pos="9720"/>
          <w:tab w:val="left" w:pos="10710"/>
          <w:tab w:val="left" w:pos="11520"/>
        </w:tabs>
        <w:ind w:right="90"/>
      </w:pPr>
      <w:r w:rsidRPr="009B1A6E">
        <w:t>ARPATIENT,TWO</w:t>
      </w:r>
      <w:r w:rsidR="00797E3C" w:rsidRPr="009B1A6E">
        <w:tab/>
      </w:r>
      <w:r w:rsidRPr="009B1A6E">
        <w:t>0002</w:t>
      </w:r>
      <w:r w:rsidR="00797E3C" w:rsidRPr="009B1A6E">
        <w:tab/>
      </w:r>
      <w:r w:rsidRPr="009B1A6E">
        <w:t>#####2319</w:t>
      </w:r>
      <w:r w:rsidR="00797E3C" w:rsidRPr="009B1A6E">
        <w:tab/>
      </w:r>
      <w:r w:rsidRPr="009B1A6E">
        <w:t>XXX</w:t>
      </w:r>
      <w:r w:rsidR="00797E3C" w:rsidRPr="009B1A6E">
        <w:tab/>
      </w:r>
      <w:r w:rsidRPr="009B1A6E">
        <w:t>SC100%</w:t>
      </w:r>
      <w:r w:rsidR="00797E3C" w:rsidRPr="009B1A6E">
        <w:tab/>
      </w:r>
      <w:r w:rsidRPr="009B1A6E">
        <w:t>XXX-K600T48</w:t>
      </w:r>
      <w:r w:rsidR="00797E3C" w:rsidRPr="009B1A6E">
        <w:tab/>
      </w:r>
      <w:r w:rsidRPr="009B1A6E">
        <w:t>05Jan07</w:t>
      </w:r>
      <w:r w:rsidR="00797E3C" w:rsidRPr="009B1A6E">
        <w:tab/>
      </w:r>
      <w:r w:rsidR="00797E3C" w:rsidRPr="009B1A6E">
        <w:tab/>
      </w:r>
      <w:r w:rsidR="00797E3C" w:rsidRPr="009B1A6E">
        <w:tab/>
      </w:r>
      <w:r w:rsidRPr="009B1A6E">
        <w:t>PENDING</w:t>
      </w:r>
      <w:r w:rsidR="00797E3C" w:rsidRPr="009B1A6E">
        <w:tab/>
      </w:r>
      <w:r w:rsidRPr="009B1A6E">
        <w:t>ACTIVE</w:t>
      </w:r>
      <w:r w:rsidR="00797E3C" w:rsidRPr="009B1A6E">
        <w:tab/>
      </w:r>
      <w:r w:rsidRPr="009B1A6E">
        <w:t>22Feb08</w:t>
      </w:r>
    </w:p>
    <w:p w14:paraId="330480BD" w14:textId="763FB276"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 xml:space="preserve"> </w:t>
      </w:r>
      <w:r w:rsidRPr="009B1A6E">
        <w:tab/>
      </w:r>
      <w:r w:rsidRPr="009B1A6E">
        <w:tab/>
      </w:r>
      <w:r w:rsidRPr="009B1A6E">
        <w:tab/>
      </w:r>
      <w:r w:rsidRPr="009B1A6E">
        <w:tab/>
      </w:r>
      <w:r w:rsidRPr="009B1A6E">
        <w:tab/>
      </w:r>
      <w:r w:rsidR="00C53743" w:rsidRPr="009B1A6E">
        <w:t>01Dec06</w:t>
      </w:r>
    </w:p>
    <w:p w14:paraId="3674A285" w14:textId="198E2FC6"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 xml:space="preserve"> </w:t>
      </w:r>
      <w:r w:rsidRPr="009B1A6E">
        <w:tab/>
      </w:r>
      <w:r w:rsidRPr="009B1A6E">
        <w:tab/>
      </w:r>
      <w:r w:rsidRPr="009B1A6E">
        <w:tab/>
      </w:r>
      <w:r w:rsidRPr="009B1A6E">
        <w:tab/>
      </w:r>
      <w:r w:rsidRPr="009B1A6E">
        <w:tab/>
      </w:r>
      <w:r w:rsidRPr="009B1A6E">
        <w:tab/>
      </w:r>
      <w:r w:rsidR="00C53743" w:rsidRPr="009B1A6E">
        <w:t>XXX-K60144C</w:t>
      </w:r>
      <w:r w:rsidRPr="009B1A6E">
        <w:tab/>
      </w:r>
      <w:r w:rsidR="00C53743" w:rsidRPr="009B1A6E">
        <w:t>07Feb07</w:t>
      </w:r>
      <w:r w:rsidRPr="009B1A6E">
        <w:tab/>
      </w:r>
      <w:r w:rsidRPr="009B1A6E">
        <w:tab/>
      </w:r>
      <w:r w:rsidRPr="009B1A6E">
        <w:tab/>
      </w:r>
      <w:r w:rsidR="00C53743" w:rsidRPr="009B1A6E">
        <w:t>PENDING</w:t>
      </w:r>
      <w:r w:rsidRPr="009B1A6E">
        <w:tab/>
      </w:r>
      <w:r w:rsidR="00C53743" w:rsidRPr="009B1A6E">
        <w:t>ACTIVE</w:t>
      </w:r>
      <w:r w:rsidRPr="009B1A6E">
        <w:tab/>
      </w:r>
      <w:r w:rsidR="00C53743" w:rsidRPr="009B1A6E">
        <w:t>22Feb08</w:t>
      </w:r>
    </w:p>
    <w:p w14:paraId="7ACE9BBE" w14:textId="12F0B6F1"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b/>
      </w:r>
      <w:r w:rsidRPr="009B1A6E">
        <w:tab/>
      </w:r>
      <w:r w:rsidRPr="009B1A6E">
        <w:tab/>
      </w:r>
      <w:r w:rsidRPr="009B1A6E">
        <w:tab/>
      </w:r>
      <w:r w:rsidRPr="009B1A6E">
        <w:tab/>
      </w:r>
      <w:r w:rsidRPr="009B1A6E">
        <w:tab/>
      </w:r>
      <w:r w:rsidR="00C53743" w:rsidRPr="009B1A6E">
        <w:t>XXX-K6018ZM</w:t>
      </w:r>
      <w:r w:rsidRPr="009B1A6E">
        <w:tab/>
      </w:r>
      <w:r w:rsidR="00C53743" w:rsidRPr="009B1A6E">
        <w:t>23Feb07</w:t>
      </w:r>
      <w:r w:rsidRPr="009B1A6E">
        <w:tab/>
      </w:r>
      <w:r w:rsidRPr="009B1A6E">
        <w:tab/>
      </w:r>
      <w:r w:rsidRPr="009B1A6E">
        <w:tab/>
      </w:r>
      <w:r w:rsidR="00C53743" w:rsidRPr="009B1A6E">
        <w:t>PENDING</w:t>
      </w:r>
      <w:r w:rsidRPr="009B1A6E">
        <w:tab/>
      </w:r>
      <w:r w:rsidR="00C53743" w:rsidRPr="009B1A6E">
        <w:t>ACTIVE</w:t>
      </w:r>
      <w:r w:rsidRPr="009B1A6E">
        <w:tab/>
      </w:r>
      <w:r w:rsidR="00C53743" w:rsidRPr="009B1A6E">
        <w:t>22Feb08</w:t>
      </w:r>
    </w:p>
    <w:p w14:paraId="0F83664B" w14:textId="79427C7C"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b/>
      </w:r>
      <w:r w:rsidRPr="009B1A6E">
        <w:tab/>
      </w:r>
      <w:r w:rsidRPr="009B1A6E">
        <w:tab/>
      </w:r>
      <w:r w:rsidRPr="009B1A6E">
        <w:tab/>
      </w:r>
      <w:r w:rsidRPr="009B1A6E">
        <w:tab/>
      </w:r>
      <w:r w:rsidRPr="009B1A6E">
        <w:tab/>
      </w:r>
      <w:r w:rsidR="00C53743" w:rsidRPr="009B1A6E">
        <w:t>XXX-K7006HZ</w:t>
      </w:r>
      <w:r w:rsidRPr="009B1A6E">
        <w:tab/>
      </w:r>
      <w:r w:rsidR="00C53743" w:rsidRPr="009B1A6E">
        <w:t>06Nov07</w:t>
      </w:r>
      <w:r w:rsidRPr="009B1A6E">
        <w:tab/>
      </w:r>
      <w:r w:rsidRPr="009B1A6E">
        <w:tab/>
      </w:r>
      <w:r w:rsidRPr="009B1A6E">
        <w:tab/>
      </w:r>
      <w:r w:rsidRPr="009B1A6E">
        <w:tab/>
      </w:r>
      <w:r w:rsidR="00C53743" w:rsidRPr="009B1A6E">
        <w:t>ACTIVE</w:t>
      </w:r>
    </w:p>
    <w:p w14:paraId="34133618" w14:textId="19699846"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b/>
      </w:r>
      <w:r w:rsidRPr="009B1A6E">
        <w:tab/>
      </w:r>
      <w:r w:rsidRPr="009B1A6E">
        <w:tab/>
      </w:r>
      <w:r w:rsidRPr="009B1A6E">
        <w:tab/>
      </w:r>
      <w:r w:rsidRPr="009B1A6E">
        <w:tab/>
      </w:r>
      <w:r w:rsidRPr="009B1A6E">
        <w:tab/>
      </w:r>
      <w:r w:rsidR="00C53743" w:rsidRPr="009B1A6E">
        <w:t>XXX-K700HRK</w:t>
      </w:r>
      <w:r w:rsidRPr="009B1A6E">
        <w:tab/>
      </w:r>
      <w:r w:rsidRPr="009B1A6E">
        <w:tab/>
      </w:r>
      <w:r w:rsidR="00C53743" w:rsidRPr="009B1A6E">
        <w:t>05Dec07</w:t>
      </w:r>
      <w:r w:rsidRPr="009B1A6E">
        <w:tab/>
      </w:r>
      <w:r w:rsidRPr="009B1A6E">
        <w:tab/>
      </w:r>
      <w:r w:rsidRPr="009B1A6E">
        <w:tab/>
      </w:r>
      <w:r w:rsidR="00C53743" w:rsidRPr="009B1A6E">
        <w:t>ACTIVE</w:t>
      </w:r>
    </w:p>
    <w:p w14:paraId="31FF33F2" w14:textId="151C9ED5"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b/>
      </w:r>
      <w:r w:rsidRPr="009B1A6E">
        <w:tab/>
      </w:r>
      <w:r w:rsidRPr="009B1A6E">
        <w:tab/>
      </w:r>
      <w:r w:rsidRPr="009B1A6E">
        <w:tab/>
      </w:r>
      <w:r w:rsidRPr="009B1A6E">
        <w:tab/>
      </w:r>
      <w:r w:rsidRPr="009B1A6E">
        <w:tab/>
      </w:r>
      <w:r w:rsidR="00C53743" w:rsidRPr="009B1A6E">
        <w:t>XXX-K700PUN</w:t>
      </w:r>
      <w:r w:rsidRPr="009B1A6E">
        <w:tab/>
      </w:r>
      <w:r w:rsidR="00C53743" w:rsidRPr="009B1A6E">
        <w:t>03Jan08</w:t>
      </w:r>
      <w:r w:rsidRPr="009B1A6E">
        <w:tab/>
      </w:r>
      <w:r w:rsidRPr="009B1A6E">
        <w:tab/>
      </w:r>
      <w:r w:rsidRPr="009B1A6E">
        <w:tab/>
      </w:r>
      <w:r w:rsidRPr="009B1A6E">
        <w:tab/>
      </w:r>
      <w:r w:rsidR="00C53743" w:rsidRPr="009B1A6E">
        <w:t>ACTIVE</w:t>
      </w:r>
    </w:p>
    <w:p w14:paraId="6E7D7359" w14:textId="2B1BADC6"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b/>
      </w:r>
      <w:r w:rsidRPr="009B1A6E">
        <w:tab/>
      </w:r>
      <w:r w:rsidRPr="009B1A6E">
        <w:tab/>
      </w:r>
      <w:r w:rsidRPr="009B1A6E">
        <w:tab/>
      </w:r>
      <w:r w:rsidRPr="009B1A6E">
        <w:tab/>
      </w:r>
      <w:r w:rsidRPr="009B1A6E">
        <w:tab/>
      </w:r>
      <w:r w:rsidR="00C53743" w:rsidRPr="009B1A6E">
        <w:t>XXX-K700UQ8</w:t>
      </w:r>
      <w:r w:rsidRPr="009B1A6E">
        <w:tab/>
      </w:r>
      <w:r w:rsidRPr="009B1A6E">
        <w:tab/>
      </w:r>
      <w:r w:rsidR="00C53743" w:rsidRPr="009B1A6E">
        <w:t>03Jan08</w:t>
      </w:r>
      <w:r w:rsidRPr="009B1A6E">
        <w:tab/>
      </w:r>
      <w:r w:rsidRPr="009B1A6E">
        <w:tab/>
      </w:r>
      <w:r w:rsidRPr="009B1A6E">
        <w:tab/>
      </w:r>
      <w:r w:rsidR="00C53743" w:rsidRPr="009B1A6E">
        <w:t>ACTIVE</w:t>
      </w:r>
    </w:p>
    <w:p w14:paraId="7F5AA9D8" w14:textId="609E61B6" w:rsidR="00C53743" w:rsidRPr="009B1A6E" w:rsidRDefault="00C53743"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ARPATIENT,THREE</w:t>
      </w:r>
      <w:r w:rsidR="00797E3C" w:rsidRPr="009B1A6E">
        <w:tab/>
      </w:r>
      <w:r w:rsidRPr="009B1A6E">
        <w:t>0003</w:t>
      </w:r>
      <w:r w:rsidR="00797E3C" w:rsidRPr="009B1A6E">
        <w:tab/>
      </w:r>
      <w:r w:rsidRPr="009B1A6E">
        <w:t>#####5873</w:t>
      </w:r>
      <w:r w:rsidR="00797E3C" w:rsidRPr="009B1A6E">
        <w:tab/>
      </w:r>
      <w:r w:rsidRPr="009B1A6E">
        <w:t>XXX</w:t>
      </w:r>
      <w:r w:rsidR="00797E3C" w:rsidRPr="009B1A6E">
        <w:tab/>
      </w:r>
      <w:r w:rsidRPr="009B1A6E">
        <w:t>SC50%</w:t>
      </w:r>
      <w:r w:rsidR="00797E3C" w:rsidRPr="009B1A6E">
        <w:tab/>
      </w:r>
      <w:r w:rsidRPr="009B1A6E">
        <w:t>XXX-K700EP0</w:t>
      </w:r>
      <w:r w:rsidR="00797E3C" w:rsidRPr="009B1A6E">
        <w:tab/>
      </w:r>
      <w:r w:rsidRPr="009B1A6E">
        <w:t>15Nov07</w:t>
      </w:r>
      <w:r w:rsidR="00797E3C" w:rsidRPr="009B1A6E">
        <w:tab/>
      </w:r>
      <w:r w:rsidR="00797E3C" w:rsidRPr="009B1A6E">
        <w:tab/>
      </w:r>
      <w:r w:rsidR="00797E3C" w:rsidRPr="009B1A6E">
        <w:tab/>
      </w:r>
      <w:r w:rsidR="00797E3C" w:rsidRPr="009B1A6E">
        <w:tab/>
      </w:r>
      <w:r w:rsidRPr="009B1A6E">
        <w:t>ACTIVE</w:t>
      </w:r>
    </w:p>
    <w:p w14:paraId="5432B25D" w14:textId="5D7BCB2F"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 xml:space="preserve"> </w:t>
      </w:r>
      <w:r w:rsidRPr="009B1A6E">
        <w:tab/>
      </w:r>
      <w:r w:rsidRPr="009B1A6E">
        <w:tab/>
      </w:r>
      <w:r w:rsidRPr="009B1A6E">
        <w:tab/>
      </w:r>
      <w:r w:rsidRPr="009B1A6E">
        <w:tab/>
      </w:r>
      <w:r w:rsidR="00C53743" w:rsidRPr="009B1A6E">
        <w:t>01Aug06</w:t>
      </w:r>
    </w:p>
    <w:p w14:paraId="7E21C170" w14:textId="19E8853E" w:rsidR="00C53743" w:rsidRPr="009B1A6E" w:rsidRDefault="00C53743"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ARPATIENT,FOUR</w:t>
      </w:r>
      <w:r w:rsidR="00797E3C" w:rsidRPr="009B1A6E">
        <w:tab/>
      </w:r>
      <w:r w:rsidRPr="009B1A6E">
        <w:t>0004</w:t>
      </w:r>
      <w:r w:rsidR="00797E3C" w:rsidRPr="009B1A6E">
        <w:tab/>
      </w:r>
      <w:r w:rsidRPr="009B1A6E">
        <w:t>####3602</w:t>
      </w:r>
      <w:r w:rsidR="00797E3C" w:rsidRPr="009B1A6E">
        <w:tab/>
      </w:r>
      <w:r w:rsidRPr="009B1A6E">
        <w:t>XXX</w:t>
      </w:r>
      <w:r w:rsidR="00797E3C" w:rsidRPr="009B1A6E">
        <w:tab/>
      </w:r>
      <w:r w:rsidRPr="009B1A6E">
        <w:t>SC100%</w:t>
      </w:r>
      <w:r w:rsidR="00797E3C" w:rsidRPr="009B1A6E">
        <w:tab/>
      </w:r>
      <w:r w:rsidRPr="009B1A6E">
        <w:t>XXX-K7010JX</w:t>
      </w:r>
      <w:r w:rsidR="00797E3C" w:rsidRPr="009B1A6E">
        <w:tab/>
      </w:r>
      <w:r w:rsidRPr="009B1A6E">
        <w:t>18Jul07</w:t>
      </w:r>
      <w:r w:rsidR="00797E3C" w:rsidRPr="009B1A6E">
        <w:tab/>
      </w:r>
      <w:r w:rsidR="00797E3C" w:rsidRPr="009B1A6E">
        <w:tab/>
      </w:r>
      <w:r w:rsidR="00797E3C" w:rsidRPr="009B1A6E">
        <w:tab/>
      </w:r>
      <w:r w:rsidR="00797E3C" w:rsidRPr="009B1A6E">
        <w:tab/>
      </w:r>
      <w:r w:rsidRPr="009B1A6E">
        <w:t>ACTIVE</w:t>
      </w:r>
    </w:p>
    <w:p w14:paraId="7006D6C0" w14:textId="40D51F3D"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 xml:space="preserve"> </w:t>
      </w:r>
      <w:r w:rsidRPr="009B1A6E">
        <w:tab/>
      </w:r>
      <w:r w:rsidRPr="009B1A6E">
        <w:tab/>
      </w:r>
      <w:r w:rsidRPr="009B1A6E">
        <w:tab/>
      </w:r>
      <w:r w:rsidRPr="009B1A6E">
        <w:tab/>
      </w:r>
      <w:r w:rsidR="00C53743" w:rsidRPr="009B1A6E">
        <w:t>01Jul06</w:t>
      </w:r>
    </w:p>
    <w:p w14:paraId="4974D2BB" w14:textId="518D8E16" w:rsidR="00C53743" w:rsidRPr="009B1A6E" w:rsidRDefault="00C53743"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ARPATIENT,FIVE</w:t>
      </w:r>
      <w:r w:rsidR="00797E3C" w:rsidRPr="009B1A6E">
        <w:tab/>
      </w:r>
      <w:r w:rsidRPr="009B1A6E">
        <w:t>0005</w:t>
      </w:r>
      <w:r w:rsidR="00797E3C" w:rsidRPr="009B1A6E">
        <w:tab/>
      </w:r>
      <w:r w:rsidRPr="009B1A6E">
        <w:t>####3995</w:t>
      </w:r>
      <w:r w:rsidR="00797E3C" w:rsidRPr="009B1A6E">
        <w:tab/>
      </w:r>
      <w:r w:rsidRPr="009B1A6E">
        <w:t>XXX</w:t>
      </w:r>
      <w:r w:rsidR="00797E3C" w:rsidRPr="009B1A6E">
        <w:tab/>
      </w:r>
      <w:r w:rsidRPr="009B1A6E">
        <w:t>SC100%</w:t>
      </w:r>
      <w:r w:rsidR="00797E3C" w:rsidRPr="009B1A6E">
        <w:tab/>
      </w:r>
      <w:r w:rsidRPr="009B1A6E">
        <w:t>XXX-K6024ZP</w:t>
      </w:r>
      <w:r w:rsidR="00797E3C" w:rsidRPr="009B1A6E">
        <w:tab/>
      </w:r>
      <w:r w:rsidR="00797E3C" w:rsidRPr="009B1A6E">
        <w:tab/>
      </w:r>
      <w:r w:rsidRPr="009B1A6E">
        <w:t>27Jun07</w:t>
      </w:r>
      <w:r w:rsidR="00797E3C" w:rsidRPr="009B1A6E">
        <w:tab/>
      </w:r>
      <w:r w:rsidR="00797E3C" w:rsidRPr="009B1A6E">
        <w:tab/>
      </w:r>
      <w:r w:rsidR="00797E3C" w:rsidRPr="009B1A6E">
        <w:tab/>
      </w:r>
      <w:r w:rsidRPr="009B1A6E">
        <w:t>ACTIVE</w:t>
      </w:r>
    </w:p>
    <w:p w14:paraId="21C52FB2" w14:textId="326026BD"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 xml:space="preserve"> </w:t>
      </w:r>
      <w:r w:rsidRPr="009B1A6E">
        <w:tab/>
      </w:r>
      <w:r w:rsidRPr="009B1A6E">
        <w:tab/>
      </w:r>
      <w:r w:rsidRPr="009B1A6E">
        <w:tab/>
      </w:r>
      <w:r w:rsidRPr="009B1A6E">
        <w:tab/>
      </w:r>
      <w:r w:rsidR="00C53743" w:rsidRPr="009B1A6E">
        <w:t>01Aug06</w:t>
      </w:r>
    </w:p>
    <w:p w14:paraId="42687C7C" w14:textId="40F9CE44" w:rsidR="00C53743" w:rsidRPr="009B1A6E"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9B1A6E">
        <w:tab/>
      </w:r>
      <w:r w:rsidRPr="009B1A6E">
        <w:tab/>
      </w:r>
      <w:r w:rsidRPr="009B1A6E">
        <w:tab/>
      </w:r>
      <w:r w:rsidRPr="009B1A6E">
        <w:tab/>
      </w:r>
      <w:r w:rsidRPr="009B1A6E">
        <w:tab/>
      </w:r>
      <w:r w:rsidRPr="009B1A6E">
        <w:tab/>
      </w:r>
      <w:r w:rsidR="00C53743" w:rsidRPr="009B1A6E">
        <w:t>XXX-K6025YU</w:t>
      </w:r>
      <w:r w:rsidRPr="009B1A6E">
        <w:tab/>
      </w:r>
      <w:r w:rsidR="00C53743" w:rsidRPr="009B1A6E">
        <w:t>26Jun07</w:t>
      </w:r>
      <w:r w:rsidRPr="009B1A6E">
        <w:tab/>
      </w:r>
      <w:r w:rsidRPr="009B1A6E">
        <w:tab/>
      </w:r>
      <w:r w:rsidRPr="009B1A6E">
        <w:tab/>
      </w:r>
      <w:r w:rsidRPr="009B1A6E">
        <w:tab/>
      </w:r>
      <w:r w:rsidR="00C53743" w:rsidRPr="009B1A6E">
        <w:t>ACTIVE</w:t>
      </w:r>
    </w:p>
    <w:p w14:paraId="79B4F6BC" w14:textId="77777777" w:rsidR="00586397" w:rsidRPr="009B1A6E" w:rsidRDefault="00586397" w:rsidP="0011167C">
      <w:pPr>
        <w:pStyle w:val="CodeasScreenCapture"/>
        <w:ind w:right="90"/>
      </w:pPr>
    </w:p>
    <w:p w14:paraId="3D7C8993" w14:textId="05967FE4" w:rsidR="00C53743" w:rsidRPr="009B1A6E" w:rsidRDefault="00C53743" w:rsidP="0011167C">
      <w:pPr>
        <w:pStyle w:val="CodeasScreenCapture"/>
        <w:ind w:right="90"/>
      </w:pPr>
      <w:r w:rsidRPr="009B1A6E">
        <w:t>Press RETURN to continue, '^' to exit:</w:t>
      </w:r>
    </w:p>
    <w:p w14:paraId="4952D69B" w14:textId="77777777" w:rsidR="00586397" w:rsidRPr="009B1A6E" w:rsidRDefault="00586397" w:rsidP="0011167C">
      <w:pPr>
        <w:pStyle w:val="CodeasScreenCapture"/>
        <w:ind w:right="90"/>
      </w:pPr>
    </w:p>
    <w:p w14:paraId="1A338B54" w14:textId="4B32AE60" w:rsidR="00C53743" w:rsidRPr="009B1A6E" w:rsidRDefault="00C53743" w:rsidP="0011167C">
      <w:pPr>
        <w:pStyle w:val="CodeasScreenCapture"/>
        <w:tabs>
          <w:tab w:val="left" w:pos="4050"/>
          <w:tab w:val="right" w:pos="11880"/>
        </w:tabs>
        <w:ind w:right="90"/>
      </w:pPr>
      <w:r w:rsidRPr="009B1A6E">
        <w:t>DMC Debt Validity Report</w:t>
      </w:r>
      <w:r w:rsidR="00797E3C" w:rsidRPr="009B1A6E">
        <w:tab/>
      </w:r>
      <w:r w:rsidRPr="009B1A6E">
        <w:t>Run Date: 27 Mar 2008 9:11 am Episode of Care Data from 28 Mar 2007</w:t>
      </w:r>
      <w:r w:rsidR="00797E3C" w:rsidRPr="009B1A6E">
        <w:tab/>
      </w:r>
      <w:r w:rsidRPr="009B1A6E">
        <w:t>Page: 6</w:t>
      </w:r>
    </w:p>
    <w:p w14:paraId="6DB68EC9" w14:textId="4BF1E6E4" w:rsidR="00C53743" w:rsidRPr="009B1A6E" w:rsidRDefault="00C53743" w:rsidP="0011167C">
      <w:pPr>
        <w:pStyle w:val="CodeasScreenCapture"/>
        <w:ind w:right="90"/>
      </w:pPr>
      <w:r w:rsidRPr="009B1A6E">
        <w:t>=================================================================================================================================</w:t>
      </w:r>
    </w:p>
    <w:p w14:paraId="50C83A92" w14:textId="77777777" w:rsidR="00586397" w:rsidRPr="009B1A6E" w:rsidRDefault="00586397" w:rsidP="0011167C">
      <w:pPr>
        <w:pStyle w:val="CodeasScreenCapture"/>
        <w:ind w:right="90"/>
      </w:pPr>
    </w:p>
    <w:p w14:paraId="0F90B2AD" w14:textId="3D7F1EAA" w:rsidR="00C53743" w:rsidRPr="009B1A6E" w:rsidRDefault="00C53743" w:rsidP="0011167C">
      <w:pPr>
        <w:pStyle w:val="CodeasScreenCapture"/>
        <w:tabs>
          <w:tab w:val="right" w:pos="11880"/>
        </w:tabs>
        <w:ind w:right="90"/>
      </w:pPr>
      <w:r w:rsidRPr="009B1A6E">
        <w:t>SUMMARY - BILLS REFERRED TO DMC</w:t>
      </w:r>
    </w:p>
    <w:p w14:paraId="6DC58761" w14:textId="4535D6D2" w:rsidR="00586397" w:rsidRPr="009B1A6E" w:rsidRDefault="00586397" w:rsidP="0011167C">
      <w:pPr>
        <w:pStyle w:val="CodeasScreenCapture"/>
        <w:ind w:right="90"/>
      </w:pPr>
      <w:r w:rsidRPr="009B1A6E">
        <w:t>-------------------------------------------------------------</w:t>
      </w:r>
    </w:p>
    <w:p w14:paraId="39108C3E" w14:textId="1D0F581D" w:rsidR="00586397" w:rsidRPr="009B1A6E" w:rsidRDefault="00C53743" w:rsidP="0011167C">
      <w:pPr>
        <w:pStyle w:val="CodeasScreenCapture"/>
        <w:tabs>
          <w:tab w:val="right" w:pos="5760"/>
        </w:tabs>
        <w:ind w:right="90"/>
      </w:pPr>
      <w:r w:rsidRPr="009B1A6E">
        <w:t>Total Number of Bills Referred:</w:t>
      </w:r>
      <w:r w:rsidR="00586397" w:rsidRPr="009B1A6E">
        <w:tab/>
      </w:r>
      <w:r w:rsidRPr="009B1A6E">
        <w:t>13</w:t>
      </w:r>
    </w:p>
    <w:p w14:paraId="31488A74" w14:textId="70B40522" w:rsidR="00586397" w:rsidRPr="009B1A6E" w:rsidRDefault="00C53743" w:rsidP="0011167C">
      <w:pPr>
        <w:pStyle w:val="CodeasScreenCapture"/>
        <w:tabs>
          <w:tab w:val="right" w:pos="5760"/>
        </w:tabs>
        <w:ind w:right="90"/>
      </w:pPr>
      <w:r w:rsidRPr="009B1A6E">
        <w:t>Total Number of unique veterans referred:</w:t>
      </w:r>
      <w:r w:rsidR="00586397" w:rsidRPr="009B1A6E">
        <w:tab/>
      </w:r>
      <w:r w:rsidRPr="009B1A6E">
        <w:t>7</w:t>
      </w:r>
    </w:p>
    <w:p w14:paraId="3D2361DA" w14:textId="493A5406" w:rsidR="00C53743" w:rsidRPr="009B1A6E" w:rsidRDefault="00C53743" w:rsidP="0011167C">
      <w:pPr>
        <w:pStyle w:val="CodeasScreenCapture"/>
        <w:tabs>
          <w:tab w:val="right" w:pos="5760"/>
        </w:tabs>
        <w:ind w:right="90"/>
      </w:pPr>
      <w:r w:rsidRPr="009B1A6E">
        <w:t>Total Account Receivable Dollars referred:</w:t>
      </w:r>
      <w:r w:rsidR="00586397" w:rsidRPr="009B1A6E">
        <w:tab/>
      </w:r>
      <w:r w:rsidRPr="009B1A6E">
        <w:t>$ 205.39</w:t>
      </w:r>
    </w:p>
    <w:p w14:paraId="28029524" w14:textId="77777777" w:rsidR="00586397" w:rsidRPr="009B1A6E" w:rsidRDefault="00586397" w:rsidP="0011167C">
      <w:pPr>
        <w:pStyle w:val="CodeasScreenCapture"/>
        <w:ind w:right="90"/>
      </w:pPr>
    </w:p>
    <w:p w14:paraId="116DBB38" w14:textId="4DE78109" w:rsidR="00C53743" w:rsidRPr="009B1A6E" w:rsidRDefault="00C53743" w:rsidP="0011167C">
      <w:pPr>
        <w:pStyle w:val="CodeasScreenCapture"/>
        <w:ind w:right="90"/>
      </w:pPr>
      <w:r w:rsidRPr="009B1A6E">
        <w:t>SUMMARY - TOTAL BILLS</w:t>
      </w:r>
    </w:p>
    <w:p w14:paraId="2F03FC73" w14:textId="671A4B82" w:rsidR="00586397" w:rsidRPr="009B1A6E" w:rsidRDefault="00586397" w:rsidP="0011167C">
      <w:pPr>
        <w:pStyle w:val="CodeasScreenCapture"/>
        <w:ind w:right="90"/>
      </w:pPr>
      <w:r w:rsidRPr="009B1A6E">
        <w:t>--------------------------------------------------</w:t>
      </w:r>
    </w:p>
    <w:p w14:paraId="2182BDC3" w14:textId="4E6EC70A" w:rsidR="00586397" w:rsidRPr="009B1A6E" w:rsidRDefault="00C53743" w:rsidP="0011167C">
      <w:pPr>
        <w:pStyle w:val="CodeasScreenCapture"/>
        <w:tabs>
          <w:tab w:val="right" w:pos="4680"/>
        </w:tabs>
        <w:ind w:right="90"/>
      </w:pPr>
      <w:r w:rsidRPr="009B1A6E">
        <w:t>Total Number of Bills:</w:t>
      </w:r>
      <w:r w:rsidR="00586397" w:rsidRPr="009B1A6E">
        <w:tab/>
      </w:r>
      <w:r w:rsidRPr="009B1A6E">
        <w:t>59</w:t>
      </w:r>
    </w:p>
    <w:p w14:paraId="0E98C76A" w14:textId="0AD6A23A" w:rsidR="00586397" w:rsidRPr="009B1A6E" w:rsidRDefault="00C53743" w:rsidP="0011167C">
      <w:pPr>
        <w:pStyle w:val="CodeasScreenCapture"/>
        <w:tabs>
          <w:tab w:val="right" w:pos="4680"/>
        </w:tabs>
        <w:ind w:right="90"/>
      </w:pPr>
      <w:r w:rsidRPr="009B1A6E">
        <w:t>Total Number of unique veterans:</w:t>
      </w:r>
      <w:r w:rsidR="00586397" w:rsidRPr="009B1A6E">
        <w:tab/>
      </w:r>
      <w:r w:rsidRPr="009B1A6E">
        <w:t>30</w:t>
      </w:r>
    </w:p>
    <w:p w14:paraId="01719E5E" w14:textId="6F981088" w:rsidR="00C53743" w:rsidRPr="009B1A6E" w:rsidRDefault="00C53743" w:rsidP="0011167C">
      <w:pPr>
        <w:pStyle w:val="CodeasScreenCapture"/>
        <w:tabs>
          <w:tab w:val="right" w:pos="4680"/>
        </w:tabs>
        <w:ind w:right="90"/>
      </w:pPr>
      <w:r w:rsidRPr="009B1A6E">
        <w:t>Total Account Receivable Dollars:</w:t>
      </w:r>
      <w:r w:rsidR="00586397" w:rsidRPr="009B1A6E">
        <w:tab/>
      </w:r>
      <w:r w:rsidRPr="009B1A6E">
        <w:t>$ 2,508.94</w:t>
      </w:r>
    </w:p>
    <w:p w14:paraId="498B235B" w14:textId="77777777" w:rsidR="00586397" w:rsidRPr="009B1A6E" w:rsidRDefault="00586397" w:rsidP="00586397">
      <w:pPr>
        <w:sectPr w:rsidR="00586397" w:rsidRPr="009B1A6E" w:rsidSect="00586397">
          <w:footerReference w:type="default" r:id="rId19"/>
          <w:pgSz w:w="15840" w:h="12240" w:orient="landscape"/>
          <w:pgMar w:top="1440" w:right="1440" w:bottom="1440" w:left="1440" w:header="720" w:footer="749" w:gutter="0"/>
          <w:cols w:space="720"/>
        </w:sectPr>
      </w:pPr>
    </w:p>
    <w:p w14:paraId="52A9CE83" w14:textId="1B0E309F" w:rsidR="00DE35E1" w:rsidRPr="009B1A6E" w:rsidRDefault="00DE35E1" w:rsidP="00AB4A97">
      <w:pPr>
        <w:pStyle w:val="Heading1"/>
      </w:pPr>
      <w:bookmarkStart w:id="26" w:name="_Toc1557296"/>
      <w:bookmarkStart w:id="27" w:name="_Toc1557297"/>
      <w:bookmarkStart w:id="28" w:name="_Toc1557298"/>
      <w:bookmarkStart w:id="29" w:name="_Toc1557299"/>
      <w:bookmarkStart w:id="30" w:name="_Toc1557300"/>
      <w:bookmarkStart w:id="31" w:name="_Toc1557301"/>
      <w:bookmarkStart w:id="32" w:name="_Toc1557302"/>
      <w:bookmarkStart w:id="33" w:name="_Toc1557303"/>
      <w:bookmarkStart w:id="34" w:name="_Toc1557304"/>
      <w:bookmarkStart w:id="35" w:name="_Toc1557305"/>
      <w:bookmarkStart w:id="36" w:name="_Toc1557306"/>
      <w:bookmarkStart w:id="37" w:name="_Toc1557307"/>
      <w:bookmarkStart w:id="38" w:name="_Toc535420643"/>
      <w:bookmarkStart w:id="39" w:name="_Toc12434292"/>
      <w:bookmarkEnd w:id="26"/>
      <w:bookmarkEnd w:id="27"/>
      <w:bookmarkEnd w:id="28"/>
      <w:bookmarkEnd w:id="29"/>
      <w:bookmarkEnd w:id="30"/>
      <w:bookmarkEnd w:id="31"/>
      <w:bookmarkEnd w:id="32"/>
      <w:bookmarkEnd w:id="33"/>
      <w:bookmarkEnd w:id="34"/>
      <w:bookmarkEnd w:id="35"/>
      <w:bookmarkEnd w:id="36"/>
      <w:bookmarkEnd w:id="37"/>
      <w:r w:rsidRPr="009B1A6E">
        <w:t>Entering and Editing the DMC Debt Valid Field</w:t>
      </w:r>
      <w:bookmarkEnd w:id="38"/>
      <w:bookmarkEnd w:id="39"/>
    </w:p>
    <w:p w14:paraId="57645E51" w14:textId="77777777" w:rsidR="00DE35E1" w:rsidRPr="009B1A6E" w:rsidRDefault="00DE35E1" w:rsidP="003147C3">
      <w:pPr>
        <w:pStyle w:val="BodyText"/>
      </w:pPr>
      <w:r w:rsidRPr="009B1A6E">
        <w:t>Once you have reviewed the DMC Debt Validity Report and determined whether or not a debt is valid, the Enter/Edit DMC Debt Validation option allows you to enter and edit the DMC DEBT VALID? field in the ACCOUNTS RECEIVABLE file, #430 with a value of YES or NO. (A PENDING status is assigned automatically, when appropriate, by the nightly DMC job.)</w:t>
      </w:r>
    </w:p>
    <w:p w14:paraId="40832464" w14:textId="77777777" w:rsidR="00DE35E1" w:rsidRPr="009B1A6E" w:rsidRDefault="00DE35E1" w:rsidP="003147C3">
      <w:pPr>
        <w:pStyle w:val="BodyText"/>
      </w:pPr>
      <w:r w:rsidRPr="009B1A6E">
        <w:t>If this field is set to YES and the debt meets all other criteria to be sent to DMC, it will be referred to DMC even if the debtor is SC 50% to 100% or in Receipt of a VA Pension.</w:t>
      </w:r>
    </w:p>
    <w:p w14:paraId="0217D770" w14:textId="77777777" w:rsidR="00DE35E1" w:rsidRPr="009B1A6E" w:rsidRDefault="00DE35E1" w:rsidP="003147C3">
      <w:pPr>
        <w:pStyle w:val="BodyText"/>
      </w:pPr>
      <w:r w:rsidRPr="009B1A6E">
        <w:t>If this field is set to NO, the debt will not be referred to DMC, and the user is instructed to cancel the bill and/or refund payment, if appropriate.</w:t>
      </w:r>
    </w:p>
    <w:p w14:paraId="67B0A59F" w14:textId="77777777" w:rsidR="00DE35E1" w:rsidRPr="009B1A6E" w:rsidRDefault="00DE35E1" w:rsidP="003147C3">
      <w:pPr>
        <w:pStyle w:val="BodyText"/>
      </w:pPr>
      <w:r w:rsidRPr="009B1A6E">
        <w:t>If the field is empty (NULL), the nightly DMC job will prevent the debt from being referred to DMC when the debtor is SC 50% to 100% or in Receipt of a VA Pension. It will then set the status to PENDING.</w:t>
      </w:r>
    </w:p>
    <w:p w14:paraId="7ECEBEF8" w14:textId="77777777" w:rsidR="00DE35E1" w:rsidRPr="009B1A6E" w:rsidRDefault="00DE35E1" w:rsidP="003147C3">
      <w:pPr>
        <w:pStyle w:val="BodyText"/>
      </w:pPr>
      <w:r w:rsidRPr="009B1A6E">
        <w:t>You are first prompted to select a specific bill, by bill number or patient. Only bills with a status of Active, Open, or Suspended may be selected. It is not necessary for a bill to be 90 days old to be edited using this option. You may also edit bills that are already referred to the DMC.</w:t>
      </w:r>
    </w:p>
    <w:p w14:paraId="5C812AC0" w14:textId="77777777" w:rsidR="00DE35E1" w:rsidRPr="009B1A6E" w:rsidRDefault="00DE35E1" w:rsidP="003147C3">
      <w:pPr>
        <w:pStyle w:val="BodyText"/>
      </w:pPr>
      <w:r w:rsidRPr="009B1A6E">
        <w:t xml:space="preserve">After patient information is displayed, you will see the following prompt, </w:t>
      </w:r>
      <w:r w:rsidRPr="009B1A6E">
        <w:rPr>
          <w:rStyle w:val="Strong"/>
        </w:rPr>
        <w:t>Please confirm this is a valid debt based on eligibility: //</w:t>
      </w:r>
      <w:r w:rsidRPr="009B1A6E">
        <w:t>. Enter YES or NO, as appropriate.</w:t>
      </w:r>
    </w:p>
    <w:p w14:paraId="6251EEED" w14:textId="3980BE45" w:rsidR="00DE35E1" w:rsidRPr="009B1A6E" w:rsidRDefault="00DE35E1" w:rsidP="003147C3">
      <w:pPr>
        <w:pStyle w:val="BodyText"/>
      </w:pPr>
      <w:r w:rsidRPr="009B1A6E">
        <w:t xml:space="preserve">Following is an example of the field being set to NO. You can see the resulting message, </w:t>
      </w:r>
      <w:r w:rsidRPr="009B1A6E">
        <w:rPr>
          <w:rStyle w:val="Strong"/>
        </w:rPr>
        <w:t>Please cancel this bill and/or refund payment if appropriate</w:t>
      </w:r>
      <w:r w:rsidRPr="009B1A6E">
        <w:t>.</w:t>
      </w:r>
    </w:p>
    <w:p w14:paraId="6A940A69" w14:textId="12504D54" w:rsidR="00411248" w:rsidRPr="009B1A6E" w:rsidRDefault="00411248" w:rsidP="0011167C">
      <w:pPr>
        <w:pStyle w:val="CodeasScreenCapture"/>
        <w:tabs>
          <w:tab w:val="left" w:pos="3240"/>
        </w:tabs>
        <w:ind w:right="90"/>
      </w:pPr>
      <w:r w:rsidRPr="009B1A6E">
        <w:t>PRCA RCDMC REFERRAL MENU</w:t>
      </w:r>
      <w:r w:rsidRPr="009B1A6E">
        <w:tab/>
        <w:t>DMC Referral Menu</w:t>
      </w:r>
    </w:p>
    <w:p w14:paraId="4577A671" w14:textId="77777777" w:rsidR="00411248" w:rsidRPr="009B1A6E" w:rsidRDefault="00411248" w:rsidP="0011167C">
      <w:pPr>
        <w:pStyle w:val="CodeasScreenCapture"/>
        <w:ind w:right="90"/>
      </w:pPr>
    </w:p>
    <w:p w14:paraId="23E2FE1D" w14:textId="3D527A74" w:rsidR="00411248" w:rsidRPr="009B1A6E" w:rsidRDefault="00411248" w:rsidP="0011167C">
      <w:pPr>
        <w:pStyle w:val="CodeasScreenCapture"/>
        <w:tabs>
          <w:tab w:val="left" w:pos="360"/>
          <w:tab w:val="left" w:pos="720"/>
          <w:tab w:val="left" w:pos="1260"/>
        </w:tabs>
        <w:ind w:right="90"/>
      </w:pPr>
      <w:r w:rsidRPr="009B1A6E">
        <w:t xml:space="preserve"> </w:t>
      </w:r>
      <w:r w:rsidRPr="009B1A6E">
        <w:tab/>
        <w:t>1</w:t>
      </w:r>
      <w:r w:rsidRPr="009B1A6E">
        <w:tab/>
        <w:t>90 Day DMC Report</w:t>
      </w:r>
    </w:p>
    <w:p w14:paraId="423B0FE9" w14:textId="0239828F" w:rsidR="00411248" w:rsidRPr="009B1A6E" w:rsidRDefault="00411248" w:rsidP="0011167C">
      <w:pPr>
        <w:pStyle w:val="CodeasScreenCapture"/>
        <w:tabs>
          <w:tab w:val="left" w:pos="360"/>
          <w:tab w:val="left" w:pos="720"/>
          <w:tab w:val="left" w:pos="1260"/>
        </w:tabs>
        <w:ind w:right="90"/>
      </w:pPr>
      <w:r w:rsidRPr="009B1A6E">
        <w:t xml:space="preserve"> </w:t>
      </w:r>
      <w:r w:rsidRPr="009B1A6E">
        <w:tab/>
        <w:t>2</w:t>
      </w:r>
      <w:r w:rsidRPr="009B1A6E">
        <w:tab/>
        <w:t>DMC Referred Report Print</w:t>
      </w:r>
    </w:p>
    <w:p w14:paraId="5CC17034" w14:textId="3725F1D2" w:rsidR="00411248" w:rsidRPr="009B1A6E" w:rsidRDefault="00411248" w:rsidP="0011167C">
      <w:pPr>
        <w:pStyle w:val="CodeasScreenCapture"/>
        <w:tabs>
          <w:tab w:val="left" w:pos="360"/>
          <w:tab w:val="left" w:pos="720"/>
          <w:tab w:val="left" w:pos="1260"/>
        </w:tabs>
        <w:ind w:right="90"/>
      </w:pPr>
      <w:r w:rsidRPr="009B1A6E">
        <w:t xml:space="preserve"> </w:t>
      </w:r>
      <w:r w:rsidRPr="009B1A6E">
        <w:tab/>
        <w:t>3</w:t>
      </w:r>
      <w:r w:rsidRPr="009B1A6E">
        <w:tab/>
        <w:t>Enter Lesser DMC Withholding Amount</w:t>
      </w:r>
    </w:p>
    <w:p w14:paraId="35B3DA0E" w14:textId="2A00E9D7" w:rsidR="00411248" w:rsidRPr="009B1A6E" w:rsidRDefault="00411248" w:rsidP="0011167C">
      <w:pPr>
        <w:pStyle w:val="CodeasScreenCapture"/>
        <w:tabs>
          <w:tab w:val="left" w:pos="360"/>
          <w:tab w:val="left" w:pos="720"/>
          <w:tab w:val="left" w:pos="1260"/>
        </w:tabs>
        <w:ind w:right="90"/>
      </w:pPr>
      <w:r w:rsidRPr="009B1A6E">
        <w:t xml:space="preserve"> </w:t>
      </w:r>
      <w:r w:rsidRPr="009B1A6E">
        <w:tab/>
        <w:t>4</w:t>
      </w:r>
      <w:r w:rsidRPr="009B1A6E">
        <w:tab/>
        <w:t>Remove Debtor From DMC</w:t>
      </w:r>
    </w:p>
    <w:p w14:paraId="3DF7BDB0" w14:textId="24432818" w:rsidR="00411248" w:rsidRPr="009B1A6E" w:rsidRDefault="00411248" w:rsidP="0011167C">
      <w:pPr>
        <w:pStyle w:val="CodeasScreenCapture"/>
        <w:tabs>
          <w:tab w:val="left" w:pos="360"/>
          <w:tab w:val="left" w:pos="720"/>
          <w:tab w:val="left" w:pos="1260"/>
        </w:tabs>
        <w:ind w:right="90"/>
      </w:pPr>
      <w:r w:rsidRPr="009B1A6E">
        <w:t xml:space="preserve"> </w:t>
      </w:r>
      <w:r w:rsidRPr="009B1A6E">
        <w:tab/>
        <w:t>5</w:t>
      </w:r>
      <w:r w:rsidRPr="009B1A6E">
        <w:tab/>
        <w:t>DMC Debt Validity Report</w:t>
      </w:r>
    </w:p>
    <w:p w14:paraId="593ADD00" w14:textId="43FFB9A4" w:rsidR="00411248" w:rsidRPr="009B1A6E" w:rsidRDefault="00411248" w:rsidP="0011167C">
      <w:pPr>
        <w:pStyle w:val="CodeasScreenCapture"/>
        <w:tabs>
          <w:tab w:val="left" w:pos="360"/>
          <w:tab w:val="left" w:pos="720"/>
          <w:tab w:val="left" w:pos="1260"/>
        </w:tabs>
        <w:ind w:right="90"/>
      </w:pPr>
      <w:r w:rsidRPr="009B1A6E">
        <w:t xml:space="preserve"> </w:t>
      </w:r>
      <w:r w:rsidRPr="009B1A6E">
        <w:tab/>
        <w:t>6</w:t>
      </w:r>
      <w:r w:rsidRPr="009B1A6E">
        <w:tab/>
        <w:t>DMC Debt Validity Management Report</w:t>
      </w:r>
    </w:p>
    <w:p w14:paraId="42DAF0D3" w14:textId="3C073721" w:rsidR="00411248" w:rsidRPr="009B1A6E" w:rsidRDefault="00411248" w:rsidP="0011167C">
      <w:pPr>
        <w:pStyle w:val="CodeasScreenCapture"/>
        <w:tabs>
          <w:tab w:val="left" w:pos="360"/>
          <w:tab w:val="left" w:pos="720"/>
          <w:tab w:val="left" w:pos="1260"/>
        </w:tabs>
        <w:ind w:right="90"/>
      </w:pPr>
      <w:r w:rsidRPr="009B1A6E">
        <w:t xml:space="preserve"> </w:t>
      </w:r>
      <w:r w:rsidRPr="009B1A6E">
        <w:tab/>
        <w:t>7</w:t>
      </w:r>
      <w:r w:rsidRPr="009B1A6E">
        <w:tab/>
        <w:t>Rated Disability Eligibility Change Report</w:t>
      </w:r>
    </w:p>
    <w:p w14:paraId="433F51B1" w14:textId="13D3BBA3" w:rsidR="00411248" w:rsidRPr="009B1A6E" w:rsidRDefault="00411248" w:rsidP="0011167C">
      <w:pPr>
        <w:pStyle w:val="CodeasScreenCapture"/>
        <w:tabs>
          <w:tab w:val="left" w:pos="360"/>
          <w:tab w:val="left" w:pos="720"/>
          <w:tab w:val="left" w:pos="1260"/>
        </w:tabs>
        <w:ind w:right="90"/>
      </w:pPr>
      <w:r w:rsidRPr="009B1A6E">
        <w:t xml:space="preserve"> </w:t>
      </w:r>
      <w:r w:rsidRPr="009B1A6E">
        <w:tab/>
        <w:t>8</w:t>
      </w:r>
      <w:r w:rsidRPr="009B1A6E">
        <w:tab/>
        <w:t>Enter/Edit DMC Debt Validation</w:t>
      </w:r>
    </w:p>
    <w:p w14:paraId="4810132F" w14:textId="6462ABEF" w:rsidR="00411248" w:rsidRPr="009B1A6E" w:rsidRDefault="00411248" w:rsidP="0011167C">
      <w:pPr>
        <w:pStyle w:val="CodeasScreenCapture"/>
        <w:tabs>
          <w:tab w:val="left" w:pos="360"/>
          <w:tab w:val="left" w:pos="720"/>
          <w:tab w:val="left" w:pos="1260"/>
        </w:tabs>
        <w:ind w:right="90"/>
      </w:pPr>
      <w:r w:rsidRPr="009B1A6E">
        <w:t xml:space="preserve"> </w:t>
      </w:r>
      <w:r w:rsidRPr="009B1A6E">
        <w:tab/>
        <w:t>9</w:t>
      </w:r>
      <w:r w:rsidRPr="009B1A6E">
        <w:tab/>
        <w:t>Enter/Edit RD Number of Days Report Parameter</w:t>
      </w:r>
    </w:p>
    <w:p w14:paraId="075485C0" w14:textId="74F802B8" w:rsidR="00411248" w:rsidRPr="009B1A6E" w:rsidRDefault="00411248" w:rsidP="0011167C">
      <w:pPr>
        <w:pStyle w:val="CodeasScreenCapture"/>
        <w:tabs>
          <w:tab w:val="left" w:pos="360"/>
          <w:tab w:val="left" w:pos="720"/>
          <w:tab w:val="left" w:pos="1260"/>
        </w:tabs>
        <w:ind w:right="90"/>
      </w:pPr>
      <w:r w:rsidRPr="009B1A6E">
        <w:t xml:space="preserve"> </w:t>
      </w:r>
      <w:r w:rsidRPr="009B1A6E">
        <w:tab/>
        <w:t>10</w:t>
      </w:r>
      <w:r w:rsidRPr="009B1A6E">
        <w:tab/>
        <w:t>Enter/Edit DMC Report # Days for Episodes of Care</w:t>
      </w:r>
    </w:p>
    <w:p w14:paraId="3CA06259" w14:textId="77777777" w:rsidR="008D5A06" w:rsidRPr="00372DEB" w:rsidRDefault="008D5A06" w:rsidP="008D5A06">
      <w:pPr>
        <w:pStyle w:val="CodeasScreenCapture"/>
        <w:tabs>
          <w:tab w:val="left" w:pos="360"/>
          <w:tab w:val="left" w:pos="720"/>
          <w:tab w:val="left" w:pos="1260"/>
        </w:tabs>
        <w:ind w:right="90"/>
      </w:pPr>
      <w:r>
        <w:tab/>
      </w:r>
      <w:r w:rsidRPr="00372DEB">
        <w:t>11</w:t>
      </w:r>
      <w:r>
        <w:tab/>
      </w:r>
      <w:r w:rsidRPr="00372DEB">
        <w:t>0-40 Percent SC Change Reconciliation Report</w:t>
      </w:r>
    </w:p>
    <w:p w14:paraId="6FE9BD6E" w14:textId="77777777" w:rsidR="008D5A06" w:rsidRPr="00372DEB" w:rsidRDefault="008D5A06" w:rsidP="008D5A06">
      <w:pPr>
        <w:pStyle w:val="CodeasScreenCapture"/>
        <w:tabs>
          <w:tab w:val="left" w:pos="360"/>
          <w:tab w:val="left" w:pos="720"/>
          <w:tab w:val="left" w:pos="1260"/>
        </w:tabs>
        <w:ind w:right="90"/>
      </w:pPr>
      <w:r>
        <w:tab/>
      </w:r>
      <w:r w:rsidRPr="00372DEB">
        <w:t>12</w:t>
      </w:r>
      <w:r>
        <w:tab/>
      </w:r>
      <w:r w:rsidRPr="00372DEB">
        <w:t>First Party Charge IB Cancellation Recon Report</w:t>
      </w:r>
    </w:p>
    <w:p w14:paraId="751521A4" w14:textId="77777777" w:rsidR="008D5A06" w:rsidRPr="00372DEB" w:rsidRDefault="008D5A06" w:rsidP="008D5A06">
      <w:pPr>
        <w:pStyle w:val="CodeasScreenCapture"/>
        <w:tabs>
          <w:tab w:val="left" w:pos="360"/>
          <w:tab w:val="left" w:pos="720"/>
          <w:tab w:val="left" w:pos="1260"/>
        </w:tabs>
        <w:ind w:right="90"/>
      </w:pPr>
      <w:r>
        <w:tab/>
      </w:r>
      <w:r w:rsidRPr="00372DEB">
        <w:t>13</w:t>
      </w:r>
      <w:r>
        <w:tab/>
      </w:r>
      <w:r w:rsidRPr="00372DEB">
        <w:t>10-40% SC Med Care Copay Exempt Chrg Recon Report</w:t>
      </w:r>
    </w:p>
    <w:p w14:paraId="46B87402" w14:textId="77777777" w:rsidR="008D5A06" w:rsidRPr="00372DEB" w:rsidRDefault="008D5A06" w:rsidP="008D5A06">
      <w:pPr>
        <w:pStyle w:val="CodeasScreenCapture"/>
        <w:tabs>
          <w:tab w:val="left" w:pos="360"/>
          <w:tab w:val="left" w:pos="720"/>
          <w:tab w:val="left" w:pos="1260"/>
        </w:tabs>
        <w:ind w:right="90"/>
      </w:pPr>
      <w:r>
        <w:tab/>
      </w:r>
      <w:r w:rsidRPr="00372DEB">
        <w:t>14</w:t>
      </w:r>
      <w:r>
        <w:tab/>
      </w:r>
      <w:r w:rsidRPr="00372DEB">
        <w:t>50-100% SC Exempt Charge Reconciliation Report</w:t>
      </w:r>
    </w:p>
    <w:p w14:paraId="68DEBE24" w14:textId="77777777" w:rsidR="00411248" w:rsidRPr="009B1A6E" w:rsidRDefault="00411248" w:rsidP="0011167C">
      <w:pPr>
        <w:pStyle w:val="CodeasScreenCapture"/>
        <w:ind w:right="90"/>
      </w:pPr>
    </w:p>
    <w:p w14:paraId="4790963D" w14:textId="05B1DD30" w:rsidR="00411248" w:rsidRPr="009B1A6E" w:rsidRDefault="00411248" w:rsidP="0011167C">
      <w:pPr>
        <w:pStyle w:val="CodeasScreenCapture"/>
        <w:ind w:right="90"/>
      </w:pPr>
      <w:r w:rsidRPr="009B1A6E">
        <w:t>Select DMC Referral Menu Option: 8    Enter/Edit DMC Debt Validation</w:t>
      </w:r>
    </w:p>
    <w:p w14:paraId="4301535A" w14:textId="01CB27FC" w:rsidR="00411248" w:rsidRPr="009B1A6E" w:rsidRDefault="00411248" w:rsidP="0011167C">
      <w:pPr>
        <w:pStyle w:val="CodeasScreenCapture"/>
        <w:ind w:right="90"/>
      </w:pPr>
    </w:p>
    <w:p w14:paraId="46DD3040" w14:textId="77777777" w:rsidR="00411248" w:rsidRPr="009B1A6E" w:rsidRDefault="00411248" w:rsidP="0011167C">
      <w:pPr>
        <w:pStyle w:val="CodeasScreenCapture"/>
        <w:ind w:right="90"/>
      </w:pPr>
      <w:r w:rsidRPr="009B1A6E">
        <w:t xml:space="preserve">Select ACCOUNTS RECEIVABLE BILL NO. or PATIENT: K700EZZ </w:t>
      </w:r>
    </w:p>
    <w:p w14:paraId="0515782E" w14:textId="77777777" w:rsidR="00411248" w:rsidRPr="009B1A6E" w:rsidRDefault="00411248" w:rsidP="0011167C">
      <w:pPr>
        <w:pStyle w:val="CodeasScreenCapture"/>
        <w:ind w:right="90"/>
      </w:pPr>
    </w:p>
    <w:p w14:paraId="79D2890C" w14:textId="2315BC6D" w:rsidR="00411248" w:rsidRPr="009B1A6E" w:rsidRDefault="00411248" w:rsidP="0011167C">
      <w:pPr>
        <w:pStyle w:val="CodeasScreenCapture"/>
        <w:tabs>
          <w:tab w:val="left" w:pos="360"/>
        </w:tabs>
        <w:ind w:right="90"/>
      </w:pPr>
      <w:r w:rsidRPr="009B1A6E">
        <w:tab/>
        <w:t>Searching for a PATIENT, (pointed-to by DEBTOR)</w:t>
      </w:r>
    </w:p>
    <w:p w14:paraId="3A7484C1" w14:textId="77777777" w:rsidR="00411248" w:rsidRPr="009B1A6E" w:rsidRDefault="00411248" w:rsidP="0011167C">
      <w:pPr>
        <w:pStyle w:val="CodeasScreenCapture"/>
        <w:ind w:right="90"/>
      </w:pPr>
    </w:p>
    <w:p w14:paraId="1CE09503" w14:textId="00D1AFCA" w:rsidR="00411248" w:rsidRPr="009B1A6E" w:rsidRDefault="00411248" w:rsidP="0011167C">
      <w:pPr>
        <w:pStyle w:val="CodeasScreenCapture"/>
        <w:tabs>
          <w:tab w:val="left" w:pos="360"/>
        </w:tabs>
        <w:ind w:right="90"/>
      </w:pPr>
      <w:r w:rsidRPr="009B1A6E">
        <w:t xml:space="preserve"> </w:t>
      </w:r>
      <w:r w:rsidRPr="009B1A6E">
        <w:tab/>
        <w:t>Searching for a OTHER (PERSON), (pointed-to by DEBTOR)</w:t>
      </w:r>
    </w:p>
    <w:p w14:paraId="07518E09" w14:textId="77777777" w:rsidR="00411248" w:rsidRPr="009B1A6E" w:rsidRDefault="00411248" w:rsidP="0011167C">
      <w:pPr>
        <w:pStyle w:val="CodeasScreenCapture"/>
        <w:tabs>
          <w:tab w:val="left" w:pos="360"/>
        </w:tabs>
        <w:ind w:right="90"/>
      </w:pPr>
    </w:p>
    <w:p w14:paraId="6EC14D1C" w14:textId="5EC2A4D8" w:rsidR="00411248" w:rsidRPr="009B1A6E" w:rsidRDefault="00411248" w:rsidP="0011167C">
      <w:pPr>
        <w:pStyle w:val="CodeasScreenCapture"/>
        <w:tabs>
          <w:tab w:val="left" w:pos="360"/>
        </w:tabs>
        <w:ind w:right="90"/>
      </w:pPr>
      <w:r w:rsidRPr="009B1A6E">
        <w:tab/>
        <w:t>Searching for a VENDOR, (pointed-to by DEBTOR)</w:t>
      </w:r>
    </w:p>
    <w:p w14:paraId="6C3AD2F0" w14:textId="77777777" w:rsidR="00411248" w:rsidRPr="009B1A6E" w:rsidRDefault="00411248" w:rsidP="0011167C">
      <w:pPr>
        <w:pStyle w:val="CodeasScreenCapture"/>
        <w:tabs>
          <w:tab w:val="left" w:pos="360"/>
        </w:tabs>
        <w:ind w:right="90"/>
      </w:pPr>
    </w:p>
    <w:p w14:paraId="08B80DC8" w14:textId="27BB28E4" w:rsidR="00411248" w:rsidRPr="009B1A6E" w:rsidRDefault="00411248" w:rsidP="0011167C">
      <w:pPr>
        <w:pStyle w:val="CodeasScreenCapture"/>
        <w:tabs>
          <w:tab w:val="left" w:pos="360"/>
        </w:tabs>
        <w:ind w:right="90"/>
      </w:pPr>
      <w:r w:rsidRPr="009B1A6E">
        <w:tab/>
        <w:t>Searching for a 3RD PARTY, (pointed-to by DEBTOR)</w:t>
      </w:r>
    </w:p>
    <w:p w14:paraId="521C754A" w14:textId="77777777" w:rsidR="00411248" w:rsidRPr="009B1A6E" w:rsidRDefault="00411248" w:rsidP="0011167C">
      <w:pPr>
        <w:pStyle w:val="CodeasScreenCapture"/>
        <w:tabs>
          <w:tab w:val="left" w:pos="360"/>
        </w:tabs>
        <w:ind w:right="90"/>
      </w:pPr>
    </w:p>
    <w:p w14:paraId="679639DB" w14:textId="77777777" w:rsidR="00411248" w:rsidRPr="009B1A6E" w:rsidRDefault="00411248" w:rsidP="0011167C">
      <w:pPr>
        <w:pStyle w:val="CodeasScreenCapture"/>
        <w:tabs>
          <w:tab w:val="left" w:pos="360"/>
        </w:tabs>
        <w:ind w:right="90"/>
      </w:pPr>
      <w:r w:rsidRPr="009B1A6E">
        <w:tab/>
        <w:t xml:space="preserve">Searching for a INSTITUTION, (pointed-to by DEBTOR) </w:t>
      </w:r>
    </w:p>
    <w:p w14:paraId="0A390B66" w14:textId="77777777" w:rsidR="00411248" w:rsidRPr="009B1A6E" w:rsidRDefault="00411248" w:rsidP="0011167C">
      <w:pPr>
        <w:pStyle w:val="CodeasScreenCapture"/>
        <w:ind w:right="90"/>
      </w:pPr>
    </w:p>
    <w:p w14:paraId="75E218AD" w14:textId="40E0E0BF" w:rsidR="00411248" w:rsidRPr="009B1A6E" w:rsidRDefault="00411248" w:rsidP="0011167C">
      <w:pPr>
        <w:pStyle w:val="CodeasScreenCapture"/>
        <w:ind w:right="90"/>
      </w:pPr>
      <w:r w:rsidRPr="009B1A6E">
        <w:t xml:space="preserve">   XXX-K700EZZ   RX CO-PAYMENT/SC VET     11-24-06    ARPATIENT,ONE    ACTIVE </w:t>
      </w:r>
    </w:p>
    <w:p w14:paraId="4105C344" w14:textId="119C390C" w:rsidR="00411248" w:rsidRPr="009B1A6E" w:rsidRDefault="00411248" w:rsidP="0011167C">
      <w:pPr>
        <w:pStyle w:val="CodeasScreenCapture"/>
        <w:ind w:right="90"/>
      </w:pPr>
      <w:r w:rsidRPr="009B1A6E">
        <w:t xml:space="preserve">   $100.62 </w:t>
      </w:r>
    </w:p>
    <w:p w14:paraId="2AD53385" w14:textId="77777777" w:rsidR="00411248" w:rsidRPr="009B1A6E" w:rsidRDefault="00411248" w:rsidP="0011167C">
      <w:pPr>
        <w:pStyle w:val="CodeasScreenCapture"/>
        <w:ind w:right="90"/>
      </w:pPr>
    </w:p>
    <w:p w14:paraId="72B977CD" w14:textId="37116086" w:rsidR="00411248" w:rsidRPr="009B1A6E" w:rsidRDefault="00411248" w:rsidP="0011167C">
      <w:pPr>
        <w:pStyle w:val="CodeasScreenCapture"/>
        <w:keepNext/>
        <w:tabs>
          <w:tab w:val="left" w:pos="1710"/>
        </w:tabs>
        <w:ind w:right="90"/>
      </w:pPr>
      <w:r w:rsidRPr="009B1A6E">
        <w:t>Veteran's Name:</w:t>
      </w:r>
      <w:r w:rsidR="009424E1" w:rsidRPr="009B1A6E">
        <w:tab/>
      </w:r>
      <w:r w:rsidRPr="009B1A6E">
        <w:t>ARPATIENT,ONE</w:t>
      </w:r>
    </w:p>
    <w:p w14:paraId="17F566A2" w14:textId="0AE6CADF" w:rsidR="00411248" w:rsidRPr="009B1A6E" w:rsidRDefault="00411248" w:rsidP="0011167C">
      <w:pPr>
        <w:pStyle w:val="CodeasScreenCapture"/>
        <w:keepNext/>
        <w:tabs>
          <w:tab w:val="left" w:pos="1710"/>
        </w:tabs>
        <w:ind w:right="90"/>
      </w:pPr>
      <w:r w:rsidRPr="009B1A6E">
        <w:t>Veteran's SSN:</w:t>
      </w:r>
      <w:r w:rsidR="009424E1" w:rsidRPr="009B1A6E">
        <w:tab/>
      </w:r>
      <w:r w:rsidRPr="009B1A6E">
        <w:t>XXX-XX-0001</w:t>
      </w:r>
    </w:p>
    <w:p w14:paraId="623E765E" w14:textId="7A3B1DA2" w:rsidR="00411248" w:rsidRPr="009B1A6E" w:rsidRDefault="00411248" w:rsidP="0011167C">
      <w:pPr>
        <w:pStyle w:val="CodeasScreenCapture"/>
        <w:keepNext/>
        <w:tabs>
          <w:tab w:val="left" w:pos="1710"/>
        </w:tabs>
        <w:ind w:right="90"/>
      </w:pPr>
      <w:r w:rsidRPr="009B1A6E">
        <w:t>Category Type:</w:t>
      </w:r>
      <w:r w:rsidR="009424E1" w:rsidRPr="009B1A6E">
        <w:tab/>
      </w:r>
      <w:r w:rsidRPr="009B1A6E">
        <w:t>RX CO-PAYMENT/SC VET</w:t>
      </w:r>
    </w:p>
    <w:p w14:paraId="3E254E81" w14:textId="3E754C2A" w:rsidR="00411248" w:rsidRPr="009B1A6E" w:rsidRDefault="00411248" w:rsidP="0011167C">
      <w:pPr>
        <w:pStyle w:val="CodeasScreenCapture"/>
        <w:tabs>
          <w:tab w:val="left" w:pos="1710"/>
        </w:tabs>
        <w:ind w:right="90"/>
      </w:pPr>
      <w:r w:rsidRPr="009B1A6E">
        <w:t>Bill Status:</w:t>
      </w:r>
      <w:r w:rsidR="009424E1" w:rsidRPr="009B1A6E">
        <w:tab/>
      </w:r>
      <w:r w:rsidRPr="009B1A6E">
        <w:t xml:space="preserve">ACTIVE </w:t>
      </w:r>
    </w:p>
    <w:p w14:paraId="4433A312" w14:textId="77777777" w:rsidR="00411248" w:rsidRPr="009B1A6E" w:rsidRDefault="00411248" w:rsidP="0011167C">
      <w:pPr>
        <w:pStyle w:val="CodeasScreenCapture"/>
        <w:tabs>
          <w:tab w:val="left" w:pos="1710"/>
        </w:tabs>
        <w:ind w:right="90"/>
      </w:pPr>
    </w:p>
    <w:p w14:paraId="093FBCD5" w14:textId="1D36AA99" w:rsidR="00411248" w:rsidRPr="009B1A6E" w:rsidRDefault="00411248" w:rsidP="0011167C">
      <w:pPr>
        <w:pStyle w:val="CodeasScreenCapture"/>
        <w:tabs>
          <w:tab w:val="left" w:pos="1710"/>
        </w:tabs>
        <w:ind w:right="90"/>
      </w:pPr>
      <w:r w:rsidRPr="009B1A6E">
        <w:t>RX/Refill Date:</w:t>
      </w:r>
      <w:r w:rsidR="009424E1" w:rsidRPr="009B1A6E">
        <w:tab/>
      </w:r>
      <w:r w:rsidRPr="009B1A6E">
        <w:t xml:space="preserve">Jul 20, 2007 </w:t>
      </w:r>
    </w:p>
    <w:p w14:paraId="316DE58C" w14:textId="77777777" w:rsidR="00411248" w:rsidRPr="009B1A6E" w:rsidRDefault="00411248" w:rsidP="0011167C">
      <w:pPr>
        <w:pStyle w:val="CodeasScreenCapture"/>
        <w:ind w:right="90"/>
      </w:pPr>
    </w:p>
    <w:p w14:paraId="3C6F1870" w14:textId="600BF91C" w:rsidR="00411248" w:rsidRPr="009B1A6E" w:rsidRDefault="00411248" w:rsidP="0011167C">
      <w:pPr>
        <w:pStyle w:val="CodeasScreenCapture"/>
        <w:ind w:right="90"/>
      </w:pPr>
      <w:r w:rsidRPr="009B1A6E">
        <w:t>Please confirm this is a valid debt based on eligibility: // n NO</w:t>
      </w:r>
    </w:p>
    <w:p w14:paraId="46608B6D" w14:textId="77777777" w:rsidR="00411248" w:rsidRPr="009B1A6E" w:rsidRDefault="00411248" w:rsidP="0011167C">
      <w:pPr>
        <w:pStyle w:val="CodeasScreenCapture"/>
        <w:ind w:right="90"/>
      </w:pPr>
    </w:p>
    <w:p w14:paraId="69C9A65E" w14:textId="0D095463" w:rsidR="00411248" w:rsidRPr="009B1A6E" w:rsidRDefault="00411248" w:rsidP="0011167C">
      <w:pPr>
        <w:pStyle w:val="CodeasScreenCapture"/>
        <w:ind w:right="90"/>
      </w:pPr>
      <w:r w:rsidRPr="009B1A6E">
        <w:t>Please cancel this bill and/or refund payment if appropriate.</w:t>
      </w:r>
    </w:p>
    <w:p w14:paraId="0FEC9094" w14:textId="5350DA3C" w:rsidR="00DE35E1" w:rsidRPr="009B1A6E" w:rsidRDefault="00DE35E1" w:rsidP="00AB4A97">
      <w:pPr>
        <w:pStyle w:val="Heading1"/>
      </w:pPr>
      <w:bookmarkStart w:id="40" w:name="_Toc1557309"/>
      <w:bookmarkStart w:id="41" w:name="_Toc535420644"/>
      <w:bookmarkStart w:id="42" w:name="_Toc12434293"/>
      <w:bookmarkEnd w:id="40"/>
      <w:r w:rsidRPr="009B1A6E">
        <w:t>The DMC Debt Validity Management Report</w:t>
      </w:r>
      <w:bookmarkEnd w:id="41"/>
      <w:bookmarkEnd w:id="42"/>
    </w:p>
    <w:p w14:paraId="017328EE" w14:textId="246CBE2D" w:rsidR="00DE35E1" w:rsidRPr="009B1A6E" w:rsidRDefault="00DE35E1" w:rsidP="003147C3">
      <w:pPr>
        <w:pStyle w:val="BodyText"/>
      </w:pPr>
      <w:r w:rsidRPr="009B1A6E">
        <w:t xml:space="preserve">The DMC Debt Validity Management Report option is used to assist management in reviewing the processing of the bills listed on the Debt Validity Report for </w:t>
      </w:r>
      <w:r w:rsidR="003D1FD9" w:rsidRPr="009B1A6E">
        <w:t>Veteran</w:t>
      </w:r>
      <w:r w:rsidRPr="009B1A6E">
        <w:t>s who are SC 50% to 100% or in receipt of VA Pension benefits and have bills for episodes of care within the previous 365 days with a current bill Status of Open, Active, Suspended, Cancellation, Refund Review or Refunded. The report can be selected based on the DMC Debt Valid status to help supervisors to identify bills that are processed or yet to be processed.</w:t>
      </w:r>
    </w:p>
    <w:p w14:paraId="39F5D78D" w14:textId="77777777" w:rsidR="00DE35E1" w:rsidRPr="009B1A6E" w:rsidRDefault="00DE35E1" w:rsidP="003147C3">
      <w:pPr>
        <w:pStyle w:val="BodyText"/>
      </w:pPr>
      <w:r w:rsidRPr="009B1A6E">
        <w:t>The report allows you to choose whether to print the report in a detailed format, a summary format, or in an Excel Delimited format.</w:t>
      </w:r>
    </w:p>
    <w:p w14:paraId="275B12B1" w14:textId="0E105A34" w:rsidR="00DE35E1" w:rsidRPr="009B1A6E" w:rsidRDefault="00DE35E1" w:rsidP="003147C3">
      <w:pPr>
        <w:pStyle w:val="BodyText"/>
      </w:pPr>
      <w:r w:rsidRPr="009B1A6E">
        <w:t xml:space="preserve">Once you select your format, you will see the following prompt, </w:t>
      </w:r>
      <w:r w:rsidRPr="009B1A6E">
        <w:rPr>
          <w:rStyle w:val="Strong"/>
        </w:rPr>
        <w:t>Select DMC Debt Valid field value:</w:t>
      </w:r>
      <w:r w:rsidR="00073F17" w:rsidRPr="009B1A6E">
        <w:rPr>
          <w:rStyle w:val="Strong"/>
          <w:b w:val="0"/>
        </w:rPr>
        <w:t>.</w:t>
      </w:r>
      <w:r w:rsidRPr="009B1A6E">
        <w:t xml:space="preserve"> You may enter one of the following choices.</w:t>
      </w:r>
    </w:p>
    <w:p w14:paraId="6E8970E2" w14:textId="77777777" w:rsidR="00073F17" w:rsidRPr="009B1A6E" w:rsidRDefault="00DE35E1" w:rsidP="00073F17">
      <w:pPr>
        <w:pStyle w:val="BodyText2"/>
      </w:pPr>
      <w:r w:rsidRPr="009B1A6E">
        <w:t xml:space="preserve">Enter </w:t>
      </w:r>
      <w:r w:rsidRPr="009B1A6E">
        <w:rPr>
          <w:rStyle w:val="Strong"/>
        </w:rPr>
        <w:t>A</w:t>
      </w:r>
      <w:r w:rsidRPr="009B1A6E">
        <w:t xml:space="preserve"> for ALL FIELD VALUES, to include bills with all DMC Debt Valid values. </w:t>
      </w:r>
    </w:p>
    <w:p w14:paraId="6BE8E6C4" w14:textId="6B9FDA5F" w:rsidR="00DE35E1" w:rsidRPr="009B1A6E" w:rsidRDefault="00DE35E1" w:rsidP="00073F17">
      <w:pPr>
        <w:pStyle w:val="BodyText2"/>
      </w:pPr>
      <w:r w:rsidRPr="009B1A6E">
        <w:t xml:space="preserve">Enter </w:t>
      </w:r>
      <w:r w:rsidRPr="009B1A6E">
        <w:rPr>
          <w:rStyle w:val="Strong"/>
        </w:rPr>
        <w:t>B</w:t>
      </w:r>
      <w:r w:rsidRPr="009B1A6E">
        <w:t xml:space="preserve"> for BLANK/NULL, to include only bills not yet reviewed by the user.</w:t>
      </w:r>
    </w:p>
    <w:p w14:paraId="60E9DE91" w14:textId="77777777" w:rsidR="00DE35E1" w:rsidRPr="009B1A6E" w:rsidRDefault="00DE35E1" w:rsidP="00877053">
      <w:pPr>
        <w:pStyle w:val="Note"/>
      </w:pPr>
      <w:r w:rsidRPr="009B1A6E">
        <w:t>if current bill Status is Cancellation or Refunded, then the bill was resolved prior to this new software and the bill does not require review.</w:t>
      </w:r>
    </w:p>
    <w:p w14:paraId="6D358399" w14:textId="0136250F" w:rsidR="00073F17" w:rsidRPr="009B1A6E" w:rsidRDefault="00DE35E1" w:rsidP="00073F17">
      <w:pPr>
        <w:pStyle w:val="BodyText2"/>
      </w:pPr>
      <w:r w:rsidRPr="009B1A6E">
        <w:t xml:space="preserve">Enter </w:t>
      </w:r>
      <w:r w:rsidRPr="009B1A6E">
        <w:rPr>
          <w:rStyle w:val="Strong"/>
        </w:rPr>
        <w:t>P</w:t>
      </w:r>
      <w:r w:rsidRPr="009B1A6E">
        <w:t xml:space="preserve"> for PENDING, to include only bills excluded by the AR Nightly Background Process</w:t>
      </w:r>
      <w:r w:rsidR="00073F17" w:rsidRPr="009B1A6E">
        <w:t>.</w:t>
      </w:r>
    </w:p>
    <w:p w14:paraId="070C5A23" w14:textId="7ED28497" w:rsidR="00DE35E1" w:rsidRPr="009B1A6E" w:rsidRDefault="00DE35E1" w:rsidP="00073F17">
      <w:pPr>
        <w:pStyle w:val="BodyText2"/>
      </w:pPr>
      <w:r w:rsidRPr="009B1A6E">
        <w:t xml:space="preserve">Enter </w:t>
      </w:r>
      <w:r w:rsidRPr="009B1A6E">
        <w:rPr>
          <w:rStyle w:val="Strong"/>
        </w:rPr>
        <w:t>Y</w:t>
      </w:r>
      <w:r w:rsidRPr="009B1A6E">
        <w:t xml:space="preserve"> for YES, to include only bills determined to be a valid debt that should be referred to the DMC.</w:t>
      </w:r>
    </w:p>
    <w:p w14:paraId="7FEAB50C" w14:textId="77777777" w:rsidR="00DE35E1" w:rsidRPr="009B1A6E" w:rsidRDefault="00DE35E1" w:rsidP="00073F17">
      <w:pPr>
        <w:pStyle w:val="BodyText2"/>
      </w:pPr>
      <w:r w:rsidRPr="009B1A6E">
        <w:t xml:space="preserve">Enter </w:t>
      </w:r>
      <w:r w:rsidRPr="009B1A6E">
        <w:rPr>
          <w:rStyle w:val="Strong"/>
        </w:rPr>
        <w:t>N</w:t>
      </w:r>
      <w:r w:rsidRPr="009B1A6E">
        <w:t xml:space="preserve"> for NO, to include only bills that should not be referred to the DMC.</w:t>
      </w:r>
    </w:p>
    <w:p w14:paraId="6A30805F" w14:textId="77777777" w:rsidR="00DE35E1" w:rsidRPr="009B1A6E" w:rsidRDefault="00DE35E1" w:rsidP="003147C3">
      <w:pPr>
        <w:pStyle w:val="BodyText"/>
      </w:pPr>
      <w:r w:rsidRPr="009B1A6E">
        <w:t>If you choose to print the report for all DMC Debt Valid values (BLANK/NULL, PENDING, YES, and NO), the report will include a summary for each value, as well as a summary total for all values combined.</w:t>
      </w:r>
    </w:p>
    <w:p w14:paraId="61B9B5D2" w14:textId="77777777" w:rsidR="00DE35E1" w:rsidRPr="009B1A6E" w:rsidRDefault="00DE35E1" w:rsidP="003147C3">
      <w:pPr>
        <w:pStyle w:val="BodyText"/>
      </w:pPr>
      <w:r w:rsidRPr="009B1A6E">
        <w:t>This report can also be setup by IRM staff as a “scheduled task” to run on a recurring basis without user intervention. When setting this report up to run as a scheduled task, use the Enter/Edit DMC Report # Days for Episodes of Care option to select how many days in the past bills for episodes of care will be included. (A minimum of 365 days (1 year) and a maximum of 3650 days (10 years) may be selected).</w:t>
      </w:r>
    </w:p>
    <w:p w14:paraId="2C81160D" w14:textId="77777777" w:rsidR="00DE35E1" w:rsidRPr="009B1A6E" w:rsidRDefault="00DE35E1" w:rsidP="003147C3">
      <w:pPr>
        <w:pStyle w:val="BodyText"/>
      </w:pPr>
      <w:r w:rsidRPr="009B1A6E">
        <w:t xml:space="preserve">It is recommended that you queue this report to a device that prints 132 characters wide. </w:t>
      </w:r>
    </w:p>
    <w:p w14:paraId="6F37C59D" w14:textId="77D4C962" w:rsidR="00DE35E1" w:rsidRPr="009B1A6E" w:rsidRDefault="00DE35E1" w:rsidP="00877053">
      <w:pPr>
        <w:pStyle w:val="Note"/>
      </w:pPr>
      <w:r w:rsidRPr="009B1A6E">
        <w:t xml:space="preserve">When the </w:t>
      </w:r>
      <w:r w:rsidR="003D1FD9" w:rsidRPr="009B1A6E">
        <w:t>Veteran</w:t>
      </w:r>
      <w:r w:rsidRPr="009B1A6E">
        <w:t xml:space="preserve"> is not Service Connected 50% to 100% and is not Receiving a VA</w:t>
      </w:r>
      <w:r w:rsidR="003147C3" w:rsidRPr="009B1A6E">
        <w:t xml:space="preserve"> </w:t>
      </w:r>
      <w:r w:rsidRPr="009B1A6E">
        <w:t xml:space="preserve">Pension, the software will also include the functionality to consider a </w:t>
      </w:r>
      <w:r w:rsidR="003D1FD9" w:rsidRPr="009B1A6E">
        <w:t>Veteran</w:t>
      </w:r>
      <w:r w:rsidRPr="009B1A6E">
        <w:t xml:space="preserve"> as Receiving a VA Pension if he/she is receiving A&amp;A or Housebound Benefits.</w:t>
      </w:r>
    </w:p>
    <w:p w14:paraId="48D793D0" w14:textId="59C445BE" w:rsidR="0011167C" w:rsidRPr="009B1A6E" w:rsidRDefault="0011167C" w:rsidP="0011167C">
      <w:pPr>
        <w:pStyle w:val="CodeasScreenCapture"/>
        <w:ind w:right="90"/>
      </w:pPr>
      <w:r w:rsidRPr="009B1A6E">
        <w:t>PRCA RCDMC REFERRAL MENU DMC Referral Menu</w:t>
      </w:r>
    </w:p>
    <w:p w14:paraId="59B45E2B" w14:textId="77777777" w:rsidR="0011167C" w:rsidRPr="009B1A6E" w:rsidRDefault="0011167C" w:rsidP="0011167C">
      <w:pPr>
        <w:pStyle w:val="CodeasScreenCapture"/>
        <w:ind w:right="90"/>
      </w:pPr>
    </w:p>
    <w:p w14:paraId="07A48879" w14:textId="4CB3CD52" w:rsidR="0011167C" w:rsidRPr="009B1A6E" w:rsidRDefault="0011167C" w:rsidP="0011167C">
      <w:pPr>
        <w:pStyle w:val="CodeasScreenCapture"/>
        <w:tabs>
          <w:tab w:val="left" w:pos="360"/>
          <w:tab w:val="left" w:pos="720"/>
          <w:tab w:val="left" w:pos="1260"/>
        </w:tabs>
        <w:ind w:right="90"/>
      </w:pPr>
      <w:r w:rsidRPr="009B1A6E">
        <w:tab/>
        <w:t>1</w:t>
      </w:r>
      <w:r w:rsidR="004A7305" w:rsidRPr="009B1A6E">
        <w:tab/>
      </w:r>
      <w:r w:rsidRPr="009B1A6E">
        <w:t>90 Day DMC Report</w:t>
      </w:r>
    </w:p>
    <w:p w14:paraId="7C0F3FC4" w14:textId="219C22F5" w:rsidR="0011167C" w:rsidRPr="009B1A6E" w:rsidRDefault="0011167C" w:rsidP="0011167C">
      <w:pPr>
        <w:pStyle w:val="CodeasScreenCapture"/>
        <w:tabs>
          <w:tab w:val="left" w:pos="360"/>
          <w:tab w:val="left" w:pos="720"/>
          <w:tab w:val="left" w:pos="1260"/>
        </w:tabs>
        <w:ind w:right="90"/>
      </w:pPr>
      <w:r w:rsidRPr="009B1A6E">
        <w:tab/>
        <w:t>2</w:t>
      </w:r>
      <w:r w:rsidRPr="009B1A6E">
        <w:tab/>
        <w:t>DMC Referred Report Print</w:t>
      </w:r>
    </w:p>
    <w:p w14:paraId="6C6CF4AA" w14:textId="7EC6864B" w:rsidR="0011167C" w:rsidRPr="009B1A6E" w:rsidRDefault="0011167C" w:rsidP="0011167C">
      <w:pPr>
        <w:pStyle w:val="CodeasScreenCapture"/>
        <w:tabs>
          <w:tab w:val="left" w:pos="360"/>
          <w:tab w:val="left" w:pos="720"/>
          <w:tab w:val="left" w:pos="1260"/>
        </w:tabs>
        <w:ind w:right="90"/>
      </w:pPr>
      <w:r w:rsidRPr="009B1A6E">
        <w:tab/>
        <w:t>3</w:t>
      </w:r>
      <w:r w:rsidRPr="009B1A6E">
        <w:tab/>
        <w:t>Enter Lesser DMC Withholding Amount</w:t>
      </w:r>
    </w:p>
    <w:p w14:paraId="4C38B375" w14:textId="0653FED1" w:rsidR="0011167C" w:rsidRPr="009B1A6E" w:rsidRDefault="0011167C" w:rsidP="0011167C">
      <w:pPr>
        <w:pStyle w:val="CodeasScreenCapture"/>
        <w:tabs>
          <w:tab w:val="left" w:pos="360"/>
          <w:tab w:val="left" w:pos="720"/>
          <w:tab w:val="left" w:pos="1260"/>
        </w:tabs>
        <w:ind w:right="90"/>
      </w:pPr>
      <w:r w:rsidRPr="009B1A6E">
        <w:tab/>
        <w:t>4</w:t>
      </w:r>
      <w:r w:rsidRPr="009B1A6E">
        <w:tab/>
        <w:t>Remove Debtor From DMC</w:t>
      </w:r>
    </w:p>
    <w:p w14:paraId="3B18B299" w14:textId="3D423ADB" w:rsidR="0011167C" w:rsidRPr="009B1A6E" w:rsidRDefault="0011167C" w:rsidP="0011167C">
      <w:pPr>
        <w:pStyle w:val="CodeasScreenCapture"/>
        <w:tabs>
          <w:tab w:val="left" w:pos="360"/>
          <w:tab w:val="left" w:pos="720"/>
          <w:tab w:val="left" w:pos="1260"/>
        </w:tabs>
        <w:ind w:right="90"/>
      </w:pPr>
      <w:r w:rsidRPr="009B1A6E">
        <w:tab/>
        <w:t>5</w:t>
      </w:r>
      <w:r w:rsidRPr="009B1A6E">
        <w:tab/>
        <w:t>DMC Debt Validity Report</w:t>
      </w:r>
    </w:p>
    <w:p w14:paraId="32A599C0" w14:textId="6F38C761" w:rsidR="0011167C" w:rsidRPr="009B1A6E" w:rsidRDefault="0011167C" w:rsidP="0011167C">
      <w:pPr>
        <w:pStyle w:val="CodeasScreenCapture"/>
        <w:tabs>
          <w:tab w:val="left" w:pos="360"/>
          <w:tab w:val="left" w:pos="720"/>
          <w:tab w:val="left" w:pos="1260"/>
        </w:tabs>
        <w:ind w:right="90"/>
      </w:pPr>
      <w:r w:rsidRPr="009B1A6E">
        <w:tab/>
        <w:t>6</w:t>
      </w:r>
      <w:r w:rsidRPr="009B1A6E">
        <w:tab/>
        <w:t>DMC Debt Validity Management Report</w:t>
      </w:r>
    </w:p>
    <w:p w14:paraId="50699DF9" w14:textId="573D2AF9" w:rsidR="0011167C" w:rsidRPr="009B1A6E" w:rsidRDefault="0011167C" w:rsidP="0011167C">
      <w:pPr>
        <w:pStyle w:val="CodeasScreenCapture"/>
        <w:tabs>
          <w:tab w:val="left" w:pos="360"/>
          <w:tab w:val="left" w:pos="720"/>
          <w:tab w:val="left" w:pos="1260"/>
        </w:tabs>
        <w:ind w:right="90"/>
      </w:pPr>
      <w:r w:rsidRPr="009B1A6E">
        <w:tab/>
        <w:t>7</w:t>
      </w:r>
      <w:r w:rsidRPr="009B1A6E">
        <w:tab/>
        <w:t>Rated Disability Eligibility Change Report</w:t>
      </w:r>
    </w:p>
    <w:p w14:paraId="2BF5ACB5" w14:textId="239DE896" w:rsidR="0011167C" w:rsidRPr="009B1A6E" w:rsidRDefault="0011167C" w:rsidP="0011167C">
      <w:pPr>
        <w:pStyle w:val="CodeasScreenCapture"/>
        <w:tabs>
          <w:tab w:val="left" w:pos="360"/>
          <w:tab w:val="left" w:pos="720"/>
          <w:tab w:val="left" w:pos="1260"/>
        </w:tabs>
        <w:ind w:right="90"/>
      </w:pPr>
      <w:r w:rsidRPr="009B1A6E">
        <w:tab/>
        <w:t>8</w:t>
      </w:r>
      <w:r w:rsidRPr="009B1A6E">
        <w:tab/>
        <w:t>Enter/Edit DMC Debt Validation</w:t>
      </w:r>
    </w:p>
    <w:p w14:paraId="1D62B235" w14:textId="5A1799F4" w:rsidR="0011167C" w:rsidRPr="009B1A6E" w:rsidRDefault="0011167C" w:rsidP="0011167C">
      <w:pPr>
        <w:pStyle w:val="CodeasScreenCapture"/>
        <w:tabs>
          <w:tab w:val="left" w:pos="360"/>
          <w:tab w:val="left" w:pos="720"/>
          <w:tab w:val="left" w:pos="1260"/>
        </w:tabs>
        <w:ind w:right="90"/>
      </w:pPr>
      <w:r w:rsidRPr="009B1A6E">
        <w:tab/>
        <w:t>9</w:t>
      </w:r>
      <w:r w:rsidRPr="009B1A6E">
        <w:tab/>
        <w:t>Enter/Edit RD Number of Days Report Parameter</w:t>
      </w:r>
    </w:p>
    <w:p w14:paraId="35370795" w14:textId="38D3F19E" w:rsidR="0011167C" w:rsidRPr="009B1A6E" w:rsidRDefault="0011167C" w:rsidP="0011167C">
      <w:pPr>
        <w:pStyle w:val="CodeasScreenCapture"/>
        <w:tabs>
          <w:tab w:val="left" w:pos="360"/>
          <w:tab w:val="left" w:pos="720"/>
          <w:tab w:val="left" w:pos="1260"/>
        </w:tabs>
        <w:ind w:right="90"/>
      </w:pPr>
      <w:r w:rsidRPr="009B1A6E">
        <w:tab/>
        <w:t>10</w:t>
      </w:r>
      <w:r w:rsidRPr="009B1A6E">
        <w:tab/>
        <w:t>Enter/Edit DMC Report # Days for Episodes of Care</w:t>
      </w:r>
    </w:p>
    <w:p w14:paraId="2D474C11" w14:textId="77777777" w:rsidR="008D5A06" w:rsidRPr="00372DEB" w:rsidRDefault="008D5A06" w:rsidP="008D5A06">
      <w:pPr>
        <w:pStyle w:val="CodeasScreenCapture"/>
        <w:tabs>
          <w:tab w:val="left" w:pos="360"/>
          <w:tab w:val="left" w:pos="720"/>
          <w:tab w:val="left" w:pos="1260"/>
        </w:tabs>
        <w:ind w:right="90"/>
      </w:pPr>
      <w:r>
        <w:tab/>
      </w:r>
      <w:r w:rsidRPr="00372DEB">
        <w:t>11</w:t>
      </w:r>
      <w:r>
        <w:tab/>
      </w:r>
      <w:r w:rsidRPr="00372DEB">
        <w:t>0-40 Percent SC Change Reconciliation Report</w:t>
      </w:r>
    </w:p>
    <w:p w14:paraId="233DEBC3" w14:textId="77777777" w:rsidR="008D5A06" w:rsidRPr="00372DEB" w:rsidRDefault="008D5A06" w:rsidP="008D5A06">
      <w:pPr>
        <w:pStyle w:val="CodeasScreenCapture"/>
        <w:tabs>
          <w:tab w:val="left" w:pos="360"/>
          <w:tab w:val="left" w:pos="720"/>
          <w:tab w:val="left" w:pos="1260"/>
        </w:tabs>
        <w:ind w:right="90"/>
      </w:pPr>
      <w:r>
        <w:tab/>
      </w:r>
      <w:r w:rsidRPr="00372DEB">
        <w:t>12</w:t>
      </w:r>
      <w:r>
        <w:tab/>
      </w:r>
      <w:r w:rsidRPr="00372DEB">
        <w:t>First Party Charge IB Cancellation Recon Report</w:t>
      </w:r>
    </w:p>
    <w:p w14:paraId="198A6B8A" w14:textId="77777777" w:rsidR="008D5A06" w:rsidRPr="00372DEB" w:rsidRDefault="008D5A06" w:rsidP="008D5A06">
      <w:pPr>
        <w:pStyle w:val="CodeasScreenCapture"/>
        <w:tabs>
          <w:tab w:val="left" w:pos="360"/>
          <w:tab w:val="left" w:pos="720"/>
          <w:tab w:val="left" w:pos="1260"/>
        </w:tabs>
        <w:ind w:right="90"/>
      </w:pPr>
      <w:r>
        <w:tab/>
      </w:r>
      <w:r w:rsidRPr="00372DEB">
        <w:t>13</w:t>
      </w:r>
      <w:r>
        <w:tab/>
      </w:r>
      <w:r w:rsidRPr="00372DEB">
        <w:t>10-40% SC Med Care Copay Exempt Chrg Recon Report</w:t>
      </w:r>
    </w:p>
    <w:p w14:paraId="6E4C3C7C" w14:textId="77777777" w:rsidR="008D5A06" w:rsidRPr="00372DEB" w:rsidRDefault="008D5A06" w:rsidP="008D5A06">
      <w:pPr>
        <w:pStyle w:val="CodeasScreenCapture"/>
        <w:tabs>
          <w:tab w:val="left" w:pos="360"/>
          <w:tab w:val="left" w:pos="720"/>
          <w:tab w:val="left" w:pos="1260"/>
        </w:tabs>
        <w:ind w:right="90"/>
      </w:pPr>
      <w:r>
        <w:tab/>
      </w:r>
      <w:r w:rsidRPr="00372DEB">
        <w:t>14</w:t>
      </w:r>
      <w:r>
        <w:tab/>
      </w:r>
      <w:r w:rsidRPr="00372DEB">
        <w:t>50-100% SC Exempt Charge Reconciliation Report</w:t>
      </w:r>
    </w:p>
    <w:p w14:paraId="4FD3419A" w14:textId="77777777" w:rsidR="0011167C" w:rsidRPr="009B1A6E" w:rsidRDefault="0011167C" w:rsidP="0011167C">
      <w:pPr>
        <w:pStyle w:val="CodeasScreenCapture"/>
        <w:tabs>
          <w:tab w:val="left" w:pos="360"/>
          <w:tab w:val="left" w:pos="720"/>
          <w:tab w:val="left" w:pos="1260"/>
        </w:tabs>
        <w:ind w:right="90"/>
      </w:pPr>
    </w:p>
    <w:p w14:paraId="719D1BE8" w14:textId="4ECB2753" w:rsidR="0011167C" w:rsidRPr="009B1A6E" w:rsidRDefault="0011167C" w:rsidP="0011167C">
      <w:pPr>
        <w:pStyle w:val="CodeasScreenCapture"/>
        <w:ind w:right="90"/>
      </w:pPr>
      <w:r w:rsidRPr="009B1A6E">
        <w:t>Select DMC Referral Menu Option: 6   DMC Debt Validity Management Report</w:t>
      </w:r>
    </w:p>
    <w:p w14:paraId="666829FC" w14:textId="451F98F0" w:rsidR="0011167C" w:rsidRPr="009B1A6E" w:rsidRDefault="0011167C" w:rsidP="0011167C"/>
    <w:p w14:paraId="15985539" w14:textId="76212346" w:rsidR="0011167C" w:rsidRPr="009B1A6E" w:rsidRDefault="0011167C" w:rsidP="0011167C">
      <w:pPr>
        <w:pStyle w:val="CodeasScreenCapture"/>
        <w:ind w:right="90"/>
      </w:pPr>
      <w:r w:rsidRPr="009B1A6E">
        <w:t xml:space="preserve">Select DMC Referral Menu Option:   DMC Debt Validity Management Report </w:t>
      </w:r>
    </w:p>
    <w:p w14:paraId="705330E2" w14:textId="77777777" w:rsidR="0011167C" w:rsidRPr="009B1A6E" w:rsidRDefault="0011167C" w:rsidP="0011167C">
      <w:pPr>
        <w:pStyle w:val="CodeasScreenCapture"/>
        <w:ind w:right="90"/>
      </w:pPr>
    </w:p>
    <w:p w14:paraId="6EA7D1B5" w14:textId="77777777" w:rsidR="0011167C" w:rsidRPr="009B1A6E" w:rsidRDefault="0011167C" w:rsidP="0011167C">
      <w:pPr>
        <w:pStyle w:val="CodeasScreenCapture"/>
        <w:ind w:right="90"/>
      </w:pPr>
      <w:r w:rsidRPr="009B1A6E">
        <w:t xml:space="preserve">*** Print the DMC Debt Validity Management Report *** </w:t>
      </w:r>
    </w:p>
    <w:p w14:paraId="23EA7F44" w14:textId="77777777" w:rsidR="0011167C" w:rsidRPr="009B1A6E" w:rsidRDefault="0011167C" w:rsidP="0011167C">
      <w:pPr>
        <w:pStyle w:val="CodeasScreenCapture"/>
        <w:ind w:right="90"/>
      </w:pPr>
    </w:p>
    <w:p w14:paraId="753F6BE1" w14:textId="3725102E" w:rsidR="0011167C" w:rsidRPr="009B1A6E" w:rsidRDefault="0011167C" w:rsidP="0011167C">
      <w:pPr>
        <w:pStyle w:val="CodeasScreenCapture"/>
        <w:ind w:right="90"/>
      </w:pPr>
      <w:r w:rsidRPr="009B1A6E">
        <w:t>This report may take a while to process. It is recommended that</w:t>
      </w:r>
    </w:p>
    <w:p w14:paraId="1D1A7E37" w14:textId="42874311" w:rsidR="0011167C" w:rsidRPr="009B1A6E" w:rsidRDefault="0011167C" w:rsidP="0011167C">
      <w:pPr>
        <w:pStyle w:val="CodeasScreenCapture"/>
        <w:ind w:right="90"/>
      </w:pPr>
      <w:r w:rsidRPr="009B1A6E">
        <w:t>you Queue this report to a device that is 132 characters wide.</w:t>
      </w:r>
    </w:p>
    <w:p w14:paraId="5A24AB7B" w14:textId="77777777" w:rsidR="0011167C" w:rsidRPr="009B1A6E" w:rsidRDefault="0011167C" w:rsidP="0011167C">
      <w:pPr>
        <w:pStyle w:val="CodeasScreenCapture"/>
        <w:ind w:right="90"/>
      </w:pPr>
    </w:p>
    <w:p w14:paraId="09D81E9A" w14:textId="77777777" w:rsidR="0011167C" w:rsidRPr="009B1A6E" w:rsidRDefault="0011167C" w:rsidP="0011167C">
      <w:pPr>
        <w:pStyle w:val="CodeasScreenCapture"/>
        <w:ind w:right="90"/>
      </w:pPr>
      <w:r w:rsidRPr="009B1A6E">
        <w:t>Report To Include Bills For Episodes of Care Beginning With User Selected Date.</w:t>
      </w:r>
    </w:p>
    <w:p w14:paraId="1C68D7FA" w14:textId="431ABD3B" w:rsidR="0011167C" w:rsidRPr="009B1A6E" w:rsidRDefault="0011167C" w:rsidP="0011167C">
      <w:pPr>
        <w:pStyle w:val="CodeasScreenCapture"/>
        <w:ind w:right="90"/>
      </w:pPr>
      <w:r w:rsidRPr="009B1A6E">
        <w:t>Entered Date Must be Jun 21, 2007 or older!</w:t>
      </w:r>
    </w:p>
    <w:p w14:paraId="73DA5E9E" w14:textId="77777777" w:rsidR="0011167C" w:rsidRPr="009B1A6E" w:rsidRDefault="0011167C" w:rsidP="0011167C">
      <w:pPr>
        <w:pStyle w:val="CodeasScreenCapture"/>
        <w:ind w:right="90"/>
      </w:pPr>
    </w:p>
    <w:p w14:paraId="7D325D0B" w14:textId="1B6CB99A" w:rsidR="0011167C" w:rsidRPr="009B1A6E" w:rsidRDefault="0011167C" w:rsidP="0011167C">
      <w:pPr>
        <w:pStyle w:val="CodeasScreenCapture"/>
        <w:ind w:right="90"/>
      </w:pPr>
      <w:r w:rsidRPr="009B1A6E">
        <w:t>Enter Beginning Date: Jun 21, 2007// 1/1/07 (JAN 01, 2007)</w:t>
      </w:r>
    </w:p>
    <w:p w14:paraId="3519197F" w14:textId="77777777" w:rsidR="0011167C" w:rsidRPr="009B1A6E" w:rsidRDefault="0011167C" w:rsidP="0011167C">
      <w:pPr>
        <w:pStyle w:val="CodeasScreenCapture"/>
        <w:ind w:right="90"/>
      </w:pPr>
    </w:p>
    <w:p w14:paraId="10287D4A" w14:textId="5E5FA58D" w:rsidR="0011167C" w:rsidRPr="009B1A6E" w:rsidRDefault="0011167C" w:rsidP="0011167C">
      <w:pPr>
        <w:pStyle w:val="CodeasScreenCapture"/>
        <w:ind w:right="90"/>
      </w:pPr>
      <w:r w:rsidRPr="009B1A6E">
        <w:t xml:space="preserve">    Select one of the following:</w:t>
      </w:r>
    </w:p>
    <w:p w14:paraId="5631CC58" w14:textId="77777777" w:rsidR="0011167C" w:rsidRPr="009B1A6E" w:rsidRDefault="0011167C" w:rsidP="0011167C">
      <w:pPr>
        <w:pStyle w:val="CodeasScreenCapture"/>
        <w:ind w:right="90"/>
      </w:pPr>
    </w:p>
    <w:p w14:paraId="5172263B" w14:textId="463DD24E" w:rsidR="0011167C" w:rsidRPr="009B1A6E" w:rsidRDefault="0011167C" w:rsidP="0011167C">
      <w:pPr>
        <w:pStyle w:val="CodeasScreenCapture"/>
        <w:tabs>
          <w:tab w:val="left" w:pos="1170"/>
          <w:tab w:val="left" w:pos="1980"/>
        </w:tabs>
        <w:ind w:right="90"/>
      </w:pPr>
      <w:r w:rsidRPr="009B1A6E">
        <w:t xml:space="preserve"> </w:t>
      </w:r>
      <w:r w:rsidRPr="009B1A6E">
        <w:tab/>
        <w:t>D</w:t>
      </w:r>
      <w:r w:rsidRPr="009B1A6E">
        <w:tab/>
        <w:t>DETAILED</w:t>
      </w:r>
    </w:p>
    <w:p w14:paraId="3F64D5A6" w14:textId="0D531373" w:rsidR="0011167C" w:rsidRPr="009B1A6E" w:rsidRDefault="0011167C" w:rsidP="0011167C">
      <w:pPr>
        <w:pStyle w:val="CodeasScreenCapture"/>
        <w:tabs>
          <w:tab w:val="left" w:pos="1170"/>
          <w:tab w:val="left" w:pos="1980"/>
        </w:tabs>
        <w:ind w:right="90"/>
      </w:pPr>
      <w:r w:rsidRPr="009B1A6E">
        <w:t xml:space="preserve"> </w:t>
      </w:r>
      <w:r w:rsidRPr="009B1A6E">
        <w:tab/>
        <w:t>S</w:t>
      </w:r>
      <w:r w:rsidRPr="009B1A6E">
        <w:tab/>
        <w:t>SUMMARY</w:t>
      </w:r>
    </w:p>
    <w:p w14:paraId="35DA5494" w14:textId="5F386735" w:rsidR="0011167C" w:rsidRPr="009B1A6E" w:rsidRDefault="0011167C" w:rsidP="0011167C">
      <w:pPr>
        <w:pStyle w:val="CodeasScreenCapture"/>
        <w:tabs>
          <w:tab w:val="left" w:pos="1170"/>
          <w:tab w:val="left" w:pos="1980"/>
        </w:tabs>
        <w:ind w:right="90"/>
      </w:pPr>
      <w:r w:rsidRPr="009B1A6E">
        <w:t xml:space="preserve"> </w:t>
      </w:r>
      <w:r w:rsidRPr="009B1A6E">
        <w:tab/>
        <w:t>E</w:t>
      </w:r>
      <w:r w:rsidRPr="009B1A6E">
        <w:tab/>
        <w:t>EXCEL DELIMITED</w:t>
      </w:r>
    </w:p>
    <w:p w14:paraId="0C1AF740" w14:textId="77777777" w:rsidR="0011167C" w:rsidRPr="009B1A6E" w:rsidRDefault="0011167C" w:rsidP="0011167C">
      <w:pPr>
        <w:pStyle w:val="CodeasScreenCapture"/>
        <w:ind w:right="90"/>
      </w:pPr>
    </w:p>
    <w:p w14:paraId="13EB7607" w14:textId="11DC33C6" w:rsidR="0011167C" w:rsidRPr="009B1A6E" w:rsidRDefault="0011167C" w:rsidP="0011167C">
      <w:pPr>
        <w:pStyle w:val="CodeasScreenCapture"/>
        <w:ind w:right="90"/>
      </w:pPr>
      <w:r w:rsidRPr="009B1A6E">
        <w:t>Select Type of Report: D DETAILED</w:t>
      </w:r>
    </w:p>
    <w:p w14:paraId="47BAEC66" w14:textId="77777777" w:rsidR="0011167C" w:rsidRPr="009B1A6E" w:rsidRDefault="0011167C" w:rsidP="0011167C">
      <w:pPr>
        <w:pStyle w:val="CodeasScreenCapture"/>
        <w:ind w:right="90"/>
      </w:pPr>
    </w:p>
    <w:p w14:paraId="4B1BB03A" w14:textId="188594BA" w:rsidR="0011167C" w:rsidRPr="009B1A6E" w:rsidRDefault="0011167C" w:rsidP="0011167C">
      <w:pPr>
        <w:pStyle w:val="CodeasScreenCapture"/>
        <w:ind w:right="90"/>
      </w:pPr>
      <w:r w:rsidRPr="009B1A6E">
        <w:t xml:space="preserve">    Select one of the following:</w:t>
      </w:r>
    </w:p>
    <w:p w14:paraId="094753C9" w14:textId="77777777" w:rsidR="0011167C" w:rsidRPr="009B1A6E" w:rsidRDefault="0011167C" w:rsidP="0011167C">
      <w:pPr>
        <w:pStyle w:val="CodeasScreenCapture"/>
        <w:ind w:right="90"/>
      </w:pPr>
    </w:p>
    <w:p w14:paraId="2C1C402A" w14:textId="44886637" w:rsidR="0011167C" w:rsidRPr="009B1A6E" w:rsidRDefault="0011167C" w:rsidP="0011167C">
      <w:pPr>
        <w:pStyle w:val="CodeasScreenCapture"/>
        <w:tabs>
          <w:tab w:val="left" w:pos="1170"/>
          <w:tab w:val="left" w:pos="1980"/>
        </w:tabs>
        <w:ind w:right="90"/>
      </w:pPr>
      <w:r w:rsidRPr="009B1A6E">
        <w:tab/>
        <w:t>A</w:t>
      </w:r>
      <w:r w:rsidRPr="009B1A6E">
        <w:tab/>
        <w:t xml:space="preserve">ALL FIELD VALUES </w:t>
      </w:r>
    </w:p>
    <w:p w14:paraId="16CC53FD" w14:textId="3FC61DCD" w:rsidR="0011167C" w:rsidRPr="009B1A6E" w:rsidRDefault="0011167C" w:rsidP="0011167C">
      <w:pPr>
        <w:pStyle w:val="CodeasScreenCapture"/>
        <w:tabs>
          <w:tab w:val="left" w:pos="1170"/>
          <w:tab w:val="left" w:pos="1980"/>
        </w:tabs>
        <w:ind w:right="90"/>
      </w:pPr>
      <w:r w:rsidRPr="009B1A6E">
        <w:tab/>
        <w:t>B</w:t>
      </w:r>
      <w:r w:rsidRPr="009B1A6E">
        <w:tab/>
        <w:t>BLANK/NULL</w:t>
      </w:r>
    </w:p>
    <w:p w14:paraId="0C2D3BA9" w14:textId="2E7228CD" w:rsidR="0011167C" w:rsidRPr="009B1A6E" w:rsidRDefault="0011167C" w:rsidP="0011167C">
      <w:pPr>
        <w:pStyle w:val="CodeasScreenCapture"/>
        <w:tabs>
          <w:tab w:val="left" w:pos="1170"/>
          <w:tab w:val="left" w:pos="1980"/>
        </w:tabs>
        <w:ind w:right="90"/>
      </w:pPr>
      <w:r w:rsidRPr="009B1A6E">
        <w:tab/>
        <w:t>P</w:t>
      </w:r>
      <w:r w:rsidRPr="009B1A6E">
        <w:tab/>
        <w:t xml:space="preserve">PENDING </w:t>
      </w:r>
    </w:p>
    <w:p w14:paraId="12CC14C3" w14:textId="6C940674" w:rsidR="0011167C" w:rsidRPr="009B1A6E" w:rsidRDefault="0011167C" w:rsidP="0011167C">
      <w:pPr>
        <w:pStyle w:val="CodeasScreenCapture"/>
        <w:tabs>
          <w:tab w:val="left" w:pos="1170"/>
          <w:tab w:val="left" w:pos="1980"/>
        </w:tabs>
        <w:ind w:right="90"/>
      </w:pPr>
      <w:r w:rsidRPr="009B1A6E">
        <w:tab/>
        <w:t>Y</w:t>
      </w:r>
      <w:r w:rsidRPr="009B1A6E">
        <w:tab/>
        <w:t xml:space="preserve">YES </w:t>
      </w:r>
    </w:p>
    <w:p w14:paraId="00447811" w14:textId="05C88302" w:rsidR="0011167C" w:rsidRPr="009B1A6E" w:rsidRDefault="0011167C" w:rsidP="0011167C">
      <w:pPr>
        <w:pStyle w:val="CodeasScreenCapture"/>
        <w:tabs>
          <w:tab w:val="left" w:pos="1170"/>
          <w:tab w:val="left" w:pos="1980"/>
        </w:tabs>
        <w:ind w:right="90"/>
      </w:pPr>
      <w:r w:rsidRPr="009B1A6E">
        <w:tab/>
        <w:t>N</w:t>
      </w:r>
      <w:r w:rsidRPr="009B1A6E">
        <w:tab/>
        <w:t>NO</w:t>
      </w:r>
    </w:p>
    <w:p w14:paraId="35E18F20" w14:textId="2F94194D" w:rsidR="0011167C" w:rsidRPr="009B1A6E" w:rsidRDefault="0011167C" w:rsidP="0011167C">
      <w:pPr>
        <w:pStyle w:val="CodeasScreenCapture"/>
        <w:ind w:right="90"/>
      </w:pPr>
    </w:p>
    <w:p w14:paraId="03614842" w14:textId="77777777" w:rsidR="0011167C" w:rsidRPr="009B1A6E" w:rsidRDefault="0011167C" w:rsidP="0011167C">
      <w:pPr>
        <w:pStyle w:val="CodeasScreenCapture"/>
        <w:ind w:right="90"/>
      </w:pPr>
      <w:r w:rsidRPr="009B1A6E">
        <w:t xml:space="preserve">Select DMC Debt Valid field value: Y YES </w:t>
      </w:r>
    </w:p>
    <w:p w14:paraId="7C07B0AD" w14:textId="4E11C8D2" w:rsidR="0011167C" w:rsidRPr="009B1A6E" w:rsidRDefault="0011167C" w:rsidP="0011167C">
      <w:pPr>
        <w:pStyle w:val="CodeasScreenCapture"/>
        <w:ind w:right="90"/>
      </w:pPr>
      <w:r w:rsidRPr="009B1A6E">
        <w:tab/>
        <w:t>It is recommended that you Queue this report to a</w:t>
      </w:r>
    </w:p>
    <w:p w14:paraId="5DBED33B" w14:textId="1B51F064" w:rsidR="0011167C" w:rsidRPr="009B1A6E" w:rsidRDefault="0011167C" w:rsidP="0011167C">
      <w:pPr>
        <w:pStyle w:val="CodeasScreenCapture"/>
        <w:ind w:right="90"/>
      </w:pPr>
      <w:r w:rsidRPr="009B1A6E">
        <w:tab/>
        <w:t>device that is 132 characters wide.</w:t>
      </w:r>
    </w:p>
    <w:p w14:paraId="699C1F10" w14:textId="77777777" w:rsidR="0011167C" w:rsidRPr="009B1A6E" w:rsidRDefault="0011167C" w:rsidP="0011167C">
      <w:pPr>
        <w:pStyle w:val="CodeasScreenCapture"/>
        <w:ind w:right="90"/>
      </w:pPr>
    </w:p>
    <w:p w14:paraId="683B1AB5" w14:textId="7675F845" w:rsidR="0011167C" w:rsidRPr="009B1A6E" w:rsidRDefault="0011167C" w:rsidP="0011167C">
      <w:pPr>
        <w:pStyle w:val="CodeasScreenCapture"/>
        <w:ind w:right="90"/>
      </w:pPr>
      <w:r w:rsidRPr="009B1A6E">
        <w:t>DEVICE: HOME// home;132 TELNET TERMINAL</w:t>
      </w:r>
    </w:p>
    <w:p w14:paraId="26C26049" w14:textId="6720B63F" w:rsidR="0011167C" w:rsidRPr="009B1A6E" w:rsidRDefault="0011167C" w:rsidP="0011167C"/>
    <w:p w14:paraId="5C94E941" w14:textId="77777777" w:rsidR="00AB161F" w:rsidRPr="009B1A6E" w:rsidRDefault="00AB161F" w:rsidP="0011167C">
      <w:pPr>
        <w:sectPr w:rsidR="00AB161F" w:rsidRPr="009B1A6E" w:rsidSect="00E906C8">
          <w:footerReference w:type="default" r:id="rId20"/>
          <w:pgSz w:w="12240" w:h="15840"/>
          <w:pgMar w:top="1440" w:right="1440" w:bottom="1440" w:left="1440" w:header="720" w:footer="749" w:gutter="0"/>
          <w:cols w:space="720"/>
        </w:sectPr>
      </w:pPr>
    </w:p>
    <w:p w14:paraId="6CFC6F64" w14:textId="2B4A4DBC" w:rsidR="00AB161F" w:rsidRPr="009B1A6E" w:rsidRDefault="00AB161F" w:rsidP="0011167C"/>
    <w:p w14:paraId="040EB768" w14:textId="3222A4D6" w:rsidR="0011167C" w:rsidRPr="009B1A6E" w:rsidRDefault="0011167C" w:rsidP="00AB161F">
      <w:pPr>
        <w:pStyle w:val="CodeasScreenCapture"/>
        <w:tabs>
          <w:tab w:val="left" w:pos="5130"/>
          <w:tab w:val="left" w:pos="7560"/>
          <w:tab w:val="left" w:pos="11520"/>
        </w:tabs>
        <w:ind w:right="90"/>
      </w:pPr>
      <w:r w:rsidRPr="009B1A6E">
        <w:t>DMC Debt Validity Management DETAILED Report</w:t>
      </w:r>
      <w:r w:rsidR="00AB161F" w:rsidRPr="009B1A6E">
        <w:tab/>
      </w:r>
      <w:r w:rsidRPr="009B1A6E">
        <w:t>Run Date: 07 Apr 2008</w:t>
      </w:r>
      <w:r w:rsidR="00AB161F" w:rsidRPr="009B1A6E">
        <w:tab/>
      </w:r>
      <w:r w:rsidRPr="009B1A6E">
        <w:t>Episode of Care Data from 01 Jan 2007</w:t>
      </w:r>
      <w:r w:rsidR="00AB161F" w:rsidRPr="009B1A6E">
        <w:tab/>
      </w:r>
      <w:r w:rsidRPr="009B1A6E">
        <w:t>Page: 1</w:t>
      </w:r>
    </w:p>
    <w:p w14:paraId="439EB0ED" w14:textId="77777777" w:rsidR="0011167C" w:rsidRPr="009B1A6E" w:rsidRDefault="0011167C" w:rsidP="0011167C">
      <w:pPr>
        <w:pStyle w:val="CodeasScreenCapture"/>
        <w:ind w:right="90"/>
      </w:pPr>
      <w:r w:rsidRPr="009B1A6E">
        <w:t>DMC Debt Valid Field Values = YES</w:t>
      </w:r>
    </w:p>
    <w:p w14:paraId="53303590" w14:textId="49682A5B" w:rsidR="00AB161F" w:rsidRPr="009B1A6E" w:rsidRDefault="004A7305" w:rsidP="004A7305">
      <w:pPr>
        <w:pStyle w:val="CodeasScreenCapture"/>
        <w:tabs>
          <w:tab w:val="left" w:pos="2160"/>
          <w:tab w:val="left" w:pos="2880"/>
          <w:tab w:val="left" w:pos="4320"/>
          <w:tab w:val="left" w:pos="5130"/>
          <w:tab w:val="left" w:pos="6480"/>
          <w:tab w:val="left" w:pos="7560"/>
          <w:tab w:val="left" w:pos="8640"/>
          <w:tab w:val="left" w:pos="10980"/>
        </w:tabs>
        <w:ind w:right="90"/>
      </w:pPr>
      <w:r w:rsidRPr="009B1A6E">
        <w:tab/>
      </w:r>
      <w:r w:rsidRPr="009B1A6E">
        <w:tab/>
      </w:r>
      <w:r w:rsidR="0011167C" w:rsidRPr="009B1A6E">
        <w:t>Claim</w:t>
      </w:r>
      <w:r w:rsidRPr="009B1A6E">
        <w:tab/>
      </w:r>
      <w:r w:rsidR="0011167C" w:rsidRPr="009B1A6E">
        <w:t>Claim</w:t>
      </w:r>
      <w:r w:rsidRPr="009B1A6E">
        <w:tab/>
      </w:r>
      <w:r w:rsidR="0011167C" w:rsidRPr="009B1A6E">
        <w:t>Bill</w:t>
      </w:r>
      <w:r w:rsidRPr="009B1A6E">
        <w:tab/>
      </w:r>
      <w:r w:rsidR="0011167C" w:rsidRPr="009B1A6E">
        <w:t>Receivable</w:t>
      </w:r>
      <w:r w:rsidRPr="009B1A6E">
        <w:tab/>
      </w:r>
      <w:r w:rsidRPr="009B1A6E">
        <w:tab/>
      </w:r>
      <w:r w:rsidR="0011167C" w:rsidRPr="009B1A6E">
        <w:t>DMC Debt Valid DMC</w:t>
      </w:r>
      <w:r w:rsidRPr="009B1A6E">
        <w:tab/>
      </w:r>
      <w:r w:rsidR="0011167C" w:rsidRPr="009B1A6E">
        <w:t xml:space="preserve">Debt Valid </w:t>
      </w:r>
    </w:p>
    <w:p w14:paraId="39F64B04" w14:textId="18204A50" w:rsidR="0011167C" w:rsidRPr="009B1A6E" w:rsidRDefault="0011167C" w:rsidP="004A7305">
      <w:pPr>
        <w:pStyle w:val="CodeasScreenCapture"/>
        <w:tabs>
          <w:tab w:val="left" w:pos="2160"/>
          <w:tab w:val="left" w:pos="2880"/>
          <w:tab w:val="left" w:pos="4320"/>
          <w:tab w:val="left" w:pos="5130"/>
          <w:tab w:val="left" w:pos="6480"/>
          <w:tab w:val="left" w:pos="7560"/>
          <w:tab w:val="left" w:pos="8640"/>
          <w:tab w:val="left" w:pos="10980"/>
        </w:tabs>
        <w:ind w:right="90"/>
      </w:pPr>
      <w:r w:rsidRPr="009B1A6E">
        <w:t>Veteran Name</w:t>
      </w:r>
      <w:r w:rsidR="004A7305" w:rsidRPr="009B1A6E">
        <w:tab/>
      </w:r>
      <w:r w:rsidRPr="009B1A6E">
        <w:t>SSN</w:t>
      </w:r>
      <w:r w:rsidR="004A7305" w:rsidRPr="009B1A6E">
        <w:tab/>
      </w:r>
      <w:r w:rsidRPr="009B1A6E">
        <w:t>Number</w:t>
      </w:r>
      <w:r w:rsidR="004A7305" w:rsidRPr="009B1A6E">
        <w:tab/>
      </w:r>
      <w:r w:rsidRPr="009B1A6E">
        <w:t>Loc.</w:t>
      </w:r>
      <w:r w:rsidR="004A7305" w:rsidRPr="009B1A6E">
        <w:tab/>
      </w:r>
      <w:r w:rsidRPr="009B1A6E">
        <w:t>Number</w:t>
      </w:r>
      <w:r w:rsidR="004A7305" w:rsidRPr="009B1A6E">
        <w:tab/>
      </w:r>
      <w:r w:rsidRPr="009B1A6E">
        <w:t>Amount</w:t>
      </w:r>
      <w:r w:rsidR="004A7305" w:rsidRPr="009B1A6E">
        <w:tab/>
      </w:r>
      <w:r w:rsidRPr="009B1A6E">
        <w:t>Status</w:t>
      </w:r>
      <w:r w:rsidR="004A7305" w:rsidRPr="009B1A6E">
        <w:tab/>
      </w:r>
      <w:r w:rsidRPr="009B1A6E">
        <w:t>Edit By</w:t>
      </w:r>
      <w:r w:rsidR="004A7305" w:rsidRPr="009B1A6E">
        <w:tab/>
      </w:r>
      <w:r w:rsidRPr="009B1A6E">
        <w:t>Edit Date =================================================================================================================================</w:t>
      </w:r>
    </w:p>
    <w:p w14:paraId="69300B54" w14:textId="77777777" w:rsidR="00AB161F" w:rsidRPr="009B1A6E" w:rsidRDefault="00AB161F" w:rsidP="004A7305">
      <w:pPr>
        <w:pStyle w:val="CodeasScreenCapture"/>
        <w:tabs>
          <w:tab w:val="left" w:pos="2160"/>
          <w:tab w:val="left" w:pos="2880"/>
          <w:tab w:val="left" w:pos="4320"/>
          <w:tab w:val="left" w:pos="5130"/>
          <w:tab w:val="right" w:pos="7200"/>
          <w:tab w:val="left" w:pos="7560"/>
          <w:tab w:val="left" w:pos="8640"/>
          <w:tab w:val="left" w:pos="10980"/>
        </w:tabs>
        <w:ind w:right="90"/>
      </w:pPr>
      <w:r w:rsidRPr="009B1A6E">
        <w:t>ARPATIENT,ONEA</w:t>
      </w:r>
      <w:r w:rsidRPr="009B1A6E">
        <w:tab/>
        <w:t xml:space="preserve">0001 </w:t>
      </w:r>
      <w:r w:rsidRPr="009B1A6E">
        <w:tab/>
        <w:t xml:space="preserve">####7972 </w:t>
      </w:r>
      <w:r w:rsidRPr="009B1A6E">
        <w:tab/>
        <w:t xml:space="preserve">XXX </w:t>
      </w:r>
      <w:r w:rsidRPr="009B1A6E">
        <w:tab/>
        <w:t xml:space="preserve">XXX-K700V18 </w:t>
      </w:r>
      <w:r w:rsidRPr="009B1A6E">
        <w:tab/>
        <w:t xml:space="preserve">$ 15 </w:t>
      </w:r>
      <w:r w:rsidRPr="009B1A6E">
        <w:tab/>
        <w:t xml:space="preserve">ACTIVE </w:t>
      </w:r>
      <w:r w:rsidRPr="009B1A6E">
        <w:tab/>
        <w:t xml:space="preserve">AREMPLOYEE,ONE </w:t>
      </w:r>
      <w:r w:rsidRPr="009B1A6E">
        <w:tab/>
        <w:t xml:space="preserve">28 Mar 2008 </w:t>
      </w:r>
    </w:p>
    <w:p w14:paraId="1C4C64F9" w14:textId="732F8382" w:rsidR="00AB161F" w:rsidRPr="009B1A6E" w:rsidRDefault="00AB161F" w:rsidP="004A7305">
      <w:pPr>
        <w:pStyle w:val="CodeasScreenCapture"/>
        <w:tabs>
          <w:tab w:val="left" w:pos="2160"/>
          <w:tab w:val="left" w:pos="2880"/>
          <w:tab w:val="left" w:pos="4320"/>
          <w:tab w:val="left" w:pos="5130"/>
          <w:tab w:val="right" w:pos="7200"/>
          <w:tab w:val="left" w:pos="7560"/>
          <w:tab w:val="left" w:pos="8640"/>
          <w:tab w:val="left" w:pos="10980"/>
        </w:tabs>
        <w:ind w:right="90"/>
      </w:pPr>
      <w:r w:rsidRPr="009B1A6E">
        <w:t xml:space="preserve">RPATIENT,TWO </w:t>
      </w:r>
      <w:r w:rsidRPr="009B1A6E">
        <w:tab/>
        <w:t xml:space="preserve">0002 </w:t>
      </w:r>
      <w:r w:rsidRPr="009B1A6E">
        <w:tab/>
        <w:t xml:space="preserve">####74735 </w:t>
      </w:r>
      <w:r w:rsidRPr="009B1A6E">
        <w:tab/>
        <w:t xml:space="preserve">XXX </w:t>
      </w:r>
      <w:r w:rsidRPr="009B1A6E">
        <w:tab/>
        <w:t xml:space="preserve">XXX-K700NMH </w:t>
      </w:r>
      <w:r w:rsidRPr="009B1A6E">
        <w:tab/>
        <w:t xml:space="preserve">$ 8 </w:t>
      </w:r>
      <w:r w:rsidRPr="009B1A6E">
        <w:tab/>
        <w:t xml:space="preserve">ACTIVE </w:t>
      </w:r>
      <w:r w:rsidRPr="009B1A6E">
        <w:tab/>
        <w:t xml:space="preserve">AREMPLOYEE,ONE </w:t>
      </w:r>
      <w:r w:rsidRPr="009B1A6E">
        <w:tab/>
        <w:t>28 Mar 2008</w:t>
      </w:r>
    </w:p>
    <w:p w14:paraId="242BCB86" w14:textId="77777777" w:rsidR="00AB161F" w:rsidRPr="009B1A6E" w:rsidRDefault="00AB161F" w:rsidP="0011167C">
      <w:pPr>
        <w:pStyle w:val="CodeasScreenCapture"/>
        <w:ind w:right="90"/>
      </w:pPr>
    </w:p>
    <w:p w14:paraId="3A97ECED" w14:textId="1DB223A2" w:rsidR="0011167C" w:rsidRPr="009B1A6E" w:rsidRDefault="0011167C" w:rsidP="0011167C">
      <w:pPr>
        <w:pStyle w:val="CodeasScreenCapture"/>
        <w:ind w:right="90"/>
      </w:pPr>
      <w:r w:rsidRPr="009B1A6E">
        <w:t>SUMMARY TOTAL - YES</w:t>
      </w:r>
    </w:p>
    <w:p w14:paraId="22CA1638" w14:textId="669FB921" w:rsidR="00AB161F" w:rsidRPr="009B1A6E" w:rsidRDefault="0011167C" w:rsidP="0011167C">
      <w:pPr>
        <w:pStyle w:val="CodeasScreenCapture"/>
        <w:ind w:right="90"/>
      </w:pPr>
      <w:r w:rsidRPr="009B1A6E">
        <w:t>---------------------------------------------------------</w:t>
      </w:r>
    </w:p>
    <w:p w14:paraId="21006588" w14:textId="3D23D781" w:rsidR="0011167C" w:rsidRPr="009B1A6E" w:rsidRDefault="0011167C" w:rsidP="00AB161F">
      <w:pPr>
        <w:pStyle w:val="CodeasScreenCapture"/>
        <w:tabs>
          <w:tab w:val="right" w:pos="5670"/>
        </w:tabs>
        <w:ind w:right="90"/>
      </w:pPr>
      <w:r w:rsidRPr="009B1A6E">
        <w:t>Total</w:t>
      </w:r>
      <w:r w:rsidR="00AB161F" w:rsidRPr="009B1A6E">
        <w:t xml:space="preserve"> </w:t>
      </w:r>
      <w:r w:rsidRPr="009B1A6E">
        <w:t>Number of Bills:</w:t>
      </w:r>
      <w:r w:rsidR="00AB161F" w:rsidRPr="009B1A6E">
        <w:tab/>
      </w:r>
      <w:r w:rsidRPr="009B1A6E">
        <w:t>2</w:t>
      </w:r>
    </w:p>
    <w:p w14:paraId="1CCD6D17" w14:textId="1BE5FE2C" w:rsidR="00AB161F" w:rsidRPr="009B1A6E" w:rsidRDefault="0011167C" w:rsidP="00AB161F">
      <w:pPr>
        <w:pStyle w:val="CodeasScreenCapture"/>
        <w:tabs>
          <w:tab w:val="right" w:pos="5670"/>
        </w:tabs>
        <w:ind w:right="90"/>
      </w:pPr>
      <w:r w:rsidRPr="009B1A6E">
        <w:t>Total Number of unique veterans:</w:t>
      </w:r>
      <w:r w:rsidR="00AB161F" w:rsidRPr="009B1A6E">
        <w:tab/>
        <w:t>2</w:t>
      </w:r>
    </w:p>
    <w:p w14:paraId="72D6A98C" w14:textId="07CFA5D7" w:rsidR="0011167C" w:rsidRPr="009B1A6E" w:rsidRDefault="0011167C" w:rsidP="00AB161F">
      <w:pPr>
        <w:pStyle w:val="CodeasScreenCapture"/>
        <w:tabs>
          <w:tab w:val="right" w:pos="5670"/>
        </w:tabs>
        <w:ind w:right="90"/>
      </w:pPr>
      <w:r w:rsidRPr="009B1A6E">
        <w:t>Total Account Receivable Dollars:</w:t>
      </w:r>
      <w:r w:rsidR="00AB161F" w:rsidRPr="009B1A6E">
        <w:tab/>
      </w:r>
      <w:r w:rsidRPr="009B1A6E">
        <w:t>$ 23</w:t>
      </w:r>
    </w:p>
    <w:p w14:paraId="3EA86F99" w14:textId="0987D052" w:rsidR="0011167C" w:rsidRPr="009B1A6E" w:rsidRDefault="0011167C" w:rsidP="00AB161F">
      <w:pPr>
        <w:pStyle w:val="CodeasScreenCapture"/>
        <w:tabs>
          <w:tab w:val="right" w:pos="5670"/>
        </w:tabs>
        <w:ind w:right="90"/>
      </w:pPr>
      <w:r w:rsidRPr="009B1A6E">
        <w:t>Total Number of unique ACTIVE Bill Status:</w:t>
      </w:r>
      <w:r w:rsidR="00AB161F" w:rsidRPr="009B1A6E">
        <w:tab/>
      </w:r>
      <w:r w:rsidRPr="009B1A6E">
        <w:t>2</w:t>
      </w:r>
    </w:p>
    <w:p w14:paraId="3A4F8386" w14:textId="77777777" w:rsidR="00AB161F" w:rsidRPr="009B1A6E" w:rsidRDefault="00AB161F" w:rsidP="0011167C">
      <w:pPr>
        <w:pStyle w:val="CodeasScreenCapture"/>
        <w:ind w:right="90"/>
      </w:pPr>
    </w:p>
    <w:p w14:paraId="071F00CB" w14:textId="5ECE04C4" w:rsidR="0011167C" w:rsidRPr="009B1A6E" w:rsidRDefault="0011167C" w:rsidP="0011167C">
      <w:pPr>
        <w:pStyle w:val="CodeasScreenCapture"/>
        <w:ind w:right="90"/>
      </w:pPr>
      <w:r w:rsidRPr="009B1A6E">
        <w:t>Press RETURN to continue:</w:t>
      </w:r>
    </w:p>
    <w:p w14:paraId="5899F76F" w14:textId="57C55926" w:rsidR="0011167C" w:rsidRPr="009B1A6E" w:rsidRDefault="0011167C" w:rsidP="00AB161F"/>
    <w:p w14:paraId="570A0786" w14:textId="77777777" w:rsidR="00AB161F" w:rsidRPr="009B1A6E" w:rsidRDefault="00AB161F" w:rsidP="00AB161F">
      <w:pPr>
        <w:sectPr w:rsidR="00AB161F" w:rsidRPr="009B1A6E" w:rsidSect="00AB161F">
          <w:footerReference w:type="default" r:id="rId21"/>
          <w:pgSz w:w="15840" w:h="12240" w:orient="landscape"/>
          <w:pgMar w:top="1440" w:right="1440" w:bottom="1440" w:left="1440" w:header="720" w:footer="749" w:gutter="0"/>
          <w:cols w:space="720"/>
        </w:sectPr>
      </w:pPr>
    </w:p>
    <w:p w14:paraId="49FF08E1" w14:textId="51C09327" w:rsidR="00DE35E1" w:rsidRPr="009B1A6E" w:rsidRDefault="00DE35E1" w:rsidP="00AB4A97">
      <w:pPr>
        <w:pStyle w:val="Heading1"/>
      </w:pPr>
      <w:bookmarkStart w:id="43" w:name="_Toc1557345"/>
      <w:bookmarkStart w:id="44" w:name="_Toc1557346"/>
      <w:bookmarkStart w:id="45" w:name="_Toc1557356"/>
      <w:bookmarkStart w:id="46" w:name="_Toc535420645"/>
      <w:bookmarkStart w:id="47" w:name="_Toc12434294"/>
      <w:bookmarkEnd w:id="43"/>
      <w:bookmarkEnd w:id="44"/>
      <w:bookmarkEnd w:id="45"/>
      <w:r w:rsidRPr="009B1A6E">
        <w:t>The Rated Disability Eligibility Change Report</w:t>
      </w:r>
      <w:bookmarkEnd w:id="46"/>
      <w:bookmarkEnd w:id="47"/>
    </w:p>
    <w:p w14:paraId="58046ABE" w14:textId="03C9EF43" w:rsidR="00DE35E1" w:rsidRPr="009B1A6E" w:rsidRDefault="00DE35E1" w:rsidP="007026C8">
      <w:pPr>
        <w:pStyle w:val="BodyText"/>
      </w:pPr>
      <w:r w:rsidRPr="009B1A6E">
        <w:t xml:space="preserve">The Rated Disability Eligibility Change Report is used to assist users in reviewing the legitimacy of first party bills, where the </w:t>
      </w:r>
      <w:r w:rsidR="003D1FD9" w:rsidRPr="009B1A6E">
        <w:t>Veteran</w:t>
      </w:r>
      <w:r w:rsidRPr="009B1A6E">
        <w:t xml:space="preserve"> is neither SC 50% to 100% nor in receipt of VA Pension benefits (</w:t>
      </w:r>
      <w:r w:rsidR="003D1FD9" w:rsidRPr="009B1A6E">
        <w:t>Veteran</w:t>
      </w:r>
      <w:r w:rsidRPr="009B1A6E">
        <w:t xml:space="preserve">s not included on the DMC Debt Validity Report); and where the </w:t>
      </w:r>
      <w:r w:rsidR="003D1FD9" w:rsidRPr="009B1A6E">
        <w:t>Veteran</w:t>
      </w:r>
      <w:r w:rsidRPr="009B1A6E">
        <w:t>’s rated disability has changed during the selected timeframe.</w:t>
      </w:r>
    </w:p>
    <w:p w14:paraId="3C7FCE0B" w14:textId="77777777" w:rsidR="00DE35E1" w:rsidRPr="009B1A6E" w:rsidRDefault="00DE35E1" w:rsidP="007026C8">
      <w:pPr>
        <w:pStyle w:val="BodyText"/>
      </w:pPr>
      <w:r w:rsidRPr="009B1A6E">
        <w:t>You will be prompted to enter a Beginning and Ending date related to the rated disabilities/eligibility change. User will also be prompted to enter a beginning date of for episodes of care. Veterans who meet the above criteria, and whose rated disability eligibility has changed during the selected timeframe will be included.</w:t>
      </w:r>
    </w:p>
    <w:p w14:paraId="0E105FBB" w14:textId="77777777" w:rsidR="00DE35E1" w:rsidRPr="009B1A6E" w:rsidRDefault="00DE35E1" w:rsidP="007026C8">
      <w:pPr>
        <w:pStyle w:val="BodyText"/>
      </w:pPr>
      <w:r w:rsidRPr="009B1A6E">
        <w:t>Authorized billing staff can run this report to ensure that all bills meeting the above criteria are reviewed and, if necessary, the appropriate action is taken as follows.</w:t>
      </w:r>
    </w:p>
    <w:p w14:paraId="25353358" w14:textId="77777777" w:rsidR="00DE35E1" w:rsidRPr="009B1A6E" w:rsidRDefault="00DE35E1" w:rsidP="007026C8">
      <w:pPr>
        <w:pStyle w:val="BodyTextBullet1"/>
      </w:pPr>
      <w:r w:rsidRPr="009B1A6E">
        <w:t>Bill is appropriate - There shall be no action</w:t>
      </w:r>
      <w:r w:rsidRPr="009B1A6E">
        <w:rPr>
          <w:spacing w:val="-11"/>
        </w:rPr>
        <w:t xml:space="preserve"> </w:t>
      </w:r>
      <w:r w:rsidRPr="009B1A6E">
        <w:t>taken.</w:t>
      </w:r>
    </w:p>
    <w:p w14:paraId="04FF8978" w14:textId="77777777" w:rsidR="00DE35E1" w:rsidRPr="009B1A6E" w:rsidRDefault="00DE35E1" w:rsidP="007026C8">
      <w:pPr>
        <w:pStyle w:val="BodyTextBullet1"/>
      </w:pPr>
      <w:r w:rsidRPr="009B1A6E">
        <w:t>Bill is inappropriate - AR staff shall cancel the bill using existing</w:t>
      </w:r>
      <w:r w:rsidRPr="009B1A6E">
        <w:rPr>
          <w:spacing w:val="-16"/>
        </w:rPr>
        <w:t xml:space="preserve"> </w:t>
      </w:r>
      <w:r w:rsidRPr="009B1A6E">
        <w:t>functionality.</w:t>
      </w:r>
    </w:p>
    <w:p w14:paraId="5A49738B" w14:textId="77777777" w:rsidR="00DE35E1" w:rsidRPr="009B1A6E" w:rsidRDefault="00DE35E1" w:rsidP="007026C8">
      <w:pPr>
        <w:pStyle w:val="BodyTextBullet1"/>
      </w:pPr>
      <w:r w:rsidRPr="009B1A6E">
        <w:t>Inappropriate bill sent to DMC - AR staff shall cancel/refund using existing</w:t>
      </w:r>
      <w:r w:rsidRPr="009B1A6E">
        <w:rPr>
          <w:spacing w:val="-13"/>
        </w:rPr>
        <w:t xml:space="preserve"> </w:t>
      </w:r>
      <w:r w:rsidRPr="009B1A6E">
        <w:t>functionality.</w:t>
      </w:r>
    </w:p>
    <w:p w14:paraId="4EE2891E" w14:textId="5D304F56" w:rsidR="00DE35E1" w:rsidRPr="009B1A6E" w:rsidRDefault="00DE35E1" w:rsidP="007026C8">
      <w:pPr>
        <w:pStyle w:val="BodyText"/>
      </w:pPr>
      <w:r w:rsidRPr="009B1A6E">
        <w:t>This report can also be setup by IRM staff as a “scheduled task” to run on a recurring basis without user intervention. When setting this report up to run as a scheduled task, please refer to the sections below regarding site parameters for additional information.</w:t>
      </w:r>
    </w:p>
    <w:p w14:paraId="216090C1" w14:textId="61255E4C" w:rsidR="004A7305" w:rsidRDefault="004A7305" w:rsidP="007026C8">
      <w:pPr>
        <w:pStyle w:val="BodyText"/>
        <w:rPr>
          <w:color w:val="000000"/>
          <w:sz w:val="23"/>
          <w:szCs w:val="23"/>
        </w:rPr>
      </w:pPr>
      <w:r w:rsidRPr="009B1A6E">
        <w:rPr>
          <w:color w:val="000000"/>
          <w:sz w:val="23"/>
          <w:szCs w:val="23"/>
        </w:rPr>
        <w:t>It is recommended that you queue this report to a device that is 132 characters wide.</w:t>
      </w:r>
    </w:p>
    <w:p w14:paraId="719F7C66" w14:textId="1BCA46D6" w:rsidR="00877053" w:rsidRPr="009B1A6E" w:rsidRDefault="00877053" w:rsidP="00877053">
      <w:pPr>
        <w:pStyle w:val="Note"/>
      </w:pPr>
      <w:r>
        <w:t xml:space="preserve">The RDEC Report has known flaws. The </w:t>
      </w:r>
      <w:r w:rsidRPr="002A7DFD">
        <w:rPr>
          <w:b/>
        </w:rPr>
        <w:t>0 to 40 Percent SC Change Reconciliation Report</w:t>
      </w:r>
      <w:r w:rsidRPr="002A7DFD">
        <w:t xml:space="preserve"> is designed to replace the legacy RDEC report as a CPAC operational report as part of the DMC collections processing</w:t>
      </w:r>
      <w:r>
        <w:t>.</w:t>
      </w:r>
      <w:r w:rsidRPr="002A7DFD">
        <w:t xml:space="preserve"> Further, the RDEC report was not removed or updated due to unknown or potential downstream reporting related to the legacy RDEC report</w:t>
      </w:r>
      <w:r>
        <w:t>.</w:t>
      </w:r>
    </w:p>
    <w:p w14:paraId="6EF846AE" w14:textId="66E69115" w:rsidR="004A7305" w:rsidRPr="009B1A6E" w:rsidRDefault="004A7305" w:rsidP="006B628C">
      <w:pPr>
        <w:pStyle w:val="CodeasScreenCapture"/>
      </w:pPr>
      <w:r w:rsidRPr="009B1A6E">
        <w:t>PRCA RCDMC REFERRAL MENU DMC Referral Menu</w:t>
      </w:r>
    </w:p>
    <w:p w14:paraId="3658B097" w14:textId="77777777" w:rsidR="004A7305" w:rsidRPr="009B1A6E" w:rsidRDefault="004A7305" w:rsidP="006B628C">
      <w:pPr>
        <w:pStyle w:val="CodeasScreenCapture"/>
      </w:pPr>
    </w:p>
    <w:p w14:paraId="689E7534" w14:textId="2A787DA9" w:rsidR="004A7305" w:rsidRPr="009B1A6E" w:rsidRDefault="004A7305" w:rsidP="006B628C">
      <w:pPr>
        <w:pStyle w:val="CodeasScreenCapture"/>
        <w:tabs>
          <w:tab w:val="left" w:pos="360"/>
          <w:tab w:val="left" w:pos="720"/>
          <w:tab w:val="left" w:pos="1260"/>
        </w:tabs>
      </w:pPr>
      <w:r w:rsidRPr="009B1A6E">
        <w:t xml:space="preserve"> </w:t>
      </w:r>
      <w:r w:rsidRPr="009B1A6E">
        <w:tab/>
        <w:t>1</w:t>
      </w:r>
      <w:r w:rsidRPr="009B1A6E">
        <w:tab/>
        <w:t>90 Day DMC Report</w:t>
      </w:r>
    </w:p>
    <w:p w14:paraId="73BBE430" w14:textId="2DCE03C9" w:rsidR="004A7305" w:rsidRPr="009B1A6E" w:rsidRDefault="004A7305" w:rsidP="006B628C">
      <w:pPr>
        <w:pStyle w:val="CodeasScreenCapture"/>
        <w:tabs>
          <w:tab w:val="left" w:pos="360"/>
          <w:tab w:val="left" w:pos="720"/>
          <w:tab w:val="left" w:pos="1260"/>
        </w:tabs>
      </w:pPr>
      <w:r w:rsidRPr="009B1A6E">
        <w:t xml:space="preserve"> </w:t>
      </w:r>
      <w:r w:rsidRPr="009B1A6E">
        <w:tab/>
        <w:t>2</w:t>
      </w:r>
      <w:r w:rsidRPr="009B1A6E">
        <w:tab/>
        <w:t>DMC Referred Report Print</w:t>
      </w:r>
    </w:p>
    <w:p w14:paraId="2389CBAB" w14:textId="2732355A" w:rsidR="004A7305" w:rsidRPr="009B1A6E" w:rsidRDefault="004A7305" w:rsidP="006B628C">
      <w:pPr>
        <w:pStyle w:val="CodeasScreenCapture"/>
        <w:tabs>
          <w:tab w:val="left" w:pos="360"/>
          <w:tab w:val="left" w:pos="720"/>
          <w:tab w:val="left" w:pos="1260"/>
        </w:tabs>
      </w:pPr>
      <w:r w:rsidRPr="009B1A6E">
        <w:t xml:space="preserve"> </w:t>
      </w:r>
      <w:r w:rsidRPr="009B1A6E">
        <w:tab/>
        <w:t>3</w:t>
      </w:r>
      <w:r w:rsidRPr="009B1A6E">
        <w:tab/>
        <w:t>Enter Lesser DMC Withholding Amount</w:t>
      </w:r>
    </w:p>
    <w:p w14:paraId="41F24C6A" w14:textId="3EDAF641" w:rsidR="004A7305" w:rsidRPr="009B1A6E" w:rsidRDefault="004A7305" w:rsidP="006B628C">
      <w:pPr>
        <w:pStyle w:val="CodeasScreenCapture"/>
        <w:tabs>
          <w:tab w:val="left" w:pos="360"/>
          <w:tab w:val="left" w:pos="720"/>
          <w:tab w:val="left" w:pos="1260"/>
        </w:tabs>
      </w:pPr>
      <w:r w:rsidRPr="009B1A6E">
        <w:t xml:space="preserve"> </w:t>
      </w:r>
      <w:r w:rsidRPr="009B1A6E">
        <w:tab/>
        <w:t>4</w:t>
      </w:r>
      <w:r w:rsidRPr="009B1A6E">
        <w:tab/>
        <w:t>Remove Debtor From DMC</w:t>
      </w:r>
    </w:p>
    <w:p w14:paraId="15FFDDAE" w14:textId="555AD670" w:rsidR="004A7305" w:rsidRPr="009B1A6E" w:rsidRDefault="004A7305" w:rsidP="006B628C">
      <w:pPr>
        <w:pStyle w:val="CodeasScreenCapture"/>
        <w:tabs>
          <w:tab w:val="left" w:pos="360"/>
          <w:tab w:val="left" w:pos="720"/>
          <w:tab w:val="left" w:pos="1260"/>
        </w:tabs>
      </w:pPr>
      <w:r w:rsidRPr="009B1A6E">
        <w:t xml:space="preserve"> </w:t>
      </w:r>
      <w:r w:rsidRPr="009B1A6E">
        <w:tab/>
        <w:t>5</w:t>
      </w:r>
      <w:r w:rsidRPr="009B1A6E">
        <w:tab/>
        <w:t>DMC Debt Validity Report</w:t>
      </w:r>
    </w:p>
    <w:p w14:paraId="48FF20FD" w14:textId="18CDF1E4" w:rsidR="004A7305" w:rsidRPr="009B1A6E" w:rsidRDefault="004A7305" w:rsidP="006B628C">
      <w:pPr>
        <w:pStyle w:val="CodeasScreenCapture"/>
        <w:tabs>
          <w:tab w:val="left" w:pos="360"/>
          <w:tab w:val="left" w:pos="720"/>
          <w:tab w:val="left" w:pos="1260"/>
        </w:tabs>
      </w:pPr>
      <w:r w:rsidRPr="009B1A6E">
        <w:t xml:space="preserve"> </w:t>
      </w:r>
      <w:r w:rsidRPr="009B1A6E">
        <w:tab/>
        <w:t>6</w:t>
      </w:r>
      <w:r w:rsidRPr="009B1A6E">
        <w:tab/>
        <w:t>DMC Debt Validity Management Report</w:t>
      </w:r>
    </w:p>
    <w:p w14:paraId="105FCFB8" w14:textId="45560E20" w:rsidR="004A7305" w:rsidRPr="009B1A6E" w:rsidRDefault="004A7305" w:rsidP="006B628C">
      <w:pPr>
        <w:pStyle w:val="CodeasScreenCapture"/>
        <w:tabs>
          <w:tab w:val="left" w:pos="360"/>
          <w:tab w:val="left" w:pos="720"/>
          <w:tab w:val="left" w:pos="1260"/>
        </w:tabs>
        <w:rPr>
          <w:b/>
        </w:rPr>
      </w:pPr>
      <w:r w:rsidRPr="009B1A6E">
        <w:t xml:space="preserve"> </w:t>
      </w:r>
      <w:r w:rsidRPr="009B1A6E">
        <w:tab/>
      </w:r>
      <w:r w:rsidRPr="009B1A6E">
        <w:rPr>
          <w:b/>
        </w:rPr>
        <w:t>7</w:t>
      </w:r>
      <w:r w:rsidRPr="009B1A6E">
        <w:rPr>
          <w:b/>
        </w:rPr>
        <w:tab/>
        <w:t>Rated Disability Eligibility Change Report</w:t>
      </w:r>
    </w:p>
    <w:p w14:paraId="7B870C52" w14:textId="7BAD01B9" w:rsidR="004A7305" w:rsidRPr="009B1A6E" w:rsidRDefault="004A7305" w:rsidP="006B628C">
      <w:pPr>
        <w:pStyle w:val="CodeasScreenCapture"/>
        <w:tabs>
          <w:tab w:val="left" w:pos="360"/>
          <w:tab w:val="left" w:pos="720"/>
          <w:tab w:val="left" w:pos="1260"/>
        </w:tabs>
      </w:pPr>
      <w:r w:rsidRPr="009B1A6E">
        <w:t xml:space="preserve"> </w:t>
      </w:r>
      <w:r w:rsidRPr="009B1A6E">
        <w:tab/>
        <w:t>8</w:t>
      </w:r>
      <w:r w:rsidRPr="009B1A6E">
        <w:tab/>
        <w:t>Enter/Edit DMC Debt Validation</w:t>
      </w:r>
    </w:p>
    <w:p w14:paraId="5687B0C4" w14:textId="1943BCA2" w:rsidR="004A7305" w:rsidRPr="009B1A6E" w:rsidRDefault="004A7305" w:rsidP="006B628C">
      <w:pPr>
        <w:pStyle w:val="CodeasScreenCapture"/>
        <w:tabs>
          <w:tab w:val="left" w:pos="360"/>
          <w:tab w:val="left" w:pos="720"/>
          <w:tab w:val="left" w:pos="1260"/>
        </w:tabs>
      </w:pPr>
      <w:r w:rsidRPr="009B1A6E">
        <w:t xml:space="preserve"> </w:t>
      </w:r>
      <w:r w:rsidRPr="009B1A6E">
        <w:tab/>
        <w:t>9</w:t>
      </w:r>
      <w:r w:rsidRPr="009B1A6E">
        <w:tab/>
        <w:t>Enter/Edit RD Number of Days Report Parameter</w:t>
      </w:r>
    </w:p>
    <w:p w14:paraId="2A9F44D1" w14:textId="13761579" w:rsidR="004A7305" w:rsidRPr="009B1A6E" w:rsidRDefault="004A7305" w:rsidP="006B628C">
      <w:pPr>
        <w:pStyle w:val="CodeasScreenCapture"/>
        <w:tabs>
          <w:tab w:val="left" w:pos="360"/>
          <w:tab w:val="left" w:pos="720"/>
          <w:tab w:val="left" w:pos="1260"/>
        </w:tabs>
      </w:pPr>
      <w:r w:rsidRPr="009B1A6E">
        <w:t xml:space="preserve"> </w:t>
      </w:r>
      <w:r w:rsidRPr="009B1A6E">
        <w:tab/>
        <w:t>10</w:t>
      </w:r>
      <w:r w:rsidRPr="009B1A6E">
        <w:tab/>
        <w:t>Enter/Edit DMC Report # Days for Episodes of Care</w:t>
      </w:r>
    </w:p>
    <w:p w14:paraId="7DB95974" w14:textId="77777777" w:rsidR="008D5A06" w:rsidRPr="00372DEB" w:rsidRDefault="008D5A06" w:rsidP="006B628C">
      <w:pPr>
        <w:pStyle w:val="CodeasScreenCapture"/>
        <w:tabs>
          <w:tab w:val="left" w:pos="360"/>
          <w:tab w:val="left" w:pos="720"/>
          <w:tab w:val="left" w:pos="1260"/>
        </w:tabs>
      </w:pPr>
      <w:r>
        <w:tab/>
      </w:r>
      <w:r w:rsidRPr="00372DEB">
        <w:t>11</w:t>
      </w:r>
      <w:r>
        <w:tab/>
      </w:r>
      <w:r w:rsidRPr="00372DEB">
        <w:t>0-40 Percent SC Change Reconciliation Report</w:t>
      </w:r>
    </w:p>
    <w:p w14:paraId="4AA9B372" w14:textId="77777777" w:rsidR="008D5A06" w:rsidRPr="00372DEB" w:rsidRDefault="008D5A06" w:rsidP="006B628C">
      <w:pPr>
        <w:pStyle w:val="CodeasScreenCapture"/>
        <w:tabs>
          <w:tab w:val="left" w:pos="360"/>
          <w:tab w:val="left" w:pos="720"/>
          <w:tab w:val="left" w:pos="1260"/>
        </w:tabs>
      </w:pPr>
      <w:r>
        <w:tab/>
      </w:r>
      <w:r w:rsidRPr="00372DEB">
        <w:t>12</w:t>
      </w:r>
      <w:r>
        <w:tab/>
      </w:r>
      <w:r w:rsidRPr="00372DEB">
        <w:t>First Party Charge IB Cancellation Recon Report</w:t>
      </w:r>
    </w:p>
    <w:p w14:paraId="6B560370" w14:textId="77777777" w:rsidR="008D5A06" w:rsidRPr="00372DEB" w:rsidRDefault="008D5A06" w:rsidP="006B628C">
      <w:pPr>
        <w:pStyle w:val="CodeasScreenCapture"/>
        <w:tabs>
          <w:tab w:val="left" w:pos="360"/>
          <w:tab w:val="left" w:pos="720"/>
          <w:tab w:val="left" w:pos="1260"/>
        </w:tabs>
      </w:pPr>
      <w:r>
        <w:tab/>
      </w:r>
      <w:r w:rsidRPr="00372DEB">
        <w:t>13</w:t>
      </w:r>
      <w:r>
        <w:tab/>
      </w:r>
      <w:r w:rsidRPr="00372DEB">
        <w:t>10-40% SC Med Care Copay Exempt Chrg Recon Report</w:t>
      </w:r>
    </w:p>
    <w:p w14:paraId="5DCED686" w14:textId="77777777" w:rsidR="008D5A06" w:rsidRPr="00372DEB" w:rsidRDefault="008D5A06" w:rsidP="006B628C">
      <w:pPr>
        <w:pStyle w:val="CodeasScreenCapture"/>
        <w:tabs>
          <w:tab w:val="left" w:pos="360"/>
          <w:tab w:val="left" w:pos="720"/>
          <w:tab w:val="left" w:pos="1260"/>
        </w:tabs>
      </w:pPr>
      <w:r>
        <w:tab/>
      </w:r>
      <w:r w:rsidRPr="00372DEB">
        <w:t>14</w:t>
      </w:r>
      <w:r>
        <w:tab/>
      </w:r>
      <w:r w:rsidRPr="00372DEB">
        <w:t>50-100% SC Exempt Charge Reconciliation Report</w:t>
      </w:r>
    </w:p>
    <w:p w14:paraId="38E93D6F" w14:textId="77777777" w:rsidR="004A7305" w:rsidRPr="009B1A6E" w:rsidRDefault="004A7305" w:rsidP="006B628C">
      <w:pPr>
        <w:pStyle w:val="CodeasScreenCapture"/>
      </w:pPr>
    </w:p>
    <w:p w14:paraId="30054BD5" w14:textId="3B1FD666" w:rsidR="004A7305" w:rsidRPr="009B1A6E" w:rsidRDefault="004A7305" w:rsidP="006B628C">
      <w:pPr>
        <w:pStyle w:val="CodeasScreenCapture"/>
        <w:spacing w:after="0"/>
      </w:pPr>
      <w:r w:rsidRPr="009B1A6E">
        <w:t xml:space="preserve">Select DMC Referral Menu Option: </w:t>
      </w:r>
      <w:r w:rsidRPr="009B1A6E">
        <w:rPr>
          <w:b/>
        </w:rPr>
        <w:t>7 Rated Disability Eligibility Change Report</w:t>
      </w:r>
    </w:p>
    <w:p w14:paraId="34385EDF" w14:textId="77777777" w:rsidR="004A7305" w:rsidRPr="009B1A6E" w:rsidRDefault="004A7305" w:rsidP="004A7305"/>
    <w:p w14:paraId="22D67921" w14:textId="1E2050FE" w:rsidR="004A7305" w:rsidRPr="009B1A6E" w:rsidRDefault="004A7305" w:rsidP="00827867">
      <w:pPr>
        <w:pStyle w:val="CodeasScreenCapture"/>
        <w:spacing w:before="0"/>
      </w:pPr>
      <w:r w:rsidRPr="009B1A6E">
        <w:t>Select DMC Referral Menu Option: Rated Disability Eligibility Change Report</w:t>
      </w:r>
    </w:p>
    <w:p w14:paraId="58CFE6EE" w14:textId="77777777" w:rsidR="004A7305" w:rsidRPr="009B1A6E" w:rsidRDefault="004A7305" w:rsidP="004A7305">
      <w:pPr>
        <w:pStyle w:val="CodeasScreenCapture"/>
      </w:pPr>
    </w:p>
    <w:p w14:paraId="6CAF5A19" w14:textId="77777777" w:rsidR="004A7305" w:rsidRPr="009B1A6E" w:rsidRDefault="004A7305" w:rsidP="004A7305">
      <w:pPr>
        <w:pStyle w:val="CodeasScreenCapture"/>
      </w:pPr>
      <w:r w:rsidRPr="009B1A6E">
        <w:t>*** Print the Rated Disability Eligibility Change Report ***</w:t>
      </w:r>
    </w:p>
    <w:p w14:paraId="18F1AD59" w14:textId="77F36EBD" w:rsidR="004A7305" w:rsidRPr="009B1A6E" w:rsidRDefault="004A7305" w:rsidP="004A7305">
      <w:pPr>
        <w:pStyle w:val="CodeasScreenCapture"/>
        <w:tabs>
          <w:tab w:val="left" w:pos="720"/>
        </w:tabs>
      </w:pPr>
      <w:r w:rsidRPr="009B1A6E">
        <w:t xml:space="preserve"> </w:t>
      </w:r>
      <w:r w:rsidRPr="009B1A6E">
        <w:tab/>
        <w:t>Enter the Date Range for Rated Disability Changes.</w:t>
      </w:r>
    </w:p>
    <w:p w14:paraId="030072A3" w14:textId="77777777" w:rsidR="004A7305" w:rsidRPr="009B1A6E" w:rsidRDefault="004A7305" w:rsidP="004A7305">
      <w:pPr>
        <w:pStyle w:val="CodeasScreenCapture"/>
      </w:pPr>
    </w:p>
    <w:p w14:paraId="3909CCEA" w14:textId="77777777" w:rsidR="004A7305" w:rsidRPr="009B1A6E" w:rsidRDefault="004A7305" w:rsidP="004A7305">
      <w:pPr>
        <w:pStyle w:val="CodeasScreenCapture"/>
      </w:pPr>
      <w:r w:rsidRPr="009B1A6E">
        <w:t>Enter Beginning Date: TODAY//1/1 (JAN 01, 2008)</w:t>
      </w:r>
    </w:p>
    <w:p w14:paraId="100DE224" w14:textId="77777777" w:rsidR="004A7305" w:rsidRPr="009B1A6E" w:rsidRDefault="004A7305" w:rsidP="004A7305">
      <w:pPr>
        <w:pStyle w:val="CodeasScreenCapture"/>
      </w:pPr>
      <w:r w:rsidRPr="009B1A6E">
        <w:t xml:space="preserve">Enter Ending Date: TODAY// </w:t>
      </w:r>
    </w:p>
    <w:p w14:paraId="1A8951CD" w14:textId="77777777" w:rsidR="004A7305" w:rsidRPr="009B1A6E" w:rsidRDefault="004A7305" w:rsidP="004A7305">
      <w:pPr>
        <w:pStyle w:val="CodeasScreenCapture"/>
      </w:pPr>
    </w:p>
    <w:p w14:paraId="1445539F" w14:textId="77777777" w:rsidR="004A7305" w:rsidRPr="009B1A6E" w:rsidRDefault="004A7305" w:rsidP="00877053">
      <w:pPr>
        <w:pStyle w:val="CodeasScreenCapture"/>
        <w:keepNext/>
      </w:pPr>
      <w:r w:rsidRPr="009B1A6E">
        <w:t>Report To Include Bills For Episodes of Care Beginning With User Selected Date.</w:t>
      </w:r>
    </w:p>
    <w:p w14:paraId="69A9EBC1" w14:textId="29209E0E" w:rsidR="004A7305" w:rsidRPr="009B1A6E" w:rsidRDefault="00E302EC" w:rsidP="004A7305">
      <w:pPr>
        <w:pStyle w:val="CodeasScreenCapture"/>
      </w:pPr>
      <w:r w:rsidRPr="009B1A6E">
        <w:t xml:space="preserve"> </w:t>
      </w:r>
      <w:r w:rsidRPr="009B1A6E">
        <w:tab/>
      </w:r>
      <w:r w:rsidR="004A7305" w:rsidRPr="009B1A6E">
        <w:t>Entered Date Must be Jun 25, 2007 or older!</w:t>
      </w:r>
    </w:p>
    <w:p w14:paraId="14D05D9E" w14:textId="77777777" w:rsidR="00E302EC" w:rsidRPr="009B1A6E" w:rsidRDefault="00E302EC" w:rsidP="004A7305">
      <w:pPr>
        <w:pStyle w:val="CodeasScreenCapture"/>
      </w:pPr>
    </w:p>
    <w:p w14:paraId="36C62B06" w14:textId="77777777" w:rsidR="004A7305" w:rsidRPr="009B1A6E" w:rsidRDefault="004A7305" w:rsidP="004A7305">
      <w:pPr>
        <w:pStyle w:val="CodeasScreenCapture"/>
      </w:pPr>
      <w:r w:rsidRPr="009B1A6E">
        <w:t>Enter Beginning Date: Jun 25, 2007// &lt;RET&gt; (JAN 01, 2007)</w:t>
      </w:r>
    </w:p>
    <w:p w14:paraId="6B6D4BD6" w14:textId="7F283C36" w:rsidR="004A7305" w:rsidRPr="009B1A6E" w:rsidRDefault="004A7305" w:rsidP="004A7305">
      <w:pPr>
        <w:pStyle w:val="CodeasScreenCapture"/>
      </w:pPr>
      <w:r w:rsidRPr="009B1A6E">
        <w:t>Do you want to capture report data for an Excel document? NO// &lt;RET&gt;</w:t>
      </w:r>
    </w:p>
    <w:p w14:paraId="459ADF06" w14:textId="77777777" w:rsidR="00E302EC" w:rsidRPr="009B1A6E" w:rsidRDefault="00E302EC" w:rsidP="004A7305">
      <w:pPr>
        <w:pStyle w:val="CodeasScreenCapture"/>
      </w:pPr>
    </w:p>
    <w:p w14:paraId="5B033598" w14:textId="616AC950" w:rsidR="004A7305" w:rsidRPr="009B1A6E" w:rsidRDefault="004A7305" w:rsidP="00E065DA">
      <w:pPr>
        <w:pStyle w:val="CodeasScreenCapture"/>
        <w:keepNext/>
      </w:pPr>
      <w:r w:rsidRPr="009B1A6E">
        <w:t>This report may take a while to process. It is recommended thatyou Queue this report to a device that is 132 characters wide.</w:t>
      </w:r>
    </w:p>
    <w:p w14:paraId="58B9DDA0" w14:textId="77777777" w:rsidR="00E302EC" w:rsidRPr="009B1A6E" w:rsidRDefault="00E302EC" w:rsidP="00E065DA">
      <w:pPr>
        <w:pStyle w:val="CodeasScreenCapture"/>
        <w:keepNext/>
      </w:pPr>
    </w:p>
    <w:p w14:paraId="2FBEF9CB" w14:textId="6CC41DAB" w:rsidR="004A7305" w:rsidRPr="009B1A6E" w:rsidRDefault="004A7305" w:rsidP="00827867">
      <w:pPr>
        <w:pStyle w:val="CodeasScreenCapture"/>
      </w:pPr>
      <w:r w:rsidRPr="009B1A6E">
        <w:t>DEVICE: HOME// home;132 TELNET TERMINALY</w:t>
      </w:r>
    </w:p>
    <w:p w14:paraId="39FFD7A0" w14:textId="77777777" w:rsidR="00E302EC" w:rsidRPr="009B1A6E" w:rsidRDefault="00E302EC" w:rsidP="004A7305">
      <w:pPr>
        <w:sectPr w:rsidR="00E302EC" w:rsidRPr="009B1A6E" w:rsidSect="00E906C8">
          <w:footerReference w:type="default" r:id="rId22"/>
          <w:pgSz w:w="12240" w:h="15840"/>
          <w:pgMar w:top="1440" w:right="1440" w:bottom="1440" w:left="1440" w:header="720" w:footer="749" w:gutter="0"/>
          <w:cols w:space="720"/>
        </w:sectPr>
      </w:pPr>
    </w:p>
    <w:p w14:paraId="48519A15" w14:textId="7D90E075" w:rsidR="00E302EC" w:rsidRPr="009B1A6E" w:rsidRDefault="00E302EC" w:rsidP="004A7305"/>
    <w:p w14:paraId="47CA5E29" w14:textId="012345DE" w:rsidR="00E302EC" w:rsidRPr="009B1A6E" w:rsidRDefault="00E302EC" w:rsidP="00E065DA">
      <w:pPr>
        <w:pStyle w:val="CodeasScreenCapture"/>
      </w:pPr>
      <w:r w:rsidRPr="009B1A6E">
        <w:t xml:space="preserve">Rated Disability Eligibility Change Report </w:t>
      </w:r>
      <w:r w:rsidR="00E065DA" w:rsidRPr="009B1A6E">
        <w:t xml:space="preserve"> </w:t>
      </w:r>
      <w:r w:rsidRPr="009B1A6E">
        <w:t xml:space="preserve">-- Run Date: 07 Apr 2008 9:48 am -- Episode of Care Data from 01 Jan 2007 </w:t>
      </w:r>
      <w:r w:rsidR="00E065DA" w:rsidRPr="009B1A6E">
        <w:t xml:space="preserve">   </w:t>
      </w:r>
      <w:r w:rsidRPr="009B1A6E">
        <w:t xml:space="preserve">Page: 1 </w:t>
      </w:r>
    </w:p>
    <w:p w14:paraId="398B23D6" w14:textId="7E515685" w:rsidR="00E302EC" w:rsidRPr="009B1A6E" w:rsidRDefault="00E065DA" w:rsidP="00E065DA">
      <w:pPr>
        <w:pStyle w:val="CodeasScreenCapture"/>
      </w:pPr>
      <w:r w:rsidRPr="009B1A6E">
        <w:t xml:space="preserve">    </w:t>
      </w:r>
      <w:r w:rsidR="00E302EC" w:rsidRPr="009B1A6E">
        <w:t>RD Change Dates from 01 Jan 2008 to 24 Jun 2008</w:t>
      </w:r>
    </w:p>
    <w:p w14:paraId="2869D7F5" w14:textId="272A39CC" w:rsidR="004A7305" w:rsidRPr="009B1A6E" w:rsidRDefault="00E302EC" w:rsidP="00E065DA">
      <w:pPr>
        <w:pStyle w:val="CodeasScreenCapture"/>
      </w:pPr>
      <w:r w:rsidRPr="009B1A6E">
        <w:t>Claim Claim RD Chg Extre- RD Orig BILL RX Fill Outpat Dischar Veteran Name SSN Number Loc. Date RD Name mity Date Number Date Visit Dt Date Status ================================================================================================================================</w:t>
      </w:r>
    </w:p>
    <w:p w14:paraId="45F95A63" w14:textId="77777777"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 xml:space="preserve">ARPATIENT,ONE </w:t>
      </w:r>
      <w:r w:rsidRPr="009B1A6E">
        <w:tab/>
        <w:t xml:space="preserve">0001 </w:t>
      </w:r>
      <w:r w:rsidRPr="009B1A6E">
        <w:tab/>
        <w:t xml:space="preserve">#####2999 </w:t>
      </w:r>
      <w:r w:rsidRPr="009B1A6E">
        <w:tab/>
        <w:t xml:space="preserve">XXX </w:t>
      </w:r>
      <w:r w:rsidRPr="009B1A6E">
        <w:tab/>
        <w:t xml:space="preserve">10Jan08 </w:t>
      </w:r>
      <w:r w:rsidRPr="009B1A6E">
        <w:tab/>
        <w:t>OSTEOMYELITIS</w:t>
      </w:r>
      <w:r w:rsidRPr="009B1A6E">
        <w:tab/>
        <w:t xml:space="preserve">BU </w:t>
      </w:r>
      <w:r w:rsidRPr="009B1A6E">
        <w:tab/>
        <w:t xml:space="preserve">09Sep07 </w:t>
      </w:r>
      <w:r w:rsidRPr="009B1A6E">
        <w:tab/>
        <w:t xml:space="preserve">XXX-K701234 </w:t>
      </w:r>
      <w:r w:rsidRPr="009B1A6E">
        <w:tab/>
        <w:t>04Dec07</w:t>
      </w:r>
      <w:r w:rsidRPr="009B1A6E">
        <w:tab/>
        <w:t>OPEN</w:t>
      </w:r>
    </w:p>
    <w:p w14:paraId="0A0D74FD" w14:textId="77777777"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 xml:space="preserve">ARPATIENT,TWO </w:t>
      </w:r>
      <w:r w:rsidRPr="009B1A6E">
        <w:tab/>
        <w:t>0002</w:t>
      </w:r>
      <w:r w:rsidRPr="009B1A6E">
        <w:tab/>
        <w:t>#####1023</w:t>
      </w:r>
      <w:r w:rsidRPr="009B1A6E">
        <w:tab/>
        <w:t>XXX</w:t>
      </w:r>
      <w:r w:rsidRPr="009B1A6E">
        <w:tab/>
        <w:t xml:space="preserve">15Jan08 </w:t>
      </w:r>
      <w:r w:rsidRPr="009B1A6E">
        <w:tab/>
        <w:t>THIGH CONDITION</w:t>
      </w:r>
      <w:r w:rsidRPr="009B1A6E">
        <w:tab/>
        <w:t>LL</w:t>
      </w:r>
      <w:r w:rsidRPr="009B1A6E">
        <w:tab/>
        <w:t>13Sep07</w:t>
      </w:r>
      <w:r w:rsidRPr="009B1A6E">
        <w:tab/>
        <w:t>XXX-K701235</w:t>
      </w:r>
      <w:r w:rsidRPr="009B1A6E">
        <w:tab/>
        <w:t>04Dec07</w:t>
      </w:r>
      <w:r w:rsidRPr="009B1A6E">
        <w:tab/>
        <w:t>OPEN</w:t>
      </w:r>
    </w:p>
    <w:p w14:paraId="414DCC67" w14:textId="77777777"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ARPATIENT,SIX</w:t>
      </w:r>
      <w:r w:rsidRPr="009B1A6E">
        <w:tab/>
        <w:t>0006</w:t>
      </w:r>
      <w:r w:rsidRPr="009B1A6E">
        <w:tab/>
        <w:t>#####4101</w:t>
      </w:r>
      <w:r w:rsidRPr="009B1A6E">
        <w:tab/>
      </w:r>
      <w:r w:rsidRPr="009B1A6E">
        <w:tab/>
        <w:t xml:space="preserve">01Jan08 </w:t>
      </w:r>
      <w:r w:rsidRPr="009B1A6E">
        <w:tab/>
        <w:t>KIDNEY CONDITION</w:t>
      </w:r>
      <w:r w:rsidRPr="009B1A6E">
        <w:tab/>
        <w:t>BL</w:t>
      </w:r>
      <w:r w:rsidRPr="009B1A6E">
        <w:tab/>
        <w:t>13Feb07</w:t>
      </w:r>
      <w:r w:rsidRPr="009B1A6E">
        <w:tab/>
        <w:t>XXX-K701236</w:t>
      </w:r>
      <w:r w:rsidRPr="009B1A6E">
        <w:tab/>
        <w:t>04Dec07</w:t>
      </w:r>
      <w:r w:rsidRPr="009B1A6E">
        <w:tab/>
        <w:t>OPEN</w:t>
      </w:r>
    </w:p>
    <w:p w14:paraId="60A751A0" w14:textId="6E7743BF"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b/>
      </w:r>
      <w:r w:rsidRPr="009B1A6E">
        <w:tab/>
      </w:r>
      <w:r w:rsidRPr="009B1A6E">
        <w:tab/>
      </w:r>
      <w:r w:rsidRPr="009B1A6E">
        <w:tab/>
        <w:t xml:space="preserve">01Feb08 </w:t>
      </w:r>
      <w:r w:rsidRPr="009B1A6E">
        <w:tab/>
        <w:t>GOUT</w:t>
      </w:r>
      <w:r w:rsidRPr="009B1A6E">
        <w:tab/>
        <w:t>LU</w:t>
      </w:r>
      <w:r w:rsidRPr="009B1A6E">
        <w:tab/>
        <w:t>05May07</w:t>
      </w:r>
      <w:r w:rsidRPr="009B1A6E">
        <w:tab/>
        <w:t>XXX-K701237</w:t>
      </w:r>
      <w:r w:rsidRPr="009B1A6E">
        <w:tab/>
        <w:t>04Dec07</w:t>
      </w:r>
      <w:r w:rsidRPr="009B1A6E">
        <w:tab/>
        <w:t>OPEN</w:t>
      </w:r>
    </w:p>
    <w:p w14:paraId="0DF34889" w14:textId="77777777"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ARPATIENT,TEN</w:t>
      </w:r>
      <w:r w:rsidRPr="009B1A6E">
        <w:tab/>
        <w:t>0010</w:t>
      </w:r>
      <w:r w:rsidRPr="009B1A6E">
        <w:tab/>
        <w:t>#####7717</w:t>
      </w:r>
      <w:r w:rsidRPr="009B1A6E">
        <w:tab/>
        <w:t>YYY</w:t>
      </w:r>
      <w:r w:rsidRPr="009B1A6E">
        <w:tab/>
        <w:t xml:space="preserve">18Feb08 </w:t>
      </w:r>
      <w:r w:rsidRPr="009B1A6E">
        <w:tab/>
        <w:t>ABCESS OF KIDNEY</w:t>
      </w:r>
      <w:r w:rsidRPr="009B1A6E">
        <w:tab/>
        <w:t>BL</w:t>
      </w:r>
      <w:r w:rsidRPr="009B1A6E">
        <w:tab/>
        <w:t>13Sep07</w:t>
      </w:r>
      <w:r w:rsidRPr="009B1A6E">
        <w:tab/>
        <w:t>YYY-K800001</w:t>
      </w:r>
      <w:r w:rsidRPr="009B1A6E">
        <w:tab/>
        <w:t>11Dec07</w:t>
      </w:r>
      <w:r w:rsidRPr="009B1A6E">
        <w:tab/>
        <w:t>OPEN</w:t>
      </w:r>
    </w:p>
    <w:p w14:paraId="49326857" w14:textId="706EF264"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b/>
      </w:r>
      <w:r w:rsidRPr="009B1A6E">
        <w:tab/>
      </w:r>
      <w:r w:rsidRPr="009B1A6E">
        <w:tab/>
      </w:r>
      <w:r w:rsidRPr="009B1A6E">
        <w:tab/>
        <w:t xml:space="preserve">27Feb08 </w:t>
      </w:r>
      <w:r w:rsidRPr="009B1A6E">
        <w:tab/>
        <w:t>NARCOLEPSY</w:t>
      </w:r>
      <w:r w:rsidRPr="009B1A6E">
        <w:tab/>
        <w:t>BL</w:t>
      </w:r>
      <w:r w:rsidRPr="009B1A6E">
        <w:tab/>
        <w:t>13Sep07</w:t>
      </w:r>
      <w:r w:rsidRPr="009B1A6E">
        <w:tab/>
        <w:t>YYY-K800002</w:t>
      </w:r>
      <w:r w:rsidRPr="009B1A6E">
        <w:tab/>
        <w:t>11Dec07</w:t>
      </w:r>
      <w:r w:rsidRPr="009B1A6E">
        <w:tab/>
        <w:t>OPEN</w:t>
      </w:r>
    </w:p>
    <w:p w14:paraId="2DD9B0C4" w14:textId="6B55D7D8"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b/>
      </w:r>
      <w:r w:rsidRPr="009B1A6E">
        <w:tab/>
      </w:r>
      <w:r w:rsidRPr="009B1A6E">
        <w:tab/>
      </w:r>
      <w:r w:rsidRPr="009B1A6E">
        <w:tab/>
        <w:t xml:space="preserve">01Mar08 </w:t>
      </w:r>
      <w:r w:rsidRPr="009B1A6E">
        <w:tab/>
        <w:t>RADIATION-INDUCED PNEUMONITIS</w:t>
      </w:r>
      <w:r w:rsidRPr="009B1A6E">
        <w:tab/>
        <w:t>BL</w:t>
      </w:r>
      <w:r w:rsidRPr="009B1A6E">
        <w:tab/>
        <w:t>11Apr07</w:t>
      </w:r>
      <w:r w:rsidRPr="009B1A6E">
        <w:tab/>
        <w:t>YYY-K800003</w:t>
      </w:r>
      <w:r w:rsidRPr="009B1A6E">
        <w:tab/>
        <w:t>11Dec07</w:t>
      </w:r>
      <w:r w:rsidRPr="009B1A6E">
        <w:tab/>
        <w:t>OPEN</w:t>
      </w:r>
    </w:p>
    <w:p w14:paraId="135F1CE8" w14:textId="77777777"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ARPATIENT,GIVE</w:t>
      </w:r>
      <w:r w:rsidRPr="009B1A6E">
        <w:tab/>
        <w:t>0005</w:t>
      </w:r>
      <w:r w:rsidRPr="009B1A6E">
        <w:tab/>
      </w:r>
      <w:r w:rsidRPr="009B1A6E">
        <w:tab/>
      </w:r>
      <w:r w:rsidRPr="009B1A6E">
        <w:tab/>
        <w:t xml:space="preserve">29Mar08 </w:t>
      </w:r>
      <w:r w:rsidRPr="009B1A6E">
        <w:tab/>
        <w:t>LOSS OF USE OF ONE HAND AND O</w:t>
      </w:r>
      <w:r w:rsidRPr="009B1A6E">
        <w:tab/>
        <w:t>BL</w:t>
      </w:r>
      <w:r w:rsidRPr="009B1A6E">
        <w:tab/>
        <w:t>07Dec07</w:t>
      </w:r>
      <w:r w:rsidRPr="009B1A6E">
        <w:tab/>
        <w:t>YYY-K701111</w:t>
      </w:r>
      <w:r w:rsidRPr="009B1A6E">
        <w:tab/>
        <w:t>03Dec07</w:t>
      </w:r>
      <w:r w:rsidRPr="009B1A6E">
        <w:tab/>
        <w:t>OPEN</w:t>
      </w:r>
    </w:p>
    <w:p w14:paraId="42E4B19E" w14:textId="77777777"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ARPATIENT,NINE</w:t>
      </w:r>
      <w:r w:rsidRPr="009B1A6E">
        <w:tab/>
        <w:t>0009</w:t>
      </w:r>
      <w:r w:rsidRPr="009B1A6E">
        <w:tab/>
        <w:t>#####2910</w:t>
      </w:r>
      <w:r w:rsidRPr="009B1A6E">
        <w:tab/>
      </w:r>
      <w:r w:rsidRPr="009B1A6E">
        <w:tab/>
        <w:t xml:space="preserve">20Mar08 </w:t>
      </w:r>
      <w:r w:rsidRPr="009B1A6E">
        <w:tab/>
        <w:t>BUTTOCKS INJURY</w:t>
      </w:r>
      <w:r w:rsidRPr="009B1A6E">
        <w:tab/>
        <w:t>LU</w:t>
      </w:r>
      <w:r w:rsidRPr="009B1A6E">
        <w:tab/>
        <w:t>01Oct07</w:t>
      </w:r>
      <w:r w:rsidRPr="009B1A6E">
        <w:tab/>
        <w:t>XXX-K701111</w:t>
      </w:r>
      <w:r w:rsidRPr="009B1A6E">
        <w:tab/>
        <w:t>03Dec07</w:t>
      </w:r>
      <w:r w:rsidRPr="009B1A6E">
        <w:tab/>
        <w:t>ACTIVE</w:t>
      </w:r>
    </w:p>
    <w:p w14:paraId="5A7EE339" w14:textId="57465A80" w:rsidR="00801B8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b/>
      </w:r>
      <w:r w:rsidRPr="009B1A6E">
        <w:tab/>
      </w:r>
      <w:r w:rsidRPr="009B1A6E">
        <w:tab/>
      </w:r>
      <w:r w:rsidRPr="009B1A6E">
        <w:tab/>
        <w:t xml:space="preserve">05Apr08 </w:t>
      </w:r>
      <w:r w:rsidRPr="009B1A6E">
        <w:tab/>
        <w:t>LUNG CONDITION</w:t>
      </w:r>
      <w:r w:rsidRPr="009B1A6E">
        <w:tab/>
        <w:t>BL</w:t>
      </w:r>
      <w:r w:rsidRPr="009B1A6E">
        <w:tab/>
        <w:t>11Sep07</w:t>
      </w:r>
      <w:r w:rsidRPr="009B1A6E">
        <w:tab/>
        <w:t>XXX-K701666</w:t>
      </w:r>
      <w:r w:rsidRPr="009B1A6E">
        <w:tab/>
        <w:t>03Dec07</w:t>
      </w:r>
      <w:r w:rsidRPr="009B1A6E">
        <w:tab/>
        <w:t>ACTIVE</w:t>
      </w:r>
    </w:p>
    <w:p w14:paraId="19F810D7" w14:textId="410AC308" w:rsidR="00E302EC" w:rsidRPr="009B1A6E"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9B1A6E">
        <w:tab/>
      </w:r>
      <w:r w:rsidRPr="009B1A6E">
        <w:tab/>
      </w:r>
      <w:r w:rsidRPr="009B1A6E">
        <w:tab/>
      </w:r>
      <w:r w:rsidRPr="009B1A6E">
        <w:tab/>
        <w:t xml:space="preserve">06Apr08 </w:t>
      </w:r>
      <w:r w:rsidRPr="009B1A6E">
        <w:tab/>
        <w:t>BENIGN GROWTH OF THE BONES</w:t>
      </w:r>
      <w:r w:rsidRPr="009B1A6E">
        <w:tab/>
        <w:t>BL</w:t>
      </w:r>
      <w:r w:rsidRPr="009B1A6E">
        <w:tab/>
        <w:t>09Feb07</w:t>
      </w:r>
      <w:r w:rsidRPr="009B1A6E">
        <w:tab/>
        <w:t>XXX-K701666</w:t>
      </w:r>
      <w:r w:rsidRPr="009B1A6E">
        <w:tab/>
        <w:t>03Dec07</w:t>
      </w:r>
      <w:r w:rsidRPr="009B1A6E">
        <w:tab/>
        <w:t>ACTIVE</w:t>
      </w:r>
    </w:p>
    <w:p w14:paraId="77F419BF" w14:textId="6A8CB915" w:rsidR="00E302EC" w:rsidRPr="009B1A6E" w:rsidRDefault="00E302EC" w:rsidP="00E302EC">
      <w:pPr>
        <w:pStyle w:val="CodeasScreenCapture"/>
      </w:pPr>
    </w:p>
    <w:p w14:paraId="7CFC49BB" w14:textId="77777777" w:rsidR="00E302EC" w:rsidRPr="009B1A6E" w:rsidRDefault="00E302EC" w:rsidP="00E302EC">
      <w:pPr>
        <w:pStyle w:val="CodeasScreenCapture"/>
      </w:pPr>
      <w:r w:rsidRPr="009B1A6E">
        <w:t>SUMMARY</w:t>
      </w:r>
    </w:p>
    <w:p w14:paraId="75A58B35" w14:textId="77777777" w:rsidR="00E302EC" w:rsidRPr="009B1A6E" w:rsidRDefault="00E302EC" w:rsidP="00E302EC">
      <w:pPr>
        <w:pStyle w:val="CodeasScreenCapture"/>
      </w:pPr>
      <w:r w:rsidRPr="009B1A6E">
        <w:t>================================================</w:t>
      </w:r>
    </w:p>
    <w:p w14:paraId="5D0E0B58" w14:textId="08E598A3" w:rsidR="00E302EC" w:rsidRPr="009B1A6E" w:rsidRDefault="00E302EC" w:rsidP="00E302EC">
      <w:pPr>
        <w:pStyle w:val="CodeasScreenCapture"/>
        <w:tabs>
          <w:tab w:val="right" w:pos="4860"/>
        </w:tabs>
      </w:pPr>
      <w:r w:rsidRPr="009B1A6E">
        <w:t>Total Number of unique veterans:Total:</w:t>
      </w:r>
      <w:r w:rsidRPr="009B1A6E">
        <w:tab/>
        <w:t>6</w:t>
      </w:r>
    </w:p>
    <w:p w14:paraId="58EB0C52" w14:textId="6144BFEF" w:rsidR="00E302EC" w:rsidRPr="009B1A6E" w:rsidRDefault="00E302EC" w:rsidP="00E302EC">
      <w:pPr>
        <w:pStyle w:val="CodeasScreenCapture"/>
        <w:tabs>
          <w:tab w:val="right" w:pos="4860"/>
        </w:tabs>
      </w:pPr>
      <w:r w:rsidRPr="009B1A6E">
        <w:t>Number of Rated Disabilities:</w:t>
      </w:r>
      <w:r w:rsidRPr="009B1A6E">
        <w:tab/>
        <w:t>11</w:t>
      </w:r>
    </w:p>
    <w:p w14:paraId="7A401C66" w14:textId="7B0E13BC" w:rsidR="00E302EC" w:rsidRPr="009B1A6E" w:rsidRDefault="00E302EC" w:rsidP="00E302EC">
      <w:pPr>
        <w:pStyle w:val="CodeasScreenCapture"/>
        <w:tabs>
          <w:tab w:val="right" w:pos="4860"/>
        </w:tabs>
      </w:pPr>
      <w:r w:rsidRPr="009B1A6E">
        <w:t>Total Number of Bills:</w:t>
      </w:r>
      <w:r w:rsidRPr="009B1A6E">
        <w:tab/>
        <w:t>6</w:t>
      </w:r>
    </w:p>
    <w:p w14:paraId="661815AC" w14:textId="77777777" w:rsidR="00E302EC" w:rsidRPr="009B1A6E" w:rsidRDefault="00E302EC" w:rsidP="00E302EC">
      <w:pPr>
        <w:pStyle w:val="CodeasScreenCapture"/>
      </w:pPr>
    </w:p>
    <w:p w14:paraId="33A54ED8" w14:textId="088E7569" w:rsidR="00E302EC" w:rsidRPr="009B1A6E" w:rsidRDefault="00E302EC" w:rsidP="00E302EC">
      <w:pPr>
        <w:pStyle w:val="CodeasScreenCapture"/>
      </w:pPr>
      <w:r w:rsidRPr="009B1A6E">
        <w:t>Press RETURN to continue:</w:t>
      </w:r>
    </w:p>
    <w:p w14:paraId="3FE774C9" w14:textId="77777777" w:rsidR="00E302EC" w:rsidRPr="009B1A6E" w:rsidRDefault="00E302EC" w:rsidP="00750564">
      <w:pPr>
        <w:pStyle w:val="Caption"/>
        <w:sectPr w:rsidR="00E302EC" w:rsidRPr="009B1A6E" w:rsidSect="00E302EC">
          <w:footerReference w:type="default" r:id="rId23"/>
          <w:pgSz w:w="15840" w:h="12240" w:orient="landscape"/>
          <w:pgMar w:top="1440" w:right="1440" w:bottom="1440" w:left="1440" w:header="720" w:footer="749" w:gutter="0"/>
          <w:cols w:space="720"/>
        </w:sectPr>
      </w:pPr>
    </w:p>
    <w:p w14:paraId="05F90A98" w14:textId="6A0C8DF5" w:rsidR="00DE35E1" w:rsidRPr="009B1A6E" w:rsidRDefault="00DE35E1" w:rsidP="00AB4A97">
      <w:pPr>
        <w:pStyle w:val="Heading1"/>
      </w:pPr>
      <w:bookmarkStart w:id="48" w:name="_Toc535420646"/>
      <w:bookmarkStart w:id="49" w:name="_Toc12434295"/>
      <w:r w:rsidRPr="009B1A6E">
        <w:t>Entering/Editing the NUMBER OF DAYS FOR DMC REPORTS Site Parameter</w:t>
      </w:r>
      <w:bookmarkEnd w:id="48"/>
      <w:bookmarkEnd w:id="49"/>
    </w:p>
    <w:p w14:paraId="3E182024" w14:textId="77777777" w:rsidR="00DE35E1" w:rsidRPr="009B1A6E" w:rsidRDefault="00DE35E1" w:rsidP="007E00B8">
      <w:pPr>
        <w:pStyle w:val="BodyText"/>
      </w:pPr>
      <w:r w:rsidRPr="009B1A6E">
        <w:t>When DMC reports are set up by IRM staff to run as a “scheduled task”, the software checks the NUMBER OF DAYS FOR DMC REPORTS site parameter to determine how many days in the past to check for episodes of care.</w:t>
      </w:r>
    </w:p>
    <w:p w14:paraId="3E95E463" w14:textId="77777777" w:rsidR="00DE35E1" w:rsidRPr="009B1A6E" w:rsidRDefault="00DE35E1" w:rsidP="007E00B8">
      <w:pPr>
        <w:pStyle w:val="BodyText"/>
      </w:pPr>
      <w:r w:rsidRPr="009B1A6E">
        <w:t>The Enter/Edit DMC Report # Days for Episodes of Care option allows you to enter/edit the NUMBER OF DAYS FOR DMC REPORTS parameter in the AR Site Parameter (file #342).</w:t>
      </w:r>
    </w:p>
    <w:p w14:paraId="1767859B" w14:textId="1216C271" w:rsidR="00DE35E1" w:rsidRPr="009B1A6E" w:rsidRDefault="00DE35E1" w:rsidP="007E00B8">
      <w:pPr>
        <w:pStyle w:val="BodyText"/>
      </w:pPr>
      <w:r w:rsidRPr="009B1A6E">
        <w:t>The minimum value for this site parameter is 365 days (1 year) and the maximum value is 3650 days (10 years). If no value is added for this site parameter</w:t>
      </w:r>
      <w:r w:rsidR="009B1A6E">
        <w:t>,</w:t>
      </w:r>
      <w:r w:rsidRPr="009B1A6E">
        <w:t xml:space="preserve"> the default value is 365 days.</w:t>
      </w:r>
    </w:p>
    <w:p w14:paraId="15BE49AB" w14:textId="77777777" w:rsidR="006769DD" w:rsidRPr="009B1A6E" w:rsidRDefault="00DE35E1" w:rsidP="007E00B8">
      <w:pPr>
        <w:pStyle w:val="BodyText"/>
      </w:pPr>
      <w:r w:rsidRPr="009B1A6E">
        <w:t>The following reports use this parameter</w:t>
      </w:r>
      <w:r w:rsidR="006769DD" w:rsidRPr="009B1A6E">
        <w:t>:</w:t>
      </w:r>
    </w:p>
    <w:p w14:paraId="797D4467" w14:textId="3EDF6549" w:rsidR="00DE35E1" w:rsidRPr="009B1A6E" w:rsidRDefault="00DE35E1" w:rsidP="00750564">
      <w:pPr>
        <w:pStyle w:val="BodyTextBullet1"/>
      </w:pPr>
      <w:r w:rsidRPr="009B1A6E">
        <w:t>DMC Debt Validity Report</w:t>
      </w:r>
    </w:p>
    <w:p w14:paraId="72DFE7F3" w14:textId="77777777" w:rsidR="006769DD" w:rsidRPr="009B1A6E" w:rsidRDefault="00DE35E1" w:rsidP="00750564">
      <w:pPr>
        <w:pStyle w:val="BodyTextBullet1"/>
      </w:pPr>
      <w:r w:rsidRPr="009B1A6E">
        <w:t xml:space="preserve">DMC Debt Validity Management Report </w:t>
      </w:r>
    </w:p>
    <w:p w14:paraId="55B60CFE" w14:textId="12D251E3" w:rsidR="00DE35E1" w:rsidRPr="009B1A6E" w:rsidRDefault="00DE35E1" w:rsidP="00750564">
      <w:pPr>
        <w:pStyle w:val="BodyTextBullet1"/>
      </w:pPr>
      <w:r w:rsidRPr="009B1A6E">
        <w:t>Rated Disability Eligibility Change Report</w:t>
      </w:r>
    </w:p>
    <w:p w14:paraId="14818D6B" w14:textId="6FD49275" w:rsidR="00801B8C" w:rsidRPr="009B1A6E" w:rsidRDefault="00801B8C" w:rsidP="00801B8C">
      <w:pPr>
        <w:pStyle w:val="CodeasScreenCapture"/>
        <w:tabs>
          <w:tab w:val="left" w:pos="3960"/>
        </w:tabs>
      </w:pPr>
      <w:r w:rsidRPr="009B1A6E">
        <w:t>PRCA RCDMC REFERRAL MENU</w:t>
      </w:r>
      <w:r w:rsidRPr="009B1A6E">
        <w:tab/>
        <w:t>DMC Referral Menu</w:t>
      </w:r>
    </w:p>
    <w:p w14:paraId="2C7F2F45" w14:textId="77777777" w:rsidR="00801B8C" w:rsidRPr="009B1A6E" w:rsidRDefault="00801B8C" w:rsidP="006B628C">
      <w:pPr>
        <w:pStyle w:val="CodeasScreenCapture"/>
      </w:pPr>
    </w:p>
    <w:p w14:paraId="586D2FD5" w14:textId="76F7B628" w:rsidR="00801B8C" w:rsidRPr="009B1A6E" w:rsidRDefault="003D7397" w:rsidP="006B628C">
      <w:pPr>
        <w:pStyle w:val="CodeasScreenCapture"/>
        <w:tabs>
          <w:tab w:val="left" w:pos="360"/>
          <w:tab w:val="left" w:pos="720"/>
          <w:tab w:val="left" w:pos="1260"/>
        </w:tabs>
      </w:pPr>
      <w:r w:rsidRPr="009B1A6E">
        <w:t xml:space="preserve"> </w:t>
      </w:r>
      <w:r w:rsidRPr="009B1A6E">
        <w:tab/>
      </w:r>
      <w:r w:rsidR="00801B8C" w:rsidRPr="009B1A6E">
        <w:t>1</w:t>
      </w:r>
      <w:r w:rsidR="00801B8C" w:rsidRPr="009B1A6E">
        <w:tab/>
        <w:t>90 Day DMC Report</w:t>
      </w:r>
    </w:p>
    <w:p w14:paraId="39CD1079" w14:textId="23132594" w:rsidR="00801B8C" w:rsidRPr="009B1A6E" w:rsidRDefault="003D7397" w:rsidP="006B628C">
      <w:pPr>
        <w:pStyle w:val="CodeasScreenCapture"/>
        <w:tabs>
          <w:tab w:val="left" w:pos="360"/>
          <w:tab w:val="left" w:pos="720"/>
          <w:tab w:val="left" w:pos="1260"/>
        </w:tabs>
      </w:pPr>
      <w:r w:rsidRPr="009B1A6E">
        <w:tab/>
      </w:r>
      <w:r w:rsidR="00801B8C" w:rsidRPr="009B1A6E">
        <w:t>2</w:t>
      </w:r>
      <w:r w:rsidR="00801B8C" w:rsidRPr="009B1A6E">
        <w:tab/>
        <w:t>DMC Referred Report Print</w:t>
      </w:r>
    </w:p>
    <w:p w14:paraId="45AE20B6" w14:textId="309563B3" w:rsidR="00801B8C" w:rsidRPr="009B1A6E" w:rsidRDefault="003D7397" w:rsidP="006B628C">
      <w:pPr>
        <w:pStyle w:val="CodeasScreenCapture"/>
        <w:tabs>
          <w:tab w:val="left" w:pos="360"/>
          <w:tab w:val="left" w:pos="720"/>
          <w:tab w:val="left" w:pos="1260"/>
        </w:tabs>
      </w:pPr>
      <w:r w:rsidRPr="009B1A6E">
        <w:tab/>
      </w:r>
      <w:r w:rsidR="00801B8C" w:rsidRPr="009B1A6E">
        <w:t>3</w:t>
      </w:r>
      <w:r w:rsidR="00801B8C" w:rsidRPr="009B1A6E">
        <w:tab/>
        <w:t>Enter Lesser DMC Withholding Amount</w:t>
      </w:r>
    </w:p>
    <w:p w14:paraId="124299D5" w14:textId="6E1EA80F" w:rsidR="00801B8C" w:rsidRPr="009B1A6E" w:rsidRDefault="003D7397" w:rsidP="006B628C">
      <w:pPr>
        <w:pStyle w:val="CodeasScreenCapture"/>
        <w:tabs>
          <w:tab w:val="left" w:pos="360"/>
          <w:tab w:val="left" w:pos="720"/>
          <w:tab w:val="left" w:pos="1260"/>
        </w:tabs>
      </w:pPr>
      <w:r w:rsidRPr="009B1A6E">
        <w:tab/>
      </w:r>
      <w:r w:rsidR="00801B8C" w:rsidRPr="009B1A6E">
        <w:t>4</w:t>
      </w:r>
      <w:r w:rsidR="00801B8C" w:rsidRPr="009B1A6E">
        <w:tab/>
        <w:t>Remove Debtor From DMC</w:t>
      </w:r>
    </w:p>
    <w:p w14:paraId="43079F5E" w14:textId="29224614" w:rsidR="00801B8C" w:rsidRPr="009B1A6E" w:rsidRDefault="003D7397" w:rsidP="006B628C">
      <w:pPr>
        <w:pStyle w:val="CodeasScreenCapture"/>
        <w:tabs>
          <w:tab w:val="left" w:pos="360"/>
          <w:tab w:val="left" w:pos="720"/>
          <w:tab w:val="left" w:pos="1260"/>
        </w:tabs>
      </w:pPr>
      <w:r w:rsidRPr="009B1A6E">
        <w:tab/>
      </w:r>
      <w:r w:rsidR="00801B8C" w:rsidRPr="009B1A6E">
        <w:t>5</w:t>
      </w:r>
      <w:r w:rsidR="00801B8C" w:rsidRPr="009B1A6E">
        <w:tab/>
        <w:t>DMC Debt Validity Report</w:t>
      </w:r>
    </w:p>
    <w:p w14:paraId="55A0A7E9" w14:textId="22E74635" w:rsidR="00801B8C" w:rsidRPr="009B1A6E" w:rsidRDefault="003D7397" w:rsidP="006B628C">
      <w:pPr>
        <w:pStyle w:val="CodeasScreenCapture"/>
        <w:tabs>
          <w:tab w:val="left" w:pos="360"/>
          <w:tab w:val="left" w:pos="720"/>
          <w:tab w:val="left" w:pos="1260"/>
        </w:tabs>
      </w:pPr>
      <w:r w:rsidRPr="009B1A6E">
        <w:tab/>
      </w:r>
      <w:r w:rsidR="00801B8C" w:rsidRPr="009B1A6E">
        <w:t>6</w:t>
      </w:r>
      <w:r w:rsidR="00801B8C" w:rsidRPr="009B1A6E">
        <w:tab/>
        <w:t>DMC Debt Validity Management Report</w:t>
      </w:r>
    </w:p>
    <w:p w14:paraId="018CBEE5" w14:textId="1D7D2A09" w:rsidR="00801B8C" w:rsidRPr="009B1A6E" w:rsidRDefault="003D7397" w:rsidP="006B628C">
      <w:pPr>
        <w:pStyle w:val="CodeasScreenCapture"/>
        <w:tabs>
          <w:tab w:val="left" w:pos="360"/>
          <w:tab w:val="left" w:pos="720"/>
          <w:tab w:val="left" w:pos="1260"/>
        </w:tabs>
      </w:pPr>
      <w:r w:rsidRPr="009B1A6E">
        <w:tab/>
      </w:r>
      <w:r w:rsidR="00801B8C" w:rsidRPr="009B1A6E">
        <w:t>7</w:t>
      </w:r>
      <w:r w:rsidR="00801B8C" w:rsidRPr="009B1A6E">
        <w:tab/>
        <w:t>Rated Disability Eligibility Change Report</w:t>
      </w:r>
    </w:p>
    <w:p w14:paraId="593DC0E9" w14:textId="65C25962" w:rsidR="00801B8C" w:rsidRPr="009B1A6E" w:rsidRDefault="003D7397" w:rsidP="006B628C">
      <w:pPr>
        <w:pStyle w:val="CodeasScreenCapture"/>
        <w:tabs>
          <w:tab w:val="left" w:pos="360"/>
          <w:tab w:val="left" w:pos="720"/>
          <w:tab w:val="left" w:pos="1260"/>
        </w:tabs>
      </w:pPr>
      <w:r w:rsidRPr="009B1A6E">
        <w:tab/>
      </w:r>
      <w:r w:rsidR="00801B8C" w:rsidRPr="009B1A6E">
        <w:t>8</w:t>
      </w:r>
      <w:r w:rsidR="00801B8C" w:rsidRPr="009B1A6E">
        <w:tab/>
        <w:t>Enter/Edit DMC Debt Validation</w:t>
      </w:r>
    </w:p>
    <w:p w14:paraId="7E4702BA" w14:textId="6BEBF4B1" w:rsidR="00801B8C" w:rsidRPr="009B1A6E" w:rsidRDefault="003D7397" w:rsidP="006B628C">
      <w:pPr>
        <w:pStyle w:val="CodeasScreenCapture"/>
        <w:tabs>
          <w:tab w:val="left" w:pos="360"/>
          <w:tab w:val="left" w:pos="720"/>
          <w:tab w:val="left" w:pos="1260"/>
        </w:tabs>
      </w:pPr>
      <w:r w:rsidRPr="009B1A6E">
        <w:tab/>
      </w:r>
      <w:r w:rsidR="00801B8C" w:rsidRPr="009B1A6E">
        <w:t>9</w:t>
      </w:r>
      <w:r w:rsidR="00801B8C" w:rsidRPr="009B1A6E">
        <w:tab/>
        <w:t>Enter/Edit RD Number of Days Report Parameter</w:t>
      </w:r>
    </w:p>
    <w:p w14:paraId="1960DDCD" w14:textId="56172050" w:rsidR="00801B8C" w:rsidRPr="009B1A6E" w:rsidRDefault="003D7397" w:rsidP="006B628C">
      <w:pPr>
        <w:pStyle w:val="CodeasScreenCapture"/>
        <w:tabs>
          <w:tab w:val="left" w:pos="360"/>
          <w:tab w:val="left" w:pos="720"/>
          <w:tab w:val="left" w:pos="1260"/>
        </w:tabs>
        <w:rPr>
          <w:b/>
        </w:rPr>
      </w:pPr>
      <w:r w:rsidRPr="009B1A6E">
        <w:tab/>
      </w:r>
      <w:r w:rsidR="00801B8C" w:rsidRPr="009B1A6E">
        <w:rPr>
          <w:b/>
        </w:rPr>
        <w:t>10</w:t>
      </w:r>
      <w:r w:rsidR="00801B8C" w:rsidRPr="009B1A6E">
        <w:rPr>
          <w:b/>
        </w:rPr>
        <w:tab/>
        <w:t>Enter/Edit DMC Report # Days for Episodes of Care</w:t>
      </w:r>
    </w:p>
    <w:p w14:paraId="6308AFD0" w14:textId="77777777" w:rsidR="008D5A06" w:rsidRPr="00372DEB" w:rsidRDefault="008D5A06" w:rsidP="006B628C">
      <w:pPr>
        <w:pStyle w:val="CodeasScreenCapture"/>
        <w:tabs>
          <w:tab w:val="left" w:pos="360"/>
          <w:tab w:val="left" w:pos="720"/>
          <w:tab w:val="left" w:pos="1260"/>
        </w:tabs>
      </w:pPr>
      <w:r>
        <w:tab/>
      </w:r>
      <w:r w:rsidRPr="00372DEB">
        <w:t>11</w:t>
      </w:r>
      <w:r>
        <w:tab/>
      </w:r>
      <w:r w:rsidRPr="00372DEB">
        <w:t>0-40 Percent SC Change Reconciliation Report</w:t>
      </w:r>
    </w:p>
    <w:p w14:paraId="5F4DB64C" w14:textId="77777777" w:rsidR="008D5A06" w:rsidRPr="00372DEB" w:rsidRDefault="008D5A06" w:rsidP="006B628C">
      <w:pPr>
        <w:pStyle w:val="CodeasScreenCapture"/>
        <w:tabs>
          <w:tab w:val="left" w:pos="360"/>
          <w:tab w:val="left" w:pos="720"/>
          <w:tab w:val="left" w:pos="1260"/>
        </w:tabs>
      </w:pPr>
      <w:r>
        <w:tab/>
      </w:r>
      <w:r w:rsidRPr="00372DEB">
        <w:t>12</w:t>
      </w:r>
      <w:r>
        <w:tab/>
      </w:r>
      <w:r w:rsidRPr="00372DEB">
        <w:t>First Party Charge IB Cancellation Recon Report</w:t>
      </w:r>
    </w:p>
    <w:p w14:paraId="4357657D" w14:textId="77777777" w:rsidR="008D5A06" w:rsidRPr="00372DEB" w:rsidRDefault="008D5A06" w:rsidP="006B628C">
      <w:pPr>
        <w:pStyle w:val="CodeasScreenCapture"/>
        <w:tabs>
          <w:tab w:val="left" w:pos="360"/>
          <w:tab w:val="left" w:pos="720"/>
          <w:tab w:val="left" w:pos="1260"/>
        </w:tabs>
      </w:pPr>
      <w:r>
        <w:tab/>
      </w:r>
      <w:r w:rsidRPr="00372DEB">
        <w:t>13</w:t>
      </w:r>
      <w:r>
        <w:tab/>
      </w:r>
      <w:r w:rsidRPr="00372DEB">
        <w:t>10-40% SC Med Care Copay Exempt Chrg Recon Report</w:t>
      </w:r>
    </w:p>
    <w:p w14:paraId="0ADD4B20" w14:textId="77777777" w:rsidR="008D5A06" w:rsidRPr="00372DEB" w:rsidRDefault="008D5A06" w:rsidP="006B628C">
      <w:pPr>
        <w:pStyle w:val="CodeasScreenCapture"/>
        <w:tabs>
          <w:tab w:val="left" w:pos="360"/>
          <w:tab w:val="left" w:pos="720"/>
          <w:tab w:val="left" w:pos="1260"/>
        </w:tabs>
      </w:pPr>
      <w:r>
        <w:tab/>
      </w:r>
      <w:r w:rsidRPr="00372DEB">
        <w:t>14</w:t>
      </w:r>
      <w:r>
        <w:tab/>
      </w:r>
      <w:r w:rsidRPr="00372DEB">
        <w:t>50-100% SC Exempt Charge Reconciliation Report</w:t>
      </w:r>
    </w:p>
    <w:p w14:paraId="101D4307" w14:textId="77777777" w:rsidR="00801B8C" w:rsidRPr="009B1A6E" w:rsidRDefault="00801B8C" w:rsidP="006B628C">
      <w:pPr>
        <w:pStyle w:val="CodeasScreenCapture"/>
        <w:keepNext/>
      </w:pPr>
    </w:p>
    <w:p w14:paraId="2C17D3A0" w14:textId="77777777" w:rsidR="003D7397" w:rsidRPr="009B1A6E" w:rsidRDefault="00801B8C" w:rsidP="006B628C">
      <w:pPr>
        <w:pStyle w:val="CodeasScreenCapture"/>
        <w:rPr>
          <w:b/>
        </w:rPr>
      </w:pPr>
      <w:r w:rsidRPr="009B1A6E">
        <w:t xml:space="preserve">Select DMC Referral Menu Option: </w:t>
      </w:r>
      <w:r w:rsidRPr="009B1A6E">
        <w:rPr>
          <w:b/>
        </w:rPr>
        <w:t xml:space="preserve">10 Enter/Edit DMC Report # Days for Episodes of </w:t>
      </w:r>
    </w:p>
    <w:p w14:paraId="1088911B" w14:textId="77777777" w:rsidR="003D7397" w:rsidRPr="009B1A6E" w:rsidRDefault="003D7397" w:rsidP="006B628C">
      <w:pPr>
        <w:pStyle w:val="CodeasScreenCapture"/>
        <w:rPr>
          <w:b/>
        </w:rPr>
      </w:pPr>
    </w:p>
    <w:p w14:paraId="12AE40A2" w14:textId="6A101B37" w:rsidR="004A7305" w:rsidRPr="009B1A6E" w:rsidRDefault="00801B8C" w:rsidP="006B628C">
      <w:pPr>
        <w:pStyle w:val="CodeasScreenCapture"/>
      </w:pPr>
      <w:r w:rsidRPr="009B1A6E">
        <w:t xml:space="preserve">NUMBER OF DAYS FOR DMC REPORTS: 365// </w:t>
      </w:r>
      <w:r w:rsidRPr="009B1A6E">
        <w:rPr>
          <w:b/>
        </w:rPr>
        <w:t>730</w:t>
      </w:r>
    </w:p>
    <w:p w14:paraId="723E83B7" w14:textId="38F84F36" w:rsidR="00DE35E1" w:rsidRPr="009B1A6E" w:rsidRDefault="00DE35E1" w:rsidP="00AB4A97">
      <w:pPr>
        <w:pStyle w:val="Heading1"/>
      </w:pPr>
      <w:bookmarkStart w:id="50" w:name="_Toc1557375"/>
      <w:bookmarkStart w:id="51" w:name="_Toc1557376"/>
      <w:bookmarkStart w:id="52" w:name="_Toc1557387"/>
      <w:bookmarkStart w:id="53" w:name="_Toc535420647"/>
      <w:bookmarkStart w:id="54" w:name="_Toc12434296"/>
      <w:bookmarkEnd w:id="50"/>
      <w:bookmarkEnd w:id="51"/>
      <w:bookmarkEnd w:id="52"/>
      <w:r w:rsidRPr="009B1A6E">
        <w:t>Entering/Editing the # OF DAYS FOR RD ELIG CHG RPT Site Parameter</w:t>
      </w:r>
      <w:bookmarkEnd w:id="53"/>
      <w:bookmarkEnd w:id="54"/>
    </w:p>
    <w:p w14:paraId="634FFFA3" w14:textId="77777777" w:rsidR="00DE35E1" w:rsidRPr="009B1A6E" w:rsidRDefault="00DE35E1" w:rsidP="007E00B8">
      <w:pPr>
        <w:pStyle w:val="BodyText"/>
      </w:pPr>
      <w:r w:rsidRPr="009B1A6E">
        <w:t>If the Rated Disability Eligibility Change Report is setup by IRM staff as a “scheduled task” the software will check for rated disability data that has changed during the last 31 days. If the site would like to change this default value, they can do so using the Enter/Edit RD Number of Days Report Parameter option. It allows you to enter or edit the # OF DAYS FOR RD ELIG CHG RPT site parameter in the AR Site Parameter file, #342. This option will only need to be used if the site selected timeframe needs to be changed.</w:t>
      </w:r>
    </w:p>
    <w:p w14:paraId="0F0EE94F" w14:textId="29C916EB" w:rsidR="00DE35E1" w:rsidRPr="009B1A6E" w:rsidRDefault="00DE35E1" w:rsidP="007E00B8">
      <w:pPr>
        <w:pStyle w:val="BodyText"/>
      </w:pPr>
      <w:r w:rsidRPr="009B1A6E">
        <w:t>You are prompted to select the number of days in the past (between 1 and 365) that Rated Disability Changes will be checked when the Rated Disability Eligibility Change Report is scheduled by IRM to be run on a recurring basis. If no value is added in this field, the report defaults to 31 days.</w:t>
      </w:r>
    </w:p>
    <w:p w14:paraId="3145941E" w14:textId="3CE2BFF0" w:rsidR="003D7397" w:rsidRPr="009B1A6E" w:rsidRDefault="003D7397" w:rsidP="006B628C">
      <w:pPr>
        <w:pStyle w:val="CodeasScreenCapture"/>
        <w:keepNext/>
        <w:tabs>
          <w:tab w:val="left" w:pos="3960"/>
        </w:tabs>
      </w:pPr>
      <w:r w:rsidRPr="009B1A6E">
        <w:t>PRCA RCDMC REFERRAL MENU</w:t>
      </w:r>
      <w:r w:rsidRPr="009B1A6E">
        <w:tab/>
        <w:t>DMC Referral Menu</w:t>
      </w:r>
    </w:p>
    <w:p w14:paraId="5550086E" w14:textId="77777777" w:rsidR="003D7397" w:rsidRPr="009B1A6E" w:rsidRDefault="003D7397" w:rsidP="006B628C">
      <w:pPr>
        <w:pStyle w:val="CodeasScreenCapture"/>
        <w:keepNext/>
      </w:pPr>
    </w:p>
    <w:p w14:paraId="7A605360" w14:textId="77777777" w:rsidR="003D7397" w:rsidRPr="009B1A6E" w:rsidRDefault="003D7397" w:rsidP="006B628C">
      <w:pPr>
        <w:pStyle w:val="CodeasScreenCapture"/>
        <w:keepNext/>
        <w:tabs>
          <w:tab w:val="left" w:pos="360"/>
          <w:tab w:val="left" w:pos="720"/>
          <w:tab w:val="left" w:pos="1260"/>
        </w:tabs>
      </w:pPr>
      <w:r w:rsidRPr="009B1A6E">
        <w:t xml:space="preserve"> </w:t>
      </w:r>
      <w:r w:rsidRPr="009B1A6E">
        <w:tab/>
        <w:t>1</w:t>
      </w:r>
      <w:r w:rsidRPr="009B1A6E">
        <w:tab/>
        <w:t>90 Day DMC Report</w:t>
      </w:r>
    </w:p>
    <w:p w14:paraId="5C6B8DE6" w14:textId="77777777" w:rsidR="003D7397" w:rsidRPr="009B1A6E" w:rsidRDefault="003D7397" w:rsidP="006B628C">
      <w:pPr>
        <w:pStyle w:val="CodeasScreenCapture"/>
        <w:keepNext/>
        <w:tabs>
          <w:tab w:val="left" w:pos="360"/>
          <w:tab w:val="left" w:pos="720"/>
          <w:tab w:val="left" w:pos="1260"/>
        </w:tabs>
      </w:pPr>
      <w:r w:rsidRPr="009B1A6E">
        <w:tab/>
        <w:t>2</w:t>
      </w:r>
      <w:r w:rsidRPr="009B1A6E">
        <w:tab/>
        <w:t>DMC Referred Report Print</w:t>
      </w:r>
    </w:p>
    <w:p w14:paraId="252F8C7E" w14:textId="77777777" w:rsidR="003D7397" w:rsidRPr="009B1A6E" w:rsidRDefault="003D7397" w:rsidP="006B628C">
      <w:pPr>
        <w:pStyle w:val="CodeasScreenCapture"/>
        <w:tabs>
          <w:tab w:val="left" w:pos="360"/>
          <w:tab w:val="left" w:pos="720"/>
          <w:tab w:val="left" w:pos="1260"/>
        </w:tabs>
      </w:pPr>
      <w:r w:rsidRPr="009B1A6E">
        <w:tab/>
        <w:t>3</w:t>
      </w:r>
      <w:r w:rsidRPr="009B1A6E">
        <w:tab/>
        <w:t>Enter Lesser DMC Withholding Amount</w:t>
      </w:r>
    </w:p>
    <w:p w14:paraId="2C2D92BE" w14:textId="77777777" w:rsidR="003D7397" w:rsidRPr="009B1A6E" w:rsidRDefault="003D7397" w:rsidP="006B628C">
      <w:pPr>
        <w:pStyle w:val="CodeasScreenCapture"/>
        <w:tabs>
          <w:tab w:val="left" w:pos="360"/>
          <w:tab w:val="left" w:pos="720"/>
          <w:tab w:val="left" w:pos="1260"/>
        </w:tabs>
      </w:pPr>
      <w:r w:rsidRPr="009B1A6E">
        <w:tab/>
        <w:t>4</w:t>
      </w:r>
      <w:r w:rsidRPr="009B1A6E">
        <w:tab/>
        <w:t>Remove Debtor From DMC</w:t>
      </w:r>
    </w:p>
    <w:p w14:paraId="6B635C1C" w14:textId="77777777" w:rsidR="003D7397" w:rsidRPr="009B1A6E" w:rsidRDefault="003D7397" w:rsidP="006B628C">
      <w:pPr>
        <w:pStyle w:val="CodeasScreenCapture"/>
        <w:tabs>
          <w:tab w:val="left" w:pos="360"/>
          <w:tab w:val="left" w:pos="720"/>
          <w:tab w:val="left" w:pos="1260"/>
        </w:tabs>
      </w:pPr>
      <w:r w:rsidRPr="009B1A6E">
        <w:tab/>
        <w:t>5</w:t>
      </w:r>
      <w:r w:rsidRPr="009B1A6E">
        <w:tab/>
        <w:t>DMC Debt Validity Report</w:t>
      </w:r>
    </w:p>
    <w:p w14:paraId="5DD19D40" w14:textId="77777777" w:rsidR="003D7397" w:rsidRPr="009B1A6E" w:rsidRDefault="003D7397" w:rsidP="006B628C">
      <w:pPr>
        <w:pStyle w:val="CodeasScreenCapture"/>
        <w:tabs>
          <w:tab w:val="left" w:pos="360"/>
          <w:tab w:val="left" w:pos="720"/>
          <w:tab w:val="left" w:pos="1260"/>
        </w:tabs>
      </w:pPr>
      <w:r w:rsidRPr="009B1A6E">
        <w:tab/>
        <w:t>6</w:t>
      </w:r>
      <w:r w:rsidRPr="009B1A6E">
        <w:tab/>
        <w:t>DMC Debt Validity Management Report</w:t>
      </w:r>
    </w:p>
    <w:p w14:paraId="4D8A7C7C" w14:textId="77777777" w:rsidR="003D7397" w:rsidRPr="009B1A6E" w:rsidRDefault="003D7397" w:rsidP="006B628C">
      <w:pPr>
        <w:pStyle w:val="CodeasScreenCapture"/>
        <w:tabs>
          <w:tab w:val="left" w:pos="360"/>
          <w:tab w:val="left" w:pos="720"/>
          <w:tab w:val="left" w:pos="1260"/>
        </w:tabs>
      </w:pPr>
      <w:r w:rsidRPr="009B1A6E">
        <w:tab/>
        <w:t>7</w:t>
      </w:r>
      <w:r w:rsidRPr="009B1A6E">
        <w:tab/>
        <w:t>Rated Disability Eligibility Change Report</w:t>
      </w:r>
    </w:p>
    <w:p w14:paraId="54D691E3" w14:textId="77777777" w:rsidR="003D7397" w:rsidRPr="009B1A6E" w:rsidRDefault="003D7397" w:rsidP="006B628C">
      <w:pPr>
        <w:pStyle w:val="CodeasScreenCapture"/>
        <w:tabs>
          <w:tab w:val="left" w:pos="360"/>
          <w:tab w:val="left" w:pos="720"/>
          <w:tab w:val="left" w:pos="1260"/>
        </w:tabs>
      </w:pPr>
      <w:r w:rsidRPr="009B1A6E">
        <w:tab/>
        <w:t>8</w:t>
      </w:r>
      <w:r w:rsidRPr="009B1A6E">
        <w:tab/>
        <w:t>Enter/Edit DMC Debt Validation</w:t>
      </w:r>
    </w:p>
    <w:p w14:paraId="46A7A06F" w14:textId="77777777" w:rsidR="003D7397" w:rsidRPr="009B1A6E" w:rsidRDefault="003D7397" w:rsidP="006B628C">
      <w:pPr>
        <w:pStyle w:val="CodeasScreenCapture"/>
        <w:tabs>
          <w:tab w:val="left" w:pos="360"/>
          <w:tab w:val="left" w:pos="720"/>
          <w:tab w:val="left" w:pos="1260"/>
        </w:tabs>
        <w:rPr>
          <w:b/>
        </w:rPr>
      </w:pPr>
      <w:r w:rsidRPr="009B1A6E">
        <w:tab/>
      </w:r>
      <w:r w:rsidRPr="009B1A6E">
        <w:rPr>
          <w:b/>
        </w:rPr>
        <w:t>9</w:t>
      </w:r>
      <w:r w:rsidRPr="009B1A6E">
        <w:rPr>
          <w:b/>
        </w:rPr>
        <w:tab/>
        <w:t>Enter/Edit RD Number of Days Report Parameter</w:t>
      </w:r>
    </w:p>
    <w:p w14:paraId="27C29C8A" w14:textId="77777777" w:rsidR="003D7397" w:rsidRPr="009B1A6E" w:rsidRDefault="003D7397" w:rsidP="006B628C">
      <w:pPr>
        <w:pStyle w:val="CodeasScreenCapture"/>
        <w:tabs>
          <w:tab w:val="left" w:pos="360"/>
          <w:tab w:val="left" w:pos="720"/>
          <w:tab w:val="left" w:pos="1260"/>
        </w:tabs>
      </w:pPr>
      <w:r w:rsidRPr="009B1A6E">
        <w:tab/>
        <w:t>10</w:t>
      </w:r>
      <w:r w:rsidRPr="009B1A6E">
        <w:tab/>
        <w:t>Enter/Edit DMC Report # Days for Episodes of Care</w:t>
      </w:r>
    </w:p>
    <w:p w14:paraId="6697AE83" w14:textId="77777777" w:rsidR="008D5A06" w:rsidRPr="00372DEB" w:rsidRDefault="008D5A06" w:rsidP="006B628C">
      <w:pPr>
        <w:pStyle w:val="CodeasScreenCapture"/>
        <w:tabs>
          <w:tab w:val="left" w:pos="360"/>
          <w:tab w:val="left" w:pos="720"/>
          <w:tab w:val="left" w:pos="1260"/>
        </w:tabs>
      </w:pPr>
      <w:r>
        <w:tab/>
      </w:r>
      <w:r w:rsidRPr="00372DEB">
        <w:t>11</w:t>
      </w:r>
      <w:r>
        <w:tab/>
      </w:r>
      <w:r w:rsidRPr="00372DEB">
        <w:t>0-40 Percent SC Change Reconciliation Report</w:t>
      </w:r>
    </w:p>
    <w:p w14:paraId="640ED804" w14:textId="77777777" w:rsidR="008D5A06" w:rsidRPr="00372DEB" w:rsidRDefault="008D5A06" w:rsidP="006B628C">
      <w:pPr>
        <w:pStyle w:val="CodeasScreenCapture"/>
        <w:tabs>
          <w:tab w:val="left" w:pos="360"/>
          <w:tab w:val="left" w:pos="720"/>
          <w:tab w:val="left" w:pos="1260"/>
        </w:tabs>
      </w:pPr>
      <w:r>
        <w:tab/>
      </w:r>
      <w:r w:rsidRPr="00372DEB">
        <w:t>12</w:t>
      </w:r>
      <w:r>
        <w:tab/>
      </w:r>
      <w:r w:rsidRPr="00372DEB">
        <w:t>First Party Charge IB Cancellation Recon Report</w:t>
      </w:r>
    </w:p>
    <w:p w14:paraId="2881F808" w14:textId="77777777" w:rsidR="008D5A06" w:rsidRPr="00372DEB" w:rsidRDefault="008D5A06" w:rsidP="006B628C">
      <w:pPr>
        <w:pStyle w:val="CodeasScreenCapture"/>
        <w:tabs>
          <w:tab w:val="left" w:pos="360"/>
          <w:tab w:val="left" w:pos="720"/>
          <w:tab w:val="left" w:pos="1260"/>
        </w:tabs>
      </w:pPr>
      <w:r>
        <w:tab/>
      </w:r>
      <w:r w:rsidRPr="00372DEB">
        <w:t>13</w:t>
      </w:r>
      <w:r>
        <w:tab/>
      </w:r>
      <w:r w:rsidRPr="00372DEB">
        <w:t>10-40% SC Med Care Copay Exempt Chrg Recon Report</w:t>
      </w:r>
    </w:p>
    <w:p w14:paraId="1D1517EF" w14:textId="77777777" w:rsidR="008D5A06" w:rsidRPr="00372DEB" w:rsidRDefault="008D5A06" w:rsidP="006B628C">
      <w:pPr>
        <w:pStyle w:val="CodeasScreenCapture"/>
        <w:tabs>
          <w:tab w:val="left" w:pos="360"/>
          <w:tab w:val="left" w:pos="720"/>
          <w:tab w:val="left" w:pos="1260"/>
        </w:tabs>
      </w:pPr>
      <w:r>
        <w:tab/>
      </w:r>
      <w:r w:rsidRPr="00372DEB">
        <w:t>14</w:t>
      </w:r>
      <w:r>
        <w:tab/>
      </w:r>
      <w:r w:rsidRPr="00372DEB">
        <w:t>50-100% SC Exempt Charge Reconciliation Report</w:t>
      </w:r>
    </w:p>
    <w:p w14:paraId="6616A995" w14:textId="77777777" w:rsidR="003D7397" w:rsidRPr="009B1A6E" w:rsidRDefault="003D7397" w:rsidP="006B628C">
      <w:pPr>
        <w:pStyle w:val="CodeasScreenCapture"/>
        <w:keepNext/>
      </w:pPr>
    </w:p>
    <w:p w14:paraId="33FDAD05" w14:textId="77777777" w:rsidR="003D7397" w:rsidRPr="009B1A6E" w:rsidRDefault="003D7397" w:rsidP="006B628C">
      <w:pPr>
        <w:pStyle w:val="CodeasScreenCapture"/>
        <w:rPr>
          <w:color w:val="000000"/>
        </w:rPr>
      </w:pPr>
      <w:r w:rsidRPr="009B1A6E">
        <w:t xml:space="preserve">Select DMC Referral Menu Option: </w:t>
      </w:r>
      <w:r w:rsidRPr="009B1A6E">
        <w:rPr>
          <w:b/>
          <w:bCs/>
          <w:color w:val="000000"/>
        </w:rPr>
        <w:t xml:space="preserve">9 </w:t>
      </w:r>
      <w:r w:rsidRPr="009B1A6E">
        <w:rPr>
          <w:b/>
          <w:color w:val="000000"/>
        </w:rPr>
        <w:t>Enter/Edit RD Number of Days Report Parameter</w:t>
      </w:r>
    </w:p>
    <w:p w14:paraId="0E74A794" w14:textId="353E5989" w:rsidR="003D7397" w:rsidRPr="009B1A6E" w:rsidRDefault="003D7397" w:rsidP="006B628C">
      <w:pPr>
        <w:pStyle w:val="CodeasScreenCapture"/>
      </w:pPr>
      <w:r w:rsidRPr="009B1A6E">
        <w:rPr>
          <w:color w:val="000000"/>
        </w:rPr>
        <w:t># OF DAYS FOR RD ELIG CHG RPT:</w:t>
      </w:r>
    </w:p>
    <w:p w14:paraId="72C0F2AD" w14:textId="77777777" w:rsidR="00184736" w:rsidRPr="003911BF" w:rsidRDefault="00184736" w:rsidP="00184736">
      <w:pPr>
        <w:pStyle w:val="Heading1"/>
      </w:pPr>
      <w:bookmarkStart w:id="55" w:name="_Toc1557389"/>
      <w:bookmarkStart w:id="56" w:name="_Toc1557391"/>
      <w:bookmarkStart w:id="57" w:name="_Toc1557402"/>
      <w:bookmarkStart w:id="58" w:name="_Toc1557404"/>
      <w:bookmarkStart w:id="59" w:name="_Toc1557405"/>
      <w:bookmarkStart w:id="60" w:name="_Toc1557406"/>
      <w:bookmarkStart w:id="61" w:name="_Toc535420648"/>
      <w:bookmarkStart w:id="62" w:name="_Toc5808265"/>
      <w:bookmarkStart w:id="63" w:name="_Toc12434297"/>
      <w:bookmarkEnd w:id="55"/>
      <w:bookmarkEnd w:id="56"/>
      <w:bookmarkEnd w:id="57"/>
      <w:bookmarkEnd w:id="58"/>
      <w:bookmarkEnd w:id="59"/>
      <w:bookmarkEnd w:id="60"/>
      <w:r w:rsidRPr="003911BF">
        <w:t>0 to 40 Percent SC Change Reconciliation Report</w:t>
      </w:r>
      <w:bookmarkEnd w:id="61"/>
      <w:bookmarkEnd w:id="62"/>
      <w:bookmarkEnd w:id="63"/>
    </w:p>
    <w:p w14:paraId="6F2AD09B" w14:textId="322FE456" w:rsidR="00184736" w:rsidRPr="003911BF" w:rsidRDefault="00184736" w:rsidP="00184736">
      <w:pPr>
        <w:pStyle w:val="BodyText"/>
      </w:pPr>
      <w:r w:rsidRPr="003911BF">
        <w:t xml:space="preserve">The 0 to 40 Percent SC Change Reconciliation Report is provided to assist users in reviewing the legitimacy of first party bills for Veterans who received a new or updated change to a 0-40% SC eligibility factor and received the change in VistA during the report time frame requested. This report provides information </w:t>
      </w:r>
      <w:r w:rsidRPr="00AE2417">
        <w:t xml:space="preserve">on </w:t>
      </w:r>
      <w:bookmarkStart w:id="64" w:name="_Hlk8135399"/>
      <w:bookmarkStart w:id="65" w:name="_Hlk8973258"/>
      <w:r w:rsidR="00AE1C26" w:rsidRPr="00AE1C26">
        <w:t>bills/charges without an IB Status of “Cancelled” and with an A/R Status of Active, Suspended, Open, Write-Off, Collected/Closed, Cancellation, or with an IB Bill Status of On Hold, for episodes of care within a user selected time frame.</w:t>
      </w:r>
      <w:bookmarkEnd w:id="64"/>
      <w:bookmarkEnd w:id="65"/>
    </w:p>
    <w:p w14:paraId="5891AA97" w14:textId="77777777" w:rsidR="00184736" w:rsidRPr="003911BF" w:rsidRDefault="00184736" w:rsidP="00184736">
      <w:pPr>
        <w:pStyle w:val="BodyText"/>
      </w:pPr>
      <w:r w:rsidRPr="003911BF">
        <w:t xml:space="preserve">The report </w:t>
      </w:r>
      <w:r w:rsidRPr="003911BF">
        <w:rPr>
          <w:rStyle w:val="StrongEmphasisChar"/>
        </w:rPr>
        <w:t>does not include</w:t>
      </w:r>
      <w:r w:rsidRPr="003911BF">
        <w:t xml:space="preserve"> bills for:</w:t>
      </w:r>
    </w:p>
    <w:p w14:paraId="674A4C6D" w14:textId="77777777" w:rsidR="00184736" w:rsidRPr="003911BF" w:rsidRDefault="00184736" w:rsidP="00184736">
      <w:pPr>
        <w:pStyle w:val="BodyTextBullet1"/>
      </w:pPr>
      <w:r w:rsidRPr="003911BF">
        <w:t xml:space="preserve">debtors whose Service Connection is 50% or more, </w:t>
      </w:r>
    </w:p>
    <w:p w14:paraId="2862EF2E" w14:textId="77777777" w:rsidR="00184736" w:rsidRPr="003911BF" w:rsidRDefault="00184736" w:rsidP="00184736">
      <w:pPr>
        <w:pStyle w:val="BodyTextBullet1"/>
      </w:pPr>
      <w:r w:rsidRPr="003911BF">
        <w:t xml:space="preserve">debtors who are receiving a VA pension (regardless of their SC%), or </w:t>
      </w:r>
    </w:p>
    <w:p w14:paraId="767E7BAB" w14:textId="77777777" w:rsidR="00184736" w:rsidRPr="003911BF" w:rsidRDefault="00184736" w:rsidP="00184736">
      <w:pPr>
        <w:pStyle w:val="BodyTextBullet1"/>
      </w:pPr>
      <w:r w:rsidRPr="003911BF">
        <w:t xml:space="preserve">debtors receiving Aid and Attendance </w:t>
      </w:r>
    </w:p>
    <w:p w14:paraId="6D5B45A8" w14:textId="77777777" w:rsidR="00184736" w:rsidRPr="003911BF" w:rsidRDefault="00184736" w:rsidP="00184736">
      <w:pPr>
        <w:pStyle w:val="BodyText"/>
      </w:pPr>
      <w:bookmarkStart w:id="66" w:name="_Hlk5109607"/>
      <w:r w:rsidRPr="003911BF">
        <w:t>Users are prompted to enter a Beginning and Ending date related to the rated disabilities/eligibility change. Users are also prompted to enter a beginning and ending date for a VistA last status date range in order to remove any false positive cases from the report dataset. Lastly, users are prompted to enter a beginning and ending date for an episodes of care date range. Only Veterans who meet the above criteria, and whose rated disability eligibility has changed during the selected timeframe will be included in the report output.</w:t>
      </w:r>
    </w:p>
    <w:p w14:paraId="618C25A8" w14:textId="77777777" w:rsidR="00184736" w:rsidRPr="003911BF" w:rsidRDefault="00184736" w:rsidP="00184736">
      <w:pPr>
        <w:pStyle w:val="BodyText"/>
      </w:pPr>
      <w:r w:rsidRPr="003911BF">
        <w:t>Authorized VA CPAC staff should run this report to ensure that all bills meeting these criteria are reviewed and, if necessary, the appropriate action is taken to remove exempt bills from the billing record, or to refer valid and eligible bills for further collection by DMC.</w:t>
      </w:r>
    </w:p>
    <w:p w14:paraId="588D7FF6" w14:textId="77777777" w:rsidR="00184736" w:rsidRPr="003911BF" w:rsidRDefault="00184736" w:rsidP="00184736">
      <w:pPr>
        <w:pStyle w:val="BodyText"/>
      </w:pPr>
      <w:bookmarkStart w:id="67" w:name="_Hlk534719293"/>
      <w:r w:rsidRPr="003911BF">
        <w:t xml:space="preserve">The report allows users to choose whether to print the report in a detailed format, a summary format, or in an Excel Delimited format. </w:t>
      </w:r>
    </w:p>
    <w:p w14:paraId="4772E9B7" w14:textId="77777777" w:rsidR="00184736" w:rsidRPr="003911BF" w:rsidRDefault="00184736" w:rsidP="00184736">
      <w:pPr>
        <w:pStyle w:val="BodyText"/>
      </w:pPr>
      <w:r w:rsidRPr="003911BF">
        <w:t xml:space="preserve">It is recommended that users queue </w:t>
      </w:r>
      <w:bookmarkEnd w:id="66"/>
      <w:r w:rsidRPr="003911BF">
        <w:t xml:space="preserve">this report to a device that is 132 characters wide. </w:t>
      </w:r>
    </w:p>
    <w:bookmarkEnd w:id="67"/>
    <w:p w14:paraId="1E7CFA28" w14:textId="77777777" w:rsidR="00184736" w:rsidRPr="003911BF" w:rsidRDefault="00184736" w:rsidP="00184736">
      <w:pPr>
        <w:pStyle w:val="Note"/>
        <w:keepLines/>
      </w:pPr>
      <w:r w:rsidRPr="003911BF">
        <w:t>The Med Care Date column will contain either an Outpatient Visit Date OR an Inpatient Discharge Date. The same K # (Bill #) could show on the report with the same date for the event where there was an outpatient date and an inpatient discharge date for the same Veteran.</w:t>
      </w:r>
    </w:p>
    <w:p w14:paraId="3B95A0DB" w14:textId="77777777" w:rsidR="00184736" w:rsidRPr="001C1097" w:rsidRDefault="00184736" w:rsidP="008D5A06">
      <w:pPr>
        <w:pStyle w:val="CodeasScreenCapture"/>
        <w:keepNext/>
      </w:pPr>
      <w:r w:rsidRPr="001C1097">
        <w:t>PRCA RCDMC REFERRAL MENU</w:t>
      </w:r>
      <w:r w:rsidRPr="001C1097">
        <w:tab/>
        <w:t>DMC Referral Menu</w:t>
      </w:r>
    </w:p>
    <w:p w14:paraId="7648C09B" w14:textId="77777777" w:rsidR="00184736" w:rsidRPr="001C1097" w:rsidRDefault="00184736" w:rsidP="008D5A06">
      <w:pPr>
        <w:pStyle w:val="CodeasScreenCapture"/>
        <w:keepNext/>
      </w:pPr>
    </w:p>
    <w:p w14:paraId="6011EC59" w14:textId="77777777" w:rsidR="00184736" w:rsidRPr="001C1097" w:rsidRDefault="00184736" w:rsidP="008D5A06">
      <w:pPr>
        <w:pStyle w:val="CodeasScreenCapture"/>
        <w:keepNext/>
      </w:pPr>
      <w:r w:rsidRPr="001C1097">
        <w:t xml:space="preserve">   1      90 Day DMC Report</w:t>
      </w:r>
    </w:p>
    <w:p w14:paraId="2AA4FDDB" w14:textId="77777777" w:rsidR="00184736" w:rsidRPr="001C1097" w:rsidRDefault="00184736" w:rsidP="00184736">
      <w:pPr>
        <w:pStyle w:val="CodeasScreenCapture"/>
      </w:pPr>
      <w:r w:rsidRPr="001C1097">
        <w:t xml:space="preserve">   2      DMC Referred Report Print</w:t>
      </w:r>
    </w:p>
    <w:p w14:paraId="16AB8723" w14:textId="77777777" w:rsidR="00184736" w:rsidRPr="001C1097" w:rsidRDefault="00184736" w:rsidP="00184736">
      <w:pPr>
        <w:pStyle w:val="CodeasScreenCapture"/>
      </w:pPr>
      <w:r w:rsidRPr="001C1097">
        <w:t xml:space="preserve">   3      Enter Lesser DMC Withholding Amount</w:t>
      </w:r>
    </w:p>
    <w:p w14:paraId="4D6C159E" w14:textId="77777777" w:rsidR="00184736" w:rsidRPr="001C1097" w:rsidRDefault="00184736" w:rsidP="00184736">
      <w:pPr>
        <w:pStyle w:val="CodeasScreenCapture"/>
      </w:pPr>
      <w:r w:rsidRPr="001C1097">
        <w:t xml:space="preserve">   4      Remove Debtor From DMC</w:t>
      </w:r>
    </w:p>
    <w:p w14:paraId="46862850" w14:textId="77777777" w:rsidR="00184736" w:rsidRPr="001C1097" w:rsidRDefault="00184736" w:rsidP="00184736">
      <w:pPr>
        <w:pStyle w:val="CodeasScreenCapture"/>
      </w:pPr>
      <w:r w:rsidRPr="001C1097">
        <w:t xml:space="preserve">   5      DMC Debt Validity Report</w:t>
      </w:r>
    </w:p>
    <w:p w14:paraId="23C55DB4" w14:textId="77777777" w:rsidR="00184736" w:rsidRPr="001C1097" w:rsidRDefault="00184736" w:rsidP="00184736">
      <w:pPr>
        <w:pStyle w:val="CodeasScreenCapture"/>
      </w:pPr>
      <w:r w:rsidRPr="001C1097">
        <w:t xml:space="preserve">   6      DMC Debt Validity Management Report</w:t>
      </w:r>
    </w:p>
    <w:p w14:paraId="65A897A8" w14:textId="77777777" w:rsidR="00184736" w:rsidRPr="001C1097" w:rsidRDefault="00184736" w:rsidP="00184736">
      <w:pPr>
        <w:pStyle w:val="CodeasScreenCapture"/>
      </w:pPr>
      <w:r w:rsidRPr="001C1097">
        <w:t xml:space="preserve">   7      Rated Disability Eligibility Change Report</w:t>
      </w:r>
    </w:p>
    <w:p w14:paraId="0FCEFCFF" w14:textId="77777777" w:rsidR="00184736" w:rsidRPr="001C1097" w:rsidRDefault="00184736" w:rsidP="00184736">
      <w:pPr>
        <w:pStyle w:val="CodeasScreenCapture"/>
      </w:pPr>
      <w:r w:rsidRPr="001C1097">
        <w:t xml:space="preserve">   8      Enter/Edit DMC Debt Validation</w:t>
      </w:r>
    </w:p>
    <w:p w14:paraId="12CC8ADF" w14:textId="77777777" w:rsidR="00184736" w:rsidRPr="001C1097" w:rsidRDefault="00184736" w:rsidP="00184736">
      <w:pPr>
        <w:pStyle w:val="CodeasScreenCapture"/>
      </w:pPr>
      <w:r w:rsidRPr="001C1097">
        <w:t xml:space="preserve">   9      Enter/Edit RD Number of Days Report Parameter</w:t>
      </w:r>
    </w:p>
    <w:p w14:paraId="4BF84462" w14:textId="77777777" w:rsidR="00184736" w:rsidRPr="001C1097" w:rsidRDefault="00184736" w:rsidP="00184736">
      <w:pPr>
        <w:pStyle w:val="CodeasScreenCapture"/>
      </w:pPr>
      <w:r w:rsidRPr="001C1097">
        <w:t xml:space="preserve">   10     Enter/Edit DMC Report # Days for Episodes of Care</w:t>
      </w:r>
    </w:p>
    <w:p w14:paraId="0E64465C" w14:textId="77777777" w:rsidR="00184736" w:rsidRPr="001C1097" w:rsidRDefault="00184736" w:rsidP="00184736">
      <w:pPr>
        <w:pStyle w:val="CodeasScreenCapture"/>
      </w:pPr>
      <w:r w:rsidRPr="001C1097">
        <w:t xml:space="preserve">   11     0-40 Percent SC Change Reconciliation Report</w:t>
      </w:r>
    </w:p>
    <w:p w14:paraId="37EBFA55" w14:textId="77777777" w:rsidR="00184736" w:rsidRPr="001C1097" w:rsidRDefault="00184736" w:rsidP="00184736">
      <w:pPr>
        <w:pStyle w:val="CodeasScreenCapture"/>
      </w:pPr>
      <w:r w:rsidRPr="001C1097">
        <w:t xml:space="preserve">   12     First Party Charge IB Cancellation Recon Report</w:t>
      </w:r>
    </w:p>
    <w:p w14:paraId="72EF7095" w14:textId="77777777" w:rsidR="00184736" w:rsidRPr="001C1097" w:rsidRDefault="00184736" w:rsidP="00184736">
      <w:pPr>
        <w:pStyle w:val="CodeasScreenCapture"/>
      </w:pPr>
      <w:r w:rsidRPr="001C1097">
        <w:t xml:space="preserve">   13     10-40% SC Med Care Copay Exempt Chrg Recon Report</w:t>
      </w:r>
    </w:p>
    <w:p w14:paraId="66BEFEEF" w14:textId="77777777" w:rsidR="00184736" w:rsidRPr="001C1097" w:rsidRDefault="00184736" w:rsidP="00184736">
      <w:pPr>
        <w:pStyle w:val="CodeasScreenCapture"/>
      </w:pPr>
      <w:r w:rsidRPr="001C1097">
        <w:t xml:space="preserve">   14     50-100% SC Exempt Charge Reconciliation Report</w:t>
      </w:r>
    </w:p>
    <w:p w14:paraId="48470BF0" w14:textId="77777777" w:rsidR="00184736" w:rsidRPr="001C1097" w:rsidRDefault="00184736" w:rsidP="00184736">
      <w:pPr>
        <w:pStyle w:val="CodeasScreenCapture"/>
      </w:pPr>
    </w:p>
    <w:p w14:paraId="68A1CC5A" w14:textId="77777777" w:rsidR="00184736" w:rsidRPr="003911BF" w:rsidRDefault="00184736" w:rsidP="00184736">
      <w:pPr>
        <w:pStyle w:val="CodeasScreenCapture"/>
        <w:rPr>
          <w:color w:val="000000"/>
        </w:rPr>
      </w:pPr>
      <w:r w:rsidRPr="001C1097">
        <w:t>Select DMC Referral Menu Option</w:t>
      </w:r>
      <w:r w:rsidRPr="003911BF">
        <w:t xml:space="preserve">: </w:t>
      </w:r>
      <w:r w:rsidRPr="003911BF">
        <w:rPr>
          <w:b/>
        </w:rPr>
        <w:t>11 0 to 40 Percent SC Change Reconciliation Report</w:t>
      </w:r>
    </w:p>
    <w:p w14:paraId="2229948E" w14:textId="77777777" w:rsidR="00184736" w:rsidRDefault="00184736" w:rsidP="00184736">
      <w:pPr>
        <w:pStyle w:val="BodyText"/>
      </w:pPr>
      <w:r w:rsidRPr="003911BF">
        <w:t xml:space="preserve">This report may take a while to process. It is recommended that you Queue this report to a device that is 132 characters wide. </w:t>
      </w:r>
    </w:p>
    <w:p w14:paraId="3034C8BB" w14:textId="77777777" w:rsidR="00184736" w:rsidRPr="003911BF" w:rsidRDefault="00184736" w:rsidP="00184736">
      <w:pPr>
        <w:pStyle w:val="BodyText"/>
      </w:pPr>
      <w:r w:rsidRPr="003911BF">
        <w:t xml:space="preserve">The following is an example of the 0 to 40 Percent SC Change Reconciliation Report input parameters when this option is selected from the </w:t>
      </w:r>
      <w:r w:rsidRPr="003911BF">
        <w:rPr>
          <w:rStyle w:val="Strong"/>
        </w:rPr>
        <w:t>DMC Referral Menu</w:t>
      </w:r>
      <w:r w:rsidRPr="003911BF">
        <w:t xml:space="preserve"> screen.</w:t>
      </w:r>
    </w:p>
    <w:p w14:paraId="740569CC" w14:textId="77777777" w:rsidR="00184736" w:rsidRPr="003911BF" w:rsidRDefault="00184736" w:rsidP="00184736">
      <w:pPr>
        <w:pStyle w:val="CodeasScreenCapture"/>
      </w:pPr>
      <w:r w:rsidRPr="003911BF">
        <w:t xml:space="preserve">Enter the Date Range for Rated Disability Eligibility Changes: </w:t>
      </w:r>
    </w:p>
    <w:p w14:paraId="0EB8BC56" w14:textId="77777777" w:rsidR="00184736" w:rsidRPr="003911BF" w:rsidRDefault="00184736" w:rsidP="00184736">
      <w:pPr>
        <w:pStyle w:val="CodeasScreenCapture"/>
      </w:pPr>
      <w:r w:rsidRPr="003911BF">
        <w:t xml:space="preserve">Enter Begin Date: </w:t>
      </w:r>
      <w:r w:rsidRPr="003911BF">
        <w:rPr>
          <w:b/>
        </w:rPr>
        <w:t>TODAY//</w:t>
      </w:r>
      <w:r w:rsidRPr="003911BF">
        <w:t xml:space="preserve"> </w:t>
      </w:r>
    </w:p>
    <w:p w14:paraId="601DE138" w14:textId="77777777" w:rsidR="00184736" w:rsidRPr="003911BF" w:rsidRDefault="00184736" w:rsidP="00184736">
      <w:pPr>
        <w:pStyle w:val="CodeasScreenCapture"/>
      </w:pPr>
      <w:r w:rsidRPr="003911BF">
        <w:t xml:space="preserve">Enter End Date: </w:t>
      </w:r>
      <w:r w:rsidRPr="003911BF">
        <w:rPr>
          <w:b/>
        </w:rPr>
        <w:t>TODAY//</w:t>
      </w:r>
      <w:r w:rsidRPr="003911BF">
        <w:t xml:space="preserve"> </w:t>
      </w:r>
    </w:p>
    <w:p w14:paraId="75560119" w14:textId="77777777" w:rsidR="00184736" w:rsidRPr="003911BF" w:rsidRDefault="00184736" w:rsidP="00184736">
      <w:pPr>
        <w:pStyle w:val="CodeasScreenCapture"/>
      </w:pPr>
    </w:p>
    <w:p w14:paraId="7F752187" w14:textId="77777777" w:rsidR="00184736" w:rsidRPr="003911BF" w:rsidRDefault="00184736" w:rsidP="00184736">
      <w:pPr>
        <w:pStyle w:val="CodeasScreenCapture"/>
      </w:pPr>
      <w:r w:rsidRPr="003911BF">
        <w:t xml:space="preserve">Include Bills with VistA Last Status Date that fall within the Date Range for Rated Disability Changes: </w:t>
      </w:r>
    </w:p>
    <w:p w14:paraId="4B942537" w14:textId="77777777" w:rsidR="00184736" w:rsidRPr="003911BF" w:rsidRDefault="00184736" w:rsidP="00184736">
      <w:pPr>
        <w:pStyle w:val="CodeasScreenCapture"/>
        <w:rPr>
          <w:b/>
        </w:rPr>
      </w:pPr>
      <w:bookmarkStart w:id="68" w:name="_Hlk534786841"/>
      <w:r w:rsidRPr="003911BF">
        <w:t xml:space="preserve">Enter VistA Last Status Date </w:t>
      </w:r>
      <w:bookmarkEnd w:id="68"/>
      <w:r w:rsidRPr="003911BF">
        <w:t xml:space="preserve">Begin Date:  </w:t>
      </w:r>
      <w:r w:rsidRPr="003911BF">
        <w:rPr>
          <w:b/>
        </w:rPr>
        <w:t xml:space="preserve">DEFAULT IS THE SAME DATE ENTERED or SELECTED FOR RDEC BEGIN DATE ABOVE// </w:t>
      </w:r>
    </w:p>
    <w:p w14:paraId="0D647B7C" w14:textId="77777777" w:rsidR="00184736" w:rsidRPr="003911BF" w:rsidRDefault="00184736" w:rsidP="00184736">
      <w:pPr>
        <w:pStyle w:val="CodeasScreenCapture"/>
      </w:pPr>
    </w:p>
    <w:p w14:paraId="62E208FB" w14:textId="77777777" w:rsidR="00184736" w:rsidRPr="003911BF" w:rsidRDefault="00184736" w:rsidP="00184736">
      <w:pPr>
        <w:pStyle w:val="CodeasScreenCapture"/>
        <w:rPr>
          <w:b/>
        </w:rPr>
      </w:pPr>
      <w:r w:rsidRPr="003911BF">
        <w:t xml:space="preserve">Enter VistA Last Status Date End Date:  </w:t>
      </w:r>
      <w:r w:rsidRPr="003911BF">
        <w:rPr>
          <w:b/>
        </w:rPr>
        <w:t xml:space="preserve">DEFAULT IS THE SAME DATE ENTERED or SELECTED FOR RDEC END DATE ABOVE// </w:t>
      </w:r>
    </w:p>
    <w:p w14:paraId="147F6339" w14:textId="77777777" w:rsidR="00184736" w:rsidRPr="003911BF" w:rsidRDefault="00184736" w:rsidP="00184736">
      <w:pPr>
        <w:pStyle w:val="CodeasScreenCapture"/>
      </w:pPr>
    </w:p>
    <w:p w14:paraId="760E339B" w14:textId="77777777" w:rsidR="00184736" w:rsidRPr="003911BF" w:rsidRDefault="00184736" w:rsidP="00184736">
      <w:pPr>
        <w:pStyle w:val="CodeasScreenCapture"/>
      </w:pPr>
      <w:r w:rsidRPr="003911BF">
        <w:t xml:space="preserve">Include Bills for Episodes of Care within User Selected Date Range: </w:t>
      </w:r>
    </w:p>
    <w:p w14:paraId="19DEC077" w14:textId="77777777" w:rsidR="00184736" w:rsidRPr="003911BF" w:rsidRDefault="00184736" w:rsidP="00184736">
      <w:pPr>
        <w:pStyle w:val="CodeasScreenCapture"/>
      </w:pPr>
    </w:p>
    <w:p w14:paraId="118A5226" w14:textId="77777777" w:rsidR="00184736" w:rsidRPr="003911BF" w:rsidRDefault="00184736" w:rsidP="00184736">
      <w:pPr>
        <w:pStyle w:val="CodeasScreenCapture"/>
      </w:pPr>
      <w:r w:rsidRPr="003911BF">
        <w:t xml:space="preserve">Enter Episodes of Care Begin Date: </w:t>
      </w:r>
      <w:r w:rsidRPr="003911BF">
        <w:rPr>
          <w:b/>
        </w:rPr>
        <w:t>Jan 01, 1988//</w:t>
      </w:r>
      <w:r w:rsidRPr="003911BF">
        <w:t xml:space="preserve"> </w:t>
      </w:r>
    </w:p>
    <w:p w14:paraId="027E4923" w14:textId="77777777" w:rsidR="00184736" w:rsidRPr="003911BF" w:rsidRDefault="00184736" w:rsidP="00184736">
      <w:pPr>
        <w:pStyle w:val="CodeasScreenCapture"/>
      </w:pPr>
      <w:r w:rsidRPr="003911BF">
        <w:t xml:space="preserve">Enter Episodes of Care End Date: </w:t>
      </w:r>
      <w:r w:rsidRPr="003911BF">
        <w:rPr>
          <w:b/>
        </w:rPr>
        <w:t>TODAY//</w:t>
      </w:r>
      <w:r w:rsidRPr="003911BF">
        <w:t xml:space="preserve"> </w:t>
      </w:r>
    </w:p>
    <w:p w14:paraId="41C86236" w14:textId="77777777" w:rsidR="00184736" w:rsidRPr="003911BF" w:rsidRDefault="00184736" w:rsidP="00184736">
      <w:pPr>
        <w:pStyle w:val="CodeasScreenCapture"/>
      </w:pPr>
    </w:p>
    <w:p w14:paraId="3F6C88B0" w14:textId="77777777" w:rsidR="00184736" w:rsidRPr="003911BF" w:rsidRDefault="00184736" w:rsidP="00184736">
      <w:pPr>
        <w:pStyle w:val="CodeasScreenCapture"/>
      </w:pPr>
      <w:r w:rsidRPr="003911BF">
        <w:t xml:space="preserve">Select one of the following report types: </w:t>
      </w:r>
    </w:p>
    <w:p w14:paraId="41C494F7" w14:textId="77777777" w:rsidR="00184736" w:rsidRPr="003911BF" w:rsidRDefault="00184736" w:rsidP="00184736">
      <w:pPr>
        <w:pStyle w:val="CodeasScreenCapture"/>
      </w:pPr>
    </w:p>
    <w:p w14:paraId="2D939715" w14:textId="77777777" w:rsidR="00184736" w:rsidRPr="003911BF" w:rsidRDefault="00184736" w:rsidP="00184736">
      <w:pPr>
        <w:pStyle w:val="CodeasScreenCapture"/>
      </w:pPr>
      <w:r w:rsidRPr="003911BF">
        <w:t xml:space="preserve"> D DETAILED </w:t>
      </w:r>
    </w:p>
    <w:p w14:paraId="1217C1D2" w14:textId="77777777" w:rsidR="00184736" w:rsidRPr="003911BF" w:rsidRDefault="00184736" w:rsidP="00184736">
      <w:pPr>
        <w:pStyle w:val="CodeasScreenCapture"/>
      </w:pPr>
      <w:r>
        <w:t xml:space="preserve"> </w:t>
      </w:r>
      <w:r w:rsidRPr="003911BF">
        <w:t xml:space="preserve">S SUMMARY  </w:t>
      </w:r>
    </w:p>
    <w:p w14:paraId="347349D1" w14:textId="77777777" w:rsidR="00184736" w:rsidRPr="003911BF" w:rsidRDefault="00184736" w:rsidP="00184736">
      <w:pPr>
        <w:pStyle w:val="CodeasScreenCapture"/>
      </w:pPr>
    </w:p>
    <w:p w14:paraId="45E39710" w14:textId="77777777" w:rsidR="00184736" w:rsidRPr="003911BF" w:rsidRDefault="00184736" w:rsidP="00184736">
      <w:pPr>
        <w:pStyle w:val="CodeasScreenCapture"/>
      </w:pPr>
      <w:r w:rsidRPr="003911BF">
        <w:t xml:space="preserve">Enter Report Type:  </w:t>
      </w:r>
      <w:r w:rsidRPr="003911BF">
        <w:rPr>
          <w:b/>
        </w:rPr>
        <w:t>DETAILED//</w:t>
      </w:r>
    </w:p>
    <w:p w14:paraId="47272D3C" w14:textId="77777777" w:rsidR="00184736" w:rsidRPr="003911BF" w:rsidRDefault="00184736" w:rsidP="00184736">
      <w:pPr>
        <w:pStyle w:val="CodeasScreenCapture"/>
      </w:pPr>
    </w:p>
    <w:p w14:paraId="44FF2A44" w14:textId="77777777" w:rsidR="00184736" w:rsidRPr="003911BF" w:rsidRDefault="00184736" w:rsidP="00184736">
      <w:pPr>
        <w:pStyle w:val="CodeasScreenCapture"/>
      </w:pPr>
      <w:r w:rsidRPr="003911BF">
        <w:t xml:space="preserve">Do you want to capture report data for an Excel document? </w:t>
      </w:r>
      <w:r w:rsidRPr="003911BF">
        <w:rPr>
          <w:b/>
        </w:rPr>
        <w:t>YES//</w:t>
      </w:r>
      <w:r w:rsidRPr="003911BF">
        <w:t xml:space="preserve"> </w:t>
      </w:r>
    </w:p>
    <w:p w14:paraId="0C0559E2" w14:textId="77777777" w:rsidR="00184736" w:rsidRPr="003911BF" w:rsidRDefault="00184736" w:rsidP="00184736">
      <w:pPr>
        <w:pStyle w:val="BodyText"/>
      </w:pPr>
      <w:r w:rsidRPr="003911BF">
        <w:t xml:space="preserve">To capture as an Excel format, it is recommended that you queue this report to a spool device with margins of 256 and page length of 99999 (e.g. spoolname;256;99999). This should help avoid wrapping problems. </w:t>
      </w:r>
    </w:p>
    <w:p w14:paraId="4455EB26" w14:textId="77777777" w:rsidR="00184736" w:rsidRPr="003911BF" w:rsidRDefault="00184736" w:rsidP="00184736">
      <w:pPr>
        <w:pStyle w:val="BodyText"/>
      </w:pPr>
      <w:r w:rsidRPr="003911BF">
        <w:t xml:space="preserve">Another method would be to set up your terminal to capture the detail report data. On some terminals, this can be done by clicking on the 'Tools' menu above, then click on 'Capture Incoming Data' to save to Desktop. To avoid undesired wrapping of the data saved to the file, please enter '0;256;99999' at the 'DEVICE:' prompt: </w:t>
      </w:r>
    </w:p>
    <w:p w14:paraId="2F2AE58D" w14:textId="77777777" w:rsidR="00184736" w:rsidRPr="003911BF" w:rsidRDefault="00184736" w:rsidP="00184736">
      <w:pPr>
        <w:pStyle w:val="CodeasText"/>
        <w:rPr>
          <w:b/>
        </w:rPr>
      </w:pPr>
      <w:r w:rsidRPr="003911BF">
        <w:t xml:space="preserve">DEVICE: </w:t>
      </w:r>
      <w:r w:rsidRPr="003911BF">
        <w:rPr>
          <w:b/>
        </w:rPr>
        <w:t>HOME//</w:t>
      </w:r>
    </w:p>
    <w:p w14:paraId="1BB51669" w14:textId="77777777" w:rsidR="00184736" w:rsidRPr="003911BF" w:rsidRDefault="00184736" w:rsidP="00184736">
      <w:pPr>
        <w:keepNext/>
        <w:spacing w:before="120" w:after="120"/>
        <w:rPr>
          <w:rFonts w:ascii="Arial" w:hAnsi="Arial" w:cs="Arial"/>
          <w:b/>
          <w:sz w:val="20"/>
          <w:szCs w:val="20"/>
        </w:rPr>
        <w:sectPr w:rsidR="00184736" w:rsidRPr="003911BF" w:rsidSect="00AE1C26">
          <w:footerReference w:type="default" r:id="rId24"/>
          <w:pgSz w:w="12240" w:h="15840"/>
          <w:pgMar w:top="1440" w:right="1440" w:bottom="1440" w:left="1440" w:header="725" w:footer="745" w:gutter="0"/>
          <w:cols w:space="720"/>
        </w:sectPr>
      </w:pPr>
      <w:bookmarkStart w:id="69" w:name="_Hlk5098560"/>
      <w:bookmarkStart w:id="70" w:name="_Hlk5109727"/>
    </w:p>
    <w:p w14:paraId="0D2978DD" w14:textId="77777777" w:rsidR="00184736" w:rsidRPr="003911BF" w:rsidRDefault="00184736" w:rsidP="00184736">
      <w:pPr>
        <w:keepNext/>
        <w:spacing w:before="120" w:after="120"/>
        <w:rPr>
          <w:rFonts w:ascii="Arial" w:hAnsi="Arial" w:cs="Arial"/>
          <w:b/>
          <w:sz w:val="20"/>
          <w:szCs w:val="20"/>
        </w:rPr>
      </w:pPr>
      <w:r w:rsidRPr="003911BF">
        <w:rPr>
          <w:rFonts w:ascii="Arial" w:hAnsi="Arial" w:cs="Arial"/>
          <w:b/>
          <w:sz w:val="20"/>
          <w:szCs w:val="20"/>
        </w:rPr>
        <w:t>Non-Excel Format</w:t>
      </w:r>
    </w:p>
    <w:bookmarkEnd w:id="69"/>
    <w:p w14:paraId="0B0E6B0A" w14:textId="77777777" w:rsidR="00184736" w:rsidRPr="003911BF" w:rsidRDefault="00184736" w:rsidP="00184736">
      <w:pPr>
        <w:pStyle w:val="CodeasScreenCapture"/>
        <w:ind w:left="90"/>
      </w:pPr>
      <w:r w:rsidRPr="003911BF">
        <w:t>0-40 Percent SC Change Reconciliation Detailed Report  -- Run Date: 01 Apr 2019 11:00 am --                               Page 1</w:t>
      </w:r>
    </w:p>
    <w:p w14:paraId="432D0D50" w14:textId="77777777" w:rsidR="00184736" w:rsidRPr="003911BF" w:rsidRDefault="00184736" w:rsidP="00184736">
      <w:pPr>
        <w:pStyle w:val="CodeasScreenCapture"/>
        <w:ind w:left="90"/>
      </w:pPr>
      <w:r w:rsidRPr="003911BF">
        <w:t xml:space="preserve">      RD Change Dates from 01 Jan 2017 to 28 Feb 2017    VistA Change Dates from 01 Jan 2017 to 28 Feb 2017</w:t>
      </w:r>
    </w:p>
    <w:p w14:paraId="3264961F" w14:textId="77777777" w:rsidR="00184736" w:rsidRPr="003911BF" w:rsidRDefault="00184736" w:rsidP="00184736">
      <w:pPr>
        <w:pStyle w:val="CodeasScreenCapture"/>
        <w:ind w:left="90"/>
      </w:pPr>
      <w:r w:rsidRPr="003911BF">
        <w:t xml:space="preserve">      Episode of Care Dates from 01 Jan 1988 to 01 Apr 2019</w:t>
      </w:r>
    </w:p>
    <w:p w14:paraId="57DFF7DB" w14:textId="77777777" w:rsidR="00184736" w:rsidRPr="003911BF" w:rsidRDefault="00184736" w:rsidP="00184736">
      <w:pPr>
        <w:pStyle w:val="CodeasScreenCapture"/>
        <w:ind w:left="90"/>
      </w:pPr>
    </w:p>
    <w:p w14:paraId="4634692B" w14:textId="77777777" w:rsidR="00184736" w:rsidRPr="003911BF" w:rsidRDefault="00184736" w:rsidP="00184736">
      <w:pPr>
        <w:pStyle w:val="CodeasScreenCapture"/>
        <w:ind w:left="90"/>
      </w:pPr>
      <w:r w:rsidRPr="003911BF">
        <w:t xml:space="preserve">                                                                                  Medical</w:t>
      </w:r>
    </w:p>
    <w:p w14:paraId="63B383F1" w14:textId="77777777" w:rsidR="00184736" w:rsidRPr="003911BF" w:rsidRDefault="00184736" w:rsidP="00184736">
      <w:pPr>
        <w:pStyle w:val="CodeasScreenCapture"/>
        <w:ind w:left="90"/>
      </w:pPr>
      <w:r w:rsidRPr="003911BF">
        <w:t xml:space="preserve">                      Comb   VistA                RD Orig                Charge     Care</w:t>
      </w:r>
    </w:p>
    <w:p w14:paraId="78D98EE9" w14:textId="77777777" w:rsidR="00184736" w:rsidRPr="003911BF" w:rsidRDefault="00184736" w:rsidP="00184736">
      <w:pPr>
        <w:pStyle w:val="CodeasScreenCapture"/>
        <w:ind w:left="90"/>
      </w:pPr>
      <w:r w:rsidRPr="003911BF">
        <w:t xml:space="preserve"> Veteran Name    SSN  SC % Chd Date    RD Name      Date   Bill Number   Amount     Date  RXFillDT   RX #      RX Name      Status</w:t>
      </w:r>
    </w:p>
    <w:p w14:paraId="4D4C8318" w14:textId="77777777" w:rsidR="00184736" w:rsidRPr="003911BF" w:rsidRDefault="00184736" w:rsidP="00184736">
      <w:pPr>
        <w:pStyle w:val="CodeasScreenCapture"/>
        <w:ind w:left="90"/>
      </w:pPr>
      <w:r w:rsidRPr="003911BF">
        <w:t>====================================================================================================================================</w:t>
      </w:r>
    </w:p>
    <w:p w14:paraId="0B4E12B4" w14:textId="77777777" w:rsidR="00184736" w:rsidRPr="003911BF" w:rsidRDefault="00184736" w:rsidP="00184736">
      <w:pPr>
        <w:pStyle w:val="CodeasScreenCapture"/>
        <w:ind w:left="90"/>
      </w:pPr>
      <w:r w:rsidRPr="003911BF">
        <w:t>AAAAAA,EEEEE  nnnnnnnnn 20 02Feb17 DIABETES MELLI 12Feb16 442-K000008      $50.00 04Oct16                                  C/C</w:t>
      </w:r>
    </w:p>
    <w:p w14:paraId="4D3034D8" w14:textId="77777777" w:rsidR="00184736" w:rsidRPr="003911BF" w:rsidRDefault="00184736" w:rsidP="00184736">
      <w:pPr>
        <w:pStyle w:val="CodeasScreenCapture"/>
        <w:ind w:left="90"/>
      </w:pPr>
      <w:r w:rsidRPr="003911BF">
        <w:t>BBBBBBBBBB,DD nnnnnnnnn 30 14Feb17 DIABETES MELLI 05Jan16 442-K000007       $8.00         05Sep17 nnnnnnn   COLON ELECTROL C/C</w:t>
      </w:r>
    </w:p>
    <w:p w14:paraId="4D6817D0" w14:textId="77777777" w:rsidR="00184736" w:rsidRPr="003911BF" w:rsidRDefault="00184736" w:rsidP="00184736">
      <w:pPr>
        <w:pStyle w:val="CodeasScreenCapture"/>
        <w:ind w:left="90"/>
      </w:pPr>
      <w:r w:rsidRPr="003911BF">
        <w:t>BBBBBBBBBB,DD nnnnnnnnn 30 14Feb17 TINNITUS       05Jan16 442-K000006       $8.00         05Sep17 nnnnnnn   COLON ELECTROL C/C</w:t>
      </w:r>
    </w:p>
    <w:p w14:paraId="2D665C22" w14:textId="77777777" w:rsidR="00184736" w:rsidRPr="003911BF" w:rsidRDefault="00184736" w:rsidP="00184736">
      <w:pPr>
        <w:pStyle w:val="CodeasScreenCapture"/>
        <w:ind w:left="90"/>
      </w:pPr>
      <w:r w:rsidRPr="003911BF">
        <w:t>CCCCCCC,DDDDD nnnnnnnnn 40 27Feb17 PARALYSIS OF S 03Nov10 442-K000001       $8.00         25Oct11 nnnnnnn   PREDNISOLONE A C/C</w:t>
      </w:r>
    </w:p>
    <w:p w14:paraId="4AE94876" w14:textId="77777777" w:rsidR="00184736" w:rsidRPr="003911BF" w:rsidRDefault="00184736" w:rsidP="00184736">
      <w:pPr>
        <w:pStyle w:val="CodeasScreenCapture"/>
        <w:ind w:left="90"/>
      </w:pPr>
      <w:r w:rsidRPr="003911BF">
        <w:t>CCCCCCC,DDDDD nnnnnnnnn 40 27Feb17 PARALYSIS OF S 03Nov10 442-K000002       $8.00         25Oct11 nnnnnnn   MOXIFLOXACIN H C/C</w:t>
      </w:r>
    </w:p>
    <w:p w14:paraId="728DB4F9" w14:textId="77777777" w:rsidR="00184736" w:rsidRPr="003911BF" w:rsidRDefault="00184736" w:rsidP="00184736">
      <w:pPr>
        <w:pStyle w:val="CodeasScreenCapture"/>
        <w:ind w:left="90"/>
      </w:pPr>
      <w:r w:rsidRPr="003911BF">
        <w:t>CCCCCCC,DDDDD nnnnnnnnn 40 27Feb17 PARALYSIS OF S 03Nov10 442-K000003       $8.00         25Oct11 nnnnnnn   KETOROLAC TROM C/C</w:t>
      </w:r>
    </w:p>
    <w:p w14:paraId="4164BA0E" w14:textId="77777777" w:rsidR="00184736" w:rsidRPr="003911BF" w:rsidRDefault="00184736" w:rsidP="00184736">
      <w:pPr>
        <w:pStyle w:val="CodeasScreenCapture"/>
        <w:ind w:left="90"/>
      </w:pPr>
      <w:r w:rsidRPr="003911BF">
        <w:t>CCCCCCC,DDDDD nnnnnnnnn 40 27Feb17 PARALYSIS OF S 03Nov10 442-K000004       $8.00         23Feb12 nnnnnnn   MOXIFLOXACIN H C/C</w:t>
      </w:r>
    </w:p>
    <w:p w14:paraId="50427FD4" w14:textId="77777777" w:rsidR="00184736" w:rsidRPr="003911BF" w:rsidRDefault="00184736" w:rsidP="00184736">
      <w:pPr>
        <w:pStyle w:val="CodeasScreenCapture"/>
        <w:ind w:left="90"/>
      </w:pPr>
      <w:r w:rsidRPr="003911BF">
        <w:t>CCCCCCC,DDDDD nnnnnnnnn 40 27Feb17 PARALYSIS OF S 03Nov10 442-K000004       $8.00         21Mar12 nnnnnnn   KETOROLAC TROM C/C</w:t>
      </w:r>
    </w:p>
    <w:p w14:paraId="222ED291" w14:textId="77777777" w:rsidR="00184736" w:rsidRPr="003911BF" w:rsidRDefault="00184736" w:rsidP="00184736">
      <w:pPr>
        <w:pStyle w:val="CodeasScreenCapture"/>
        <w:ind w:left="90"/>
      </w:pPr>
      <w:r w:rsidRPr="003911BF">
        <w:t>CCCCCCC,DDDDD nnnnnnnnn 40 27Feb17 PARALYSIS OF S 03Nov10 442-K000005       $8.00         21Mar12 nnnnnnn   PREDNISOLONE A C/C</w:t>
      </w:r>
    </w:p>
    <w:p w14:paraId="7950C363" w14:textId="77777777" w:rsidR="00184736" w:rsidRPr="003911BF" w:rsidRDefault="00184736" w:rsidP="00184736">
      <w:pPr>
        <w:pStyle w:val="CodeasScreenCapture"/>
        <w:ind w:left="90"/>
      </w:pPr>
      <w:r w:rsidRPr="003911BF">
        <w:t>CCCCCCCCC,VVV nnnnnnnnn 10 13Feb17 TINNITUS       22Apr16 442-K000011      $24.00         10Aug16 nnnnnnn   ATORVASTATIN C C/C</w:t>
      </w:r>
    </w:p>
    <w:p w14:paraId="2A64AE71" w14:textId="77777777" w:rsidR="00184736" w:rsidRPr="003911BF" w:rsidRDefault="00184736" w:rsidP="00184736">
      <w:pPr>
        <w:pStyle w:val="CodeasScreenCapture"/>
        <w:ind w:left="90"/>
      </w:pPr>
      <w:r w:rsidRPr="003911BF">
        <w:t>CCCCCCCCC,VVV nnnnnnnnn 10 13Feb17 TINNITUS       22Apr16 442-K000017      $50.00 25Aug16                                  C/C</w:t>
      </w:r>
    </w:p>
    <w:p w14:paraId="7384FA17" w14:textId="77777777" w:rsidR="00184736" w:rsidRPr="003911BF" w:rsidRDefault="00184736" w:rsidP="00184736">
      <w:pPr>
        <w:pStyle w:val="CodeasScreenCapture"/>
        <w:ind w:left="90"/>
      </w:pPr>
      <w:r w:rsidRPr="003911BF">
        <w:t>CCCCCCCCC,VVV nnnnnnnnn 10 13Feb17 TINNITUS       22Apr16 442-K000015       $8.00         29Aug16 nnnnnnn   DEXTRAN 70/HYP C/C</w:t>
      </w:r>
    </w:p>
    <w:p w14:paraId="4F7B4AC7" w14:textId="77777777" w:rsidR="00184736" w:rsidRPr="003911BF" w:rsidRDefault="00184736" w:rsidP="00184736">
      <w:pPr>
        <w:pStyle w:val="CodeasScreenCapture"/>
        <w:ind w:left="90"/>
      </w:pPr>
      <w:r w:rsidRPr="003911BF">
        <w:t>CCCCCCCCC,VVV nnnnnnnnn 10 13Feb17 TINNITUS       22Apr16 442-K000014      $50.00 31Aug16                                  C/C</w:t>
      </w:r>
    </w:p>
    <w:p w14:paraId="47F08909" w14:textId="77777777" w:rsidR="00184736" w:rsidRPr="003911BF" w:rsidRDefault="00184736" w:rsidP="00184736">
      <w:pPr>
        <w:rPr>
          <w:rFonts w:ascii="Arial" w:hAnsi="Arial" w:cs="Arial"/>
          <w:b/>
          <w:sz w:val="20"/>
          <w:szCs w:val="20"/>
        </w:rPr>
      </w:pPr>
    </w:p>
    <w:p w14:paraId="71C608D1" w14:textId="77777777" w:rsidR="00184736" w:rsidRPr="003911BF" w:rsidRDefault="00184736" w:rsidP="00184736">
      <w:pPr>
        <w:spacing w:after="120"/>
        <w:rPr>
          <w:rFonts w:ascii="Arial" w:hAnsi="Arial" w:cs="Arial"/>
          <w:b/>
          <w:sz w:val="20"/>
          <w:szCs w:val="20"/>
        </w:rPr>
      </w:pPr>
      <w:r w:rsidRPr="003911BF">
        <w:rPr>
          <w:rFonts w:ascii="Arial" w:hAnsi="Arial" w:cs="Arial"/>
          <w:b/>
          <w:sz w:val="20"/>
          <w:szCs w:val="20"/>
        </w:rPr>
        <w:t>Excel Format</w:t>
      </w:r>
    </w:p>
    <w:p w14:paraId="554D1F01"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Veteran Name^SSN^Comb SC %^VistA Chd Date^RD Name^RD Orig Date^Bill Number^Charge Amount^Medical Care Date^RXFillDT^RX #^RX Name^Status</w:t>
      </w:r>
    </w:p>
    <w:p w14:paraId="0AAB448E"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"AAAAAA,EEEEE LLLLL"^nnnnnnnnn^20^02 Feb 2017^DIABETES MELLITUS^12 Feb 2016^442-Knnnnn8^$50.00^04 Oct 2016^^^^C/C</w:t>
      </w:r>
    </w:p>
    <w:p w14:paraId="6771B13C"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"BBBBBBBBBB,DDDDDDD RRR"^nnnnnnnnn^30^14 Feb 2017^DIABETES MELLITUS^05 Jan 2016^442-Knnnnn7^$8.00^^05 Sep 2017^nnnnnnn^COLON ELECTROLYTE LAVAGE PWD FOR SOLN^C/C</w:t>
      </w:r>
    </w:p>
    <w:p w14:paraId="0FA926BD"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"BBBBBBBBBB,DDDDDDD RRR"^nnnnnnnnn^30^14 Feb 2017^TINNITUS^05 Jan 2016^442-Knnnnn6^$8.00^^05 Sep 2017^nnnnnnn^COLON ELECTROLYTE LAVAGE PWD FOR SOLN^C/C</w:t>
      </w:r>
    </w:p>
    <w:p w14:paraId="673FCF43"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"CCCCCCC,DDDDDD J"^nnnnnnnnn^40^27 Feb 2017^PARALYSIS OF SCIATIC NERVE^03 Nov 2010^442-K000001^$8.00^^25 Oct 2011^nnnnnnn^PREDNISOLONE ACETATE 1% OPH SUSP^C/C</w:t>
      </w:r>
    </w:p>
    <w:p w14:paraId="15FF3CCC"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"CCCCCCC,DDDDDD J"^nnnnnnnnn^40^27 Feb 2017^PARALYSIS OF SCIATIC NERVE^03 Nov 2010^442-K000002^$8.00^^25 Oct 2011^nnnnnnn^MOXIFLOXACIN HCL 0.5% OPH SOLN^C/C</w:t>
      </w:r>
    </w:p>
    <w:p w14:paraId="7BCC1075"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"CCCCCCC,DDDDDD J"^nnnnnnnnn^40^27 Feb 2017^PARALYSIS OF SCIATIC NERVE^03 Nov 2010^442-K000003^$8.00^^25 Oct 2011^nnnnnnn^KETOROLAC TROMETHAMINE 0.5% OPH SOLN^C/C</w:t>
      </w:r>
    </w:p>
    <w:p w14:paraId="5EA05B1A"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"CCCCCCC,DDDDDD J"^nnnnnnnnn^40^27 Feb 2017^PARALYSIS OF SCIATIC NERVE^03 Nov 2010^442-K000004^$8.00^^23 Feb 2012^nnnnnnn^MOXIFLOXACIN HCL 0.5% OPH SOLN^C/C</w:t>
      </w:r>
    </w:p>
    <w:p w14:paraId="48D3E55D"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"CCCCCCC,DDDDDD J"^nnnnnnnnn^40^27 Feb 2017^PARALYSIS OF SCIATIC NERVE^03 Nov 2010^442-K000004^$8.00^^21 Mar 2012^nnnnnnn^KETOROLAC TROMETHAMINE 0.5% OPH SOLN^C/C</w:t>
      </w:r>
    </w:p>
    <w:p w14:paraId="0412F05D"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"CCCCCCC,DDDDDD J"^nnnnnnnnn^40^27 Feb 2017^PARALYSIS OF SCIATIC NERVE^03 Nov 2010^442-K000005^$8.00^^21 Mar 2012^nnnnnnn^PREDNISOLONE ACETATE 1% OPH SUSP^C/C</w:t>
      </w:r>
    </w:p>
    <w:p w14:paraId="659BCF83"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"CCCCCCCCC,VVVVV TTTTTT"^nnnnnnnnn^10^13 Feb 2017^TINNITUS^22 Apr 2016^442-K000011^$24.00^^10 Aug 2016^nnnnnnn^ATORVASTATIN CALCIUM 40MG TAB^C/C</w:t>
      </w:r>
    </w:p>
    <w:p w14:paraId="2574C97B"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"CCCCCCCCC,VVVVV TTTTTT"^nnnnnnnnn^10^13 Feb 2017^TINNITUS^22 Apr 2016^442-K000017^$50.00^25 Aug 2016^^^^C/C</w:t>
      </w:r>
    </w:p>
    <w:p w14:paraId="0C6234F3"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"CCCCCCCCC,VVVVV TTTTTT"^nnnnnnnnn^10^13 Feb 2017^TINNITUS^22 Apr 2016^442-K000015^$8.00^^29 Aug 2016^nnnnnnn^DEXTRAN 70/HYPROMELLOSE 0.3% OPH SOLN^C/C</w:t>
      </w:r>
    </w:p>
    <w:p w14:paraId="2E9609C6" w14:textId="77777777" w:rsidR="00184736" w:rsidRPr="003911BF"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3911BF">
        <w:rPr>
          <w:rFonts w:ascii="r_ansi" w:hAnsi="r_ansi"/>
          <w:sz w:val="12"/>
          <w:szCs w:val="12"/>
        </w:rPr>
        <w:t>"CCCCCCCCC,VVVVV TTTTTT"^nnnnnnnnn^10^13 Feb 2017^TINNITUS^22 Apr 2016^442-K000014^$50.00^31 Aug 2016^^^^C/C</w:t>
      </w:r>
    </w:p>
    <w:bookmarkEnd w:id="70"/>
    <w:p w14:paraId="4D01ACF2" w14:textId="77777777" w:rsidR="00184736" w:rsidRPr="003911BF" w:rsidRDefault="00184736" w:rsidP="00184736">
      <w:pPr>
        <w:pStyle w:val="Caption"/>
        <w:sectPr w:rsidR="00184736" w:rsidRPr="003911BF" w:rsidSect="00AE1C26">
          <w:footerReference w:type="default" r:id="rId25"/>
          <w:pgSz w:w="15840" w:h="12240" w:orient="landscape"/>
          <w:pgMar w:top="1440" w:right="1440" w:bottom="1440" w:left="1440" w:header="720" w:footer="749" w:gutter="0"/>
          <w:cols w:space="720"/>
        </w:sectPr>
      </w:pPr>
    </w:p>
    <w:p w14:paraId="5454ACB6" w14:textId="77777777" w:rsidR="00184736" w:rsidRPr="003911BF" w:rsidRDefault="00184736" w:rsidP="00184736">
      <w:pPr>
        <w:pStyle w:val="Heading1"/>
      </w:pPr>
      <w:bookmarkStart w:id="71" w:name="_Toc535420649"/>
      <w:bookmarkStart w:id="72" w:name="_Toc5808266"/>
      <w:bookmarkStart w:id="73" w:name="_Toc12434298"/>
      <w:r w:rsidRPr="003911BF">
        <w:t>First Party Charge IB Cancellation Recon Report</w:t>
      </w:r>
      <w:bookmarkEnd w:id="71"/>
      <w:bookmarkEnd w:id="72"/>
      <w:bookmarkEnd w:id="73"/>
    </w:p>
    <w:p w14:paraId="4F729211" w14:textId="77777777" w:rsidR="00184736" w:rsidRPr="003911BF" w:rsidRDefault="00184736" w:rsidP="00184736">
      <w:pPr>
        <w:pStyle w:val="BodyText"/>
      </w:pPr>
      <w:bookmarkStart w:id="74" w:name="_Hlk5109803"/>
      <w:r w:rsidRPr="003911BF">
        <w:t xml:space="preserve">The First Party Charge IB Cancellation Recon Report is provided to assist users in reviewing first party copayments charges that received IB cancellation for the purpose of potential refund activities or charge cancellation accuracy. Further, the report provides additional operational value to identify and monitor cancellation activity productivity and accuracy. The report provides specific output for the purpose of providing refunds due to Veteran for retroactive eligibility exemptions, and/or cancelled charges. The report provides data for first party charges receiving IB cancellation for a user defined bill cancellation date range. </w:t>
      </w:r>
    </w:p>
    <w:p w14:paraId="795A68BE" w14:textId="77777777" w:rsidR="00184736" w:rsidRPr="003911BF" w:rsidRDefault="00184736" w:rsidP="00184736">
      <w:pPr>
        <w:pStyle w:val="BodyText"/>
      </w:pPr>
      <w:r w:rsidRPr="003911BF">
        <w:t xml:space="preserve">The report provides the option to display only bills with payments or print all cancelled charges/bills within the user specified bill cancellation date range. </w:t>
      </w:r>
    </w:p>
    <w:bookmarkEnd w:id="74"/>
    <w:p w14:paraId="1C7147AC" w14:textId="77777777" w:rsidR="00184736" w:rsidRPr="003911BF" w:rsidRDefault="00184736" w:rsidP="00184736">
      <w:pPr>
        <w:pStyle w:val="BodyText"/>
      </w:pPr>
      <w:r w:rsidRPr="003911BF">
        <w:t xml:space="preserve">If only bills with payments are printed, the report will include bills with an IB Status of </w:t>
      </w:r>
      <w:r w:rsidRPr="003911BF">
        <w:rPr>
          <w:b/>
        </w:rPr>
        <w:t>Cancelled</w:t>
      </w:r>
      <w:r w:rsidRPr="003911BF">
        <w:t xml:space="preserve"> that have charges AND a payment. </w:t>
      </w:r>
    </w:p>
    <w:p w14:paraId="40D754B2" w14:textId="77777777" w:rsidR="00184736" w:rsidRPr="003911BF" w:rsidRDefault="00184736" w:rsidP="00184736">
      <w:pPr>
        <w:pStyle w:val="BodyText"/>
      </w:pPr>
      <w:r w:rsidRPr="003911BF">
        <w:t xml:space="preserve">If all bills are printed, the report will include bills with an IB Status of </w:t>
      </w:r>
      <w:r w:rsidRPr="003911BF">
        <w:rPr>
          <w:b/>
        </w:rPr>
        <w:t>Cancelled</w:t>
      </w:r>
      <w:r w:rsidRPr="003911BF">
        <w:t xml:space="preserve"> regardless of presence of payments.</w:t>
      </w:r>
    </w:p>
    <w:p w14:paraId="1FD907E2" w14:textId="77777777" w:rsidR="00184736" w:rsidRPr="003911BF" w:rsidRDefault="00184736" w:rsidP="00184736">
      <w:pPr>
        <w:pStyle w:val="BodyText"/>
      </w:pPr>
      <w:r w:rsidRPr="003911BF">
        <w:t>The report allows you the option to print the report in an Excel Delimited format.</w:t>
      </w:r>
    </w:p>
    <w:p w14:paraId="64102D0F" w14:textId="77777777" w:rsidR="00184736" w:rsidRPr="003911BF" w:rsidRDefault="00184736" w:rsidP="00184736">
      <w:pPr>
        <w:pStyle w:val="BodyText"/>
      </w:pPr>
      <w:r w:rsidRPr="003911BF">
        <w:t>Authorized billing staff should run this report to ensure that all bills meeting these criteria are reviewed and, if necessary, the appropriate action is taken.</w:t>
      </w:r>
    </w:p>
    <w:p w14:paraId="5B9D8EFC" w14:textId="77777777" w:rsidR="00184736" w:rsidRPr="003911BF" w:rsidRDefault="00184736" w:rsidP="00184736">
      <w:pPr>
        <w:pStyle w:val="BodyText"/>
      </w:pPr>
      <w:r w:rsidRPr="003911BF">
        <w:t>It is recommended that you queue this report to a device that is 132 characters wide.</w:t>
      </w:r>
    </w:p>
    <w:p w14:paraId="46834106" w14:textId="77777777" w:rsidR="00184736" w:rsidRPr="003911BF" w:rsidRDefault="00184736" w:rsidP="00184736">
      <w:pPr>
        <w:pStyle w:val="Note"/>
        <w:keepLines/>
      </w:pPr>
      <w:r w:rsidRPr="003911BF">
        <w:t>This report does not include bills with third-party AR Category Types of “Reimbursable” or “Pre-payments”.</w:t>
      </w:r>
    </w:p>
    <w:p w14:paraId="3462571A" w14:textId="77777777" w:rsidR="00184736" w:rsidRPr="001C1097" w:rsidRDefault="00184736" w:rsidP="00184736">
      <w:pPr>
        <w:pStyle w:val="CodeasScreenCapture"/>
      </w:pPr>
      <w:r w:rsidRPr="001C1097">
        <w:t>PRCA RCDMC REFERRAL MENU</w:t>
      </w:r>
      <w:r w:rsidRPr="001C1097">
        <w:tab/>
        <w:t>DMC Referral Menu</w:t>
      </w:r>
    </w:p>
    <w:p w14:paraId="3BB444B5" w14:textId="77777777" w:rsidR="00184736" w:rsidRPr="001C1097" w:rsidRDefault="00184736" w:rsidP="00184736">
      <w:pPr>
        <w:pStyle w:val="CodeasScreenCapture"/>
      </w:pPr>
    </w:p>
    <w:p w14:paraId="0DBC9971" w14:textId="77777777" w:rsidR="00184736" w:rsidRPr="001C1097" w:rsidRDefault="00184736" w:rsidP="00184736">
      <w:pPr>
        <w:pStyle w:val="CodeasScreenCapture"/>
      </w:pPr>
      <w:r w:rsidRPr="001C1097">
        <w:t xml:space="preserve">   1      90 Day DMC Report</w:t>
      </w:r>
    </w:p>
    <w:p w14:paraId="175734AF" w14:textId="77777777" w:rsidR="00184736" w:rsidRPr="001C1097" w:rsidRDefault="00184736" w:rsidP="00184736">
      <w:pPr>
        <w:pStyle w:val="CodeasScreenCapture"/>
      </w:pPr>
      <w:r w:rsidRPr="001C1097">
        <w:t xml:space="preserve">   2      DMC Referred Report Print</w:t>
      </w:r>
    </w:p>
    <w:p w14:paraId="078CCCA2" w14:textId="77777777" w:rsidR="00184736" w:rsidRPr="001C1097" w:rsidRDefault="00184736" w:rsidP="00184736">
      <w:pPr>
        <w:pStyle w:val="CodeasScreenCapture"/>
      </w:pPr>
      <w:r w:rsidRPr="001C1097">
        <w:t xml:space="preserve">   3      Enter Lesser DMC Withholding Amount</w:t>
      </w:r>
    </w:p>
    <w:p w14:paraId="3F931906" w14:textId="77777777" w:rsidR="00184736" w:rsidRPr="001C1097" w:rsidRDefault="00184736" w:rsidP="00184736">
      <w:pPr>
        <w:pStyle w:val="CodeasScreenCapture"/>
      </w:pPr>
      <w:r w:rsidRPr="001C1097">
        <w:t xml:space="preserve">   4      Remove Debtor From DMC</w:t>
      </w:r>
    </w:p>
    <w:p w14:paraId="0933E189" w14:textId="77777777" w:rsidR="00184736" w:rsidRPr="001C1097" w:rsidRDefault="00184736" w:rsidP="00184736">
      <w:pPr>
        <w:pStyle w:val="CodeasScreenCapture"/>
      </w:pPr>
      <w:r w:rsidRPr="001C1097">
        <w:t xml:space="preserve">   5      DMC Debt Validity Report</w:t>
      </w:r>
    </w:p>
    <w:p w14:paraId="265FFCE5" w14:textId="77777777" w:rsidR="00184736" w:rsidRPr="001C1097" w:rsidRDefault="00184736" w:rsidP="00184736">
      <w:pPr>
        <w:pStyle w:val="CodeasScreenCapture"/>
      </w:pPr>
      <w:r w:rsidRPr="001C1097">
        <w:t xml:space="preserve">   6      DMC Debt Validity Management Report</w:t>
      </w:r>
    </w:p>
    <w:p w14:paraId="4B75928A" w14:textId="77777777" w:rsidR="00184736" w:rsidRPr="001C1097" w:rsidRDefault="00184736" w:rsidP="00184736">
      <w:pPr>
        <w:pStyle w:val="CodeasScreenCapture"/>
      </w:pPr>
      <w:r w:rsidRPr="001C1097">
        <w:t xml:space="preserve">   7      Rated Disability Eligibility Change Report</w:t>
      </w:r>
    </w:p>
    <w:p w14:paraId="78839E8F" w14:textId="77777777" w:rsidR="00184736" w:rsidRPr="001C1097" w:rsidRDefault="00184736" w:rsidP="00184736">
      <w:pPr>
        <w:pStyle w:val="CodeasScreenCapture"/>
      </w:pPr>
      <w:r w:rsidRPr="001C1097">
        <w:t xml:space="preserve">   8      Enter/Edit DMC Debt Validation</w:t>
      </w:r>
    </w:p>
    <w:p w14:paraId="6C66B966" w14:textId="77777777" w:rsidR="00184736" w:rsidRPr="001C1097" w:rsidRDefault="00184736" w:rsidP="00184736">
      <w:pPr>
        <w:pStyle w:val="CodeasScreenCapture"/>
      </w:pPr>
      <w:r w:rsidRPr="001C1097">
        <w:t xml:space="preserve">   9      Enter/Edit RD Number of Days Report Parameter</w:t>
      </w:r>
    </w:p>
    <w:p w14:paraId="3BE37C29" w14:textId="77777777" w:rsidR="00184736" w:rsidRPr="001C1097" w:rsidRDefault="00184736" w:rsidP="00184736">
      <w:pPr>
        <w:pStyle w:val="CodeasScreenCapture"/>
      </w:pPr>
      <w:r w:rsidRPr="001C1097">
        <w:t xml:space="preserve">   10     Enter/Edit DMC Report # Days for Episodes of Care</w:t>
      </w:r>
    </w:p>
    <w:p w14:paraId="211EFF59" w14:textId="77777777" w:rsidR="00184736" w:rsidRPr="001C1097" w:rsidRDefault="00184736" w:rsidP="00184736">
      <w:pPr>
        <w:pStyle w:val="CodeasScreenCapture"/>
      </w:pPr>
      <w:r w:rsidRPr="001C1097">
        <w:t xml:space="preserve">   11     0-40 Percent SC Change Reconciliation Report</w:t>
      </w:r>
    </w:p>
    <w:p w14:paraId="3D36B3A0" w14:textId="77777777" w:rsidR="00184736" w:rsidRPr="001C1097" w:rsidRDefault="00184736" w:rsidP="00184736">
      <w:pPr>
        <w:pStyle w:val="CodeasScreenCapture"/>
      </w:pPr>
      <w:r w:rsidRPr="001C1097">
        <w:t xml:space="preserve">   12     First Party Charge IB Cancellation Recon Report</w:t>
      </w:r>
    </w:p>
    <w:p w14:paraId="7695E719" w14:textId="77777777" w:rsidR="00184736" w:rsidRPr="001C1097" w:rsidRDefault="00184736" w:rsidP="00184736">
      <w:pPr>
        <w:pStyle w:val="CodeasScreenCapture"/>
      </w:pPr>
      <w:r w:rsidRPr="001C1097">
        <w:t xml:space="preserve">   13     </w:t>
      </w:r>
      <w:bookmarkStart w:id="75" w:name="_Hlk5720929"/>
      <w:r w:rsidRPr="001C1097">
        <w:t>10-40% SC Med Care Copay Exempt Chrg Recon Report</w:t>
      </w:r>
      <w:bookmarkEnd w:id="75"/>
    </w:p>
    <w:p w14:paraId="6FCFB273" w14:textId="77777777" w:rsidR="00184736" w:rsidRPr="001C1097" w:rsidRDefault="00184736" w:rsidP="00184736">
      <w:pPr>
        <w:pStyle w:val="CodeasScreenCapture"/>
      </w:pPr>
      <w:r w:rsidRPr="001C1097">
        <w:t xml:space="preserve">   14     </w:t>
      </w:r>
      <w:bookmarkStart w:id="76" w:name="_Hlk5720969"/>
      <w:r w:rsidRPr="001C1097">
        <w:t>50-100% SC Exempt Charge Reconciliation Report</w:t>
      </w:r>
      <w:bookmarkEnd w:id="76"/>
    </w:p>
    <w:p w14:paraId="0DFDD619" w14:textId="77777777" w:rsidR="00184736" w:rsidRPr="001C1097" w:rsidRDefault="00184736" w:rsidP="00184736">
      <w:pPr>
        <w:pStyle w:val="CodeasScreenCapture"/>
      </w:pPr>
    </w:p>
    <w:p w14:paraId="5E0B3B59" w14:textId="77777777" w:rsidR="00184736" w:rsidRPr="001C1097" w:rsidRDefault="00184736" w:rsidP="00184736">
      <w:pPr>
        <w:pStyle w:val="CodeasScreenCapture"/>
      </w:pPr>
    </w:p>
    <w:p w14:paraId="6FF09CFF" w14:textId="77777777" w:rsidR="00184736" w:rsidRPr="003911BF" w:rsidRDefault="00184736" w:rsidP="00184736">
      <w:pPr>
        <w:pStyle w:val="CodeasScreenCapture"/>
        <w:rPr>
          <w:color w:val="000000"/>
        </w:rPr>
      </w:pPr>
      <w:r w:rsidRPr="001C1097">
        <w:t>Select DMC Referral Menu Option: 12 First</w:t>
      </w:r>
      <w:r w:rsidRPr="003911BF">
        <w:rPr>
          <w:b/>
        </w:rPr>
        <w:t xml:space="preserve"> Party Charge IB Cancellation Recon Report</w:t>
      </w:r>
    </w:p>
    <w:p w14:paraId="7CC3D067" w14:textId="77777777" w:rsidR="00184736" w:rsidRPr="003911BF" w:rsidRDefault="00184736" w:rsidP="008D5A06">
      <w:pPr>
        <w:pStyle w:val="BodyText"/>
        <w:keepNext/>
      </w:pPr>
      <w:r w:rsidRPr="003911BF">
        <w:t>The following is an example showing the First Party Charge IB Cancellation Recon Report input parameters if this option is selected.</w:t>
      </w:r>
    </w:p>
    <w:p w14:paraId="7F1F03AA" w14:textId="77777777" w:rsidR="00184736" w:rsidRPr="003911BF" w:rsidRDefault="00184736" w:rsidP="00184736">
      <w:pPr>
        <w:pStyle w:val="CodeasScreenCapture"/>
        <w:keepNext/>
      </w:pPr>
      <w:r w:rsidRPr="003911BF">
        <w:t>Enter the Bill Cancellation Date Range:</w:t>
      </w:r>
    </w:p>
    <w:p w14:paraId="63DC8186" w14:textId="77777777" w:rsidR="00184736" w:rsidRPr="003911BF" w:rsidRDefault="00184736" w:rsidP="00184736">
      <w:pPr>
        <w:pStyle w:val="CodeasScreenCapture"/>
        <w:keepNext/>
      </w:pPr>
    </w:p>
    <w:p w14:paraId="1D61D9C2" w14:textId="77777777" w:rsidR="00184736" w:rsidRPr="003911BF" w:rsidRDefault="00184736" w:rsidP="00184736">
      <w:pPr>
        <w:pStyle w:val="CodeasScreenCapture"/>
        <w:keepNext/>
      </w:pPr>
      <w:r w:rsidRPr="003911BF">
        <w:t xml:space="preserve">Enter Beginning Date: </w:t>
      </w:r>
      <w:r w:rsidRPr="003911BF">
        <w:rPr>
          <w:b/>
        </w:rPr>
        <w:t>TODAY//</w:t>
      </w:r>
      <w:r w:rsidRPr="003911BF">
        <w:t xml:space="preserve"> </w:t>
      </w:r>
    </w:p>
    <w:p w14:paraId="4DEBA66A" w14:textId="77777777" w:rsidR="00184736" w:rsidRPr="003911BF" w:rsidRDefault="00184736" w:rsidP="00184736">
      <w:pPr>
        <w:pStyle w:val="CodeasScreenCapture"/>
        <w:keepNext/>
      </w:pPr>
      <w:r w:rsidRPr="003911BF">
        <w:t xml:space="preserve">Enter Ending Date: </w:t>
      </w:r>
      <w:r w:rsidRPr="003911BF">
        <w:rPr>
          <w:b/>
        </w:rPr>
        <w:t>TODAY//</w:t>
      </w:r>
      <w:r w:rsidRPr="003911BF">
        <w:t xml:space="preserve"> </w:t>
      </w:r>
    </w:p>
    <w:p w14:paraId="645C2086" w14:textId="77777777" w:rsidR="00184736" w:rsidRPr="003911BF" w:rsidRDefault="00184736" w:rsidP="00184736">
      <w:pPr>
        <w:pStyle w:val="CodeasScreenCapture"/>
        <w:keepNext/>
      </w:pPr>
    </w:p>
    <w:p w14:paraId="3D58A3B9" w14:textId="77777777" w:rsidR="00184736" w:rsidRPr="003911BF" w:rsidRDefault="00184736" w:rsidP="00184736">
      <w:pPr>
        <w:pStyle w:val="CodeasScreenCapture"/>
        <w:keepNext/>
      </w:pPr>
      <w:r w:rsidRPr="003911BF">
        <w:t xml:space="preserve">Do you want to see only bills with payments?  </w:t>
      </w:r>
      <w:r w:rsidRPr="003911BF">
        <w:rPr>
          <w:b/>
        </w:rPr>
        <w:t>YES//</w:t>
      </w:r>
    </w:p>
    <w:p w14:paraId="0C8DD164" w14:textId="77777777" w:rsidR="00184736" w:rsidRPr="003911BF" w:rsidRDefault="00184736" w:rsidP="00184736">
      <w:pPr>
        <w:pStyle w:val="CodeasScreenCapture"/>
        <w:keepNext/>
      </w:pPr>
    </w:p>
    <w:p w14:paraId="37A6B35C" w14:textId="77777777" w:rsidR="00184736" w:rsidRPr="003911BF" w:rsidRDefault="00184736" w:rsidP="00184736">
      <w:pPr>
        <w:pStyle w:val="CodeasScreenCapture"/>
      </w:pPr>
      <w:r w:rsidRPr="003911BF">
        <w:t xml:space="preserve">Do you want to capture report data for an Excel document? </w:t>
      </w:r>
      <w:r w:rsidRPr="003911BF">
        <w:rPr>
          <w:b/>
        </w:rPr>
        <w:t>NO//</w:t>
      </w:r>
      <w:r w:rsidRPr="003911BF">
        <w:t xml:space="preserve"> </w:t>
      </w:r>
    </w:p>
    <w:p w14:paraId="113B9595" w14:textId="77777777" w:rsidR="00184736" w:rsidRPr="003911BF" w:rsidRDefault="00184736" w:rsidP="00184736">
      <w:pPr>
        <w:pStyle w:val="CodeasScreenCapture"/>
      </w:pPr>
    </w:p>
    <w:p w14:paraId="35E641B5" w14:textId="77777777" w:rsidR="00184736" w:rsidRPr="003911BF" w:rsidRDefault="00184736" w:rsidP="00184736">
      <w:pPr>
        <w:pStyle w:val="CodeasScreenCapture"/>
      </w:pPr>
      <w:r w:rsidRPr="003911BF">
        <w:t xml:space="preserve">DEVICE: </w:t>
      </w:r>
      <w:r w:rsidRPr="003911BF">
        <w:rPr>
          <w:b/>
        </w:rPr>
        <w:t>HOME//</w:t>
      </w:r>
      <w:r w:rsidRPr="003911BF">
        <w:t xml:space="preserve"> </w:t>
      </w:r>
    </w:p>
    <w:p w14:paraId="5D7388A8" w14:textId="77777777" w:rsidR="00184736" w:rsidRPr="003911BF" w:rsidRDefault="00184736" w:rsidP="00184736">
      <w:pPr>
        <w:keepNext/>
        <w:spacing w:after="120"/>
        <w:rPr>
          <w:rFonts w:ascii="Arial" w:hAnsi="Arial" w:cs="Arial"/>
          <w:b/>
          <w:sz w:val="20"/>
          <w:szCs w:val="20"/>
        </w:rPr>
        <w:sectPr w:rsidR="00184736" w:rsidRPr="003911BF" w:rsidSect="00AE1C26">
          <w:footerReference w:type="default" r:id="rId26"/>
          <w:pgSz w:w="12240" w:h="15840"/>
          <w:pgMar w:top="1440" w:right="1440" w:bottom="1440" w:left="1440" w:header="725" w:footer="745" w:gutter="0"/>
          <w:cols w:space="720"/>
        </w:sectPr>
      </w:pPr>
      <w:bookmarkStart w:id="77" w:name="_Hlk5109867"/>
      <w:bookmarkStart w:id="78" w:name="_Toc535420491"/>
      <w:bookmarkStart w:id="79" w:name="_Toc535420650"/>
    </w:p>
    <w:p w14:paraId="344E6EF2" w14:textId="77777777" w:rsidR="00184736" w:rsidRPr="003911BF" w:rsidRDefault="00184736" w:rsidP="00184736">
      <w:pPr>
        <w:keepNext/>
        <w:spacing w:after="120"/>
        <w:rPr>
          <w:rFonts w:ascii="Arial" w:hAnsi="Arial" w:cs="Arial"/>
          <w:b/>
          <w:sz w:val="20"/>
          <w:szCs w:val="20"/>
        </w:rPr>
      </w:pPr>
      <w:r w:rsidRPr="003911BF">
        <w:rPr>
          <w:rFonts w:ascii="Arial" w:hAnsi="Arial" w:cs="Arial"/>
          <w:b/>
          <w:sz w:val="20"/>
          <w:szCs w:val="20"/>
        </w:rPr>
        <w:t>Non-Excel format</w:t>
      </w:r>
    </w:p>
    <w:p w14:paraId="4003128E" w14:textId="77777777" w:rsidR="00184736" w:rsidRPr="003911BF" w:rsidRDefault="00184736" w:rsidP="00184736">
      <w:pPr>
        <w:pStyle w:val="CodeasScreenCapture"/>
        <w:ind w:left="90"/>
      </w:pPr>
      <w:r w:rsidRPr="003911BF">
        <w:t>First Party Charge IB Cancellation Reconciliation Report  -- Run Date: 02 Apr 2019 10:50 am --                            Page 2</w:t>
      </w:r>
    </w:p>
    <w:p w14:paraId="50EBA6DB" w14:textId="77777777" w:rsidR="00184736" w:rsidRPr="003911BF" w:rsidRDefault="00184736" w:rsidP="00184736">
      <w:pPr>
        <w:pStyle w:val="CodeasScreenCapture"/>
        <w:ind w:left="90"/>
      </w:pPr>
      <w:r w:rsidRPr="003911BF">
        <w:t xml:space="preserve">      Cancellation Dates from 01 Jan 2017 to 28 Feb 2018</w:t>
      </w:r>
    </w:p>
    <w:p w14:paraId="7B6CEE28" w14:textId="77777777" w:rsidR="00184736" w:rsidRPr="003911BF" w:rsidRDefault="00184736" w:rsidP="00184736">
      <w:pPr>
        <w:pStyle w:val="CodeasScreenCapture"/>
        <w:ind w:left="90"/>
      </w:pPr>
    </w:p>
    <w:p w14:paraId="1CF96321" w14:textId="77777777" w:rsidR="00184736" w:rsidRPr="003911BF" w:rsidRDefault="00184736" w:rsidP="00184736">
      <w:pPr>
        <w:pStyle w:val="CodeasScreenCapture"/>
        <w:ind w:left="90"/>
      </w:pPr>
      <w:r w:rsidRPr="003911BF">
        <w:t xml:space="preserve">                                       Charge    Medical                                             IB Cancellation</w:t>
      </w:r>
    </w:p>
    <w:p w14:paraId="265CA05D" w14:textId="77777777" w:rsidR="00184736" w:rsidRPr="003911BF" w:rsidRDefault="00184736" w:rsidP="00184736">
      <w:pPr>
        <w:pStyle w:val="CodeasScreenCapture"/>
        <w:ind w:left="90"/>
      </w:pPr>
      <w:r w:rsidRPr="003911BF">
        <w:t xml:space="preserve"> Veteran Name    SSN     Bill Number    Amount  Care Date RXFillDT     RX #      RX Name     IBCXLDT       Reason      Cancelled By</w:t>
      </w:r>
    </w:p>
    <w:p w14:paraId="4A80CC2D" w14:textId="77777777" w:rsidR="00184736" w:rsidRPr="003911BF" w:rsidRDefault="00184736" w:rsidP="00184736">
      <w:pPr>
        <w:pStyle w:val="CodeasScreenCapture"/>
        <w:ind w:left="90"/>
      </w:pPr>
      <w:r w:rsidRPr="003911BF">
        <w:t>====================================================================================================================================</w:t>
      </w:r>
    </w:p>
    <w:p w14:paraId="4A25C39F" w14:textId="77777777" w:rsidR="00184736" w:rsidRPr="003911BF" w:rsidRDefault="00184736" w:rsidP="00184736">
      <w:pPr>
        <w:pStyle w:val="CodeasScreenCapture"/>
        <w:ind w:left="90"/>
      </w:pPr>
      <w:r w:rsidRPr="003911BF">
        <w:t>AAAAAA,RRRRR  nnnnnnnnn  442-K100001       $8.00          18Jan11   2289434   DM 10/GUAIFENE 31May17 RX REFUSED       FFFFFFF,JJJJJJ</w:t>
      </w:r>
    </w:p>
    <w:p w14:paraId="25CE8C78" w14:textId="77777777" w:rsidR="00184736" w:rsidRPr="003911BF" w:rsidRDefault="00184736" w:rsidP="00184736">
      <w:pPr>
        <w:pStyle w:val="CodeasScreenCapture"/>
        <w:ind w:left="90"/>
      </w:pPr>
      <w:r w:rsidRPr="003911BF">
        <w:t>BBBBBBBBB,RRR nnnnnnnnn  442-K100007       $8.00          11Nov10   1210903   LORATADINE 10M 01Jun17 CHANGE IN ELIGIB FFFFFFF,JJJJJJ</w:t>
      </w:r>
    </w:p>
    <w:p w14:paraId="7FEFAC09" w14:textId="77777777" w:rsidR="00184736" w:rsidRPr="003911BF" w:rsidRDefault="00184736" w:rsidP="00184736">
      <w:pPr>
        <w:pStyle w:val="CodeasScreenCapture"/>
        <w:ind w:left="90"/>
      </w:pPr>
      <w:r w:rsidRPr="003911BF">
        <w:t>BBBBBBBBB,RRR nnnnnnnnn  442-K100008       $8.00          14Dec10   1210903   LORATADINE 10M 01Jun17 PATIENT DECEASED JJJJJ,MMMMMMMM</w:t>
      </w:r>
    </w:p>
    <w:p w14:paraId="28A7CA4F" w14:textId="77777777" w:rsidR="00184736" w:rsidRPr="003911BF" w:rsidRDefault="00184736" w:rsidP="00184736">
      <w:pPr>
        <w:pStyle w:val="CodeasScreenCapture"/>
        <w:ind w:left="90"/>
      </w:pPr>
      <w:r w:rsidRPr="003911BF">
        <w:t>BCCCCCCCCC,SS nnnnnnnnn  442-K100100      $27.00          14Dec10   596030K   TERAZOSIN HCL  01Jun17 CHANGE IN ELIGIB FFFFFFF,JJJJJJ</w:t>
      </w:r>
    </w:p>
    <w:p w14:paraId="4809080C" w14:textId="77777777" w:rsidR="00184736" w:rsidRPr="003911BF" w:rsidRDefault="00184736" w:rsidP="00184736">
      <w:pPr>
        <w:pStyle w:val="CodeasScreenCapture"/>
        <w:ind w:left="90"/>
      </w:pPr>
      <w:r w:rsidRPr="003911BF">
        <w:t>BCCCCCCCCC,SS nnnnnnnnn  442-K100100      $27.00          17Dec10   2257008A  PIROXICAM 20MG 01Jun17 CHANGE IN ELIGIB FFFFFFF,JJJJJJ</w:t>
      </w:r>
    </w:p>
    <w:p w14:paraId="1D869BEA" w14:textId="77777777" w:rsidR="00184736" w:rsidRPr="003911BF" w:rsidRDefault="00184736" w:rsidP="00184736">
      <w:pPr>
        <w:pStyle w:val="CodeasScreenCapture"/>
        <w:ind w:left="90"/>
      </w:pPr>
      <w:r w:rsidRPr="003911BF">
        <w:t>BCCCCCCCCC,SS nnnnnnnnn  442-K100100      $27.00          14Dec10   595706K   SIMVASTATIN 80 01Jun17 CHANGE IN ELIGIB FFFFFFF,JJJJJJ</w:t>
      </w:r>
    </w:p>
    <w:p w14:paraId="50181488" w14:textId="77777777" w:rsidR="00184736" w:rsidRPr="003911BF" w:rsidRDefault="00184736" w:rsidP="00184736">
      <w:pPr>
        <w:pStyle w:val="CodeasScreenCapture"/>
        <w:ind w:left="90"/>
      </w:pPr>
      <w:r w:rsidRPr="003911BF">
        <w:t>BCCCCCCCCC,SS nnnnnnnnn  442-K100100      $27.00          14Dec10   2125504D  URSODIOL 300MG 01Jun17 CHANGE IN ELIGIB FFFFFFF,JJJJJJ</w:t>
      </w:r>
    </w:p>
    <w:p w14:paraId="46D88BE8" w14:textId="77777777" w:rsidR="00184736" w:rsidRPr="003911BF" w:rsidRDefault="00184736" w:rsidP="00184736">
      <w:pPr>
        <w:pStyle w:val="CodeasScreenCapture"/>
        <w:ind w:left="90"/>
      </w:pPr>
      <w:r w:rsidRPr="003911BF">
        <w:t>BWWWW,GGGGGGG nnnnnnnnn  442-K100404       $9.00          14Oct10   1204853   DULOXETINE HCL 12Apr17 RX NEVER RECEIVE ZZZZZZ,AAAAA R</w:t>
      </w:r>
    </w:p>
    <w:p w14:paraId="7C7C2FB3" w14:textId="77777777" w:rsidR="00184736" w:rsidRPr="003911BF" w:rsidRDefault="00184736" w:rsidP="00184736">
      <w:pPr>
        <w:pStyle w:val="CodeasScreenCapture"/>
        <w:ind w:left="90"/>
      </w:pPr>
      <w:r w:rsidRPr="003911BF">
        <w:t>CAAAAAAA,DDDD nnnnnnnnn  442-K100707      $15.00 14Oct10                                     12May17 CHANGE IN ELIGIB ZZZZZZ,AAAAA A</w:t>
      </w:r>
    </w:p>
    <w:p w14:paraId="433EDFDC" w14:textId="77777777" w:rsidR="00184736" w:rsidRPr="003911BF" w:rsidRDefault="00184736" w:rsidP="00184736">
      <w:pPr>
        <w:pStyle w:val="CodeasScreenCapture"/>
        <w:ind w:left="90"/>
      </w:pPr>
      <w:r w:rsidRPr="003911BF">
        <w:t>CTTTTT,AAAAA  nnnnnnnnn  442-K100744      $50.00 07Jan11                                     30Aug17 HARDSHIP GRANTED GGGGGGG,CCCCCC</w:t>
      </w:r>
    </w:p>
    <w:p w14:paraId="5E1EE23F" w14:textId="77777777" w:rsidR="00184736" w:rsidRPr="003911BF" w:rsidRDefault="00184736" w:rsidP="00184736">
      <w:pPr>
        <w:pStyle w:val="CodeasScreenCapture"/>
        <w:ind w:left="90"/>
      </w:pPr>
      <w:r w:rsidRPr="003911BF">
        <w:t>DIIIIIII,DDDD nnnnnnnnn  442-K002800      $27.00          16Aug10   790456F   LEVOTHYROXINE  07Mar17 CHANGE IN ELIGIB AAAAAAAA,JJJJJ</w:t>
      </w:r>
    </w:p>
    <w:p w14:paraId="61DA773B" w14:textId="77777777" w:rsidR="00184736" w:rsidRPr="003911BF" w:rsidRDefault="00184736" w:rsidP="00184736">
      <w:pPr>
        <w:pStyle w:val="CodeasScreenCapture"/>
        <w:ind w:left="90"/>
      </w:pPr>
      <w:r w:rsidRPr="003911BF">
        <w:t>DIIIIIII,DDDD nnnnnnnnn  442-K100808       $9.00          20Oct10   2127562D  ALBUTEROL 90MC 07Mar17 CHANGE IN ELIGIB AAAAAAAA,JJJJJ</w:t>
      </w:r>
    </w:p>
    <w:p w14:paraId="151D054D" w14:textId="77777777" w:rsidR="00184736" w:rsidRPr="003911BF" w:rsidRDefault="00184736" w:rsidP="00184736"/>
    <w:p w14:paraId="15611FE9" w14:textId="77777777" w:rsidR="00184736" w:rsidRPr="003911BF" w:rsidRDefault="00184736" w:rsidP="00184736">
      <w:pPr>
        <w:keepNext/>
        <w:spacing w:after="120"/>
        <w:rPr>
          <w:rFonts w:ascii="Arial" w:hAnsi="Arial" w:cs="Arial"/>
          <w:b/>
          <w:sz w:val="20"/>
          <w:szCs w:val="20"/>
        </w:rPr>
      </w:pPr>
      <w:r w:rsidRPr="003911BF">
        <w:rPr>
          <w:rFonts w:ascii="Arial" w:hAnsi="Arial" w:cs="Arial"/>
          <w:b/>
          <w:sz w:val="20"/>
          <w:szCs w:val="20"/>
        </w:rPr>
        <w:t>Excel Format</w:t>
      </w:r>
    </w:p>
    <w:p w14:paraId="4A11E551" w14:textId="77777777" w:rsidR="00184736" w:rsidRPr="003911BF"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3911BF">
        <w:rPr>
          <w:rFonts w:ascii="r_ansi" w:hAnsi="r_ansi" w:cs="r_ansi"/>
          <w:sz w:val="14"/>
          <w:szCs w:val="14"/>
        </w:rPr>
        <w:t>Veteran Name^SSN^Bill Number^Charge Amount^Medical Care Date^RXFillDT^RX #^RX Name^IBCXLDT^IB Cancellation Reason^Cancelled By</w:t>
      </w:r>
    </w:p>
    <w:p w14:paraId="2B972CB1" w14:textId="77777777" w:rsidR="00184736" w:rsidRPr="003911BF"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3911BF">
        <w:rPr>
          <w:rFonts w:ascii="r_ansi" w:hAnsi="r_ansi" w:cs="r_ansi"/>
          <w:sz w:val="14"/>
          <w:szCs w:val="14"/>
        </w:rPr>
        <w:t>"AAAAA,LLLLL L"^nnnnnnnnn^442-K90008N^$24.00^^26 Sep 2008^2117036^FUROSEMIDE 40MG TAB^07 Mar 2017^CHANGE IN ELIGIBILITY^"RRRRRRR,DDDDD D"</w:t>
      </w:r>
    </w:p>
    <w:p w14:paraId="619A5B17" w14:textId="77777777" w:rsidR="00184736" w:rsidRPr="003911BF"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3911BF">
        <w:rPr>
          <w:rFonts w:ascii="r_ansi" w:hAnsi="r_ansi" w:cs="r_ansi"/>
          <w:sz w:val="14"/>
          <w:szCs w:val="14"/>
        </w:rPr>
        <w:t>"AAAAA,LLLLL L"^nnnnnnnnn^442-K90008N^$24.00^^26 Sep 2008^2117037^LOSARTAN 25MG TAB^07 Mar 2017^CHANGE IN ELIGIBILITY^"RRRRRRR,DDDDD D"</w:t>
      </w:r>
    </w:p>
    <w:p w14:paraId="79A5648F" w14:textId="77777777" w:rsidR="00184736" w:rsidRPr="003911BF"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3911BF">
        <w:rPr>
          <w:rFonts w:ascii="r_ansi" w:hAnsi="r_ansi" w:cs="r_ansi"/>
          <w:sz w:val="14"/>
          <w:szCs w:val="14"/>
        </w:rPr>
        <w:t>"ACCCCC,QQQQQQQ Q"^nnnnnnnnn^442-K901M41^$8.00^^27 Apr 2009^2176703^MONTELUKAST NA 10MG TAB^26 Jan 2018^ELIGIBILITY INCORRECT^"GGGGGGGGG,PPPPPP P"</w:t>
      </w:r>
    </w:p>
    <w:p w14:paraId="590FAEAB" w14:textId="77777777" w:rsidR="00184736" w:rsidRPr="003911BF"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3911BF">
        <w:rPr>
          <w:rFonts w:ascii="r_ansi" w:hAnsi="r_ansi" w:cs="r_ansi"/>
          <w:sz w:val="14"/>
          <w:szCs w:val="14"/>
        </w:rPr>
        <w:t>"ACCCCC,QQQQQQQ Q"^nnnnnnnnn^442-K901UAP^$8.00^^21 May 2009^2176703^MONTELUKAST NA 10MG TAB^26 Jan 2018^ELIGIBILITY INCORRECT^"GGGGGGGGG,PPPPPP P"</w:t>
      </w:r>
    </w:p>
    <w:p w14:paraId="49ACC58A" w14:textId="77777777" w:rsidR="00184736" w:rsidRPr="003911BF"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3911BF">
        <w:rPr>
          <w:rFonts w:ascii="r_ansi" w:hAnsi="r_ansi" w:cs="r_ansi"/>
          <w:sz w:val="14"/>
          <w:szCs w:val="14"/>
        </w:rPr>
        <w:t>"ACCCCC,QQQQQQQ Q"^nnnnnnnnn^442-K9023F8^$8.00^^23 Jun 2009^2176703^MONTELUKAST NA 10MG TAB^26 Jan 2018^ELIGIBILITY INCORRECT^"GGGGGGGGG,PPPPPP P"</w:t>
      </w:r>
    </w:p>
    <w:p w14:paraId="04231CCC" w14:textId="77777777" w:rsidR="00184736" w:rsidRPr="003911BF"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3911BF">
        <w:rPr>
          <w:rFonts w:ascii="r_ansi" w:hAnsi="r_ansi" w:cs="r_ansi"/>
          <w:sz w:val="14"/>
          <w:szCs w:val="14"/>
        </w:rPr>
        <w:t>"ACCCCC,QQQQQQQ Q"^nnnnnnnnn^442-K902DQP^$8.00^^27 Jul 2009^2176703^MONTELUKAST NA 10MG TAB^26 Jan 2018^ELIGIBILITY INCORRECT^"GGGGGGGGG,PPPPPP P"</w:t>
      </w:r>
    </w:p>
    <w:p w14:paraId="52147388" w14:textId="77777777" w:rsidR="00184736" w:rsidRPr="003911BF"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2"/>
          <w:szCs w:val="12"/>
        </w:rPr>
        <w:sectPr w:rsidR="00184736" w:rsidRPr="003911BF" w:rsidSect="00AE1C26">
          <w:footerReference w:type="default" r:id="rId27"/>
          <w:pgSz w:w="15840" w:h="12240" w:orient="landscape"/>
          <w:pgMar w:top="1440" w:right="1440" w:bottom="1440" w:left="1440" w:header="720" w:footer="749" w:gutter="0"/>
          <w:cols w:space="720"/>
        </w:sectPr>
      </w:pPr>
      <w:r w:rsidRPr="003911BF">
        <w:rPr>
          <w:rFonts w:ascii="r_ansi" w:hAnsi="r_ansi" w:cs="r_ansi"/>
          <w:sz w:val="14"/>
          <w:szCs w:val="14"/>
        </w:rPr>
        <w:t>"BBBB,AAAA B"^nnnnnnnnn^442-K002NM2^$8.00^^25 Aug 2010^2266522^MIRTAZAPINE 15MG TAB^12 Apr 2017^CHANGE IN ELIGIBILITY^"ZZZZZZ,AAAAA R”</w:t>
      </w:r>
    </w:p>
    <w:p w14:paraId="75A115CC" w14:textId="77777777" w:rsidR="00184736" w:rsidRDefault="00184736" w:rsidP="00184736">
      <w:pPr>
        <w:pStyle w:val="Heading1"/>
      </w:pPr>
      <w:bookmarkStart w:id="80" w:name="_Toc5808267"/>
      <w:bookmarkStart w:id="81" w:name="_Toc12434299"/>
      <w:bookmarkEnd w:id="77"/>
      <w:bookmarkEnd w:id="78"/>
      <w:bookmarkEnd w:id="79"/>
      <w:r w:rsidRPr="00764856">
        <w:t>10-40% SC Med Care Copay Exempt Chrg Recon Report</w:t>
      </w:r>
      <w:bookmarkEnd w:id="80"/>
      <w:bookmarkEnd w:id="81"/>
    </w:p>
    <w:p w14:paraId="3FCE3ACE" w14:textId="77777777" w:rsidR="00184736" w:rsidRPr="00781700" w:rsidRDefault="00184736" w:rsidP="00184736">
      <w:pPr>
        <w:pStyle w:val="BodyText"/>
      </w:pPr>
      <w:r w:rsidRPr="00781700">
        <w:t>The 10-40% SC Med Care Copay Exempt Chrg Recon Report is provided to assist users in</w:t>
      </w:r>
      <w:r w:rsidRPr="003911BF">
        <w:t xml:space="preserve"> </w:t>
      </w:r>
      <w:r w:rsidRPr="00781700">
        <w:t>reviewing all medical care copayment bills containing charges with a distinct date of service on or after the copayment exemption effective date for Veterans with SC Percent equal to 10 to 40% and does not show prescription copayment bills.</w:t>
      </w:r>
    </w:p>
    <w:p w14:paraId="65B2C8E0" w14:textId="336096FC" w:rsidR="00184736" w:rsidRDefault="00184736" w:rsidP="00184736">
      <w:pPr>
        <w:pStyle w:val="BodyText"/>
      </w:pPr>
      <w:bookmarkStart w:id="82" w:name="_Hlk5708469"/>
      <w:r w:rsidRPr="00781700">
        <w:t>The report captures any medical care copayment charge without an IB status of cancelled, and with an AR Status of Active, Open, Suspended,</w:t>
      </w:r>
      <w:r>
        <w:t xml:space="preserve"> </w:t>
      </w:r>
      <w:r w:rsidRPr="00781700">
        <w:t>Write-Off, Collected/Closed</w:t>
      </w:r>
      <w:bookmarkStart w:id="83" w:name="_Hlk8973290"/>
      <w:r w:rsidR="00AE1C26" w:rsidRPr="00AE1C26">
        <w:t>, Cancellation,</w:t>
      </w:r>
      <w:bookmarkEnd w:id="83"/>
      <w:r w:rsidRPr="00781700">
        <w:t xml:space="preserve"> </w:t>
      </w:r>
      <w:r>
        <w:t>or</w:t>
      </w:r>
      <w:r w:rsidRPr="00781700">
        <w:t xml:space="preserve"> an IB Status of On-Hold, with a date of service on or after the exemption effective date.</w:t>
      </w:r>
    </w:p>
    <w:p w14:paraId="16D123A0" w14:textId="20243551" w:rsidR="00184736" w:rsidRDefault="00AE1C26" w:rsidP="00184736">
      <w:pPr>
        <w:pStyle w:val="BodyText"/>
      </w:pPr>
      <w:bookmarkStart w:id="84" w:name="_Hlk8973302"/>
      <w:r w:rsidRPr="00AE1C26">
        <w:t>The User can select to run the report for a bill status of Active, Open, Suspended, Collected/Closed, On-Hold, Write-Off, or ALL of those. If ALL is selected, then it will also include AR status of Cancellation.</w:t>
      </w:r>
      <w:bookmarkEnd w:id="84"/>
    </w:p>
    <w:p w14:paraId="70507A54" w14:textId="77777777" w:rsidR="00184736" w:rsidRPr="003911BF" w:rsidRDefault="00184736" w:rsidP="00184736">
      <w:pPr>
        <w:pStyle w:val="BodyText"/>
      </w:pPr>
      <w:r w:rsidRPr="003911BF">
        <w:t>The report allows users to choose whether to print the report in a</w:t>
      </w:r>
      <w:r>
        <w:t xml:space="preserve"> non-Excel Delimited format or </w:t>
      </w:r>
      <w:r w:rsidRPr="003911BF">
        <w:t xml:space="preserve"> an Excel Delimited format. </w:t>
      </w:r>
    </w:p>
    <w:p w14:paraId="5A71D41D" w14:textId="77777777" w:rsidR="00184736" w:rsidRPr="003911BF" w:rsidRDefault="00184736" w:rsidP="00184736">
      <w:pPr>
        <w:pStyle w:val="BodyText"/>
      </w:pPr>
      <w:r w:rsidRPr="003911BF">
        <w:t xml:space="preserve">It is recommended that users queue this report to a device that is 132 characters wide. </w:t>
      </w:r>
    </w:p>
    <w:p w14:paraId="5BE33014" w14:textId="77777777" w:rsidR="00184736" w:rsidRDefault="00184736" w:rsidP="00184736">
      <w:pPr>
        <w:pStyle w:val="Note"/>
        <w:keepLines/>
        <w:spacing w:after="120"/>
        <w:ind w:left="907" w:hanging="907"/>
      </w:pPr>
      <w:bookmarkStart w:id="85" w:name="_Hlk5708591"/>
      <w:bookmarkEnd w:id="82"/>
      <w:r w:rsidRPr="003911BF">
        <w:t>The Med Care Date column will contain either an Outpatient Visit Date OR an Inpatient Discharge Date. The same K # (Bill #) could show on the report with the same date for the event where there was an outpatient date and an inpatient discharge date for the same Veteran.</w:t>
      </w:r>
    </w:p>
    <w:p w14:paraId="35B85D69" w14:textId="77777777" w:rsidR="00184736" w:rsidRDefault="00184736" w:rsidP="00184736">
      <w:pPr>
        <w:pStyle w:val="Note"/>
        <w:keepLines/>
        <w:spacing w:before="120" w:after="120"/>
        <w:ind w:left="907" w:hanging="907"/>
      </w:pPr>
      <w:r>
        <w:t>If a Veteran has more than one bill, the report prints a row for every bill number (K#) they have that meets the report parameters.</w:t>
      </w:r>
    </w:p>
    <w:p w14:paraId="7CE45F6E" w14:textId="77777777" w:rsidR="00184736" w:rsidRDefault="00184736" w:rsidP="00184736">
      <w:pPr>
        <w:pStyle w:val="Note"/>
        <w:keepLines/>
        <w:spacing w:before="120" w:after="120"/>
        <w:ind w:left="907" w:hanging="907"/>
      </w:pPr>
      <w:r>
        <w:t xml:space="preserve">If a bill has a Status of “On-Hold”, the Bill number field will be blank.  </w:t>
      </w:r>
    </w:p>
    <w:p w14:paraId="602DFA71" w14:textId="77777777" w:rsidR="00184736" w:rsidRPr="003911BF" w:rsidRDefault="00184736" w:rsidP="00184736">
      <w:pPr>
        <w:pStyle w:val="Note"/>
        <w:keepLines/>
        <w:spacing w:before="120"/>
      </w:pPr>
      <w:r>
        <w:t>If the Veteran record tied to the bill does not have a Co-Payment Exemption Date, the report prints/displays “NODATE” in the EXMPTDT field.</w:t>
      </w:r>
    </w:p>
    <w:p w14:paraId="5EEDA813" w14:textId="77777777" w:rsidR="00184736" w:rsidRDefault="00184736" w:rsidP="00184736">
      <w:pPr>
        <w:pStyle w:val="BodyText"/>
        <w:rPr>
          <w:rFonts w:ascii="r_ansi" w:hAnsi="r_ansi" w:cs="r_ansi"/>
          <w:sz w:val="18"/>
          <w:szCs w:val="18"/>
        </w:rPr>
      </w:pPr>
      <w:bookmarkStart w:id="86" w:name="_Hlk5722458"/>
      <w:bookmarkEnd w:id="85"/>
      <w:r>
        <w:t>Example of DMC Referral Menu with the 10-40% SC Med Care Copay Exempt Chrg Recon Report</w:t>
      </w:r>
    </w:p>
    <w:p w14:paraId="5E55D7BD" w14:textId="77777777" w:rsidR="00184736" w:rsidRPr="00C21A1E" w:rsidRDefault="00184736" w:rsidP="00184736">
      <w:pPr>
        <w:pStyle w:val="CodeasScreenCapture"/>
      </w:pPr>
      <w:r w:rsidRPr="00C21A1E">
        <w:t>PRCA RCDMC REFERRAL MENU     DMC Referral Menu</w:t>
      </w:r>
    </w:p>
    <w:p w14:paraId="1E424AA6" w14:textId="77777777" w:rsidR="00184736" w:rsidRPr="00C21A1E" w:rsidRDefault="00184736" w:rsidP="00184736">
      <w:pPr>
        <w:pStyle w:val="CodeasScreenCapture"/>
      </w:pPr>
    </w:p>
    <w:p w14:paraId="703685BD" w14:textId="77777777" w:rsidR="00184736" w:rsidRPr="00C21A1E" w:rsidRDefault="00184736" w:rsidP="00184736">
      <w:pPr>
        <w:pStyle w:val="CodeasScreenCapture"/>
      </w:pPr>
      <w:r w:rsidRPr="00C21A1E">
        <w:t xml:space="preserve">   1      90 Day DMC Report</w:t>
      </w:r>
    </w:p>
    <w:p w14:paraId="76B58FC7" w14:textId="77777777" w:rsidR="00184736" w:rsidRPr="00C21A1E" w:rsidRDefault="00184736" w:rsidP="00184736">
      <w:pPr>
        <w:pStyle w:val="CodeasScreenCapture"/>
      </w:pPr>
      <w:r w:rsidRPr="00C21A1E">
        <w:t xml:space="preserve">   2      DMC Referred Report Print</w:t>
      </w:r>
    </w:p>
    <w:p w14:paraId="2E59C9B1" w14:textId="77777777" w:rsidR="00184736" w:rsidRPr="00C21A1E" w:rsidRDefault="00184736" w:rsidP="00184736">
      <w:pPr>
        <w:pStyle w:val="CodeasScreenCapture"/>
      </w:pPr>
      <w:r w:rsidRPr="00C21A1E">
        <w:t xml:space="preserve">   3      Enter Lesser DMC Withholding Amount</w:t>
      </w:r>
    </w:p>
    <w:p w14:paraId="459B63A4" w14:textId="77777777" w:rsidR="00184736" w:rsidRPr="00C21A1E" w:rsidRDefault="00184736" w:rsidP="00184736">
      <w:pPr>
        <w:pStyle w:val="CodeasScreenCapture"/>
      </w:pPr>
      <w:r w:rsidRPr="00C21A1E">
        <w:t xml:space="preserve">   4      Remove Debtor From DMC</w:t>
      </w:r>
    </w:p>
    <w:p w14:paraId="754A6A55" w14:textId="77777777" w:rsidR="00184736" w:rsidRPr="00C21A1E" w:rsidRDefault="00184736" w:rsidP="00184736">
      <w:pPr>
        <w:pStyle w:val="CodeasScreenCapture"/>
      </w:pPr>
      <w:r w:rsidRPr="00C21A1E">
        <w:t xml:space="preserve">   5      DMC Debt Validity Report</w:t>
      </w:r>
    </w:p>
    <w:p w14:paraId="42DE4454" w14:textId="77777777" w:rsidR="00184736" w:rsidRPr="00C21A1E" w:rsidRDefault="00184736" w:rsidP="00184736">
      <w:pPr>
        <w:pStyle w:val="CodeasScreenCapture"/>
      </w:pPr>
      <w:r w:rsidRPr="00C21A1E">
        <w:t xml:space="preserve">   6      DMC Debt Validity Management Report</w:t>
      </w:r>
    </w:p>
    <w:p w14:paraId="63F01152" w14:textId="77777777" w:rsidR="00184736" w:rsidRPr="00C21A1E" w:rsidRDefault="00184736" w:rsidP="00184736">
      <w:pPr>
        <w:pStyle w:val="CodeasScreenCapture"/>
      </w:pPr>
      <w:r w:rsidRPr="00C21A1E">
        <w:t xml:space="preserve">   7      Rated Disability Eligibility Change Report</w:t>
      </w:r>
    </w:p>
    <w:p w14:paraId="0BD56995" w14:textId="77777777" w:rsidR="00184736" w:rsidRPr="00C21A1E" w:rsidRDefault="00184736" w:rsidP="00184736">
      <w:pPr>
        <w:pStyle w:val="CodeasScreenCapture"/>
      </w:pPr>
      <w:r w:rsidRPr="00C21A1E">
        <w:t xml:space="preserve">   8      Enter/Edit DMC Debt Validation</w:t>
      </w:r>
    </w:p>
    <w:p w14:paraId="15403719" w14:textId="77777777" w:rsidR="00184736" w:rsidRPr="00C21A1E" w:rsidRDefault="00184736" w:rsidP="00184736">
      <w:pPr>
        <w:pStyle w:val="CodeasScreenCapture"/>
      </w:pPr>
      <w:r w:rsidRPr="00C21A1E">
        <w:t xml:space="preserve">   9      Enter/Edit RD Number of Days Report Parameter</w:t>
      </w:r>
    </w:p>
    <w:p w14:paraId="5B8E75E0" w14:textId="77777777" w:rsidR="00184736" w:rsidRPr="00C21A1E" w:rsidRDefault="00184736" w:rsidP="00184736">
      <w:pPr>
        <w:pStyle w:val="CodeasScreenCapture"/>
      </w:pPr>
      <w:r w:rsidRPr="00C21A1E">
        <w:t xml:space="preserve">   10     Enter/Edit DMC Report # Days for Episodes of Care</w:t>
      </w:r>
    </w:p>
    <w:p w14:paraId="034CEA45" w14:textId="77777777" w:rsidR="00184736" w:rsidRPr="00C21A1E" w:rsidRDefault="00184736" w:rsidP="00184736">
      <w:pPr>
        <w:pStyle w:val="CodeasScreenCapture"/>
      </w:pPr>
      <w:r w:rsidRPr="00C21A1E">
        <w:t xml:space="preserve">   11     0-40 Percent SC Change Reconciliation Report</w:t>
      </w:r>
    </w:p>
    <w:p w14:paraId="38C40F04" w14:textId="77777777" w:rsidR="00184736" w:rsidRPr="00C21A1E" w:rsidRDefault="00184736" w:rsidP="00184736">
      <w:pPr>
        <w:pStyle w:val="CodeasScreenCapture"/>
      </w:pPr>
      <w:r w:rsidRPr="00C21A1E">
        <w:t xml:space="preserve">   12     First Party Charge IB Cancellation Recon Report</w:t>
      </w:r>
    </w:p>
    <w:p w14:paraId="5480DDE7" w14:textId="77777777" w:rsidR="00184736" w:rsidRPr="00C21A1E" w:rsidRDefault="00184736" w:rsidP="00184736">
      <w:pPr>
        <w:pStyle w:val="CodeasScreenCapture"/>
        <w:rPr>
          <w:b/>
        </w:rPr>
      </w:pPr>
      <w:r w:rsidRPr="00C21A1E">
        <w:t xml:space="preserve">   </w:t>
      </w:r>
      <w:r w:rsidRPr="00C21A1E">
        <w:rPr>
          <w:b/>
        </w:rPr>
        <w:t>13     10-40% SC Med Care Copay Exempt Chrg Recon Report</w:t>
      </w:r>
    </w:p>
    <w:p w14:paraId="6ECDC267" w14:textId="77777777" w:rsidR="00184736" w:rsidRPr="00C21A1E" w:rsidRDefault="00184736" w:rsidP="00184736">
      <w:pPr>
        <w:pStyle w:val="CodeasScreenCapture"/>
      </w:pPr>
      <w:r w:rsidRPr="00C21A1E">
        <w:t xml:space="preserve">   14     50-100% SC Exempt Charge Reconciliation Report</w:t>
      </w:r>
    </w:p>
    <w:p w14:paraId="66A7E14D" w14:textId="77777777" w:rsidR="00184736" w:rsidRPr="00C21A1E" w:rsidRDefault="00184736" w:rsidP="00184736">
      <w:pPr>
        <w:pStyle w:val="CodeasScreenCapture"/>
      </w:pPr>
    </w:p>
    <w:p w14:paraId="517B38CA" w14:textId="77777777" w:rsidR="00184736" w:rsidRPr="00C21A1E" w:rsidRDefault="00184736" w:rsidP="00184736">
      <w:pPr>
        <w:pStyle w:val="CodeasScreenCapture"/>
        <w:rPr>
          <w:b/>
        </w:rPr>
      </w:pPr>
      <w:r w:rsidRPr="00C21A1E">
        <w:t xml:space="preserve">Select DMC Referral Menu Option: 13  </w:t>
      </w:r>
      <w:r w:rsidRPr="00C21A1E">
        <w:rPr>
          <w:b/>
        </w:rPr>
        <w:t>10-40% SC Med Care Copay Exempt Chrg Recon Report</w:t>
      </w:r>
    </w:p>
    <w:p w14:paraId="7F3E73D9" w14:textId="77777777" w:rsidR="00184736" w:rsidRDefault="00184736" w:rsidP="00184736">
      <w:pPr>
        <w:pStyle w:val="BodyText"/>
      </w:pPr>
      <w:bookmarkStart w:id="87" w:name="_Hlk5721441"/>
      <w:bookmarkStart w:id="88" w:name="_Hlk5722604"/>
      <w:bookmarkEnd w:id="86"/>
      <w:r>
        <w:t xml:space="preserve">Example of the </w:t>
      </w:r>
      <w:r w:rsidRPr="00764856">
        <w:t>10-40% SC Medical Care Copayment Exempt Charge Recon Report</w:t>
      </w:r>
      <w:r>
        <w:t xml:space="preserve"> input </w:t>
      </w:r>
      <w:bookmarkEnd w:id="87"/>
      <w:r>
        <w:t>parameters.</w:t>
      </w:r>
    </w:p>
    <w:bookmarkEnd w:id="88"/>
    <w:p w14:paraId="19EF3D34" w14:textId="77777777" w:rsidR="00184736" w:rsidRPr="00EF37EC" w:rsidRDefault="00184736" w:rsidP="00184736">
      <w:pPr>
        <w:pStyle w:val="CodeasScreenCapture"/>
      </w:pPr>
      <w:r w:rsidRPr="00EF37EC">
        <w:t xml:space="preserve">*** Print the </w:t>
      </w:r>
      <w:bookmarkStart w:id="89" w:name="_Hlk5721415"/>
      <w:r w:rsidRPr="00EF37EC">
        <w:t xml:space="preserve">10-40% SC Medical Care Copayment Exempt Charge Recon Report </w:t>
      </w:r>
      <w:bookmarkEnd w:id="89"/>
      <w:r w:rsidRPr="00EF37EC">
        <w:t>***</w:t>
      </w:r>
    </w:p>
    <w:p w14:paraId="0A0BA0A0" w14:textId="77777777" w:rsidR="00184736" w:rsidRPr="00EF37EC" w:rsidRDefault="00184736" w:rsidP="00184736">
      <w:pPr>
        <w:pStyle w:val="CodeasScreenCapture"/>
      </w:pPr>
    </w:p>
    <w:p w14:paraId="7B1DDE75" w14:textId="77777777" w:rsidR="00184736" w:rsidRPr="00EF37EC" w:rsidRDefault="00184736" w:rsidP="00184736">
      <w:pPr>
        <w:pStyle w:val="CodeasScreenCapture"/>
      </w:pPr>
      <w:r w:rsidRPr="00EF37EC">
        <w:t>Report to Include Bills for charges without an IB status of Cancelled, with an</w:t>
      </w:r>
    </w:p>
    <w:p w14:paraId="43EC2185" w14:textId="77777777" w:rsidR="00184736" w:rsidRPr="00EF37EC" w:rsidRDefault="00184736" w:rsidP="00184736">
      <w:pPr>
        <w:pStyle w:val="CodeasScreenCapture"/>
      </w:pPr>
      <w:r w:rsidRPr="00EF37EC">
        <w:t>AR Status of Active, Open, Suspended, Write-Off, Collected/Closed, or with IB</w:t>
      </w:r>
    </w:p>
    <w:p w14:paraId="54CEBE43" w14:textId="77777777" w:rsidR="00184736" w:rsidRPr="00EF37EC" w:rsidRDefault="00184736" w:rsidP="00184736">
      <w:pPr>
        <w:pStyle w:val="CodeasScreenCapture"/>
      </w:pPr>
      <w:r w:rsidRPr="00EF37EC">
        <w:t>Status of On-Hold, and date of service on or after the exemption effective date.</w:t>
      </w:r>
    </w:p>
    <w:p w14:paraId="1A65ED1B" w14:textId="77777777" w:rsidR="00184736" w:rsidRPr="00EF37EC" w:rsidRDefault="00184736" w:rsidP="00184736">
      <w:pPr>
        <w:pStyle w:val="CodeasScreenCapture"/>
      </w:pPr>
    </w:p>
    <w:p w14:paraId="5345D357" w14:textId="77777777" w:rsidR="00184736" w:rsidRPr="00EF37EC" w:rsidRDefault="00184736" w:rsidP="00184736">
      <w:pPr>
        <w:pStyle w:val="CodeasScreenCapture"/>
      </w:pPr>
    </w:p>
    <w:p w14:paraId="38C982BA" w14:textId="77777777" w:rsidR="00184736" w:rsidRPr="00EF37EC" w:rsidRDefault="00184736" w:rsidP="00184736">
      <w:pPr>
        <w:pStyle w:val="CodeasScreenCapture"/>
      </w:pPr>
      <w:r w:rsidRPr="00EF37EC">
        <w:t xml:space="preserve">     Select one of the following:</w:t>
      </w:r>
    </w:p>
    <w:p w14:paraId="25A8F669" w14:textId="77777777" w:rsidR="00184736" w:rsidRPr="00EF37EC" w:rsidRDefault="00184736" w:rsidP="00184736">
      <w:pPr>
        <w:pStyle w:val="CodeasScreenCapture"/>
      </w:pPr>
    </w:p>
    <w:p w14:paraId="5E01CFA4" w14:textId="77777777" w:rsidR="00184736" w:rsidRPr="00EF37EC" w:rsidRDefault="00184736" w:rsidP="00184736">
      <w:pPr>
        <w:pStyle w:val="CodeasScreenCapture"/>
      </w:pPr>
      <w:r w:rsidRPr="00EF37EC">
        <w:t xml:space="preserve">          1         Active</w:t>
      </w:r>
    </w:p>
    <w:p w14:paraId="0687BAF2" w14:textId="77777777" w:rsidR="00184736" w:rsidRPr="00EF37EC" w:rsidRDefault="00184736" w:rsidP="00184736">
      <w:pPr>
        <w:pStyle w:val="CodeasScreenCapture"/>
      </w:pPr>
      <w:r w:rsidRPr="00EF37EC">
        <w:t xml:space="preserve">          2         Open</w:t>
      </w:r>
    </w:p>
    <w:p w14:paraId="201B8CC4" w14:textId="77777777" w:rsidR="00184736" w:rsidRPr="00EF37EC" w:rsidRDefault="00184736" w:rsidP="00184736">
      <w:pPr>
        <w:pStyle w:val="CodeasScreenCapture"/>
      </w:pPr>
      <w:r w:rsidRPr="00EF37EC">
        <w:t xml:space="preserve">          3         Suspended</w:t>
      </w:r>
    </w:p>
    <w:p w14:paraId="5BF3ED2E" w14:textId="77777777" w:rsidR="00184736" w:rsidRPr="00EF37EC" w:rsidRDefault="00184736" w:rsidP="00184736">
      <w:pPr>
        <w:pStyle w:val="CodeasScreenCapture"/>
      </w:pPr>
      <w:r w:rsidRPr="00EF37EC">
        <w:t xml:space="preserve">          4         Collected/Closed</w:t>
      </w:r>
    </w:p>
    <w:p w14:paraId="37DEDD78" w14:textId="77777777" w:rsidR="00184736" w:rsidRPr="00EF37EC" w:rsidRDefault="00184736" w:rsidP="00184736">
      <w:pPr>
        <w:pStyle w:val="CodeasScreenCapture"/>
      </w:pPr>
      <w:r w:rsidRPr="00EF37EC">
        <w:t xml:space="preserve">          5         On-Hold</w:t>
      </w:r>
    </w:p>
    <w:p w14:paraId="7BE323AD" w14:textId="77777777" w:rsidR="00184736" w:rsidRPr="00EF37EC" w:rsidRDefault="00184736" w:rsidP="00184736">
      <w:pPr>
        <w:pStyle w:val="CodeasScreenCapture"/>
      </w:pPr>
      <w:r w:rsidRPr="00EF37EC">
        <w:t xml:space="preserve">          6         Write Off</w:t>
      </w:r>
    </w:p>
    <w:p w14:paraId="53DC90F1" w14:textId="77777777" w:rsidR="00184736" w:rsidRPr="00EF37EC" w:rsidRDefault="00184736" w:rsidP="00184736">
      <w:pPr>
        <w:pStyle w:val="CodeasScreenCapture"/>
      </w:pPr>
      <w:r w:rsidRPr="00EF37EC">
        <w:t xml:space="preserve">          7         All</w:t>
      </w:r>
    </w:p>
    <w:p w14:paraId="4FB1595F" w14:textId="77777777" w:rsidR="00184736" w:rsidRPr="00EF37EC" w:rsidRDefault="00184736" w:rsidP="00184736">
      <w:pPr>
        <w:pStyle w:val="CodeasScreenCapture"/>
      </w:pPr>
    </w:p>
    <w:p w14:paraId="61BE79F6" w14:textId="77777777" w:rsidR="00184736" w:rsidRPr="00EF37EC" w:rsidRDefault="00184736" w:rsidP="00184736">
      <w:pPr>
        <w:pStyle w:val="CodeasScreenCapture"/>
      </w:pPr>
      <w:r w:rsidRPr="00EF37EC">
        <w:t>Select one of the following Bill Statuses: 7//   All</w:t>
      </w:r>
    </w:p>
    <w:p w14:paraId="6359B426" w14:textId="77777777" w:rsidR="00184736" w:rsidRPr="00EF37EC" w:rsidRDefault="00184736" w:rsidP="00184736">
      <w:pPr>
        <w:pStyle w:val="CodeasScreenCapture"/>
      </w:pPr>
    </w:p>
    <w:p w14:paraId="0360F139" w14:textId="77777777" w:rsidR="00184736" w:rsidRPr="00EF37EC" w:rsidRDefault="00184736" w:rsidP="00184736">
      <w:pPr>
        <w:pStyle w:val="CodeasScreenCapture"/>
      </w:pPr>
      <w:r w:rsidRPr="00EF37EC">
        <w:t xml:space="preserve">Do you want to capture report data for an Excel document? NO// </w:t>
      </w:r>
    </w:p>
    <w:p w14:paraId="3912BBE6" w14:textId="77777777" w:rsidR="00184736" w:rsidRPr="00EF37EC" w:rsidRDefault="00184736" w:rsidP="00184736">
      <w:pPr>
        <w:pStyle w:val="CodeasScreenCapture"/>
      </w:pPr>
    </w:p>
    <w:p w14:paraId="1EBF3622" w14:textId="77777777" w:rsidR="00184736" w:rsidRPr="00EF37EC" w:rsidRDefault="00184736" w:rsidP="00184736">
      <w:pPr>
        <w:pStyle w:val="CodeasScreenCapture"/>
      </w:pPr>
      <w:r w:rsidRPr="00EF37EC">
        <w:t>This report may take a while to process. It is recommended that</w:t>
      </w:r>
    </w:p>
    <w:p w14:paraId="288C6615" w14:textId="77777777" w:rsidR="00184736" w:rsidRPr="00EF37EC" w:rsidRDefault="00184736" w:rsidP="00184736">
      <w:pPr>
        <w:pStyle w:val="CodeasScreenCapture"/>
      </w:pPr>
      <w:r w:rsidRPr="00EF37EC">
        <w:t>you Queue this report to a device that is 132 characters wide.</w:t>
      </w:r>
    </w:p>
    <w:p w14:paraId="2D350228" w14:textId="77777777" w:rsidR="00184736" w:rsidRPr="00EF37EC" w:rsidRDefault="00184736" w:rsidP="00184736">
      <w:pPr>
        <w:pStyle w:val="CodeasScreenCapture"/>
      </w:pPr>
    </w:p>
    <w:p w14:paraId="65A079CB" w14:textId="77777777" w:rsidR="00184736" w:rsidRPr="00EF37EC" w:rsidRDefault="00184736" w:rsidP="00184736">
      <w:pPr>
        <w:pStyle w:val="CodeasScreenCapture"/>
      </w:pPr>
      <w:r w:rsidRPr="00EF37EC">
        <w:t>DEVICE: HOME// 0;132  HOME  (CRT)</w:t>
      </w:r>
    </w:p>
    <w:p w14:paraId="586D429A" w14:textId="77777777" w:rsidR="00184736" w:rsidRDefault="00184736" w:rsidP="00184736">
      <w:pPr>
        <w:pStyle w:val="BodyText"/>
      </w:pPr>
      <w:bookmarkStart w:id="90" w:name="_Hlk5721477"/>
      <w:r w:rsidRPr="00764856">
        <w:t xml:space="preserve">Example of the 10-40% SC Medical Care Copayment Exempt Charge Recon Report </w:t>
      </w:r>
      <w:r>
        <w:t>output in non-Excel format.</w:t>
      </w:r>
    </w:p>
    <w:bookmarkEnd w:id="90"/>
    <w:p w14:paraId="72A0F053" w14:textId="77777777" w:rsidR="00184736" w:rsidRPr="0013093F" w:rsidRDefault="00184736" w:rsidP="00184736">
      <w:pPr>
        <w:pStyle w:val="CodeasScreenCapture"/>
      </w:pPr>
      <w:r w:rsidRPr="0013093F">
        <w:t>10-40% SC Medical Care Copayment Exempt Charge Reconciliation Report  -- Run Date: 09 Apr 2019 1:34 pm --                 Page 1</w:t>
      </w:r>
    </w:p>
    <w:p w14:paraId="23308CF3" w14:textId="77777777" w:rsidR="00184736" w:rsidRPr="0013093F" w:rsidRDefault="00184736" w:rsidP="00184736">
      <w:pPr>
        <w:pStyle w:val="CodeasScreenCapture"/>
      </w:pPr>
    </w:p>
    <w:p w14:paraId="189C163B" w14:textId="77777777" w:rsidR="00184736" w:rsidRPr="00C410F9" w:rsidRDefault="00184736" w:rsidP="00184736">
      <w:pPr>
        <w:pStyle w:val="CodeasScreenCapture"/>
      </w:pPr>
      <w:r w:rsidRPr="00C410F9">
        <w:t>Veteran Name            SSN        SC Percent  Bill #      EXMPTDT Med Care Date Status</w:t>
      </w:r>
    </w:p>
    <w:p w14:paraId="370D81A4" w14:textId="77777777" w:rsidR="00184736" w:rsidRPr="00C410F9" w:rsidRDefault="00184736" w:rsidP="00184736">
      <w:pPr>
        <w:pStyle w:val="CodeasScreenCapture"/>
      </w:pPr>
      <w:r w:rsidRPr="00C410F9">
        <w:t>===============================================================================================</w:t>
      </w:r>
    </w:p>
    <w:p w14:paraId="1C3350DD" w14:textId="77777777" w:rsidR="00184736" w:rsidRPr="00C410F9" w:rsidRDefault="00184736" w:rsidP="00184736">
      <w:pPr>
        <w:pStyle w:val="CodeasScreenCapture"/>
      </w:pPr>
      <w:r w:rsidRPr="00C410F9">
        <w:t xml:space="preserve">AARRRRRR.TTTTTT H       nnnnnnnnn     30%                  NODATE                </w:t>
      </w:r>
    </w:p>
    <w:p w14:paraId="77B1F16B" w14:textId="77777777" w:rsidR="00184736" w:rsidRPr="00C410F9" w:rsidRDefault="00184736" w:rsidP="00184736">
      <w:pPr>
        <w:pStyle w:val="CodeasScreenCapture"/>
      </w:pPr>
      <w:r w:rsidRPr="00C410F9">
        <w:t>ABBBBB,BBBBBB JJJJJ     nnnnnnnnn     10%      442-K402QJX 28Oct12 07Oct13       C/C</w:t>
      </w:r>
    </w:p>
    <w:p w14:paraId="00878C7D" w14:textId="77777777" w:rsidR="00184736" w:rsidRPr="00C410F9" w:rsidRDefault="00184736" w:rsidP="00184736">
      <w:pPr>
        <w:pStyle w:val="CodeasScreenCapture"/>
      </w:pPr>
      <w:r w:rsidRPr="00C410F9">
        <w:t>ABBBBB,BBBBBB JJJJJ     nnnnnnnnn     10%      442-K404HKN 28Oct12 17Apr14       C/C</w:t>
      </w:r>
    </w:p>
    <w:p w14:paraId="6B253933" w14:textId="77777777" w:rsidR="00184736" w:rsidRPr="00C410F9" w:rsidRDefault="00184736" w:rsidP="00184736">
      <w:pPr>
        <w:pStyle w:val="CodeasScreenCapture"/>
      </w:pPr>
      <w:r w:rsidRPr="00C410F9">
        <w:t xml:space="preserve">ABDDDDDDD,BBBBBB L      nnnnnnnnn     20%                  NODATE                </w:t>
      </w:r>
    </w:p>
    <w:p w14:paraId="0E1056AA" w14:textId="77777777" w:rsidR="00184736" w:rsidRPr="00C410F9" w:rsidRDefault="00184736" w:rsidP="00184736">
      <w:pPr>
        <w:pStyle w:val="CodeasScreenCapture"/>
      </w:pPr>
      <w:r w:rsidRPr="00C410F9">
        <w:t xml:space="preserve">BBBB,GGGGGGG            nnnnnnnnn     10%                  NODATE                </w:t>
      </w:r>
    </w:p>
    <w:p w14:paraId="23D95D73" w14:textId="77777777" w:rsidR="00184736" w:rsidRPr="00C410F9" w:rsidRDefault="00184736" w:rsidP="00184736">
      <w:pPr>
        <w:pStyle w:val="CodeasScreenCapture"/>
      </w:pPr>
      <w:r w:rsidRPr="00C410F9">
        <w:t xml:space="preserve">BBBB,RRRRRR E           nnnnnnnnn     40%                  NODATE                </w:t>
      </w:r>
    </w:p>
    <w:p w14:paraId="64E2C643" w14:textId="77777777" w:rsidR="00184736" w:rsidRPr="00C410F9" w:rsidRDefault="00184736" w:rsidP="00184736">
      <w:pPr>
        <w:pStyle w:val="CodeasScreenCapture"/>
      </w:pPr>
      <w:r w:rsidRPr="00C410F9">
        <w:t xml:space="preserve">BBRRRRRR,MMMMMM W       nnnnnnnnn     10%                  NODATE                </w:t>
      </w:r>
    </w:p>
    <w:p w14:paraId="6ADCEF19" w14:textId="77777777" w:rsidR="00184736" w:rsidRPr="00C410F9" w:rsidRDefault="00184736" w:rsidP="00184736">
      <w:pPr>
        <w:pStyle w:val="CodeasScreenCapture"/>
      </w:pPr>
      <w:r w:rsidRPr="00C410F9">
        <w:t xml:space="preserve">BRRRRRK,JJJJJ LL        nnnnnnnnn     30%                  NODATE                </w:t>
      </w:r>
    </w:p>
    <w:p w14:paraId="38CD8E77" w14:textId="77777777" w:rsidR="00184736" w:rsidRPr="00C410F9" w:rsidRDefault="00184736" w:rsidP="00184736">
      <w:pPr>
        <w:pStyle w:val="CodeasScreenCapture"/>
      </w:pPr>
      <w:r w:rsidRPr="00C410F9">
        <w:t xml:space="preserve">BRRRRRK,PPPP EEEE       nnnnnnnnn     30%                  NODATE                </w:t>
      </w:r>
    </w:p>
    <w:p w14:paraId="40DF32CA" w14:textId="77777777" w:rsidR="00184736" w:rsidRPr="00C410F9" w:rsidRDefault="00184736" w:rsidP="00184736">
      <w:pPr>
        <w:pStyle w:val="CodeasScreenCapture"/>
      </w:pPr>
      <w:r w:rsidRPr="00C410F9">
        <w:t>CCCCCCC,TTTTTTT W       nnnnnnnnn     20%      442-K403J4J 20May13 24Dec13       C/C</w:t>
      </w:r>
    </w:p>
    <w:p w14:paraId="4DAC34C4" w14:textId="77777777" w:rsidR="00184736" w:rsidRPr="00C410F9" w:rsidRDefault="00184736" w:rsidP="00184736">
      <w:pPr>
        <w:pStyle w:val="CodeasScreenCapture"/>
      </w:pPr>
      <w:r w:rsidRPr="00C410F9">
        <w:t>CCCCCCC,TTTTTTT W       nnnnnnnnn     20%      442-K403J4J 20May13 27Dec13       C/C</w:t>
      </w:r>
    </w:p>
    <w:p w14:paraId="627124AF" w14:textId="77777777" w:rsidR="00184736" w:rsidRPr="00C410F9" w:rsidRDefault="00184736" w:rsidP="00184736">
      <w:pPr>
        <w:pStyle w:val="CodeasScreenCapture"/>
      </w:pPr>
      <w:r w:rsidRPr="00C410F9">
        <w:t>CCCCCCC,TTTTTTT W       nnnnnnnnn     20%      442-K403J4J 20May13 20Dec13       C/C</w:t>
      </w:r>
    </w:p>
    <w:p w14:paraId="2999337A" w14:textId="77777777" w:rsidR="00184736" w:rsidRPr="00C410F9" w:rsidRDefault="00184736" w:rsidP="00184736">
      <w:pPr>
        <w:pStyle w:val="CodeasScreenCapture"/>
      </w:pPr>
      <w:r w:rsidRPr="00C410F9">
        <w:t>CCCCCCC,TTTTTTT W       nnnnnnnnn     20%      442-K404LHT 20May13 15Jan14       C/C</w:t>
      </w:r>
    </w:p>
    <w:p w14:paraId="7558AA5B" w14:textId="77777777" w:rsidR="00184736" w:rsidRPr="00C410F9" w:rsidRDefault="00184736" w:rsidP="00184736">
      <w:pPr>
        <w:pStyle w:val="CodeasScreenCapture"/>
      </w:pPr>
      <w:r w:rsidRPr="00C410F9">
        <w:t>CCCCCCC,TTTTTTT W       nnnnnnnnn     20%      442-K404TU9 20May13 24Feb14       C/C</w:t>
      </w:r>
    </w:p>
    <w:p w14:paraId="658C597F" w14:textId="77777777" w:rsidR="00184736" w:rsidRPr="00C410F9" w:rsidRDefault="00184736" w:rsidP="00184736">
      <w:pPr>
        <w:pStyle w:val="CodeasScreenCapture"/>
      </w:pPr>
      <w:r w:rsidRPr="00C410F9">
        <w:t>CKKKKK,QQQQQQQ WWWWWW   nnnnnnnnn     30%      442-K202H9H 13Jul12 20Jul12       C/C</w:t>
      </w:r>
    </w:p>
    <w:p w14:paraId="54524177" w14:textId="77777777" w:rsidR="00184736" w:rsidRPr="00C410F9" w:rsidRDefault="00184736" w:rsidP="00184736">
      <w:pPr>
        <w:pStyle w:val="CodeasScreenCapture"/>
      </w:pPr>
      <w:r w:rsidRPr="00C410F9">
        <w:t>DDDDEEEGO,DEDEDEDE RRRT nnnnnnnnn     20%      442-K404FTN 03May13 06Dec13       WRITE-OFF</w:t>
      </w:r>
    </w:p>
    <w:p w14:paraId="72A65462" w14:textId="77777777" w:rsidR="00184736" w:rsidRPr="00C410F9" w:rsidRDefault="00184736" w:rsidP="00184736">
      <w:pPr>
        <w:pStyle w:val="CodeasScreenCapture"/>
      </w:pPr>
      <w:r w:rsidRPr="00C410F9">
        <w:t xml:space="preserve">DERDERDER,BRRRR,MMMMM   nnnnnnnnn     20%                  NODATE                </w:t>
      </w:r>
    </w:p>
    <w:p w14:paraId="720031DA" w14:textId="77777777" w:rsidR="00184736" w:rsidRPr="00C410F9" w:rsidRDefault="00184736" w:rsidP="00184736">
      <w:pPr>
        <w:pStyle w:val="CodeasScreenCapture"/>
      </w:pPr>
      <w:r w:rsidRPr="00C410F9">
        <w:t>DTDTDT,SSSSSS DLXZW     nnnnnnnnn     10%      442-K705RR7 01Jun17 05Jul17       C/C</w:t>
      </w:r>
    </w:p>
    <w:p w14:paraId="0C857AF3" w14:textId="77777777" w:rsidR="00184736" w:rsidRPr="001C1097" w:rsidRDefault="00184736" w:rsidP="00184736">
      <w:pPr>
        <w:pStyle w:val="BodyText"/>
      </w:pPr>
      <w:bookmarkStart w:id="91" w:name="_Hlk5721664"/>
      <w:r w:rsidRPr="00764856">
        <w:t xml:space="preserve">Example of the 10-40% SC Medical Care Copayment Exempt Charge Recon Report </w:t>
      </w:r>
      <w:r>
        <w:t>output in Excel format.</w:t>
      </w:r>
    </w:p>
    <w:bookmarkEnd w:id="91"/>
    <w:p w14:paraId="77CA6E67" w14:textId="77777777" w:rsidR="00184736" w:rsidRPr="00C410F9" w:rsidRDefault="00184736" w:rsidP="00184736">
      <w:pPr>
        <w:pStyle w:val="CodeasScreenCapture"/>
      </w:pPr>
      <w:r w:rsidRPr="00C410F9">
        <w:t>Veteran Name^SSN^SC Percent^Bill #^EXMPTDT^Med Care Date^Status</w:t>
      </w:r>
    </w:p>
    <w:p w14:paraId="2BFA531D" w14:textId="77777777" w:rsidR="00184736" w:rsidRPr="00C410F9" w:rsidRDefault="00184736" w:rsidP="00184736">
      <w:pPr>
        <w:pStyle w:val="CodeasScreenCapture"/>
      </w:pPr>
      <w:r w:rsidRPr="00C410F9">
        <w:t>AARRRRRR.TTTTTT H^nnnnnnnnn^30%^ ^NODATE^^^</w:t>
      </w:r>
    </w:p>
    <w:p w14:paraId="3D535661" w14:textId="77777777" w:rsidR="00184736" w:rsidRPr="00C410F9" w:rsidRDefault="00184736" w:rsidP="00184736">
      <w:pPr>
        <w:pStyle w:val="CodeasScreenCapture"/>
      </w:pPr>
      <w:r w:rsidRPr="00C410F9">
        <w:t>ABBBBB,BBBBBB JJJJJ^nnnnnnnnn^10%^442-K402QJX^28 Oct 2012^07 Oct 2013^C/C^</w:t>
      </w:r>
    </w:p>
    <w:p w14:paraId="41258EB8" w14:textId="77777777" w:rsidR="00184736" w:rsidRPr="00C410F9" w:rsidRDefault="00184736" w:rsidP="00184736">
      <w:pPr>
        <w:pStyle w:val="CodeasScreenCapture"/>
      </w:pPr>
      <w:r w:rsidRPr="00C410F9">
        <w:t>ABBBBB,BBBBBB JJJJJ^nnnnnnnnn^10%^442-K404HKN^28 Oct 2012^17 Apr 2014^C/C^</w:t>
      </w:r>
    </w:p>
    <w:p w14:paraId="58E10D9F" w14:textId="77777777" w:rsidR="00184736" w:rsidRPr="00C410F9" w:rsidRDefault="00184736" w:rsidP="00184736">
      <w:pPr>
        <w:pStyle w:val="CodeasScreenCapture"/>
      </w:pPr>
      <w:r w:rsidRPr="00C410F9">
        <w:t>ABDDDDDDD,BBBBBB L^nnnnnnnnn^20%^ ^NODATE^^^</w:t>
      </w:r>
    </w:p>
    <w:p w14:paraId="4CD4725D" w14:textId="77777777" w:rsidR="00184736" w:rsidRPr="00C410F9" w:rsidRDefault="00184736" w:rsidP="00184736">
      <w:pPr>
        <w:pStyle w:val="CodeasScreenCapture"/>
      </w:pPr>
      <w:r w:rsidRPr="00C410F9">
        <w:t>BBBB,GGGGGGG^nnnnnnnnn^10%^ ^NODATE^^^</w:t>
      </w:r>
    </w:p>
    <w:p w14:paraId="0D343F51" w14:textId="77777777" w:rsidR="00184736" w:rsidRPr="00C410F9" w:rsidRDefault="00184736" w:rsidP="00184736">
      <w:pPr>
        <w:pStyle w:val="CodeasScreenCapture"/>
      </w:pPr>
      <w:r w:rsidRPr="00C410F9">
        <w:t>BBBB,RRRRRR E^nnnnnnnnn^40%^ ^NODATE^^^</w:t>
      </w:r>
    </w:p>
    <w:p w14:paraId="286DBEA0" w14:textId="77777777" w:rsidR="00184736" w:rsidRPr="00C410F9" w:rsidRDefault="00184736" w:rsidP="00184736">
      <w:pPr>
        <w:pStyle w:val="CodeasScreenCapture"/>
      </w:pPr>
      <w:r w:rsidRPr="00C410F9">
        <w:t>BBRRRRRR,MMMMMM W^nnnnnnnnn^10%^ ^NODATE^^^</w:t>
      </w:r>
    </w:p>
    <w:p w14:paraId="1536BC72" w14:textId="77777777" w:rsidR="00184736" w:rsidRPr="00C410F9" w:rsidRDefault="00184736" w:rsidP="00184736">
      <w:pPr>
        <w:pStyle w:val="CodeasScreenCapture"/>
      </w:pPr>
      <w:r w:rsidRPr="00C410F9">
        <w:t>BRRRRRK,JJJJJ LL^nnnnnnnnn^30%^ ^NODATE^^^</w:t>
      </w:r>
    </w:p>
    <w:p w14:paraId="6FE81D5B" w14:textId="77777777" w:rsidR="00184736" w:rsidRPr="00C410F9" w:rsidRDefault="00184736" w:rsidP="00184736">
      <w:pPr>
        <w:pStyle w:val="CodeasScreenCapture"/>
      </w:pPr>
      <w:r w:rsidRPr="00C410F9">
        <w:t>BRRRRRK,PPPP EEEE^nnnnnnnnn^30%^ ^NODATE^^^</w:t>
      </w:r>
    </w:p>
    <w:p w14:paraId="36BB11E3" w14:textId="77777777" w:rsidR="00184736" w:rsidRPr="00C410F9" w:rsidRDefault="00184736" w:rsidP="00184736">
      <w:pPr>
        <w:pStyle w:val="CodeasScreenCapture"/>
      </w:pPr>
      <w:r w:rsidRPr="00C410F9">
        <w:t>CCCCCCC,TTTTTTT W^nnnnnnnnn^20%^442-K403J4J^20 May 2013^24 Dec 2013^C/C^</w:t>
      </w:r>
    </w:p>
    <w:p w14:paraId="41AA059C" w14:textId="77777777" w:rsidR="00184736" w:rsidRPr="00C410F9" w:rsidRDefault="00184736" w:rsidP="00184736">
      <w:pPr>
        <w:pStyle w:val="CodeasScreenCapture"/>
      </w:pPr>
      <w:r w:rsidRPr="00C410F9">
        <w:t>CCCCCCC,TTTTTTT W^nnnnnnnnn^20%^442-K403J4J^20 May 2013^27 Dec 2013^C/C^</w:t>
      </w:r>
    </w:p>
    <w:p w14:paraId="32A60AD6" w14:textId="77777777" w:rsidR="00184736" w:rsidRPr="00C410F9" w:rsidRDefault="00184736" w:rsidP="00184736">
      <w:pPr>
        <w:pStyle w:val="CodeasScreenCapture"/>
      </w:pPr>
      <w:r w:rsidRPr="00C410F9">
        <w:t>CCCCCCC,TTTTTTT W^nnnnnnnnn^20%^442-K403J4J^20 May 2013^20 Dec 2013^C/C^</w:t>
      </w:r>
    </w:p>
    <w:p w14:paraId="26FA936D" w14:textId="77777777" w:rsidR="00184736" w:rsidRPr="00C410F9" w:rsidRDefault="00184736" w:rsidP="00184736">
      <w:pPr>
        <w:pStyle w:val="CodeasScreenCapture"/>
      </w:pPr>
      <w:r w:rsidRPr="00C410F9">
        <w:t>CCCCCCC,TTTTTTT W^nnnnnnnnn^20%^442-K404LHT^20 May 2013^15 Jan 2014^C/C^</w:t>
      </w:r>
    </w:p>
    <w:p w14:paraId="75F694B6" w14:textId="77777777" w:rsidR="00184736" w:rsidRPr="00C410F9" w:rsidRDefault="00184736" w:rsidP="00184736">
      <w:pPr>
        <w:pStyle w:val="CodeasScreenCapture"/>
      </w:pPr>
      <w:r w:rsidRPr="00C410F9">
        <w:t>CCCCCCC,TTTTTTT W^nnnnnnnnn^20%^442-K404TU9^20 May 2013^24 Feb 2014^C/C^</w:t>
      </w:r>
    </w:p>
    <w:p w14:paraId="0FB3FB56" w14:textId="77777777" w:rsidR="00184736" w:rsidRPr="00C410F9" w:rsidRDefault="00184736" w:rsidP="00184736">
      <w:pPr>
        <w:pStyle w:val="CodeasScreenCapture"/>
      </w:pPr>
      <w:r w:rsidRPr="00C410F9">
        <w:t>CKKKKK,QQQQQQQ WWWWWW^nnnnnnnnn^30%^442-K202H9H^13 Jul 2012^20 Jul 2012^C/C^</w:t>
      </w:r>
    </w:p>
    <w:p w14:paraId="06BDD768" w14:textId="77777777" w:rsidR="00184736" w:rsidRPr="00C410F9" w:rsidRDefault="00184736" w:rsidP="00184736">
      <w:pPr>
        <w:pStyle w:val="CodeasScreenCapture"/>
      </w:pPr>
      <w:r w:rsidRPr="00C410F9">
        <w:t>DDDDEEEGO,DEDEDEDE RRRT^nnnnnnnnn^20%^442-K404FTN^03 May 2013^06 Dec 2013^WRITE-OFF^</w:t>
      </w:r>
    </w:p>
    <w:p w14:paraId="3BFD56FF" w14:textId="77777777" w:rsidR="00184736" w:rsidRPr="00C410F9" w:rsidRDefault="00184736" w:rsidP="00184736">
      <w:pPr>
        <w:pStyle w:val="CodeasScreenCapture"/>
      </w:pPr>
      <w:r w:rsidRPr="00C410F9">
        <w:t>DERDERDER,BRRRR,MMMMM^nnnnnnnnn^20%^ ^NODATE^^^</w:t>
      </w:r>
    </w:p>
    <w:p w14:paraId="00FF408B" w14:textId="77777777" w:rsidR="00184736" w:rsidRPr="00926DDE" w:rsidRDefault="00184736" w:rsidP="00184736">
      <w:pPr>
        <w:pStyle w:val="CodeasScreenCapture"/>
      </w:pPr>
      <w:r w:rsidRPr="00C410F9">
        <w:t>DTDTDT,SSSSSS DLXZW^nnnnnnnnn^10%^442-K705RR7^01 Jun 2017</w:t>
      </w:r>
      <w:r w:rsidRPr="00926DDE">
        <w:t>^05 Jul 2017^C/C^</w:t>
      </w:r>
    </w:p>
    <w:p w14:paraId="5B5BC80C" w14:textId="77777777" w:rsidR="00184736" w:rsidRDefault="00184736" w:rsidP="00184736">
      <w:pPr>
        <w:pStyle w:val="Heading1"/>
      </w:pPr>
      <w:bookmarkStart w:id="92" w:name="_Toc5808268"/>
      <w:bookmarkStart w:id="93" w:name="_Toc5808269"/>
      <w:bookmarkStart w:id="94" w:name="_Toc12434300"/>
      <w:bookmarkEnd w:id="92"/>
      <w:r w:rsidRPr="00764856">
        <w:t>50-100% SC Exempt Charge Reconciliation Report</w:t>
      </w:r>
      <w:bookmarkEnd w:id="93"/>
      <w:bookmarkEnd w:id="94"/>
    </w:p>
    <w:p w14:paraId="6B164D00" w14:textId="77777777" w:rsidR="00184736" w:rsidRDefault="00184736" w:rsidP="00184736">
      <w:pPr>
        <w:pStyle w:val="BodyText"/>
      </w:pPr>
      <w:r>
        <w:t xml:space="preserve">The </w:t>
      </w:r>
      <w:r w:rsidRPr="003B7567">
        <w:t xml:space="preserve">50-100% SC Exempt Charge Reconciliation Report </w:t>
      </w:r>
      <w:r>
        <w:t xml:space="preserve">is provided to </w:t>
      </w:r>
      <w:r w:rsidRPr="003B7567">
        <w:t>assist users in reviewing all bills containing charges with a distinct date of service on or after the co-payment exemption effective date for Veterans with Primary or Secondary Eligibility equal to 50 to 100% Service Connected.</w:t>
      </w:r>
    </w:p>
    <w:p w14:paraId="5194D9BB" w14:textId="5494C0FE" w:rsidR="00184736" w:rsidRPr="003B7567" w:rsidRDefault="00184736" w:rsidP="00184736">
      <w:pPr>
        <w:pStyle w:val="BodyText"/>
      </w:pPr>
      <w:r w:rsidRPr="003B7567">
        <w:t>The report captures any charges without an IB status of cancelled, and with an AR Status of Active, Open, Suspended, Write-Off, Collected/Closed</w:t>
      </w:r>
      <w:r w:rsidR="00AE1C26" w:rsidRPr="00AE1C26">
        <w:t xml:space="preserve">, </w:t>
      </w:r>
      <w:bookmarkStart w:id="95" w:name="_Hlk8973329"/>
      <w:r w:rsidR="00AE1C26" w:rsidRPr="00AE1C26">
        <w:t>Cancellation,</w:t>
      </w:r>
      <w:bookmarkEnd w:id="95"/>
      <w:r w:rsidRPr="003B7567">
        <w:t xml:space="preserve"> or an IB Status of On-Hold, with a date of service on or after the exemption effective date.</w:t>
      </w:r>
    </w:p>
    <w:p w14:paraId="5671C7F4" w14:textId="606AA47F" w:rsidR="00184736" w:rsidRDefault="00AE1C26" w:rsidP="00184736">
      <w:pPr>
        <w:pStyle w:val="BodyText"/>
      </w:pPr>
      <w:bookmarkStart w:id="96" w:name="_Hlk8973342"/>
      <w:r w:rsidRPr="00AE1C26">
        <w:t>The User can select to run the report for a bill status of Active, Open, Suspended, Collected/Closed, On-Hold, Write-Off, or ALL. The ALL option includes the six noted bill statuses plus the AR status of CANCELLATION.</w:t>
      </w:r>
      <w:bookmarkEnd w:id="96"/>
    </w:p>
    <w:p w14:paraId="6610C07E" w14:textId="77777777" w:rsidR="00184736" w:rsidRPr="003911BF" w:rsidRDefault="00184736" w:rsidP="00184736">
      <w:pPr>
        <w:pStyle w:val="BodyText"/>
      </w:pPr>
      <w:r w:rsidRPr="003911BF">
        <w:t>The report allows users to choose whether to print the report in a</w:t>
      </w:r>
      <w:r>
        <w:t xml:space="preserve"> non-Excel Delimited format or </w:t>
      </w:r>
      <w:r w:rsidRPr="003911BF">
        <w:t xml:space="preserve"> an Excel Delimited format. </w:t>
      </w:r>
    </w:p>
    <w:p w14:paraId="2BB58E59" w14:textId="77777777" w:rsidR="00184736" w:rsidRPr="003911BF" w:rsidRDefault="00184736" w:rsidP="00184736">
      <w:pPr>
        <w:pStyle w:val="BodyText"/>
      </w:pPr>
      <w:r w:rsidRPr="003911BF">
        <w:t xml:space="preserve">It is recommended that users queue this report to a device that is 132 characters wide. </w:t>
      </w:r>
    </w:p>
    <w:p w14:paraId="6F22A75F" w14:textId="77777777" w:rsidR="00184736" w:rsidRDefault="00184736" w:rsidP="00184736">
      <w:pPr>
        <w:pStyle w:val="Note"/>
        <w:keepLines/>
        <w:spacing w:after="120"/>
        <w:ind w:left="907" w:hanging="907"/>
      </w:pPr>
      <w:r w:rsidRPr="003911BF">
        <w:t>The Med Care Date column will contain either an Outpatient Visit Date OR an Inpatient Discharge Date. The same K # (Bill #) could show on the report with the same date for the event where there was an outpatient date and an inpatient discharge date for the same Veteran.</w:t>
      </w:r>
    </w:p>
    <w:p w14:paraId="1F7BECD0" w14:textId="77777777" w:rsidR="00184736" w:rsidRDefault="00184736" w:rsidP="00184736">
      <w:pPr>
        <w:pStyle w:val="Note"/>
        <w:keepLines/>
        <w:spacing w:before="120" w:after="120"/>
        <w:ind w:left="907" w:hanging="907"/>
      </w:pPr>
      <w:r>
        <w:t>The Med Care Date will be blank if the charge is for a medication.</w:t>
      </w:r>
    </w:p>
    <w:p w14:paraId="7038A06E" w14:textId="77777777" w:rsidR="00184736" w:rsidRDefault="00184736" w:rsidP="00184736">
      <w:pPr>
        <w:pStyle w:val="Note"/>
        <w:keepLines/>
        <w:spacing w:before="120" w:after="120"/>
        <w:ind w:left="907" w:hanging="907"/>
      </w:pPr>
      <w:r>
        <w:t>The RxFillDt will be blank if there is a Med Care Date.</w:t>
      </w:r>
    </w:p>
    <w:p w14:paraId="476F96FE" w14:textId="77777777" w:rsidR="00184736" w:rsidRDefault="00184736" w:rsidP="00184736">
      <w:pPr>
        <w:pStyle w:val="Note"/>
        <w:keepLines/>
        <w:spacing w:before="120" w:after="120"/>
        <w:ind w:left="907" w:hanging="907"/>
      </w:pPr>
      <w:r>
        <w:t>The RX# and RX Name will be blank if the charge is for medical care.</w:t>
      </w:r>
    </w:p>
    <w:p w14:paraId="1F007201" w14:textId="77777777" w:rsidR="00184736" w:rsidRDefault="00184736" w:rsidP="00184736">
      <w:pPr>
        <w:pStyle w:val="Note"/>
        <w:keepLines/>
        <w:spacing w:before="120" w:after="120"/>
        <w:ind w:left="907" w:hanging="907"/>
      </w:pPr>
      <w:r>
        <w:t>If a Veteran has more than one bill, the report prints a row for every bill number (K#) they have that meets the report parameters.</w:t>
      </w:r>
    </w:p>
    <w:p w14:paraId="6F226122" w14:textId="77777777" w:rsidR="00184736" w:rsidRDefault="00184736" w:rsidP="00184736">
      <w:pPr>
        <w:pStyle w:val="Note"/>
        <w:keepLines/>
        <w:spacing w:before="120" w:after="120"/>
        <w:ind w:left="907" w:hanging="907"/>
      </w:pPr>
      <w:r>
        <w:t xml:space="preserve">If a bill has a Status of “On-Hold”, the Bill number field will be blank.  </w:t>
      </w:r>
    </w:p>
    <w:p w14:paraId="14F54E37" w14:textId="77777777" w:rsidR="00184736" w:rsidRPr="003911BF" w:rsidRDefault="00184736" w:rsidP="00184736">
      <w:pPr>
        <w:pStyle w:val="Note"/>
        <w:keepLines/>
        <w:spacing w:before="120"/>
      </w:pPr>
      <w:r>
        <w:t>If the Veteran record tied to the bill does not have a Co-Payment Exemption Date, the report prints/displays “NODATE” in the EXMPTDT field and only prints one row of information if the Debtor has at least one bill matching the selected “Status” (e.g.  Active, Open, Suspended, Collected/Closed, Write-Off, On-Hold).</w:t>
      </w:r>
    </w:p>
    <w:p w14:paraId="21C64702" w14:textId="77777777" w:rsidR="00184736" w:rsidRPr="00EC513D" w:rsidRDefault="00184736" w:rsidP="008D5A06">
      <w:pPr>
        <w:keepNext/>
        <w:tabs>
          <w:tab w:val="left" w:pos="720"/>
        </w:tabs>
        <w:spacing w:before="120" w:after="120"/>
        <w:rPr>
          <w:szCs w:val="20"/>
        </w:rPr>
      </w:pPr>
      <w:r w:rsidRPr="00EC513D">
        <w:rPr>
          <w:szCs w:val="20"/>
        </w:rPr>
        <w:t>Example of DMC Referral Menu with the 50-100% SC Exempt Charge Reconciliation Report</w:t>
      </w:r>
    </w:p>
    <w:p w14:paraId="4E9EE5F3" w14:textId="77777777" w:rsidR="00184736" w:rsidRPr="00EC513D" w:rsidRDefault="00184736" w:rsidP="008D5A06">
      <w:pPr>
        <w:pStyle w:val="CodeasScreenCapture"/>
        <w:keepNext/>
      </w:pPr>
      <w:r w:rsidRPr="00EC513D">
        <w:t>PRCA RCDMC REFERRAL MENU     DMC Referral Menu</w:t>
      </w:r>
    </w:p>
    <w:p w14:paraId="40E88D65" w14:textId="77777777" w:rsidR="00184736" w:rsidRPr="00EC513D" w:rsidRDefault="00184736" w:rsidP="008D5A06">
      <w:pPr>
        <w:pStyle w:val="CodeasScreenCapture"/>
        <w:keepNext/>
      </w:pPr>
    </w:p>
    <w:p w14:paraId="348527AB" w14:textId="77777777" w:rsidR="00184736" w:rsidRPr="00EC513D" w:rsidRDefault="00184736" w:rsidP="008D5A06">
      <w:pPr>
        <w:pStyle w:val="CodeasScreenCapture"/>
        <w:keepNext/>
      </w:pPr>
      <w:r w:rsidRPr="00EC513D">
        <w:t xml:space="preserve">   1      90 Day DMC Report</w:t>
      </w:r>
    </w:p>
    <w:p w14:paraId="734FAC00" w14:textId="77777777" w:rsidR="00184736" w:rsidRPr="00EC513D" w:rsidRDefault="00184736" w:rsidP="008D5A06">
      <w:pPr>
        <w:pStyle w:val="CodeasScreenCapture"/>
        <w:keepNext/>
      </w:pPr>
      <w:r w:rsidRPr="00EC513D">
        <w:t xml:space="preserve">   2      DMC Referred Report Print</w:t>
      </w:r>
    </w:p>
    <w:p w14:paraId="528676E2" w14:textId="77777777" w:rsidR="00184736" w:rsidRPr="00EC513D" w:rsidRDefault="00184736" w:rsidP="008D5A06">
      <w:pPr>
        <w:pStyle w:val="CodeasScreenCapture"/>
        <w:keepNext/>
      </w:pPr>
      <w:r w:rsidRPr="00EC513D">
        <w:t xml:space="preserve">   3      Enter Lesser DMC Withholding Amount</w:t>
      </w:r>
    </w:p>
    <w:p w14:paraId="0B8B91C0" w14:textId="77777777" w:rsidR="00184736" w:rsidRPr="00EC513D" w:rsidRDefault="00184736" w:rsidP="00184736">
      <w:pPr>
        <w:pStyle w:val="CodeasScreenCapture"/>
      </w:pPr>
      <w:r w:rsidRPr="00EC513D">
        <w:t xml:space="preserve">   4      Remove Debtor From DMC</w:t>
      </w:r>
    </w:p>
    <w:p w14:paraId="04631778" w14:textId="77777777" w:rsidR="00184736" w:rsidRPr="00EC513D" w:rsidRDefault="00184736" w:rsidP="00184736">
      <w:pPr>
        <w:pStyle w:val="CodeasScreenCapture"/>
      </w:pPr>
      <w:r w:rsidRPr="00EC513D">
        <w:t xml:space="preserve">   5      DMC Debt Validity Report</w:t>
      </w:r>
    </w:p>
    <w:p w14:paraId="68880A38" w14:textId="77777777" w:rsidR="00184736" w:rsidRPr="00EC513D" w:rsidRDefault="00184736" w:rsidP="00184736">
      <w:pPr>
        <w:pStyle w:val="CodeasScreenCapture"/>
      </w:pPr>
      <w:r w:rsidRPr="00EC513D">
        <w:t xml:space="preserve">   6      DMC Debt Validity Management Report</w:t>
      </w:r>
    </w:p>
    <w:p w14:paraId="45FCE5F4" w14:textId="77777777" w:rsidR="00184736" w:rsidRPr="00EC513D" w:rsidRDefault="00184736" w:rsidP="00184736">
      <w:pPr>
        <w:pStyle w:val="CodeasScreenCapture"/>
      </w:pPr>
      <w:r w:rsidRPr="00EC513D">
        <w:t xml:space="preserve">   7      Rated Disability Eligibility Change Report</w:t>
      </w:r>
    </w:p>
    <w:p w14:paraId="120E92CB" w14:textId="77777777" w:rsidR="00184736" w:rsidRPr="00EC513D" w:rsidRDefault="00184736" w:rsidP="00184736">
      <w:pPr>
        <w:pStyle w:val="CodeasScreenCapture"/>
      </w:pPr>
      <w:r w:rsidRPr="00EC513D">
        <w:t xml:space="preserve">   8      Enter/Edit DMC Debt Validation</w:t>
      </w:r>
    </w:p>
    <w:p w14:paraId="54221E5B" w14:textId="77777777" w:rsidR="00184736" w:rsidRPr="00EC513D" w:rsidRDefault="00184736" w:rsidP="00184736">
      <w:pPr>
        <w:pStyle w:val="CodeasScreenCapture"/>
      </w:pPr>
      <w:r w:rsidRPr="00EC513D">
        <w:t xml:space="preserve">   9      Enter/Edit RD Number of Days Report Parameter</w:t>
      </w:r>
    </w:p>
    <w:p w14:paraId="3BF37422" w14:textId="77777777" w:rsidR="00184736" w:rsidRPr="00EC513D" w:rsidRDefault="00184736" w:rsidP="00184736">
      <w:pPr>
        <w:pStyle w:val="CodeasScreenCapture"/>
      </w:pPr>
      <w:r w:rsidRPr="00EC513D">
        <w:t xml:space="preserve">   10     Enter/Edit DMC Report # Days for Episodes of Care</w:t>
      </w:r>
    </w:p>
    <w:p w14:paraId="05BB057C" w14:textId="77777777" w:rsidR="00184736" w:rsidRPr="00EC513D" w:rsidRDefault="00184736" w:rsidP="00184736">
      <w:pPr>
        <w:pStyle w:val="CodeasScreenCapture"/>
      </w:pPr>
      <w:r w:rsidRPr="00EC513D">
        <w:t xml:space="preserve">   11     0-40 Percent SC Change Reconciliation Report</w:t>
      </w:r>
    </w:p>
    <w:p w14:paraId="72CE244F" w14:textId="77777777" w:rsidR="00184736" w:rsidRPr="00EC513D" w:rsidRDefault="00184736" w:rsidP="00184736">
      <w:pPr>
        <w:pStyle w:val="CodeasScreenCapture"/>
      </w:pPr>
      <w:r w:rsidRPr="00EC513D">
        <w:t xml:space="preserve">   12     First Party Charge IB Cancellation Recon Report</w:t>
      </w:r>
    </w:p>
    <w:p w14:paraId="6953E8BA" w14:textId="77777777" w:rsidR="00184736" w:rsidRPr="00EC513D" w:rsidRDefault="00184736" w:rsidP="00184736">
      <w:pPr>
        <w:pStyle w:val="CodeasScreenCapture"/>
      </w:pPr>
      <w:r w:rsidRPr="00EC513D">
        <w:t xml:space="preserve">   13     10-40% SC Med Care Copay Exempt Chrg Recon Report</w:t>
      </w:r>
    </w:p>
    <w:p w14:paraId="5314157D" w14:textId="77777777" w:rsidR="00184736" w:rsidRPr="00EC513D" w:rsidRDefault="00184736" w:rsidP="00184736">
      <w:pPr>
        <w:pStyle w:val="CodeasScreenCapture"/>
      </w:pPr>
      <w:r w:rsidRPr="00EC513D">
        <w:t xml:space="preserve">   14     </w:t>
      </w:r>
      <w:bookmarkStart w:id="97" w:name="_Hlk5722515"/>
      <w:r w:rsidRPr="00EC513D">
        <w:rPr>
          <w:b/>
        </w:rPr>
        <w:t>50-100% SC Exempt Charge Reconciliation Report</w:t>
      </w:r>
    </w:p>
    <w:bookmarkEnd w:id="97"/>
    <w:p w14:paraId="44894828" w14:textId="77777777" w:rsidR="00184736" w:rsidRPr="00EC513D" w:rsidRDefault="00184736" w:rsidP="00184736">
      <w:pPr>
        <w:pStyle w:val="CodeasScreenCapture"/>
      </w:pPr>
    </w:p>
    <w:p w14:paraId="61A20803" w14:textId="77777777" w:rsidR="00184736" w:rsidRPr="00EC513D" w:rsidRDefault="00184736" w:rsidP="00184736">
      <w:pPr>
        <w:pStyle w:val="CodeasScreenCapture"/>
        <w:rPr>
          <w:b/>
        </w:rPr>
      </w:pPr>
      <w:r w:rsidRPr="00EC513D">
        <w:t xml:space="preserve">Select DMC Referral Menu Option: 14   </w:t>
      </w:r>
      <w:r w:rsidRPr="00EC513D">
        <w:rPr>
          <w:b/>
        </w:rPr>
        <w:t>50-100% SC Exempt Charge Reconciliation Report</w:t>
      </w:r>
    </w:p>
    <w:p w14:paraId="201A40FF" w14:textId="77777777" w:rsidR="00184736" w:rsidRDefault="00184736" w:rsidP="00184736">
      <w:pPr>
        <w:pStyle w:val="BodyText"/>
        <w:rPr>
          <w:rFonts w:ascii="r_ansi" w:hAnsi="r_ansi" w:cs="r_ansi"/>
          <w:color w:val="auto"/>
          <w:sz w:val="20"/>
        </w:rPr>
      </w:pPr>
      <w:r w:rsidRPr="00EC513D">
        <w:t>Example of the 50-100% SC Exempt Charge Reconciliation Report input parameters.</w:t>
      </w:r>
    </w:p>
    <w:p w14:paraId="2A3C2B50" w14:textId="77777777" w:rsidR="00184736" w:rsidRPr="00EC513D" w:rsidRDefault="00184736" w:rsidP="00184736">
      <w:pPr>
        <w:pStyle w:val="CodeasScreenCapture"/>
      </w:pPr>
      <w:r w:rsidRPr="00EC513D">
        <w:t>*** Print the 50-100 Percent SC Exempt Charge Reconciliation Report ***</w:t>
      </w:r>
    </w:p>
    <w:p w14:paraId="61566A23" w14:textId="77777777" w:rsidR="00184736" w:rsidRPr="00EC513D" w:rsidRDefault="00184736" w:rsidP="00184736">
      <w:pPr>
        <w:pStyle w:val="CodeasScreenCapture"/>
      </w:pPr>
    </w:p>
    <w:p w14:paraId="4B32A4E5" w14:textId="77777777" w:rsidR="00184736" w:rsidRPr="00EC513D" w:rsidRDefault="00184736" w:rsidP="00184736">
      <w:pPr>
        <w:pStyle w:val="CodeasScreenCapture"/>
      </w:pPr>
      <w:r w:rsidRPr="00EC513D">
        <w:t>Report to Include Bills for charges without an IB status of Cancelled, with an</w:t>
      </w:r>
    </w:p>
    <w:p w14:paraId="70ECB968" w14:textId="77777777" w:rsidR="00184736" w:rsidRPr="00EC513D" w:rsidRDefault="00184736" w:rsidP="00184736">
      <w:pPr>
        <w:pStyle w:val="CodeasScreenCapture"/>
      </w:pPr>
      <w:r w:rsidRPr="00EC513D">
        <w:t>AR Status of Active, Open, Suspended, Write-Off, Collected/Closed, or with IB</w:t>
      </w:r>
    </w:p>
    <w:p w14:paraId="4491D147" w14:textId="77777777" w:rsidR="00184736" w:rsidRPr="00EC513D" w:rsidRDefault="00184736" w:rsidP="00184736">
      <w:pPr>
        <w:pStyle w:val="CodeasScreenCapture"/>
      </w:pPr>
      <w:r w:rsidRPr="00EC513D">
        <w:t>Status of On-Hold, and date of service on or after the exemption effective date.</w:t>
      </w:r>
    </w:p>
    <w:p w14:paraId="29166C6F" w14:textId="77777777" w:rsidR="00184736" w:rsidRPr="00EC513D" w:rsidRDefault="00184736" w:rsidP="00184736">
      <w:pPr>
        <w:pStyle w:val="CodeasScreenCapture"/>
      </w:pPr>
    </w:p>
    <w:p w14:paraId="5C4A976B" w14:textId="77777777" w:rsidR="00184736" w:rsidRPr="00EC513D" w:rsidRDefault="00184736" w:rsidP="00184736">
      <w:pPr>
        <w:pStyle w:val="CodeasScreenCapture"/>
      </w:pPr>
    </w:p>
    <w:p w14:paraId="349FCD72" w14:textId="77777777" w:rsidR="00184736" w:rsidRPr="00EC513D" w:rsidRDefault="00184736" w:rsidP="00184736">
      <w:pPr>
        <w:pStyle w:val="CodeasScreenCapture"/>
      </w:pPr>
      <w:r w:rsidRPr="00EC513D">
        <w:t xml:space="preserve">     Select one of the following:</w:t>
      </w:r>
    </w:p>
    <w:p w14:paraId="719965A1" w14:textId="77777777" w:rsidR="00184736" w:rsidRPr="00EC513D" w:rsidRDefault="00184736" w:rsidP="00184736">
      <w:pPr>
        <w:pStyle w:val="CodeasScreenCapture"/>
      </w:pPr>
    </w:p>
    <w:p w14:paraId="24DCBBD0" w14:textId="77777777" w:rsidR="00184736" w:rsidRPr="00EC513D" w:rsidRDefault="00184736" w:rsidP="00184736">
      <w:pPr>
        <w:pStyle w:val="CodeasScreenCapture"/>
      </w:pPr>
      <w:r w:rsidRPr="00EC513D">
        <w:t xml:space="preserve">          1         Active</w:t>
      </w:r>
    </w:p>
    <w:p w14:paraId="431DEAD0" w14:textId="77777777" w:rsidR="00184736" w:rsidRPr="00EC513D" w:rsidRDefault="00184736" w:rsidP="00184736">
      <w:pPr>
        <w:pStyle w:val="CodeasScreenCapture"/>
      </w:pPr>
      <w:r w:rsidRPr="00EC513D">
        <w:t xml:space="preserve">          2         Open</w:t>
      </w:r>
    </w:p>
    <w:p w14:paraId="6DC5F5A4" w14:textId="77777777" w:rsidR="00184736" w:rsidRPr="00EC513D" w:rsidRDefault="00184736" w:rsidP="00184736">
      <w:pPr>
        <w:pStyle w:val="CodeasScreenCapture"/>
      </w:pPr>
      <w:r w:rsidRPr="00EC513D">
        <w:t xml:space="preserve">          3         Suspended</w:t>
      </w:r>
    </w:p>
    <w:p w14:paraId="5E6D8ABD" w14:textId="77777777" w:rsidR="00184736" w:rsidRPr="00EC513D" w:rsidRDefault="00184736" w:rsidP="00184736">
      <w:pPr>
        <w:pStyle w:val="CodeasScreenCapture"/>
      </w:pPr>
      <w:r w:rsidRPr="00EC513D">
        <w:t xml:space="preserve">          4         Collected/Closed</w:t>
      </w:r>
    </w:p>
    <w:p w14:paraId="2B705FBC" w14:textId="77777777" w:rsidR="00184736" w:rsidRPr="00EC513D" w:rsidRDefault="00184736" w:rsidP="00184736">
      <w:pPr>
        <w:pStyle w:val="CodeasScreenCapture"/>
      </w:pPr>
      <w:r w:rsidRPr="00EC513D">
        <w:t xml:space="preserve">          5         On-Hold</w:t>
      </w:r>
    </w:p>
    <w:p w14:paraId="1115786E" w14:textId="77777777" w:rsidR="00184736" w:rsidRPr="00EC513D" w:rsidRDefault="00184736" w:rsidP="00184736">
      <w:pPr>
        <w:pStyle w:val="CodeasScreenCapture"/>
      </w:pPr>
      <w:r w:rsidRPr="00EC513D">
        <w:t xml:space="preserve">          6         Write Off</w:t>
      </w:r>
    </w:p>
    <w:p w14:paraId="7FB9D239" w14:textId="77777777" w:rsidR="00184736" w:rsidRPr="00EC513D" w:rsidRDefault="00184736" w:rsidP="00184736">
      <w:pPr>
        <w:pStyle w:val="CodeasScreenCapture"/>
      </w:pPr>
      <w:r w:rsidRPr="00EC513D">
        <w:t xml:space="preserve">          7         All</w:t>
      </w:r>
    </w:p>
    <w:p w14:paraId="16C2D2BD" w14:textId="77777777" w:rsidR="00184736" w:rsidRPr="00EC513D" w:rsidRDefault="00184736" w:rsidP="00184736">
      <w:pPr>
        <w:pStyle w:val="CodeasScreenCapture"/>
      </w:pPr>
    </w:p>
    <w:p w14:paraId="4B1B6437" w14:textId="77777777" w:rsidR="00184736" w:rsidRPr="00EC513D" w:rsidRDefault="00184736" w:rsidP="00184736">
      <w:pPr>
        <w:pStyle w:val="CodeasScreenCapture"/>
      </w:pPr>
      <w:r w:rsidRPr="00EC513D">
        <w:t>Select one of the following Bill Statuses: 7// 7  All</w:t>
      </w:r>
    </w:p>
    <w:p w14:paraId="74E07DB9" w14:textId="77777777" w:rsidR="00184736" w:rsidRPr="00EC513D" w:rsidRDefault="00184736" w:rsidP="00184736">
      <w:pPr>
        <w:pStyle w:val="CodeasScreenCapture"/>
      </w:pPr>
    </w:p>
    <w:p w14:paraId="63442A0D" w14:textId="77777777" w:rsidR="00184736" w:rsidRPr="00EC513D" w:rsidRDefault="00184736" w:rsidP="00184736">
      <w:pPr>
        <w:pStyle w:val="CodeasScreenCapture"/>
      </w:pPr>
      <w:r w:rsidRPr="00EC513D">
        <w:t xml:space="preserve">Do you want to capture report data for an Excel document? NO// </w:t>
      </w:r>
    </w:p>
    <w:p w14:paraId="490E1AB3" w14:textId="77777777" w:rsidR="00184736" w:rsidRPr="00EC513D" w:rsidRDefault="00184736" w:rsidP="00184736">
      <w:pPr>
        <w:pStyle w:val="CodeasScreenCapture"/>
      </w:pPr>
    </w:p>
    <w:p w14:paraId="3D232709" w14:textId="77777777" w:rsidR="00184736" w:rsidRPr="00EC513D" w:rsidRDefault="00184736" w:rsidP="00184736">
      <w:pPr>
        <w:pStyle w:val="CodeasScreenCapture"/>
      </w:pPr>
      <w:r w:rsidRPr="00EC513D">
        <w:t>This report may take a while to process. It is recommended that</w:t>
      </w:r>
    </w:p>
    <w:p w14:paraId="089D4E3A" w14:textId="77777777" w:rsidR="00184736" w:rsidRPr="00EC513D" w:rsidRDefault="00184736" w:rsidP="00184736">
      <w:pPr>
        <w:pStyle w:val="CodeasScreenCapture"/>
      </w:pPr>
      <w:r w:rsidRPr="00EC513D">
        <w:t>you Queue this report to a device that is 132 characters wide.</w:t>
      </w:r>
    </w:p>
    <w:p w14:paraId="15CEC544" w14:textId="77777777" w:rsidR="00184736" w:rsidRPr="00EC513D" w:rsidRDefault="00184736" w:rsidP="00184736">
      <w:pPr>
        <w:pStyle w:val="CodeasScreenCapture"/>
      </w:pPr>
    </w:p>
    <w:p w14:paraId="38726C0A" w14:textId="77777777" w:rsidR="00184736" w:rsidRPr="00EC513D" w:rsidRDefault="00184736" w:rsidP="00184736">
      <w:pPr>
        <w:pStyle w:val="CodeasScreenCapture"/>
      </w:pPr>
      <w:r w:rsidRPr="00EC513D">
        <w:t>DEVICE: HOME// 0;132  HOME  (CRT)</w:t>
      </w:r>
    </w:p>
    <w:p w14:paraId="18A7872A" w14:textId="77777777" w:rsidR="00184736" w:rsidRDefault="00184736" w:rsidP="00184736">
      <w:pPr>
        <w:pStyle w:val="BodyText"/>
        <w:rPr>
          <w:rFonts w:ascii="r_ansi" w:hAnsi="r_ansi" w:cs="r_ansi"/>
          <w:color w:val="auto"/>
          <w:sz w:val="18"/>
          <w:szCs w:val="18"/>
        </w:rPr>
        <w:sectPr w:rsidR="00184736" w:rsidSect="00AE1C26">
          <w:footerReference w:type="default" r:id="rId28"/>
          <w:pgSz w:w="12240" w:h="15840"/>
          <w:pgMar w:top="1440" w:right="1440" w:bottom="1440" w:left="1440" w:header="725" w:footer="745" w:gutter="0"/>
          <w:cols w:space="720"/>
        </w:sectPr>
      </w:pPr>
    </w:p>
    <w:p w14:paraId="6DF90D54" w14:textId="77777777" w:rsidR="00184736" w:rsidRPr="00C410F9" w:rsidRDefault="00184736" w:rsidP="00184736">
      <w:pPr>
        <w:pStyle w:val="BodyText"/>
        <w:rPr>
          <w:rFonts w:ascii="r_ansi" w:hAnsi="r_ansi"/>
          <w:sz w:val="16"/>
          <w:szCs w:val="16"/>
        </w:rPr>
      </w:pPr>
      <w:r w:rsidRPr="00764856">
        <w:t xml:space="preserve">Example of the </w:t>
      </w:r>
      <w:r w:rsidRPr="003B7567">
        <w:rPr>
          <w:szCs w:val="24"/>
        </w:rPr>
        <w:t>50-100% SC Exempt Charge Reconciliation Report</w:t>
      </w:r>
      <w:r>
        <w:t xml:space="preserve"> output in non-Excel format.</w:t>
      </w:r>
    </w:p>
    <w:p w14:paraId="06813CC4" w14:textId="77777777" w:rsidR="00184736" w:rsidRPr="009D2C62" w:rsidRDefault="00184736" w:rsidP="00184736">
      <w:pPr>
        <w:pStyle w:val="CodeasScreenCapture"/>
        <w:ind w:left="90"/>
      </w:pPr>
      <w:r w:rsidRPr="009D2C62">
        <w:t>50-100 Percent SC Exempt Charge Reconciliation Report  -- Run Date: 09 Apr 2019 4:06 pm --                                Page 11</w:t>
      </w:r>
    </w:p>
    <w:p w14:paraId="2704D863" w14:textId="77777777" w:rsidR="00184736" w:rsidRPr="009D2C62" w:rsidRDefault="00184736" w:rsidP="00184736">
      <w:pPr>
        <w:pStyle w:val="CodeasScreenCapture"/>
        <w:ind w:left="90"/>
      </w:pPr>
    </w:p>
    <w:p w14:paraId="7FEE15BE" w14:textId="77777777" w:rsidR="00184736" w:rsidRPr="009D2C62" w:rsidRDefault="00184736" w:rsidP="00184736">
      <w:pPr>
        <w:pStyle w:val="CodeasScreenCapture"/>
        <w:ind w:left="90"/>
      </w:pPr>
      <w:r w:rsidRPr="009D2C62">
        <w:t>Veteran Name            SSN        Eligibility Bill #      EXMPTDT Med Care Date RXFillDT RX #     RX Name                Status</w:t>
      </w:r>
    </w:p>
    <w:p w14:paraId="6BC51AAC" w14:textId="77777777" w:rsidR="00184736" w:rsidRPr="009D2C62" w:rsidRDefault="00184736" w:rsidP="00184736">
      <w:pPr>
        <w:pStyle w:val="CodeasScreenCapture"/>
        <w:ind w:left="90"/>
      </w:pPr>
      <w:r w:rsidRPr="009D2C62">
        <w:t>====================================================================================================================================</w:t>
      </w:r>
    </w:p>
    <w:p w14:paraId="039D340C" w14:textId="77777777" w:rsidR="00184736" w:rsidRPr="009D2C62" w:rsidRDefault="00184736" w:rsidP="00184736">
      <w:pPr>
        <w:pStyle w:val="CodeasScreenCapture"/>
        <w:ind w:left="90"/>
      </w:pPr>
      <w:r>
        <w:t>ALVVVVV,KKKKKKKKKK AAAA</w:t>
      </w:r>
      <w:r w:rsidRPr="009D2C62">
        <w:t xml:space="preserve"> </w:t>
      </w:r>
      <w:r>
        <w:t>nnnnnnnnn</w:t>
      </w:r>
      <w:r w:rsidRPr="009D2C62">
        <w:t xml:space="preserve">  SC60        442-K701L7J 05Jan06               30Apr07 2063651   ALBUTEROL 90MCG (CFC-F C/C</w:t>
      </w:r>
    </w:p>
    <w:p w14:paraId="40E251B4" w14:textId="77777777" w:rsidR="00184736" w:rsidRPr="009D2C62" w:rsidRDefault="00184736" w:rsidP="00184736">
      <w:pPr>
        <w:pStyle w:val="CodeasScreenCapture"/>
        <w:ind w:left="90"/>
      </w:pPr>
      <w:r>
        <w:t>ALVVVVV,KKKKKKKKKK AAAA</w:t>
      </w:r>
      <w:r w:rsidRPr="009D2C62">
        <w:t xml:space="preserve"> </w:t>
      </w:r>
      <w:r>
        <w:t>nnnnnnnnn</w:t>
      </w:r>
      <w:r w:rsidRPr="009D2C62">
        <w:t xml:space="preserve">  SC60        442-K701L7J 05Jan06               30Apr07 2063654   BPM 12/PSEUDOEPHEDRINE C/C</w:t>
      </w:r>
    </w:p>
    <w:p w14:paraId="456539B6" w14:textId="77777777" w:rsidR="00184736" w:rsidRPr="009D2C62" w:rsidRDefault="00184736" w:rsidP="00184736">
      <w:pPr>
        <w:pStyle w:val="CodeasScreenCapture"/>
        <w:ind w:left="90"/>
      </w:pPr>
      <w:r>
        <w:t>ALVVVVV,KKKKKKKKKK AAAA</w:t>
      </w:r>
      <w:r w:rsidRPr="009D2C62">
        <w:t xml:space="preserve"> </w:t>
      </w:r>
      <w:r>
        <w:t>nnnnnnnnn</w:t>
      </w:r>
      <w:r w:rsidRPr="009D2C62">
        <w:t xml:space="preserve">  SC60        442-K701L7J 05Jan06               30Apr07 2063652   FLUNISOLIDE 0.025% 200 C/C</w:t>
      </w:r>
    </w:p>
    <w:p w14:paraId="5763D45B" w14:textId="77777777" w:rsidR="00184736" w:rsidRPr="009D2C62" w:rsidRDefault="00184736" w:rsidP="00184736">
      <w:pPr>
        <w:pStyle w:val="CodeasScreenCapture"/>
        <w:ind w:left="90"/>
      </w:pPr>
      <w:r>
        <w:t>ALVVVVV,KKKKKKKKKK AAAA</w:t>
      </w:r>
      <w:r w:rsidRPr="009D2C62">
        <w:t xml:space="preserve"> </w:t>
      </w:r>
      <w:r>
        <w:t>nnnnnnnnn</w:t>
      </w:r>
      <w:r w:rsidRPr="009D2C62">
        <w:t xml:space="preserve">  SC60        442-K7026P8 05Jan06               12Jul07 2063654   BPM 12/PSEUDOEPHEDRINE C/C</w:t>
      </w:r>
    </w:p>
    <w:p w14:paraId="2BD68DB6" w14:textId="77777777" w:rsidR="00184736" w:rsidRPr="009D2C62" w:rsidRDefault="00184736" w:rsidP="00184736">
      <w:pPr>
        <w:pStyle w:val="CodeasScreenCapture"/>
        <w:ind w:left="90"/>
      </w:pPr>
      <w:r>
        <w:t>ALVVVVV,KKKKKKKKKK AAAA</w:t>
      </w:r>
      <w:r w:rsidRPr="009D2C62">
        <w:t xml:space="preserve"> </w:t>
      </w:r>
      <w:r>
        <w:t>nnnnnnnnn</w:t>
      </w:r>
      <w:r w:rsidRPr="009D2C62">
        <w:t xml:space="preserve">  SC60        442-K702JIP 05Jan06               05Sep07 2083786   COLON ELECTROLYTE LAVA C/C</w:t>
      </w:r>
    </w:p>
    <w:p w14:paraId="6107531C" w14:textId="77777777" w:rsidR="00184736" w:rsidRPr="009D2C62" w:rsidRDefault="00184736" w:rsidP="00184736">
      <w:pPr>
        <w:pStyle w:val="CodeasScreenCapture"/>
        <w:ind w:left="90"/>
      </w:pPr>
      <w:r>
        <w:t>ALVVVVV,RRRR DDDD</w:t>
      </w:r>
      <w:r w:rsidRPr="009D2C62">
        <w:t xml:space="preserve">       </w:t>
      </w:r>
      <w:r>
        <w:t>nnnnnnnnn</w:t>
      </w:r>
      <w:r w:rsidRPr="009D2C62">
        <w:t xml:space="preserve">  SC100       442-K300S4B 01Jan02               10Feb03 1133114   LEVOTHYROXINE NA (SYNT C/C</w:t>
      </w:r>
    </w:p>
    <w:p w14:paraId="710C4AC3" w14:textId="77777777" w:rsidR="00184736" w:rsidRPr="009D2C62" w:rsidRDefault="00184736" w:rsidP="00184736">
      <w:pPr>
        <w:pStyle w:val="CodeasScreenCapture"/>
        <w:ind w:left="90"/>
      </w:pPr>
      <w:r>
        <w:t>ALVVVVV,RRRR DDDD</w:t>
      </w:r>
      <w:r w:rsidRPr="009D2C62">
        <w:t xml:space="preserve">       </w:t>
      </w:r>
      <w:r>
        <w:t>nnnnnnnnn</w:t>
      </w:r>
      <w:r w:rsidRPr="009D2C62">
        <w:t xml:space="preserve">  SC100       442-K300S4B 01Jan02               10Feb03 1133116   SIMVASTATIN 40MG TAB   C/C</w:t>
      </w:r>
    </w:p>
    <w:p w14:paraId="7F9D02C3" w14:textId="77777777" w:rsidR="00184736" w:rsidRPr="009D2C62" w:rsidRDefault="00184736" w:rsidP="00184736">
      <w:pPr>
        <w:pStyle w:val="CodeasScreenCapture"/>
        <w:ind w:left="90"/>
      </w:pPr>
      <w:r>
        <w:t>ALVVVVV,WWWWW M</w:t>
      </w:r>
      <w:r w:rsidRPr="009D2C62">
        <w:t xml:space="preserve">         </w:t>
      </w:r>
      <w:r>
        <w:t>nnnnnnnnn</w:t>
      </w:r>
      <w:r w:rsidRPr="009D2C62">
        <w:t xml:space="preserve">  SC50                    NODATE</w:t>
      </w:r>
    </w:p>
    <w:p w14:paraId="457FF0A5" w14:textId="77777777" w:rsidR="00184736" w:rsidRPr="009D2C62" w:rsidRDefault="00184736" w:rsidP="00184736">
      <w:pPr>
        <w:pStyle w:val="CodeasScreenCapture"/>
        <w:ind w:left="90"/>
      </w:pPr>
      <w:r>
        <w:t>ALWWWWW,AGUUUUU RRRRRRR</w:t>
      </w:r>
      <w:r w:rsidRPr="009D2C62">
        <w:t xml:space="preserve"> </w:t>
      </w:r>
      <w:r>
        <w:t>nnnnnnnnn</w:t>
      </w:r>
      <w:r w:rsidRPr="009D2C62">
        <w:t xml:space="preserve">  SC100       442-K705Z3C 10Aug17               14Aug17 2736131   DOCUSATE NA 100MG CAP  C/C</w:t>
      </w:r>
    </w:p>
    <w:p w14:paraId="583FC2E1" w14:textId="77777777" w:rsidR="00184736" w:rsidRPr="009D2C62" w:rsidRDefault="00184736" w:rsidP="00184736">
      <w:pPr>
        <w:pStyle w:val="CodeasScreenCapture"/>
        <w:ind w:left="90"/>
      </w:pPr>
      <w:r>
        <w:t>AMODD,DDDDDDD</w:t>
      </w:r>
      <w:r w:rsidRPr="009D2C62">
        <w:t xml:space="preserve">           </w:t>
      </w:r>
      <w:r>
        <w:t>nnnnnnnnn</w:t>
      </w:r>
      <w:r w:rsidRPr="009D2C62">
        <w:t xml:space="preserve">  SC70        442-K402NVZ 22Jul13 02Oct13                                                C/C</w:t>
      </w:r>
    </w:p>
    <w:p w14:paraId="212422E2" w14:textId="77777777" w:rsidR="00184736" w:rsidRPr="009D2C62" w:rsidRDefault="00184736" w:rsidP="00184736">
      <w:pPr>
        <w:pStyle w:val="CodeasScreenCapture"/>
        <w:ind w:left="90"/>
      </w:pPr>
      <w:r>
        <w:t>AMODD,DDDDDDD</w:t>
      </w:r>
      <w:r w:rsidRPr="009D2C62">
        <w:t xml:space="preserve">           </w:t>
      </w:r>
      <w:r>
        <w:t>nnnnnnnnn</w:t>
      </w:r>
      <w:r w:rsidRPr="009D2C62">
        <w:t xml:space="preserve">  SC70        442-K403CIG 22Jul13 13Dec13                                                C/C</w:t>
      </w:r>
    </w:p>
    <w:p w14:paraId="025AF639" w14:textId="77777777" w:rsidR="00184736" w:rsidRPr="009D2C62" w:rsidRDefault="00184736" w:rsidP="00184736">
      <w:pPr>
        <w:pStyle w:val="CodeasScreenCapture"/>
        <w:ind w:left="90"/>
      </w:pPr>
      <w:r>
        <w:t>AMODD,DDDDDDD</w:t>
      </w:r>
      <w:r w:rsidRPr="009D2C62">
        <w:t xml:space="preserve">           </w:t>
      </w:r>
      <w:r>
        <w:t>nnnnnnnnn</w:t>
      </w:r>
      <w:r w:rsidRPr="009D2C62">
        <w:t xml:space="preserve">  SC70        442-K403CIG 22Jul13 20Dec13                                                C/C</w:t>
      </w:r>
    </w:p>
    <w:p w14:paraId="76A48C12" w14:textId="77777777" w:rsidR="00184736" w:rsidRPr="009D2C62" w:rsidRDefault="00184736" w:rsidP="00184736">
      <w:pPr>
        <w:pStyle w:val="CodeasScreenCapture"/>
        <w:ind w:left="90"/>
      </w:pPr>
      <w:r>
        <w:t>ANN,EEEEEEE J</w:t>
      </w:r>
      <w:r w:rsidRPr="009D2C62">
        <w:t xml:space="preserve">           </w:t>
      </w:r>
      <w:r>
        <w:t>nnnnnnnnn</w:t>
      </w:r>
      <w:r w:rsidRPr="009D2C62">
        <w:t xml:space="preserve">  SC60                    NODATE</w:t>
      </w:r>
    </w:p>
    <w:p w14:paraId="219E848E" w14:textId="77777777" w:rsidR="00184736" w:rsidRPr="009D2C62" w:rsidRDefault="00184736" w:rsidP="00184736">
      <w:pPr>
        <w:pStyle w:val="CodeasScreenCapture"/>
        <w:ind w:left="90"/>
      </w:pPr>
      <w:r>
        <w:t>ANVVV,VVVVV E</w:t>
      </w:r>
      <w:r w:rsidRPr="009D2C62">
        <w:t xml:space="preserve">           </w:t>
      </w:r>
      <w:r>
        <w:t>nnnnnnnnn</w:t>
      </w:r>
      <w:r w:rsidRPr="009D2C62">
        <w:t xml:space="preserve">  SC50        442-K404APM 01Apr13 30Dec13                                                C/C</w:t>
      </w:r>
    </w:p>
    <w:p w14:paraId="59500949" w14:textId="77777777" w:rsidR="00184736" w:rsidRPr="009D2C62" w:rsidRDefault="00184736" w:rsidP="00184736">
      <w:pPr>
        <w:pStyle w:val="CodeasScreenCapture"/>
        <w:ind w:left="90"/>
      </w:pPr>
      <w:r>
        <w:t>ANWWWWWW,BBBBBBB TTTTTT</w:t>
      </w:r>
      <w:r w:rsidRPr="009D2C62">
        <w:t xml:space="preserve"> </w:t>
      </w:r>
      <w:r>
        <w:t>nnnnnnnnn</w:t>
      </w:r>
      <w:r w:rsidRPr="009D2C62">
        <w:t xml:space="preserve">  SC60        442-K405J98 24Jul14 14Aug14                                                C/C</w:t>
      </w:r>
    </w:p>
    <w:p w14:paraId="6E811D38" w14:textId="77777777" w:rsidR="00184736" w:rsidRPr="009D2C62" w:rsidRDefault="00184736" w:rsidP="00184736">
      <w:pPr>
        <w:pStyle w:val="CodeasScreenCapture"/>
        <w:ind w:left="90"/>
      </w:pPr>
      <w:r>
        <w:t>ANYYYYY,SSSS WWWWWW</w:t>
      </w:r>
      <w:r w:rsidRPr="009D2C62">
        <w:t xml:space="preserve">   </w:t>
      </w:r>
      <w:r>
        <w:t xml:space="preserve"> </w:t>
      </w:r>
      <w:r w:rsidRPr="009D2C62">
        <w:t xml:space="preserve"> </w:t>
      </w:r>
      <w:r>
        <w:t>nnnnnnnnn</w:t>
      </w:r>
      <w:r w:rsidRPr="009D2C62">
        <w:t xml:space="preserve">  SC90        442-K500UX8 10Feb05               17Feb05 734874    QUETIAPINE FUMARATE 25 WRITE-OFF</w:t>
      </w:r>
    </w:p>
    <w:p w14:paraId="6A4AD62B" w14:textId="77777777" w:rsidR="00184736" w:rsidRPr="009D2C62" w:rsidRDefault="00184736" w:rsidP="00184736">
      <w:pPr>
        <w:pStyle w:val="CodeasScreenCapture"/>
        <w:ind w:left="90"/>
      </w:pPr>
      <w:r>
        <w:t>ANYYYYY,SSSS WWWWWW</w:t>
      </w:r>
      <w:r w:rsidRPr="009D2C62">
        <w:t xml:space="preserve">   </w:t>
      </w:r>
      <w:r>
        <w:t xml:space="preserve"> </w:t>
      </w:r>
      <w:r w:rsidRPr="009D2C62">
        <w:t xml:space="preserve"> </w:t>
      </w:r>
      <w:r>
        <w:t>nnnnnnnnn</w:t>
      </w:r>
      <w:r w:rsidRPr="009D2C62">
        <w:t xml:space="preserve">  SC90        442-K500UX8 10Feb05               17Feb05 734875    VALPROIC ACID 250MG CA WRITE-OFF</w:t>
      </w:r>
    </w:p>
    <w:p w14:paraId="54070DF4" w14:textId="77777777" w:rsidR="00184736" w:rsidRPr="009D2C62" w:rsidRDefault="00184736" w:rsidP="00184736">
      <w:pPr>
        <w:pStyle w:val="CodeasScreenCapture"/>
        <w:ind w:left="90"/>
      </w:pPr>
      <w:r>
        <w:t>ANZZZZ,AGGGGGG S</w:t>
      </w:r>
      <w:r w:rsidRPr="009D2C62">
        <w:t xml:space="preserve">        </w:t>
      </w:r>
      <w:r>
        <w:t>nnnnnnnnn</w:t>
      </w:r>
      <w:r w:rsidRPr="009D2C62">
        <w:t xml:space="preserve">  SC60                    NODATE</w:t>
      </w:r>
    </w:p>
    <w:p w14:paraId="2DAF3DC8" w14:textId="77777777" w:rsidR="00184736" w:rsidRPr="00C410F9" w:rsidRDefault="00184736" w:rsidP="00184736">
      <w:pPr>
        <w:pStyle w:val="BodyText"/>
        <w:spacing w:before="240"/>
        <w:rPr>
          <w:rFonts w:ascii="r_ansi" w:hAnsi="r_ansi"/>
          <w:sz w:val="16"/>
          <w:szCs w:val="16"/>
        </w:rPr>
      </w:pPr>
      <w:bookmarkStart w:id="98" w:name="_Hlk5721709"/>
      <w:r w:rsidRPr="00764856">
        <w:t xml:space="preserve">Example of the </w:t>
      </w:r>
      <w:r w:rsidRPr="003B7567">
        <w:rPr>
          <w:szCs w:val="24"/>
        </w:rPr>
        <w:t>50-100% SC Exempt Charge Reconciliation Report</w:t>
      </w:r>
      <w:r>
        <w:t xml:space="preserve"> output in Excel format.</w:t>
      </w:r>
    </w:p>
    <w:bookmarkEnd w:id="98"/>
    <w:p w14:paraId="36E1E9F7" w14:textId="77777777" w:rsidR="00184736" w:rsidRPr="001C1097" w:rsidRDefault="00184736" w:rsidP="00184736">
      <w:pPr>
        <w:pStyle w:val="CodeasScreenCapture"/>
        <w:ind w:left="90"/>
      </w:pPr>
      <w:r w:rsidRPr="001C1097">
        <w:t>Veteran Name^SSN^Eligibility^Bill #^EXMPTDT^Med Care Date^RXFillDT^RX #^RX Name^Status</w:t>
      </w:r>
    </w:p>
    <w:p w14:paraId="13D96713" w14:textId="77777777" w:rsidR="00184736" w:rsidRPr="001C1097" w:rsidRDefault="00184736" w:rsidP="00184736">
      <w:pPr>
        <w:pStyle w:val="CodeasScreenCapture"/>
        <w:ind w:left="90"/>
      </w:pPr>
      <w:r w:rsidRPr="001C1097">
        <w:t>ALVVVVV,KKKKKKKKKK AAAA^nnnnnnnnn^SC60^442-K701L7J^05 Jan 2006^^30 Apr 2007^2063651^ALBUTEROL 90MCG (CFC-F) 200D ORAL INHL^C/C^</w:t>
      </w:r>
    </w:p>
    <w:p w14:paraId="1653FC2D" w14:textId="77777777" w:rsidR="00184736" w:rsidRPr="001C1097" w:rsidRDefault="00184736" w:rsidP="00184736">
      <w:pPr>
        <w:pStyle w:val="CodeasScreenCapture"/>
        <w:ind w:left="90"/>
      </w:pPr>
      <w:r w:rsidRPr="001C1097">
        <w:t>ALVVVVV,KKKKKKKKKK AAAA^nnnnnnnnn^SC60^442-K701L7J^05 Jan 2006^^30 Apr 2007^2063654^BPM 12/PSEUDOEPHEDRINE 120MG SA CAP^C/C^</w:t>
      </w:r>
    </w:p>
    <w:p w14:paraId="2EFE0DA2" w14:textId="77777777" w:rsidR="00184736" w:rsidRPr="001C1097" w:rsidRDefault="00184736" w:rsidP="00184736">
      <w:pPr>
        <w:pStyle w:val="CodeasScreenCapture"/>
        <w:ind w:left="90"/>
      </w:pPr>
      <w:r w:rsidRPr="001C1097">
        <w:t>ALVVVVV,KKKKKKKKKK AAAA^nnnnnnnnn^SC60^442-K701L7J^05 Jan 2006^^30 Apr 2007^2063652^FLUNISOLIDE 0.025% 200D NASAL INH SPRAY^C/C^</w:t>
      </w:r>
    </w:p>
    <w:p w14:paraId="635DDE09" w14:textId="77777777" w:rsidR="00184736" w:rsidRPr="001C1097" w:rsidRDefault="00184736" w:rsidP="00184736">
      <w:pPr>
        <w:pStyle w:val="CodeasScreenCapture"/>
        <w:ind w:left="90"/>
      </w:pPr>
      <w:r w:rsidRPr="001C1097">
        <w:t>ALVVVVV,KKKKKKKKKK AAAA^nnnnnnnnn^SC60^442-K7026P8^05 Jan 2006^^12 Jul 2007^2063654^BPM 12/PSEUDOEPHEDRINE 120MG SA CAP^C/C^</w:t>
      </w:r>
    </w:p>
    <w:p w14:paraId="231BE579" w14:textId="77777777" w:rsidR="00184736" w:rsidRPr="001C1097" w:rsidRDefault="00184736" w:rsidP="00184736">
      <w:pPr>
        <w:pStyle w:val="CodeasScreenCapture"/>
        <w:ind w:left="90"/>
      </w:pPr>
      <w:r w:rsidRPr="001C1097">
        <w:t>ALVVVVV,KKKKKKKKKK AAAA^nnnnnnnnn^SC60^442-K702JIP^05 Jan 2006^^05 Sep 2007^2083786^COLON ELECTROLYTE LAVAGE PWD FOR SOLN^C/C^</w:t>
      </w:r>
    </w:p>
    <w:p w14:paraId="003F2382" w14:textId="77777777" w:rsidR="00184736" w:rsidRPr="001C1097" w:rsidRDefault="00184736" w:rsidP="00184736">
      <w:pPr>
        <w:pStyle w:val="CodeasScreenCapture"/>
        <w:ind w:left="90"/>
      </w:pPr>
      <w:r w:rsidRPr="001C1097">
        <w:t>ALVVVVV,RRRR DDDD^nnnnnnnnn^SC100^442-K300S4B^01 Jan 2002^^10 Feb 2003^1133114^LEVOTHYROXINE NA (SYNTHROID) 0.075MG TAB^C/C^</w:t>
      </w:r>
    </w:p>
    <w:p w14:paraId="1141EFD2" w14:textId="77777777" w:rsidR="00184736" w:rsidRPr="001C1097" w:rsidRDefault="00184736" w:rsidP="00184736">
      <w:pPr>
        <w:pStyle w:val="CodeasScreenCapture"/>
        <w:ind w:left="90"/>
      </w:pPr>
      <w:r w:rsidRPr="001C1097">
        <w:t>ALVVVVV,RRRR DDDD^nnnnnnnnn^SC100^442-K300S4B^01 Jan 2002^^10 Feb 2003^1133116^SIMVASTATIN 40MG TAB^C/C^</w:t>
      </w:r>
    </w:p>
    <w:p w14:paraId="299A0A9B" w14:textId="77777777" w:rsidR="00184736" w:rsidRPr="001C1097" w:rsidRDefault="00184736" w:rsidP="00184736">
      <w:pPr>
        <w:pStyle w:val="CodeasScreenCapture"/>
        <w:ind w:left="90"/>
      </w:pPr>
      <w:r w:rsidRPr="001C1097">
        <w:t>ALVVVVV,WWWWW M^nnnnnnnnn^SC50^ ^NODATE</w:t>
      </w:r>
    </w:p>
    <w:p w14:paraId="1595B0D0" w14:textId="77777777" w:rsidR="00184736" w:rsidRPr="001C1097" w:rsidRDefault="00184736" w:rsidP="00184736">
      <w:pPr>
        <w:pStyle w:val="CodeasScreenCapture"/>
        <w:ind w:left="90"/>
      </w:pPr>
      <w:r w:rsidRPr="001C1097">
        <w:t>ALWWWWW,AGUUUUU RRRRRRRH^nnnnnnnnn^SC100^442-K705Z3C^10 Aug 2017^^14 Aug 2017^2736131^DOCUSATE NA 100MG CAP^C/C^</w:t>
      </w:r>
    </w:p>
    <w:p w14:paraId="2AACD2B6" w14:textId="77777777" w:rsidR="00184736" w:rsidRPr="001C1097" w:rsidRDefault="00184736" w:rsidP="00184736">
      <w:pPr>
        <w:pStyle w:val="CodeasScreenCapture"/>
        <w:ind w:left="90"/>
      </w:pPr>
      <w:r w:rsidRPr="001C1097">
        <w:t>AMODD,DDDDDDD^nnnnnnnnn^SC70^442-K402NVZ^22 Jul 2013^02 Oct 2013^^^^C/C^</w:t>
      </w:r>
    </w:p>
    <w:p w14:paraId="431C5DF8" w14:textId="77777777" w:rsidR="00184736" w:rsidRPr="001C1097" w:rsidRDefault="00184736" w:rsidP="00184736">
      <w:pPr>
        <w:pStyle w:val="CodeasScreenCapture"/>
        <w:ind w:left="90"/>
      </w:pPr>
      <w:r w:rsidRPr="001C1097">
        <w:t>AMODD,DDDDDDD^nnnnnnnnn^SC70^442-K403CIG^22 Jul 2013^13 Dec 2013^^^^C/C^</w:t>
      </w:r>
    </w:p>
    <w:p w14:paraId="324DC25E" w14:textId="77777777" w:rsidR="00184736" w:rsidRPr="001C1097" w:rsidRDefault="00184736" w:rsidP="00184736">
      <w:pPr>
        <w:pStyle w:val="CodeasScreenCapture"/>
        <w:ind w:left="90"/>
      </w:pPr>
      <w:r w:rsidRPr="001C1097">
        <w:t>AMODD,DDDDDDD^nnnnnnnnn^SC70^442-K403CIG^22 Jul 2013^20 Dec 2013^^^^C/C^</w:t>
      </w:r>
    </w:p>
    <w:p w14:paraId="6C2670BB" w14:textId="77777777" w:rsidR="00184736" w:rsidRPr="001C1097" w:rsidRDefault="00184736" w:rsidP="00184736">
      <w:pPr>
        <w:pStyle w:val="CodeasScreenCapture"/>
        <w:ind w:left="90"/>
      </w:pPr>
      <w:r w:rsidRPr="001C1097">
        <w:t>ANN,EEEEEEE J^nnnnnnnnn^SC60^ ^NODATE</w:t>
      </w:r>
    </w:p>
    <w:p w14:paraId="19BF94F2" w14:textId="77777777" w:rsidR="00184736" w:rsidRPr="001C1097" w:rsidRDefault="00184736" w:rsidP="00184736">
      <w:pPr>
        <w:pStyle w:val="CodeasScreenCapture"/>
        <w:ind w:left="90"/>
      </w:pPr>
      <w:r w:rsidRPr="001C1097">
        <w:t>ANVVV,VVVVV E^nnnnnnnnn^SC50^442-K404APM^01 Apr 2013^30 Dec 2013^^^^C/C^</w:t>
      </w:r>
    </w:p>
    <w:p w14:paraId="65C1C7AD" w14:textId="77777777" w:rsidR="00184736" w:rsidRPr="001C1097" w:rsidRDefault="00184736" w:rsidP="00184736">
      <w:pPr>
        <w:pStyle w:val="CodeasScreenCapture"/>
        <w:ind w:left="90"/>
      </w:pPr>
      <w:r w:rsidRPr="001C1097">
        <w:t>ANWWWWWW,BBBBBBB TTTTTT^nnnnnnnnn^SC60^442-K405J98^24 Jul 2014^14 Aug 2014^^^^C/C^</w:t>
      </w:r>
    </w:p>
    <w:p w14:paraId="561627CA" w14:textId="77777777" w:rsidR="00184736" w:rsidRPr="001C1097" w:rsidRDefault="00184736" w:rsidP="00184736">
      <w:pPr>
        <w:pStyle w:val="CodeasScreenCapture"/>
        <w:ind w:left="90"/>
      </w:pPr>
      <w:r w:rsidRPr="001C1097">
        <w:t>ANYYYYY,SSSS WWWWWW^nnnnnnnnn^SC90^442-K500UX8^10 Feb 2005^^17 Feb 2005^734874^QUETIAPINE FUMARATE 25MG TAB^WRITE-OFF^</w:t>
      </w:r>
    </w:p>
    <w:p w14:paraId="2B015876" w14:textId="77777777" w:rsidR="00184736" w:rsidRPr="001C1097" w:rsidRDefault="00184736" w:rsidP="00184736">
      <w:pPr>
        <w:pStyle w:val="CodeasScreenCapture"/>
        <w:ind w:left="90"/>
      </w:pPr>
      <w:r w:rsidRPr="001C1097">
        <w:t>ANYYYYY,SSSS WWWWWW^nnnnnnnnn^SC90^442-K500UX8^10 Feb 2005^^17 Feb 2005^734875^VALPROIC ACID 250MG CAP^WRITE-OFF^</w:t>
      </w:r>
    </w:p>
    <w:p w14:paraId="6DAB65CE" w14:textId="77777777" w:rsidR="00184736" w:rsidRPr="001C1097" w:rsidRDefault="00184736" w:rsidP="00184736">
      <w:pPr>
        <w:pStyle w:val="CodeasScreenCapture"/>
        <w:ind w:left="90"/>
      </w:pPr>
      <w:r w:rsidRPr="001C1097">
        <w:t>ANZZZZ,AGGGGGG S^nnnnnnnnn^SC60^ ^NODATE</w:t>
      </w:r>
    </w:p>
    <w:p w14:paraId="4173205C" w14:textId="78AD3E50" w:rsidR="00236467" w:rsidRDefault="00236467" w:rsidP="009C52C9">
      <w:pPr>
        <w:pStyle w:val="FigureCentered"/>
        <w:sectPr w:rsidR="00236467" w:rsidSect="00236467">
          <w:footerReference w:type="default" r:id="rId29"/>
          <w:pgSz w:w="15840" w:h="12240" w:orient="landscape"/>
          <w:pgMar w:top="1440" w:right="1440" w:bottom="1440" w:left="1440" w:header="720" w:footer="749" w:gutter="0"/>
          <w:cols w:space="720"/>
        </w:sectPr>
      </w:pPr>
    </w:p>
    <w:p w14:paraId="666C0DE5" w14:textId="77777777" w:rsidR="00DE35E1" w:rsidRPr="009B1A6E" w:rsidRDefault="00DE35E1" w:rsidP="00AB4A97">
      <w:pPr>
        <w:pStyle w:val="Heading1"/>
      </w:pPr>
      <w:bookmarkStart w:id="99" w:name="_Toc535420651"/>
      <w:bookmarkStart w:id="100" w:name="_Toc12434301"/>
      <w:r w:rsidRPr="009B1A6E">
        <w:t>What does the DMC do with Monthly Master File?</w:t>
      </w:r>
      <w:bookmarkEnd w:id="99"/>
      <w:bookmarkEnd w:id="100"/>
    </w:p>
    <w:p w14:paraId="5A5DFD21" w14:textId="14305BA5" w:rsidR="00DE35E1" w:rsidRPr="009B1A6E" w:rsidRDefault="00DE35E1" w:rsidP="007E00B8">
      <w:pPr>
        <w:pStyle w:val="BodyText"/>
      </w:pPr>
      <w:r w:rsidRPr="009B1A6E">
        <w:t xml:space="preserve">When the monthly master file arrives in St. Paul, the DMC compares the account information against the compensation and pension mini-master records to see if the </w:t>
      </w:r>
      <w:r w:rsidR="003D1FD9" w:rsidRPr="009B1A6E">
        <w:t>Veteran</w:t>
      </w:r>
      <w:r w:rsidRPr="009B1A6E">
        <w:t xml:space="preserve"> is receiving benefits. If the </w:t>
      </w:r>
      <w:r w:rsidR="003D1FD9" w:rsidRPr="009B1A6E">
        <w:t>Veteran</w:t>
      </w:r>
      <w:r w:rsidRPr="009B1A6E">
        <w:t xml:space="preserve"> is in receipt of benefits and there is an amount available for offset, an account is established in the Centralized Accounts Receivable System (CARS). Messages are also sent to the medical center’s G.DMR mail group listing all </w:t>
      </w:r>
      <w:r w:rsidR="003D1FD9" w:rsidRPr="009B1A6E">
        <w:t>Veteran</w:t>
      </w:r>
      <w:r w:rsidRPr="009B1A6E">
        <w:t xml:space="preserve">s having “inactive benefits”, which means there are no benefits available for offset at this time. The subject of these messages state </w:t>
      </w:r>
      <w:r w:rsidRPr="009B1A6E">
        <w:rPr>
          <w:rStyle w:val="Strong"/>
        </w:rPr>
        <w:t>Patients Deleted from DMC: SEQ. #.01)</w:t>
      </w:r>
      <w:r w:rsidRPr="009B1A6E">
        <w:t>.</w:t>
      </w:r>
    </w:p>
    <w:p w14:paraId="62C4CD41" w14:textId="77777777" w:rsidR="00DE35E1" w:rsidRPr="009B1A6E" w:rsidRDefault="00DE35E1" w:rsidP="007E00B8">
      <w:pPr>
        <w:pStyle w:val="BodyText"/>
      </w:pPr>
      <w:r w:rsidRPr="009B1A6E">
        <w:t>A debtor may not be accepted either because of an “inactive benefit” or a Death notice. In the case of a death notice being received, an individual mail message for each affected debtor will be compiled detailing this information and transmitted to the G.DMR mail group for follow-up by the local site in entering that information into the VISTA database. The Date of Death messages are based upon information found in the VBA</w:t>
      </w:r>
    </w:p>
    <w:p w14:paraId="05CC5C53" w14:textId="77777777" w:rsidR="005F6E62" w:rsidRPr="009B1A6E" w:rsidRDefault="00DE35E1" w:rsidP="007E00B8">
      <w:pPr>
        <w:pStyle w:val="BodyText"/>
      </w:pPr>
      <w:r w:rsidRPr="009B1A6E">
        <w:t xml:space="preserve">BIRLS system. Be aware of the possibility that these dates are not all correct. Make sure these messages are monitored and reviewed for accuracy prior to making any changes in VistA. </w:t>
      </w:r>
    </w:p>
    <w:p w14:paraId="5DFC476C" w14:textId="117FFCC4" w:rsidR="005F6E62" w:rsidRPr="009B1A6E" w:rsidRDefault="00DE35E1" w:rsidP="007E00B8">
      <w:pPr>
        <w:pStyle w:val="BodyText"/>
      </w:pPr>
      <w:r w:rsidRPr="009B1A6E">
        <w:rPr>
          <w:b/>
        </w:rPr>
        <w:t xml:space="preserve">Here is an example of a Death Notice </w:t>
      </w:r>
      <w:r w:rsidR="009C52C9" w:rsidRPr="009B1A6E">
        <w:rPr>
          <w:b/>
        </w:rPr>
        <w:t>Message</w:t>
      </w:r>
      <w:r w:rsidRPr="009B1A6E">
        <w:rPr>
          <w:b/>
        </w:rPr>
        <w:t>:</w:t>
      </w:r>
    </w:p>
    <w:p w14:paraId="1476520B" w14:textId="3FE3A84B" w:rsidR="00552EDE" w:rsidRPr="009B1A6E" w:rsidRDefault="00552EDE" w:rsidP="00552EDE">
      <w:pPr>
        <w:pStyle w:val="CodeasScreenCapture"/>
      </w:pPr>
      <w:r w:rsidRPr="009B1A6E">
        <w:t xml:space="preserve">Subj: Death Notice Received from DMC </w:t>
      </w:r>
      <w:r w:rsidRPr="009B1A6E">
        <w:tab/>
        <w:t xml:space="preserve"> [#12345678] 03 Apr 00 10:44</w:t>
      </w:r>
      <w:r w:rsidRPr="009B1A6E">
        <w:tab/>
        <w:t>4 Line</w:t>
      </w:r>
    </w:p>
    <w:p w14:paraId="21EC68B5" w14:textId="61A5DDEC" w:rsidR="00552EDE" w:rsidRPr="009B1A6E" w:rsidRDefault="00552EDE" w:rsidP="00552EDE">
      <w:pPr>
        <w:pStyle w:val="CodeasScreenCapture"/>
      </w:pPr>
      <w:r w:rsidRPr="009B1A6E">
        <w:t>From: AR PACKAGE  in</w:t>
      </w:r>
      <w:r w:rsidRPr="009B1A6E">
        <w:rPr>
          <w:spacing w:val="-6"/>
        </w:rPr>
        <w:t xml:space="preserve"> </w:t>
      </w:r>
      <w:r w:rsidRPr="009B1A6E">
        <w:t>'DMC'</w:t>
      </w:r>
      <w:r w:rsidRPr="009B1A6E">
        <w:rPr>
          <w:spacing w:val="-1"/>
        </w:rPr>
        <w:t xml:space="preserve"> </w:t>
      </w:r>
      <w:r w:rsidRPr="009B1A6E">
        <w:t>basket.</w:t>
      </w:r>
      <w:r w:rsidRPr="009B1A6E">
        <w:tab/>
        <w:t>Page 1</w:t>
      </w:r>
    </w:p>
    <w:p w14:paraId="0579AB1E" w14:textId="333F8B11" w:rsidR="00552EDE" w:rsidRPr="009B1A6E" w:rsidRDefault="00552EDE" w:rsidP="00552EDE">
      <w:pPr>
        <w:pStyle w:val="CodeasScreenCapture"/>
      </w:pPr>
      <w:r w:rsidRPr="009B1A6E">
        <w:t>--------------------------------------------------------------------------</w:t>
      </w:r>
    </w:p>
    <w:p w14:paraId="17DD3A45" w14:textId="27C6C6F8" w:rsidR="00552EDE" w:rsidRPr="009B1A6E" w:rsidRDefault="00552EDE" w:rsidP="00552EDE">
      <w:pPr>
        <w:pStyle w:val="CodeasScreenCapture"/>
      </w:pPr>
      <w:r w:rsidRPr="009B1A6E">
        <w:t>DMC has received a death notice for the following patient:</w:t>
      </w:r>
    </w:p>
    <w:p w14:paraId="27A65CB1" w14:textId="47BD335E" w:rsidR="00552EDE" w:rsidRPr="009B1A6E" w:rsidRDefault="00552EDE" w:rsidP="00552EDE">
      <w:pPr>
        <w:pStyle w:val="CodeasScreenCapture"/>
      </w:pPr>
      <w:r w:rsidRPr="009B1A6E">
        <w:t xml:space="preserve"> </w:t>
      </w:r>
      <w:r w:rsidRPr="009B1A6E">
        <w:tab/>
        <w:t>VHAPATIENT,ONE.</w:t>
      </w:r>
      <w:r w:rsidRPr="009B1A6E">
        <w:tab/>
        <w:t>000000001 Date of Death:</w:t>
      </w:r>
      <w:r w:rsidRPr="009B1A6E">
        <w:rPr>
          <w:spacing w:val="78"/>
        </w:rPr>
        <w:t xml:space="preserve"> </w:t>
      </w:r>
      <w:r w:rsidRPr="009B1A6E">
        <w:t>01/01/00</w:t>
      </w:r>
    </w:p>
    <w:p w14:paraId="343EAE05" w14:textId="05361C3B" w:rsidR="00552EDE" w:rsidRPr="009B1A6E" w:rsidRDefault="00552EDE" w:rsidP="00552EDE">
      <w:pPr>
        <w:pStyle w:val="CodeasScreenCapture"/>
      </w:pPr>
      <w:r w:rsidRPr="009B1A6E">
        <w:t>Please follow up locally to have this information entered into the local VAMC patient file.</w:t>
      </w:r>
    </w:p>
    <w:p w14:paraId="1F3485D8" w14:textId="77777777" w:rsidR="00DE35E1" w:rsidRPr="009B1A6E" w:rsidRDefault="00DE35E1" w:rsidP="00877053">
      <w:pPr>
        <w:pStyle w:val="Note"/>
      </w:pPr>
      <w:r w:rsidRPr="009B1A6E">
        <w:t>More than one message may be delivered. The medical center should process these delinquent accounts through the Treasury Offset Program when available.</w:t>
      </w:r>
    </w:p>
    <w:p w14:paraId="3CFF7E12" w14:textId="1E3879A6" w:rsidR="00DE35E1" w:rsidRPr="009B1A6E" w:rsidRDefault="00DE35E1" w:rsidP="007E00B8">
      <w:pPr>
        <w:pStyle w:val="BodyText"/>
      </w:pPr>
      <w:r w:rsidRPr="009B1A6E">
        <w:t>The DMC can only collect for one medical center at a time. For example, if station 688 Washington, DC</w:t>
      </w:r>
      <w:r w:rsidR="009569A9" w:rsidRPr="009B1A6E">
        <w:t>,</w:t>
      </w:r>
      <w:r w:rsidRPr="009B1A6E">
        <w:t xml:space="preserve"> and station 460 Wilmington, DE</w:t>
      </w:r>
      <w:r w:rsidR="009569A9" w:rsidRPr="009B1A6E">
        <w:t>,</w:t>
      </w:r>
      <w:r w:rsidRPr="009B1A6E">
        <w:t xml:space="preserve"> both have debts for the same </w:t>
      </w:r>
      <w:r w:rsidR="003D1FD9" w:rsidRPr="009B1A6E">
        <w:t>Veteran</w:t>
      </w:r>
      <w:r w:rsidRPr="009B1A6E">
        <w:t xml:space="preserve"> the DMC will only establish the debt for the medical center with the first referral. These debtors are included on the “Patients Deleted from DMC” messages also. The AR software will continue to set up and transmit a monthly master file for this account if it still remains delinquent. After the DMC collects the debt-in-full for the first medical center, the DMC can accept and establish a new account for the debt owed to the next medical center.</w:t>
      </w:r>
    </w:p>
    <w:p w14:paraId="309440C5" w14:textId="3EB0EDEE" w:rsidR="00DE35E1" w:rsidRPr="009B1A6E" w:rsidRDefault="00DE35E1" w:rsidP="007E00B8">
      <w:pPr>
        <w:pStyle w:val="BodyText"/>
      </w:pPr>
      <w:r w:rsidRPr="009B1A6E">
        <w:t xml:space="preserve">A newly established DMC account holds the amount of the referral, the station number, the month and year of the oldest bill, interest, administrative costs and a two-digit number that identifies the type of debt. At this time, a letter is sent to the </w:t>
      </w:r>
      <w:r w:rsidR="003D1FD9" w:rsidRPr="009B1A6E">
        <w:t>Veteran</w:t>
      </w:r>
      <w:r w:rsidRPr="009B1A6E">
        <w:t xml:space="preserve"> stating the DMC will withhold his/her benefit check unless the medical center is contacted and alternative arrangements are made to satisfy the debt. The letter informs the </w:t>
      </w:r>
      <w:r w:rsidR="003D1FD9" w:rsidRPr="009B1A6E">
        <w:t>Veteran</w:t>
      </w:r>
      <w:r w:rsidRPr="009B1A6E">
        <w:t xml:space="preserve"> if he/she has any questions regarding the debt or the amount being withheld he/she should contact the medical center.</w:t>
      </w:r>
    </w:p>
    <w:p w14:paraId="4285A34D" w14:textId="24A4AA31" w:rsidR="00DE35E1" w:rsidRPr="009B1A6E" w:rsidRDefault="00DE35E1" w:rsidP="007E00B8">
      <w:pPr>
        <w:pStyle w:val="BodyText"/>
      </w:pPr>
      <w:r w:rsidRPr="009B1A6E">
        <w:t xml:space="preserve">The letter provides the address and telephone number for the medical center. This is the same address and telephone number that is printed on the Consolidated Co-payment Processing Center (CCPC) statements. This letter provides the </w:t>
      </w:r>
      <w:r w:rsidR="003D1FD9" w:rsidRPr="009B1A6E">
        <w:t>Veteran</w:t>
      </w:r>
      <w:r w:rsidRPr="009B1A6E">
        <w:t xml:space="preserve"> with a list of options for satisfying the debt. They are as follows:</w:t>
      </w:r>
    </w:p>
    <w:p w14:paraId="1BD6A3BB" w14:textId="77777777" w:rsidR="00DE35E1" w:rsidRPr="009B1A6E" w:rsidRDefault="00DE35E1" w:rsidP="00BE137E">
      <w:pPr>
        <w:pStyle w:val="BodyTextNumbered1"/>
        <w:numPr>
          <w:ilvl w:val="0"/>
          <w:numId w:val="27"/>
        </w:numPr>
      </w:pPr>
      <w:r w:rsidRPr="009B1A6E">
        <w:t>Make payment-in-full at this time. Payment must be received within 30 days of the date of the letter or offset will</w:t>
      </w:r>
      <w:r w:rsidRPr="009B1A6E">
        <w:rPr>
          <w:spacing w:val="-2"/>
        </w:rPr>
        <w:t xml:space="preserve"> </w:t>
      </w:r>
      <w:r w:rsidRPr="009B1A6E">
        <w:t>begin.</w:t>
      </w:r>
    </w:p>
    <w:p w14:paraId="1453FFD9" w14:textId="77777777" w:rsidR="00DE35E1" w:rsidRPr="009B1A6E" w:rsidRDefault="00DE35E1" w:rsidP="007E00B8">
      <w:pPr>
        <w:pStyle w:val="BodyTextNumbered1"/>
      </w:pPr>
      <w:r w:rsidRPr="009B1A6E">
        <w:t>Take no action and the DMC will withhold the amount of the debt from the monthly</w:t>
      </w:r>
      <w:r w:rsidRPr="009B1A6E">
        <w:rPr>
          <w:spacing w:val="-13"/>
        </w:rPr>
        <w:t xml:space="preserve"> </w:t>
      </w:r>
      <w:r w:rsidRPr="009B1A6E">
        <w:t>VA benefit check. The withholding will begin in 60 days and will continue until the debt is paid in</w:t>
      </w:r>
      <w:r w:rsidRPr="009B1A6E">
        <w:rPr>
          <w:spacing w:val="-1"/>
        </w:rPr>
        <w:t xml:space="preserve"> </w:t>
      </w:r>
      <w:r w:rsidRPr="009B1A6E">
        <w:t>full.</w:t>
      </w:r>
    </w:p>
    <w:p w14:paraId="758AE32C" w14:textId="77777777" w:rsidR="00DE35E1" w:rsidRPr="009B1A6E" w:rsidRDefault="00DE35E1" w:rsidP="007E00B8">
      <w:pPr>
        <w:pStyle w:val="BodyTextNumbered1"/>
      </w:pPr>
      <w:r w:rsidRPr="009B1A6E">
        <w:t>If it would be a financial hardship to make payment-in-full or have the full amount of the past due debt deducted from the benefit check at this time, a repayment plan can be established or a lower withholding amount can be negotiated. Requests for these actions must be initiated within 30 days of the date of this letter in order to avoid</w:t>
      </w:r>
      <w:r w:rsidRPr="009B1A6E">
        <w:rPr>
          <w:spacing w:val="-15"/>
        </w:rPr>
        <w:t xml:space="preserve"> </w:t>
      </w:r>
      <w:r w:rsidRPr="009B1A6E">
        <w:t>offset.</w:t>
      </w:r>
    </w:p>
    <w:p w14:paraId="6C3A09CA" w14:textId="77777777" w:rsidR="00DE35E1" w:rsidRPr="009B1A6E" w:rsidRDefault="00DE35E1" w:rsidP="007E00B8">
      <w:pPr>
        <w:pStyle w:val="BodyText"/>
      </w:pPr>
      <w:r w:rsidRPr="009B1A6E">
        <w:t>If the Post Office returns a debt notification letter as undeliverable, the DMC takes the same position as the TOP. That is, an attempt to contact the debtor was made and even if it was not successful the DMC will still withhold the amount of the debt from the monthly VA benefit check. As stated in the DMC letter, the withholding will begin with the next check due and will continue until the debt is paid in full.</w:t>
      </w:r>
    </w:p>
    <w:p w14:paraId="6DA60160" w14:textId="00E41A12" w:rsidR="00DE35E1" w:rsidRPr="009B1A6E" w:rsidRDefault="00DE35E1" w:rsidP="00AB4A97">
      <w:pPr>
        <w:pStyle w:val="Heading1"/>
      </w:pPr>
      <w:bookmarkStart w:id="101" w:name="_Toc535420652"/>
      <w:bookmarkStart w:id="102" w:name="_Toc12434302"/>
      <w:r w:rsidRPr="009B1A6E">
        <w:t xml:space="preserve">What </w:t>
      </w:r>
      <w:r w:rsidR="009C52C9" w:rsidRPr="009B1A6E">
        <w:t xml:space="preserve">Happens </w:t>
      </w:r>
      <w:r w:rsidRPr="009B1A6E">
        <w:t xml:space="preserve">if the Veteran makes </w:t>
      </w:r>
      <w:r w:rsidR="009C52C9" w:rsidRPr="009B1A6E">
        <w:t>Payment</w:t>
      </w:r>
      <w:r w:rsidRPr="009B1A6E">
        <w:t>-in-full?</w:t>
      </w:r>
      <w:bookmarkEnd w:id="101"/>
      <w:bookmarkEnd w:id="102"/>
    </w:p>
    <w:p w14:paraId="6A2D2C8F" w14:textId="42336907" w:rsidR="00DE35E1" w:rsidRPr="009B1A6E" w:rsidRDefault="00DE35E1" w:rsidP="00552EDE">
      <w:pPr>
        <w:pStyle w:val="BodyText"/>
      </w:pPr>
      <w:r w:rsidRPr="009B1A6E">
        <w:t xml:space="preserve">A </w:t>
      </w:r>
      <w:r w:rsidR="003D1FD9" w:rsidRPr="009B1A6E">
        <w:t>Veteran</w:t>
      </w:r>
      <w:r w:rsidRPr="009B1A6E">
        <w:t xml:space="preserve">’s payment that reduces the </w:t>
      </w:r>
      <w:r w:rsidR="003D1FD9" w:rsidRPr="009B1A6E">
        <w:t>Veteran</w:t>
      </w:r>
      <w:r w:rsidRPr="009B1A6E">
        <w:t xml:space="preserve">’s debt to zero is processed in VistA. The following Tuesday, as part of the Accounts Receivable nightly job, VistA looks at every debt in Accounts Receivable file (#430) that has been referred to the DMC to see if there has been a change in the balance to the account. Accounts with changes are transmitted from VistA to a queue at the AITC in a weekly update message. The G.DMX mail group on VistA will also receive this mail message. The subject of the message states </w:t>
      </w:r>
      <w:r w:rsidRPr="009B1A6E">
        <w:rPr>
          <w:rStyle w:val="Strong"/>
        </w:rPr>
        <w:t>WEEKLY UPDATE RECORDS SENT TO DMC ON XX/XX/XXXX</w:t>
      </w:r>
      <w:r w:rsidRPr="009B1A6E">
        <w:t xml:space="preserve">. When the DMC processes the weekly update file, the zero dollar balance from VistA will clear the DMC record and a message is sent back to an Accounts Receivable server option at the medical center. Upon receipt of this message, the server option automatically </w:t>
      </w:r>
      <w:r w:rsidRPr="009B1A6E">
        <w:rPr>
          <w:b/>
          <w:u w:val="thick"/>
        </w:rPr>
        <w:t xml:space="preserve">deletes all the DMC data </w:t>
      </w:r>
      <w:r w:rsidRPr="009B1A6E">
        <w:t>stored in the AR Debtor (#340) and the Accounts Receivable (#430) files. This includes data stored in the following fields:</w:t>
      </w:r>
    </w:p>
    <w:p w14:paraId="18B0A237" w14:textId="7D70A193" w:rsidR="00383152" w:rsidRPr="009B1A6E" w:rsidRDefault="00383152" w:rsidP="00383152">
      <w:pPr>
        <w:pStyle w:val="Caption"/>
      </w:pPr>
      <w:bookmarkStart w:id="103" w:name="_Toc12437500"/>
      <w:r w:rsidRPr="009B1A6E">
        <w:t xml:space="preserve">Table </w:t>
      </w:r>
      <w:r w:rsidR="00CB4022">
        <w:rPr>
          <w:noProof/>
        </w:rPr>
        <w:fldChar w:fldCharType="begin"/>
      </w:r>
      <w:r w:rsidR="00CB4022">
        <w:rPr>
          <w:noProof/>
        </w:rPr>
        <w:instrText xml:space="preserve"> SEQ Table \* ARABIC </w:instrText>
      </w:r>
      <w:r w:rsidR="00CB4022">
        <w:rPr>
          <w:noProof/>
        </w:rPr>
        <w:fldChar w:fldCharType="separate"/>
      </w:r>
      <w:r w:rsidR="00FE4D6D">
        <w:rPr>
          <w:noProof/>
        </w:rPr>
        <w:t>1</w:t>
      </w:r>
      <w:r w:rsidR="00CB4022">
        <w:rPr>
          <w:noProof/>
        </w:rPr>
        <w:fldChar w:fldCharType="end"/>
      </w:r>
      <w:r w:rsidRPr="009B1A6E">
        <w:t>: AR Debtor file (#340)</w:t>
      </w:r>
      <w:bookmarkEnd w:id="10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4230"/>
      </w:tblGrid>
      <w:tr w:rsidR="00DE35E1" w:rsidRPr="009B1A6E" w14:paraId="18F3D56C" w14:textId="31943BBA" w:rsidTr="008D5A06">
        <w:trPr>
          <w:trHeight w:val="230"/>
          <w:tblHeader/>
          <w:jc w:val="center"/>
        </w:trPr>
        <w:tc>
          <w:tcPr>
            <w:tcW w:w="1795" w:type="dxa"/>
            <w:shd w:val="clear" w:color="auto" w:fill="D9D9D9" w:themeFill="background1" w:themeFillShade="D9"/>
          </w:tcPr>
          <w:p w14:paraId="1B0E3D59" w14:textId="271900FE" w:rsidR="00DE35E1" w:rsidRPr="009B1A6E" w:rsidRDefault="00DE35E1" w:rsidP="00383152">
            <w:pPr>
              <w:pStyle w:val="TableHeading"/>
            </w:pPr>
            <w:bookmarkStart w:id="104" w:name="_Hlk12435207"/>
            <w:r w:rsidRPr="009B1A6E">
              <w:t>Field Number</w:t>
            </w:r>
          </w:p>
        </w:tc>
        <w:tc>
          <w:tcPr>
            <w:tcW w:w="4230" w:type="dxa"/>
            <w:shd w:val="clear" w:color="auto" w:fill="D9D9D9" w:themeFill="background1" w:themeFillShade="D9"/>
          </w:tcPr>
          <w:p w14:paraId="0C544BFD" w14:textId="0547E120" w:rsidR="00DE35E1" w:rsidRPr="009B1A6E" w:rsidRDefault="00DE35E1" w:rsidP="00383152">
            <w:pPr>
              <w:pStyle w:val="TableHeading"/>
            </w:pPr>
            <w:r w:rsidRPr="009B1A6E">
              <w:t>Field Name</w:t>
            </w:r>
          </w:p>
        </w:tc>
      </w:tr>
      <w:tr w:rsidR="00DE35E1" w:rsidRPr="009B1A6E" w14:paraId="6DFDBEAD" w14:textId="4DF72718" w:rsidTr="00383152">
        <w:trPr>
          <w:trHeight w:val="230"/>
          <w:jc w:val="center"/>
        </w:trPr>
        <w:tc>
          <w:tcPr>
            <w:tcW w:w="1795" w:type="dxa"/>
          </w:tcPr>
          <w:p w14:paraId="5D4F3FAA" w14:textId="1EC423C4" w:rsidR="00DE35E1" w:rsidRPr="009B1A6E" w:rsidRDefault="00DE35E1" w:rsidP="00383152">
            <w:pPr>
              <w:pStyle w:val="TableText"/>
            </w:pPr>
            <w:r w:rsidRPr="009B1A6E">
              <w:t>3.01</w:t>
            </w:r>
          </w:p>
        </w:tc>
        <w:tc>
          <w:tcPr>
            <w:tcW w:w="4230" w:type="dxa"/>
          </w:tcPr>
          <w:p w14:paraId="444A35C6" w14:textId="659CDDD5" w:rsidR="00DE35E1" w:rsidRPr="009B1A6E" w:rsidRDefault="00DE35E1" w:rsidP="00383152">
            <w:pPr>
              <w:pStyle w:val="TableText"/>
            </w:pPr>
            <w:r w:rsidRPr="009B1A6E">
              <w:t>ACCOUNT AT DMC?</w:t>
            </w:r>
          </w:p>
        </w:tc>
      </w:tr>
      <w:tr w:rsidR="00DE35E1" w:rsidRPr="009B1A6E" w14:paraId="6B9EEF4A" w14:textId="7E3C4602" w:rsidTr="00383152">
        <w:trPr>
          <w:trHeight w:val="230"/>
          <w:jc w:val="center"/>
        </w:trPr>
        <w:tc>
          <w:tcPr>
            <w:tcW w:w="1795" w:type="dxa"/>
          </w:tcPr>
          <w:p w14:paraId="3A88D335" w14:textId="1DA3A115" w:rsidR="00DE35E1" w:rsidRPr="009B1A6E" w:rsidRDefault="00DE35E1" w:rsidP="00383152">
            <w:pPr>
              <w:pStyle w:val="TableText"/>
            </w:pPr>
            <w:r w:rsidRPr="009B1A6E">
              <w:t>3.02</w:t>
            </w:r>
          </w:p>
        </w:tc>
        <w:tc>
          <w:tcPr>
            <w:tcW w:w="4230" w:type="dxa"/>
          </w:tcPr>
          <w:p w14:paraId="2E1B6282" w14:textId="2967628B" w:rsidR="00DE35E1" w:rsidRPr="009B1A6E" w:rsidRDefault="00DE35E1" w:rsidP="00383152">
            <w:pPr>
              <w:pStyle w:val="TableText"/>
            </w:pPr>
            <w:r w:rsidRPr="009B1A6E">
              <w:t>DATE SENT TO DMC</w:t>
            </w:r>
          </w:p>
        </w:tc>
      </w:tr>
      <w:tr w:rsidR="00DE35E1" w:rsidRPr="009B1A6E" w14:paraId="7BF7FF68" w14:textId="2684FEDE" w:rsidTr="00383152">
        <w:trPr>
          <w:trHeight w:val="230"/>
          <w:jc w:val="center"/>
        </w:trPr>
        <w:tc>
          <w:tcPr>
            <w:tcW w:w="1795" w:type="dxa"/>
          </w:tcPr>
          <w:p w14:paraId="4B4ED076" w14:textId="6956C0EC" w:rsidR="00DE35E1" w:rsidRPr="009B1A6E" w:rsidRDefault="00DE35E1" w:rsidP="00383152">
            <w:pPr>
              <w:pStyle w:val="TableText"/>
            </w:pPr>
            <w:r w:rsidRPr="009B1A6E">
              <w:t>3.03</w:t>
            </w:r>
          </w:p>
        </w:tc>
        <w:tc>
          <w:tcPr>
            <w:tcW w:w="4230" w:type="dxa"/>
          </w:tcPr>
          <w:p w14:paraId="29A00BF8" w14:textId="403403DD" w:rsidR="00DE35E1" w:rsidRPr="009B1A6E" w:rsidRDefault="00DE35E1" w:rsidP="00383152">
            <w:pPr>
              <w:pStyle w:val="TableText"/>
            </w:pPr>
            <w:r w:rsidRPr="009B1A6E">
              <w:t>DMC DISCOVERY DATE</w:t>
            </w:r>
          </w:p>
        </w:tc>
      </w:tr>
      <w:tr w:rsidR="00DE35E1" w:rsidRPr="009B1A6E" w14:paraId="084D28B0" w14:textId="36478B3A" w:rsidTr="00383152">
        <w:trPr>
          <w:trHeight w:val="230"/>
          <w:jc w:val="center"/>
        </w:trPr>
        <w:tc>
          <w:tcPr>
            <w:tcW w:w="1795" w:type="dxa"/>
          </w:tcPr>
          <w:p w14:paraId="740E4292" w14:textId="57324C5C" w:rsidR="00DE35E1" w:rsidRPr="009B1A6E" w:rsidRDefault="00DE35E1" w:rsidP="00383152">
            <w:pPr>
              <w:pStyle w:val="TableText"/>
            </w:pPr>
            <w:r w:rsidRPr="009B1A6E">
              <w:t>3.05</w:t>
            </w:r>
          </w:p>
        </w:tc>
        <w:tc>
          <w:tcPr>
            <w:tcW w:w="4230" w:type="dxa"/>
          </w:tcPr>
          <w:p w14:paraId="621CDCBD" w14:textId="3FA84ABA" w:rsidR="00DE35E1" w:rsidRPr="009B1A6E" w:rsidRDefault="00DE35E1" w:rsidP="00383152">
            <w:pPr>
              <w:pStyle w:val="TableText"/>
            </w:pPr>
            <w:r w:rsidRPr="009B1A6E">
              <w:t>CURRENT TOTAL AT DMC</w:t>
            </w:r>
          </w:p>
        </w:tc>
      </w:tr>
      <w:tr w:rsidR="00DE35E1" w:rsidRPr="009B1A6E" w14:paraId="34B661E6" w14:textId="1224A0EE" w:rsidTr="00383152">
        <w:trPr>
          <w:trHeight w:val="230"/>
          <w:jc w:val="center"/>
        </w:trPr>
        <w:tc>
          <w:tcPr>
            <w:tcW w:w="1795" w:type="dxa"/>
          </w:tcPr>
          <w:p w14:paraId="131E9C3E" w14:textId="71B4F8C0" w:rsidR="00DE35E1" w:rsidRPr="009B1A6E" w:rsidRDefault="00DE35E1" w:rsidP="00383152">
            <w:pPr>
              <w:pStyle w:val="TableText"/>
            </w:pPr>
            <w:r w:rsidRPr="009B1A6E">
              <w:t>3.06</w:t>
            </w:r>
          </w:p>
        </w:tc>
        <w:tc>
          <w:tcPr>
            <w:tcW w:w="4230" w:type="dxa"/>
          </w:tcPr>
          <w:p w14:paraId="185CA1C3" w14:textId="46B7BEEF" w:rsidR="00DE35E1" w:rsidRPr="009B1A6E" w:rsidRDefault="00DE35E1" w:rsidP="00383152">
            <w:pPr>
              <w:pStyle w:val="TableText"/>
            </w:pPr>
            <w:r w:rsidRPr="009B1A6E">
              <w:t>CURRENT PRINCIPAL AT DMC</w:t>
            </w:r>
          </w:p>
        </w:tc>
      </w:tr>
      <w:tr w:rsidR="00DE35E1" w:rsidRPr="009B1A6E" w14:paraId="33448E1C" w14:textId="3A6DB457" w:rsidTr="00383152">
        <w:trPr>
          <w:trHeight w:val="230"/>
          <w:jc w:val="center"/>
        </w:trPr>
        <w:tc>
          <w:tcPr>
            <w:tcW w:w="1795" w:type="dxa"/>
          </w:tcPr>
          <w:p w14:paraId="53D686E6" w14:textId="223E9697" w:rsidR="00DE35E1" w:rsidRPr="009B1A6E" w:rsidRDefault="00DE35E1" w:rsidP="00383152">
            <w:pPr>
              <w:pStyle w:val="TableText"/>
            </w:pPr>
            <w:r w:rsidRPr="009B1A6E">
              <w:t>3.07</w:t>
            </w:r>
          </w:p>
        </w:tc>
        <w:tc>
          <w:tcPr>
            <w:tcW w:w="4230" w:type="dxa"/>
          </w:tcPr>
          <w:p w14:paraId="6802174B" w14:textId="5623E74F" w:rsidR="00DE35E1" w:rsidRPr="009B1A6E" w:rsidRDefault="00DE35E1" w:rsidP="00383152">
            <w:pPr>
              <w:pStyle w:val="TableText"/>
            </w:pPr>
            <w:r w:rsidRPr="009B1A6E">
              <w:t>CURRENT INTEREST AT DMC</w:t>
            </w:r>
          </w:p>
        </w:tc>
      </w:tr>
      <w:tr w:rsidR="00DE35E1" w:rsidRPr="009B1A6E" w14:paraId="3143D1DE" w14:textId="0A3EC86A" w:rsidTr="00383152">
        <w:trPr>
          <w:trHeight w:val="230"/>
          <w:jc w:val="center"/>
        </w:trPr>
        <w:tc>
          <w:tcPr>
            <w:tcW w:w="1795" w:type="dxa"/>
          </w:tcPr>
          <w:p w14:paraId="680C974B" w14:textId="1DAC4400" w:rsidR="00DE35E1" w:rsidRPr="009B1A6E" w:rsidRDefault="00DE35E1" w:rsidP="00383152">
            <w:pPr>
              <w:pStyle w:val="TableText"/>
            </w:pPr>
            <w:r w:rsidRPr="009B1A6E">
              <w:t>3.08</w:t>
            </w:r>
          </w:p>
        </w:tc>
        <w:tc>
          <w:tcPr>
            <w:tcW w:w="4230" w:type="dxa"/>
          </w:tcPr>
          <w:p w14:paraId="46151141" w14:textId="74B97808" w:rsidR="00DE35E1" w:rsidRPr="009B1A6E" w:rsidRDefault="00DE35E1" w:rsidP="00383152">
            <w:pPr>
              <w:pStyle w:val="TableText"/>
            </w:pPr>
            <w:r w:rsidRPr="009B1A6E">
              <w:t>CURRENT ADMIN AT DMC</w:t>
            </w:r>
          </w:p>
        </w:tc>
      </w:tr>
      <w:tr w:rsidR="007A483A" w:rsidRPr="009B1A6E" w14:paraId="05B51ECD" w14:textId="47B435BD" w:rsidTr="00383152">
        <w:trPr>
          <w:trHeight w:val="230"/>
          <w:jc w:val="center"/>
        </w:trPr>
        <w:tc>
          <w:tcPr>
            <w:tcW w:w="1795" w:type="dxa"/>
          </w:tcPr>
          <w:p w14:paraId="42E9AA50" w14:textId="259B4794" w:rsidR="007A483A" w:rsidRPr="009B1A6E" w:rsidRDefault="007A483A" w:rsidP="00383152">
            <w:pPr>
              <w:pStyle w:val="TableText"/>
            </w:pPr>
            <w:r w:rsidRPr="009B1A6E">
              <w:t>3.09</w:t>
            </w:r>
          </w:p>
        </w:tc>
        <w:tc>
          <w:tcPr>
            <w:tcW w:w="4230" w:type="dxa"/>
          </w:tcPr>
          <w:p w14:paraId="19379E00" w14:textId="5115ADAA" w:rsidR="007A483A" w:rsidRPr="009B1A6E" w:rsidRDefault="007A483A" w:rsidP="00383152">
            <w:pPr>
              <w:pStyle w:val="TableText"/>
            </w:pPr>
            <w:r w:rsidRPr="009B1A6E">
              <w:t>LESSER WITHHOLDING AMOUNT</w:t>
            </w:r>
          </w:p>
        </w:tc>
      </w:tr>
      <w:tr w:rsidR="00DE35E1" w:rsidRPr="009B1A6E" w14:paraId="091C3D1E" w14:textId="0002DB55" w:rsidTr="00383152">
        <w:trPr>
          <w:trHeight w:val="231"/>
          <w:jc w:val="center"/>
        </w:trPr>
        <w:tc>
          <w:tcPr>
            <w:tcW w:w="1795" w:type="dxa"/>
          </w:tcPr>
          <w:p w14:paraId="67A8F486" w14:textId="677E6B79" w:rsidR="00DE35E1" w:rsidRPr="009B1A6E" w:rsidRDefault="00DE35E1" w:rsidP="00383152">
            <w:pPr>
              <w:pStyle w:val="TableText"/>
            </w:pPr>
            <w:r w:rsidRPr="009B1A6E">
              <w:t>3.1</w:t>
            </w:r>
          </w:p>
        </w:tc>
        <w:tc>
          <w:tcPr>
            <w:tcW w:w="4230" w:type="dxa"/>
          </w:tcPr>
          <w:p w14:paraId="57B9AC85" w14:textId="77EDFCA9" w:rsidR="00DE35E1" w:rsidRPr="009B1A6E" w:rsidRDefault="00DE35E1" w:rsidP="00383152">
            <w:pPr>
              <w:pStyle w:val="TableText"/>
            </w:pPr>
            <w:r w:rsidRPr="009B1A6E">
              <w:t>SITE DELETION FLAG</w:t>
            </w:r>
          </w:p>
        </w:tc>
      </w:tr>
    </w:tbl>
    <w:p w14:paraId="0B6F9CA1" w14:textId="4196A5FF" w:rsidR="00383152" w:rsidRPr="009B1A6E" w:rsidRDefault="00383152" w:rsidP="00383152">
      <w:pPr>
        <w:pStyle w:val="Caption"/>
      </w:pPr>
      <w:bookmarkStart w:id="105" w:name="Field_Number"/>
      <w:bookmarkStart w:id="106" w:name="_Toc12437501"/>
      <w:bookmarkEnd w:id="104"/>
      <w:bookmarkEnd w:id="105"/>
      <w:r w:rsidRPr="009B1A6E">
        <w:t xml:space="preserve">Table </w:t>
      </w:r>
      <w:r w:rsidR="00F133E0" w:rsidRPr="009B1A6E">
        <w:rPr>
          <w:noProof/>
        </w:rPr>
        <w:fldChar w:fldCharType="begin"/>
      </w:r>
      <w:r w:rsidR="00F133E0" w:rsidRPr="009B1A6E">
        <w:rPr>
          <w:noProof/>
        </w:rPr>
        <w:instrText xml:space="preserve"> SEQ Table \* ARABIC </w:instrText>
      </w:r>
      <w:r w:rsidR="00F133E0" w:rsidRPr="009B1A6E">
        <w:rPr>
          <w:noProof/>
        </w:rPr>
        <w:fldChar w:fldCharType="separate"/>
      </w:r>
      <w:r w:rsidR="00FE4D6D">
        <w:rPr>
          <w:noProof/>
        </w:rPr>
        <w:t>2</w:t>
      </w:r>
      <w:r w:rsidR="00F133E0" w:rsidRPr="009B1A6E">
        <w:rPr>
          <w:noProof/>
        </w:rPr>
        <w:fldChar w:fldCharType="end"/>
      </w:r>
      <w:r w:rsidRPr="009B1A6E">
        <w:t>: Accounts Receivable (AR Bill) file (#430)</w:t>
      </w:r>
      <w:bookmarkEnd w:id="10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4230"/>
      </w:tblGrid>
      <w:tr w:rsidR="00DE35E1" w:rsidRPr="009B1A6E" w14:paraId="743D9CA5" w14:textId="365F1DF6" w:rsidTr="00383152">
        <w:trPr>
          <w:trHeight w:val="230"/>
          <w:tblHeader/>
          <w:jc w:val="center"/>
        </w:trPr>
        <w:tc>
          <w:tcPr>
            <w:tcW w:w="1795" w:type="dxa"/>
            <w:shd w:val="clear" w:color="auto" w:fill="D9D9D9" w:themeFill="background1" w:themeFillShade="D9"/>
          </w:tcPr>
          <w:p w14:paraId="6FEC5D52" w14:textId="615DF486" w:rsidR="00DE35E1" w:rsidRPr="009B1A6E" w:rsidRDefault="00DE35E1" w:rsidP="00383152">
            <w:pPr>
              <w:pStyle w:val="TableHeading"/>
            </w:pPr>
            <w:bookmarkStart w:id="107" w:name="_Hlk12435210"/>
            <w:r w:rsidRPr="009B1A6E">
              <w:t>Field Number</w:t>
            </w:r>
          </w:p>
        </w:tc>
        <w:tc>
          <w:tcPr>
            <w:tcW w:w="4230" w:type="dxa"/>
            <w:shd w:val="clear" w:color="auto" w:fill="D9D9D9" w:themeFill="background1" w:themeFillShade="D9"/>
          </w:tcPr>
          <w:p w14:paraId="59C4F6D1" w14:textId="6C7A997C" w:rsidR="00DE35E1" w:rsidRPr="009B1A6E" w:rsidRDefault="00DE35E1" w:rsidP="00383152">
            <w:pPr>
              <w:pStyle w:val="TableHeading"/>
            </w:pPr>
            <w:r w:rsidRPr="009B1A6E">
              <w:t>Field Name</w:t>
            </w:r>
          </w:p>
        </w:tc>
      </w:tr>
      <w:tr w:rsidR="00DE35E1" w:rsidRPr="009B1A6E" w14:paraId="2AB2BF58" w14:textId="632E17A3" w:rsidTr="00383152">
        <w:trPr>
          <w:trHeight w:val="230"/>
          <w:jc w:val="center"/>
        </w:trPr>
        <w:tc>
          <w:tcPr>
            <w:tcW w:w="1795" w:type="dxa"/>
          </w:tcPr>
          <w:p w14:paraId="7AAF5548" w14:textId="7A0D4034" w:rsidR="00DE35E1" w:rsidRPr="009B1A6E" w:rsidRDefault="00DE35E1" w:rsidP="00383152">
            <w:pPr>
              <w:pStyle w:val="TableText"/>
            </w:pPr>
            <w:r w:rsidRPr="009B1A6E">
              <w:t>121</w:t>
            </w:r>
          </w:p>
        </w:tc>
        <w:tc>
          <w:tcPr>
            <w:tcW w:w="4230" w:type="dxa"/>
          </w:tcPr>
          <w:p w14:paraId="3367A85D" w14:textId="696502EC" w:rsidR="00DE35E1" w:rsidRPr="009B1A6E" w:rsidRDefault="00DE35E1" w:rsidP="00383152">
            <w:pPr>
              <w:pStyle w:val="TableText"/>
            </w:pPr>
            <w:r w:rsidRPr="009B1A6E">
              <w:t>DATE SENT TO DMC</w:t>
            </w:r>
          </w:p>
        </w:tc>
      </w:tr>
      <w:tr w:rsidR="00DE35E1" w:rsidRPr="009B1A6E" w14:paraId="0193E241" w14:textId="3665F28D" w:rsidTr="00383152">
        <w:trPr>
          <w:trHeight w:val="230"/>
          <w:jc w:val="center"/>
        </w:trPr>
        <w:tc>
          <w:tcPr>
            <w:tcW w:w="1795" w:type="dxa"/>
          </w:tcPr>
          <w:p w14:paraId="2663585B" w14:textId="7A4DA460" w:rsidR="00DE35E1" w:rsidRPr="009B1A6E" w:rsidRDefault="00DE35E1" w:rsidP="00383152">
            <w:pPr>
              <w:pStyle w:val="TableText"/>
            </w:pPr>
            <w:r w:rsidRPr="009B1A6E">
              <w:t>122</w:t>
            </w:r>
          </w:p>
        </w:tc>
        <w:tc>
          <w:tcPr>
            <w:tcW w:w="4230" w:type="dxa"/>
          </w:tcPr>
          <w:p w14:paraId="4C41562D" w14:textId="0FA7E0C1" w:rsidR="00DE35E1" w:rsidRPr="009B1A6E" w:rsidRDefault="00DE35E1" w:rsidP="00383152">
            <w:pPr>
              <w:pStyle w:val="TableText"/>
            </w:pPr>
            <w:r w:rsidRPr="009B1A6E">
              <w:t>DMC PRINCIPAL BALANCE</w:t>
            </w:r>
          </w:p>
        </w:tc>
      </w:tr>
      <w:tr w:rsidR="00DE35E1" w:rsidRPr="009B1A6E" w14:paraId="39F466AF" w14:textId="156FAE46" w:rsidTr="00383152">
        <w:trPr>
          <w:trHeight w:val="230"/>
          <w:jc w:val="center"/>
        </w:trPr>
        <w:tc>
          <w:tcPr>
            <w:tcW w:w="1795" w:type="dxa"/>
          </w:tcPr>
          <w:p w14:paraId="215B8C4A" w14:textId="0016EC09" w:rsidR="00DE35E1" w:rsidRPr="009B1A6E" w:rsidRDefault="00DE35E1" w:rsidP="00383152">
            <w:pPr>
              <w:pStyle w:val="TableText"/>
            </w:pPr>
            <w:r w:rsidRPr="009B1A6E">
              <w:t>123</w:t>
            </w:r>
          </w:p>
        </w:tc>
        <w:tc>
          <w:tcPr>
            <w:tcW w:w="4230" w:type="dxa"/>
          </w:tcPr>
          <w:p w14:paraId="5021C0F5" w14:textId="0A69BC76" w:rsidR="00DE35E1" w:rsidRPr="009B1A6E" w:rsidRDefault="00DE35E1" w:rsidP="00383152">
            <w:pPr>
              <w:pStyle w:val="TableText"/>
            </w:pPr>
            <w:r w:rsidRPr="009B1A6E">
              <w:t>DMC INTEREST BALANCE</w:t>
            </w:r>
          </w:p>
        </w:tc>
      </w:tr>
      <w:tr w:rsidR="00DE35E1" w:rsidRPr="009B1A6E" w14:paraId="51AC17F2" w14:textId="526CF5D2" w:rsidTr="00383152">
        <w:trPr>
          <w:trHeight w:val="230"/>
          <w:jc w:val="center"/>
        </w:trPr>
        <w:tc>
          <w:tcPr>
            <w:tcW w:w="1795" w:type="dxa"/>
          </w:tcPr>
          <w:p w14:paraId="70142A7A" w14:textId="787D656C" w:rsidR="00DE35E1" w:rsidRPr="009B1A6E" w:rsidRDefault="00DE35E1" w:rsidP="00383152">
            <w:pPr>
              <w:pStyle w:val="TableText"/>
            </w:pPr>
            <w:r w:rsidRPr="009B1A6E">
              <w:t>124</w:t>
            </w:r>
          </w:p>
        </w:tc>
        <w:tc>
          <w:tcPr>
            <w:tcW w:w="4230" w:type="dxa"/>
          </w:tcPr>
          <w:p w14:paraId="50AE8188" w14:textId="7DA8DE81" w:rsidR="00DE35E1" w:rsidRPr="009B1A6E" w:rsidRDefault="00DE35E1" w:rsidP="00383152">
            <w:pPr>
              <w:pStyle w:val="TableText"/>
            </w:pPr>
            <w:r w:rsidRPr="009B1A6E">
              <w:t>DMC ADMIN BALANCE</w:t>
            </w:r>
          </w:p>
        </w:tc>
      </w:tr>
    </w:tbl>
    <w:bookmarkEnd w:id="107"/>
    <w:p w14:paraId="32CAF362" w14:textId="48A13D0B" w:rsidR="00DE35E1" w:rsidRPr="009B1A6E" w:rsidRDefault="00552EDE" w:rsidP="00877053">
      <w:pPr>
        <w:pStyle w:val="Note"/>
      </w:pPr>
      <w:r w:rsidRPr="009B1A6E">
        <w:t xml:space="preserve">If a lesser withholding amount had been established on DMC debt and that debt cleared DMC completely, </w:t>
      </w:r>
      <w:r w:rsidRPr="009B1A6E">
        <w:rPr>
          <w:b/>
        </w:rPr>
        <w:t xml:space="preserve">all DMC data is deleted </w:t>
      </w:r>
      <w:r w:rsidRPr="009B1A6E">
        <w:t xml:space="preserve">from VistA, including the original lesser withholding amount. Should other bills for this same </w:t>
      </w:r>
      <w:r w:rsidR="003D1FD9" w:rsidRPr="009B1A6E">
        <w:t>Veteran</w:t>
      </w:r>
      <w:r w:rsidRPr="009B1A6E">
        <w:t xml:space="preserve"> become over 90 days delinquent and meet the DMC referral criteria, new DMC data fields in VistA and new DMC records will be created.</w:t>
      </w:r>
      <w:r w:rsidRPr="009B1A6E">
        <w:br/>
        <w:t xml:space="preserve">The </w:t>
      </w:r>
      <w:r w:rsidR="003D1FD9" w:rsidRPr="009B1A6E">
        <w:t>Veteran</w:t>
      </w:r>
      <w:r w:rsidRPr="009B1A6E">
        <w:t xml:space="preserve"> will receive a new debt letter. This letter provides the </w:t>
      </w:r>
      <w:r w:rsidR="003D1FD9" w:rsidRPr="009B1A6E">
        <w:t>Veteran</w:t>
      </w:r>
      <w:r w:rsidRPr="009B1A6E">
        <w:t xml:space="preserve"> with a list of options for satisfying the debt. This new debt will be established for </w:t>
      </w:r>
      <w:r w:rsidRPr="009B1A6E">
        <w:rPr>
          <w:b/>
        </w:rPr>
        <w:t xml:space="preserve">the full debt balance </w:t>
      </w:r>
      <w:r w:rsidRPr="009B1A6E">
        <w:rPr>
          <w:b/>
          <w:u w:val="thick"/>
        </w:rPr>
        <w:t>unless</w:t>
      </w:r>
      <w:r w:rsidRPr="009B1A6E">
        <w:rPr>
          <w:b/>
        </w:rPr>
        <w:t xml:space="preserve"> </w:t>
      </w:r>
      <w:r w:rsidRPr="009B1A6E">
        <w:t xml:space="preserve">the </w:t>
      </w:r>
      <w:r w:rsidR="003D1FD9" w:rsidRPr="009B1A6E">
        <w:t>Veteran</w:t>
      </w:r>
      <w:r w:rsidRPr="009B1A6E">
        <w:t xml:space="preserve"> requests the AR Technician enter a new lesser withholding amount.</w:t>
      </w:r>
    </w:p>
    <w:p w14:paraId="2EE7D0F7" w14:textId="7D2BC631" w:rsidR="00DE35E1" w:rsidRPr="009B1A6E" w:rsidRDefault="00DE35E1" w:rsidP="00AB4A97">
      <w:pPr>
        <w:pStyle w:val="Heading1"/>
      </w:pPr>
      <w:bookmarkStart w:id="108" w:name="_Toc535420653"/>
      <w:bookmarkStart w:id="109" w:name="_Toc12434303"/>
      <w:r w:rsidRPr="009B1A6E">
        <w:t xml:space="preserve">What </w:t>
      </w:r>
      <w:r w:rsidR="009C52C9" w:rsidRPr="009B1A6E">
        <w:t xml:space="preserve">Happens </w:t>
      </w:r>
      <w:r w:rsidRPr="009B1A6E">
        <w:t xml:space="preserve">when the Veteran </w:t>
      </w:r>
      <w:r w:rsidR="009C52C9" w:rsidRPr="009B1A6E">
        <w:t xml:space="preserve">Requests </w:t>
      </w:r>
      <w:r w:rsidRPr="009B1A6E">
        <w:t xml:space="preserve">a </w:t>
      </w:r>
      <w:r w:rsidR="009C52C9" w:rsidRPr="009B1A6E">
        <w:t>Lesser Withholding Amount</w:t>
      </w:r>
      <w:r w:rsidRPr="009B1A6E">
        <w:t>?</w:t>
      </w:r>
      <w:bookmarkEnd w:id="108"/>
      <w:bookmarkEnd w:id="109"/>
    </w:p>
    <w:p w14:paraId="0BF687D6" w14:textId="6CAFB379" w:rsidR="00DE35E1" w:rsidRPr="009B1A6E" w:rsidRDefault="00DE35E1" w:rsidP="00552EDE">
      <w:pPr>
        <w:pStyle w:val="BodyText"/>
      </w:pPr>
      <w:r w:rsidRPr="009B1A6E">
        <w:t xml:space="preserve">If the </w:t>
      </w:r>
      <w:r w:rsidR="003D1FD9" w:rsidRPr="009B1A6E">
        <w:t>Veteran</w:t>
      </w:r>
      <w:r w:rsidRPr="009B1A6E">
        <w:t xml:space="preserve"> contacts the medical center requesting a reduction in the amount of withholding the medical center </w:t>
      </w:r>
      <w:r w:rsidRPr="009B1A6E">
        <w:rPr>
          <w:b/>
          <w:u w:val="thick"/>
        </w:rPr>
        <w:t>must</w:t>
      </w:r>
      <w:r w:rsidRPr="009B1A6E">
        <w:rPr>
          <w:b/>
        </w:rPr>
        <w:t xml:space="preserve"> </w:t>
      </w:r>
      <w:r w:rsidRPr="009B1A6E">
        <w:t>enter the lesser withholding amount in VistA using the Accounts Receivable option of the same name. Timing is of the essence when entering lesser withholding amounts. Adjustments made prior to DMC initiating offset action from the C&amp;P system, which is done approximately three weeks before the date of the first monthly check to be withheld, are processed automatically.</w:t>
      </w:r>
    </w:p>
    <w:p w14:paraId="3D78D589" w14:textId="36393493" w:rsidR="00DE35E1" w:rsidRPr="009B1A6E" w:rsidRDefault="00DE35E1" w:rsidP="00552EDE">
      <w:pPr>
        <w:pStyle w:val="BodyText"/>
      </w:pPr>
      <w:r w:rsidRPr="009B1A6E">
        <w:t xml:space="preserve">If an adjustment (lesser withholding amount, waiver, write-off, repayment plan, suspended or decrease) is entered into VistA during the month before the offset is scheduled to begin, or after offset has already occurred, the medical center must either call or send an encrypted e-mail message to the DMC staff so they can enter a manual adjustment. The facility also needs to inform the </w:t>
      </w:r>
      <w:r w:rsidR="003D1FD9" w:rsidRPr="009B1A6E">
        <w:t>Veteran</w:t>
      </w:r>
      <w:r w:rsidRPr="009B1A6E">
        <w:t xml:space="preserve"> that the allotted time has been exceeded and there is no guarantee the update for the adjustments will take place. If the late data entry cannot occur, the </w:t>
      </w:r>
      <w:r w:rsidR="003D1FD9" w:rsidRPr="009B1A6E">
        <w:t>Veteran</w:t>
      </w:r>
      <w:r w:rsidRPr="009B1A6E">
        <w:t xml:space="preserve"> must be informed of any options. Possible options include a portion of the payment can be refunded (the difference between the agreed upon lesser withholding amount and the offset received) if the amount offset is determined to cause undue financial hardship to the </w:t>
      </w:r>
      <w:r w:rsidR="003D1FD9" w:rsidRPr="009B1A6E">
        <w:t>Veteran</w:t>
      </w:r>
      <w:r w:rsidRPr="009B1A6E">
        <w:t>; and application of entire/partial amount to the debt. The decision to refund is made at the station level on a case-by-case</w:t>
      </w:r>
      <w:r w:rsidRPr="009B1A6E">
        <w:rPr>
          <w:spacing w:val="-4"/>
        </w:rPr>
        <w:t xml:space="preserve"> </w:t>
      </w:r>
      <w:r w:rsidRPr="009B1A6E">
        <w:t>basis.</w:t>
      </w:r>
    </w:p>
    <w:p w14:paraId="4E18745D" w14:textId="77777777" w:rsidR="00DE35E1" w:rsidRPr="009B1A6E" w:rsidRDefault="00DE35E1" w:rsidP="00AB4A97">
      <w:pPr>
        <w:pStyle w:val="Heading1"/>
      </w:pPr>
      <w:bookmarkStart w:id="110" w:name="_How_to_Enter_Lesser_Withholding_Amount_"/>
      <w:bookmarkStart w:id="111" w:name="_Toc535420654"/>
      <w:bookmarkStart w:id="112" w:name="_Toc12434304"/>
      <w:bookmarkEnd w:id="110"/>
      <w:r w:rsidRPr="009B1A6E">
        <w:t>How to Enter Lesser Withholding Amount in VistA</w:t>
      </w:r>
      <w:bookmarkEnd w:id="111"/>
      <w:bookmarkEnd w:id="112"/>
    </w:p>
    <w:p w14:paraId="1B34E024" w14:textId="4BA2B5CE" w:rsidR="00DE35E1" w:rsidRPr="009B1A6E" w:rsidRDefault="00DE35E1" w:rsidP="006F7142">
      <w:pPr>
        <w:pStyle w:val="BodyText"/>
      </w:pPr>
      <w:r w:rsidRPr="009B1A6E">
        <w:t xml:space="preserve">If the </w:t>
      </w:r>
      <w:r w:rsidR="003D1FD9" w:rsidRPr="009B1A6E">
        <w:t>Veteran</w:t>
      </w:r>
      <w:r w:rsidRPr="009B1A6E">
        <w:t xml:space="preserve"> contacts the medical center requesting a reduction in the amount of withholding the medical center </w:t>
      </w:r>
      <w:r w:rsidRPr="009B1A6E">
        <w:rPr>
          <w:b/>
          <w:u w:val="thick"/>
        </w:rPr>
        <w:t>must</w:t>
      </w:r>
      <w:r w:rsidRPr="009B1A6E">
        <w:rPr>
          <w:b/>
        </w:rPr>
        <w:t xml:space="preserve"> </w:t>
      </w:r>
      <w:r w:rsidRPr="009B1A6E">
        <w:t>enter the lesser withholding amount in VistA using the Accounts Receivable option of the same name and may also need to contact DMC staff via phone call or encrypted e-mail.</w:t>
      </w:r>
    </w:p>
    <w:p w14:paraId="56877C13" w14:textId="31D84B5C" w:rsidR="00DE35E1" w:rsidRPr="009B1A6E" w:rsidRDefault="00DE35E1" w:rsidP="006F7142">
      <w:pPr>
        <w:pStyle w:val="BodyText"/>
      </w:pPr>
      <w:r w:rsidRPr="009B1A6E">
        <w:t xml:space="preserve">Select the option called </w:t>
      </w:r>
      <w:r w:rsidRPr="009B1A6E">
        <w:rPr>
          <w:rStyle w:val="Strong"/>
        </w:rPr>
        <w:t>Enter Lesser DMC Withholding Amount</w:t>
      </w:r>
      <w:r w:rsidRPr="009B1A6E">
        <w:rPr>
          <w:rFonts w:ascii="Courier New"/>
          <w:spacing w:val="-106"/>
        </w:rPr>
        <w:t xml:space="preserve"> </w:t>
      </w:r>
      <w:r w:rsidRPr="009B1A6E">
        <w:t>from the DMC Referral Menu.</w:t>
      </w:r>
    </w:p>
    <w:p w14:paraId="21D0603D" w14:textId="611A18FE" w:rsidR="00552EDE" w:rsidRPr="009B1A6E" w:rsidRDefault="00552EDE" w:rsidP="002E1286">
      <w:pPr>
        <w:pStyle w:val="CodeasScreenCapture"/>
        <w:shd w:val="clear" w:color="auto" w:fill="FFFFFF" w:themeFill="background1"/>
      </w:pPr>
      <w:r w:rsidRPr="009B1A6E">
        <w:t>Select DMC Referral</w:t>
      </w:r>
      <w:r w:rsidRPr="009B1A6E">
        <w:rPr>
          <w:spacing w:val="-4"/>
        </w:rPr>
        <w:t xml:space="preserve"> </w:t>
      </w:r>
      <w:r w:rsidRPr="009B1A6E">
        <w:t>Menu</w:t>
      </w:r>
      <w:r w:rsidRPr="009B1A6E">
        <w:rPr>
          <w:spacing w:val="-1"/>
        </w:rPr>
        <w:t xml:space="preserve"> </w:t>
      </w:r>
      <w:r w:rsidRPr="009B1A6E">
        <w:t>Option:</w:t>
      </w:r>
      <w:r w:rsidRPr="009B1A6E">
        <w:tab/>
        <w:t>Enter Lesser DMC Withholding</w:t>
      </w:r>
      <w:r w:rsidRPr="009B1A6E">
        <w:rPr>
          <w:spacing w:val="-4"/>
        </w:rPr>
        <w:t xml:space="preserve"> </w:t>
      </w:r>
      <w:r w:rsidRPr="009B1A6E">
        <w:t>Amount</w:t>
      </w:r>
    </w:p>
    <w:p w14:paraId="77BA8133" w14:textId="5191CB71" w:rsidR="00552EDE" w:rsidRPr="009B1A6E" w:rsidRDefault="00552EDE" w:rsidP="002E1286">
      <w:pPr>
        <w:pStyle w:val="CodeasScreenCapture"/>
        <w:shd w:val="clear" w:color="auto" w:fill="FFFFFF" w:themeFill="background1"/>
      </w:pPr>
      <w:r w:rsidRPr="009B1A6E">
        <w:t>Select AR DEBTOR: VAPATIENT,TEST J</w:t>
      </w:r>
    </w:p>
    <w:p w14:paraId="48FB68DA" w14:textId="61368065" w:rsidR="00552EDE" w:rsidRPr="009B1A6E" w:rsidRDefault="00552EDE" w:rsidP="002E1286">
      <w:pPr>
        <w:pStyle w:val="CodeasScreenCapture"/>
        <w:shd w:val="clear" w:color="auto" w:fill="FFFFFF" w:themeFill="background1"/>
        <w:rPr>
          <w:sz w:val="15"/>
        </w:rPr>
      </w:pPr>
    </w:p>
    <w:p w14:paraId="7294B430" w14:textId="02E89470" w:rsidR="00552EDE" w:rsidRPr="009B1A6E" w:rsidRDefault="00552EDE" w:rsidP="002E1286">
      <w:pPr>
        <w:pStyle w:val="CodeasScreenCapture"/>
        <w:shd w:val="clear" w:color="auto" w:fill="FFFFFF" w:themeFill="background1"/>
      </w:pPr>
      <w:r w:rsidRPr="009B1A6E">
        <w:t xml:space="preserve"> </w:t>
      </w:r>
      <w:r w:rsidRPr="009B1A6E">
        <w:tab/>
        <w:t xml:space="preserve">Searching for a PATIENT, (pointed-to by DEBTOR) </w:t>
      </w:r>
    </w:p>
    <w:p w14:paraId="46F2838B" w14:textId="2631F1F2" w:rsidR="00552EDE" w:rsidRPr="009B1A6E" w:rsidRDefault="00552EDE" w:rsidP="002E1286">
      <w:pPr>
        <w:pStyle w:val="CodeasScreenCapture"/>
        <w:shd w:val="clear" w:color="auto" w:fill="FFFFFF" w:themeFill="background1"/>
      </w:pPr>
      <w:r w:rsidRPr="009B1A6E">
        <w:t xml:space="preserve"> </w:t>
      </w:r>
      <w:r w:rsidRPr="009B1A6E">
        <w:tab/>
        <w:t>VAPATIENT,TEST</w:t>
      </w:r>
      <w:r w:rsidRPr="009B1A6E">
        <w:rPr>
          <w:spacing w:val="-2"/>
        </w:rPr>
        <w:t xml:space="preserve"> </w:t>
      </w:r>
      <w:r w:rsidRPr="009B1A6E">
        <w:t>J</w:t>
      </w:r>
      <w:r w:rsidRPr="009B1A6E">
        <w:tab/>
        <w:t>1-1-XX</w:t>
      </w:r>
      <w:r w:rsidRPr="009B1A6E">
        <w:tab/>
        <w:t>00000XXXX</w:t>
      </w:r>
      <w:r w:rsidRPr="009B1A6E">
        <w:tab/>
        <w:t>NSC VETERAN</w:t>
      </w:r>
    </w:p>
    <w:p w14:paraId="6FF25F9D" w14:textId="651B88BC" w:rsidR="00552EDE" w:rsidRPr="009B1A6E" w:rsidRDefault="00552EDE" w:rsidP="002E1286">
      <w:pPr>
        <w:pStyle w:val="CodeasScreenCapture"/>
        <w:shd w:val="clear" w:color="auto" w:fill="FFFFFF" w:themeFill="background1"/>
      </w:pPr>
    </w:p>
    <w:p w14:paraId="404B03DE" w14:textId="5CDB1D63" w:rsidR="00552EDE" w:rsidRPr="009B1A6E" w:rsidRDefault="00552EDE" w:rsidP="002E1286">
      <w:pPr>
        <w:pStyle w:val="CodeasScreenCapture"/>
        <w:shd w:val="clear" w:color="auto" w:fill="FFFFFF" w:themeFill="background1"/>
      </w:pPr>
      <w:r w:rsidRPr="009B1A6E">
        <w:t xml:space="preserve"> </w:t>
      </w:r>
      <w:r w:rsidRPr="009B1A6E">
        <w:tab/>
        <w:t>...OK? Yes// YES</w:t>
      </w:r>
    </w:p>
    <w:p w14:paraId="18E042FA" w14:textId="45080F2C" w:rsidR="00552EDE" w:rsidRPr="009B1A6E" w:rsidRDefault="00552EDE" w:rsidP="002E1286">
      <w:pPr>
        <w:pStyle w:val="CodeasScreenCapture"/>
        <w:shd w:val="clear" w:color="auto" w:fill="FFFFFF" w:themeFill="background1"/>
      </w:pPr>
      <w:r w:rsidRPr="009B1A6E">
        <w:t>LESSER WITHHOLDING AMOUNT: 0.00// 50.00</w:t>
      </w:r>
    </w:p>
    <w:p w14:paraId="7D0E3FE6" w14:textId="77777777" w:rsidR="00DE35E1" w:rsidRPr="009B1A6E" w:rsidRDefault="00DE35E1" w:rsidP="006F7142">
      <w:pPr>
        <w:pStyle w:val="BodyText"/>
      </w:pPr>
      <w:r w:rsidRPr="009B1A6E">
        <w:t xml:space="preserve">At the </w:t>
      </w:r>
      <w:r w:rsidRPr="009B1A6E">
        <w:rPr>
          <w:rStyle w:val="Strong"/>
        </w:rPr>
        <w:t>Select AR Debtor</w:t>
      </w:r>
      <w:r w:rsidRPr="009B1A6E">
        <w:t xml:space="preserve"> prompt, enter the name of the debtor who requested a reduced amount.</w:t>
      </w:r>
    </w:p>
    <w:p w14:paraId="26B666F9" w14:textId="06D8FB15" w:rsidR="00DE35E1" w:rsidRPr="009B1A6E" w:rsidRDefault="00DE35E1" w:rsidP="006F7142">
      <w:pPr>
        <w:pStyle w:val="BodyText"/>
      </w:pPr>
      <w:r w:rsidRPr="009B1A6E">
        <w:t xml:space="preserve">The system will then display debtor information to help identify the correct debtor. Press </w:t>
      </w:r>
      <w:r w:rsidRPr="009B1A6E">
        <w:rPr>
          <w:rStyle w:val="Strong"/>
        </w:rPr>
        <w:t>Enter</w:t>
      </w:r>
      <w:r w:rsidRPr="009B1A6E">
        <w:t xml:space="preserve"> to confirm this selection.</w:t>
      </w:r>
    </w:p>
    <w:p w14:paraId="3E992138" w14:textId="77777777" w:rsidR="00DE35E1" w:rsidRPr="009B1A6E" w:rsidRDefault="00DE35E1" w:rsidP="006F7142">
      <w:pPr>
        <w:pStyle w:val="BodyText"/>
      </w:pPr>
      <w:r w:rsidRPr="009B1A6E">
        <w:t xml:space="preserve">At the </w:t>
      </w:r>
      <w:r w:rsidRPr="009B1A6E">
        <w:rPr>
          <w:rStyle w:val="Strong"/>
        </w:rPr>
        <w:t>LESSER WITHHOLDING AMOUNT</w:t>
      </w:r>
      <w:r w:rsidRPr="009B1A6E">
        <w:t xml:space="preserve"> prompt, enter the dollar amount that should be deducted monthly until the full amount is collected. If no dollar amount is entered in this field, the entire amount due is collected in one lump sum.</w:t>
      </w:r>
    </w:p>
    <w:p w14:paraId="139C351E" w14:textId="77777777" w:rsidR="00DE35E1" w:rsidRPr="009B1A6E" w:rsidRDefault="00DE35E1" w:rsidP="006F7142">
      <w:pPr>
        <w:pStyle w:val="BodyText"/>
      </w:pPr>
      <w:r w:rsidRPr="009B1A6E">
        <w:t>The lesser withholding amount entered here will be displayed on the Profile of Accounts Receivable report.</w:t>
      </w:r>
    </w:p>
    <w:p w14:paraId="6AAE7638" w14:textId="257E0B7C" w:rsidR="006F7142" w:rsidRPr="009B1A6E" w:rsidRDefault="006F7142" w:rsidP="00877053">
      <w:pPr>
        <w:pStyle w:val="Note"/>
      </w:pPr>
      <w:r w:rsidRPr="009B1A6E">
        <w:t xml:space="preserve">The lesser withholding amount entered in VistA should be the dollar amount negotiated with the </w:t>
      </w:r>
      <w:r w:rsidR="003D1FD9" w:rsidRPr="009B1A6E">
        <w:t>Veteran</w:t>
      </w:r>
      <w:r w:rsidRPr="009B1A6E">
        <w:t>. This amount should be $25.00 or more</w:t>
      </w:r>
      <w:r w:rsidR="009569A9" w:rsidRPr="009B1A6E">
        <w:t xml:space="preserve">. </w:t>
      </w:r>
      <w:r w:rsidRPr="009B1A6E">
        <w:t xml:space="preserve">There is no need to alter this amount unless the </w:t>
      </w:r>
      <w:r w:rsidR="003D1FD9" w:rsidRPr="009B1A6E">
        <w:t>Veteran</w:t>
      </w:r>
      <w:r w:rsidRPr="009B1A6E">
        <w:t xml:space="preserve"> has requested the withholding amount be changed. (e.g., withhold $25 rather</w:t>
      </w:r>
      <w:r w:rsidRPr="009B1A6E">
        <w:rPr>
          <w:spacing w:val="-8"/>
        </w:rPr>
        <w:t xml:space="preserve"> </w:t>
      </w:r>
      <w:r w:rsidRPr="009B1A6E">
        <w:t>than $50)</w:t>
      </w:r>
      <w:r w:rsidRPr="009B1A6E">
        <w:br/>
        <w:t xml:space="preserve">Do </w:t>
      </w:r>
      <w:r w:rsidRPr="009B1A6E">
        <w:rPr>
          <w:rStyle w:val="StrongEmphasisUnderline"/>
          <w:i/>
        </w:rPr>
        <w:t>not</w:t>
      </w:r>
      <w:r w:rsidRPr="009B1A6E">
        <w:t xml:space="preserve"> change this amount to equal the debt balance if it is less than $25.00. This is not necessary and only causes more work for everyone involved.</w:t>
      </w:r>
    </w:p>
    <w:p w14:paraId="4B2C642E" w14:textId="77777777" w:rsidR="00DE35E1" w:rsidRPr="009B1A6E" w:rsidRDefault="00DE35E1" w:rsidP="00AB4A97">
      <w:pPr>
        <w:pStyle w:val="Heading1"/>
      </w:pPr>
      <w:bookmarkStart w:id="113" w:name="_Toc535420655"/>
      <w:bookmarkStart w:id="114" w:name="_Toc12434305"/>
      <w:r w:rsidRPr="009B1A6E">
        <w:t>What Happens when the Veteran Requests a Repayment Plan be Established?</w:t>
      </w:r>
      <w:bookmarkEnd w:id="113"/>
      <w:bookmarkEnd w:id="114"/>
    </w:p>
    <w:p w14:paraId="010C1819" w14:textId="6F8B5768" w:rsidR="00DE35E1" w:rsidRPr="009B1A6E" w:rsidRDefault="00DE35E1" w:rsidP="006F7142">
      <w:pPr>
        <w:pStyle w:val="BodyText"/>
      </w:pPr>
      <w:r w:rsidRPr="009B1A6E">
        <w:t xml:space="preserve">Veterans also have the option to request a repayment plan be established in VistA for each of the outstanding debts. What is the difference between entering a lesser withholding amount and establishing a repayment plan? If there are multiple bills that make up this debt a repayment plan has to be established for each individual Bill number. These plans must be monitored to insure the </w:t>
      </w:r>
      <w:r w:rsidR="003D1FD9" w:rsidRPr="009B1A6E">
        <w:t>Veteran</w:t>
      </w:r>
      <w:r w:rsidRPr="009B1A6E">
        <w:t xml:space="preserve"> is making payments on time. With the lesser withholding amount, all debts referred are covered under a single action and the dollars will be sent via TDA to the station each month.</w:t>
      </w:r>
    </w:p>
    <w:p w14:paraId="48053353" w14:textId="0B47540F" w:rsidR="00DE35E1" w:rsidRPr="009B1A6E" w:rsidRDefault="00DE35E1" w:rsidP="006F7142">
      <w:pPr>
        <w:pStyle w:val="BodyText"/>
      </w:pPr>
      <w:r w:rsidRPr="009B1A6E">
        <w:t xml:space="preserve">Some facilities have established a local policy that states all </w:t>
      </w:r>
      <w:r w:rsidR="003D1FD9" w:rsidRPr="009B1A6E">
        <w:t>Veteran</w:t>
      </w:r>
      <w:r w:rsidRPr="009B1A6E">
        <w:t xml:space="preserve">s with debts referred to the DMC will not be considered for repayment plans. These facilities negotiate with </w:t>
      </w:r>
      <w:r w:rsidR="003D1FD9" w:rsidRPr="009B1A6E">
        <w:t>Veteran</w:t>
      </w:r>
      <w:r w:rsidRPr="009B1A6E">
        <w:t>s to have lesser withholding amounts entered; if a repayment plan is entered the month before an offset is to occur or after the debt has been set-up in DMC, it will be necessary to either call or send an encrypted e-mail message to DMC to inform them of the change so that a manual adju</w:t>
      </w:r>
      <w:r w:rsidR="006F7142" w:rsidRPr="009B1A6E">
        <w:t>stment at DMC can be completed.</w:t>
      </w:r>
    </w:p>
    <w:p w14:paraId="0A8ED27F" w14:textId="77777777" w:rsidR="00DE35E1" w:rsidRPr="009B1A6E" w:rsidRDefault="00DE35E1" w:rsidP="002B532F">
      <w:pPr>
        <w:pStyle w:val="Heading2"/>
      </w:pPr>
      <w:bookmarkStart w:id="115" w:name="How_to_Set_up_and_Monitor_a_Repayment_Pl"/>
      <w:bookmarkStart w:id="116" w:name="_Toc535420656"/>
      <w:bookmarkStart w:id="117" w:name="_Toc12434306"/>
      <w:bookmarkEnd w:id="115"/>
      <w:r w:rsidRPr="009B1A6E">
        <w:t>How to Set up and Monitor a Repayment Plan in VistA</w:t>
      </w:r>
      <w:bookmarkEnd w:id="116"/>
      <w:bookmarkEnd w:id="117"/>
    </w:p>
    <w:p w14:paraId="242DFAD3" w14:textId="77777777" w:rsidR="00DE35E1" w:rsidRPr="009B1A6E" w:rsidRDefault="00DE35E1" w:rsidP="006F7142">
      <w:pPr>
        <w:pStyle w:val="BodyText"/>
      </w:pPr>
      <w:r w:rsidRPr="009B1A6E">
        <w:t>The AR Repayment Plan Menu is used to set up and monitor repayment plans. At this time, a repayment plan must be established in AR for each and every first party bill in an Active status for this debtor. Here are instructions on how to set up a Repayment Plan.</w:t>
      </w:r>
    </w:p>
    <w:p w14:paraId="12FC3C55" w14:textId="6E746D79" w:rsidR="00DE35E1" w:rsidRPr="009B1A6E" w:rsidRDefault="00DE35E1" w:rsidP="006F7142">
      <w:pPr>
        <w:pStyle w:val="BodyText"/>
      </w:pPr>
      <w:r w:rsidRPr="009B1A6E">
        <w:t xml:space="preserve">Select the </w:t>
      </w:r>
      <w:r w:rsidRPr="009B1A6E">
        <w:rPr>
          <w:rStyle w:val="Strong"/>
        </w:rPr>
        <w:t>Repayment Plan Menu</w:t>
      </w:r>
      <w:r w:rsidRPr="009B1A6E">
        <w:rPr>
          <w:rFonts w:ascii="Courier New"/>
          <w:spacing w:val="-101"/>
        </w:rPr>
        <w:t xml:space="preserve"> </w:t>
      </w:r>
      <w:r w:rsidRPr="009B1A6E">
        <w:t>option located on the Update Accounts Receivable menu.</w:t>
      </w:r>
    </w:p>
    <w:p w14:paraId="6EFB61AA" w14:textId="3183AF45" w:rsidR="00552EDE" w:rsidRPr="009B1A6E" w:rsidRDefault="00552EDE" w:rsidP="002E1286">
      <w:pPr>
        <w:pStyle w:val="CodeasScreenCapture"/>
        <w:rPr>
          <w:b/>
        </w:rPr>
      </w:pPr>
      <w:r w:rsidRPr="009B1A6E">
        <w:t xml:space="preserve">Select Update Accounts Receivable Option: </w:t>
      </w:r>
      <w:r w:rsidRPr="009B1A6E">
        <w:rPr>
          <w:b/>
        </w:rPr>
        <w:t>Repayment Plan Menu</w:t>
      </w:r>
    </w:p>
    <w:p w14:paraId="3CDE9D56" w14:textId="71386942" w:rsidR="00552EDE" w:rsidRPr="009B1A6E" w:rsidRDefault="00552EDE" w:rsidP="002E1286">
      <w:pPr>
        <w:pStyle w:val="CodeasScreenCapture"/>
      </w:pPr>
    </w:p>
    <w:p w14:paraId="5CE4C64D" w14:textId="0AD1854C" w:rsidR="001E5002" w:rsidRPr="009B1A6E" w:rsidRDefault="001E5002" w:rsidP="002E1286">
      <w:pPr>
        <w:pStyle w:val="CodeasScreenCapture"/>
      </w:pPr>
      <w:r w:rsidRPr="009B1A6E">
        <w:t xml:space="preserve"> </w:t>
      </w:r>
      <w:r w:rsidRPr="009B1A6E">
        <w:tab/>
      </w:r>
      <w:r w:rsidR="00552EDE" w:rsidRPr="009B1A6E">
        <w:t>Set Up Repayment Plan</w:t>
      </w:r>
    </w:p>
    <w:p w14:paraId="599689E9" w14:textId="0F8ADA4D" w:rsidR="001E5002" w:rsidRPr="009B1A6E" w:rsidRDefault="001E5002" w:rsidP="002E1286">
      <w:pPr>
        <w:pStyle w:val="CodeasScreenCapture"/>
      </w:pPr>
      <w:r w:rsidRPr="009B1A6E">
        <w:t xml:space="preserve"> </w:t>
      </w:r>
      <w:r w:rsidRPr="009B1A6E">
        <w:tab/>
      </w:r>
      <w:r w:rsidR="00552EDE" w:rsidRPr="009B1A6E">
        <w:t>Profile of Repayment Plan</w:t>
      </w:r>
    </w:p>
    <w:p w14:paraId="6792323D" w14:textId="4A0E80CB" w:rsidR="001E5002" w:rsidRPr="009B1A6E" w:rsidRDefault="001E5002" w:rsidP="002E1286">
      <w:pPr>
        <w:pStyle w:val="CodeasScreenCapture"/>
      </w:pPr>
      <w:r w:rsidRPr="009B1A6E">
        <w:t xml:space="preserve"> </w:t>
      </w:r>
      <w:r w:rsidRPr="009B1A6E">
        <w:tab/>
      </w:r>
      <w:r w:rsidR="00552EDE" w:rsidRPr="009B1A6E">
        <w:t>Print a Payment Statement</w:t>
      </w:r>
    </w:p>
    <w:p w14:paraId="4346B958" w14:textId="407D3758" w:rsidR="00552EDE" w:rsidRPr="009B1A6E" w:rsidRDefault="001E5002" w:rsidP="002E1286">
      <w:pPr>
        <w:pStyle w:val="CodeasScreenCapture"/>
      </w:pPr>
      <w:r w:rsidRPr="009B1A6E">
        <w:t xml:space="preserve"> </w:t>
      </w:r>
      <w:r w:rsidRPr="009B1A6E">
        <w:tab/>
      </w:r>
      <w:r w:rsidR="00552EDE" w:rsidRPr="009B1A6E">
        <w:t>Reprint a Payment Statement</w:t>
      </w:r>
    </w:p>
    <w:p w14:paraId="0B413B4A" w14:textId="1EC10ABB" w:rsidR="00552EDE" w:rsidRPr="009B1A6E" w:rsidRDefault="00552EDE" w:rsidP="002E1286">
      <w:pPr>
        <w:pStyle w:val="CodeasScreenCapture"/>
        <w:rPr>
          <w:sz w:val="14"/>
        </w:rPr>
      </w:pPr>
    </w:p>
    <w:p w14:paraId="608C42F3" w14:textId="6ADDCBA9" w:rsidR="00552EDE" w:rsidRPr="009B1A6E" w:rsidRDefault="00552EDE" w:rsidP="002E1286">
      <w:pPr>
        <w:pStyle w:val="CodeasScreenCapture"/>
        <w:rPr>
          <w:b/>
        </w:rPr>
      </w:pPr>
      <w:r w:rsidRPr="009B1A6E">
        <w:t xml:space="preserve">Select Repayment Plan Menu Option: </w:t>
      </w:r>
      <w:r w:rsidRPr="009B1A6E">
        <w:rPr>
          <w:b/>
        </w:rPr>
        <w:t>Set Up Repayment Plan</w:t>
      </w:r>
    </w:p>
    <w:p w14:paraId="03681D2F" w14:textId="23C18CF8" w:rsidR="001C7ECD" w:rsidRPr="009B1A6E" w:rsidRDefault="00DE35E1" w:rsidP="002E1286">
      <w:pPr>
        <w:pStyle w:val="CodeasScreenCapture"/>
      </w:pPr>
      <w:r w:rsidRPr="009B1A6E">
        <w:t>Select the option called Set Up Repayment Plan.</w:t>
      </w:r>
    </w:p>
    <w:p w14:paraId="5349C8A1" w14:textId="2760E895" w:rsidR="002E1286" w:rsidRPr="009B1A6E" w:rsidRDefault="002E1286" w:rsidP="006F7142">
      <w:pPr>
        <w:pStyle w:val="BodyText"/>
      </w:pPr>
      <w:r w:rsidRPr="009B1A6E">
        <w:t xml:space="preserve">Select the option called </w:t>
      </w:r>
      <w:r w:rsidRPr="009B1A6E">
        <w:rPr>
          <w:b/>
        </w:rPr>
        <w:t>Set Up Repayment Plan</w:t>
      </w:r>
      <w:r w:rsidRPr="009B1A6E">
        <w:t>.</w:t>
      </w:r>
    </w:p>
    <w:p w14:paraId="534F666F" w14:textId="70F144C0" w:rsidR="001E5002" w:rsidRPr="009B1A6E" w:rsidRDefault="001E5002" w:rsidP="001E5002">
      <w:pPr>
        <w:pStyle w:val="CodeasScreenCapture"/>
        <w:rPr>
          <w:b/>
          <w:shd w:val="clear" w:color="auto" w:fill="FFFF00"/>
        </w:rPr>
      </w:pPr>
      <w:r w:rsidRPr="009B1A6E">
        <w:t xml:space="preserve">Select ACCOUNTS RECEIVABLE BILL NO.: </w:t>
      </w:r>
      <w:r w:rsidRPr="009B1A6E">
        <w:rPr>
          <w:b/>
        </w:rPr>
        <w:t>VATEST,PATIENT Y</w:t>
      </w:r>
    </w:p>
    <w:p w14:paraId="24C07AB1" w14:textId="72E760B3" w:rsidR="001E5002" w:rsidRPr="009B1A6E" w:rsidRDefault="001E5002" w:rsidP="001E5002">
      <w:pPr>
        <w:pStyle w:val="CodeasScreenCapture"/>
        <w:rPr>
          <w:b/>
        </w:rPr>
      </w:pPr>
    </w:p>
    <w:p w14:paraId="54D33DF0" w14:textId="3175A30C" w:rsidR="001E5002" w:rsidRPr="009B1A6E" w:rsidRDefault="001E5002" w:rsidP="001E5002">
      <w:pPr>
        <w:pStyle w:val="CodeasScreenCapture"/>
      </w:pPr>
      <w:r w:rsidRPr="009B1A6E">
        <w:t xml:space="preserve">Searching for a PATIENT, (pointed-to by DEBTOR) </w:t>
      </w:r>
    </w:p>
    <w:p w14:paraId="1AB7E1EF" w14:textId="08FCCC1E" w:rsidR="001E5002" w:rsidRPr="009B1A6E" w:rsidRDefault="001E5002" w:rsidP="001E5002">
      <w:pPr>
        <w:pStyle w:val="CodeasScreenCapture"/>
      </w:pPr>
    </w:p>
    <w:p w14:paraId="2819A30B" w14:textId="7141EF02" w:rsidR="001E5002" w:rsidRPr="009B1A6E" w:rsidRDefault="001E5002" w:rsidP="001E5002">
      <w:pPr>
        <w:pStyle w:val="CodeasScreenCapture"/>
      </w:pPr>
      <w:r w:rsidRPr="009B1A6E">
        <w:t>VATEST,PATIENT</w:t>
      </w:r>
      <w:r w:rsidRPr="009B1A6E">
        <w:rPr>
          <w:spacing w:val="-2"/>
        </w:rPr>
        <w:t xml:space="preserve"> </w:t>
      </w:r>
      <w:r w:rsidRPr="009B1A6E">
        <w:t>Y</w:t>
      </w:r>
      <w:r w:rsidRPr="009B1A6E">
        <w:tab/>
        <w:t>1-1-XX</w:t>
      </w:r>
      <w:r w:rsidRPr="009B1A6E">
        <w:tab/>
        <w:t>XXXXXXXXX</w:t>
      </w:r>
      <w:r w:rsidRPr="009B1A6E">
        <w:tab/>
        <w:t>NSC</w:t>
      </w:r>
      <w:r w:rsidRPr="009B1A6E">
        <w:rPr>
          <w:spacing w:val="3"/>
        </w:rPr>
        <w:t xml:space="preserve"> </w:t>
      </w:r>
      <w:r w:rsidRPr="009B1A6E">
        <w:rPr>
          <w:spacing w:val="-3"/>
        </w:rPr>
        <w:t>VETERAN</w:t>
      </w:r>
    </w:p>
    <w:p w14:paraId="7A9093FD" w14:textId="079B8230" w:rsidR="001E5002" w:rsidRPr="009B1A6E" w:rsidRDefault="001E5002" w:rsidP="001E5002">
      <w:pPr>
        <w:pStyle w:val="CodeasScreenCapture"/>
        <w:rPr>
          <w:b/>
        </w:rPr>
      </w:pPr>
      <w:r w:rsidRPr="009B1A6E">
        <w:t xml:space="preserve"> </w:t>
      </w:r>
      <w:r w:rsidRPr="009B1A6E">
        <w:tab/>
      </w:r>
      <w:r w:rsidRPr="009B1A6E">
        <w:tab/>
        <w:t xml:space="preserve">...OK? Yes// </w:t>
      </w:r>
      <w:r w:rsidRPr="009B1A6E">
        <w:rPr>
          <w:b/>
        </w:rPr>
        <w:t>YES</w:t>
      </w:r>
    </w:p>
    <w:p w14:paraId="178A5D8E" w14:textId="2B876E9C" w:rsidR="001E5002" w:rsidRPr="009B1A6E" w:rsidRDefault="001E5002" w:rsidP="001E5002">
      <w:pPr>
        <w:pStyle w:val="CodeasScreenCapture"/>
      </w:pPr>
      <w:r w:rsidRPr="009B1A6E">
        <w:t xml:space="preserve"> </w:t>
      </w:r>
      <w:r w:rsidRPr="009B1A6E">
        <w:tab/>
        <w:t>3</w:t>
      </w:r>
      <w:r w:rsidRPr="009B1A6E">
        <w:tab/>
        <w:t>VATEST,PATIENT</w:t>
      </w:r>
      <w:r w:rsidRPr="009B1A6E">
        <w:rPr>
          <w:spacing w:val="-2"/>
        </w:rPr>
        <w:t xml:space="preserve"> </w:t>
      </w:r>
      <w:r w:rsidRPr="009B1A6E">
        <w:t>Y</w:t>
      </w:r>
      <w:r w:rsidRPr="009B1A6E">
        <w:rPr>
          <w:spacing w:val="92"/>
        </w:rPr>
        <w:t xml:space="preserve"> </w:t>
      </w:r>
      <w:r w:rsidRPr="009B1A6E">
        <w:t>XXX-K700375</w:t>
      </w:r>
      <w:r w:rsidRPr="009B1A6E">
        <w:tab/>
        <w:t>C</w:t>
      </w:r>
      <w:r w:rsidRPr="009B1A6E">
        <w:rPr>
          <w:spacing w:val="-1"/>
        </w:rPr>
        <w:t xml:space="preserve"> </w:t>
      </w:r>
      <w:r w:rsidRPr="009B1A6E">
        <w:t>(MEANS</w:t>
      </w:r>
      <w:r w:rsidRPr="009B1A6E">
        <w:rPr>
          <w:spacing w:val="-1"/>
        </w:rPr>
        <w:t xml:space="preserve"> </w:t>
      </w:r>
      <w:r w:rsidRPr="009B1A6E">
        <w:t>TEST)</w:t>
      </w:r>
      <w:r w:rsidRPr="009B1A6E">
        <w:tab/>
        <w:t>06-11-97</w:t>
      </w:r>
      <w:r w:rsidRPr="009B1A6E">
        <w:tab/>
        <w:t xml:space="preserve">VATEST,PATIENT </w:t>
      </w:r>
      <w:r w:rsidRPr="009B1A6E">
        <w:rPr>
          <w:spacing w:val="-14"/>
        </w:rPr>
        <w:t xml:space="preserve">Y </w:t>
      </w:r>
      <w:r w:rsidRPr="009B1A6E">
        <w:t>ACTIVE</w:t>
      </w:r>
      <w:r w:rsidRPr="009B1A6E">
        <w:rPr>
          <w:spacing w:val="94"/>
        </w:rPr>
        <w:t xml:space="preserve"> </w:t>
      </w:r>
      <w:r w:rsidRPr="009B1A6E">
        <w:t>$116.40</w:t>
      </w:r>
    </w:p>
    <w:p w14:paraId="3233C1D1" w14:textId="29CB66CB" w:rsidR="001E5002" w:rsidRPr="009B1A6E" w:rsidRDefault="001E5002" w:rsidP="001E5002">
      <w:pPr>
        <w:pStyle w:val="CodeasScreenCapture"/>
      </w:pPr>
      <w:r w:rsidRPr="009B1A6E">
        <w:t xml:space="preserve"> </w:t>
      </w:r>
      <w:r w:rsidRPr="009B1A6E">
        <w:tab/>
        <w:t>2</w:t>
      </w:r>
      <w:r w:rsidRPr="009B1A6E">
        <w:tab/>
        <w:t>VATEST,PATIENT</w:t>
      </w:r>
      <w:r w:rsidRPr="009B1A6E">
        <w:rPr>
          <w:spacing w:val="-2"/>
        </w:rPr>
        <w:t xml:space="preserve"> </w:t>
      </w:r>
      <w:r w:rsidRPr="009B1A6E">
        <w:t>Y</w:t>
      </w:r>
      <w:r w:rsidRPr="009B1A6E">
        <w:rPr>
          <w:spacing w:val="92"/>
        </w:rPr>
        <w:t xml:space="preserve"> </w:t>
      </w:r>
      <w:r w:rsidRPr="009B1A6E">
        <w:t>XXX-K800173</w:t>
      </w:r>
      <w:r w:rsidRPr="009B1A6E">
        <w:tab/>
        <w:t>C</w:t>
      </w:r>
      <w:r w:rsidRPr="009B1A6E">
        <w:rPr>
          <w:spacing w:val="-1"/>
        </w:rPr>
        <w:t xml:space="preserve"> </w:t>
      </w:r>
      <w:r w:rsidRPr="009B1A6E">
        <w:t>(MEANS</w:t>
      </w:r>
      <w:r w:rsidRPr="009B1A6E">
        <w:rPr>
          <w:spacing w:val="-1"/>
        </w:rPr>
        <w:t xml:space="preserve"> </w:t>
      </w:r>
      <w:r w:rsidRPr="009B1A6E">
        <w:t>TEST)</w:t>
      </w:r>
      <w:r w:rsidRPr="009B1A6E">
        <w:tab/>
        <w:t>04-24-98</w:t>
      </w:r>
      <w:r w:rsidRPr="009B1A6E">
        <w:tab/>
        <w:t xml:space="preserve">VATEST,PATIENT </w:t>
      </w:r>
      <w:r w:rsidRPr="009B1A6E">
        <w:rPr>
          <w:spacing w:val="-14"/>
        </w:rPr>
        <w:t xml:space="preserve">Y </w:t>
      </w:r>
      <w:r w:rsidRPr="009B1A6E">
        <w:t>ACTIVE</w:t>
      </w:r>
      <w:r w:rsidRPr="009B1A6E">
        <w:rPr>
          <w:spacing w:val="94"/>
        </w:rPr>
        <w:t xml:space="preserve"> </w:t>
      </w:r>
      <w:r w:rsidRPr="009B1A6E">
        <w:t>$91.60</w:t>
      </w:r>
    </w:p>
    <w:p w14:paraId="069F2F5E" w14:textId="46F0E6D7" w:rsidR="001E5002" w:rsidRPr="009B1A6E" w:rsidRDefault="001E5002" w:rsidP="001E5002">
      <w:pPr>
        <w:pStyle w:val="CodeasScreenCapture"/>
      </w:pPr>
      <w:r w:rsidRPr="009B1A6E">
        <w:t>CHOOSE 1-2:</w:t>
      </w:r>
      <w:r w:rsidRPr="009B1A6E">
        <w:rPr>
          <w:spacing w:val="-3"/>
        </w:rPr>
        <w:t xml:space="preserve"> </w:t>
      </w:r>
      <w:r w:rsidRPr="009B1A6E">
        <w:rPr>
          <w:b/>
        </w:rPr>
        <w:t>1</w:t>
      </w:r>
      <w:r w:rsidRPr="009B1A6E">
        <w:rPr>
          <w:b/>
          <w:spacing w:val="94"/>
        </w:rPr>
        <w:t xml:space="preserve"> </w:t>
      </w:r>
      <w:r w:rsidRPr="009B1A6E">
        <w:t>XXX-K700375</w:t>
      </w:r>
      <w:r w:rsidRPr="009B1A6E">
        <w:tab/>
        <w:t>C</w:t>
      </w:r>
      <w:r w:rsidRPr="009B1A6E">
        <w:rPr>
          <w:spacing w:val="-1"/>
        </w:rPr>
        <w:t xml:space="preserve"> </w:t>
      </w:r>
      <w:r w:rsidRPr="009B1A6E">
        <w:t>(MEANS</w:t>
      </w:r>
      <w:r w:rsidRPr="009B1A6E">
        <w:rPr>
          <w:spacing w:val="-1"/>
        </w:rPr>
        <w:t xml:space="preserve"> </w:t>
      </w:r>
      <w:r w:rsidRPr="009B1A6E">
        <w:t>TEST)</w:t>
      </w:r>
      <w:r w:rsidRPr="009B1A6E">
        <w:tab/>
        <w:t>06-11-97</w:t>
      </w:r>
      <w:r w:rsidRPr="009B1A6E">
        <w:tab/>
        <w:t xml:space="preserve">VATEST,PATIENT </w:t>
      </w:r>
      <w:r w:rsidRPr="009B1A6E">
        <w:rPr>
          <w:spacing w:val="-14"/>
        </w:rPr>
        <w:t xml:space="preserve">Y </w:t>
      </w:r>
      <w:r w:rsidRPr="009B1A6E">
        <w:rPr>
          <w:spacing w:val="-14"/>
        </w:rPr>
        <w:br/>
      </w:r>
      <w:r w:rsidRPr="009B1A6E">
        <w:t>ACTIVE</w:t>
      </w:r>
      <w:r w:rsidRPr="009B1A6E">
        <w:rPr>
          <w:spacing w:val="94"/>
        </w:rPr>
        <w:t xml:space="preserve"> </w:t>
      </w:r>
      <w:r w:rsidRPr="009B1A6E">
        <w:t>$116.40</w:t>
      </w:r>
    </w:p>
    <w:p w14:paraId="23E8E4B8" w14:textId="6BC9E327" w:rsidR="001E5002" w:rsidRPr="009B1A6E" w:rsidRDefault="001E5002" w:rsidP="001E5002">
      <w:pPr>
        <w:pStyle w:val="CodeasScreenCapture"/>
        <w:rPr>
          <w:b/>
        </w:rPr>
      </w:pPr>
      <w:r w:rsidRPr="009B1A6E">
        <w:t xml:space="preserve">REPAYMENT PLAN DATE: </w:t>
      </w:r>
      <w:r w:rsidRPr="009B1A6E">
        <w:rPr>
          <w:b/>
        </w:rPr>
        <w:t xml:space="preserve">T </w:t>
      </w:r>
      <w:r w:rsidRPr="009B1A6E">
        <w:t xml:space="preserve">(MAR 29, 2000) DAY OF MON. PAYMENT DUE: </w:t>
      </w:r>
      <w:r w:rsidRPr="009B1A6E">
        <w:rPr>
          <w:b/>
        </w:rPr>
        <w:t>15</w:t>
      </w:r>
    </w:p>
    <w:p w14:paraId="389B29D5" w14:textId="6A4832DA" w:rsidR="001E5002" w:rsidRPr="009B1A6E" w:rsidRDefault="001E5002" w:rsidP="001E5002">
      <w:pPr>
        <w:pStyle w:val="CodeasScreenCapture"/>
        <w:rPr>
          <w:b/>
        </w:rPr>
      </w:pPr>
      <w:r w:rsidRPr="009B1A6E">
        <w:t xml:space="preserve">REPAYMENT AMOUNT DUE: </w:t>
      </w:r>
      <w:r w:rsidRPr="009B1A6E">
        <w:rPr>
          <w:b/>
        </w:rPr>
        <w:t>10</w:t>
      </w:r>
    </w:p>
    <w:p w14:paraId="3C7BAFA1" w14:textId="6ED3D399" w:rsidR="001E5002" w:rsidRPr="009B1A6E" w:rsidRDefault="001E5002" w:rsidP="001E5002">
      <w:pPr>
        <w:pStyle w:val="CodeasScreenCapture"/>
      </w:pPr>
    </w:p>
    <w:p w14:paraId="33A092B1" w14:textId="1D337ABC" w:rsidR="001E5002" w:rsidRPr="009B1A6E" w:rsidRDefault="001E5002" w:rsidP="001E5002">
      <w:pPr>
        <w:pStyle w:val="CodeasScreenCapture"/>
      </w:pPr>
      <w:r w:rsidRPr="009B1A6E">
        <w:t>NUMBER OF PAYMENTS WILL BE 12</w:t>
      </w:r>
    </w:p>
    <w:p w14:paraId="2B79C624" w14:textId="5AF85177" w:rsidR="001E5002" w:rsidRPr="009B1A6E" w:rsidRDefault="001E5002" w:rsidP="001E5002">
      <w:pPr>
        <w:pStyle w:val="CodeasScreenCapture"/>
      </w:pPr>
    </w:p>
    <w:p w14:paraId="322860A0" w14:textId="607F786E" w:rsidR="001E5002" w:rsidRPr="009B1A6E" w:rsidRDefault="001E5002" w:rsidP="001E5002">
      <w:pPr>
        <w:pStyle w:val="CodeasScreenCapture"/>
      </w:pPr>
      <w:r w:rsidRPr="009B1A6E">
        <w:t xml:space="preserve">DUE DATE OF 1ST PAYMENT: </w:t>
      </w:r>
      <w:r w:rsidRPr="009B1A6E">
        <w:rPr>
          <w:b/>
        </w:rPr>
        <w:t xml:space="preserve">3/15 </w:t>
      </w:r>
      <w:r w:rsidRPr="009B1A6E">
        <w:t>(MAR 15, 2000)</w:t>
      </w:r>
    </w:p>
    <w:p w14:paraId="520FA92C" w14:textId="153BFEBD" w:rsidR="001E5002" w:rsidRPr="009B1A6E" w:rsidRDefault="001E5002" w:rsidP="001E5002">
      <w:pPr>
        <w:pStyle w:val="CodeasScreenCapture"/>
      </w:pPr>
      <w:r w:rsidRPr="009B1A6E">
        <w:t>..........PLEASE HOLD ON..............</w:t>
      </w:r>
    </w:p>
    <w:p w14:paraId="02562072" w14:textId="39A845EB" w:rsidR="001E5002" w:rsidRPr="009B1A6E" w:rsidRDefault="001E5002" w:rsidP="001E5002">
      <w:pPr>
        <w:pStyle w:val="CodeasScreenCapture"/>
      </w:pPr>
    </w:p>
    <w:p w14:paraId="256D9493" w14:textId="078F1720" w:rsidR="001E5002" w:rsidRPr="009B1A6E" w:rsidRDefault="001E5002" w:rsidP="001E5002">
      <w:pPr>
        <w:pStyle w:val="CodeasScreenCapture"/>
      </w:pPr>
      <w:r w:rsidRPr="009B1A6E">
        <w:t>THE REPAYMENT PLAN HAS BEEN ESTABLISHED</w:t>
      </w:r>
    </w:p>
    <w:p w14:paraId="40CF5D79" w14:textId="77777777" w:rsidR="00DE35E1" w:rsidRPr="009B1A6E" w:rsidRDefault="00DE35E1" w:rsidP="00A71170">
      <w:pPr>
        <w:pStyle w:val="BodyText"/>
      </w:pPr>
      <w:r w:rsidRPr="009B1A6E">
        <w:t xml:space="preserve">At the </w:t>
      </w:r>
      <w:r w:rsidRPr="009B1A6E">
        <w:rPr>
          <w:rStyle w:val="Strong"/>
        </w:rPr>
        <w:t>Select AR Debtor:</w:t>
      </w:r>
      <w:r w:rsidRPr="009B1A6E">
        <w:rPr>
          <w:rFonts w:ascii="Courier New"/>
          <w:spacing w:val="-105"/>
        </w:rPr>
        <w:t xml:space="preserve"> </w:t>
      </w:r>
      <w:r w:rsidRPr="009B1A6E">
        <w:t>prompt, enter the name of the debtor who requested a repayment plan be established.</w:t>
      </w:r>
    </w:p>
    <w:p w14:paraId="6CBA312F" w14:textId="77777777" w:rsidR="00DE35E1" w:rsidRPr="009B1A6E" w:rsidRDefault="00DE35E1" w:rsidP="00A71170">
      <w:pPr>
        <w:pStyle w:val="BodyText"/>
      </w:pPr>
      <w:r w:rsidRPr="009B1A6E">
        <w:t>The system will then display information to help identify the correct debtor. Press the Enter key to confirm this selection.</w:t>
      </w:r>
    </w:p>
    <w:p w14:paraId="4B904DDF" w14:textId="77777777" w:rsidR="00DE35E1" w:rsidRPr="009B1A6E" w:rsidRDefault="00DE35E1" w:rsidP="00A71170">
      <w:pPr>
        <w:pStyle w:val="BodyText"/>
      </w:pPr>
      <w:r w:rsidRPr="009B1A6E">
        <w:t xml:space="preserve">All of the first party bills for this debtor will be displayed. In this example, two bills are listed. Type </w:t>
      </w:r>
      <w:r w:rsidRPr="009B1A6E">
        <w:rPr>
          <w:b/>
        </w:rPr>
        <w:t xml:space="preserve">1 </w:t>
      </w:r>
      <w:r w:rsidRPr="009B1A6E">
        <w:t>to select the first Active bill.</w:t>
      </w:r>
    </w:p>
    <w:p w14:paraId="295F0430" w14:textId="77777777" w:rsidR="00DE35E1" w:rsidRPr="009B1A6E" w:rsidRDefault="00DE35E1" w:rsidP="00A71170">
      <w:pPr>
        <w:pStyle w:val="BodyText"/>
      </w:pPr>
      <w:r w:rsidRPr="009B1A6E">
        <w:t xml:space="preserve">At the </w:t>
      </w:r>
      <w:r w:rsidRPr="009B1A6E">
        <w:rPr>
          <w:rStyle w:val="Strong"/>
        </w:rPr>
        <w:t>REPAYMENT PLAN DATE:</w:t>
      </w:r>
      <w:r w:rsidRPr="009B1A6E">
        <w:rPr>
          <w:rFonts w:ascii="Courier New"/>
          <w:spacing w:val="-112"/>
        </w:rPr>
        <w:t xml:space="preserve"> </w:t>
      </w:r>
      <w:r w:rsidRPr="009B1A6E">
        <w:t xml:space="preserve">prompt, type </w:t>
      </w:r>
      <w:r w:rsidRPr="009B1A6E">
        <w:rPr>
          <w:b/>
        </w:rPr>
        <w:t xml:space="preserve">T </w:t>
      </w:r>
      <w:r w:rsidRPr="009B1A6E">
        <w:t>for Today, the date the repayment plan is established.</w:t>
      </w:r>
    </w:p>
    <w:p w14:paraId="0639B35E" w14:textId="77777777" w:rsidR="00DE35E1" w:rsidRPr="009B1A6E" w:rsidRDefault="00DE35E1" w:rsidP="00A71170">
      <w:pPr>
        <w:pStyle w:val="BodyText"/>
      </w:pPr>
      <w:r w:rsidRPr="009B1A6E">
        <w:t xml:space="preserve">At the </w:t>
      </w:r>
      <w:r w:rsidRPr="009B1A6E">
        <w:rPr>
          <w:rStyle w:val="Strong"/>
        </w:rPr>
        <w:t>DAY OF MON. PAYMENT DUE:</w:t>
      </w:r>
      <w:r w:rsidRPr="009B1A6E">
        <w:rPr>
          <w:rFonts w:ascii="Courier New"/>
          <w:spacing w:val="-114"/>
        </w:rPr>
        <w:t xml:space="preserve"> </w:t>
      </w:r>
      <w:r w:rsidRPr="009B1A6E">
        <w:t>prompt, type the day of the month the payments are due for this repayment plan. In this example, the due day is the 15</w:t>
      </w:r>
      <w:r w:rsidRPr="009B1A6E">
        <w:rPr>
          <w:vertAlign w:val="superscript"/>
        </w:rPr>
        <w:t>th</w:t>
      </w:r>
      <w:r w:rsidRPr="009B1A6E">
        <w:t xml:space="preserve"> of each month.</w:t>
      </w:r>
    </w:p>
    <w:p w14:paraId="791305CF" w14:textId="77777777" w:rsidR="00DE35E1" w:rsidRPr="009B1A6E" w:rsidRDefault="00DE35E1" w:rsidP="00A71170">
      <w:pPr>
        <w:pStyle w:val="BodyText"/>
      </w:pPr>
      <w:r w:rsidRPr="009B1A6E">
        <w:t xml:space="preserve">At the </w:t>
      </w:r>
      <w:r w:rsidRPr="009B1A6E">
        <w:rPr>
          <w:rStyle w:val="Strong"/>
        </w:rPr>
        <w:t>REPAYMENT AMOUNT DUE:</w:t>
      </w:r>
      <w:r w:rsidRPr="009B1A6E">
        <w:rPr>
          <w:rFonts w:ascii="Courier New"/>
          <w:spacing w:val="-110"/>
        </w:rPr>
        <w:t xml:space="preserve"> </w:t>
      </w:r>
      <w:r w:rsidRPr="009B1A6E">
        <w:t>prompt, enter the monthly payment amount agreed to for this plan. In this example, the repayment amount is $10.00 for this particular bill.</w:t>
      </w:r>
    </w:p>
    <w:p w14:paraId="56E59145" w14:textId="77777777" w:rsidR="00DE35E1" w:rsidRPr="009B1A6E" w:rsidRDefault="00DE35E1" w:rsidP="00A71170">
      <w:pPr>
        <w:pStyle w:val="BodyText"/>
      </w:pPr>
      <w:r w:rsidRPr="009B1A6E">
        <w:t>The system calculates the number of payments for this repayment plan by dividing the total balance of the bill by the repayment amount.</w:t>
      </w:r>
    </w:p>
    <w:p w14:paraId="4A3B711D" w14:textId="77777777" w:rsidR="00DE35E1" w:rsidRPr="009B1A6E" w:rsidRDefault="00DE35E1" w:rsidP="00A71170">
      <w:pPr>
        <w:pStyle w:val="BodyText"/>
      </w:pPr>
      <w:r w:rsidRPr="009B1A6E">
        <w:t xml:space="preserve">At the </w:t>
      </w:r>
      <w:r w:rsidRPr="009B1A6E">
        <w:rPr>
          <w:rStyle w:val="Strong"/>
        </w:rPr>
        <w:t>DUE DATE OF 1ST PAYMENT:</w:t>
      </w:r>
      <w:r w:rsidRPr="009B1A6E">
        <w:rPr>
          <w:rFonts w:ascii="Courier New"/>
          <w:spacing w:val="-116"/>
        </w:rPr>
        <w:t xml:space="preserve"> </w:t>
      </w:r>
      <w:r w:rsidRPr="009B1A6E">
        <w:t>prompt, enter the date the first payment is due. The system will automatically set up all of the repayment due dates for this bill in the Accounts Receivable file (#430).</w:t>
      </w:r>
    </w:p>
    <w:p w14:paraId="7AB656D3" w14:textId="77777777" w:rsidR="00DE35E1" w:rsidRPr="009B1A6E" w:rsidRDefault="00DE35E1" w:rsidP="00A71170">
      <w:pPr>
        <w:pStyle w:val="BodyText"/>
      </w:pPr>
      <w:r w:rsidRPr="009B1A6E">
        <w:t xml:space="preserve">This action must be repeated for </w:t>
      </w:r>
      <w:r w:rsidRPr="009B1A6E">
        <w:rPr>
          <w:u w:val="single"/>
        </w:rPr>
        <w:t>every Active bill</w:t>
      </w:r>
      <w:r w:rsidRPr="009B1A6E">
        <w:t xml:space="preserve"> that is to be included for this debtor.</w:t>
      </w:r>
    </w:p>
    <w:p w14:paraId="402DD596" w14:textId="0DDE4E9A" w:rsidR="00DE35E1" w:rsidRPr="009B1A6E" w:rsidRDefault="00DE35E1" w:rsidP="00877053">
      <w:pPr>
        <w:pStyle w:val="Note"/>
      </w:pPr>
      <w:r w:rsidRPr="009B1A6E">
        <w:t xml:space="preserve">Do </w:t>
      </w:r>
      <w:r w:rsidRPr="009B1A6E">
        <w:rPr>
          <w:u w:val="single"/>
        </w:rPr>
        <w:t>NOT</w:t>
      </w:r>
      <w:r w:rsidRPr="009B1A6E">
        <w:t xml:space="preserve"> place these bills in Suspended Status.</w:t>
      </w:r>
    </w:p>
    <w:p w14:paraId="5BA1442B" w14:textId="683F086F" w:rsidR="00DE35E1" w:rsidRPr="009B1A6E" w:rsidRDefault="00DE35E1" w:rsidP="00A71170">
      <w:pPr>
        <w:pStyle w:val="BodyText"/>
      </w:pPr>
      <w:r w:rsidRPr="009B1A6E">
        <w:t>The Profile of Repayment Plan option can be used to help monitor that payments are being made regularly for a specific bill.</w:t>
      </w:r>
    </w:p>
    <w:p w14:paraId="131450E8" w14:textId="13391C71" w:rsidR="001E5002" w:rsidRPr="009B1A6E" w:rsidRDefault="001E5002" w:rsidP="001E5002">
      <w:pPr>
        <w:pStyle w:val="CodeasScreenCapture"/>
        <w:rPr>
          <w:b/>
          <w:shd w:val="clear" w:color="auto" w:fill="FFFF00"/>
        </w:rPr>
      </w:pPr>
      <w:r w:rsidRPr="009B1A6E">
        <w:t xml:space="preserve">Select Repayment Plan Menu Option: </w:t>
      </w:r>
      <w:r w:rsidRPr="009B1A6E">
        <w:rPr>
          <w:b/>
        </w:rPr>
        <w:t>Profile of Repayment Plan</w:t>
      </w:r>
    </w:p>
    <w:p w14:paraId="1A646D7A" w14:textId="1104D99E" w:rsidR="001E5002" w:rsidRPr="009B1A6E" w:rsidRDefault="001E5002" w:rsidP="001E5002">
      <w:pPr>
        <w:pStyle w:val="CodeasScreenCapture"/>
        <w:rPr>
          <w:b/>
        </w:rPr>
      </w:pPr>
    </w:p>
    <w:p w14:paraId="64BA5710" w14:textId="7724EE58" w:rsidR="001E5002" w:rsidRPr="009B1A6E" w:rsidRDefault="001E5002" w:rsidP="001E5002">
      <w:pPr>
        <w:pStyle w:val="CodeasScreenCapture"/>
      </w:pPr>
      <w:r w:rsidRPr="009B1A6E">
        <w:t>Select ACCOUNTS RECEIVABLE</w:t>
      </w:r>
      <w:r w:rsidRPr="009B1A6E">
        <w:rPr>
          <w:spacing w:val="-4"/>
        </w:rPr>
        <w:t xml:space="preserve"> </w:t>
      </w:r>
      <w:r w:rsidRPr="009B1A6E">
        <w:t>BILL</w:t>
      </w:r>
      <w:r w:rsidRPr="009B1A6E">
        <w:rPr>
          <w:spacing w:val="-1"/>
        </w:rPr>
        <w:t xml:space="preserve"> </w:t>
      </w:r>
      <w:r w:rsidRPr="009B1A6E">
        <w:t>NO.:</w:t>
      </w:r>
      <w:r w:rsidRPr="009B1A6E">
        <w:tab/>
      </w:r>
      <w:r w:rsidRPr="009B1A6E">
        <w:rPr>
          <w:b/>
        </w:rPr>
        <w:t>XXX-K700375</w:t>
      </w:r>
      <w:r w:rsidRPr="009B1A6E">
        <w:rPr>
          <w:b/>
        </w:rPr>
        <w:tab/>
      </w:r>
      <w:r w:rsidRPr="009B1A6E">
        <w:t>C (MEANS TEST)</w:t>
      </w:r>
      <w:r w:rsidRPr="009B1A6E">
        <w:tab/>
        <w:t>06-11</w:t>
      </w:r>
    </w:p>
    <w:p w14:paraId="1FF14CFA" w14:textId="77E777FD" w:rsidR="001E5002" w:rsidRPr="009B1A6E" w:rsidRDefault="001E5002" w:rsidP="001E5002">
      <w:pPr>
        <w:pStyle w:val="CodeasScreenCapture"/>
        <w:rPr>
          <w:spacing w:val="-3"/>
        </w:rPr>
      </w:pPr>
      <w:r w:rsidRPr="009B1A6E">
        <w:t>-97</w:t>
      </w:r>
      <w:r w:rsidRPr="009B1A6E">
        <w:tab/>
        <w:t>VATEST,PATIENT</w:t>
      </w:r>
      <w:r w:rsidRPr="009B1A6E">
        <w:rPr>
          <w:spacing w:val="-2"/>
        </w:rPr>
        <w:t xml:space="preserve"> </w:t>
      </w:r>
      <w:r w:rsidRPr="009B1A6E">
        <w:t>Y</w:t>
      </w:r>
      <w:r w:rsidRPr="009B1A6E">
        <w:tab/>
        <w:t>ACTIVE</w:t>
      </w:r>
      <w:r w:rsidRPr="009B1A6E">
        <w:tab/>
      </w:r>
      <w:r w:rsidRPr="009B1A6E">
        <w:rPr>
          <w:spacing w:val="-3"/>
        </w:rPr>
        <w:t xml:space="preserve">$116.40 </w:t>
      </w:r>
    </w:p>
    <w:p w14:paraId="2553583D" w14:textId="7AF2DBF8" w:rsidR="001E5002" w:rsidRPr="009B1A6E" w:rsidRDefault="001E5002" w:rsidP="001E5002">
      <w:pPr>
        <w:pStyle w:val="CodeasScreenCapture"/>
      </w:pPr>
      <w:r w:rsidRPr="009B1A6E">
        <w:t>DEVICE:</w:t>
      </w:r>
      <w:r w:rsidRPr="009B1A6E">
        <w:rPr>
          <w:spacing w:val="-1"/>
        </w:rPr>
        <w:t xml:space="preserve"> </w:t>
      </w:r>
      <w:r w:rsidRPr="009B1A6E">
        <w:t>HOME//</w:t>
      </w:r>
    </w:p>
    <w:p w14:paraId="4C5E9490" w14:textId="77777777" w:rsidR="00DE35E1" w:rsidRPr="009B1A6E" w:rsidRDefault="00DE35E1" w:rsidP="001E5002">
      <w:pPr>
        <w:pStyle w:val="BodyText"/>
      </w:pPr>
      <w:r w:rsidRPr="009B1A6E">
        <w:t xml:space="preserve">At the </w:t>
      </w:r>
      <w:r w:rsidRPr="009B1A6E">
        <w:rPr>
          <w:rStyle w:val="Strong"/>
        </w:rPr>
        <w:t>Select ACCOUNTS RECEIVABLE BILL NO:</w:t>
      </w:r>
      <w:r w:rsidRPr="009B1A6E">
        <w:t xml:space="preserve"> prompt, enter the bill number that has been set up on a repayment plan.</w:t>
      </w:r>
    </w:p>
    <w:p w14:paraId="4A93DB23" w14:textId="584FCB1A" w:rsidR="00DE35E1" w:rsidRPr="009B1A6E" w:rsidRDefault="00DE35E1" w:rsidP="00E065DA">
      <w:pPr>
        <w:pStyle w:val="BodyText"/>
      </w:pPr>
      <w:r w:rsidRPr="009B1A6E">
        <w:t xml:space="preserve">At the </w:t>
      </w:r>
      <w:r w:rsidRPr="009B1A6E">
        <w:rPr>
          <w:rStyle w:val="Strong"/>
        </w:rPr>
        <w:t>DEVICE:</w:t>
      </w:r>
      <w:r w:rsidRPr="009B1A6E">
        <w:t xml:space="preserve"> prompt, press </w:t>
      </w:r>
      <w:r w:rsidRPr="009B1A6E">
        <w:rPr>
          <w:rStyle w:val="Strong"/>
        </w:rPr>
        <w:t>Enter</w:t>
      </w:r>
      <w:r w:rsidRPr="009B1A6E">
        <w:t xml:space="preserve"> to print this report to the monitor or enter a device name for a paper copy.</w:t>
      </w:r>
    </w:p>
    <w:p w14:paraId="1B2C10C6" w14:textId="195EEDC4" w:rsidR="000F7B08" w:rsidRPr="009B1A6E" w:rsidRDefault="000F7B08" w:rsidP="00E065DA">
      <w:pPr>
        <w:pStyle w:val="CodeasScreenCapture"/>
        <w:keepNext/>
        <w:tabs>
          <w:tab w:val="left" w:pos="3600"/>
          <w:tab w:val="left" w:pos="6030"/>
        </w:tabs>
      </w:pPr>
      <w:r w:rsidRPr="009B1A6E">
        <w:t>BILL NO.: XXX-K700375</w:t>
      </w:r>
      <w:r w:rsidRPr="009B1A6E">
        <w:tab/>
        <w:t xml:space="preserve">DEBTOR:   VATEST,PATIENT Y </w:t>
      </w:r>
    </w:p>
    <w:p w14:paraId="30803C72" w14:textId="34E824A7" w:rsidR="000F7B08" w:rsidRPr="009B1A6E" w:rsidRDefault="000F7B08" w:rsidP="00E065DA">
      <w:pPr>
        <w:pStyle w:val="CodeasScreenCapture"/>
        <w:keepNext/>
        <w:tabs>
          <w:tab w:val="left" w:pos="3600"/>
          <w:tab w:val="left" w:pos="6030"/>
        </w:tabs>
      </w:pPr>
      <w:r w:rsidRPr="009B1A6E">
        <w:t>CURRENT BALANCE: 106.40</w:t>
      </w:r>
      <w:r w:rsidRPr="009B1A6E">
        <w:tab/>
        <w:t>REPAYMENT AMOUNT:</w:t>
      </w:r>
      <w:r w:rsidRPr="009B1A6E">
        <w:tab/>
        <w:t xml:space="preserve">10.00 </w:t>
      </w:r>
    </w:p>
    <w:p w14:paraId="65BFC736" w14:textId="77777777" w:rsidR="000F7B08" w:rsidRPr="009B1A6E" w:rsidRDefault="000F7B08" w:rsidP="00E065DA">
      <w:pPr>
        <w:pStyle w:val="CodeasScreenCapture"/>
        <w:keepNext/>
      </w:pPr>
    </w:p>
    <w:p w14:paraId="5BFFF7BB" w14:textId="01629625" w:rsidR="001E5002" w:rsidRPr="009B1A6E" w:rsidRDefault="000F7B08" w:rsidP="00E065DA">
      <w:pPr>
        <w:pStyle w:val="CodeasScreenCapture"/>
        <w:keepNext/>
        <w:tabs>
          <w:tab w:val="left" w:pos="2610"/>
        </w:tabs>
      </w:pPr>
      <w:r w:rsidRPr="009B1A6E">
        <w:t xml:space="preserve"> </w:t>
      </w:r>
      <w:r w:rsidRPr="009B1A6E">
        <w:tab/>
        <w:t>REPAYMENT SCHEDULE</w:t>
      </w:r>
    </w:p>
    <w:p w14:paraId="2E603CD0" w14:textId="77777777" w:rsidR="000F7B08" w:rsidRPr="009B1A6E" w:rsidRDefault="000F7B08" w:rsidP="00E065DA">
      <w:pPr>
        <w:pStyle w:val="CodeasScreenCapture"/>
        <w:keepNext/>
      </w:pPr>
      <w:r w:rsidRPr="009B1A6E">
        <w:t>------------------------------------------------------------------------</w:t>
      </w:r>
    </w:p>
    <w:p w14:paraId="40E48217" w14:textId="77777777" w:rsidR="000F7B08" w:rsidRPr="009B1A6E" w:rsidRDefault="000F7B08" w:rsidP="00E065DA">
      <w:pPr>
        <w:pStyle w:val="CodeasScreenCapture"/>
        <w:keepNext/>
        <w:tabs>
          <w:tab w:val="left" w:pos="2070"/>
          <w:tab w:val="left" w:pos="3600"/>
          <w:tab w:val="left" w:pos="5490"/>
        </w:tabs>
      </w:pPr>
      <w:r w:rsidRPr="009B1A6E">
        <w:t>DUE</w:t>
      </w:r>
      <w:r w:rsidRPr="009B1A6E">
        <w:tab/>
        <w:t>PAYMENT</w:t>
      </w:r>
      <w:r w:rsidRPr="009B1A6E">
        <w:tab/>
        <w:t>SEND PAYMENT</w:t>
      </w:r>
      <w:r w:rsidRPr="009B1A6E">
        <w:tab/>
        <w:t>DATE SENT PAYMENT</w:t>
      </w:r>
    </w:p>
    <w:p w14:paraId="195F7869" w14:textId="77777777" w:rsidR="000F7B08" w:rsidRPr="009B1A6E" w:rsidRDefault="000F7B08" w:rsidP="000F7B08">
      <w:pPr>
        <w:pStyle w:val="CodeasScreenCapture"/>
        <w:tabs>
          <w:tab w:val="left" w:pos="2070"/>
          <w:tab w:val="left" w:pos="3600"/>
          <w:tab w:val="left" w:pos="5490"/>
        </w:tabs>
      </w:pPr>
      <w:r w:rsidRPr="009B1A6E">
        <w:t>DATE</w:t>
      </w:r>
      <w:r w:rsidRPr="009B1A6E">
        <w:tab/>
        <w:t>RECEIVED</w:t>
      </w:r>
      <w:r w:rsidRPr="009B1A6E">
        <w:tab/>
        <w:t>STATEMENT</w:t>
      </w:r>
      <w:r w:rsidRPr="009B1A6E">
        <w:tab/>
        <w:t>STATEMENT</w:t>
      </w:r>
    </w:p>
    <w:p w14:paraId="446E1640" w14:textId="33C253C6" w:rsidR="001E5002" w:rsidRPr="009B1A6E" w:rsidRDefault="001E5002" w:rsidP="000F7B08">
      <w:pPr>
        <w:pStyle w:val="CodeasScreenCapture"/>
        <w:tabs>
          <w:tab w:val="left" w:pos="2070"/>
          <w:tab w:val="left" w:pos="3600"/>
          <w:tab w:val="left" w:pos="5490"/>
        </w:tabs>
      </w:pPr>
      <w:r w:rsidRPr="009B1A6E">
        <w:t>------------------------------------------------------------------------</w:t>
      </w:r>
    </w:p>
    <w:p w14:paraId="09D4DE79" w14:textId="77777777" w:rsidR="000F7B08" w:rsidRPr="009B1A6E" w:rsidRDefault="000F7B08" w:rsidP="000F7B08">
      <w:pPr>
        <w:pStyle w:val="CodeasScreenCapture"/>
        <w:tabs>
          <w:tab w:val="left" w:pos="2070"/>
          <w:tab w:val="left" w:pos="3600"/>
          <w:tab w:val="left" w:pos="5490"/>
        </w:tabs>
      </w:pPr>
      <w:r w:rsidRPr="009B1A6E">
        <w:t>MAR 15,2000</w:t>
      </w:r>
      <w:r w:rsidRPr="009B1A6E">
        <w:tab/>
        <w:t>YES</w:t>
      </w:r>
      <w:r w:rsidRPr="009B1A6E">
        <w:tab/>
        <w:t>YES</w:t>
      </w:r>
      <w:r w:rsidRPr="009B1A6E">
        <w:tab/>
        <w:t>MAR 04,2000</w:t>
      </w:r>
    </w:p>
    <w:p w14:paraId="46678F37" w14:textId="77777777" w:rsidR="000F7B08" w:rsidRPr="009B1A6E" w:rsidRDefault="000F7B08" w:rsidP="000F7B08">
      <w:pPr>
        <w:pStyle w:val="CodeasScreenCapture"/>
        <w:tabs>
          <w:tab w:val="left" w:pos="2070"/>
          <w:tab w:val="left" w:pos="3600"/>
          <w:tab w:val="left" w:pos="5490"/>
        </w:tabs>
      </w:pPr>
      <w:r w:rsidRPr="009B1A6E">
        <w:t>APR 15,2000</w:t>
      </w:r>
      <w:r w:rsidRPr="009B1A6E">
        <w:tab/>
        <w:t>NO</w:t>
      </w:r>
      <w:r w:rsidRPr="009B1A6E">
        <w:tab/>
      </w:r>
      <w:r w:rsidRPr="009B1A6E">
        <w:tab/>
      </w:r>
    </w:p>
    <w:p w14:paraId="0DEE00DB" w14:textId="77777777" w:rsidR="000F7B08" w:rsidRPr="009B1A6E" w:rsidRDefault="000F7B08" w:rsidP="000F7B08">
      <w:pPr>
        <w:pStyle w:val="CodeasScreenCapture"/>
        <w:tabs>
          <w:tab w:val="left" w:pos="2070"/>
          <w:tab w:val="left" w:pos="3600"/>
          <w:tab w:val="left" w:pos="5490"/>
        </w:tabs>
      </w:pPr>
      <w:r w:rsidRPr="009B1A6E">
        <w:t>MAY 15,2000</w:t>
      </w:r>
      <w:r w:rsidRPr="009B1A6E">
        <w:tab/>
        <w:t>NO</w:t>
      </w:r>
      <w:r w:rsidRPr="009B1A6E">
        <w:tab/>
      </w:r>
      <w:r w:rsidRPr="009B1A6E">
        <w:tab/>
      </w:r>
    </w:p>
    <w:p w14:paraId="7EA39D28" w14:textId="77777777" w:rsidR="000F7B08" w:rsidRPr="009B1A6E" w:rsidRDefault="000F7B08" w:rsidP="000F7B08">
      <w:pPr>
        <w:pStyle w:val="CodeasScreenCapture"/>
        <w:tabs>
          <w:tab w:val="left" w:pos="2070"/>
          <w:tab w:val="left" w:pos="3600"/>
          <w:tab w:val="left" w:pos="5490"/>
        </w:tabs>
      </w:pPr>
      <w:r w:rsidRPr="009B1A6E">
        <w:t>JUN 15,2000</w:t>
      </w:r>
      <w:r w:rsidRPr="009B1A6E">
        <w:tab/>
        <w:t>NO</w:t>
      </w:r>
      <w:r w:rsidRPr="009B1A6E">
        <w:tab/>
      </w:r>
      <w:r w:rsidRPr="009B1A6E">
        <w:tab/>
      </w:r>
    </w:p>
    <w:p w14:paraId="65D1124C" w14:textId="77777777" w:rsidR="000F7B08" w:rsidRPr="009B1A6E" w:rsidRDefault="000F7B08" w:rsidP="000F7B08">
      <w:pPr>
        <w:pStyle w:val="CodeasScreenCapture"/>
        <w:tabs>
          <w:tab w:val="left" w:pos="2070"/>
          <w:tab w:val="left" w:pos="3600"/>
          <w:tab w:val="left" w:pos="5490"/>
        </w:tabs>
      </w:pPr>
      <w:r w:rsidRPr="009B1A6E">
        <w:t>JUL 15,2000</w:t>
      </w:r>
      <w:r w:rsidRPr="009B1A6E">
        <w:tab/>
        <w:t>NO</w:t>
      </w:r>
      <w:r w:rsidRPr="009B1A6E">
        <w:tab/>
      </w:r>
      <w:r w:rsidRPr="009B1A6E">
        <w:tab/>
      </w:r>
    </w:p>
    <w:p w14:paraId="20B7D6BC" w14:textId="77777777" w:rsidR="000F7B08" w:rsidRPr="009B1A6E" w:rsidRDefault="000F7B08" w:rsidP="000F7B08">
      <w:pPr>
        <w:pStyle w:val="CodeasScreenCapture"/>
        <w:tabs>
          <w:tab w:val="left" w:pos="2070"/>
          <w:tab w:val="left" w:pos="3600"/>
          <w:tab w:val="left" w:pos="5490"/>
        </w:tabs>
      </w:pPr>
      <w:r w:rsidRPr="009B1A6E">
        <w:t>AUG 15,2000</w:t>
      </w:r>
      <w:r w:rsidRPr="009B1A6E">
        <w:tab/>
        <w:t>NO</w:t>
      </w:r>
      <w:r w:rsidRPr="009B1A6E">
        <w:tab/>
      </w:r>
      <w:r w:rsidRPr="009B1A6E">
        <w:tab/>
      </w:r>
    </w:p>
    <w:p w14:paraId="47B5BE11" w14:textId="77777777" w:rsidR="000F7B08" w:rsidRPr="009B1A6E" w:rsidRDefault="000F7B08" w:rsidP="000F7B08">
      <w:pPr>
        <w:pStyle w:val="CodeasScreenCapture"/>
        <w:tabs>
          <w:tab w:val="left" w:pos="2070"/>
          <w:tab w:val="left" w:pos="3600"/>
          <w:tab w:val="left" w:pos="5490"/>
        </w:tabs>
      </w:pPr>
      <w:r w:rsidRPr="009B1A6E">
        <w:t>SEP 15,2000</w:t>
      </w:r>
      <w:r w:rsidRPr="009B1A6E">
        <w:tab/>
        <w:t>NO</w:t>
      </w:r>
      <w:r w:rsidRPr="009B1A6E">
        <w:tab/>
      </w:r>
      <w:r w:rsidRPr="009B1A6E">
        <w:tab/>
      </w:r>
    </w:p>
    <w:p w14:paraId="22496EDD" w14:textId="77777777" w:rsidR="000F7B08" w:rsidRPr="009B1A6E" w:rsidRDefault="000F7B08" w:rsidP="000F7B08">
      <w:pPr>
        <w:pStyle w:val="CodeasScreenCapture"/>
        <w:tabs>
          <w:tab w:val="left" w:pos="2070"/>
          <w:tab w:val="left" w:pos="3600"/>
          <w:tab w:val="left" w:pos="5490"/>
        </w:tabs>
      </w:pPr>
      <w:r w:rsidRPr="009B1A6E">
        <w:t>OCT 15,2000</w:t>
      </w:r>
      <w:r w:rsidRPr="009B1A6E">
        <w:tab/>
        <w:t>NO</w:t>
      </w:r>
      <w:r w:rsidRPr="009B1A6E">
        <w:tab/>
      </w:r>
      <w:r w:rsidRPr="009B1A6E">
        <w:tab/>
      </w:r>
    </w:p>
    <w:p w14:paraId="762EE235" w14:textId="77777777" w:rsidR="000F7B08" w:rsidRPr="009B1A6E" w:rsidRDefault="000F7B08" w:rsidP="000F7B08">
      <w:pPr>
        <w:pStyle w:val="CodeasScreenCapture"/>
        <w:tabs>
          <w:tab w:val="left" w:pos="2070"/>
          <w:tab w:val="left" w:pos="3600"/>
          <w:tab w:val="left" w:pos="5490"/>
        </w:tabs>
      </w:pPr>
      <w:r w:rsidRPr="009B1A6E">
        <w:t>NOV 15,2000</w:t>
      </w:r>
      <w:r w:rsidRPr="009B1A6E">
        <w:tab/>
        <w:t>NO</w:t>
      </w:r>
      <w:r w:rsidRPr="009B1A6E">
        <w:tab/>
      </w:r>
      <w:r w:rsidRPr="009B1A6E">
        <w:tab/>
      </w:r>
    </w:p>
    <w:p w14:paraId="7FA907DB" w14:textId="77777777" w:rsidR="000F7B08" w:rsidRPr="009B1A6E" w:rsidRDefault="000F7B08" w:rsidP="000F7B08">
      <w:pPr>
        <w:pStyle w:val="CodeasScreenCapture"/>
        <w:tabs>
          <w:tab w:val="left" w:pos="2070"/>
          <w:tab w:val="left" w:pos="3600"/>
          <w:tab w:val="left" w:pos="5490"/>
        </w:tabs>
      </w:pPr>
      <w:r w:rsidRPr="009B1A6E">
        <w:t>DEC 15,2000</w:t>
      </w:r>
      <w:r w:rsidRPr="009B1A6E">
        <w:tab/>
        <w:t>NO</w:t>
      </w:r>
      <w:r w:rsidRPr="009B1A6E">
        <w:tab/>
      </w:r>
      <w:r w:rsidRPr="009B1A6E">
        <w:tab/>
      </w:r>
    </w:p>
    <w:p w14:paraId="129F5F76" w14:textId="77777777" w:rsidR="000F7B08" w:rsidRPr="009B1A6E" w:rsidRDefault="000F7B08" w:rsidP="000F7B08">
      <w:pPr>
        <w:pStyle w:val="CodeasScreenCapture"/>
        <w:tabs>
          <w:tab w:val="left" w:pos="2070"/>
          <w:tab w:val="left" w:pos="3600"/>
          <w:tab w:val="left" w:pos="5490"/>
        </w:tabs>
      </w:pPr>
      <w:r w:rsidRPr="009B1A6E">
        <w:t>JAN 15,2001</w:t>
      </w:r>
      <w:r w:rsidRPr="009B1A6E">
        <w:tab/>
        <w:t>NO</w:t>
      </w:r>
      <w:r w:rsidRPr="009B1A6E">
        <w:tab/>
      </w:r>
      <w:r w:rsidRPr="009B1A6E">
        <w:tab/>
      </w:r>
    </w:p>
    <w:p w14:paraId="071DF1EF" w14:textId="77777777" w:rsidR="000F7B08" w:rsidRPr="009B1A6E" w:rsidRDefault="000F7B08" w:rsidP="000F7B08">
      <w:pPr>
        <w:pStyle w:val="CodeasScreenCapture"/>
        <w:tabs>
          <w:tab w:val="left" w:pos="2070"/>
          <w:tab w:val="left" w:pos="3600"/>
          <w:tab w:val="left" w:pos="5490"/>
        </w:tabs>
      </w:pPr>
      <w:r w:rsidRPr="009B1A6E">
        <w:t>FEB 15,2001</w:t>
      </w:r>
      <w:r w:rsidRPr="009B1A6E">
        <w:tab/>
        <w:t>NO</w:t>
      </w:r>
      <w:r w:rsidRPr="009B1A6E">
        <w:tab/>
      </w:r>
      <w:r w:rsidRPr="009B1A6E">
        <w:tab/>
      </w:r>
    </w:p>
    <w:p w14:paraId="22D71CEA" w14:textId="4199D718" w:rsidR="000F7B08" w:rsidRPr="009B1A6E" w:rsidRDefault="000F7B08" w:rsidP="000F7B08">
      <w:pPr>
        <w:pStyle w:val="CodeasScreenCapture"/>
        <w:tabs>
          <w:tab w:val="left" w:pos="2070"/>
          <w:tab w:val="left" w:pos="3600"/>
          <w:tab w:val="left" w:pos="5490"/>
        </w:tabs>
      </w:pPr>
      <w:r w:rsidRPr="009B1A6E">
        <w:t xml:space="preserve">MAR 15,2001 </w:t>
      </w:r>
      <w:r w:rsidRPr="009B1A6E">
        <w:tab/>
        <w:t>NO</w:t>
      </w:r>
    </w:p>
    <w:p w14:paraId="10DCF391" w14:textId="77777777" w:rsidR="000F7B08" w:rsidRPr="009B1A6E" w:rsidRDefault="000F7B08" w:rsidP="000F7B08">
      <w:pPr>
        <w:pStyle w:val="CodeasScreenCapture"/>
      </w:pPr>
      <w:r w:rsidRPr="009B1A6E">
        <w:t>------------------------------------------------------------------------</w:t>
      </w:r>
    </w:p>
    <w:p w14:paraId="00D5C1BC" w14:textId="696B34DC" w:rsidR="00394B5B" w:rsidRPr="009B1A6E" w:rsidRDefault="00394B5B" w:rsidP="001E5002">
      <w:pPr>
        <w:pStyle w:val="BodyText"/>
      </w:pPr>
      <w:r w:rsidRPr="009B1A6E">
        <w:t>This report shows the agreed upon repayment schedule. All payment actions related to this bill are shown above.</w:t>
      </w:r>
    </w:p>
    <w:p w14:paraId="4FF3C4AD" w14:textId="1E6E1985" w:rsidR="00DE35E1" w:rsidRPr="009B1A6E" w:rsidRDefault="00DE35E1" w:rsidP="001E5002">
      <w:pPr>
        <w:pStyle w:val="BodyText"/>
      </w:pPr>
      <w:r w:rsidRPr="009B1A6E">
        <w:t>There is second VistA option that will display repayment plans that have defaulted, rather than just a single bill number. This option is the Repayment Plan Follow-up Report [IBJD FOLLOW UP REPAYMENT PLAN]. The recommendation suggested in the AR Procedure Guides is to run for 45 or 60 default days.</w:t>
      </w:r>
    </w:p>
    <w:p w14:paraId="7DEE2126" w14:textId="2B2CFE8B" w:rsidR="009D068C" w:rsidRPr="009B1A6E" w:rsidRDefault="009D068C" w:rsidP="00DC692E">
      <w:pPr>
        <w:pStyle w:val="CodeasScreenCapture"/>
      </w:pPr>
      <w:r w:rsidRPr="009B1A6E">
        <w:t>To run the Repayment Plan Follow-up Report:</w:t>
      </w:r>
    </w:p>
    <w:p w14:paraId="782DE7F8" w14:textId="77777777" w:rsidR="00DC692E" w:rsidRPr="009B1A6E" w:rsidRDefault="00DC692E" w:rsidP="00DC692E">
      <w:pPr>
        <w:pStyle w:val="CodeasScreenCapture"/>
      </w:pPr>
    </w:p>
    <w:p w14:paraId="32193593" w14:textId="43B4A097" w:rsidR="00073F17" w:rsidRPr="009B1A6E" w:rsidRDefault="009D068C" w:rsidP="00DC692E">
      <w:pPr>
        <w:pStyle w:val="CodeasScreenCapture"/>
      </w:pPr>
      <w:r w:rsidRPr="009B1A6E">
        <w:t xml:space="preserve">Press </w:t>
      </w:r>
      <w:r w:rsidR="00394B5B" w:rsidRPr="009B1A6E">
        <w:t>e</w:t>
      </w:r>
      <w:r w:rsidRPr="009B1A6E">
        <w:rPr>
          <w:rStyle w:val="Strong"/>
          <w:rFonts w:ascii="Courier New" w:hAnsi="Courier New" w:cs="Courier New"/>
          <w:b w:val="0"/>
          <w:bCs w:val="0"/>
          <w:sz w:val="16"/>
          <w:szCs w:val="16"/>
        </w:rPr>
        <w:t>nter</w:t>
      </w:r>
      <w:r w:rsidRPr="009B1A6E">
        <w:t xml:space="preserve"> key at the Sort Patients by (N)AME or (L)AST 4 of the SSN: NAME// </w:t>
      </w:r>
    </w:p>
    <w:p w14:paraId="0481B283" w14:textId="531C408E" w:rsidR="009D068C" w:rsidRPr="009B1A6E" w:rsidRDefault="009D068C" w:rsidP="00DC692E">
      <w:pPr>
        <w:pStyle w:val="CodeasScreenCapture"/>
      </w:pPr>
      <w:r w:rsidRPr="009B1A6E">
        <w:t>Press the START WITH PATIENT NAME: FIRST//</w:t>
      </w:r>
    </w:p>
    <w:p w14:paraId="7EAA0030" w14:textId="4F6DD5EC" w:rsidR="009D068C" w:rsidRPr="009B1A6E" w:rsidRDefault="009D068C" w:rsidP="00DC692E">
      <w:pPr>
        <w:pStyle w:val="CodeasScreenCapture"/>
      </w:pPr>
      <w:r w:rsidRPr="009B1A6E">
        <w:t>Press at GO TO PATIENT NAME: LAST//</w:t>
      </w:r>
    </w:p>
    <w:p w14:paraId="4C2D8F05" w14:textId="77777777" w:rsidR="00073F17" w:rsidRPr="009B1A6E" w:rsidRDefault="009D068C" w:rsidP="00DC692E">
      <w:pPr>
        <w:pStyle w:val="CodeasScreenCapture"/>
      </w:pPr>
      <w:r w:rsidRPr="009B1A6E">
        <w:t>Enter “</w:t>
      </w:r>
      <w:r w:rsidRPr="009B1A6E">
        <w:rPr>
          <w:rStyle w:val="Strong"/>
          <w:rFonts w:ascii="Courier New" w:hAnsi="Courier New" w:cs="Courier New"/>
          <w:b w:val="0"/>
          <w:bCs w:val="0"/>
          <w:sz w:val="16"/>
          <w:szCs w:val="16"/>
        </w:rPr>
        <w:t>D</w:t>
      </w:r>
      <w:r w:rsidRPr="009B1A6E">
        <w:t xml:space="preserve">” at the Print (C)URRENT, (D)EFAULTED Repayment Plans or (B)OTH: B// </w:t>
      </w:r>
    </w:p>
    <w:p w14:paraId="5AD61EE8" w14:textId="763E396A" w:rsidR="009D068C" w:rsidRPr="009B1A6E" w:rsidRDefault="009D068C" w:rsidP="00DC692E">
      <w:pPr>
        <w:pStyle w:val="CodeasScreenCapture"/>
      </w:pPr>
      <w:r w:rsidRPr="009B1A6E">
        <w:t>Enter “</w:t>
      </w:r>
      <w:r w:rsidRPr="009B1A6E">
        <w:rPr>
          <w:rStyle w:val="Strong"/>
          <w:rFonts w:ascii="Courier New" w:hAnsi="Courier New" w:cs="Courier New"/>
          <w:b w:val="0"/>
          <w:bCs w:val="0"/>
          <w:sz w:val="16"/>
          <w:szCs w:val="16"/>
        </w:rPr>
        <w:t>45</w:t>
      </w:r>
      <w:r w:rsidRPr="009B1A6E">
        <w:t>” at Minimum number of days defaulted: 1//</w:t>
      </w:r>
    </w:p>
    <w:p w14:paraId="62BD176B" w14:textId="543EAD9A" w:rsidR="00073F17" w:rsidRPr="009B1A6E" w:rsidRDefault="009D068C" w:rsidP="00DC692E">
      <w:pPr>
        <w:pStyle w:val="CodeasScreenCapture"/>
        <w:keepNext/>
      </w:pPr>
      <w:r w:rsidRPr="009B1A6E">
        <w:t xml:space="preserve">Press the enter key at Print (M)CCR or (N)ON-MCCF Receivables: M// </w:t>
      </w:r>
    </w:p>
    <w:p w14:paraId="636C92A8" w14:textId="38A666A8" w:rsidR="009D068C" w:rsidRPr="009B1A6E" w:rsidRDefault="009D068C" w:rsidP="00DC692E">
      <w:pPr>
        <w:pStyle w:val="CodeasScreenCapture"/>
        <w:keepNext/>
      </w:pPr>
      <w:r w:rsidRPr="009B1A6E">
        <w:t>Enter “</w:t>
      </w:r>
      <w:r w:rsidRPr="009B1A6E">
        <w:rPr>
          <w:rStyle w:val="Strong"/>
          <w:rFonts w:ascii="Courier New" w:hAnsi="Courier New" w:cs="Courier New"/>
          <w:b w:val="0"/>
          <w:bCs w:val="0"/>
          <w:sz w:val="16"/>
          <w:szCs w:val="16"/>
        </w:rPr>
        <w:t>D</w:t>
      </w:r>
      <w:r w:rsidRPr="009B1A6E">
        <w:t>” at the Do you wish to print a (S)ummary or (D)etailed Report?</w:t>
      </w:r>
    </w:p>
    <w:p w14:paraId="1C43D505" w14:textId="10423989" w:rsidR="009D068C" w:rsidRPr="009B1A6E" w:rsidRDefault="009D068C" w:rsidP="00DC692E">
      <w:pPr>
        <w:pStyle w:val="CodeasScreenCapture"/>
      </w:pPr>
      <w:r w:rsidRPr="009B1A6E">
        <w:t>Enter “</w:t>
      </w:r>
      <w:r w:rsidRPr="009B1A6E">
        <w:rPr>
          <w:rStyle w:val="Strong"/>
          <w:rFonts w:ascii="Courier New" w:hAnsi="Courier New" w:cs="Courier New"/>
          <w:b w:val="0"/>
          <w:bCs w:val="0"/>
          <w:sz w:val="16"/>
          <w:szCs w:val="16"/>
        </w:rPr>
        <w:t>Y</w:t>
      </w:r>
      <w:r w:rsidRPr="009B1A6E">
        <w:t xml:space="preserve">” at Do you want to capture report data for an Excel document? NO// </w:t>
      </w:r>
    </w:p>
    <w:p w14:paraId="57A5E84D" w14:textId="77777777" w:rsidR="00DC692E" w:rsidRPr="009B1A6E" w:rsidRDefault="00DC692E" w:rsidP="00DC692E"/>
    <w:p w14:paraId="6525D280" w14:textId="17EFA7B4" w:rsidR="001E5002" w:rsidRPr="009B1A6E" w:rsidRDefault="001E5002" w:rsidP="007D1E29">
      <w:pPr>
        <w:pStyle w:val="CodeasScreenCapture"/>
      </w:pPr>
      <w:r w:rsidRPr="009B1A6E">
        <w:t>Repayment Plan Follow-up Report</w:t>
      </w:r>
    </w:p>
    <w:p w14:paraId="77096046" w14:textId="600166DA" w:rsidR="001E5002" w:rsidRPr="009B1A6E" w:rsidRDefault="001E5002" w:rsidP="007D1E29">
      <w:pPr>
        <w:pStyle w:val="CodeasScreenCapture"/>
      </w:pPr>
      <w:r w:rsidRPr="009B1A6E">
        <w:t>Sort Patients by (N)AME or (L)AST 4 of the SSN: NAME//</w:t>
      </w:r>
    </w:p>
    <w:p w14:paraId="3DBF4D39" w14:textId="30D39775" w:rsidR="001E5002" w:rsidRPr="009B1A6E" w:rsidRDefault="001E5002" w:rsidP="007D1E29">
      <w:pPr>
        <w:pStyle w:val="CodeasScreenCapture"/>
        <w:rPr>
          <w:sz w:val="19"/>
        </w:rPr>
      </w:pPr>
    </w:p>
    <w:p w14:paraId="7D04D9FD" w14:textId="40662A50" w:rsidR="001E5002" w:rsidRPr="009B1A6E" w:rsidRDefault="001E5002" w:rsidP="007D1E29">
      <w:pPr>
        <w:pStyle w:val="CodeasScreenCapture"/>
      </w:pPr>
      <w:r w:rsidRPr="009B1A6E">
        <w:t xml:space="preserve"> </w:t>
      </w:r>
      <w:r w:rsidRPr="009B1A6E">
        <w:tab/>
        <w:t>START WITH PATIENT NAME:</w:t>
      </w:r>
    </w:p>
    <w:p w14:paraId="549135C6" w14:textId="2A720B7E" w:rsidR="001E5002" w:rsidRPr="009B1A6E" w:rsidRDefault="001E5002" w:rsidP="007D1E29">
      <w:pPr>
        <w:pStyle w:val="CodeasScreenCapture"/>
      </w:pPr>
      <w:r w:rsidRPr="009B1A6E">
        <w:t xml:space="preserve"> </w:t>
      </w:r>
      <w:r w:rsidRPr="009B1A6E">
        <w:tab/>
      </w:r>
      <w:r w:rsidRPr="009B1A6E">
        <w:tab/>
        <w:t xml:space="preserve">FIRST// GO TO PATIENT </w:t>
      </w:r>
    </w:p>
    <w:p w14:paraId="49896782" w14:textId="742F9EBC" w:rsidR="001E5002" w:rsidRPr="009B1A6E" w:rsidRDefault="001E5002" w:rsidP="007D1E29">
      <w:pPr>
        <w:pStyle w:val="CodeasScreenCapture"/>
      </w:pPr>
      <w:r w:rsidRPr="009B1A6E">
        <w:t xml:space="preserve"> </w:t>
      </w:r>
      <w:r w:rsidRPr="009B1A6E">
        <w:tab/>
      </w:r>
      <w:r w:rsidRPr="009B1A6E">
        <w:tab/>
        <w:t>NAME:</w:t>
      </w:r>
    </w:p>
    <w:p w14:paraId="6F025DD8" w14:textId="61E99AD1" w:rsidR="001E5002" w:rsidRPr="009B1A6E" w:rsidRDefault="001E5002" w:rsidP="007D1E29">
      <w:pPr>
        <w:pStyle w:val="CodeasScreenCapture"/>
      </w:pPr>
      <w:r w:rsidRPr="009B1A6E">
        <w:t xml:space="preserve"> </w:t>
      </w:r>
      <w:r w:rsidRPr="009B1A6E">
        <w:tab/>
        <w:t>LAST//</w:t>
      </w:r>
    </w:p>
    <w:p w14:paraId="48D71504" w14:textId="5DDF7E6C" w:rsidR="001E5002" w:rsidRPr="009B1A6E" w:rsidRDefault="001E5002" w:rsidP="007D1E29">
      <w:pPr>
        <w:pStyle w:val="CodeasScreenCapture"/>
      </w:pPr>
      <w:r w:rsidRPr="009B1A6E">
        <w:t>Print (C)URRENT, (D)EFAULTED Repayment Plans or (B)OTH:</w:t>
      </w:r>
      <w:r w:rsidRPr="009B1A6E">
        <w:rPr>
          <w:spacing w:val="-33"/>
        </w:rPr>
        <w:t xml:space="preserve"> </w:t>
      </w:r>
      <w:r w:rsidRPr="009B1A6E">
        <w:t>B//</w:t>
      </w:r>
      <w:r w:rsidRPr="009B1A6E">
        <w:rPr>
          <w:spacing w:val="-4"/>
        </w:rPr>
        <w:t xml:space="preserve"> </w:t>
      </w:r>
      <w:r w:rsidRPr="009B1A6E">
        <w:t>D</w:t>
      </w:r>
      <w:r w:rsidRPr="009B1A6E">
        <w:tab/>
      </w:r>
      <w:r w:rsidRPr="009B1A6E">
        <w:rPr>
          <w:spacing w:val="-1"/>
        </w:rPr>
        <w:t xml:space="preserve">DEFAULTED </w:t>
      </w:r>
      <w:r w:rsidRPr="009B1A6E">
        <w:t>Minimum number of days defaulted: 1//</w:t>
      </w:r>
      <w:r w:rsidRPr="009B1A6E">
        <w:rPr>
          <w:spacing w:val="-10"/>
        </w:rPr>
        <w:t xml:space="preserve"> </w:t>
      </w:r>
      <w:r w:rsidRPr="009B1A6E">
        <w:t>45</w:t>
      </w:r>
    </w:p>
    <w:p w14:paraId="7E4E0381" w14:textId="0C471018" w:rsidR="001E5002" w:rsidRPr="009B1A6E" w:rsidRDefault="001E5002" w:rsidP="007D1E29">
      <w:pPr>
        <w:pStyle w:val="CodeasScreenCapture"/>
      </w:pPr>
      <w:r w:rsidRPr="009B1A6E">
        <w:t xml:space="preserve">Print (M)CCR or (N)ON-MCCF Receivables: M// </w:t>
      </w:r>
      <w:r w:rsidRPr="009B1A6E">
        <w:rPr>
          <w:b/>
        </w:rPr>
        <w:t>CCR</w:t>
      </w:r>
    </w:p>
    <w:p w14:paraId="11E96FE4" w14:textId="1D4113CE" w:rsidR="001E5002" w:rsidRPr="009B1A6E" w:rsidRDefault="001E5002" w:rsidP="007D1E29">
      <w:pPr>
        <w:pStyle w:val="CodeasScreenCapture"/>
      </w:pPr>
    </w:p>
    <w:p w14:paraId="43763367" w14:textId="1C1F4433" w:rsidR="001E5002" w:rsidRPr="009B1A6E" w:rsidRDefault="001E5002" w:rsidP="007D1E29">
      <w:pPr>
        <w:pStyle w:val="CodeasScreenCapture"/>
      </w:pPr>
      <w:r w:rsidRPr="009B1A6E">
        <w:t>Do you wish to print a (S)ummary or (D)etailed</w:t>
      </w:r>
      <w:r w:rsidRPr="009B1A6E">
        <w:rPr>
          <w:spacing w:val="-30"/>
        </w:rPr>
        <w:t xml:space="preserve"> </w:t>
      </w:r>
      <w:r w:rsidRPr="009B1A6E">
        <w:t>Report?</w:t>
      </w:r>
      <w:r w:rsidRPr="009B1A6E">
        <w:rPr>
          <w:spacing w:val="-3"/>
        </w:rPr>
        <w:t xml:space="preserve"> </w:t>
      </w:r>
      <w:r w:rsidRPr="009B1A6E">
        <w:rPr>
          <w:b/>
        </w:rPr>
        <w:t>D</w:t>
      </w:r>
      <w:r w:rsidRPr="009B1A6E">
        <w:rPr>
          <w:b/>
        </w:rPr>
        <w:tab/>
      </w:r>
      <w:r w:rsidRPr="009B1A6E">
        <w:t>DETAILED</w:t>
      </w:r>
    </w:p>
    <w:p w14:paraId="289ECB63" w14:textId="76880661" w:rsidR="001E5002" w:rsidRPr="009B1A6E" w:rsidRDefault="001E5002" w:rsidP="007D1E29">
      <w:pPr>
        <w:pStyle w:val="CodeasScreenCapture"/>
        <w:rPr>
          <w:sz w:val="19"/>
        </w:rPr>
      </w:pPr>
    </w:p>
    <w:p w14:paraId="40A1A66F" w14:textId="418D0E98" w:rsidR="007D1E29" w:rsidRPr="009B1A6E" w:rsidRDefault="001E5002" w:rsidP="007D1E29">
      <w:pPr>
        <w:pStyle w:val="CodeasScreenCapture"/>
        <w:rPr>
          <w:b/>
          <w:spacing w:val="-6"/>
        </w:rPr>
      </w:pPr>
      <w:r w:rsidRPr="009B1A6E">
        <w:t>Do you want to capture report data for an Excel document?</w:t>
      </w:r>
      <w:r w:rsidRPr="009B1A6E">
        <w:rPr>
          <w:spacing w:val="-35"/>
        </w:rPr>
        <w:t xml:space="preserve"> </w:t>
      </w:r>
      <w:r w:rsidRPr="009B1A6E">
        <w:t>NO//</w:t>
      </w:r>
      <w:r w:rsidRPr="009B1A6E">
        <w:rPr>
          <w:spacing w:val="-3"/>
        </w:rPr>
        <w:t xml:space="preserve"> </w:t>
      </w:r>
      <w:r w:rsidRPr="009B1A6E">
        <w:rPr>
          <w:b/>
        </w:rPr>
        <w:t>Y</w:t>
      </w:r>
      <w:r w:rsidRPr="009B1A6E">
        <w:rPr>
          <w:b/>
        </w:rPr>
        <w:tab/>
      </w:r>
      <w:r w:rsidRPr="009B1A6E">
        <w:rPr>
          <w:b/>
          <w:spacing w:val="-6"/>
        </w:rPr>
        <w:t>YES</w:t>
      </w:r>
    </w:p>
    <w:p w14:paraId="6EED6E0D" w14:textId="646138DC" w:rsidR="001E5002" w:rsidRPr="009B1A6E" w:rsidRDefault="001E5002" w:rsidP="007D1E29">
      <w:pPr>
        <w:pStyle w:val="CodeasScreenCapture"/>
      </w:pPr>
      <w:r w:rsidRPr="009B1A6E">
        <w:t>This report requires a 132 column</w:t>
      </w:r>
      <w:r w:rsidRPr="009B1A6E">
        <w:rPr>
          <w:spacing w:val="-10"/>
        </w:rPr>
        <w:t xml:space="preserve"> </w:t>
      </w:r>
      <w:r w:rsidRPr="009B1A6E">
        <w:t>printer.</w:t>
      </w:r>
    </w:p>
    <w:p w14:paraId="1F2652E4" w14:textId="5385002B" w:rsidR="007D1E29" w:rsidRPr="009B1A6E" w:rsidRDefault="007D1E29" w:rsidP="007D1E29">
      <w:pPr>
        <w:pStyle w:val="CodeasScreenCapture"/>
      </w:pPr>
      <w:r w:rsidRPr="009B1A6E">
        <w:t xml:space="preserve"> </w:t>
      </w:r>
      <w:r w:rsidRPr="009B1A6E">
        <w:tab/>
      </w:r>
      <w:r w:rsidR="001E5002" w:rsidRPr="009B1A6E">
        <w:t xml:space="preserve">Before continuing, please set up your terminal to capture the </w:t>
      </w:r>
    </w:p>
    <w:p w14:paraId="004FE549" w14:textId="18B5133B" w:rsidR="007D1E29" w:rsidRPr="009B1A6E" w:rsidRDefault="007D1E29" w:rsidP="007D1E29">
      <w:pPr>
        <w:pStyle w:val="CodeasScreenCapture"/>
      </w:pPr>
      <w:r w:rsidRPr="009B1A6E">
        <w:t xml:space="preserve"> </w:t>
      </w:r>
      <w:r w:rsidRPr="009B1A6E">
        <w:tab/>
      </w:r>
      <w:r w:rsidR="001E5002" w:rsidRPr="009B1A6E">
        <w:t xml:space="preserve">detail report data. On some terminals, this can be done by </w:t>
      </w:r>
    </w:p>
    <w:p w14:paraId="7E6FFA0C" w14:textId="1BC8B04C" w:rsidR="007D1E29" w:rsidRPr="009B1A6E" w:rsidRDefault="007D1E29" w:rsidP="007D1E29">
      <w:pPr>
        <w:pStyle w:val="CodeasScreenCapture"/>
      </w:pPr>
      <w:r w:rsidRPr="009B1A6E">
        <w:t xml:space="preserve"> </w:t>
      </w:r>
      <w:r w:rsidRPr="009B1A6E">
        <w:tab/>
      </w:r>
      <w:r w:rsidR="001E5002" w:rsidRPr="009B1A6E">
        <w:t xml:space="preserve">clicking on the 'Tools' menu above, then click on 'Capture </w:t>
      </w:r>
    </w:p>
    <w:p w14:paraId="4C8E26EE" w14:textId="19A81687" w:rsidR="007D1E29" w:rsidRPr="009B1A6E" w:rsidRDefault="007D1E29" w:rsidP="007D1E29">
      <w:pPr>
        <w:pStyle w:val="CodeasScreenCapture"/>
      </w:pPr>
      <w:r w:rsidRPr="009B1A6E">
        <w:t xml:space="preserve"> </w:t>
      </w:r>
      <w:r w:rsidRPr="009B1A6E">
        <w:tab/>
      </w:r>
      <w:r w:rsidR="001E5002" w:rsidRPr="009B1A6E">
        <w:t xml:space="preserve">Incoming Data' to save to Desktop. This report may take a </w:t>
      </w:r>
    </w:p>
    <w:p w14:paraId="25A3E7CE" w14:textId="03CA37A7" w:rsidR="001E5002" w:rsidRPr="009B1A6E" w:rsidRDefault="007D1E29" w:rsidP="007D1E29">
      <w:pPr>
        <w:pStyle w:val="CodeasScreenCapture"/>
      </w:pPr>
      <w:r w:rsidRPr="009B1A6E">
        <w:t xml:space="preserve"> </w:t>
      </w:r>
      <w:r w:rsidRPr="009B1A6E">
        <w:tab/>
      </w:r>
      <w:r w:rsidR="001E5002" w:rsidRPr="009B1A6E">
        <w:t>while to run.</w:t>
      </w:r>
    </w:p>
    <w:p w14:paraId="24CEE4E9" w14:textId="6E9E7BE7" w:rsidR="001A11AB" w:rsidRPr="009B1A6E" w:rsidRDefault="001A11AB" w:rsidP="001A11AB">
      <w:pPr>
        <w:pStyle w:val="Caption"/>
      </w:pPr>
      <w:bookmarkStart w:id="118" w:name="_Toc12433773"/>
      <w:r w:rsidRPr="009B1A6E">
        <w:t xml:space="preserve">Figure </w:t>
      </w:r>
      <w:r w:rsidR="00F133E0" w:rsidRPr="009B1A6E">
        <w:rPr>
          <w:noProof/>
        </w:rPr>
        <w:fldChar w:fldCharType="begin"/>
      </w:r>
      <w:r w:rsidR="00F133E0" w:rsidRPr="009B1A6E">
        <w:rPr>
          <w:noProof/>
        </w:rPr>
        <w:instrText xml:space="preserve"> SEQ Figure \* ARABIC </w:instrText>
      </w:r>
      <w:r w:rsidR="00F133E0" w:rsidRPr="009B1A6E">
        <w:rPr>
          <w:noProof/>
        </w:rPr>
        <w:fldChar w:fldCharType="separate"/>
      </w:r>
      <w:r w:rsidR="00FE4D6D">
        <w:rPr>
          <w:noProof/>
        </w:rPr>
        <w:t>1</w:t>
      </w:r>
      <w:r w:rsidR="00F133E0" w:rsidRPr="009B1A6E">
        <w:rPr>
          <w:noProof/>
        </w:rPr>
        <w:fldChar w:fldCharType="end"/>
      </w:r>
      <w:r w:rsidRPr="009B1A6E">
        <w:t>: SAMPLE Repayment Plan Report Captured for Excel</w:t>
      </w:r>
      <w:bookmarkEnd w:id="118"/>
    </w:p>
    <w:p w14:paraId="25D0EF7A" w14:textId="549D4A34" w:rsidR="008009B5" w:rsidRPr="009B1A6E" w:rsidRDefault="008009B5" w:rsidP="001A11AB">
      <w:pPr>
        <w:pStyle w:val="FigureCentered"/>
      </w:pPr>
      <w:r w:rsidRPr="009B1A6E">
        <w:rPr>
          <w:noProof/>
        </w:rPr>
        <w:drawing>
          <wp:inline distT="0" distB="0" distL="0" distR="0" wp14:anchorId="7278047B" wp14:editId="44FEE408">
            <wp:extent cx="5974080" cy="1066800"/>
            <wp:effectExtent l="19050" t="19050" r="26670" b="19050"/>
            <wp:docPr id="25" name="Picture 25" descr="Sample Repayment Plan Report captured for Excel showing the following fields and data:  Debtor, SSN, Plan Type, Death Date, Bill Number, Start Date, Monthly Payment Amount, Due Date, Last Payment Date, Last Payment Amount, Current Balance, Number of Payments Due, Number of Payments Defaul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l="801" t="5688" r="438" b="4926"/>
                    <a:stretch/>
                  </pic:blipFill>
                  <pic:spPr bwMode="auto">
                    <a:xfrm>
                      <a:off x="0" y="0"/>
                      <a:ext cx="5976639" cy="1067257"/>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FF0FFF" w14:textId="2B65FC97" w:rsidR="00DE35E1" w:rsidRPr="009B1A6E" w:rsidRDefault="00DE35E1" w:rsidP="002B532F">
      <w:pPr>
        <w:pStyle w:val="Heading2"/>
      </w:pPr>
      <w:bookmarkStart w:id="119" w:name="_Toc1557415"/>
      <w:bookmarkStart w:id="120" w:name="_Toc1557429"/>
      <w:bookmarkStart w:id="121" w:name="_Toc535420657"/>
      <w:bookmarkStart w:id="122" w:name="_Toc12434307"/>
      <w:bookmarkEnd w:id="119"/>
      <w:bookmarkEnd w:id="120"/>
      <w:r w:rsidRPr="009B1A6E">
        <w:t xml:space="preserve">The </w:t>
      </w:r>
      <w:r w:rsidR="002B532F" w:rsidRPr="009B1A6E">
        <w:t xml:space="preserve">Debt </w:t>
      </w:r>
      <w:r w:rsidRPr="009B1A6E">
        <w:t xml:space="preserve">is </w:t>
      </w:r>
      <w:r w:rsidR="002B532F" w:rsidRPr="009B1A6E">
        <w:t>Not Resolved</w:t>
      </w:r>
      <w:r w:rsidRPr="009B1A6E">
        <w:t xml:space="preserve">. What </w:t>
      </w:r>
      <w:r w:rsidR="002B532F" w:rsidRPr="009B1A6E">
        <w:t>Happens Next</w:t>
      </w:r>
      <w:r w:rsidRPr="009B1A6E">
        <w:t>?</w:t>
      </w:r>
      <w:bookmarkEnd w:id="121"/>
      <w:bookmarkEnd w:id="122"/>
    </w:p>
    <w:p w14:paraId="29CCE5C2" w14:textId="52BE5985" w:rsidR="00DE35E1" w:rsidRPr="009B1A6E" w:rsidRDefault="00DE35E1" w:rsidP="000D47DD">
      <w:pPr>
        <w:pStyle w:val="BodyText"/>
      </w:pPr>
      <w:r w:rsidRPr="009B1A6E">
        <w:t>If the patient does not continue to make payments and defaults, the repayment plan(s) must be removed from applicable bill(s). This is accomplished by using the Set Up Repayment Plan option as shown below:</w:t>
      </w:r>
    </w:p>
    <w:p w14:paraId="448C7161" w14:textId="31987059" w:rsidR="000F1789" w:rsidRPr="009B1A6E" w:rsidRDefault="000F1789" w:rsidP="00DC692E">
      <w:pPr>
        <w:pStyle w:val="CodeasScreenCapture"/>
      </w:pPr>
      <w:bookmarkStart w:id="123" w:name="_Hlk1139162"/>
      <w:r w:rsidRPr="009B1A6E">
        <w:t>Enter the bill number at Select ACCOUNTS RECEIVABLE BILL NO.:</w:t>
      </w:r>
    </w:p>
    <w:p w14:paraId="401ACF03" w14:textId="77777777" w:rsidR="00DC692E" w:rsidRPr="009B1A6E" w:rsidRDefault="00DC692E" w:rsidP="00DC692E">
      <w:pPr>
        <w:pStyle w:val="CodeasScreenCapture"/>
      </w:pPr>
    </w:p>
    <w:p w14:paraId="13A9989F" w14:textId="77777777" w:rsidR="00073F17" w:rsidRPr="009B1A6E" w:rsidRDefault="000F1789" w:rsidP="00DC692E">
      <w:pPr>
        <w:pStyle w:val="CodeasScreenCapture"/>
      </w:pPr>
      <w:r w:rsidRPr="009B1A6E">
        <w:t>Enter “</w:t>
      </w:r>
      <w:r w:rsidRPr="009B1A6E">
        <w:rPr>
          <w:rStyle w:val="Strong"/>
          <w:rFonts w:ascii="Courier New" w:hAnsi="Courier New" w:cs="Courier New"/>
          <w:b w:val="0"/>
          <w:bCs w:val="0"/>
          <w:sz w:val="16"/>
          <w:szCs w:val="16"/>
        </w:rPr>
        <w:t>@</w:t>
      </w:r>
      <w:r w:rsidRPr="009B1A6E">
        <w:t xml:space="preserve">” at REPAYMENT PLAN DATE: APR 29,2008// </w:t>
      </w:r>
    </w:p>
    <w:p w14:paraId="52DCDE2A" w14:textId="35E8C7E9" w:rsidR="000F1789" w:rsidRPr="009B1A6E" w:rsidRDefault="000F1789" w:rsidP="00DC692E">
      <w:pPr>
        <w:pStyle w:val="CodeasScreenCapture"/>
      </w:pPr>
      <w:r w:rsidRPr="009B1A6E">
        <w:t>Enter “</w:t>
      </w:r>
      <w:r w:rsidRPr="009B1A6E">
        <w:rPr>
          <w:rStyle w:val="Strong"/>
          <w:rFonts w:ascii="Courier New" w:hAnsi="Courier New" w:cs="Courier New"/>
          <w:b w:val="0"/>
          <w:bCs w:val="0"/>
          <w:sz w:val="16"/>
          <w:szCs w:val="16"/>
        </w:rPr>
        <w:t>Y</w:t>
      </w:r>
      <w:r w:rsidRPr="009B1A6E">
        <w:t>” at SURE YOU WANT TO DELETE?</w:t>
      </w:r>
    </w:p>
    <w:p w14:paraId="67D52A40" w14:textId="77777777" w:rsidR="00073F17" w:rsidRPr="009B1A6E" w:rsidRDefault="000F1789" w:rsidP="00DC692E">
      <w:pPr>
        <w:pStyle w:val="CodeasScreenCapture"/>
      </w:pPr>
      <w:r w:rsidRPr="009B1A6E">
        <w:t>Enter “</w:t>
      </w:r>
      <w:r w:rsidRPr="009B1A6E">
        <w:rPr>
          <w:rStyle w:val="Strong"/>
          <w:rFonts w:ascii="Courier New" w:hAnsi="Courier New" w:cs="Courier New"/>
          <w:b w:val="0"/>
          <w:bCs w:val="0"/>
          <w:sz w:val="16"/>
          <w:szCs w:val="16"/>
        </w:rPr>
        <w:t>@</w:t>
      </w:r>
      <w:r w:rsidRPr="009B1A6E">
        <w:t xml:space="preserve">” at DAY OF MON. PAYMENT DUE: 15// </w:t>
      </w:r>
    </w:p>
    <w:p w14:paraId="7E43D549" w14:textId="62734DED" w:rsidR="000F1789" w:rsidRPr="009B1A6E" w:rsidRDefault="000F1789" w:rsidP="00DC692E">
      <w:pPr>
        <w:pStyle w:val="CodeasScreenCapture"/>
      </w:pPr>
      <w:r w:rsidRPr="009B1A6E">
        <w:t>Enter “</w:t>
      </w:r>
      <w:r w:rsidRPr="009B1A6E">
        <w:rPr>
          <w:rStyle w:val="Strong"/>
          <w:rFonts w:ascii="Courier New" w:hAnsi="Courier New" w:cs="Courier New"/>
          <w:b w:val="0"/>
          <w:bCs w:val="0"/>
          <w:sz w:val="16"/>
          <w:szCs w:val="16"/>
        </w:rPr>
        <w:t>Y</w:t>
      </w:r>
      <w:r w:rsidRPr="009B1A6E">
        <w:t>” at SURE YOU WANT TO DELETE?</w:t>
      </w:r>
    </w:p>
    <w:p w14:paraId="164856D8" w14:textId="77777777" w:rsidR="00073F17" w:rsidRPr="009B1A6E" w:rsidRDefault="000F1789" w:rsidP="00DC692E">
      <w:pPr>
        <w:pStyle w:val="CodeasScreenCapture"/>
      </w:pPr>
      <w:r w:rsidRPr="009B1A6E">
        <w:t xml:space="preserve">Enter </w:t>
      </w:r>
      <w:r w:rsidRPr="009B1A6E">
        <w:rPr>
          <w:rStyle w:val="Strong"/>
          <w:rFonts w:ascii="Courier New" w:hAnsi="Courier New" w:cs="Courier New"/>
          <w:b w:val="0"/>
          <w:bCs w:val="0"/>
          <w:sz w:val="16"/>
          <w:szCs w:val="16"/>
        </w:rPr>
        <w:t>“@</w:t>
      </w:r>
      <w:r w:rsidRPr="009B1A6E">
        <w:t xml:space="preserve">” at REPAYMENT AMOUNT DUE: 30// </w:t>
      </w:r>
    </w:p>
    <w:p w14:paraId="52495094" w14:textId="1A77E2D4" w:rsidR="000F1789" w:rsidRPr="009B1A6E" w:rsidRDefault="000F1789" w:rsidP="00DC692E">
      <w:pPr>
        <w:pStyle w:val="CodeasScreenCapture"/>
      </w:pPr>
      <w:r w:rsidRPr="009B1A6E">
        <w:t>Enter “</w:t>
      </w:r>
      <w:r w:rsidRPr="009B1A6E">
        <w:rPr>
          <w:rStyle w:val="Strong"/>
          <w:rFonts w:ascii="Courier New" w:hAnsi="Courier New" w:cs="Courier New"/>
          <w:b w:val="0"/>
          <w:bCs w:val="0"/>
          <w:sz w:val="16"/>
          <w:szCs w:val="16"/>
        </w:rPr>
        <w:t>Y</w:t>
      </w:r>
      <w:r w:rsidRPr="009B1A6E">
        <w:t xml:space="preserve"> at SURE YOU WANT TO DELETE?</w:t>
      </w:r>
    </w:p>
    <w:bookmarkEnd w:id="123"/>
    <w:p w14:paraId="0DA55390" w14:textId="1F852BDD" w:rsidR="007D1E29" w:rsidRPr="009B1A6E" w:rsidRDefault="007D1E29" w:rsidP="00383152">
      <w:pPr>
        <w:pStyle w:val="BodyText"/>
        <w:spacing w:before="0" w:after="0"/>
      </w:pPr>
    </w:p>
    <w:p w14:paraId="2E0A8513" w14:textId="26FFEE72" w:rsidR="007D1E29" w:rsidRPr="009B1A6E" w:rsidRDefault="007D1E29" w:rsidP="007D1E29">
      <w:pPr>
        <w:pStyle w:val="CodeasScreenCapture"/>
      </w:pPr>
      <w:r w:rsidRPr="009B1A6E">
        <w:t>Select Repayment Plan Menu Option: Set Up Repayment Plan</w:t>
      </w:r>
    </w:p>
    <w:p w14:paraId="649FE611" w14:textId="0B03CCA3" w:rsidR="007D1E29" w:rsidRPr="009B1A6E" w:rsidRDefault="007D1E29" w:rsidP="007D1E29">
      <w:pPr>
        <w:pStyle w:val="CodeasScreenCapture"/>
      </w:pPr>
      <w:r w:rsidRPr="009B1A6E">
        <w:t>Select ACCOUNTS RECEIVABLE</w:t>
      </w:r>
      <w:r w:rsidRPr="009B1A6E">
        <w:rPr>
          <w:spacing w:val="-16"/>
        </w:rPr>
        <w:t xml:space="preserve"> </w:t>
      </w:r>
      <w:r w:rsidRPr="009B1A6E">
        <w:t>BILL</w:t>
      </w:r>
      <w:r w:rsidRPr="009B1A6E">
        <w:rPr>
          <w:spacing w:val="-5"/>
        </w:rPr>
        <w:t xml:space="preserve"> </w:t>
      </w:r>
      <w:r w:rsidRPr="009B1A6E">
        <w:t>NO.:</w:t>
      </w:r>
      <w:r w:rsidRPr="009B1A6E">
        <w:tab/>
      </w:r>
      <w:r w:rsidRPr="009B1A6E">
        <w:tab/>
        <w:t>XXX-K800000</w:t>
      </w:r>
      <w:r w:rsidRPr="009B1A6E">
        <w:tab/>
        <w:t>C (MEANS TEST) 01-09-08</w:t>
      </w:r>
      <w:r w:rsidRPr="009B1A6E">
        <w:tab/>
        <w:t>TEST</w:t>
      </w:r>
      <w:r w:rsidRPr="009B1A6E">
        <w:rPr>
          <w:spacing w:val="-9"/>
        </w:rPr>
        <w:t xml:space="preserve"> </w:t>
      </w:r>
      <w:r w:rsidRPr="009B1A6E">
        <w:t>PATIENT5,PATIENT5</w:t>
      </w:r>
      <w:r w:rsidRPr="009B1A6E">
        <w:tab/>
        <w:t>ACTIVE</w:t>
      </w:r>
      <w:r w:rsidRPr="009B1A6E">
        <w:tab/>
        <w:t>$179.30</w:t>
      </w:r>
    </w:p>
    <w:p w14:paraId="654A14E8" w14:textId="238D91DE" w:rsidR="007D1E29" w:rsidRPr="009B1A6E" w:rsidRDefault="007D1E29" w:rsidP="007D1E29">
      <w:pPr>
        <w:pStyle w:val="CodeasScreenCapture"/>
      </w:pPr>
      <w:r w:rsidRPr="009B1A6E">
        <w:t>THIS ACCOUNT ALREADY HAS A REPAYMENT PLAN !</w:t>
      </w:r>
    </w:p>
    <w:p w14:paraId="6610F659" w14:textId="0921C98B" w:rsidR="007D1E29" w:rsidRPr="009B1A6E" w:rsidRDefault="007D1E29" w:rsidP="007D1E29">
      <w:pPr>
        <w:pStyle w:val="CodeasScreenCapture"/>
        <w:rPr>
          <w:sz w:val="19"/>
        </w:rPr>
      </w:pPr>
    </w:p>
    <w:p w14:paraId="33C7AE04" w14:textId="2CB80ADF" w:rsidR="007D1E29" w:rsidRPr="009B1A6E" w:rsidRDefault="007D1E29" w:rsidP="007D1E29">
      <w:pPr>
        <w:pStyle w:val="CodeasScreenCapture"/>
      </w:pPr>
      <w:r w:rsidRPr="009B1A6E">
        <w:t>REPAYMENT PLAN DATE: APR 29,2008// @ SURE YOU WANT TO DELETE? y</w:t>
      </w:r>
      <w:r w:rsidRPr="009B1A6E">
        <w:tab/>
        <w:t>(Yes)</w:t>
      </w:r>
    </w:p>
    <w:p w14:paraId="0E6BA8B2" w14:textId="566A2868" w:rsidR="007D1E29" w:rsidRPr="009B1A6E" w:rsidRDefault="007D1E29" w:rsidP="007D1E29">
      <w:pPr>
        <w:pStyle w:val="CodeasScreenCapture"/>
      </w:pPr>
      <w:r w:rsidRPr="009B1A6E">
        <w:t>DAY OF MON. PAYMENT DUE: 15// @  SURE YOU WANT TO DELETE? y</w:t>
      </w:r>
      <w:r w:rsidRPr="009B1A6E">
        <w:tab/>
        <w:t>(Yes)</w:t>
      </w:r>
    </w:p>
    <w:p w14:paraId="533374F4" w14:textId="755C8205" w:rsidR="007D1E29" w:rsidRPr="009B1A6E" w:rsidRDefault="007D1E29" w:rsidP="007D1E29">
      <w:pPr>
        <w:pStyle w:val="CodeasScreenCapture"/>
      </w:pPr>
      <w:r w:rsidRPr="009B1A6E">
        <w:t>REPAYMENT AMOUNT DUE: 30//</w:t>
      </w:r>
    </w:p>
    <w:p w14:paraId="781A88A2" w14:textId="59AAD628" w:rsidR="007D1E29" w:rsidRPr="009B1A6E" w:rsidRDefault="007D1E29" w:rsidP="007D1E29">
      <w:pPr>
        <w:pStyle w:val="CodeasScreenCapture"/>
      </w:pPr>
      <w:r w:rsidRPr="009B1A6E">
        <w:t>SURE YOU WANT TO</w:t>
      </w:r>
      <w:r w:rsidRPr="009B1A6E">
        <w:rPr>
          <w:spacing w:val="-11"/>
        </w:rPr>
        <w:t xml:space="preserve"> </w:t>
      </w:r>
      <w:r w:rsidRPr="009B1A6E">
        <w:t>DELETE?</w:t>
      </w:r>
      <w:r w:rsidRPr="009B1A6E">
        <w:rPr>
          <w:spacing w:val="-3"/>
        </w:rPr>
        <w:t xml:space="preserve"> </w:t>
      </w:r>
      <w:r w:rsidRPr="009B1A6E">
        <w:rPr>
          <w:b/>
        </w:rPr>
        <w:t>y</w:t>
      </w:r>
      <w:r w:rsidRPr="009B1A6E">
        <w:rPr>
          <w:b/>
        </w:rPr>
        <w:tab/>
      </w:r>
      <w:r w:rsidRPr="009B1A6E">
        <w:rPr>
          <w:spacing w:val="-4"/>
        </w:rPr>
        <w:t xml:space="preserve">(Yes) </w:t>
      </w:r>
      <w:r w:rsidRPr="009B1A6E">
        <w:t>NO REPAYMENT PLAN</w:t>
      </w:r>
      <w:r w:rsidRPr="009B1A6E">
        <w:rPr>
          <w:spacing w:val="-5"/>
        </w:rPr>
        <w:t xml:space="preserve"> </w:t>
      </w:r>
      <w:r w:rsidRPr="009B1A6E">
        <w:t>!</w:t>
      </w:r>
    </w:p>
    <w:p w14:paraId="580FC024" w14:textId="283AA88F" w:rsidR="00DE35E1" w:rsidRPr="009B1A6E" w:rsidRDefault="00DE35E1" w:rsidP="000D47DD">
      <w:pPr>
        <w:pStyle w:val="BodyText"/>
      </w:pPr>
      <w:r w:rsidRPr="009B1A6E">
        <w:t>After deleting the repayment plan, the Profile of Repayment Plan option would display as follows:</w:t>
      </w:r>
    </w:p>
    <w:p w14:paraId="0189E839" w14:textId="6CB58549" w:rsidR="00AC5F78" w:rsidRPr="009B1A6E" w:rsidRDefault="00AC5F78" w:rsidP="00A23742">
      <w:pPr>
        <w:pStyle w:val="CodeasScreenCapture"/>
      </w:pPr>
      <w:r w:rsidRPr="009B1A6E">
        <w:t>BILL</w:t>
      </w:r>
      <w:r w:rsidRPr="009B1A6E">
        <w:rPr>
          <w:spacing w:val="-4"/>
        </w:rPr>
        <w:t xml:space="preserve"> </w:t>
      </w:r>
      <w:r w:rsidRPr="009B1A6E">
        <w:t>NO.:</w:t>
      </w:r>
      <w:r w:rsidRPr="009B1A6E">
        <w:tab/>
        <w:t>XXX-K800000</w:t>
      </w:r>
      <w:r w:rsidRPr="009B1A6E">
        <w:tab/>
        <w:t>DEBTOR:</w:t>
      </w:r>
      <w:r w:rsidRPr="009B1A6E">
        <w:tab/>
        <w:t>TEST PATIENT5,PATIENT5 CURRENT</w:t>
      </w:r>
      <w:r w:rsidRPr="009B1A6E">
        <w:rPr>
          <w:spacing w:val="-6"/>
        </w:rPr>
        <w:t xml:space="preserve"> </w:t>
      </w:r>
      <w:r w:rsidRPr="009B1A6E">
        <w:t>BALANCE:</w:t>
      </w:r>
      <w:r w:rsidRPr="009B1A6E">
        <w:tab/>
        <w:t>179.30</w:t>
      </w:r>
      <w:r w:rsidRPr="009B1A6E">
        <w:tab/>
        <w:t>REPAYMENT</w:t>
      </w:r>
      <w:r w:rsidRPr="009B1A6E">
        <w:rPr>
          <w:spacing w:val="-2"/>
        </w:rPr>
        <w:t xml:space="preserve"> </w:t>
      </w:r>
      <w:r w:rsidRPr="009B1A6E">
        <w:t>AMOUNT:</w:t>
      </w:r>
    </w:p>
    <w:p w14:paraId="229E8B81" w14:textId="0AC74253" w:rsidR="00AC5F78" w:rsidRPr="009B1A6E" w:rsidRDefault="00AC5F78" w:rsidP="00A23742">
      <w:pPr>
        <w:pStyle w:val="CodeasScreenCapture"/>
        <w:rPr>
          <w:sz w:val="19"/>
        </w:rPr>
      </w:pPr>
    </w:p>
    <w:p w14:paraId="375AA191" w14:textId="0009EB21" w:rsidR="00AC5F78" w:rsidRPr="009B1A6E" w:rsidRDefault="00A23742" w:rsidP="00A23742">
      <w:pPr>
        <w:pStyle w:val="CodeasScreenCapture"/>
        <w:tabs>
          <w:tab w:val="center" w:pos="4680"/>
        </w:tabs>
      </w:pPr>
      <w:r w:rsidRPr="009B1A6E">
        <w:t xml:space="preserve"> </w:t>
      </w:r>
      <w:r w:rsidRPr="009B1A6E">
        <w:tab/>
      </w:r>
      <w:r w:rsidR="00AC5F78" w:rsidRPr="009B1A6E">
        <w:t>REPAYMENT SCHEDULE</w:t>
      </w:r>
    </w:p>
    <w:p w14:paraId="106D598C" w14:textId="1AA8A58E" w:rsidR="00A23742" w:rsidRPr="009B1A6E" w:rsidRDefault="00AC5F78" w:rsidP="00A23742">
      <w:pPr>
        <w:pStyle w:val="CodeasScreenCapture"/>
        <w:rPr>
          <w:spacing w:val="-1"/>
        </w:rPr>
      </w:pPr>
      <w:r w:rsidRPr="009B1A6E">
        <w:rPr>
          <w:spacing w:val="-1"/>
        </w:rPr>
        <w:t xml:space="preserve">------------------------------------------------------------------------ </w:t>
      </w:r>
    </w:p>
    <w:p w14:paraId="2AF50484" w14:textId="00998B90" w:rsidR="00AC5F78" w:rsidRPr="009B1A6E" w:rsidRDefault="00AC5F78" w:rsidP="00A23742">
      <w:pPr>
        <w:pStyle w:val="CodeasScreenCapture"/>
      </w:pPr>
      <w:r w:rsidRPr="009B1A6E">
        <w:t>DUE</w:t>
      </w:r>
      <w:r w:rsidRPr="009B1A6E">
        <w:tab/>
        <w:t>PAYMENT</w:t>
      </w:r>
      <w:r w:rsidRPr="009B1A6E">
        <w:tab/>
        <w:t>SEND</w:t>
      </w:r>
      <w:r w:rsidRPr="009B1A6E">
        <w:rPr>
          <w:spacing w:val="-5"/>
        </w:rPr>
        <w:t xml:space="preserve"> </w:t>
      </w:r>
      <w:r w:rsidRPr="009B1A6E">
        <w:t>PAYMENT</w:t>
      </w:r>
      <w:r w:rsidRPr="009B1A6E">
        <w:tab/>
        <w:t>DATE SENT PAYMENT DATE</w:t>
      </w:r>
      <w:r w:rsidRPr="009B1A6E">
        <w:tab/>
        <w:t>RECEIVED</w:t>
      </w:r>
      <w:r w:rsidRPr="009B1A6E">
        <w:tab/>
        <w:t>STATEMENT</w:t>
      </w:r>
      <w:r w:rsidRPr="009B1A6E">
        <w:tab/>
        <w:t>STATEMENT</w:t>
      </w:r>
    </w:p>
    <w:p w14:paraId="14BB0D07" w14:textId="17335B1A" w:rsidR="00AC5F78" w:rsidRPr="009B1A6E" w:rsidRDefault="00AC5F78" w:rsidP="00A23742">
      <w:pPr>
        <w:pStyle w:val="CodeasScreenCapture"/>
      </w:pPr>
      <w:r w:rsidRPr="009B1A6E">
        <w:t>------------------------------------------------------------------------</w:t>
      </w:r>
    </w:p>
    <w:p w14:paraId="2C316021" w14:textId="6AA0736E" w:rsidR="00451AC8" w:rsidRPr="009B1A6E" w:rsidRDefault="00451AC8" w:rsidP="00877053">
      <w:pPr>
        <w:pStyle w:val="Note"/>
      </w:pPr>
      <w:r w:rsidRPr="009B1A6E">
        <w:t xml:space="preserve">After deleting a repayment plan, the Profile of Accounts Receivable </w:t>
      </w:r>
      <w:r w:rsidRPr="009B1A6E">
        <w:rPr>
          <w:b/>
        </w:rPr>
        <w:t xml:space="preserve">does not </w:t>
      </w:r>
      <w:r w:rsidRPr="009B1A6E">
        <w:t>show that a repayment plan was deleted. Deletion of the repayment plan will allow VistA to forward the bill for offset to DMC.</w:t>
      </w:r>
    </w:p>
    <w:p w14:paraId="738FFCE5" w14:textId="77777777" w:rsidR="00DE35E1" w:rsidRPr="009B1A6E" w:rsidRDefault="00DE35E1" w:rsidP="000D47DD">
      <w:pPr>
        <w:pStyle w:val="BodyText"/>
      </w:pPr>
      <w:r w:rsidRPr="009B1A6E">
        <w:t>The DMC establishes the withholding (offset) in the C&amp;P system for the amount of the debt in CARS approximately 15 days prior to the actual offset (around the 15th of the month preceding the offset). A 3-digit DMC diary code is assigned to this debt and the repay information is entered in the system withholding the full benefit check or debt amount, whichever is less, unless the medical center has established a lesser withholding amount.</w:t>
      </w:r>
    </w:p>
    <w:p w14:paraId="09F330EA" w14:textId="77777777" w:rsidR="00DE35E1" w:rsidRPr="009B1A6E" w:rsidRDefault="00DE35E1" w:rsidP="000D47DD">
      <w:pPr>
        <w:pStyle w:val="BodyText"/>
      </w:pPr>
      <w:r w:rsidRPr="009B1A6E">
        <w:t>The 3-digit DMC Diary Code of 090 is used when a debt is first established in CARS. This code changes when other activities occur with this account. See Appendix C to see a listing of the DMC Diary Codes.</w:t>
      </w:r>
    </w:p>
    <w:p w14:paraId="3C850FA2" w14:textId="77777777" w:rsidR="00DE35E1" w:rsidRPr="009B1A6E" w:rsidRDefault="00DE35E1" w:rsidP="000D47DD">
      <w:pPr>
        <w:pStyle w:val="BodyText"/>
      </w:pPr>
      <w:r w:rsidRPr="009B1A6E">
        <w:t>Once DMC collects the amount established for offset in the C&amp;P system the withholding stops automatically. Any increases received from VistA prior to the collection of the total amount established for offset in the C&amp;P system will immediately be added to the total amount to be offset. However, if the increase to the debt is received at DMC after the amount of offset established for a previously referred debt has been collected, the DMC changes the diary code, deletes the code showing a letter had been sent previously, and treats the remaining debt as a new referral from the medical center.</w:t>
      </w:r>
    </w:p>
    <w:p w14:paraId="5A97C912" w14:textId="5332C55A" w:rsidR="00451AC8" w:rsidRPr="009B1A6E" w:rsidRDefault="00451AC8" w:rsidP="00877053">
      <w:pPr>
        <w:pStyle w:val="Note"/>
      </w:pPr>
      <w:r w:rsidRPr="009B1A6E">
        <w:t xml:space="preserve">If a lesser withholding amount had been established on DMC debt and that debt cleared DMC completely, </w:t>
      </w:r>
      <w:r w:rsidRPr="009B1A6E">
        <w:rPr>
          <w:b/>
        </w:rPr>
        <w:t xml:space="preserve">all DMC data is deleted </w:t>
      </w:r>
      <w:r w:rsidRPr="009B1A6E">
        <w:t xml:space="preserve">from VistA, including the original lesser withholding amount. Should other bills for this same </w:t>
      </w:r>
      <w:r w:rsidR="003D1FD9" w:rsidRPr="009B1A6E">
        <w:t>Veteran</w:t>
      </w:r>
      <w:r w:rsidRPr="009B1A6E">
        <w:t xml:space="preserve"> become over 90 days delinquent and meet the DMC referral criteria, new DMC data fields in VistA and new DMC records will be created.</w:t>
      </w:r>
      <w:r w:rsidRPr="009B1A6E">
        <w:br/>
        <w:t xml:space="preserve">The </w:t>
      </w:r>
      <w:r w:rsidR="003D1FD9" w:rsidRPr="009B1A6E">
        <w:t>Veteran</w:t>
      </w:r>
      <w:r w:rsidRPr="009B1A6E">
        <w:t xml:space="preserve"> will receive a new debt letter. This letter provides the </w:t>
      </w:r>
      <w:r w:rsidR="003D1FD9" w:rsidRPr="009B1A6E">
        <w:t>Veteran</w:t>
      </w:r>
      <w:r w:rsidRPr="009B1A6E">
        <w:t xml:space="preserve"> with a list of options for satisfying the debt. This new debt will be established for </w:t>
      </w:r>
      <w:r w:rsidRPr="009B1A6E">
        <w:rPr>
          <w:b/>
        </w:rPr>
        <w:t xml:space="preserve">the full debt balance </w:t>
      </w:r>
      <w:r w:rsidRPr="009B1A6E">
        <w:rPr>
          <w:b/>
          <w:u w:val="thick"/>
        </w:rPr>
        <w:t>unless</w:t>
      </w:r>
      <w:r w:rsidRPr="009B1A6E">
        <w:rPr>
          <w:b/>
        </w:rPr>
        <w:t xml:space="preserve"> </w:t>
      </w:r>
      <w:r w:rsidRPr="009B1A6E">
        <w:t xml:space="preserve">the </w:t>
      </w:r>
      <w:r w:rsidR="003D1FD9" w:rsidRPr="009B1A6E">
        <w:t>Veteran</w:t>
      </w:r>
      <w:r w:rsidRPr="009B1A6E">
        <w:t xml:space="preserve"> requests the AR Technician enter a new lesser withholding amount.</w:t>
      </w:r>
    </w:p>
    <w:p w14:paraId="48D9925E" w14:textId="6618A925" w:rsidR="00DE35E1" w:rsidRPr="009B1A6E" w:rsidRDefault="00DE35E1" w:rsidP="00AB4A97">
      <w:pPr>
        <w:pStyle w:val="Heading1"/>
      </w:pPr>
      <w:bookmarkStart w:id="124" w:name="_Toc535420658"/>
      <w:bookmarkStart w:id="125" w:name="_Toc12434308"/>
      <w:r w:rsidRPr="009B1A6E">
        <w:t xml:space="preserve">How does the VistA </w:t>
      </w:r>
      <w:r w:rsidR="002B532F" w:rsidRPr="009B1A6E">
        <w:t xml:space="preserve">Software Determine </w:t>
      </w:r>
      <w:r w:rsidRPr="009B1A6E">
        <w:t xml:space="preserve">which </w:t>
      </w:r>
      <w:r w:rsidR="002B532F" w:rsidRPr="009B1A6E">
        <w:t xml:space="preserve">Records </w:t>
      </w:r>
      <w:r w:rsidRPr="009B1A6E">
        <w:t xml:space="preserve">get sent to the DMC in the </w:t>
      </w:r>
      <w:r w:rsidR="002B532F" w:rsidRPr="009B1A6E">
        <w:t>Weekly Update Message</w:t>
      </w:r>
      <w:r w:rsidRPr="009B1A6E">
        <w:t>?</w:t>
      </w:r>
      <w:bookmarkEnd w:id="124"/>
      <w:bookmarkEnd w:id="125"/>
    </w:p>
    <w:p w14:paraId="37AE1294" w14:textId="77777777" w:rsidR="00DE35E1" w:rsidRPr="009B1A6E" w:rsidRDefault="00DE35E1" w:rsidP="00DC692E">
      <w:pPr>
        <w:pStyle w:val="BodyTextNumbered1"/>
        <w:keepNext/>
        <w:numPr>
          <w:ilvl w:val="0"/>
          <w:numId w:val="28"/>
        </w:numPr>
      </w:pPr>
      <w:r w:rsidRPr="009B1A6E">
        <w:t>Software looks only at bills currently referred to</w:t>
      </w:r>
      <w:r w:rsidRPr="009B1A6E">
        <w:rPr>
          <w:spacing w:val="-9"/>
        </w:rPr>
        <w:t xml:space="preserve"> </w:t>
      </w:r>
      <w:r w:rsidRPr="009B1A6E">
        <w:t>DMC.</w:t>
      </w:r>
    </w:p>
    <w:p w14:paraId="2C0B9427" w14:textId="77777777" w:rsidR="00DE35E1" w:rsidRPr="009B1A6E" w:rsidRDefault="00DE35E1" w:rsidP="00BE137E">
      <w:pPr>
        <w:pStyle w:val="BodyTextNumbered1"/>
        <w:numPr>
          <w:ilvl w:val="0"/>
          <w:numId w:val="28"/>
        </w:numPr>
      </w:pPr>
      <w:r w:rsidRPr="009B1A6E">
        <w:t>Checks AR Debtor file for Lesser Withholding Amount. Sends that info to DMC if</w:t>
      </w:r>
      <w:r w:rsidRPr="009B1A6E">
        <w:rPr>
          <w:spacing w:val="-27"/>
        </w:rPr>
        <w:t xml:space="preserve"> </w:t>
      </w:r>
      <w:r w:rsidRPr="009B1A6E">
        <w:t>it exists.</w:t>
      </w:r>
    </w:p>
    <w:p w14:paraId="533F7495" w14:textId="77777777" w:rsidR="00DE35E1" w:rsidRPr="009B1A6E" w:rsidRDefault="00DE35E1" w:rsidP="00BE137E">
      <w:pPr>
        <w:pStyle w:val="BodyTextNumbered1"/>
        <w:numPr>
          <w:ilvl w:val="0"/>
          <w:numId w:val="28"/>
        </w:numPr>
      </w:pPr>
      <w:r w:rsidRPr="009B1A6E">
        <w:t>Checks Site Deletion Flag field in the AR Debtor file (#340). If set to YES, sends zero to DMC and sends “Deletion of Debtor from DMC” mail message to G.DMX mail</w:t>
      </w:r>
      <w:r w:rsidRPr="009B1A6E">
        <w:rPr>
          <w:spacing w:val="-7"/>
        </w:rPr>
        <w:t xml:space="preserve"> </w:t>
      </w:r>
      <w:r w:rsidRPr="009B1A6E">
        <w:t>group.</w:t>
      </w:r>
    </w:p>
    <w:p w14:paraId="44685EDB" w14:textId="77777777" w:rsidR="00DE35E1" w:rsidRPr="009B1A6E" w:rsidRDefault="00DE35E1" w:rsidP="00BE137E">
      <w:pPr>
        <w:pStyle w:val="BodyTextNumbered1"/>
        <w:numPr>
          <w:ilvl w:val="0"/>
          <w:numId w:val="28"/>
        </w:numPr>
      </w:pPr>
      <w:r w:rsidRPr="009B1A6E">
        <w:t>Checks if bill is now on repayment plan. If there is a repayment plan on a specific bill, it is not included in balance transmitted to</w:t>
      </w:r>
      <w:r w:rsidRPr="009B1A6E">
        <w:rPr>
          <w:spacing w:val="-1"/>
        </w:rPr>
        <w:t xml:space="preserve"> </w:t>
      </w:r>
      <w:r w:rsidRPr="009B1A6E">
        <w:t>DMC.</w:t>
      </w:r>
    </w:p>
    <w:p w14:paraId="730BD285" w14:textId="77777777" w:rsidR="00DE35E1" w:rsidRPr="009B1A6E" w:rsidRDefault="00DE35E1" w:rsidP="00BE137E">
      <w:pPr>
        <w:pStyle w:val="BodyTextNumbered1"/>
        <w:numPr>
          <w:ilvl w:val="0"/>
          <w:numId w:val="28"/>
        </w:numPr>
      </w:pPr>
      <w:r w:rsidRPr="009B1A6E">
        <w:t>Checks to see if bill in active status has a zero principal balance, but has a balance outstanding in either the interest or administrative charges fields. Mail message sent to G.DMR mail group to enter adjustment for this</w:t>
      </w:r>
      <w:r w:rsidRPr="009B1A6E">
        <w:rPr>
          <w:spacing w:val="-1"/>
        </w:rPr>
        <w:t xml:space="preserve"> </w:t>
      </w:r>
      <w:r w:rsidRPr="009B1A6E">
        <w:t>bill.</w:t>
      </w:r>
    </w:p>
    <w:p w14:paraId="12EE7866" w14:textId="45E3C6DB" w:rsidR="00DE35E1" w:rsidRPr="009B1A6E" w:rsidRDefault="00DE35E1" w:rsidP="00BE137E">
      <w:pPr>
        <w:pStyle w:val="BodyTextNumbered1"/>
        <w:numPr>
          <w:ilvl w:val="0"/>
          <w:numId w:val="28"/>
        </w:numPr>
      </w:pPr>
      <w:r w:rsidRPr="009B1A6E">
        <w:t>Total Principal +Interest +Administrative Cost for referred bills is different than the dollar amounts listed in the corresponding DMC fields of file #340. If there is no</w:t>
      </w:r>
      <w:r w:rsidRPr="009B1A6E">
        <w:rPr>
          <w:spacing w:val="-38"/>
        </w:rPr>
        <w:t xml:space="preserve"> </w:t>
      </w:r>
      <w:r w:rsidRPr="009B1A6E">
        <w:t>change</w:t>
      </w:r>
      <w:r w:rsidR="000D47DD" w:rsidRPr="009B1A6E">
        <w:t xml:space="preserve"> </w:t>
      </w:r>
      <w:r w:rsidRPr="009B1A6E">
        <w:t>– nothing is sent to DMC.</w:t>
      </w:r>
    </w:p>
    <w:p w14:paraId="0F957B3E" w14:textId="77777777" w:rsidR="00451AC8" w:rsidRPr="009B1A6E" w:rsidRDefault="00451AC8" w:rsidP="00877053">
      <w:pPr>
        <w:pStyle w:val="Note"/>
      </w:pPr>
      <w:r w:rsidRPr="009B1A6E">
        <w:t xml:space="preserve">A debt may meet the referral criteria listed above but the account will not be transmitted to DMC if the debtor’s address information is </w:t>
      </w:r>
      <w:r w:rsidRPr="009B1A6E">
        <w:rPr>
          <w:u w:val="single"/>
        </w:rPr>
        <w:t>unknown</w:t>
      </w:r>
      <w:r w:rsidRPr="009B1A6E">
        <w:t xml:space="preserve"> or </w:t>
      </w:r>
      <w:r w:rsidRPr="009B1A6E">
        <w:rPr>
          <w:u w:val="single"/>
        </w:rPr>
        <w:t>incorrect</w:t>
      </w:r>
      <w:r w:rsidRPr="009B1A6E">
        <w:t>. See the Debtor address section for more information on how to enter or edit address information.</w:t>
      </w:r>
    </w:p>
    <w:p w14:paraId="50F374E4" w14:textId="77777777" w:rsidR="00DE35E1" w:rsidRPr="009B1A6E" w:rsidRDefault="00DE35E1" w:rsidP="00AB4A97">
      <w:pPr>
        <w:pStyle w:val="Heading1"/>
      </w:pPr>
      <w:bookmarkStart w:id="126" w:name="_Toc535420659"/>
      <w:bookmarkStart w:id="127" w:name="_Toc12434309"/>
      <w:r w:rsidRPr="009B1A6E">
        <w:t>What does the DMC do with Weekly Update File?</w:t>
      </w:r>
      <w:bookmarkEnd w:id="126"/>
      <w:bookmarkEnd w:id="127"/>
    </w:p>
    <w:p w14:paraId="5023BCB2" w14:textId="77777777" w:rsidR="00DE35E1" w:rsidRPr="009B1A6E" w:rsidRDefault="00DE35E1" w:rsidP="000D47DD">
      <w:pPr>
        <w:pStyle w:val="BodyText"/>
      </w:pPr>
      <w:r w:rsidRPr="009B1A6E">
        <w:t>The weekly update information overlays the information in the CARS system. The update, which is transmitted from VistA to a queue at the AITC on Tuesday of each week, is loaded into CARS on Thursday of the same week. The DMC staff has access to a CAROLS screen (C14) that shows when the update was received, if it was a debit or credit, and the dollar amount of the update. This is how the DMC can verify if there is an update problem when the medical center calls with questions.</w:t>
      </w:r>
    </w:p>
    <w:p w14:paraId="672F1C8F" w14:textId="34490CE6" w:rsidR="00DE35E1" w:rsidRPr="009B1A6E" w:rsidRDefault="00DE35E1" w:rsidP="000D47DD">
      <w:pPr>
        <w:pStyle w:val="BodyText"/>
      </w:pPr>
      <w:r w:rsidRPr="009B1A6E">
        <w:t>If the update from the medical center doesn’t reduce the debt in CARS, the DMC continues to collect on the debt until the AR balance at DMC is reduced to zero. In these cases</w:t>
      </w:r>
      <w:r w:rsidR="0034253D" w:rsidRPr="009B1A6E">
        <w:t>,</w:t>
      </w:r>
      <w:r w:rsidRPr="009B1A6E">
        <w:t xml:space="preserve"> the medical center should contact the DMC by Outlook mail message to </w:t>
      </w:r>
      <w:r w:rsidR="001A11AB" w:rsidRPr="009B1A6E">
        <w:rPr>
          <w:b/>
        </w:rPr>
        <w:t xml:space="preserve">VAVBASPL/DMC/MCCR@VA.GOV </w:t>
      </w:r>
      <w:r w:rsidRPr="009B1A6E">
        <w:t>and request the DMC stop collection action until the medical center researches why the debt was not reduced. (i.e., System problems prevented the transmission of the VistA weekly update message.)</w:t>
      </w:r>
    </w:p>
    <w:p w14:paraId="777BDF58" w14:textId="77777777" w:rsidR="00451AC8" w:rsidRPr="009B1A6E" w:rsidRDefault="00451AC8" w:rsidP="00877053">
      <w:pPr>
        <w:pStyle w:val="Note"/>
        <w:rPr>
          <w:b/>
        </w:rPr>
      </w:pPr>
      <w:r w:rsidRPr="009B1A6E">
        <w:t xml:space="preserve">Another way debt may not be reduced in CARS is if the medical center staff changes a DMC referred bill status to anything other than “Active”, including decrease adjustments, write-offs, waivers, etc. </w:t>
      </w:r>
      <w:r w:rsidRPr="009B1A6E">
        <w:rPr>
          <w:b/>
        </w:rPr>
        <w:t>Bills must be in an “Active” status to be included in the DMC weekly update.</w:t>
      </w:r>
    </w:p>
    <w:p w14:paraId="2A0DD3B3" w14:textId="266A311E" w:rsidR="00DE35E1" w:rsidRPr="009B1A6E" w:rsidRDefault="00DE35E1" w:rsidP="000D47DD">
      <w:pPr>
        <w:pStyle w:val="BodyText"/>
      </w:pPr>
      <w:r w:rsidRPr="009B1A6E">
        <w:t xml:space="preserve">Medical center staff should take great care when trying to resolve questions about a patient’s DMC debt. Placing DMC bills in a </w:t>
      </w:r>
      <w:r w:rsidRPr="009B1A6E">
        <w:rPr>
          <w:rStyle w:val="Strong"/>
        </w:rPr>
        <w:t>suspended</w:t>
      </w:r>
      <w:r w:rsidRPr="009B1A6E">
        <w:t xml:space="preserve"> status tells the system to ignore this account when creating the DMC weekly update file. This means that </w:t>
      </w:r>
      <w:r w:rsidRPr="009B1A6E">
        <w:rPr>
          <w:u w:val="single"/>
        </w:rPr>
        <w:t>no information</w:t>
      </w:r>
      <w:r w:rsidRPr="009B1A6E">
        <w:t xml:space="preserve"> (not even a zero transaction) will be sent to the DMC. Either a call or encrypted e-mail message should be sent to DMC staff to inform them that bill(s) have been suspended pending administrative outcome.</w:t>
      </w:r>
    </w:p>
    <w:p w14:paraId="0065987C" w14:textId="77777777" w:rsidR="00DE35E1" w:rsidRPr="009B1A6E" w:rsidRDefault="00DE35E1" w:rsidP="000D47DD">
      <w:pPr>
        <w:pStyle w:val="BodyText"/>
      </w:pPr>
      <w:r w:rsidRPr="009B1A6E">
        <w:t>Medical Centers should check the DMC transmission messages carefully to insure that the proper timeframe has passed before contacting the DMC. The Weekly Update transmission sent from the medical center on Tuesday will not update the DMC database until Thursday.</w:t>
      </w:r>
    </w:p>
    <w:p w14:paraId="508F845B" w14:textId="1BD38C4C" w:rsidR="00DE35E1" w:rsidRPr="009B1A6E" w:rsidRDefault="00DE35E1" w:rsidP="00AB4A97">
      <w:pPr>
        <w:pStyle w:val="Heading1"/>
      </w:pPr>
      <w:bookmarkStart w:id="128" w:name="_Toc535420660"/>
      <w:bookmarkStart w:id="129" w:name="_Toc12434310"/>
      <w:r w:rsidRPr="009B1A6E">
        <w:t xml:space="preserve">What </w:t>
      </w:r>
      <w:r w:rsidR="00750564" w:rsidRPr="009B1A6E">
        <w:t xml:space="preserve">Happens </w:t>
      </w:r>
      <w:r w:rsidRPr="009B1A6E">
        <w:t xml:space="preserve">when the </w:t>
      </w:r>
      <w:r w:rsidR="00750564" w:rsidRPr="009B1A6E">
        <w:t>Monthly Offset Occurs</w:t>
      </w:r>
      <w:r w:rsidRPr="009B1A6E">
        <w:t>?</w:t>
      </w:r>
      <w:bookmarkEnd w:id="128"/>
      <w:bookmarkEnd w:id="129"/>
    </w:p>
    <w:p w14:paraId="14FCA659" w14:textId="113AFB4D" w:rsidR="00DE35E1" w:rsidRPr="009B1A6E" w:rsidRDefault="00DE35E1" w:rsidP="000D47DD">
      <w:pPr>
        <w:pStyle w:val="BodyText"/>
      </w:pPr>
      <w:r w:rsidRPr="009B1A6E">
        <w:t xml:space="preserve">Funds received from the monthly offset are transferred to the DMC before the monthly benefit checks are sent to </w:t>
      </w:r>
      <w:r w:rsidR="003D1FD9" w:rsidRPr="009B1A6E">
        <w:t>Veteran</w:t>
      </w:r>
      <w:r w:rsidRPr="009B1A6E">
        <w:t xml:space="preserve">s. Offset money is usually received sometime during the last week of the month. The actual processing date varies from month-to-month based on the number of days in the month and if there are holidays in that month. The DMC creates a 1017G form that lists the </w:t>
      </w:r>
      <w:r w:rsidR="003D1FD9" w:rsidRPr="009B1A6E">
        <w:t>Veteran</w:t>
      </w:r>
      <w:r w:rsidRPr="009B1A6E">
        <w:t>s and amount of offset for each medical center. This information is e-mailed to the Finance Officer and the Revenue Coordinator at each medical center and to the AITC. The offset funds are sent to the medical centers suspense account within a few days from that date.</w:t>
      </w:r>
    </w:p>
    <w:p w14:paraId="2DA3DDB3" w14:textId="77777777" w:rsidR="00DE35E1" w:rsidRPr="009B1A6E" w:rsidRDefault="00DE35E1" w:rsidP="000D47DD">
      <w:pPr>
        <w:pStyle w:val="BodyText"/>
      </w:pPr>
      <w:r w:rsidRPr="009B1A6E">
        <w:t>After the Monthly Update file from the medical centers is processed by DMC, any record in an offset status with a debt balance of less than $25.00 is deleted from CARS. Any offset in process (BDN shows a remaining 68C balance) will be continued and the funds transferred to VHA until the debt balance has been collected.</w:t>
      </w:r>
    </w:p>
    <w:p w14:paraId="0A848A47" w14:textId="485B21C2" w:rsidR="00DE35E1" w:rsidRPr="009B1A6E" w:rsidRDefault="00DE35E1" w:rsidP="000D47DD">
      <w:pPr>
        <w:pStyle w:val="BodyText"/>
      </w:pPr>
      <w:r w:rsidRPr="009B1A6E">
        <w:t xml:space="preserve">Once the VistA mail messages with the subject </w:t>
      </w:r>
      <w:r w:rsidRPr="009B1A6E">
        <w:rPr>
          <w:rStyle w:val="Strong"/>
        </w:rPr>
        <w:t>Patients Deleted from DMC</w:t>
      </w:r>
      <w:r w:rsidRPr="009B1A6E">
        <w:t xml:space="preserve"> are received, it is a good idea to print the report called </w:t>
      </w:r>
      <w:r w:rsidRPr="009B1A6E">
        <w:rPr>
          <w:rStyle w:val="Strong"/>
        </w:rPr>
        <w:t>DMC Referred Report Print</w:t>
      </w:r>
      <w:r w:rsidRPr="009B1A6E">
        <w:t xml:space="preserve"> for all patients. This report provides an accurate, up-to-date listing that is helpful when reviewing DMC accounts.</w:t>
      </w:r>
    </w:p>
    <w:p w14:paraId="2743657E" w14:textId="77777777" w:rsidR="00451AC8" w:rsidRPr="009B1A6E" w:rsidRDefault="00451AC8" w:rsidP="00451AC8">
      <w:pPr>
        <w:pBdr>
          <w:top w:val="single" w:sz="4" w:space="1" w:color="auto"/>
          <w:left w:val="single" w:sz="4" w:space="4" w:color="auto"/>
          <w:bottom w:val="single" w:sz="4" w:space="1" w:color="auto"/>
          <w:right w:val="single" w:sz="4" w:space="4" w:color="auto"/>
        </w:pBdr>
        <w:spacing w:before="18"/>
        <w:ind w:left="109" w:right="152"/>
        <w:rPr>
          <w:b/>
        </w:rPr>
      </w:pPr>
      <w:r w:rsidRPr="009B1A6E">
        <w:t xml:space="preserve">Medical centers experiencing problems receiving the funds on their suspense list they should wait approximately three days from the date they get the offset listing then contact </w:t>
      </w:r>
      <w:r w:rsidRPr="009B1A6E">
        <w:rPr>
          <w:b/>
        </w:rPr>
        <w:t>Mary F. Lancaster at the FSC Austin at (512) 460-5460.</w:t>
      </w:r>
    </w:p>
    <w:p w14:paraId="3350D021" w14:textId="77777777" w:rsidR="00451AC8" w:rsidRPr="009B1A6E" w:rsidRDefault="00451AC8" w:rsidP="000D47DD"/>
    <w:p w14:paraId="74A6AB74" w14:textId="77777777" w:rsidR="00451AC8" w:rsidRPr="009B1A6E" w:rsidRDefault="00451AC8" w:rsidP="0034253D">
      <w:pPr>
        <w:pBdr>
          <w:top w:val="single" w:sz="4" w:space="1" w:color="auto"/>
          <w:left w:val="single" w:sz="4" w:space="4" w:color="auto"/>
          <w:bottom w:val="single" w:sz="4" w:space="1" w:color="auto"/>
          <w:right w:val="single" w:sz="4" w:space="4" w:color="auto"/>
        </w:pBdr>
        <w:spacing w:before="18"/>
        <w:ind w:left="109" w:right="152"/>
        <w:rPr>
          <w:b/>
        </w:rPr>
      </w:pPr>
      <w:r w:rsidRPr="009B1A6E">
        <w:t>Medical centers with questions concerning DMC activities should contact</w:t>
      </w:r>
    </w:p>
    <w:p w14:paraId="390C8324" w14:textId="77777777" w:rsidR="00451AC8" w:rsidRPr="009B1A6E" w:rsidRDefault="00451AC8" w:rsidP="0034253D">
      <w:pPr>
        <w:pBdr>
          <w:top w:val="single" w:sz="4" w:space="1" w:color="auto"/>
          <w:left w:val="single" w:sz="4" w:space="4" w:color="auto"/>
          <w:bottom w:val="single" w:sz="4" w:space="1" w:color="auto"/>
          <w:right w:val="single" w:sz="4" w:space="4" w:color="auto"/>
        </w:pBdr>
        <w:spacing w:before="18"/>
        <w:ind w:left="109" w:right="152"/>
        <w:rPr>
          <w:b/>
        </w:rPr>
      </w:pPr>
      <w:r w:rsidRPr="009B1A6E">
        <w:rPr>
          <w:b/>
        </w:rPr>
        <w:t xml:space="preserve">Business Operations </w:t>
      </w:r>
      <w:r w:rsidRPr="009B1A6E">
        <w:t xml:space="preserve">at the </w:t>
      </w:r>
      <w:r w:rsidRPr="009B1A6E">
        <w:rPr>
          <w:b/>
        </w:rPr>
        <w:t>Chief Business Office</w:t>
      </w:r>
    </w:p>
    <w:p w14:paraId="5A196F56" w14:textId="77777777" w:rsidR="00DE35E1" w:rsidRPr="009B1A6E" w:rsidRDefault="00DE35E1" w:rsidP="00AB4A97">
      <w:pPr>
        <w:pStyle w:val="Heading1"/>
      </w:pPr>
      <w:bookmarkStart w:id="130" w:name="_Toc535420661"/>
      <w:bookmarkStart w:id="131" w:name="_Toc12434311"/>
      <w:r w:rsidRPr="009B1A6E">
        <w:t>How to Process a DMC Payment in VistA</w:t>
      </w:r>
      <w:bookmarkEnd w:id="130"/>
      <w:bookmarkEnd w:id="131"/>
    </w:p>
    <w:p w14:paraId="1AA50FD7" w14:textId="2086CC41" w:rsidR="00DE35E1" w:rsidRPr="009B1A6E" w:rsidRDefault="00DE35E1" w:rsidP="000D47DD">
      <w:pPr>
        <w:pStyle w:val="BodyText"/>
      </w:pPr>
      <w:r w:rsidRPr="009B1A6E">
        <w:t>All payment processing occurs using options on the Agent Cashier menu.</w:t>
      </w:r>
    </w:p>
    <w:p w14:paraId="300B3E66" w14:textId="021257C2" w:rsidR="00A23742" w:rsidRPr="009B1A6E" w:rsidRDefault="00A23742" w:rsidP="00A23742">
      <w:pPr>
        <w:pStyle w:val="CodeasScreenCapture"/>
      </w:pPr>
      <w:r w:rsidRPr="009B1A6E">
        <w:t xml:space="preserve">Select Agent Cashier Menu Option: RP Receipt Processing </w:t>
      </w:r>
    </w:p>
    <w:p w14:paraId="2D06C20A" w14:textId="14BD6022" w:rsidR="00A23742" w:rsidRPr="009B1A6E" w:rsidRDefault="00A23742" w:rsidP="00A23742">
      <w:pPr>
        <w:pStyle w:val="CodeasScreenCapture"/>
      </w:pPr>
    </w:p>
    <w:p w14:paraId="59C59372" w14:textId="69E5C66E" w:rsidR="00A23742" w:rsidRPr="009B1A6E" w:rsidRDefault="00A23742" w:rsidP="00A23742">
      <w:pPr>
        <w:pStyle w:val="CodeasScreenCapture"/>
      </w:pPr>
      <w:r w:rsidRPr="009B1A6E">
        <w:t>Select RECEIPT (or add a new one): 0401DMC</w:t>
      </w:r>
    </w:p>
    <w:p w14:paraId="1CF56B65" w14:textId="255A3B8C" w:rsidR="00A23742" w:rsidRPr="009B1A6E" w:rsidRDefault="00A23742" w:rsidP="00A23742">
      <w:pPr>
        <w:pStyle w:val="CodeasScreenCapture"/>
      </w:pPr>
      <w:r w:rsidRPr="009B1A6E">
        <w:t xml:space="preserve"> </w:t>
      </w:r>
      <w:r w:rsidRPr="009B1A6E">
        <w:tab/>
        <w:t xml:space="preserve">Are you adding '0401DMC' as a new AR BATCH PAYMENT (the 29TH)? No// YES </w:t>
      </w:r>
    </w:p>
    <w:p w14:paraId="0BB666D1" w14:textId="266A6BC8" w:rsidR="00A23742" w:rsidRPr="009B1A6E" w:rsidRDefault="00A23742" w:rsidP="00A23742">
      <w:pPr>
        <w:pStyle w:val="CodeasScreenCapture"/>
        <w:tabs>
          <w:tab w:val="left" w:pos="720"/>
          <w:tab w:val="left" w:pos="1080"/>
        </w:tabs>
      </w:pPr>
      <w:r w:rsidRPr="009B1A6E">
        <w:t xml:space="preserve"> </w:t>
      </w:r>
      <w:r w:rsidRPr="009B1A6E">
        <w:tab/>
      </w:r>
      <w:r w:rsidRPr="009B1A6E">
        <w:tab/>
        <w:t>(Yes) AR BATCH PAYMENT TYPE OF PAYMENT: TDA PAYMENT</w:t>
      </w:r>
    </w:p>
    <w:p w14:paraId="7CF0F951" w14:textId="1C649254" w:rsidR="00A23742" w:rsidRPr="009B1A6E" w:rsidRDefault="00A23742" w:rsidP="00A23742">
      <w:pPr>
        <w:pStyle w:val="CodeasScreenCapture"/>
      </w:pPr>
      <w:r w:rsidRPr="009B1A6E">
        <w:t>AR BATCH PAYMENT DEPOSIT TICKET: 123456</w:t>
      </w:r>
      <w:r w:rsidRPr="009B1A6E">
        <w:tab/>
        <w:t>04-01-00</w:t>
      </w:r>
      <w:r w:rsidRPr="009B1A6E">
        <w:tab/>
        <w:t>TECH,ACCT</w:t>
      </w:r>
      <w:r w:rsidRPr="009B1A6E">
        <w:rPr>
          <w:spacing w:val="-1"/>
        </w:rPr>
        <w:t xml:space="preserve"> </w:t>
      </w:r>
      <w:r w:rsidRPr="009B1A6E">
        <w:t>REC</w:t>
      </w:r>
      <w:r w:rsidRPr="009B1A6E">
        <w:tab/>
        <w:t>$0.00</w:t>
      </w:r>
      <w:r w:rsidRPr="009B1A6E">
        <w:rPr>
          <w:spacing w:val="94"/>
        </w:rPr>
        <w:t xml:space="preserve"> </w:t>
      </w:r>
      <w:r w:rsidRPr="009B1A6E">
        <w:t>OPEN</w:t>
      </w:r>
    </w:p>
    <w:p w14:paraId="4D715AF9" w14:textId="0BBFA264" w:rsidR="00DE35E1" w:rsidRPr="009B1A6E" w:rsidRDefault="00DE35E1" w:rsidP="000D47DD">
      <w:pPr>
        <w:pStyle w:val="BodyText"/>
      </w:pPr>
      <w:r w:rsidRPr="009B1A6E">
        <w:t xml:space="preserve">At the </w:t>
      </w:r>
      <w:r w:rsidRPr="009B1A6E">
        <w:rPr>
          <w:rStyle w:val="Strong"/>
        </w:rPr>
        <w:t>Select Agent Cashier Menu Option:</w:t>
      </w:r>
      <w:r w:rsidRPr="009B1A6E">
        <w:rPr>
          <w:rFonts w:ascii="Courier New"/>
          <w:spacing w:val="-107"/>
        </w:rPr>
        <w:t xml:space="preserve"> </w:t>
      </w:r>
      <w:r w:rsidRPr="009B1A6E">
        <w:t>prompt, type RP for Receipt Processing.</w:t>
      </w:r>
    </w:p>
    <w:p w14:paraId="01DBA99A" w14:textId="77777777" w:rsidR="0034253D" w:rsidRPr="009B1A6E" w:rsidRDefault="00DE35E1" w:rsidP="000D47DD">
      <w:pPr>
        <w:pStyle w:val="BodyText"/>
      </w:pPr>
      <w:r w:rsidRPr="009B1A6E">
        <w:t xml:space="preserve">At the </w:t>
      </w:r>
      <w:r w:rsidRPr="009B1A6E">
        <w:rPr>
          <w:rStyle w:val="Strong"/>
        </w:rPr>
        <w:t>Select RECEIPT:</w:t>
      </w:r>
      <w:r w:rsidRPr="009B1A6E">
        <w:rPr>
          <w:rFonts w:ascii="Courier New" w:hAnsi="Courier New"/>
        </w:rPr>
        <w:t xml:space="preserve"> </w:t>
      </w:r>
      <w:r w:rsidRPr="009B1A6E">
        <w:t xml:space="preserve">prompt, enter the receipt number for these payments. </w:t>
      </w:r>
    </w:p>
    <w:p w14:paraId="14E1E00C" w14:textId="14B29D0D" w:rsidR="00DE35E1" w:rsidRPr="009B1A6E" w:rsidRDefault="00DE35E1" w:rsidP="000D47DD">
      <w:pPr>
        <w:pStyle w:val="BodyText"/>
      </w:pPr>
      <w:r w:rsidRPr="009B1A6E">
        <w:rPr>
          <w:b/>
          <w:u w:val="thick"/>
        </w:rPr>
        <w:t>Hint:</w:t>
      </w:r>
      <w:r w:rsidRPr="009B1A6E">
        <w:rPr>
          <w:b/>
        </w:rPr>
        <w:t xml:space="preserve"> </w:t>
      </w:r>
      <w:r w:rsidRPr="009B1A6E">
        <w:t xml:space="preserve">Use the letters </w:t>
      </w:r>
      <w:r w:rsidRPr="009B1A6E">
        <w:rPr>
          <w:rStyle w:val="Strong"/>
        </w:rPr>
        <w:t>DMC</w:t>
      </w:r>
      <w:r w:rsidRPr="009B1A6E">
        <w:t xml:space="preserve"> in the receipt number. This makes it easy to identify these payments as being collections from DMC when using other menu options.</w:t>
      </w:r>
    </w:p>
    <w:p w14:paraId="564DF293" w14:textId="1EC768DB" w:rsidR="00DE35E1" w:rsidRPr="009B1A6E" w:rsidRDefault="00DE35E1" w:rsidP="000D47DD">
      <w:pPr>
        <w:pStyle w:val="BodyText"/>
      </w:pPr>
      <w:r w:rsidRPr="009B1A6E">
        <w:t xml:space="preserve">At the </w:t>
      </w:r>
      <w:r w:rsidRPr="009B1A6E">
        <w:rPr>
          <w:rStyle w:val="Strong"/>
        </w:rPr>
        <w:t>Are you adding ‘0401DMC’ as a new AR BATCH PAYMENT: NO//</w:t>
      </w:r>
      <w:r w:rsidR="000D47DD" w:rsidRPr="009B1A6E">
        <w:rPr>
          <w:rFonts w:ascii="Courier New"/>
        </w:rPr>
        <w:t xml:space="preserve"> </w:t>
      </w:r>
      <w:r w:rsidRPr="009B1A6E">
        <w:t xml:space="preserve">prompt, type </w:t>
      </w:r>
      <w:r w:rsidRPr="009B1A6E">
        <w:rPr>
          <w:b/>
        </w:rPr>
        <w:t xml:space="preserve">YES </w:t>
      </w:r>
      <w:r w:rsidRPr="009B1A6E">
        <w:t xml:space="preserve">and press </w:t>
      </w:r>
      <w:r w:rsidR="0034253D" w:rsidRPr="009B1A6E">
        <w:rPr>
          <w:rStyle w:val="Strong"/>
        </w:rPr>
        <w:t>Enter</w:t>
      </w:r>
      <w:r w:rsidR="0034253D" w:rsidRPr="009B1A6E">
        <w:t xml:space="preserve"> </w:t>
      </w:r>
      <w:r w:rsidRPr="009B1A6E">
        <w:t>to confirm this action.</w:t>
      </w:r>
    </w:p>
    <w:p w14:paraId="047A335E" w14:textId="630E4FA8" w:rsidR="00DE35E1" w:rsidRPr="009B1A6E" w:rsidRDefault="00DE35E1" w:rsidP="000D47DD">
      <w:pPr>
        <w:pStyle w:val="BodyText"/>
      </w:pPr>
      <w:r w:rsidRPr="009B1A6E">
        <w:t xml:space="preserve">At the </w:t>
      </w:r>
      <w:r w:rsidRPr="009B1A6E">
        <w:rPr>
          <w:rStyle w:val="Strong"/>
        </w:rPr>
        <w:t>AR BATCH PAYMENT TYPE OF PAYMENT:</w:t>
      </w:r>
      <w:r w:rsidRPr="009B1A6E">
        <w:rPr>
          <w:rFonts w:ascii="Courier New"/>
          <w:spacing w:val="-95"/>
        </w:rPr>
        <w:t xml:space="preserve"> </w:t>
      </w:r>
      <w:r w:rsidRPr="009B1A6E">
        <w:t xml:space="preserve">prompt, type </w:t>
      </w:r>
      <w:r w:rsidRPr="009B1A6E">
        <w:rPr>
          <w:rStyle w:val="Strong"/>
        </w:rPr>
        <w:t>TDA</w:t>
      </w:r>
      <w:r w:rsidRPr="009B1A6E">
        <w:t xml:space="preserve">, for TDA Payment and press </w:t>
      </w:r>
      <w:r w:rsidR="0034253D" w:rsidRPr="009B1A6E">
        <w:rPr>
          <w:rStyle w:val="Strong"/>
        </w:rPr>
        <w:t>Enter</w:t>
      </w:r>
      <w:r w:rsidR="0034253D" w:rsidRPr="009B1A6E">
        <w:t xml:space="preserve"> </w:t>
      </w:r>
      <w:r w:rsidRPr="009B1A6E">
        <w:t>.</w:t>
      </w:r>
    </w:p>
    <w:p w14:paraId="35BF2244" w14:textId="3712BF6A" w:rsidR="00DE35E1" w:rsidRPr="009B1A6E" w:rsidRDefault="00DE35E1" w:rsidP="000D47DD">
      <w:pPr>
        <w:pStyle w:val="BodyText"/>
      </w:pPr>
      <w:r w:rsidRPr="009B1A6E">
        <w:t xml:space="preserve">At the </w:t>
      </w:r>
      <w:r w:rsidRPr="009B1A6E">
        <w:rPr>
          <w:rStyle w:val="Strong"/>
        </w:rPr>
        <w:t>AR BATCH PAYMENT DEPOSIT TICKET:</w:t>
      </w:r>
      <w:r w:rsidRPr="009B1A6E">
        <w:rPr>
          <w:rFonts w:ascii="Courier New"/>
          <w:spacing w:val="-94"/>
        </w:rPr>
        <w:t xml:space="preserve"> </w:t>
      </w:r>
      <w:r w:rsidRPr="009B1A6E">
        <w:t xml:space="preserve">prompt, enter the open Deposit Ticket number and press </w:t>
      </w:r>
      <w:r w:rsidR="0034253D" w:rsidRPr="009B1A6E">
        <w:rPr>
          <w:rStyle w:val="Strong"/>
        </w:rPr>
        <w:t>Enter</w:t>
      </w:r>
      <w:r w:rsidR="0034253D" w:rsidRPr="009B1A6E">
        <w:t xml:space="preserve"> </w:t>
      </w:r>
      <w:r w:rsidRPr="009B1A6E">
        <w:t>. For this example</w:t>
      </w:r>
      <w:r w:rsidR="00750564" w:rsidRPr="009B1A6E">
        <w:t>,</w:t>
      </w:r>
      <w:r w:rsidRPr="009B1A6E">
        <w:t xml:space="preserve"> the number used was 123456.</w:t>
      </w:r>
    </w:p>
    <w:tbl>
      <w:tblPr>
        <w:tblW w:w="9143" w:type="dxa"/>
        <w:tblInd w:w="214"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1E0" w:firstRow="1" w:lastRow="1" w:firstColumn="1" w:lastColumn="1" w:noHBand="0" w:noVBand="0"/>
      </w:tblPr>
      <w:tblGrid>
        <w:gridCol w:w="7613"/>
        <w:gridCol w:w="1530"/>
      </w:tblGrid>
      <w:tr w:rsidR="00DE35E1" w:rsidRPr="009B1A6E" w14:paraId="60D19C42" w14:textId="3C73DE75" w:rsidTr="00383152">
        <w:trPr>
          <w:trHeight w:val="345"/>
        </w:trPr>
        <w:tc>
          <w:tcPr>
            <w:tcW w:w="7613" w:type="dxa"/>
          </w:tcPr>
          <w:p w14:paraId="07792497" w14:textId="173585E2" w:rsidR="00DE35E1" w:rsidRPr="009B1A6E" w:rsidRDefault="00DE35E1" w:rsidP="00A17EF5">
            <w:pPr>
              <w:pStyle w:val="TableParagraph"/>
              <w:spacing w:before="3"/>
              <w:rPr>
                <w:sz w:val="15"/>
              </w:rPr>
            </w:pPr>
            <w:bookmarkStart w:id="132" w:name="_Hlk12435211"/>
          </w:p>
          <w:p w14:paraId="4D7D70E0" w14:textId="46337F4C" w:rsidR="00DE35E1" w:rsidRPr="009B1A6E" w:rsidRDefault="00DE35E1" w:rsidP="001A4CD2">
            <w:pPr>
              <w:pStyle w:val="TableParagraph"/>
              <w:tabs>
                <w:tab w:val="left" w:pos="2745"/>
                <w:tab w:val="left" w:pos="6615"/>
              </w:tabs>
              <w:spacing w:line="149" w:lineRule="exact"/>
              <w:ind w:left="113"/>
              <w:rPr>
                <w:rFonts w:ascii="Courier New"/>
                <w:b/>
                <w:sz w:val="16"/>
              </w:rPr>
            </w:pPr>
            <w:r w:rsidRPr="009B1A6E">
              <w:rPr>
                <w:rFonts w:ascii="Courier New"/>
                <w:b/>
                <w:sz w:val="16"/>
              </w:rPr>
              <w:t>Receipt</w:t>
            </w:r>
            <w:r w:rsidRPr="009B1A6E">
              <w:rPr>
                <w:rFonts w:ascii="Courier New"/>
                <w:b/>
                <w:spacing w:val="-2"/>
                <w:sz w:val="16"/>
              </w:rPr>
              <w:t xml:space="preserve"> </w:t>
            </w:r>
            <w:r w:rsidRPr="009B1A6E">
              <w:rPr>
                <w:rFonts w:ascii="Courier New"/>
                <w:b/>
                <w:sz w:val="16"/>
              </w:rPr>
              <w:t>Profile</w:t>
            </w:r>
            <w:r w:rsidRPr="009B1A6E">
              <w:rPr>
                <w:rFonts w:ascii="Courier New"/>
                <w:b/>
                <w:sz w:val="16"/>
              </w:rPr>
              <w:tab/>
              <w:t>Apr 01,</w:t>
            </w:r>
            <w:r w:rsidRPr="009B1A6E">
              <w:rPr>
                <w:rFonts w:ascii="Courier New"/>
                <w:b/>
                <w:spacing w:val="-3"/>
                <w:sz w:val="16"/>
              </w:rPr>
              <w:t xml:space="preserve"> </w:t>
            </w:r>
            <w:r w:rsidRPr="009B1A6E">
              <w:rPr>
                <w:rFonts w:ascii="Courier New"/>
                <w:b/>
                <w:sz w:val="16"/>
              </w:rPr>
              <w:t>2000</w:t>
            </w:r>
            <w:r w:rsidRPr="009B1A6E">
              <w:rPr>
                <w:rFonts w:ascii="Courier New"/>
                <w:b/>
                <w:spacing w:val="-1"/>
                <w:sz w:val="16"/>
              </w:rPr>
              <w:t xml:space="preserve"> </w:t>
            </w:r>
            <w:r w:rsidRPr="009B1A6E">
              <w:rPr>
                <w:rFonts w:ascii="Courier New"/>
                <w:b/>
                <w:sz w:val="16"/>
              </w:rPr>
              <w:t>11:24:50</w:t>
            </w:r>
            <w:r w:rsidRPr="009B1A6E">
              <w:rPr>
                <w:rFonts w:ascii="Courier New"/>
                <w:b/>
                <w:sz w:val="16"/>
              </w:rPr>
              <w:tab/>
              <w:t>Page:</w:t>
            </w:r>
          </w:p>
        </w:tc>
        <w:tc>
          <w:tcPr>
            <w:tcW w:w="1530" w:type="dxa"/>
          </w:tcPr>
          <w:p w14:paraId="6060134F" w14:textId="609E857C" w:rsidR="00DE35E1" w:rsidRPr="009B1A6E" w:rsidRDefault="00DE35E1" w:rsidP="001A4CD2">
            <w:pPr>
              <w:pStyle w:val="TableParagraph"/>
              <w:tabs>
                <w:tab w:val="right" w:pos="1350"/>
              </w:tabs>
              <w:spacing w:before="176" w:line="149" w:lineRule="exact"/>
              <w:ind w:left="630"/>
              <w:rPr>
                <w:rFonts w:ascii="Courier New"/>
                <w:b/>
                <w:sz w:val="16"/>
              </w:rPr>
            </w:pPr>
            <w:r w:rsidRPr="009B1A6E">
              <w:rPr>
                <w:rFonts w:ascii="Courier New"/>
                <w:b/>
                <w:sz w:val="16"/>
              </w:rPr>
              <w:t>1</w:t>
            </w:r>
            <w:r w:rsidRPr="009B1A6E">
              <w:rPr>
                <w:rFonts w:ascii="Courier New"/>
                <w:b/>
                <w:spacing w:val="-1"/>
                <w:sz w:val="16"/>
              </w:rPr>
              <w:t xml:space="preserve"> </w:t>
            </w:r>
            <w:r w:rsidRPr="009B1A6E">
              <w:rPr>
                <w:rFonts w:ascii="Courier New"/>
                <w:b/>
                <w:sz w:val="16"/>
              </w:rPr>
              <w:t>of</w:t>
            </w:r>
            <w:r w:rsidRPr="009B1A6E">
              <w:rPr>
                <w:rFonts w:ascii="Courier New"/>
                <w:b/>
                <w:sz w:val="16"/>
              </w:rPr>
              <w:tab/>
              <w:t>1</w:t>
            </w:r>
          </w:p>
        </w:tc>
      </w:tr>
      <w:tr w:rsidR="00DE35E1" w:rsidRPr="009B1A6E" w14:paraId="272EBE12" w14:textId="1F21B577" w:rsidTr="00383152">
        <w:trPr>
          <w:trHeight w:val="160"/>
        </w:trPr>
        <w:tc>
          <w:tcPr>
            <w:tcW w:w="7613" w:type="dxa"/>
            <w:vAlign w:val="center"/>
          </w:tcPr>
          <w:p w14:paraId="646472A8" w14:textId="772CB91D" w:rsidR="00DE35E1" w:rsidRPr="009B1A6E" w:rsidRDefault="00DE35E1" w:rsidP="001A4CD2">
            <w:pPr>
              <w:pStyle w:val="TableParagraph"/>
              <w:tabs>
                <w:tab w:val="left" w:pos="3105"/>
              </w:tabs>
              <w:spacing w:line="140" w:lineRule="exact"/>
              <w:ind w:left="402"/>
              <w:rPr>
                <w:rFonts w:ascii="Courier New"/>
                <w:sz w:val="16"/>
              </w:rPr>
            </w:pPr>
            <w:r w:rsidRPr="009B1A6E">
              <w:rPr>
                <w:rFonts w:ascii="Courier New"/>
                <w:sz w:val="16"/>
              </w:rPr>
              <w:t>Receipt</w:t>
            </w:r>
            <w:r w:rsidRPr="009B1A6E">
              <w:rPr>
                <w:rFonts w:ascii="Courier New"/>
                <w:spacing w:val="-2"/>
                <w:sz w:val="16"/>
              </w:rPr>
              <w:t xml:space="preserve"> </w:t>
            </w:r>
            <w:r w:rsidRPr="009B1A6E">
              <w:rPr>
                <w:rFonts w:ascii="Courier New"/>
                <w:sz w:val="16"/>
              </w:rPr>
              <w:t>#:</w:t>
            </w:r>
            <w:r w:rsidRPr="009B1A6E">
              <w:rPr>
                <w:rFonts w:ascii="Courier New"/>
                <w:spacing w:val="-1"/>
                <w:sz w:val="16"/>
              </w:rPr>
              <w:t xml:space="preserve"> </w:t>
            </w:r>
            <w:r w:rsidRPr="009B1A6E">
              <w:rPr>
                <w:rFonts w:ascii="Courier New"/>
                <w:sz w:val="16"/>
              </w:rPr>
              <w:t>0401DMC</w:t>
            </w:r>
            <w:r w:rsidRPr="009B1A6E">
              <w:rPr>
                <w:rFonts w:ascii="Courier New"/>
                <w:sz w:val="16"/>
              </w:rPr>
              <w:tab/>
              <w:t>Type of Payment: TDA</w:t>
            </w:r>
            <w:r w:rsidRPr="009B1A6E">
              <w:rPr>
                <w:rFonts w:ascii="Courier New"/>
                <w:spacing w:val="-1"/>
                <w:sz w:val="16"/>
              </w:rPr>
              <w:t xml:space="preserve"> </w:t>
            </w:r>
            <w:r w:rsidRPr="009B1A6E">
              <w:rPr>
                <w:rFonts w:ascii="Courier New"/>
                <w:sz w:val="16"/>
              </w:rPr>
              <w:t>PAYMENT</w:t>
            </w:r>
          </w:p>
        </w:tc>
        <w:tc>
          <w:tcPr>
            <w:tcW w:w="1530" w:type="dxa"/>
            <w:vAlign w:val="center"/>
          </w:tcPr>
          <w:p w14:paraId="7C8F7955" w14:textId="09C67FCE" w:rsidR="00DE35E1" w:rsidRPr="009B1A6E" w:rsidRDefault="00DE35E1" w:rsidP="001A4CD2">
            <w:pPr>
              <w:pStyle w:val="TableParagraph"/>
              <w:rPr>
                <w:sz w:val="10"/>
              </w:rPr>
            </w:pPr>
          </w:p>
        </w:tc>
      </w:tr>
      <w:tr w:rsidR="00DE35E1" w:rsidRPr="009B1A6E" w14:paraId="567EA858" w14:textId="3FF7A1E9" w:rsidTr="00383152">
        <w:trPr>
          <w:trHeight w:val="159"/>
        </w:trPr>
        <w:tc>
          <w:tcPr>
            <w:tcW w:w="7613" w:type="dxa"/>
            <w:vAlign w:val="center"/>
          </w:tcPr>
          <w:p w14:paraId="473E8CAF" w14:textId="7C2A7FEB" w:rsidR="00DE35E1" w:rsidRPr="009B1A6E" w:rsidRDefault="00DE35E1" w:rsidP="001A4CD2">
            <w:pPr>
              <w:pStyle w:val="TableParagraph"/>
              <w:tabs>
                <w:tab w:val="left" w:pos="3195"/>
              </w:tabs>
              <w:spacing w:line="140" w:lineRule="exact"/>
              <w:ind w:left="402"/>
              <w:rPr>
                <w:rFonts w:ascii="Courier New"/>
                <w:sz w:val="16"/>
              </w:rPr>
            </w:pPr>
            <w:r w:rsidRPr="009B1A6E">
              <w:rPr>
                <w:rFonts w:ascii="Courier New"/>
                <w:sz w:val="16"/>
              </w:rPr>
              <w:t>Deposit</w:t>
            </w:r>
            <w:r w:rsidRPr="009B1A6E">
              <w:rPr>
                <w:rFonts w:ascii="Courier New"/>
                <w:spacing w:val="-2"/>
                <w:sz w:val="16"/>
              </w:rPr>
              <w:t xml:space="preserve"> </w:t>
            </w:r>
            <w:r w:rsidRPr="009B1A6E">
              <w:rPr>
                <w:rFonts w:ascii="Courier New"/>
                <w:sz w:val="16"/>
              </w:rPr>
              <w:t>#:</w:t>
            </w:r>
            <w:r w:rsidRPr="009B1A6E">
              <w:rPr>
                <w:rFonts w:ascii="Courier New"/>
                <w:spacing w:val="-1"/>
                <w:sz w:val="16"/>
              </w:rPr>
              <w:t xml:space="preserve"> </w:t>
            </w:r>
            <w:r w:rsidRPr="009B1A6E">
              <w:rPr>
                <w:rFonts w:ascii="Courier New"/>
                <w:sz w:val="16"/>
              </w:rPr>
              <w:t>123456</w:t>
            </w:r>
            <w:r w:rsidRPr="009B1A6E">
              <w:rPr>
                <w:rFonts w:ascii="Courier New"/>
                <w:sz w:val="16"/>
              </w:rPr>
              <w:tab/>
              <w:t>Receipt Status: OPEN</w:t>
            </w:r>
          </w:p>
        </w:tc>
        <w:tc>
          <w:tcPr>
            <w:tcW w:w="1530" w:type="dxa"/>
            <w:vAlign w:val="center"/>
          </w:tcPr>
          <w:p w14:paraId="45A7EEBD" w14:textId="057A4D64" w:rsidR="00DE35E1" w:rsidRPr="009B1A6E" w:rsidRDefault="00DE35E1" w:rsidP="001A4CD2">
            <w:pPr>
              <w:pStyle w:val="TableParagraph"/>
              <w:rPr>
                <w:sz w:val="10"/>
              </w:rPr>
            </w:pPr>
          </w:p>
        </w:tc>
      </w:tr>
      <w:tr w:rsidR="00DE35E1" w:rsidRPr="009B1A6E" w14:paraId="665AD7EA" w14:textId="41819FF8" w:rsidTr="00383152">
        <w:trPr>
          <w:trHeight w:val="159"/>
        </w:trPr>
        <w:tc>
          <w:tcPr>
            <w:tcW w:w="7613" w:type="dxa"/>
            <w:vAlign w:val="center"/>
          </w:tcPr>
          <w:p w14:paraId="540D1015" w14:textId="71BC3331" w:rsidR="00DE35E1" w:rsidRPr="009B1A6E" w:rsidRDefault="00DE35E1" w:rsidP="001A4CD2">
            <w:pPr>
              <w:pStyle w:val="TableParagraph"/>
              <w:tabs>
                <w:tab w:val="left" w:pos="3195"/>
              </w:tabs>
              <w:spacing w:line="140" w:lineRule="exact"/>
              <w:ind w:left="113"/>
              <w:rPr>
                <w:rFonts w:ascii="Courier New"/>
                <w:sz w:val="16"/>
              </w:rPr>
            </w:pPr>
            <w:r w:rsidRPr="009B1A6E">
              <w:rPr>
                <w:rFonts w:ascii="Courier New"/>
                <w:sz w:val="16"/>
              </w:rPr>
              <w:t>FMS</w:t>
            </w:r>
            <w:r w:rsidRPr="009B1A6E">
              <w:rPr>
                <w:rFonts w:ascii="Courier New"/>
                <w:spacing w:val="-2"/>
                <w:sz w:val="16"/>
              </w:rPr>
              <w:t xml:space="preserve"> </w:t>
            </w:r>
            <w:r w:rsidRPr="009B1A6E">
              <w:rPr>
                <w:rFonts w:ascii="Courier New"/>
                <w:sz w:val="16"/>
              </w:rPr>
              <w:t>Document:</w:t>
            </w:r>
            <w:r w:rsidRPr="009B1A6E">
              <w:rPr>
                <w:rFonts w:ascii="Courier New"/>
                <w:spacing w:val="-2"/>
                <w:sz w:val="16"/>
              </w:rPr>
              <w:t xml:space="preserve"> </w:t>
            </w:r>
            <w:r w:rsidRPr="009B1A6E">
              <w:rPr>
                <w:rFonts w:ascii="Courier New"/>
                <w:sz w:val="16"/>
              </w:rPr>
              <w:t>NOTSENT</w:t>
            </w:r>
            <w:r w:rsidRPr="009B1A6E">
              <w:rPr>
                <w:rFonts w:ascii="Courier New"/>
                <w:sz w:val="16"/>
              </w:rPr>
              <w:tab/>
              <w:t>FMS Doc Status: NOT</w:t>
            </w:r>
            <w:r w:rsidRPr="009B1A6E">
              <w:rPr>
                <w:rFonts w:ascii="Courier New"/>
                <w:spacing w:val="-1"/>
                <w:sz w:val="16"/>
              </w:rPr>
              <w:t xml:space="preserve"> </w:t>
            </w:r>
            <w:r w:rsidRPr="009B1A6E">
              <w:rPr>
                <w:rFonts w:ascii="Courier New"/>
                <w:sz w:val="16"/>
              </w:rPr>
              <w:t>ENTERED</w:t>
            </w:r>
          </w:p>
        </w:tc>
        <w:tc>
          <w:tcPr>
            <w:tcW w:w="1530" w:type="dxa"/>
            <w:vAlign w:val="center"/>
          </w:tcPr>
          <w:p w14:paraId="142EE6D9" w14:textId="5C04DC3B" w:rsidR="00DE35E1" w:rsidRPr="009B1A6E" w:rsidRDefault="00DE35E1" w:rsidP="001A4CD2">
            <w:pPr>
              <w:pStyle w:val="TableParagraph"/>
              <w:rPr>
                <w:sz w:val="10"/>
              </w:rPr>
            </w:pPr>
          </w:p>
        </w:tc>
      </w:tr>
      <w:tr w:rsidR="00DE35E1" w:rsidRPr="009B1A6E" w14:paraId="6F0B72CA" w14:textId="204EFF62" w:rsidTr="00383152">
        <w:trPr>
          <w:trHeight w:val="160"/>
        </w:trPr>
        <w:tc>
          <w:tcPr>
            <w:tcW w:w="7613" w:type="dxa"/>
            <w:vAlign w:val="center"/>
          </w:tcPr>
          <w:p w14:paraId="461A17FB" w14:textId="0BCF5F72" w:rsidR="00DE35E1" w:rsidRPr="009B1A6E" w:rsidRDefault="00DE35E1" w:rsidP="001A4CD2">
            <w:pPr>
              <w:pStyle w:val="TableParagraph"/>
              <w:tabs>
                <w:tab w:val="left" w:pos="689"/>
                <w:tab w:val="left" w:pos="2835"/>
                <w:tab w:val="left" w:pos="5297"/>
                <w:tab w:val="left" w:pos="6615"/>
              </w:tabs>
              <w:spacing w:line="141" w:lineRule="exact"/>
              <w:ind w:left="209"/>
              <w:rPr>
                <w:rFonts w:ascii="Courier New"/>
                <w:b/>
                <w:sz w:val="16"/>
              </w:rPr>
            </w:pPr>
            <w:r w:rsidRPr="009B1A6E">
              <w:rPr>
                <w:rFonts w:ascii="Courier New"/>
                <w:b/>
                <w:sz w:val="16"/>
              </w:rPr>
              <w:t>#</w:t>
            </w:r>
            <w:r w:rsidRPr="009B1A6E">
              <w:rPr>
                <w:rFonts w:ascii="Courier New"/>
                <w:b/>
                <w:sz w:val="16"/>
              </w:rPr>
              <w:tab/>
              <w:t>Account</w:t>
            </w:r>
            <w:r w:rsidRPr="009B1A6E">
              <w:rPr>
                <w:rFonts w:ascii="Courier New"/>
                <w:b/>
                <w:sz w:val="16"/>
              </w:rPr>
              <w:tab/>
              <w:t>Pay</w:t>
            </w:r>
            <w:r w:rsidRPr="009B1A6E">
              <w:rPr>
                <w:rFonts w:ascii="Courier New"/>
                <w:b/>
                <w:spacing w:val="-1"/>
                <w:sz w:val="16"/>
              </w:rPr>
              <w:t xml:space="preserve"> </w:t>
            </w:r>
            <w:r w:rsidRPr="009B1A6E">
              <w:rPr>
                <w:rFonts w:ascii="Courier New"/>
                <w:b/>
                <w:sz w:val="16"/>
              </w:rPr>
              <w:t>Date</w:t>
            </w:r>
            <w:r w:rsidRPr="009B1A6E">
              <w:rPr>
                <w:rFonts w:ascii="Courier New"/>
                <w:b/>
                <w:sz w:val="16"/>
              </w:rPr>
              <w:tab/>
              <w:t>By</w:t>
            </w:r>
            <w:r w:rsidRPr="009B1A6E">
              <w:rPr>
                <w:rFonts w:ascii="Courier New"/>
                <w:b/>
                <w:sz w:val="16"/>
              </w:rPr>
              <w:tab/>
              <w:t>Pay</w:t>
            </w:r>
            <w:r w:rsidRPr="009B1A6E">
              <w:rPr>
                <w:rFonts w:ascii="Courier New"/>
                <w:b/>
                <w:spacing w:val="-1"/>
                <w:sz w:val="16"/>
              </w:rPr>
              <w:t xml:space="preserve"> </w:t>
            </w:r>
            <w:r w:rsidRPr="009B1A6E">
              <w:rPr>
                <w:rFonts w:ascii="Courier New"/>
                <w:b/>
                <w:sz w:val="16"/>
              </w:rPr>
              <w:t>Amt</w:t>
            </w:r>
          </w:p>
        </w:tc>
        <w:tc>
          <w:tcPr>
            <w:tcW w:w="1530" w:type="dxa"/>
            <w:vAlign w:val="center"/>
          </w:tcPr>
          <w:p w14:paraId="7216C834" w14:textId="2D8D49A5" w:rsidR="00DE35E1" w:rsidRPr="009B1A6E" w:rsidRDefault="00DE35E1" w:rsidP="001A4CD2">
            <w:pPr>
              <w:pStyle w:val="TableParagraph"/>
              <w:spacing w:line="141" w:lineRule="exact"/>
              <w:ind w:right="155"/>
              <w:jc w:val="right"/>
              <w:rPr>
                <w:rFonts w:ascii="Courier New"/>
                <w:b/>
                <w:sz w:val="16"/>
              </w:rPr>
            </w:pPr>
            <w:r w:rsidRPr="009B1A6E">
              <w:rPr>
                <w:rFonts w:ascii="Courier New"/>
                <w:b/>
                <w:sz w:val="16"/>
              </w:rPr>
              <w:t>Proc Amt</w:t>
            </w:r>
          </w:p>
        </w:tc>
      </w:tr>
      <w:tr w:rsidR="00DE35E1" w:rsidRPr="009B1A6E" w14:paraId="51314405" w14:textId="1D510CC0" w:rsidTr="00383152">
        <w:trPr>
          <w:trHeight w:val="159"/>
        </w:trPr>
        <w:tc>
          <w:tcPr>
            <w:tcW w:w="7613" w:type="dxa"/>
            <w:vAlign w:val="center"/>
          </w:tcPr>
          <w:p w14:paraId="253FB1FC" w14:textId="773470F8" w:rsidR="00DE35E1" w:rsidRPr="009B1A6E" w:rsidRDefault="00DE35E1" w:rsidP="001A4CD2">
            <w:pPr>
              <w:pStyle w:val="TableParagraph"/>
              <w:spacing w:line="140" w:lineRule="exact"/>
              <w:ind w:right="224"/>
              <w:rPr>
                <w:rFonts w:ascii="Courier New" w:hAnsi="Courier New"/>
                <w:sz w:val="16"/>
              </w:rPr>
            </w:pPr>
            <w:r w:rsidRPr="009B1A6E">
              <w:rPr>
                <w:rFonts w:ascii="Courier New" w:hAnsi="Courier New"/>
                <w:w w:val="95"/>
                <w:sz w:val="16"/>
              </w:rPr>
              <w:t>-------­</w:t>
            </w:r>
          </w:p>
        </w:tc>
        <w:tc>
          <w:tcPr>
            <w:tcW w:w="1530" w:type="dxa"/>
            <w:vAlign w:val="center"/>
          </w:tcPr>
          <w:p w14:paraId="179BDB1A" w14:textId="49E2CFF7" w:rsidR="00DE35E1" w:rsidRPr="009B1A6E" w:rsidRDefault="00DE35E1" w:rsidP="001A4CD2">
            <w:pPr>
              <w:pStyle w:val="TableParagraph"/>
              <w:spacing w:line="140" w:lineRule="exact"/>
              <w:ind w:right="155"/>
              <w:jc w:val="right"/>
              <w:rPr>
                <w:rFonts w:ascii="Courier New" w:hAnsi="Courier New"/>
                <w:sz w:val="16"/>
              </w:rPr>
            </w:pPr>
            <w:r w:rsidRPr="009B1A6E">
              <w:rPr>
                <w:rFonts w:ascii="Courier New" w:hAnsi="Courier New"/>
                <w:w w:val="95"/>
                <w:sz w:val="16"/>
              </w:rPr>
              <w:t>-------­</w:t>
            </w:r>
          </w:p>
        </w:tc>
      </w:tr>
      <w:tr w:rsidR="00DE35E1" w:rsidRPr="009B1A6E" w14:paraId="1FA0DF40" w14:textId="60E54FCB" w:rsidTr="00383152">
        <w:trPr>
          <w:trHeight w:val="239"/>
        </w:trPr>
        <w:tc>
          <w:tcPr>
            <w:tcW w:w="7613" w:type="dxa"/>
            <w:vAlign w:val="center"/>
          </w:tcPr>
          <w:p w14:paraId="6A0B49E8" w14:textId="72730FCF" w:rsidR="00DE35E1" w:rsidRPr="009B1A6E" w:rsidRDefault="00DE35E1" w:rsidP="001A4CD2">
            <w:pPr>
              <w:pStyle w:val="TableParagraph"/>
              <w:tabs>
                <w:tab w:val="left" w:pos="6795"/>
              </w:tabs>
              <w:spacing w:line="172" w:lineRule="exact"/>
              <w:ind w:left="690"/>
              <w:rPr>
                <w:rFonts w:ascii="Courier New"/>
                <w:sz w:val="16"/>
              </w:rPr>
            </w:pPr>
            <w:r w:rsidRPr="009B1A6E">
              <w:rPr>
                <w:rFonts w:ascii="Courier New"/>
                <w:sz w:val="16"/>
              </w:rPr>
              <w:t>TOTAL DOLLARS</w:t>
            </w:r>
            <w:r w:rsidRPr="009B1A6E">
              <w:rPr>
                <w:rFonts w:ascii="Courier New"/>
                <w:spacing w:val="-3"/>
                <w:sz w:val="16"/>
              </w:rPr>
              <w:t xml:space="preserve"> </w:t>
            </w:r>
            <w:r w:rsidRPr="009B1A6E">
              <w:rPr>
                <w:rFonts w:ascii="Courier New"/>
                <w:sz w:val="16"/>
              </w:rPr>
              <w:t>FOR</w:t>
            </w:r>
            <w:r w:rsidRPr="009B1A6E">
              <w:rPr>
                <w:rFonts w:ascii="Courier New"/>
                <w:spacing w:val="-2"/>
                <w:sz w:val="16"/>
              </w:rPr>
              <w:t xml:space="preserve"> </w:t>
            </w:r>
            <w:r w:rsidRPr="009B1A6E">
              <w:rPr>
                <w:rFonts w:ascii="Courier New"/>
                <w:sz w:val="16"/>
              </w:rPr>
              <w:t>RECEIPT</w:t>
            </w:r>
            <w:r w:rsidRPr="009B1A6E">
              <w:rPr>
                <w:rFonts w:ascii="Courier New"/>
                <w:sz w:val="16"/>
              </w:rPr>
              <w:tab/>
              <w:t>0.00</w:t>
            </w:r>
          </w:p>
        </w:tc>
        <w:tc>
          <w:tcPr>
            <w:tcW w:w="1530" w:type="dxa"/>
            <w:vAlign w:val="center"/>
          </w:tcPr>
          <w:p w14:paraId="4E1F3E2B" w14:textId="7FE07494" w:rsidR="00DE35E1" w:rsidRPr="009B1A6E" w:rsidRDefault="00DE35E1" w:rsidP="001A4CD2">
            <w:pPr>
              <w:pStyle w:val="TableParagraph"/>
              <w:spacing w:line="172" w:lineRule="exact"/>
              <w:ind w:right="251"/>
              <w:jc w:val="right"/>
              <w:rPr>
                <w:rFonts w:ascii="Courier New"/>
                <w:sz w:val="16"/>
              </w:rPr>
            </w:pPr>
            <w:r w:rsidRPr="009B1A6E">
              <w:rPr>
                <w:rFonts w:ascii="Courier New"/>
                <w:w w:val="95"/>
                <w:sz w:val="16"/>
              </w:rPr>
              <w:t>0.00</w:t>
            </w:r>
          </w:p>
        </w:tc>
      </w:tr>
      <w:tr w:rsidR="00DE35E1" w:rsidRPr="009B1A6E" w14:paraId="2311284A" w14:textId="4A1C4ACC" w:rsidTr="00383152">
        <w:trPr>
          <w:trHeight w:val="240"/>
        </w:trPr>
        <w:tc>
          <w:tcPr>
            <w:tcW w:w="7613" w:type="dxa"/>
          </w:tcPr>
          <w:p w14:paraId="79A155BD" w14:textId="40E73CDF" w:rsidR="00DE35E1" w:rsidRPr="009B1A6E" w:rsidRDefault="00DE35E1" w:rsidP="00A17EF5">
            <w:pPr>
              <w:pStyle w:val="TableParagraph"/>
              <w:tabs>
                <w:tab w:val="left" w:pos="9329"/>
              </w:tabs>
              <w:spacing w:before="72" w:line="149" w:lineRule="exact"/>
              <w:ind w:left="113" w:right="-1210"/>
              <w:rPr>
                <w:rFonts w:ascii="Courier New"/>
                <w:b/>
                <w:sz w:val="16"/>
              </w:rPr>
            </w:pPr>
            <w:r w:rsidRPr="009B1A6E">
              <w:rPr>
                <w:rFonts w:ascii="Courier New"/>
                <w:b/>
                <w:sz w:val="16"/>
                <w:u w:val="single"/>
              </w:rPr>
              <w:t>Receipt</w:t>
            </w:r>
            <w:r w:rsidRPr="009B1A6E">
              <w:rPr>
                <w:rFonts w:ascii="Courier New"/>
                <w:b/>
                <w:spacing w:val="-4"/>
                <w:sz w:val="16"/>
                <w:u w:val="single"/>
              </w:rPr>
              <w:t xml:space="preserve"> </w:t>
            </w:r>
            <w:r w:rsidRPr="009B1A6E">
              <w:rPr>
                <w:rFonts w:ascii="Courier New"/>
                <w:b/>
                <w:sz w:val="16"/>
                <w:u w:val="single"/>
              </w:rPr>
              <w:t>History</w:t>
            </w:r>
            <w:r w:rsidRPr="009B1A6E">
              <w:rPr>
                <w:rFonts w:ascii="Courier New"/>
                <w:b/>
                <w:sz w:val="16"/>
                <w:u w:val="single"/>
              </w:rPr>
              <w:tab/>
            </w:r>
          </w:p>
        </w:tc>
        <w:tc>
          <w:tcPr>
            <w:tcW w:w="1530" w:type="dxa"/>
          </w:tcPr>
          <w:p w14:paraId="3D633C68" w14:textId="0217120E" w:rsidR="00DE35E1" w:rsidRPr="009B1A6E" w:rsidRDefault="00DE35E1" w:rsidP="00A17EF5">
            <w:pPr>
              <w:pStyle w:val="TableParagraph"/>
              <w:rPr>
                <w:sz w:val="16"/>
              </w:rPr>
            </w:pPr>
          </w:p>
        </w:tc>
      </w:tr>
      <w:tr w:rsidR="00DE35E1" w:rsidRPr="009B1A6E" w14:paraId="413BC964" w14:textId="600E3FFD" w:rsidTr="00383152">
        <w:trPr>
          <w:trHeight w:val="160"/>
        </w:trPr>
        <w:tc>
          <w:tcPr>
            <w:tcW w:w="7613" w:type="dxa"/>
            <w:vAlign w:val="center"/>
          </w:tcPr>
          <w:p w14:paraId="644375CC" w14:textId="52715EDD" w:rsidR="00DE35E1" w:rsidRPr="009B1A6E" w:rsidRDefault="00DE35E1" w:rsidP="001A4CD2">
            <w:pPr>
              <w:pStyle w:val="TableParagraph"/>
              <w:tabs>
                <w:tab w:val="left" w:pos="3555"/>
                <w:tab w:val="left" w:pos="4815"/>
              </w:tabs>
              <w:spacing w:line="140" w:lineRule="exact"/>
              <w:ind w:left="401"/>
              <w:rPr>
                <w:rFonts w:ascii="Courier New"/>
                <w:sz w:val="16"/>
              </w:rPr>
            </w:pPr>
            <w:r w:rsidRPr="009B1A6E">
              <w:rPr>
                <w:rFonts w:ascii="Courier New"/>
                <w:sz w:val="16"/>
              </w:rPr>
              <w:t>Opened By:</w:t>
            </w:r>
            <w:r w:rsidRPr="009B1A6E">
              <w:rPr>
                <w:rFonts w:ascii="Courier New"/>
                <w:spacing w:val="-3"/>
                <w:sz w:val="16"/>
              </w:rPr>
              <w:t xml:space="preserve"> </w:t>
            </w:r>
            <w:r w:rsidRPr="009B1A6E">
              <w:rPr>
                <w:rFonts w:ascii="Courier New"/>
                <w:sz w:val="16"/>
              </w:rPr>
              <w:t>TECH,ACCT</w:t>
            </w:r>
            <w:r w:rsidRPr="009B1A6E">
              <w:rPr>
                <w:rFonts w:ascii="Courier New"/>
                <w:spacing w:val="-2"/>
                <w:sz w:val="16"/>
              </w:rPr>
              <w:t xml:space="preserve"> </w:t>
            </w:r>
            <w:r w:rsidRPr="009B1A6E">
              <w:rPr>
                <w:rFonts w:ascii="Courier New"/>
                <w:sz w:val="16"/>
              </w:rPr>
              <w:t>REC</w:t>
            </w:r>
            <w:r w:rsidRPr="009B1A6E">
              <w:rPr>
                <w:rFonts w:ascii="Courier New"/>
                <w:sz w:val="16"/>
              </w:rPr>
              <w:tab/>
              <w:t>Date/Time</w:t>
            </w:r>
            <w:r w:rsidRPr="009B1A6E">
              <w:rPr>
                <w:rFonts w:ascii="Courier New"/>
                <w:sz w:val="16"/>
              </w:rPr>
              <w:tab/>
              <w:t>Opened: APR 19, 2000</w:t>
            </w:r>
            <w:r w:rsidRPr="009B1A6E">
              <w:rPr>
                <w:rFonts w:ascii="Courier New"/>
                <w:spacing w:val="-3"/>
                <w:sz w:val="16"/>
              </w:rPr>
              <w:t xml:space="preserve"> </w:t>
            </w:r>
            <w:r w:rsidRPr="009B1A6E">
              <w:rPr>
                <w:rFonts w:ascii="Courier New"/>
                <w:sz w:val="16"/>
              </w:rPr>
              <w:t>11:24</w:t>
            </w:r>
          </w:p>
        </w:tc>
        <w:tc>
          <w:tcPr>
            <w:tcW w:w="1530" w:type="dxa"/>
          </w:tcPr>
          <w:p w14:paraId="0B0B07ED" w14:textId="62513294" w:rsidR="00DE35E1" w:rsidRPr="009B1A6E" w:rsidRDefault="00DE35E1" w:rsidP="00A17EF5">
            <w:pPr>
              <w:pStyle w:val="TableParagraph"/>
              <w:rPr>
                <w:sz w:val="10"/>
              </w:rPr>
            </w:pPr>
          </w:p>
        </w:tc>
      </w:tr>
      <w:tr w:rsidR="00DE35E1" w:rsidRPr="009B1A6E" w14:paraId="3BA462EC" w14:textId="2B7CC87F" w:rsidTr="00383152">
        <w:trPr>
          <w:trHeight w:val="160"/>
        </w:trPr>
        <w:tc>
          <w:tcPr>
            <w:tcW w:w="7613" w:type="dxa"/>
            <w:vAlign w:val="center"/>
          </w:tcPr>
          <w:p w14:paraId="2DA9E74F" w14:textId="1DAE684B" w:rsidR="00DE35E1" w:rsidRPr="009B1A6E" w:rsidRDefault="00DE35E1" w:rsidP="001A4CD2">
            <w:pPr>
              <w:pStyle w:val="TableParagraph"/>
              <w:tabs>
                <w:tab w:val="left" w:pos="3555"/>
              </w:tabs>
              <w:spacing w:line="140" w:lineRule="exact"/>
              <w:ind w:left="113"/>
              <w:rPr>
                <w:rFonts w:ascii="Courier New"/>
                <w:sz w:val="16"/>
              </w:rPr>
            </w:pPr>
            <w:r w:rsidRPr="009B1A6E">
              <w:rPr>
                <w:rFonts w:ascii="Courier New"/>
                <w:sz w:val="16"/>
              </w:rPr>
              <w:t>Last</w:t>
            </w:r>
            <w:r w:rsidRPr="009B1A6E">
              <w:rPr>
                <w:rFonts w:ascii="Courier New"/>
                <w:spacing w:val="-1"/>
                <w:sz w:val="16"/>
              </w:rPr>
              <w:t xml:space="preserve"> </w:t>
            </w:r>
            <w:r w:rsidRPr="009B1A6E">
              <w:rPr>
                <w:rFonts w:ascii="Courier New"/>
                <w:sz w:val="16"/>
              </w:rPr>
              <w:t>Edit</w:t>
            </w:r>
            <w:r w:rsidRPr="009B1A6E">
              <w:rPr>
                <w:rFonts w:ascii="Courier New"/>
                <w:spacing w:val="-1"/>
                <w:sz w:val="16"/>
              </w:rPr>
              <w:t xml:space="preserve"> </w:t>
            </w:r>
            <w:r w:rsidRPr="009B1A6E">
              <w:rPr>
                <w:rFonts w:ascii="Courier New"/>
                <w:sz w:val="16"/>
              </w:rPr>
              <w:t>By:</w:t>
            </w:r>
            <w:r w:rsidRPr="009B1A6E">
              <w:rPr>
                <w:rFonts w:ascii="Courier New"/>
                <w:sz w:val="16"/>
              </w:rPr>
              <w:tab/>
              <w:t>Date/Time Last</w:t>
            </w:r>
            <w:r w:rsidRPr="009B1A6E">
              <w:rPr>
                <w:rFonts w:ascii="Courier New"/>
                <w:spacing w:val="-1"/>
                <w:sz w:val="16"/>
              </w:rPr>
              <w:t xml:space="preserve"> </w:t>
            </w:r>
            <w:r w:rsidRPr="009B1A6E">
              <w:rPr>
                <w:rFonts w:ascii="Courier New"/>
                <w:sz w:val="16"/>
              </w:rPr>
              <w:t>Edit:</w:t>
            </w:r>
          </w:p>
        </w:tc>
        <w:tc>
          <w:tcPr>
            <w:tcW w:w="1530" w:type="dxa"/>
          </w:tcPr>
          <w:p w14:paraId="6A1B7D57" w14:textId="46E3C802" w:rsidR="00DE35E1" w:rsidRPr="009B1A6E" w:rsidRDefault="00DE35E1" w:rsidP="00A17EF5">
            <w:pPr>
              <w:pStyle w:val="TableParagraph"/>
              <w:rPr>
                <w:sz w:val="10"/>
              </w:rPr>
            </w:pPr>
          </w:p>
        </w:tc>
      </w:tr>
      <w:tr w:rsidR="00DE35E1" w:rsidRPr="009B1A6E" w14:paraId="137FC6A9" w14:textId="16CC81D3" w:rsidTr="00383152">
        <w:trPr>
          <w:trHeight w:val="795"/>
        </w:trPr>
        <w:tc>
          <w:tcPr>
            <w:tcW w:w="7613" w:type="dxa"/>
          </w:tcPr>
          <w:p w14:paraId="2C73DC4A" w14:textId="335C2C02" w:rsidR="00DE35E1" w:rsidRPr="009B1A6E" w:rsidRDefault="00DE35E1" w:rsidP="001A4CD2">
            <w:pPr>
              <w:pStyle w:val="TableParagraph"/>
              <w:tabs>
                <w:tab w:val="left" w:pos="3555"/>
              </w:tabs>
              <w:spacing w:line="172" w:lineRule="exact"/>
              <w:ind w:left="113"/>
              <w:rPr>
                <w:rFonts w:ascii="Courier New"/>
                <w:sz w:val="16"/>
              </w:rPr>
            </w:pPr>
            <w:r w:rsidRPr="009B1A6E">
              <w:rPr>
                <w:rFonts w:ascii="Courier New"/>
                <w:sz w:val="16"/>
              </w:rPr>
              <w:t>Processed</w:t>
            </w:r>
            <w:r w:rsidRPr="009B1A6E">
              <w:rPr>
                <w:rFonts w:ascii="Courier New"/>
                <w:spacing w:val="-2"/>
                <w:sz w:val="16"/>
              </w:rPr>
              <w:t xml:space="preserve"> </w:t>
            </w:r>
            <w:r w:rsidRPr="009B1A6E">
              <w:rPr>
                <w:rFonts w:ascii="Courier New"/>
                <w:sz w:val="16"/>
              </w:rPr>
              <w:t>By:</w:t>
            </w:r>
            <w:r w:rsidRPr="009B1A6E">
              <w:rPr>
                <w:rFonts w:ascii="Courier New"/>
                <w:sz w:val="16"/>
              </w:rPr>
              <w:tab/>
              <w:t>Date/Time Processed:</w:t>
            </w:r>
          </w:p>
        </w:tc>
        <w:tc>
          <w:tcPr>
            <w:tcW w:w="1530" w:type="dxa"/>
          </w:tcPr>
          <w:p w14:paraId="73D6D394" w14:textId="7211252F" w:rsidR="00DE35E1" w:rsidRPr="009B1A6E" w:rsidRDefault="00DE35E1" w:rsidP="00A17EF5">
            <w:pPr>
              <w:pStyle w:val="TableParagraph"/>
              <w:rPr>
                <w:sz w:val="18"/>
              </w:rPr>
            </w:pPr>
          </w:p>
        </w:tc>
      </w:tr>
      <w:tr w:rsidR="00DE35E1" w:rsidRPr="009B1A6E" w14:paraId="7BECDA79" w14:textId="2E1DB9E2" w:rsidTr="00383152">
        <w:trPr>
          <w:trHeight w:val="159"/>
        </w:trPr>
        <w:tc>
          <w:tcPr>
            <w:tcW w:w="9143" w:type="dxa"/>
            <w:gridSpan w:val="2"/>
            <w:shd w:val="clear" w:color="auto" w:fill="000000"/>
          </w:tcPr>
          <w:p w14:paraId="27F4F878" w14:textId="30790767" w:rsidR="00DE35E1" w:rsidRPr="009B1A6E" w:rsidRDefault="00DE35E1" w:rsidP="00A17EF5">
            <w:pPr>
              <w:pStyle w:val="TableParagraph"/>
              <w:spacing w:line="140" w:lineRule="exact"/>
              <w:ind w:left="1090"/>
              <w:rPr>
                <w:rFonts w:ascii="Courier New"/>
                <w:sz w:val="16"/>
              </w:rPr>
            </w:pPr>
            <w:r w:rsidRPr="009B1A6E">
              <w:rPr>
                <w:rFonts w:ascii="Courier New"/>
                <w:color w:val="FFFFFF"/>
                <w:sz w:val="16"/>
              </w:rPr>
              <w:t>Enter ?? for more actions</w:t>
            </w:r>
          </w:p>
        </w:tc>
      </w:tr>
      <w:tr w:rsidR="00DE35E1" w:rsidRPr="009B1A6E" w14:paraId="636045C3" w14:textId="05236C09" w:rsidTr="00383152">
        <w:trPr>
          <w:trHeight w:val="164"/>
        </w:trPr>
        <w:tc>
          <w:tcPr>
            <w:tcW w:w="9143" w:type="dxa"/>
            <w:gridSpan w:val="2"/>
          </w:tcPr>
          <w:p w14:paraId="48864DB7" w14:textId="2765BD7F" w:rsidR="00DE35E1" w:rsidRPr="009B1A6E" w:rsidRDefault="00DE35E1" w:rsidP="00A17EF5">
            <w:pPr>
              <w:pStyle w:val="TableParagraph"/>
              <w:tabs>
                <w:tab w:val="left" w:pos="2993"/>
                <w:tab w:val="left" w:pos="5681"/>
              </w:tabs>
              <w:spacing w:line="144" w:lineRule="exact"/>
              <w:ind w:left="113"/>
              <w:rPr>
                <w:rFonts w:ascii="Courier New"/>
                <w:sz w:val="16"/>
              </w:rPr>
            </w:pPr>
            <w:r w:rsidRPr="009B1A6E">
              <w:rPr>
                <w:rFonts w:ascii="Courier New"/>
                <w:sz w:val="16"/>
              </w:rPr>
              <w:t>NP</w:t>
            </w:r>
            <w:r w:rsidRPr="009B1A6E">
              <w:rPr>
                <w:rFonts w:ascii="Courier New"/>
                <w:spacing w:val="-2"/>
                <w:sz w:val="16"/>
              </w:rPr>
              <w:t xml:space="preserve"> </w:t>
            </w:r>
            <w:r w:rsidRPr="009B1A6E">
              <w:rPr>
                <w:rFonts w:ascii="Courier New"/>
                <w:sz w:val="16"/>
              </w:rPr>
              <w:t>New</w:t>
            </w:r>
            <w:r w:rsidRPr="009B1A6E">
              <w:rPr>
                <w:rFonts w:ascii="Courier New"/>
                <w:spacing w:val="-1"/>
                <w:sz w:val="16"/>
              </w:rPr>
              <w:t xml:space="preserve"> </w:t>
            </w:r>
            <w:r w:rsidRPr="009B1A6E">
              <w:rPr>
                <w:rFonts w:ascii="Courier New"/>
                <w:sz w:val="16"/>
              </w:rPr>
              <w:t>Payment</w:t>
            </w:r>
            <w:r w:rsidRPr="009B1A6E">
              <w:rPr>
                <w:rFonts w:ascii="Courier New"/>
                <w:sz w:val="16"/>
              </w:rPr>
              <w:tab/>
              <w:t>AP</w:t>
            </w:r>
            <w:r w:rsidRPr="009B1A6E">
              <w:rPr>
                <w:rFonts w:ascii="Courier New"/>
                <w:spacing w:val="-1"/>
                <w:sz w:val="16"/>
              </w:rPr>
              <w:t xml:space="preserve"> </w:t>
            </w:r>
            <w:r w:rsidRPr="009B1A6E">
              <w:rPr>
                <w:rFonts w:ascii="Courier New"/>
                <w:sz w:val="16"/>
              </w:rPr>
              <w:t>Account</w:t>
            </w:r>
            <w:r w:rsidRPr="009B1A6E">
              <w:rPr>
                <w:rFonts w:ascii="Courier New"/>
                <w:spacing w:val="-1"/>
                <w:sz w:val="16"/>
              </w:rPr>
              <w:t xml:space="preserve"> </w:t>
            </w:r>
            <w:r w:rsidRPr="009B1A6E">
              <w:rPr>
                <w:rFonts w:ascii="Courier New"/>
                <w:sz w:val="16"/>
              </w:rPr>
              <w:t>Profile</w:t>
            </w:r>
            <w:r w:rsidRPr="009B1A6E">
              <w:rPr>
                <w:rFonts w:ascii="Courier New"/>
                <w:sz w:val="16"/>
              </w:rPr>
              <w:tab/>
              <w:t>PR Process</w:t>
            </w:r>
            <w:r w:rsidRPr="009B1A6E">
              <w:rPr>
                <w:rFonts w:ascii="Courier New"/>
                <w:spacing w:val="-1"/>
                <w:sz w:val="16"/>
              </w:rPr>
              <w:t xml:space="preserve"> </w:t>
            </w:r>
            <w:r w:rsidRPr="009B1A6E">
              <w:rPr>
                <w:rFonts w:ascii="Courier New"/>
                <w:sz w:val="16"/>
              </w:rPr>
              <w:t>Receipt</w:t>
            </w:r>
          </w:p>
        </w:tc>
      </w:tr>
      <w:tr w:rsidR="00DE35E1" w:rsidRPr="009B1A6E" w14:paraId="4EFB60DA" w14:textId="31BC01EA" w:rsidTr="00383152">
        <w:trPr>
          <w:trHeight w:val="160"/>
        </w:trPr>
        <w:tc>
          <w:tcPr>
            <w:tcW w:w="9143" w:type="dxa"/>
            <w:gridSpan w:val="2"/>
          </w:tcPr>
          <w:p w14:paraId="7F613356" w14:textId="4FA2C067" w:rsidR="00DE35E1" w:rsidRPr="009B1A6E" w:rsidRDefault="00DE35E1" w:rsidP="00A17EF5">
            <w:pPr>
              <w:pStyle w:val="TableParagraph"/>
              <w:tabs>
                <w:tab w:val="left" w:pos="2993"/>
                <w:tab w:val="left" w:pos="5681"/>
              </w:tabs>
              <w:spacing w:line="140" w:lineRule="exact"/>
              <w:ind w:left="113"/>
              <w:rPr>
                <w:rFonts w:ascii="Courier New"/>
                <w:sz w:val="16"/>
              </w:rPr>
            </w:pPr>
            <w:r w:rsidRPr="009B1A6E">
              <w:rPr>
                <w:rFonts w:ascii="Courier New"/>
                <w:sz w:val="16"/>
              </w:rPr>
              <w:t>EP</w:t>
            </w:r>
            <w:r w:rsidRPr="009B1A6E">
              <w:rPr>
                <w:rFonts w:ascii="Courier New"/>
                <w:spacing w:val="-2"/>
                <w:sz w:val="16"/>
              </w:rPr>
              <w:t xml:space="preserve"> </w:t>
            </w:r>
            <w:r w:rsidRPr="009B1A6E">
              <w:rPr>
                <w:rFonts w:ascii="Courier New"/>
                <w:sz w:val="16"/>
              </w:rPr>
              <w:t>Edit</w:t>
            </w:r>
            <w:r w:rsidRPr="009B1A6E">
              <w:rPr>
                <w:rFonts w:ascii="Courier New"/>
                <w:spacing w:val="-1"/>
                <w:sz w:val="16"/>
              </w:rPr>
              <w:t xml:space="preserve"> </w:t>
            </w:r>
            <w:r w:rsidRPr="009B1A6E">
              <w:rPr>
                <w:rFonts w:ascii="Courier New"/>
                <w:sz w:val="16"/>
              </w:rPr>
              <w:t>Payment</w:t>
            </w:r>
            <w:r w:rsidRPr="009B1A6E">
              <w:rPr>
                <w:rFonts w:ascii="Courier New"/>
                <w:sz w:val="16"/>
              </w:rPr>
              <w:tab/>
              <w:t>RR</w:t>
            </w:r>
            <w:r w:rsidRPr="009B1A6E">
              <w:rPr>
                <w:rFonts w:ascii="Courier New"/>
                <w:spacing w:val="-1"/>
                <w:sz w:val="16"/>
              </w:rPr>
              <w:t xml:space="preserve"> </w:t>
            </w:r>
            <w:r w:rsidRPr="009B1A6E">
              <w:rPr>
                <w:rFonts w:ascii="Courier New"/>
                <w:sz w:val="16"/>
              </w:rPr>
              <w:t>Reprint</w:t>
            </w:r>
            <w:r w:rsidRPr="009B1A6E">
              <w:rPr>
                <w:rFonts w:ascii="Courier New"/>
                <w:spacing w:val="-2"/>
                <w:sz w:val="16"/>
              </w:rPr>
              <w:t xml:space="preserve"> </w:t>
            </w:r>
            <w:r w:rsidRPr="009B1A6E">
              <w:rPr>
                <w:rFonts w:ascii="Courier New"/>
                <w:sz w:val="16"/>
              </w:rPr>
              <w:t>Receipt</w:t>
            </w:r>
            <w:r w:rsidRPr="009B1A6E">
              <w:rPr>
                <w:rFonts w:ascii="Courier New"/>
                <w:sz w:val="16"/>
              </w:rPr>
              <w:tab/>
              <w:t>21 (215 Report)</w:t>
            </w:r>
          </w:p>
        </w:tc>
      </w:tr>
      <w:tr w:rsidR="00DE35E1" w:rsidRPr="009B1A6E" w14:paraId="78AD383F" w14:textId="3F7E4EBF" w:rsidTr="00383152">
        <w:trPr>
          <w:trHeight w:val="160"/>
        </w:trPr>
        <w:tc>
          <w:tcPr>
            <w:tcW w:w="9143" w:type="dxa"/>
            <w:gridSpan w:val="2"/>
          </w:tcPr>
          <w:p w14:paraId="1CBF79B8" w14:textId="6C381B5A" w:rsidR="00DE35E1" w:rsidRPr="009B1A6E" w:rsidRDefault="00DE35E1" w:rsidP="00A17EF5">
            <w:pPr>
              <w:pStyle w:val="TableParagraph"/>
              <w:tabs>
                <w:tab w:val="left" w:pos="2993"/>
                <w:tab w:val="left" w:pos="5681"/>
              </w:tabs>
              <w:spacing w:line="140" w:lineRule="exact"/>
              <w:ind w:left="113"/>
              <w:rPr>
                <w:rFonts w:ascii="Courier New"/>
                <w:sz w:val="16"/>
              </w:rPr>
            </w:pPr>
            <w:r w:rsidRPr="009B1A6E">
              <w:rPr>
                <w:rFonts w:ascii="Courier New"/>
                <w:sz w:val="16"/>
              </w:rPr>
              <w:t>CP</w:t>
            </w:r>
            <w:r w:rsidRPr="009B1A6E">
              <w:rPr>
                <w:rFonts w:ascii="Courier New"/>
                <w:spacing w:val="-2"/>
                <w:sz w:val="16"/>
              </w:rPr>
              <w:t xml:space="preserve"> </w:t>
            </w:r>
            <w:r w:rsidRPr="009B1A6E">
              <w:rPr>
                <w:rFonts w:ascii="Courier New"/>
                <w:sz w:val="16"/>
              </w:rPr>
              <w:t>Cancel</w:t>
            </w:r>
            <w:r w:rsidRPr="009B1A6E">
              <w:rPr>
                <w:rFonts w:ascii="Courier New"/>
                <w:spacing w:val="-1"/>
                <w:sz w:val="16"/>
              </w:rPr>
              <w:t xml:space="preserve"> </w:t>
            </w:r>
            <w:r w:rsidRPr="009B1A6E">
              <w:rPr>
                <w:rFonts w:ascii="Courier New"/>
                <w:sz w:val="16"/>
              </w:rPr>
              <w:t>Payment</w:t>
            </w:r>
            <w:r w:rsidRPr="009B1A6E">
              <w:rPr>
                <w:rFonts w:ascii="Courier New"/>
                <w:sz w:val="16"/>
              </w:rPr>
              <w:tab/>
              <w:t>CU</w:t>
            </w:r>
            <w:r w:rsidRPr="009B1A6E">
              <w:rPr>
                <w:rFonts w:ascii="Courier New"/>
                <w:spacing w:val="-2"/>
                <w:sz w:val="16"/>
              </w:rPr>
              <w:t xml:space="preserve"> </w:t>
            </w:r>
            <w:r w:rsidRPr="009B1A6E">
              <w:rPr>
                <w:rFonts w:ascii="Courier New"/>
                <w:sz w:val="16"/>
              </w:rPr>
              <w:t>Customize</w:t>
            </w:r>
            <w:r w:rsidRPr="009B1A6E">
              <w:rPr>
                <w:rFonts w:ascii="Courier New"/>
                <w:sz w:val="16"/>
              </w:rPr>
              <w:tab/>
              <w:t>EA Exit Action</w:t>
            </w:r>
          </w:p>
        </w:tc>
      </w:tr>
      <w:tr w:rsidR="00DE35E1" w:rsidRPr="009B1A6E" w14:paraId="2D8AB4D1" w14:textId="7624E8EB" w:rsidTr="00383152">
        <w:trPr>
          <w:trHeight w:val="158"/>
        </w:trPr>
        <w:tc>
          <w:tcPr>
            <w:tcW w:w="9143" w:type="dxa"/>
            <w:gridSpan w:val="2"/>
          </w:tcPr>
          <w:p w14:paraId="2853AFC4" w14:textId="2F128FD7" w:rsidR="00DE35E1" w:rsidRPr="009B1A6E" w:rsidRDefault="00DE35E1" w:rsidP="00A17EF5">
            <w:pPr>
              <w:pStyle w:val="TableParagraph"/>
              <w:tabs>
                <w:tab w:val="left" w:pos="2993"/>
              </w:tabs>
              <w:spacing w:line="139" w:lineRule="exact"/>
              <w:ind w:left="113"/>
              <w:rPr>
                <w:rFonts w:ascii="Courier New"/>
                <w:sz w:val="16"/>
              </w:rPr>
            </w:pPr>
            <w:r w:rsidRPr="009B1A6E">
              <w:rPr>
                <w:rFonts w:ascii="Courier New"/>
                <w:sz w:val="16"/>
              </w:rPr>
              <w:t>MP</w:t>
            </w:r>
            <w:r w:rsidRPr="009B1A6E">
              <w:rPr>
                <w:rFonts w:ascii="Courier New"/>
                <w:spacing w:val="-2"/>
                <w:sz w:val="16"/>
              </w:rPr>
              <w:t xml:space="preserve"> </w:t>
            </w:r>
            <w:r w:rsidRPr="009B1A6E">
              <w:rPr>
                <w:rFonts w:ascii="Courier New"/>
                <w:sz w:val="16"/>
              </w:rPr>
              <w:t>Move</w:t>
            </w:r>
            <w:r w:rsidRPr="009B1A6E">
              <w:rPr>
                <w:rFonts w:ascii="Courier New"/>
                <w:spacing w:val="-1"/>
                <w:sz w:val="16"/>
              </w:rPr>
              <w:t xml:space="preserve"> </w:t>
            </w:r>
            <w:r w:rsidRPr="009B1A6E">
              <w:rPr>
                <w:rFonts w:ascii="Courier New"/>
                <w:sz w:val="16"/>
              </w:rPr>
              <w:t>Payment</w:t>
            </w:r>
            <w:r w:rsidRPr="009B1A6E">
              <w:rPr>
                <w:rFonts w:ascii="Courier New"/>
                <w:sz w:val="16"/>
              </w:rPr>
              <w:tab/>
              <w:t>ER Edit Receipt</w:t>
            </w:r>
          </w:p>
        </w:tc>
      </w:tr>
      <w:tr w:rsidR="00DE35E1" w:rsidRPr="009B1A6E" w14:paraId="7A63A667" w14:textId="5C0A0FB0" w:rsidTr="00383152">
        <w:trPr>
          <w:trHeight w:val="337"/>
        </w:trPr>
        <w:tc>
          <w:tcPr>
            <w:tcW w:w="9143" w:type="dxa"/>
            <w:gridSpan w:val="2"/>
          </w:tcPr>
          <w:p w14:paraId="3D477BC2" w14:textId="0235910B" w:rsidR="00DE35E1" w:rsidRPr="009B1A6E" w:rsidRDefault="00DE35E1" w:rsidP="00A17EF5">
            <w:pPr>
              <w:pStyle w:val="TableParagraph"/>
              <w:tabs>
                <w:tab w:val="left" w:pos="2801"/>
              </w:tabs>
              <w:spacing w:line="173" w:lineRule="exact"/>
              <w:ind w:left="113"/>
              <w:rPr>
                <w:rFonts w:ascii="Courier New"/>
                <w:sz w:val="16"/>
              </w:rPr>
            </w:pPr>
            <w:r w:rsidRPr="009B1A6E">
              <w:rPr>
                <w:rFonts w:ascii="Courier New"/>
                <w:sz w:val="16"/>
              </w:rPr>
              <w:t>Select Action:</w:t>
            </w:r>
            <w:r w:rsidRPr="009B1A6E">
              <w:rPr>
                <w:rFonts w:ascii="Courier New"/>
                <w:spacing w:val="-3"/>
                <w:sz w:val="16"/>
              </w:rPr>
              <w:t xml:space="preserve"> </w:t>
            </w:r>
            <w:r w:rsidRPr="009B1A6E">
              <w:rPr>
                <w:rFonts w:ascii="Courier New"/>
                <w:sz w:val="16"/>
              </w:rPr>
              <w:t>Quit// NP</w:t>
            </w:r>
            <w:r w:rsidRPr="009B1A6E">
              <w:rPr>
                <w:rFonts w:ascii="Courier New"/>
                <w:b/>
                <w:sz w:val="16"/>
              </w:rPr>
              <w:tab/>
            </w:r>
            <w:r w:rsidRPr="009B1A6E">
              <w:rPr>
                <w:rFonts w:ascii="Courier New"/>
                <w:sz w:val="16"/>
              </w:rPr>
              <w:t>New Payment</w:t>
            </w:r>
          </w:p>
        </w:tc>
      </w:tr>
    </w:tbl>
    <w:bookmarkEnd w:id="132"/>
    <w:p w14:paraId="2ED88471" w14:textId="1EC23275" w:rsidR="00DE35E1" w:rsidRPr="009B1A6E" w:rsidRDefault="00DE35E1" w:rsidP="009B1A6E">
      <w:pPr>
        <w:pStyle w:val="BodyText"/>
        <w:keepNext/>
      </w:pPr>
      <w:r w:rsidRPr="009B1A6E">
        <w:t xml:space="preserve">The Receipt Profile screen appears. At the </w:t>
      </w:r>
      <w:r w:rsidRPr="009B1A6E">
        <w:rPr>
          <w:rStyle w:val="Strong"/>
        </w:rPr>
        <w:t>Select Action: Quit//</w:t>
      </w:r>
      <w:r w:rsidRPr="009B1A6E">
        <w:rPr>
          <w:rFonts w:ascii="Courier New"/>
          <w:spacing w:val="-114"/>
        </w:rPr>
        <w:t xml:space="preserve"> </w:t>
      </w:r>
      <w:r w:rsidRPr="009B1A6E">
        <w:t xml:space="preserve">prompt, type </w:t>
      </w:r>
      <w:r w:rsidRPr="009B1A6E">
        <w:rPr>
          <w:b/>
        </w:rPr>
        <w:t xml:space="preserve">NP </w:t>
      </w:r>
      <w:r w:rsidRPr="009B1A6E">
        <w:t>for New Payment.</w:t>
      </w:r>
    </w:p>
    <w:p w14:paraId="5FC71533" w14:textId="688AB4F1" w:rsidR="00A23742" w:rsidRPr="009B1A6E" w:rsidRDefault="00A23742" w:rsidP="009B1A6E">
      <w:pPr>
        <w:pStyle w:val="CodeasScreenCapture"/>
        <w:keepNext/>
        <w:tabs>
          <w:tab w:val="center" w:pos="4680"/>
        </w:tabs>
      </w:pPr>
      <w:r w:rsidRPr="009B1A6E">
        <w:t xml:space="preserve"> </w:t>
      </w:r>
      <w:r w:rsidRPr="009B1A6E">
        <w:tab/>
        <w:t xml:space="preserve">Type of payment: TDA PAYMENT </w:t>
      </w:r>
    </w:p>
    <w:p w14:paraId="62D48F05" w14:textId="2C4C6189" w:rsidR="00A23742" w:rsidRPr="009B1A6E" w:rsidRDefault="00A23742" w:rsidP="009B1A6E">
      <w:pPr>
        <w:pStyle w:val="CodeasScreenCapture"/>
        <w:keepNext/>
      </w:pPr>
      <w:r w:rsidRPr="009B1A6E">
        <w:t>Adding a NEW payment transaction: # 1</w:t>
      </w:r>
    </w:p>
    <w:p w14:paraId="57653604" w14:textId="7C5D3D03" w:rsidR="00A23742" w:rsidRPr="009B1A6E" w:rsidRDefault="00A23742" w:rsidP="009B1A6E">
      <w:pPr>
        <w:pStyle w:val="CodeasScreenCapture"/>
        <w:keepNext/>
      </w:pPr>
      <w:r w:rsidRPr="009B1A6E">
        <w:t>PATIENT NAME OR BILL NUMBER: VAPATIENT,TEST D</w:t>
      </w:r>
      <w:r w:rsidRPr="009B1A6E">
        <w:tab/>
        <w:t>1-1-XX 000000001 NO</w:t>
      </w:r>
    </w:p>
    <w:p w14:paraId="0F7F907B" w14:textId="2CDF85CA" w:rsidR="00A23742" w:rsidRPr="009B1A6E" w:rsidRDefault="00A23742" w:rsidP="00A23742">
      <w:pPr>
        <w:pStyle w:val="CodeasScreenCapture"/>
      </w:pPr>
      <w:r w:rsidRPr="009B1A6E">
        <w:t xml:space="preserve"> </w:t>
      </w:r>
      <w:r w:rsidRPr="009B1A6E">
        <w:tab/>
        <w:t>NON-SERVICE CONNECTED</w:t>
      </w:r>
    </w:p>
    <w:p w14:paraId="757C17E0" w14:textId="4A004889" w:rsidR="00A23742" w:rsidRPr="009B1A6E" w:rsidRDefault="00A23742" w:rsidP="00A23742">
      <w:pPr>
        <w:pStyle w:val="CodeasScreenCapture"/>
        <w:tabs>
          <w:tab w:val="left" w:pos="3690"/>
          <w:tab w:val="left" w:pos="6660"/>
        </w:tabs>
      </w:pPr>
      <w:r w:rsidRPr="009B1A6E">
        <w:t>Enrollment Priority: GROUP 4</w:t>
      </w:r>
      <w:r w:rsidRPr="009B1A6E">
        <w:tab/>
        <w:t>Category: IN PROCESS</w:t>
      </w:r>
      <w:r w:rsidRPr="009B1A6E">
        <w:tab/>
        <w:t>End Date:</w:t>
      </w:r>
    </w:p>
    <w:p w14:paraId="004BE771" w14:textId="07EB8E8F" w:rsidR="00A23742" w:rsidRPr="009B1A6E" w:rsidRDefault="00A23742" w:rsidP="00A23742">
      <w:pPr>
        <w:pStyle w:val="CodeasScreenCapture"/>
      </w:pPr>
      <w:r w:rsidRPr="009B1A6E">
        <w:t xml:space="preserve">Amount Owed: $663.61 </w:t>
      </w:r>
    </w:p>
    <w:p w14:paraId="6E6EE267" w14:textId="17E71125" w:rsidR="00A23742" w:rsidRPr="009B1A6E" w:rsidRDefault="00A23742" w:rsidP="00A23742">
      <w:pPr>
        <w:pStyle w:val="CodeasScreenCapture"/>
      </w:pPr>
      <w:r w:rsidRPr="009B1A6E">
        <w:t xml:space="preserve"> </w:t>
      </w:r>
      <w:r w:rsidRPr="009B1A6E">
        <w:tab/>
        <w:t>PAYMENT AMOUNT: 100.00</w:t>
      </w:r>
    </w:p>
    <w:p w14:paraId="2636C73B" w14:textId="68249424" w:rsidR="00A23742" w:rsidRPr="009B1A6E" w:rsidRDefault="00A23742" w:rsidP="00A23742">
      <w:pPr>
        <w:pStyle w:val="CodeasScreenCapture"/>
      </w:pPr>
      <w:r w:rsidRPr="009B1A6E">
        <w:t>DATE OF PAYMENT: APR 02,2000// 040100</w:t>
      </w:r>
    </w:p>
    <w:p w14:paraId="684F13A7" w14:textId="5E5412E0" w:rsidR="00DE35E1" w:rsidRPr="009B1A6E" w:rsidRDefault="00DE35E1" w:rsidP="000D47DD">
      <w:pPr>
        <w:pStyle w:val="BodyText"/>
      </w:pPr>
      <w:r w:rsidRPr="009B1A6E">
        <w:t>The system then steps through the prompts that must be answered to complete this TDA payment.</w:t>
      </w:r>
    </w:p>
    <w:p w14:paraId="0B92F427" w14:textId="77777777" w:rsidR="00DE35E1" w:rsidRPr="009B1A6E" w:rsidRDefault="00DE35E1" w:rsidP="000D47DD">
      <w:pPr>
        <w:pStyle w:val="BodyText"/>
      </w:pPr>
      <w:r w:rsidRPr="009B1A6E">
        <w:t xml:space="preserve">At the </w:t>
      </w:r>
      <w:r w:rsidRPr="009B1A6E">
        <w:rPr>
          <w:rStyle w:val="Strong"/>
        </w:rPr>
        <w:t>PATIENT NAME OR BILL NUMBER:</w:t>
      </w:r>
      <w:r w:rsidRPr="009B1A6E">
        <w:rPr>
          <w:rFonts w:ascii="Courier New"/>
          <w:spacing w:val="-113"/>
        </w:rPr>
        <w:t xml:space="preserve"> </w:t>
      </w:r>
      <w:r w:rsidRPr="009B1A6E">
        <w:t>prompt, enter the name of the patient from the TDA form. The system shows information to help the user verify this is the correct debtor.</w:t>
      </w:r>
    </w:p>
    <w:p w14:paraId="514EC705" w14:textId="77777777" w:rsidR="00DE35E1" w:rsidRPr="009B1A6E" w:rsidRDefault="00DE35E1" w:rsidP="000D47DD">
      <w:pPr>
        <w:pStyle w:val="BodyText"/>
      </w:pPr>
      <w:r w:rsidRPr="009B1A6E">
        <w:t xml:space="preserve">At the </w:t>
      </w:r>
      <w:r w:rsidRPr="009B1A6E">
        <w:rPr>
          <w:rStyle w:val="Strong"/>
        </w:rPr>
        <w:t>PAYMENT AMOUNT:</w:t>
      </w:r>
      <w:r w:rsidRPr="009B1A6E">
        <w:rPr>
          <w:rFonts w:ascii="Courier New"/>
          <w:spacing w:val="-97"/>
        </w:rPr>
        <w:t xml:space="preserve"> </w:t>
      </w:r>
      <w:r w:rsidRPr="009B1A6E">
        <w:t>prompt, enter the dollar amount from the TDA form.</w:t>
      </w:r>
    </w:p>
    <w:p w14:paraId="3B50C708" w14:textId="7BDC1624" w:rsidR="00750FAF" w:rsidRPr="009B1A6E" w:rsidRDefault="00DE35E1" w:rsidP="000D47DD">
      <w:pPr>
        <w:pStyle w:val="BodyText"/>
        <w:rPr>
          <w:b/>
        </w:rPr>
      </w:pPr>
      <w:r w:rsidRPr="009B1A6E">
        <w:t xml:space="preserve">At the </w:t>
      </w:r>
      <w:r w:rsidRPr="009B1A6E">
        <w:rPr>
          <w:rStyle w:val="Strong"/>
        </w:rPr>
        <w:t>DATE OF PAYMENT:</w:t>
      </w:r>
      <w:r w:rsidRPr="009B1A6E">
        <w:rPr>
          <w:rFonts w:ascii="Courier New"/>
          <w:spacing w:val="-110"/>
        </w:rPr>
        <w:t xml:space="preserve"> </w:t>
      </w:r>
      <w:r w:rsidRPr="009B1A6E">
        <w:t xml:space="preserve">prompt, the system will default to the current date. </w:t>
      </w:r>
      <w:r w:rsidRPr="009B1A6E">
        <w:rPr>
          <w:rStyle w:val="Strong"/>
        </w:rPr>
        <w:t>Be sure to enter the date on the TDA form</w:t>
      </w:r>
      <w:r w:rsidRPr="009B1A6E">
        <w:t>.</w:t>
      </w:r>
      <w:bookmarkStart w:id="133" w:name="_Toc1557560"/>
      <w:bookmarkStart w:id="134" w:name="_Toc1557561"/>
      <w:bookmarkEnd w:id="133"/>
      <w:bookmarkEnd w:id="134"/>
    </w:p>
    <w:p w14:paraId="3BA0C713" w14:textId="588EEE82" w:rsidR="00A23742" w:rsidRPr="009B1A6E" w:rsidRDefault="00A23742" w:rsidP="00383152">
      <w:pPr>
        <w:pStyle w:val="CodeasScreenCapture"/>
        <w:keepNext/>
        <w:tabs>
          <w:tab w:val="left" w:pos="3240"/>
          <w:tab w:val="left" w:pos="6930"/>
        </w:tabs>
      </w:pPr>
      <w:r w:rsidRPr="009B1A6E">
        <w:t>Receipt</w:t>
      </w:r>
      <w:r w:rsidRPr="009B1A6E">
        <w:rPr>
          <w:spacing w:val="-2"/>
        </w:rPr>
        <w:t xml:space="preserve"> </w:t>
      </w:r>
      <w:r w:rsidRPr="009B1A6E">
        <w:t>Profile</w:t>
      </w:r>
      <w:r w:rsidRPr="009B1A6E">
        <w:tab/>
        <w:t>Apr 01,</w:t>
      </w:r>
      <w:r w:rsidRPr="009B1A6E">
        <w:rPr>
          <w:spacing w:val="-3"/>
        </w:rPr>
        <w:t xml:space="preserve"> </w:t>
      </w:r>
      <w:r w:rsidRPr="009B1A6E">
        <w:t>2000</w:t>
      </w:r>
      <w:r w:rsidRPr="009B1A6E">
        <w:rPr>
          <w:spacing w:val="-1"/>
        </w:rPr>
        <w:t xml:space="preserve"> </w:t>
      </w:r>
      <w:r w:rsidRPr="009B1A6E">
        <w:t>11:25:20</w:t>
      </w:r>
      <w:r w:rsidRPr="009B1A6E">
        <w:tab/>
        <w:t>Page:</w:t>
      </w:r>
      <w:r w:rsidRPr="009B1A6E">
        <w:tab/>
        <w:t>1 of</w:t>
      </w:r>
      <w:r w:rsidR="00EA6630" w:rsidRPr="009B1A6E">
        <w:t xml:space="preserve"> </w:t>
      </w:r>
      <w:r w:rsidRPr="009B1A6E">
        <w:t>1</w:t>
      </w:r>
      <w:bookmarkStart w:id="135" w:name="_Toc1557562"/>
      <w:bookmarkEnd w:id="135"/>
    </w:p>
    <w:p w14:paraId="22020756" w14:textId="2D2770EA" w:rsidR="00A23742" w:rsidRPr="009B1A6E" w:rsidRDefault="00A23742" w:rsidP="00383152">
      <w:pPr>
        <w:pStyle w:val="CodeasScreenCapture"/>
        <w:keepNext/>
      </w:pPr>
      <w:r w:rsidRPr="009B1A6E">
        <w:t xml:space="preserve"> </w:t>
      </w:r>
      <w:r w:rsidRPr="009B1A6E">
        <w:tab/>
        <w:t>Receipt</w:t>
      </w:r>
      <w:r w:rsidRPr="009B1A6E">
        <w:rPr>
          <w:spacing w:val="-2"/>
        </w:rPr>
        <w:t xml:space="preserve"> </w:t>
      </w:r>
      <w:r w:rsidRPr="009B1A6E">
        <w:t>#:</w:t>
      </w:r>
      <w:r w:rsidRPr="009B1A6E">
        <w:rPr>
          <w:spacing w:val="-1"/>
        </w:rPr>
        <w:t xml:space="preserve"> </w:t>
      </w:r>
      <w:r w:rsidRPr="009B1A6E">
        <w:t>0401DMC</w:t>
      </w:r>
      <w:r w:rsidRPr="009B1A6E">
        <w:tab/>
        <w:t>Type of Payment: TDA</w:t>
      </w:r>
      <w:r w:rsidRPr="009B1A6E">
        <w:rPr>
          <w:spacing w:val="-1"/>
        </w:rPr>
        <w:t xml:space="preserve"> </w:t>
      </w:r>
      <w:r w:rsidRPr="009B1A6E">
        <w:t>PAYMENT</w:t>
      </w:r>
      <w:bookmarkStart w:id="136" w:name="_Toc1557563"/>
      <w:bookmarkEnd w:id="136"/>
    </w:p>
    <w:p w14:paraId="42E02324" w14:textId="6BA16C34" w:rsidR="00A23742" w:rsidRPr="009B1A6E" w:rsidRDefault="00A23742" w:rsidP="00383152">
      <w:pPr>
        <w:pStyle w:val="CodeasScreenCapture"/>
        <w:keepNext/>
      </w:pPr>
      <w:r w:rsidRPr="009B1A6E">
        <w:t xml:space="preserve"> </w:t>
      </w:r>
      <w:r w:rsidRPr="009B1A6E">
        <w:tab/>
        <w:t>Deposit</w:t>
      </w:r>
      <w:r w:rsidRPr="009B1A6E">
        <w:rPr>
          <w:spacing w:val="-2"/>
        </w:rPr>
        <w:t xml:space="preserve"> </w:t>
      </w:r>
      <w:r w:rsidRPr="009B1A6E">
        <w:t>#:</w:t>
      </w:r>
      <w:r w:rsidRPr="009B1A6E">
        <w:rPr>
          <w:spacing w:val="-1"/>
        </w:rPr>
        <w:t xml:space="preserve"> </w:t>
      </w:r>
      <w:r w:rsidRPr="009B1A6E">
        <w:t>123456</w:t>
      </w:r>
      <w:r w:rsidRPr="009B1A6E">
        <w:tab/>
        <w:t>Receipt Status: OPEN</w:t>
      </w:r>
      <w:bookmarkStart w:id="137" w:name="_Toc1557564"/>
      <w:bookmarkEnd w:id="137"/>
    </w:p>
    <w:p w14:paraId="2BB0FF0F" w14:textId="265A7B43" w:rsidR="00A23742" w:rsidRPr="009B1A6E" w:rsidRDefault="00A23742" w:rsidP="00383152">
      <w:pPr>
        <w:pStyle w:val="CodeasScreenCapture"/>
        <w:keepNext/>
      </w:pPr>
      <w:r w:rsidRPr="009B1A6E">
        <w:t>FMS</w:t>
      </w:r>
      <w:r w:rsidRPr="009B1A6E">
        <w:rPr>
          <w:spacing w:val="-2"/>
        </w:rPr>
        <w:t xml:space="preserve"> </w:t>
      </w:r>
      <w:r w:rsidRPr="009B1A6E">
        <w:t>Document:</w:t>
      </w:r>
      <w:r w:rsidRPr="009B1A6E">
        <w:rPr>
          <w:spacing w:val="-2"/>
        </w:rPr>
        <w:t xml:space="preserve"> </w:t>
      </w:r>
      <w:r w:rsidRPr="009B1A6E">
        <w:t>NOTSENT</w:t>
      </w:r>
      <w:r w:rsidRPr="009B1A6E">
        <w:tab/>
        <w:t>FMS Doc Status: NOT ENTERED</w:t>
      </w:r>
      <w:bookmarkStart w:id="138" w:name="_Toc1557565"/>
      <w:bookmarkEnd w:id="138"/>
    </w:p>
    <w:p w14:paraId="4035BA44" w14:textId="755615FB" w:rsidR="00A23742" w:rsidRPr="009B1A6E" w:rsidRDefault="00A23742" w:rsidP="00383152">
      <w:pPr>
        <w:pStyle w:val="CodeasScreenCapture"/>
        <w:keepNext/>
        <w:tabs>
          <w:tab w:val="left" w:pos="720"/>
          <w:tab w:val="left" w:pos="3600"/>
          <w:tab w:val="left" w:pos="5400"/>
          <w:tab w:val="left" w:pos="6840"/>
          <w:tab w:val="left" w:pos="8100"/>
        </w:tabs>
      </w:pPr>
      <w:r w:rsidRPr="009B1A6E">
        <w:t xml:space="preserve">  #</w:t>
      </w:r>
      <w:r w:rsidRPr="009B1A6E">
        <w:tab/>
        <w:t>Account</w:t>
      </w:r>
      <w:r w:rsidRPr="009B1A6E">
        <w:tab/>
        <w:t>Pay</w:t>
      </w:r>
      <w:r w:rsidRPr="009B1A6E">
        <w:rPr>
          <w:spacing w:val="-1"/>
        </w:rPr>
        <w:t xml:space="preserve"> </w:t>
      </w:r>
      <w:r w:rsidRPr="009B1A6E">
        <w:t>Date</w:t>
      </w:r>
      <w:r w:rsidRPr="009B1A6E">
        <w:tab/>
        <w:t>By</w:t>
      </w:r>
      <w:r w:rsidRPr="009B1A6E">
        <w:tab/>
        <w:t>Pay</w:t>
      </w:r>
      <w:r w:rsidRPr="009B1A6E">
        <w:rPr>
          <w:spacing w:val="-1"/>
        </w:rPr>
        <w:t xml:space="preserve"> </w:t>
      </w:r>
      <w:r w:rsidRPr="009B1A6E">
        <w:t>Amt</w:t>
      </w:r>
      <w:r w:rsidRPr="009B1A6E">
        <w:tab/>
        <w:t>Proc</w:t>
      </w:r>
      <w:r w:rsidRPr="009B1A6E">
        <w:rPr>
          <w:spacing w:val="-1"/>
        </w:rPr>
        <w:t xml:space="preserve"> </w:t>
      </w:r>
      <w:r w:rsidRPr="009B1A6E">
        <w:t>Amt</w:t>
      </w:r>
      <w:bookmarkStart w:id="139" w:name="_Toc1557566"/>
      <w:bookmarkEnd w:id="139"/>
    </w:p>
    <w:p w14:paraId="1B91C70D" w14:textId="6BF92727" w:rsidR="00A23742" w:rsidRPr="009B1A6E" w:rsidRDefault="00A23742" w:rsidP="00383152">
      <w:pPr>
        <w:pStyle w:val="CodeasScreenCapture"/>
        <w:keepNext/>
        <w:tabs>
          <w:tab w:val="left" w:pos="720"/>
          <w:tab w:val="left" w:pos="3600"/>
          <w:tab w:val="left" w:pos="5400"/>
          <w:tab w:val="left" w:pos="6840"/>
          <w:tab w:val="left" w:pos="8100"/>
        </w:tabs>
        <w:rPr>
          <w:spacing w:val="-1"/>
        </w:rPr>
      </w:pPr>
      <w:r w:rsidRPr="009B1A6E">
        <w:t xml:space="preserve"> </w:t>
      </w:r>
      <w:r w:rsidRPr="009B1A6E">
        <w:tab/>
      </w:r>
      <w:r w:rsidRPr="009B1A6E">
        <w:tab/>
      </w:r>
      <w:r w:rsidR="00EA6630" w:rsidRPr="009B1A6E">
        <w:tab/>
      </w:r>
      <w:r w:rsidR="00EA6630" w:rsidRPr="009B1A6E">
        <w:tab/>
      </w:r>
      <w:r w:rsidRPr="009B1A6E">
        <w:t>-------­</w:t>
      </w:r>
      <w:r w:rsidRPr="009B1A6E">
        <w:tab/>
      </w:r>
      <w:r w:rsidRPr="009B1A6E">
        <w:rPr>
          <w:spacing w:val="-1"/>
        </w:rPr>
        <w:t xml:space="preserve">-------­ </w:t>
      </w:r>
      <w:bookmarkStart w:id="140" w:name="_Toc1557567"/>
      <w:bookmarkEnd w:id="140"/>
    </w:p>
    <w:p w14:paraId="6837980B" w14:textId="09705CED" w:rsidR="00A23742" w:rsidRPr="009B1A6E" w:rsidRDefault="00A23742" w:rsidP="00383152">
      <w:pPr>
        <w:pStyle w:val="CodeasScreenCapture"/>
        <w:keepNext/>
        <w:tabs>
          <w:tab w:val="left" w:pos="720"/>
          <w:tab w:val="left" w:pos="3600"/>
          <w:tab w:val="left" w:pos="5400"/>
          <w:tab w:val="left" w:pos="6840"/>
          <w:tab w:val="left" w:pos="8100"/>
        </w:tabs>
      </w:pPr>
      <w:r w:rsidRPr="009B1A6E">
        <w:t>1</w:t>
      </w:r>
      <w:r w:rsidRPr="009B1A6E">
        <w:tab/>
        <w:t>VAPATIENT,TEST</w:t>
      </w:r>
      <w:r w:rsidRPr="009B1A6E">
        <w:rPr>
          <w:spacing w:val="-2"/>
        </w:rPr>
        <w:t xml:space="preserve"> </w:t>
      </w:r>
      <w:r w:rsidRPr="009B1A6E">
        <w:t>D</w:t>
      </w:r>
      <w:r w:rsidRPr="009B1A6E">
        <w:tab/>
        <w:t>04/01/00</w:t>
      </w:r>
      <w:r w:rsidRPr="009B1A6E">
        <w:tab/>
        <w:t>ART</w:t>
      </w:r>
      <w:r w:rsidRPr="009B1A6E">
        <w:tab/>
        <w:t>100.00</w:t>
      </w:r>
      <w:r w:rsidRPr="009B1A6E">
        <w:tab/>
        <w:t>0.00</w:t>
      </w:r>
      <w:bookmarkStart w:id="141" w:name="_Toc1557568"/>
      <w:bookmarkEnd w:id="141"/>
    </w:p>
    <w:p w14:paraId="37D0D9EE" w14:textId="5FF1EB81" w:rsidR="00A23742" w:rsidRPr="009B1A6E" w:rsidRDefault="00A23742" w:rsidP="00EA6630">
      <w:pPr>
        <w:pStyle w:val="CodeasScreenCapture"/>
        <w:tabs>
          <w:tab w:val="left" w:pos="720"/>
          <w:tab w:val="left" w:pos="3600"/>
          <w:tab w:val="left" w:pos="5400"/>
          <w:tab w:val="left" w:pos="6840"/>
          <w:tab w:val="left" w:pos="8100"/>
        </w:tabs>
      </w:pPr>
      <w:r w:rsidRPr="009B1A6E">
        <w:t xml:space="preserve"> </w:t>
      </w:r>
      <w:r w:rsidRPr="009B1A6E">
        <w:tab/>
      </w:r>
      <w:r w:rsidRPr="009B1A6E">
        <w:tab/>
      </w:r>
      <w:r w:rsidR="00EA6630" w:rsidRPr="009B1A6E">
        <w:tab/>
      </w:r>
      <w:r w:rsidR="00EA6630" w:rsidRPr="009B1A6E">
        <w:tab/>
      </w:r>
      <w:r w:rsidRPr="009B1A6E">
        <w:t>-------­</w:t>
      </w:r>
      <w:r w:rsidRPr="009B1A6E">
        <w:tab/>
      </w:r>
      <w:r w:rsidRPr="009B1A6E">
        <w:rPr>
          <w:spacing w:val="-1"/>
        </w:rPr>
        <w:t>-------­</w:t>
      </w:r>
      <w:bookmarkStart w:id="142" w:name="_Toc1557569"/>
      <w:bookmarkEnd w:id="142"/>
    </w:p>
    <w:p w14:paraId="62454392" w14:textId="032D212D" w:rsidR="00A23742" w:rsidRPr="009B1A6E" w:rsidRDefault="00EA6630" w:rsidP="00EA6630">
      <w:pPr>
        <w:pStyle w:val="CodeasScreenCapture"/>
        <w:tabs>
          <w:tab w:val="left" w:pos="720"/>
          <w:tab w:val="left" w:pos="3600"/>
          <w:tab w:val="left" w:pos="5400"/>
          <w:tab w:val="left" w:pos="6840"/>
          <w:tab w:val="left" w:pos="8100"/>
        </w:tabs>
      </w:pPr>
      <w:r w:rsidRPr="009B1A6E">
        <w:t xml:space="preserve"> </w:t>
      </w:r>
      <w:r w:rsidRPr="009B1A6E">
        <w:tab/>
      </w:r>
      <w:r w:rsidR="00A23742" w:rsidRPr="009B1A6E">
        <w:t>TOTAL DOLLARS</w:t>
      </w:r>
      <w:r w:rsidR="00A23742" w:rsidRPr="009B1A6E">
        <w:rPr>
          <w:spacing w:val="-3"/>
        </w:rPr>
        <w:t xml:space="preserve"> </w:t>
      </w:r>
      <w:r w:rsidR="00A23742" w:rsidRPr="009B1A6E">
        <w:t>FOR</w:t>
      </w:r>
      <w:r w:rsidR="00A23742" w:rsidRPr="009B1A6E">
        <w:rPr>
          <w:spacing w:val="-2"/>
        </w:rPr>
        <w:t xml:space="preserve"> </w:t>
      </w:r>
      <w:r w:rsidR="00A23742" w:rsidRPr="009B1A6E">
        <w:t>RECEIPT</w:t>
      </w:r>
      <w:r w:rsidR="00A23742" w:rsidRPr="009B1A6E">
        <w:tab/>
        <w:t>100.00</w:t>
      </w:r>
      <w:r w:rsidR="00A23742" w:rsidRPr="009B1A6E">
        <w:tab/>
        <w:t>0.00</w:t>
      </w:r>
      <w:bookmarkStart w:id="143" w:name="_Toc1557570"/>
      <w:bookmarkEnd w:id="143"/>
    </w:p>
    <w:p w14:paraId="163E1627" w14:textId="410DFA80" w:rsidR="00A23742" w:rsidRPr="009B1A6E" w:rsidRDefault="00A23742" w:rsidP="00EA6630">
      <w:pPr>
        <w:pStyle w:val="CodeasScreenCapture"/>
      </w:pPr>
      <w:r w:rsidRPr="009B1A6E">
        <w:t>Receipt History</w:t>
      </w:r>
      <w:bookmarkStart w:id="144" w:name="_Toc1557571"/>
      <w:bookmarkEnd w:id="144"/>
    </w:p>
    <w:p w14:paraId="66E48F09" w14:textId="09B9A166" w:rsidR="00A23742" w:rsidRPr="009B1A6E" w:rsidRDefault="00A23742" w:rsidP="00EA6630">
      <w:pPr>
        <w:pStyle w:val="CodeasScreenCapture"/>
        <w:tabs>
          <w:tab w:val="left" w:pos="720"/>
          <w:tab w:val="left" w:pos="4140"/>
        </w:tabs>
      </w:pPr>
      <w:r w:rsidRPr="009B1A6E">
        <w:t xml:space="preserve"> </w:t>
      </w:r>
      <w:r w:rsidRPr="009B1A6E">
        <w:tab/>
        <w:t>Opened By:</w:t>
      </w:r>
      <w:r w:rsidRPr="009B1A6E">
        <w:rPr>
          <w:spacing w:val="-3"/>
        </w:rPr>
        <w:t xml:space="preserve"> </w:t>
      </w:r>
      <w:r w:rsidRPr="009B1A6E">
        <w:t>TECH,ACCT</w:t>
      </w:r>
      <w:r w:rsidRPr="009B1A6E">
        <w:rPr>
          <w:spacing w:val="-2"/>
        </w:rPr>
        <w:t xml:space="preserve"> </w:t>
      </w:r>
      <w:r w:rsidRPr="009B1A6E">
        <w:t>REC</w:t>
      </w:r>
      <w:r w:rsidRPr="009B1A6E">
        <w:tab/>
        <w:t xml:space="preserve">Date/Time Opened: APR 01, 2000 11:24 Last </w:t>
      </w:r>
      <w:r w:rsidR="00EA6630" w:rsidRPr="009B1A6E">
        <w:br/>
      </w:r>
      <w:r w:rsidRPr="009B1A6E">
        <w:t>Edit By:</w:t>
      </w:r>
      <w:r w:rsidRPr="009B1A6E">
        <w:rPr>
          <w:spacing w:val="-4"/>
        </w:rPr>
        <w:t xml:space="preserve"> </w:t>
      </w:r>
      <w:r w:rsidRPr="009B1A6E">
        <w:t>TECH,ACCT</w:t>
      </w:r>
      <w:r w:rsidRPr="009B1A6E">
        <w:rPr>
          <w:spacing w:val="-1"/>
        </w:rPr>
        <w:t xml:space="preserve"> </w:t>
      </w:r>
      <w:r w:rsidRPr="009B1A6E">
        <w:t>REC</w:t>
      </w:r>
      <w:r w:rsidRPr="009B1A6E">
        <w:tab/>
        <w:t xml:space="preserve">Date/Time Last Edit: APR 01, 2000 11:24 </w:t>
      </w:r>
      <w:r w:rsidR="00EA6630" w:rsidRPr="009B1A6E">
        <w:br/>
      </w:r>
      <w:r w:rsidRPr="009B1A6E">
        <w:t>Processed</w:t>
      </w:r>
      <w:r w:rsidRPr="009B1A6E">
        <w:rPr>
          <w:spacing w:val="-2"/>
        </w:rPr>
        <w:t xml:space="preserve"> </w:t>
      </w:r>
      <w:r w:rsidRPr="009B1A6E">
        <w:t>By:</w:t>
      </w:r>
      <w:r w:rsidRPr="009B1A6E">
        <w:tab/>
        <w:t>Date/Time Processed:</w:t>
      </w:r>
      <w:bookmarkStart w:id="145" w:name="_Toc1557572"/>
      <w:bookmarkEnd w:id="145"/>
    </w:p>
    <w:p w14:paraId="3B827212" w14:textId="31717928" w:rsidR="00EA6630" w:rsidRPr="009B1A6E" w:rsidRDefault="00EA6630" w:rsidP="00EA6630">
      <w:pPr>
        <w:pStyle w:val="CodeasScreenCapture"/>
      </w:pPr>
      <w:bookmarkStart w:id="146" w:name="_Toc1557573"/>
      <w:bookmarkEnd w:id="146"/>
    </w:p>
    <w:p w14:paraId="6950474D" w14:textId="311A0988" w:rsidR="00A23742" w:rsidRPr="009B1A6E" w:rsidRDefault="00A23742" w:rsidP="00EA6630">
      <w:pPr>
        <w:pStyle w:val="CodeasScreenCapture"/>
      </w:pPr>
      <w:r w:rsidRPr="009B1A6E">
        <w:t>FMS Cash Receipt Document:</w:t>
      </w:r>
      <w:r w:rsidRPr="009B1A6E">
        <w:rPr>
          <w:spacing w:val="-6"/>
        </w:rPr>
        <w:t xml:space="preserve"> </w:t>
      </w:r>
      <w:r w:rsidRPr="009B1A6E">
        <w:t>NOT</w:t>
      </w:r>
      <w:r w:rsidRPr="009B1A6E">
        <w:rPr>
          <w:spacing w:val="-1"/>
        </w:rPr>
        <w:t xml:space="preserve"> </w:t>
      </w:r>
      <w:r w:rsidRPr="009B1A6E">
        <w:t>SENT</w:t>
      </w:r>
      <w:r w:rsidRPr="009B1A6E">
        <w:tab/>
        <w:t>Status: NOT ENTERED</w:t>
      </w:r>
      <w:bookmarkStart w:id="147" w:name="_Toc1557574"/>
      <w:bookmarkEnd w:id="147"/>
    </w:p>
    <w:p w14:paraId="5D7DA2A7" w14:textId="4EEC657F" w:rsidR="00EA6630" w:rsidRPr="009B1A6E" w:rsidRDefault="00EA6630" w:rsidP="00EA6630">
      <w:pPr>
        <w:pStyle w:val="CodeasScreenCapture"/>
      </w:pPr>
      <w:bookmarkStart w:id="148" w:name="_Toc1557575"/>
      <w:bookmarkEnd w:id="148"/>
    </w:p>
    <w:p w14:paraId="47CC388D" w14:textId="0A031660" w:rsidR="00A23742" w:rsidRPr="009B1A6E" w:rsidRDefault="00A23742" w:rsidP="00EA6630">
      <w:pPr>
        <w:pStyle w:val="CodeasScreenCapture"/>
      </w:pPr>
      <w:r w:rsidRPr="009B1A6E">
        <w:t>Transaction #1 has been ADDED.</w:t>
      </w:r>
      <w:bookmarkStart w:id="149" w:name="_Toc1557576"/>
      <w:bookmarkEnd w:id="149"/>
    </w:p>
    <w:p w14:paraId="00A2626D" w14:textId="08160467" w:rsidR="00A23742" w:rsidRPr="009B1A6E" w:rsidRDefault="00EA6630" w:rsidP="00EA6630">
      <w:pPr>
        <w:pStyle w:val="CodeasScreenCapture"/>
        <w:shd w:val="clear" w:color="auto" w:fill="000000" w:themeFill="text1"/>
        <w:rPr>
          <w:color w:val="FFFFFF" w:themeColor="background1"/>
        </w:rPr>
      </w:pPr>
      <w:r w:rsidRPr="009B1A6E">
        <w:rPr>
          <w:color w:val="FFFFFF" w:themeColor="background1"/>
        </w:rPr>
        <w:t xml:space="preserve"> </w:t>
      </w:r>
      <w:r w:rsidRPr="009B1A6E">
        <w:rPr>
          <w:color w:val="FFFFFF" w:themeColor="background1"/>
        </w:rPr>
        <w:tab/>
      </w:r>
      <w:r w:rsidRPr="009B1A6E">
        <w:rPr>
          <w:color w:val="FFFFFF" w:themeColor="background1"/>
        </w:rPr>
        <w:tab/>
      </w:r>
      <w:r w:rsidR="00A23742" w:rsidRPr="009B1A6E">
        <w:rPr>
          <w:color w:val="FFFFFF" w:themeColor="background1"/>
        </w:rPr>
        <w:t>Enter ?? for more actions</w:t>
      </w:r>
      <w:bookmarkStart w:id="150" w:name="_Toc1557577"/>
      <w:bookmarkEnd w:id="150"/>
    </w:p>
    <w:p w14:paraId="32E8808A" w14:textId="1B03E071" w:rsidR="00EA6630" w:rsidRPr="009B1A6E" w:rsidRDefault="00A23742" w:rsidP="00EA6630">
      <w:pPr>
        <w:pStyle w:val="CodeasScreenCapture"/>
        <w:tabs>
          <w:tab w:val="left" w:pos="3060"/>
          <w:tab w:val="left" w:pos="5670"/>
        </w:tabs>
      </w:pPr>
      <w:r w:rsidRPr="009B1A6E">
        <w:t>NP</w:t>
      </w:r>
      <w:r w:rsidRPr="009B1A6E">
        <w:rPr>
          <w:spacing w:val="-2"/>
        </w:rPr>
        <w:t xml:space="preserve"> </w:t>
      </w:r>
      <w:r w:rsidRPr="009B1A6E">
        <w:t>New</w:t>
      </w:r>
      <w:r w:rsidRPr="009B1A6E">
        <w:rPr>
          <w:spacing w:val="-1"/>
        </w:rPr>
        <w:t xml:space="preserve"> </w:t>
      </w:r>
      <w:r w:rsidRPr="009B1A6E">
        <w:t>Payment</w:t>
      </w:r>
      <w:r w:rsidRPr="009B1A6E">
        <w:tab/>
        <w:t>AP</w:t>
      </w:r>
      <w:r w:rsidRPr="009B1A6E">
        <w:rPr>
          <w:spacing w:val="-1"/>
        </w:rPr>
        <w:t xml:space="preserve"> </w:t>
      </w:r>
      <w:r w:rsidRPr="009B1A6E">
        <w:t>Account</w:t>
      </w:r>
      <w:r w:rsidRPr="009B1A6E">
        <w:rPr>
          <w:spacing w:val="-1"/>
        </w:rPr>
        <w:t xml:space="preserve"> </w:t>
      </w:r>
      <w:r w:rsidRPr="009B1A6E">
        <w:t>Profile</w:t>
      </w:r>
      <w:r w:rsidRPr="009B1A6E">
        <w:tab/>
        <w:t xml:space="preserve">PR Process Receipt </w:t>
      </w:r>
      <w:bookmarkStart w:id="151" w:name="_Toc1557578"/>
      <w:bookmarkEnd w:id="151"/>
    </w:p>
    <w:p w14:paraId="70A6A3F8" w14:textId="15F0EFD3" w:rsidR="00A23742" w:rsidRPr="009B1A6E" w:rsidRDefault="00A23742" w:rsidP="00EA6630">
      <w:pPr>
        <w:pStyle w:val="CodeasScreenCapture"/>
        <w:tabs>
          <w:tab w:val="left" w:pos="3060"/>
          <w:tab w:val="left" w:pos="5670"/>
        </w:tabs>
      </w:pPr>
      <w:r w:rsidRPr="009B1A6E">
        <w:t>EP</w:t>
      </w:r>
      <w:r w:rsidRPr="009B1A6E">
        <w:rPr>
          <w:spacing w:val="-2"/>
        </w:rPr>
        <w:t xml:space="preserve"> </w:t>
      </w:r>
      <w:r w:rsidRPr="009B1A6E">
        <w:t>Edit</w:t>
      </w:r>
      <w:r w:rsidRPr="009B1A6E">
        <w:rPr>
          <w:spacing w:val="-1"/>
        </w:rPr>
        <w:t xml:space="preserve"> </w:t>
      </w:r>
      <w:r w:rsidRPr="009B1A6E">
        <w:t>Payment</w:t>
      </w:r>
      <w:r w:rsidRPr="009B1A6E">
        <w:tab/>
        <w:t>RR</w:t>
      </w:r>
      <w:r w:rsidRPr="009B1A6E">
        <w:rPr>
          <w:spacing w:val="-1"/>
        </w:rPr>
        <w:t xml:space="preserve"> </w:t>
      </w:r>
      <w:r w:rsidRPr="009B1A6E">
        <w:t>Reprint</w:t>
      </w:r>
      <w:r w:rsidRPr="009B1A6E">
        <w:rPr>
          <w:spacing w:val="-2"/>
        </w:rPr>
        <w:t xml:space="preserve"> </w:t>
      </w:r>
      <w:r w:rsidRPr="009B1A6E">
        <w:t>Receipt</w:t>
      </w:r>
      <w:r w:rsidRPr="009B1A6E">
        <w:tab/>
        <w:t>21 (215</w:t>
      </w:r>
      <w:r w:rsidRPr="009B1A6E">
        <w:rPr>
          <w:spacing w:val="-1"/>
        </w:rPr>
        <w:t xml:space="preserve"> </w:t>
      </w:r>
      <w:r w:rsidRPr="009B1A6E">
        <w:t>Report)</w:t>
      </w:r>
      <w:bookmarkStart w:id="152" w:name="_Toc1557579"/>
      <w:bookmarkEnd w:id="152"/>
    </w:p>
    <w:p w14:paraId="6F1EBAD8" w14:textId="65CC0C7E" w:rsidR="00EA6630" w:rsidRPr="009B1A6E" w:rsidRDefault="00A23742" w:rsidP="00EA6630">
      <w:pPr>
        <w:pStyle w:val="CodeasScreenCapture"/>
        <w:tabs>
          <w:tab w:val="left" w:pos="3060"/>
          <w:tab w:val="left" w:pos="5670"/>
        </w:tabs>
        <w:rPr>
          <w:spacing w:val="-3"/>
        </w:rPr>
      </w:pPr>
      <w:r w:rsidRPr="009B1A6E">
        <w:t>CP</w:t>
      </w:r>
      <w:r w:rsidRPr="009B1A6E">
        <w:rPr>
          <w:spacing w:val="-2"/>
        </w:rPr>
        <w:t xml:space="preserve"> </w:t>
      </w:r>
      <w:r w:rsidRPr="009B1A6E">
        <w:t>Cancel</w:t>
      </w:r>
      <w:r w:rsidRPr="009B1A6E">
        <w:rPr>
          <w:spacing w:val="-1"/>
        </w:rPr>
        <w:t xml:space="preserve"> </w:t>
      </w:r>
      <w:r w:rsidRPr="009B1A6E">
        <w:t>Payment</w:t>
      </w:r>
      <w:r w:rsidRPr="009B1A6E">
        <w:tab/>
        <w:t>CU</w:t>
      </w:r>
      <w:r w:rsidRPr="009B1A6E">
        <w:rPr>
          <w:spacing w:val="-2"/>
        </w:rPr>
        <w:t xml:space="preserve"> </w:t>
      </w:r>
      <w:r w:rsidRPr="009B1A6E">
        <w:t>Customize</w:t>
      </w:r>
      <w:r w:rsidRPr="009B1A6E">
        <w:tab/>
        <w:t xml:space="preserve">EA Exit </w:t>
      </w:r>
      <w:r w:rsidRPr="009B1A6E">
        <w:rPr>
          <w:spacing w:val="-3"/>
        </w:rPr>
        <w:t xml:space="preserve">Action </w:t>
      </w:r>
      <w:bookmarkStart w:id="153" w:name="_Toc1557580"/>
      <w:bookmarkEnd w:id="153"/>
    </w:p>
    <w:p w14:paraId="43ED6006" w14:textId="437157AD" w:rsidR="00A23742" w:rsidRPr="009B1A6E" w:rsidRDefault="00A23742" w:rsidP="00EA6630">
      <w:pPr>
        <w:pStyle w:val="CodeasScreenCapture"/>
        <w:tabs>
          <w:tab w:val="left" w:pos="3060"/>
          <w:tab w:val="left" w:pos="5670"/>
        </w:tabs>
      </w:pPr>
      <w:r w:rsidRPr="009B1A6E">
        <w:t>MP</w:t>
      </w:r>
      <w:r w:rsidRPr="009B1A6E">
        <w:rPr>
          <w:spacing w:val="-2"/>
        </w:rPr>
        <w:t xml:space="preserve"> </w:t>
      </w:r>
      <w:r w:rsidRPr="009B1A6E">
        <w:t>Move</w:t>
      </w:r>
      <w:r w:rsidRPr="009B1A6E">
        <w:rPr>
          <w:spacing w:val="-1"/>
        </w:rPr>
        <w:t xml:space="preserve"> </w:t>
      </w:r>
      <w:r w:rsidRPr="009B1A6E">
        <w:t>Payment</w:t>
      </w:r>
      <w:r w:rsidRPr="009B1A6E">
        <w:tab/>
        <w:t>ER Edit Receipt</w:t>
      </w:r>
      <w:bookmarkStart w:id="154" w:name="_Toc1557581"/>
      <w:bookmarkEnd w:id="154"/>
    </w:p>
    <w:p w14:paraId="0489A006" w14:textId="0D1DC438" w:rsidR="00A23742" w:rsidRPr="009B1A6E" w:rsidRDefault="00A23742" w:rsidP="00EA6630">
      <w:pPr>
        <w:pStyle w:val="CodeasScreenCapture"/>
        <w:tabs>
          <w:tab w:val="left" w:pos="3060"/>
          <w:tab w:val="left" w:pos="5670"/>
        </w:tabs>
      </w:pPr>
      <w:r w:rsidRPr="009B1A6E">
        <w:t>Select Action:</w:t>
      </w:r>
      <w:r w:rsidRPr="009B1A6E">
        <w:rPr>
          <w:spacing w:val="-3"/>
        </w:rPr>
        <w:t xml:space="preserve"> </w:t>
      </w:r>
      <w:r w:rsidRPr="009B1A6E">
        <w:t>Quit// NP</w:t>
      </w:r>
      <w:r w:rsidRPr="009B1A6E">
        <w:tab/>
        <w:t>New Payment</w:t>
      </w:r>
      <w:bookmarkStart w:id="155" w:name="_Toc1557582"/>
      <w:bookmarkEnd w:id="155"/>
    </w:p>
    <w:p w14:paraId="25348522" w14:textId="77777777" w:rsidR="001A4CD2" w:rsidRPr="009B1A6E" w:rsidRDefault="001A4CD2" w:rsidP="001A4CD2">
      <w:pPr>
        <w:pStyle w:val="BodyText"/>
      </w:pPr>
      <w:r w:rsidRPr="009B1A6E">
        <w:t>The Receipt Profile screen appears again, this time showing the payment that was just entered.</w:t>
      </w:r>
    </w:p>
    <w:p w14:paraId="6AE4418A" w14:textId="77777777" w:rsidR="001A4CD2" w:rsidRPr="009B1A6E" w:rsidRDefault="001A4CD2" w:rsidP="001A4CD2">
      <w:pPr>
        <w:pStyle w:val="BodyText"/>
        <w:rPr>
          <w:szCs w:val="24"/>
        </w:rPr>
      </w:pPr>
      <w:r w:rsidRPr="009B1A6E">
        <w:t xml:space="preserve">At the </w:t>
      </w:r>
      <w:r w:rsidRPr="009B1A6E">
        <w:rPr>
          <w:rStyle w:val="Strong"/>
        </w:rPr>
        <w:t xml:space="preserve">Select Action: Quit// </w:t>
      </w:r>
      <w:r w:rsidRPr="009B1A6E">
        <w:t xml:space="preserve">prompt, type </w:t>
      </w:r>
      <w:r w:rsidRPr="009B1A6E">
        <w:rPr>
          <w:rStyle w:val="Strong"/>
        </w:rPr>
        <w:t>NP</w:t>
      </w:r>
      <w:r w:rsidRPr="009B1A6E">
        <w:rPr>
          <w:b/>
        </w:rPr>
        <w:t xml:space="preserve"> </w:t>
      </w:r>
      <w:r w:rsidRPr="009B1A6E">
        <w:t xml:space="preserve">for New Payment and </w:t>
      </w:r>
      <w:r w:rsidRPr="009B1A6E">
        <w:rPr>
          <w:szCs w:val="24"/>
        </w:rPr>
        <w:t>repeat these steps until every TDA payment has been processed.</w:t>
      </w:r>
    </w:p>
    <w:p w14:paraId="05A10CB1" w14:textId="77777777" w:rsidR="00DE35E1" w:rsidRPr="009B1A6E" w:rsidRDefault="00DE35E1" w:rsidP="00AB4A97">
      <w:pPr>
        <w:pStyle w:val="Heading1"/>
      </w:pPr>
      <w:bookmarkStart w:id="156" w:name="_Toc535420662"/>
      <w:bookmarkStart w:id="157" w:name="_Toc12434312"/>
      <w:r w:rsidRPr="009B1A6E">
        <w:t>How to Remove a Debtor from DMC Referral</w:t>
      </w:r>
      <w:bookmarkEnd w:id="156"/>
      <w:bookmarkEnd w:id="157"/>
    </w:p>
    <w:p w14:paraId="1308E41E" w14:textId="77777777" w:rsidR="00DE35E1" w:rsidRPr="009B1A6E" w:rsidRDefault="00DE35E1" w:rsidP="000D47DD">
      <w:pPr>
        <w:pStyle w:val="BodyText"/>
      </w:pPr>
      <w:r w:rsidRPr="009B1A6E">
        <w:t xml:space="preserve">The DMC Referral menu contains an option that allows the site to remove a debtor from DMC referral. This option should be used on a </w:t>
      </w:r>
      <w:r w:rsidRPr="009B1A6E">
        <w:rPr>
          <w:u w:val="single"/>
        </w:rPr>
        <w:t>very limited basis</w:t>
      </w:r>
      <w:r w:rsidRPr="009B1A6E">
        <w:t xml:space="preserve"> and only when site determines that no collection should be made from a debtor's benefit check.</w:t>
      </w:r>
    </w:p>
    <w:p w14:paraId="202033FE" w14:textId="259D43F6" w:rsidR="00DE35E1" w:rsidRPr="009B1A6E" w:rsidRDefault="00DE35E1" w:rsidP="000D47DD">
      <w:pPr>
        <w:pStyle w:val="BodyText"/>
      </w:pPr>
      <w:r w:rsidRPr="009B1A6E">
        <w:t xml:space="preserve">One possible reason to use this option might be that a </w:t>
      </w:r>
      <w:r w:rsidR="003D1FD9" w:rsidRPr="009B1A6E">
        <w:t>Veteran</w:t>
      </w:r>
      <w:r w:rsidRPr="009B1A6E">
        <w:t xml:space="preserve">’s account was referred to the DMC at the same time the </w:t>
      </w:r>
      <w:r w:rsidR="003D1FD9" w:rsidRPr="009B1A6E">
        <w:t>Veteran</w:t>
      </w:r>
      <w:r w:rsidRPr="009B1A6E">
        <w:t xml:space="preserve"> was disputing these bills were related to treatment for a service connected condition. If the bills were not put into a suspended status when the </w:t>
      </w:r>
      <w:r w:rsidR="003D1FD9" w:rsidRPr="009B1A6E">
        <w:t>Veteran</w:t>
      </w:r>
      <w:r w:rsidRPr="009B1A6E">
        <w:t xml:space="preserve"> first questioned the bills, the account would have been referred to the DMC. In order to stop DMC from making the collection, they must receive a $0 (zero) transaction.</w:t>
      </w:r>
    </w:p>
    <w:p w14:paraId="134D2479" w14:textId="07CD1E28" w:rsidR="00DE35E1" w:rsidRPr="009B1A6E" w:rsidRDefault="00DE35E1" w:rsidP="00877053">
      <w:pPr>
        <w:pStyle w:val="Note"/>
      </w:pPr>
      <w:r w:rsidRPr="009B1A6E">
        <w:t>If the field "Account at DMC" in the AR Debtor file (340) is blank, the debtor name will not be available for selection.</w:t>
      </w:r>
    </w:p>
    <w:p w14:paraId="0DE9820E" w14:textId="0F6A8A24" w:rsidR="00995E35" w:rsidRPr="009B1A6E" w:rsidRDefault="00DE35E1" w:rsidP="000D47DD">
      <w:pPr>
        <w:pStyle w:val="BodyText"/>
      </w:pPr>
      <w:r w:rsidRPr="009B1A6E">
        <w:t xml:space="preserve">Select the option called </w:t>
      </w:r>
      <w:r w:rsidRPr="009B1A6E">
        <w:rPr>
          <w:rStyle w:val="Strong"/>
        </w:rPr>
        <w:t>Remove Debtor from DMC</w:t>
      </w:r>
      <w:r w:rsidRPr="009B1A6E">
        <w:rPr>
          <w:rFonts w:ascii="Courier New"/>
          <w:spacing w:val="-100"/>
        </w:rPr>
        <w:t xml:space="preserve"> </w:t>
      </w:r>
      <w:r w:rsidRPr="009B1A6E">
        <w:t>located on the DMC Referral Menu.</w:t>
      </w:r>
    </w:p>
    <w:p w14:paraId="7CD23A7F" w14:textId="4410CB26" w:rsidR="00EA6630" w:rsidRPr="009B1A6E" w:rsidRDefault="00EA6630" w:rsidP="00EA6630">
      <w:pPr>
        <w:pStyle w:val="CodeasScreenCapture"/>
      </w:pPr>
      <w:r w:rsidRPr="009B1A6E">
        <w:t>Select DMC Referral Menu Option: Remove Debtor From DMC</w:t>
      </w:r>
    </w:p>
    <w:p w14:paraId="281B189E" w14:textId="534E4D6A" w:rsidR="00EA6630" w:rsidRPr="009B1A6E" w:rsidRDefault="00EA6630" w:rsidP="00EA6630">
      <w:pPr>
        <w:pStyle w:val="CodeasScreenCapture"/>
      </w:pPr>
      <w:r w:rsidRPr="009B1A6E">
        <w:t>Deletion of Debtor From DMC</w:t>
      </w:r>
    </w:p>
    <w:p w14:paraId="6AB58C1B" w14:textId="6A72AD16" w:rsidR="00EA6630" w:rsidRPr="009B1A6E" w:rsidRDefault="00EA6630" w:rsidP="00EA6630">
      <w:pPr>
        <w:pStyle w:val="CodeasScreenCapture"/>
      </w:pPr>
      <w:r w:rsidRPr="009B1A6E">
        <w:t>Enter Debtor To Be Removed From DMC:</w:t>
      </w:r>
      <w:r w:rsidRPr="009B1A6E">
        <w:tab/>
        <w:t>VAPATIENT,TEST O</w:t>
      </w:r>
      <w:r w:rsidRPr="009B1A6E">
        <w:tab/>
        <w:t>1-1-XX 00000XXXX</w:t>
      </w:r>
    </w:p>
    <w:p w14:paraId="328C3041" w14:textId="5BAF6B3A" w:rsidR="00EA6630" w:rsidRPr="009B1A6E" w:rsidRDefault="00EA6630" w:rsidP="00EA6630">
      <w:pPr>
        <w:pStyle w:val="CodeasScreenCapture"/>
      </w:pPr>
      <w:r w:rsidRPr="009B1A6E">
        <w:t>NSC VETERAN</w:t>
      </w:r>
    </w:p>
    <w:p w14:paraId="4723F2B2" w14:textId="705B7D76" w:rsidR="00EA6630" w:rsidRPr="009B1A6E" w:rsidRDefault="00EA6630" w:rsidP="00EA6630">
      <w:pPr>
        <w:pStyle w:val="CodeasScreenCapture"/>
      </w:pPr>
      <w:r w:rsidRPr="009B1A6E">
        <w:t xml:space="preserve"> </w:t>
      </w:r>
      <w:r w:rsidRPr="009B1A6E">
        <w:tab/>
      </w:r>
      <w:r w:rsidRPr="009B1A6E">
        <w:tab/>
        <w:t>...OK? Yes// YES</w:t>
      </w:r>
    </w:p>
    <w:p w14:paraId="492282A3" w14:textId="4FD9AADF" w:rsidR="00EA6630" w:rsidRPr="009B1A6E" w:rsidRDefault="00EA6630" w:rsidP="00EA6630">
      <w:pPr>
        <w:pStyle w:val="CodeasScreenCapture"/>
      </w:pPr>
      <w:r w:rsidRPr="009B1A6E">
        <w:t>Are you sure you wish to delete this debtor from DMC? NO// YES</w:t>
      </w:r>
    </w:p>
    <w:p w14:paraId="4BFA773D" w14:textId="6C7D1F63" w:rsidR="00EA6630" w:rsidRPr="009B1A6E" w:rsidRDefault="00EA6630" w:rsidP="00EA6630">
      <w:pPr>
        <w:pStyle w:val="CodeasScreenCapture"/>
      </w:pPr>
      <w:r w:rsidRPr="009B1A6E">
        <w:t>Enter Debtor To Be Removed From DMC:</w:t>
      </w:r>
    </w:p>
    <w:p w14:paraId="3B16EE05" w14:textId="77777777" w:rsidR="00DE35E1" w:rsidRPr="009B1A6E" w:rsidRDefault="00DE35E1" w:rsidP="000D47DD">
      <w:pPr>
        <w:pStyle w:val="BodyText"/>
      </w:pPr>
      <w:r w:rsidRPr="009B1A6E">
        <w:t xml:space="preserve">At the </w:t>
      </w:r>
      <w:r w:rsidRPr="009B1A6E">
        <w:rPr>
          <w:rStyle w:val="Strong"/>
        </w:rPr>
        <w:t>Enter Debtor To Be Removed from DMC:</w:t>
      </w:r>
      <w:r w:rsidRPr="009B1A6E">
        <w:rPr>
          <w:rFonts w:ascii="Courier New"/>
          <w:spacing w:val="-120"/>
        </w:rPr>
        <w:t xml:space="preserve"> </w:t>
      </w:r>
      <w:r w:rsidRPr="009B1A6E">
        <w:t>prompt, enter the name of the debtor to be removed.</w:t>
      </w:r>
    </w:p>
    <w:p w14:paraId="55AC326C" w14:textId="77777777" w:rsidR="00DE35E1" w:rsidRPr="009B1A6E" w:rsidRDefault="00DE35E1" w:rsidP="000D47DD">
      <w:pPr>
        <w:pStyle w:val="BodyText"/>
      </w:pPr>
      <w:r w:rsidRPr="009B1A6E">
        <w:t>The system will then display debtor information to help identify the correct debtor. Press the Enter key to confirm this selection.</w:t>
      </w:r>
    </w:p>
    <w:p w14:paraId="28954064" w14:textId="1D450811" w:rsidR="00DE35E1" w:rsidRPr="009B1A6E" w:rsidRDefault="00DE35E1" w:rsidP="000D47DD">
      <w:pPr>
        <w:pStyle w:val="BodyText"/>
      </w:pPr>
      <w:r w:rsidRPr="009B1A6E">
        <w:t xml:space="preserve">At the </w:t>
      </w:r>
      <w:r w:rsidRPr="009B1A6E">
        <w:rPr>
          <w:rStyle w:val="Strong"/>
        </w:rPr>
        <w:t>Are you sure you wish to delete this debtor from DMC? NO//</w:t>
      </w:r>
      <w:r w:rsidR="000D47DD" w:rsidRPr="009B1A6E">
        <w:t xml:space="preserve"> </w:t>
      </w:r>
      <w:r w:rsidRPr="009B1A6E">
        <w:t xml:space="preserve">prompt, type </w:t>
      </w:r>
      <w:r w:rsidRPr="009B1A6E">
        <w:rPr>
          <w:b/>
        </w:rPr>
        <w:t xml:space="preserve">YES </w:t>
      </w:r>
      <w:r w:rsidRPr="009B1A6E">
        <w:t xml:space="preserve">and press </w:t>
      </w:r>
      <w:r w:rsidR="0034253D" w:rsidRPr="009B1A6E">
        <w:rPr>
          <w:rStyle w:val="Strong"/>
        </w:rPr>
        <w:t>Enter</w:t>
      </w:r>
      <w:r w:rsidR="0034253D" w:rsidRPr="009B1A6E">
        <w:t xml:space="preserve"> </w:t>
      </w:r>
      <w:r w:rsidRPr="009B1A6E">
        <w:t>to confirm this action.</w:t>
      </w:r>
    </w:p>
    <w:p w14:paraId="60BCDFD0" w14:textId="6A232151" w:rsidR="00DE35E1" w:rsidRPr="009B1A6E" w:rsidRDefault="00DE35E1" w:rsidP="000D47DD">
      <w:pPr>
        <w:pStyle w:val="BodyText"/>
      </w:pPr>
      <w:r w:rsidRPr="009B1A6E">
        <w:t>On the Wednesday after using this option, check the Weekly Update mail message to make sure the debtor entered is listed on the message and has $0.00 listed in all of the dollar columns.</w:t>
      </w:r>
    </w:p>
    <w:p w14:paraId="5625CB5F" w14:textId="2A19FAB8" w:rsidR="000D47DD" w:rsidRPr="009B1A6E" w:rsidRDefault="000D47DD" w:rsidP="001A4CD2">
      <w:pPr>
        <w:pStyle w:val="CodeasScreenCapture"/>
        <w:keepNext/>
      </w:pPr>
      <w:bookmarkStart w:id="158" w:name="_Toc1557586"/>
      <w:bookmarkEnd w:id="158"/>
      <w:r w:rsidRPr="009B1A6E">
        <w:t>Subj: WEEKLY UPDATE RECORDS SENT TO DMC</w:t>
      </w:r>
      <w:r w:rsidRPr="009B1A6E">
        <w:rPr>
          <w:spacing w:val="-8"/>
        </w:rPr>
        <w:t xml:space="preserve"> </w:t>
      </w:r>
      <w:r w:rsidRPr="009B1A6E">
        <w:t>ON</w:t>
      </w:r>
      <w:r w:rsidRPr="009B1A6E">
        <w:rPr>
          <w:spacing w:val="-1"/>
        </w:rPr>
        <w:t xml:space="preserve"> </w:t>
      </w:r>
      <w:r w:rsidRPr="009B1A6E">
        <w:t>01/04/00</w:t>
      </w:r>
      <w:r w:rsidRPr="009B1A6E">
        <w:tab/>
        <w:t>[#99371700]</w:t>
      </w:r>
      <w:bookmarkStart w:id="159" w:name="_Toc1557587"/>
      <w:bookmarkEnd w:id="159"/>
    </w:p>
    <w:p w14:paraId="02F7EC6F" w14:textId="0C570F0E" w:rsidR="000D47DD" w:rsidRPr="009B1A6E" w:rsidRDefault="000D47DD" w:rsidP="001A4CD2">
      <w:pPr>
        <w:pStyle w:val="CodeasScreenCapture"/>
        <w:keepNext/>
      </w:pPr>
      <w:r w:rsidRPr="009B1A6E">
        <w:t>04 Jan</w:t>
      </w:r>
      <w:r w:rsidRPr="009B1A6E">
        <w:rPr>
          <w:spacing w:val="-3"/>
        </w:rPr>
        <w:t xml:space="preserve"> </w:t>
      </w:r>
      <w:r w:rsidRPr="009B1A6E">
        <w:t>00</w:t>
      </w:r>
      <w:r w:rsidRPr="009B1A6E">
        <w:rPr>
          <w:spacing w:val="-1"/>
        </w:rPr>
        <w:t xml:space="preserve"> </w:t>
      </w:r>
      <w:r w:rsidRPr="009B1A6E">
        <w:t>01:32</w:t>
      </w:r>
      <w:r w:rsidRPr="009B1A6E">
        <w:tab/>
        <w:t>13</w:t>
      </w:r>
      <w:r w:rsidRPr="009B1A6E">
        <w:rPr>
          <w:spacing w:val="-1"/>
        </w:rPr>
        <w:t xml:space="preserve"> </w:t>
      </w:r>
      <w:r w:rsidRPr="009B1A6E">
        <w:t>lines</w:t>
      </w:r>
      <w:bookmarkStart w:id="160" w:name="_Toc1557588"/>
      <w:bookmarkEnd w:id="160"/>
    </w:p>
    <w:p w14:paraId="7C360788" w14:textId="6936B255" w:rsidR="000D47DD" w:rsidRPr="009B1A6E" w:rsidRDefault="000D47DD" w:rsidP="001A4CD2">
      <w:pPr>
        <w:pStyle w:val="CodeasScreenCapture"/>
        <w:keepNext/>
      </w:pPr>
      <w:r w:rsidRPr="009B1A6E">
        <w:t>From:</w:t>
      </w:r>
      <w:r w:rsidRPr="009B1A6E">
        <w:rPr>
          <w:spacing w:val="-2"/>
        </w:rPr>
        <w:t xml:space="preserve"> </w:t>
      </w:r>
      <w:r w:rsidRPr="009B1A6E">
        <w:t>AR</w:t>
      </w:r>
      <w:r w:rsidRPr="009B1A6E">
        <w:rPr>
          <w:spacing w:val="-1"/>
        </w:rPr>
        <w:t xml:space="preserve"> </w:t>
      </w:r>
      <w:r w:rsidRPr="009B1A6E">
        <w:t>PACKAGE</w:t>
      </w:r>
      <w:r w:rsidRPr="009B1A6E">
        <w:tab/>
        <w:t>In</w:t>
      </w:r>
      <w:r w:rsidRPr="009B1A6E">
        <w:rPr>
          <w:spacing w:val="-1"/>
        </w:rPr>
        <w:t xml:space="preserve"> </w:t>
      </w:r>
      <w:r w:rsidRPr="009B1A6E">
        <w:t>'DMC'</w:t>
      </w:r>
      <w:r w:rsidRPr="009B1A6E">
        <w:rPr>
          <w:spacing w:val="-1"/>
        </w:rPr>
        <w:t xml:space="preserve"> </w:t>
      </w:r>
      <w:r w:rsidRPr="009B1A6E">
        <w:t>basket.</w:t>
      </w:r>
      <w:r w:rsidRPr="009B1A6E">
        <w:tab/>
        <w:t>Page</w:t>
      </w:r>
      <w:r w:rsidRPr="009B1A6E">
        <w:rPr>
          <w:spacing w:val="-1"/>
        </w:rPr>
        <w:t xml:space="preserve"> </w:t>
      </w:r>
      <w:r w:rsidRPr="009B1A6E">
        <w:t>1</w:t>
      </w:r>
      <w:bookmarkStart w:id="161" w:name="_Toc1557589"/>
      <w:bookmarkEnd w:id="161"/>
    </w:p>
    <w:p w14:paraId="3FCBE8DD" w14:textId="72645D6A" w:rsidR="000D47DD" w:rsidRPr="009B1A6E" w:rsidRDefault="000D47DD" w:rsidP="001A4CD2">
      <w:pPr>
        <w:pStyle w:val="CodeasScreenCapture"/>
        <w:keepNext/>
      </w:pPr>
      <w:r w:rsidRPr="009B1A6E">
        <w:t>-------------------------------------------------------------------------------</w:t>
      </w:r>
      <w:bookmarkStart w:id="162" w:name="_Toc1557590"/>
      <w:bookmarkEnd w:id="162"/>
    </w:p>
    <w:p w14:paraId="0D349833" w14:textId="6D0D68B7" w:rsidR="00EA6630" w:rsidRPr="009B1A6E" w:rsidRDefault="00EA6630" w:rsidP="001A4CD2">
      <w:pPr>
        <w:pStyle w:val="CodeasScreenCapture"/>
        <w:keepNext/>
        <w:tabs>
          <w:tab w:val="left" w:pos="3510"/>
          <w:tab w:val="left" w:pos="4680"/>
          <w:tab w:val="left" w:pos="5760"/>
          <w:tab w:val="left" w:pos="7020"/>
          <w:tab w:val="left" w:pos="8280"/>
        </w:tabs>
      </w:pPr>
      <w:r w:rsidRPr="009B1A6E">
        <w:t>Name</w:t>
      </w:r>
      <w:r w:rsidRPr="009B1A6E">
        <w:tab/>
        <w:t>Last4</w:t>
      </w:r>
      <w:r w:rsidRPr="009B1A6E">
        <w:tab/>
        <w:t>Principle</w:t>
      </w:r>
      <w:r w:rsidRPr="009B1A6E">
        <w:rPr>
          <w:spacing w:val="-2"/>
        </w:rPr>
        <w:t xml:space="preserve"> </w:t>
      </w:r>
      <w:r w:rsidRPr="009B1A6E">
        <w:t>Interest</w:t>
      </w:r>
      <w:r w:rsidRPr="009B1A6E">
        <w:tab/>
        <w:t>Admin</w:t>
      </w:r>
      <w:r w:rsidRPr="009B1A6E">
        <w:tab/>
      </w:r>
      <w:r w:rsidRPr="009B1A6E">
        <w:rPr>
          <w:w w:val="95"/>
        </w:rPr>
        <w:t>Total</w:t>
      </w:r>
      <w:bookmarkStart w:id="163" w:name="_Toc1557591"/>
      <w:bookmarkEnd w:id="163"/>
    </w:p>
    <w:p w14:paraId="332DABA5" w14:textId="15AAA869" w:rsidR="00995E35" w:rsidRPr="009B1A6E" w:rsidRDefault="00EA6630" w:rsidP="001A4CD2">
      <w:pPr>
        <w:pStyle w:val="CodeasScreenCapture"/>
        <w:keepNext/>
        <w:tabs>
          <w:tab w:val="left" w:pos="3510"/>
          <w:tab w:val="left" w:pos="4680"/>
          <w:tab w:val="left" w:pos="5760"/>
          <w:tab w:val="left" w:pos="7020"/>
          <w:tab w:val="left" w:pos="8280"/>
        </w:tabs>
      </w:pPr>
      <w:r w:rsidRPr="009B1A6E">
        <w:t>----</w:t>
      </w:r>
      <w:r w:rsidRPr="009B1A6E">
        <w:tab/>
        <w:t>-----</w:t>
      </w:r>
      <w:r w:rsidRPr="009B1A6E">
        <w:tab/>
        <w:t>---------</w:t>
      </w:r>
      <w:r w:rsidRPr="009B1A6E">
        <w:rPr>
          <w:spacing w:val="-2"/>
        </w:rPr>
        <w:t xml:space="preserve"> </w:t>
      </w:r>
      <w:r w:rsidRPr="009B1A6E">
        <w:t>--------</w:t>
      </w:r>
      <w:r w:rsidRPr="009B1A6E">
        <w:tab/>
        <w:t>-----</w:t>
      </w:r>
      <w:r w:rsidRPr="009B1A6E">
        <w:tab/>
      </w:r>
      <w:r w:rsidRPr="009B1A6E">
        <w:rPr>
          <w:w w:val="95"/>
        </w:rPr>
        <w:t>-----</w:t>
      </w:r>
      <w:bookmarkStart w:id="164" w:name="_Toc1557592"/>
      <w:bookmarkEnd w:id="164"/>
    </w:p>
    <w:p w14:paraId="1126C67D" w14:textId="4B084268" w:rsidR="00EA6630" w:rsidRPr="009B1A6E" w:rsidRDefault="00EA6630" w:rsidP="001A4CD2">
      <w:pPr>
        <w:pStyle w:val="CodeasScreenCapture"/>
        <w:keepNext/>
        <w:tabs>
          <w:tab w:val="left" w:pos="3510"/>
          <w:tab w:val="left" w:pos="4680"/>
          <w:tab w:val="left" w:pos="5760"/>
          <w:tab w:val="left" w:pos="7020"/>
          <w:tab w:val="left" w:pos="8280"/>
        </w:tabs>
      </w:pPr>
      <w:r w:rsidRPr="009B1A6E">
        <w:t>VAPATIENT,TEST O</w:t>
      </w:r>
      <w:r w:rsidRPr="009B1A6E">
        <w:tab/>
        <w:t>XXXX</w:t>
      </w:r>
      <w:r w:rsidRPr="009B1A6E">
        <w:tab/>
        <w:t>0.00</w:t>
      </w:r>
      <w:r w:rsidRPr="009B1A6E">
        <w:tab/>
      </w:r>
      <w:r w:rsidRPr="009B1A6E">
        <w:rPr>
          <w:w w:val="95"/>
        </w:rPr>
        <w:t>0.00</w:t>
      </w:r>
      <w:r w:rsidRPr="009B1A6E">
        <w:tab/>
        <w:t>0.00</w:t>
      </w:r>
      <w:r w:rsidRPr="009B1A6E">
        <w:tab/>
      </w:r>
      <w:r w:rsidRPr="009B1A6E">
        <w:rPr>
          <w:w w:val="95"/>
        </w:rPr>
        <w:t>0.00</w:t>
      </w:r>
      <w:bookmarkStart w:id="165" w:name="_Toc1557593"/>
      <w:bookmarkEnd w:id="165"/>
    </w:p>
    <w:p w14:paraId="1799515A" w14:textId="681049BF" w:rsidR="00EA6630" w:rsidRPr="009B1A6E" w:rsidRDefault="00EA6630" w:rsidP="00EA6630">
      <w:pPr>
        <w:pStyle w:val="CodeasScreenCapture"/>
        <w:tabs>
          <w:tab w:val="left" w:pos="3510"/>
          <w:tab w:val="left" w:pos="4680"/>
          <w:tab w:val="left" w:pos="5760"/>
          <w:tab w:val="left" w:pos="7020"/>
          <w:tab w:val="left" w:pos="8280"/>
        </w:tabs>
      </w:pPr>
      <w:r w:rsidRPr="009B1A6E">
        <w:t>VAPATIENT,TEST M</w:t>
      </w:r>
      <w:r w:rsidRPr="009B1A6E">
        <w:tab/>
        <w:t>YYYY</w:t>
      </w:r>
      <w:r w:rsidRPr="009B1A6E">
        <w:tab/>
        <w:t>5.00</w:t>
      </w:r>
      <w:r w:rsidRPr="009B1A6E">
        <w:tab/>
      </w:r>
      <w:r w:rsidRPr="009B1A6E">
        <w:rPr>
          <w:w w:val="95"/>
        </w:rPr>
        <w:t>0.00</w:t>
      </w:r>
      <w:r w:rsidRPr="009B1A6E">
        <w:tab/>
        <w:t>0.00</w:t>
      </w:r>
      <w:r w:rsidRPr="009B1A6E">
        <w:tab/>
      </w:r>
      <w:r w:rsidRPr="009B1A6E">
        <w:rPr>
          <w:w w:val="95"/>
        </w:rPr>
        <w:t>5.00</w:t>
      </w:r>
      <w:bookmarkStart w:id="166" w:name="_Toc1557594"/>
      <w:bookmarkEnd w:id="166"/>
    </w:p>
    <w:p w14:paraId="67506D96" w14:textId="352D37D6" w:rsidR="00DE35E1" w:rsidRPr="009B1A6E" w:rsidRDefault="00DE35E1" w:rsidP="00AB4A97">
      <w:pPr>
        <w:pStyle w:val="Heading1"/>
      </w:pPr>
      <w:bookmarkStart w:id="167" w:name="1017G_forms"/>
      <w:bookmarkStart w:id="168" w:name="_Toc535420663"/>
      <w:bookmarkStart w:id="169" w:name="_Toc12434313"/>
      <w:bookmarkEnd w:id="167"/>
      <w:r w:rsidRPr="009B1A6E">
        <w:t>Other DMC Correspondence</w:t>
      </w:r>
      <w:bookmarkEnd w:id="168"/>
      <w:bookmarkEnd w:id="169"/>
    </w:p>
    <w:p w14:paraId="0BF94E86" w14:textId="7C532387" w:rsidR="00DE35E1" w:rsidRPr="009B1A6E" w:rsidRDefault="00DE35E1" w:rsidP="002B532F">
      <w:pPr>
        <w:pStyle w:val="Heading2"/>
      </w:pPr>
      <w:bookmarkStart w:id="170" w:name="_Toc535420664"/>
      <w:bookmarkStart w:id="171" w:name="_Toc12434314"/>
      <w:r w:rsidRPr="009B1A6E">
        <w:t xml:space="preserve">1017G </w:t>
      </w:r>
      <w:bookmarkEnd w:id="170"/>
      <w:r w:rsidR="002B532F" w:rsidRPr="009B1A6E">
        <w:t>Forms</w:t>
      </w:r>
      <w:bookmarkEnd w:id="171"/>
    </w:p>
    <w:p w14:paraId="76460F64" w14:textId="4ED70D22" w:rsidR="00DE35E1" w:rsidRPr="009B1A6E" w:rsidRDefault="00DE35E1" w:rsidP="00275E38">
      <w:pPr>
        <w:pStyle w:val="BodyText"/>
      </w:pPr>
      <w:r w:rsidRPr="009B1A6E">
        <w:t xml:space="preserve">1017G forms are sent anytime the DMC needs to send funds to the medical center. This form is also generated when a debt has been established in the C&amp;P system and the </w:t>
      </w:r>
      <w:r w:rsidR="003D1FD9" w:rsidRPr="009B1A6E">
        <w:t>Veteran</w:t>
      </w:r>
      <w:r w:rsidRPr="009B1A6E">
        <w:t xml:space="preserve"> receives a “retroactive” payment. Instead of sending the funds to the </w:t>
      </w:r>
      <w:r w:rsidR="003D1FD9" w:rsidRPr="009B1A6E">
        <w:t>Veteran</w:t>
      </w:r>
      <w:r w:rsidRPr="009B1A6E">
        <w:t xml:space="preserve"> we would apply them to any debts he/she may have. Retroactive payments are benefits for the </w:t>
      </w:r>
      <w:r w:rsidR="003D1FD9" w:rsidRPr="009B1A6E">
        <w:t>Veteran</w:t>
      </w:r>
      <w:r w:rsidRPr="009B1A6E">
        <w:t xml:space="preserve"> after a suspension has been lifted or if benefits have been increased. For example, a Veteran was originally paid $400 a month from May 1, 1998 to April 30, 1999 for a total of $4,800. The </w:t>
      </w:r>
      <w:r w:rsidR="003D1FD9" w:rsidRPr="009B1A6E">
        <w:t>Veteran</w:t>
      </w:r>
      <w:r w:rsidRPr="009B1A6E">
        <w:t xml:space="preserve">s requested a review of his claim for an increase. The VBA Adjudicator reviewed the benefits and ruled they be increased by $100 per month for that time period. The </w:t>
      </w:r>
      <w:r w:rsidR="003D1FD9" w:rsidRPr="009B1A6E">
        <w:t>Veteran</w:t>
      </w:r>
      <w:r w:rsidRPr="009B1A6E">
        <w:t xml:space="preserve"> is entitled to a retroactive pay of $1,200. VA policy states that if there is a debt established in any system for this </w:t>
      </w:r>
      <w:r w:rsidR="003D1FD9" w:rsidRPr="009B1A6E">
        <w:t>Veteran</w:t>
      </w:r>
      <w:r w:rsidRPr="009B1A6E">
        <w:t xml:space="preserve"> any retroactive payment must be applied to that debt. A 1017 form is also generated and sent to the medical center when a </w:t>
      </w:r>
      <w:r w:rsidR="003D1FD9" w:rsidRPr="009B1A6E">
        <w:t>Veteran</w:t>
      </w:r>
      <w:r w:rsidRPr="009B1A6E">
        <w:t xml:space="preserve"> mistakenly mails their payment directly to the DMC. The DMC deposits the funds and informs the site of the</w:t>
      </w:r>
      <w:r w:rsidRPr="009B1A6E">
        <w:rPr>
          <w:spacing w:val="-10"/>
        </w:rPr>
        <w:t xml:space="preserve"> </w:t>
      </w:r>
      <w:r w:rsidRPr="009B1A6E">
        <w:t>payment.</w:t>
      </w:r>
    </w:p>
    <w:p w14:paraId="1E5C3A62" w14:textId="77777777" w:rsidR="00DE35E1" w:rsidRPr="009B1A6E" w:rsidRDefault="00DE35E1" w:rsidP="002B532F">
      <w:pPr>
        <w:pStyle w:val="Heading2"/>
      </w:pPr>
      <w:bookmarkStart w:id="172" w:name="Death_Notifications"/>
      <w:bookmarkStart w:id="173" w:name="_Toc535420665"/>
      <w:bookmarkStart w:id="174" w:name="_Toc12434315"/>
      <w:bookmarkEnd w:id="172"/>
      <w:r w:rsidRPr="009B1A6E">
        <w:t>Death Notifications</w:t>
      </w:r>
      <w:bookmarkEnd w:id="173"/>
      <w:bookmarkEnd w:id="174"/>
    </w:p>
    <w:p w14:paraId="5338936C" w14:textId="77777777" w:rsidR="00DE35E1" w:rsidRPr="009B1A6E" w:rsidRDefault="00DE35E1" w:rsidP="00275E38">
      <w:pPr>
        <w:pStyle w:val="BodyText"/>
      </w:pPr>
      <w:r w:rsidRPr="009B1A6E">
        <w:t>DMC’s IRM generates a report at End of Month (EOM) of all MCCR accounts where a CARS debt in a "Death Diary" also exists. This report is used by Accounting to determine whether funds offset and forwarded to VHA have to be recouped, and if so, notifies the station.</w:t>
      </w:r>
    </w:p>
    <w:p w14:paraId="0EE9C34D" w14:textId="7C612127" w:rsidR="00DE35E1" w:rsidRPr="009B1A6E" w:rsidRDefault="00DE35E1" w:rsidP="00275E38">
      <w:pPr>
        <w:pStyle w:val="BodyText"/>
      </w:pPr>
      <w:r w:rsidRPr="009B1A6E">
        <w:t xml:space="preserve">If funds were transferred to the medical center for the month in which death occurred, DMC will fax a request to the individual station requesting return of the monies. This fax notification will provide the </w:t>
      </w:r>
      <w:r w:rsidR="003D1FD9" w:rsidRPr="009B1A6E">
        <w:t>Veteran</w:t>
      </w:r>
      <w:r w:rsidRPr="009B1A6E">
        <w:t>s name, social security</w:t>
      </w:r>
      <w:r w:rsidR="009569A9" w:rsidRPr="009B1A6E">
        <w:t>,</w:t>
      </w:r>
      <w:r w:rsidRPr="009B1A6E">
        <w:t xml:space="preserve"> date of death in addition to the date, amount</w:t>
      </w:r>
      <w:r w:rsidR="009569A9" w:rsidRPr="009B1A6E">
        <w:t>,</w:t>
      </w:r>
      <w:r w:rsidRPr="009B1A6E">
        <w:t xml:space="preserve"> and Journal voucher number that funds were originally transferred on. Included with the fax, is a Journal Voucher (1017G) that can be completed by the station that has the pertinent information completed by DMC to ensure accurate processing when funds are returned. The station should fax the completed Journal Voucher to 612 970-5687 and place the funds in suspense under station 389 36001200 fund 3875.</w:t>
      </w:r>
    </w:p>
    <w:p w14:paraId="517BA878" w14:textId="3B8C1946" w:rsidR="00DE35E1" w:rsidRPr="009B1A6E" w:rsidRDefault="00DE35E1" w:rsidP="00AB4A97">
      <w:pPr>
        <w:pStyle w:val="BodyText"/>
      </w:pPr>
      <w:r w:rsidRPr="009B1A6E">
        <w:t xml:space="preserve">Death information from the monthly update should be verified. Some facilities have identified fraudulent usage of a </w:t>
      </w:r>
      <w:r w:rsidR="003D1FD9" w:rsidRPr="009B1A6E">
        <w:t>Veteran</w:t>
      </w:r>
      <w:r w:rsidRPr="009B1A6E">
        <w:t xml:space="preserve">’s SSN by investigating DMC death notifications. Medical centers that know the </w:t>
      </w:r>
      <w:r w:rsidR="003D1FD9" w:rsidRPr="009B1A6E">
        <w:t>Veteran</w:t>
      </w:r>
      <w:r w:rsidRPr="009B1A6E">
        <w:t xml:space="preserve"> is not deceased, should contact the nearest VBA Regional Office. The VBA Regional Office of Jurisdiction enters death notification information in BIRLS and history has shown that it is not always correct. Do not contact the DMC staff members if a death notification is not correct. DMC staff cannot change this information in BIRLS. Again, sites should work with their respective VBA Regional Office to resolve these matters. If the account is still receiving some type of benefit, funds will be deducted from the benefit.</w:t>
      </w:r>
    </w:p>
    <w:p w14:paraId="177F85E8" w14:textId="77777777" w:rsidR="00DE35E1" w:rsidRPr="009B1A6E" w:rsidRDefault="00DE35E1" w:rsidP="00AB4A97">
      <w:pPr>
        <w:pStyle w:val="Heading1"/>
      </w:pPr>
      <w:bookmarkStart w:id="175" w:name="_Toc535420666"/>
      <w:bookmarkStart w:id="176" w:name="_Toc12434316"/>
      <w:r w:rsidRPr="009B1A6E">
        <w:t>Waivers Granted on VBA Benefit Accounts Managed by the DMC</w:t>
      </w:r>
      <w:bookmarkEnd w:id="175"/>
      <w:bookmarkEnd w:id="176"/>
    </w:p>
    <w:p w14:paraId="1240D220" w14:textId="08B268C0" w:rsidR="00DE35E1" w:rsidRPr="009B1A6E" w:rsidRDefault="00DE35E1" w:rsidP="00BB6BA8">
      <w:pPr>
        <w:pStyle w:val="BodyText"/>
      </w:pPr>
      <w:r w:rsidRPr="009B1A6E">
        <w:t xml:space="preserve">If the </w:t>
      </w:r>
      <w:r w:rsidR="003D1FD9" w:rsidRPr="009B1A6E">
        <w:t>Veteran</w:t>
      </w:r>
      <w:r w:rsidRPr="009B1A6E">
        <w:t xml:space="preserve"> has a medical center debt in benefit offset status at the DMC </w:t>
      </w:r>
      <w:r w:rsidRPr="009B1A6E">
        <w:rPr>
          <w:u w:val="single"/>
        </w:rPr>
        <w:t>and</w:t>
      </w:r>
      <w:r w:rsidRPr="009B1A6E">
        <w:t xml:space="preserve"> a DMC debt, a waiver is granted on the DMC debt with a refund due the debtor, the DMC will withhold all or part of the refund to clear the medical center debt.</w:t>
      </w:r>
    </w:p>
    <w:p w14:paraId="6A091B86" w14:textId="3F694AD1" w:rsidR="00DE35E1" w:rsidRPr="009B1A6E" w:rsidRDefault="00DE35E1" w:rsidP="00BB6BA8">
      <w:pPr>
        <w:pStyle w:val="BodyText"/>
      </w:pPr>
      <w:r w:rsidRPr="009B1A6E">
        <w:t xml:space="preserve">The DMC notifies the </w:t>
      </w:r>
      <w:r w:rsidR="003D1FD9" w:rsidRPr="009B1A6E">
        <w:t>Veteran</w:t>
      </w:r>
      <w:r w:rsidRPr="009B1A6E">
        <w:t xml:space="preserve"> that all or part of the refund was applied to a medical center debt. The DMC advises the debtor to contact their local Business Office regarding any questions about this indebtedness. The funds are sent to the medical center via a 1017G form and an Outlook mail message is sent to the Revenue Coordinator to advise them that funds are being forwarded to their facility.</w:t>
      </w:r>
    </w:p>
    <w:p w14:paraId="668EF3E9" w14:textId="4950F277" w:rsidR="00DE35E1" w:rsidRPr="009B1A6E" w:rsidRDefault="00DE35E1" w:rsidP="00AB4A97">
      <w:pPr>
        <w:pStyle w:val="Heading1"/>
      </w:pPr>
      <w:bookmarkStart w:id="177" w:name="_Toc535420667"/>
      <w:bookmarkStart w:id="178" w:name="_Toc12434317"/>
      <w:r w:rsidRPr="009B1A6E">
        <w:t>Miscellaneous Mail</w:t>
      </w:r>
      <w:bookmarkEnd w:id="177"/>
      <w:bookmarkEnd w:id="178"/>
    </w:p>
    <w:p w14:paraId="15301693" w14:textId="77777777" w:rsidR="00DE35E1" w:rsidRPr="009B1A6E" w:rsidRDefault="00DE35E1" w:rsidP="00BB6BA8">
      <w:pPr>
        <w:pStyle w:val="BodyText"/>
      </w:pPr>
      <w:r w:rsidRPr="009B1A6E">
        <w:t>Mail received for the medical centers is forwarded to the appropriate medical center</w:t>
      </w:r>
      <w:r w:rsidRPr="009B1A6E">
        <w:rPr>
          <w:color w:val="0000FF"/>
        </w:rPr>
        <w:t xml:space="preserve">. </w:t>
      </w:r>
      <w:r w:rsidRPr="009B1A6E">
        <w:t>Bankruptcy documents received where a medical center debt can be identified are forwarded also. The medical center should suspend collection action on the account and forward the bankruptcy information, along with any other pertinent data, to their local Regional Counsel for further action.</w:t>
      </w:r>
    </w:p>
    <w:p w14:paraId="2F41550D" w14:textId="77777777" w:rsidR="00DE35E1" w:rsidRPr="009B1A6E" w:rsidRDefault="00DE35E1" w:rsidP="00AB4A97">
      <w:pPr>
        <w:pStyle w:val="Heading1"/>
      </w:pPr>
      <w:bookmarkStart w:id="179" w:name="_Toc535420668"/>
      <w:bookmarkStart w:id="180" w:name="_Toc12434318"/>
      <w:r w:rsidRPr="009B1A6E">
        <w:t>DMC Timelines</w:t>
      </w:r>
      <w:bookmarkEnd w:id="179"/>
      <w:bookmarkEnd w:id="180"/>
    </w:p>
    <w:p w14:paraId="63ABF56A" w14:textId="4697C265" w:rsidR="00DE35E1" w:rsidRPr="009B1A6E" w:rsidRDefault="00DE35E1" w:rsidP="00D24C9D">
      <w:pPr>
        <w:pStyle w:val="BodyText"/>
      </w:pPr>
      <w:r w:rsidRPr="009B1A6E">
        <w:t xml:space="preserve">DMC timelines are critical. If transactions are not processed in a timely manner, they will have a serious impact upon a </w:t>
      </w:r>
      <w:r w:rsidR="003D1FD9" w:rsidRPr="009B1A6E">
        <w:t>Veteran</w:t>
      </w:r>
      <w:r w:rsidRPr="009B1A6E">
        <w:t xml:space="preserve">’s benefit check. To illustrate this point, we will follow a debt as it goes through the DMC referral process. Please understand that the dates listed here apply to December 1999 through </w:t>
      </w:r>
      <w:r w:rsidR="009B1A6E" w:rsidRPr="009B1A6E">
        <w:t>May</w:t>
      </w:r>
      <w:r w:rsidRPr="009B1A6E">
        <w:t xml:space="preserve"> 2000 only. DMC processing dates vary a few days from month-to-month based on the processing cycles of the Compensation &amp; Pension System.</w:t>
      </w:r>
    </w:p>
    <w:p w14:paraId="39904E6B" w14:textId="1633C41F" w:rsidR="00DE35E1" w:rsidRPr="009B1A6E" w:rsidRDefault="00DE35E1" w:rsidP="00D24C9D">
      <w:pPr>
        <w:pStyle w:val="BodyText"/>
      </w:pPr>
      <w:r w:rsidRPr="009B1A6E">
        <w:t>This example will step through the referral activities associated with a patient named VATEST, PATIENT A. Mr. VATEST had a debt with the Wilmington VAMC for $475.00 that met all of the DMC referral criteria.</w:t>
      </w:r>
    </w:p>
    <w:p w14:paraId="148C315A" w14:textId="4EC1B388" w:rsidR="008A3857" w:rsidRPr="009B1A6E" w:rsidRDefault="008A3857" w:rsidP="008A3857">
      <w:pPr>
        <w:pStyle w:val="Caption"/>
      </w:pPr>
      <w:bookmarkStart w:id="181" w:name="_Toc12433774"/>
      <w:r w:rsidRPr="009B1A6E">
        <w:t xml:space="preserve">Figure </w:t>
      </w:r>
      <w:r w:rsidR="00F133E0" w:rsidRPr="009B1A6E">
        <w:rPr>
          <w:noProof/>
        </w:rPr>
        <w:fldChar w:fldCharType="begin"/>
      </w:r>
      <w:r w:rsidR="00F133E0" w:rsidRPr="009B1A6E">
        <w:rPr>
          <w:noProof/>
        </w:rPr>
        <w:instrText xml:space="preserve"> SEQ Figure \* ARABIC </w:instrText>
      </w:r>
      <w:r w:rsidR="00F133E0" w:rsidRPr="009B1A6E">
        <w:rPr>
          <w:noProof/>
        </w:rPr>
        <w:fldChar w:fldCharType="separate"/>
      </w:r>
      <w:r w:rsidR="00FE4D6D">
        <w:rPr>
          <w:noProof/>
        </w:rPr>
        <w:t>2</w:t>
      </w:r>
      <w:r w:rsidR="00F133E0" w:rsidRPr="009B1A6E">
        <w:rPr>
          <w:noProof/>
        </w:rPr>
        <w:fldChar w:fldCharType="end"/>
      </w:r>
      <w:r w:rsidRPr="009B1A6E">
        <w:t>: Example of Date Master Record is Transmitted</w:t>
      </w:r>
      <w:bookmarkEnd w:id="181"/>
    </w:p>
    <w:p w14:paraId="01E3AB6A" w14:textId="07CA934C" w:rsidR="00A6596D" w:rsidRPr="009B1A6E" w:rsidRDefault="00A6596D" w:rsidP="002B532F">
      <w:pPr>
        <w:pStyle w:val="FigureCentered"/>
      </w:pPr>
      <w:r w:rsidRPr="009B1A6E">
        <w:rPr>
          <w:noProof/>
        </w:rPr>
        <w:drawing>
          <wp:inline distT="0" distB="0" distL="0" distR="0" wp14:anchorId="7D536B77" wp14:editId="017EE971">
            <wp:extent cx="4295331" cy="2272352"/>
            <wp:effectExtent l="0" t="0" r="0" b="0"/>
            <wp:docPr id="39" name="Picture 39" descr="Example of Calendar showing date of December 30, 1999 for the Master Record being transmitted to DMC via 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4710" cy="2287894"/>
                    </a:xfrm>
                    <a:prstGeom prst="rect">
                      <a:avLst/>
                    </a:prstGeom>
                    <a:noFill/>
                    <a:ln w="12700">
                      <a:noFill/>
                    </a:ln>
                  </pic:spPr>
                </pic:pic>
              </a:graphicData>
            </a:graphic>
          </wp:inline>
        </w:drawing>
      </w:r>
    </w:p>
    <w:p w14:paraId="129DD688" w14:textId="6CE306C0" w:rsidR="00DE35E1" w:rsidRPr="009B1A6E" w:rsidRDefault="00DE35E1" w:rsidP="002B532F">
      <w:pPr>
        <w:pStyle w:val="BodyText"/>
      </w:pPr>
      <w:r w:rsidRPr="009B1A6E">
        <w:t xml:space="preserve">On </w:t>
      </w:r>
      <w:r w:rsidRPr="009B1A6E">
        <w:rPr>
          <w:u w:val="single"/>
        </w:rPr>
        <w:t>December 30, 1999</w:t>
      </w:r>
      <w:r w:rsidRPr="009B1A6E">
        <w:t>, the last Thursday of the month, Mr. VATEST’s debt was included in the Master Record sent to DMC (via AITC).</w:t>
      </w:r>
    </w:p>
    <w:p w14:paraId="15729403" w14:textId="6380DFE1" w:rsidR="002B532F" w:rsidRPr="009B1A6E" w:rsidRDefault="002B532F" w:rsidP="002B532F">
      <w:pPr>
        <w:pStyle w:val="Caption"/>
      </w:pPr>
      <w:bookmarkStart w:id="182" w:name="_Toc12433775"/>
      <w:r w:rsidRPr="009B1A6E">
        <w:t xml:space="preserve">Figure </w:t>
      </w:r>
      <w:r w:rsidR="00F133E0" w:rsidRPr="009B1A6E">
        <w:rPr>
          <w:noProof/>
        </w:rPr>
        <w:fldChar w:fldCharType="begin"/>
      </w:r>
      <w:r w:rsidR="00F133E0" w:rsidRPr="009B1A6E">
        <w:rPr>
          <w:noProof/>
        </w:rPr>
        <w:instrText xml:space="preserve"> SEQ Figure \* ARABIC </w:instrText>
      </w:r>
      <w:r w:rsidR="00F133E0" w:rsidRPr="009B1A6E">
        <w:rPr>
          <w:noProof/>
        </w:rPr>
        <w:fldChar w:fldCharType="separate"/>
      </w:r>
      <w:r w:rsidR="00FE4D6D">
        <w:rPr>
          <w:noProof/>
        </w:rPr>
        <w:t>3</w:t>
      </w:r>
      <w:r w:rsidR="00F133E0" w:rsidRPr="009B1A6E">
        <w:rPr>
          <w:noProof/>
        </w:rPr>
        <w:fldChar w:fldCharType="end"/>
      </w:r>
      <w:r w:rsidRPr="009B1A6E">
        <w:t xml:space="preserve">: Example of Date Account </w:t>
      </w:r>
      <w:r w:rsidR="009569A9" w:rsidRPr="009B1A6E">
        <w:t>S</w:t>
      </w:r>
      <w:r w:rsidRPr="009B1A6E">
        <w:t>et Up at DMC and Debt Letter Mailed</w:t>
      </w:r>
      <w:bookmarkEnd w:id="182"/>
    </w:p>
    <w:p w14:paraId="7962471D" w14:textId="06413DBE" w:rsidR="000F25A4" w:rsidRPr="009B1A6E" w:rsidRDefault="000F25A4" w:rsidP="002B532F">
      <w:pPr>
        <w:pStyle w:val="FigureCentered"/>
      </w:pPr>
      <w:r w:rsidRPr="009B1A6E">
        <w:rPr>
          <w:noProof/>
        </w:rPr>
        <w:drawing>
          <wp:inline distT="0" distB="0" distL="0" distR="0" wp14:anchorId="1670CC60" wp14:editId="7CCE420E">
            <wp:extent cx="4364990" cy="2338070"/>
            <wp:effectExtent l="0" t="0" r="0" b="5080"/>
            <wp:docPr id="40" name="Picture 40" descr="Example of Calendar showing date of January 3, 2000 for the Master Record being received by the DMC, the DMC established an account for the Veteran, and a debt letter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4990" cy="2338070"/>
                    </a:xfrm>
                    <a:prstGeom prst="rect">
                      <a:avLst/>
                    </a:prstGeom>
                    <a:noFill/>
                    <a:ln>
                      <a:noFill/>
                    </a:ln>
                  </pic:spPr>
                </pic:pic>
              </a:graphicData>
            </a:graphic>
          </wp:inline>
        </w:drawing>
      </w:r>
    </w:p>
    <w:p w14:paraId="58C61C5F" w14:textId="404D77E9" w:rsidR="00DE35E1" w:rsidRPr="009B1A6E" w:rsidRDefault="00DE35E1" w:rsidP="00004077">
      <w:pPr>
        <w:pStyle w:val="BodyText"/>
      </w:pPr>
      <w:r w:rsidRPr="009B1A6E">
        <w:t xml:space="preserve">On </w:t>
      </w:r>
      <w:r w:rsidRPr="009B1A6E">
        <w:rPr>
          <w:u w:val="single"/>
        </w:rPr>
        <w:t>January 3</w:t>
      </w:r>
      <w:r w:rsidRPr="009B1A6E">
        <w:rPr>
          <w:u w:val="single"/>
          <w:vertAlign w:val="superscript"/>
        </w:rPr>
        <w:t>rd</w:t>
      </w:r>
      <w:r w:rsidR="0034253D" w:rsidRPr="009B1A6E">
        <w:t xml:space="preserve">, </w:t>
      </w:r>
      <w:r w:rsidRPr="009B1A6E">
        <w:t>the DMC received the Master Record file from the AITC. The DMC checked the C&amp;P mini-master records and found that Mr. VATEST is receiving benefits from VBA. The DMC established his account. A Debt letter was sent to Mr. VATEST and the 60-day clock, the clock that establishes when the offset will be set up at the DMC, started.</w:t>
      </w:r>
    </w:p>
    <w:p w14:paraId="05D52FEB" w14:textId="63CD9D6F" w:rsidR="002B532F" w:rsidRPr="009B1A6E" w:rsidRDefault="002B532F" w:rsidP="002B532F">
      <w:pPr>
        <w:pStyle w:val="Caption"/>
      </w:pPr>
      <w:bookmarkStart w:id="183" w:name="_Toc12433776"/>
      <w:r w:rsidRPr="009B1A6E">
        <w:t xml:space="preserve">Figure </w:t>
      </w:r>
      <w:r w:rsidR="00F133E0" w:rsidRPr="009B1A6E">
        <w:rPr>
          <w:noProof/>
        </w:rPr>
        <w:fldChar w:fldCharType="begin"/>
      </w:r>
      <w:r w:rsidR="00F133E0" w:rsidRPr="009B1A6E">
        <w:rPr>
          <w:noProof/>
        </w:rPr>
        <w:instrText xml:space="preserve"> SEQ Figure \* ARABIC </w:instrText>
      </w:r>
      <w:r w:rsidR="00F133E0" w:rsidRPr="009B1A6E">
        <w:rPr>
          <w:noProof/>
        </w:rPr>
        <w:fldChar w:fldCharType="separate"/>
      </w:r>
      <w:r w:rsidR="00FE4D6D">
        <w:rPr>
          <w:noProof/>
        </w:rPr>
        <w:t>4</w:t>
      </w:r>
      <w:r w:rsidR="00F133E0" w:rsidRPr="009B1A6E">
        <w:rPr>
          <w:noProof/>
        </w:rPr>
        <w:fldChar w:fldCharType="end"/>
      </w:r>
      <w:r w:rsidRPr="009B1A6E">
        <w:t>: Example of Due Date to Pay Debt in Full</w:t>
      </w:r>
      <w:bookmarkEnd w:id="183"/>
    </w:p>
    <w:p w14:paraId="0C44226F" w14:textId="47CDA658" w:rsidR="00B958A5" w:rsidRPr="009B1A6E" w:rsidRDefault="00B958A5" w:rsidP="00955EE1">
      <w:pPr>
        <w:pStyle w:val="FigureCentered"/>
        <w:rPr>
          <w:u w:val="single"/>
        </w:rPr>
      </w:pPr>
      <w:r w:rsidRPr="009B1A6E">
        <w:rPr>
          <w:noProof/>
        </w:rPr>
        <w:drawing>
          <wp:inline distT="0" distB="0" distL="0" distR="0" wp14:anchorId="29A1812A" wp14:editId="0FC90129">
            <wp:extent cx="3907790" cy="2338070"/>
            <wp:effectExtent l="0" t="0" r="0" b="5080"/>
            <wp:docPr id="34" name="Picture 34" descr="Example of Calendar showing date of February 6, 2000 as the due date for example Veteran to contact the VAMC to pay his debt in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7790" cy="2338070"/>
                    </a:xfrm>
                    <a:prstGeom prst="rect">
                      <a:avLst/>
                    </a:prstGeom>
                    <a:noFill/>
                    <a:ln>
                      <a:noFill/>
                    </a:ln>
                  </pic:spPr>
                </pic:pic>
              </a:graphicData>
            </a:graphic>
          </wp:inline>
        </w:drawing>
      </w:r>
    </w:p>
    <w:p w14:paraId="3BDF94F6" w14:textId="1E0A790C" w:rsidR="00DE35E1" w:rsidRPr="009B1A6E" w:rsidRDefault="00DE35E1" w:rsidP="00EA6630">
      <w:pPr>
        <w:pStyle w:val="BodyText"/>
      </w:pPr>
      <w:r w:rsidRPr="009B1A6E">
        <w:rPr>
          <w:u w:val="single"/>
        </w:rPr>
        <w:t>February 6</w:t>
      </w:r>
      <w:r w:rsidRPr="009B1A6E">
        <w:rPr>
          <w:u w:val="single"/>
          <w:vertAlign w:val="superscript"/>
        </w:rPr>
        <w:t>th</w:t>
      </w:r>
      <w:r w:rsidR="0034253D" w:rsidRPr="009B1A6E">
        <w:t xml:space="preserve"> </w:t>
      </w:r>
      <w:r w:rsidRPr="009B1A6E">
        <w:t xml:space="preserve">was the due date for Mr. VATEST to contact the Wilmington VAMC to pay his debt-in-full; negotiate a lesser withholding amount; or agree to a repayment plan. (This was 30- days from the DMC Letter date.) Mr. VATEST did </w:t>
      </w:r>
      <w:r w:rsidRPr="009B1A6E">
        <w:rPr>
          <w:u w:val="single"/>
        </w:rPr>
        <w:t>not</w:t>
      </w:r>
      <w:r w:rsidRPr="009B1A6E">
        <w:t xml:space="preserve"> contact the medical center.</w:t>
      </w:r>
    </w:p>
    <w:p w14:paraId="2F60BD62" w14:textId="4BAFCBA9" w:rsidR="00955EE1" w:rsidRPr="009B1A6E" w:rsidRDefault="00955EE1" w:rsidP="00955EE1">
      <w:pPr>
        <w:pStyle w:val="Caption"/>
      </w:pPr>
      <w:bookmarkStart w:id="184" w:name="_Toc12433777"/>
      <w:r w:rsidRPr="009B1A6E">
        <w:t xml:space="preserve">Figure </w:t>
      </w:r>
      <w:r w:rsidR="00F133E0" w:rsidRPr="009B1A6E">
        <w:rPr>
          <w:noProof/>
        </w:rPr>
        <w:fldChar w:fldCharType="begin"/>
      </w:r>
      <w:r w:rsidR="00F133E0" w:rsidRPr="009B1A6E">
        <w:rPr>
          <w:noProof/>
        </w:rPr>
        <w:instrText xml:space="preserve"> SEQ Figure \* ARABIC </w:instrText>
      </w:r>
      <w:r w:rsidR="00F133E0" w:rsidRPr="009B1A6E">
        <w:rPr>
          <w:noProof/>
        </w:rPr>
        <w:fldChar w:fldCharType="separate"/>
      </w:r>
      <w:r w:rsidR="00FE4D6D">
        <w:rPr>
          <w:noProof/>
        </w:rPr>
        <w:t>5</w:t>
      </w:r>
      <w:r w:rsidR="00F133E0" w:rsidRPr="009B1A6E">
        <w:rPr>
          <w:noProof/>
        </w:rPr>
        <w:fldChar w:fldCharType="end"/>
      </w:r>
      <w:r w:rsidRPr="009B1A6E">
        <w:t>: Example of Multiple Cale</w:t>
      </w:r>
      <w:r w:rsidR="00004077" w:rsidRPr="009B1A6E">
        <w:t>ndar Dates for Actions Taken On</w:t>
      </w:r>
      <w:r w:rsidR="00004077" w:rsidRPr="009B1A6E">
        <w:br/>
      </w:r>
      <w:r w:rsidRPr="009B1A6E">
        <w:t>or Related to the Debtor’s Account</w:t>
      </w:r>
      <w:bookmarkEnd w:id="184"/>
    </w:p>
    <w:p w14:paraId="764D3BAC" w14:textId="35070E30" w:rsidR="00A932D0" w:rsidRPr="009B1A6E" w:rsidRDefault="00A932D0" w:rsidP="00955EE1">
      <w:pPr>
        <w:pStyle w:val="FigureCentered"/>
      </w:pPr>
      <w:r w:rsidRPr="009B1A6E">
        <w:rPr>
          <w:noProof/>
        </w:rPr>
        <w:drawing>
          <wp:inline distT="0" distB="0" distL="0" distR="0" wp14:anchorId="154329C9" wp14:editId="2D3E3A78">
            <wp:extent cx="5901055" cy="2328545"/>
            <wp:effectExtent l="0" t="0" r="4445" b="0"/>
            <wp:docPr id="42" name="Picture 42" descr="Calendar for March 2000 showing multiple dates identifying specific actions  taken against or related to the debtor'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1055" cy="2328545"/>
                    </a:xfrm>
                    <a:prstGeom prst="rect">
                      <a:avLst/>
                    </a:prstGeom>
                    <a:noFill/>
                    <a:ln>
                      <a:noFill/>
                    </a:ln>
                  </pic:spPr>
                </pic:pic>
              </a:graphicData>
            </a:graphic>
          </wp:inline>
        </w:drawing>
      </w:r>
    </w:p>
    <w:p w14:paraId="0D370391" w14:textId="470977BB" w:rsidR="00DE35E1" w:rsidRPr="009B1A6E" w:rsidRDefault="00DE35E1" w:rsidP="00275E38">
      <w:pPr>
        <w:pStyle w:val="BodyText"/>
      </w:pPr>
      <w:r w:rsidRPr="009B1A6E">
        <w:t xml:space="preserve">On </w:t>
      </w:r>
      <w:r w:rsidR="009B1A6E" w:rsidRPr="009B1A6E">
        <w:rPr>
          <w:u w:val="single"/>
        </w:rPr>
        <w:t>May</w:t>
      </w:r>
      <w:r w:rsidRPr="009B1A6E">
        <w:rPr>
          <w:u w:val="single"/>
        </w:rPr>
        <w:t xml:space="preserve"> 6</w:t>
      </w:r>
      <w:r w:rsidRPr="009B1A6E">
        <w:rPr>
          <w:u w:val="single"/>
          <w:vertAlign w:val="superscript"/>
        </w:rPr>
        <w:t>th</w:t>
      </w:r>
      <w:r w:rsidRPr="009B1A6E">
        <w:t xml:space="preserve">, 60-days had passed since DMC letter sent to the </w:t>
      </w:r>
      <w:r w:rsidR="003D1FD9" w:rsidRPr="009B1A6E">
        <w:t>Veteran</w:t>
      </w:r>
      <w:r w:rsidRPr="009B1A6E">
        <w:t>.</w:t>
      </w:r>
    </w:p>
    <w:p w14:paraId="4C2BC808" w14:textId="51430F02" w:rsidR="00DE35E1" w:rsidRPr="009B1A6E" w:rsidRDefault="00DE35E1" w:rsidP="00275E38">
      <w:pPr>
        <w:pStyle w:val="BodyText"/>
      </w:pPr>
      <w:r w:rsidRPr="009B1A6E">
        <w:t xml:space="preserve">On </w:t>
      </w:r>
      <w:r w:rsidR="009B1A6E" w:rsidRPr="009B1A6E">
        <w:rPr>
          <w:u w:val="single"/>
        </w:rPr>
        <w:t>May</w:t>
      </w:r>
      <w:r w:rsidRPr="009B1A6E">
        <w:rPr>
          <w:u w:val="single"/>
        </w:rPr>
        <w:t xml:space="preserve"> 10</w:t>
      </w:r>
      <w:r w:rsidR="0034253D" w:rsidRPr="009B1A6E">
        <w:rPr>
          <w:u w:val="single"/>
          <w:vertAlign w:val="superscript"/>
        </w:rPr>
        <w:t>th</w:t>
      </w:r>
      <w:r w:rsidRPr="009B1A6E">
        <w:t>, the full amount of this debt was set up in the C&amp;P system. This action usually occurs sometime between the 10th and 15th of the month.</w:t>
      </w:r>
    </w:p>
    <w:p w14:paraId="5DC358AE" w14:textId="14A3A3E9" w:rsidR="00DE35E1" w:rsidRPr="009B1A6E" w:rsidRDefault="00DE35E1" w:rsidP="00275E38">
      <w:pPr>
        <w:pStyle w:val="BodyText"/>
      </w:pPr>
      <w:r w:rsidRPr="009B1A6E">
        <w:t xml:space="preserve">On </w:t>
      </w:r>
      <w:r w:rsidR="009B1A6E" w:rsidRPr="009B1A6E">
        <w:rPr>
          <w:u w:val="single"/>
        </w:rPr>
        <w:t>May</w:t>
      </w:r>
      <w:r w:rsidRPr="009B1A6E">
        <w:rPr>
          <w:u w:val="single"/>
        </w:rPr>
        <w:t xml:space="preserve"> 15</w:t>
      </w:r>
      <w:r w:rsidR="0034253D" w:rsidRPr="009B1A6E">
        <w:rPr>
          <w:u w:val="single"/>
          <w:vertAlign w:val="superscript"/>
        </w:rPr>
        <w:t>th</w:t>
      </w:r>
      <w:r w:rsidRPr="009B1A6E">
        <w:t>, Mr. VATEST contacted the Wilmington VAMC and requested a lesser withholding amount of $25.00. The AR Technician entered this information into VistA.</w:t>
      </w:r>
    </w:p>
    <w:p w14:paraId="3DB335A7" w14:textId="64D3CF80" w:rsidR="00DE35E1" w:rsidRPr="009B1A6E" w:rsidRDefault="00DE35E1" w:rsidP="00275E38">
      <w:pPr>
        <w:pStyle w:val="BodyText"/>
      </w:pPr>
      <w:r w:rsidRPr="009B1A6E">
        <w:t xml:space="preserve">On Tuesday, </w:t>
      </w:r>
      <w:r w:rsidR="009B1A6E" w:rsidRPr="009B1A6E">
        <w:rPr>
          <w:u w:val="single"/>
        </w:rPr>
        <w:t>May</w:t>
      </w:r>
      <w:r w:rsidRPr="009B1A6E">
        <w:rPr>
          <w:u w:val="single"/>
        </w:rPr>
        <w:t xml:space="preserve"> 21</w:t>
      </w:r>
      <w:r w:rsidR="0034253D" w:rsidRPr="009B1A6E">
        <w:rPr>
          <w:u w:val="single"/>
          <w:vertAlign w:val="superscript"/>
        </w:rPr>
        <w:t>st</w:t>
      </w:r>
      <w:r w:rsidRPr="009B1A6E">
        <w:t>, two events occurred:</w:t>
      </w:r>
    </w:p>
    <w:p w14:paraId="1F1E294D" w14:textId="39F8A7EB" w:rsidR="00DE35E1" w:rsidRPr="009B1A6E" w:rsidRDefault="00DE35E1" w:rsidP="00275E38">
      <w:pPr>
        <w:pStyle w:val="BodyTextBullet1"/>
      </w:pPr>
      <w:r w:rsidRPr="009B1A6E">
        <w:t xml:space="preserve">Mr. VATEST ‘s lesser withholding amount was included in the weekly update message the Wilmington VAMC transmitted to the </w:t>
      </w:r>
      <w:r w:rsidRPr="009B1A6E">
        <w:rPr>
          <w:u w:val="single"/>
        </w:rPr>
        <w:t>AITC</w:t>
      </w:r>
      <w:r w:rsidRPr="009B1A6E">
        <w:t>. Remember, VistA transmissions are sent to a queue at the AITC and then to the DMC. There is usually a 24 to 48 hour delay between the time the message is sent from the medical center and when data is loaded into the DMC database.</w:t>
      </w:r>
    </w:p>
    <w:p w14:paraId="63233C72" w14:textId="271EE71A" w:rsidR="00DE35E1" w:rsidRPr="009B1A6E" w:rsidRDefault="00DE35E1" w:rsidP="00275E38">
      <w:pPr>
        <w:pStyle w:val="BodyTextBullet1"/>
      </w:pPr>
      <w:r w:rsidRPr="009B1A6E">
        <w:t xml:space="preserve">This is the last day the C&amp;P system accepted any changes to the offset amount before the April 1, 2000 checks were issued. </w:t>
      </w:r>
      <w:r w:rsidRPr="009B1A6E">
        <w:rPr>
          <w:u w:val="single"/>
        </w:rPr>
        <w:t>Any manual adjustments DMC entered through the</w:t>
      </w:r>
      <w:r w:rsidRPr="009B1A6E">
        <w:t xml:space="preserve"> </w:t>
      </w:r>
      <w:r w:rsidRPr="009B1A6E">
        <w:rPr>
          <w:u w:val="single"/>
        </w:rPr>
        <w:t xml:space="preserve">TARGET system after this date will not take </w:t>
      </w:r>
      <w:r w:rsidR="00ED26A5" w:rsidRPr="009B1A6E">
        <w:rPr>
          <w:u w:val="single"/>
        </w:rPr>
        <w:t>effect</w:t>
      </w:r>
      <w:r w:rsidRPr="009B1A6E">
        <w:rPr>
          <w:u w:val="single"/>
        </w:rPr>
        <w:t xml:space="preserve"> until next month</w:t>
      </w:r>
      <w:r w:rsidRPr="009B1A6E">
        <w:t>.</w:t>
      </w:r>
    </w:p>
    <w:p w14:paraId="0918083B" w14:textId="2CCC41A2" w:rsidR="00DE35E1" w:rsidRPr="009B1A6E" w:rsidRDefault="00DE35E1" w:rsidP="00275E38">
      <w:pPr>
        <w:pStyle w:val="BodyText"/>
      </w:pPr>
      <w:r w:rsidRPr="009B1A6E">
        <w:t xml:space="preserve">On </w:t>
      </w:r>
      <w:r w:rsidR="009B1A6E" w:rsidRPr="009B1A6E">
        <w:rPr>
          <w:u w:val="single"/>
        </w:rPr>
        <w:t>May</w:t>
      </w:r>
      <w:r w:rsidRPr="009B1A6E">
        <w:rPr>
          <w:u w:val="single"/>
        </w:rPr>
        <w:t xml:space="preserve"> 23</w:t>
      </w:r>
      <w:r w:rsidRPr="009B1A6E">
        <w:rPr>
          <w:u w:val="single"/>
          <w:vertAlign w:val="superscript"/>
        </w:rPr>
        <w:t>rd</w:t>
      </w:r>
      <w:r w:rsidRPr="009B1A6E">
        <w:t>, the DMC received the weekly update files from the AITC. (It was too late to process the automated request for a lesser withholding amount for Mr. VATEST ‘s check dated April 1, 2000.)</w:t>
      </w:r>
    </w:p>
    <w:p w14:paraId="7EC3A09F" w14:textId="72021DFF" w:rsidR="00DE35E1" w:rsidRPr="009B1A6E" w:rsidRDefault="00DE35E1" w:rsidP="00275E38">
      <w:pPr>
        <w:pStyle w:val="BodyText"/>
      </w:pPr>
      <w:r w:rsidRPr="009B1A6E">
        <w:t xml:space="preserve">On </w:t>
      </w:r>
      <w:r w:rsidR="009B1A6E" w:rsidRPr="009B1A6E">
        <w:rPr>
          <w:u w:val="single"/>
        </w:rPr>
        <w:t>May</w:t>
      </w:r>
      <w:r w:rsidRPr="009B1A6E">
        <w:rPr>
          <w:u w:val="single"/>
        </w:rPr>
        <w:t xml:space="preserve"> 24</w:t>
      </w:r>
      <w:r w:rsidR="0034253D" w:rsidRPr="009B1A6E">
        <w:rPr>
          <w:u w:val="single"/>
          <w:vertAlign w:val="superscript"/>
        </w:rPr>
        <w:t>th</w:t>
      </w:r>
      <w:r w:rsidRPr="009B1A6E">
        <w:t xml:space="preserve">, the </w:t>
      </w:r>
      <w:r w:rsidR="009B1A6E" w:rsidRPr="009B1A6E">
        <w:t>May</w:t>
      </w:r>
      <w:r w:rsidRPr="009B1A6E">
        <w:t xml:space="preserve"> offset money was received at the DMC. 1017G forms listing </w:t>
      </w:r>
      <w:r w:rsidR="003D1FD9" w:rsidRPr="009B1A6E">
        <w:t>Veteran</w:t>
      </w:r>
      <w:r w:rsidRPr="009B1A6E">
        <w:t xml:space="preserve">s and offset amounts were created and sent to medical centers and the AITC. Offset Vouchers are sent to medical centers before checks are sent to </w:t>
      </w:r>
      <w:r w:rsidR="003D1FD9" w:rsidRPr="009B1A6E">
        <w:t>Veteran</w:t>
      </w:r>
      <w:r w:rsidRPr="009B1A6E">
        <w:t>s.</w:t>
      </w:r>
    </w:p>
    <w:p w14:paraId="45240AE4" w14:textId="5645AD55" w:rsidR="00DE35E1" w:rsidRPr="009B1A6E" w:rsidRDefault="00DE35E1" w:rsidP="00275E38">
      <w:pPr>
        <w:pStyle w:val="BodyText"/>
      </w:pPr>
      <w:r w:rsidRPr="009B1A6E">
        <w:t xml:space="preserve">On </w:t>
      </w:r>
      <w:r w:rsidR="009B1A6E" w:rsidRPr="009B1A6E">
        <w:rPr>
          <w:u w:val="single"/>
        </w:rPr>
        <w:t>May</w:t>
      </w:r>
      <w:r w:rsidRPr="009B1A6E">
        <w:rPr>
          <w:u w:val="single"/>
        </w:rPr>
        <w:t xml:space="preserve"> 31</w:t>
      </w:r>
      <w:r w:rsidR="0034253D" w:rsidRPr="009B1A6E">
        <w:rPr>
          <w:u w:val="single"/>
          <w:vertAlign w:val="superscript"/>
        </w:rPr>
        <w:t>st</w:t>
      </w:r>
      <w:r w:rsidRPr="009B1A6E">
        <w:t xml:space="preserve">, </w:t>
      </w:r>
      <w:r w:rsidR="003D1FD9" w:rsidRPr="009B1A6E">
        <w:t>Veteran</w:t>
      </w:r>
      <w:r w:rsidRPr="009B1A6E">
        <w:t xml:space="preserve"> benefits checks were mailed to the </w:t>
      </w:r>
      <w:r w:rsidR="003D1FD9" w:rsidRPr="009B1A6E">
        <w:t>Veteran</w:t>
      </w:r>
      <w:r w:rsidRPr="009B1A6E">
        <w:t xml:space="preserve"> or funds were deposited into the patient’s bank account. Mr. VATEST had the </w:t>
      </w:r>
      <w:r w:rsidRPr="009B1A6E">
        <w:rPr>
          <w:u w:val="single"/>
        </w:rPr>
        <w:t>full debt amount</w:t>
      </w:r>
      <w:r w:rsidRPr="009B1A6E">
        <w:t xml:space="preserve"> deducted from his benefit check.</w:t>
      </w:r>
    </w:p>
    <w:p w14:paraId="3D0378D6" w14:textId="77777777" w:rsidR="00275E38" w:rsidRPr="009B1A6E" w:rsidRDefault="00275E38" w:rsidP="00B6256D">
      <w:pPr>
        <w:pStyle w:val="BodyText"/>
        <w:keepNext/>
        <w:pBdr>
          <w:top w:val="single" w:sz="4" w:space="1" w:color="auto"/>
          <w:left w:val="single" w:sz="4" w:space="4" w:color="auto"/>
          <w:bottom w:val="single" w:sz="4" w:space="1" w:color="auto"/>
          <w:right w:val="single" w:sz="4" w:space="4" w:color="auto"/>
        </w:pBdr>
        <w:ind w:left="86" w:right="86"/>
      </w:pPr>
      <w:r w:rsidRPr="009B1A6E">
        <w:t>Was there a way to process the lesser withholding amount before the offset occurred?</w:t>
      </w:r>
    </w:p>
    <w:p w14:paraId="22043B32" w14:textId="77777777" w:rsidR="00275E38" w:rsidRPr="009B1A6E" w:rsidRDefault="00275E38" w:rsidP="00955EE1">
      <w:pPr>
        <w:pStyle w:val="BodyText"/>
        <w:pBdr>
          <w:top w:val="single" w:sz="4" w:space="1" w:color="auto"/>
          <w:left w:val="single" w:sz="4" w:space="4" w:color="auto"/>
          <w:bottom w:val="single" w:sz="4" w:space="1" w:color="auto"/>
          <w:right w:val="single" w:sz="4" w:space="4" w:color="auto"/>
        </w:pBdr>
        <w:ind w:left="90" w:right="90"/>
      </w:pPr>
      <w:r w:rsidRPr="009B1A6E">
        <w:rPr>
          <w:color w:val="FF0000"/>
        </w:rPr>
        <w:t xml:space="preserve">YES! </w:t>
      </w:r>
      <w:r w:rsidRPr="009B1A6E">
        <w:t>Update information needs to be entered into VistA in time for the automated process to work – or – the AR Technician needs to contact the DMC prior to their manual adjustment cutoff date.</w:t>
      </w:r>
    </w:p>
    <w:p w14:paraId="4BF895DC" w14:textId="53E519A0" w:rsidR="00275E38" w:rsidRPr="009B1A6E" w:rsidRDefault="00275E38" w:rsidP="00955EE1">
      <w:pPr>
        <w:pStyle w:val="BodyText"/>
        <w:pBdr>
          <w:top w:val="single" w:sz="4" w:space="1" w:color="auto"/>
          <w:left w:val="single" w:sz="4" w:space="4" w:color="auto"/>
          <w:bottom w:val="single" w:sz="4" w:space="1" w:color="auto"/>
          <w:right w:val="single" w:sz="4" w:space="4" w:color="auto"/>
        </w:pBdr>
        <w:ind w:left="90" w:right="90"/>
      </w:pPr>
      <w:r w:rsidRPr="009B1A6E">
        <w:t xml:space="preserve">Contacting the DMC after the automated processing period is a station decision. The </w:t>
      </w:r>
      <w:r w:rsidR="003D1FD9" w:rsidRPr="009B1A6E">
        <w:t>Veteran</w:t>
      </w:r>
      <w:r w:rsidRPr="009B1A6E">
        <w:t xml:space="preserve"> is given ample time to respond to the offset notice. If a station does request a manual adjustment, they need to inform the </w:t>
      </w:r>
      <w:r w:rsidR="003D1FD9" w:rsidRPr="009B1A6E">
        <w:t>Veteran</w:t>
      </w:r>
      <w:r w:rsidRPr="009B1A6E">
        <w:t xml:space="preserve"> that the allotted time has been exceeded and there is no guarantee the update for the lesser withholding amount will take place. The </w:t>
      </w:r>
      <w:r w:rsidR="003D1FD9" w:rsidRPr="009B1A6E">
        <w:t>Veteran</w:t>
      </w:r>
      <w:r w:rsidRPr="009B1A6E">
        <w:t xml:space="preserve"> must be informed what the options are if the late data entry cannot occur. (i.e., The entire offset is applied to the debt.)</w:t>
      </w:r>
    </w:p>
    <w:p w14:paraId="22898735" w14:textId="77777777" w:rsidR="00DE35E1" w:rsidRPr="009B1A6E" w:rsidRDefault="00DE35E1" w:rsidP="00275E38">
      <w:pPr>
        <w:pStyle w:val="BodyText"/>
      </w:pPr>
      <w:r w:rsidRPr="009B1A6E">
        <w:t xml:space="preserve">Anytime a medical center receives a request to adjust an account, the information </w:t>
      </w:r>
      <w:r w:rsidRPr="009B1A6E">
        <w:rPr>
          <w:u w:val="single"/>
        </w:rPr>
        <w:t>must</w:t>
      </w:r>
      <w:r w:rsidRPr="009B1A6E">
        <w:t xml:space="preserve"> be entered in VistA. Adjustments made the last week of the month prior to the offset month, will be processed automatically. If an adjustment is being made the same month as the offset, the information must be made in VistA </w:t>
      </w:r>
      <w:r w:rsidRPr="009B1A6E">
        <w:rPr>
          <w:b/>
        </w:rPr>
        <w:t xml:space="preserve">and </w:t>
      </w:r>
      <w:r w:rsidRPr="009B1A6E">
        <w:t>the DMC must be contacted by phone or e-mail.</w:t>
      </w:r>
    </w:p>
    <w:p w14:paraId="63BA32AE" w14:textId="77777777" w:rsidR="00DE35E1" w:rsidRPr="009B1A6E" w:rsidRDefault="00DE35E1" w:rsidP="00275E38">
      <w:pPr>
        <w:pStyle w:val="BodyText"/>
      </w:pPr>
      <w:r w:rsidRPr="009B1A6E">
        <w:t>A report is generated at DMC of accounts in an offset status (Diary Code 098) where the offset amount is being changed by VHA when the MCCR Weekly Update file is processed. If the report contains data it is provided to DMC's Operations Division for review to determine whether the BDN monthly offset amount should be changed.</w:t>
      </w:r>
    </w:p>
    <w:p w14:paraId="5225B7C3" w14:textId="1714E838" w:rsidR="00DE35E1" w:rsidRPr="009B1A6E" w:rsidRDefault="00DE35E1" w:rsidP="00AB4A97">
      <w:pPr>
        <w:pStyle w:val="Heading1"/>
      </w:pPr>
      <w:bookmarkStart w:id="185" w:name="CAROLS_-_Centralized_Accounts_Receivable"/>
      <w:bookmarkStart w:id="186" w:name="_Toc535420669"/>
      <w:bookmarkStart w:id="187" w:name="_Toc12434319"/>
      <w:bookmarkEnd w:id="185"/>
      <w:r w:rsidRPr="009B1A6E">
        <w:t xml:space="preserve">CAROLS </w:t>
      </w:r>
      <w:r w:rsidR="00955EE1" w:rsidRPr="009B1A6E">
        <w:t xml:space="preserve">– </w:t>
      </w:r>
      <w:r w:rsidRPr="009B1A6E">
        <w:t xml:space="preserve">Centralized Accounts Receivable </w:t>
      </w:r>
      <w:r w:rsidR="00004077" w:rsidRPr="009B1A6E">
        <w:t>On</w:t>
      </w:r>
      <w:r w:rsidR="00004077" w:rsidRPr="009B1A6E">
        <w:noBreakHyphen/>
      </w:r>
      <w:r w:rsidRPr="009B1A6E">
        <w:t>Line System</w:t>
      </w:r>
      <w:bookmarkEnd w:id="186"/>
      <w:bookmarkEnd w:id="187"/>
    </w:p>
    <w:p w14:paraId="1C9332B1" w14:textId="77777777" w:rsidR="00DE35E1" w:rsidRPr="009B1A6E" w:rsidRDefault="00DE35E1" w:rsidP="00275E38">
      <w:pPr>
        <w:pStyle w:val="BodyText"/>
      </w:pPr>
      <w:r w:rsidRPr="009B1A6E">
        <w:t>The Centralized Accounts Receivable On-Line System (CAROLS) reflects all accounts receivable under the jurisdiction of the Debt Management Center (DMC) with the exception of Chapter 30 and Chapter 1606 debts. Types of debts include Education, Compensation, Pension, Loan Guaranty, Education Loans, and medical care debts referred for offset against C&amp;P benefits.</w:t>
      </w:r>
    </w:p>
    <w:p w14:paraId="34FD93B9" w14:textId="4E6EC170" w:rsidR="00DE35E1" w:rsidRPr="009B1A6E" w:rsidRDefault="00DE35E1" w:rsidP="00275E38">
      <w:pPr>
        <w:pStyle w:val="BodyText"/>
      </w:pPr>
      <w:r w:rsidRPr="009B1A6E">
        <w:t xml:space="preserve">CAROLS records for medical center accounts are updated once a week. Inquiries must be made for individual </w:t>
      </w:r>
      <w:r w:rsidR="003D1FD9" w:rsidRPr="009B1A6E">
        <w:t>Veteran</w:t>
      </w:r>
      <w:r w:rsidRPr="009B1A6E">
        <w:t>s. There are no facility reports available. The system permits inquiry from medical centers to the CARS database that resides at the Austin Information Technology Center. It is designed to retrieve and display CARS master record data.</w:t>
      </w:r>
    </w:p>
    <w:p w14:paraId="0AFA9E23" w14:textId="77777777" w:rsidR="00275E38" w:rsidRPr="009B1A6E" w:rsidRDefault="00DE35E1" w:rsidP="00275E38">
      <w:pPr>
        <w:pStyle w:val="BodyText"/>
      </w:pPr>
      <w:r w:rsidRPr="009B1A6E">
        <w:t xml:space="preserve">Facilities may request that one or two individuals receive access to CAROLS for inquiry purposes only. The Revenue Coordinator must fill out a Carols access request form (8824a) and send an electronic copy to </w:t>
      </w:r>
      <w:r w:rsidRPr="009B1A6E">
        <w:rPr>
          <w:i/>
        </w:rPr>
        <w:t xml:space="preserve">Weber, Jo </w:t>
      </w:r>
      <w:r w:rsidRPr="009B1A6E">
        <w:t>via Outlook mail or mail a paper copy to the</w:t>
      </w:r>
      <w:r w:rsidRPr="009B1A6E">
        <w:rPr>
          <w:spacing w:val="-10"/>
        </w:rPr>
        <w:t xml:space="preserve"> </w:t>
      </w:r>
      <w:r w:rsidRPr="009B1A6E">
        <w:t>following address:</w:t>
      </w:r>
    </w:p>
    <w:p w14:paraId="7C1531D7" w14:textId="586A877E" w:rsidR="00DE35E1" w:rsidRPr="009B1A6E" w:rsidRDefault="00DE35E1" w:rsidP="00955EE1">
      <w:pPr>
        <w:pStyle w:val="BodyText2"/>
        <w:contextualSpacing/>
      </w:pPr>
      <w:r w:rsidRPr="009B1A6E">
        <w:t>ATTN: Jo</w:t>
      </w:r>
      <w:r w:rsidRPr="009B1A6E">
        <w:rPr>
          <w:spacing w:val="-1"/>
        </w:rPr>
        <w:t xml:space="preserve"> </w:t>
      </w:r>
      <w:r w:rsidRPr="009B1A6E">
        <w:t>Weber</w:t>
      </w:r>
    </w:p>
    <w:p w14:paraId="5425F1D3" w14:textId="77777777" w:rsidR="00DE35E1" w:rsidRPr="009B1A6E" w:rsidRDefault="00DE35E1" w:rsidP="00955EE1">
      <w:pPr>
        <w:pStyle w:val="BodyText2"/>
        <w:contextualSpacing/>
      </w:pPr>
      <w:r w:rsidRPr="009B1A6E">
        <w:t>VADMC</w:t>
      </w:r>
    </w:p>
    <w:p w14:paraId="4EBB1B12" w14:textId="77777777" w:rsidR="00DE35E1" w:rsidRPr="009B1A6E" w:rsidRDefault="00DE35E1" w:rsidP="00955EE1">
      <w:pPr>
        <w:pStyle w:val="BodyText2"/>
        <w:contextualSpacing/>
      </w:pPr>
      <w:r w:rsidRPr="009B1A6E">
        <w:t>PO Box 11930</w:t>
      </w:r>
    </w:p>
    <w:p w14:paraId="7B0A5F32" w14:textId="77777777" w:rsidR="00DE35E1" w:rsidRPr="009B1A6E" w:rsidRDefault="00DE35E1" w:rsidP="00955EE1">
      <w:pPr>
        <w:pStyle w:val="BodyText2"/>
        <w:contextualSpacing/>
      </w:pPr>
      <w:r w:rsidRPr="009B1A6E">
        <w:t>St. Paul, MN</w:t>
      </w:r>
      <w:r w:rsidRPr="009B1A6E">
        <w:rPr>
          <w:spacing w:val="60"/>
        </w:rPr>
        <w:t xml:space="preserve"> </w:t>
      </w:r>
      <w:r w:rsidRPr="009B1A6E">
        <w:t>55111-1930</w:t>
      </w:r>
    </w:p>
    <w:p w14:paraId="57F30350" w14:textId="4F0E20DA" w:rsidR="00DE35E1" w:rsidRPr="009B1A6E" w:rsidRDefault="00DE35E1" w:rsidP="00275E38">
      <w:pPr>
        <w:pStyle w:val="BodyText"/>
      </w:pPr>
      <w:r w:rsidRPr="009B1A6E">
        <w:t xml:space="preserve">Please mark the envelope </w:t>
      </w:r>
      <w:r w:rsidRPr="009B1A6E">
        <w:rPr>
          <w:rStyle w:val="Strong"/>
        </w:rPr>
        <w:t>Personal – Do Not Open in Mailroom</w:t>
      </w:r>
      <w:r w:rsidRPr="009B1A6E">
        <w:t xml:space="preserve">. </w:t>
      </w:r>
      <w:r w:rsidRPr="009B1A6E">
        <w:rPr>
          <w:i/>
        </w:rPr>
        <w:t xml:space="preserve">Jo </w:t>
      </w:r>
      <w:r w:rsidRPr="009B1A6E">
        <w:t>will forward the form to the National Service Center (NSC). The NSC will contact the employee and assign a system password. If the employee does not hear from the NSC within 10 working days, they should contact the NSC at 612- 970-5220. The caller must know the date the request for access was submitted.</w:t>
      </w:r>
    </w:p>
    <w:p w14:paraId="59EEA6B5" w14:textId="77777777" w:rsidR="00DE35E1" w:rsidRPr="009B1A6E" w:rsidRDefault="00DE35E1" w:rsidP="00955EE1">
      <w:pPr>
        <w:pStyle w:val="BodyText"/>
        <w:spacing w:before="1"/>
        <w:ind w:left="720"/>
        <w:rPr>
          <w:rFonts w:ascii="Tahoma"/>
        </w:rPr>
      </w:pPr>
      <w:r w:rsidRPr="009B1A6E">
        <w:rPr>
          <w:rFonts w:ascii="Tahoma"/>
          <w:u w:val="single"/>
        </w:rPr>
        <w:t>CAROLS Access Request Form Instructions</w:t>
      </w:r>
    </w:p>
    <w:p w14:paraId="337E419A" w14:textId="77777777" w:rsidR="00DE35E1" w:rsidRPr="009B1A6E" w:rsidRDefault="00DE35E1" w:rsidP="00955EE1">
      <w:pPr>
        <w:pStyle w:val="ListParagraph"/>
        <w:numPr>
          <w:ilvl w:val="0"/>
          <w:numId w:val="22"/>
        </w:numPr>
        <w:tabs>
          <w:tab w:val="left" w:pos="1260"/>
        </w:tabs>
        <w:spacing w:before="241"/>
        <w:ind w:left="1260" w:hanging="580"/>
        <w:rPr>
          <w:rFonts w:asciiTheme="minorHAnsi" w:hAnsiTheme="minorHAnsi" w:cstheme="minorHAnsi"/>
          <w:sz w:val="24"/>
          <w:szCs w:val="24"/>
        </w:rPr>
      </w:pPr>
      <w:r w:rsidRPr="009B1A6E">
        <w:rPr>
          <w:rFonts w:asciiTheme="minorHAnsi" w:hAnsiTheme="minorHAnsi" w:cstheme="minorHAnsi"/>
          <w:sz w:val="24"/>
          <w:szCs w:val="24"/>
        </w:rPr>
        <w:t>Fill in the employee’s</w:t>
      </w:r>
      <w:r w:rsidRPr="009B1A6E">
        <w:rPr>
          <w:rFonts w:asciiTheme="minorHAnsi" w:hAnsiTheme="minorHAnsi" w:cstheme="minorHAnsi"/>
          <w:spacing w:val="-4"/>
          <w:sz w:val="24"/>
          <w:szCs w:val="24"/>
        </w:rPr>
        <w:t xml:space="preserve"> </w:t>
      </w:r>
      <w:r w:rsidRPr="009B1A6E">
        <w:rPr>
          <w:rFonts w:asciiTheme="minorHAnsi" w:hAnsiTheme="minorHAnsi" w:cstheme="minorHAnsi"/>
          <w:sz w:val="24"/>
          <w:szCs w:val="24"/>
        </w:rPr>
        <w:t>name.</w:t>
      </w:r>
    </w:p>
    <w:p w14:paraId="0DA76E3D"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Leave blank.</w:t>
      </w:r>
    </w:p>
    <w:p w14:paraId="6B3CE3F6"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Type in the room</w:t>
      </w:r>
      <w:r w:rsidRPr="009B1A6E">
        <w:rPr>
          <w:rFonts w:asciiTheme="minorHAnsi" w:hAnsiTheme="minorHAnsi" w:cstheme="minorHAnsi"/>
          <w:spacing w:val="-4"/>
          <w:sz w:val="24"/>
          <w:szCs w:val="24"/>
        </w:rPr>
        <w:t xml:space="preserve"> </w:t>
      </w:r>
      <w:r w:rsidRPr="009B1A6E">
        <w:rPr>
          <w:rFonts w:asciiTheme="minorHAnsi" w:hAnsiTheme="minorHAnsi" w:cstheme="minorHAnsi"/>
          <w:sz w:val="24"/>
          <w:szCs w:val="24"/>
        </w:rPr>
        <w:t>number.</w:t>
      </w:r>
    </w:p>
    <w:p w14:paraId="1A02515A" w14:textId="77777777" w:rsidR="00DE35E1" w:rsidRPr="009B1A6E" w:rsidRDefault="00DE35E1" w:rsidP="00955EE1">
      <w:pPr>
        <w:pStyle w:val="ListParagraph"/>
        <w:numPr>
          <w:ilvl w:val="0"/>
          <w:numId w:val="22"/>
        </w:numPr>
        <w:tabs>
          <w:tab w:val="left" w:pos="1260"/>
        </w:tabs>
        <w:spacing w:before="1"/>
        <w:ind w:left="1260" w:hanging="580"/>
        <w:rPr>
          <w:rFonts w:asciiTheme="minorHAnsi" w:hAnsiTheme="minorHAnsi" w:cstheme="minorHAnsi"/>
          <w:sz w:val="24"/>
          <w:szCs w:val="24"/>
        </w:rPr>
      </w:pPr>
      <w:r w:rsidRPr="009B1A6E">
        <w:rPr>
          <w:rFonts w:asciiTheme="minorHAnsi" w:hAnsiTheme="minorHAnsi" w:cstheme="minorHAnsi"/>
          <w:sz w:val="24"/>
          <w:szCs w:val="24"/>
        </w:rPr>
        <w:t>Type in the employee’s telephone</w:t>
      </w:r>
      <w:r w:rsidRPr="009B1A6E">
        <w:rPr>
          <w:rFonts w:asciiTheme="minorHAnsi" w:hAnsiTheme="minorHAnsi" w:cstheme="minorHAnsi"/>
          <w:spacing w:val="-5"/>
          <w:sz w:val="24"/>
          <w:szCs w:val="24"/>
        </w:rPr>
        <w:t xml:space="preserve"> </w:t>
      </w:r>
      <w:r w:rsidRPr="009B1A6E">
        <w:rPr>
          <w:rFonts w:asciiTheme="minorHAnsi" w:hAnsiTheme="minorHAnsi" w:cstheme="minorHAnsi"/>
          <w:sz w:val="24"/>
          <w:szCs w:val="24"/>
        </w:rPr>
        <w:t>number.</w:t>
      </w:r>
    </w:p>
    <w:p w14:paraId="65F79C45"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Type in the station</w:t>
      </w:r>
      <w:r w:rsidRPr="009B1A6E">
        <w:rPr>
          <w:rFonts w:asciiTheme="minorHAnsi" w:hAnsiTheme="minorHAnsi" w:cstheme="minorHAnsi"/>
          <w:spacing w:val="-5"/>
          <w:sz w:val="24"/>
          <w:szCs w:val="24"/>
        </w:rPr>
        <w:t xml:space="preserve"> </w:t>
      </w:r>
      <w:r w:rsidRPr="009B1A6E">
        <w:rPr>
          <w:rFonts w:asciiTheme="minorHAnsi" w:hAnsiTheme="minorHAnsi" w:cstheme="minorHAnsi"/>
          <w:sz w:val="24"/>
          <w:szCs w:val="24"/>
        </w:rPr>
        <w:t>number.</w:t>
      </w:r>
    </w:p>
    <w:p w14:paraId="6732F435"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Type in the employee’s routing</w:t>
      </w:r>
      <w:r w:rsidRPr="009B1A6E">
        <w:rPr>
          <w:rFonts w:asciiTheme="minorHAnsi" w:hAnsiTheme="minorHAnsi" w:cstheme="minorHAnsi"/>
          <w:spacing w:val="-6"/>
          <w:sz w:val="24"/>
          <w:szCs w:val="24"/>
        </w:rPr>
        <w:t xml:space="preserve"> </w:t>
      </w:r>
      <w:r w:rsidRPr="009B1A6E">
        <w:rPr>
          <w:rFonts w:asciiTheme="minorHAnsi" w:hAnsiTheme="minorHAnsi" w:cstheme="minorHAnsi"/>
          <w:sz w:val="24"/>
          <w:szCs w:val="24"/>
        </w:rPr>
        <w:t>number.</w:t>
      </w:r>
    </w:p>
    <w:p w14:paraId="28CF79BC" w14:textId="31F38045"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 xml:space="preserve">If the employee is a </w:t>
      </w:r>
      <w:r w:rsidR="003D1FD9" w:rsidRPr="009B1A6E">
        <w:rPr>
          <w:rFonts w:asciiTheme="minorHAnsi" w:hAnsiTheme="minorHAnsi" w:cstheme="minorHAnsi"/>
          <w:sz w:val="24"/>
          <w:szCs w:val="24"/>
        </w:rPr>
        <w:t>Veteran</w:t>
      </w:r>
      <w:r w:rsidRPr="009B1A6E">
        <w:rPr>
          <w:rFonts w:asciiTheme="minorHAnsi" w:hAnsiTheme="minorHAnsi" w:cstheme="minorHAnsi"/>
          <w:sz w:val="24"/>
          <w:szCs w:val="24"/>
        </w:rPr>
        <w:t xml:space="preserve">, type in their file number. If the employee is not a </w:t>
      </w:r>
      <w:r w:rsidR="003D1FD9" w:rsidRPr="009B1A6E">
        <w:rPr>
          <w:rFonts w:asciiTheme="minorHAnsi" w:hAnsiTheme="minorHAnsi" w:cstheme="minorHAnsi"/>
          <w:sz w:val="24"/>
          <w:szCs w:val="24"/>
        </w:rPr>
        <w:t>Veteran</w:t>
      </w:r>
      <w:r w:rsidRPr="009B1A6E">
        <w:rPr>
          <w:rFonts w:asciiTheme="minorHAnsi" w:hAnsiTheme="minorHAnsi" w:cstheme="minorHAnsi"/>
          <w:sz w:val="24"/>
          <w:szCs w:val="24"/>
        </w:rPr>
        <w:t>, leave</w:t>
      </w:r>
      <w:r w:rsidRPr="009B1A6E">
        <w:rPr>
          <w:rFonts w:asciiTheme="minorHAnsi" w:hAnsiTheme="minorHAnsi" w:cstheme="minorHAnsi"/>
          <w:spacing w:val="-30"/>
          <w:sz w:val="24"/>
          <w:szCs w:val="24"/>
        </w:rPr>
        <w:t xml:space="preserve"> </w:t>
      </w:r>
      <w:r w:rsidRPr="009B1A6E">
        <w:rPr>
          <w:rFonts w:asciiTheme="minorHAnsi" w:hAnsiTheme="minorHAnsi" w:cstheme="minorHAnsi"/>
          <w:sz w:val="24"/>
          <w:szCs w:val="24"/>
        </w:rPr>
        <w:t>blank.</w:t>
      </w:r>
    </w:p>
    <w:p w14:paraId="3A7DEB07"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Type in the employee’s job</w:t>
      </w:r>
      <w:r w:rsidRPr="009B1A6E">
        <w:rPr>
          <w:rFonts w:asciiTheme="minorHAnsi" w:hAnsiTheme="minorHAnsi" w:cstheme="minorHAnsi"/>
          <w:spacing w:val="-2"/>
          <w:sz w:val="24"/>
          <w:szCs w:val="24"/>
        </w:rPr>
        <w:t xml:space="preserve"> </w:t>
      </w:r>
      <w:r w:rsidRPr="009B1A6E">
        <w:rPr>
          <w:rFonts w:asciiTheme="minorHAnsi" w:hAnsiTheme="minorHAnsi" w:cstheme="minorHAnsi"/>
          <w:sz w:val="24"/>
          <w:szCs w:val="24"/>
        </w:rPr>
        <w:t>title.</w:t>
      </w:r>
    </w:p>
    <w:p w14:paraId="0BAE3B32"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Put an X in the appropriate</w:t>
      </w:r>
      <w:r w:rsidRPr="009B1A6E">
        <w:rPr>
          <w:rFonts w:asciiTheme="minorHAnsi" w:hAnsiTheme="minorHAnsi" w:cstheme="minorHAnsi"/>
          <w:spacing w:val="-1"/>
          <w:sz w:val="24"/>
          <w:szCs w:val="24"/>
        </w:rPr>
        <w:t xml:space="preserve"> </w:t>
      </w:r>
      <w:r w:rsidRPr="009B1A6E">
        <w:rPr>
          <w:rFonts w:asciiTheme="minorHAnsi" w:hAnsiTheme="minorHAnsi" w:cstheme="minorHAnsi"/>
          <w:sz w:val="24"/>
          <w:szCs w:val="24"/>
        </w:rPr>
        <w:t>box.</w:t>
      </w:r>
    </w:p>
    <w:p w14:paraId="3621A3DD"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Leave</w:t>
      </w:r>
      <w:r w:rsidRPr="009B1A6E">
        <w:rPr>
          <w:rFonts w:asciiTheme="minorHAnsi" w:hAnsiTheme="minorHAnsi" w:cstheme="minorHAnsi"/>
          <w:spacing w:val="-1"/>
          <w:sz w:val="24"/>
          <w:szCs w:val="24"/>
        </w:rPr>
        <w:t xml:space="preserve"> </w:t>
      </w:r>
      <w:r w:rsidRPr="009B1A6E">
        <w:rPr>
          <w:rFonts w:asciiTheme="minorHAnsi" w:hAnsiTheme="minorHAnsi" w:cstheme="minorHAnsi"/>
          <w:sz w:val="24"/>
          <w:szCs w:val="24"/>
        </w:rPr>
        <w:t>blank.</w:t>
      </w:r>
    </w:p>
    <w:p w14:paraId="43981FB0"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This box is already checked for you. Sensitive access is not</w:t>
      </w:r>
      <w:r w:rsidRPr="009B1A6E">
        <w:rPr>
          <w:rFonts w:asciiTheme="minorHAnsi" w:hAnsiTheme="minorHAnsi" w:cstheme="minorHAnsi"/>
          <w:spacing w:val="-9"/>
          <w:sz w:val="24"/>
          <w:szCs w:val="24"/>
        </w:rPr>
        <w:t xml:space="preserve"> </w:t>
      </w:r>
      <w:r w:rsidRPr="009B1A6E">
        <w:rPr>
          <w:rFonts w:asciiTheme="minorHAnsi" w:hAnsiTheme="minorHAnsi" w:cstheme="minorHAnsi"/>
          <w:sz w:val="24"/>
          <w:szCs w:val="24"/>
        </w:rPr>
        <w:t>given.</w:t>
      </w:r>
    </w:p>
    <w:p w14:paraId="3E048AF0"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Leave</w:t>
      </w:r>
      <w:r w:rsidRPr="009B1A6E">
        <w:rPr>
          <w:rFonts w:asciiTheme="minorHAnsi" w:hAnsiTheme="minorHAnsi" w:cstheme="minorHAnsi"/>
          <w:spacing w:val="-5"/>
          <w:sz w:val="24"/>
          <w:szCs w:val="24"/>
        </w:rPr>
        <w:t xml:space="preserve"> </w:t>
      </w:r>
      <w:r w:rsidRPr="009B1A6E">
        <w:rPr>
          <w:rFonts w:asciiTheme="minorHAnsi" w:hAnsiTheme="minorHAnsi" w:cstheme="minorHAnsi"/>
          <w:sz w:val="24"/>
          <w:szCs w:val="24"/>
        </w:rPr>
        <w:t>blank.</w:t>
      </w:r>
    </w:p>
    <w:p w14:paraId="4F52F786" w14:textId="77777777" w:rsidR="00DE35E1" w:rsidRPr="009B1A6E"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9B1A6E">
        <w:rPr>
          <w:rFonts w:asciiTheme="minorHAnsi" w:hAnsiTheme="minorHAnsi" w:cstheme="minorHAnsi"/>
          <w:sz w:val="24"/>
          <w:szCs w:val="24"/>
        </w:rPr>
        <w:t>Leave</w:t>
      </w:r>
      <w:r w:rsidRPr="009B1A6E">
        <w:rPr>
          <w:rFonts w:asciiTheme="minorHAnsi" w:hAnsiTheme="minorHAnsi" w:cstheme="minorHAnsi"/>
          <w:spacing w:val="-5"/>
          <w:sz w:val="24"/>
          <w:szCs w:val="24"/>
        </w:rPr>
        <w:t xml:space="preserve"> </w:t>
      </w:r>
      <w:r w:rsidRPr="009B1A6E">
        <w:rPr>
          <w:rFonts w:asciiTheme="minorHAnsi" w:hAnsiTheme="minorHAnsi" w:cstheme="minorHAnsi"/>
          <w:sz w:val="24"/>
          <w:szCs w:val="24"/>
        </w:rPr>
        <w:t>blank.</w:t>
      </w:r>
    </w:p>
    <w:p w14:paraId="3CEE9D75" w14:textId="2972CA9E" w:rsidR="00DE35E1" w:rsidRPr="009B1A6E" w:rsidRDefault="00DE35E1" w:rsidP="00955EE1">
      <w:pPr>
        <w:tabs>
          <w:tab w:val="left" w:pos="1260"/>
        </w:tabs>
        <w:ind w:left="1260" w:right="989" w:hanging="580"/>
        <w:rPr>
          <w:rFonts w:asciiTheme="minorHAnsi" w:hAnsiTheme="minorHAnsi" w:cstheme="minorHAnsi"/>
        </w:rPr>
      </w:pPr>
      <w:r w:rsidRPr="009B1A6E">
        <w:rPr>
          <w:rFonts w:asciiTheme="minorHAnsi" w:hAnsiTheme="minorHAnsi" w:cstheme="minorHAnsi"/>
        </w:rPr>
        <w:t>14a</w:t>
      </w:r>
      <w:r w:rsidR="006610E8" w:rsidRPr="009B1A6E">
        <w:rPr>
          <w:rFonts w:asciiTheme="minorHAnsi" w:hAnsiTheme="minorHAnsi" w:cstheme="minorHAnsi"/>
        </w:rPr>
        <w:t>.</w:t>
      </w:r>
      <w:r w:rsidR="006610E8" w:rsidRPr="009B1A6E">
        <w:rPr>
          <w:rFonts w:asciiTheme="minorHAnsi" w:hAnsiTheme="minorHAnsi" w:cstheme="minorHAnsi"/>
        </w:rPr>
        <w:tab/>
      </w:r>
      <w:r w:rsidRPr="009B1A6E">
        <w:rPr>
          <w:rFonts w:asciiTheme="minorHAnsi" w:hAnsiTheme="minorHAnsi" w:cstheme="minorHAnsi"/>
        </w:rPr>
        <w:t>Type in employee’s supervisor and their title. The supervisor should then sign above their name. 14b. Enter the date it is signed by the supervisor.</w:t>
      </w:r>
    </w:p>
    <w:p w14:paraId="4F292A88" w14:textId="3113B853" w:rsidR="00004077" w:rsidRPr="009B1A6E" w:rsidRDefault="00DE35E1" w:rsidP="00F70157">
      <w:pPr>
        <w:pStyle w:val="ListParagraph"/>
        <w:numPr>
          <w:ilvl w:val="0"/>
          <w:numId w:val="21"/>
        </w:numPr>
        <w:tabs>
          <w:tab w:val="left" w:pos="1260"/>
        </w:tabs>
        <w:ind w:left="1260" w:right="90" w:hanging="580"/>
        <w:rPr>
          <w:rFonts w:asciiTheme="minorHAnsi" w:hAnsiTheme="minorHAnsi" w:cstheme="minorHAnsi"/>
          <w:sz w:val="24"/>
          <w:szCs w:val="24"/>
        </w:rPr>
      </w:pPr>
      <w:r w:rsidRPr="009B1A6E">
        <w:rPr>
          <w:rFonts w:asciiTheme="minorHAnsi" w:hAnsiTheme="minorHAnsi" w:cstheme="minorHAnsi"/>
          <w:sz w:val="24"/>
          <w:szCs w:val="24"/>
        </w:rPr>
        <w:t>Type in PETER W. KOSTOHRYZ, Security Office</w:t>
      </w:r>
      <w:bookmarkStart w:id="188" w:name="_GoBack"/>
      <w:bookmarkEnd w:id="188"/>
      <w:r w:rsidRPr="009B1A6E">
        <w:rPr>
          <w:rFonts w:asciiTheme="minorHAnsi" w:hAnsiTheme="minorHAnsi" w:cstheme="minorHAnsi"/>
          <w:sz w:val="24"/>
          <w:szCs w:val="24"/>
        </w:rPr>
        <w:t>r</w:t>
      </w:r>
      <w:r w:rsidR="00004077" w:rsidRPr="009B1A6E">
        <w:rPr>
          <w:rFonts w:asciiTheme="minorHAnsi" w:hAnsiTheme="minorHAnsi" w:cstheme="minorHAnsi"/>
          <w:sz w:val="24"/>
          <w:szCs w:val="24"/>
        </w:rPr>
        <w:t>.</w:t>
      </w:r>
    </w:p>
    <w:p w14:paraId="291B59D0" w14:textId="25A5127C" w:rsidR="00DE35E1" w:rsidRPr="009B1A6E" w:rsidRDefault="00DE35E1" w:rsidP="00004077">
      <w:pPr>
        <w:tabs>
          <w:tab w:val="left" w:pos="1260"/>
        </w:tabs>
        <w:ind w:left="680" w:right="5149"/>
        <w:rPr>
          <w:rFonts w:asciiTheme="minorHAnsi" w:hAnsiTheme="minorHAnsi" w:cstheme="minorHAnsi"/>
        </w:rPr>
      </w:pPr>
      <w:r w:rsidRPr="009B1A6E">
        <w:rPr>
          <w:rFonts w:asciiTheme="minorHAnsi" w:hAnsiTheme="minorHAnsi" w:cstheme="minorHAnsi"/>
        </w:rPr>
        <w:t>15a.</w:t>
      </w:r>
      <w:r w:rsidR="00004077" w:rsidRPr="009B1A6E">
        <w:rPr>
          <w:rFonts w:asciiTheme="minorHAnsi" w:hAnsiTheme="minorHAnsi" w:cstheme="minorHAnsi"/>
        </w:rPr>
        <w:tab/>
      </w:r>
      <w:r w:rsidRPr="009B1A6E">
        <w:rPr>
          <w:rFonts w:asciiTheme="minorHAnsi" w:hAnsiTheme="minorHAnsi" w:cstheme="minorHAnsi"/>
        </w:rPr>
        <w:t>Leave</w:t>
      </w:r>
      <w:r w:rsidRPr="009B1A6E">
        <w:rPr>
          <w:rFonts w:asciiTheme="minorHAnsi" w:hAnsiTheme="minorHAnsi" w:cstheme="minorHAnsi"/>
          <w:spacing w:val="-33"/>
        </w:rPr>
        <w:t xml:space="preserve"> </w:t>
      </w:r>
      <w:r w:rsidRPr="009B1A6E">
        <w:rPr>
          <w:rFonts w:asciiTheme="minorHAnsi" w:hAnsiTheme="minorHAnsi" w:cstheme="minorHAnsi"/>
        </w:rPr>
        <w:t>blank.</w:t>
      </w:r>
    </w:p>
    <w:p w14:paraId="19513EE8" w14:textId="77777777" w:rsidR="00DE35E1" w:rsidRPr="009B1A6E" w:rsidRDefault="00DE35E1" w:rsidP="00955EE1">
      <w:pPr>
        <w:pStyle w:val="ListParagraph"/>
        <w:numPr>
          <w:ilvl w:val="0"/>
          <w:numId w:val="21"/>
        </w:numPr>
        <w:tabs>
          <w:tab w:val="left" w:pos="1260"/>
        </w:tabs>
        <w:spacing w:line="241" w:lineRule="exact"/>
        <w:ind w:left="1260" w:hanging="580"/>
        <w:rPr>
          <w:rFonts w:asciiTheme="minorHAnsi" w:hAnsiTheme="minorHAnsi" w:cstheme="minorHAnsi"/>
          <w:sz w:val="24"/>
          <w:szCs w:val="24"/>
        </w:rPr>
      </w:pPr>
      <w:r w:rsidRPr="009B1A6E">
        <w:rPr>
          <w:rFonts w:asciiTheme="minorHAnsi" w:hAnsiTheme="minorHAnsi" w:cstheme="minorHAnsi"/>
          <w:sz w:val="24"/>
          <w:szCs w:val="24"/>
        </w:rPr>
        <w:t>Leave</w:t>
      </w:r>
      <w:r w:rsidRPr="009B1A6E">
        <w:rPr>
          <w:rFonts w:asciiTheme="minorHAnsi" w:hAnsiTheme="minorHAnsi" w:cstheme="minorHAnsi"/>
          <w:spacing w:val="-1"/>
          <w:sz w:val="24"/>
          <w:szCs w:val="24"/>
        </w:rPr>
        <w:t xml:space="preserve"> </w:t>
      </w:r>
      <w:r w:rsidRPr="009B1A6E">
        <w:rPr>
          <w:rFonts w:asciiTheme="minorHAnsi" w:hAnsiTheme="minorHAnsi" w:cstheme="minorHAnsi"/>
          <w:sz w:val="24"/>
          <w:szCs w:val="24"/>
        </w:rPr>
        <w:t>blank.</w:t>
      </w:r>
    </w:p>
    <w:p w14:paraId="440D6FB1" w14:textId="2C167F84" w:rsidR="00955EE1" w:rsidRPr="009B1A6E" w:rsidRDefault="00955EE1" w:rsidP="00955EE1">
      <w:pPr>
        <w:pStyle w:val="Caption"/>
      </w:pPr>
      <w:bookmarkStart w:id="189" w:name="_Toc12433778"/>
      <w:r w:rsidRPr="009B1A6E">
        <w:t xml:space="preserve">Figure </w:t>
      </w:r>
      <w:r w:rsidR="00F133E0" w:rsidRPr="009B1A6E">
        <w:rPr>
          <w:noProof/>
        </w:rPr>
        <w:fldChar w:fldCharType="begin"/>
      </w:r>
      <w:r w:rsidR="00F133E0" w:rsidRPr="009B1A6E">
        <w:rPr>
          <w:noProof/>
        </w:rPr>
        <w:instrText xml:space="preserve"> SEQ Figure \* ARABIC </w:instrText>
      </w:r>
      <w:r w:rsidR="00F133E0" w:rsidRPr="009B1A6E">
        <w:rPr>
          <w:noProof/>
        </w:rPr>
        <w:fldChar w:fldCharType="separate"/>
      </w:r>
      <w:r w:rsidR="00FE4D6D">
        <w:rPr>
          <w:noProof/>
        </w:rPr>
        <w:t>6</w:t>
      </w:r>
      <w:r w:rsidR="00F133E0" w:rsidRPr="009B1A6E">
        <w:rPr>
          <w:noProof/>
        </w:rPr>
        <w:fldChar w:fldCharType="end"/>
      </w:r>
      <w:r w:rsidRPr="009B1A6E">
        <w:t>: Example of Carols Access Request Form</w:t>
      </w:r>
      <w:bookmarkEnd w:id="189"/>
    </w:p>
    <w:p w14:paraId="3CD2036A" w14:textId="6687CF49" w:rsidR="004302B1" w:rsidRPr="009B1A6E" w:rsidRDefault="004302B1" w:rsidP="00955EE1">
      <w:pPr>
        <w:pStyle w:val="FigureCentered"/>
        <w:spacing w:after="0"/>
        <w:rPr>
          <w:rFonts w:ascii="Tahoma"/>
          <w:sz w:val="20"/>
        </w:rPr>
      </w:pPr>
      <w:r w:rsidRPr="009B1A6E">
        <w:rPr>
          <w:noProof/>
        </w:rPr>
        <w:drawing>
          <wp:inline distT="0" distB="0" distL="0" distR="0" wp14:anchorId="7A4A537B" wp14:editId="4755C664">
            <wp:extent cx="5838825" cy="3705225"/>
            <wp:effectExtent l="0" t="0" r="9525" b="9525"/>
            <wp:docPr id="43" name="Picture 43" descr="Example of Carols Access Reques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l="802" t="2002" r="938" b="629"/>
                    <a:stretch/>
                  </pic:blipFill>
                  <pic:spPr bwMode="auto">
                    <a:xfrm>
                      <a:off x="0" y="0"/>
                      <a:ext cx="5840076" cy="3706019"/>
                    </a:xfrm>
                    <a:prstGeom prst="rect">
                      <a:avLst/>
                    </a:prstGeom>
                    <a:noFill/>
                    <a:ln>
                      <a:noFill/>
                    </a:ln>
                    <a:extLst>
                      <a:ext uri="{53640926-AAD7-44D8-BBD7-CCE9431645EC}">
                        <a14:shadowObscured xmlns:a14="http://schemas.microsoft.com/office/drawing/2010/main"/>
                      </a:ext>
                    </a:extLst>
                  </pic:spPr>
                </pic:pic>
              </a:graphicData>
            </a:graphic>
          </wp:inline>
        </w:drawing>
      </w:r>
    </w:p>
    <w:p w14:paraId="0972EA5B" w14:textId="5E013892" w:rsidR="0034253D" w:rsidRPr="009B1A6E" w:rsidRDefault="004302B1" w:rsidP="0034253D">
      <w:pPr>
        <w:pStyle w:val="FigureCentered"/>
        <w:spacing w:before="0"/>
        <w:ind w:left="-43"/>
        <w:rPr>
          <w:rFonts w:ascii="Tahoma"/>
          <w:sz w:val="20"/>
        </w:rPr>
      </w:pPr>
      <w:r w:rsidRPr="009B1A6E">
        <w:rPr>
          <w:noProof/>
        </w:rPr>
        <w:drawing>
          <wp:inline distT="0" distB="0" distL="0" distR="0" wp14:anchorId="6141CE75" wp14:editId="40A8B807">
            <wp:extent cx="5781675" cy="3019425"/>
            <wp:effectExtent l="0" t="0" r="9525" b="9525"/>
            <wp:docPr id="44" name="Picture 44" descr="Example of Carols Access Request form 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6">
                      <a:extLst>
                        <a:ext uri="{28A0092B-C50C-407E-A947-70E740481C1C}">
                          <a14:useLocalDpi xmlns:a14="http://schemas.microsoft.com/office/drawing/2010/main" val="0"/>
                        </a:ext>
                      </a:extLst>
                    </a:blip>
                    <a:srcRect l="1122" t="907" r="1593" b="3304"/>
                    <a:stretch/>
                  </pic:blipFill>
                  <pic:spPr bwMode="auto">
                    <a:xfrm>
                      <a:off x="0" y="0"/>
                      <a:ext cx="5782290" cy="3019746"/>
                    </a:xfrm>
                    <a:prstGeom prst="rect">
                      <a:avLst/>
                    </a:prstGeom>
                    <a:noFill/>
                    <a:ln>
                      <a:noFill/>
                    </a:ln>
                    <a:extLst>
                      <a:ext uri="{53640926-AAD7-44D8-BBD7-CCE9431645EC}">
                        <a14:shadowObscured xmlns:a14="http://schemas.microsoft.com/office/drawing/2010/main"/>
                      </a:ext>
                    </a:extLst>
                  </pic:spPr>
                </pic:pic>
              </a:graphicData>
            </a:graphic>
          </wp:inline>
        </w:drawing>
      </w:r>
    </w:p>
    <w:p w14:paraId="5CE7028D" w14:textId="50B34BE1" w:rsidR="00EA6630" w:rsidRPr="009B1A6E" w:rsidRDefault="00EA6630" w:rsidP="0034253D">
      <w:r w:rsidRPr="009B1A6E">
        <w:br w:type="page"/>
      </w:r>
    </w:p>
    <w:p w14:paraId="1A552779" w14:textId="2E9A249D" w:rsidR="00DE35E1" w:rsidRPr="009B1A6E" w:rsidRDefault="00DE35E1" w:rsidP="002B532F">
      <w:pPr>
        <w:pStyle w:val="Heading2"/>
      </w:pPr>
      <w:bookmarkStart w:id="190" w:name="_Toc1557602"/>
      <w:bookmarkStart w:id="191" w:name="_Toc1557628"/>
      <w:bookmarkStart w:id="192" w:name="_Toc1557649"/>
      <w:bookmarkStart w:id="193" w:name="_Toc1557653"/>
      <w:bookmarkStart w:id="194" w:name="_Toc1557657"/>
      <w:bookmarkStart w:id="195" w:name="_Toc1557661"/>
      <w:bookmarkStart w:id="196" w:name="_Toc1557665"/>
      <w:bookmarkStart w:id="197" w:name="_Toc1557673"/>
      <w:bookmarkStart w:id="198" w:name="_Toc1557677"/>
      <w:bookmarkStart w:id="199" w:name="_Toc1557681"/>
      <w:bookmarkStart w:id="200" w:name="_Toc1557685"/>
      <w:bookmarkStart w:id="201" w:name="_Toc1557689"/>
      <w:bookmarkStart w:id="202" w:name="_Toc1557693"/>
      <w:bookmarkStart w:id="203" w:name="_Toc1557697"/>
      <w:bookmarkStart w:id="204" w:name="_Toc1557701"/>
      <w:bookmarkStart w:id="205" w:name="_Toc1557709"/>
      <w:bookmarkStart w:id="206" w:name="_Toc1557713"/>
      <w:bookmarkStart w:id="207" w:name="_Toc1557717"/>
      <w:bookmarkStart w:id="208" w:name="_Toc1557721"/>
      <w:bookmarkStart w:id="209" w:name="_Toc1557725"/>
      <w:bookmarkStart w:id="210" w:name="_Toc1557733"/>
      <w:bookmarkStart w:id="211" w:name="_Toc1557741"/>
      <w:bookmarkStart w:id="212" w:name="_Toc1557749"/>
      <w:bookmarkStart w:id="213" w:name="_Toc1557753"/>
      <w:bookmarkStart w:id="214" w:name="_Toc535420670"/>
      <w:bookmarkStart w:id="215" w:name="_Toc12434320"/>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9B1A6E">
        <w:t xml:space="preserve">Instructions for </w:t>
      </w:r>
      <w:r w:rsidR="00004077" w:rsidRPr="009B1A6E">
        <w:t xml:space="preserve">Using </w:t>
      </w:r>
      <w:r w:rsidRPr="009B1A6E">
        <w:t>the CAROLS</w:t>
      </w:r>
      <w:bookmarkEnd w:id="214"/>
      <w:bookmarkEnd w:id="215"/>
    </w:p>
    <w:p w14:paraId="2BD7BC88" w14:textId="77777777" w:rsidR="00DE35E1" w:rsidRPr="009B1A6E" w:rsidRDefault="00DE35E1" w:rsidP="0087200E">
      <w:pPr>
        <w:pStyle w:val="BodyTextNumbered1"/>
        <w:numPr>
          <w:ilvl w:val="0"/>
          <w:numId w:val="29"/>
        </w:numPr>
      </w:pPr>
      <w:bookmarkStart w:id="216" w:name="_Instructions_for_using_the_CAROLS"/>
      <w:bookmarkEnd w:id="216"/>
      <w:r w:rsidRPr="009B1A6E">
        <w:t>Contact your IRM/IT staff and request the communications software needed to connect to VACCESS. This is the same system individuals in Fiscal use to access FMS and payroll staff uses to access OLDE data in</w:t>
      </w:r>
      <w:r w:rsidRPr="009B1A6E">
        <w:rPr>
          <w:spacing w:val="-3"/>
        </w:rPr>
        <w:t xml:space="preserve"> </w:t>
      </w:r>
      <w:r w:rsidRPr="009B1A6E">
        <w:t>Austin.</w:t>
      </w:r>
    </w:p>
    <w:p w14:paraId="0E688A3F" w14:textId="7899CCFD" w:rsidR="00DE35E1" w:rsidRPr="009B1A6E" w:rsidRDefault="00DE35E1" w:rsidP="0087200E">
      <w:pPr>
        <w:pStyle w:val="BodyTextNumbered1"/>
      </w:pPr>
      <w:r w:rsidRPr="009B1A6E">
        <w:t xml:space="preserve">Once connected, the screen should read </w:t>
      </w:r>
      <w:r w:rsidRPr="009B1A6E">
        <w:rPr>
          <w:rStyle w:val="Strong"/>
        </w:rPr>
        <w:t>Welcome to VACCESS time sharing at Austin</w:t>
      </w:r>
      <w:r w:rsidRPr="009B1A6E">
        <w:t xml:space="preserve">. On this screen, press the </w:t>
      </w:r>
      <w:r w:rsidRPr="009B1A6E">
        <w:rPr>
          <w:rStyle w:val="Strong"/>
        </w:rPr>
        <w:t>PF11</w:t>
      </w:r>
      <w:r w:rsidRPr="009B1A6E">
        <w:t xml:space="preserve"> key or type </w:t>
      </w:r>
      <w:r w:rsidRPr="009B1A6E">
        <w:rPr>
          <w:rStyle w:val="Strong"/>
        </w:rPr>
        <w:t>K</w:t>
      </w:r>
      <w:r w:rsidRPr="009B1A6E">
        <w:t xml:space="preserve"> and press </w:t>
      </w:r>
      <w:r w:rsidR="0034253D" w:rsidRPr="009B1A6E">
        <w:rPr>
          <w:rStyle w:val="Strong"/>
        </w:rPr>
        <w:t>Enter</w:t>
      </w:r>
      <w:r w:rsidR="0034253D" w:rsidRPr="009B1A6E">
        <w:t xml:space="preserve"> </w:t>
      </w:r>
      <w:r w:rsidRPr="009B1A6E">
        <w:t>. The screen should show PRD 461 “COMPLETE System</w:t>
      </w:r>
      <w:r w:rsidRPr="009B1A6E">
        <w:rPr>
          <w:spacing w:val="-2"/>
        </w:rPr>
        <w:t xml:space="preserve"> </w:t>
      </w:r>
      <w:r w:rsidRPr="009B1A6E">
        <w:t>Logon”.</w:t>
      </w:r>
    </w:p>
    <w:p w14:paraId="5B8C4862" w14:textId="76CE018D" w:rsidR="00DE35E1" w:rsidRPr="009B1A6E" w:rsidRDefault="00DE35E1" w:rsidP="0087200E">
      <w:pPr>
        <w:pStyle w:val="BodyTextNumbered1"/>
      </w:pPr>
      <w:r w:rsidRPr="009B1A6E">
        <w:t>Enter your COMPLETE user ID. The user ID consists of the letter “r”, the three numbers of the regional office closest to your location, the letter “c” and then a number from 0 through 10.</w:t>
      </w:r>
      <w:r w:rsidRPr="009B1A6E">
        <w:rPr>
          <w:u w:val="thick"/>
        </w:rPr>
        <w:t xml:space="preserve"> </w:t>
      </w:r>
      <w:r w:rsidRPr="009B1A6E">
        <w:rPr>
          <w:b/>
          <w:u w:val="thick"/>
        </w:rPr>
        <w:t>Example: r123c1, (where is the regional office number).</w:t>
      </w:r>
      <w:r w:rsidRPr="009B1A6E">
        <w:rPr>
          <w:b/>
        </w:rPr>
        <w:t xml:space="preserve"> </w:t>
      </w:r>
      <w:r w:rsidRPr="009B1A6E">
        <w:t>If you are not sure which regional office number to use, please contact Kathy Hoffman at 612-970-5649</w:t>
      </w:r>
      <w:r w:rsidRPr="009B1A6E">
        <w:rPr>
          <w:color w:val="234C9F"/>
        </w:rPr>
        <w:t xml:space="preserve"> </w:t>
      </w:r>
      <w:hyperlink r:id="rId37">
        <w:r w:rsidRPr="009B1A6E">
          <w:rPr>
            <w:rStyle w:val="Hyperlink"/>
          </w:rPr>
          <w:t>kathy.hoffman1@va.gov</w:t>
        </w:r>
        <w:r w:rsidRPr="009B1A6E">
          <w:rPr>
            <w:color w:val="234C9F"/>
          </w:rPr>
          <w:t xml:space="preserve"> </w:t>
        </w:r>
      </w:hyperlink>
      <w:r w:rsidRPr="009B1A6E">
        <w:t xml:space="preserve">or Laurie Sartorio at 612-970-5374 </w:t>
      </w:r>
      <w:hyperlink r:id="rId38">
        <w:r w:rsidRPr="009B1A6E">
          <w:rPr>
            <w:rStyle w:val="Hyperlink"/>
          </w:rPr>
          <w:t>laurie.sartorio@va.gov</w:t>
        </w:r>
        <w:r w:rsidRPr="009B1A6E">
          <w:t>.</w:t>
        </w:r>
      </w:hyperlink>
    </w:p>
    <w:p w14:paraId="2FC1CBF7" w14:textId="3F5A0A89" w:rsidR="00DE35E1" w:rsidRPr="009B1A6E" w:rsidRDefault="00DE35E1" w:rsidP="0087200E">
      <w:pPr>
        <w:pStyle w:val="BodyTextNumbered1"/>
      </w:pPr>
      <w:r w:rsidRPr="009B1A6E">
        <w:t xml:space="preserve">After you type in your user ID, press </w:t>
      </w:r>
      <w:r w:rsidR="0092521F" w:rsidRPr="009B1A6E">
        <w:rPr>
          <w:rStyle w:val="Strong"/>
        </w:rPr>
        <w:t>Enter</w:t>
      </w:r>
      <w:r w:rsidR="0092521F" w:rsidRPr="009B1A6E">
        <w:t xml:space="preserve"> </w:t>
      </w:r>
      <w:r w:rsidRPr="009B1A6E">
        <w:t>and the system will take you to Screen C00. (Screen numbers C00, C01 &amp; C02 appear in the upper right corner, while screen number C11 and higher appear on the top center line of the</w:t>
      </w:r>
      <w:r w:rsidRPr="009B1A6E">
        <w:rPr>
          <w:spacing w:val="-7"/>
        </w:rPr>
        <w:t xml:space="preserve"> </w:t>
      </w:r>
      <w:r w:rsidRPr="009B1A6E">
        <w:t>screen.)</w:t>
      </w:r>
    </w:p>
    <w:p w14:paraId="38BA9FF1" w14:textId="7C52F0B9" w:rsidR="00DE35E1" w:rsidRPr="009B1A6E" w:rsidRDefault="00DE35E1" w:rsidP="0087200E">
      <w:pPr>
        <w:pStyle w:val="BodyTextNumbered1"/>
      </w:pPr>
      <w:r w:rsidRPr="009B1A6E">
        <w:t xml:space="preserve">CAROLS screen C00 requires that you enter the logon password provided by the NSC. Then press </w:t>
      </w:r>
      <w:r w:rsidR="0092521F" w:rsidRPr="009B1A6E">
        <w:rPr>
          <w:rStyle w:val="Strong"/>
        </w:rPr>
        <w:t>Enter</w:t>
      </w:r>
      <w:r w:rsidR="0092521F" w:rsidRPr="009B1A6E">
        <w:t xml:space="preserve"> </w:t>
      </w:r>
      <w:r w:rsidRPr="009B1A6E">
        <w:t>.</w:t>
      </w:r>
    </w:p>
    <w:p w14:paraId="6A96B8E4" w14:textId="3ED96027" w:rsidR="00DE35E1" w:rsidRPr="009B1A6E" w:rsidRDefault="00DE35E1" w:rsidP="0087200E">
      <w:pPr>
        <w:pStyle w:val="BodyTextNumbered1"/>
      </w:pPr>
      <w:r w:rsidRPr="009B1A6E">
        <w:t xml:space="preserve">Screen C01, </w:t>
      </w:r>
      <w:r w:rsidRPr="009B1A6E">
        <w:rPr>
          <w:rStyle w:val="Strong"/>
        </w:rPr>
        <w:t>CARS System Menu</w:t>
      </w:r>
      <w:r w:rsidRPr="009B1A6E">
        <w:t xml:space="preserve"> will appear. Since medical centers have inquiry access only, select </w:t>
      </w:r>
      <w:r w:rsidRPr="009B1A6E">
        <w:rPr>
          <w:rStyle w:val="Strong"/>
        </w:rPr>
        <w:t>number 1</w:t>
      </w:r>
      <w:r w:rsidRPr="009B1A6E">
        <w:t xml:space="preserve"> and press </w:t>
      </w:r>
      <w:r w:rsidR="0092521F" w:rsidRPr="009B1A6E">
        <w:rPr>
          <w:rStyle w:val="Strong"/>
        </w:rPr>
        <w:t>Enter</w:t>
      </w:r>
      <w:r w:rsidR="0092521F" w:rsidRPr="009B1A6E">
        <w:t xml:space="preserve"> </w:t>
      </w:r>
      <w:r w:rsidRPr="009B1A6E">
        <w:t>. This will take you to the C02</w:t>
      </w:r>
      <w:r w:rsidRPr="009B1A6E">
        <w:rPr>
          <w:spacing w:val="-5"/>
        </w:rPr>
        <w:t xml:space="preserve"> </w:t>
      </w:r>
      <w:r w:rsidRPr="009B1A6E">
        <w:t>screen.</w:t>
      </w:r>
    </w:p>
    <w:p w14:paraId="333FE296" w14:textId="28D38ACD" w:rsidR="00DE35E1" w:rsidRPr="009B1A6E" w:rsidRDefault="00DE35E1" w:rsidP="0087200E">
      <w:pPr>
        <w:pStyle w:val="BodyTextNumbered1"/>
      </w:pPr>
      <w:r w:rsidRPr="009B1A6E">
        <w:t xml:space="preserve">Press the tab key twice to navigate down to the </w:t>
      </w:r>
      <w:r w:rsidRPr="009B1A6E">
        <w:rPr>
          <w:rStyle w:val="Strong"/>
        </w:rPr>
        <w:t>file number/SSN</w:t>
      </w:r>
      <w:r w:rsidRPr="009B1A6E">
        <w:t xml:space="preserve"> field and enter the file number</w:t>
      </w:r>
      <w:r w:rsidRPr="009B1A6E">
        <w:rPr>
          <w:spacing w:val="-18"/>
        </w:rPr>
        <w:t xml:space="preserve"> </w:t>
      </w:r>
      <w:r w:rsidRPr="009B1A6E">
        <w:t>or SSN of the case you are looking for. (Dashes and/or spaces are not allowed in this field.) Users do not have to re-enter their password on this</w:t>
      </w:r>
      <w:r w:rsidRPr="009B1A6E">
        <w:rPr>
          <w:spacing w:val="-10"/>
        </w:rPr>
        <w:t xml:space="preserve"> </w:t>
      </w:r>
      <w:r w:rsidRPr="009B1A6E">
        <w:t>screen.</w:t>
      </w:r>
    </w:p>
    <w:p w14:paraId="34E47394" w14:textId="6014882D" w:rsidR="00DE35E1" w:rsidRPr="009B1A6E" w:rsidRDefault="00DE35E1" w:rsidP="0087200E">
      <w:pPr>
        <w:pStyle w:val="BodyTextNumbered1"/>
      </w:pPr>
      <w:r w:rsidRPr="009B1A6E">
        <w:t xml:space="preserve">After your selection is displayed, navigate from screen to screen by pressing </w:t>
      </w:r>
      <w:r w:rsidR="0092521F" w:rsidRPr="009B1A6E">
        <w:rPr>
          <w:rStyle w:val="Strong"/>
        </w:rPr>
        <w:t>Enter</w:t>
      </w:r>
      <w:r w:rsidR="0092521F" w:rsidRPr="009B1A6E">
        <w:t xml:space="preserve"> </w:t>
      </w:r>
      <w:r w:rsidRPr="009B1A6E">
        <w:t>or type</w:t>
      </w:r>
      <w:r w:rsidRPr="009B1A6E">
        <w:rPr>
          <w:spacing w:val="-25"/>
        </w:rPr>
        <w:t xml:space="preserve"> </w:t>
      </w:r>
      <w:r w:rsidRPr="009B1A6E">
        <w:t xml:space="preserve">the screen number you wish to display. To exit from the record, type in </w:t>
      </w:r>
      <w:r w:rsidRPr="009B1A6E">
        <w:rPr>
          <w:rStyle w:val="Strong"/>
        </w:rPr>
        <w:t>C02</w:t>
      </w:r>
      <w:r w:rsidRPr="009B1A6E">
        <w:t xml:space="preserve"> (C-zero-two) at the </w:t>
      </w:r>
      <w:r w:rsidRPr="009B1A6E">
        <w:rPr>
          <w:rStyle w:val="Strong"/>
        </w:rPr>
        <w:t>NEXT SCREEN -TRX</w:t>
      </w:r>
      <w:r w:rsidRPr="009B1A6E">
        <w:t xml:space="preserve"> field to return to the C02 screen for your next</w:t>
      </w:r>
      <w:r w:rsidRPr="009B1A6E">
        <w:rPr>
          <w:spacing w:val="-7"/>
        </w:rPr>
        <w:t xml:space="preserve"> </w:t>
      </w:r>
      <w:r w:rsidRPr="009B1A6E">
        <w:t>selection.</w:t>
      </w:r>
    </w:p>
    <w:p w14:paraId="3B32BB80" w14:textId="6D37415A" w:rsidR="00DE35E1" w:rsidRPr="009B1A6E" w:rsidRDefault="00DE35E1" w:rsidP="0087200E">
      <w:pPr>
        <w:pStyle w:val="BodyTextNumbered1"/>
      </w:pPr>
      <w:r w:rsidRPr="009B1A6E">
        <w:t xml:space="preserve">When you are done with CAROLS, click on the </w:t>
      </w:r>
      <w:r w:rsidRPr="009B1A6E">
        <w:rPr>
          <w:rStyle w:val="Strong"/>
        </w:rPr>
        <w:t>X</w:t>
      </w:r>
      <w:r w:rsidRPr="009B1A6E">
        <w:t xml:space="preserve"> box in the upper </w:t>
      </w:r>
      <w:r w:rsidR="0087200E" w:rsidRPr="009B1A6E">
        <w:t>right-hand</w:t>
      </w:r>
      <w:r w:rsidRPr="009B1A6E">
        <w:t xml:space="preserve"> corner to close CAROLS.</w:t>
      </w:r>
    </w:p>
    <w:p w14:paraId="27C2B975" w14:textId="7BD31805" w:rsidR="00DE35E1" w:rsidRPr="009B1A6E" w:rsidRDefault="00DE35E1" w:rsidP="0087200E">
      <w:pPr>
        <w:pStyle w:val="BodyText"/>
      </w:pPr>
      <w:r w:rsidRPr="009B1A6E">
        <w:t xml:space="preserve">For security reasons, there are time limits on CAROLS displays. If there is no activity within an established period, CAROLS will time out and you will have to log back into the system. To do this, </w:t>
      </w:r>
      <w:r w:rsidR="00004077" w:rsidRPr="009B1A6E">
        <w:t xml:space="preserve">press </w:t>
      </w:r>
      <w:r w:rsidR="00004077" w:rsidRPr="009B1A6E">
        <w:rPr>
          <w:rStyle w:val="Strong"/>
        </w:rPr>
        <w:t>Enter</w:t>
      </w:r>
      <w:r w:rsidRPr="009B1A6E">
        <w:t xml:space="preserve"> and you will back at the C00 screen.</w:t>
      </w:r>
    </w:p>
    <w:p w14:paraId="259C695C" w14:textId="6B67D341" w:rsidR="00DE35E1" w:rsidRPr="009B1A6E" w:rsidRDefault="00DE35E1" w:rsidP="00443D5E">
      <w:pPr>
        <w:pStyle w:val="Heading3"/>
      </w:pPr>
      <w:bookmarkStart w:id="217" w:name="_Toc1557770"/>
      <w:bookmarkStart w:id="218" w:name="_Toc535420671"/>
      <w:bookmarkStart w:id="219" w:name="_Hlk535416813"/>
      <w:bookmarkStart w:id="220" w:name="_Toc12434321"/>
      <w:bookmarkEnd w:id="217"/>
      <w:r w:rsidRPr="009B1A6E">
        <w:t>CAROLS Screen C11</w:t>
      </w:r>
      <w:bookmarkEnd w:id="218"/>
      <w:bookmarkEnd w:id="220"/>
    </w:p>
    <w:p w14:paraId="1074DB42" w14:textId="7E7C57D5" w:rsidR="00684702" w:rsidRPr="009B1A6E" w:rsidRDefault="00443D5E" w:rsidP="00443D5E">
      <w:pPr>
        <w:pStyle w:val="Default"/>
        <w:pBdr>
          <w:top w:val="single" w:sz="4" w:space="1" w:color="auto"/>
          <w:left w:val="single" w:sz="4" w:space="2" w:color="auto"/>
          <w:bottom w:val="single" w:sz="4" w:space="1" w:color="auto"/>
          <w:right w:val="single" w:sz="4" w:space="2" w:color="auto"/>
        </w:pBdr>
        <w:tabs>
          <w:tab w:val="left" w:pos="5040"/>
        </w:tabs>
        <w:rPr>
          <w:sz w:val="16"/>
          <w:szCs w:val="16"/>
        </w:rPr>
      </w:pPr>
      <w:r w:rsidRPr="009B1A6E">
        <w:rPr>
          <w:sz w:val="16"/>
          <w:szCs w:val="16"/>
        </w:rPr>
        <w:t xml:space="preserve"> </w:t>
      </w:r>
      <w:r w:rsidR="00684702" w:rsidRPr="009B1A6E">
        <w:rPr>
          <w:sz w:val="16"/>
          <w:szCs w:val="16"/>
        </w:rPr>
        <w:t>03-23-2000</w:t>
      </w:r>
      <w:r w:rsidR="00684702" w:rsidRPr="009B1A6E">
        <w:rPr>
          <w:sz w:val="16"/>
          <w:szCs w:val="16"/>
        </w:rPr>
        <w:tab/>
        <w:t xml:space="preserve">C11 </w:t>
      </w:r>
    </w:p>
    <w:p w14:paraId="6E0C3104"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1170"/>
          <w:tab w:val="left" w:pos="1620"/>
          <w:tab w:val="left" w:pos="2160"/>
          <w:tab w:val="left" w:pos="3330"/>
          <w:tab w:val="left" w:pos="3870"/>
          <w:tab w:val="left" w:pos="5040"/>
          <w:tab w:val="left" w:pos="6210"/>
          <w:tab w:val="left" w:pos="7200"/>
          <w:tab w:val="left" w:pos="8190"/>
        </w:tabs>
        <w:rPr>
          <w:bCs/>
          <w:sz w:val="16"/>
          <w:szCs w:val="16"/>
        </w:rPr>
      </w:pPr>
      <w:r w:rsidRPr="009B1A6E">
        <w:rPr>
          <w:bCs/>
          <w:sz w:val="16"/>
          <w:szCs w:val="16"/>
        </w:rPr>
        <w:t>FILE NUMBER</w:t>
      </w:r>
      <w:r w:rsidRPr="009B1A6E">
        <w:rPr>
          <w:bCs/>
          <w:sz w:val="16"/>
          <w:szCs w:val="16"/>
        </w:rPr>
        <w:tab/>
        <w:t>PY</w:t>
      </w:r>
      <w:r w:rsidRPr="009B1A6E">
        <w:rPr>
          <w:bCs/>
          <w:sz w:val="16"/>
          <w:szCs w:val="16"/>
        </w:rPr>
        <w:tab/>
        <w:t>DED</w:t>
      </w:r>
      <w:r w:rsidRPr="009B1A6E">
        <w:rPr>
          <w:bCs/>
          <w:sz w:val="16"/>
          <w:szCs w:val="16"/>
        </w:rPr>
        <w:tab/>
        <w:t xml:space="preserve">STUB </w:t>
      </w:r>
      <w:r w:rsidRPr="009B1A6E">
        <w:rPr>
          <w:bCs/>
          <w:sz w:val="16"/>
          <w:szCs w:val="16"/>
        </w:rPr>
        <w:tab/>
        <w:t>DC</w:t>
      </w:r>
      <w:r w:rsidRPr="009B1A6E">
        <w:rPr>
          <w:bCs/>
          <w:sz w:val="16"/>
          <w:szCs w:val="16"/>
        </w:rPr>
        <w:tab/>
        <w:t>DC DATE</w:t>
      </w:r>
      <w:r w:rsidRPr="009B1A6E">
        <w:rPr>
          <w:bCs/>
          <w:sz w:val="16"/>
          <w:szCs w:val="16"/>
        </w:rPr>
        <w:tab/>
        <w:t>DC INS DT</w:t>
      </w:r>
      <w:r w:rsidRPr="009B1A6E">
        <w:rPr>
          <w:bCs/>
          <w:sz w:val="16"/>
          <w:szCs w:val="16"/>
        </w:rPr>
        <w:tab/>
        <w:t>TOTAL AR</w:t>
      </w:r>
      <w:r w:rsidRPr="009B1A6E">
        <w:rPr>
          <w:bCs/>
          <w:sz w:val="16"/>
          <w:szCs w:val="16"/>
        </w:rPr>
        <w:tab/>
        <w:t>DISC</w:t>
      </w:r>
      <w:r w:rsidRPr="009B1A6E">
        <w:rPr>
          <w:bCs/>
          <w:sz w:val="16"/>
          <w:szCs w:val="16"/>
        </w:rPr>
        <w:tab/>
        <w:t>RO</w:t>
      </w:r>
    </w:p>
    <w:p w14:paraId="64C14F93"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shd w:val="clear" w:color="auto" w:fill="D9D9D9" w:themeFill="background1" w:themeFillShade="D9"/>
        <w:tabs>
          <w:tab w:val="left" w:pos="1170"/>
          <w:tab w:val="left" w:pos="1620"/>
          <w:tab w:val="left" w:pos="2160"/>
          <w:tab w:val="left" w:pos="3330"/>
          <w:tab w:val="left" w:pos="3870"/>
          <w:tab w:val="left" w:pos="5040"/>
          <w:tab w:val="left" w:pos="6210"/>
          <w:tab w:val="left" w:pos="7200"/>
          <w:tab w:val="left" w:pos="8190"/>
        </w:tabs>
        <w:rPr>
          <w:sz w:val="16"/>
          <w:szCs w:val="16"/>
        </w:rPr>
      </w:pPr>
      <w:r w:rsidRPr="009B1A6E">
        <w:rPr>
          <w:b/>
          <w:bCs/>
          <w:sz w:val="16"/>
          <w:szCs w:val="16"/>
        </w:rPr>
        <w:t>SSN or C#</w:t>
      </w:r>
      <w:r w:rsidRPr="009B1A6E">
        <w:rPr>
          <w:b/>
          <w:bCs/>
          <w:sz w:val="16"/>
          <w:szCs w:val="16"/>
        </w:rPr>
        <w:tab/>
        <w:t>00</w:t>
      </w:r>
      <w:r w:rsidRPr="009B1A6E">
        <w:rPr>
          <w:b/>
          <w:bCs/>
          <w:sz w:val="16"/>
          <w:szCs w:val="16"/>
        </w:rPr>
        <w:tab/>
        <w:t>81B</w:t>
      </w:r>
      <w:r w:rsidRPr="009B1A6E">
        <w:rPr>
          <w:b/>
          <w:bCs/>
          <w:sz w:val="16"/>
          <w:szCs w:val="16"/>
        </w:rPr>
        <w:tab/>
        <w:t>VAPATIEN</w:t>
      </w:r>
      <w:r w:rsidRPr="009B1A6E">
        <w:rPr>
          <w:b/>
          <w:bCs/>
          <w:sz w:val="16"/>
          <w:szCs w:val="16"/>
        </w:rPr>
        <w:tab/>
        <w:t>090</w:t>
      </w:r>
      <w:r w:rsidRPr="009B1A6E">
        <w:rPr>
          <w:b/>
          <w:bCs/>
          <w:sz w:val="16"/>
          <w:szCs w:val="16"/>
        </w:rPr>
        <w:tab/>
        <w:t>05-30-2000</w:t>
      </w:r>
      <w:r w:rsidRPr="009B1A6E">
        <w:rPr>
          <w:b/>
          <w:bCs/>
          <w:sz w:val="16"/>
          <w:szCs w:val="16"/>
        </w:rPr>
        <w:tab/>
        <w:t>03-13-2000</w:t>
      </w:r>
      <w:r w:rsidRPr="009B1A6E">
        <w:rPr>
          <w:b/>
          <w:bCs/>
          <w:sz w:val="16"/>
          <w:szCs w:val="16"/>
        </w:rPr>
        <w:tab/>
        <w:t>60.70</w:t>
      </w:r>
      <w:r w:rsidRPr="009B1A6E">
        <w:rPr>
          <w:b/>
          <w:bCs/>
          <w:sz w:val="16"/>
          <w:szCs w:val="16"/>
        </w:rPr>
        <w:tab/>
        <w:t>04-1998</w:t>
      </w:r>
      <w:r w:rsidRPr="009B1A6E">
        <w:rPr>
          <w:b/>
          <w:bCs/>
          <w:sz w:val="16"/>
          <w:szCs w:val="16"/>
        </w:rPr>
        <w:tab/>
        <w:t xml:space="preserve">629 </w:t>
      </w:r>
    </w:p>
    <w:p w14:paraId="6716B49C"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1980"/>
          <w:tab w:val="left" w:pos="3240"/>
          <w:tab w:val="left" w:pos="4410"/>
          <w:tab w:val="right" w:pos="5310"/>
          <w:tab w:val="left" w:pos="5490"/>
          <w:tab w:val="right" w:pos="7200"/>
          <w:tab w:val="left" w:pos="7560"/>
          <w:tab w:val="right" w:pos="8640"/>
        </w:tabs>
        <w:rPr>
          <w:sz w:val="16"/>
          <w:szCs w:val="16"/>
        </w:rPr>
      </w:pPr>
      <w:r w:rsidRPr="009B1A6E">
        <w:rPr>
          <w:sz w:val="16"/>
          <w:szCs w:val="16"/>
        </w:rPr>
        <w:t>ORIG NOTIF DATE</w:t>
      </w:r>
      <w:r w:rsidRPr="009B1A6E">
        <w:rPr>
          <w:sz w:val="16"/>
          <w:szCs w:val="16"/>
        </w:rPr>
        <w:tab/>
      </w:r>
      <w:r w:rsidRPr="009B1A6E">
        <w:rPr>
          <w:sz w:val="16"/>
          <w:szCs w:val="16"/>
        </w:rPr>
        <w:tab/>
        <w:t>INT COMP DT 06-30-1999</w:t>
      </w:r>
      <w:r w:rsidRPr="009B1A6E">
        <w:rPr>
          <w:sz w:val="16"/>
          <w:szCs w:val="16"/>
        </w:rPr>
        <w:tab/>
      </w:r>
      <w:r w:rsidRPr="009B1A6E">
        <w:rPr>
          <w:bCs/>
          <w:i/>
          <w:iCs/>
          <w:sz w:val="16"/>
          <w:szCs w:val="16"/>
        </w:rPr>
        <w:t xml:space="preserve">REPAY IND (10) </w:t>
      </w:r>
      <w:r w:rsidRPr="009B1A6E">
        <w:rPr>
          <w:bCs/>
          <w:i/>
          <w:iCs/>
          <w:sz w:val="16"/>
          <w:szCs w:val="16"/>
        </w:rPr>
        <w:tab/>
        <w:t>1</w:t>
      </w:r>
      <w:r w:rsidRPr="009B1A6E">
        <w:rPr>
          <w:bCs/>
          <w:i/>
          <w:iCs/>
          <w:sz w:val="16"/>
          <w:szCs w:val="16"/>
        </w:rPr>
        <w:tab/>
      </w:r>
      <w:r w:rsidRPr="009B1A6E">
        <w:rPr>
          <w:bCs/>
          <w:i/>
          <w:iCs/>
          <w:sz w:val="16"/>
          <w:szCs w:val="16"/>
        </w:rPr>
        <w:tab/>
        <w:t>EMPLOYEE</w:t>
      </w:r>
    </w:p>
    <w:p w14:paraId="6D1BA853"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1980"/>
          <w:tab w:val="left" w:pos="3240"/>
          <w:tab w:val="right" w:pos="5310"/>
          <w:tab w:val="left" w:pos="5490"/>
          <w:tab w:val="right" w:pos="7200"/>
          <w:tab w:val="left" w:pos="7560"/>
          <w:tab w:val="right" w:pos="8640"/>
        </w:tabs>
        <w:rPr>
          <w:sz w:val="16"/>
          <w:szCs w:val="16"/>
        </w:rPr>
      </w:pPr>
      <w:r w:rsidRPr="009B1A6E">
        <w:rPr>
          <w:sz w:val="16"/>
          <w:szCs w:val="16"/>
        </w:rPr>
        <w:t xml:space="preserve">ORIG AR </w:t>
      </w:r>
      <w:r w:rsidRPr="009B1A6E">
        <w:rPr>
          <w:sz w:val="16"/>
          <w:szCs w:val="16"/>
        </w:rPr>
        <w:tab/>
      </w:r>
      <w:r w:rsidRPr="009B1A6E">
        <w:rPr>
          <w:bCs/>
          <w:sz w:val="16"/>
          <w:szCs w:val="16"/>
        </w:rPr>
        <w:t xml:space="preserve">77.42 </w:t>
      </w:r>
      <w:r w:rsidRPr="009B1A6E">
        <w:rPr>
          <w:sz w:val="16"/>
          <w:szCs w:val="16"/>
        </w:rPr>
        <w:tab/>
        <w:t xml:space="preserve">INT RATE </w:t>
      </w:r>
      <w:r w:rsidRPr="009B1A6E">
        <w:rPr>
          <w:sz w:val="16"/>
          <w:szCs w:val="16"/>
        </w:rPr>
        <w:tab/>
      </w:r>
      <w:r w:rsidRPr="009B1A6E">
        <w:rPr>
          <w:bCs/>
          <w:sz w:val="16"/>
          <w:szCs w:val="16"/>
        </w:rPr>
        <w:t xml:space="preserve">0.00 </w:t>
      </w:r>
      <w:r w:rsidRPr="009B1A6E">
        <w:rPr>
          <w:bCs/>
          <w:sz w:val="16"/>
          <w:szCs w:val="16"/>
        </w:rPr>
        <w:tab/>
      </w:r>
      <w:r w:rsidRPr="009B1A6E">
        <w:rPr>
          <w:bCs/>
          <w:i/>
          <w:iCs/>
          <w:sz w:val="16"/>
          <w:szCs w:val="16"/>
        </w:rPr>
        <w:t xml:space="preserve">REPAY DT (11)09-13-1999  </w:t>
      </w:r>
      <w:r w:rsidRPr="009B1A6E">
        <w:rPr>
          <w:sz w:val="16"/>
          <w:szCs w:val="16"/>
        </w:rPr>
        <w:t>IND</w:t>
      </w:r>
      <w:r w:rsidRPr="009B1A6E">
        <w:rPr>
          <w:sz w:val="16"/>
          <w:szCs w:val="16"/>
        </w:rPr>
        <w:tab/>
      </w:r>
      <w:r w:rsidRPr="009B1A6E">
        <w:rPr>
          <w:bCs/>
          <w:sz w:val="16"/>
          <w:szCs w:val="16"/>
        </w:rPr>
        <w:t>0</w:t>
      </w:r>
    </w:p>
    <w:p w14:paraId="59156852"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1980"/>
          <w:tab w:val="left" w:pos="2017"/>
          <w:tab w:val="left" w:pos="2832"/>
          <w:tab w:val="left" w:pos="3240"/>
          <w:tab w:val="left" w:pos="3697"/>
          <w:tab w:val="right" w:pos="5310"/>
          <w:tab w:val="left" w:pos="5490"/>
          <w:tab w:val="left" w:pos="5904"/>
          <w:tab w:val="right" w:pos="7200"/>
          <w:tab w:val="left" w:pos="7560"/>
          <w:tab w:val="right" w:pos="8640"/>
        </w:tabs>
        <w:rPr>
          <w:sz w:val="16"/>
          <w:szCs w:val="16"/>
        </w:rPr>
      </w:pPr>
      <w:r w:rsidRPr="009B1A6E">
        <w:rPr>
          <w:sz w:val="16"/>
          <w:szCs w:val="16"/>
        </w:rPr>
        <w:t xml:space="preserve">COURT COSTS ORIG </w:t>
      </w:r>
      <w:r w:rsidRPr="009B1A6E">
        <w:rPr>
          <w:sz w:val="16"/>
          <w:szCs w:val="16"/>
        </w:rPr>
        <w:tab/>
      </w:r>
      <w:r w:rsidRPr="009B1A6E">
        <w:rPr>
          <w:sz w:val="16"/>
          <w:szCs w:val="16"/>
        </w:rPr>
        <w:tab/>
      </w:r>
      <w:r w:rsidRPr="009B1A6E">
        <w:rPr>
          <w:sz w:val="16"/>
          <w:szCs w:val="16"/>
        </w:rPr>
        <w:tab/>
      </w:r>
      <w:r w:rsidRPr="009B1A6E">
        <w:rPr>
          <w:sz w:val="16"/>
          <w:szCs w:val="16"/>
        </w:rPr>
        <w:tab/>
        <w:t xml:space="preserve">AR </w:t>
      </w:r>
      <w:r w:rsidRPr="009B1A6E">
        <w:rPr>
          <w:sz w:val="16"/>
          <w:szCs w:val="16"/>
        </w:rPr>
        <w:tab/>
        <w:t xml:space="preserve">PRIN </w:t>
      </w:r>
      <w:r w:rsidRPr="009B1A6E">
        <w:rPr>
          <w:sz w:val="16"/>
          <w:szCs w:val="16"/>
        </w:rPr>
        <w:tab/>
      </w:r>
      <w:r w:rsidRPr="009B1A6E">
        <w:rPr>
          <w:bCs/>
          <w:sz w:val="16"/>
          <w:szCs w:val="16"/>
        </w:rPr>
        <w:t xml:space="preserve">57.23 </w:t>
      </w:r>
      <w:r w:rsidRPr="009B1A6E">
        <w:rPr>
          <w:sz w:val="16"/>
          <w:szCs w:val="16"/>
        </w:rPr>
        <w:tab/>
      </w:r>
      <w:r w:rsidRPr="009B1A6E">
        <w:rPr>
          <w:bCs/>
          <w:i/>
          <w:iCs/>
          <w:sz w:val="16"/>
          <w:szCs w:val="16"/>
        </w:rPr>
        <w:t xml:space="preserve">REPAY AMT </w:t>
      </w:r>
      <w:r w:rsidRPr="009B1A6E">
        <w:rPr>
          <w:sz w:val="16"/>
          <w:szCs w:val="16"/>
        </w:rPr>
        <w:tab/>
      </w:r>
      <w:r w:rsidRPr="009B1A6E">
        <w:rPr>
          <w:bCs/>
          <w:i/>
          <w:iCs/>
          <w:sz w:val="16"/>
          <w:szCs w:val="16"/>
        </w:rPr>
        <w:t xml:space="preserve">(12) </w:t>
      </w:r>
      <w:r w:rsidRPr="009B1A6E">
        <w:rPr>
          <w:sz w:val="16"/>
          <w:szCs w:val="16"/>
        </w:rPr>
        <w:tab/>
      </w:r>
      <w:r w:rsidRPr="009B1A6E">
        <w:rPr>
          <w:sz w:val="16"/>
          <w:szCs w:val="16"/>
        </w:rPr>
        <w:tab/>
        <w:t>DUTY 0000</w:t>
      </w:r>
    </w:p>
    <w:p w14:paraId="254FE87C"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1980"/>
          <w:tab w:val="left" w:pos="2017"/>
          <w:tab w:val="left" w:pos="3240"/>
          <w:tab w:val="left" w:pos="3889"/>
          <w:tab w:val="left" w:pos="4704"/>
          <w:tab w:val="right" w:pos="5310"/>
          <w:tab w:val="left" w:pos="5490"/>
          <w:tab w:val="right" w:pos="7200"/>
          <w:tab w:val="left" w:pos="7560"/>
          <w:tab w:val="right" w:pos="8640"/>
        </w:tabs>
        <w:rPr>
          <w:sz w:val="16"/>
          <w:szCs w:val="16"/>
        </w:rPr>
      </w:pPr>
      <w:r w:rsidRPr="009B1A6E">
        <w:rPr>
          <w:sz w:val="16"/>
          <w:szCs w:val="16"/>
        </w:rPr>
        <w:t xml:space="preserve">COURT COSTS CURR </w:t>
      </w:r>
      <w:r w:rsidRPr="009B1A6E">
        <w:rPr>
          <w:sz w:val="16"/>
          <w:szCs w:val="16"/>
        </w:rPr>
        <w:tab/>
      </w:r>
      <w:r w:rsidRPr="009B1A6E">
        <w:rPr>
          <w:sz w:val="16"/>
          <w:szCs w:val="16"/>
        </w:rPr>
        <w:tab/>
      </w:r>
      <w:r w:rsidRPr="009B1A6E">
        <w:rPr>
          <w:sz w:val="16"/>
          <w:szCs w:val="16"/>
        </w:rPr>
        <w:tab/>
        <w:t xml:space="preserve">INT ACCRUED </w:t>
      </w:r>
      <w:r w:rsidRPr="009B1A6E">
        <w:rPr>
          <w:sz w:val="16"/>
          <w:szCs w:val="16"/>
        </w:rPr>
        <w:tab/>
      </w:r>
      <w:r w:rsidRPr="009B1A6E">
        <w:rPr>
          <w:sz w:val="16"/>
          <w:szCs w:val="16"/>
        </w:rPr>
        <w:tab/>
      </w:r>
      <w:r w:rsidRPr="009B1A6E">
        <w:rPr>
          <w:bCs/>
          <w:sz w:val="16"/>
          <w:szCs w:val="16"/>
        </w:rPr>
        <w:t>2.97</w:t>
      </w:r>
      <w:r w:rsidRPr="009B1A6E">
        <w:rPr>
          <w:sz w:val="16"/>
          <w:szCs w:val="16"/>
        </w:rPr>
        <w:tab/>
        <w:t xml:space="preserve">TOT PAID </w:t>
      </w:r>
    </w:p>
    <w:p w14:paraId="05969698"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1057"/>
          <w:tab w:val="left" w:pos="1980"/>
          <w:tab w:val="left" w:pos="2017"/>
          <w:tab w:val="left" w:pos="2882"/>
          <w:tab w:val="left" w:pos="3240"/>
          <w:tab w:val="left" w:pos="4657"/>
          <w:tab w:val="right" w:pos="5310"/>
          <w:tab w:val="left" w:pos="5490"/>
          <w:tab w:val="right" w:pos="7200"/>
          <w:tab w:val="left" w:pos="7560"/>
          <w:tab w:val="right" w:pos="8640"/>
        </w:tabs>
        <w:rPr>
          <w:sz w:val="16"/>
          <w:szCs w:val="16"/>
        </w:rPr>
      </w:pPr>
      <w:r w:rsidRPr="009B1A6E">
        <w:rPr>
          <w:sz w:val="16"/>
          <w:szCs w:val="16"/>
        </w:rPr>
        <w:t xml:space="preserve">MARSH FEES </w:t>
      </w:r>
      <w:r w:rsidRPr="009B1A6E">
        <w:rPr>
          <w:sz w:val="16"/>
          <w:szCs w:val="16"/>
        </w:rPr>
        <w:tab/>
        <w:t xml:space="preserve">ORIG </w:t>
      </w:r>
      <w:r w:rsidRPr="009B1A6E">
        <w:rPr>
          <w:sz w:val="16"/>
          <w:szCs w:val="16"/>
        </w:rPr>
        <w:tab/>
      </w:r>
      <w:r w:rsidRPr="009B1A6E">
        <w:rPr>
          <w:sz w:val="16"/>
          <w:szCs w:val="16"/>
        </w:rPr>
        <w:tab/>
      </w:r>
      <w:r w:rsidRPr="009B1A6E">
        <w:rPr>
          <w:sz w:val="16"/>
          <w:szCs w:val="16"/>
        </w:rPr>
        <w:tab/>
      </w:r>
      <w:r w:rsidRPr="009B1A6E">
        <w:rPr>
          <w:sz w:val="16"/>
          <w:szCs w:val="16"/>
        </w:rPr>
        <w:tab/>
        <w:t xml:space="preserve">W-O </w:t>
      </w:r>
      <w:r w:rsidRPr="009B1A6E">
        <w:rPr>
          <w:sz w:val="16"/>
          <w:szCs w:val="16"/>
        </w:rPr>
        <w:tab/>
      </w:r>
      <w:r w:rsidRPr="009B1A6E">
        <w:rPr>
          <w:sz w:val="16"/>
          <w:szCs w:val="16"/>
        </w:rPr>
        <w:tab/>
      </w:r>
      <w:r w:rsidRPr="009B1A6E">
        <w:rPr>
          <w:sz w:val="16"/>
          <w:szCs w:val="16"/>
        </w:rPr>
        <w:tab/>
        <w:t xml:space="preserve">HINES IND </w:t>
      </w:r>
      <w:r w:rsidRPr="009B1A6E">
        <w:rPr>
          <w:sz w:val="16"/>
          <w:szCs w:val="16"/>
        </w:rPr>
        <w:tab/>
        <w:t xml:space="preserve">7 </w:t>
      </w:r>
      <w:r w:rsidRPr="009B1A6E">
        <w:rPr>
          <w:sz w:val="16"/>
          <w:szCs w:val="16"/>
        </w:rPr>
        <w:tab/>
      </w:r>
      <w:r w:rsidRPr="009B1A6E">
        <w:rPr>
          <w:sz w:val="16"/>
          <w:szCs w:val="16"/>
        </w:rPr>
        <w:tab/>
        <w:t>CRA IND 0</w:t>
      </w:r>
    </w:p>
    <w:p w14:paraId="7D1C0BDF"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1057"/>
          <w:tab w:val="left" w:pos="1980"/>
          <w:tab w:val="left" w:pos="2017"/>
          <w:tab w:val="left" w:pos="2882"/>
          <w:tab w:val="left" w:pos="3240"/>
          <w:tab w:val="left" w:pos="3987"/>
          <w:tab w:val="right" w:pos="5310"/>
          <w:tab w:val="left" w:pos="5490"/>
          <w:tab w:val="left" w:pos="5762"/>
          <w:tab w:val="right" w:pos="7200"/>
          <w:tab w:val="left" w:pos="7560"/>
          <w:tab w:val="right" w:pos="8640"/>
        </w:tabs>
        <w:rPr>
          <w:sz w:val="16"/>
          <w:szCs w:val="16"/>
        </w:rPr>
      </w:pPr>
      <w:r w:rsidRPr="009B1A6E">
        <w:rPr>
          <w:sz w:val="16"/>
          <w:szCs w:val="16"/>
        </w:rPr>
        <w:t xml:space="preserve">MARSH FEES </w:t>
      </w:r>
      <w:r w:rsidRPr="009B1A6E">
        <w:rPr>
          <w:sz w:val="16"/>
          <w:szCs w:val="16"/>
        </w:rPr>
        <w:tab/>
        <w:t xml:space="preserve">CURR </w:t>
      </w:r>
      <w:r w:rsidRPr="009B1A6E">
        <w:rPr>
          <w:sz w:val="16"/>
          <w:szCs w:val="16"/>
        </w:rPr>
        <w:tab/>
      </w:r>
      <w:r w:rsidRPr="009B1A6E">
        <w:rPr>
          <w:sz w:val="16"/>
          <w:szCs w:val="16"/>
        </w:rPr>
        <w:tab/>
      </w:r>
      <w:r w:rsidRPr="009B1A6E">
        <w:rPr>
          <w:sz w:val="16"/>
          <w:szCs w:val="16"/>
        </w:rPr>
        <w:tab/>
      </w:r>
      <w:r w:rsidRPr="009B1A6E">
        <w:rPr>
          <w:sz w:val="16"/>
          <w:szCs w:val="16"/>
        </w:rPr>
        <w:tab/>
        <w:t xml:space="preserve">PD  TD </w:t>
      </w:r>
      <w:r w:rsidRPr="009B1A6E">
        <w:rPr>
          <w:sz w:val="16"/>
          <w:szCs w:val="16"/>
        </w:rPr>
        <w:tab/>
      </w:r>
      <w:r w:rsidRPr="009B1A6E">
        <w:rPr>
          <w:sz w:val="16"/>
          <w:szCs w:val="16"/>
        </w:rPr>
        <w:tab/>
      </w:r>
      <w:r w:rsidRPr="009B1A6E">
        <w:rPr>
          <w:sz w:val="16"/>
          <w:szCs w:val="16"/>
        </w:rPr>
        <w:tab/>
        <w:t xml:space="preserve">HINES TP </w:t>
      </w:r>
      <w:r w:rsidRPr="009B1A6E">
        <w:rPr>
          <w:sz w:val="16"/>
          <w:szCs w:val="16"/>
        </w:rPr>
        <w:tab/>
        <w:t xml:space="preserve">E </w:t>
      </w:r>
    </w:p>
    <w:p w14:paraId="3800753B"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1057"/>
          <w:tab w:val="left" w:pos="1922"/>
          <w:tab w:val="left" w:pos="1980"/>
          <w:tab w:val="left" w:pos="3027"/>
          <w:tab w:val="left" w:pos="3240"/>
          <w:tab w:val="left" w:pos="4802"/>
          <w:tab w:val="right" w:pos="5310"/>
          <w:tab w:val="left" w:pos="5490"/>
          <w:tab w:val="left" w:pos="5617"/>
          <w:tab w:val="right" w:pos="7200"/>
          <w:tab w:val="left" w:pos="7560"/>
          <w:tab w:val="right" w:pos="8640"/>
        </w:tabs>
        <w:rPr>
          <w:sz w:val="16"/>
          <w:szCs w:val="16"/>
        </w:rPr>
      </w:pPr>
      <w:r w:rsidRPr="009B1A6E">
        <w:rPr>
          <w:sz w:val="16"/>
          <w:szCs w:val="16"/>
        </w:rPr>
        <w:t xml:space="preserve">ADMIN COST </w:t>
      </w:r>
      <w:r w:rsidRPr="009B1A6E">
        <w:rPr>
          <w:sz w:val="16"/>
          <w:szCs w:val="16"/>
        </w:rPr>
        <w:tab/>
      </w:r>
      <w:r w:rsidRPr="009B1A6E">
        <w:rPr>
          <w:sz w:val="16"/>
          <w:szCs w:val="16"/>
        </w:rPr>
        <w:tab/>
        <w:t xml:space="preserve">  </w:t>
      </w:r>
      <w:r w:rsidRPr="009B1A6E">
        <w:rPr>
          <w:bCs/>
          <w:sz w:val="16"/>
          <w:szCs w:val="16"/>
        </w:rPr>
        <w:t xml:space="preserve">0.50 </w:t>
      </w:r>
      <w:r w:rsidRPr="009B1A6E">
        <w:rPr>
          <w:bCs/>
          <w:sz w:val="16"/>
          <w:szCs w:val="16"/>
        </w:rPr>
        <w:tab/>
      </w:r>
      <w:r w:rsidRPr="009B1A6E">
        <w:rPr>
          <w:bCs/>
          <w:sz w:val="16"/>
          <w:szCs w:val="16"/>
        </w:rPr>
        <w:tab/>
      </w:r>
      <w:r w:rsidRPr="009B1A6E">
        <w:rPr>
          <w:sz w:val="16"/>
          <w:szCs w:val="16"/>
        </w:rPr>
        <w:t xml:space="preserve">PD  CY </w:t>
      </w:r>
      <w:r w:rsidRPr="009B1A6E">
        <w:rPr>
          <w:sz w:val="16"/>
          <w:szCs w:val="16"/>
        </w:rPr>
        <w:tab/>
      </w:r>
      <w:r w:rsidRPr="009B1A6E">
        <w:rPr>
          <w:sz w:val="16"/>
          <w:szCs w:val="16"/>
        </w:rPr>
        <w:tab/>
      </w:r>
      <w:r w:rsidRPr="009B1A6E">
        <w:rPr>
          <w:sz w:val="16"/>
          <w:szCs w:val="16"/>
        </w:rPr>
        <w:tab/>
      </w:r>
      <w:r w:rsidRPr="009B1A6E">
        <w:rPr>
          <w:bCs/>
          <w:i/>
          <w:iCs/>
          <w:sz w:val="16"/>
          <w:szCs w:val="16"/>
        </w:rPr>
        <w:t xml:space="preserve">HINES RC </w:t>
      </w:r>
      <w:r w:rsidRPr="009B1A6E">
        <w:rPr>
          <w:sz w:val="16"/>
          <w:szCs w:val="16"/>
        </w:rPr>
        <w:t xml:space="preserve"> </w:t>
      </w:r>
      <w:r w:rsidRPr="009B1A6E">
        <w:rPr>
          <w:bCs/>
          <w:i/>
          <w:iCs/>
          <w:sz w:val="16"/>
          <w:szCs w:val="16"/>
        </w:rPr>
        <w:t xml:space="preserve">(13) </w:t>
      </w:r>
      <w:r w:rsidRPr="009B1A6E">
        <w:rPr>
          <w:sz w:val="16"/>
          <w:szCs w:val="16"/>
        </w:rPr>
        <w:tab/>
      </w:r>
      <w:r w:rsidRPr="009B1A6E">
        <w:rPr>
          <w:bCs/>
          <w:i/>
          <w:iCs/>
          <w:sz w:val="16"/>
          <w:szCs w:val="16"/>
        </w:rPr>
        <w:t xml:space="preserve">1 </w:t>
      </w:r>
    </w:p>
    <w:p w14:paraId="049E1ECC"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rPr>
          <w:sz w:val="16"/>
          <w:szCs w:val="16"/>
        </w:rPr>
      </w:pPr>
      <w:r w:rsidRPr="009B1A6E">
        <w:rPr>
          <w:sz w:val="16"/>
          <w:szCs w:val="16"/>
        </w:rPr>
        <w:t xml:space="preserve">IRS REFUND AMT </w:t>
      </w:r>
    </w:p>
    <w:p w14:paraId="41101ABA" w14:textId="77777777" w:rsidR="00684702" w:rsidRPr="009B1A6E" w:rsidRDefault="00684702" w:rsidP="00F80AE4">
      <w:pPr>
        <w:pStyle w:val="Default"/>
        <w:keepNext/>
        <w:pBdr>
          <w:top w:val="single" w:sz="4" w:space="1" w:color="auto"/>
          <w:left w:val="single" w:sz="4" w:space="2" w:color="auto"/>
          <w:bottom w:val="single" w:sz="4" w:space="1" w:color="auto"/>
          <w:right w:val="single" w:sz="4" w:space="2" w:color="auto"/>
        </w:pBdr>
        <w:tabs>
          <w:tab w:val="left" w:pos="2017"/>
          <w:tab w:val="left" w:pos="3690"/>
          <w:tab w:val="left" w:pos="4991"/>
          <w:tab w:val="left" w:pos="6120"/>
          <w:tab w:val="left" w:pos="6769"/>
          <w:tab w:val="left" w:pos="8016"/>
        </w:tabs>
        <w:rPr>
          <w:sz w:val="16"/>
          <w:szCs w:val="16"/>
        </w:rPr>
      </w:pPr>
      <w:r w:rsidRPr="009B1A6E">
        <w:rPr>
          <w:sz w:val="16"/>
          <w:szCs w:val="16"/>
        </w:rPr>
        <w:t xml:space="preserve">CARS LAST ACT </w:t>
      </w:r>
      <w:r w:rsidRPr="009B1A6E">
        <w:rPr>
          <w:sz w:val="16"/>
          <w:szCs w:val="16"/>
        </w:rPr>
        <w:tab/>
        <w:t xml:space="preserve">HINES LAST ACT </w:t>
      </w:r>
      <w:r w:rsidRPr="009B1A6E">
        <w:rPr>
          <w:sz w:val="16"/>
          <w:szCs w:val="16"/>
        </w:rPr>
        <w:tab/>
        <w:t xml:space="preserve">INDICATORS </w:t>
      </w:r>
      <w:r w:rsidRPr="009B1A6E">
        <w:rPr>
          <w:sz w:val="16"/>
          <w:szCs w:val="16"/>
        </w:rPr>
        <w:tab/>
        <w:t xml:space="preserve">SPECIAL </w:t>
      </w:r>
      <w:r w:rsidRPr="009B1A6E">
        <w:rPr>
          <w:sz w:val="16"/>
          <w:szCs w:val="16"/>
        </w:rPr>
        <w:tab/>
        <w:t xml:space="preserve">IND </w:t>
      </w:r>
      <w:r w:rsidRPr="009B1A6E">
        <w:rPr>
          <w:sz w:val="16"/>
          <w:szCs w:val="16"/>
        </w:rPr>
        <w:tab/>
      </w:r>
      <w:r w:rsidRPr="009B1A6E">
        <w:rPr>
          <w:bCs/>
          <w:i/>
          <w:iCs/>
          <w:sz w:val="16"/>
          <w:szCs w:val="16"/>
        </w:rPr>
        <w:t xml:space="preserve">SSN (14) </w:t>
      </w:r>
      <w:r w:rsidRPr="009B1A6E">
        <w:rPr>
          <w:sz w:val="16"/>
          <w:szCs w:val="16"/>
        </w:rPr>
        <w:tab/>
      </w:r>
      <w:r w:rsidRPr="009B1A6E">
        <w:rPr>
          <w:bCs/>
          <w:i/>
          <w:iCs/>
          <w:sz w:val="16"/>
          <w:szCs w:val="16"/>
        </w:rPr>
        <w:t xml:space="preserve">XXX-XX-XXXX </w:t>
      </w:r>
    </w:p>
    <w:p w14:paraId="21DE2844"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9B1A6E">
        <w:rPr>
          <w:sz w:val="16"/>
          <w:szCs w:val="16"/>
        </w:rPr>
        <w:t xml:space="preserve">TRX </w:t>
      </w:r>
      <w:r w:rsidRPr="009B1A6E">
        <w:rPr>
          <w:sz w:val="16"/>
          <w:szCs w:val="16"/>
        </w:rPr>
        <w:tab/>
        <w:t xml:space="preserve">DATE </w:t>
      </w:r>
      <w:r w:rsidRPr="009B1A6E">
        <w:rPr>
          <w:sz w:val="16"/>
          <w:szCs w:val="16"/>
        </w:rPr>
        <w:tab/>
        <w:t xml:space="preserve">TRX </w:t>
      </w:r>
      <w:r w:rsidRPr="009B1A6E">
        <w:rPr>
          <w:sz w:val="16"/>
          <w:szCs w:val="16"/>
        </w:rPr>
        <w:tab/>
        <w:t xml:space="preserve">DATE </w:t>
      </w:r>
      <w:r w:rsidRPr="009B1A6E">
        <w:rPr>
          <w:sz w:val="16"/>
          <w:szCs w:val="16"/>
        </w:rPr>
        <w:tab/>
        <w:t>CY</w:t>
      </w:r>
      <w:r w:rsidRPr="009B1A6E">
        <w:rPr>
          <w:sz w:val="16"/>
          <w:szCs w:val="16"/>
        </w:rPr>
        <w:tab/>
        <w:t xml:space="preserve">PAY-ADD </w:t>
      </w:r>
      <w:r w:rsidRPr="009B1A6E">
        <w:rPr>
          <w:sz w:val="16"/>
          <w:szCs w:val="16"/>
        </w:rPr>
        <w:tab/>
        <w:t xml:space="preserve">2 </w:t>
      </w:r>
      <w:r w:rsidRPr="009B1A6E">
        <w:rPr>
          <w:sz w:val="16"/>
          <w:szCs w:val="16"/>
        </w:rPr>
        <w:tab/>
        <w:t xml:space="preserve">1 41E </w:t>
      </w:r>
      <w:r w:rsidRPr="009B1A6E">
        <w:rPr>
          <w:sz w:val="16"/>
          <w:szCs w:val="16"/>
        </w:rPr>
        <w:tab/>
        <w:t xml:space="preserve">0 </w:t>
      </w:r>
      <w:r w:rsidRPr="009B1A6E">
        <w:rPr>
          <w:sz w:val="16"/>
          <w:szCs w:val="16"/>
        </w:rPr>
        <w:tab/>
        <w:t xml:space="preserve">REF NO </w:t>
      </w:r>
    </w:p>
    <w:p w14:paraId="62BB723F"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9B1A6E">
        <w:rPr>
          <w:sz w:val="16"/>
          <w:szCs w:val="16"/>
        </w:rPr>
        <w:t>500</w:t>
      </w:r>
      <w:r w:rsidRPr="009B1A6E">
        <w:rPr>
          <w:sz w:val="16"/>
          <w:szCs w:val="16"/>
        </w:rPr>
        <w:tab/>
        <w:t xml:space="preserve">02-29-2000 </w:t>
      </w:r>
      <w:r w:rsidRPr="009B1A6E">
        <w:rPr>
          <w:sz w:val="16"/>
          <w:szCs w:val="16"/>
        </w:rPr>
        <w:tab/>
      </w:r>
      <w:r w:rsidRPr="009B1A6E">
        <w:rPr>
          <w:sz w:val="16"/>
          <w:szCs w:val="16"/>
        </w:rPr>
        <w:tab/>
      </w:r>
      <w:r w:rsidRPr="009B1A6E">
        <w:rPr>
          <w:sz w:val="16"/>
          <w:szCs w:val="16"/>
        </w:rPr>
        <w:tab/>
      </w:r>
      <w:r w:rsidRPr="009B1A6E">
        <w:rPr>
          <w:sz w:val="16"/>
          <w:szCs w:val="16"/>
        </w:rPr>
        <w:tab/>
        <w:t xml:space="preserve">INTEREST </w:t>
      </w:r>
      <w:r w:rsidRPr="009B1A6E">
        <w:rPr>
          <w:sz w:val="16"/>
          <w:szCs w:val="16"/>
        </w:rPr>
        <w:tab/>
        <w:t xml:space="preserve">0 </w:t>
      </w:r>
      <w:r w:rsidRPr="009B1A6E">
        <w:rPr>
          <w:sz w:val="16"/>
          <w:szCs w:val="16"/>
        </w:rPr>
        <w:tab/>
        <w:t>2 COLL-RT</w:t>
      </w:r>
      <w:r w:rsidRPr="009B1A6E">
        <w:rPr>
          <w:sz w:val="16"/>
          <w:szCs w:val="16"/>
        </w:rPr>
        <w:tab/>
        <w:t xml:space="preserve">0 </w:t>
      </w:r>
      <w:r w:rsidRPr="009B1A6E">
        <w:rPr>
          <w:sz w:val="16"/>
          <w:szCs w:val="16"/>
        </w:rPr>
        <w:tab/>
        <w:t xml:space="preserve">DATE BIRTH 01-01-19XX </w:t>
      </w:r>
    </w:p>
    <w:p w14:paraId="4C1AC7E8"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9B1A6E">
        <w:rPr>
          <w:sz w:val="16"/>
          <w:szCs w:val="16"/>
        </w:rPr>
        <w:t>01A</w:t>
      </w:r>
      <w:r w:rsidRPr="009B1A6E">
        <w:rPr>
          <w:sz w:val="16"/>
          <w:szCs w:val="16"/>
        </w:rPr>
        <w:tab/>
        <w:t xml:space="preserve">03-09-2000 </w:t>
      </w:r>
      <w:r w:rsidRPr="009B1A6E">
        <w:rPr>
          <w:sz w:val="16"/>
          <w:szCs w:val="16"/>
        </w:rPr>
        <w:tab/>
      </w:r>
      <w:r w:rsidRPr="009B1A6E">
        <w:rPr>
          <w:sz w:val="16"/>
          <w:szCs w:val="16"/>
        </w:rPr>
        <w:tab/>
      </w:r>
      <w:r w:rsidRPr="009B1A6E">
        <w:rPr>
          <w:sz w:val="16"/>
          <w:szCs w:val="16"/>
        </w:rPr>
        <w:tab/>
      </w:r>
      <w:r w:rsidRPr="009B1A6E">
        <w:rPr>
          <w:sz w:val="16"/>
          <w:szCs w:val="16"/>
        </w:rPr>
        <w:tab/>
        <w:t xml:space="preserve">ADM COST </w:t>
      </w:r>
      <w:r w:rsidRPr="009B1A6E">
        <w:rPr>
          <w:sz w:val="16"/>
          <w:szCs w:val="16"/>
        </w:rPr>
        <w:tab/>
        <w:t xml:space="preserve">0 </w:t>
      </w:r>
      <w:r w:rsidRPr="009B1A6E">
        <w:rPr>
          <w:sz w:val="16"/>
          <w:szCs w:val="16"/>
        </w:rPr>
        <w:tab/>
        <w:t xml:space="preserve">3 FRAUD </w:t>
      </w:r>
      <w:r w:rsidRPr="009B1A6E">
        <w:rPr>
          <w:sz w:val="16"/>
          <w:szCs w:val="16"/>
        </w:rPr>
        <w:tab/>
        <w:t xml:space="preserve">0 </w:t>
      </w:r>
      <w:r w:rsidRPr="009B1A6E">
        <w:rPr>
          <w:sz w:val="16"/>
          <w:szCs w:val="16"/>
        </w:rPr>
        <w:tab/>
        <w:t xml:space="preserve">DATE DEATH </w:t>
      </w:r>
    </w:p>
    <w:p w14:paraId="3A73F423"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 w:val="left" w:pos="7560"/>
          <w:tab w:val="left" w:pos="8100"/>
        </w:tabs>
        <w:rPr>
          <w:sz w:val="16"/>
          <w:szCs w:val="16"/>
        </w:rPr>
      </w:pPr>
      <w:r w:rsidRPr="009B1A6E">
        <w:rPr>
          <w:sz w:val="16"/>
          <w:szCs w:val="16"/>
        </w:rPr>
        <w:t>02E</w:t>
      </w:r>
      <w:r w:rsidRPr="009B1A6E">
        <w:rPr>
          <w:sz w:val="16"/>
          <w:szCs w:val="16"/>
        </w:rPr>
        <w:tab/>
        <w:t xml:space="preserve">03-09-2000 </w:t>
      </w:r>
      <w:r w:rsidRPr="009B1A6E">
        <w:rPr>
          <w:sz w:val="16"/>
          <w:szCs w:val="16"/>
        </w:rPr>
        <w:tab/>
      </w:r>
      <w:r w:rsidRPr="009B1A6E">
        <w:rPr>
          <w:sz w:val="16"/>
          <w:szCs w:val="16"/>
        </w:rPr>
        <w:tab/>
      </w:r>
      <w:r w:rsidRPr="009B1A6E">
        <w:rPr>
          <w:sz w:val="16"/>
          <w:szCs w:val="16"/>
        </w:rPr>
        <w:tab/>
      </w:r>
      <w:r w:rsidRPr="009B1A6E">
        <w:rPr>
          <w:sz w:val="16"/>
          <w:szCs w:val="16"/>
        </w:rPr>
        <w:tab/>
        <w:t xml:space="preserve">MULT AR </w:t>
      </w:r>
      <w:r w:rsidRPr="009B1A6E">
        <w:rPr>
          <w:sz w:val="16"/>
          <w:szCs w:val="16"/>
        </w:rPr>
        <w:tab/>
        <w:t xml:space="preserve">1 </w:t>
      </w:r>
      <w:r w:rsidRPr="009B1A6E">
        <w:rPr>
          <w:sz w:val="16"/>
          <w:szCs w:val="16"/>
        </w:rPr>
        <w:tab/>
        <w:t>4 IRS TAX</w:t>
      </w:r>
      <w:r w:rsidRPr="009B1A6E">
        <w:rPr>
          <w:sz w:val="16"/>
          <w:szCs w:val="16"/>
        </w:rPr>
        <w:tab/>
        <w:t xml:space="preserve">0 </w:t>
      </w:r>
      <w:r w:rsidRPr="009B1A6E">
        <w:rPr>
          <w:sz w:val="16"/>
          <w:szCs w:val="16"/>
        </w:rPr>
        <w:tab/>
        <w:t xml:space="preserve">ST-LIM </w:t>
      </w:r>
      <w:r w:rsidRPr="009B1A6E">
        <w:rPr>
          <w:sz w:val="16"/>
          <w:szCs w:val="16"/>
        </w:rPr>
        <w:tab/>
        <w:t xml:space="preserve">DT </w:t>
      </w:r>
      <w:r w:rsidRPr="009B1A6E">
        <w:rPr>
          <w:sz w:val="16"/>
          <w:szCs w:val="16"/>
        </w:rPr>
        <w:tab/>
        <w:t xml:space="preserve">09-2005 </w:t>
      </w:r>
    </w:p>
    <w:p w14:paraId="0D69A8ED"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9B1A6E">
        <w:rPr>
          <w:sz w:val="16"/>
          <w:szCs w:val="16"/>
        </w:rPr>
        <w:t>500</w:t>
      </w:r>
      <w:r w:rsidRPr="009B1A6E">
        <w:rPr>
          <w:sz w:val="16"/>
          <w:szCs w:val="16"/>
        </w:rPr>
        <w:tab/>
        <w:t xml:space="preserve">03-09-2000 </w:t>
      </w:r>
      <w:r w:rsidRPr="009B1A6E">
        <w:rPr>
          <w:sz w:val="16"/>
          <w:szCs w:val="16"/>
        </w:rPr>
        <w:tab/>
      </w:r>
      <w:r w:rsidRPr="009B1A6E">
        <w:rPr>
          <w:sz w:val="16"/>
          <w:szCs w:val="16"/>
        </w:rPr>
        <w:tab/>
      </w:r>
      <w:r w:rsidRPr="009B1A6E">
        <w:rPr>
          <w:sz w:val="16"/>
          <w:szCs w:val="16"/>
        </w:rPr>
        <w:tab/>
      </w:r>
      <w:r w:rsidRPr="009B1A6E">
        <w:rPr>
          <w:sz w:val="16"/>
          <w:szCs w:val="16"/>
        </w:rPr>
        <w:tab/>
        <w:t xml:space="preserve">OFFST BEN 0 </w:t>
      </w:r>
      <w:r w:rsidRPr="009B1A6E">
        <w:rPr>
          <w:sz w:val="16"/>
          <w:szCs w:val="16"/>
        </w:rPr>
        <w:tab/>
        <w:t xml:space="preserve">5 AUDIT </w:t>
      </w:r>
      <w:r w:rsidRPr="009B1A6E">
        <w:rPr>
          <w:sz w:val="16"/>
          <w:szCs w:val="16"/>
        </w:rPr>
        <w:tab/>
        <w:t xml:space="preserve">0 </w:t>
      </w:r>
      <w:r w:rsidRPr="009B1A6E">
        <w:rPr>
          <w:sz w:val="16"/>
          <w:szCs w:val="16"/>
        </w:rPr>
        <w:tab/>
        <w:t xml:space="preserve">   USER INFORMATION </w:t>
      </w:r>
    </w:p>
    <w:p w14:paraId="29824725"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9B1A6E">
        <w:rPr>
          <w:sz w:val="16"/>
          <w:szCs w:val="16"/>
        </w:rPr>
        <w:t>02A</w:t>
      </w:r>
      <w:r w:rsidRPr="009B1A6E">
        <w:rPr>
          <w:sz w:val="16"/>
          <w:szCs w:val="16"/>
        </w:rPr>
        <w:tab/>
        <w:t xml:space="preserve">03-13-2000 </w:t>
      </w:r>
      <w:r w:rsidRPr="009B1A6E">
        <w:rPr>
          <w:sz w:val="16"/>
          <w:szCs w:val="16"/>
        </w:rPr>
        <w:tab/>
      </w:r>
      <w:r w:rsidRPr="009B1A6E">
        <w:rPr>
          <w:sz w:val="16"/>
          <w:szCs w:val="16"/>
        </w:rPr>
        <w:tab/>
      </w:r>
      <w:r w:rsidRPr="009B1A6E">
        <w:rPr>
          <w:sz w:val="16"/>
          <w:szCs w:val="16"/>
        </w:rPr>
        <w:tab/>
      </w:r>
      <w:r w:rsidRPr="009B1A6E">
        <w:rPr>
          <w:sz w:val="16"/>
          <w:szCs w:val="16"/>
        </w:rPr>
        <w:tab/>
        <w:t xml:space="preserve">COOB </w:t>
      </w:r>
      <w:r w:rsidRPr="009B1A6E">
        <w:rPr>
          <w:sz w:val="16"/>
          <w:szCs w:val="16"/>
        </w:rPr>
        <w:tab/>
        <w:t xml:space="preserve">0 </w:t>
      </w:r>
      <w:r w:rsidRPr="009B1A6E">
        <w:rPr>
          <w:sz w:val="16"/>
          <w:szCs w:val="16"/>
        </w:rPr>
        <w:tab/>
        <w:t xml:space="preserve">6 PCA </w:t>
      </w:r>
      <w:r w:rsidRPr="009B1A6E">
        <w:rPr>
          <w:sz w:val="16"/>
          <w:szCs w:val="16"/>
        </w:rPr>
        <w:tab/>
        <w:t xml:space="preserve">0 </w:t>
      </w:r>
    </w:p>
    <w:p w14:paraId="05F00F04"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9B1A6E">
        <w:rPr>
          <w:sz w:val="16"/>
          <w:szCs w:val="16"/>
        </w:rPr>
        <w:t>01A</w:t>
      </w:r>
      <w:r w:rsidRPr="009B1A6E">
        <w:rPr>
          <w:sz w:val="16"/>
          <w:szCs w:val="16"/>
        </w:rPr>
        <w:tab/>
        <w:t xml:space="preserve">03-23-2000 </w:t>
      </w:r>
      <w:r w:rsidRPr="009B1A6E">
        <w:rPr>
          <w:sz w:val="16"/>
          <w:szCs w:val="16"/>
        </w:rPr>
        <w:tab/>
      </w:r>
      <w:r w:rsidRPr="009B1A6E">
        <w:rPr>
          <w:sz w:val="16"/>
          <w:szCs w:val="16"/>
        </w:rPr>
        <w:tab/>
      </w:r>
      <w:r w:rsidRPr="009B1A6E">
        <w:rPr>
          <w:sz w:val="16"/>
          <w:szCs w:val="16"/>
        </w:rPr>
        <w:tab/>
      </w:r>
      <w:r w:rsidRPr="009B1A6E">
        <w:rPr>
          <w:sz w:val="16"/>
          <w:szCs w:val="16"/>
        </w:rPr>
        <w:tab/>
        <w:t xml:space="preserve">COOB-ADD </w:t>
      </w:r>
      <w:r w:rsidRPr="009B1A6E">
        <w:rPr>
          <w:sz w:val="16"/>
          <w:szCs w:val="16"/>
        </w:rPr>
        <w:tab/>
        <w:t xml:space="preserve">0 </w:t>
      </w:r>
      <w:r w:rsidRPr="009B1A6E">
        <w:rPr>
          <w:sz w:val="16"/>
          <w:szCs w:val="16"/>
        </w:rPr>
        <w:tab/>
        <w:t>7 JUDGMNT</w:t>
      </w:r>
      <w:r w:rsidRPr="009B1A6E">
        <w:rPr>
          <w:sz w:val="16"/>
          <w:szCs w:val="16"/>
        </w:rPr>
        <w:tab/>
        <w:t xml:space="preserve">0 </w:t>
      </w:r>
      <w:r w:rsidRPr="009B1A6E">
        <w:rPr>
          <w:sz w:val="16"/>
          <w:szCs w:val="16"/>
        </w:rPr>
        <w:tab/>
        <w:t xml:space="preserve">   (15) </w:t>
      </w:r>
    </w:p>
    <w:p w14:paraId="657CC53F"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9B1A6E">
        <w:rPr>
          <w:sz w:val="16"/>
          <w:szCs w:val="16"/>
        </w:rPr>
        <w:t>02E</w:t>
      </w:r>
      <w:r w:rsidRPr="009B1A6E">
        <w:rPr>
          <w:sz w:val="16"/>
          <w:szCs w:val="16"/>
        </w:rPr>
        <w:tab/>
        <w:t xml:space="preserve">03-23-2000 HM# XXX-XXX-XXXX </w:t>
      </w:r>
      <w:r w:rsidRPr="009B1A6E">
        <w:rPr>
          <w:sz w:val="16"/>
          <w:szCs w:val="16"/>
        </w:rPr>
        <w:tab/>
      </w:r>
      <w:r w:rsidRPr="009B1A6E">
        <w:rPr>
          <w:sz w:val="16"/>
          <w:szCs w:val="16"/>
        </w:rPr>
        <w:tab/>
        <w:t>MULTI</w:t>
      </w:r>
      <w:r w:rsidRPr="009B1A6E">
        <w:rPr>
          <w:sz w:val="16"/>
          <w:szCs w:val="16"/>
        </w:rPr>
        <w:tab/>
        <w:t>0</w:t>
      </w:r>
      <w:r w:rsidRPr="009B1A6E">
        <w:rPr>
          <w:sz w:val="16"/>
          <w:szCs w:val="16"/>
        </w:rPr>
        <w:tab/>
        <w:t>8 DDEFT</w:t>
      </w:r>
      <w:r w:rsidRPr="009B1A6E">
        <w:rPr>
          <w:sz w:val="16"/>
          <w:szCs w:val="16"/>
        </w:rPr>
        <w:tab/>
        <w:t xml:space="preserve">0 </w:t>
      </w:r>
    </w:p>
    <w:p w14:paraId="7EA7F5F2"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9B1A6E">
        <w:rPr>
          <w:sz w:val="16"/>
          <w:szCs w:val="16"/>
        </w:rPr>
        <w:t>500</w:t>
      </w:r>
      <w:r w:rsidRPr="009B1A6E">
        <w:rPr>
          <w:sz w:val="16"/>
          <w:szCs w:val="16"/>
        </w:rPr>
        <w:tab/>
        <w:t xml:space="preserve">03-23-2000 WK# </w:t>
      </w:r>
      <w:r w:rsidRPr="009B1A6E">
        <w:rPr>
          <w:sz w:val="16"/>
          <w:szCs w:val="16"/>
        </w:rPr>
        <w:tab/>
      </w:r>
      <w:r w:rsidRPr="009B1A6E">
        <w:rPr>
          <w:sz w:val="16"/>
          <w:szCs w:val="16"/>
        </w:rPr>
        <w:tab/>
      </w:r>
      <w:r w:rsidRPr="009B1A6E">
        <w:rPr>
          <w:sz w:val="16"/>
          <w:szCs w:val="16"/>
        </w:rPr>
        <w:tab/>
      </w:r>
      <w:r w:rsidRPr="009B1A6E">
        <w:rPr>
          <w:sz w:val="16"/>
          <w:szCs w:val="16"/>
        </w:rPr>
        <w:tab/>
        <w:t>CRRPT</w:t>
      </w:r>
      <w:r w:rsidRPr="009B1A6E">
        <w:rPr>
          <w:sz w:val="16"/>
          <w:szCs w:val="16"/>
        </w:rPr>
        <w:tab/>
        <w:t>0</w:t>
      </w:r>
      <w:r w:rsidRPr="009B1A6E">
        <w:rPr>
          <w:sz w:val="16"/>
          <w:szCs w:val="16"/>
        </w:rPr>
        <w:tab/>
        <w:t>9 CHAP 30 0</w:t>
      </w:r>
      <w:r w:rsidRPr="009B1A6E">
        <w:rPr>
          <w:sz w:val="16"/>
          <w:szCs w:val="16"/>
        </w:rPr>
        <w:tab/>
        <w:t>VHA# (XXX) XXX-XXXX</w:t>
      </w:r>
    </w:p>
    <w:p w14:paraId="0C9352FB" w14:textId="77777777" w:rsidR="00684702" w:rsidRPr="009B1A6E" w:rsidRDefault="00684702" w:rsidP="00443D5E">
      <w:pPr>
        <w:pStyle w:val="Default"/>
        <w:pBdr>
          <w:top w:val="single" w:sz="4" w:space="1" w:color="auto"/>
          <w:left w:val="single" w:sz="4" w:space="2" w:color="auto"/>
          <w:bottom w:val="single" w:sz="4" w:space="1" w:color="auto"/>
          <w:right w:val="single" w:sz="4" w:space="2" w:color="auto"/>
        </w:pBdr>
        <w:tabs>
          <w:tab w:val="left" w:pos="2430"/>
          <w:tab w:val="left" w:pos="4140"/>
          <w:tab w:val="left" w:pos="5670"/>
          <w:tab w:val="left" w:pos="6750"/>
        </w:tabs>
        <w:rPr>
          <w:sz w:val="16"/>
          <w:szCs w:val="16"/>
        </w:rPr>
      </w:pPr>
      <w:r w:rsidRPr="009B1A6E">
        <w:rPr>
          <w:sz w:val="16"/>
          <w:szCs w:val="16"/>
        </w:rPr>
        <w:t>POA</w:t>
      </w:r>
      <w:r w:rsidRPr="009B1A6E">
        <w:rPr>
          <w:sz w:val="16"/>
          <w:szCs w:val="16"/>
        </w:rPr>
        <w:tab/>
        <w:t>10 JUD FOR 0</w:t>
      </w:r>
      <w:r w:rsidRPr="009B1A6E">
        <w:rPr>
          <w:sz w:val="16"/>
          <w:szCs w:val="16"/>
        </w:rPr>
        <w:tab/>
        <w:t>TOTAL AR</w:t>
      </w:r>
      <w:r w:rsidRPr="009B1A6E">
        <w:rPr>
          <w:sz w:val="16"/>
          <w:szCs w:val="16"/>
        </w:rPr>
        <w:tab/>
        <w:t>60.70</w:t>
      </w:r>
    </w:p>
    <w:p w14:paraId="01F62215" w14:textId="28B6A5E4" w:rsidR="00DE35E1" w:rsidRPr="009B1A6E" w:rsidRDefault="00DE35E1" w:rsidP="00955EE1">
      <w:pPr>
        <w:pStyle w:val="BodyText"/>
      </w:pPr>
      <w:bookmarkStart w:id="221" w:name="SSN_or_C#_____00__81B___VAPATIEN___090__"/>
      <w:bookmarkEnd w:id="219"/>
      <w:bookmarkEnd w:id="221"/>
      <w:r w:rsidRPr="009B1A6E">
        <w:t>The C11 screen has the majority of the information needed to identify the account status in the DMC process. The key fields for the medical center include:</w:t>
      </w:r>
    </w:p>
    <w:p w14:paraId="62EC26C9" w14:textId="00F25C73" w:rsidR="005B34F3" w:rsidRPr="009B1A6E" w:rsidRDefault="005B34F3" w:rsidP="005B34F3">
      <w:pPr>
        <w:pStyle w:val="Caption"/>
      </w:pPr>
      <w:bookmarkStart w:id="222" w:name="_Toc12437502"/>
      <w:r w:rsidRPr="009B1A6E">
        <w:t xml:space="preserve">Table </w:t>
      </w:r>
      <w:r w:rsidR="00CB4022">
        <w:rPr>
          <w:noProof/>
        </w:rPr>
        <w:fldChar w:fldCharType="begin"/>
      </w:r>
      <w:r w:rsidR="00CB4022">
        <w:rPr>
          <w:noProof/>
        </w:rPr>
        <w:instrText xml:space="preserve"> SEQ Table \* ARABIC </w:instrText>
      </w:r>
      <w:r w:rsidR="00CB4022">
        <w:rPr>
          <w:noProof/>
        </w:rPr>
        <w:fldChar w:fldCharType="separate"/>
      </w:r>
      <w:r w:rsidR="00FE4D6D">
        <w:rPr>
          <w:noProof/>
        </w:rPr>
        <w:t>3</w:t>
      </w:r>
      <w:r w:rsidR="00CB4022">
        <w:rPr>
          <w:noProof/>
        </w:rPr>
        <w:fldChar w:fldCharType="end"/>
      </w:r>
      <w:r w:rsidRPr="009B1A6E">
        <w:t>: C11 Screen Key Fields</w:t>
      </w:r>
      <w:bookmarkEnd w:id="2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2"/>
        <w:gridCol w:w="6858"/>
      </w:tblGrid>
      <w:tr w:rsidR="00383152" w:rsidRPr="009B1A6E" w14:paraId="42CDD75F" w14:textId="77777777" w:rsidTr="00383152">
        <w:trPr>
          <w:trHeight w:val="230"/>
          <w:tblHeader/>
          <w:jc w:val="center"/>
        </w:trPr>
        <w:tc>
          <w:tcPr>
            <w:tcW w:w="2492" w:type="dxa"/>
            <w:shd w:val="clear" w:color="auto" w:fill="D9D9D9" w:themeFill="background1" w:themeFillShade="D9"/>
          </w:tcPr>
          <w:p w14:paraId="3066A5CA" w14:textId="1A13E956" w:rsidR="00383152" w:rsidRPr="009B1A6E" w:rsidRDefault="00383152" w:rsidP="00383152">
            <w:pPr>
              <w:pStyle w:val="TableHeading"/>
            </w:pPr>
            <w:bookmarkStart w:id="223" w:name="_Hlk12435219"/>
            <w:r w:rsidRPr="009B1A6E">
              <w:t>Field</w:t>
            </w:r>
          </w:p>
        </w:tc>
        <w:tc>
          <w:tcPr>
            <w:tcW w:w="6858" w:type="dxa"/>
            <w:shd w:val="clear" w:color="auto" w:fill="D9D9D9" w:themeFill="background1" w:themeFillShade="D9"/>
          </w:tcPr>
          <w:p w14:paraId="6CF309DA" w14:textId="55CB0134" w:rsidR="00383152" w:rsidRPr="009B1A6E" w:rsidRDefault="00383152" w:rsidP="00383152">
            <w:pPr>
              <w:pStyle w:val="TableHeading"/>
            </w:pPr>
            <w:r w:rsidRPr="009B1A6E">
              <w:t>Description</w:t>
            </w:r>
          </w:p>
        </w:tc>
      </w:tr>
      <w:tr w:rsidR="00DE35E1" w:rsidRPr="009B1A6E" w14:paraId="18B6F730" w14:textId="4C8E47BD" w:rsidTr="005B34F3">
        <w:trPr>
          <w:trHeight w:val="230"/>
          <w:jc w:val="center"/>
        </w:trPr>
        <w:tc>
          <w:tcPr>
            <w:tcW w:w="2492" w:type="dxa"/>
          </w:tcPr>
          <w:p w14:paraId="6A0A1CFB" w14:textId="6D75798E" w:rsidR="00DE35E1" w:rsidRPr="009B1A6E" w:rsidRDefault="00DE35E1" w:rsidP="00383152">
            <w:pPr>
              <w:pStyle w:val="TableText"/>
            </w:pPr>
            <w:r w:rsidRPr="009B1A6E">
              <w:t>FILE NUMBER</w:t>
            </w:r>
          </w:p>
        </w:tc>
        <w:tc>
          <w:tcPr>
            <w:tcW w:w="6858" w:type="dxa"/>
          </w:tcPr>
          <w:p w14:paraId="2106B0BD" w14:textId="6C4D819B" w:rsidR="00DE35E1" w:rsidRPr="009B1A6E" w:rsidRDefault="00DE35E1" w:rsidP="00383152">
            <w:pPr>
              <w:pStyle w:val="TableText"/>
            </w:pPr>
            <w:r w:rsidRPr="009B1A6E">
              <w:t xml:space="preserve">Either the </w:t>
            </w:r>
            <w:r w:rsidR="003D1FD9" w:rsidRPr="009B1A6E">
              <w:t>Veteran</w:t>
            </w:r>
            <w:r w:rsidRPr="009B1A6E">
              <w:t>’s file number/claim number or social security number.</w:t>
            </w:r>
          </w:p>
        </w:tc>
      </w:tr>
      <w:tr w:rsidR="00DE35E1" w:rsidRPr="009B1A6E" w14:paraId="7310C51F" w14:textId="12DE3672" w:rsidTr="005B34F3">
        <w:trPr>
          <w:trHeight w:val="230"/>
          <w:jc w:val="center"/>
        </w:trPr>
        <w:tc>
          <w:tcPr>
            <w:tcW w:w="2492" w:type="dxa"/>
          </w:tcPr>
          <w:p w14:paraId="3E35AC94" w14:textId="096303CB" w:rsidR="00DE35E1" w:rsidRPr="009B1A6E" w:rsidRDefault="00DE35E1" w:rsidP="00383152">
            <w:pPr>
              <w:pStyle w:val="TableText"/>
            </w:pPr>
            <w:r w:rsidRPr="009B1A6E">
              <w:t>PY 00</w:t>
            </w:r>
          </w:p>
        </w:tc>
        <w:tc>
          <w:tcPr>
            <w:tcW w:w="6858" w:type="dxa"/>
          </w:tcPr>
          <w:p w14:paraId="2C2A6FD3" w14:textId="74721902" w:rsidR="00DE35E1" w:rsidRPr="009B1A6E" w:rsidRDefault="00DE35E1" w:rsidP="00383152">
            <w:pPr>
              <w:pStyle w:val="TableText"/>
            </w:pPr>
            <w:r w:rsidRPr="009B1A6E">
              <w:t xml:space="preserve">Indicates that this is a </w:t>
            </w:r>
            <w:r w:rsidR="003D1FD9" w:rsidRPr="009B1A6E">
              <w:t>Veteran</w:t>
            </w:r>
            <w:r w:rsidRPr="009B1A6E">
              <w:t>’s account. Medical debt will always be payee 00.</w:t>
            </w:r>
          </w:p>
        </w:tc>
      </w:tr>
      <w:tr w:rsidR="00DE35E1" w:rsidRPr="009B1A6E" w14:paraId="3D01E3B2" w14:textId="563FF33C" w:rsidTr="005B34F3">
        <w:trPr>
          <w:trHeight w:val="230"/>
          <w:jc w:val="center"/>
        </w:trPr>
        <w:tc>
          <w:tcPr>
            <w:tcW w:w="2492" w:type="dxa"/>
          </w:tcPr>
          <w:p w14:paraId="65671D70" w14:textId="71DB725A" w:rsidR="00DE35E1" w:rsidRPr="009B1A6E" w:rsidRDefault="00DE35E1" w:rsidP="00383152">
            <w:pPr>
              <w:pStyle w:val="TableText"/>
            </w:pPr>
            <w:r w:rsidRPr="009B1A6E">
              <w:t>DED81</w:t>
            </w:r>
          </w:p>
        </w:tc>
        <w:tc>
          <w:tcPr>
            <w:tcW w:w="6858" w:type="dxa"/>
          </w:tcPr>
          <w:p w14:paraId="3FE1302C" w14:textId="0ABED6B7" w:rsidR="00DE35E1" w:rsidRPr="009B1A6E" w:rsidRDefault="00DE35E1" w:rsidP="00383152">
            <w:pPr>
              <w:pStyle w:val="TableText"/>
            </w:pPr>
            <w:r w:rsidRPr="009B1A6E">
              <w:t>Indicates that this is a medical center debt.</w:t>
            </w:r>
          </w:p>
        </w:tc>
      </w:tr>
      <w:tr w:rsidR="00DE35E1" w:rsidRPr="009B1A6E" w14:paraId="570051CA" w14:textId="4857E375" w:rsidTr="005B34F3">
        <w:trPr>
          <w:trHeight w:val="230"/>
          <w:jc w:val="center"/>
        </w:trPr>
        <w:tc>
          <w:tcPr>
            <w:tcW w:w="2492" w:type="dxa"/>
            <w:tcBorders>
              <w:bottom w:val="single" w:sz="4" w:space="0" w:color="000000"/>
            </w:tcBorders>
          </w:tcPr>
          <w:p w14:paraId="0C890A18" w14:textId="6E632CF2" w:rsidR="00DE35E1" w:rsidRPr="009B1A6E" w:rsidRDefault="00DE35E1" w:rsidP="00383152">
            <w:pPr>
              <w:pStyle w:val="TableText"/>
            </w:pPr>
            <w:r w:rsidRPr="009B1A6E">
              <w:t>STUB</w:t>
            </w:r>
          </w:p>
        </w:tc>
        <w:tc>
          <w:tcPr>
            <w:tcW w:w="6858" w:type="dxa"/>
          </w:tcPr>
          <w:p w14:paraId="0054F9D0" w14:textId="006BF30D" w:rsidR="00DE35E1" w:rsidRPr="009B1A6E" w:rsidRDefault="00DE35E1" w:rsidP="00383152">
            <w:pPr>
              <w:pStyle w:val="TableText"/>
            </w:pPr>
            <w:r w:rsidRPr="009B1A6E">
              <w:t>The first and middle initial and first five letters of the last name.</w:t>
            </w:r>
          </w:p>
        </w:tc>
      </w:tr>
      <w:tr w:rsidR="00DE35E1" w:rsidRPr="009B1A6E" w14:paraId="2D9F1ECD" w14:textId="494BF668" w:rsidTr="005B34F3">
        <w:trPr>
          <w:trHeight w:val="460"/>
          <w:jc w:val="center"/>
        </w:trPr>
        <w:tc>
          <w:tcPr>
            <w:tcW w:w="2492" w:type="dxa"/>
            <w:shd w:val="clear" w:color="auto" w:fill="auto"/>
          </w:tcPr>
          <w:p w14:paraId="424E9930" w14:textId="0547B699" w:rsidR="00DE35E1" w:rsidRPr="009B1A6E" w:rsidRDefault="00DE35E1" w:rsidP="00383152">
            <w:pPr>
              <w:pStyle w:val="TableText"/>
            </w:pPr>
            <w:r w:rsidRPr="009B1A6E">
              <w:t>DC</w:t>
            </w:r>
          </w:p>
        </w:tc>
        <w:tc>
          <w:tcPr>
            <w:tcW w:w="6858" w:type="dxa"/>
          </w:tcPr>
          <w:p w14:paraId="264B30E2" w14:textId="29F03C97" w:rsidR="00DE35E1" w:rsidRPr="009B1A6E" w:rsidRDefault="00DE35E1" w:rsidP="00383152">
            <w:pPr>
              <w:pStyle w:val="TableText"/>
            </w:pPr>
            <w:r w:rsidRPr="009B1A6E">
              <w:t>Diary Code indicates the DMC status of this account. (i.e., 090, 091, 092, 093, 097</w:t>
            </w:r>
            <w:r w:rsidR="00383152" w:rsidRPr="009B1A6E">
              <w:t xml:space="preserve"> </w:t>
            </w:r>
            <w:r w:rsidRPr="009B1A6E">
              <w:t>or 098) *See Appendix C</w:t>
            </w:r>
          </w:p>
        </w:tc>
      </w:tr>
      <w:tr w:rsidR="00DE35E1" w:rsidRPr="009B1A6E" w14:paraId="36C21292" w14:textId="716F1F6A" w:rsidTr="005B34F3">
        <w:trPr>
          <w:trHeight w:val="230"/>
          <w:jc w:val="center"/>
        </w:trPr>
        <w:tc>
          <w:tcPr>
            <w:tcW w:w="2492" w:type="dxa"/>
            <w:shd w:val="clear" w:color="auto" w:fill="auto"/>
          </w:tcPr>
          <w:p w14:paraId="4C6D6A00" w14:textId="0238C59B" w:rsidR="00DE35E1" w:rsidRPr="009B1A6E" w:rsidRDefault="00DE35E1" w:rsidP="00383152">
            <w:pPr>
              <w:pStyle w:val="TableText"/>
            </w:pPr>
            <w:r w:rsidRPr="009B1A6E">
              <w:t>DC DATE</w:t>
            </w:r>
          </w:p>
        </w:tc>
        <w:tc>
          <w:tcPr>
            <w:tcW w:w="6858" w:type="dxa"/>
          </w:tcPr>
          <w:p w14:paraId="1C885F70" w14:textId="57018C45" w:rsidR="00DE35E1" w:rsidRPr="009B1A6E" w:rsidRDefault="00DE35E1" w:rsidP="00383152">
            <w:pPr>
              <w:pStyle w:val="TableText"/>
            </w:pPr>
            <w:r w:rsidRPr="009B1A6E">
              <w:t>Date the diary comes up to be worked (follow-up date)</w:t>
            </w:r>
          </w:p>
        </w:tc>
      </w:tr>
      <w:tr w:rsidR="00DE35E1" w:rsidRPr="009B1A6E" w14:paraId="15232BF1" w14:textId="3FB81AA6" w:rsidTr="005B34F3">
        <w:trPr>
          <w:trHeight w:val="228"/>
          <w:jc w:val="center"/>
        </w:trPr>
        <w:tc>
          <w:tcPr>
            <w:tcW w:w="2492" w:type="dxa"/>
            <w:shd w:val="clear" w:color="auto" w:fill="auto"/>
          </w:tcPr>
          <w:p w14:paraId="4E4F3E6F" w14:textId="4F150903" w:rsidR="00DE35E1" w:rsidRPr="009B1A6E" w:rsidRDefault="00DE35E1" w:rsidP="00383152">
            <w:pPr>
              <w:pStyle w:val="TableText"/>
            </w:pPr>
            <w:r w:rsidRPr="009B1A6E">
              <w:t>DC INS DT</w:t>
            </w:r>
          </w:p>
        </w:tc>
        <w:tc>
          <w:tcPr>
            <w:tcW w:w="6858" w:type="dxa"/>
          </w:tcPr>
          <w:p w14:paraId="511B0888" w14:textId="75079A51" w:rsidR="00DE35E1" w:rsidRPr="009B1A6E" w:rsidRDefault="00DE35E1" w:rsidP="00383152">
            <w:pPr>
              <w:pStyle w:val="TableText"/>
            </w:pPr>
            <w:r w:rsidRPr="009B1A6E">
              <w:t>Date the diary code was input.</w:t>
            </w:r>
          </w:p>
        </w:tc>
      </w:tr>
      <w:tr w:rsidR="00DE35E1" w:rsidRPr="009B1A6E" w14:paraId="32E77B5B" w14:textId="1F1D6887" w:rsidTr="005B34F3">
        <w:trPr>
          <w:trHeight w:val="230"/>
          <w:jc w:val="center"/>
        </w:trPr>
        <w:tc>
          <w:tcPr>
            <w:tcW w:w="2492" w:type="dxa"/>
            <w:shd w:val="clear" w:color="auto" w:fill="auto"/>
          </w:tcPr>
          <w:p w14:paraId="01596A90" w14:textId="69E7DBB3" w:rsidR="00DE35E1" w:rsidRPr="009B1A6E" w:rsidRDefault="00DE35E1" w:rsidP="00383152">
            <w:pPr>
              <w:pStyle w:val="TableText"/>
            </w:pPr>
            <w:r w:rsidRPr="009B1A6E">
              <w:t>TOTAL AR</w:t>
            </w:r>
          </w:p>
        </w:tc>
        <w:tc>
          <w:tcPr>
            <w:tcW w:w="6858" w:type="dxa"/>
          </w:tcPr>
          <w:p w14:paraId="5E59B7A7" w14:textId="15A2BC45" w:rsidR="00DE35E1" w:rsidRPr="009B1A6E" w:rsidRDefault="00DE35E1" w:rsidP="00383152">
            <w:pPr>
              <w:pStyle w:val="TableText"/>
            </w:pPr>
            <w:r w:rsidRPr="009B1A6E">
              <w:t>(top of screen) lists the balance the DMC is currently collecting</w:t>
            </w:r>
          </w:p>
        </w:tc>
      </w:tr>
      <w:tr w:rsidR="00DE35E1" w:rsidRPr="009B1A6E" w14:paraId="7A1C04A8" w14:textId="4D78B4FA" w:rsidTr="005B34F3">
        <w:trPr>
          <w:trHeight w:val="230"/>
          <w:jc w:val="center"/>
        </w:trPr>
        <w:tc>
          <w:tcPr>
            <w:tcW w:w="2492" w:type="dxa"/>
            <w:shd w:val="clear" w:color="auto" w:fill="auto"/>
          </w:tcPr>
          <w:p w14:paraId="75741065" w14:textId="463FC521" w:rsidR="00DE35E1" w:rsidRPr="009B1A6E" w:rsidRDefault="00DE35E1" w:rsidP="00383152">
            <w:pPr>
              <w:pStyle w:val="TableText"/>
            </w:pPr>
            <w:r w:rsidRPr="009B1A6E">
              <w:t>DISC</w:t>
            </w:r>
          </w:p>
        </w:tc>
        <w:tc>
          <w:tcPr>
            <w:tcW w:w="6858" w:type="dxa"/>
          </w:tcPr>
          <w:p w14:paraId="00A5F7B1" w14:textId="177A64C6" w:rsidR="00DE35E1" w:rsidRPr="009B1A6E" w:rsidRDefault="00DE35E1" w:rsidP="00383152">
            <w:pPr>
              <w:pStyle w:val="TableText"/>
            </w:pPr>
            <w:r w:rsidRPr="009B1A6E">
              <w:t>Date of the oldest bill referred.</w:t>
            </w:r>
          </w:p>
        </w:tc>
      </w:tr>
      <w:tr w:rsidR="00DE35E1" w:rsidRPr="009B1A6E" w14:paraId="60E6928E" w14:textId="29AC90E4" w:rsidTr="005B34F3">
        <w:trPr>
          <w:trHeight w:val="230"/>
          <w:jc w:val="center"/>
        </w:trPr>
        <w:tc>
          <w:tcPr>
            <w:tcW w:w="2492" w:type="dxa"/>
            <w:shd w:val="clear" w:color="auto" w:fill="auto"/>
          </w:tcPr>
          <w:p w14:paraId="1FEBAC8D" w14:textId="2AC3CBBD" w:rsidR="00DE35E1" w:rsidRPr="009B1A6E" w:rsidRDefault="00DE35E1" w:rsidP="00383152">
            <w:pPr>
              <w:pStyle w:val="TableText"/>
            </w:pPr>
            <w:r w:rsidRPr="009B1A6E">
              <w:t>RO</w:t>
            </w:r>
          </w:p>
        </w:tc>
        <w:tc>
          <w:tcPr>
            <w:tcW w:w="6858" w:type="dxa"/>
          </w:tcPr>
          <w:p w14:paraId="2F47647B" w14:textId="346BE13C" w:rsidR="00DE35E1" w:rsidRPr="009B1A6E" w:rsidRDefault="00DE35E1" w:rsidP="00383152">
            <w:pPr>
              <w:pStyle w:val="TableText"/>
            </w:pPr>
            <w:r w:rsidRPr="009B1A6E">
              <w:t>Station number of the medical center for the debt being collected.</w:t>
            </w:r>
          </w:p>
        </w:tc>
      </w:tr>
      <w:tr w:rsidR="00DE35E1" w:rsidRPr="009B1A6E" w14:paraId="77C41E04" w14:textId="0B6BC0E0" w:rsidTr="005B34F3">
        <w:trPr>
          <w:trHeight w:val="690"/>
          <w:jc w:val="center"/>
        </w:trPr>
        <w:tc>
          <w:tcPr>
            <w:tcW w:w="2492" w:type="dxa"/>
            <w:shd w:val="clear" w:color="auto" w:fill="auto"/>
          </w:tcPr>
          <w:p w14:paraId="47D95CA0" w14:textId="180EAC30" w:rsidR="00DE35E1" w:rsidRPr="009B1A6E" w:rsidRDefault="00DE35E1" w:rsidP="00383152">
            <w:pPr>
              <w:pStyle w:val="TableText"/>
            </w:pPr>
            <w:r w:rsidRPr="009B1A6E">
              <w:t xml:space="preserve">REPAY IND (,10) REPAY DT (11) </w:t>
            </w:r>
            <w:r w:rsidR="00383152" w:rsidRPr="009B1A6E">
              <w:br/>
            </w:r>
            <w:r w:rsidRPr="009B1A6E">
              <w:t>REPAY AMT (12)</w:t>
            </w:r>
          </w:p>
        </w:tc>
        <w:tc>
          <w:tcPr>
            <w:tcW w:w="6858" w:type="dxa"/>
          </w:tcPr>
          <w:p w14:paraId="78C34F3F" w14:textId="58364BC0" w:rsidR="00DE35E1" w:rsidRPr="009B1A6E" w:rsidRDefault="00DE35E1" w:rsidP="00383152">
            <w:pPr>
              <w:pStyle w:val="TableText"/>
            </w:pPr>
            <w:r w:rsidRPr="009B1A6E">
              <w:t xml:space="preserve">Amount DMC will offset from </w:t>
            </w:r>
            <w:r w:rsidR="003D1FD9" w:rsidRPr="009B1A6E">
              <w:t>Veteran</w:t>
            </w:r>
            <w:r w:rsidRPr="009B1A6E">
              <w:t xml:space="preserve"> check</w:t>
            </w:r>
          </w:p>
        </w:tc>
      </w:tr>
      <w:tr w:rsidR="00DE35E1" w:rsidRPr="009B1A6E" w14:paraId="6455EBE1" w14:textId="2D7C9C8B" w:rsidTr="005B34F3">
        <w:trPr>
          <w:trHeight w:val="689"/>
          <w:jc w:val="center"/>
        </w:trPr>
        <w:tc>
          <w:tcPr>
            <w:tcW w:w="2492" w:type="dxa"/>
          </w:tcPr>
          <w:p w14:paraId="39C082A7" w14:textId="3FD2FC3C" w:rsidR="00DE35E1" w:rsidRPr="009B1A6E" w:rsidRDefault="00DE35E1" w:rsidP="00383152">
            <w:pPr>
              <w:pStyle w:val="TableText"/>
            </w:pPr>
            <w:r w:rsidRPr="009B1A6E">
              <w:t>HINES RC (13)</w:t>
            </w:r>
          </w:p>
        </w:tc>
        <w:tc>
          <w:tcPr>
            <w:tcW w:w="6858" w:type="dxa"/>
          </w:tcPr>
          <w:p w14:paraId="29611C9B" w14:textId="1C235FBE" w:rsidR="00DE35E1" w:rsidRPr="009B1A6E" w:rsidRDefault="00DE35E1" w:rsidP="00383152">
            <w:pPr>
              <w:pStyle w:val="TableText"/>
            </w:pPr>
            <w:r w:rsidRPr="009B1A6E">
              <w:t>C&amp;P (Hines) reason code is the reason for the debt. There will either be one or two digits in this field depending on the reason sent by the center for the debt.</w:t>
            </w:r>
          </w:p>
          <w:p w14:paraId="0D933B48" w14:textId="141CBC9D" w:rsidR="00DE35E1" w:rsidRPr="009B1A6E" w:rsidRDefault="00DE35E1" w:rsidP="00383152">
            <w:pPr>
              <w:pStyle w:val="TableText"/>
            </w:pPr>
            <w:r w:rsidRPr="009B1A6E">
              <w:t>*See Appendix D</w:t>
            </w:r>
          </w:p>
        </w:tc>
      </w:tr>
      <w:tr w:rsidR="00DE35E1" w:rsidRPr="009B1A6E" w14:paraId="6D4448BC" w14:textId="53B42B22" w:rsidTr="005B34F3">
        <w:trPr>
          <w:trHeight w:val="230"/>
          <w:jc w:val="center"/>
        </w:trPr>
        <w:tc>
          <w:tcPr>
            <w:tcW w:w="2492" w:type="dxa"/>
          </w:tcPr>
          <w:p w14:paraId="4F4715D1" w14:textId="208E3B3E" w:rsidR="00DE35E1" w:rsidRPr="009B1A6E" w:rsidRDefault="00DE35E1" w:rsidP="00383152">
            <w:pPr>
              <w:pStyle w:val="TableText"/>
            </w:pPr>
            <w:r w:rsidRPr="009B1A6E">
              <w:t>SSN (14)</w:t>
            </w:r>
          </w:p>
        </w:tc>
        <w:tc>
          <w:tcPr>
            <w:tcW w:w="6858" w:type="dxa"/>
          </w:tcPr>
          <w:p w14:paraId="751CCF29" w14:textId="4E4F4FC6" w:rsidR="00DE35E1" w:rsidRPr="009B1A6E" w:rsidRDefault="00DE35E1" w:rsidP="00383152">
            <w:pPr>
              <w:pStyle w:val="TableText"/>
            </w:pPr>
            <w:r w:rsidRPr="009B1A6E">
              <w:t>Veteran’s social security number, which could differ from his claim number.</w:t>
            </w:r>
          </w:p>
        </w:tc>
      </w:tr>
      <w:tr w:rsidR="00DE35E1" w:rsidRPr="009B1A6E" w14:paraId="5E64F63F" w14:textId="4027E73E" w:rsidTr="005B34F3">
        <w:trPr>
          <w:trHeight w:val="460"/>
          <w:jc w:val="center"/>
        </w:trPr>
        <w:tc>
          <w:tcPr>
            <w:tcW w:w="2492" w:type="dxa"/>
          </w:tcPr>
          <w:p w14:paraId="6FA7436A" w14:textId="3614CD60" w:rsidR="00DE35E1" w:rsidRPr="009B1A6E" w:rsidRDefault="00DE35E1" w:rsidP="00383152">
            <w:pPr>
              <w:pStyle w:val="TableText"/>
            </w:pPr>
            <w:r w:rsidRPr="009B1A6E">
              <w:t>USER INFORMATION (15)</w:t>
            </w:r>
          </w:p>
        </w:tc>
        <w:tc>
          <w:tcPr>
            <w:tcW w:w="6858" w:type="dxa"/>
          </w:tcPr>
          <w:p w14:paraId="7ED221BB" w14:textId="57179E7C" w:rsidR="00DE35E1" w:rsidRPr="009B1A6E" w:rsidRDefault="00DE35E1" w:rsidP="00383152">
            <w:pPr>
              <w:pStyle w:val="TableText"/>
            </w:pPr>
            <w:r w:rsidRPr="009B1A6E">
              <w:t>Field contains notes on the account, such as “MCCF is clearing” when diary code changed to the 097.</w:t>
            </w:r>
          </w:p>
        </w:tc>
      </w:tr>
      <w:tr w:rsidR="00DE35E1" w:rsidRPr="009B1A6E" w14:paraId="09732A4D" w14:textId="354E8E80" w:rsidTr="005B34F3">
        <w:trPr>
          <w:trHeight w:val="230"/>
          <w:jc w:val="center"/>
        </w:trPr>
        <w:tc>
          <w:tcPr>
            <w:tcW w:w="2492" w:type="dxa"/>
          </w:tcPr>
          <w:p w14:paraId="6247BDB4" w14:textId="6B06A151" w:rsidR="00DE35E1" w:rsidRPr="009B1A6E" w:rsidRDefault="00DE35E1" w:rsidP="00383152">
            <w:pPr>
              <w:pStyle w:val="TableText"/>
            </w:pPr>
            <w:r w:rsidRPr="009B1A6E">
              <w:t>TOTAL AR</w:t>
            </w:r>
          </w:p>
        </w:tc>
        <w:tc>
          <w:tcPr>
            <w:tcW w:w="6858" w:type="dxa"/>
          </w:tcPr>
          <w:p w14:paraId="75459507" w14:textId="78677DB5" w:rsidR="00DE35E1" w:rsidRPr="009B1A6E" w:rsidRDefault="00DE35E1" w:rsidP="00383152">
            <w:pPr>
              <w:pStyle w:val="TableText"/>
            </w:pPr>
            <w:r w:rsidRPr="009B1A6E">
              <w:t>(bottom of screen) Total amount owed the medical center</w:t>
            </w:r>
          </w:p>
        </w:tc>
      </w:tr>
    </w:tbl>
    <w:bookmarkEnd w:id="223"/>
    <w:p w14:paraId="55E653BD" w14:textId="66DF0F8B" w:rsidR="00DE35E1" w:rsidRPr="009B1A6E" w:rsidRDefault="00DE35E1" w:rsidP="0087200E">
      <w:pPr>
        <w:pStyle w:val="BodyText"/>
      </w:pPr>
      <w:r w:rsidRPr="009B1A6E">
        <w:t xml:space="preserve">The diary code tells if the DMC has started collection on this account or not. The diary codes used for medical center debts include 090, 091, 092, 093, 097, 098, and 914. A list of these codes and an explanation of their use is included in </w:t>
      </w:r>
      <w:r w:rsidR="008370D4" w:rsidRPr="009B1A6E">
        <w:rPr>
          <w:rStyle w:val="CrossReferenceChar"/>
        </w:rPr>
        <w:fldChar w:fldCharType="begin"/>
      </w:r>
      <w:r w:rsidR="008370D4" w:rsidRPr="009B1A6E">
        <w:rPr>
          <w:rStyle w:val="CrossReferenceChar"/>
        </w:rPr>
        <w:instrText xml:space="preserve"> REF _Ref1554258 \h  \* MERGEFORMAT </w:instrText>
      </w:r>
      <w:r w:rsidR="008370D4" w:rsidRPr="009B1A6E">
        <w:rPr>
          <w:rStyle w:val="CrossReferenceChar"/>
        </w:rPr>
      </w:r>
      <w:r w:rsidR="008370D4" w:rsidRPr="009B1A6E">
        <w:rPr>
          <w:rStyle w:val="CrossReferenceChar"/>
        </w:rPr>
        <w:fldChar w:fldCharType="separate"/>
      </w:r>
      <w:r w:rsidR="00FE4D6D" w:rsidRPr="00FE4D6D">
        <w:rPr>
          <w:rStyle w:val="CrossReferenceChar"/>
        </w:rPr>
        <w:t>Appendix C. – C&amp;P (Hines)</w:t>
      </w:r>
      <w:r w:rsidR="00FE4D6D" w:rsidRPr="00FE4D6D">
        <w:rPr>
          <w:rStyle w:val="Hyperlink"/>
          <w:szCs w:val="22"/>
        </w:rPr>
        <w:t xml:space="preserve"> Reason Codes</w:t>
      </w:r>
      <w:r w:rsidR="008370D4" w:rsidRPr="009B1A6E">
        <w:rPr>
          <w:rStyle w:val="CrossReferenceChar"/>
        </w:rPr>
        <w:fldChar w:fldCharType="end"/>
      </w:r>
      <w:r w:rsidRPr="009B1A6E">
        <w:t>.</w:t>
      </w:r>
    </w:p>
    <w:p w14:paraId="008A1DDD" w14:textId="77777777" w:rsidR="00DE35E1" w:rsidRPr="009B1A6E" w:rsidRDefault="00DE35E1" w:rsidP="0087200E">
      <w:pPr>
        <w:pStyle w:val="BodyText"/>
      </w:pPr>
      <w:r w:rsidRPr="009B1A6E">
        <w:t>In the example above, the diary code is 090. This means the account has been established, but offset has not begun. The next step is to navigate to screen C12 to check the Letter fields.</w:t>
      </w:r>
    </w:p>
    <w:p w14:paraId="226BF575" w14:textId="77777777" w:rsidR="00DE35E1" w:rsidRPr="009B1A6E" w:rsidRDefault="00DE35E1" w:rsidP="00443D5E">
      <w:pPr>
        <w:pStyle w:val="Heading3"/>
      </w:pPr>
      <w:bookmarkStart w:id="224" w:name="_Toc535420672"/>
      <w:bookmarkStart w:id="225" w:name="_Toc12434322"/>
      <w:r w:rsidRPr="009B1A6E">
        <w:t>CAROLS Screen C12</w:t>
      </w:r>
      <w:bookmarkEnd w:id="224"/>
      <w:bookmarkEnd w:id="225"/>
    </w:p>
    <w:p w14:paraId="74EE7525" w14:textId="27262E6A" w:rsidR="00443D5E" w:rsidRPr="009B1A6E" w:rsidRDefault="00443D5E" w:rsidP="00383152">
      <w:pPr>
        <w:pStyle w:val="CodeasScreenCapture"/>
        <w:tabs>
          <w:tab w:val="left" w:pos="5760"/>
        </w:tabs>
        <w:rPr>
          <w:sz w:val="17"/>
        </w:rPr>
      </w:pPr>
      <w:bookmarkStart w:id="226" w:name="_CAROLS_Screen_C12"/>
      <w:bookmarkEnd w:id="226"/>
      <w:r w:rsidRPr="009B1A6E">
        <w:t>03-23-2000</w:t>
      </w:r>
      <w:r w:rsidRPr="009B1A6E">
        <w:tab/>
        <w:t>C12</w:t>
      </w:r>
    </w:p>
    <w:p w14:paraId="2C9ABE51" w14:textId="23AE393F" w:rsidR="00443D5E" w:rsidRPr="009B1A6E"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9B1A6E">
        <w:t>FILE NUMBER</w:t>
      </w:r>
      <w:r w:rsidRPr="009B1A6E">
        <w:tab/>
        <w:t>PY</w:t>
      </w:r>
      <w:r w:rsidRPr="009B1A6E">
        <w:tab/>
        <w:t>DED</w:t>
      </w:r>
      <w:r w:rsidRPr="009B1A6E">
        <w:tab/>
        <w:t>STUB</w:t>
      </w:r>
      <w:r w:rsidRPr="009B1A6E">
        <w:tab/>
        <w:t>DC</w:t>
      </w:r>
      <w:r w:rsidRPr="009B1A6E">
        <w:tab/>
        <w:t>DC DATE</w:t>
      </w:r>
      <w:r w:rsidRPr="009B1A6E">
        <w:tab/>
        <w:t>DC INS DT</w:t>
      </w:r>
      <w:r w:rsidRPr="009B1A6E">
        <w:tab/>
        <w:t>TOTAL AR</w:t>
      </w:r>
      <w:r w:rsidRPr="009B1A6E">
        <w:tab/>
        <w:t>DISC</w:t>
      </w:r>
      <w:r w:rsidRPr="009B1A6E">
        <w:tab/>
        <w:t>RO</w:t>
      </w:r>
    </w:p>
    <w:p w14:paraId="47840211" w14:textId="41EF92F8" w:rsidR="00443D5E" w:rsidRPr="009B1A6E"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9B1A6E">
        <w:t>SSN or C#</w:t>
      </w:r>
      <w:r w:rsidRPr="009B1A6E">
        <w:tab/>
        <w:t>00</w:t>
      </w:r>
      <w:r w:rsidRPr="009B1A6E">
        <w:tab/>
        <w:t>81B</w:t>
      </w:r>
      <w:r w:rsidRPr="009B1A6E">
        <w:tab/>
        <w:t>VAPATIEN 090</w:t>
      </w:r>
      <w:r w:rsidRPr="009B1A6E">
        <w:tab/>
        <w:t>05-30-2000</w:t>
      </w:r>
      <w:r w:rsidRPr="009B1A6E">
        <w:tab/>
        <w:t>03-13-2000</w:t>
      </w:r>
      <w:r w:rsidRPr="009B1A6E">
        <w:tab/>
        <w:t>60.70</w:t>
      </w:r>
      <w:r w:rsidRPr="009B1A6E">
        <w:tab/>
        <w:t>04-1998</w:t>
      </w:r>
      <w:r w:rsidRPr="009B1A6E">
        <w:tab/>
        <w:t>629</w:t>
      </w:r>
    </w:p>
    <w:p w14:paraId="0A9568B0" w14:textId="27652312" w:rsidR="00443D5E" w:rsidRPr="009B1A6E"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9B1A6E">
        <w:t>PAY-ADD</w:t>
      </w:r>
      <w:r w:rsidRPr="009B1A6E">
        <w:tab/>
        <w:t>2</w:t>
      </w:r>
      <w:r w:rsidRPr="009B1A6E">
        <w:tab/>
        <w:t>PAYEE</w:t>
      </w:r>
      <w:r w:rsidRPr="009B1A6E">
        <w:tab/>
        <w:t>Veterans Name</w:t>
      </w:r>
      <w:r w:rsidRPr="009B1A6E">
        <w:tab/>
      </w:r>
      <w:r w:rsidRPr="009B1A6E">
        <w:tab/>
      </w:r>
      <w:r w:rsidRPr="009B1A6E">
        <w:tab/>
        <w:t>LETTER</w:t>
      </w:r>
      <w:r w:rsidRPr="009B1A6E">
        <w:tab/>
      </w:r>
    </w:p>
    <w:p w14:paraId="20DDDF50" w14:textId="16E58B0C" w:rsidR="00443D5E" w:rsidRPr="009B1A6E"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820"/>
        </w:tabs>
      </w:pPr>
      <w:r w:rsidRPr="009B1A6E">
        <w:t>MULT-ADD</w:t>
      </w:r>
      <w:r w:rsidRPr="009B1A6E">
        <w:tab/>
        <w:t>0</w:t>
      </w:r>
      <w:r w:rsidRPr="009B1A6E">
        <w:tab/>
        <w:t>ADDRESS</w:t>
      </w:r>
      <w:r w:rsidRPr="009B1A6E">
        <w:tab/>
        <w:t>1 STREET ADDRESS .</w:t>
      </w:r>
      <w:r w:rsidRPr="009B1A6E">
        <w:tab/>
      </w:r>
      <w:r w:rsidRPr="009B1A6E">
        <w:tab/>
      </w:r>
      <w:r w:rsidRPr="009B1A6E">
        <w:tab/>
        <w:t>CODE</w:t>
      </w:r>
      <w:r w:rsidRPr="009B1A6E">
        <w:tab/>
        <w:t>DATE</w:t>
      </w:r>
    </w:p>
    <w:p w14:paraId="7ACCBC74" w14:textId="5B696DA2" w:rsidR="00443D5E" w:rsidRPr="009B1A6E" w:rsidRDefault="00443D5E" w:rsidP="00383152">
      <w:pPr>
        <w:pStyle w:val="CodeasScreenCapture"/>
        <w:tabs>
          <w:tab w:val="left" w:pos="1710"/>
          <w:tab w:val="left" w:pos="2160"/>
          <w:tab w:val="left" w:pos="2880"/>
          <w:tab w:val="left" w:pos="3780"/>
          <w:tab w:val="left" w:pos="4500"/>
          <w:tab w:val="left" w:pos="5670"/>
          <w:tab w:val="left" w:pos="7740"/>
          <w:tab w:val="left" w:pos="8010"/>
          <w:tab w:val="left" w:pos="8910"/>
        </w:tabs>
      </w:pPr>
      <w:r w:rsidRPr="009B1A6E">
        <w:t>COOB-ADD</w:t>
      </w:r>
      <w:r w:rsidRPr="009B1A6E">
        <w:tab/>
        <w:t>0</w:t>
      </w:r>
      <w:r w:rsidRPr="009B1A6E">
        <w:tab/>
        <w:t>CITY</w:t>
      </w:r>
      <w:r w:rsidRPr="009B1A6E">
        <w:tab/>
        <w:t xml:space="preserve">ST </w:t>
      </w:r>
      <w:r w:rsidRPr="009B1A6E">
        <w:tab/>
      </w:r>
      <w:r w:rsidRPr="009B1A6E">
        <w:tab/>
      </w:r>
      <w:r w:rsidRPr="009B1A6E">
        <w:tab/>
      </w:r>
      <w:r w:rsidR="00383152" w:rsidRPr="009B1A6E">
        <w:tab/>
      </w:r>
      <w:r w:rsidRPr="009B1A6E">
        <w:t>SPY 04-14-2000</w:t>
      </w:r>
    </w:p>
    <w:p w14:paraId="1B66976B" w14:textId="77777777" w:rsidR="00443D5E" w:rsidRPr="009B1A6E"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9B1A6E">
        <w:t>COOB</w:t>
      </w:r>
      <w:r w:rsidRPr="009B1A6E">
        <w:tab/>
        <w:t>0</w:t>
      </w:r>
    </w:p>
    <w:p w14:paraId="49CB9F4A" w14:textId="77777777" w:rsidR="00443D5E" w:rsidRPr="009B1A6E"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9B1A6E">
        <w:t>CR DATE</w:t>
      </w:r>
    </w:p>
    <w:p w14:paraId="23AAB54C" w14:textId="77777777" w:rsidR="00443D5E" w:rsidRPr="009B1A6E" w:rsidRDefault="00443D5E" w:rsidP="00443D5E">
      <w:pPr>
        <w:pStyle w:val="CodeasScreenCapture"/>
        <w:ind w:firstLine="360"/>
      </w:pPr>
      <w:r w:rsidRPr="009B1A6E">
        <w:t>MULTI USE</w:t>
      </w:r>
    </w:p>
    <w:p w14:paraId="66F9EF29" w14:textId="6D6CA05C" w:rsidR="00443D5E" w:rsidRPr="009B1A6E" w:rsidRDefault="00443D5E" w:rsidP="00443D5E">
      <w:pPr>
        <w:pStyle w:val="CodeasScreenCapture"/>
        <w:ind w:firstLine="360"/>
      </w:pPr>
      <w:r w:rsidRPr="009B1A6E">
        <w:t xml:space="preserve"> </w:t>
      </w:r>
      <w:r w:rsidRPr="009B1A6E">
        <w:tab/>
      </w:r>
      <w:r w:rsidRPr="009B1A6E">
        <w:tab/>
      </w:r>
      <w:r w:rsidRPr="009B1A6E">
        <w:tab/>
      </w:r>
      <w:r w:rsidRPr="009B1A6E">
        <w:tab/>
        <w:t>ZIP 00001</w:t>
      </w:r>
    </w:p>
    <w:p w14:paraId="1D58EDD6" w14:textId="5ECF63EB" w:rsidR="00443D5E" w:rsidRPr="009B1A6E" w:rsidRDefault="00443D5E" w:rsidP="00443D5E">
      <w:pPr>
        <w:pStyle w:val="CodeasScreenCapture"/>
      </w:pPr>
      <w:r w:rsidRPr="009B1A6E">
        <w:t xml:space="preserve"> </w:t>
      </w:r>
      <w:r w:rsidRPr="009B1A6E">
        <w:tab/>
      </w:r>
      <w:r w:rsidRPr="009B1A6E">
        <w:tab/>
      </w:r>
      <w:r w:rsidRPr="009B1A6E">
        <w:tab/>
      </w:r>
      <w:r w:rsidRPr="009B1A6E">
        <w:tab/>
        <w:t>PROPERTY</w:t>
      </w:r>
      <w:r w:rsidRPr="009B1A6E">
        <w:tab/>
        <w:t>CO-OBLIGOR</w:t>
      </w:r>
    </w:p>
    <w:p w14:paraId="77A8DA78" w14:textId="3B0C59A6" w:rsidR="00443D5E" w:rsidRPr="009B1A6E" w:rsidRDefault="00443D5E" w:rsidP="00443D5E">
      <w:pPr>
        <w:pStyle w:val="CodeasScreenCapture"/>
      </w:pPr>
      <w:r w:rsidRPr="009B1A6E">
        <w:t xml:space="preserve"> </w:t>
      </w:r>
      <w:r w:rsidRPr="009B1A6E">
        <w:tab/>
      </w:r>
      <w:r w:rsidRPr="009B1A6E">
        <w:tab/>
        <w:t>ZIP</w:t>
      </w:r>
    </w:p>
    <w:p w14:paraId="23D2227C" w14:textId="3C69B712" w:rsidR="00443D5E" w:rsidRPr="009B1A6E" w:rsidRDefault="00443D5E" w:rsidP="00443D5E">
      <w:pPr>
        <w:pStyle w:val="CodeasScreenCapture"/>
      </w:pPr>
      <w:r w:rsidRPr="009B1A6E">
        <w:t xml:space="preserve"> </w:t>
      </w:r>
      <w:r w:rsidRPr="009B1A6E">
        <w:tab/>
      </w:r>
      <w:r w:rsidRPr="009B1A6E">
        <w:tab/>
      </w:r>
      <w:r w:rsidRPr="009B1A6E">
        <w:tab/>
      </w:r>
      <w:r w:rsidRPr="009B1A6E">
        <w:tab/>
        <w:t>ZIP</w:t>
      </w:r>
      <w:r w:rsidRPr="009B1A6E">
        <w:tab/>
      </w:r>
      <w:r w:rsidRPr="009B1A6E">
        <w:tab/>
        <w:t>ZIP</w:t>
      </w:r>
    </w:p>
    <w:p w14:paraId="4F81B04F" w14:textId="19B3632D" w:rsidR="00443D5E" w:rsidRPr="009B1A6E" w:rsidRDefault="00443D5E" w:rsidP="00383152">
      <w:pPr>
        <w:pStyle w:val="CodeasScreenCapture"/>
        <w:tabs>
          <w:tab w:val="left" w:pos="3600"/>
          <w:tab w:val="left" w:pos="4500"/>
        </w:tabs>
      </w:pPr>
      <w:r w:rsidRPr="009B1A6E">
        <w:t xml:space="preserve"> </w:t>
      </w:r>
      <w:r w:rsidRPr="009B1A6E">
        <w:tab/>
        <w:t>CALL-IN</w:t>
      </w:r>
      <w:r w:rsidRPr="009B1A6E">
        <w:tab/>
        <w:t>CALL-OUT</w:t>
      </w:r>
    </w:p>
    <w:p w14:paraId="3D55A88E" w14:textId="77777777" w:rsidR="00443D5E" w:rsidRPr="009B1A6E" w:rsidRDefault="00443D5E" w:rsidP="00443D5E">
      <w:pPr>
        <w:pStyle w:val="CodeasScreenCapture"/>
      </w:pPr>
      <w:r w:rsidRPr="009B1A6E">
        <w:t>BANK NO</w:t>
      </w:r>
    </w:p>
    <w:p w14:paraId="1A3031F8" w14:textId="77777777" w:rsidR="00443D5E" w:rsidRPr="009B1A6E" w:rsidRDefault="00443D5E" w:rsidP="00443D5E">
      <w:pPr>
        <w:pStyle w:val="CodeasScreenCapture"/>
      </w:pPr>
      <w:r w:rsidRPr="009B1A6E">
        <w:t>TYPE OF ACCT</w:t>
      </w:r>
    </w:p>
    <w:p w14:paraId="45F9BD87" w14:textId="77777777" w:rsidR="00443D5E" w:rsidRPr="009B1A6E" w:rsidRDefault="00443D5E" w:rsidP="00443D5E">
      <w:pPr>
        <w:pStyle w:val="CodeasScreenCapture"/>
      </w:pPr>
      <w:r w:rsidRPr="009B1A6E">
        <w:t>DEP ACCT NO</w:t>
      </w:r>
      <w:r w:rsidRPr="009B1A6E">
        <w:tab/>
      </w:r>
    </w:p>
    <w:p w14:paraId="014D4387" w14:textId="73FE96F9" w:rsidR="00DE35E1" w:rsidRPr="009B1A6E" w:rsidRDefault="00DE35E1" w:rsidP="0087200E">
      <w:pPr>
        <w:pStyle w:val="BodyText"/>
      </w:pPr>
      <w:r w:rsidRPr="009B1A6E">
        <w:t xml:space="preserve">The first line of this screen is the same as the C11 screen. In this example, the letter field shows </w:t>
      </w:r>
      <w:r w:rsidRPr="009B1A6E">
        <w:rPr>
          <w:b/>
          <w:i/>
          <w:u w:val="thick"/>
        </w:rPr>
        <w:t>SPY</w:t>
      </w:r>
      <w:r w:rsidRPr="009B1A6E">
        <w:rPr>
          <w:b/>
          <w:i/>
        </w:rPr>
        <w:t xml:space="preserve"> </w:t>
      </w:r>
      <w:r w:rsidRPr="009B1A6E">
        <w:rPr>
          <w:b/>
          <w:i/>
          <w:u w:val="thick"/>
        </w:rPr>
        <w:t>04-14-2000</w:t>
      </w:r>
      <w:r w:rsidRPr="009B1A6E">
        <w:rPr>
          <w:b/>
          <w:i/>
        </w:rPr>
        <w:t xml:space="preserve"> </w:t>
      </w:r>
      <w:r w:rsidRPr="009B1A6E">
        <w:t xml:space="preserve">– SPY is the name of the letter the DMC sends for the medical center accounts, the date is the date the letter was mailed to the </w:t>
      </w:r>
      <w:r w:rsidR="003D1FD9" w:rsidRPr="009B1A6E">
        <w:t>Veteran</w:t>
      </w:r>
      <w:r w:rsidRPr="009B1A6E">
        <w:t>. The DMC withholds the benefits 60 days from that date. In this case the letter was sent 04-14-00, which means the DMC will offset the 07-01-00 benefit check.</w:t>
      </w:r>
    </w:p>
    <w:p w14:paraId="68B69807" w14:textId="77777777" w:rsidR="00DE35E1" w:rsidRPr="009B1A6E" w:rsidRDefault="00DE35E1" w:rsidP="0087200E">
      <w:pPr>
        <w:pStyle w:val="BodyText"/>
      </w:pPr>
      <w:r w:rsidRPr="009B1A6E">
        <w:t>To continue with this example, it is important to know the diary code for this account will change to 098 on or about 06-09-00. This sets the repay information if the medical center has not submitted a lesser withholding amount request. Once the account has a diary code of 098, the only way a change can be made to the offset amount is manually by DMC staff. Medical centers must contact the DMC by Outlook mail.</w:t>
      </w:r>
    </w:p>
    <w:p w14:paraId="3FF333B3" w14:textId="77777777" w:rsidR="00DE35E1" w:rsidRPr="009B1A6E" w:rsidRDefault="00DE35E1" w:rsidP="0087200E">
      <w:pPr>
        <w:pStyle w:val="BodyText"/>
      </w:pPr>
      <w:r w:rsidRPr="009B1A6E">
        <w:t>If there is no information in the Letter fields, this means either this is a new referral and it is too early for the notification letter to have been sent, or the account debt is under $25.00. The DMC does not send letters on accounts with a balance under $25.00.</w:t>
      </w:r>
    </w:p>
    <w:p w14:paraId="2B82FFC7" w14:textId="68087790" w:rsidR="00DE35E1" w:rsidRPr="009B1A6E" w:rsidRDefault="00DE35E1" w:rsidP="0087200E">
      <w:pPr>
        <w:pStyle w:val="BodyText"/>
      </w:pPr>
      <w:r w:rsidRPr="009B1A6E">
        <w:t xml:space="preserve">As long as an account has a diary code of 090, the medical center can take action to stop the withholding or reduce the withholding, depending on when the SPY letter was sent to the </w:t>
      </w:r>
      <w:r w:rsidR="003D1FD9" w:rsidRPr="009B1A6E">
        <w:t>Veteran</w:t>
      </w:r>
      <w:r w:rsidR="009569A9" w:rsidRPr="009B1A6E">
        <w:t xml:space="preserve">. </w:t>
      </w:r>
      <w:r w:rsidRPr="009B1A6E">
        <w:t>Accounts having a diary code of 097 mean someone from the medical center has contacted the DMC and requested collection be stopped because the debt is going to clear</w:t>
      </w:r>
      <w:r w:rsidR="009569A9" w:rsidRPr="009B1A6E">
        <w:t xml:space="preserve">. </w:t>
      </w:r>
      <w:r w:rsidRPr="009B1A6E">
        <w:t>Check the User Information field on screen C11 to see the name of the individual requesting this action</w:t>
      </w:r>
      <w:r w:rsidR="009569A9" w:rsidRPr="009B1A6E">
        <w:t xml:space="preserve">. </w:t>
      </w:r>
      <w:r w:rsidRPr="009B1A6E">
        <w:t>If the diary code is 914 and the DC INS DT field 11-01-00, then the zero balance was processed on that date.</w:t>
      </w:r>
    </w:p>
    <w:p w14:paraId="4467BF37" w14:textId="27DFC70D" w:rsidR="003425FF" w:rsidRPr="009B1A6E" w:rsidRDefault="00DE35E1" w:rsidP="0087200E">
      <w:pPr>
        <w:pStyle w:val="BodyText"/>
      </w:pPr>
      <w:r w:rsidRPr="009B1A6E">
        <w:t xml:space="preserve">The C12 screen also shows the </w:t>
      </w:r>
      <w:r w:rsidR="003D1FD9" w:rsidRPr="009B1A6E">
        <w:t>Veteran</w:t>
      </w:r>
      <w:r w:rsidRPr="009B1A6E">
        <w:t>’s address that was transmitted to the DMC by the medical center.</w:t>
      </w:r>
    </w:p>
    <w:tbl>
      <w:tblPr>
        <w:tblW w:w="9962"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1E0" w:firstRow="1" w:lastRow="1" w:firstColumn="1" w:lastColumn="1" w:noHBand="0" w:noVBand="0"/>
      </w:tblPr>
      <w:tblGrid>
        <w:gridCol w:w="460"/>
        <w:gridCol w:w="815"/>
        <w:gridCol w:w="624"/>
        <w:gridCol w:w="576"/>
        <w:gridCol w:w="960"/>
        <w:gridCol w:w="576"/>
        <w:gridCol w:w="1181"/>
        <w:gridCol w:w="1170"/>
        <w:gridCol w:w="1170"/>
        <w:gridCol w:w="991"/>
        <w:gridCol w:w="719"/>
        <w:gridCol w:w="720"/>
      </w:tblGrid>
      <w:tr w:rsidR="00DE35E1" w:rsidRPr="009B1A6E" w14:paraId="3B87A212" w14:textId="40F7AD22" w:rsidTr="00DB5D27">
        <w:trPr>
          <w:trHeight w:val="344"/>
        </w:trPr>
        <w:tc>
          <w:tcPr>
            <w:tcW w:w="1275" w:type="dxa"/>
            <w:gridSpan w:val="2"/>
          </w:tcPr>
          <w:p w14:paraId="7BD35A94" w14:textId="04C0E4F4" w:rsidR="00DE35E1" w:rsidRPr="009B1A6E" w:rsidRDefault="00DE35E1" w:rsidP="00A17EF5">
            <w:pPr>
              <w:pStyle w:val="TableParagraph"/>
              <w:spacing w:before="16" w:line="170" w:lineRule="exact"/>
              <w:ind w:left="315" w:right="-15"/>
              <w:rPr>
                <w:rFonts w:ascii="Courier New"/>
                <w:sz w:val="16"/>
              </w:rPr>
            </w:pPr>
            <w:bookmarkStart w:id="227" w:name="_Hlk12435234"/>
            <w:r w:rsidRPr="009B1A6E">
              <w:rPr>
                <w:rFonts w:ascii="Courier New"/>
                <w:sz w:val="16"/>
              </w:rPr>
              <w:t>03-23-2000</w:t>
            </w:r>
          </w:p>
          <w:p w14:paraId="7646ED3A" w14:textId="10E08A47" w:rsidR="00DE35E1" w:rsidRPr="009B1A6E" w:rsidRDefault="00DE35E1" w:rsidP="00A17EF5">
            <w:pPr>
              <w:pStyle w:val="TableParagraph"/>
              <w:spacing w:line="138" w:lineRule="exact"/>
              <w:ind w:left="123"/>
              <w:rPr>
                <w:rFonts w:ascii="Courier New"/>
                <w:sz w:val="16"/>
              </w:rPr>
            </w:pPr>
            <w:r w:rsidRPr="009B1A6E">
              <w:rPr>
                <w:rFonts w:ascii="Courier New"/>
                <w:sz w:val="16"/>
              </w:rPr>
              <w:t>FILE NUMBER</w:t>
            </w:r>
          </w:p>
        </w:tc>
        <w:tc>
          <w:tcPr>
            <w:tcW w:w="624" w:type="dxa"/>
          </w:tcPr>
          <w:p w14:paraId="1A07C7E1" w14:textId="112582B6" w:rsidR="00DE35E1" w:rsidRPr="009B1A6E" w:rsidRDefault="00DE35E1" w:rsidP="00A17EF5">
            <w:pPr>
              <w:pStyle w:val="TableParagraph"/>
              <w:spacing w:before="3"/>
              <w:rPr>
                <w:sz w:val="15"/>
              </w:rPr>
            </w:pPr>
          </w:p>
          <w:p w14:paraId="378BB551" w14:textId="10EBD347" w:rsidR="00DE35E1" w:rsidRPr="009B1A6E" w:rsidRDefault="00DE35E1" w:rsidP="00A17EF5">
            <w:pPr>
              <w:pStyle w:val="TableParagraph"/>
              <w:spacing w:line="149" w:lineRule="exact"/>
              <w:ind w:right="141"/>
              <w:jc w:val="right"/>
              <w:rPr>
                <w:rFonts w:ascii="Courier New"/>
                <w:sz w:val="16"/>
              </w:rPr>
            </w:pPr>
            <w:r w:rsidRPr="009B1A6E">
              <w:rPr>
                <w:rFonts w:ascii="Courier New"/>
                <w:w w:val="95"/>
                <w:sz w:val="16"/>
              </w:rPr>
              <w:t>PY</w:t>
            </w:r>
          </w:p>
        </w:tc>
        <w:tc>
          <w:tcPr>
            <w:tcW w:w="576" w:type="dxa"/>
          </w:tcPr>
          <w:p w14:paraId="05B7AF35" w14:textId="4214FB7F" w:rsidR="00DE35E1" w:rsidRPr="009B1A6E" w:rsidRDefault="00DE35E1" w:rsidP="00A17EF5">
            <w:pPr>
              <w:pStyle w:val="TableParagraph"/>
              <w:spacing w:before="3"/>
              <w:rPr>
                <w:sz w:val="15"/>
              </w:rPr>
            </w:pPr>
          </w:p>
          <w:p w14:paraId="72C9425E" w14:textId="5656D418" w:rsidR="00DE35E1" w:rsidRPr="009B1A6E" w:rsidRDefault="00DE35E1" w:rsidP="00A17EF5">
            <w:pPr>
              <w:pStyle w:val="TableParagraph"/>
              <w:spacing w:line="149" w:lineRule="exact"/>
              <w:ind w:right="141"/>
              <w:jc w:val="right"/>
              <w:rPr>
                <w:rFonts w:ascii="Courier New"/>
                <w:sz w:val="16"/>
              </w:rPr>
            </w:pPr>
            <w:r w:rsidRPr="009B1A6E">
              <w:rPr>
                <w:rFonts w:ascii="Courier New"/>
                <w:w w:val="95"/>
                <w:sz w:val="16"/>
              </w:rPr>
              <w:t>DED</w:t>
            </w:r>
          </w:p>
        </w:tc>
        <w:tc>
          <w:tcPr>
            <w:tcW w:w="960" w:type="dxa"/>
          </w:tcPr>
          <w:p w14:paraId="2E04003E" w14:textId="5C138372" w:rsidR="00DE35E1" w:rsidRPr="009B1A6E" w:rsidRDefault="00DE35E1" w:rsidP="00A17EF5">
            <w:pPr>
              <w:pStyle w:val="TableParagraph"/>
              <w:spacing w:before="3"/>
              <w:rPr>
                <w:sz w:val="15"/>
              </w:rPr>
            </w:pPr>
          </w:p>
          <w:p w14:paraId="6A8A1A2C" w14:textId="73A68760" w:rsidR="00DE35E1" w:rsidRPr="009B1A6E" w:rsidRDefault="00DE35E1" w:rsidP="00A17EF5">
            <w:pPr>
              <w:pStyle w:val="TableParagraph"/>
              <w:spacing w:line="149" w:lineRule="exact"/>
              <w:ind w:left="31" w:right="123"/>
              <w:jc w:val="center"/>
              <w:rPr>
                <w:rFonts w:ascii="Courier New"/>
                <w:sz w:val="16"/>
              </w:rPr>
            </w:pPr>
            <w:r w:rsidRPr="009B1A6E">
              <w:rPr>
                <w:rFonts w:ascii="Courier New"/>
                <w:sz w:val="16"/>
              </w:rPr>
              <w:t>STUB</w:t>
            </w:r>
          </w:p>
        </w:tc>
        <w:tc>
          <w:tcPr>
            <w:tcW w:w="576" w:type="dxa"/>
          </w:tcPr>
          <w:p w14:paraId="4F1AE70B" w14:textId="56A45B58" w:rsidR="00DE35E1" w:rsidRPr="009B1A6E" w:rsidRDefault="00DE35E1" w:rsidP="00A17EF5">
            <w:pPr>
              <w:pStyle w:val="TableParagraph"/>
              <w:spacing w:before="3"/>
              <w:rPr>
                <w:sz w:val="15"/>
              </w:rPr>
            </w:pPr>
          </w:p>
          <w:p w14:paraId="561E81C3" w14:textId="7A512757" w:rsidR="00DE35E1" w:rsidRPr="009B1A6E" w:rsidRDefault="00DE35E1" w:rsidP="00A17EF5">
            <w:pPr>
              <w:pStyle w:val="TableParagraph"/>
              <w:spacing w:line="149" w:lineRule="exact"/>
              <w:ind w:left="31" w:right="123"/>
              <w:jc w:val="center"/>
              <w:rPr>
                <w:rFonts w:ascii="Courier New"/>
                <w:sz w:val="16"/>
              </w:rPr>
            </w:pPr>
            <w:r w:rsidRPr="009B1A6E">
              <w:rPr>
                <w:rFonts w:ascii="Courier New"/>
                <w:sz w:val="16"/>
              </w:rPr>
              <w:t>DC</w:t>
            </w:r>
          </w:p>
        </w:tc>
        <w:tc>
          <w:tcPr>
            <w:tcW w:w="1181" w:type="dxa"/>
          </w:tcPr>
          <w:p w14:paraId="6B64FDD7" w14:textId="165F35C9" w:rsidR="00DE35E1" w:rsidRPr="009B1A6E" w:rsidRDefault="00DE35E1" w:rsidP="00A17EF5">
            <w:pPr>
              <w:pStyle w:val="TableParagraph"/>
              <w:spacing w:before="3"/>
              <w:rPr>
                <w:sz w:val="15"/>
              </w:rPr>
            </w:pPr>
          </w:p>
          <w:p w14:paraId="1C6AFF71" w14:textId="5D9F1930" w:rsidR="00DE35E1" w:rsidRPr="009B1A6E" w:rsidRDefault="00DE35E1" w:rsidP="00A17EF5">
            <w:pPr>
              <w:pStyle w:val="TableParagraph"/>
              <w:spacing w:line="149" w:lineRule="exact"/>
              <w:ind w:left="240"/>
              <w:rPr>
                <w:rFonts w:ascii="Courier New"/>
                <w:sz w:val="16"/>
              </w:rPr>
            </w:pPr>
            <w:r w:rsidRPr="009B1A6E">
              <w:rPr>
                <w:rFonts w:ascii="Courier New"/>
                <w:sz w:val="16"/>
              </w:rPr>
              <w:t>DC DATE</w:t>
            </w:r>
          </w:p>
        </w:tc>
        <w:tc>
          <w:tcPr>
            <w:tcW w:w="1170" w:type="dxa"/>
          </w:tcPr>
          <w:p w14:paraId="4FD65FE7" w14:textId="3B9636FB" w:rsidR="00DE35E1" w:rsidRPr="009B1A6E" w:rsidRDefault="00DE35E1" w:rsidP="00A17EF5">
            <w:pPr>
              <w:pStyle w:val="TableParagraph"/>
              <w:spacing w:before="16" w:line="170" w:lineRule="exact"/>
              <w:ind w:left="288"/>
              <w:rPr>
                <w:rFonts w:ascii="Courier New"/>
                <w:sz w:val="16"/>
              </w:rPr>
            </w:pPr>
            <w:r w:rsidRPr="009B1A6E">
              <w:rPr>
                <w:rFonts w:ascii="Courier New"/>
                <w:sz w:val="16"/>
              </w:rPr>
              <w:t>C14</w:t>
            </w:r>
          </w:p>
          <w:p w14:paraId="6E29F031" w14:textId="0CC80E48" w:rsidR="00DE35E1" w:rsidRPr="009B1A6E" w:rsidRDefault="00DE35E1" w:rsidP="00A17EF5">
            <w:pPr>
              <w:pStyle w:val="TableParagraph"/>
              <w:spacing w:line="138" w:lineRule="exact"/>
              <w:ind w:left="192"/>
              <w:rPr>
                <w:rFonts w:ascii="Courier New"/>
                <w:sz w:val="16"/>
              </w:rPr>
            </w:pPr>
            <w:r w:rsidRPr="009B1A6E">
              <w:rPr>
                <w:rFonts w:ascii="Courier New"/>
                <w:sz w:val="16"/>
              </w:rPr>
              <w:t>DC INS DT</w:t>
            </w:r>
          </w:p>
        </w:tc>
        <w:tc>
          <w:tcPr>
            <w:tcW w:w="1170" w:type="dxa"/>
          </w:tcPr>
          <w:p w14:paraId="59F06862" w14:textId="71D8A47D" w:rsidR="00DE35E1" w:rsidRPr="009B1A6E" w:rsidRDefault="00DE35E1" w:rsidP="00A17EF5">
            <w:pPr>
              <w:pStyle w:val="TableParagraph"/>
              <w:spacing w:before="3"/>
              <w:rPr>
                <w:sz w:val="15"/>
              </w:rPr>
            </w:pPr>
          </w:p>
          <w:p w14:paraId="76E156AF" w14:textId="1F2B426D" w:rsidR="00DE35E1" w:rsidRPr="009B1A6E" w:rsidRDefault="00DE35E1" w:rsidP="00A17EF5">
            <w:pPr>
              <w:pStyle w:val="TableParagraph"/>
              <w:spacing w:line="149" w:lineRule="exact"/>
              <w:ind w:left="124" w:right="123"/>
              <w:jc w:val="center"/>
              <w:rPr>
                <w:rFonts w:ascii="Courier New"/>
                <w:sz w:val="16"/>
              </w:rPr>
            </w:pPr>
            <w:r w:rsidRPr="009B1A6E">
              <w:rPr>
                <w:rFonts w:ascii="Courier New"/>
                <w:sz w:val="16"/>
              </w:rPr>
              <w:t>TOTAL AR</w:t>
            </w:r>
          </w:p>
        </w:tc>
        <w:tc>
          <w:tcPr>
            <w:tcW w:w="991" w:type="dxa"/>
          </w:tcPr>
          <w:p w14:paraId="3DC764AC" w14:textId="59A0228B" w:rsidR="00DE35E1" w:rsidRPr="009B1A6E" w:rsidRDefault="00DE35E1" w:rsidP="00A17EF5">
            <w:pPr>
              <w:pStyle w:val="TableParagraph"/>
              <w:spacing w:before="3"/>
              <w:rPr>
                <w:sz w:val="15"/>
              </w:rPr>
            </w:pPr>
          </w:p>
          <w:p w14:paraId="256DDFF2" w14:textId="6F5A0B41" w:rsidR="00DE35E1" w:rsidRPr="009B1A6E" w:rsidRDefault="00DE35E1" w:rsidP="00A17EF5">
            <w:pPr>
              <w:pStyle w:val="TableParagraph"/>
              <w:spacing w:line="149" w:lineRule="exact"/>
              <w:ind w:left="336"/>
              <w:rPr>
                <w:rFonts w:ascii="Courier New"/>
                <w:sz w:val="16"/>
              </w:rPr>
            </w:pPr>
            <w:r w:rsidRPr="009B1A6E">
              <w:rPr>
                <w:rFonts w:ascii="Courier New"/>
                <w:sz w:val="16"/>
              </w:rPr>
              <w:t>DISC</w:t>
            </w:r>
          </w:p>
        </w:tc>
        <w:tc>
          <w:tcPr>
            <w:tcW w:w="1439" w:type="dxa"/>
            <w:gridSpan w:val="2"/>
          </w:tcPr>
          <w:p w14:paraId="03350901" w14:textId="6C6EB7DE" w:rsidR="00DE35E1" w:rsidRPr="009B1A6E" w:rsidRDefault="00DE35E1" w:rsidP="00A17EF5">
            <w:pPr>
              <w:pStyle w:val="TableParagraph"/>
              <w:spacing w:before="3"/>
              <w:rPr>
                <w:sz w:val="15"/>
              </w:rPr>
            </w:pPr>
          </w:p>
          <w:p w14:paraId="24A726C9" w14:textId="6E90B835" w:rsidR="00DE35E1" w:rsidRPr="009B1A6E" w:rsidRDefault="00DE35E1" w:rsidP="00A17EF5">
            <w:pPr>
              <w:pStyle w:val="TableParagraph"/>
              <w:spacing w:line="149" w:lineRule="exact"/>
              <w:ind w:left="48"/>
              <w:rPr>
                <w:rFonts w:ascii="Courier New"/>
                <w:sz w:val="16"/>
              </w:rPr>
            </w:pPr>
            <w:r w:rsidRPr="009B1A6E">
              <w:rPr>
                <w:rFonts w:ascii="Courier New"/>
                <w:sz w:val="16"/>
              </w:rPr>
              <w:t>RO</w:t>
            </w:r>
          </w:p>
        </w:tc>
      </w:tr>
      <w:tr w:rsidR="00DE35E1" w:rsidRPr="009B1A6E" w14:paraId="32068F08" w14:textId="6B4716D9" w:rsidTr="00DB5D27">
        <w:trPr>
          <w:trHeight w:val="354"/>
        </w:trPr>
        <w:tc>
          <w:tcPr>
            <w:tcW w:w="1275" w:type="dxa"/>
            <w:gridSpan w:val="2"/>
          </w:tcPr>
          <w:p w14:paraId="5D616E18" w14:textId="78B9D022" w:rsidR="00DE35E1" w:rsidRPr="009B1A6E" w:rsidRDefault="00DE35E1" w:rsidP="00A17EF5">
            <w:pPr>
              <w:pStyle w:val="TableParagraph"/>
              <w:spacing w:line="172" w:lineRule="exact"/>
              <w:ind w:left="219"/>
              <w:rPr>
                <w:rFonts w:ascii="Courier New"/>
                <w:sz w:val="16"/>
              </w:rPr>
            </w:pPr>
            <w:r w:rsidRPr="009B1A6E">
              <w:rPr>
                <w:rFonts w:ascii="Courier New"/>
                <w:sz w:val="16"/>
              </w:rPr>
              <w:t>SSN or C#</w:t>
            </w:r>
          </w:p>
        </w:tc>
        <w:tc>
          <w:tcPr>
            <w:tcW w:w="624" w:type="dxa"/>
          </w:tcPr>
          <w:p w14:paraId="7DC97B96" w14:textId="476E9021" w:rsidR="00DE35E1" w:rsidRPr="009B1A6E" w:rsidRDefault="00DE35E1" w:rsidP="00A17EF5">
            <w:pPr>
              <w:pStyle w:val="TableParagraph"/>
              <w:spacing w:line="172" w:lineRule="exact"/>
              <w:ind w:right="141"/>
              <w:jc w:val="right"/>
              <w:rPr>
                <w:rFonts w:ascii="Courier New"/>
                <w:sz w:val="16"/>
              </w:rPr>
            </w:pPr>
            <w:r w:rsidRPr="009B1A6E">
              <w:rPr>
                <w:rFonts w:ascii="Courier New"/>
                <w:w w:val="95"/>
                <w:sz w:val="16"/>
              </w:rPr>
              <w:t>00</w:t>
            </w:r>
          </w:p>
        </w:tc>
        <w:tc>
          <w:tcPr>
            <w:tcW w:w="576" w:type="dxa"/>
          </w:tcPr>
          <w:p w14:paraId="359726C6" w14:textId="3CDB6F0E" w:rsidR="00DE35E1" w:rsidRPr="009B1A6E" w:rsidRDefault="00DE35E1" w:rsidP="00A17EF5">
            <w:pPr>
              <w:pStyle w:val="TableParagraph"/>
              <w:spacing w:line="172" w:lineRule="exact"/>
              <w:ind w:right="141"/>
              <w:jc w:val="right"/>
              <w:rPr>
                <w:rFonts w:ascii="Courier New"/>
                <w:sz w:val="16"/>
              </w:rPr>
            </w:pPr>
            <w:r w:rsidRPr="009B1A6E">
              <w:rPr>
                <w:rFonts w:ascii="Courier New"/>
                <w:w w:val="95"/>
                <w:sz w:val="16"/>
              </w:rPr>
              <w:t>81B</w:t>
            </w:r>
          </w:p>
        </w:tc>
        <w:tc>
          <w:tcPr>
            <w:tcW w:w="960" w:type="dxa"/>
          </w:tcPr>
          <w:p w14:paraId="02B74862" w14:textId="49404D45" w:rsidR="00DE35E1" w:rsidRPr="009B1A6E" w:rsidRDefault="00DE35E1" w:rsidP="00A17EF5">
            <w:pPr>
              <w:pStyle w:val="TableParagraph"/>
              <w:spacing w:line="172" w:lineRule="exact"/>
              <w:ind w:left="124" w:right="123"/>
              <w:jc w:val="center"/>
              <w:rPr>
                <w:rFonts w:ascii="Courier New"/>
                <w:sz w:val="16"/>
              </w:rPr>
            </w:pPr>
            <w:r w:rsidRPr="009B1A6E">
              <w:rPr>
                <w:rFonts w:ascii="Courier New"/>
                <w:sz w:val="16"/>
              </w:rPr>
              <w:t>VJBEVER</w:t>
            </w:r>
          </w:p>
        </w:tc>
        <w:tc>
          <w:tcPr>
            <w:tcW w:w="576" w:type="dxa"/>
          </w:tcPr>
          <w:p w14:paraId="4C6091E5" w14:textId="42E11A19" w:rsidR="00DE35E1" w:rsidRPr="009B1A6E" w:rsidRDefault="00DE35E1" w:rsidP="00A17EF5">
            <w:pPr>
              <w:pStyle w:val="TableParagraph"/>
              <w:spacing w:line="172" w:lineRule="exact"/>
              <w:ind w:left="124" w:right="123"/>
              <w:jc w:val="center"/>
              <w:rPr>
                <w:rFonts w:ascii="Courier New"/>
                <w:sz w:val="16"/>
              </w:rPr>
            </w:pPr>
            <w:r w:rsidRPr="009B1A6E">
              <w:rPr>
                <w:rFonts w:ascii="Courier New"/>
                <w:sz w:val="16"/>
              </w:rPr>
              <w:t>090</w:t>
            </w:r>
          </w:p>
        </w:tc>
        <w:tc>
          <w:tcPr>
            <w:tcW w:w="1181" w:type="dxa"/>
          </w:tcPr>
          <w:p w14:paraId="2FC9E42C" w14:textId="50B2F63D" w:rsidR="00DE35E1" w:rsidRPr="009B1A6E" w:rsidRDefault="00DE35E1" w:rsidP="00A17EF5">
            <w:pPr>
              <w:pStyle w:val="TableParagraph"/>
              <w:spacing w:line="162" w:lineRule="exact"/>
              <w:ind w:left="144"/>
              <w:rPr>
                <w:rFonts w:ascii="Courier New"/>
                <w:sz w:val="16"/>
              </w:rPr>
            </w:pPr>
            <w:r w:rsidRPr="009B1A6E">
              <w:rPr>
                <w:rFonts w:ascii="Courier New"/>
                <w:sz w:val="16"/>
              </w:rPr>
              <w:t>05-30-2000</w:t>
            </w:r>
          </w:p>
          <w:p w14:paraId="6F433EA1" w14:textId="3FA23259" w:rsidR="00DE35E1" w:rsidRPr="009B1A6E" w:rsidRDefault="00DE35E1" w:rsidP="00A17EF5">
            <w:pPr>
              <w:pStyle w:val="TableParagraph"/>
              <w:spacing w:line="171" w:lineRule="exact"/>
              <w:ind w:right="-15"/>
              <w:jc w:val="right"/>
              <w:rPr>
                <w:rFonts w:ascii="Courier New"/>
                <w:sz w:val="16"/>
              </w:rPr>
            </w:pPr>
            <w:r w:rsidRPr="009B1A6E">
              <w:rPr>
                <w:rFonts w:ascii="Courier New"/>
                <w:w w:val="95"/>
                <w:sz w:val="16"/>
              </w:rPr>
              <w:t>FIS</w:t>
            </w:r>
          </w:p>
        </w:tc>
        <w:tc>
          <w:tcPr>
            <w:tcW w:w="2340" w:type="dxa"/>
            <w:gridSpan w:val="2"/>
          </w:tcPr>
          <w:p w14:paraId="01C68DBE" w14:textId="4C725A52" w:rsidR="00DE35E1" w:rsidRPr="009B1A6E" w:rsidRDefault="00DE35E1" w:rsidP="00A17EF5">
            <w:pPr>
              <w:pStyle w:val="TableParagraph"/>
              <w:tabs>
                <w:tab w:val="left" w:pos="1585"/>
              </w:tabs>
              <w:spacing w:line="162" w:lineRule="exact"/>
              <w:ind w:left="49"/>
              <w:jc w:val="center"/>
              <w:rPr>
                <w:rFonts w:ascii="Courier New"/>
                <w:sz w:val="16"/>
              </w:rPr>
            </w:pPr>
            <w:r w:rsidRPr="009B1A6E">
              <w:rPr>
                <w:rFonts w:ascii="Courier New"/>
                <w:sz w:val="16"/>
              </w:rPr>
              <w:t>03-13-2000</w:t>
            </w:r>
            <w:r w:rsidRPr="009B1A6E">
              <w:rPr>
                <w:rFonts w:ascii="Courier New"/>
                <w:sz w:val="16"/>
              </w:rPr>
              <w:tab/>
              <w:t>60.70</w:t>
            </w:r>
          </w:p>
          <w:p w14:paraId="39387130" w14:textId="13B7FEDE" w:rsidR="00DE35E1" w:rsidRPr="009B1A6E" w:rsidRDefault="00DE35E1" w:rsidP="00A17EF5">
            <w:pPr>
              <w:pStyle w:val="TableParagraph"/>
              <w:spacing w:line="171" w:lineRule="exact"/>
              <w:ind w:right="117"/>
              <w:jc w:val="center"/>
              <w:rPr>
                <w:rFonts w:ascii="Courier New"/>
                <w:sz w:val="16"/>
              </w:rPr>
            </w:pPr>
            <w:r w:rsidRPr="009B1A6E">
              <w:rPr>
                <w:rFonts w:ascii="Courier New"/>
                <w:sz w:val="16"/>
              </w:rPr>
              <w:t>CAL TRANSACTION</w:t>
            </w:r>
            <w:r w:rsidRPr="009B1A6E">
              <w:rPr>
                <w:rFonts w:ascii="Courier New"/>
                <w:spacing w:val="-6"/>
                <w:sz w:val="16"/>
              </w:rPr>
              <w:t xml:space="preserve"> </w:t>
            </w:r>
            <w:r w:rsidRPr="009B1A6E">
              <w:rPr>
                <w:rFonts w:ascii="Courier New"/>
                <w:sz w:val="16"/>
              </w:rPr>
              <w:t>HISTORY</w:t>
            </w:r>
          </w:p>
        </w:tc>
        <w:tc>
          <w:tcPr>
            <w:tcW w:w="991" w:type="dxa"/>
          </w:tcPr>
          <w:p w14:paraId="455B1D00" w14:textId="14B94F5C" w:rsidR="00DE35E1" w:rsidRPr="009B1A6E" w:rsidRDefault="00DE35E1" w:rsidP="00A17EF5">
            <w:pPr>
              <w:pStyle w:val="TableParagraph"/>
              <w:spacing w:line="172" w:lineRule="exact"/>
              <w:ind w:left="240"/>
              <w:rPr>
                <w:rFonts w:ascii="Courier New"/>
                <w:sz w:val="16"/>
              </w:rPr>
            </w:pPr>
            <w:r w:rsidRPr="009B1A6E">
              <w:rPr>
                <w:rFonts w:ascii="Courier New"/>
                <w:sz w:val="16"/>
              </w:rPr>
              <w:t>04-1998</w:t>
            </w:r>
          </w:p>
        </w:tc>
        <w:tc>
          <w:tcPr>
            <w:tcW w:w="1439" w:type="dxa"/>
            <w:gridSpan w:val="2"/>
          </w:tcPr>
          <w:p w14:paraId="53745C52" w14:textId="2426458E" w:rsidR="00DE35E1" w:rsidRPr="009B1A6E" w:rsidRDefault="00DE35E1" w:rsidP="00A17EF5">
            <w:pPr>
              <w:pStyle w:val="TableParagraph"/>
              <w:spacing w:line="172" w:lineRule="exact"/>
              <w:ind w:left="48"/>
              <w:rPr>
                <w:rFonts w:ascii="Courier New"/>
                <w:sz w:val="16"/>
              </w:rPr>
            </w:pPr>
            <w:r w:rsidRPr="009B1A6E">
              <w:rPr>
                <w:rFonts w:ascii="Courier New"/>
                <w:sz w:val="16"/>
              </w:rPr>
              <w:t>629</w:t>
            </w:r>
          </w:p>
        </w:tc>
      </w:tr>
      <w:tr w:rsidR="00DE35E1" w:rsidRPr="009B1A6E" w14:paraId="6B21EE14" w14:textId="25C2A149" w:rsidTr="00DB5D27">
        <w:tc>
          <w:tcPr>
            <w:tcW w:w="460" w:type="dxa"/>
          </w:tcPr>
          <w:p w14:paraId="40A9E632" w14:textId="214480DD" w:rsidR="00DE35E1" w:rsidRPr="009B1A6E" w:rsidRDefault="00DE35E1" w:rsidP="00DB5D27">
            <w:pPr>
              <w:pStyle w:val="TableParagraph"/>
              <w:rPr>
                <w:sz w:val="10"/>
              </w:rPr>
            </w:pPr>
          </w:p>
        </w:tc>
        <w:tc>
          <w:tcPr>
            <w:tcW w:w="815" w:type="dxa"/>
          </w:tcPr>
          <w:p w14:paraId="50F0E028" w14:textId="5C1065D7" w:rsidR="00DE35E1" w:rsidRPr="009B1A6E" w:rsidRDefault="00DE35E1" w:rsidP="00DB5D27">
            <w:pPr>
              <w:pStyle w:val="TableParagraph"/>
              <w:ind w:left="48"/>
              <w:rPr>
                <w:rFonts w:ascii="Courier New"/>
                <w:sz w:val="16"/>
              </w:rPr>
            </w:pPr>
            <w:r w:rsidRPr="009B1A6E">
              <w:rPr>
                <w:rFonts w:ascii="Courier New"/>
                <w:sz w:val="16"/>
              </w:rPr>
              <w:t>CARS</w:t>
            </w:r>
          </w:p>
        </w:tc>
        <w:tc>
          <w:tcPr>
            <w:tcW w:w="1200" w:type="dxa"/>
            <w:gridSpan w:val="2"/>
          </w:tcPr>
          <w:p w14:paraId="43D4501F" w14:textId="7C1FD4D9" w:rsidR="00DE35E1" w:rsidRPr="009B1A6E" w:rsidRDefault="00DE35E1" w:rsidP="00DB5D27">
            <w:pPr>
              <w:pStyle w:val="TableParagraph"/>
              <w:rPr>
                <w:sz w:val="10"/>
              </w:rPr>
            </w:pPr>
          </w:p>
        </w:tc>
        <w:tc>
          <w:tcPr>
            <w:tcW w:w="960" w:type="dxa"/>
          </w:tcPr>
          <w:p w14:paraId="43129D30" w14:textId="6C3590AD" w:rsidR="00DE35E1" w:rsidRPr="009B1A6E" w:rsidRDefault="00DE35E1" w:rsidP="00DB5D27">
            <w:pPr>
              <w:pStyle w:val="TableParagraph"/>
              <w:ind w:left="123" w:right="123"/>
              <w:jc w:val="center"/>
              <w:rPr>
                <w:rFonts w:ascii="Courier New"/>
                <w:sz w:val="16"/>
              </w:rPr>
            </w:pPr>
            <w:r w:rsidRPr="009B1A6E">
              <w:rPr>
                <w:rFonts w:ascii="Courier New"/>
                <w:sz w:val="16"/>
              </w:rPr>
              <w:t>HINES</w:t>
            </w:r>
          </w:p>
        </w:tc>
        <w:tc>
          <w:tcPr>
            <w:tcW w:w="1757" w:type="dxa"/>
            <w:gridSpan w:val="2"/>
          </w:tcPr>
          <w:p w14:paraId="3C2511CE" w14:textId="5DFC22D3" w:rsidR="00DE35E1" w:rsidRPr="009B1A6E" w:rsidRDefault="00DE35E1" w:rsidP="00DB5D27">
            <w:pPr>
              <w:pStyle w:val="TableParagraph"/>
              <w:ind w:left="432"/>
              <w:rPr>
                <w:rFonts w:ascii="Courier New"/>
                <w:sz w:val="16"/>
              </w:rPr>
            </w:pPr>
            <w:r w:rsidRPr="009B1A6E">
              <w:rPr>
                <w:rFonts w:ascii="Courier New"/>
                <w:sz w:val="16"/>
              </w:rPr>
              <w:t>TRX</w:t>
            </w:r>
          </w:p>
        </w:tc>
        <w:tc>
          <w:tcPr>
            <w:tcW w:w="1170" w:type="dxa"/>
          </w:tcPr>
          <w:p w14:paraId="7528DDBB" w14:textId="2CD0DABC" w:rsidR="00DE35E1" w:rsidRPr="009B1A6E" w:rsidRDefault="00DE35E1" w:rsidP="00DB5D27">
            <w:pPr>
              <w:pStyle w:val="TableParagraph"/>
              <w:ind w:left="96"/>
              <w:rPr>
                <w:rFonts w:ascii="Courier New"/>
                <w:sz w:val="16"/>
              </w:rPr>
            </w:pPr>
            <w:r w:rsidRPr="009B1A6E">
              <w:rPr>
                <w:rFonts w:ascii="Courier New"/>
                <w:sz w:val="16"/>
              </w:rPr>
              <w:t>PRIN</w:t>
            </w:r>
          </w:p>
        </w:tc>
        <w:tc>
          <w:tcPr>
            <w:tcW w:w="1170" w:type="dxa"/>
          </w:tcPr>
          <w:p w14:paraId="3BCF3D3B" w14:textId="63642F38" w:rsidR="00DE35E1" w:rsidRPr="009B1A6E" w:rsidRDefault="00DE35E1" w:rsidP="00DB5D27">
            <w:pPr>
              <w:pStyle w:val="TableParagraph"/>
              <w:ind w:left="30" w:right="123"/>
              <w:jc w:val="center"/>
              <w:rPr>
                <w:rFonts w:ascii="Courier New"/>
                <w:sz w:val="16"/>
              </w:rPr>
            </w:pPr>
            <w:r w:rsidRPr="009B1A6E">
              <w:rPr>
                <w:rFonts w:ascii="Courier New"/>
                <w:sz w:val="16"/>
              </w:rPr>
              <w:t>INT</w:t>
            </w:r>
          </w:p>
        </w:tc>
        <w:tc>
          <w:tcPr>
            <w:tcW w:w="991" w:type="dxa"/>
          </w:tcPr>
          <w:p w14:paraId="186CC24C" w14:textId="157457C8" w:rsidR="00DE35E1" w:rsidRPr="009B1A6E" w:rsidRDefault="00DE35E1" w:rsidP="00DB5D27">
            <w:pPr>
              <w:pStyle w:val="TableParagraph"/>
              <w:ind w:left="144"/>
              <w:rPr>
                <w:rFonts w:ascii="Courier New"/>
                <w:sz w:val="16"/>
              </w:rPr>
            </w:pPr>
            <w:r w:rsidRPr="009B1A6E">
              <w:rPr>
                <w:rFonts w:ascii="Courier New"/>
                <w:sz w:val="16"/>
              </w:rPr>
              <w:t>ADMIN</w:t>
            </w:r>
          </w:p>
        </w:tc>
        <w:tc>
          <w:tcPr>
            <w:tcW w:w="719" w:type="dxa"/>
          </w:tcPr>
          <w:p w14:paraId="1F66AA7D" w14:textId="735D6427" w:rsidR="00DE35E1" w:rsidRPr="009B1A6E" w:rsidRDefault="00DE35E1" w:rsidP="00DB5D27">
            <w:pPr>
              <w:pStyle w:val="TableParagraph"/>
              <w:ind w:right="189"/>
              <w:jc w:val="right"/>
              <w:rPr>
                <w:rFonts w:ascii="Courier New"/>
                <w:sz w:val="16"/>
              </w:rPr>
            </w:pPr>
            <w:r w:rsidRPr="009B1A6E">
              <w:rPr>
                <w:rFonts w:ascii="Courier New"/>
                <w:w w:val="95"/>
                <w:sz w:val="16"/>
              </w:rPr>
              <w:t>COURT</w:t>
            </w:r>
          </w:p>
        </w:tc>
        <w:tc>
          <w:tcPr>
            <w:tcW w:w="720" w:type="dxa"/>
          </w:tcPr>
          <w:p w14:paraId="40A73ED3" w14:textId="5D9E878A" w:rsidR="00DE35E1" w:rsidRPr="009B1A6E" w:rsidRDefault="00DE35E1" w:rsidP="00DB5D27">
            <w:pPr>
              <w:pStyle w:val="TableParagraph"/>
              <w:ind w:right="91"/>
              <w:jc w:val="right"/>
              <w:rPr>
                <w:rFonts w:ascii="Courier New"/>
                <w:sz w:val="16"/>
              </w:rPr>
            </w:pPr>
            <w:r w:rsidRPr="009B1A6E">
              <w:rPr>
                <w:rFonts w:ascii="Courier New"/>
                <w:w w:val="95"/>
                <w:sz w:val="16"/>
              </w:rPr>
              <w:t>MARSH</w:t>
            </w:r>
          </w:p>
        </w:tc>
      </w:tr>
      <w:tr w:rsidR="00DE35E1" w:rsidRPr="009B1A6E" w14:paraId="3B4C918E" w14:textId="32D2D98E" w:rsidTr="00DB5D27">
        <w:tc>
          <w:tcPr>
            <w:tcW w:w="460" w:type="dxa"/>
          </w:tcPr>
          <w:p w14:paraId="0FB775C5" w14:textId="6D6BC87E" w:rsidR="00DE35E1" w:rsidRPr="009B1A6E" w:rsidRDefault="00DE35E1" w:rsidP="00DB5D27">
            <w:pPr>
              <w:pStyle w:val="TableParagraph"/>
              <w:ind w:right="46"/>
              <w:jc w:val="right"/>
              <w:rPr>
                <w:rFonts w:ascii="Courier New"/>
                <w:sz w:val="16"/>
              </w:rPr>
            </w:pPr>
            <w:r w:rsidRPr="009B1A6E">
              <w:rPr>
                <w:rFonts w:ascii="Courier New"/>
                <w:w w:val="95"/>
                <w:sz w:val="16"/>
              </w:rPr>
              <w:t>NO</w:t>
            </w:r>
          </w:p>
        </w:tc>
        <w:tc>
          <w:tcPr>
            <w:tcW w:w="815" w:type="dxa"/>
          </w:tcPr>
          <w:p w14:paraId="0C2DCDD4" w14:textId="62F12A89" w:rsidR="00DE35E1" w:rsidRPr="009B1A6E" w:rsidRDefault="00DE35E1" w:rsidP="00DB5D27">
            <w:pPr>
              <w:pStyle w:val="TableParagraph"/>
              <w:ind w:right="285"/>
              <w:jc w:val="right"/>
              <w:rPr>
                <w:rFonts w:ascii="Courier New"/>
                <w:sz w:val="16"/>
              </w:rPr>
            </w:pPr>
            <w:r w:rsidRPr="009B1A6E">
              <w:rPr>
                <w:rFonts w:ascii="Courier New"/>
                <w:w w:val="95"/>
                <w:sz w:val="16"/>
              </w:rPr>
              <w:t>TRX</w:t>
            </w:r>
          </w:p>
        </w:tc>
        <w:tc>
          <w:tcPr>
            <w:tcW w:w="1200" w:type="dxa"/>
            <w:gridSpan w:val="2"/>
          </w:tcPr>
          <w:p w14:paraId="543DE786" w14:textId="58F9AC86" w:rsidR="00DE35E1" w:rsidRPr="009B1A6E" w:rsidRDefault="00DE35E1" w:rsidP="00DB5D27">
            <w:pPr>
              <w:pStyle w:val="TableParagraph"/>
              <w:rPr>
                <w:rFonts w:ascii="Courier New"/>
                <w:sz w:val="16"/>
              </w:rPr>
            </w:pPr>
            <w:r w:rsidRPr="009B1A6E">
              <w:rPr>
                <w:rFonts w:ascii="Courier New"/>
                <w:sz w:val="16"/>
              </w:rPr>
              <w:t>DATE</w:t>
            </w:r>
          </w:p>
        </w:tc>
        <w:tc>
          <w:tcPr>
            <w:tcW w:w="960" w:type="dxa"/>
          </w:tcPr>
          <w:p w14:paraId="65E7F1A5" w14:textId="7D5C79F3" w:rsidR="00DE35E1" w:rsidRPr="009B1A6E" w:rsidRDefault="00DE35E1" w:rsidP="00DB5D27">
            <w:pPr>
              <w:pStyle w:val="TableParagraph"/>
              <w:ind w:left="30" w:right="123"/>
              <w:jc w:val="center"/>
              <w:rPr>
                <w:rFonts w:ascii="Courier New"/>
                <w:sz w:val="16"/>
              </w:rPr>
            </w:pPr>
            <w:r w:rsidRPr="009B1A6E">
              <w:rPr>
                <w:rFonts w:ascii="Courier New"/>
                <w:sz w:val="16"/>
              </w:rPr>
              <w:t>CODE</w:t>
            </w:r>
          </w:p>
        </w:tc>
        <w:tc>
          <w:tcPr>
            <w:tcW w:w="1757" w:type="dxa"/>
            <w:gridSpan w:val="2"/>
          </w:tcPr>
          <w:p w14:paraId="0E2E2B59" w14:textId="5FBF6758" w:rsidR="00DE35E1" w:rsidRPr="009B1A6E" w:rsidRDefault="00DE35E1" w:rsidP="00DB5D27">
            <w:pPr>
              <w:pStyle w:val="TableParagraph"/>
              <w:ind w:left="432"/>
              <w:rPr>
                <w:rFonts w:ascii="Courier New"/>
                <w:sz w:val="16"/>
              </w:rPr>
            </w:pPr>
            <w:r w:rsidRPr="009B1A6E">
              <w:rPr>
                <w:rFonts w:ascii="Courier New"/>
                <w:sz w:val="16"/>
              </w:rPr>
              <w:t>AMT</w:t>
            </w:r>
          </w:p>
        </w:tc>
        <w:tc>
          <w:tcPr>
            <w:tcW w:w="1170" w:type="dxa"/>
          </w:tcPr>
          <w:p w14:paraId="1C41B818" w14:textId="4CEC95C7" w:rsidR="00DE35E1" w:rsidRPr="009B1A6E" w:rsidRDefault="00DE35E1" w:rsidP="00DB5D27">
            <w:pPr>
              <w:pStyle w:val="TableParagraph"/>
              <w:ind w:left="192"/>
              <w:rPr>
                <w:rFonts w:ascii="Courier New"/>
                <w:sz w:val="16"/>
              </w:rPr>
            </w:pPr>
            <w:r w:rsidRPr="009B1A6E">
              <w:rPr>
                <w:rFonts w:ascii="Courier New"/>
                <w:sz w:val="16"/>
              </w:rPr>
              <w:t>AMT</w:t>
            </w:r>
          </w:p>
        </w:tc>
        <w:tc>
          <w:tcPr>
            <w:tcW w:w="1170" w:type="dxa"/>
          </w:tcPr>
          <w:p w14:paraId="2040447E" w14:textId="2B3AC1F8" w:rsidR="00DE35E1" w:rsidRPr="009B1A6E" w:rsidRDefault="00DE35E1" w:rsidP="00DB5D27">
            <w:pPr>
              <w:pStyle w:val="TableParagraph"/>
              <w:ind w:left="30" w:right="123"/>
              <w:jc w:val="center"/>
              <w:rPr>
                <w:rFonts w:ascii="Courier New"/>
                <w:sz w:val="16"/>
              </w:rPr>
            </w:pPr>
            <w:r w:rsidRPr="009B1A6E">
              <w:rPr>
                <w:rFonts w:ascii="Courier New"/>
                <w:sz w:val="16"/>
              </w:rPr>
              <w:t>AMT</w:t>
            </w:r>
          </w:p>
        </w:tc>
        <w:tc>
          <w:tcPr>
            <w:tcW w:w="991" w:type="dxa"/>
          </w:tcPr>
          <w:p w14:paraId="5C904C18" w14:textId="0830164C" w:rsidR="00DE35E1" w:rsidRPr="009B1A6E" w:rsidRDefault="00DE35E1" w:rsidP="00DB5D27">
            <w:pPr>
              <w:pStyle w:val="TableParagraph"/>
              <w:ind w:left="123" w:right="123"/>
              <w:jc w:val="center"/>
              <w:rPr>
                <w:rFonts w:ascii="Courier New"/>
                <w:sz w:val="16"/>
              </w:rPr>
            </w:pPr>
            <w:r w:rsidRPr="009B1A6E">
              <w:rPr>
                <w:rFonts w:ascii="Courier New"/>
                <w:sz w:val="16"/>
              </w:rPr>
              <w:t>AMT</w:t>
            </w:r>
          </w:p>
        </w:tc>
        <w:tc>
          <w:tcPr>
            <w:tcW w:w="719" w:type="dxa"/>
          </w:tcPr>
          <w:p w14:paraId="26C42902" w14:textId="5E311F0D" w:rsidR="00DE35E1" w:rsidRPr="009B1A6E" w:rsidRDefault="00DE35E1" w:rsidP="00DB5D27">
            <w:pPr>
              <w:pStyle w:val="TableParagraph"/>
              <w:ind w:right="189"/>
              <w:jc w:val="right"/>
              <w:rPr>
                <w:rFonts w:ascii="Courier New"/>
                <w:sz w:val="16"/>
              </w:rPr>
            </w:pPr>
            <w:r w:rsidRPr="009B1A6E">
              <w:rPr>
                <w:rFonts w:ascii="Courier New"/>
                <w:w w:val="95"/>
                <w:sz w:val="16"/>
              </w:rPr>
              <w:t>AMT</w:t>
            </w:r>
          </w:p>
        </w:tc>
        <w:tc>
          <w:tcPr>
            <w:tcW w:w="720" w:type="dxa"/>
          </w:tcPr>
          <w:p w14:paraId="4E6607F8" w14:textId="7D07E46B" w:rsidR="00DE35E1" w:rsidRPr="009B1A6E" w:rsidRDefault="00DE35E1" w:rsidP="00DB5D27">
            <w:pPr>
              <w:pStyle w:val="TableParagraph"/>
              <w:ind w:right="91"/>
              <w:jc w:val="right"/>
              <w:rPr>
                <w:rFonts w:ascii="Courier New"/>
                <w:sz w:val="16"/>
              </w:rPr>
            </w:pPr>
            <w:r w:rsidRPr="009B1A6E">
              <w:rPr>
                <w:rFonts w:ascii="Courier New"/>
                <w:w w:val="95"/>
                <w:sz w:val="16"/>
              </w:rPr>
              <w:t>AMT</w:t>
            </w:r>
          </w:p>
        </w:tc>
      </w:tr>
      <w:tr w:rsidR="00DE35E1" w:rsidRPr="009B1A6E" w14:paraId="0E1769E8" w14:textId="6D327467" w:rsidTr="00DB5D27">
        <w:tc>
          <w:tcPr>
            <w:tcW w:w="460" w:type="dxa"/>
          </w:tcPr>
          <w:p w14:paraId="0378D3F9" w14:textId="7BDAB6ED" w:rsidR="00DE35E1" w:rsidRPr="009B1A6E" w:rsidRDefault="00DE35E1" w:rsidP="00DB5D27">
            <w:pPr>
              <w:pStyle w:val="TableParagraph"/>
              <w:spacing w:before="71"/>
              <w:ind w:right="46"/>
              <w:jc w:val="right"/>
              <w:rPr>
                <w:rFonts w:ascii="Courier New"/>
                <w:sz w:val="16"/>
              </w:rPr>
            </w:pPr>
            <w:r w:rsidRPr="009B1A6E">
              <w:rPr>
                <w:rFonts w:ascii="Courier New"/>
                <w:w w:val="95"/>
                <w:sz w:val="16"/>
              </w:rPr>
              <w:t>01</w:t>
            </w:r>
          </w:p>
        </w:tc>
        <w:tc>
          <w:tcPr>
            <w:tcW w:w="815" w:type="dxa"/>
          </w:tcPr>
          <w:p w14:paraId="4D68B3B3" w14:textId="31C5E5F1" w:rsidR="00DE35E1" w:rsidRPr="009B1A6E" w:rsidRDefault="00DE35E1" w:rsidP="00DB5D27">
            <w:pPr>
              <w:pStyle w:val="TableParagraph"/>
              <w:spacing w:before="71"/>
              <w:ind w:right="285"/>
              <w:jc w:val="right"/>
              <w:rPr>
                <w:rFonts w:ascii="Courier New"/>
                <w:w w:val="95"/>
                <w:sz w:val="16"/>
              </w:rPr>
            </w:pPr>
            <w:r w:rsidRPr="009B1A6E">
              <w:rPr>
                <w:rFonts w:ascii="Courier New"/>
                <w:w w:val="95"/>
                <w:sz w:val="16"/>
              </w:rPr>
              <w:t>04P</w:t>
            </w:r>
          </w:p>
        </w:tc>
        <w:tc>
          <w:tcPr>
            <w:tcW w:w="1200" w:type="dxa"/>
            <w:gridSpan w:val="2"/>
          </w:tcPr>
          <w:p w14:paraId="44C2B55D" w14:textId="10132ADE" w:rsidR="00DE35E1" w:rsidRPr="009B1A6E" w:rsidRDefault="00DE35E1" w:rsidP="00DB5D27">
            <w:pPr>
              <w:pStyle w:val="TableParagraph"/>
              <w:spacing w:before="71"/>
              <w:rPr>
                <w:rFonts w:ascii="Courier New"/>
                <w:sz w:val="16"/>
              </w:rPr>
            </w:pPr>
            <w:r w:rsidRPr="009B1A6E">
              <w:rPr>
                <w:rFonts w:ascii="Courier New"/>
                <w:sz w:val="16"/>
              </w:rPr>
              <w:t>12-16-1999</w:t>
            </w:r>
          </w:p>
        </w:tc>
        <w:tc>
          <w:tcPr>
            <w:tcW w:w="960" w:type="dxa"/>
          </w:tcPr>
          <w:p w14:paraId="7CB49ABB" w14:textId="4A6031BB" w:rsidR="00DE35E1" w:rsidRPr="009B1A6E" w:rsidRDefault="00DE35E1" w:rsidP="00DB5D27">
            <w:pPr>
              <w:pStyle w:val="TableParagraph"/>
              <w:rPr>
                <w:sz w:val="16"/>
              </w:rPr>
            </w:pPr>
          </w:p>
        </w:tc>
        <w:tc>
          <w:tcPr>
            <w:tcW w:w="1757" w:type="dxa"/>
            <w:gridSpan w:val="2"/>
          </w:tcPr>
          <w:p w14:paraId="37A0F1FE" w14:textId="6760BDC7" w:rsidR="00DE35E1" w:rsidRPr="009B1A6E" w:rsidRDefault="00DE35E1" w:rsidP="00DB5D27">
            <w:pPr>
              <w:pStyle w:val="TableParagraph"/>
              <w:spacing w:before="71"/>
              <w:ind w:left="432"/>
              <w:rPr>
                <w:rFonts w:ascii="Courier New"/>
                <w:sz w:val="16"/>
              </w:rPr>
            </w:pPr>
            <w:r w:rsidRPr="009B1A6E">
              <w:rPr>
                <w:rFonts w:ascii="Courier New"/>
                <w:sz w:val="16"/>
              </w:rPr>
              <w:t>0.13</w:t>
            </w:r>
          </w:p>
        </w:tc>
        <w:tc>
          <w:tcPr>
            <w:tcW w:w="1170" w:type="dxa"/>
          </w:tcPr>
          <w:p w14:paraId="34707311" w14:textId="055D7C40" w:rsidR="00DE35E1" w:rsidRPr="009B1A6E" w:rsidRDefault="00DE35E1" w:rsidP="00DB5D27">
            <w:pPr>
              <w:pStyle w:val="TableParagraph"/>
              <w:rPr>
                <w:sz w:val="16"/>
              </w:rPr>
            </w:pPr>
          </w:p>
        </w:tc>
        <w:tc>
          <w:tcPr>
            <w:tcW w:w="1170" w:type="dxa"/>
          </w:tcPr>
          <w:p w14:paraId="58FB2C30" w14:textId="6E744783" w:rsidR="00DE35E1" w:rsidRPr="009B1A6E" w:rsidRDefault="00DE35E1" w:rsidP="00DB5D27">
            <w:pPr>
              <w:pStyle w:val="TableParagraph"/>
              <w:rPr>
                <w:sz w:val="16"/>
              </w:rPr>
            </w:pPr>
          </w:p>
        </w:tc>
        <w:tc>
          <w:tcPr>
            <w:tcW w:w="991" w:type="dxa"/>
          </w:tcPr>
          <w:p w14:paraId="36DB258C" w14:textId="7DE8697E" w:rsidR="00DE35E1" w:rsidRPr="009B1A6E" w:rsidRDefault="00DE35E1" w:rsidP="00DB5D27">
            <w:pPr>
              <w:pStyle w:val="TableParagraph"/>
              <w:rPr>
                <w:sz w:val="16"/>
              </w:rPr>
            </w:pPr>
          </w:p>
        </w:tc>
        <w:tc>
          <w:tcPr>
            <w:tcW w:w="719" w:type="dxa"/>
          </w:tcPr>
          <w:p w14:paraId="103C4C38" w14:textId="5823FF2F" w:rsidR="00DE35E1" w:rsidRPr="009B1A6E" w:rsidRDefault="00DE35E1" w:rsidP="00DB5D27">
            <w:pPr>
              <w:pStyle w:val="TableParagraph"/>
              <w:rPr>
                <w:sz w:val="16"/>
              </w:rPr>
            </w:pPr>
          </w:p>
        </w:tc>
        <w:tc>
          <w:tcPr>
            <w:tcW w:w="720" w:type="dxa"/>
          </w:tcPr>
          <w:p w14:paraId="7444CA72" w14:textId="78018404" w:rsidR="00DE35E1" w:rsidRPr="009B1A6E" w:rsidRDefault="00DE35E1" w:rsidP="00DB5D27">
            <w:pPr>
              <w:pStyle w:val="TableParagraph"/>
              <w:rPr>
                <w:sz w:val="16"/>
              </w:rPr>
            </w:pPr>
          </w:p>
        </w:tc>
      </w:tr>
      <w:tr w:rsidR="00DE35E1" w:rsidRPr="009B1A6E" w14:paraId="0CBF1621" w14:textId="5147D256" w:rsidTr="00DB5D27">
        <w:tc>
          <w:tcPr>
            <w:tcW w:w="460" w:type="dxa"/>
          </w:tcPr>
          <w:p w14:paraId="3346B1BD" w14:textId="32C72872" w:rsidR="00DE35E1" w:rsidRPr="009B1A6E" w:rsidRDefault="00DE35E1" w:rsidP="00DB5D27">
            <w:pPr>
              <w:pStyle w:val="TableParagraph"/>
              <w:ind w:right="46"/>
              <w:jc w:val="right"/>
              <w:rPr>
                <w:rFonts w:ascii="Courier New"/>
                <w:sz w:val="16"/>
              </w:rPr>
            </w:pPr>
            <w:r w:rsidRPr="009B1A6E">
              <w:rPr>
                <w:rFonts w:ascii="Courier New"/>
                <w:w w:val="95"/>
                <w:sz w:val="16"/>
              </w:rPr>
              <w:t>02</w:t>
            </w:r>
          </w:p>
        </w:tc>
        <w:tc>
          <w:tcPr>
            <w:tcW w:w="815" w:type="dxa"/>
          </w:tcPr>
          <w:p w14:paraId="3A1D6BF0" w14:textId="21BC13CD" w:rsidR="00DE35E1" w:rsidRPr="009B1A6E" w:rsidRDefault="00DE35E1" w:rsidP="00DB5D27">
            <w:pPr>
              <w:pStyle w:val="TableParagraph"/>
              <w:ind w:right="285"/>
              <w:jc w:val="right"/>
              <w:rPr>
                <w:rFonts w:ascii="Courier New"/>
                <w:w w:val="95"/>
                <w:sz w:val="16"/>
              </w:rPr>
            </w:pPr>
            <w:r w:rsidRPr="009B1A6E">
              <w:rPr>
                <w:rFonts w:ascii="Courier New"/>
                <w:w w:val="95"/>
                <w:sz w:val="16"/>
              </w:rPr>
              <w:t>04P</w:t>
            </w:r>
          </w:p>
        </w:tc>
        <w:tc>
          <w:tcPr>
            <w:tcW w:w="1200" w:type="dxa"/>
            <w:gridSpan w:val="2"/>
          </w:tcPr>
          <w:p w14:paraId="15C2AC95" w14:textId="47506502" w:rsidR="00DE35E1" w:rsidRPr="009B1A6E" w:rsidRDefault="00DE35E1" w:rsidP="00DB5D27">
            <w:pPr>
              <w:pStyle w:val="TableParagraph"/>
              <w:rPr>
                <w:rFonts w:ascii="Courier New"/>
                <w:sz w:val="16"/>
              </w:rPr>
            </w:pPr>
            <w:r w:rsidRPr="009B1A6E">
              <w:rPr>
                <w:rFonts w:ascii="Courier New"/>
                <w:sz w:val="16"/>
              </w:rPr>
              <w:t>12-16-1999</w:t>
            </w:r>
          </w:p>
        </w:tc>
        <w:tc>
          <w:tcPr>
            <w:tcW w:w="960" w:type="dxa"/>
          </w:tcPr>
          <w:p w14:paraId="68639429" w14:textId="723FC6C7" w:rsidR="00DE35E1" w:rsidRPr="009B1A6E" w:rsidRDefault="00DE35E1" w:rsidP="00DB5D27">
            <w:pPr>
              <w:pStyle w:val="TableParagraph"/>
              <w:rPr>
                <w:sz w:val="10"/>
              </w:rPr>
            </w:pPr>
          </w:p>
        </w:tc>
        <w:tc>
          <w:tcPr>
            <w:tcW w:w="1757" w:type="dxa"/>
            <w:gridSpan w:val="2"/>
          </w:tcPr>
          <w:p w14:paraId="4F37E666" w14:textId="13B9C452" w:rsidR="00DE35E1" w:rsidRPr="009B1A6E" w:rsidRDefault="00DE35E1" w:rsidP="00DB5D27">
            <w:pPr>
              <w:pStyle w:val="TableParagraph"/>
              <w:ind w:left="432"/>
              <w:rPr>
                <w:rFonts w:ascii="Courier New"/>
                <w:sz w:val="16"/>
              </w:rPr>
            </w:pPr>
            <w:r w:rsidRPr="009B1A6E">
              <w:rPr>
                <w:rFonts w:ascii="Courier New"/>
                <w:sz w:val="16"/>
              </w:rPr>
              <w:t>0.45</w:t>
            </w:r>
          </w:p>
        </w:tc>
        <w:tc>
          <w:tcPr>
            <w:tcW w:w="1170" w:type="dxa"/>
          </w:tcPr>
          <w:p w14:paraId="2E8EBA69" w14:textId="58AD335D" w:rsidR="00DE35E1" w:rsidRPr="009B1A6E" w:rsidRDefault="00DE35E1" w:rsidP="00DB5D27">
            <w:pPr>
              <w:pStyle w:val="TableParagraph"/>
              <w:rPr>
                <w:sz w:val="10"/>
              </w:rPr>
            </w:pPr>
          </w:p>
        </w:tc>
        <w:tc>
          <w:tcPr>
            <w:tcW w:w="1170" w:type="dxa"/>
          </w:tcPr>
          <w:p w14:paraId="34922271" w14:textId="07984BC2" w:rsidR="00DE35E1" w:rsidRPr="009B1A6E" w:rsidRDefault="00DE35E1" w:rsidP="00DB5D27">
            <w:pPr>
              <w:pStyle w:val="TableParagraph"/>
              <w:rPr>
                <w:sz w:val="10"/>
              </w:rPr>
            </w:pPr>
          </w:p>
        </w:tc>
        <w:tc>
          <w:tcPr>
            <w:tcW w:w="991" w:type="dxa"/>
          </w:tcPr>
          <w:p w14:paraId="654009C9" w14:textId="789F0433" w:rsidR="00DE35E1" w:rsidRPr="009B1A6E" w:rsidRDefault="00DE35E1" w:rsidP="00DB5D27">
            <w:pPr>
              <w:pStyle w:val="TableParagraph"/>
              <w:ind w:left="240"/>
              <w:rPr>
                <w:rFonts w:ascii="Courier New"/>
                <w:sz w:val="16"/>
              </w:rPr>
            </w:pPr>
            <w:r w:rsidRPr="009B1A6E">
              <w:rPr>
                <w:rFonts w:ascii="Courier New"/>
                <w:sz w:val="16"/>
              </w:rPr>
              <w:t>0.45</w:t>
            </w:r>
          </w:p>
        </w:tc>
        <w:tc>
          <w:tcPr>
            <w:tcW w:w="719" w:type="dxa"/>
          </w:tcPr>
          <w:p w14:paraId="64C461D2" w14:textId="0771179C" w:rsidR="00DE35E1" w:rsidRPr="009B1A6E" w:rsidRDefault="00DE35E1" w:rsidP="00DB5D27">
            <w:pPr>
              <w:pStyle w:val="TableParagraph"/>
              <w:rPr>
                <w:sz w:val="10"/>
              </w:rPr>
            </w:pPr>
          </w:p>
        </w:tc>
        <w:tc>
          <w:tcPr>
            <w:tcW w:w="720" w:type="dxa"/>
          </w:tcPr>
          <w:p w14:paraId="5CE9B484" w14:textId="18A3718C" w:rsidR="00DE35E1" w:rsidRPr="009B1A6E" w:rsidRDefault="00DE35E1" w:rsidP="00DB5D27">
            <w:pPr>
              <w:pStyle w:val="TableParagraph"/>
              <w:rPr>
                <w:sz w:val="10"/>
              </w:rPr>
            </w:pPr>
          </w:p>
        </w:tc>
      </w:tr>
      <w:tr w:rsidR="00DE35E1" w:rsidRPr="009B1A6E" w14:paraId="0D1369E2" w14:textId="2CE4F7C6" w:rsidTr="00DB5D27">
        <w:tc>
          <w:tcPr>
            <w:tcW w:w="460" w:type="dxa"/>
          </w:tcPr>
          <w:p w14:paraId="19C0B23A" w14:textId="4E101DD5" w:rsidR="00DE35E1" w:rsidRPr="009B1A6E" w:rsidRDefault="00DE35E1" w:rsidP="00DB5D27">
            <w:pPr>
              <w:pStyle w:val="TableParagraph"/>
              <w:ind w:right="46"/>
              <w:jc w:val="right"/>
              <w:rPr>
                <w:rFonts w:ascii="Courier New"/>
                <w:sz w:val="16"/>
              </w:rPr>
            </w:pPr>
            <w:r w:rsidRPr="009B1A6E">
              <w:rPr>
                <w:rFonts w:ascii="Courier New"/>
                <w:w w:val="95"/>
                <w:sz w:val="16"/>
              </w:rPr>
              <w:t>03</w:t>
            </w:r>
          </w:p>
        </w:tc>
        <w:tc>
          <w:tcPr>
            <w:tcW w:w="815" w:type="dxa"/>
          </w:tcPr>
          <w:p w14:paraId="1082246E" w14:textId="70E62030" w:rsidR="00DE35E1" w:rsidRPr="009B1A6E" w:rsidRDefault="00DE35E1" w:rsidP="00DB5D27">
            <w:pPr>
              <w:pStyle w:val="TableParagraph"/>
              <w:ind w:right="285"/>
              <w:jc w:val="right"/>
              <w:rPr>
                <w:rFonts w:ascii="Courier New"/>
                <w:w w:val="95"/>
                <w:sz w:val="16"/>
              </w:rPr>
            </w:pPr>
            <w:r w:rsidRPr="009B1A6E">
              <w:rPr>
                <w:rFonts w:ascii="Courier New"/>
                <w:w w:val="95"/>
                <w:sz w:val="16"/>
              </w:rPr>
              <w:t>04P</w:t>
            </w:r>
          </w:p>
        </w:tc>
        <w:tc>
          <w:tcPr>
            <w:tcW w:w="1200" w:type="dxa"/>
            <w:gridSpan w:val="2"/>
          </w:tcPr>
          <w:p w14:paraId="6BBC3CC4" w14:textId="476DC7E6" w:rsidR="00DE35E1" w:rsidRPr="009B1A6E" w:rsidRDefault="00DE35E1" w:rsidP="00DB5D27">
            <w:pPr>
              <w:pStyle w:val="TableParagraph"/>
              <w:rPr>
                <w:rFonts w:ascii="Courier New"/>
                <w:sz w:val="16"/>
              </w:rPr>
            </w:pPr>
            <w:r w:rsidRPr="009B1A6E">
              <w:rPr>
                <w:rFonts w:ascii="Courier New"/>
                <w:sz w:val="16"/>
              </w:rPr>
              <w:t>01-13-2000</w:t>
            </w:r>
          </w:p>
        </w:tc>
        <w:tc>
          <w:tcPr>
            <w:tcW w:w="960" w:type="dxa"/>
          </w:tcPr>
          <w:p w14:paraId="2F741CDF" w14:textId="599AA323" w:rsidR="00DE35E1" w:rsidRPr="009B1A6E" w:rsidRDefault="00DE35E1" w:rsidP="00DB5D27">
            <w:pPr>
              <w:pStyle w:val="TableParagraph"/>
              <w:rPr>
                <w:sz w:val="10"/>
              </w:rPr>
            </w:pPr>
          </w:p>
        </w:tc>
        <w:tc>
          <w:tcPr>
            <w:tcW w:w="1757" w:type="dxa"/>
            <w:gridSpan w:val="2"/>
          </w:tcPr>
          <w:p w14:paraId="14845F9F" w14:textId="1C7154BA" w:rsidR="00DE35E1" w:rsidRPr="009B1A6E" w:rsidRDefault="00DE35E1" w:rsidP="00DB5D27">
            <w:pPr>
              <w:pStyle w:val="TableParagraph"/>
              <w:ind w:left="432"/>
              <w:rPr>
                <w:rFonts w:ascii="Courier New"/>
                <w:sz w:val="16"/>
              </w:rPr>
            </w:pPr>
            <w:r w:rsidRPr="009B1A6E">
              <w:rPr>
                <w:rFonts w:ascii="Courier New"/>
                <w:sz w:val="16"/>
              </w:rPr>
              <w:t>0.13</w:t>
            </w:r>
          </w:p>
        </w:tc>
        <w:tc>
          <w:tcPr>
            <w:tcW w:w="1170" w:type="dxa"/>
          </w:tcPr>
          <w:p w14:paraId="35550A9D" w14:textId="42CC2356" w:rsidR="00DE35E1" w:rsidRPr="009B1A6E" w:rsidRDefault="00DE35E1" w:rsidP="00DB5D27">
            <w:pPr>
              <w:pStyle w:val="TableParagraph"/>
              <w:rPr>
                <w:sz w:val="10"/>
              </w:rPr>
            </w:pPr>
          </w:p>
        </w:tc>
        <w:tc>
          <w:tcPr>
            <w:tcW w:w="1170" w:type="dxa"/>
          </w:tcPr>
          <w:p w14:paraId="1A84F730" w14:textId="2C7463D3" w:rsidR="00DE35E1" w:rsidRPr="009B1A6E" w:rsidRDefault="00DE35E1" w:rsidP="00DB5D27">
            <w:pPr>
              <w:pStyle w:val="TableParagraph"/>
              <w:rPr>
                <w:sz w:val="10"/>
              </w:rPr>
            </w:pPr>
          </w:p>
        </w:tc>
        <w:tc>
          <w:tcPr>
            <w:tcW w:w="991" w:type="dxa"/>
          </w:tcPr>
          <w:p w14:paraId="7A0BB138" w14:textId="0826575E" w:rsidR="00DE35E1" w:rsidRPr="009B1A6E" w:rsidRDefault="00DE35E1" w:rsidP="00DB5D27">
            <w:pPr>
              <w:pStyle w:val="TableParagraph"/>
              <w:rPr>
                <w:sz w:val="10"/>
              </w:rPr>
            </w:pPr>
          </w:p>
        </w:tc>
        <w:tc>
          <w:tcPr>
            <w:tcW w:w="719" w:type="dxa"/>
          </w:tcPr>
          <w:p w14:paraId="2D9AA7CF" w14:textId="41F27017" w:rsidR="00DE35E1" w:rsidRPr="009B1A6E" w:rsidRDefault="00DE35E1" w:rsidP="00DB5D27">
            <w:pPr>
              <w:pStyle w:val="TableParagraph"/>
              <w:rPr>
                <w:sz w:val="10"/>
              </w:rPr>
            </w:pPr>
          </w:p>
        </w:tc>
        <w:tc>
          <w:tcPr>
            <w:tcW w:w="720" w:type="dxa"/>
          </w:tcPr>
          <w:p w14:paraId="21246A6C" w14:textId="0CC2EC03" w:rsidR="00DE35E1" w:rsidRPr="009B1A6E" w:rsidRDefault="00DE35E1" w:rsidP="00DB5D27">
            <w:pPr>
              <w:pStyle w:val="TableParagraph"/>
              <w:rPr>
                <w:sz w:val="10"/>
              </w:rPr>
            </w:pPr>
          </w:p>
        </w:tc>
      </w:tr>
      <w:tr w:rsidR="00DE35E1" w:rsidRPr="009B1A6E" w14:paraId="2FBAAE8C" w14:textId="328F743C" w:rsidTr="00DB5D27">
        <w:tc>
          <w:tcPr>
            <w:tcW w:w="460" w:type="dxa"/>
          </w:tcPr>
          <w:p w14:paraId="3CD1C2DE" w14:textId="57D58CC7" w:rsidR="00DE35E1" w:rsidRPr="009B1A6E" w:rsidRDefault="00DE35E1" w:rsidP="00DB5D27">
            <w:pPr>
              <w:pStyle w:val="TableParagraph"/>
              <w:ind w:right="46"/>
              <w:jc w:val="right"/>
              <w:rPr>
                <w:rFonts w:ascii="Courier New"/>
                <w:sz w:val="16"/>
              </w:rPr>
            </w:pPr>
            <w:r w:rsidRPr="009B1A6E">
              <w:rPr>
                <w:rFonts w:ascii="Courier New"/>
                <w:w w:val="95"/>
                <w:sz w:val="16"/>
              </w:rPr>
              <w:t>04</w:t>
            </w:r>
          </w:p>
        </w:tc>
        <w:tc>
          <w:tcPr>
            <w:tcW w:w="815" w:type="dxa"/>
          </w:tcPr>
          <w:p w14:paraId="562D883A" w14:textId="64C7B380" w:rsidR="00DE35E1" w:rsidRPr="009B1A6E" w:rsidRDefault="00DE35E1" w:rsidP="00DB5D27">
            <w:pPr>
              <w:pStyle w:val="TableParagraph"/>
              <w:ind w:right="285"/>
              <w:jc w:val="right"/>
              <w:rPr>
                <w:rFonts w:ascii="Courier New"/>
                <w:w w:val="95"/>
                <w:sz w:val="16"/>
              </w:rPr>
            </w:pPr>
            <w:r w:rsidRPr="009B1A6E">
              <w:rPr>
                <w:rFonts w:ascii="Courier New"/>
                <w:w w:val="95"/>
                <w:sz w:val="16"/>
              </w:rPr>
              <w:t>04P</w:t>
            </w:r>
          </w:p>
        </w:tc>
        <w:tc>
          <w:tcPr>
            <w:tcW w:w="1200" w:type="dxa"/>
            <w:gridSpan w:val="2"/>
          </w:tcPr>
          <w:p w14:paraId="2BD00126" w14:textId="5C3E27C4" w:rsidR="00DE35E1" w:rsidRPr="009B1A6E" w:rsidRDefault="00DE35E1" w:rsidP="00DB5D27">
            <w:pPr>
              <w:pStyle w:val="TableParagraph"/>
              <w:rPr>
                <w:rFonts w:ascii="Courier New"/>
                <w:sz w:val="16"/>
              </w:rPr>
            </w:pPr>
            <w:r w:rsidRPr="009B1A6E">
              <w:rPr>
                <w:rFonts w:ascii="Courier New"/>
                <w:sz w:val="16"/>
              </w:rPr>
              <w:t>01-13-2000</w:t>
            </w:r>
          </w:p>
        </w:tc>
        <w:tc>
          <w:tcPr>
            <w:tcW w:w="960" w:type="dxa"/>
          </w:tcPr>
          <w:p w14:paraId="65C8CDBE" w14:textId="5788641E" w:rsidR="00DE35E1" w:rsidRPr="009B1A6E" w:rsidRDefault="00DE35E1" w:rsidP="00DB5D27">
            <w:pPr>
              <w:pStyle w:val="TableParagraph"/>
              <w:rPr>
                <w:sz w:val="16"/>
              </w:rPr>
            </w:pPr>
          </w:p>
        </w:tc>
        <w:tc>
          <w:tcPr>
            <w:tcW w:w="1757" w:type="dxa"/>
            <w:gridSpan w:val="2"/>
          </w:tcPr>
          <w:p w14:paraId="6389E20A" w14:textId="2675AB8A" w:rsidR="00DE35E1" w:rsidRPr="009B1A6E" w:rsidRDefault="00DE35E1" w:rsidP="00DB5D27">
            <w:pPr>
              <w:pStyle w:val="TableParagraph"/>
              <w:ind w:left="432"/>
              <w:rPr>
                <w:rFonts w:ascii="Courier New"/>
                <w:sz w:val="16"/>
              </w:rPr>
            </w:pPr>
            <w:r w:rsidRPr="009B1A6E">
              <w:rPr>
                <w:rFonts w:ascii="Courier New"/>
                <w:sz w:val="16"/>
              </w:rPr>
              <w:t>0.45</w:t>
            </w:r>
          </w:p>
        </w:tc>
        <w:tc>
          <w:tcPr>
            <w:tcW w:w="1170" w:type="dxa"/>
          </w:tcPr>
          <w:p w14:paraId="3BB188AD" w14:textId="0B42A268" w:rsidR="00DE35E1" w:rsidRPr="009B1A6E" w:rsidRDefault="00DE35E1" w:rsidP="00DB5D27">
            <w:pPr>
              <w:pStyle w:val="TableParagraph"/>
              <w:rPr>
                <w:sz w:val="16"/>
              </w:rPr>
            </w:pPr>
          </w:p>
        </w:tc>
        <w:tc>
          <w:tcPr>
            <w:tcW w:w="1170" w:type="dxa"/>
          </w:tcPr>
          <w:p w14:paraId="24D53608" w14:textId="165D1805" w:rsidR="00DE35E1" w:rsidRPr="009B1A6E" w:rsidRDefault="00DE35E1" w:rsidP="00DB5D27">
            <w:pPr>
              <w:pStyle w:val="TableParagraph"/>
              <w:rPr>
                <w:sz w:val="16"/>
              </w:rPr>
            </w:pPr>
          </w:p>
        </w:tc>
        <w:tc>
          <w:tcPr>
            <w:tcW w:w="991" w:type="dxa"/>
          </w:tcPr>
          <w:p w14:paraId="22869AF0" w14:textId="0C6F400D" w:rsidR="00DE35E1" w:rsidRPr="009B1A6E" w:rsidRDefault="00DE35E1" w:rsidP="00DB5D27">
            <w:pPr>
              <w:pStyle w:val="TableParagraph"/>
              <w:ind w:left="239"/>
              <w:rPr>
                <w:rFonts w:ascii="Courier New"/>
                <w:sz w:val="16"/>
              </w:rPr>
            </w:pPr>
            <w:r w:rsidRPr="009B1A6E">
              <w:rPr>
                <w:rFonts w:ascii="Courier New"/>
                <w:sz w:val="16"/>
              </w:rPr>
              <w:t>0.45</w:t>
            </w:r>
          </w:p>
        </w:tc>
        <w:tc>
          <w:tcPr>
            <w:tcW w:w="719" w:type="dxa"/>
          </w:tcPr>
          <w:p w14:paraId="20F2AE59" w14:textId="22F8EA19" w:rsidR="00DE35E1" w:rsidRPr="009B1A6E" w:rsidRDefault="00DE35E1" w:rsidP="00DB5D27">
            <w:pPr>
              <w:pStyle w:val="TableParagraph"/>
              <w:rPr>
                <w:sz w:val="16"/>
              </w:rPr>
            </w:pPr>
          </w:p>
        </w:tc>
        <w:tc>
          <w:tcPr>
            <w:tcW w:w="720" w:type="dxa"/>
          </w:tcPr>
          <w:p w14:paraId="191758E9" w14:textId="42397D79" w:rsidR="00DE35E1" w:rsidRPr="009B1A6E" w:rsidRDefault="00DE35E1" w:rsidP="00DB5D27">
            <w:pPr>
              <w:pStyle w:val="TableParagraph"/>
              <w:rPr>
                <w:sz w:val="16"/>
              </w:rPr>
            </w:pPr>
          </w:p>
        </w:tc>
      </w:tr>
      <w:tr w:rsidR="00DE35E1" w:rsidRPr="009B1A6E" w14:paraId="0DFEB06B" w14:textId="0FFB1A38" w:rsidTr="00DB5D27">
        <w:tc>
          <w:tcPr>
            <w:tcW w:w="460" w:type="dxa"/>
          </w:tcPr>
          <w:p w14:paraId="27C70AC6" w14:textId="52B28286" w:rsidR="00DE35E1" w:rsidRPr="009B1A6E" w:rsidRDefault="00DE35E1" w:rsidP="00DB5D27">
            <w:pPr>
              <w:pStyle w:val="TableParagraph"/>
              <w:spacing w:before="71"/>
              <w:ind w:right="46"/>
              <w:jc w:val="right"/>
              <w:rPr>
                <w:rFonts w:ascii="Courier New"/>
                <w:sz w:val="16"/>
              </w:rPr>
            </w:pPr>
            <w:r w:rsidRPr="009B1A6E">
              <w:rPr>
                <w:rFonts w:ascii="Courier New"/>
                <w:w w:val="95"/>
                <w:sz w:val="16"/>
              </w:rPr>
              <w:t>05</w:t>
            </w:r>
          </w:p>
        </w:tc>
        <w:tc>
          <w:tcPr>
            <w:tcW w:w="815" w:type="dxa"/>
          </w:tcPr>
          <w:p w14:paraId="19F52693" w14:textId="0DE0FB43" w:rsidR="00DE35E1" w:rsidRPr="009B1A6E" w:rsidRDefault="00DE35E1" w:rsidP="00DB5D27">
            <w:pPr>
              <w:pStyle w:val="TableParagraph"/>
              <w:spacing w:before="71"/>
              <w:ind w:right="286"/>
              <w:jc w:val="right"/>
              <w:rPr>
                <w:rFonts w:ascii="Courier New"/>
                <w:w w:val="95"/>
                <w:sz w:val="16"/>
              </w:rPr>
            </w:pPr>
            <w:r w:rsidRPr="009B1A6E">
              <w:rPr>
                <w:rFonts w:ascii="Courier New"/>
                <w:w w:val="95"/>
                <w:sz w:val="16"/>
              </w:rPr>
              <w:t>04P</w:t>
            </w:r>
          </w:p>
        </w:tc>
        <w:tc>
          <w:tcPr>
            <w:tcW w:w="1200" w:type="dxa"/>
            <w:gridSpan w:val="2"/>
          </w:tcPr>
          <w:p w14:paraId="6CD5844E" w14:textId="0B13EC98" w:rsidR="00DE35E1" w:rsidRPr="009B1A6E" w:rsidRDefault="00DE35E1" w:rsidP="00DB5D27">
            <w:pPr>
              <w:pStyle w:val="TableParagraph"/>
              <w:spacing w:before="71"/>
              <w:ind w:left="-1"/>
              <w:rPr>
                <w:rFonts w:ascii="Courier New"/>
                <w:sz w:val="16"/>
              </w:rPr>
            </w:pPr>
            <w:r w:rsidRPr="009B1A6E">
              <w:rPr>
                <w:rFonts w:ascii="Courier New"/>
                <w:sz w:val="16"/>
              </w:rPr>
              <w:t>02-01-2000</w:t>
            </w:r>
          </w:p>
        </w:tc>
        <w:tc>
          <w:tcPr>
            <w:tcW w:w="960" w:type="dxa"/>
          </w:tcPr>
          <w:p w14:paraId="5641994C" w14:textId="16683FFD" w:rsidR="00DE35E1" w:rsidRPr="009B1A6E" w:rsidRDefault="00DE35E1" w:rsidP="00DB5D27">
            <w:pPr>
              <w:pStyle w:val="TableParagraph"/>
              <w:rPr>
                <w:sz w:val="16"/>
              </w:rPr>
            </w:pPr>
          </w:p>
        </w:tc>
        <w:tc>
          <w:tcPr>
            <w:tcW w:w="1757" w:type="dxa"/>
            <w:gridSpan w:val="2"/>
          </w:tcPr>
          <w:p w14:paraId="2DA2E748" w14:textId="386B8C4D" w:rsidR="00DE35E1" w:rsidRPr="009B1A6E" w:rsidRDefault="00DE35E1" w:rsidP="00DB5D27">
            <w:pPr>
              <w:pStyle w:val="TableParagraph"/>
              <w:spacing w:before="71"/>
              <w:ind w:left="431"/>
              <w:rPr>
                <w:rFonts w:ascii="Courier New"/>
                <w:sz w:val="16"/>
              </w:rPr>
            </w:pPr>
            <w:r w:rsidRPr="009B1A6E">
              <w:rPr>
                <w:rFonts w:ascii="Courier New"/>
                <w:sz w:val="16"/>
              </w:rPr>
              <w:t>8.09</w:t>
            </w:r>
          </w:p>
        </w:tc>
        <w:tc>
          <w:tcPr>
            <w:tcW w:w="1170" w:type="dxa"/>
          </w:tcPr>
          <w:p w14:paraId="5D8F737F" w14:textId="10F23314" w:rsidR="00DE35E1" w:rsidRPr="009B1A6E" w:rsidRDefault="00DE35E1" w:rsidP="00DB5D27">
            <w:pPr>
              <w:pStyle w:val="TableParagraph"/>
              <w:rPr>
                <w:sz w:val="16"/>
              </w:rPr>
            </w:pPr>
          </w:p>
        </w:tc>
        <w:tc>
          <w:tcPr>
            <w:tcW w:w="1170" w:type="dxa"/>
          </w:tcPr>
          <w:p w14:paraId="634EADC5" w14:textId="369E3638" w:rsidR="00DE35E1" w:rsidRPr="009B1A6E" w:rsidRDefault="00DE35E1" w:rsidP="00DB5D27">
            <w:pPr>
              <w:pStyle w:val="TableParagraph"/>
              <w:rPr>
                <w:sz w:val="16"/>
              </w:rPr>
            </w:pPr>
          </w:p>
        </w:tc>
        <w:tc>
          <w:tcPr>
            <w:tcW w:w="991" w:type="dxa"/>
          </w:tcPr>
          <w:p w14:paraId="5C6D4837" w14:textId="6E92E5C5" w:rsidR="00DE35E1" w:rsidRPr="009B1A6E" w:rsidRDefault="00DE35E1" w:rsidP="00DB5D27">
            <w:pPr>
              <w:pStyle w:val="TableParagraph"/>
              <w:rPr>
                <w:sz w:val="16"/>
              </w:rPr>
            </w:pPr>
          </w:p>
        </w:tc>
        <w:tc>
          <w:tcPr>
            <w:tcW w:w="719" w:type="dxa"/>
          </w:tcPr>
          <w:p w14:paraId="6778442A" w14:textId="1485B832" w:rsidR="00DE35E1" w:rsidRPr="009B1A6E" w:rsidRDefault="00DE35E1" w:rsidP="00DB5D27">
            <w:pPr>
              <w:pStyle w:val="TableParagraph"/>
              <w:rPr>
                <w:sz w:val="16"/>
              </w:rPr>
            </w:pPr>
          </w:p>
        </w:tc>
        <w:tc>
          <w:tcPr>
            <w:tcW w:w="720" w:type="dxa"/>
          </w:tcPr>
          <w:p w14:paraId="0BDBE577" w14:textId="68F812EE" w:rsidR="00DE35E1" w:rsidRPr="009B1A6E" w:rsidRDefault="00DE35E1" w:rsidP="00DB5D27">
            <w:pPr>
              <w:pStyle w:val="TableParagraph"/>
              <w:rPr>
                <w:sz w:val="16"/>
              </w:rPr>
            </w:pPr>
          </w:p>
        </w:tc>
      </w:tr>
      <w:tr w:rsidR="00DE35E1" w:rsidRPr="009B1A6E" w14:paraId="699EFAB4" w14:textId="750553B4" w:rsidTr="00DB5D27">
        <w:tc>
          <w:tcPr>
            <w:tcW w:w="460" w:type="dxa"/>
          </w:tcPr>
          <w:p w14:paraId="7EC2B675" w14:textId="65B064F2" w:rsidR="00DE35E1" w:rsidRPr="009B1A6E" w:rsidRDefault="00DE35E1" w:rsidP="00DB5D27">
            <w:pPr>
              <w:pStyle w:val="TableParagraph"/>
              <w:ind w:right="46"/>
              <w:jc w:val="right"/>
              <w:rPr>
                <w:rFonts w:ascii="Courier New"/>
                <w:sz w:val="16"/>
              </w:rPr>
            </w:pPr>
            <w:r w:rsidRPr="009B1A6E">
              <w:rPr>
                <w:rFonts w:ascii="Courier New"/>
                <w:w w:val="95"/>
                <w:sz w:val="16"/>
              </w:rPr>
              <w:t>06</w:t>
            </w:r>
          </w:p>
        </w:tc>
        <w:tc>
          <w:tcPr>
            <w:tcW w:w="815" w:type="dxa"/>
          </w:tcPr>
          <w:p w14:paraId="0EDEB28C" w14:textId="7511BA3A" w:rsidR="00DE35E1" w:rsidRPr="009B1A6E" w:rsidRDefault="00DE35E1" w:rsidP="00DB5D27">
            <w:pPr>
              <w:pStyle w:val="TableParagraph"/>
              <w:ind w:right="286"/>
              <w:jc w:val="right"/>
              <w:rPr>
                <w:rFonts w:ascii="Courier New"/>
                <w:w w:val="95"/>
                <w:sz w:val="16"/>
              </w:rPr>
            </w:pPr>
            <w:r w:rsidRPr="009B1A6E">
              <w:rPr>
                <w:rFonts w:ascii="Courier New"/>
                <w:w w:val="95"/>
                <w:sz w:val="16"/>
              </w:rPr>
              <w:t>04P</w:t>
            </w:r>
          </w:p>
        </w:tc>
        <w:tc>
          <w:tcPr>
            <w:tcW w:w="1200" w:type="dxa"/>
            <w:gridSpan w:val="2"/>
          </w:tcPr>
          <w:p w14:paraId="10746B12" w14:textId="44224C6A" w:rsidR="00DE35E1" w:rsidRPr="009B1A6E" w:rsidRDefault="00DE35E1" w:rsidP="00DB5D27">
            <w:pPr>
              <w:pStyle w:val="TableParagraph"/>
              <w:ind w:left="-1"/>
              <w:rPr>
                <w:rFonts w:ascii="Courier New"/>
                <w:sz w:val="16"/>
              </w:rPr>
            </w:pPr>
            <w:r w:rsidRPr="009B1A6E">
              <w:rPr>
                <w:rFonts w:ascii="Courier New"/>
                <w:sz w:val="16"/>
              </w:rPr>
              <w:t>02-10-2000</w:t>
            </w:r>
          </w:p>
        </w:tc>
        <w:tc>
          <w:tcPr>
            <w:tcW w:w="960" w:type="dxa"/>
          </w:tcPr>
          <w:p w14:paraId="5D3C4C95" w14:textId="72DA5665" w:rsidR="00DE35E1" w:rsidRPr="009B1A6E" w:rsidRDefault="00DE35E1" w:rsidP="00DB5D27">
            <w:pPr>
              <w:pStyle w:val="TableParagraph"/>
              <w:rPr>
                <w:sz w:val="10"/>
              </w:rPr>
            </w:pPr>
          </w:p>
        </w:tc>
        <w:tc>
          <w:tcPr>
            <w:tcW w:w="1757" w:type="dxa"/>
            <w:gridSpan w:val="2"/>
          </w:tcPr>
          <w:p w14:paraId="6D52CF10" w14:textId="3D31635E" w:rsidR="00DE35E1" w:rsidRPr="009B1A6E" w:rsidRDefault="00DE35E1" w:rsidP="00DB5D27">
            <w:pPr>
              <w:pStyle w:val="TableParagraph"/>
              <w:ind w:left="431"/>
              <w:rPr>
                <w:rFonts w:ascii="Courier New"/>
                <w:sz w:val="16"/>
              </w:rPr>
            </w:pPr>
            <w:r w:rsidRPr="009B1A6E">
              <w:rPr>
                <w:rFonts w:ascii="Courier New"/>
                <w:sz w:val="16"/>
              </w:rPr>
              <w:t>0.16</w:t>
            </w:r>
          </w:p>
        </w:tc>
        <w:tc>
          <w:tcPr>
            <w:tcW w:w="1170" w:type="dxa"/>
          </w:tcPr>
          <w:p w14:paraId="1CDE77F9" w14:textId="2ABDDE99" w:rsidR="00DE35E1" w:rsidRPr="009B1A6E" w:rsidRDefault="00DE35E1" w:rsidP="00DB5D27">
            <w:pPr>
              <w:pStyle w:val="TableParagraph"/>
              <w:rPr>
                <w:sz w:val="10"/>
              </w:rPr>
            </w:pPr>
          </w:p>
        </w:tc>
        <w:tc>
          <w:tcPr>
            <w:tcW w:w="1170" w:type="dxa"/>
          </w:tcPr>
          <w:p w14:paraId="1DAD594F" w14:textId="51115811" w:rsidR="00DE35E1" w:rsidRPr="009B1A6E" w:rsidRDefault="00DE35E1" w:rsidP="00DB5D27">
            <w:pPr>
              <w:pStyle w:val="TableParagraph"/>
              <w:rPr>
                <w:sz w:val="10"/>
              </w:rPr>
            </w:pPr>
          </w:p>
        </w:tc>
        <w:tc>
          <w:tcPr>
            <w:tcW w:w="991" w:type="dxa"/>
          </w:tcPr>
          <w:p w14:paraId="1E47FAFA" w14:textId="216C5EC4" w:rsidR="00DE35E1" w:rsidRPr="009B1A6E" w:rsidRDefault="00DE35E1" w:rsidP="00DB5D27">
            <w:pPr>
              <w:pStyle w:val="TableParagraph"/>
              <w:rPr>
                <w:sz w:val="10"/>
              </w:rPr>
            </w:pPr>
          </w:p>
        </w:tc>
        <w:tc>
          <w:tcPr>
            <w:tcW w:w="719" w:type="dxa"/>
          </w:tcPr>
          <w:p w14:paraId="4A74030A" w14:textId="557C4FD5" w:rsidR="00DE35E1" w:rsidRPr="009B1A6E" w:rsidRDefault="00DE35E1" w:rsidP="00DB5D27">
            <w:pPr>
              <w:pStyle w:val="TableParagraph"/>
              <w:rPr>
                <w:sz w:val="10"/>
              </w:rPr>
            </w:pPr>
          </w:p>
        </w:tc>
        <w:tc>
          <w:tcPr>
            <w:tcW w:w="720" w:type="dxa"/>
          </w:tcPr>
          <w:p w14:paraId="5FA575A4" w14:textId="1D0F74EC" w:rsidR="00DE35E1" w:rsidRPr="009B1A6E" w:rsidRDefault="00DE35E1" w:rsidP="00DB5D27">
            <w:pPr>
              <w:pStyle w:val="TableParagraph"/>
              <w:rPr>
                <w:sz w:val="10"/>
              </w:rPr>
            </w:pPr>
          </w:p>
        </w:tc>
      </w:tr>
      <w:tr w:rsidR="00DE35E1" w:rsidRPr="009B1A6E" w14:paraId="0D367938" w14:textId="16441213" w:rsidTr="00DB5D27">
        <w:tc>
          <w:tcPr>
            <w:tcW w:w="460" w:type="dxa"/>
          </w:tcPr>
          <w:p w14:paraId="1304BB56" w14:textId="22708BD9" w:rsidR="00DE35E1" w:rsidRPr="009B1A6E" w:rsidRDefault="00DE35E1" w:rsidP="00DB5D27">
            <w:pPr>
              <w:pStyle w:val="TableParagraph"/>
              <w:ind w:right="46"/>
              <w:jc w:val="right"/>
              <w:rPr>
                <w:rFonts w:ascii="Courier New"/>
                <w:sz w:val="16"/>
              </w:rPr>
            </w:pPr>
            <w:r w:rsidRPr="009B1A6E">
              <w:rPr>
                <w:rFonts w:ascii="Courier New"/>
                <w:w w:val="95"/>
                <w:sz w:val="16"/>
              </w:rPr>
              <w:t>07</w:t>
            </w:r>
          </w:p>
        </w:tc>
        <w:tc>
          <w:tcPr>
            <w:tcW w:w="815" w:type="dxa"/>
          </w:tcPr>
          <w:p w14:paraId="379393F5" w14:textId="0BBA4ADC" w:rsidR="00DE35E1" w:rsidRPr="009B1A6E" w:rsidRDefault="00DE35E1" w:rsidP="00DB5D27">
            <w:pPr>
              <w:pStyle w:val="TableParagraph"/>
              <w:ind w:right="286"/>
              <w:jc w:val="right"/>
              <w:rPr>
                <w:rFonts w:ascii="Courier New"/>
                <w:w w:val="95"/>
                <w:sz w:val="16"/>
              </w:rPr>
            </w:pPr>
            <w:r w:rsidRPr="009B1A6E">
              <w:rPr>
                <w:rFonts w:ascii="Courier New"/>
                <w:w w:val="95"/>
                <w:sz w:val="16"/>
              </w:rPr>
              <w:t>04P</w:t>
            </w:r>
          </w:p>
        </w:tc>
        <w:tc>
          <w:tcPr>
            <w:tcW w:w="1200" w:type="dxa"/>
            <w:gridSpan w:val="2"/>
          </w:tcPr>
          <w:p w14:paraId="339FDCF2" w14:textId="04D68F20" w:rsidR="00DE35E1" w:rsidRPr="009B1A6E" w:rsidRDefault="00DE35E1" w:rsidP="00DB5D27">
            <w:pPr>
              <w:pStyle w:val="TableParagraph"/>
              <w:ind w:left="-1"/>
              <w:rPr>
                <w:rFonts w:ascii="Courier New"/>
                <w:sz w:val="16"/>
              </w:rPr>
            </w:pPr>
            <w:r w:rsidRPr="009B1A6E">
              <w:rPr>
                <w:rFonts w:ascii="Courier New"/>
                <w:sz w:val="16"/>
              </w:rPr>
              <w:t>02-10-2000</w:t>
            </w:r>
          </w:p>
        </w:tc>
        <w:tc>
          <w:tcPr>
            <w:tcW w:w="960" w:type="dxa"/>
          </w:tcPr>
          <w:p w14:paraId="16EBF992" w14:textId="363D70C1" w:rsidR="00DE35E1" w:rsidRPr="009B1A6E" w:rsidRDefault="00DE35E1" w:rsidP="00DB5D27">
            <w:pPr>
              <w:pStyle w:val="TableParagraph"/>
              <w:rPr>
                <w:sz w:val="10"/>
              </w:rPr>
            </w:pPr>
          </w:p>
        </w:tc>
        <w:tc>
          <w:tcPr>
            <w:tcW w:w="1757" w:type="dxa"/>
            <w:gridSpan w:val="2"/>
          </w:tcPr>
          <w:p w14:paraId="75D21EB7" w14:textId="6E1B6371" w:rsidR="00DE35E1" w:rsidRPr="009B1A6E" w:rsidRDefault="00DE35E1" w:rsidP="00DB5D27">
            <w:pPr>
              <w:pStyle w:val="TableParagraph"/>
              <w:ind w:left="431"/>
              <w:rPr>
                <w:rFonts w:ascii="Courier New"/>
                <w:sz w:val="16"/>
              </w:rPr>
            </w:pPr>
            <w:r w:rsidRPr="009B1A6E">
              <w:rPr>
                <w:rFonts w:ascii="Courier New"/>
                <w:sz w:val="16"/>
              </w:rPr>
              <w:t>0.45</w:t>
            </w:r>
          </w:p>
        </w:tc>
        <w:tc>
          <w:tcPr>
            <w:tcW w:w="1170" w:type="dxa"/>
          </w:tcPr>
          <w:p w14:paraId="18F15A07" w14:textId="2BC2E342" w:rsidR="00DE35E1" w:rsidRPr="009B1A6E" w:rsidRDefault="00DE35E1" w:rsidP="00DB5D27">
            <w:pPr>
              <w:pStyle w:val="TableParagraph"/>
              <w:rPr>
                <w:sz w:val="10"/>
              </w:rPr>
            </w:pPr>
          </w:p>
        </w:tc>
        <w:tc>
          <w:tcPr>
            <w:tcW w:w="1170" w:type="dxa"/>
          </w:tcPr>
          <w:p w14:paraId="7E1788A5" w14:textId="6E952288" w:rsidR="00DE35E1" w:rsidRPr="009B1A6E" w:rsidRDefault="00DE35E1" w:rsidP="00DB5D27">
            <w:pPr>
              <w:pStyle w:val="TableParagraph"/>
              <w:rPr>
                <w:sz w:val="10"/>
              </w:rPr>
            </w:pPr>
          </w:p>
        </w:tc>
        <w:tc>
          <w:tcPr>
            <w:tcW w:w="991" w:type="dxa"/>
          </w:tcPr>
          <w:p w14:paraId="67E2146E" w14:textId="6A5AA727" w:rsidR="00DE35E1" w:rsidRPr="009B1A6E" w:rsidRDefault="00DE35E1" w:rsidP="00DB5D27">
            <w:pPr>
              <w:pStyle w:val="TableParagraph"/>
              <w:ind w:left="239"/>
              <w:rPr>
                <w:rFonts w:ascii="Courier New"/>
                <w:sz w:val="16"/>
              </w:rPr>
            </w:pPr>
            <w:r w:rsidRPr="009B1A6E">
              <w:rPr>
                <w:rFonts w:ascii="Courier New"/>
                <w:sz w:val="16"/>
              </w:rPr>
              <w:t>0.45</w:t>
            </w:r>
          </w:p>
        </w:tc>
        <w:tc>
          <w:tcPr>
            <w:tcW w:w="719" w:type="dxa"/>
          </w:tcPr>
          <w:p w14:paraId="6736AEC7" w14:textId="32CB64CD" w:rsidR="00DE35E1" w:rsidRPr="009B1A6E" w:rsidRDefault="00DE35E1" w:rsidP="00DB5D27">
            <w:pPr>
              <w:pStyle w:val="TableParagraph"/>
              <w:rPr>
                <w:sz w:val="10"/>
              </w:rPr>
            </w:pPr>
          </w:p>
        </w:tc>
        <w:tc>
          <w:tcPr>
            <w:tcW w:w="720" w:type="dxa"/>
          </w:tcPr>
          <w:p w14:paraId="37DBFAEF" w14:textId="3FE6D9F3" w:rsidR="00DE35E1" w:rsidRPr="009B1A6E" w:rsidRDefault="00DE35E1" w:rsidP="00DB5D27">
            <w:pPr>
              <w:pStyle w:val="TableParagraph"/>
              <w:rPr>
                <w:sz w:val="10"/>
              </w:rPr>
            </w:pPr>
          </w:p>
        </w:tc>
      </w:tr>
      <w:tr w:rsidR="00DE35E1" w:rsidRPr="009B1A6E" w14:paraId="4111892D" w14:textId="60CC7853" w:rsidTr="00DB5D27">
        <w:tc>
          <w:tcPr>
            <w:tcW w:w="460" w:type="dxa"/>
          </w:tcPr>
          <w:p w14:paraId="7DD51D60" w14:textId="6D5E89B4" w:rsidR="00DE35E1" w:rsidRPr="009B1A6E" w:rsidRDefault="00DE35E1" w:rsidP="00DB5D27">
            <w:pPr>
              <w:pStyle w:val="TableParagraph"/>
              <w:ind w:right="46"/>
              <w:jc w:val="right"/>
              <w:rPr>
                <w:rFonts w:ascii="Courier New"/>
                <w:sz w:val="16"/>
              </w:rPr>
            </w:pPr>
            <w:r w:rsidRPr="009B1A6E">
              <w:rPr>
                <w:rFonts w:ascii="Courier New"/>
                <w:w w:val="95"/>
                <w:sz w:val="16"/>
              </w:rPr>
              <w:t>08</w:t>
            </w:r>
          </w:p>
        </w:tc>
        <w:tc>
          <w:tcPr>
            <w:tcW w:w="815" w:type="dxa"/>
          </w:tcPr>
          <w:p w14:paraId="73D4E961" w14:textId="47B8CDA7" w:rsidR="00DE35E1" w:rsidRPr="009B1A6E" w:rsidRDefault="00DE35E1" w:rsidP="00DB5D27">
            <w:pPr>
              <w:pStyle w:val="TableParagraph"/>
              <w:ind w:right="286"/>
              <w:jc w:val="right"/>
              <w:rPr>
                <w:rFonts w:ascii="Courier New"/>
                <w:w w:val="95"/>
                <w:sz w:val="16"/>
              </w:rPr>
            </w:pPr>
            <w:r w:rsidRPr="009B1A6E">
              <w:rPr>
                <w:rFonts w:ascii="Courier New"/>
                <w:w w:val="95"/>
                <w:sz w:val="16"/>
              </w:rPr>
              <w:t>04P</w:t>
            </w:r>
          </w:p>
        </w:tc>
        <w:tc>
          <w:tcPr>
            <w:tcW w:w="1200" w:type="dxa"/>
            <w:gridSpan w:val="2"/>
          </w:tcPr>
          <w:p w14:paraId="4A0A11AB" w14:textId="17B66C51" w:rsidR="00DE35E1" w:rsidRPr="009B1A6E" w:rsidRDefault="00DE35E1" w:rsidP="00DB5D27">
            <w:pPr>
              <w:pStyle w:val="TableParagraph"/>
              <w:ind w:left="-1"/>
              <w:rPr>
                <w:rFonts w:ascii="Courier New"/>
                <w:sz w:val="16"/>
              </w:rPr>
            </w:pPr>
            <w:r w:rsidRPr="009B1A6E">
              <w:rPr>
                <w:rFonts w:ascii="Courier New"/>
                <w:sz w:val="16"/>
              </w:rPr>
              <w:t>03-16-2000</w:t>
            </w:r>
          </w:p>
        </w:tc>
        <w:tc>
          <w:tcPr>
            <w:tcW w:w="960" w:type="dxa"/>
          </w:tcPr>
          <w:p w14:paraId="7F54A875" w14:textId="4C662170" w:rsidR="00DE35E1" w:rsidRPr="009B1A6E" w:rsidRDefault="00DE35E1" w:rsidP="00DB5D27">
            <w:pPr>
              <w:pStyle w:val="TableParagraph"/>
              <w:rPr>
                <w:sz w:val="16"/>
              </w:rPr>
            </w:pPr>
          </w:p>
        </w:tc>
        <w:tc>
          <w:tcPr>
            <w:tcW w:w="1757" w:type="dxa"/>
            <w:gridSpan w:val="2"/>
          </w:tcPr>
          <w:p w14:paraId="6DCF7A73" w14:textId="051DA081" w:rsidR="00DE35E1" w:rsidRPr="009B1A6E" w:rsidRDefault="00DE35E1" w:rsidP="00DB5D27">
            <w:pPr>
              <w:pStyle w:val="TableParagraph"/>
              <w:ind w:left="431"/>
              <w:rPr>
                <w:rFonts w:ascii="Courier New"/>
                <w:sz w:val="16"/>
              </w:rPr>
            </w:pPr>
            <w:r w:rsidRPr="009B1A6E">
              <w:rPr>
                <w:rFonts w:ascii="Courier New"/>
                <w:sz w:val="16"/>
              </w:rPr>
              <w:t>0.16</w:t>
            </w:r>
          </w:p>
        </w:tc>
        <w:tc>
          <w:tcPr>
            <w:tcW w:w="1170" w:type="dxa"/>
          </w:tcPr>
          <w:p w14:paraId="4B9987FC" w14:textId="5CA32E08" w:rsidR="00DE35E1" w:rsidRPr="009B1A6E" w:rsidRDefault="00DE35E1" w:rsidP="00DB5D27">
            <w:pPr>
              <w:pStyle w:val="TableParagraph"/>
              <w:rPr>
                <w:sz w:val="16"/>
              </w:rPr>
            </w:pPr>
          </w:p>
        </w:tc>
        <w:tc>
          <w:tcPr>
            <w:tcW w:w="1170" w:type="dxa"/>
          </w:tcPr>
          <w:p w14:paraId="5C02B246" w14:textId="7B29D972" w:rsidR="00DE35E1" w:rsidRPr="009B1A6E" w:rsidRDefault="00DE35E1" w:rsidP="00DB5D27">
            <w:pPr>
              <w:pStyle w:val="TableParagraph"/>
              <w:rPr>
                <w:sz w:val="16"/>
              </w:rPr>
            </w:pPr>
          </w:p>
        </w:tc>
        <w:tc>
          <w:tcPr>
            <w:tcW w:w="991" w:type="dxa"/>
          </w:tcPr>
          <w:p w14:paraId="6E7E1E90" w14:textId="0F87E3E0" w:rsidR="00DE35E1" w:rsidRPr="009B1A6E" w:rsidRDefault="00DE35E1" w:rsidP="00DB5D27">
            <w:pPr>
              <w:pStyle w:val="TableParagraph"/>
              <w:rPr>
                <w:sz w:val="16"/>
              </w:rPr>
            </w:pPr>
          </w:p>
        </w:tc>
        <w:tc>
          <w:tcPr>
            <w:tcW w:w="719" w:type="dxa"/>
          </w:tcPr>
          <w:p w14:paraId="7767732B" w14:textId="6B3DCCC8" w:rsidR="00DE35E1" w:rsidRPr="009B1A6E" w:rsidRDefault="00DE35E1" w:rsidP="00DB5D27">
            <w:pPr>
              <w:pStyle w:val="TableParagraph"/>
              <w:rPr>
                <w:sz w:val="16"/>
              </w:rPr>
            </w:pPr>
          </w:p>
        </w:tc>
        <w:tc>
          <w:tcPr>
            <w:tcW w:w="720" w:type="dxa"/>
          </w:tcPr>
          <w:p w14:paraId="56BA385F" w14:textId="3CE60EA4" w:rsidR="00DE35E1" w:rsidRPr="009B1A6E" w:rsidRDefault="00DE35E1" w:rsidP="00DB5D27">
            <w:pPr>
              <w:pStyle w:val="TableParagraph"/>
              <w:rPr>
                <w:sz w:val="16"/>
              </w:rPr>
            </w:pPr>
          </w:p>
        </w:tc>
      </w:tr>
      <w:tr w:rsidR="00DE35E1" w:rsidRPr="009B1A6E" w14:paraId="1F44B987" w14:textId="7FAFED44" w:rsidTr="00DB5D27">
        <w:tc>
          <w:tcPr>
            <w:tcW w:w="460" w:type="dxa"/>
          </w:tcPr>
          <w:p w14:paraId="58C85611" w14:textId="368D8311" w:rsidR="00DE35E1" w:rsidRPr="009B1A6E" w:rsidRDefault="00DE35E1" w:rsidP="00DB5D27">
            <w:pPr>
              <w:pStyle w:val="TableParagraph"/>
              <w:spacing w:before="70"/>
              <w:ind w:right="46"/>
              <w:jc w:val="right"/>
              <w:rPr>
                <w:rFonts w:ascii="Courier New"/>
                <w:sz w:val="16"/>
              </w:rPr>
            </w:pPr>
            <w:r w:rsidRPr="009B1A6E">
              <w:rPr>
                <w:rFonts w:ascii="Courier New"/>
                <w:w w:val="95"/>
                <w:sz w:val="16"/>
              </w:rPr>
              <w:t>09</w:t>
            </w:r>
          </w:p>
        </w:tc>
        <w:tc>
          <w:tcPr>
            <w:tcW w:w="815" w:type="dxa"/>
          </w:tcPr>
          <w:p w14:paraId="189AB866" w14:textId="460F2371" w:rsidR="00DE35E1" w:rsidRPr="009B1A6E" w:rsidRDefault="00DE35E1" w:rsidP="00DB5D27">
            <w:pPr>
              <w:pStyle w:val="TableParagraph"/>
              <w:spacing w:before="70"/>
              <w:ind w:right="286"/>
              <w:jc w:val="right"/>
              <w:rPr>
                <w:rFonts w:ascii="Courier New"/>
                <w:w w:val="95"/>
                <w:sz w:val="16"/>
              </w:rPr>
            </w:pPr>
            <w:r w:rsidRPr="009B1A6E">
              <w:rPr>
                <w:rFonts w:ascii="Courier New"/>
                <w:w w:val="95"/>
                <w:sz w:val="16"/>
              </w:rPr>
              <w:t>04P</w:t>
            </w:r>
          </w:p>
        </w:tc>
        <w:tc>
          <w:tcPr>
            <w:tcW w:w="1200" w:type="dxa"/>
            <w:gridSpan w:val="2"/>
          </w:tcPr>
          <w:p w14:paraId="02A0DBF4" w14:textId="4DCF84FC" w:rsidR="00DE35E1" w:rsidRPr="009B1A6E" w:rsidRDefault="00DE35E1" w:rsidP="00DB5D27">
            <w:pPr>
              <w:pStyle w:val="TableParagraph"/>
              <w:spacing w:before="70"/>
              <w:ind w:left="-1"/>
              <w:rPr>
                <w:rFonts w:ascii="Courier New"/>
                <w:sz w:val="16"/>
              </w:rPr>
            </w:pPr>
            <w:r w:rsidRPr="009B1A6E">
              <w:rPr>
                <w:rFonts w:ascii="Courier New"/>
                <w:sz w:val="16"/>
              </w:rPr>
              <w:t>03-16-2000</w:t>
            </w:r>
          </w:p>
        </w:tc>
        <w:tc>
          <w:tcPr>
            <w:tcW w:w="960" w:type="dxa"/>
          </w:tcPr>
          <w:p w14:paraId="7022CA46" w14:textId="2D2D96B5" w:rsidR="00DE35E1" w:rsidRPr="009B1A6E" w:rsidRDefault="00DE35E1" w:rsidP="00DB5D27">
            <w:pPr>
              <w:pStyle w:val="TableParagraph"/>
              <w:rPr>
                <w:sz w:val="16"/>
              </w:rPr>
            </w:pPr>
          </w:p>
        </w:tc>
        <w:tc>
          <w:tcPr>
            <w:tcW w:w="1757" w:type="dxa"/>
            <w:gridSpan w:val="2"/>
          </w:tcPr>
          <w:p w14:paraId="01B6C6D6" w14:textId="48FB6B74" w:rsidR="00DE35E1" w:rsidRPr="009B1A6E" w:rsidRDefault="00DE35E1" w:rsidP="00DB5D27">
            <w:pPr>
              <w:pStyle w:val="TableParagraph"/>
              <w:spacing w:before="70"/>
              <w:ind w:left="431"/>
              <w:rPr>
                <w:rFonts w:ascii="Courier New"/>
                <w:sz w:val="16"/>
              </w:rPr>
            </w:pPr>
            <w:r w:rsidRPr="009B1A6E">
              <w:rPr>
                <w:rFonts w:ascii="Courier New"/>
                <w:sz w:val="16"/>
              </w:rPr>
              <w:t>0.45</w:t>
            </w:r>
          </w:p>
        </w:tc>
        <w:tc>
          <w:tcPr>
            <w:tcW w:w="1170" w:type="dxa"/>
          </w:tcPr>
          <w:p w14:paraId="5BF6BD68" w14:textId="705628D7" w:rsidR="00DE35E1" w:rsidRPr="009B1A6E" w:rsidRDefault="00DE35E1" w:rsidP="00DB5D27">
            <w:pPr>
              <w:pStyle w:val="TableParagraph"/>
              <w:rPr>
                <w:sz w:val="16"/>
              </w:rPr>
            </w:pPr>
          </w:p>
        </w:tc>
        <w:tc>
          <w:tcPr>
            <w:tcW w:w="1170" w:type="dxa"/>
          </w:tcPr>
          <w:p w14:paraId="23CD2B6F" w14:textId="3469A8EE" w:rsidR="00DE35E1" w:rsidRPr="009B1A6E" w:rsidRDefault="00DE35E1" w:rsidP="00DB5D27">
            <w:pPr>
              <w:pStyle w:val="TableParagraph"/>
              <w:rPr>
                <w:sz w:val="16"/>
              </w:rPr>
            </w:pPr>
          </w:p>
        </w:tc>
        <w:tc>
          <w:tcPr>
            <w:tcW w:w="991" w:type="dxa"/>
          </w:tcPr>
          <w:p w14:paraId="1107F3FB" w14:textId="548290CB" w:rsidR="00DE35E1" w:rsidRPr="009B1A6E" w:rsidRDefault="00DE35E1" w:rsidP="00DB5D27">
            <w:pPr>
              <w:pStyle w:val="TableParagraph"/>
              <w:spacing w:before="70"/>
              <w:ind w:left="239"/>
              <w:rPr>
                <w:rFonts w:ascii="Courier New"/>
                <w:sz w:val="16"/>
              </w:rPr>
            </w:pPr>
            <w:r w:rsidRPr="009B1A6E">
              <w:rPr>
                <w:rFonts w:ascii="Courier New"/>
                <w:sz w:val="16"/>
              </w:rPr>
              <w:t>0.45</w:t>
            </w:r>
          </w:p>
        </w:tc>
        <w:tc>
          <w:tcPr>
            <w:tcW w:w="719" w:type="dxa"/>
          </w:tcPr>
          <w:p w14:paraId="79278F90" w14:textId="2FF9AFE3" w:rsidR="00DE35E1" w:rsidRPr="009B1A6E" w:rsidRDefault="00DE35E1" w:rsidP="00DB5D27">
            <w:pPr>
              <w:pStyle w:val="TableParagraph"/>
              <w:rPr>
                <w:sz w:val="16"/>
              </w:rPr>
            </w:pPr>
          </w:p>
        </w:tc>
        <w:tc>
          <w:tcPr>
            <w:tcW w:w="720" w:type="dxa"/>
          </w:tcPr>
          <w:p w14:paraId="7DBB8E08" w14:textId="18DD5FC6" w:rsidR="00DE35E1" w:rsidRPr="009B1A6E" w:rsidRDefault="00DE35E1" w:rsidP="00DB5D27">
            <w:pPr>
              <w:pStyle w:val="TableParagraph"/>
              <w:rPr>
                <w:sz w:val="16"/>
              </w:rPr>
            </w:pPr>
          </w:p>
        </w:tc>
      </w:tr>
      <w:tr w:rsidR="00DE35E1" w:rsidRPr="009B1A6E" w14:paraId="560EBBB0" w14:textId="19E22EB3" w:rsidTr="00DB5D27">
        <w:tc>
          <w:tcPr>
            <w:tcW w:w="460" w:type="dxa"/>
          </w:tcPr>
          <w:p w14:paraId="2A8E23D2" w14:textId="5A8E12C0" w:rsidR="00DE35E1" w:rsidRPr="009B1A6E" w:rsidRDefault="00DE35E1" w:rsidP="00DB5D27">
            <w:pPr>
              <w:pStyle w:val="TableParagraph"/>
              <w:ind w:right="47"/>
              <w:jc w:val="right"/>
              <w:rPr>
                <w:rFonts w:ascii="Courier New"/>
                <w:sz w:val="16"/>
              </w:rPr>
            </w:pPr>
            <w:r w:rsidRPr="009B1A6E">
              <w:rPr>
                <w:rFonts w:ascii="Courier New"/>
                <w:w w:val="95"/>
                <w:sz w:val="16"/>
              </w:rPr>
              <w:t>10</w:t>
            </w:r>
          </w:p>
        </w:tc>
        <w:tc>
          <w:tcPr>
            <w:tcW w:w="815" w:type="dxa"/>
          </w:tcPr>
          <w:p w14:paraId="2A00F679" w14:textId="13646401" w:rsidR="00DE35E1" w:rsidRPr="009B1A6E" w:rsidRDefault="00DE35E1" w:rsidP="00DB5D27">
            <w:pPr>
              <w:pStyle w:val="TableParagraph"/>
              <w:ind w:right="286"/>
              <w:jc w:val="right"/>
              <w:rPr>
                <w:rFonts w:ascii="Courier New"/>
                <w:w w:val="95"/>
                <w:sz w:val="16"/>
              </w:rPr>
            </w:pPr>
            <w:r w:rsidRPr="009B1A6E">
              <w:rPr>
                <w:rFonts w:ascii="Courier New"/>
                <w:w w:val="95"/>
                <w:sz w:val="16"/>
              </w:rPr>
              <w:t>04P</w:t>
            </w:r>
          </w:p>
        </w:tc>
        <w:tc>
          <w:tcPr>
            <w:tcW w:w="1200" w:type="dxa"/>
            <w:gridSpan w:val="2"/>
          </w:tcPr>
          <w:p w14:paraId="01FC48DE" w14:textId="0D5D24ED" w:rsidR="00DE35E1" w:rsidRPr="009B1A6E" w:rsidRDefault="00DE35E1" w:rsidP="00DB5D27">
            <w:pPr>
              <w:pStyle w:val="TableParagraph"/>
              <w:ind w:left="-1"/>
              <w:rPr>
                <w:rFonts w:ascii="Courier New"/>
                <w:sz w:val="16"/>
              </w:rPr>
            </w:pPr>
            <w:r w:rsidRPr="009B1A6E">
              <w:rPr>
                <w:rFonts w:ascii="Courier New"/>
                <w:sz w:val="16"/>
              </w:rPr>
              <w:t>04-13-2000</w:t>
            </w:r>
          </w:p>
        </w:tc>
        <w:tc>
          <w:tcPr>
            <w:tcW w:w="960" w:type="dxa"/>
          </w:tcPr>
          <w:p w14:paraId="46841602" w14:textId="495E522B" w:rsidR="00DE35E1" w:rsidRPr="009B1A6E" w:rsidRDefault="00DE35E1" w:rsidP="00DB5D27">
            <w:pPr>
              <w:pStyle w:val="TableParagraph"/>
              <w:rPr>
                <w:sz w:val="10"/>
              </w:rPr>
            </w:pPr>
          </w:p>
        </w:tc>
        <w:tc>
          <w:tcPr>
            <w:tcW w:w="1757" w:type="dxa"/>
            <w:gridSpan w:val="2"/>
          </w:tcPr>
          <w:p w14:paraId="544D2EC2" w14:textId="42830CB2" w:rsidR="00DE35E1" w:rsidRPr="009B1A6E" w:rsidRDefault="00DE35E1" w:rsidP="00DB5D27">
            <w:pPr>
              <w:pStyle w:val="TableParagraph"/>
              <w:ind w:left="431"/>
              <w:rPr>
                <w:rFonts w:ascii="Courier New"/>
                <w:sz w:val="16"/>
              </w:rPr>
            </w:pPr>
            <w:r w:rsidRPr="009B1A6E">
              <w:rPr>
                <w:rFonts w:ascii="Courier New"/>
                <w:sz w:val="16"/>
              </w:rPr>
              <w:t>0.16</w:t>
            </w:r>
          </w:p>
        </w:tc>
        <w:tc>
          <w:tcPr>
            <w:tcW w:w="1170" w:type="dxa"/>
          </w:tcPr>
          <w:p w14:paraId="3007A5C3" w14:textId="388AD0AC" w:rsidR="00DE35E1" w:rsidRPr="009B1A6E" w:rsidRDefault="00DE35E1" w:rsidP="00DB5D27">
            <w:pPr>
              <w:pStyle w:val="TableParagraph"/>
              <w:rPr>
                <w:sz w:val="10"/>
              </w:rPr>
            </w:pPr>
          </w:p>
        </w:tc>
        <w:tc>
          <w:tcPr>
            <w:tcW w:w="1170" w:type="dxa"/>
          </w:tcPr>
          <w:p w14:paraId="306F0926" w14:textId="40741F51" w:rsidR="00DE35E1" w:rsidRPr="009B1A6E" w:rsidRDefault="00DE35E1" w:rsidP="00DB5D27">
            <w:pPr>
              <w:pStyle w:val="TableParagraph"/>
              <w:rPr>
                <w:sz w:val="10"/>
              </w:rPr>
            </w:pPr>
          </w:p>
        </w:tc>
        <w:tc>
          <w:tcPr>
            <w:tcW w:w="991" w:type="dxa"/>
          </w:tcPr>
          <w:p w14:paraId="2EBED272" w14:textId="41E22F2E" w:rsidR="00DE35E1" w:rsidRPr="009B1A6E" w:rsidRDefault="00DE35E1" w:rsidP="00DB5D27">
            <w:pPr>
              <w:pStyle w:val="TableParagraph"/>
              <w:rPr>
                <w:sz w:val="10"/>
              </w:rPr>
            </w:pPr>
          </w:p>
        </w:tc>
        <w:tc>
          <w:tcPr>
            <w:tcW w:w="719" w:type="dxa"/>
          </w:tcPr>
          <w:p w14:paraId="699C1882" w14:textId="1D38DFDD" w:rsidR="00DE35E1" w:rsidRPr="009B1A6E" w:rsidRDefault="00DE35E1" w:rsidP="00DB5D27">
            <w:pPr>
              <w:pStyle w:val="TableParagraph"/>
              <w:rPr>
                <w:sz w:val="10"/>
              </w:rPr>
            </w:pPr>
          </w:p>
        </w:tc>
        <w:tc>
          <w:tcPr>
            <w:tcW w:w="720" w:type="dxa"/>
          </w:tcPr>
          <w:p w14:paraId="24651CCD" w14:textId="29F0E732" w:rsidR="00DE35E1" w:rsidRPr="009B1A6E" w:rsidRDefault="00DE35E1" w:rsidP="00DB5D27">
            <w:pPr>
              <w:pStyle w:val="TableParagraph"/>
              <w:rPr>
                <w:sz w:val="10"/>
              </w:rPr>
            </w:pPr>
          </w:p>
        </w:tc>
      </w:tr>
      <w:tr w:rsidR="00DE35E1" w:rsidRPr="009B1A6E" w14:paraId="1D2C7DD0" w14:textId="2807195A" w:rsidTr="00DB5D27">
        <w:tc>
          <w:tcPr>
            <w:tcW w:w="460" w:type="dxa"/>
          </w:tcPr>
          <w:p w14:paraId="0E433944" w14:textId="7A27CD49" w:rsidR="00DE35E1" w:rsidRPr="009B1A6E" w:rsidRDefault="00DE35E1" w:rsidP="00DB5D27">
            <w:pPr>
              <w:pStyle w:val="TableParagraph"/>
              <w:ind w:right="47"/>
              <w:jc w:val="right"/>
              <w:rPr>
                <w:rFonts w:ascii="Courier New"/>
                <w:sz w:val="16"/>
              </w:rPr>
            </w:pPr>
            <w:r w:rsidRPr="009B1A6E">
              <w:rPr>
                <w:rFonts w:ascii="Courier New"/>
                <w:w w:val="95"/>
                <w:sz w:val="16"/>
              </w:rPr>
              <w:t>11</w:t>
            </w:r>
          </w:p>
        </w:tc>
        <w:tc>
          <w:tcPr>
            <w:tcW w:w="815" w:type="dxa"/>
          </w:tcPr>
          <w:p w14:paraId="43F88F83" w14:textId="3F5E6C97" w:rsidR="00DE35E1" w:rsidRPr="009B1A6E" w:rsidRDefault="00DE35E1" w:rsidP="00DB5D27">
            <w:pPr>
              <w:pStyle w:val="TableParagraph"/>
              <w:ind w:right="286"/>
              <w:jc w:val="right"/>
              <w:rPr>
                <w:rFonts w:ascii="Courier New"/>
                <w:w w:val="95"/>
                <w:sz w:val="16"/>
              </w:rPr>
            </w:pPr>
            <w:r w:rsidRPr="009B1A6E">
              <w:rPr>
                <w:rFonts w:ascii="Courier New"/>
                <w:w w:val="95"/>
                <w:sz w:val="16"/>
              </w:rPr>
              <w:t>04P</w:t>
            </w:r>
          </w:p>
        </w:tc>
        <w:tc>
          <w:tcPr>
            <w:tcW w:w="1200" w:type="dxa"/>
            <w:gridSpan w:val="2"/>
          </w:tcPr>
          <w:p w14:paraId="31A67C11" w14:textId="2478C528" w:rsidR="00DE35E1" w:rsidRPr="009B1A6E" w:rsidRDefault="00DE35E1" w:rsidP="00DB5D27">
            <w:pPr>
              <w:pStyle w:val="TableParagraph"/>
              <w:ind w:left="-1"/>
              <w:rPr>
                <w:rFonts w:ascii="Courier New"/>
                <w:sz w:val="16"/>
              </w:rPr>
            </w:pPr>
            <w:r w:rsidRPr="009B1A6E">
              <w:rPr>
                <w:rFonts w:ascii="Courier New"/>
                <w:sz w:val="16"/>
              </w:rPr>
              <w:t>04-13-2000</w:t>
            </w:r>
          </w:p>
        </w:tc>
        <w:tc>
          <w:tcPr>
            <w:tcW w:w="960" w:type="dxa"/>
          </w:tcPr>
          <w:p w14:paraId="5AF26C18" w14:textId="48306360" w:rsidR="00DE35E1" w:rsidRPr="009B1A6E" w:rsidRDefault="00DE35E1" w:rsidP="00DB5D27">
            <w:pPr>
              <w:pStyle w:val="TableParagraph"/>
              <w:rPr>
                <w:sz w:val="10"/>
              </w:rPr>
            </w:pPr>
          </w:p>
        </w:tc>
        <w:tc>
          <w:tcPr>
            <w:tcW w:w="1757" w:type="dxa"/>
            <w:gridSpan w:val="2"/>
          </w:tcPr>
          <w:p w14:paraId="2129BF58" w14:textId="03613D89" w:rsidR="00DE35E1" w:rsidRPr="009B1A6E" w:rsidRDefault="00DE35E1" w:rsidP="00DB5D27">
            <w:pPr>
              <w:pStyle w:val="TableParagraph"/>
              <w:ind w:left="431"/>
              <w:rPr>
                <w:rFonts w:ascii="Courier New"/>
                <w:sz w:val="16"/>
              </w:rPr>
            </w:pPr>
            <w:r w:rsidRPr="009B1A6E">
              <w:rPr>
                <w:rFonts w:ascii="Courier New"/>
                <w:sz w:val="16"/>
              </w:rPr>
              <w:t>0.45</w:t>
            </w:r>
          </w:p>
        </w:tc>
        <w:tc>
          <w:tcPr>
            <w:tcW w:w="1170" w:type="dxa"/>
          </w:tcPr>
          <w:p w14:paraId="599E58A7" w14:textId="44825436" w:rsidR="00DE35E1" w:rsidRPr="009B1A6E" w:rsidRDefault="00DE35E1" w:rsidP="00DB5D27">
            <w:pPr>
              <w:pStyle w:val="TableParagraph"/>
              <w:rPr>
                <w:sz w:val="10"/>
              </w:rPr>
            </w:pPr>
          </w:p>
        </w:tc>
        <w:tc>
          <w:tcPr>
            <w:tcW w:w="1170" w:type="dxa"/>
          </w:tcPr>
          <w:p w14:paraId="2ABBD5A9" w14:textId="56E5723C" w:rsidR="00DE35E1" w:rsidRPr="009B1A6E" w:rsidRDefault="00DE35E1" w:rsidP="00DB5D27">
            <w:pPr>
              <w:pStyle w:val="TableParagraph"/>
              <w:rPr>
                <w:sz w:val="10"/>
              </w:rPr>
            </w:pPr>
          </w:p>
        </w:tc>
        <w:tc>
          <w:tcPr>
            <w:tcW w:w="991" w:type="dxa"/>
          </w:tcPr>
          <w:p w14:paraId="030089D1" w14:textId="3B5C40BD" w:rsidR="00DE35E1" w:rsidRPr="009B1A6E" w:rsidRDefault="00DE35E1" w:rsidP="00DB5D27">
            <w:pPr>
              <w:pStyle w:val="TableParagraph"/>
              <w:ind w:left="239"/>
              <w:rPr>
                <w:rFonts w:ascii="Courier New"/>
                <w:sz w:val="16"/>
              </w:rPr>
            </w:pPr>
            <w:r w:rsidRPr="009B1A6E">
              <w:rPr>
                <w:rFonts w:ascii="Courier New"/>
                <w:sz w:val="16"/>
              </w:rPr>
              <w:t>0.45</w:t>
            </w:r>
          </w:p>
        </w:tc>
        <w:tc>
          <w:tcPr>
            <w:tcW w:w="719" w:type="dxa"/>
          </w:tcPr>
          <w:p w14:paraId="46B3CD19" w14:textId="5D2C5D70" w:rsidR="00DE35E1" w:rsidRPr="009B1A6E" w:rsidRDefault="00DE35E1" w:rsidP="00DB5D27">
            <w:pPr>
              <w:pStyle w:val="TableParagraph"/>
              <w:rPr>
                <w:sz w:val="10"/>
              </w:rPr>
            </w:pPr>
          </w:p>
        </w:tc>
        <w:tc>
          <w:tcPr>
            <w:tcW w:w="720" w:type="dxa"/>
          </w:tcPr>
          <w:p w14:paraId="7AD01E6F" w14:textId="0A09762C" w:rsidR="00DE35E1" w:rsidRPr="009B1A6E" w:rsidRDefault="00DE35E1" w:rsidP="00DB5D27">
            <w:pPr>
              <w:pStyle w:val="TableParagraph"/>
              <w:rPr>
                <w:sz w:val="10"/>
              </w:rPr>
            </w:pPr>
          </w:p>
        </w:tc>
      </w:tr>
      <w:tr w:rsidR="00DE35E1" w:rsidRPr="009B1A6E" w14:paraId="0630B197" w14:textId="37A45D36" w:rsidTr="00DB5D27">
        <w:tc>
          <w:tcPr>
            <w:tcW w:w="460" w:type="dxa"/>
          </w:tcPr>
          <w:p w14:paraId="4EE36735" w14:textId="2CF74A08" w:rsidR="00DE35E1" w:rsidRPr="009B1A6E" w:rsidRDefault="00DE35E1" w:rsidP="00DB5D27">
            <w:pPr>
              <w:pStyle w:val="TableParagraph"/>
              <w:ind w:right="47"/>
              <w:jc w:val="right"/>
              <w:rPr>
                <w:rFonts w:ascii="Courier New"/>
                <w:sz w:val="16"/>
              </w:rPr>
            </w:pPr>
            <w:r w:rsidRPr="009B1A6E">
              <w:rPr>
                <w:rFonts w:ascii="Courier New"/>
                <w:w w:val="95"/>
                <w:sz w:val="16"/>
              </w:rPr>
              <w:t>12</w:t>
            </w:r>
          </w:p>
        </w:tc>
        <w:tc>
          <w:tcPr>
            <w:tcW w:w="815" w:type="dxa"/>
          </w:tcPr>
          <w:p w14:paraId="04FB4382" w14:textId="1886C1B4" w:rsidR="00DE35E1" w:rsidRPr="009B1A6E" w:rsidRDefault="00DE35E1" w:rsidP="00DB5D27">
            <w:pPr>
              <w:pStyle w:val="TableParagraph"/>
              <w:ind w:right="286"/>
              <w:jc w:val="right"/>
              <w:rPr>
                <w:rFonts w:ascii="Courier New"/>
                <w:w w:val="95"/>
                <w:sz w:val="16"/>
              </w:rPr>
            </w:pPr>
            <w:r w:rsidRPr="009B1A6E">
              <w:rPr>
                <w:rFonts w:ascii="Courier New"/>
                <w:w w:val="95"/>
                <w:sz w:val="16"/>
              </w:rPr>
              <w:t>08P</w:t>
            </w:r>
          </w:p>
        </w:tc>
        <w:tc>
          <w:tcPr>
            <w:tcW w:w="1200" w:type="dxa"/>
            <w:gridSpan w:val="2"/>
          </w:tcPr>
          <w:p w14:paraId="3659913E" w14:textId="04C1CE5E" w:rsidR="00DE35E1" w:rsidRPr="009B1A6E" w:rsidRDefault="00DE35E1" w:rsidP="00DB5D27">
            <w:pPr>
              <w:pStyle w:val="TableParagraph"/>
              <w:ind w:left="-1"/>
              <w:rPr>
                <w:rFonts w:ascii="Courier New"/>
                <w:sz w:val="16"/>
              </w:rPr>
            </w:pPr>
            <w:r w:rsidRPr="009B1A6E">
              <w:rPr>
                <w:rFonts w:ascii="Courier New"/>
                <w:sz w:val="16"/>
              </w:rPr>
              <w:t>04-27-2000</w:t>
            </w:r>
          </w:p>
        </w:tc>
        <w:tc>
          <w:tcPr>
            <w:tcW w:w="960" w:type="dxa"/>
          </w:tcPr>
          <w:p w14:paraId="2525C826" w14:textId="1A169390" w:rsidR="00DE35E1" w:rsidRPr="009B1A6E" w:rsidRDefault="00DE35E1" w:rsidP="00DB5D27">
            <w:pPr>
              <w:pStyle w:val="TableParagraph"/>
              <w:rPr>
                <w:sz w:val="10"/>
              </w:rPr>
            </w:pPr>
          </w:p>
        </w:tc>
        <w:tc>
          <w:tcPr>
            <w:tcW w:w="1757" w:type="dxa"/>
            <w:gridSpan w:val="2"/>
          </w:tcPr>
          <w:p w14:paraId="357C1E5D" w14:textId="6F27C39E" w:rsidR="00DE35E1" w:rsidRPr="009B1A6E" w:rsidRDefault="00DE35E1" w:rsidP="00DB5D27">
            <w:pPr>
              <w:pStyle w:val="TableParagraph"/>
              <w:ind w:left="335"/>
              <w:rPr>
                <w:rFonts w:ascii="Courier New"/>
                <w:sz w:val="16"/>
              </w:rPr>
            </w:pPr>
            <w:r w:rsidRPr="009B1A6E">
              <w:rPr>
                <w:rFonts w:ascii="Courier New"/>
                <w:sz w:val="16"/>
              </w:rPr>
              <w:t>34.56</w:t>
            </w:r>
          </w:p>
        </w:tc>
        <w:tc>
          <w:tcPr>
            <w:tcW w:w="1170" w:type="dxa"/>
          </w:tcPr>
          <w:p w14:paraId="75A5B757" w14:textId="6388691A" w:rsidR="00DE35E1" w:rsidRPr="009B1A6E" w:rsidRDefault="00DE35E1" w:rsidP="00DB5D27">
            <w:pPr>
              <w:pStyle w:val="TableParagraph"/>
              <w:rPr>
                <w:sz w:val="10"/>
              </w:rPr>
            </w:pPr>
          </w:p>
        </w:tc>
        <w:tc>
          <w:tcPr>
            <w:tcW w:w="1170" w:type="dxa"/>
          </w:tcPr>
          <w:p w14:paraId="71777179" w14:textId="0334E915" w:rsidR="00DE35E1" w:rsidRPr="009B1A6E" w:rsidRDefault="00DE35E1" w:rsidP="00DB5D27">
            <w:pPr>
              <w:pStyle w:val="TableParagraph"/>
              <w:rPr>
                <w:sz w:val="10"/>
              </w:rPr>
            </w:pPr>
          </w:p>
        </w:tc>
        <w:tc>
          <w:tcPr>
            <w:tcW w:w="991" w:type="dxa"/>
          </w:tcPr>
          <w:p w14:paraId="0E492C51" w14:textId="1FDE8DEB" w:rsidR="00DE35E1" w:rsidRPr="009B1A6E" w:rsidRDefault="00DE35E1" w:rsidP="00DB5D27">
            <w:pPr>
              <w:pStyle w:val="TableParagraph"/>
              <w:rPr>
                <w:sz w:val="10"/>
              </w:rPr>
            </w:pPr>
          </w:p>
        </w:tc>
        <w:tc>
          <w:tcPr>
            <w:tcW w:w="719" w:type="dxa"/>
          </w:tcPr>
          <w:p w14:paraId="2835CE8F" w14:textId="37F72832" w:rsidR="00DE35E1" w:rsidRPr="009B1A6E" w:rsidRDefault="00DE35E1" w:rsidP="00DB5D27">
            <w:pPr>
              <w:pStyle w:val="TableParagraph"/>
              <w:rPr>
                <w:sz w:val="10"/>
              </w:rPr>
            </w:pPr>
          </w:p>
        </w:tc>
        <w:tc>
          <w:tcPr>
            <w:tcW w:w="720" w:type="dxa"/>
          </w:tcPr>
          <w:p w14:paraId="33420118" w14:textId="1FCDDD02" w:rsidR="00DE35E1" w:rsidRPr="009B1A6E" w:rsidRDefault="00DE35E1" w:rsidP="00DB5D27">
            <w:pPr>
              <w:pStyle w:val="TableParagraph"/>
              <w:rPr>
                <w:sz w:val="10"/>
              </w:rPr>
            </w:pPr>
          </w:p>
        </w:tc>
      </w:tr>
      <w:tr w:rsidR="00DE35E1" w:rsidRPr="009B1A6E" w14:paraId="2832711D" w14:textId="6CBA4838" w:rsidTr="00DB5D27">
        <w:tc>
          <w:tcPr>
            <w:tcW w:w="460" w:type="dxa"/>
          </w:tcPr>
          <w:p w14:paraId="1519A65B" w14:textId="7519DB82" w:rsidR="00DE35E1" w:rsidRPr="009B1A6E" w:rsidRDefault="00DE35E1" w:rsidP="00DB5D27">
            <w:pPr>
              <w:pStyle w:val="TableParagraph"/>
              <w:ind w:right="47"/>
              <w:jc w:val="right"/>
              <w:rPr>
                <w:rFonts w:ascii="Courier New"/>
                <w:sz w:val="16"/>
              </w:rPr>
            </w:pPr>
            <w:r w:rsidRPr="009B1A6E">
              <w:rPr>
                <w:rFonts w:ascii="Courier New"/>
                <w:w w:val="95"/>
                <w:sz w:val="16"/>
              </w:rPr>
              <w:t>13</w:t>
            </w:r>
          </w:p>
        </w:tc>
        <w:tc>
          <w:tcPr>
            <w:tcW w:w="815" w:type="dxa"/>
          </w:tcPr>
          <w:p w14:paraId="140FA2E4" w14:textId="31289DC0" w:rsidR="00DE35E1" w:rsidRPr="009B1A6E" w:rsidRDefault="00DE35E1" w:rsidP="00DB5D27">
            <w:pPr>
              <w:pStyle w:val="TableParagraph"/>
              <w:ind w:right="286"/>
              <w:jc w:val="right"/>
              <w:rPr>
                <w:rFonts w:ascii="Courier New"/>
                <w:sz w:val="16"/>
              </w:rPr>
            </w:pPr>
            <w:r w:rsidRPr="009B1A6E">
              <w:rPr>
                <w:rFonts w:ascii="Courier New"/>
                <w:w w:val="95"/>
                <w:sz w:val="16"/>
              </w:rPr>
              <w:t>08P</w:t>
            </w:r>
          </w:p>
        </w:tc>
        <w:tc>
          <w:tcPr>
            <w:tcW w:w="1200" w:type="dxa"/>
            <w:gridSpan w:val="2"/>
          </w:tcPr>
          <w:p w14:paraId="36E8B04A" w14:textId="7E38921B" w:rsidR="00DE35E1" w:rsidRPr="009B1A6E" w:rsidRDefault="00DE35E1" w:rsidP="00DB5D27">
            <w:pPr>
              <w:pStyle w:val="TableParagraph"/>
              <w:ind w:left="-1"/>
              <w:rPr>
                <w:rFonts w:ascii="Courier New"/>
                <w:sz w:val="16"/>
              </w:rPr>
            </w:pPr>
            <w:r w:rsidRPr="009B1A6E">
              <w:rPr>
                <w:rFonts w:ascii="Courier New"/>
                <w:sz w:val="16"/>
              </w:rPr>
              <w:t>04-27-2000</w:t>
            </w:r>
          </w:p>
        </w:tc>
        <w:tc>
          <w:tcPr>
            <w:tcW w:w="960" w:type="dxa"/>
          </w:tcPr>
          <w:p w14:paraId="17BFC7D9" w14:textId="5B4A2153" w:rsidR="00DE35E1" w:rsidRPr="009B1A6E" w:rsidRDefault="00DE35E1" w:rsidP="00DB5D27">
            <w:pPr>
              <w:pStyle w:val="TableParagraph"/>
              <w:rPr>
                <w:sz w:val="10"/>
              </w:rPr>
            </w:pPr>
          </w:p>
        </w:tc>
        <w:tc>
          <w:tcPr>
            <w:tcW w:w="1757" w:type="dxa"/>
            <w:gridSpan w:val="2"/>
          </w:tcPr>
          <w:p w14:paraId="336295D1" w14:textId="45ED4F62" w:rsidR="00DE35E1" w:rsidRPr="009B1A6E" w:rsidRDefault="00DE35E1" w:rsidP="00DB5D27">
            <w:pPr>
              <w:pStyle w:val="TableParagraph"/>
              <w:ind w:left="431"/>
              <w:rPr>
                <w:rFonts w:ascii="Courier New"/>
                <w:sz w:val="16"/>
              </w:rPr>
            </w:pPr>
            <w:r w:rsidRPr="009B1A6E">
              <w:rPr>
                <w:rFonts w:ascii="Courier New"/>
                <w:sz w:val="16"/>
              </w:rPr>
              <w:t>9.00</w:t>
            </w:r>
          </w:p>
        </w:tc>
        <w:tc>
          <w:tcPr>
            <w:tcW w:w="1170" w:type="dxa"/>
          </w:tcPr>
          <w:p w14:paraId="681A3F6D" w14:textId="3C0B4176" w:rsidR="00DE35E1" w:rsidRPr="009B1A6E" w:rsidRDefault="00DE35E1" w:rsidP="00DB5D27">
            <w:pPr>
              <w:pStyle w:val="TableParagraph"/>
              <w:rPr>
                <w:sz w:val="10"/>
              </w:rPr>
            </w:pPr>
          </w:p>
        </w:tc>
        <w:tc>
          <w:tcPr>
            <w:tcW w:w="1170" w:type="dxa"/>
          </w:tcPr>
          <w:p w14:paraId="520023E5" w14:textId="16DB2410" w:rsidR="00DE35E1" w:rsidRPr="009B1A6E" w:rsidRDefault="00DE35E1" w:rsidP="00DB5D27">
            <w:pPr>
              <w:pStyle w:val="TableParagraph"/>
              <w:rPr>
                <w:sz w:val="10"/>
              </w:rPr>
            </w:pPr>
          </w:p>
        </w:tc>
        <w:tc>
          <w:tcPr>
            <w:tcW w:w="991" w:type="dxa"/>
          </w:tcPr>
          <w:p w14:paraId="6A6DE639" w14:textId="70032545" w:rsidR="00DE35E1" w:rsidRPr="009B1A6E" w:rsidRDefault="00DE35E1" w:rsidP="00DB5D27">
            <w:pPr>
              <w:pStyle w:val="TableParagraph"/>
              <w:ind w:left="239"/>
              <w:rPr>
                <w:rFonts w:ascii="Courier New"/>
                <w:sz w:val="16"/>
              </w:rPr>
            </w:pPr>
            <w:r w:rsidRPr="009B1A6E">
              <w:rPr>
                <w:rFonts w:ascii="Courier New"/>
                <w:sz w:val="16"/>
              </w:rPr>
              <w:t>9.00</w:t>
            </w:r>
          </w:p>
        </w:tc>
        <w:tc>
          <w:tcPr>
            <w:tcW w:w="719" w:type="dxa"/>
          </w:tcPr>
          <w:p w14:paraId="15261757" w14:textId="43B9AF65" w:rsidR="00DE35E1" w:rsidRPr="009B1A6E" w:rsidRDefault="00DE35E1" w:rsidP="00DB5D27">
            <w:pPr>
              <w:pStyle w:val="TableParagraph"/>
              <w:rPr>
                <w:sz w:val="10"/>
              </w:rPr>
            </w:pPr>
          </w:p>
        </w:tc>
        <w:tc>
          <w:tcPr>
            <w:tcW w:w="720" w:type="dxa"/>
          </w:tcPr>
          <w:p w14:paraId="715A1708" w14:textId="458A7BC0" w:rsidR="00DE35E1" w:rsidRPr="009B1A6E" w:rsidRDefault="00DE35E1" w:rsidP="00DB5D27">
            <w:pPr>
              <w:pStyle w:val="TableParagraph"/>
              <w:rPr>
                <w:sz w:val="10"/>
              </w:rPr>
            </w:pPr>
          </w:p>
        </w:tc>
      </w:tr>
    </w:tbl>
    <w:bookmarkEnd w:id="227"/>
    <w:p w14:paraId="12E6A3AE" w14:textId="77777777" w:rsidR="00DE35E1" w:rsidRPr="009B1A6E" w:rsidRDefault="00DE35E1" w:rsidP="0087200E">
      <w:pPr>
        <w:pStyle w:val="BodyText"/>
      </w:pPr>
      <w:r w:rsidRPr="009B1A6E">
        <w:t>The C14 screen shows the debits (TRX code 04P) and credits (TRX code 08P) the DMC has received from the medical center on this account.</w:t>
      </w:r>
    </w:p>
    <w:p w14:paraId="513E109C" w14:textId="77777777" w:rsidR="00DE35E1" w:rsidRPr="009B1A6E" w:rsidRDefault="00DE35E1" w:rsidP="00AB4A97">
      <w:pPr>
        <w:pStyle w:val="Heading1"/>
      </w:pPr>
      <w:bookmarkStart w:id="228" w:name="Debtor_Address"/>
      <w:bookmarkStart w:id="229" w:name="_Toc535420673"/>
      <w:bookmarkStart w:id="230" w:name="_Ref1630853"/>
      <w:bookmarkStart w:id="231" w:name="_Ref1630856"/>
      <w:bookmarkStart w:id="232" w:name="_Toc12434323"/>
      <w:bookmarkEnd w:id="228"/>
      <w:r w:rsidRPr="009B1A6E">
        <w:t>Debtor Address</w:t>
      </w:r>
      <w:bookmarkEnd w:id="229"/>
      <w:bookmarkEnd w:id="230"/>
      <w:bookmarkEnd w:id="231"/>
      <w:bookmarkEnd w:id="232"/>
    </w:p>
    <w:p w14:paraId="66A91025" w14:textId="77777777" w:rsidR="00DE35E1" w:rsidRPr="009B1A6E" w:rsidRDefault="00DE35E1" w:rsidP="0087200E">
      <w:pPr>
        <w:pStyle w:val="BodyText"/>
      </w:pPr>
      <w:r w:rsidRPr="009B1A6E">
        <w:t xml:space="preserve">The patient’s address used for billing purposes may be stored in either the AR Debtor file (#340) or the VistA Patient file (#2). The AR software first checks the ADDRESS UNKNOWN field of the AR Debtor file (#340). </w:t>
      </w:r>
      <w:r w:rsidRPr="009B1A6E">
        <w:rPr>
          <w:u w:val="single"/>
        </w:rPr>
        <w:t xml:space="preserve">If this field is set to </w:t>
      </w:r>
      <w:r w:rsidRPr="009B1A6E">
        <w:rPr>
          <w:b/>
          <w:u w:val="single"/>
        </w:rPr>
        <w:t>YES</w:t>
      </w:r>
      <w:r w:rsidRPr="009B1A6E">
        <w:t xml:space="preserve">, the system assumes there is no valid billing address for this debtor and </w:t>
      </w:r>
      <w:r w:rsidRPr="009B1A6E">
        <w:rPr>
          <w:u w:val="single"/>
        </w:rPr>
        <w:t>no debt information is sent to</w:t>
      </w:r>
      <w:r w:rsidRPr="009B1A6E">
        <w:t xml:space="preserve"> </w:t>
      </w:r>
      <w:r w:rsidRPr="009B1A6E">
        <w:rPr>
          <w:u w:val="single"/>
        </w:rPr>
        <w:t>the DMC</w:t>
      </w:r>
      <w:r w:rsidRPr="009B1A6E">
        <w:t>.</w:t>
      </w:r>
    </w:p>
    <w:p w14:paraId="083AB25B" w14:textId="77777777" w:rsidR="00DE35E1" w:rsidRPr="009B1A6E" w:rsidRDefault="00DE35E1" w:rsidP="0087200E">
      <w:pPr>
        <w:pStyle w:val="BodyText"/>
      </w:pPr>
      <w:r w:rsidRPr="009B1A6E">
        <w:t xml:space="preserve">AR Technicians should use the option called </w:t>
      </w:r>
      <w:r w:rsidRPr="009B1A6E">
        <w:rPr>
          <w:rStyle w:val="Strong"/>
        </w:rPr>
        <w:t xml:space="preserve">List of Patients with ADDRESS UNKNOWN (AR) </w:t>
      </w:r>
      <w:r w:rsidRPr="009B1A6E">
        <w:t>located on the Account Management menu to identify those patients who have ADDRESS UNKNOWN set to YES. Research should be performed to identify billing addresses for the patients listed on this report.</w:t>
      </w:r>
    </w:p>
    <w:p w14:paraId="4BAA4A8E" w14:textId="77777777" w:rsidR="00DB5D27" w:rsidRPr="009B1A6E" w:rsidRDefault="00DB5D27" w:rsidP="00DB5D27">
      <w:pPr>
        <w:pStyle w:val="CodeasScreenCapture"/>
      </w:pPr>
      <w:r w:rsidRPr="009B1A6E">
        <w:t xml:space="preserve">Select Account Management Option: </w:t>
      </w:r>
    </w:p>
    <w:p w14:paraId="32B65FC7" w14:textId="77777777" w:rsidR="00DB5D27" w:rsidRPr="009B1A6E" w:rsidRDefault="00DB5D27" w:rsidP="00DB5D27">
      <w:pPr>
        <w:pStyle w:val="CodeasScreenCapture"/>
      </w:pPr>
    </w:p>
    <w:p w14:paraId="6E7134F2" w14:textId="74C9AED4" w:rsidR="00DB5D27" w:rsidRPr="009B1A6E" w:rsidRDefault="00DB5D27" w:rsidP="00DB5D27">
      <w:pPr>
        <w:pStyle w:val="CodeasScreenCapture"/>
        <w:tabs>
          <w:tab w:val="left" w:pos="1170"/>
        </w:tabs>
      </w:pPr>
      <w:r w:rsidRPr="009B1A6E">
        <w:t xml:space="preserve"> </w:t>
      </w:r>
      <w:r w:rsidRPr="009B1A6E">
        <w:tab/>
      </w:r>
      <w:r w:rsidR="0087200E" w:rsidRPr="009B1A6E">
        <w:t xml:space="preserve">Account Information </w:t>
      </w:r>
    </w:p>
    <w:p w14:paraId="6199863A" w14:textId="77777777" w:rsidR="00DB5D27" w:rsidRPr="009B1A6E" w:rsidRDefault="00DB5D27" w:rsidP="00DB5D27">
      <w:pPr>
        <w:pStyle w:val="CodeasScreenCapture"/>
        <w:tabs>
          <w:tab w:val="left" w:pos="1170"/>
        </w:tabs>
      </w:pPr>
      <w:r w:rsidRPr="009B1A6E">
        <w:t xml:space="preserve"> </w:t>
      </w:r>
      <w:r w:rsidRPr="009B1A6E">
        <w:tab/>
      </w:r>
      <w:r w:rsidR="0087200E" w:rsidRPr="009B1A6E">
        <w:t xml:space="preserve">Address Display/Edit Bill </w:t>
      </w:r>
    </w:p>
    <w:p w14:paraId="1C032E9D" w14:textId="77777777" w:rsidR="00DB5D27" w:rsidRPr="009B1A6E" w:rsidRDefault="00DB5D27" w:rsidP="00DB5D27">
      <w:pPr>
        <w:pStyle w:val="CodeasScreenCapture"/>
        <w:tabs>
          <w:tab w:val="left" w:pos="1170"/>
        </w:tabs>
      </w:pPr>
      <w:r w:rsidRPr="009B1A6E">
        <w:t xml:space="preserve"> </w:t>
      </w:r>
      <w:r w:rsidRPr="009B1A6E">
        <w:tab/>
      </w:r>
      <w:r w:rsidR="0087200E" w:rsidRPr="009B1A6E">
        <w:t xml:space="preserve">Comment Log Brief Account </w:t>
      </w:r>
    </w:p>
    <w:p w14:paraId="015D646B" w14:textId="011825B5" w:rsidR="0087200E" w:rsidRPr="009B1A6E" w:rsidRDefault="00DB5D27" w:rsidP="00DB5D27">
      <w:pPr>
        <w:pStyle w:val="CodeasScreenCapture"/>
        <w:tabs>
          <w:tab w:val="left" w:pos="1170"/>
        </w:tabs>
      </w:pPr>
      <w:r w:rsidRPr="009B1A6E">
        <w:t xml:space="preserve"> </w:t>
      </w:r>
      <w:r w:rsidRPr="009B1A6E">
        <w:tab/>
      </w:r>
      <w:r w:rsidR="0087200E" w:rsidRPr="009B1A6E">
        <w:t>Profile</w:t>
      </w:r>
    </w:p>
    <w:p w14:paraId="7137EB44" w14:textId="77777777" w:rsidR="00DB5D27" w:rsidRPr="009B1A6E" w:rsidRDefault="00DB5D27" w:rsidP="00DB5D27">
      <w:pPr>
        <w:pStyle w:val="CodeasScreenCapture"/>
        <w:tabs>
          <w:tab w:val="left" w:pos="1170"/>
        </w:tabs>
      </w:pPr>
      <w:r w:rsidRPr="009B1A6E">
        <w:t xml:space="preserve"> </w:t>
      </w:r>
      <w:r w:rsidRPr="009B1A6E">
        <w:tab/>
      </w:r>
      <w:r w:rsidR="0087200E" w:rsidRPr="009B1A6E">
        <w:t xml:space="preserve">Check Patient Account Balance </w:t>
      </w:r>
    </w:p>
    <w:p w14:paraId="76E20B06" w14:textId="0185B974" w:rsidR="0087200E" w:rsidRPr="009B1A6E" w:rsidRDefault="00DB5D27" w:rsidP="00DB5D27">
      <w:pPr>
        <w:pStyle w:val="CodeasScreenCapture"/>
        <w:tabs>
          <w:tab w:val="left" w:pos="1170"/>
        </w:tabs>
      </w:pPr>
      <w:r w:rsidRPr="009B1A6E">
        <w:t xml:space="preserve"> </w:t>
      </w:r>
      <w:r w:rsidRPr="009B1A6E">
        <w:tab/>
      </w:r>
      <w:r w:rsidR="0087200E" w:rsidRPr="009B1A6E">
        <w:t>Debtor Comment Log</w:t>
      </w:r>
    </w:p>
    <w:p w14:paraId="1D7C698C" w14:textId="77777777" w:rsidR="00DB5D27" w:rsidRPr="009B1A6E" w:rsidRDefault="00DB5D27" w:rsidP="00DB5D27">
      <w:pPr>
        <w:pStyle w:val="CodeasScreenCapture"/>
        <w:tabs>
          <w:tab w:val="left" w:pos="1170"/>
        </w:tabs>
      </w:pPr>
      <w:r w:rsidRPr="009B1A6E">
        <w:t xml:space="preserve"> </w:t>
      </w:r>
      <w:r w:rsidRPr="009B1A6E">
        <w:tab/>
      </w:r>
      <w:r w:rsidR="0087200E" w:rsidRPr="009B1A6E">
        <w:t xml:space="preserve">Follow-up Reports Full </w:t>
      </w:r>
    </w:p>
    <w:p w14:paraId="58CDE130" w14:textId="0713249D" w:rsidR="0087200E" w:rsidRPr="009B1A6E" w:rsidRDefault="00DB5D27" w:rsidP="00DB5D27">
      <w:pPr>
        <w:pStyle w:val="CodeasScreenCapture"/>
        <w:tabs>
          <w:tab w:val="left" w:pos="1170"/>
        </w:tabs>
      </w:pPr>
      <w:r w:rsidRPr="009B1A6E">
        <w:t xml:space="preserve"> </w:t>
      </w:r>
      <w:r w:rsidRPr="009B1A6E">
        <w:tab/>
      </w:r>
      <w:r w:rsidR="0087200E" w:rsidRPr="009B1A6E">
        <w:t>Account Profile</w:t>
      </w:r>
    </w:p>
    <w:p w14:paraId="6D44C521" w14:textId="6250C5E7" w:rsidR="0087200E" w:rsidRPr="009B1A6E" w:rsidRDefault="00DB5D27" w:rsidP="00DB5D27">
      <w:pPr>
        <w:pStyle w:val="CodeasScreenCapture"/>
        <w:tabs>
          <w:tab w:val="left" w:pos="1170"/>
        </w:tabs>
      </w:pPr>
      <w:r w:rsidRPr="009B1A6E">
        <w:t xml:space="preserve"> </w:t>
      </w:r>
      <w:r w:rsidRPr="009B1A6E">
        <w:tab/>
      </w:r>
      <w:r w:rsidR="0087200E" w:rsidRPr="009B1A6E">
        <w:t>List of Patients with ADDRESS UNKNOWN (AR)</w:t>
      </w:r>
    </w:p>
    <w:p w14:paraId="161A5D37" w14:textId="77777777" w:rsidR="00DB5D27" w:rsidRPr="009B1A6E" w:rsidRDefault="00DB5D27" w:rsidP="00DB5D27">
      <w:pPr>
        <w:pStyle w:val="CodeasScreenCapture"/>
        <w:tabs>
          <w:tab w:val="left" w:pos="1170"/>
        </w:tabs>
      </w:pPr>
      <w:r w:rsidRPr="009B1A6E">
        <w:t xml:space="preserve"> </w:t>
      </w:r>
      <w:r w:rsidRPr="009B1A6E">
        <w:tab/>
      </w:r>
      <w:r w:rsidR="0087200E" w:rsidRPr="009B1A6E">
        <w:t xml:space="preserve">Mark/Unmark Invalid Transaction </w:t>
      </w:r>
    </w:p>
    <w:p w14:paraId="4BB61A68" w14:textId="77777777" w:rsidR="00DB5D27" w:rsidRPr="009B1A6E" w:rsidRDefault="00DB5D27" w:rsidP="00DB5D27">
      <w:pPr>
        <w:pStyle w:val="CodeasScreenCapture"/>
        <w:tabs>
          <w:tab w:val="left" w:pos="1170"/>
        </w:tabs>
      </w:pPr>
      <w:r w:rsidRPr="009B1A6E">
        <w:t xml:space="preserve"> </w:t>
      </w:r>
      <w:r w:rsidRPr="009B1A6E">
        <w:tab/>
      </w:r>
      <w:r w:rsidR="0087200E" w:rsidRPr="009B1A6E">
        <w:t xml:space="preserve">Statement Discrepancy Listing </w:t>
      </w:r>
    </w:p>
    <w:p w14:paraId="024B62E7" w14:textId="24C4D811" w:rsidR="0087200E" w:rsidRPr="009B1A6E" w:rsidRDefault="00DB5D27" w:rsidP="00DB5D27">
      <w:pPr>
        <w:pStyle w:val="CodeasScreenCapture"/>
        <w:tabs>
          <w:tab w:val="left" w:pos="1170"/>
        </w:tabs>
      </w:pPr>
      <w:r w:rsidRPr="009B1A6E">
        <w:t xml:space="preserve"> </w:t>
      </w:r>
      <w:r w:rsidRPr="009B1A6E">
        <w:tab/>
      </w:r>
      <w:r w:rsidR="0087200E" w:rsidRPr="009B1A6E">
        <w:t>Transaction History for a Patient</w:t>
      </w:r>
    </w:p>
    <w:p w14:paraId="211DD837" w14:textId="5818FAC5" w:rsidR="0087200E" w:rsidRPr="009B1A6E" w:rsidRDefault="0087200E" w:rsidP="00DB5D27">
      <w:pPr>
        <w:pStyle w:val="CodeasScreenCapture"/>
      </w:pPr>
    </w:p>
    <w:p w14:paraId="10FC747A" w14:textId="1FF2DB3E" w:rsidR="0087200E" w:rsidRPr="009B1A6E" w:rsidRDefault="0087200E" w:rsidP="00DB5D27">
      <w:pPr>
        <w:pStyle w:val="CodeasScreenCapture"/>
      </w:pPr>
      <w:r w:rsidRPr="009B1A6E">
        <w:t>Select Account Management Option:</w:t>
      </w:r>
      <w:r w:rsidRPr="009B1A6E">
        <w:tab/>
        <w:t>List of Patients with ADDRESS UNKNOWN (AR)</w:t>
      </w:r>
    </w:p>
    <w:p w14:paraId="400D232B" w14:textId="7C4BE878" w:rsidR="0087200E" w:rsidRPr="009B1A6E" w:rsidRDefault="0087200E" w:rsidP="00F80AE4">
      <w:pPr>
        <w:pStyle w:val="CodeasScreenCapture"/>
        <w:spacing w:after="0"/>
      </w:pPr>
      <w:r w:rsidRPr="009B1A6E">
        <w:t>DEVICE:</w:t>
      </w:r>
    </w:p>
    <w:p w14:paraId="08EFE8D7" w14:textId="1ACC6F11" w:rsidR="00EB23C1" w:rsidRPr="009B1A6E" w:rsidRDefault="00EB23C1" w:rsidP="00F80AE4"/>
    <w:p w14:paraId="58BBFE3A" w14:textId="5641D343" w:rsidR="00DB5D27" w:rsidRPr="009B1A6E" w:rsidRDefault="00DB5D27" w:rsidP="00F80AE4">
      <w:pPr>
        <w:pStyle w:val="CodeasScreenCapture"/>
        <w:spacing w:before="0"/>
      </w:pPr>
      <w:r w:rsidRPr="009B1A6E">
        <w:t>PATIENTS WITH UNKNOWN ADDRESS</w:t>
      </w:r>
      <w:r w:rsidRPr="009B1A6E">
        <w:tab/>
        <w:t>APR 6,2000 12:13</w:t>
      </w:r>
      <w:r w:rsidRPr="009B1A6E">
        <w:tab/>
        <w:t xml:space="preserve">PAGE 1 </w:t>
      </w:r>
    </w:p>
    <w:p w14:paraId="20D8DB49" w14:textId="6B070423" w:rsidR="00DB5D27" w:rsidRPr="009B1A6E" w:rsidRDefault="00DB5D27" w:rsidP="00D11EBD">
      <w:pPr>
        <w:pStyle w:val="CodeasScreenCapture"/>
        <w:tabs>
          <w:tab w:val="left" w:pos="3780"/>
        </w:tabs>
      </w:pPr>
      <w:r w:rsidRPr="009B1A6E">
        <w:t>PATIENT</w:t>
      </w:r>
      <w:r w:rsidRPr="009B1A6E">
        <w:tab/>
        <w:t xml:space="preserve">SSN </w:t>
      </w:r>
    </w:p>
    <w:p w14:paraId="07369E77" w14:textId="1131FAEC" w:rsidR="00D11EBD" w:rsidRPr="009B1A6E" w:rsidRDefault="00D11EBD" w:rsidP="00D11EBD">
      <w:pPr>
        <w:pStyle w:val="CodeasScreenCapture"/>
        <w:tabs>
          <w:tab w:val="left" w:pos="3780"/>
        </w:tabs>
      </w:pPr>
      <w:r w:rsidRPr="009B1A6E">
        <w:t>----------------------------------------------------------------------------------------</w:t>
      </w:r>
    </w:p>
    <w:p w14:paraId="7B789123" w14:textId="09F0897E" w:rsidR="00D11EBD" w:rsidRPr="009B1A6E" w:rsidRDefault="00DB5D27" w:rsidP="00D11EBD">
      <w:pPr>
        <w:pStyle w:val="CodeasScreenCapture"/>
        <w:tabs>
          <w:tab w:val="left" w:pos="3780"/>
        </w:tabs>
      </w:pPr>
      <w:r w:rsidRPr="009B1A6E">
        <w:t>TEST,VAPATIENT</w:t>
      </w:r>
      <w:r w:rsidR="00D11EBD" w:rsidRPr="009B1A6E">
        <w:tab/>
      </w:r>
      <w:r w:rsidRPr="009B1A6E">
        <w:t xml:space="preserve">00000000A </w:t>
      </w:r>
    </w:p>
    <w:p w14:paraId="051DF20B" w14:textId="7530EE32" w:rsidR="00D11EBD" w:rsidRPr="009B1A6E" w:rsidRDefault="00DB5D27" w:rsidP="00D11EBD">
      <w:pPr>
        <w:pStyle w:val="CodeasScreenCapture"/>
        <w:tabs>
          <w:tab w:val="left" w:pos="3780"/>
        </w:tabs>
      </w:pPr>
      <w:r w:rsidRPr="009B1A6E">
        <w:t>TEST,VHAPATIENT</w:t>
      </w:r>
      <w:r w:rsidR="00D11EBD" w:rsidRPr="009B1A6E">
        <w:tab/>
      </w:r>
      <w:r w:rsidRPr="009B1A6E">
        <w:t xml:space="preserve">00000000B </w:t>
      </w:r>
    </w:p>
    <w:p w14:paraId="51544007" w14:textId="321DD18D" w:rsidR="00DE35E1" w:rsidRPr="009B1A6E" w:rsidRDefault="00DB5D27" w:rsidP="00D11EBD">
      <w:pPr>
        <w:pStyle w:val="CodeasScreenCapture"/>
        <w:tabs>
          <w:tab w:val="left" w:pos="3780"/>
        </w:tabs>
        <w:rPr>
          <w:sz w:val="20"/>
        </w:rPr>
      </w:pPr>
      <w:r w:rsidRPr="009B1A6E">
        <w:t>TEST,VHAPATIENT E</w:t>
      </w:r>
      <w:r w:rsidR="00D11EBD" w:rsidRPr="009B1A6E">
        <w:tab/>
      </w:r>
      <w:r w:rsidRPr="009B1A6E">
        <w:t>00000000C</w:t>
      </w:r>
    </w:p>
    <w:p w14:paraId="4DEBCCB0" w14:textId="77777777" w:rsidR="00DE35E1" w:rsidRPr="009B1A6E" w:rsidRDefault="00DE35E1" w:rsidP="0087200E">
      <w:pPr>
        <w:pStyle w:val="BodyText"/>
      </w:pPr>
      <w:r w:rsidRPr="009B1A6E">
        <w:t xml:space="preserve">The </w:t>
      </w:r>
      <w:r w:rsidRPr="009B1A6E">
        <w:rPr>
          <w:rStyle w:val="Strong"/>
        </w:rPr>
        <w:t>Address Display/Edit</w:t>
      </w:r>
      <w:r w:rsidRPr="009B1A6E">
        <w:rPr>
          <w:rFonts w:ascii="Courier New"/>
          <w:spacing w:val="-94"/>
        </w:rPr>
        <w:t xml:space="preserve"> </w:t>
      </w:r>
      <w:r w:rsidRPr="009B1A6E">
        <w:t>option on the Account Management menu is used to enter billing address information into the AR Debtor file. This option is also used to mark when a billing address is unknown.</w:t>
      </w:r>
    </w:p>
    <w:p w14:paraId="3D02F7F5" w14:textId="04879F4E" w:rsidR="00D63623" w:rsidRPr="009B1A6E" w:rsidRDefault="00DE35E1" w:rsidP="0087200E">
      <w:pPr>
        <w:pStyle w:val="BodyText"/>
      </w:pPr>
      <w:r w:rsidRPr="009B1A6E">
        <w:t>In the example below, the screen shows address information currently stored in the Patient file for TEST,VAPATIENT E. There is no billing address stored in the AR Debtor file. At the bottom of the screen, the ADDRESS UNKNOWN field is set to</w:t>
      </w:r>
      <w:r w:rsidRPr="009B1A6E">
        <w:rPr>
          <w:spacing w:val="-32"/>
        </w:rPr>
        <w:t xml:space="preserve"> </w:t>
      </w:r>
      <w:r w:rsidRPr="009B1A6E">
        <w:t xml:space="preserve">YES. This means even if this patient has debts that meet the referral criteria, that data will </w:t>
      </w:r>
      <w:r w:rsidRPr="009B1A6E">
        <w:rPr>
          <w:u w:val="single"/>
        </w:rPr>
        <w:t>not</w:t>
      </w:r>
      <w:r w:rsidRPr="009B1A6E">
        <w:t xml:space="preserve"> be sent to the</w:t>
      </w:r>
      <w:r w:rsidRPr="009B1A6E">
        <w:rPr>
          <w:spacing w:val="-5"/>
        </w:rPr>
        <w:t xml:space="preserve"> </w:t>
      </w:r>
      <w:r w:rsidRPr="009B1A6E">
        <w:t>DMC.</w:t>
      </w:r>
    </w:p>
    <w:p w14:paraId="6CC77513" w14:textId="11A0FC0E" w:rsidR="0087200E" w:rsidRPr="009B1A6E" w:rsidRDefault="0087200E" w:rsidP="00F80AE4">
      <w:pPr>
        <w:pStyle w:val="CodeasScreenCapture"/>
        <w:keepNext/>
      </w:pPr>
      <w:r w:rsidRPr="009B1A6E">
        <w:t>Select Account Management Option: Address Display/Edit</w:t>
      </w:r>
    </w:p>
    <w:p w14:paraId="67F27149" w14:textId="77777777" w:rsidR="00D11EBD" w:rsidRPr="009B1A6E" w:rsidRDefault="00D11EBD" w:rsidP="00F80AE4">
      <w:pPr>
        <w:pStyle w:val="CodeasScreenCapture"/>
        <w:keepNext/>
      </w:pPr>
    </w:p>
    <w:p w14:paraId="3AE34FC4" w14:textId="1EFAD0A6" w:rsidR="0087200E" w:rsidRPr="009B1A6E" w:rsidRDefault="0087200E" w:rsidP="00F80AE4">
      <w:pPr>
        <w:pStyle w:val="CodeasScreenCapture"/>
        <w:keepNext/>
      </w:pPr>
      <w:r w:rsidRPr="009B1A6E">
        <w:t>Select AR DEBTOR: TEST,VAPATIENT E</w:t>
      </w:r>
    </w:p>
    <w:p w14:paraId="17233A56" w14:textId="77777777" w:rsidR="00D11EBD" w:rsidRPr="009B1A6E" w:rsidRDefault="00D11EBD" w:rsidP="00F80AE4">
      <w:pPr>
        <w:pStyle w:val="CodeasScreenCapture"/>
        <w:keepNext/>
      </w:pPr>
    </w:p>
    <w:p w14:paraId="28E02C17" w14:textId="3D7B499A" w:rsidR="00D11EBD" w:rsidRPr="009B1A6E" w:rsidRDefault="0087200E" w:rsidP="00F80AE4">
      <w:pPr>
        <w:pStyle w:val="CodeasScreenCapture"/>
        <w:keepNext/>
      </w:pPr>
      <w:r w:rsidRPr="009B1A6E">
        <w:t xml:space="preserve">Address Accounts Receivable will use: </w:t>
      </w:r>
    </w:p>
    <w:p w14:paraId="3DC37E2D" w14:textId="77777777" w:rsidR="00D11EBD" w:rsidRPr="009B1A6E" w:rsidRDefault="00D11EBD" w:rsidP="00A71170">
      <w:pPr>
        <w:pStyle w:val="CodeasScreenCapture"/>
      </w:pPr>
    </w:p>
    <w:p w14:paraId="3D77E167" w14:textId="5F238E4A" w:rsidR="0087200E" w:rsidRPr="009B1A6E" w:rsidRDefault="00D11EBD" w:rsidP="00A71170">
      <w:pPr>
        <w:pStyle w:val="CodeasScreenCapture"/>
      </w:pPr>
      <w:r w:rsidRPr="009B1A6E">
        <w:t xml:space="preserve"> </w:t>
      </w:r>
      <w:r w:rsidRPr="009B1A6E">
        <w:tab/>
      </w:r>
      <w:r w:rsidR="0087200E" w:rsidRPr="009B1A6E">
        <w:t>TEST,VAPATIENT E</w:t>
      </w:r>
    </w:p>
    <w:p w14:paraId="064092AF" w14:textId="639908AF" w:rsidR="00D11EBD" w:rsidRPr="009B1A6E" w:rsidRDefault="00D11EBD" w:rsidP="00A71170">
      <w:pPr>
        <w:pStyle w:val="CodeasScreenCapture"/>
      </w:pPr>
      <w:r w:rsidRPr="009B1A6E">
        <w:t xml:space="preserve"> </w:t>
      </w:r>
      <w:r w:rsidRPr="009B1A6E">
        <w:tab/>
      </w:r>
      <w:r w:rsidR="0087200E" w:rsidRPr="009B1A6E">
        <w:t xml:space="preserve">1 STREET ADDRESS </w:t>
      </w:r>
    </w:p>
    <w:p w14:paraId="60DFF18E" w14:textId="02B2A317" w:rsidR="00D11EBD" w:rsidRPr="009B1A6E" w:rsidRDefault="00D11EBD" w:rsidP="00A71170">
      <w:pPr>
        <w:pStyle w:val="CodeasScreenCapture"/>
      </w:pPr>
      <w:r w:rsidRPr="009B1A6E">
        <w:t xml:space="preserve"> </w:t>
      </w:r>
      <w:r w:rsidRPr="009B1A6E">
        <w:tab/>
      </w:r>
      <w:r w:rsidR="0087200E" w:rsidRPr="009B1A6E">
        <w:t xml:space="preserve">CITY, ST 00001 </w:t>
      </w:r>
    </w:p>
    <w:p w14:paraId="3B0F0608" w14:textId="6DCFB96F" w:rsidR="0087200E" w:rsidRPr="009B1A6E" w:rsidRDefault="00D11EBD" w:rsidP="00A71170">
      <w:pPr>
        <w:pStyle w:val="CodeasScreenCapture"/>
      </w:pPr>
      <w:r w:rsidRPr="009B1A6E">
        <w:t xml:space="preserve"> </w:t>
      </w:r>
      <w:r w:rsidRPr="009B1A6E">
        <w:tab/>
      </w:r>
      <w:r w:rsidR="0087200E" w:rsidRPr="009B1A6E">
        <w:t>Phone: XXX-XXX-XXXX</w:t>
      </w:r>
    </w:p>
    <w:p w14:paraId="277EE0F0" w14:textId="77777777" w:rsidR="00D11EBD" w:rsidRPr="009B1A6E" w:rsidRDefault="00D11EBD" w:rsidP="00A71170">
      <w:pPr>
        <w:pStyle w:val="CodeasScreenCapture"/>
      </w:pPr>
    </w:p>
    <w:p w14:paraId="4A674409" w14:textId="3888D35E" w:rsidR="0087200E" w:rsidRPr="009B1A6E" w:rsidRDefault="0087200E" w:rsidP="00A71170">
      <w:pPr>
        <w:pStyle w:val="CodeasScreenCapture"/>
      </w:pPr>
      <w:r w:rsidRPr="009B1A6E">
        <w:t>Address from Patient file:</w:t>
      </w:r>
    </w:p>
    <w:p w14:paraId="76A9F305" w14:textId="7421944A" w:rsidR="0087200E" w:rsidRPr="009B1A6E" w:rsidRDefault="0087200E" w:rsidP="00A71170">
      <w:pPr>
        <w:pStyle w:val="CodeasScreenCapture"/>
        <w:rPr>
          <w:sz w:val="13"/>
        </w:rPr>
      </w:pPr>
    </w:p>
    <w:p w14:paraId="2D912D37" w14:textId="77777777" w:rsidR="00D11EBD" w:rsidRPr="009B1A6E" w:rsidRDefault="00A71170" w:rsidP="00A71170">
      <w:pPr>
        <w:pStyle w:val="CodeasScreenCapture"/>
      </w:pPr>
      <w:r w:rsidRPr="009B1A6E">
        <w:t xml:space="preserve"> </w:t>
      </w:r>
      <w:r w:rsidRPr="009B1A6E">
        <w:tab/>
      </w:r>
      <w:r w:rsidR="0087200E" w:rsidRPr="009B1A6E">
        <w:t xml:space="preserve">1 AVENUE ADDRESS </w:t>
      </w:r>
    </w:p>
    <w:p w14:paraId="26565975" w14:textId="60A9FEDE" w:rsidR="00D11EBD" w:rsidRPr="009B1A6E" w:rsidRDefault="00D11EBD" w:rsidP="00A71170">
      <w:pPr>
        <w:pStyle w:val="CodeasScreenCapture"/>
      </w:pPr>
      <w:r w:rsidRPr="009B1A6E">
        <w:t xml:space="preserve"> </w:t>
      </w:r>
      <w:r w:rsidRPr="009B1A6E">
        <w:tab/>
      </w:r>
      <w:r w:rsidR="0087200E" w:rsidRPr="009B1A6E">
        <w:t xml:space="preserve">CITY, ST 00001 </w:t>
      </w:r>
    </w:p>
    <w:p w14:paraId="70DCFA47" w14:textId="3B97B98F" w:rsidR="0087200E" w:rsidRPr="009B1A6E" w:rsidRDefault="00D11EBD" w:rsidP="00A71170">
      <w:pPr>
        <w:pStyle w:val="CodeasScreenCapture"/>
      </w:pPr>
      <w:r w:rsidRPr="009B1A6E">
        <w:t xml:space="preserve"> </w:t>
      </w:r>
      <w:r w:rsidRPr="009B1A6E">
        <w:tab/>
      </w:r>
      <w:r w:rsidR="0087200E" w:rsidRPr="009B1A6E">
        <w:t>Phone: YYY-YYY-YYYY</w:t>
      </w:r>
    </w:p>
    <w:p w14:paraId="687A728C" w14:textId="309C4EFC" w:rsidR="0087200E" w:rsidRPr="009B1A6E" w:rsidRDefault="0087200E" w:rsidP="00A71170">
      <w:pPr>
        <w:pStyle w:val="CodeasScreenCapture"/>
        <w:rPr>
          <w:sz w:val="12"/>
        </w:rPr>
      </w:pPr>
    </w:p>
    <w:p w14:paraId="3C894F55" w14:textId="778EE8BE" w:rsidR="0087200E" w:rsidRPr="009B1A6E" w:rsidRDefault="0087200E" w:rsidP="00A71170">
      <w:pPr>
        <w:pStyle w:val="CodeasScreenCapture"/>
      </w:pPr>
      <w:r w:rsidRPr="009B1A6E">
        <w:t>Address from AR Debtor file:</w:t>
      </w:r>
    </w:p>
    <w:p w14:paraId="7AB54DFC" w14:textId="4083C100" w:rsidR="0087200E" w:rsidRPr="009B1A6E" w:rsidRDefault="0087200E" w:rsidP="00A71170">
      <w:pPr>
        <w:pStyle w:val="CodeasScreenCapture"/>
      </w:pPr>
    </w:p>
    <w:p w14:paraId="187DC226" w14:textId="2E1B6E14" w:rsidR="0087200E" w:rsidRPr="009B1A6E" w:rsidRDefault="00A71170" w:rsidP="00A71170">
      <w:pPr>
        <w:pStyle w:val="CodeasScreenCapture"/>
      </w:pPr>
      <w:r w:rsidRPr="009B1A6E">
        <w:t xml:space="preserve"> </w:t>
      </w:r>
      <w:r w:rsidRPr="009B1A6E">
        <w:tab/>
      </w:r>
      <w:r w:rsidR="0087200E" w:rsidRPr="009B1A6E">
        <w:t>Phone:</w:t>
      </w:r>
    </w:p>
    <w:p w14:paraId="6D5AC4B0" w14:textId="77777777" w:rsidR="00D11EBD" w:rsidRPr="009B1A6E" w:rsidRDefault="00D11EBD" w:rsidP="00A71170">
      <w:pPr>
        <w:pStyle w:val="CodeasScreenCapture"/>
      </w:pPr>
    </w:p>
    <w:p w14:paraId="2B8DDA30" w14:textId="789E611F" w:rsidR="0087200E" w:rsidRPr="009B1A6E" w:rsidRDefault="0087200E" w:rsidP="00A71170">
      <w:pPr>
        <w:pStyle w:val="CodeasScreenCapture"/>
        <w:rPr>
          <w:b/>
        </w:rPr>
      </w:pPr>
      <w:bookmarkStart w:id="233" w:name="ADDRESS_UNKNOWN:_YES//"/>
      <w:bookmarkEnd w:id="233"/>
      <w:r w:rsidRPr="009B1A6E">
        <w:rPr>
          <w:b/>
        </w:rPr>
        <w:t>ADDRESS UNKNOWN: YES//</w:t>
      </w:r>
    </w:p>
    <w:p w14:paraId="2D906AE8" w14:textId="77777777" w:rsidR="00DE35E1" w:rsidRPr="009B1A6E" w:rsidRDefault="00DE35E1" w:rsidP="0087200E">
      <w:pPr>
        <w:pStyle w:val="BodyText"/>
      </w:pPr>
      <w:r w:rsidRPr="009B1A6E">
        <w:t>Once a billing address is confirmed the next step is to enter this into the AR Debtor file.</w:t>
      </w:r>
    </w:p>
    <w:p w14:paraId="4D260327" w14:textId="6F00DEF1" w:rsidR="00DE35E1" w:rsidRPr="009B1A6E" w:rsidRDefault="00DE35E1" w:rsidP="0087200E">
      <w:pPr>
        <w:pStyle w:val="BodyText"/>
      </w:pPr>
      <w:r w:rsidRPr="009B1A6E">
        <w:t>Using the same option, step through the following prompts.</w:t>
      </w:r>
    </w:p>
    <w:p w14:paraId="2F38F8A8" w14:textId="59C98DD2" w:rsidR="0087200E" w:rsidRPr="009B1A6E" w:rsidRDefault="0087200E" w:rsidP="00D11EBD">
      <w:pPr>
        <w:pStyle w:val="CodeasScreenCapture"/>
      </w:pPr>
      <w:r w:rsidRPr="009B1A6E">
        <w:t>ADDRESS UNKNOWN: YES// NO</w:t>
      </w:r>
    </w:p>
    <w:p w14:paraId="37A816DB" w14:textId="49829C46" w:rsidR="0087200E" w:rsidRPr="009B1A6E" w:rsidRDefault="0087200E" w:rsidP="00D11EBD">
      <w:pPr>
        <w:pStyle w:val="CodeasScreenCapture"/>
      </w:pPr>
      <w:r w:rsidRPr="009B1A6E">
        <w:t>STREET ADDRESS #1: 1 ROAD ADDRESS</w:t>
      </w:r>
    </w:p>
    <w:p w14:paraId="46819085" w14:textId="764FC5DD" w:rsidR="0087200E" w:rsidRPr="009B1A6E" w:rsidRDefault="0087200E" w:rsidP="00D11EBD">
      <w:pPr>
        <w:pStyle w:val="CodeasScreenCapture"/>
      </w:pPr>
      <w:r w:rsidRPr="009B1A6E">
        <w:t>STREET ADDRESS #2: APT 2B</w:t>
      </w:r>
    </w:p>
    <w:p w14:paraId="73922AA9" w14:textId="4324C7DB" w:rsidR="0087200E" w:rsidRPr="009B1A6E" w:rsidRDefault="0087200E" w:rsidP="00D11EBD">
      <w:pPr>
        <w:pStyle w:val="CodeasScreenCapture"/>
      </w:pPr>
      <w:r w:rsidRPr="009B1A6E">
        <w:t>STREET ADDRESS #3: CITY: CITY</w:t>
      </w:r>
    </w:p>
    <w:p w14:paraId="497B8842" w14:textId="67A13FA2" w:rsidR="0087200E" w:rsidRPr="009B1A6E" w:rsidRDefault="0087200E" w:rsidP="00D11EBD">
      <w:pPr>
        <w:pStyle w:val="CodeasScreenCapture"/>
      </w:pPr>
      <w:r w:rsidRPr="009B1A6E">
        <w:t>STATE: STATE</w:t>
      </w:r>
    </w:p>
    <w:p w14:paraId="2327375A" w14:textId="2A897BB1" w:rsidR="0087200E" w:rsidRPr="009B1A6E" w:rsidRDefault="0087200E" w:rsidP="00D11EBD">
      <w:pPr>
        <w:pStyle w:val="CodeasScreenCapture"/>
      </w:pPr>
      <w:r w:rsidRPr="009B1A6E">
        <w:t>ZIP CODE: 00001-1234</w:t>
      </w:r>
    </w:p>
    <w:p w14:paraId="32833656" w14:textId="775AECD2" w:rsidR="0087200E" w:rsidRPr="009B1A6E" w:rsidRDefault="0087200E" w:rsidP="00D11EBD">
      <w:pPr>
        <w:pStyle w:val="CodeasScreenCapture"/>
      </w:pPr>
      <w:r w:rsidRPr="009B1A6E">
        <w:t>PHONE NUMBER:</w:t>
      </w:r>
    </w:p>
    <w:p w14:paraId="761C7E5D" w14:textId="77777777" w:rsidR="00D11EBD" w:rsidRPr="009B1A6E" w:rsidRDefault="00D11EBD" w:rsidP="00D11EBD">
      <w:pPr>
        <w:pStyle w:val="BodyText"/>
      </w:pPr>
      <w:r w:rsidRPr="009B1A6E">
        <w:t xml:space="preserve">At the </w:t>
      </w:r>
      <w:r w:rsidRPr="009B1A6E">
        <w:rPr>
          <w:rStyle w:val="Strong"/>
        </w:rPr>
        <w:t xml:space="preserve">ADDRESS UNKNOWN: YES// </w:t>
      </w:r>
      <w:r w:rsidRPr="009B1A6E">
        <w:t xml:space="preserve">prompt type </w:t>
      </w:r>
      <w:r w:rsidRPr="009B1A6E">
        <w:rPr>
          <w:b/>
        </w:rPr>
        <w:t xml:space="preserve">NO </w:t>
      </w:r>
      <w:r w:rsidRPr="009B1A6E">
        <w:t>and press the Enter key. This change indicates the address is not unknown.</w:t>
      </w:r>
    </w:p>
    <w:p w14:paraId="777BCEDF" w14:textId="77777777" w:rsidR="00DE35E1" w:rsidRPr="009B1A6E" w:rsidRDefault="00DE35E1" w:rsidP="0087200E">
      <w:pPr>
        <w:pStyle w:val="BodyText"/>
      </w:pPr>
      <w:r w:rsidRPr="009B1A6E">
        <w:t>Then enter the appropriate information in the address fields. The information entered with this option is saved in the AR Debtor file. Make sure this information is shared with the individuals responsible for data in the Patient file. It may be appropriate to enter this same address there also.</w:t>
      </w:r>
    </w:p>
    <w:p w14:paraId="471638A0" w14:textId="77777777" w:rsidR="00DE35E1" w:rsidRPr="009B1A6E" w:rsidRDefault="00DE35E1" w:rsidP="0087200E">
      <w:pPr>
        <w:pStyle w:val="BodyText"/>
      </w:pPr>
      <w:r w:rsidRPr="009B1A6E">
        <w:t>AR assumes that if the address fields in the AR Debtor file are blank, the system should use the address data stored in the Patient file (#2).</w:t>
      </w:r>
    </w:p>
    <w:p w14:paraId="6EFC10E8" w14:textId="77777777" w:rsidR="00DE35E1" w:rsidRPr="009B1A6E" w:rsidRDefault="00DE35E1" w:rsidP="0087200E">
      <w:pPr>
        <w:pStyle w:val="BodyText"/>
      </w:pPr>
      <w:r w:rsidRPr="009B1A6E">
        <w:t>Before AR builds the DMC transmission message, the system checks the address for a zip code and the existence of “invalid” characters. The system specifically checks to make sure the address lines do not contain any of the following characters: a dollar sign ($), two asterisks (**), three slashes (///) or three Zs (ZZZ).</w:t>
      </w:r>
    </w:p>
    <w:p w14:paraId="3ECB84E6" w14:textId="4EE3FB3D" w:rsidR="00DE35E1" w:rsidRPr="009B1A6E" w:rsidRDefault="00DE35E1" w:rsidP="0087200E">
      <w:pPr>
        <w:pStyle w:val="BodyText"/>
      </w:pPr>
      <w:r w:rsidRPr="009B1A6E">
        <w:t xml:space="preserve">If the ADDRESS UNKNOWN field is set to YES, the zip code is missing, or the address contains any invalid characters, the DMC Transmission for that debtor is </w:t>
      </w:r>
      <w:r w:rsidRPr="009B1A6E">
        <w:rPr>
          <w:u w:val="single"/>
        </w:rPr>
        <w:t>not created</w:t>
      </w:r>
      <w:r w:rsidRPr="009B1A6E">
        <w:t xml:space="preserve">. At the same time, a mail message is sent to the members of the G.DMR </w:t>
      </w:r>
      <w:r w:rsidR="009569A9" w:rsidRPr="009B1A6E">
        <w:t>mail group</w:t>
      </w:r>
      <w:r w:rsidRPr="009B1A6E">
        <w:t xml:space="preserve"> stating, “Master Record-Monthly was not sent because the address was invalid or unknown.</w:t>
      </w:r>
    </w:p>
    <w:p w14:paraId="20B64B51" w14:textId="1B2A31DF" w:rsidR="00DE35E1" w:rsidRPr="009B1A6E" w:rsidRDefault="00DE35E1" w:rsidP="0087200E">
      <w:pPr>
        <w:pStyle w:val="BodyText"/>
      </w:pPr>
      <w:r w:rsidRPr="009B1A6E">
        <w:t xml:space="preserve">Verify and re-enter address for the patient. Use the AR option called </w:t>
      </w:r>
      <w:r w:rsidRPr="009B1A6E">
        <w:rPr>
          <w:rStyle w:val="Strong"/>
        </w:rPr>
        <w:t>Address Display/Edit</w:t>
      </w:r>
      <w:r w:rsidRPr="009B1A6E">
        <w:rPr>
          <w:rFonts w:ascii="Courier New" w:hAnsi="Courier New"/>
          <w:spacing w:val="-87"/>
        </w:rPr>
        <w:t xml:space="preserve"> </w:t>
      </w:r>
      <w:r w:rsidRPr="009B1A6E">
        <w:t xml:space="preserve">located on the </w:t>
      </w:r>
      <w:r w:rsidRPr="009B1A6E">
        <w:rPr>
          <w:rStyle w:val="Strong"/>
        </w:rPr>
        <w:t>Account Management</w:t>
      </w:r>
      <w:r w:rsidRPr="009B1A6E">
        <w:rPr>
          <w:rFonts w:ascii="Courier New" w:hAnsi="Courier New"/>
          <w:spacing w:val="-87"/>
        </w:rPr>
        <w:t xml:space="preserve"> </w:t>
      </w:r>
      <w:r w:rsidRPr="009B1A6E">
        <w:t>menu to enter the correct address for this debtor. Once the address is corrected, this debtor account will be included in the next Monthly Master file transmission.</w:t>
      </w:r>
    </w:p>
    <w:p w14:paraId="0DD10F4F" w14:textId="3BCB8BB3" w:rsidR="00DE35E1" w:rsidRPr="009B1A6E" w:rsidRDefault="00DE35E1" w:rsidP="0087200E">
      <w:pPr>
        <w:pStyle w:val="BodyText"/>
      </w:pPr>
      <w:r w:rsidRPr="009B1A6E">
        <w:t>The following example shows an address that would not be sent to the DMC because it contains invalid characters (two asterisks) on Street Address #2. This address needs to be corrected.</w:t>
      </w:r>
    </w:p>
    <w:p w14:paraId="35FA2F69" w14:textId="7297CA0F" w:rsidR="0087200E" w:rsidRPr="009B1A6E" w:rsidRDefault="0087200E" w:rsidP="00A71170">
      <w:pPr>
        <w:pStyle w:val="CodeasScreenCapture"/>
      </w:pPr>
      <w:r w:rsidRPr="009B1A6E">
        <w:t>Select Account Management Option: Address Display/Edit</w:t>
      </w:r>
      <w:bookmarkStart w:id="234" w:name="_Toc1557774"/>
      <w:bookmarkEnd w:id="234"/>
    </w:p>
    <w:p w14:paraId="59F9AEAD" w14:textId="18CA1743" w:rsidR="0087200E" w:rsidRPr="009B1A6E" w:rsidRDefault="0087200E" w:rsidP="00A71170">
      <w:pPr>
        <w:pStyle w:val="CodeasScreenCapture"/>
      </w:pPr>
      <w:r w:rsidRPr="009B1A6E">
        <w:t>Select AR DEBTOR:</w:t>
      </w:r>
      <w:r w:rsidRPr="009B1A6E">
        <w:tab/>
        <w:t>TEST,VAPATIENT D</w:t>
      </w:r>
      <w:bookmarkStart w:id="235" w:name="_Toc1557775"/>
      <w:bookmarkEnd w:id="235"/>
    </w:p>
    <w:p w14:paraId="1BEB2F99" w14:textId="77777777" w:rsidR="00D11EBD" w:rsidRPr="009B1A6E" w:rsidRDefault="00D11EBD" w:rsidP="00A71170">
      <w:pPr>
        <w:pStyle w:val="CodeasScreenCapture"/>
      </w:pPr>
    </w:p>
    <w:p w14:paraId="7BDCD469" w14:textId="1846477A" w:rsidR="0087200E" w:rsidRPr="009B1A6E" w:rsidRDefault="0087200E" w:rsidP="00D11EBD">
      <w:pPr>
        <w:pStyle w:val="CodeasScreenCapture"/>
        <w:keepNext/>
      </w:pPr>
      <w:r w:rsidRPr="009B1A6E">
        <w:t>Address Accounts Receivable will use:</w:t>
      </w:r>
      <w:bookmarkStart w:id="236" w:name="_Toc1557776"/>
      <w:bookmarkEnd w:id="236"/>
    </w:p>
    <w:p w14:paraId="5B30D8C7" w14:textId="77777777" w:rsidR="00D11EBD" w:rsidRPr="009B1A6E" w:rsidRDefault="00D11EBD" w:rsidP="00D11EBD">
      <w:pPr>
        <w:pStyle w:val="CodeasScreenCapture"/>
        <w:keepNext/>
      </w:pPr>
    </w:p>
    <w:p w14:paraId="5AAF1363" w14:textId="30799288" w:rsidR="0087200E" w:rsidRPr="009B1A6E" w:rsidRDefault="0087200E" w:rsidP="00D11EBD">
      <w:pPr>
        <w:pStyle w:val="CodeasScreenCapture"/>
        <w:keepNext/>
      </w:pPr>
      <w:r w:rsidRPr="009B1A6E">
        <w:t xml:space="preserve"> </w:t>
      </w:r>
      <w:r w:rsidRPr="009B1A6E">
        <w:tab/>
        <w:t>TEST,VAPATIENT D</w:t>
      </w:r>
      <w:bookmarkStart w:id="237" w:name="_Toc1557777"/>
      <w:bookmarkEnd w:id="237"/>
    </w:p>
    <w:p w14:paraId="6E430F50" w14:textId="31B2BBF5" w:rsidR="0087200E" w:rsidRPr="009B1A6E" w:rsidRDefault="0087200E" w:rsidP="00D11EBD">
      <w:pPr>
        <w:pStyle w:val="CodeasScreenCapture"/>
        <w:keepNext/>
      </w:pPr>
      <w:r w:rsidRPr="009B1A6E">
        <w:t xml:space="preserve"> </w:t>
      </w:r>
      <w:r w:rsidRPr="009B1A6E">
        <w:tab/>
        <w:t>STREET</w:t>
      </w:r>
      <w:bookmarkStart w:id="238" w:name="_Toc1557778"/>
      <w:bookmarkEnd w:id="238"/>
    </w:p>
    <w:p w14:paraId="78AB4B7B" w14:textId="77777777" w:rsidR="00D11EBD" w:rsidRPr="009B1A6E" w:rsidRDefault="0087200E" w:rsidP="00D11EBD">
      <w:pPr>
        <w:pStyle w:val="CodeasScreenCapture"/>
        <w:keepNext/>
      </w:pPr>
      <w:r w:rsidRPr="009B1A6E">
        <w:t xml:space="preserve"> </w:t>
      </w:r>
      <w:r w:rsidRPr="009B1A6E">
        <w:tab/>
        <w:t xml:space="preserve">ADDRESS </w:t>
      </w:r>
    </w:p>
    <w:p w14:paraId="0987B66D" w14:textId="05D8D219" w:rsidR="0087200E" w:rsidRPr="009B1A6E" w:rsidRDefault="00D11EBD" w:rsidP="00D11EBD">
      <w:pPr>
        <w:pStyle w:val="CodeasScreenCapture"/>
        <w:keepNext/>
      </w:pPr>
      <w:r w:rsidRPr="009B1A6E">
        <w:t xml:space="preserve"> </w:t>
      </w:r>
      <w:r w:rsidRPr="009B1A6E">
        <w:tab/>
      </w:r>
      <w:r w:rsidR="0087200E" w:rsidRPr="009B1A6E">
        <w:t>APT. **</w:t>
      </w:r>
      <w:bookmarkStart w:id="239" w:name="_Toc1557779"/>
      <w:bookmarkEnd w:id="239"/>
    </w:p>
    <w:p w14:paraId="366E37EF" w14:textId="4B51E374" w:rsidR="0087200E" w:rsidRPr="009B1A6E" w:rsidRDefault="0087200E" w:rsidP="00D11EBD">
      <w:pPr>
        <w:pStyle w:val="CodeasScreenCapture"/>
        <w:keepNext/>
      </w:pPr>
      <w:r w:rsidRPr="009B1A6E">
        <w:t xml:space="preserve"> </w:t>
      </w:r>
      <w:r w:rsidRPr="009B1A6E">
        <w:tab/>
        <w:t>CITY, ST 00001</w:t>
      </w:r>
      <w:bookmarkStart w:id="240" w:name="_Toc1557780"/>
      <w:bookmarkEnd w:id="240"/>
    </w:p>
    <w:p w14:paraId="3D64987A" w14:textId="4BD683FB" w:rsidR="0087200E" w:rsidRPr="009B1A6E" w:rsidRDefault="0087200E" w:rsidP="00A71170">
      <w:pPr>
        <w:pStyle w:val="CodeasScreenCapture"/>
      </w:pPr>
      <w:r w:rsidRPr="009B1A6E">
        <w:t xml:space="preserve"> </w:t>
      </w:r>
      <w:r w:rsidRPr="009B1A6E">
        <w:tab/>
        <w:t>Phone:</w:t>
      </w:r>
      <w:bookmarkStart w:id="241" w:name="_Toc1557781"/>
      <w:bookmarkEnd w:id="241"/>
    </w:p>
    <w:p w14:paraId="7F922253" w14:textId="77777777" w:rsidR="00D11EBD" w:rsidRPr="009B1A6E" w:rsidRDefault="00D11EBD" w:rsidP="00A71170">
      <w:pPr>
        <w:pStyle w:val="CodeasScreenCapture"/>
      </w:pPr>
    </w:p>
    <w:p w14:paraId="573A5331" w14:textId="65D2445D" w:rsidR="0087200E" w:rsidRPr="009B1A6E" w:rsidRDefault="0087200E" w:rsidP="00D11EBD">
      <w:pPr>
        <w:pStyle w:val="CodeasScreenCapture"/>
        <w:keepNext/>
      </w:pPr>
      <w:r w:rsidRPr="009B1A6E">
        <w:t>Address from Patient file:</w:t>
      </w:r>
      <w:bookmarkStart w:id="242" w:name="_Toc1557782"/>
      <w:bookmarkEnd w:id="242"/>
    </w:p>
    <w:p w14:paraId="73965497" w14:textId="4E9592AE" w:rsidR="0087200E" w:rsidRPr="009B1A6E" w:rsidRDefault="0087200E" w:rsidP="00D11EBD">
      <w:pPr>
        <w:pStyle w:val="CodeasScreenCapture"/>
        <w:keepNext/>
        <w:rPr>
          <w:sz w:val="15"/>
        </w:rPr>
      </w:pPr>
      <w:bookmarkStart w:id="243" w:name="_Toc1557783"/>
      <w:bookmarkEnd w:id="243"/>
    </w:p>
    <w:p w14:paraId="626DAC57" w14:textId="4C9D8AC6" w:rsidR="0087200E" w:rsidRPr="009B1A6E" w:rsidRDefault="0087200E" w:rsidP="00D11EBD">
      <w:pPr>
        <w:pStyle w:val="CodeasScreenCapture"/>
        <w:keepNext/>
      </w:pPr>
      <w:r w:rsidRPr="009B1A6E">
        <w:t xml:space="preserve"> </w:t>
      </w:r>
      <w:r w:rsidRPr="009B1A6E">
        <w:tab/>
        <w:t>AVENUE ADDRESS</w:t>
      </w:r>
      <w:bookmarkStart w:id="244" w:name="_Toc1557784"/>
      <w:bookmarkEnd w:id="244"/>
    </w:p>
    <w:p w14:paraId="1FF65233" w14:textId="77777777" w:rsidR="00D11EBD" w:rsidRPr="009B1A6E" w:rsidRDefault="0087200E" w:rsidP="00D11EBD">
      <w:pPr>
        <w:pStyle w:val="CodeasScreenCapture"/>
        <w:keepNext/>
      </w:pPr>
      <w:r w:rsidRPr="009B1A6E">
        <w:t xml:space="preserve"> </w:t>
      </w:r>
      <w:r w:rsidRPr="009B1A6E">
        <w:tab/>
        <w:t xml:space="preserve">CITY, ST 00001 </w:t>
      </w:r>
    </w:p>
    <w:p w14:paraId="54EC9F1B" w14:textId="30216423" w:rsidR="00D11EBD" w:rsidRPr="009B1A6E" w:rsidRDefault="00D11EBD" w:rsidP="00D11EBD">
      <w:pPr>
        <w:pStyle w:val="CodeasScreenCapture"/>
        <w:keepNext/>
      </w:pPr>
      <w:r w:rsidRPr="009B1A6E">
        <w:t xml:space="preserve"> </w:t>
      </w:r>
      <w:r w:rsidRPr="009B1A6E">
        <w:tab/>
        <w:t>APT. **</w:t>
      </w:r>
    </w:p>
    <w:p w14:paraId="6938243B" w14:textId="12924099" w:rsidR="0087200E" w:rsidRPr="009B1A6E" w:rsidRDefault="00D11EBD" w:rsidP="00A71170">
      <w:pPr>
        <w:pStyle w:val="CodeasScreenCapture"/>
      </w:pPr>
      <w:r w:rsidRPr="009B1A6E">
        <w:t xml:space="preserve"> </w:t>
      </w:r>
      <w:r w:rsidRPr="009B1A6E">
        <w:tab/>
      </w:r>
      <w:r w:rsidR="0087200E" w:rsidRPr="009B1A6E">
        <w:t>Phone:</w:t>
      </w:r>
      <w:bookmarkStart w:id="245" w:name="_Toc1557785"/>
      <w:bookmarkEnd w:id="245"/>
    </w:p>
    <w:p w14:paraId="0FC4EBC7" w14:textId="77777777" w:rsidR="00D11EBD" w:rsidRPr="009B1A6E" w:rsidRDefault="00D11EBD" w:rsidP="00A71170">
      <w:pPr>
        <w:pStyle w:val="CodeasScreenCapture"/>
      </w:pPr>
    </w:p>
    <w:p w14:paraId="4D362E54" w14:textId="3D0116B6" w:rsidR="0087200E" w:rsidRPr="009B1A6E" w:rsidRDefault="0087200E" w:rsidP="00D11EBD">
      <w:pPr>
        <w:pStyle w:val="CodeasScreenCapture"/>
        <w:keepNext/>
      </w:pPr>
      <w:r w:rsidRPr="009B1A6E">
        <w:t>Address from AR Debtor file:</w:t>
      </w:r>
      <w:bookmarkStart w:id="246" w:name="_Toc1557786"/>
      <w:bookmarkEnd w:id="246"/>
    </w:p>
    <w:p w14:paraId="6DD1145D" w14:textId="77777777" w:rsidR="00D11EBD" w:rsidRPr="009B1A6E" w:rsidRDefault="00D11EBD" w:rsidP="00D11EBD">
      <w:pPr>
        <w:pStyle w:val="CodeasScreenCapture"/>
        <w:keepNext/>
      </w:pPr>
    </w:p>
    <w:p w14:paraId="29D2E38C" w14:textId="422CAAEC" w:rsidR="0087200E" w:rsidRPr="009B1A6E" w:rsidRDefault="0087200E" w:rsidP="00D11EBD">
      <w:pPr>
        <w:pStyle w:val="CodeasScreenCapture"/>
        <w:keepNext/>
      </w:pPr>
      <w:r w:rsidRPr="009B1A6E">
        <w:t xml:space="preserve"> </w:t>
      </w:r>
      <w:r w:rsidRPr="009B1A6E">
        <w:tab/>
        <w:t>TEST,VAPATIENT D</w:t>
      </w:r>
      <w:bookmarkStart w:id="247" w:name="_Toc1557787"/>
      <w:bookmarkEnd w:id="247"/>
    </w:p>
    <w:p w14:paraId="15D8A523" w14:textId="69D71D64" w:rsidR="0087200E" w:rsidRPr="009B1A6E" w:rsidRDefault="0087200E" w:rsidP="00D11EBD">
      <w:pPr>
        <w:pStyle w:val="CodeasScreenCapture"/>
        <w:keepNext/>
      </w:pPr>
      <w:r w:rsidRPr="009B1A6E">
        <w:t xml:space="preserve"> </w:t>
      </w:r>
      <w:r w:rsidRPr="009B1A6E">
        <w:tab/>
        <w:t>STREET ADDRESS</w:t>
      </w:r>
      <w:bookmarkStart w:id="248" w:name="_Toc1557788"/>
      <w:bookmarkEnd w:id="248"/>
    </w:p>
    <w:p w14:paraId="1A702BDB" w14:textId="18C08CE6" w:rsidR="0087200E" w:rsidRPr="009B1A6E" w:rsidRDefault="0087200E" w:rsidP="00D11EBD">
      <w:pPr>
        <w:pStyle w:val="CodeasScreenCapture"/>
        <w:keepNext/>
      </w:pPr>
      <w:r w:rsidRPr="009B1A6E">
        <w:t xml:space="preserve"> </w:t>
      </w:r>
      <w:r w:rsidRPr="009B1A6E">
        <w:tab/>
        <w:t>APT. **</w:t>
      </w:r>
      <w:bookmarkStart w:id="249" w:name="_Toc1557789"/>
      <w:bookmarkEnd w:id="249"/>
    </w:p>
    <w:p w14:paraId="5C4F3AA9" w14:textId="2DEA156B" w:rsidR="0087200E" w:rsidRPr="009B1A6E" w:rsidRDefault="0087200E" w:rsidP="00D11EBD">
      <w:pPr>
        <w:pStyle w:val="CodeasScreenCapture"/>
        <w:keepNext/>
      </w:pPr>
      <w:r w:rsidRPr="009B1A6E">
        <w:t xml:space="preserve"> </w:t>
      </w:r>
      <w:r w:rsidRPr="009B1A6E">
        <w:tab/>
        <w:t>CITY, ST 00001</w:t>
      </w:r>
      <w:bookmarkStart w:id="250" w:name="_Toc1557790"/>
      <w:bookmarkEnd w:id="250"/>
    </w:p>
    <w:p w14:paraId="668A57E2" w14:textId="205EB23C" w:rsidR="0087200E" w:rsidRPr="009B1A6E" w:rsidRDefault="0087200E" w:rsidP="00A71170">
      <w:pPr>
        <w:pStyle w:val="CodeasScreenCapture"/>
      </w:pPr>
      <w:r w:rsidRPr="009B1A6E">
        <w:t xml:space="preserve"> </w:t>
      </w:r>
      <w:r w:rsidRPr="009B1A6E">
        <w:tab/>
        <w:t>Phone:</w:t>
      </w:r>
      <w:bookmarkStart w:id="251" w:name="_Toc1557791"/>
      <w:bookmarkEnd w:id="251"/>
    </w:p>
    <w:p w14:paraId="6BE8610A" w14:textId="77777777" w:rsidR="00D11EBD" w:rsidRPr="009B1A6E" w:rsidRDefault="00D11EBD" w:rsidP="00A71170">
      <w:pPr>
        <w:pStyle w:val="CodeasScreenCapture"/>
      </w:pPr>
    </w:p>
    <w:p w14:paraId="645A67EB" w14:textId="458C652A" w:rsidR="0087200E" w:rsidRPr="009B1A6E" w:rsidRDefault="0087200E" w:rsidP="00A71170">
      <w:pPr>
        <w:pStyle w:val="CodeasScreenCapture"/>
      </w:pPr>
      <w:r w:rsidRPr="009B1A6E">
        <w:t>ADDRESS UNKNOWN: NO//</w:t>
      </w:r>
      <w:bookmarkStart w:id="252" w:name="_Toc1557792"/>
      <w:bookmarkEnd w:id="252"/>
    </w:p>
    <w:p w14:paraId="7540286B" w14:textId="77777777" w:rsidR="00DE35E1" w:rsidRPr="009B1A6E" w:rsidRDefault="00DE35E1" w:rsidP="00AB4A97">
      <w:pPr>
        <w:pStyle w:val="Heading1"/>
      </w:pPr>
      <w:bookmarkStart w:id="253" w:name="Additional_VistA_Information"/>
      <w:bookmarkStart w:id="254" w:name="_Toc535420674"/>
      <w:bookmarkStart w:id="255" w:name="_Toc12434324"/>
      <w:bookmarkEnd w:id="253"/>
      <w:r w:rsidRPr="009B1A6E">
        <w:t>Additional VistA Information</w:t>
      </w:r>
      <w:bookmarkEnd w:id="254"/>
      <w:bookmarkEnd w:id="255"/>
    </w:p>
    <w:p w14:paraId="0689324B" w14:textId="77777777" w:rsidR="00DE35E1" w:rsidRPr="009B1A6E" w:rsidRDefault="00DE35E1" w:rsidP="0087200E">
      <w:pPr>
        <w:pStyle w:val="BodyText"/>
      </w:pPr>
      <w:r w:rsidRPr="009B1A6E">
        <w:t>DMC Referral information is stored in two different VistA files – the AR Debtor file (#340) and the Accounts Receivable file (#430).</w:t>
      </w:r>
    </w:p>
    <w:p w14:paraId="3BD4C918" w14:textId="77777777" w:rsidR="00DE35E1" w:rsidRPr="009B1A6E" w:rsidRDefault="00DE35E1" w:rsidP="0087200E">
      <w:pPr>
        <w:pStyle w:val="BodyText"/>
      </w:pPr>
      <w:r w:rsidRPr="009B1A6E">
        <w:t>When a debtor’s account is referred to the DMC, a number of fields are automatically set in the AR DEBTOR file (#340). These fields include the following.</w:t>
      </w:r>
    </w:p>
    <w:p w14:paraId="3B3E5CAD" w14:textId="3EAD25BF" w:rsidR="008370D4" w:rsidRPr="009B1A6E" w:rsidRDefault="008370D4" w:rsidP="008370D4">
      <w:pPr>
        <w:pStyle w:val="Caption"/>
      </w:pPr>
      <w:bookmarkStart w:id="256" w:name="_Toc12437503"/>
      <w:r w:rsidRPr="009B1A6E">
        <w:t xml:space="preserve">Table </w:t>
      </w:r>
      <w:r w:rsidR="00F133E0" w:rsidRPr="009B1A6E">
        <w:rPr>
          <w:noProof/>
        </w:rPr>
        <w:fldChar w:fldCharType="begin"/>
      </w:r>
      <w:r w:rsidR="00F133E0" w:rsidRPr="009B1A6E">
        <w:rPr>
          <w:noProof/>
        </w:rPr>
        <w:instrText xml:space="preserve"> SEQ Table \* ARABIC </w:instrText>
      </w:r>
      <w:r w:rsidR="00F133E0" w:rsidRPr="009B1A6E">
        <w:rPr>
          <w:noProof/>
        </w:rPr>
        <w:fldChar w:fldCharType="separate"/>
      </w:r>
      <w:r w:rsidR="00FE4D6D">
        <w:rPr>
          <w:noProof/>
        </w:rPr>
        <w:t>4</w:t>
      </w:r>
      <w:r w:rsidR="00F133E0" w:rsidRPr="009B1A6E">
        <w:rPr>
          <w:noProof/>
        </w:rPr>
        <w:fldChar w:fldCharType="end"/>
      </w:r>
      <w:r w:rsidRPr="009B1A6E">
        <w:t>: AR Debtor file (#340)</w:t>
      </w:r>
      <w:bookmarkEnd w:id="25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1E0" w:firstRow="1" w:lastRow="1" w:firstColumn="1" w:lastColumn="1" w:noHBand="0" w:noVBand="0"/>
        <w:tblCaption w:val="AR Debtor File 340"/>
        <w:tblDescription w:val="Table showing fields in the AR Debtor File that are automatically set in the AR Debtor file 340.  Fields include 3.01 &quot;Account at DMC?&quot;, 3.02 &quot;Date Sent to DMC&quot;, 3.03 &quot;DMC Discovery Date&quot;, 3.05 &quot;Current Total at DMC&quot;, 3.06 &quot;Current Prinicipal at DMC&quot;, 3.07 &quot;Current Interest at DMC&quot;, and 3.08 &quot;Current Admin at DMC&quot;."/>
      </w:tblPr>
      <w:tblGrid>
        <w:gridCol w:w="1198"/>
        <w:gridCol w:w="2114"/>
        <w:gridCol w:w="6038"/>
      </w:tblGrid>
      <w:tr w:rsidR="00DE35E1" w:rsidRPr="009B1A6E" w14:paraId="13D31F19" w14:textId="77777777" w:rsidTr="008370D4">
        <w:trPr>
          <w:tblHeader/>
          <w:jc w:val="center"/>
        </w:trPr>
        <w:tc>
          <w:tcPr>
            <w:tcW w:w="1198" w:type="dxa"/>
            <w:shd w:val="clear" w:color="auto" w:fill="D9D9D9" w:themeFill="background1" w:themeFillShade="D9"/>
            <w:vAlign w:val="center"/>
          </w:tcPr>
          <w:p w14:paraId="6C364643" w14:textId="77777777" w:rsidR="00DE35E1" w:rsidRPr="009B1A6E" w:rsidRDefault="00DE35E1" w:rsidP="00383152">
            <w:pPr>
              <w:pStyle w:val="TableHeading"/>
            </w:pPr>
            <w:bookmarkStart w:id="257" w:name="_Hlk12435251"/>
            <w:r w:rsidRPr="009B1A6E">
              <w:t>Field Number</w:t>
            </w:r>
          </w:p>
        </w:tc>
        <w:tc>
          <w:tcPr>
            <w:tcW w:w="2114" w:type="dxa"/>
            <w:shd w:val="clear" w:color="auto" w:fill="D9D9D9" w:themeFill="background1" w:themeFillShade="D9"/>
            <w:vAlign w:val="center"/>
          </w:tcPr>
          <w:p w14:paraId="79326AD4" w14:textId="77777777" w:rsidR="00DE35E1" w:rsidRPr="009B1A6E" w:rsidRDefault="00DE35E1" w:rsidP="00383152">
            <w:pPr>
              <w:pStyle w:val="TableHeading"/>
            </w:pPr>
            <w:r w:rsidRPr="009B1A6E">
              <w:t>Field Name</w:t>
            </w:r>
          </w:p>
        </w:tc>
        <w:tc>
          <w:tcPr>
            <w:tcW w:w="6038" w:type="dxa"/>
            <w:shd w:val="clear" w:color="auto" w:fill="D9D9D9" w:themeFill="background1" w:themeFillShade="D9"/>
            <w:vAlign w:val="center"/>
          </w:tcPr>
          <w:p w14:paraId="1E3935D6" w14:textId="77777777" w:rsidR="00DE35E1" w:rsidRPr="009B1A6E" w:rsidRDefault="00DE35E1" w:rsidP="00383152">
            <w:pPr>
              <w:pStyle w:val="TableHeading"/>
            </w:pPr>
            <w:r w:rsidRPr="009B1A6E">
              <w:t>Description</w:t>
            </w:r>
          </w:p>
        </w:tc>
      </w:tr>
      <w:tr w:rsidR="00DE35E1" w:rsidRPr="009B1A6E" w14:paraId="06F89BCA" w14:textId="77777777" w:rsidTr="008370D4">
        <w:trPr>
          <w:jc w:val="center"/>
        </w:trPr>
        <w:tc>
          <w:tcPr>
            <w:tcW w:w="1198" w:type="dxa"/>
          </w:tcPr>
          <w:p w14:paraId="255CB915" w14:textId="77777777" w:rsidR="00DE35E1" w:rsidRPr="009B1A6E" w:rsidRDefault="00DE35E1" w:rsidP="00383152">
            <w:pPr>
              <w:pStyle w:val="TableText"/>
            </w:pPr>
            <w:r w:rsidRPr="009B1A6E">
              <w:t>3.01</w:t>
            </w:r>
          </w:p>
        </w:tc>
        <w:tc>
          <w:tcPr>
            <w:tcW w:w="2114" w:type="dxa"/>
          </w:tcPr>
          <w:p w14:paraId="71351A8A" w14:textId="77777777" w:rsidR="00DE35E1" w:rsidRPr="009B1A6E" w:rsidRDefault="00DE35E1" w:rsidP="00383152">
            <w:pPr>
              <w:pStyle w:val="TableText"/>
            </w:pPr>
            <w:r w:rsidRPr="009B1A6E">
              <w:t>ACCOUNT AT DMC?</w:t>
            </w:r>
          </w:p>
        </w:tc>
        <w:tc>
          <w:tcPr>
            <w:tcW w:w="6038" w:type="dxa"/>
          </w:tcPr>
          <w:p w14:paraId="72B438EC" w14:textId="3BFE248A" w:rsidR="00DE35E1" w:rsidRPr="009B1A6E" w:rsidRDefault="00DE35E1" w:rsidP="00383152">
            <w:pPr>
              <w:pStyle w:val="TableText"/>
            </w:pPr>
            <w:r w:rsidRPr="009B1A6E">
              <w:t>This field contains a '1' if this account has been referred to the</w:t>
            </w:r>
            <w:r w:rsidR="00004077" w:rsidRPr="009B1A6E">
              <w:t xml:space="preserve"> </w:t>
            </w:r>
            <w:r w:rsidRPr="009B1A6E">
              <w:t>Debt Management Center (DMC). The AR software sets this field upon creation of the DMC Master Record.</w:t>
            </w:r>
          </w:p>
        </w:tc>
      </w:tr>
      <w:tr w:rsidR="00DE35E1" w:rsidRPr="009B1A6E" w14:paraId="6A311C94" w14:textId="77777777" w:rsidTr="008370D4">
        <w:trPr>
          <w:jc w:val="center"/>
        </w:trPr>
        <w:tc>
          <w:tcPr>
            <w:tcW w:w="1198" w:type="dxa"/>
          </w:tcPr>
          <w:p w14:paraId="0A7D5726" w14:textId="77777777" w:rsidR="00DE35E1" w:rsidRPr="009B1A6E" w:rsidRDefault="00DE35E1" w:rsidP="00383152">
            <w:pPr>
              <w:pStyle w:val="TableText"/>
            </w:pPr>
            <w:r w:rsidRPr="009B1A6E">
              <w:t>3.02</w:t>
            </w:r>
          </w:p>
        </w:tc>
        <w:tc>
          <w:tcPr>
            <w:tcW w:w="2114" w:type="dxa"/>
          </w:tcPr>
          <w:p w14:paraId="597FC64D" w14:textId="64447A8E" w:rsidR="00DE35E1" w:rsidRPr="009B1A6E" w:rsidRDefault="00DE35E1" w:rsidP="00383152">
            <w:pPr>
              <w:pStyle w:val="TableText"/>
            </w:pPr>
            <w:r w:rsidRPr="009B1A6E">
              <w:t>DATE SENT TO</w:t>
            </w:r>
            <w:r w:rsidR="00004077" w:rsidRPr="009B1A6E">
              <w:t xml:space="preserve"> </w:t>
            </w:r>
            <w:r w:rsidRPr="009B1A6E">
              <w:t>DMC</w:t>
            </w:r>
          </w:p>
        </w:tc>
        <w:tc>
          <w:tcPr>
            <w:tcW w:w="6038" w:type="dxa"/>
          </w:tcPr>
          <w:p w14:paraId="15E76C44" w14:textId="77777777" w:rsidR="00DE35E1" w:rsidRPr="009B1A6E" w:rsidRDefault="00DE35E1" w:rsidP="00383152">
            <w:pPr>
              <w:pStyle w:val="TableText"/>
            </w:pPr>
            <w:r w:rsidRPr="009B1A6E">
              <w:t>Date the DMC Master Record was created and transmitted.</w:t>
            </w:r>
          </w:p>
        </w:tc>
      </w:tr>
      <w:tr w:rsidR="00DE35E1" w:rsidRPr="009B1A6E" w14:paraId="28D665F9" w14:textId="77777777" w:rsidTr="008370D4">
        <w:trPr>
          <w:jc w:val="center"/>
        </w:trPr>
        <w:tc>
          <w:tcPr>
            <w:tcW w:w="1198" w:type="dxa"/>
          </w:tcPr>
          <w:p w14:paraId="79225C96" w14:textId="77777777" w:rsidR="00DE35E1" w:rsidRPr="009B1A6E" w:rsidRDefault="00DE35E1" w:rsidP="00383152">
            <w:pPr>
              <w:pStyle w:val="TableText"/>
            </w:pPr>
            <w:r w:rsidRPr="009B1A6E">
              <w:t>3.03</w:t>
            </w:r>
          </w:p>
        </w:tc>
        <w:tc>
          <w:tcPr>
            <w:tcW w:w="2114" w:type="dxa"/>
          </w:tcPr>
          <w:p w14:paraId="59E1C2D7" w14:textId="321E9080" w:rsidR="00DE35E1" w:rsidRPr="009B1A6E" w:rsidRDefault="00DE35E1" w:rsidP="00383152">
            <w:pPr>
              <w:pStyle w:val="TableText"/>
            </w:pPr>
            <w:r w:rsidRPr="009B1A6E">
              <w:t>DMC DISCOVERY</w:t>
            </w:r>
            <w:r w:rsidR="00004077" w:rsidRPr="009B1A6E">
              <w:t xml:space="preserve"> </w:t>
            </w:r>
            <w:r w:rsidRPr="009B1A6E">
              <w:t>DATE</w:t>
            </w:r>
          </w:p>
        </w:tc>
        <w:tc>
          <w:tcPr>
            <w:tcW w:w="6038" w:type="dxa"/>
          </w:tcPr>
          <w:p w14:paraId="44FC9469" w14:textId="77777777" w:rsidR="00DE35E1" w:rsidRPr="009B1A6E" w:rsidRDefault="00DE35E1" w:rsidP="00383152">
            <w:pPr>
              <w:pStyle w:val="TableText"/>
            </w:pPr>
            <w:r w:rsidRPr="009B1A6E">
              <w:t>The date bill established of the oldest bill referred to DMC.</w:t>
            </w:r>
          </w:p>
        </w:tc>
      </w:tr>
      <w:tr w:rsidR="00DE35E1" w:rsidRPr="009B1A6E" w14:paraId="378EC479" w14:textId="77777777" w:rsidTr="008370D4">
        <w:trPr>
          <w:jc w:val="center"/>
        </w:trPr>
        <w:tc>
          <w:tcPr>
            <w:tcW w:w="1198" w:type="dxa"/>
          </w:tcPr>
          <w:p w14:paraId="4412D587" w14:textId="77777777" w:rsidR="00DE35E1" w:rsidRPr="009B1A6E" w:rsidRDefault="00DE35E1" w:rsidP="00383152">
            <w:pPr>
              <w:pStyle w:val="TableText"/>
            </w:pPr>
            <w:r w:rsidRPr="009B1A6E">
              <w:t>3.05</w:t>
            </w:r>
          </w:p>
        </w:tc>
        <w:tc>
          <w:tcPr>
            <w:tcW w:w="2114" w:type="dxa"/>
          </w:tcPr>
          <w:p w14:paraId="21966E3E" w14:textId="77777777" w:rsidR="00DE35E1" w:rsidRPr="009B1A6E" w:rsidRDefault="00DE35E1" w:rsidP="00383152">
            <w:pPr>
              <w:pStyle w:val="TableText"/>
            </w:pPr>
            <w:r w:rsidRPr="009B1A6E">
              <w:t>CURRENT TOTAL AT DMC</w:t>
            </w:r>
          </w:p>
        </w:tc>
        <w:tc>
          <w:tcPr>
            <w:tcW w:w="6038" w:type="dxa"/>
          </w:tcPr>
          <w:p w14:paraId="230FFDF7" w14:textId="77777777" w:rsidR="00DE35E1" w:rsidRPr="009B1A6E" w:rsidRDefault="00DE35E1" w:rsidP="00383152">
            <w:pPr>
              <w:pStyle w:val="TableText"/>
            </w:pPr>
            <w:r w:rsidRPr="009B1A6E">
              <w:t>Current amount of the debt that has been referred to DMC. This field will be updated by the DMC weekly transmission.</w:t>
            </w:r>
          </w:p>
        </w:tc>
      </w:tr>
      <w:tr w:rsidR="00DE35E1" w:rsidRPr="009B1A6E" w14:paraId="28FC5875" w14:textId="77777777" w:rsidTr="008370D4">
        <w:trPr>
          <w:jc w:val="center"/>
        </w:trPr>
        <w:tc>
          <w:tcPr>
            <w:tcW w:w="1198" w:type="dxa"/>
          </w:tcPr>
          <w:p w14:paraId="7B142454" w14:textId="77777777" w:rsidR="00DE35E1" w:rsidRPr="009B1A6E" w:rsidRDefault="00DE35E1" w:rsidP="00383152">
            <w:pPr>
              <w:pStyle w:val="TableText"/>
            </w:pPr>
            <w:r w:rsidRPr="009B1A6E">
              <w:t>3.06</w:t>
            </w:r>
          </w:p>
        </w:tc>
        <w:tc>
          <w:tcPr>
            <w:tcW w:w="2114" w:type="dxa"/>
          </w:tcPr>
          <w:p w14:paraId="1D1666DA" w14:textId="599A3C17" w:rsidR="00DE35E1" w:rsidRPr="009B1A6E" w:rsidRDefault="00DE35E1" w:rsidP="00383152">
            <w:pPr>
              <w:pStyle w:val="TableText"/>
            </w:pPr>
            <w:r w:rsidRPr="009B1A6E">
              <w:t>CURRENT PRINCIPAL AT</w:t>
            </w:r>
            <w:r w:rsidR="00004077" w:rsidRPr="009B1A6E">
              <w:t xml:space="preserve"> </w:t>
            </w:r>
            <w:r w:rsidRPr="009B1A6E">
              <w:t>DMC</w:t>
            </w:r>
          </w:p>
        </w:tc>
        <w:tc>
          <w:tcPr>
            <w:tcW w:w="6038" w:type="dxa"/>
          </w:tcPr>
          <w:p w14:paraId="32B01AAE" w14:textId="0D002409" w:rsidR="00DE35E1" w:rsidRPr="009B1A6E" w:rsidRDefault="00DE35E1" w:rsidP="00383152">
            <w:pPr>
              <w:pStyle w:val="TableText"/>
            </w:pPr>
            <w:r w:rsidRPr="009B1A6E">
              <w:t>Current principal amount of the debt that has been referred to DMC. This field will be updated by the DMC weekly</w:t>
            </w:r>
            <w:r w:rsidR="00004077" w:rsidRPr="009B1A6E">
              <w:t xml:space="preserve"> </w:t>
            </w:r>
            <w:r w:rsidRPr="009B1A6E">
              <w:t>transmission.</w:t>
            </w:r>
          </w:p>
        </w:tc>
      </w:tr>
      <w:tr w:rsidR="00DE35E1" w:rsidRPr="009B1A6E" w14:paraId="2B9E2334" w14:textId="77777777" w:rsidTr="008370D4">
        <w:trPr>
          <w:jc w:val="center"/>
        </w:trPr>
        <w:tc>
          <w:tcPr>
            <w:tcW w:w="1198" w:type="dxa"/>
          </w:tcPr>
          <w:p w14:paraId="73DA52C6" w14:textId="77777777" w:rsidR="00DE35E1" w:rsidRPr="009B1A6E" w:rsidRDefault="00DE35E1" w:rsidP="00383152">
            <w:pPr>
              <w:pStyle w:val="TableText"/>
            </w:pPr>
            <w:r w:rsidRPr="009B1A6E">
              <w:t>3.07</w:t>
            </w:r>
          </w:p>
        </w:tc>
        <w:tc>
          <w:tcPr>
            <w:tcW w:w="2114" w:type="dxa"/>
          </w:tcPr>
          <w:p w14:paraId="1ED8AD16" w14:textId="59733367" w:rsidR="00DE35E1" w:rsidRPr="009B1A6E" w:rsidRDefault="00DE35E1" w:rsidP="00383152">
            <w:pPr>
              <w:pStyle w:val="TableText"/>
            </w:pPr>
            <w:r w:rsidRPr="009B1A6E">
              <w:t>CURRENT INTEREST AT</w:t>
            </w:r>
            <w:r w:rsidR="00004077" w:rsidRPr="009B1A6E">
              <w:t xml:space="preserve"> </w:t>
            </w:r>
            <w:r w:rsidRPr="009B1A6E">
              <w:t>DMC</w:t>
            </w:r>
          </w:p>
        </w:tc>
        <w:tc>
          <w:tcPr>
            <w:tcW w:w="6038" w:type="dxa"/>
          </w:tcPr>
          <w:p w14:paraId="17C2EA2B" w14:textId="3387D0DC" w:rsidR="00DE35E1" w:rsidRPr="009B1A6E" w:rsidRDefault="00DE35E1" w:rsidP="00383152">
            <w:pPr>
              <w:pStyle w:val="TableText"/>
            </w:pPr>
            <w:r w:rsidRPr="009B1A6E">
              <w:t>Current interest amount of the debt that has been referred to DMC. This field will be updated by the DMC weekly</w:t>
            </w:r>
            <w:r w:rsidR="00004077" w:rsidRPr="009B1A6E">
              <w:t xml:space="preserve"> </w:t>
            </w:r>
            <w:r w:rsidRPr="009B1A6E">
              <w:t>transmission.</w:t>
            </w:r>
          </w:p>
        </w:tc>
      </w:tr>
      <w:tr w:rsidR="00DE35E1" w:rsidRPr="009B1A6E" w14:paraId="2D1B71DC" w14:textId="77777777" w:rsidTr="008370D4">
        <w:trPr>
          <w:jc w:val="center"/>
        </w:trPr>
        <w:tc>
          <w:tcPr>
            <w:tcW w:w="1198" w:type="dxa"/>
          </w:tcPr>
          <w:p w14:paraId="6CB9427A" w14:textId="77777777" w:rsidR="00DE35E1" w:rsidRPr="009B1A6E" w:rsidRDefault="00DE35E1" w:rsidP="00383152">
            <w:pPr>
              <w:pStyle w:val="TableText"/>
            </w:pPr>
            <w:r w:rsidRPr="009B1A6E">
              <w:t>3.08</w:t>
            </w:r>
          </w:p>
        </w:tc>
        <w:tc>
          <w:tcPr>
            <w:tcW w:w="2114" w:type="dxa"/>
          </w:tcPr>
          <w:p w14:paraId="78EA3C9E" w14:textId="7C64449C" w:rsidR="00DE35E1" w:rsidRPr="009B1A6E" w:rsidRDefault="00DE35E1" w:rsidP="00383152">
            <w:pPr>
              <w:pStyle w:val="TableText"/>
            </w:pPr>
            <w:r w:rsidRPr="009B1A6E">
              <w:t>CURRENT ADMIN</w:t>
            </w:r>
            <w:r w:rsidR="00004077" w:rsidRPr="009B1A6E">
              <w:t xml:space="preserve"> </w:t>
            </w:r>
            <w:r w:rsidRPr="009B1A6E">
              <w:t>AT DMC</w:t>
            </w:r>
          </w:p>
        </w:tc>
        <w:tc>
          <w:tcPr>
            <w:tcW w:w="6038" w:type="dxa"/>
          </w:tcPr>
          <w:p w14:paraId="08FB55E9" w14:textId="2DA919D2" w:rsidR="00DE35E1" w:rsidRPr="009B1A6E" w:rsidRDefault="00DE35E1" w:rsidP="00383152">
            <w:pPr>
              <w:pStyle w:val="TableText"/>
            </w:pPr>
            <w:r w:rsidRPr="009B1A6E">
              <w:t>Current admin amount of the debt that has been referred to DMC.</w:t>
            </w:r>
            <w:r w:rsidR="00004077" w:rsidRPr="009B1A6E">
              <w:t xml:space="preserve"> </w:t>
            </w:r>
            <w:r w:rsidRPr="009B1A6E">
              <w:t>This field will be updated by the DMC weekly transmission.</w:t>
            </w:r>
          </w:p>
        </w:tc>
      </w:tr>
    </w:tbl>
    <w:bookmarkEnd w:id="257"/>
    <w:p w14:paraId="41B70891" w14:textId="59472952" w:rsidR="00DE35E1" w:rsidRPr="009B1A6E" w:rsidRDefault="00DE35E1" w:rsidP="0087200E">
      <w:pPr>
        <w:pStyle w:val="BodyText"/>
      </w:pPr>
      <w:r w:rsidRPr="009B1A6E">
        <w:t xml:space="preserve">There are two other </w:t>
      </w:r>
      <w:r w:rsidRPr="009B1A6E">
        <w:rPr>
          <w:rStyle w:val="Strong"/>
        </w:rPr>
        <w:t>DMC</w:t>
      </w:r>
      <w:r w:rsidRPr="009B1A6E">
        <w:t xml:space="preserve"> fields in the AR Debtor file. Both of these fields are set when a user uses a DMC Referral Menu option.</w:t>
      </w:r>
    </w:p>
    <w:p w14:paraId="04CB36B5" w14:textId="407CA742" w:rsidR="008370D4" w:rsidRPr="009B1A6E" w:rsidRDefault="008370D4" w:rsidP="008370D4">
      <w:pPr>
        <w:pStyle w:val="Caption"/>
      </w:pPr>
      <w:bookmarkStart w:id="258" w:name="_Toc12437504"/>
      <w:r w:rsidRPr="009B1A6E">
        <w:t xml:space="preserve">Table </w:t>
      </w:r>
      <w:r w:rsidR="00F133E0" w:rsidRPr="009B1A6E">
        <w:rPr>
          <w:noProof/>
        </w:rPr>
        <w:fldChar w:fldCharType="begin"/>
      </w:r>
      <w:r w:rsidR="00F133E0" w:rsidRPr="009B1A6E">
        <w:rPr>
          <w:noProof/>
        </w:rPr>
        <w:instrText xml:space="preserve"> SEQ Table \* ARABIC </w:instrText>
      </w:r>
      <w:r w:rsidR="00F133E0" w:rsidRPr="009B1A6E">
        <w:rPr>
          <w:noProof/>
        </w:rPr>
        <w:fldChar w:fldCharType="separate"/>
      </w:r>
      <w:r w:rsidR="00FE4D6D">
        <w:rPr>
          <w:noProof/>
        </w:rPr>
        <w:t>5</w:t>
      </w:r>
      <w:r w:rsidR="00F133E0" w:rsidRPr="009B1A6E">
        <w:rPr>
          <w:noProof/>
        </w:rPr>
        <w:fldChar w:fldCharType="end"/>
      </w:r>
      <w:r w:rsidRPr="009B1A6E">
        <w:t>: AR Debtor File Fields Set by DMC Referral Menu Option</w:t>
      </w:r>
      <w:bookmarkEnd w:id="2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1E0" w:firstRow="1" w:lastRow="1" w:firstColumn="1" w:lastColumn="1" w:noHBand="0" w:noVBand="0"/>
        <w:tblCaption w:val="AR Debtor File fields set by DMC Referral Menu Option"/>
        <w:tblDescription w:val="Table showing AR Debtor File field 3.09 &quot;Lesser Withholding Amount&quot; and  field 3.1 &quot;Site Deletion Flag&quot;."/>
      </w:tblPr>
      <w:tblGrid>
        <w:gridCol w:w="1130"/>
        <w:gridCol w:w="2199"/>
        <w:gridCol w:w="6021"/>
      </w:tblGrid>
      <w:tr w:rsidR="00DE35E1" w:rsidRPr="009B1A6E" w14:paraId="2A159C90" w14:textId="77777777" w:rsidTr="008370D4">
        <w:trPr>
          <w:tblHeader/>
          <w:jc w:val="center"/>
        </w:trPr>
        <w:tc>
          <w:tcPr>
            <w:tcW w:w="1130" w:type="dxa"/>
            <w:shd w:val="clear" w:color="auto" w:fill="D9D9D9" w:themeFill="background1" w:themeFillShade="D9"/>
            <w:vAlign w:val="center"/>
          </w:tcPr>
          <w:p w14:paraId="4A17A7B2" w14:textId="77777777" w:rsidR="00DE35E1" w:rsidRPr="009B1A6E" w:rsidRDefault="00DE35E1" w:rsidP="00383152">
            <w:pPr>
              <w:pStyle w:val="TableHeading"/>
            </w:pPr>
            <w:bookmarkStart w:id="259" w:name="_Hlk12435264"/>
            <w:r w:rsidRPr="009B1A6E">
              <w:t>Field Number</w:t>
            </w:r>
          </w:p>
        </w:tc>
        <w:tc>
          <w:tcPr>
            <w:tcW w:w="2199" w:type="dxa"/>
            <w:shd w:val="clear" w:color="auto" w:fill="D9D9D9" w:themeFill="background1" w:themeFillShade="D9"/>
            <w:vAlign w:val="center"/>
          </w:tcPr>
          <w:p w14:paraId="08892644" w14:textId="77777777" w:rsidR="00DE35E1" w:rsidRPr="009B1A6E" w:rsidRDefault="00DE35E1" w:rsidP="00383152">
            <w:pPr>
              <w:pStyle w:val="TableHeading"/>
            </w:pPr>
            <w:r w:rsidRPr="009B1A6E">
              <w:t>Field Name</w:t>
            </w:r>
          </w:p>
        </w:tc>
        <w:tc>
          <w:tcPr>
            <w:tcW w:w="6021" w:type="dxa"/>
            <w:shd w:val="clear" w:color="auto" w:fill="D9D9D9" w:themeFill="background1" w:themeFillShade="D9"/>
            <w:vAlign w:val="center"/>
          </w:tcPr>
          <w:p w14:paraId="108DC6F0" w14:textId="77777777" w:rsidR="00DE35E1" w:rsidRPr="009B1A6E" w:rsidRDefault="00DE35E1" w:rsidP="00383152">
            <w:pPr>
              <w:pStyle w:val="TableHeading"/>
            </w:pPr>
            <w:r w:rsidRPr="009B1A6E">
              <w:t>Description</w:t>
            </w:r>
          </w:p>
        </w:tc>
      </w:tr>
      <w:tr w:rsidR="00DE35E1" w:rsidRPr="009B1A6E" w14:paraId="51C8B999" w14:textId="77777777" w:rsidTr="008370D4">
        <w:trPr>
          <w:jc w:val="center"/>
        </w:trPr>
        <w:tc>
          <w:tcPr>
            <w:tcW w:w="1130" w:type="dxa"/>
          </w:tcPr>
          <w:p w14:paraId="1A23FCB5" w14:textId="77777777" w:rsidR="00DE35E1" w:rsidRPr="009B1A6E" w:rsidRDefault="00DE35E1" w:rsidP="00383152">
            <w:pPr>
              <w:pStyle w:val="TableText"/>
            </w:pPr>
            <w:r w:rsidRPr="009B1A6E">
              <w:t>3.09</w:t>
            </w:r>
          </w:p>
        </w:tc>
        <w:tc>
          <w:tcPr>
            <w:tcW w:w="2199" w:type="dxa"/>
          </w:tcPr>
          <w:p w14:paraId="71A26EAA" w14:textId="77777777" w:rsidR="00DE35E1" w:rsidRPr="009B1A6E" w:rsidRDefault="00DE35E1" w:rsidP="00383152">
            <w:pPr>
              <w:pStyle w:val="TableText"/>
            </w:pPr>
            <w:r w:rsidRPr="009B1A6E">
              <w:t>LESSER WITHHOLDING AMOUNT</w:t>
            </w:r>
          </w:p>
        </w:tc>
        <w:tc>
          <w:tcPr>
            <w:tcW w:w="6021" w:type="dxa"/>
          </w:tcPr>
          <w:p w14:paraId="5F4E16AC" w14:textId="36F8A86E" w:rsidR="00DE35E1" w:rsidRPr="009B1A6E" w:rsidRDefault="00DE35E1" w:rsidP="00383152">
            <w:pPr>
              <w:pStyle w:val="TableText"/>
            </w:pPr>
            <w:r w:rsidRPr="009B1A6E">
              <w:t>User enters a lesser withholding amount for DMC. Currently, when a debtor is identified for withholding by DMC, the full amount that the debtor holds is withheld. An amount in this field will allow the DMC to offset a lesser amount monthly until the</w:t>
            </w:r>
            <w:r w:rsidR="00004077" w:rsidRPr="009B1A6E">
              <w:t xml:space="preserve"> </w:t>
            </w:r>
            <w:r w:rsidRPr="009B1A6E">
              <w:t>debt is paid in full.</w:t>
            </w:r>
          </w:p>
        </w:tc>
      </w:tr>
      <w:tr w:rsidR="00DE35E1" w:rsidRPr="009B1A6E" w14:paraId="0FAE2694" w14:textId="77777777" w:rsidTr="008370D4">
        <w:trPr>
          <w:jc w:val="center"/>
        </w:trPr>
        <w:tc>
          <w:tcPr>
            <w:tcW w:w="1130" w:type="dxa"/>
          </w:tcPr>
          <w:p w14:paraId="1C84F8C1" w14:textId="77777777" w:rsidR="00DE35E1" w:rsidRPr="009B1A6E" w:rsidRDefault="00DE35E1" w:rsidP="00383152">
            <w:pPr>
              <w:pStyle w:val="TableText"/>
            </w:pPr>
            <w:r w:rsidRPr="009B1A6E">
              <w:t>3.1</w:t>
            </w:r>
          </w:p>
        </w:tc>
        <w:tc>
          <w:tcPr>
            <w:tcW w:w="2199" w:type="dxa"/>
          </w:tcPr>
          <w:p w14:paraId="3447B33F" w14:textId="77777777" w:rsidR="00DE35E1" w:rsidRPr="009B1A6E" w:rsidRDefault="00DE35E1" w:rsidP="00383152">
            <w:pPr>
              <w:pStyle w:val="TableText"/>
            </w:pPr>
            <w:r w:rsidRPr="009B1A6E">
              <w:t>SITE DELETION FLAG</w:t>
            </w:r>
          </w:p>
        </w:tc>
        <w:tc>
          <w:tcPr>
            <w:tcW w:w="6021" w:type="dxa"/>
          </w:tcPr>
          <w:p w14:paraId="76E8AF9F" w14:textId="3CC80244" w:rsidR="00004077" w:rsidRPr="009B1A6E" w:rsidRDefault="00DE35E1" w:rsidP="00383152">
            <w:pPr>
              <w:pStyle w:val="TableText"/>
            </w:pPr>
            <w:r w:rsidRPr="009B1A6E">
              <w:t>User enters YES to delete the debtor from the DMC. When the weekly update encounters this flag, a '$0' balance code sheet is sent to DMC to delete the debtor from their files.</w:t>
            </w:r>
          </w:p>
          <w:p w14:paraId="092C9DCB" w14:textId="7F583B52" w:rsidR="00DE35E1" w:rsidRPr="009B1A6E" w:rsidRDefault="00DE35E1" w:rsidP="00383152">
            <w:pPr>
              <w:pStyle w:val="TableText"/>
            </w:pPr>
            <w:r w:rsidRPr="009B1A6E">
              <w:t>However, the debtor could be resent with the next master record run if the debtor has bills that meet the referral criteria.</w:t>
            </w:r>
          </w:p>
        </w:tc>
      </w:tr>
    </w:tbl>
    <w:bookmarkEnd w:id="259"/>
    <w:p w14:paraId="697F921D" w14:textId="332EF9F6" w:rsidR="00DE35E1" w:rsidRPr="009B1A6E" w:rsidRDefault="00DE35E1" w:rsidP="004602A9">
      <w:pPr>
        <w:pStyle w:val="BodyText"/>
      </w:pPr>
      <w:r w:rsidRPr="009B1A6E">
        <w:t xml:space="preserve">Each individual bill that is referred is also flagged as “Referred to DMC”. This is done when the system or the user populates the </w:t>
      </w:r>
      <w:r w:rsidRPr="009B1A6E">
        <w:rPr>
          <w:rStyle w:val="Strong"/>
        </w:rPr>
        <w:t>DMC</w:t>
      </w:r>
      <w:r w:rsidRPr="009B1A6E">
        <w:t xml:space="preserve"> fields in the ACCOUNTS RECEIVABLE file (#430). These fields are as follows:</w:t>
      </w:r>
    </w:p>
    <w:p w14:paraId="690249EB" w14:textId="0DE22DEB" w:rsidR="008370D4" w:rsidRPr="009B1A6E" w:rsidRDefault="008370D4" w:rsidP="008370D4">
      <w:pPr>
        <w:pStyle w:val="Caption"/>
      </w:pPr>
      <w:bookmarkStart w:id="260" w:name="_Toc12437505"/>
      <w:r w:rsidRPr="009B1A6E">
        <w:t xml:space="preserve">Table </w:t>
      </w:r>
      <w:r w:rsidR="00F133E0" w:rsidRPr="009B1A6E">
        <w:rPr>
          <w:noProof/>
        </w:rPr>
        <w:fldChar w:fldCharType="begin"/>
      </w:r>
      <w:r w:rsidR="00F133E0" w:rsidRPr="009B1A6E">
        <w:rPr>
          <w:noProof/>
        </w:rPr>
        <w:instrText xml:space="preserve"> SEQ Table \* ARABIC </w:instrText>
      </w:r>
      <w:r w:rsidR="00F133E0" w:rsidRPr="009B1A6E">
        <w:rPr>
          <w:noProof/>
        </w:rPr>
        <w:fldChar w:fldCharType="separate"/>
      </w:r>
      <w:r w:rsidR="00FE4D6D">
        <w:rPr>
          <w:noProof/>
        </w:rPr>
        <w:t>6</w:t>
      </w:r>
      <w:r w:rsidR="00F133E0" w:rsidRPr="009B1A6E">
        <w:rPr>
          <w:noProof/>
        </w:rPr>
        <w:fldChar w:fldCharType="end"/>
      </w:r>
      <w:r w:rsidRPr="009B1A6E">
        <w:t>: Accounts Receivable file (#430)</w:t>
      </w:r>
      <w:bookmarkEnd w:id="2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1E0" w:firstRow="1" w:lastRow="1" w:firstColumn="1" w:lastColumn="1" w:noHBand="0" w:noVBand="0"/>
        <w:tblCaption w:val="Accounts Receivable File 430"/>
        <w:tblDescription w:val="Table showing Accounts Receivable file 430 fields 121 &quot;Date Sent to DMC&quot;, 122 &quot;DMC Prinicipal Balance&quot;, 123 &quot;DMC Interest Balance&quot;, 124 &quot;DMC Admin Balance&quot;, 125 &quot;DMC Debt Valid?&quot;, 126 &quot;DMC Debt Valid Edited By&quot;, and 127 &quot;DMC Debt Valid Edited Date&quot; and their respective descriptions."/>
      </w:tblPr>
      <w:tblGrid>
        <w:gridCol w:w="1308"/>
        <w:gridCol w:w="2377"/>
        <w:gridCol w:w="5665"/>
      </w:tblGrid>
      <w:tr w:rsidR="00DE35E1" w:rsidRPr="009B1A6E" w14:paraId="3A3B12DD" w14:textId="77777777" w:rsidTr="00004077">
        <w:trPr>
          <w:trHeight w:val="459"/>
          <w:tblHeader/>
          <w:jc w:val="center"/>
        </w:trPr>
        <w:tc>
          <w:tcPr>
            <w:tcW w:w="1308" w:type="dxa"/>
            <w:shd w:val="clear" w:color="auto" w:fill="D9D9D9" w:themeFill="background1" w:themeFillShade="D9"/>
            <w:vAlign w:val="center"/>
          </w:tcPr>
          <w:p w14:paraId="2BCA34C6" w14:textId="77777777" w:rsidR="00DE35E1" w:rsidRPr="009B1A6E" w:rsidRDefault="00DE35E1" w:rsidP="00383152">
            <w:pPr>
              <w:pStyle w:val="TableHeading"/>
            </w:pPr>
            <w:bookmarkStart w:id="261" w:name="_Hlk12435274"/>
            <w:r w:rsidRPr="009B1A6E">
              <w:t>Field Number</w:t>
            </w:r>
          </w:p>
        </w:tc>
        <w:tc>
          <w:tcPr>
            <w:tcW w:w="2377" w:type="dxa"/>
            <w:shd w:val="clear" w:color="auto" w:fill="D9D9D9" w:themeFill="background1" w:themeFillShade="D9"/>
            <w:vAlign w:val="center"/>
          </w:tcPr>
          <w:p w14:paraId="075768E0" w14:textId="77777777" w:rsidR="00DE35E1" w:rsidRPr="009B1A6E" w:rsidRDefault="00DE35E1" w:rsidP="00383152">
            <w:pPr>
              <w:pStyle w:val="TableHeading"/>
            </w:pPr>
            <w:r w:rsidRPr="009B1A6E">
              <w:t>Field Name</w:t>
            </w:r>
          </w:p>
        </w:tc>
        <w:tc>
          <w:tcPr>
            <w:tcW w:w="5665" w:type="dxa"/>
            <w:shd w:val="clear" w:color="auto" w:fill="D9D9D9" w:themeFill="background1" w:themeFillShade="D9"/>
            <w:vAlign w:val="center"/>
          </w:tcPr>
          <w:p w14:paraId="3F5EFDCA" w14:textId="77777777" w:rsidR="00DE35E1" w:rsidRPr="009B1A6E" w:rsidRDefault="00DE35E1" w:rsidP="00383152">
            <w:pPr>
              <w:pStyle w:val="TableHeading"/>
            </w:pPr>
            <w:r w:rsidRPr="009B1A6E">
              <w:t>Description</w:t>
            </w:r>
          </w:p>
        </w:tc>
      </w:tr>
      <w:tr w:rsidR="00DE35E1" w:rsidRPr="009B1A6E" w14:paraId="13AC6AA2" w14:textId="77777777" w:rsidTr="008370D4">
        <w:trPr>
          <w:trHeight w:val="227"/>
          <w:jc w:val="center"/>
        </w:trPr>
        <w:tc>
          <w:tcPr>
            <w:tcW w:w="1308" w:type="dxa"/>
          </w:tcPr>
          <w:p w14:paraId="074F7205" w14:textId="77777777" w:rsidR="00DE35E1" w:rsidRPr="009B1A6E" w:rsidRDefault="00DE35E1" w:rsidP="00383152">
            <w:pPr>
              <w:pStyle w:val="TableText"/>
            </w:pPr>
            <w:r w:rsidRPr="009B1A6E">
              <w:t>121</w:t>
            </w:r>
          </w:p>
        </w:tc>
        <w:tc>
          <w:tcPr>
            <w:tcW w:w="2377" w:type="dxa"/>
          </w:tcPr>
          <w:p w14:paraId="0DD5D31B" w14:textId="77777777" w:rsidR="00DE35E1" w:rsidRPr="009B1A6E" w:rsidRDefault="00DE35E1" w:rsidP="00383152">
            <w:pPr>
              <w:pStyle w:val="TableText"/>
            </w:pPr>
            <w:r w:rsidRPr="009B1A6E">
              <w:t>DATE SENT TO DMC</w:t>
            </w:r>
          </w:p>
        </w:tc>
        <w:tc>
          <w:tcPr>
            <w:tcW w:w="5665" w:type="dxa"/>
          </w:tcPr>
          <w:p w14:paraId="5F106981" w14:textId="77777777" w:rsidR="00DE35E1" w:rsidRPr="009B1A6E" w:rsidRDefault="00DE35E1" w:rsidP="00383152">
            <w:pPr>
              <w:pStyle w:val="TableText"/>
            </w:pPr>
            <w:r w:rsidRPr="009B1A6E">
              <w:t>Date bill was first sent to the DMC.</w:t>
            </w:r>
          </w:p>
        </w:tc>
      </w:tr>
      <w:tr w:rsidR="00DE35E1" w:rsidRPr="009B1A6E" w14:paraId="43F19C04" w14:textId="77777777" w:rsidTr="008370D4">
        <w:trPr>
          <w:trHeight w:val="460"/>
          <w:jc w:val="center"/>
        </w:trPr>
        <w:tc>
          <w:tcPr>
            <w:tcW w:w="1308" w:type="dxa"/>
          </w:tcPr>
          <w:p w14:paraId="58838A7D" w14:textId="77777777" w:rsidR="00DE35E1" w:rsidRPr="009B1A6E" w:rsidRDefault="00DE35E1" w:rsidP="00383152">
            <w:pPr>
              <w:pStyle w:val="TableText"/>
            </w:pPr>
            <w:r w:rsidRPr="009B1A6E">
              <w:t>122</w:t>
            </w:r>
          </w:p>
        </w:tc>
        <w:tc>
          <w:tcPr>
            <w:tcW w:w="2377" w:type="dxa"/>
          </w:tcPr>
          <w:p w14:paraId="38835C2A" w14:textId="2BA708F0" w:rsidR="00DE35E1" w:rsidRPr="009B1A6E" w:rsidRDefault="00DE35E1" w:rsidP="00827867">
            <w:pPr>
              <w:pStyle w:val="TableText"/>
            </w:pPr>
            <w:r w:rsidRPr="009B1A6E">
              <w:t>DMC PRINCIPAL</w:t>
            </w:r>
            <w:r w:rsidR="00827867" w:rsidRPr="009B1A6E">
              <w:t xml:space="preserve"> </w:t>
            </w:r>
            <w:r w:rsidRPr="009B1A6E">
              <w:t>BALANCE</w:t>
            </w:r>
          </w:p>
        </w:tc>
        <w:tc>
          <w:tcPr>
            <w:tcW w:w="5665" w:type="dxa"/>
          </w:tcPr>
          <w:p w14:paraId="22737F91" w14:textId="77777777" w:rsidR="00DE35E1" w:rsidRPr="009B1A6E" w:rsidRDefault="00DE35E1" w:rsidP="00383152">
            <w:pPr>
              <w:pStyle w:val="TableText"/>
            </w:pPr>
            <w:r w:rsidRPr="009B1A6E">
              <w:t>Current principal balance for the bill at the DMC.</w:t>
            </w:r>
          </w:p>
        </w:tc>
      </w:tr>
      <w:tr w:rsidR="00DE35E1" w:rsidRPr="009B1A6E" w14:paraId="6B6C7D0A" w14:textId="77777777" w:rsidTr="008370D4">
        <w:trPr>
          <w:trHeight w:val="459"/>
          <w:jc w:val="center"/>
        </w:trPr>
        <w:tc>
          <w:tcPr>
            <w:tcW w:w="1308" w:type="dxa"/>
          </w:tcPr>
          <w:p w14:paraId="26FB2417" w14:textId="77777777" w:rsidR="00DE35E1" w:rsidRPr="009B1A6E" w:rsidRDefault="00DE35E1" w:rsidP="00383152">
            <w:pPr>
              <w:pStyle w:val="TableText"/>
            </w:pPr>
            <w:r w:rsidRPr="009B1A6E">
              <w:t>123</w:t>
            </w:r>
          </w:p>
        </w:tc>
        <w:tc>
          <w:tcPr>
            <w:tcW w:w="2377" w:type="dxa"/>
          </w:tcPr>
          <w:p w14:paraId="0BA449A5" w14:textId="77777777" w:rsidR="00DE35E1" w:rsidRPr="009B1A6E" w:rsidRDefault="00DE35E1" w:rsidP="00383152">
            <w:pPr>
              <w:pStyle w:val="TableText"/>
            </w:pPr>
            <w:r w:rsidRPr="009B1A6E">
              <w:t>DMC INTEREST BALANCE</w:t>
            </w:r>
          </w:p>
        </w:tc>
        <w:tc>
          <w:tcPr>
            <w:tcW w:w="5665" w:type="dxa"/>
          </w:tcPr>
          <w:p w14:paraId="38A9F6C4" w14:textId="77777777" w:rsidR="00DE35E1" w:rsidRPr="009B1A6E" w:rsidRDefault="00DE35E1" w:rsidP="00383152">
            <w:pPr>
              <w:pStyle w:val="TableText"/>
            </w:pPr>
            <w:r w:rsidRPr="009B1A6E">
              <w:t>Current interest balance for the bill at the DMC.</w:t>
            </w:r>
          </w:p>
        </w:tc>
      </w:tr>
      <w:tr w:rsidR="00DE35E1" w:rsidRPr="009B1A6E" w14:paraId="64F97DDB" w14:textId="77777777" w:rsidTr="008370D4">
        <w:trPr>
          <w:trHeight w:val="459"/>
          <w:jc w:val="center"/>
        </w:trPr>
        <w:tc>
          <w:tcPr>
            <w:tcW w:w="1308" w:type="dxa"/>
          </w:tcPr>
          <w:p w14:paraId="3C05DF8B" w14:textId="77777777" w:rsidR="00DE35E1" w:rsidRPr="009B1A6E" w:rsidRDefault="00DE35E1" w:rsidP="00383152">
            <w:pPr>
              <w:pStyle w:val="TableText"/>
            </w:pPr>
            <w:r w:rsidRPr="009B1A6E">
              <w:t>124</w:t>
            </w:r>
          </w:p>
        </w:tc>
        <w:tc>
          <w:tcPr>
            <w:tcW w:w="2377" w:type="dxa"/>
          </w:tcPr>
          <w:p w14:paraId="4EEFF053" w14:textId="570A529C" w:rsidR="00DE35E1" w:rsidRPr="009B1A6E" w:rsidRDefault="00DE35E1" w:rsidP="00827867">
            <w:pPr>
              <w:pStyle w:val="TableText"/>
            </w:pPr>
            <w:r w:rsidRPr="009B1A6E">
              <w:t>DMC ADMIN</w:t>
            </w:r>
            <w:r w:rsidR="00827867" w:rsidRPr="009B1A6E">
              <w:t xml:space="preserve"> </w:t>
            </w:r>
            <w:r w:rsidRPr="009B1A6E">
              <w:t>BALANCE</w:t>
            </w:r>
          </w:p>
        </w:tc>
        <w:tc>
          <w:tcPr>
            <w:tcW w:w="5665" w:type="dxa"/>
          </w:tcPr>
          <w:p w14:paraId="65E38887" w14:textId="77777777" w:rsidR="00DE35E1" w:rsidRPr="009B1A6E" w:rsidRDefault="00DE35E1" w:rsidP="00383152">
            <w:pPr>
              <w:pStyle w:val="TableText"/>
            </w:pPr>
            <w:r w:rsidRPr="009B1A6E">
              <w:t>Current administrative cost balance for the bill at the DMC.</w:t>
            </w:r>
          </w:p>
        </w:tc>
      </w:tr>
      <w:tr w:rsidR="00DE35E1" w:rsidRPr="009B1A6E" w14:paraId="16094227" w14:textId="77777777" w:rsidTr="008370D4">
        <w:trPr>
          <w:trHeight w:val="1840"/>
          <w:jc w:val="center"/>
        </w:trPr>
        <w:tc>
          <w:tcPr>
            <w:tcW w:w="1308" w:type="dxa"/>
          </w:tcPr>
          <w:p w14:paraId="525E1A17" w14:textId="77777777" w:rsidR="00DE35E1" w:rsidRPr="009B1A6E" w:rsidRDefault="00DE35E1" w:rsidP="00383152">
            <w:pPr>
              <w:pStyle w:val="TableText"/>
            </w:pPr>
            <w:r w:rsidRPr="009B1A6E">
              <w:t>125</w:t>
            </w:r>
          </w:p>
        </w:tc>
        <w:tc>
          <w:tcPr>
            <w:tcW w:w="2377" w:type="dxa"/>
          </w:tcPr>
          <w:p w14:paraId="7F1BD4E5" w14:textId="77777777" w:rsidR="00DE35E1" w:rsidRPr="009B1A6E" w:rsidRDefault="00DE35E1" w:rsidP="00383152">
            <w:pPr>
              <w:pStyle w:val="TableText"/>
            </w:pPr>
            <w:r w:rsidRPr="009B1A6E">
              <w:t>DMC DEBT VALID?</w:t>
            </w:r>
          </w:p>
        </w:tc>
        <w:tc>
          <w:tcPr>
            <w:tcW w:w="5665" w:type="dxa"/>
          </w:tcPr>
          <w:p w14:paraId="69C34EA6" w14:textId="77777777" w:rsidR="00DE35E1" w:rsidRPr="009B1A6E" w:rsidRDefault="00DE35E1" w:rsidP="00383152">
            <w:pPr>
              <w:pStyle w:val="TableText"/>
            </w:pPr>
            <w:r w:rsidRPr="009B1A6E">
              <w:t>NULL value is the initial value.</w:t>
            </w:r>
          </w:p>
          <w:p w14:paraId="04AD2115" w14:textId="77777777" w:rsidR="00DE35E1" w:rsidRPr="009B1A6E" w:rsidRDefault="00DE35E1" w:rsidP="00383152">
            <w:pPr>
              <w:pStyle w:val="TableText"/>
            </w:pPr>
            <w:r w:rsidRPr="009B1A6E">
              <w:t>“Y” for YES is assigned by the user if the bill is appropriate to be referred to DMC.</w:t>
            </w:r>
          </w:p>
          <w:p w14:paraId="00DACFE4" w14:textId="77777777" w:rsidR="00DE35E1" w:rsidRPr="009B1A6E" w:rsidRDefault="00DE35E1" w:rsidP="00383152">
            <w:pPr>
              <w:pStyle w:val="TableText"/>
            </w:pPr>
            <w:r w:rsidRPr="009B1A6E">
              <w:t>“N” for NO is assigned by the user if the bill is not appropriate to be referred to DMC.</w:t>
            </w:r>
          </w:p>
          <w:p w14:paraId="65660636" w14:textId="77777777" w:rsidR="00DE35E1" w:rsidRPr="009B1A6E" w:rsidRDefault="00DE35E1" w:rsidP="00383152">
            <w:pPr>
              <w:pStyle w:val="TableText"/>
            </w:pPr>
            <w:r w:rsidRPr="009B1A6E">
              <w:t>“P” for PENDING, if the nightly background process prevents the bill from referring to DMC. Users are not able to assign “PENDING” status to the “DMC Debt Valid?” field.</w:t>
            </w:r>
          </w:p>
        </w:tc>
      </w:tr>
      <w:tr w:rsidR="00DE35E1" w:rsidRPr="009B1A6E" w14:paraId="3300FF13" w14:textId="77777777" w:rsidTr="008370D4">
        <w:trPr>
          <w:trHeight w:val="459"/>
          <w:jc w:val="center"/>
        </w:trPr>
        <w:tc>
          <w:tcPr>
            <w:tcW w:w="1308" w:type="dxa"/>
          </w:tcPr>
          <w:p w14:paraId="7C3B8CC2" w14:textId="77777777" w:rsidR="00DE35E1" w:rsidRPr="009B1A6E" w:rsidRDefault="00DE35E1" w:rsidP="00383152">
            <w:pPr>
              <w:pStyle w:val="TableText"/>
            </w:pPr>
            <w:r w:rsidRPr="009B1A6E">
              <w:t>126</w:t>
            </w:r>
          </w:p>
        </w:tc>
        <w:tc>
          <w:tcPr>
            <w:tcW w:w="2377" w:type="dxa"/>
          </w:tcPr>
          <w:p w14:paraId="2D77981D" w14:textId="420FFE71" w:rsidR="00DE35E1" w:rsidRPr="009B1A6E" w:rsidRDefault="00DE35E1" w:rsidP="00827867">
            <w:pPr>
              <w:pStyle w:val="TableText"/>
            </w:pPr>
            <w:r w:rsidRPr="009B1A6E">
              <w:t>DMC DEBT VALID</w:t>
            </w:r>
            <w:r w:rsidR="00827867" w:rsidRPr="009B1A6E">
              <w:t xml:space="preserve"> </w:t>
            </w:r>
            <w:r w:rsidRPr="009B1A6E">
              <w:t>EDITED BY</w:t>
            </w:r>
          </w:p>
        </w:tc>
        <w:tc>
          <w:tcPr>
            <w:tcW w:w="5665" w:type="dxa"/>
          </w:tcPr>
          <w:p w14:paraId="601362F4" w14:textId="77777777" w:rsidR="00DE35E1" w:rsidRPr="009B1A6E" w:rsidRDefault="00DE35E1" w:rsidP="00383152">
            <w:pPr>
              <w:pStyle w:val="TableText"/>
            </w:pPr>
            <w:r w:rsidRPr="009B1A6E">
              <w:t>Name of user who last edited the DMC DEBT VALID?</w:t>
            </w:r>
          </w:p>
          <w:p w14:paraId="62C82359" w14:textId="77777777" w:rsidR="00DE35E1" w:rsidRPr="009B1A6E" w:rsidRDefault="00DE35E1" w:rsidP="00383152">
            <w:pPr>
              <w:pStyle w:val="TableText"/>
            </w:pPr>
            <w:r w:rsidRPr="009B1A6E">
              <w:t>Field.</w:t>
            </w:r>
          </w:p>
        </w:tc>
      </w:tr>
      <w:tr w:rsidR="00DE35E1" w:rsidRPr="009B1A6E" w14:paraId="424BA7E5" w14:textId="77777777" w:rsidTr="008370D4">
        <w:trPr>
          <w:trHeight w:val="460"/>
          <w:jc w:val="center"/>
        </w:trPr>
        <w:tc>
          <w:tcPr>
            <w:tcW w:w="1308" w:type="dxa"/>
          </w:tcPr>
          <w:p w14:paraId="48464B67" w14:textId="77777777" w:rsidR="00DE35E1" w:rsidRPr="009B1A6E" w:rsidRDefault="00DE35E1" w:rsidP="00383152">
            <w:pPr>
              <w:pStyle w:val="TableText"/>
            </w:pPr>
            <w:r w:rsidRPr="009B1A6E">
              <w:t>127</w:t>
            </w:r>
          </w:p>
        </w:tc>
        <w:tc>
          <w:tcPr>
            <w:tcW w:w="2377" w:type="dxa"/>
          </w:tcPr>
          <w:p w14:paraId="3F281024" w14:textId="7AA111BC" w:rsidR="00DE35E1" w:rsidRPr="009B1A6E" w:rsidRDefault="00DE35E1" w:rsidP="00827867">
            <w:pPr>
              <w:pStyle w:val="TableText"/>
            </w:pPr>
            <w:r w:rsidRPr="009B1A6E">
              <w:t>DMC DEBT VALID</w:t>
            </w:r>
            <w:r w:rsidR="00827867" w:rsidRPr="009B1A6E">
              <w:t xml:space="preserve"> </w:t>
            </w:r>
            <w:r w:rsidRPr="009B1A6E">
              <w:t>EDITED DATE</w:t>
            </w:r>
          </w:p>
        </w:tc>
        <w:tc>
          <w:tcPr>
            <w:tcW w:w="5665" w:type="dxa"/>
          </w:tcPr>
          <w:p w14:paraId="7F001C53" w14:textId="77777777" w:rsidR="00DE35E1" w:rsidRPr="009B1A6E" w:rsidRDefault="00DE35E1" w:rsidP="00383152">
            <w:pPr>
              <w:pStyle w:val="TableText"/>
            </w:pPr>
            <w:r w:rsidRPr="009B1A6E">
              <w:t>Last date the DMC DEBT VALID? Field was edited.</w:t>
            </w:r>
          </w:p>
        </w:tc>
      </w:tr>
    </w:tbl>
    <w:bookmarkEnd w:id="261"/>
    <w:p w14:paraId="7AE5125A" w14:textId="77777777" w:rsidR="00DE35E1" w:rsidRPr="009B1A6E" w:rsidRDefault="00DE35E1" w:rsidP="008370D4">
      <w:pPr>
        <w:pStyle w:val="BodyText"/>
      </w:pPr>
      <w:r w:rsidRPr="009B1A6E">
        <w:t xml:space="preserve">There are two mail groups specifically for receiving DMC messages – G.DMX and G.DMR. These mail groups </w:t>
      </w:r>
      <w:r w:rsidRPr="009B1A6E">
        <w:rPr>
          <w:u w:val="single"/>
        </w:rPr>
        <w:t>must</w:t>
      </w:r>
      <w:r w:rsidRPr="009B1A6E">
        <w:t xml:space="preserve"> have members who are active VistA users. The DMC transmits a list of those debtors NOT accepted for offset to the G.DMR mail group. A debtor may not be accepted either because of an “inactive benefit” or a Death notice. The system automatically clears all of the DMC flags (deletes information in all DMC fields) for those debtors and bills that have not been accepted by the DMC when the message titled “Patients Deleted from DMC: (SEQ. #” is received.</w:t>
      </w:r>
    </w:p>
    <w:p w14:paraId="3D535D26" w14:textId="77777777" w:rsidR="004602A9" w:rsidRPr="009B1A6E" w:rsidRDefault="0087200E" w:rsidP="004602A9">
      <w:pPr>
        <w:pBdr>
          <w:top w:val="single" w:sz="4" w:space="1" w:color="auto"/>
          <w:left w:val="single" w:sz="4" w:space="4" w:color="auto"/>
          <w:bottom w:val="single" w:sz="4" w:space="1" w:color="auto"/>
          <w:right w:val="single" w:sz="4" w:space="4" w:color="auto"/>
        </w:pBdr>
        <w:spacing w:before="17"/>
        <w:ind w:left="720" w:right="858"/>
      </w:pPr>
      <w:r w:rsidRPr="009B1A6E">
        <w:t xml:space="preserve">G.DMR - Receives messages regarding DMC Master Codesheets. </w:t>
      </w:r>
    </w:p>
    <w:p w14:paraId="4CDC58C7" w14:textId="36859289" w:rsidR="0087200E" w:rsidRPr="009B1A6E" w:rsidRDefault="0087200E" w:rsidP="004602A9">
      <w:pPr>
        <w:pBdr>
          <w:top w:val="single" w:sz="4" w:space="1" w:color="auto"/>
          <w:left w:val="single" w:sz="4" w:space="4" w:color="auto"/>
          <w:bottom w:val="single" w:sz="4" w:space="1" w:color="auto"/>
          <w:right w:val="single" w:sz="4" w:space="4" w:color="auto"/>
        </w:pBdr>
        <w:spacing w:before="17"/>
        <w:ind w:left="720" w:right="858"/>
      </w:pPr>
      <w:r w:rsidRPr="009B1A6E">
        <w:t>G.DMX - Receives messages regarding DMC Weekly Codesheets.</w:t>
      </w:r>
    </w:p>
    <w:p w14:paraId="39308015" w14:textId="77777777" w:rsidR="00DE35E1" w:rsidRPr="009B1A6E" w:rsidRDefault="00DE35E1" w:rsidP="004602A9">
      <w:pPr>
        <w:pStyle w:val="BodyText"/>
      </w:pPr>
      <w:r w:rsidRPr="009B1A6E">
        <w:t xml:space="preserve">In addition, in the case of a death notice being received, an individual mail message for each affected debtor will be compiled detailing this information and transmitted to the G.DMR mail group for follow-up by the local site in entering that information into the VISTA database. The Date of Death messages are based upon information found in the VBA BIRLS system. Be aware of the possibility that these dates are not </w:t>
      </w:r>
      <w:r w:rsidRPr="009B1A6E">
        <w:rPr>
          <w:b/>
        </w:rPr>
        <w:t xml:space="preserve">all </w:t>
      </w:r>
      <w:r w:rsidRPr="009B1A6E">
        <w:t>correct.</w:t>
      </w:r>
    </w:p>
    <w:p w14:paraId="14AE81DE" w14:textId="77777777" w:rsidR="00DE35E1" w:rsidRPr="009B1A6E" w:rsidRDefault="00DE35E1" w:rsidP="004602A9">
      <w:pPr>
        <w:pStyle w:val="BodyText"/>
      </w:pPr>
      <w:r w:rsidRPr="009B1A6E">
        <w:t>Make sure these messages are monitored and reviewed for accuracy prior to making any changes in VistA.</w:t>
      </w:r>
    </w:p>
    <w:p w14:paraId="772E9379" w14:textId="77777777" w:rsidR="00DE35E1" w:rsidRPr="009B1A6E" w:rsidRDefault="00DE35E1" w:rsidP="00AB4A97">
      <w:pPr>
        <w:pStyle w:val="Heading1"/>
      </w:pPr>
      <w:bookmarkStart w:id="262" w:name="_Toc535420675"/>
      <w:bookmarkStart w:id="263" w:name="_Toc12434325"/>
      <w:r w:rsidRPr="009B1A6E">
        <w:t>Troubleshooting Tips</w:t>
      </w:r>
      <w:bookmarkEnd w:id="262"/>
      <w:bookmarkEnd w:id="263"/>
    </w:p>
    <w:p w14:paraId="3B920788" w14:textId="77777777" w:rsidR="00DE35E1" w:rsidRPr="009B1A6E" w:rsidRDefault="00DE35E1" w:rsidP="002B532F">
      <w:pPr>
        <w:pStyle w:val="Heading2"/>
      </w:pPr>
      <w:bookmarkStart w:id="264" w:name="_Toc535420676"/>
      <w:bookmarkStart w:id="265" w:name="_Toc12434326"/>
      <w:r w:rsidRPr="009B1A6E">
        <w:t>E-Mail Groups</w:t>
      </w:r>
      <w:bookmarkEnd w:id="264"/>
      <w:bookmarkEnd w:id="265"/>
    </w:p>
    <w:p w14:paraId="313C01E4" w14:textId="77777777" w:rsidR="00DE35E1" w:rsidRPr="009B1A6E" w:rsidRDefault="00DE35E1" w:rsidP="004602A9">
      <w:pPr>
        <w:pStyle w:val="BodyText"/>
      </w:pPr>
      <w:r w:rsidRPr="009B1A6E">
        <w:t>Both mail groups – G.DMX and G.DMR must have active members. There should be more than one member in each group in case of absence.</w:t>
      </w:r>
    </w:p>
    <w:p w14:paraId="262057A9" w14:textId="77777777" w:rsidR="00DE35E1" w:rsidRPr="009B1A6E" w:rsidRDefault="00DE35E1" w:rsidP="004602A9">
      <w:pPr>
        <w:pStyle w:val="BodyText"/>
        <w:rPr>
          <w:b/>
        </w:rPr>
      </w:pPr>
      <w:r w:rsidRPr="009B1A6E">
        <w:rPr>
          <w:b/>
          <w:shd w:val="clear" w:color="auto" w:fill="FFFFFF" w:themeFill="background1"/>
        </w:rPr>
        <w:t>It is imperative that the “Weekly Update Records Sent to DMC” and the “Master File Records Sent to DMC” messages be monitored to insure they are received, along with their respective confirmation messages.</w:t>
      </w:r>
      <w:r w:rsidRPr="009B1A6E">
        <w:t xml:space="preserve"> If these messages are not received (every Tuesday and the last Thursday of each month respectively) contact the IRM support person for AR immediately. </w:t>
      </w:r>
      <w:r w:rsidRPr="009B1A6E">
        <w:rPr>
          <w:b/>
        </w:rPr>
        <w:t xml:space="preserve">Non-receipt of these messages is an indication that the job did not run to completion and </w:t>
      </w:r>
      <w:r w:rsidRPr="009B1A6E">
        <w:rPr>
          <w:b/>
          <w:u w:val="thick"/>
        </w:rPr>
        <w:t>action must be taken</w:t>
      </w:r>
      <w:r w:rsidRPr="009B1A6E">
        <w:rPr>
          <w:b/>
        </w:rPr>
        <w:t>. Also – non-receipt of the confirmation messages can mean that the information was not transmitted to the DMC.</w:t>
      </w:r>
    </w:p>
    <w:p w14:paraId="5ADFBBDD" w14:textId="17F4E6BA" w:rsidR="00DE35E1" w:rsidRPr="009B1A6E" w:rsidRDefault="00DE35E1" w:rsidP="004602A9">
      <w:pPr>
        <w:pStyle w:val="BodyText"/>
      </w:pPr>
      <w:r w:rsidRPr="009B1A6E">
        <w:t>Members of these mail</w:t>
      </w:r>
      <w:r w:rsidR="00006255" w:rsidRPr="009B1A6E">
        <w:t xml:space="preserve"> </w:t>
      </w:r>
      <w:r w:rsidRPr="009B1A6E">
        <w:t xml:space="preserve">groups are expected to maintain at least the last quarter’s messages in a separate mail basket. It is not necessary to save the individual “Deletion of Debtor from DMC” messages, as these individuals will be listed in the “Weekly Update” message with “0” balances. </w:t>
      </w:r>
      <w:r w:rsidR="00004077" w:rsidRPr="009B1A6E">
        <w:t>Also,</w:t>
      </w:r>
      <w:r w:rsidRPr="009B1A6E">
        <w:t xml:space="preserve"> please save the corresponding confirmation messages in case they are needed for researching</w:t>
      </w:r>
      <w:r w:rsidRPr="009B1A6E">
        <w:rPr>
          <w:spacing w:val="-5"/>
        </w:rPr>
        <w:t xml:space="preserve"> </w:t>
      </w:r>
      <w:r w:rsidRPr="009B1A6E">
        <w:t>problems.</w:t>
      </w:r>
    </w:p>
    <w:p w14:paraId="58AA5123" w14:textId="77777777" w:rsidR="00DE35E1" w:rsidRPr="009B1A6E" w:rsidRDefault="00DE35E1" w:rsidP="002B532F">
      <w:pPr>
        <w:pStyle w:val="Heading2"/>
      </w:pPr>
      <w:bookmarkStart w:id="266" w:name="_Toc535420677"/>
      <w:bookmarkStart w:id="267" w:name="_Toc12434327"/>
      <w:r w:rsidRPr="009B1A6E">
        <w:t>Timing Issues</w:t>
      </w:r>
      <w:bookmarkEnd w:id="266"/>
      <w:bookmarkEnd w:id="267"/>
    </w:p>
    <w:p w14:paraId="6A38D0DA" w14:textId="77777777" w:rsidR="00DE35E1" w:rsidRPr="009B1A6E" w:rsidRDefault="00DE35E1" w:rsidP="004602A9">
      <w:pPr>
        <w:pStyle w:val="BodyText"/>
      </w:pPr>
      <w:r w:rsidRPr="009B1A6E">
        <w:t>Timeframes are critical to the DMC process. When researching problems, make sure the DMC referral time-lines are followed. It is necessary to determine what month the debtor was first referred (it is indicated when viewing account profiles) and then review the “Weekly Update” messages for any and all updates sent to DMC. Remember, when the “Master File” is run on the last Thursday, it will reflect only what the debtor currently owes. Payments that are processed later on Thursday and so on will be included in the “Weekly Update” processed the first Tuesday of the following month. Please keep in mind that the PRCA Nightly Process runs at 2 AM at the sites so any payments, repayment plans, or lesser withholding actions, must take place before that time to be included in that week’s transmission.</w:t>
      </w:r>
    </w:p>
    <w:p w14:paraId="472FCD08" w14:textId="77777777" w:rsidR="00DE35E1" w:rsidRPr="009B1A6E" w:rsidRDefault="00DE35E1" w:rsidP="004602A9">
      <w:pPr>
        <w:pStyle w:val="BodyText"/>
      </w:pPr>
      <w:r w:rsidRPr="009B1A6E">
        <w:t>When checking the CAROLS screens to ensure that updates have taken place, wait until the Thursday after receipt of the “Weekly Update” message. If the update did not take place, please insure that the debtor in question was included in the last “Weekly Update” message.</w:t>
      </w:r>
    </w:p>
    <w:p w14:paraId="595580FA" w14:textId="77777777" w:rsidR="00DE35E1" w:rsidRPr="009B1A6E" w:rsidRDefault="00DE35E1" w:rsidP="004602A9">
      <w:pPr>
        <w:pStyle w:val="BodyText"/>
      </w:pPr>
      <w:r w:rsidRPr="009B1A6E">
        <w:t>Verifying that the action entered is within the indicated timeframes will assist in determining if a problem really exists.</w:t>
      </w:r>
    </w:p>
    <w:p w14:paraId="37171EC4" w14:textId="1F2A6D1F" w:rsidR="00DE35E1" w:rsidRPr="009B1A6E" w:rsidRDefault="00DE35E1" w:rsidP="002B532F">
      <w:pPr>
        <w:pStyle w:val="Heading2"/>
      </w:pPr>
      <w:bookmarkStart w:id="268" w:name="_Toc535420678"/>
      <w:bookmarkStart w:id="269" w:name="_Toc12434328"/>
      <w:r w:rsidRPr="009B1A6E">
        <w:t>Posting TDA Payments</w:t>
      </w:r>
      <w:bookmarkEnd w:id="268"/>
      <w:bookmarkEnd w:id="269"/>
    </w:p>
    <w:p w14:paraId="7269D7B1" w14:textId="77777777" w:rsidR="00DE35E1" w:rsidRPr="009B1A6E" w:rsidRDefault="00DE35E1" w:rsidP="004602A9">
      <w:pPr>
        <w:pStyle w:val="BodyText"/>
      </w:pPr>
      <w:r w:rsidRPr="009B1A6E">
        <w:t xml:space="preserve">DMC data is dependent on receipt of data from the site. In order for DMC to reflect any payments, they must receive the information from the station. </w:t>
      </w:r>
      <w:r w:rsidRPr="009B1A6E">
        <w:rPr>
          <w:b/>
          <w:color w:val="FF0000"/>
        </w:rPr>
        <w:t xml:space="preserve">This makes it </w:t>
      </w:r>
      <w:r w:rsidRPr="009B1A6E">
        <w:rPr>
          <w:b/>
          <w:color w:val="FF0000"/>
          <w:u w:val="thick" w:color="FF0000"/>
        </w:rPr>
        <w:t>crucial</w:t>
      </w:r>
      <w:r w:rsidRPr="009B1A6E">
        <w:rPr>
          <w:b/>
          <w:color w:val="FF0000"/>
        </w:rPr>
        <w:t xml:space="preserve"> that these payments are posted as soon as they are received at the site. </w:t>
      </w:r>
      <w:r w:rsidRPr="009B1A6E">
        <w:t>This will insure payment information is included in the “Weekly Update” messages.</w:t>
      </w:r>
    </w:p>
    <w:p w14:paraId="70826D2A" w14:textId="77777777" w:rsidR="00DE35E1" w:rsidRPr="009B1A6E" w:rsidRDefault="00DE35E1" w:rsidP="002B532F">
      <w:pPr>
        <w:pStyle w:val="Heading2"/>
      </w:pPr>
      <w:bookmarkStart w:id="270" w:name="_Toc535420679"/>
      <w:bookmarkStart w:id="271" w:name="_Toc12434329"/>
      <w:r w:rsidRPr="009B1A6E">
        <w:t>Receipts</w:t>
      </w:r>
      <w:bookmarkEnd w:id="270"/>
      <w:bookmarkEnd w:id="271"/>
    </w:p>
    <w:p w14:paraId="3E0743F3" w14:textId="3E8879C8" w:rsidR="00DE35E1" w:rsidRPr="009B1A6E" w:rsidRDefault="00DE35E1" w:rsidP="004602A9">
      <w:pPr>
        <w:pStyle w:val="BodyText"/>
      </w:pPr>
      <w:r w:rsidRPr="009B1A6E">
        <w:t xml:space="preserve">Using the letters </w:t>
      </w:r>
      <w:r w:rsidRPr="009B1A6E">
        <w:rPr>
          <w:rStyle w:val="Strong"/>
        </w:rPr>
        <w:t>DMC</w:t>
      </w:r>
      <w:r w:rsidRPr="009B1A6E">
        <w:t xml:space="preserve"> in the receipt number it is very helpful when reviewing accounts because is identifies where the payment came from. Many debtors attempt to stop the DMC collection by paying after the timeframe and collection has already been taken from their benefit</w:t>
      </w:r>
      <w:r w:rsidRPr="009B1A6E">
        <w:rPr>
          <w:spacing w:val="-3"/>
        </w:rPr>
        <w:t xml:space="preserve"> </w:t>
      </w:r>
      <w:r w:rsidRPr="009B1A6E">
        <w:t>check.</w:t>
      </w:r>
    </w:p>
    <w:p w14:paraId="5645A195" w14:textId="77777777" w:rsidR="00DE35E1" w:rsidRPr="009B1A6E" w:rsidRDefault="00DE35E1" w:rsidP="002B532F">
      <w:pPr>
        <w:pStyle w:val="Heading2"/>
      </w:pPr>
      <w:bookmarkStart w:id="272" w:name="_Toc535420680"/>
      <w:bookmarkStart w:id="273" w:name="_Toc12434330"/>
      <w:r w:rsidRPr="009B1A6E">
        <w:t>Letters</w:t>
      </w:r>
      <w:bookmarkEnd w:id="272"/>
      <w:bookmarkEnd w:id="273"/>
    </w:p>
    <w:p w14:paraId="74914DDB" w14:textId="5F3DF55C" w:rsidR="00DE35E1" w:rsidRPr="009B1A6E" w:rsidRDefault="00DE35E1" w:rsidP="004602A9">
      <w:pPr>
        <w:pStyle w:val="BodyText"/>
      </w:pPr>
      <w:r w:rsidRPr="009B1A6E">
        <w:t>When speaking with debtors regarding letters they received – double check that the letter is really from the Debt Management Center. This will avoid any time wasted researching AR and DMC to only find out that they actually received a letter from the Treasury regarding the Treasury Offset Program (formerly the IRS offsets).</w:t>
      </w:r>
    </w:p>
    <w:p w14:paraId="0564C226" w14:textId="28086A12" w:rsidR="004602A9" w:rsidRPr="009B1A6E" w:rsidRDefault="004602A9">
      <w:r w:rsidRPr="009B1A6E">
        <w:br w:type="page"/>
      </w:r>
    </w:p>
    <w:p w14:paraId="76FE8216" w14:textId="2FA3C537" w:rsidR="00DE35E1" w:rsidRPr="009B1A6E" w:rsidRDefault="00DE35E1" w:rsidP="00AB4A97">
      <w:pPr>
        <w:pStyle w:val="Heading1"/>
      </w:pPr>
      <w:bookmarkStart w:id="274" w:name="_Toc535420681"/>
      <w:bookmarkStart w:id="275" w:name="_Toc12434331"/>
      <w:r w:rsidRPr="009B1A6E">
        <w:t>Appendix A.</w:t>
      </w:r>
      <w:r w:rsidR="008370D4" w:rsidRPr="009B1A6E">
        <w:t xml:space="preserve"> –</w:t>
      </w:r>
      <w:r w:rsidRPr="009B1A6E">
        <w:t xml:space="preserve"> Sample Letter</w:t>
      </w:r>
      <w:bookmarkEnd w:id="274"/>
      <w:bookmarkEnd w:id="275"/>
    </w:p>
    <w:p w14:paraId="15F4FD10" w14:textId="04DF646B" w:rsidR="008370D4" w:rsidRPr="009B1A6E" w:rsidRDefault="008370D4" w:rsidP="008370D4">
      <w:pPr>
        <w:pStyle w:val="Caption"/>
      </w:pPr>
      <w:bookmarkStart w:id="276" w:name="_Toc12433779"/>
      <w:r w:rsidRPr="009B1A6E">
        <w:t xml:space="preserve">Figure </w:t>
      </w:r>
      <w:r w:rsidR="00F133E0" w:rsidRPr="009B1A6E">
        <w:rPr>
          <w:noProof/>
        </w:rPr>
        <w:fldChar w:fldCharType="begin"/>
      </w:r>
      <w:r w:rsidR="00F133E0" w:rsidRPr="009B1A6E">
        <w:rPr>
          <w:noProof/>
        </w:rPr>
        <w:instrText xml:space="preserve"> SEQ Figure \* ARABIC </w:instrText>
      </w:r>
      <w:r w:rsidR="00F133E0" w:rsidRPr="009B1A6E">
        <w:rPr>
          <w:noProof/>
        </w:rPr>
        <w:fldChar w:fldCharType="separate"/>
      </w:r>
      <w:r w:rsidR="00FE4D6D">
        <w:rPr>
          <w:noProof/>
        </w:rPr>
        <w:t>7</w:t>
      </w:r>
      <w:r w:rsidR="00F133E0" w:rsidRPr="009B1A6E">
        <w:rPr>
          <w:noProof/>
        </w:rPr>
        <w:fldChar w:fldCharType="end"/>
      </w:r>
      <w:r w:rsidRPr="009B1A6E">
        <w:t>: Sample Letter</w:t>
      </w:r>
      <w:bookmarkEnd w:id="276"/>
    </w:p>
    <w:p w14:paraId="0865F388" w14:textId="33AAACB7" w:rsidR="00DE35E1" w:rsidRPr="009B1A6E" w:rsidRDefault="00DE35E1" w:rsidP="004602A9">
      <w:pPr>
        <w:pStyle w:val="FigureCentered"/>
        <w:rPr>
          <w:sz w:val="20"/>
        </w:rPr>
      </w:pPr>
      <w:r w:rsidRPr="009B1A6E">
        <w:rPr>
          <w:noProof/>
        </w:rPr>
        <w:drawing>
          <wp:inline distT="0" distB="0" distL="0" distR="0" wp14:anchorId="28640D90" wp14:editId="23A8CC3F">
            <wp:extent cx="5339715" cy="5991225"/>
            <wp:effectExtent l="19050" t="19050" r="13335" b="28575"/>
            <wp:docPr id="41" name="image11.png" descr="Sample letter to debtor that this letter is to remind them of the actions VA must take in an effort to recover the cost of services provided 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png"/>
                    <pic:cNvPicPr/>
                  </pic:nvPicPr>
                  <pic:blipFill rotWithShape="1">
                    <a:blip r:embed="rId39" cstate="print">
                      <a:extLst>
                        <a:ext uri="{28A0092B-C50C-407E-A947-70E740481C1C}">
                          <a14:useLocalDpi xmlns:a14="http://schemas.microsoft.com/office/drawing/2010/main" val="0"/>
                        </a:ext>
                      </a:extLst>
                    </a:blip>
                    <a:srcRect l="7735" t="4512" b="3930"/>
                    <a:stretch/>
                  </pic:blipFill>
                  <pic:spPr bwMode="auto">
                    <a:xfrm>
                      <a:off x="0" y="0"/>
                      <a:ext cx="5339715" cy="5991225"/>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25824F7" w14:textId="379E3103" w:rsidR="004602A9" w:rsidRPr="009B1A6E" w:rsidRDefault="004602A9">
      <w:pPr>
        <w:rPr>
          <w:sz w:val="20"/>
          <w:szCs w:val="20"/>
        </w:rPr>
      </w:pPr>
      <w:r w:rsidRPr="009B1A6E">
        <w:rPr>
          <w:sz w:val="20"/>
        </w:rPr>
        <w:br w:type="page"/>
      </w:r>
    </w:p>
    <w:p w14:paraId="409D4338" w14:textId="7C94E382" w:rsidR="00DE35E1" w:rsidRPr="009B1A6E" w:rsidRDefault="00DE35E1" w:rsidP="00AB4A97">
      <w:pPr>
        <w:pStyle w:val="Heading1"/>
      </w:pPr>
      <w:bookmarkStart w:id="277" w:name="_Toc535420682"/>
      <w:bookmarkStart w:id="278" w:name="_Toc12434332"/>
      <w:r w:rsidRPr="009B1A6E">
        <w:t>Appendix B.</w:t>
      </w:r>
      <w:r w:rsidR="004648A4" w:rsidRPr="009B1A6E">
        <w:t xml:space="preserve"> – </w:t>
      </w:r>
      <w:r w:rsidRPr="009B1A6E">
        <w:t>CAROLS/MCCF Diary Codes</w:t>
      </w:r>
      <w:bookmarkEnd w:id="277"/>
      <w:bookmarkEnd w:id="278"/>
    </w:p>
    <w:p w14:paraId="3C436C0A" w14:textId="379D75A2" w:rsidR="004648A4" w:rsidRPr="009B1A6E" w:rsidRDefault="004648A4" w:rsidP="004648A4">
      <w:pPr>
        <w:pStyle w:val="Caption"/>
      </w:pPr>
      <w:bookmarkStart w:id="279" w:name="_Toc12437506"/>
      <w:r w:rsidRPr="009B1A6E">
        <w:t xml:space="preserve">Table </w:t>
      </w:r>
      <w:r w:rsidR="00CB4022">
        <w:rPr>
          <w:noProof/>
        </w:rPr>
        <w:fldChar w:fldCharType="begin"/>
      </w:r>
      <w:r w:rsidR="00CB4022">
        <w:rPr>
          <w:noProof/>
        </w:rPr>
        <w:instrText xml:space="preserve"> SEQ Table \* ARABIC </w:instrText>
      </w:r>
      <w:r w:rsidR="00CB4022">
        <w:rPr>
          <w:noProof/>
        </w:rPr>
        <w:fldChar w:fldCharType="separate"/>
      </w:r>
      <w:r w:rsidR="00FE4D6D">
        <w:rPr>
          <w:noProof/>
        </w:rPr>
        <w:t>7</w:t>
      </w:r>
      <w:r w:rsidR="00CB4022">
        <w:rPr>
          <w:noProof/>
        </w:rPr>
        <w:fldChar w:fldCharType="end"/>
      </w:r>
      <w:r w:rsidRPr="009B1A6E">
        <w:t>: CAROLS/MCCF Diary Codes</w:t>
      </w:r>
      <w:bookmarkEnd w:id="2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Caption w:val="CAROLS MCCF Diary Codes"/>
        <w:tblDescription w:val="Table showing CAROLS MCCF Diary Codes and their descriptions."/>
      </w:tblPr>
      <w:tblGrid>
        <w:gridCol w:w="899"/>
        <w:gridCol w:w="8451"/>
      </w:tblGrid>
      <w:tr w:rsidR="004648A4" w:rsidRPr="009B1A6E" w14:paraId="1C2BE63B" w14:textId="77777777" w:rsidTr="008370D4">
        <w:trPr>
          <w:tblHeader/>
          <w:jc w:val="center"/>
        </w:trPr>
        <w:tc>
          <w:tcPr>
            <w:tcW w:w="900" w:type="dxa"/>
            <w:shd w:val="clear" w:color="auto" w:fill="D9D9D9" w:themeFill="background1" w:themeFillShade="D9"/>
          </w:tcPr>
          <w:p w14:paraId="78F60677" w14:textId="592962D7" w:rsidR="004648A4" w:rsidRPr="009B1A6E" w:rsidRDefault="004648A4" w:rsidP="00383152">
            <w:pPr>
              <w:pStyle w:val="TableHeading"/>
            </w:pPr>
            <w:bookmarkStart w:id="280" w:name="_Hlk12435287"/>
            <w:r w:rsidRPr="009B1A6E">
              <w:t>Code</w:t>
            </w:r>
          </w:p>
        </w:tc>
        <w:tc>
          <w:tcPr>
            <w:tcW w:w="8460" w:type="dxa"/>
            <w:shd w:val="clear" w:color="auto" w:fill="D9D9D9" w:themeFill="background1" w:themeFillShade="D9"/>
          </w:tcPr>
          <w:p w14:paraId="1162F3B3" w14:textId="5AEDA75D" w:rsidR="004648A4" w:rsidRPr="009B1A6E" w:rsidRDefault="004648A4" w:rsidP="00383152">
            <w:pPr>
              <w:pStyle w:val="TableHeading"/>
            </w:pPr>
            <w:r w:rsidRPr="009B1A6E">
              <w:t>Description</w:t>
            </w:r>
          </w:p>
        </w:tc>
      </w:tr>
      <w:tr w:rsidR="00DE35E1" w:rsidRPr="009B1A6E" w14:paraId="4A0BE526" w14:textId="77777777" w:rsidTr="008370D4">
        <w:trPr>
          <w:jc w:val="center"/>
        </w:trPr>
        <w:tc>
          <w:tcPr>
            <w:tcW w:w="900" w:type="dxa"/>
          </w:tcPr>
          <w:p w14:paraId="6B7A230C" w14:textId="77777777" w:rsidR="00DE35E1" w:rsidRPr="009B1A6E" w:rsidRDefault="00DE35E1" w:rsidP="00383152">
            <w:pPr>
              <w:pStyle w:val="TableText"/>
            </w:pPr>
            <w:r w:rsidRPr="009B1A6E">
              <w:t>090</w:t>
            </w:r>
          </w:p>
        </w:tc>
        <w:tc>
          <w:tcPr>
            <w:tcW w:w="8460" w:type="dxa"/>
          </w:tcPr>
          <w:p w14:paraId="479F6C55" w14:textId="77777777" w:rsidR="00DE35E1" w:rsidRPr="009B1A6E" w:rsidRDefault="00DE35E1" w:rsidP="00383152">
            <w:pPr>
              <w:pStyle w:val="TableText"/>
            </w:pPr>
            <w:r w:rsidRPr="009B1A6E">
              <w:t>Code used when an account is first established in CAROLS. After a withholding has been completed on the original debt but there is still a balance in the CAROLS system.</w:t>
            </w:r>
          </w:p>
        </w:tc>
      </w:tr>
      <w:tr w:rsidR="00DE35E1" w:rsidRPr="009B1A6E" w14:paraId="7E052B12" w14:textId="77777777" w:rsidTr="008370D4">
        <w:trPr>
          <w:jc w:val="center"/>
        </w:trPr>
        <w:tc>
          <w:tcPr>
            <w:tcW w:w="900" w:type="dxa"/>
          </w:tcPr>
          <w:p w14:paraId="4562CEB4" w14:textId="77777777" w:rsidR="00DE35E1" w:rsidRPr="009B1A6E" w:rsidRDefault="00DE35E1" w:rsidP="00383152">
            <w:pPr>
              <w:pStyle w:val="TableText"/>
            </w:pPr>
            <w:r w:rsidRPr="009B1A6E">
              <w:t>091</w:t>
            </w:r>
          </w:p>
        </w:tc>
        <w:tc>
          <w:tcPr>
            <w:tcW w:w="8460" w:type="dxa"/>
          </w:tcPr>
          <w:p w14:paraId="7AA09871" w14:textId="012151B4" w:rsidR="00DE35E1" w:rsidRPr="009B1A6E" w:rsidRDefault="00DE35E1" w:rsidP="00383152">
            <w:pPr>
              <w:pStyle w:val="TableText"/>
            </w:pPr>
            <w:r w:rsidRPr="009B1A6E">
              <w:t xml:space="preserve">DMC is sending funds to the MCCF from a DMC account where a waiver was granted and a refund is due the </w:t>
            </w:r>
            <w:r w:rsidR="003D1FD9" w:rsidRPr="009B1A6E">
              <w:t>Veteran</w:t>
            </w:r>
            <w:r w:rsidRPr="009B1A6E">
              <w:t>.</w:t>
            </w:r>
          </w:p>
        </w:tc>
      </w:tr>
      <w:tr w:rsidR="00DE35E1" w:rsidRPr="009B1A6E" w14:paraId="3E4875DD" w14:textId="77777777" w:rsidTr="008370D4">
        <w:trPr>
          <w:jc w:val="center"/>
        </w:trPr>
        <w:tc>
          <w:tcPr>
            <w:tcW w:w="900" w:type="dxa"/>
          </w:tcPr>
          <w:p w14:paraId="275253D7" w14:textId="77777777" w:rsidR="00DE35E1" w:rsidRPr="009B1A6E" w:rsidRDefault="00DE35E1" w:rsidP="00383152">
            <w:pPr>
              <w:pStyle w:val="TableText"/>
            </w:pPr>
            <w:r w:rsidRPr="009B1A6E">
              <w:t>092</w:t>
            </w:r>
          </w:p>
        </w:tc>
        <w:tc>
          <w:tcPr>
            <w:tcW w:w="8460" w:type="dxa"/>
          </w:tcPr>
          <w:p w14:paraId="1C673427" w14:textId="77777777" w:rsidR="00DE35E1" w:rsidRPr="009B1A6E" w:rsidRDefault="00DE35E1" w:rsidP="00383152">
            <w:pPr>
              <w:pStyle w:val="TableText"/>
            </w:pPr>
            <w:r w:rsidRPr="009B1A6E">
              <w:t>DMC has received bankruptcy information and has forwarded it to the MCCR.</w:t>
            </w:r>
          </w:p>
        </w:tc>
      </w:tr>
      <w:tr w:rsidR="00DE35E1" w:rsidRPr="009B1A6E" w14:paraId="778D52A6" w14:textId="77777777" w:rsidTr="008370D4">
        <w:trPr>
          <w:jc w:val="center"/>
        </w:trPr>
        <w:tc>
          <w:tcPr>
            <w:tcW w:w="900" w:type="dxa"/>
          </w:tcPr>
          <w:p w14:paraId="7CDE73E0" w14:textId="77777777" w:rsidR="00DE35E1" w:rsidRPr="009B1A6E" w:rsidRDefault="00DE35E1" w:rsidP="00383152">
            <w:pPr>
              <w:pStyle w:val="TableText"/>
            </w:pPr>
            <w:r w:rsidRPr="009B1A6E">
              <w:t>093</w:t>
            </w:r>
          </w:p>
        </w:tc>
        <w:tc>
          <w:tcPr>
            <w:tcW w:w="8460" w:type="dxa"/>
          </w:tcPr>
          <w:p w14:paraId="7D105B59" w14:textId="76481D76" w:rsidR="00DE35E1" w:rsidRPr="009B1A6E" w:rsidRDefault="00DE35E1" w:rsidP="00383152">
            <w:pPr>
              <w:pStyle w:val="TableText"/>
            </w:pPr>
            <w:r w:rsidRPr="009B1A6E">
              <w:t xml:space="preserve">DMC received notice that the </w:t>
            </w:r>
            <w:r w:rsidR="003D1FD9" w:rsidRPr="009B1A6E">
              <w:t>Veteran</w:t>
            </w:r>
            <w:r w:rsidRPr="009B1A6E">
              <w:t xml:space="preserve"> is deceased and sent the information to the MCCR.</w:t>
            </w:r>
          </w:p>
        </w:tc>
      </w:tr>
      <w:tr w:rsidR="00DE35E1" w:rsidRPr="009B1A6E" w14:paraId="6E5895F0" w14:textId="77777777" w:rsidTr="008370D4">
        <w:trPr>
          <w:jc w:val="center"/>
        </w:trPr>
        <w:tc>
          <w:tcPr>
            <w:tcW w:w="900" w:type="dxa"/>
          </w:tcPr>
          <w:p w14:paraId="03A8AB1C" w14:textId="77777777" w:rsidR="00DE35E1" w:rsidRPr="009B1A6E" w:rsidRDefault="00DE35E1" w:rsidP="00383152">
            <w:pPr>
              <w:pStyle w:val="TableText"/>
            </w:pPr>
            <w:r w:rsidRPr="009B1A6E">
              <w:t>097</w:t>
            </w:r>
          </w:p>
        </w:tc>
        <w:tc>
          <w:tcPr>
            <w:tcW w:w="8460" w:type="dxa"/>
          </w:tcPr>
          <w:p w14:paraId="78B90DF0" w14:textId="77777777" w:rsidR="00DE35E1" w:rsidRPr="009B1A6E" w:rsidRDefault="00DE35E1" w:rsidP="00383152">
            <w:pPr>
              <w:pStyle w:val="TableText"/>
            </w:pPr>
            <w:r w:rsidRPr="009B1A6E">
              <w:t>DMC is suspending collection because the MCCF is going to clear the account.</w:t>
            </w:r>
          </w:p>
        </w:tc>
      </w:tr>
      <w:tr w:rsidR="00DE35E1" w:rsidRPr="009B1A6E" w14:paraId="2A77E9A1" w14:textId="77777777" w:rsidTr="008370D4">
        <w:trPr>
          <w:jc w:val="center"/>
        </w:trPr>
        <w:tc>
          <w:tcPr>
            <w:tcW w:w="900" w:type="dxa"/>
          </w:tcPr>
          <w:p w14:paraId="577D0BCD" w14:textId="77777777" w:rsidR="00DE35E1" w:rsidRPr="009B1A6E" w:rsidRDefault="00DE35E1" w:rsidP="00383152">
            <w:pPr>
              <w:pStyle w:val="TableText"/>
            </w:pPr>
            <w:r w:rsidRPr="009B1A6E">
              <w:t>098</w:t>
            </w:r>
          </w:p>
        </w:tc>
        <w:tc>
          <w:tcPr>
            <w:tcW w:w="8460" w:type="dxa"/>
          </w:tcPr>
          <w:p w14:paraId="733A9BCD" w14:textId="77777777" w:rsidR="00DE35E1" w:rsidRPr="009B1A6E" w:rsidRDefault="00DE35E1" w:rsidP="00383152">
            <w:pPr>
              <w:pStyle w:val="TableText"/>
            </w:pPr>
            <w:r w:rsidRPr="009B1A6E">
              <w:t>DMC is offsetting C&amp;P benefits and sending them to the MCCR.</w:t>
            </w:r>
          </w:p>
        </w:tc>
      </w:tr>
      <w:tr w:rsidR="00DE35E1" w:rsidRPr="009B1A6E" w14:paraId="121EBC74" w14:textId="77777777" w:rsidTr="008370D4">
        <w:trPr>
          <w:jc w:val="center"/>
        </w:trPr>
        <w:tc>
          <w:tcPr>
            <w:tcW w:w="900" w:type="dxa"/>
          </w:tcPr>
          <w:p w14:paraId="554A9D87" w14:textId="77777777" w:rsidR="00DE35E1" w:rsidRPr="009B1A6E" w:rsidRDefault="00DE35E1" w:rsidP="00383152">
            <w:pPr>
              <w:pStyle w:val="TableText"/>
            </w:pPr>
            <w:r w:rsidRPr="009B1A6E">
              <w:t>914</w:t>
            </w:r>
          </w:p>
        </w:tc>
        <w:tc>
          <w:tcPr>
            <w:tcW w:w="8460" w:type="dxa"/>
          </w:tcPr>
          <w:p w14:paraId="2A8A2E4B" w14:textId="77777777" w:rsidR="00DE35E1" w:rsidRPr="009B1A6E" w:rsidRDefault="00DE35E1" w:rsidP="00383152">
            <w:pPr>
              <w:pStyle w:val="TableText"/>
            </w:pPr>
            <w:r w:rsidRPr="009B1A6E">
              <w:t>Indicates the Total A/R balance in CAROLS is zero.</w:t>
            </w:r>
          </w:p>
        </w:tc>
      </w:tr>
      <w:bookmarkEnd w:id="280"/>
    </w:tbl>
    <w:p w14:paraId="40307360" w14:textId="215E6CAD" w:rsidR="00DE35E1" w:rsidRPr="009B1A6E" w:rsidRDefault="00DE35E1" w:rsidP="00DE35E1">
      <w:pPr>
        <w:spacing w:line="256" w:lineRule="exact"/>
      </w:pPr>
    </w:p>
    <w:p w14:paraId="3E7BE2FE" w14:textId="4CEF64B8" w:rsidR="004602A9" w:rsidRPr="009B1A6E" w:rsidRDefault="004602A9">
      <w:r w:rsidRPr="009B1A6E">
        <w:br w:type="page"/>
      </w:r>
    </w:p>
    <w:p w14:paraId="4E42D3BE" w14:textId="44D7D452" w:rsidR="00DE35E1" w:rsidRPr="009B1A6E" w:rsidRDefault="00DE35E1" w:rsidP="00AB4A97">
      <w:pPr>
        <w:pStyle w:val="Heading1"/>
      </w:pPr>
      <w:bookmarkStart w:id="281" w:name="_Toc535420683"/>
      <w:bookmarkStart w:id="282" w:name="_Ref1554258"/>
      <w:bookmarkStart w:id="283" w:name="_Toc12434333"/>
      <w:r w:rsidRPr="009B1A6E">
        <w:t xml:space="preserve">Appendix C. </w:t>
      </w:r>
      <w:r w:rsidR="004648A4" w:rsidRPr="009B1A6E">
        <w:t xml:space="preserve">– </w:t>
      </w:r>
      <w:r w:rsidRPr="009B1A6E">
        <w:t>C&amp;P (Hines) Reason Codes</w:t>
      </w:r>
      <w:bookmarkEnd w:id="281"/>
      <w:bookmarkEnd w:id="282"/>
      <w:bookmarkEnd w:id="283"/>
    </w:p>
    <w:p w14:paraId="26195A12" w14:textId="479F251D" w:rsidR="004903F6" w:rsidRPr="009B1A6E" w:rsidRDefault="004903F6" w:rsidP="004648A4">
      <w:pPr>
        <w:pStyle w:val="BodyText"/>
      </w:pPr>
      <w:r w:rsidRPr="009B1A6E">
        <w:t xml:space="preserve">When an MCCF debt is referred to the DMC by a VA Medical Center, the </w:t>
      </w:r>
      <w:r w:rsidRPr="009B1A6E">
        <w:rPr>
          <w:rStyle w:val="Strong"/>
        </w:rPr>
        <w:t>Type of Deb</w:t>
      </w:r>
      <w:r w:rsidR="0092521F" w:rsidRPr="009B1A6E">
        <w:rPr>
          <w:rStyle w:val="Strong"/>
        </w:rPr>
        <w:t>t</w:t>
      </w:r>
      <w:r w:rsidRPr="009B1A6E">
        <w:t xml:space="preserve"> is provided. The</w:t>
      </w:r>
      <w:r w:rsidR="0092521F" w:rsidRPr="009B1A6E">
        <w:t xml:space="preserve"> </w:t>
      </w:r>
      <w:r w:rsidRPr="009B1A6E">
        <w:rPr>
          <w:rStyle w:val="Strong"/>
        </w:rPr>
        <w:t>Type of Deb</w:t>
      </w:r>
      <w:r w:rsidR="0092521F" w:rsidRPr="009B1A6E">
        <w:rPr>
          <w:rStyle w:val="Strong"/>
        </w:rPr>
        <w:t>t</w:t>
      </w:r>
      <w:r w:rsidRPr="009B1A6E">
        <w:t xml:space="preserve"> code(s) are stored in the C&amp;P (Hines) Reason Code field on CAROLS. The total debt amount may be comprised of one or more of the six different debt types. If the </w:t>
      </w:r>
      <w:r w:rsidR="003D1FD9" w:rsidRPr="009B1A6E">
        <w:t>Veteran</w:t>
      </w:r>
      <w:r w:rsidRPr="009B1A6E">
        <w:t xml:space="preserve"> has a debt which includes more than two of the different </w:t>
      </w:r>
      <w:r w:rsidR="0092521F" w:rsidRPr="009B1A6E">
        <w:t>T</w:t>
      </w:r>
      <w:r w:rsidRPr="009B1A6E">
        <w:t>ypes of Debt</w:t>
      </w:r>
      <w:r w:rsidR="0092521F" w:rsidRPr="009B1A6E">
        <w:t>,</w:t>
      </w:r>
      <w:r w:rsidRPr="009B1A6E">
        <w:t xml:space="preserve"> only the first two codes provided by the AR transmission will be reflected in the CAROLS master.</w:t>
      </w:r>
    </w:p>
    <w:p w14:paraId="35A11997" w14:textId="3241E568" w:rsidR="004903F6" w:rsidRPr="009B1A6E" w:rsidRDefault="004648A4" w:rsidP="004648A4">
      <w:pPr>
        <w:pStyle w:val="BodyText"/>
        <w:rPr>
          <w:rStyle w:val="StrongEmphasisUnderline"/>
        </w:rPr>
      </w:pPr>
      <w:r w:rsidRPr="009B1A6E">
        <w:rPr>
          <w:rStyle w:val="StrongEmphasisUnderline"/>
        </w:rPr>
        <w:t>Types of Debt</w:t>
      </w:r>
    </w:p>
    <w:p w14:paraId="4AF7C685" w14:textId="77777777" w:rsidR="004903F6" w:rsidRPr="009B1A6E" w:rsidRDefault="004903F6" w:rsidP="004648A4">
      <w:pPr>
        <w:pStyle w:val="BodyTextBullet1"/>
      </w:pPr>
      <w:r w:rsidRPr="009B1A6E">
        <w:t xml:space="preserve">Ineligible Hospital Emergency/Humanitarian </w:t>
      </w:r>
    </w:p>
    <w:p w14:paraId="6ACE0BB7" w14:textId="5E0D9AC8" w:rsidR="004903F6" w:rsidRPr="009B1A6E" w:rsidRDefault="004903F6" w:rsidP="004648A4">
      <w:pPr>
        <w:pStyle w:val="BodyTextBullet1"/>
      </w:pPr>
      <w:r w:rsidRPr="009B1A6E">
        <w:t>Adult Day Health Care</w:t>
      </w:r>
    </w:p>
    <w:p w14:paraId="2A5CC5A1" w14:textId="7E55F4C6" w:rsidR="004903F6" w:rsidRPr="009B1A6E" w:rsidRDefault="004903F6" w:rsidP="004648A4">
      <w:pPr>
        <w:pStyle w:val="BodyTextBullet1"/>
      </w:pPr>
      <w:r w:rsidRPr="009B1A6E">
        <w:t xml:space="preserve">C (Means Test) </w:t>
      </w:r>
    </w:p>
    <w:p w14:paraId="7DA467EF" w14:textId="041B6776" w:rsidR="004903F6" w:rsidRPr="009B1A6E" w:rsidRDefault="004903F6" w:rsidP="004648A4">
      <w:pPr>
        <w:pStyle w:val="BodyTextBullet1"/>
      </w:pPr>
      <w:r w:rsidRPr="009B1A6E">
        <w:t>Domiciliary</w:t>
      </w:r>
    </w:p>
    <w:p w14:paraId="5772ACEB" w14:textId="0D370DFB" w:rsidR="004903F6" w:rsidRPr="009B1A6E" w:rsidRDefault="004903F6" w:rsidP="004648A4">
      <w:pPr>
        <w:pStyle w:val="BodyTextBullet1"/>
      </w:pPr>
      <w:r w:rsidRPr="009B1A6E">
        <w:t xml:space="preserve">Geriatric Eval-Institutional </w:t>
      </w:r>
    </w:p>
    <w:p w14:paraId="47F8B58B" w14:textId="77777777" w:rsidR="004903F6" w:rsidRPr="009B1A6E" w:rsidRDefault="004903F6" w:rsidP="004648A4">
      <w:pPr>
        <w:pStyle w:val="BodyTextBullet1"/>
      </w:pPr>
      <w:r w:rsidRPr="009B1A6E">
        <w:t xml:space="preserve">Geriatric Eval-Non-Institutional </w:t>
      </w:r>
    </w:p>
    <w:p w14:paraId="2A9F243B" w14:textId="77777777" w:rsidR="004903F6" w:rsidRPr="009B1A6E" w:rsidRDefault="004903F6" w:rsidP="004648A4">
      <w:pPr>
        <w:pStyle w:val="BodyTextBullet1"/>
      </w:pPr>
      <w:r w:rsidRPr="009B1A6E">
        <w:t xml:space="preserve">Nursing Home Care-LTC </w:t>
      </w:r>
    </w:p>
    <w:p w14:paraId="78FFB488" w14:textId="77777777" w:rsidR="004903F6" w:rsidRPr="009B1A6E" w:rsidRDefault="004903F6" w:rsidP="004648A4">
      <w:pPr>
        <w:pStyle w:val="BodyTextBullet1"/>
      </w:pPr>
      <w:r w:rsidRPr="009B1A6E">
        <w:t xml:space="preserve">Respite Care-Institutional </w:t>
      </w:r>
    </w:p>
    <w:p w14:paraId="200893D0" w14:textId="363DB96F" w:rsidR="004903F6" w:rsidRPr="009B1A6E" w:rsidRDefault="004903F6" w:rsidP="004648A4">
      <w:pPr>
        <w:pStyle w:val="BodyTextBullet1"/>
      </w:pPr>
      <w:r w:rsidRPr="009B1A6E">
        <w:t xml:space="preserve">Respite Care-Non-Institutional </w:t>
      </w:r>
    </w:p>
    <w:p w14:paraId="27343F2D" w14:textId="2B596871" w:rsidR="004903F6" w:rsidRPr="009B1A6E" w:rsidRDefault="004903F6" w:rsidP="004648A4">
      <w:pPr>
        <w:pStyle w:val="BodyTextBullet1"/>
      </w:pPr>
      <w:r w:rsidRPr="009B1A6E">
        <w:t>RX Co-Pay (SC)</w:t>
      </w:r>
    </w:p>
    <w:p w14:paraId="1A6864DC" w14:textId="142004B8" w:rsidR="004903F6" w:rsidRPr="009B1A6E" w:rsidRDefault="004903F6" w:rsidP="004648A4">
      <w:pPr>
        <w:pStyle w:val="BodyTextBullet1"/>
      </w:pPr>
      <w:r w:rsidRPr="009B1A6E">
        <w:t>RX Co-Pay (NSC)</w:t>
      </w:r>
    </w:p>
    <w:p w14:paraId="31F218A6" w14:textId="559DC2A3" w:rsidR="004903F6" w:rsidRPr="009B1A6E" w:rsidRDefault="004903F6" w:rsidP="004648A4">
      <w:pPr>
        <w:pStyle w:val="BodyTextBullet1"/>
      </w:pPr>
      <w:r w:rsidRPr="009B1A6E">
        <w:t>TRICARE Patient</w:t>
      </w:r>
    </w:p>
    <w:p w14:paraId="0CF39754" w14:textId="77777777" w:rsidR="004648A4" w:rsidRPr="009B1A6E" w:rsidRDefault="004903F6" w:rsidP="004648A4">
      <w:pPr>
        <w:pStyle w:val="BodyText"/>
      </w:pPr>
      <w:r w:rsidRPr="009B1A6E">
        <w:t>As stated above, the total amount of a debt for an individual may contain more than one "Type of Debt" codes listed above. For example, the C&amp;P (Hines) Reason Code field in the CARS Master may show "12" which reflects a debt comprised of a Pharmacy co- payment (Code 1) and Means Testing (Code 2). If the debt includes Means Testing (Code 2) and Emergency Humanitarian (Code 4), the C&amp;P (Hines) Reason Code field in CARS will show "24". This is because the C&amp;P (Hines) Reason Code field allows only two characters.</w:t>
      </w:r>
    </w:p>
    <w:p w14:paraId="296D87EB" w14:textId="77777777" w:rsidR="009534E9" w:rsidRPr="009B1A6E" w:rsidRDefault="009534E9" w:rsidP="00827867">
      <w:bookmarkStart w:id="284" w:name="_Toc535420684"/>
      <w:r w:rsidRPr="009B1A6E">
        <w:br w:type="page"/>
      </w:r>
    </w:p>
    <w:p w14:paraId="3A9A1066" w14:textId="4797E65E" w:rsidR="00DE35E1" w:rsidRPr="009B1A6E" w:rsidRDefault="00DE35E1" w:rsidP="009534E9">
      <w:pPr>
        <w:pStyle w:val="Heading1"/>
        <w:numPr>
          <w:ilvl w:val="0"/>
          <w:numId w:val="0"/>
        </w:numPr>
      </w:pPr>
      <w:bookmarkStart w:id="285" w:name="_Toc12434334"/>
      <w:r w:rsidRPr="009B1A6E">
        <w:t xml:space="preserve">Appendix D. </w:t>
      </w:r>
      <w:r w:rsidR="004648A4" w:rsidRPr="009B1A6E">
        <w:t xml:space="preserve">– </w:t>
      </w:r>
      <w:r w:rsidRPr="009B1A6E">
        <w:t>Examples of VistA Messages</w:t>
      </w:r>
      <w:bookmarkEnd w:id="284"/>
      <w:bookmarkEnd w:id="285"/>
    </w:p>
    <w:p w14:paraId="2CB69945" w14:textId="175D7523" w:rsidR="00043362" w:rsidRPr="009B1A6E" w:rsidRDefault="00273C37" w:rsidP="0058434A">
      <w:pPr>
        <w:pStyle w:val="BodyText"/>
        <w:rPr>
          <w:rFonts w:ascii="Arial" w:hAnsi="Arial" w:cs="Arial"/>
        </w:rPr>
      </w:pPr>
      <w:r w:rsidRPr="009B1A6E">
        <w:t>Example of VistA Master File message</w:t>
      </w:r>
    </w:p>
    <w:p w14:paraId="64EE43A1" w14:textId="53F8B3F7" w:rsidR="00273C37" w:rsidRPr="009B1A6E" w:rsidRDefault="00273C37" w:rsidP="006B628C">
      <w:pPr>
        <w:pStyle w:val="CodeasScreenCapture"/>
        <w:pBdr>
          <w:bottom w:val="none" w:sz="0" w:space="0" w:color="auto"/>
        </w:pBdr>
        <w:ind w:right="90"/>
      </w:pPr>
      <w:r w:rsidRPr="009B1A6E">
        <w:t xml:space="preserve">Subj: MASTER FILE RECORDS SENT TO DMC ON 11/26/98    [#95806277]  26 Nov 98   04:32 </w:t>
      </w:r>
    </w:p>
    <w:p w14:paraId="5BD4B5A7" w14:textId="684CCA00" w:rsidR="00273C37" w:rsidRPr="009B1A6E" w:rsidRDefault="00273C37" w:rsidP="006B628C">
      <w:pPr>
        <w:pStyle w:val="CodeasScreenCapture"/>
        <w:pBdr>
          <w:bottom w:val="none" w:sz="0" w:space="0" w:color="auto"/>
        </w:pBdr>
        <w:ind w:right="90"/>
      </w:pPr>
      <w:r w:rsidRPr="009B1A6E">
        <w:t xml:space="preserve">1795 Lines </w:t>
      </w:r>
    </w:p>
    <w:p w14:paraId="60F6DAB8" w14:textId="59B81433" w:rsidR="00DE35E1" w:rsidRPr="009B1A6E" w:rsidRDefault="00273C37" w:rsidP="006B628C">
      <w:pPr>
        <w:pStyle w:val="CodeasScreenCapture"/>
        <w:pBdr>
          <w:bottom w:val="none" w:sz="0" w:space="0" w:color="auto"/>
        </w:pBdr>
        <w:spacing w:after="0"/>
        <w:ind w:right="90"/>
      </w:pPr>
      <w:r w:rsidRPr="009B1A6E">
        <w:t>From: AR PACKAGE   in 'DMC' basket.   Page 1</w:t>
      </w:r>
    </w:p>
    <w:p w14:paraId="31043736" w14:textId="0B4C7C32" w:rsidR="00273C37" w:rsidRPr="009B1A6E" w:rsidRDefault="00273C37" w:rsidP="006B628C">
      <w:pPr>
        <w:pStyle w:val="CodeasScreenCapture"/>
        <w:pBdr>
          <w:bottom w:val="none" w:sz="0" w:space="0" w:color="auto"/>
        </w:pBdr>
        <w:spacing w:after="0"/>
        <w:ind w:right="90"/>
        <w:rPr>
          <w:b/>
          <w:sz w:val="14"/>
        </w:rPr>
      </w:pPr>
      <w:r w:rsidRPr="009B1A6E">
        <w:rPr>
          <w:b/>
          <w:sz w:val="14"/>
        </w:rPr>
        <w:t>---------------------------------------------------------------------------------------</w:t>
      </w:r>
    </w:p>
    <w:tbl>
      <w:tblPr>
        <w:tblW w:w="9085" w:type="dxa"/>
        <w:tblInd w:w="270" w:type="dxa"/>
        <w:tblBorders>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3325"/>
        <w:gridCol w:w="1249"/>
        <w:gridCol w:w="1200"/>
        <w:gridCol w:w="1200"/>
        <w:gridCol w:w="960"/>
        <w:gridCol w:w="1151"/>
      </w:tblGrid>
      <w:tr w:rsidR="00DE35E1" w:rsidRPr="009B1A6E" w14:paraId="4E86EA59" w14:textId="0984E698" w:rsidTr="006B628C">
        <w:tc>
          <w:tcPr>
            <w:tcW w:w="3325" w:type="dxa"/>
          </w:tcPr>
          <w:p w14:paraId="7931BBAD" w14:textId="07809838" w:rsidR="00DE35E1" w:rsidRPr="009B1A6E" w:rsidRDefault="00DE35E1" w:rsidP="006B628C">
            <w:pPr>
              <w:pStyle w:val="TableParagraph"/>
              <w:ind w:left="360" w:right="90"/>
              <w:rPr>
                <w:rFonts w:ascii="Courier New"/>
                <w:sz w:val="16"/>
              </w:rPr>
            </w:pPr>
            <w:bookmarkStart w:id="286" w:name="_Hlk12435294"/>
            <w:r w:rsidRPr="009B1A6E">
              <w:rPr>
                <w:rFonts w:ascii="Courier New"/>
                <w:sz w:val="16"/>
              </w:rPr>
              <w:t>Name</w:t>
            </w:r>
          </w:p>
        </w:tc>
        <w:tc>
          <w:tcPr>
            <w:tcW w:w="1249" w:type="dxa"/>
          </w:tcPr>
          <w:p w14:paraId="03F9DF33" w14:textId="4EBCC4FB" w:rsidR="00DE35E1" w:rsidRPr="009B1A6E" w:rsidRDefault="00DE35E1" w:rsidP="006B628C">
            <w:pPr>
              <w:pStyle w:val="TableParagraph"/>
              <w:ind w:left="360" w:right="90"/>
              <w:jc w:val="right"/>
              <w:rPr>
                <w:rFonts w:ascii="Courier New"/>
                <w:sz w:val="16"/>
              </w:rPr>
            </w:pPr>
            <w:r w:rsidRPr="009B1A6E">
              <w:rPr>
                <w:rFonts w:ascii="Courier New"/>
                <w:sz w:val="16"/>
              </w:rPr>
              <w:t>Last</w:t>
            </w:r>
          </w:p>
        </w:tc>
        <w:tc>
          <w:tcPr>
            <w:tcW w:w="1200" w:type="dxa"/>
          </w:tcPr>
          <w:p w14:paraId="23F46B0A" w14:textId="62F16E21" w:rsidR="00DE35E1" w:rsidRPr="009B1A6E" w:rsidRDefault="00DE35E1" w:rsidP="006B628C">
            <w:pPr>
              <w:pStyle w:val="TableParagraph"/>
              <w:ind w:left="360" w:right="90"/>
              <w:jc w:val="right"/>
              <w:rPr>
                <w:rFonts w:ascii="Courier New"/>
                <w:sz w:val="16"/>
              </w:rPr>
            </w:pPr>
            <w:r w:rsidRPr="009B1A6E">
              <w:rPr>
                <w:rFonts w:ascii="Courier New"/>
                <w:w w:val="95"/>
                <w:sz w:val="16"/>
              </w:rPr>
              <w:t>Principle</w:t>
            </w:r>
          </w:p>
        </w:tc>
        <w:tc>
          <w:tcPr>
            <w:tcW w:w="1200" w:type="dxa"/>
          </w:tcPr>
          <w:p w14:paraId="72BB2B5B" w14:textId="1667DE39" w:rsidR="00DE35E1" w:rsidRPr="009B1A6E" w:rsidRDefault="00DE35E1" w:rsidP="006B628C">
            <w:pPr>
              <w:pStyle w:val="TableParagraph"/>
              <w:ind w:left="360" w:right="90"/>
              <w:rPr>
                <w:rFonts w:ascii="Courier New"/>
                <w:sz w:val="16"/>
              </w:rPr>
            </w:pPr>
            <w:r w:rsidRPr="009B1A6E">
              <w:rPr>
                <w:rFonts w:ascii="Courier New"/>
                <w:sz w:val="16"/>
              </w:rPr>
              <w:t>Interest</w:t>
            </w:r>
          </w:p>
        </w:tc>
        <w:tc>
          <w:tcPr>
            <w:tcW w:w="960" w:type="dxa"/>
          </w:tcPr>
          <w:p w14:paraId="117B4244" w14:textId="0258A667" w:rsidR="00DE35E1" w:rsidRPr="009B1A6E" w:rsidRDefault="00DE35E1" w:rsidP="006B628C">
            <w:pPr>
              <w:pStyle w:val="TableParagraph"/>
              <w:ind w:left="360" w:right="90"/>
              <w:rPr>
                <w:rFonts w:ascii="Courier New"/>
                <w:sz w:val="16"/>
              </w:rPr>
            </w:pPr>
            <w:r w:rsidRPr="009B1A6E">
              <w:rPr>
                <w:rFonts w:ascii="Courier New"/>
                <w:sz w:val="16"/>
              </w:rPr>
              <w:t>Admin</w:t>
            </w:r>
          </w:p>
        </w:tc>
        <w:tc>
          <w:tcPr>
            <w:tcW w:w="1151" w:type="dxa"/>
          </w:tcPr>
          <w:p w14:paraId="40A9D616" w14:textId="47E078BE" w:rsidR="00DE35E1" w:rsidRPr="009B1A6E" w:rsidRDefault="00DE35E1" w:rsidP="006B628C">
            <w:pPr>
              <w:pStyle w:val="TableParagraph"/>
              <w:ind w:left="360" w:right="90"/>
              <w:rPr>
                <w:rFonts w:ascii="Courier New"/>
                <w:sz w:val="16"/>
              </w:rPr>
            </w:pPr>
            <w:r w:rsidRPr="009B1A6E">
              <w:rPr>
                <w:rFonts w:ascii="Courier New"/>
                <w:sz w:val="16"/>
              </w:rPr>
              <w:t>Total</w:t>
            </w:r>
          </w:p>
        </w:tc>
      </w:tr>
      <w:tr w:rsidR="00DE35E1" w:rsidRPr="009B1A6E" w14:paraId="75235D30" w14:textId="2032BBF5" w:rsidTr="006B628C">
        <w:tc>
          <w:tcPr>
            <w:tcW w:w="3325" w:type="dxa"/>
          </w:tcPr>
          <w:p w14:paraId="28D948CD" w14:textId="6ECB899F" w:rsidR="00DE35E1" w:rsidRPr="009B1A6E" w:rsidRDefault="00DE35E1" w:rsidP="006B628C">
            <w:pPr>
              <w:pStyle w:val="TableParagraph"/>
              <w:ind w:left="360" w:right="90"/>
              <w:rPr>
                <w:rFonts w:ascii="Courier New" w:hAnsi="Courier New"/>
                <w:sz w:val="16"/>
              </w:rPr>
            </w:pPr>
            <w:r w:rsidRPr="009B1A6E">
              <w:rPr>
                <w:rFonts w:ascii="Courier New" w:hAnsi="Courier New"/>
                <w:sz w:val="16"/>
              </w:rPr>
              <w:t>---­</w:t>
            </w:r>
          </w:p>
        </w:tc>
        <w:tc>
          <w:tcPr>
            <w:tcW w:w="1249" w:type="dxa"/>
          </w:tcPr>
          <w:p w14:paraId="32CAAC9A" w14:textId="68A7042A" w:rsidR="00DE35E1" w:rsidRPr="009B1A6E" w:rsidRDefault="00DE35E1" w:rsidP="006B628C">
            <w:pPr>
              <w:pStyle w:val="TableParagraph"/>
              <w:ind w:left="360" w:right="90"/>
              <w:jc w:val="right"/>
              <w:rPr>
                <w:rFonts w:ascii="Courier New" w:hAnsi="Courier New"/>
                <w:sz w:val="16"/>
              </w:rPr>
            </w:pPr>
            <w:r w:rsidRPr="009B1A6E">
              <w:rPr>
                <w:rFonts w:ascii="Courier New" w:hAnsi="Courier New"/>
                <w:sz w:val="16"/>
              </w:rPr>
              <w:t>--­</w:t>
            </w:r>
          </w:p>
        </w:tc>
        <w:tc>
          <w:tcPr>
            <w:tcW w:w="1200" w:type="dxa"/>
          </w:tcPr>
          <w:p w14:paraId="244C5867" w14:textId="401A28EA" w:rsidR="00DE35E1" w:rsidRPr="009B1A6E" w:rsidRDefault="00DE35E1" w:rsidP="006B628C">
            <w:pPr>
              <w:pStyle w:val="TableParagraph"/>
              <w:ind w:left="360" w:right="90"/>
              <w:jc w:val="right"/>
              <w:rPr>
                <w:rFonts w:ascii="Courier New" w:hAnsi="Courier New"/>
                <w:sz w:val="16"/>
              </w:rPr>
            </w:pPr>
            <w:r w:rsidRPr="009B1A6E">
              <w:rPr>
                <w:rFonts w:ascii="Courier New" w:hAnsi="Courier New"/>
                <w:w w:val="95"/>
                <w:sz w:val="16"/>
              </w:rPr>
              <w:t>--------­</w:t>
            </w:r>
          </w:p>
        </w:tc>
        <w:tc>
          <w:tcPr>
            <w:tcW w:w="1200" w:type="dxa"/>
          </w:tcPr>
          <w:p w14:paraId="1FE833B2" w14:textId="14939E4F" w:rsidR="00DE35E1" w:rsidRPr="009B1A6E" w:rsidRDefault="00DE35E1" w:rsidP="006B628C">
            <w:pPr>
              <w:pStyle w:val="TableParagraph"/>
              <w:ind w:left="360" w:right="90"/>
              <w:rPr>
                <w:rFonts w:ascii="Courier New" w:hAnsi="Courier New"/>
                <w:sz w:val="16"/>
              </w:rPr>
            </w:pPr>
            <w:r w:rsidRPr="009B1A6E">
              <w:rPr>
                <w:rFonts w:ascii="Courier New" w:hAnsi="Courier New"/>
                <w:sz w:val="16"/>
              </w:rPr>
              <w:t>-------­</w:t>
            </w:r>
          </w:p>
        </w:tc>
        <w:tc>
          <w:tcPr>
            <w:tcW w:w="960" w:type="dxa"/>
          </w:tcPr>
          <w:p w14:paraId="2A140A0F" w14:textId="1DF5554A" w:rsidR="00DE35E1" w:rsidRPr="009B1A6E" w:rsidRDefault="00DE35E1" w:rsidP="006B628C">
            <w:pPr>
              <w:pStyle w:val="TableParagraph"/>
              <w:ind w:left="360" w:right="90"/>
              <w:rPr>
                <w:rFonts w:ascii="Courier New" w:hAnsi="Courier New"/>
                <w:sz w:val="16"/>
              </w:rPr>
            </w:pPr>
            <w:r w:rsidRPr="009B1A6E">
              <w:rPr>
                <w:rFonts w:ascii="Courier New" w:hAnsi="Courier New"/>
                <w:sz w:val="16"/>
              </w:rPr>
              <w:t>----­</w:t>
            </w:r>
          </w:p>
        </w:tc>
        <w:tc>
          <w:tcPr>
            <w:tcW w:w="1151" w:type="dxa"/>
          </w:tcPr>
          <w:p w14:paraId="5DD2A57C" w14:textId="0B88F52F" w:rsidR="00DE35E1" w:rsidRPr="009B1A6E" w:rsidRDefault="00DE35E1" w:rsidP="006B628C">
            <w:pPr>
              <w:pStyle w:val="TableParagraph"/>
              <w:ind w:left="360" w:right="90"/>
              <w:rPr>
                <w:rFonts w:ascii="Courier New" w:hAnsi="Courier New"/>
                <w:sz w:val="16"/>
              </w:rPr>
            </w:pPr>
            <w:r w:rsidRPr="009B1A6E">
              <w:rPr>
                <w:rFonts w:ascii="Courier New" w:hAnsi="Courier New"/>
                <w:sz w:val="16"/>
              </w:rPr>
              <w:t>----­</w:t>
            </w:r>
          </w:p>
        </w:tc>
      </w:tr>
      <w:tr w:rsidR="00DE35E1" w:rsidRPr="009B1A6E" w14:paraId="1DCCB680" w14:textId="2680D72E" w:rsidTr="006B628C">
        <w:tc>
          <w:tcPr>
            <w:tcW w:w="3325" w:type="dxa"/>
          </w:tcPr>
          <w:p w14:paraId="68BADDCA" w14:textId="131730D5" w:rsidR="00DE35E1" w:rsidRPr="009B1A6E" w:rsidRDefault="00DE35E1" w:rsidP="006B628C">
            <w:pPr>
              <w:pStyle w:val="TableParagraph"/>
              <w:ind w:left="360" w:right="90"/>
              <w:rPr>
                <w:rFonts w:ascii="Courier New"/>
                <w:sz w:val="16"/>
              </w:rPr>
            </w:pPr>
            <w:r w:rsidRPr="009B1A6E">
              <w:rPr>
                <w:rFonts w:ascii="Courier New"/>
                <w:sz w:val="16"/>
              </w:rPr>
              <w:t>XXXXXX,XXXXXXX X.</w:t>
            </w:r>
          </w:p>
        </w:tc>
        <w:tc>
          <w:tcPr>
            <w:tcW w:w="1249" w:type="dxa"/>
          </w:tcPr>
          <w:p w14:paraId="63DB8930" w14:textId="06CC0A1A" w:rsidR="00DE35E1" w:rsidRPr="009B1A6E" w:rsidRDefault="00DE35E1" w:rsidP="006B628C">
            <w:pPr>
              <w:pStyle w:val="TableParagraph"/>
              <w:ind w:left="360" w:right="90"/>
              <w:jc w:val="right"/>
              <w:rPr>
                <w:rFonts w:ascii="Courier New"/>
                <w:sz w:val="16"/>
              </w:rPr>
            </w:pPr>
            <w:r w:rsidRPr="009B1A6E">
              <w:rPr>
                <w:rFonts w:ascii="Courier New"/>
                <w:sz w:val="16"/>
              </w:rPr>
              <w:t>NNNN</w:t>
            </w:r>
          </w:p>
        </w:tc>
        <w:tc>
          <w:tcPr>
            <w:tcW w:w="1200" w:type="dxa"/>
          </w:tcPr>
          <w:p w14:paraId="782AEB79" w14:textId="58CA2578" w:rsidR="00DE35E1" w:rsidRPr="009B1A6E" w:rsidRDefault="00DE35E1" w:rsidP="006B628C">
            <w:pPr>
              <w:pStyle w:val="TableParagraph"/>
              <w:ind w:left="360" w:right="90"/>
              <w:jc w:val="right"/>
              <w:rPr>
                <w:rFonts w:ascii="Courier New"/>
                <w:sz w:val="16"/>
              </w:rPr>
            </w:pPr>
            <w:r w:rsidRPr="009B1A6E">
              <w:rPr>
                <w:rFonts w:ascii="Courier New"/>
                <w:w w:val="95"/>
                <w:sz w:val="16"/>
              </w:rPr>
              <w:t>38.00</w:t>
            </w:r>
          </w:p>
        </w:tc>
        <w:tc>
          <w:tcPr>
            <w:tcW w:w="1200" w:type="dxa"/>
          </w:tcPr>
          <w:p w14:paraId="21987686" w14:textId="1C7A6E02" w:rsidR="00DE35E1" w:rsidRPr="009B1A6E" w:rsidRDefault="00DE35E1" w:rsidP="006B628C">
            <w:pPr>
              <w:pStyle w:val="TableParagraph"/>
              <w:ind w:left="360" w:right="90"/>
              <w:rPr>
                <w:rFonts w:ascii="Courier New"/>
                <w:sz w:val="16"/>
              </w:rPr>
            </w:pPr>
            <w:r w:rsidRPr="009B1A6E">
              <w:rPr>
                <w:rFonts w:ascii="Courier New"/>
                <w:sz w:val="16"/>
              </w:rPr>
              <w:t>1.30</w:t>
            </w:r>
          </w:p>
        </w:tc>
        <w:tc>
          <w:tcPr>
            <w:tcW w:w="960" w:type="dxa"/>
          </w:tcPr>
          <w:p w14:paraId="7107A601" w14:textId="32C44548" w:rsidR="00DE35E1" w:rsidRPr="009B1A6E" w:rsidRDefault="00DE35E1" w:rsidP="006B628C">
            <w:pPr>
              <w:pStyle w:val="TableParagraph"/>
              <w:ind w:left="360" w:right="90"/>
              <w:jc w:val="right"/>
              <w:rPr>
                <w:rFonts w:ascii="Courier New"/>
                <w:sz w:val="16"/>
              </w:rPr>
            </w:pPr>
            <w:r w:rsidRPr="009B1A6E">
              <w:rPr>
                <w:rFonts w:ascii="Courier New"/>
                <w:w w:val="95"/>
                <w:sz w:val="16"/>
              </w:rPr>
              <w:t>5.69</w:t>
            </w:r>
          </w:p>
        </w:tc>
        <w:tc>
          <w:tcPr>
            <w:tcW w:w="1151" w:type="dxa"/>
          </w:tcPr>
          <w:p w14:paraId="4D785E76" w14:textId="3179BE28" w:rsidR="00DE35E1" w:rsidRPr="009B1A6E" w:rsidRDefault="00DE35E1" w:rsidP="006B628C">
            <w:pPr>
              <w:pStyle w:val="TableParagraph"/>
              <w:ind w:left="360" w:right="90"/>
              <w:jc w:val="right"/>
              <w:rPr>
                <w:rFonts w:ascii="Courier New"/>
                <w:sz w:val="16"/>
              </w:rPr>
            </w:pPr>
            <w:r w:rsidRPr="009B1A6E">
              <w:rPr>
                <w:rFonts w:ascii="Courier New"/>
                <w:w w:val="95"/>
                <w:sz w:val="16"/>
              </w:rPr>
              <w:t>44.99</w:t>
            </w:r>
          </w:p>
        </w:tc>
      </w:tr>
      <w:tr w:rsidR="00DE35E1" w:rsidRPr="009B1A6E" w14:paraId="4B829D41" w14:textId="75CE14D1" w:rsidTr="006B628C">
        <w:tc>
          <w:tcPr>
            <w:tcW w:w="3325" w:type="dxa"/>
          </w:tcPr>
          <w:p w14:paraId="518219FA" w14:textId="1EA892F6" w:rsidR="00DE35E1" w:rsidRPr="009B1A6E" w:rsidRDefault="00DE35E1" w:rsidP="006B628C">
            <w:pPr>
              <w:pStyle w:val="TableParagraph"/>
              <w:ind w:left="360" w:right="90"/>
              <w:rPr>
                <w:rFonts w:ascii="Courier New"/>
                <w:sz w:val="16"/>
              </w:rPr>
            </w:pPr>
            <w:r w:rsidRPr="009B1A6E">
              <w:rPr>
                <w:rFonts w:ascii="Courier New"/>
                <w:sz w:val="16"/>
              </w:rPr>
              <w:t>XXXXXXX,XXXXXX X.</w:t>
            </w:r>
          </w:p>
        </w:tc>
        <w:tc>
          <w:tcPr>
            <w:tcW w:w="1249" w:type="dxa"/>
          </w:tcPr>
          <w:p w14:paraId="072B5E9F" w14:textId="50114FD5" w:rsidR="00DE35E1" w:rsidRPr="009B1A6E" w:rsidRDefault="00DE35E1" w:rsidP="006B628C">
            <w:pPr>
              <w:pStyle w:val="TableParagraph"/>
              <w:ind w:left="360" w:right="90"/>
              <w:jc w:val="right"/>
              <w:rPr>
                <w:rFonts w:ascii="Courier New"/>
                <w:sz w:val="16"/>
              </w:rPr>
            </w:pPr>
            <w:r w:rsidRPr="009B1A6E">
              <w:rPr>
                <w:rFonts w:ascii="Courier New"/>
                <w:sz w:val="16"/>
              </w:rPr>
              <w:t>NNNN</w:t>
            </w:r>
          </w:p>
        </w:tc>
        <w:tc>
          <w:tcPr>
            <w:tcW w:w="1200" w:type="dxa"/>
          </w:tcPr>
          <w:p w14:paraId="25D9A23A" w14:textId="36A8E0B2" w:rsidR="00DE35E1" w:rsidRPr="009B1A6E" w:rsidRDefault="00DE35E1" w:rsidP="006B628C">
            <w:pPr>
              <w:pStyle w:val="TableParagraph"/>
              <w:ind w:left="360" w:right="90"/>
              <w:jc w:val="right"/>
              <w:rPr>
                <w:rFonts w:ascii="Courier New"/>
                <w:sz w:val="16"/>
              </w:rPr>
            </w:pPr>
            <w:r w:rsidRPr="009B1A6E">
              <w:rPr>
                <w:rFonts w:ascii="Courier New"/>
                <w:w w:val="95"/>
                <w:sz w:val="16"/>
              </w:rPr>
              <w:t>1645.60</w:t>
            </w:r>
          </w:p>
        </w:tc>
        <w:tc>
          <w:tcPr>
            <w:tcW w:w="1200" w:type="dxa"/>
          </w:tcPr>
          <w:p w14:paraId="293141D8" w14:textId="0DE79995" w:rsidR="00DE35E1" w:rsidRPr="009B1A6E" w:rsidRDefault="00DE35E1" w:rsidP="006B628C">
            <w:pPr>
              <w:pStyle w:val="TableParagraph"/>
              <w:ind w:left="360" w:right="90"/>
              <w:rPr>
                <w:rFonts w:ascii="Courier New"/>
                <w:sz w:val="16"/>
              </w:rPr>
            </w:pPr>
            <w:r w:rsidRPr="009B1A6E">
              <w:rPr>
                <w:rFonts w:ascii="Courier New"/>
                <w:sz w:val="16"/>
              </w:rPr>
              <w:t>181.18</w:t>
            </w:r>
          </w:p>
        </w:tc>
        <w:tc>
          <w:tcPr>
            <w:tcW w:w="960" w:type="dxa"/>
          </w:tcPr>
          <w:p w14:paraId="61B7CCD7" w14:textId="38B94C36" w:rsidR="00DE35E1" w:rsidRPr="009B1A6E" w:rsidRDefault="00DE35E1" w:rsidP="006B628C">
            <w:pPr>
              <w:pStyle w:val="TableParagraph"/>
              <w:ind w:left="360" w:right="90"/>
              <w:jc w:val="right"/>
              <w:rPr>
                <w:rFonts w:ascii="Courier New"/>
                <w:sz w:val="16"/>
              </w:rPr>
            </w:pPr>
            <w:r w:rsidRPr="009B1A6E">
              <w:rPr>
                <w:rFonts w:ascii="Courier New"/>
                <w:w w:val="95"/>
                <w:sz w:val="16"/>
              </w:rPr>
              <w:t>6.80</w:t>
            </w:r>
          </w:p>
        </w:tc>
        <w:tc>
          <w:tcPr>
            <w:tcW w:w="1151" w:type="dxa"/>
          </w:tcPr>
          <w:p w14:paraId="633A37FC" w14:textId="1951E515" w:rsidR="00DE35E1" w:rsidRPr="009B1A6E" w:rsidRDefault="00DE35E1" w:rsidP="006B628C">
            <w:pPr>
              <w:pStyle w:val="TableParagraph"/>
              <w:ind w:left="360" w:right="90"/>
              <w:jc w:val="right"/>
              <w:rPr>
                <w:rFonts w:ascii="Courier New"/>
                <w:sz w:val="16"/>
              </w:rPr>
            </w:pPr>
            <w:r w:rsidRPr="009B1A6E">
              <w:rPr>
                <w:rFonts w:ascii="Courier New"/>
                <w:w w:val="95"/>
                <w:sz w:val="16"/>
              </w:rPr>
              <w:t>1833.59</w:t>
            </w:r>
          </w:p>
        </w:tc>
      </w:tr>
      <w:tr w:rsidR="00DE35E1" w:rsidRPr="009B1A6E" w14:paraId="0169D145" w14:textId="0DA4A8D4" w:rsidTr="006B628C">
        <w:tc>
          <w:tcPr>
            <w:tcW w:w="3325" w:type="dxa"/>
          </w:tcPr>
          <w:p w14:paraId="6CD7B73A" w14:textId="1C8A9184" w:rsidR="00DE35E1" w:rsidRPr="009B1A6E" w:rsidRDefault="00DE35E1" w:rsidP="006B628C">
            <w:pPr>
              <w:pStyle w:val="TableParagraph"/>
              <w:ind w:left="360" w:right="90"/>
              <w:rPr>
                <w:rFonts w:ascii="Courier New"/>
                <w:sz w:val="16"/>
              </w:rPr>
            </w:pPr>
            <w:r w:rsidRPr="009B1A6E">
              <w:rPr>
                <w:rFonts w:ascii="Courier New"/>
                <w:sz w:val="16"/>
              </w:rPr>
              <w:t>XXXXXX,XXXXX XXXXXXX</w:t>
            </w:r>
          </w:p>
        </w:tc>
        <w:tc>
          <w:tcPr>
            <w:tcW w:w="1249" w:type="dxa"/>
          </w:tcPr>
          <w:p w14:paraId="2A9D2C80" w14:textId="2E9D0345" w:rsidR="00DE35E1" w:rsidRPr="009B1A6E" w:rsidRDefault="00DE35E1" w:rsidP="006B628C">
            <w:pPr>
              <w:pStyle w:val="TableParagraph"/>
              <w:ind w:left="360" w:right="90"/>
              <w:jc w:val="right"/>
              <w:rPr>
                <w:rFonts w:ascii="Courier New"/>
                <w:sz w:val="16"/>
              </w:rPr>
            </w:pPr>
            <w:r w:rsidRPr="009B1A6E">
              <w:rPr>
                <w:rFonts w:ascii="Courier New"/>
                <w:sz w:val="16"/>
              </w:rPr>
              <w:t>NNNN</w:t>
            </w:r>
          </w:p>
        </w:tc>
        <w:tc>
          <w:tcPr>
            <w:tcW w:w="1200" w:type="dxa"/>
          </w:tcPr>
          <w:p w14:paraId="6AC0EADC" w14:textId="23B3728B" w:rsidR="00DE35E1" w:rsidRPr="009B1A6E" w:rsidRDefault="00DE35E1" w:rsidP="006B628C">
            <w:pPr>
              <w:pStyle w:val="TableParagraph"/>
              <w:ind w:left="360" w:right="90"/>
              <w:jc w:val="right"/>
              <w:rPr>
                <w:rFonts w:ascii="Courier New"/>
                <w:sz w:val="16"/>
              </w:rPr>
            </w:pPr>
            <w:r w:rsidRPr="009B1A6E">
              <w:rPr>
                <w:rFonts w:ascii="Courier New"/>
                <w:w w:val="95"/>
                <w:sz w:val="16"/>
              </w:rPr>
              <w:t>3166.00</w:t>
            </w:r>
          </w:p>
        </w:tc>
        <w:tc>
          <w:tcPr>
            <w:tcW w:w="1200" w:type="dxa"/>
          </w:tcPr>
          <w:p w14:paraId="05FEFB41" w14:textId="04E8478F" w:rsidR="00DE35E1" w:rsidRPr="009B1A6E" w:rsidRDefault="00DE35E1" w:rsidP="006B628C">
            <w:pPr>
              <w:pStyle w:val="TableParagraph"/>
              <w:ind w:left="360" w:right="90"/>
              <w:rPr>
                <w:rFonts w:ascii="Courier New"/>
                <w:sz w:val="16"/>
              </w:rPr>
            </w:pPr>
            <w:r w:rsidRPr="009B1A6E">
              <w:rPr>
                <w:rFonts w:ascii="Courier New"/>
                <w:sz w:val="16"/>
              </w:rPr>
              <w:t>226.81</w:t>
            </w:r>
          </w:p>
        </w:tc>
        <w:tc>
          <w:tcPr>
            <w:tcW w:w="960" w:type="dxa"/>
          </w:tcPr>
          <w:p w14:paraId="21F98D5C" w14:textId="57E05B82" w:rsidR="00DE35E1" w:rsidRPr="009B1A6E" w:rsidRDefault="00DE35E1" w:rsidP="006B628C">
            <w:pPr>
              <w:pStyle w:val="TableParagraph"/>
              <w:ind w:left="360" w:right="90"/>
              <w:jc w:val="right"/>
              <w:rPr>
                <w:rFonts w:ascii="Courier New"/>
                <w:sz w:val="16"/>
              </w:rPr>
            </w:pPr>
            <w:r w:rsidRPr="009B1A6E">
              <w:rPr>
                <w:rFonts w:ascii="Courier New"/>
                <w:w w:val="95"/>
                <w:sz w:val="16"/>
              </w:rPr>
              <w:t>9.39</w:t>
            </w:r>
          </w:p>
        </w:tc>
        <w:tc>
          <w:tcPr>
            <w:tcW w:w="1151" w:type="dxa"/>
          </w:tcPr>
          <w:p w14:paraId="7DB0C45B" w14:textId="4CE1CDE5" w:rsidR="00DE35E1" w:rsidRPr="009B1A6E" w:rsidRDefault="00DE35E1" w:rsidP="006B628C">
            <w:pPr>
              <w:pStyle w:val="TableParagraph"/>
              <w:ind w:left="360" w:right="90"/>
              <w:jc w:val="right"/>
              <w:rPr>
                <w:rFonts w:ascii="Courier New"/>
                <w:sz w:val="16"/>
              </w:rPr>
            </w:pPr>
            <w:r w:rsidRPr="009B1A6E">
              <w:rPr>
                <w:rFonts w:ascii="Courier New"/>
                <w:w w:val="95"/>
                <w:sz w:val="16"/>
              </w:rPr>
              <w:t>3402.20</w:t>
            </w:r>
          </w:p>
        </w:tc>
      </w:tr>
    </w:tbl>
    <w:p w14:paraId="09D9D01A" w14:textId="5C0FF70A" w:rsidR="00DE35E1" w:rsidRPr="009B1A6E" w:rsidRDefault="00DE35E1" w:rsidP="0058434A">
      <w:pPr>
        <w:pStyle w:val="BodyText"/>
      </w:pPr>
      <w:bookmarkStart w:id="287" w:name="_Toc1557804"/>
      <w:bookmarkStart w:id="288" w:name="_Toc1557805"/>
      <w:bookmarkEnd w:id="286"/>
      <w:bookmarkEnd w:id="287"/>
      <w:bookmarkEnd w:id="288"/>
      <w:r w:rsidRPr="009B1A6E">
        <w:t>Example of VistA Weekly Update message</w:t>
      </w:r>
      <w:bookmarkStart w:id="289" w:name="_Toc1557806"/>
      <w:bookmarkEnd w:id="289"/>
    </w:p>
    <w:p w14:paraId="47BE505D" w14:textId="17C551FB" w:rsidR="009534E9" w:rsidRPr="009B1A6E" w:rsidRDefault="0058434A" w:rsidP="0058434A">
      <w:pPr>
        <w:pStyle w:val="CodeasScreenCapture"/>
      </w:pPr>
      <w:r w:rsidRPr="009B1A6E">
        <w:t xml:space="preserve">Subj: WEEKLY UPDATE RECORDS SENT TO DMC ON 04/04/00 </w:t>
      </w:r>
      <w:r w:rsidR="009534E9" w:rsidRPr="009B1A6E">
        <w:t xml:space="preserve">  </w:t>
      </w:r>
      <w:r w:rsidRPr="009B1A6E">
        <w:t xml:space="preserve">[#1231231] 04 Apr </w:t>
      </w:r>
      <w:r w:rsidR="009534E9" w:rsidRPr="009B1A6E">
        <w:t xml:space="preserve">  </w:t>
      </w:r>
      <w:r w:rsidRPr="009B1A6E">
        <w:t xml:space="preserve">00 02:02 40 </w:t>
      </w:r>
    </w:p>
    <w:p w14:paraId="51384D12" w14:textId="77777777" w:rsidR="009534E9" w:rsidRPr="009B1A6E" w:rsidRDefault="0058434A" w:rsidP="0058434A">
      <w:pPr>
        <w:pStyle w:val="CodeasScreenCapture"/>
      </w:pPr>
      <w:r w:rsidRPr="009B1A6E">
        <w:t xml:space="preserve">lines </w:t>
      </w:r>
    </w:p>
    <w:p w14:paraId="6B851345" w14:textId="255033C3" w:rsidR="0058434A" w:rsidRPr="009B1A6E" w:rsidRDefault="0058434A" w:rsidP="0058434A">
      <w:pPr>
        <w:pStyle w:val="CodeasScreenCapture"/>
      </w:pPr>
      <w:r w:rsidRPr="009B1A6E">
        <w:t xml:space="preserve">From: AR PACKAGE in 'DMC' basket. </w:t>
      </w:r>
      <w:r w:rsidR="009534E9" w:rsidRPr="009B1A6E">
        <w:t xml:space="preserve"> </w:t>
      </w:r>
      <w:r w:rsidRPr="009B1A6E">
        <w:t>Page 1</w:t>
      </w:r>
    </w:p>
    <w:p w14:paraId="2E05EA2F" w14:textId="77777777" w:rsidR="0058434A" w:rsidRPr="009B1A6E" w:rsidRDefault="0058434A" w:rsidP="0058434A">
      <w:pPr>
        <w:pStyle w:val="CodeasScreenCapture"/>
        <w:tabs>
          <w:tab w:val="left" w:pos="3060"/>
          <w:tab w:val="left" w:pos="3870"/>
          <w:tab w:val="left" w:pos="5130"/>
          <w:tab w:val="left" w:pos="6210"/>
          <w:tab w:val="left" w:pos="7290"/>
        </w:tabs>
      </w:pPr>
      <w:bookmarkStart w:id="290" w:name="_Toc1557807"/>
      <w:bookmarkStart w:id="291" w:name="_Toc1557808"/>
      <w:bookmarkStart w:id="292" w:name="_Toc1557809"/>
      <w:bookmarkEnd w:id="290"/>
      <w:bookmarkEnd w:id="291"/>
      <w:bookmarkEnd w:id="292"/>
      <w:r w:rsidRPr="009B1A6E">
        <w:t xml:space="preserve">Name </w:t>
      </w:r>
      <w:r w:rsidRPr="009B1A6E">
        <w:tab/>
        <w:t xml:space="preserve">Last </w:t>
      </w:r>
      <w:r w:rsidRPr="009B1A6E">
        <w:tab/>
        <w:t xml:space="preserve">Principle </w:t>
      </w:r>
      <w:r w:rsidRPr="009B1A6E">
        <w:tab/>
        <w:t xml:space="preserve">Interest </w:t>
      </w:r>
      <w:r w:rsidRPr="009B1A6E">
        <w:tab/>
        <w:t xml:space="preserve">Admin </w:t>
      </w:r>
      <w:r w:rsidRPr="009B1A6E">
        <w:tab/>
        <w:t xml:space="preserve">Total </w:t>
      </w:r>
    </w:p>
    <w:p w14:paraId="33F5CABE" w14:textId="77777777" w:rsidR="0058434A" w:rsidRPr="009B1A6E" w:rsidRDefault="0058434A" w:rsidP="0058434A">
      <w:pPr>
        <w:pStyle w:val="CodeasScreenCapture"/>
        <w:tabs>
          <w:tab w:val="left" w:pos="3060"/>
          <w:tab w:val="left" w:pos="3870"/>
          <w:tab w:val="left" w:pos="5130"/>
          <w:tab w:val="left" w:pos="6210"/>
          <w:tab w:val="left" w:pos="7290"/>
        </w:tabs>
      </w:pPr>
      <w:r w:rsidRPr="009B1A6E">
        <w:t>---</w:t>
      </w:r>
      <w:r w:rsidRPr="009B1A6E">
        <w:tab/>
        <w:t>--</w:t>
      </w:r>
      <w:r w:rsidRPr="009B1A6E">
        <w:tab/>
        <w:t>--------</w:t>
      </w:r>
      <w:r w:rsidRPr="009B1A6E">
        <w:tab/>
        <w:t>-------</w:t>
      </w:r>
      <w:r w:rsidRPr="009B1A6E">
        <w:tab/>
        <w:t>----</w:t>
      </w:r>
      <w:r w:rsidRPr="009B1A6E">
        <w:tab/>
        <w:t>----</w:t>
      </w:r>
    </w:p>
    <w:p w14:paraId="776FA14E" w14:textId="77777777" w:rsidR="0058434A" w:rsidRPr="009B1A6E" w:rsidRDefault="0058434A" w:rsidP="0058434A">
      <w:pPr>
        <w:pStyle w:val="CodeasScreenCapture"/>
        <w:tabs>
          <w:tab w:val="left" w:pos="3060"/>
          <w:tab w:val="left" w:pos="4050"/>
          <w:tab w:val="left" w:pos="5220"/>
          <w:tab w:val="right" w:pos="6750"/>
          <w:tab w:val="right" w:pos="7740"/>
        </w:tabs>
      </w:pPr>
      <w:r w:rsidRPr="009B1A6E">
        <w:t xml:space="preserve">XXXXXX,XXXXX X. </w:t>
      </w:r>
      <w:r w:rsidRPr="009B1A6E">
        <w:tab/>
        <w:t xml:space="preserve">NNNN </w:t>
      </w:r>
      <w:r w:rsidRPr="009B1A6E">
        <w:tab/>
        <w:t xml:space="preserve">52.29 </w:t>
      </w:r>
      <w:r w:rsidRPr="009B1A6E">
        <w:tab/>
        <w:t xml:space="preserve">0.44 </w:t>
      </w:r>
      <w:r w:rsidRPr="009B1A6E">
        <w:tab/>
        <w:t xml:space="preserve">1.00 </w:t>
      </w:r>
      <w:r w:rsidRPr="009B1A6E">
        <w:tab/>
        <w:t xml:space="preserve">53.73 </w:t>
      </w:r>
    </w:p>
    <w:p w14:paraId="108C15B7" w14:textId="77777777" w:rsidR="0058434A" w:rsidRPr="009B1A6E" w:rsidRDefault="0058434A" w:rsidP="0058434A">
      <w:pPr>
        <w:pStyle w:val="CodeasScreenCapture"/>
        <w:tabs>
          <w:tab w:val="left" w:pos="3060"/>
          <w:tab w:val="left" w:pos="4050"/>
          <w:tab w:val="left" w:pos="5220"/>
          <w:tab w:val="right" w:pos="6750"/>
          <w:tab w:val="right" w:pos="7740"/>
        </w:tabs>
      </w:pPr>
      <w:r w:rsidRPr="009B1A6E">
        <w:t xml:space="preserve">XXXXXXX,XXXXXXXXX X </w:t>
      </w:r>
      <w:r w:rsidRPr="009B1A6E">
        <w:tab/>
        <w:t xml:space="preserve">NNNN </w:t>
      </w:r>
      <w:r w:rsidRPr="009B1A6E">
        <w:tab/>
        <w:t xml:space="preserve">48.00 </w:t>
      </w:r>
      <w:r w:rsidRPr="009B1A6E">
        <w:tab/>
        <w:t xml:space="preserve">3.90 </w:t>
      </w:r>
      <w:r w:rsidRPr="009B1A6E">
        <w:tab/>
        <w:t xml:space="preserve">9.21 </w:t>
      </w:r>
      <w:r w:rsidRPr="009B1A6E">
        <w:tab/>
        <w:t xml:space="preserve">61.11 </w:t>
      </w:r>
    </w:p>
    <w:p w14:paraId="6929C201" w14:textId="77777777" w:rsidR="0058434A" w:rsidRPr="009B1A6E" w:rsidRDefault="0058434A" w:rsidP="0058434A">
      <w:pPr>
        <w:pStyle w:val="CodeasScreenCapture"/>
        <w:tabs>
          <w:tab w:val="left" w:pos="3060"/>
          <w:tab w:val="left" w:pos="4050"/>
          <w:tab w:val="left" w:pos="5220"/>
          <w:tab w:val="right" w:pos="6750"/>
          <w:tab w:val="right" w:pos="7740"/>
        </w:tabs>
      </w:pPr>
      <w:r w:rsidRPr="009B1A6E">
        <w:t xml:space="preserve">XXXXXX,XXXXXX X </w:t>
      </w:r>
      <w:r w:rsidRPr="009B1A6E">
        <w:tab/>
        <w:t xml:space="preserve">NNNN </w:t>
      </w:r>
      <w:r w:rsidRPr="009B1A6E">
        <w:tab/>
        <w:t xml:space="preserve">605.40 </w:t>
      </w:r>
      <w:r w:rsidRPr="009B1A6E">
        <w:tab/>
        <w:t xml:space="preserve">10.50 </w:t>
      </w:r>
      <w:r w:rsidRPr="009B1A6E">
        <w:tab/>
        <w:t xml:space="preserve">1.95 </w:t>
      </w:r>
      <w:r w:rsidRPr="009B1A6E">
        <w:tab/>
        <w:t xml:space="preserve">617.85 </w:t>
      </w:r>
    </w:p>
    <w:p w14:paraId="020486DF" w14:textId="77777777" w:rsidR="0058434A" w:rsidRPr="009B1A6E" w:rsidRDefault="0058434A" w:rsidP="0058434A">
      <w:pPr>
        <w:pStyle w:val="CodeasScreenCapture"/>
        <w:tabs>
          <w:tab w:val="left" w:pos="3060"/>
          <w:tab w:val="left" w:pos="4050"/>
          <w:tab w:val="left" w:pos="5220"/>
          <w:tab w:val="right" w:pos="6750"/>
          <w:tab w:val="right" w:pos="7740"/>
        </w:tabs>
      </w:pPr>
      <w:r w:rsidRPr="009B1A6E">
        <w:t xml:space="preserve">XXXXXXX,XXXXXXX </w:t>
      </w:r>
      <w:r w:rsidRPr="009B1A6E">
        <w:tab/>
        <w:t xml:space="preserve">NNNN </w:t>
      </w:r>
      <w:r w:rsidRPr="009B1A6E">
        <w:tab/>
        <w:t xml:space="preserve">26.30 </w:t>
      </w:r>
      <w:r w:rsidRPr="009B1A6E">
        <w:tab/>
        <w:t xml:space="preserve">0.22 </w:t>
      </w:r>
      <w:r w:rsidRPr="009B1A6E">
        <w:tab/>
        <w:t xml:space="preserve">1.00 </w:t>
      </w:r>
      <w:r w:rsidRPr="009B1A6E">
        <w:tab/>
        <w:t xml:space="preserve">27.52 </w:t>
      </w:r>
    </w:p>
    <w:p w14:paraId="02B6B8B6" w14:textId="77777777" w:rsidR="0058434A" w:rsidRPr="009B1A6E" w:rsidRDefault="0058434A" w:rsidP="0058434A">
      <w:pPr>
        <w:pStyle w:val="CodeasScreenCapture"/>
        <w:tabs>
          <w:tab w:val="left" w:pos="3060"/>
          <w:tab w:val="left" w:pos="4050"/>
          <w:tab w:val="left" w:pos="5220"/>
          <w:tab w:val="right" w:pos="6750"/>
          <w:tab w:val="right" w:pos="7740"/>
        </w:tabs>
      </w:pPr>
      <w:r w:rsidRPr="009B1A6E">
        <w:t xml:space="preserve">XXXXX,XXXXX X </w:t>
      </w:r>
      <w:r w:rsidRPr="009B1A6E">
        <w:tab/>
        <w:t xml:space="preserve">NNNN </w:t>
      </w:r>
      <w:r w:rsidRPr="009B1A6E">
        <w:tab/>
        <w:t xml:space="preserve">22.00 </w:t>
      </w:r>
      <w:r w:rsidRPr="009B1A6E">
        <w:tab/>
        <w:t xml:space="preserve">0.74 </w:t>
      </w:r>
      <w:r w:rsidRPr="009B1A6E">
        <w:tab/>
        <w:t xml:space="preserve">7.35 </w:t>
      </w:r>
      <w:r w:rsidRPr="009B1A6E">
        <w:tab/>
        <w:t xml:space="preserve">30.09 </w:t>
      </w:r>
    </w:p>
    <w:p w14:paraId="07B8AA29" w14:textId="1C1DE88E" w:rsidR="00DE35E1" w:rsidRPr="009B1A6E" w:rsidRDefault="00DE35E1" w:rsidP="0058434A">
      <w:pPr>
        <w:pStyle w:val="CodeasScreenCapture"/>
        <w:tabs>
          <w:tab w:val="left" w:pos="3060"/>
          <w:tab w:val="left" w:pos="4050"/>
          <w:tab w:val="left" w:pos="5220"/>
          <w:tab w:val="right" w:pos="6750"/>
          <w:tab w:val="right" w:pos="7740"/>
        </w:tabs>
        <w:rPr>
          <w:b/>
          <w:sz w:val="20"/>
        </w:rPr>
      </w:pPr>
    </w:p>
    <w:p w14:paraId="7B30F8E8" w14:textId="6200166C" w:rsidR="0058434A" w:rsidRPr="009B1A6E" w:rsidRDefault="0058434A" w:rsidP="0058434A">
      <w:pPr>
        <w:pStyle w:val="CodeasScreenCapture"/>
        <w:tabs>
          <w:tab w:val="left" w:pos="3060"/>
          <w:tab w:val="left" w:pos="4050"/>
          <w:tab w:val="left" w:pos="5220"/>
          <w:tab w:val="right" w:pos="6750"/>
          <w:tab w:val="right" w:pos="7740"/>
        </w:tabs>
      </w:pPr>
      <w:r w:rsidRPr="009B1A6E">
        <w:t>XXXX.XXXXXX X</w:t>
      </w:r>
      <w:r w:rsidRPr="009B1A6E">
        <w:tab/>
        <w:t>NNNN</w:t>
      </w:r>
      <w:r w:rsidRPr="009B1A6E">
        <w:tab/>
        <w:t>12.00</w:t>
      </w:r>
      <w:r w:rsidRPr="009B1A6E">
        <w:tab/>
        <w:t>0.48</w:t>
      </w:r>
      <w:r w:rsidRPr="009B1A6E">
        <w:tab/>
        <w:t>4.20</w:t>
      </w:r>
      <w:r w:rsidRPr="009B1A6E">
        <w:tab/>
        <w:t xml:space="preserve">16.68 </w:t>
      </w:r>
    </w:p>
    <w:p w14:paraId="426F6108" w14:textId="16B42695" w:rsidR="0058434A" w:rsidRPr="009B1A6E" w:rsidRDefault="0058434A" w:rsidP="0058434A">
      <w:pPr>
        <w:pStyle w:val="CodeasScreenCapture"/>
        <w:tabs>
          <w:tab w:val="left" w:pos="3060"/>
          <w:tab w:val="left" w:pos="4050"/>
          <w:tab w:val="left" w:pos="5220"/>
          <w:tab w:val="right" w:pos="6750"/>
          <w:tab w:val="right" w:pos="7740"/>
        </w:tabs>
      </w:pPr>
      <w:r w:rsidRPr="009B1A6E">
        <w:t>XXX,XXXXXX X</w:t>
      </w:r>
      <w:r w:rsidRPr="009B1A6E">
        <w:tab/>
        <w:t>NNNN</w:t>
      </w:r>
      <w:r w:rsidRPr="009B1A6E">
        <w:tab/>
        <w:t>20.00</w:t>
      </w:r>
      <w:r w:rsidRPr="009B1A6E">
        <w:tab/>
        <w:t>0.80</w:t>
      </w:r>
      <w:r w:rsidRPr="009B1A6E">
        <w:tab/>
        <w:t>11.61</w:t>
      </w:r>
      <w:r w:rsidRPr="009B1A6E">
        <w:tab/>
        <w:t>32.41</w:t>
      </w:r>
    </w:p>
    <w:p w14:paraId="1E075189" w14:textId="57C18A07" w:rsidR="0058434A" w:rsidRPr="009B1A6E" w:rsidRDefault="0058434A" w:rsidP="0058434A">
      <w:pPr>
        <w:pStyle w:val="CodeasScreenCapture"/>
        <w:tabs>
          <w:tab w:val="right" w:pos="3600"/>
        </w:tabs>
      </w:pPr>
      <w:bookmarkStart w:id="293" w:name="_Toc1557810"/>
      <w:bookmarkEnd w:id="293"/>
      <w:r w:rsidRPr="009B1A6E">
        <w:t xml:space="preserve">Total Records Sent: 33 </w:t>
      </w:r>
    </w:p>
    <w:p w14:paraId="4623CCEF" w14:textId="392CB271" w:rsidR="0058434A" w:rsidRPr="009B1A6E" w:rsidRDefault="0058434A" w:rsidP="0058434A">
      <w:pPr>
        <w:pStyle w:val="CodeasScreenCapture"/>
        <w:tabs>
          <w:tab w:val="right" w:pos="3510"/>
        </w:tabs>
      </w:pPr>
      <w:r w:rsidRPr="009B1A6E">
        <w:t xml:space="preserve">Total Principle: </w:t>
      </w:r>
      <w:r w:rsidRPr="009B1A6E">
        <w:tab/>
        <w:t xml:space="preserve">1720.68 </w:t>
      </w:r>
    </w:p>
    <w:p w14:paraId="4DF012EB" w14:textId="681AE33E" w:rsidR="0058434A" w:rsidRPr="009B1A6E" w:rsidRDefault="0058434A" w:rsidP="0058434A">
      <w:pPr>
        <w:pStyle w:val="CodeasScreenCapture"/>
        <w:tabs>
          <w:tab w:val="right" w:pos="3510"/>
        </w:tabs>
      </w:pPr>
      <w:r w:rsidRPr="009B1A6E">
        <w:t>Total Interest:</w:t>
      </w:r>
      <w:r w:rsidRPr="009B1A6E">
        <w:tab/>
        <w:t xml:space="preserve">42.12 </w:t>
      </w:r>
    </w:p>
    <w:p w14:paraId="42A7132A" w14:textId="25371C32" w:rsidR="0058434A" w:rsidRPr="009B1A6E" w:rsidRDefault="0058434A" w:rsidP="0058434A">
      <w:pPr>
        <w:pStyle w:val="CodeasScreenCapture"/>
        <w:tabs>
          <w:tab w:val="right" w:pos="3510"/>
        </w:tabs>
      </w:pPr>
      <w:r w:rsidRPr="009B1A6E">
        <w:t>Total Admin:</w:t>
      </w:r>
      <w:r w:rsidRPr="009B1A6E">
        <w:tab/>
        <w:t xml:space="preserve">126.39 </w:t>
      </w:r>
    </w:p>
    <w:p w14:paraId="5264A35C" w14:textId="50A0CDF9" w:rsidR="00DE35E1" w:rsidRPr="009B1A6E" w:rsidRDefault="0058434A" w:rsidP="0058434A">
      <w:pPr>
        <w:pStyle w:val="CodeasScreenCapture"/>
        <w:tabs>
          <w:tab w:val="right" w:pos="3510"/>
        </w:tabs>
        <w:rPr>
          <w:b/>
          <w:sz w:val="20"/>
        </w:rPr>
      </w:pPr>
      <w:r w:rsidRPr="009B1A6E">
        <w:t>Total:</w:t>
      </w:r>
      <w:r w:rsidRPr="009B1A6E">
        <w:tab/>
        <w:t>1889.19</w:t>
      </w:r>
    </w:p>
    <w:p w14:paraId="029BDC1A" w14:textId="3812B0EA" w:rsidR="004602A9" w:rsidRPr="009B1A6E" w:rsidRDefault="004602A9" w:rsidP="0058434A">
      <w:bookmarkStart w:id="294" w:name="_Toc1557860"/>
      <w:bookmarkStart w:id="295" w:name="_Toc1557861"/>
      <w:bookmarkStart w:id="296" w:name="_Toc1557862"/>
      <w:bookmarkStart w:id="297" w:name="_Toc1557863"/>
      <w:bookmarkStart w:id="298" w:name="_Toc1557864"/>
      <w:bookmarkStart w:id="299" w:name="_Toc1557865"/>
      <w:bookmarkStart w:id="300" w:name="_Toc1557866"/>
      <w:bookmarkStart w:id="301" w:name="_Toc1557867"/>
      <w:bookmarkStart w:id="302" w:name="_Toc1557868"/>
      <w:bookmarkEnd w:id="294"/>
      <w:bookmarkEnd w:id="295"/>
      <w:bookmarkEnd w:id="296"/>
      <w:bookmarkEnd w:id="297"/>
      <w:bookmarkEnd w:id="298"/>
      <w:bookmarkEnd w:id="299"/>
      <w:bookmarkEnd w:id="300"/>
      <w:bookmarkEnd w:id="301"/>
      <w:bookmarkEnd w:id="302"/>
    </w:p>
    <w:p w14:paraId="1C09A2E0" w14:textId="24C59D74" w:rsidR="00043362" w:rsidRPr="009B1A6E" w:rsidRDefault="00043362" w:rsidP="00043362">
      <w:pPr>
        <w:spacing w:line="144" w:lineRule="exact"/>
        <w:rPr>
          <w:rFonts w:ascii="Courier New"/>
          <w:sz w:val="16"/>
        </w:rPr>
        <w:sectPr w:rsidR="00043362" w:rsidRPr="009B1A6E" w:rsidSect="0025363F">
          <w:footerReference w:type="default" r:id="rId40"/>
          <w:pgSz w:w="12240" w:h="15840"/>
          <w:pgMar w:top="1440" w:right="1440" w:bottom="1440" w:left="1440" w:header="725" w:footer="745" w:gutter="0"/>
          <w:cols w:space="720"/>
        </w:sectPr>
      </w:pPr>
      <w:bookmarkStart w:id="303" w:name="_Toc1557869"/>
      <w:bookmarkEnd w:id="303"/>
    </w:p>
    <w:p w14:paraId="6066C756" w14:textId="09E0DB01" w:rsidR="00DE35E1" w:rsidRPr="009B1A6E" w:rsidRDefault="00DE35E1" w:rsidP="00AB4A97">
      <w:pPr>
        <w:pStyle w:val="Heading1"/>
      </w:pPr>
      <w:bookmarkStart w:id="304" w:name="_Toc535420685"/>
      <w:bookmarkStart w:id="305" w:name="_Toc12434335"/>
      <w:r w:rsidRPr="009B1A6E">
        <w:t xml:space="preserve">Appendix E. </w:t>
      </w:r>
      <w:r w:rsidR="009A1D7E" w:rsidRPr="009B1A6E">
        <w:t xml:space="preserve">– </w:t>
      </w:r>
      <w:r w:rsidRPr="009B1A6E">
        <w:t>Master File Data Elements for Messages to DMC</w:t>
      </w:r>
      <w:bookmarkEnd w:id="304"/>
      <w:bookmarkEnd w:id="305"/>
    </w:p>
    <w:p w14:paraId="62E040CA" w14:textId="7C3402EF" w:rsidR="00004077" w:rsidRPr="009B1A6E" w:rsidRDefault="00004077" w:rsidP="00004077">
      <w:pPr>
        <w:pStyle w:val="Caption"/>
      </w:pPr>
      <w:bookmarkStart w:id="306" w:name="_Toc12437507"/>
      <w:r w:rsidRPr="009B1A6E">
        <w:t xml:space="preserve">Table </w:t>
      </w:r>
      <w:r w:rsidR="00F133E0" w:rsidRPr="009B1A6E">
        <w:rPr>
          <w:noProof/>
        </w:rPr>
        <w:fldChar w:fldCharType="begin"/>
      </w:r>
      <w:r w:rsidR="00F133E0" w:rsidRPr="009B1A6E">
        <w:rPr>
          <w:noProof/>
        </w:rPr>
        <w:instrText xml:space="preserve"> SEQ Table \* ARABIC </w:instrText>
      </w:r>
      <w:r w:rsidR="00F133E0" w:rsidRPr="009B1A6E">
        <w:rPr>
          <w:noProof/>
        </w:rPr>
        <w:fldChar w:fldCharType="separate"/>
      </w:r>
      <w:r w:rsidR="00FE4D6D">
        <w:rPr>
          <w:noProof/>
        </w:rPr>
        <w:t>8</w:t>
      </w:r>
      <w:r w:rsidR="00F133E0" w:rsidRPr="009B1A6E">
        <w:rPr>
          <w:noProof/>
        </w:rPr>
        <w:fldChar w:fldCharType="end"/>
      </w:r>
      <w:r w:rsidRPr="009B1A6E">
        <w:t>: Master File Data Elements for Messages to DMC</w:t>
      </w:r>
      <w:bookmarkEnd w:id="30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Master File Data Elements for Messages to DMC"/>
        <w:tblDescription w:val="Table of Master File Data Elements showing DMC Name, VistA File Name and Number, VistA Field Name and Number, Description and an example, and  the values for the field(s)."/>
      </w:tblPr>
      <w:tblGrid>
        <w:gridCol w:w="1496"/>
        <w:gridCol w:w="2006"/>
        <w:gridCol w:w="3515"/>
        <w:gridCol w:w="3863"/>
        <w:gridCol w:w="2070"/>
      </w:tblGrid>
      <w:tr w:rsidR="00DE35E1" w:rsidRPr="009B1A6E" w14:paraId="08176575" w14:textId="77777777" w:rsidTr="00004077">
        <w:trPr>
          <w:trHeight w:val="460"/>
          <w:tblHeader/>
          <w:jc w:val="center"/>
        </w:trPr>
        <w:tc>
          <w:tcPr>
            <w:tcW w:w="1496" w:type="dxa"/>
            <w:tcBorders>
              <w:bottom w:val="double" w:sz="1" w:space="0" w:color="000000"/>
            </w:tcBorders>
            <w:shd w:val="clear" w:color="auto" w:fill="D9D9D9" w:themeFill="background1" w:themeFillShade="D9"/>
            <w:vAlign w:val="center"/>
          </w:tcPr>
          <w:p w14:paraId="39340481" w14:textId="77777777" w:rsidR="00DE35E1" w:rsidRPr="009B1A6E" w:rsidRDefault="00DE35E1" w:rsidP="00383152">
            <w:pPr>
              <w:pStyle w:val="TableHeading"/>
            </w:pPr>
            <w:bookmarkStart w:id="307" w:name="_Hlk12435296"/>
            <w:r w:rsidRPr="009B1A6E">
              <w:t>DMC Name</w:t>
            </w:r>
          </w:p>
        </w:tc>
        <w:tc>
          <w:tcPr>
            <w:tcW w:w="2006" w:type="dxa"/>
            <w:tcBorders>
              <w:bottom w:val="double" w:sz="1" w:space="0" w:color="000000"/>
            </w:tcBorders>
            <w:shd w:val="clear" w:color="auto" w:fill="D9D9D9" w:themeFill="background1" w:themeFillShade="D9"/>
            <w:vAlign w:val="center"/>
          </w:tcPr>
          <w:p w14:paraId="1B9DA879" w14:textId="77777777" w:rsidR="00DE35E1" w:rsidRPr="009B1A6E" w:rsidRDefault="00DE35E1" w:rsidP="00383152">
            <w:pPr>
              <w:pStyle w:val="TableHeading"/>
            </w:pPr>
            <w:r w:rsidRPr="009B1A6E">
              <w:t>VistA File Name/Number</w:t>
            </w:r>
          </w:p>
        </w:tc>
        <w:tc>
          <w:tcPr>
            <w:tcW w:w="3515" w:type="dxa"/>
            <w:tcBorders>
              <w:bottom w:val="double" w:sz="1" w:space="0" w:color="000000"/>
            </w:tcBorders>
            <w:shd w:val="clear" w:color="auto" w:fill="D9D9D9" w:themeFill="background1" w:themeFillShade="D9"/>
            <w:vAlign w:val="center"/>
          </w:tcPr>
          <w:p w14:paraId="793209C8" w14:textId="77777777" w:rsidR="00DE35E1" w:rsidRPr="009B1A6E" w:rsidRDefault="00DE35E1" w:rsidP="00383152">
            <w:pPr>
              <w:pStyle w:val="TableHeading"/>
            </w:pPr>
            <w:r w:rsidRPr="009B1A6E">
              <w:t>VistA Field Name/Number</w:t>
            </w:r>
          </w:p>
        </w:tc>
        <w:tc>
          <w:tcPr>
            <w:tcW w:w="3863" w:type="dxa"/>
            <w:tcBorders>
              <w:bottom w:val="double" w:sz="1" w:space="0" w:color="000000"/>
            </w:tcBorders>
            <w:shd w:val="clear" w:color="auto" w:fill="D9D9D9" w:themeFill="background1" w:themeFillShade="D9"/>
            <w:vAlign w:val="center"/>
          </w:tcPr>
          <w:p w14:paraId="275D5724" w14:textId="77777777" w:rsidR="00DE35E1" w:rsidRPr="009B1A6E" w:rsidRDefault="00DE35E1" w:rsidP="00383152">
            <w:pPr>
              <w:pStyle w:val="TableHeading"/>
            </w:pPr>
            <w:r w:rsidRPr="009B1A6E">
              <w:t>Description/Example</w:t>
            </w:r>
          </w:p>
        </w:tc>
        <w:tc>
          <w:tcPr>
            <w:tcW w:w="2070" w:type="dxa"/>
            <w:tcBorders>
              <w:bottom w:val="double" w:sz="1" w:space="0" w:color="000000"/>
            </w:tcBorders>
            <w:shd w:val="clear" w:color="auto" w:fill="D9D9D9" w:themeFill="background1" w:themeFillShade="D9"/>
            <w:vAlign w:val="center"/>
          </w:tcPr>
          <w:p w14:paraId="5D72619B" w14:textId="77777777" w:rsidR="00DE35E1" w:rsidRPr="009B1A6E" w:rsidRDefault="00DE35E1" w:rsidP="00383152">
            <w:pPr>
              <w:pStyle w:val="TableHeading"/>
            </w:pPr>
            <w:r w:rsidRPr="009B1A6E">
              <w:t>Values</w:t>
            </w:r>
          </w:p>
        </w:tc>
      </w:tr>
      <w:tr w:rsidR="00DE35E1" w:rsidRPr="009B1A6E" w14:paraId="1204A8B5" w14:textId="77777777" w:rsidTr="00004077">
        <w:trPr>
          <w:trHeight w:val="230"/>
          <w:jc w:val="center"/>
        </w:trPr>
        <w:tc>
          <w:tcPr>
            <w:tcW w:w="1496" w:type="dxa"/>
            <w:tcBorders>
              <w:top w:val="double" w:sz="1" w:space="0" w:color="000000"/>
              <w:bottom w:val="nil"/>
            </w:tcBorders>
          </w:tcPr>
          <w:p w14:paraId="049BED6F" w14:textId="056C3D4F" w:rsidR="00DE35E1" w:rsidRPr="009B1A6E" w:rsidRDefault="00DE35E1" w:rsidP="00383152">
            <w:pPr>
              <w:pStyle w:val="TableText"/>
            </w:pPr>
            <w:r w:rsidRPr="009B1A6E">
              <w:t>Social Security</w:t>
            </w:r>
            <w:r w:rsidR="0092521F" w:rsidRPr="009B1A6E">
              <w:t xml:space="preserve"> #</w:t>
            </w:r>
          </w:p>
        </w:tc>
        <w:tc>
          <w:tcPr>
            <w:tcW w:w="2006" w:type="dxa"/>
            <w:tcBorders>
              <w:top w:val="double" w:sz="1" w:space="0" w:color="000000"/>
              <w:bottom w:val="nil"/>
            </w:tcBorders>
          </w:tcPr>
          <w:p w14:paraId="6CF06A14" w14:textId="77777777" w:rsidR="00DE35E1" w:rsidRPr="009B1A6E" w:rsidRDefault="00DE35E1" w:rsidP="00383152">
            <w:pPr>
              <w:pStyle w:val="TableText"/>
            </w:pPr>
            <w:r w:rsidRPr="009B1A6E">
              <w:t>PATIENT (#2)</w:t>
            </w:r>
          </w:p>
        </w:tc>
        <w:tc>
          <w:tcPr>
            <w:tcW w:w="3515" w:type="dxa"/>
            <w:tcBorders>
              <w:top w:val="double" w:sz="1" w:space="0" w:color="000000"/>
              <w:bottom w:val="nil"/>
            </w:tcBorders>
          </w:tcPr>
          <w:p w14:paraId="5E22684A" w14:textId="77777777" w:rsidR="00DE35E1" w:rsidRPr="009B1A6E" w:rsidRDefault="00DE35E1" w:rsidP="00383152">
            <w:pPr>
              <w:pStyle w:val="TableText"/>
            </w:pPr>
            <w:r w:rsidRPr="009B1A6E">
              <w:t>SOCIAL SECURITY NUMBER (#.09)</w:t>
            </w:r>
          </w:p>
        </w:tc>
        <w:tc>
          <w:tcPr>
            <w:tcW w:w="3863" w:type="dxa"/>
            <w:tcBorders>
              <w:top w:val="double" w:sz="1" w:space="0" w:color="000000"/>
              <w:bottom w:val="nil"/>
            </w:tcBorders>
          </w:tcPr>
          <w:p w14:paraId="69332BB8" w14:textId="77777777" w:rsidR="00DE35E1" w:rsidRPr="009B1A6E" w:rsidRDefault="00DE35E1" w:rsidP="00383152">
            <w:pPr>
              <w:pStyle w:val="TableText"/>
            </w:pPr>
            <w:r w:rsidRPr="009B1A6E">
              <w:t>99999999</w:t>
            </w:r>
          </w:p>
          <w:p w14:paraId="6907D5CB" w14:textId="6B1EA123" w:rsidR="0092521F" w:rsidRPr="009B1A6E" w:rsidRDefault="0092521F" w:rsidP="00383152">
            <w:pPr>
              <w:pStyle w:val="TableText"/>
            </w:pPr>
            <w:r w:rsidRPr="009B1A6E">
              <w:t>Excludes “test” patients (SSN begins with 00000)</w:t>
            </w:r>
          </w:p>
        </w:tc>
        <w:tc>
          <w:tcPr>
            <w:tcW w:w="2070" w:type="dxa"/>
            <w:tcBorders>
              <w:top w:val="double" w:sz="1" w:space="0" w:color="000000"/>
              <w:bottom w:val="nil"/>
            </w:tcBorders>
          </w:tcPr>
          <w:p w14:paraId="6CA1B0B3" w14:textId="77777777" w:rsidR="00DE35E1" w:rsidRPr="009B1A6E" w:rsidRDefault="00DE35E1" w:rsidP="00383152">
            <w:pPr>
              <w:pStyle w:val="TableText"/>
            </w:pPr>
            <w:r w:rsidRPr="009B1A6E">
              <w:t>9 character numeric</w:t>
            </w:r>
          </w:p>
        </w:tc>
      </w:tr>
      <w:tr w:rsidR="00DE35E1" w:rsidRPr="009B1A6E" w14:paraId="2B78FC94" w14:textId="77777777" w:rsidTr="00004077">
        <w:trPr>
          <w:trHeight w:val="918"/>
          <w:jc w:val="center"/>
        </w:trPr>
        <w:tc>
          <w:tcPr>
            <w:tcW w:w="1496" w:type="dxa"/>
          </w:tcPr>
          <w:p w14:paraId="3AC4FADB" w14:textId="77777777" w:rsidR="00DE35E1" w:rsidRPr="009B1A6E" w:rsidRDefault="00DE35E1" w:rsidP="00383152">
            <w:pPr>
              <w:pStyle w:val="TableText"/>
            </w:pPr>
            <w:r w:rsidRPr="009B1A6E">
              <w:t>Stub Name</w:t>
            </w:r>
          </w:p>
        </w:tc>
        <w:tc>
          <w:tcPr>
            <w:tcW w:w="2006" w:type="dxa"/>
          </w:tcPr>
          <w:p w14:paraId="31D868B8" w14:textId="77777777" w:rsidR="00DE35E1" w:rsidRPr="009B1A6E" w:rsidRDefault="00DE35E1" w:rsidP="00383152">
            <w:pPr>
              <w:pStyle w:val="TableText"/>
            </w:pPr>
            <w:r w:rsidRPr="009B1A6E">
              <w:t>PATIENT (#2)</w:t>
            </w:r>
          </w:p>
        </w:tc>
        <w:tc>
          <w:tcPr>
            <w:tcW w:w="3515" w:type="dxa"/>
          </w:tcPr>
          <w:p w14:paraId="5636276B" w14:textId="77777777" w:rsidR="00DE35E1" w:rsidRPr="009B1A6E" w:rsidRDefault="00DE35E1" w:rsidP="00383152">
            <w:pPr>
              <w:pStyle w:val="TableText"/>
            </w:pPr>
            <w:r w:rsidRPr="009B1A6E">
              <w:t>NAME (#.01)</w:t>
            </w:r>
          </w:p>
        </w:tc>
        <w:tc>
          <w:tcPr>
            <w:tcW w:w="3863" w:type="dxa"/>
          </w:tcPr>
          <w:p w14:paraId="76932622" w14:textId="77777777" w:rsidR="00DE35E1" w:rsidRPr="009B1A6E" w:rsidRDefault="00DE35E1" w:rsidP="00383152">
            <w:pPr>
              <w:pStyle w:val="TableText"/>
            </w:pPr>
            <w:r w:rsidRPr="009B1A6E">
              <w:t>First Initial Middle Initial</w:t>
            </w:r>
          </w:p>
          <w:p w14:paraId="062AE6A2" w14:textId="77777777" w:rsidR="00DE35E1" w:rsidRPr="009B1A6E" w:rsidRDefault="00DE35E1" w:rsidP="00383152">
            <w:pPr>
              <w:pStyle w:val="TableText"/>
            </w:pPr>
            <w:r w:rsidRPr="009B1A6E">
              <w:t>First 5 characters of last name</w:t>
            </w:r>
          </w:p>
          <w:p w14:paraId="36DE8721" w14:textId="77777777" w:rsidR="00DE35E1" w:rsidRPr="009B1A6E" w:rsidRDefault="00DE35E1" w:rsidP="00383152">
            <w:pPr>
              <w:pStyle w:val="TableText"/>
            </w:pPr>
            <w:r w:rsidRPr="009B1A6E">
              <w:t xml:space="preserve">(i.e., </w:t>
            </w:r>
            <w:r w:rsidRPr="009B1A6E">
              <w:rPr>
                <w:u w:val="single"/>
              </w:rPr>
              <w:t>T</w:t>
            </w:r>
            <w:r w:rsidRPr="009B1A6E">
              <w:t xml:space="preserve">EST </w:t>
            </w:r>
            <w:r w:rsidRPr="009B1A6E">
              <w:rPr>
                <w:u w:val="single"/>
              </w:rPr>
              <w:t>B PATIE</w:t>
            </w:r>
            <w:r w:rsidRPr="009B1A6E">
              <w:t>NT = ABPATIE)</w:t>
            </w:r>
          </w:p>
        </w:tc>
        <w:tc>
          <w:tcPr>
            <w:tcW w:w="2070" w:type="dxa"/>
          </w:tcPr>
          <w:p w14:paraId="11F2D243" w14:textId="77777777" w:rsidR="00DE35E1" w:rsidRPr="009B1A6E" w:rsidRDefault="00DE35E1" w:rsidP="00383152">
            <w:pPr>
              <w:pStyle w:val="TableText"/>
            </w:pPr>
            <w:r w:rsidRPr="009B1A6E">
              <w:t>7 characters</w:t>
            </w:r>
          </w:p>
        </w:tc>
      </w:tr>
      <w:tr w:rsidR="00DE35E1" w:rsidRPr="009B1A6E" w14:paraId="2A97FE29" w14:textId="77777777" w:rsidTr="00004077">
        <w:trPr>
          <w:trHeight w:val="690"/>
          <w:jc w:val="center"/>
        </w:trPr>
        <w:tc>
          <w:tcPr>
            <w:tcW w:w="1496" w:type="dxa"/>
          </w:tcPr>
          <w:p w14:paraId="5B7E81FF" w14:textId="77777777" w:rsidR="00DE35E1" w:rsidRPr="009B1A6E" w:rsidRDefault="00DE35E1" w:rsidP="00383152">
            <w:pPr>
              <w:pStyle w:val="TableText"/>
            </w:pPr>
            <w:r w:rsidRPr="009B1A6E">
              <w:t>Station Number</w:t>
            </w:r>
          </w:p>
        </w:tc>
        <w:tc>
          <w:tcPr>
            <w:tcW w:w="2006" w:type="dxa"/>
          </w:tcPr>
          <w:p w14:paraId="0C31AC45" w14:textId="1AC0375D" w:rsidR="00DE35E1" w:rsidRPr="009B1A6E" w:rsidRDefault="00DE35E1" w:rsidP="00383152">
            <w:pPr>
              <w:pStyle w:val="TableText"/>
            </w:pPr>
            <w:r w:rsidRPr="009B1A6E">
              <w:t>AR SITE PARAMETER</w:t>
            </w:r>
            <w:r w:rsidR="00004077" w:rsidRPr="009B1A6E">
              <w:t xml:space="preserve"> </w:t>
            </w:r>
            <w:r w:rsidRPr="009B1A6E">
              <w:t>(#342)</w:t>
            </w:r>
          </w:p>
        </w:tc>
        <w:tc>
          <w:tcPr>
            <w:tcW w:w="3515" w:type="dxa"/>
          </w:tcPr>
          <w:p w14:paraId="68AA95FA" w14:textId="77777777" w:rsidR="00DE35E1" w:rsidRPr="009B1A6E" w:rsidRDefault="00DE35E1" w:rsidP="00383152">
            <w:pPr>
              <w:pStyle w:val="TableText"/>
            </w:pPr>
            <w:r w:rsidRPr="009B1A6E">
              <w:t>SITE (#.01)</w:t>
            </w:r>
          </w:p>
        </w:tc>
        <w:tc>
          <w:tcPr>
            <w:tcW w:w="3863" w:type="dxa"/>
          </w:tcPr>
          <w:p w14:paraId="73487986" w14:textId="77777777" w:rsidR="00DE35E1" w:rsidRPr="009B1A6E" w:rsidRDefault="00DE35E1" w:rsidP="00383152">
            <w:pPr>
              <w:pStyle w:val="TableText"/>
            </w:pPr>
            <w:r w:rsidRPr="009B1A6E">
              <w:t>VA Facility Station number</w:t>
            </w:r>
          </w:p>
        </w:tc>
        <w:tc>
          <w:tcPr>
            <w:tcW w:w="2070" w:type="dxa"/>
          </w:tcPr>
          <w:p w14:paraId="3E6B047D" w14:textId="77777777" w:rsidR="00DE35E1" w:rsidRPr="009B1A6E" w:rsidRDefault="00DE35E1" w:rsidP="00383152">
            <w:pPr>
              <w:pStyle w:val="TableText"/>
            </w:pPr>
            <w:r w:rsidRPr="009B1A6E">
              <w:t>3 character numeric</w:t>
            </w:r>
          </w:p>
        </w:tc>
      </w:tr>
      <w:tr w:rsidR="00DE35E1" w:rsidRPr="009B1A6E" w14:paraId="0270D8A4" w14:textId="77777777" w:rsidTr="00004077">
        <w:trPr>
          <w:trHeight w:val="230"/>
          <w:jc w:val="center"/>
        </w:trPr>
        <w:tc>
          <w:tcPr>
            <w:tcW w:w="1496" w:type="dxa"/>
          </w:tcPr>
          <w:p w14:paraId="23FE4110" w14:textId="77777777" w:rsidR="00DE35E1" w:rsidRPr="009B1A6E" w:rsidRDefault="00DE35E1" w:rsidP="00383152">
            <w:pPr>
              <w:pStyle w:val="TableText"/>
            </w:pPr>
            <w:r w:rsidRPr="009B1A6E">
              <w:t>Date of Birth</w:t>
            </w:r>
          </w:p>
        </w:tc>
        <w:tc>
          <w:tcPr>
            <w:tcW w:w="2006" w:type="dxa"/>
          </w:tcPr>
          <w:p w14:paraId="6C12D84E" w14:textId="77777777" w:rsidR="00DE35E1" w:rsidRPr="009B1A6E" w:rsidRDefault="00DE35E1" w:rsidP="00383152">
            <w:pPr>
              <w:pStyle w:val="TableText"/>
            </w:pPr>
            <w:r w:rsidRPr="009B1A6E">
              <w:t>PATIENT (#2)</w:t>
            </w:r>
          </w:p>
        </w:tc>
        <w:tc>
          <w:tcPr>
            <w:tcW w:w="3515" w:type="dxa"/>
          </w:tcPr>
          <w:p w14:paraId="2A010BD8" w14:textId="77777777" w:rsidR="00DE35E1" w:rsidRPr="009B1A6E" w:rsidRDefault="00DE35E1" w:rsidP="00383152">
            <w:pPr>
              <w:pStyle w:val="TableText"/>
            </w:pPr>
            <w:r w:rsidRPr="009B1A6E">
              <w:t>DATE OF BIRTH (#.03)</w:t>
            </w:r>
          </w:p>
        </w:tc>
        <w:tc>
          <w:tcPr>
            <w:tcW w:w="3863" w:type="dxa"/>
          </w:tcPr>
          <w:p w14:paraId="05301957" w14:textId="77777777" w:rsidR="00DE35E1" w:rsidRPr="009B1A6E" w:rsidRDefault="00DE35E1" w:rsidP="00383152">
            <w:pPr>
              <w:pStyle w:val="TableText"/>
            </w:pPr>
            <w:r w:rsidRPr="009B1A6E">
              <w:t>MMDDYYYY</w:t>
            </w:r>
          </w:p>
        </w:tc>
        <w:tc>
          <w:tcPr>
            <w:tcW w:w="2070" w:type="dxa"/>
          </w:tcPr>
          <w:p w14:paraId="2148D71B" w14:textId="77777777" w:rsidR="00DE35E1" w:rsidRPr="009B1A6E" w:rsidRDefault="00DE35E1" w:rsidP="00383152">
            <w:pPr>
              <w:pStyle w:val="TableText"/>
            </w:pPr>
            <w:r w:rsidRPr="009B1A6E">
              <w:t>8 character numeric</w:t>
            </w:r>
          </w:p>
        </w:tc>
      </w:tr>
      <w:tr w:rsidR="00DE35E1" w:rsidRPr="009B1A6E" w14:paraId="0EDC543B" w14:textId="77777777" w:rsidTr="00004077">
        <w:trPr>
          <w:trHeight w:val="459"/>
          <w:jc w:val="center"/>
        </w:trPr>
        <w:tc>
          <w:tcPr>
            <w:tcW w:w="1496" w:type="dxa"/>
            <w:vMerge w:val="restart"/>
          </w:tcPr>
          <w:p w14:paraId="3E33B709" w14:textId="77777777" w:rsidR="00DE35E1" w:rsidRPr="009B1A6E" w:rsidRDefault="00DE35E1" w:rsidP="00383152">
            <w:pPr>
              <w:pStyle w:val="TableText"/>
            </w:pPr>
            <w:r w:rsidRPr="009B1A6E">
              <w:t>Phone Number</w:t>
            </w:r>
          </w:p>
        </w:tc>
        <w:tc>
          <w:tcPr>
            <w:tcW w:w="2006" w:type="dxa"/>
          </w:tcPr>
          <w:p w14:paraId="6101BB99" w14:textId="77777777" w:rsidR="00DE35E1" w:rsidRPr="009B1A6E" w:rsidRDefault="00DE35E1" w:rsidP="00383152">
            <w:pPr>
              <w:pStyle w:val="TableText"/>
            </w:pPr>
            <w:r w:rsidRPr="009B1A6E">
              <w:t>AR DEBTOR (#340)</w:t>
            </w:r>
          </w:p>
        </w:tc>
        <w:tc>
          <w:tcPr>
            <w:tcW w:w="3515" w:type="dxa"/>
          </w:tcPr>
          <w:p w14:paraId="1A86B992" w14:textId="77777777" w:rsidR="00DE35E1" w:rsidRPr="009B1A6E" w:rsidRDefault="00DE35E1" w:rsidP="00383152">
            <w:pPr>
              <w:pStyle w:val="TableText"/>
            </w:pPr>
            <w:r w:rsidRPr="009B1A6E">
              <w:t>PHONE (#1.07)</w:t>
            </w:r>
          </w:p>
        </w:tc>
        <w:tc>
          <w:tcPr>
            <w:tcW w:w="3863" w:type="dxa"/>
            <w:vMerge w:val="restart"/>
          </w:tcPr>
          <w:p w14:paraId="3D89D97A" w14:textId="77777777" w:rsidR="00DE35E1" w:rsidRPr="009B1A6E" w:rsidRDefault="00DE35E1" w:rsidP="00383152">
            <w:pPr>
              <w:pStyle w:val="TableText"/>
            </w:pPr>
            <w:r w:rsidRPr="009B1A6E">
              <w:t>Area code is not mandatory – if not present, first three spaces are blank</w:t>
            </w:r>
          </w:p>
        </w:tc>
        <w:tc>
          <w:tcPr>
            <w:tcW w:w="2070" w:type="dxa"/>
            <w:vMerge w:val="restart"/>
          </w:tcPr>
          <w:p w14:paraId="6C68E313" w14:textId="77777777" w:rsidR="00DE35E1" w:rsidRPr="009B1A6E" w:rsidRDefault="00DE35E1" w:rsidP="00383152">
            <w:pPr>
              <w:pStyle w:val="TableText"/>
            </w:pPr>
            <w:r w:rsidRPr="009B1A6E">
              <w:t>Numeric and blank data only</w:t>
            </w:r>
          </w:p>
        </w:tc>
      </w:tr>
      <w:tr w:rsidR="00DE35E1" w:rsidRPr="009B1A6E" w14:paraId="05C59B93" w14:textId="77777777" w:rsidTr="00004077">
        <w:trPr>
          <w:trHeight w:val="459"/>
          <w:jc w:val="center"/>
        </w:trPr>
        <w:tc>
          <w:tcPr>
            <w:tcW w:w="1496" w:type="dxa"/>
            <w:vMerge/>
            <w:tcBorders>
              <w:top w:val="nil"/>
            </w:tcBorders>
          </w:tcPr>
          <w:p w14:paraId="35980685" w14:textId="77777777" w:rsidR="00DE35E1" w:rsidRPr="009B1A6E" w:rsidRDefault="00DE35E1" w:rsidP="00383152">
            <w:pPr>
              <w:pStyle w:val="TableText"/>
            </w:pPr>
          </w:p>
        </w:tc>
        <w:tc>
          <w:tcPr>
            <w:tcW w:w="2006" w:type="dxa"/>
          </w:tcPr>
          <w:p w14:paraId="243EE0CE" w14:textId="77777777" w:rsidR="00DE35E1" w:rsidRPr="009B1A6E" w:rsidRDefault="00DE35E1" w:rsidP="00383152">
            <w:pPr>
              <w:pStyle w:val="TableText"/>
            </w:pPr>
            <w:r w:rsidRPr="009B1A6E">
              <w:t>PATIENT (#2)</w:t>
            </w:r>
          </w:p>
        </w:tc>
        <w:tc>
          <w:tcPr>
            <w:tcW w:w="3515" w:type="dxa"/>
          </w:tcPr>
          <w:p w14:paraId="72737770" w14:textId="3F2383A4" w:rsidR="00DE35E1" w:rsidRPr="009B1A6E" w:rsidRDefault="00DE35E1" w:rsidP="00383152">
            <w:pPr>
              <w:pStyle w:val="TableText"/>
            </w:pPr>
            <w:r w:rsidRPr="009B1A6E">
              <w:t>PHONE NUMBER [RESIDENCE]</w:t>
            </w:r>
            <w:r w:rsidR="00004077" w:rsidRPr="009B1A6E">
              <w:t xml:space="preserve"> </w:t>
            </w:r>
            <w:r w:rsidRPr="009B1A6E">
              <w:t>(#.131)</w:t>
            </w:r>
          </w:p>
        </w:tc>
        <w:tc>
          <w:tcPr>
            <w:tcW w:w="3863" w:type="dxa"/>
            <w:vMerge/>
            <w:tcBorders>
              <w:top w:val="nil"/>
            </w:tcBorders>
          </w:tcPr>
          <w:p w14:paraId="52BA0098" w14:textId="77777777" w:rsidR="00DE35E1" w:rsidRPr="009B1A6E" w:rsidRDefault="00DE35E1" w:rsidP="00383152">
            <w:pPr>
              <w:pStyle w:val="TableText"/>
            </w:pPr>
          </w:p>
        </w:tc>
        <w:tc>
          <w:tcPr>
            <w:tcW w:w="2070" w:type="dxa"/>
            <w:vMerge/>
            <w:tcBorders>
              <w:top w:val="nil"/>
            </w:tcBorders>
          </w:tcPr>
          <w:p w14:paraId="44B59944" w14:textId="77777777" w:rsidR="00DE35E1" w:rsidRPr="009B1A6E" w:rsidRDefault="00DE35E1" w:rsidP="00383152">
            <w:pPr>
              <w:pStyle w:val="TableText"/>
            </w:pPr>
          </w:p>
        </w:tc>
      </w:tr>
      <w:tr w:rsidR="00DE35E1" w:rsidRPr="009B1A6E" w14:paraId="4DA35BE2" w14:textId="77777777" w:rsidTr="00004077">
        <w:trPr>
          <w:trHeight w:val="460"/>
          <w:jc w:val="center"/>
        </w:trPr>
        <w:tc>
          <w:tcPr>
            <w:tcW w:w="1496" w:type="dxa"/>
          </w:tcPr>
          <w:p w14:paraId="08EE1007" w14:textId="77777777" w:rsidR="00DE35E1" w:rsidRPr="009B1A6E" w:rsidRDefault="00DE35E1" w:rsidP="00383152">
            <w:pPr>
              <w:pStyle w:val="TableText"/>
            </w:pPr>
            <w:r w:rsidRPr="009B1A6E">
              <w:t>Full Name</w:t>
            </w:r>
          </w:p>
        </w:tc>
        <w:tc>
          <w:tcPr>
            <w:tcW w:w="2006" w:type="dxa"/>
          </w:tcPr>
          <w:p w14:paraId="2FE983CF" w14:textId="77777777" w:rsidR="00DE35E1" w:rsidRPr="009B1A6E" w:rsidRDefault="00DE35E1" w:rsidP="00383152">
            <w:pPr>
              <w:pStyle w:val="TableText"/>
            </w:pPr>
            <w:r w:rsidRPr="009B1A6E">
              <w:t>PATIENT (#2)</w:t>
            </w:r>
          </w:p>
        </w:tc>
        <w:tc>
          <w:tcPr>
            <w:tcW w:w="3515" w:type="dxa"/>
          </w:tcPr>
          <w:p w14:paraId="2C725692" w14:textId="77777777" w:rsidR="00DE35E1" w:rsidRPr="009B1A6E" w:rsidRDefault="00DE35E1" w:rsidP="00383152">
            <w:pPr>
              <w:pStyle w:val="TableText"/>
            </w:pPr>
            <w:r w:rsidRPr="009B1A6E">
              <w:t>NAME (#.01)</w:t>
            </w:r>
          </w:p>
        </w:tc>
        <w:tc>
          <w:tcPr>
            <w:tcW w:w="3863" w:type="dxa"/>
          </w:tcPr>
          <w:p w14:paraId="14C8E2A6" w14:textId="3DC16160" w:rsidR="00DE35E1" w:rsidRPr="009B1A6E" w:rsidRDefault="00DE35E1" w:rsidP="00383152">
            <w:pPr>
              <w:pStyle w:val="TableText"/>
            </w:pPr>
            <w:r w:rsidRPr="009B1A6E">
              <w:t>First name, Middle name, Last name, and</w:t>
            </w:r>
            <w:r w:rsidR="00004077" w:rsidRPr="009B1A6E">
              <w:t xml:space="preserve"> </w:t>
            </w:r>
            <w:r w:rsidRPr="009B1A6E">
              <w:t>“extra” name (e.g. Jr or Sr)</w:t>
            </w:r>
          </w:p>
        </w:tc>
        <w:tc>
          <w:tcPr>
            <w:tcW w:w="2070" w:type="dxa"/>
          </w:tcPr>
          <w:p w14:paraId="79ABC4A1" w14:textId="77777777" w:rsidR="00DE35E1" w:rsidRPr="009B1A6E" w:rsidRDefault="00DE35E1" w:rsidP="00383152">
            <w:pPr>
              <w:pStyle w:val="TableText"/>
            </w:pPr>
            <w:r w:rsidRPr="009B1A6E">
              <w:t>40 characters</w:t>
            </w:r>
          </w:p>
        </w:tc>
      </w:tr>
      <w:tr w:rsidR="00DE35E1" w:rsidRPr="009B1A6E" w14:paraId="2D4F3A7C" w14:textId="77777777" w:rsidTr="00004077">
        <w:trPr>
          <w:trHeight w:val="1149"/>
          <w:jc w:val="center"/>
        </w:trPr>
        <w:tc>
          <w:tcPr>
            <w:tcW w:w="1496" w:type="dxa"/>
            <w:tcBorders>
              <w:bottom w:val="nil"/>
            </w:tcBorders>
          </w:tcPr>
          <w:p w14:paraId="0F08CFA3" w14:textId="77777777" w:rsidR="00DE35E1" w:rsidRPr="009B1A6E" w:rsidRDefault="00DE35E1" w:rsidP="00383152">
            <w:pPr>
              <w:pStyle w:val="TableText"/>
            </w:pPr>
            <w:r w:rsidRPr="009B1A6E">
              <w:t>Address</w:t>
            </w:r>
          </w:p>
        </w:tc>
        <w:tc>
          <w:tcPr>
            <w:tcW w:w="2006" w:type="dxa"/>
          </w:tcPr>
          <w:p w14:paraId="60124E38" w14:textId="77777777" w:rsidR="00DE35E1" w:rsidRPr="009B1A6E" w:rsidRDefault="00DE35E1" w:rsidP="00383152">
            <w:pPr>
              <w:pStyle w:val="TableText"/>
            </w:pPr>
            <w:r w:rsidRPr="009B1A6E">
              <w:t>AR DEBTOR (#340)</w:t>
            </w:r>
          </w:p>
        </w:tc>
        <w:tc>
          <w:tcPr>
            <w:tcW w:w="3515" w:type="dxa"/>
          </w:tcPr>
          <w:p w14:paraId="394FA86A" w14:textId="77777777" w:rsidR="00DE35E1" w:rsidRPr="009B1A6E" w:rsidRDefault="00DE35E1" w:rsidP="00383152">
            <w:pPr>
              <w:pStyle w:val="TableText"/>
            </w:pPr>
            <w:r w:rsidRPr="009B1A6E">
              <w:t>STREET ADDRESS #1</w:t>
            </w:r>
            <w:r w:rsidRPr="009B1A6E">
              <w:rPr>
                <w:spacing w:val="-17"/>
              </w:rPr>
              <w:t xml:space="preserve"> </w:t>
            </w:r>
            <w:r w:rsidRPr="009B1A6E">
              <w:t>(#1.01)</w:t>
            </w:r>
          </w:p>
          <w:p w14:paraId="3FFCBDD4" w14:textId="77777777" w:rsidR="00DE35E1" w:rsidRPr="009B1A6E" w:rsidRDefault="00DE35E1" w:rsidP="00383152">
            <w:pPr>
              <w:pStyle w:val="TableText"/>
            </w:pPr>
            <w:r w:rsidRPr="009B1A6E">
              <w:t>STREET ADDRESS #2</w:t>
            </w:r>
            <w:r w:rsidRPr="009B1A6E">
              <w:rPr>
                <w:spacing w:val="-17"/>
              </w:rPr>
              <w:t xml:space="preserve"> </w:t>
            </w:r>
            <w:r w:rsidRPr="009B1A6E">
              <w:t>(#1.02)</w:t>
            </w:r>
          </w:p>
          <w:p w14:paraId="5E0B4741" w14:textId="77777777" w:rsidR="00DE35E1" w:rsidRPr="009B1A6E" w:rsidRDefault="00DE35E1" w:rsidP="00383152">
            <w:pPr>
              <w:pStyle w:val="TableText"/>
            </w:pPr>
            <w:r w:rsidRPr="009B1A6E">
              <w:t>STREET ADDRESS #3</w:t>
            </w:r>
            <w:r w:rsidRPr="009B1A6E">
              <w:rPr>
                <w:spacing w:val="-17"/>
              </w:rPr>
              <w:t xml:space="preserve"> </w:t>
            </w:r>
            <w:r w:rsidRPr="009B1A6E">
              <w:t>(#1.03)</w:t>
            </w:r>
          </w:p>
          <w:p w14:paraId="71B96F43" w14:textId="0F4C8B1E" w:rsidR="00DE35E1" w:rsidRPr="009B1A6E" w:rsidRDefault="00DE35E1" w:rsidP="00383152">
            <w:pPr>
              <w:pStyle w:val="TableText"/>
            </w:pPr>
            <w:r w:rsidRPr="009B1A6E">
              <w:t>CITY (#1.04 STATE</w:t>
            </w:r>
            <w:r w:rsidR="009569A9" w:rsidRPr="009B1A6E">
              <w:t xml:space="preserve"> </w:t>
            </w:r>
            <w:r w:rsidRPr="009B1A6E">
              <w:t>(#1.05)</w:t>
            </w:r>
          </w:p>
        </w:tc>
        <w:tc>
          <w:tcPr>
            <w:tcW w:w="3863" w:type="dxa"/>
            <w:tcBorders>
              <w:bottom w:val="nil"/>
            </w:tcBorders>
          </w:tcPr>
          <w:p w14:paraId="71EE57B2" w14:textId="77777777" w:rsidR="00DE35E1" w:rsidRPr="009B1A6E" w:rsidRDefault="00DE35E1" w:rsidP="00383152">
            <w:pPr>
              <w:pStyle w:val="TableText"/>
            </w:pPr>
            <w:r w:rsidRPr="009B1A6E">
              <w:t>System checks AR DEBTOR file for address information first. If there is data, it uses this address. If not, it uses the address stored in the PATIENT file.</w:t>
            </w:r>
          </w:p>
        </w:tc>
        <w:tc>
          <w:tcPr>
            <w:tcW w:w="2070" w:type="dxa"/>
            <w:tcBorders>
              <w:bottom w:val="nil"/>
            </w:tcBorders>
          </w:tcPr>
          <w:p w14:paraId="5FA73954" w14:textId="77777777" w:rsidR="00DE35E1" w:rsidRPr="009B1A6E" w:rsidRDefault="00DE35E1" w:rsidP="00383152">
            <w:pPr>
              <w:pStyle w:val="TableText"/>
            </w:pPr>
            <w:r w:rsidRPr="009B1A6E">
              <w:t>40 characters</w:t>
            </w:r>
          </w:p>
        </w:tc>
      </w:tr>
      <w:tr w:rsidR="00DE35E1" w:rsidRPr="009B1A6E" w14:paraId="72536A12" w14:textId="77777777" w:rsidTr="00004077">
        <w:trPr>
          <w:trHeight w:val="1150"/>
          <w:jc w:val="center"/>
        </w:trPr>
        <w:tc>
          <w:tcPr>
            <w:tcW w:w="1496" w:type="dxa"/>
            <w:tcBorders>
              <w:top w:val="nil"/>
            </w:tcBorders>
          </w:tcPr>
          <w:p w14:paraId="53838142" w14:textId="77777777" w:rsidR="00DE35E1" w:rsidRPr="009B1A6E" w:rsidRDefault="00DE35E1" w:rsidP="00383152">
            <w:pPr>
              <w:pStyle w:val="TableText"/>
            </w:pPr>
          </w:p>
        </w:tc>
        <w:tc>
          <w:tcPr>
            <w:tcW w:w="2006" w:type="dxa"/>
          </w:tcPr>
          <w:p w14:paraId="7702B57D" w14:textId="77777777" w:rsidR="00DE35E1" w:rsidRPr="009B1A6E" w:rsidRDefault="00DE35E1" w:rsidP="00383152">
            <w:pPr>
              <w:pStyle w:val="TableText"/>
            </w:pPr>
            <w:r w:rsidRPr="009B1A6E">
              <w:t>PATIENT (#2)</w:t>
            </w:r>
          </w:p>
        </w:tc>
        <w:tc>
          <w:tcPr>
            <w:tcW w:w="3515" w:type="dxa"/>
          </w:tcPr>
          <w:p w14:paraId="3DF9678F" w14:textId="77777777" w:rsidR="00DE35E1" w:rsidRPr="009B1A6E" w:rsidRDefault="00DE35E1" w:rsidP="00383152">
            <w:pPr>
              <w:pStyle w:val="TableText"/>
            </w:pPr>
            <w:r w:rsidRPr="009B1A6E">
              <w:t>STREET ADDRESS [LINE 1]</w:t>
            </w:r>
            <w:r w:rsidRPr="009B1A6E">
              <w:rPr>
                <w:spacing w:val="-20"/>
              </w:rPr>
              <w:t xml:space="preserve"> </w:t>
            </w:r>
            <w:r w:rsidRPr="009B1A6E">
              <w:t>(#.111)</w:t>
            </w:r>
          </w:p>
          <w:p w14:paraId="2406A933" w14:textId="77777777" w:rsidR="00DE35E1" w:rsidRPr="009B1A6E" w:rsidRDefault="00DE35E1" w:rsidP="00383152">
            <w:pPr>
              <w:pStyle w:val="TableText"/>
            </w:pPr>
            <w:r w:rsidRPr="009B1A6E">
              <w:t>STREET ADDRESS [LINE 2]</w:t>
            </w:r>
            <w:r w:rsidRPr="009B1A6E">
              <w:rPr>
                <w:spacing w:val="-20"/>
              </w:rPr>
              <w:t xml:space="preserve"> </w:t>
            </w:r>
            <w:r w:rsidRPr="009B1A6E">
              <w:t>(#.112)</w:t>
            </w:r>
          </w:p>
          <w:p w14:paraId="2E95D19C" w14:textId="77777777" w:rsidR="00DE35E1" w:rsidRPr="009B1A6E" w:rsidRDefault="00DE35E1" w:rsidP="00383152">
            <w:pPr>
              <w:pStyle w:val="TableText"/>
            </w:pPr>
            <w:r w:rsidRPr="009B1A6E">
              <w:t>STREET ADDRESS [LINE 3]</w:t>
            </w:r>
            <w:r w:rsidRPr="009B1A6E">
              <w:rPr>
                <w:spacing w:val="-20"/>
              </w:rPr>
              <w:t xml:space="preserve"> </w:t>
            </w:r>
            <w:r w:rsidRPr="009B1A6E">
              <w:t>(#.113)</w:t>
            </w:r>
          </w:p>
          <w:p w14:paraId="44971D78" w14:textId="77777777" w:rsidR="00DE35E1" w:rsidRPr="009B1A6E" w:rsidRDefault="00DE35E1" w:rsidP="00383152">
            <w:pPr>
              <w:pStyle w:val="TableText"/>
            </w:pPr>
            <w:r w:rsidRPr="009B1A6E">
              <w:t>CITY (#.114)</w:t>
            </w:r>
          </w:p>
          <w:p w14:paraId="74526F97" w14:textId="77777777" w:rsidR="00DE35E1" w:rsidRPr="009B1A6E" w:rsidRDefault="00DE35E1" w:rsidP="00383152">
            <w:pPr>
              <w:pStyle w:val="TableText"/>
            </w:pPr>
            <w:r w:rsidRPr="009B1A6E">
              <w:t>STATE (#.115)</w:t>
            </w:r>
          </w:p>
        </w:tc>
        <w:tc>
          <w:tcPr>
            <w:tcW w:w="3863" w:type="dxa"/>
            <w:tcBorders>
              <w:top w:val="nil"/>
            </w:tcBorders>
          </w:tcPr>
          <w:p w14:paraId="198FDC62" w14:textId="77777777" w:rsidR="00DE35E1" w:rsidRPr="009B1A6E" w:rsidRDefault="00DE35E1" w:rsidP="00383152">
            <w:pPr>
              <w:pStyle w:val="TableText"/>
            </w:pPr>
            <w:r w:rsidRPr="009B1A6E">
              <w:t>5 lines- 3 for street, 1 for city, 1 for state</w:t>
            </w:r>
          </w:p>
        </w:tc>
        <w:tc>
          <w:tcPr>
            <w:tcW w:w="2070" w:type="dxa"/>
            <w:tcBorders>
              <w:top w:val="nil"/>
            </w:tcBorders>
          </w:tcPr>
          <w:p w14:paraId="3F065E10" w14:textId="77777777" w:rsidR="00DE35E1" w:rsidRPr="009B1A6E" w:rsidRDefault="00DE35E1" w:rsidP="00383152">
            <w:pPr>
              <w:pStyle w:val="TableText"/>
            </w:pPr>
          </w:p>
        </w:tc>
      </w:tr>
      <w:tr w:rsidR="00DE35E1" w:rsidRPr="009B1A6E" w14:paraId="60BBC609" w14:textId="77777777" w:rsidTr="00004077">
        <w:trPr>
          <w:trHeight w:val="459"/>
          <w:jc w:val="center"/>
        </w:trPr>
        <w:tc>
          <w:tcPr>
            <w:tcW w:w="1496" w:type="dxa"/>
            <w:vMerge w:val="restart"/>
          </w:tcPr>
          <w:p w14:paraId="051921B7" w14:textId="77777777" w:rsidR="00DE35E1" w:rsidRPr="009B1A6E" w:rsidRDefault="00DE35E1" w:rsidP="00383152">
            <w:pPr>
              <w:pStyle w:val="TableText"/>
            </w:pPr>
            <w:r w:rsidRPr="009B1A6E">
              <w:t>Zip Code</w:t>
            </w:r>
          </w:p>
        </w:tc>
        <w:tc>
          <w:tcPr>
            <w:tcW w:w="2006" w:type="dxa"/>
          </w:tcPr>
          <w:p w14:paraId="302F0F9F" w14:textId="77777777" w:rsidR="00DE35E1" w:rsidRPr="009B1A6E" w:rsidRDefault="00DE35E1" w:rsidP="00383152">
            <w:pPr>
              <w:pStyle w:val="TableText"/>
            </w:pPr>
            <w:r w:rsidRPr="009B1A6E">
              <w:t>AR DEBTOR (#340)</w:t>
            </w:r>
          </w:p>
        </w:tc>
        <w:tc>
          <w:tcPr>
            <w:tcW w:w="3515" w:type="dxa"/>
          </w:tcPr>
          <w:p w14:paraId="18770BB3" w14:textId="77777777" w:rsidR="00DE35E1" w:rsidRPr="009B1A6E" w:rsidRDefault="00DE35E1" w:rsidP="00383152">
            <w:pPr>
              <w:pStyle w:val="TableText"/>
            </w:pPr>
            <w:r w:rsidRPr="009B1A6E">
              <w:t>ZIP CODE (#1.06)</w:t>
            </w:r>
          </w:p>
        </w:tc>
        <w:tc>
          <w:tcPr>
            <w:tcW w:w="3863" w:type="dxa"/>
            <w:vMerge w:val="restart"/>
          </w:tcPr>
          <w:p w14:paraId="2A0889B3" w14:textId="77777777" w:rsidR="00DE35E1" w:rsidRPr="009B1A6E" w:rsidRDefault="00DE35E1" w:rsidP="00383152">
            <w:pPr>
              <w:pStyle w:val="TableText"/>
            </w:pPr>
            <w:r w:rsidRPr="009B1A6E">
              <w:t>Zip + 4</w:t>
            </w:r>
          </w:p>
        </w:tc>
        <w:tc>
          <w:tcPr>
            <w:tcW w:w="2070" w:type="dxa"/>
            <w:vMerge w:val="restart"/>
          </w:tcPr>
          <w:p w14:paraId="2497704B" w14:textId="77777777" w:rsidR="00DE35E1" w:rsidRPr="009B1A6E" w:rsidRDefault="00DE35E1" w:rsidP="00383152">
            <w:pPr>
              <w:pStyle w:val="TableText"/>
            </w:pPr>
            <w:r w:rsidRPr="009B1A6E">
              <w:t>9 character numeric</w:t>
            </w:r>
          </w:p>
        </w:tc>
      </w:tr>
      <w:tr w:rsidR="00DE35E1" w:rsidRPr="009B1A6E" w14:paraId="6B36D73B" w14:textId="77777777" w:rsidTr="00004077">
        <w:trPr>
          <w:trHeight w:val="230"/>
          <w:jc w:val="center"/>
        </w:trPr>
        <w:tc>
          <w:tcPr>
            <w:tcW w:w="1496" w:type="dxa"/>
            <w:vMerge/>
            <w:tcBorders>
              <w:top w:val="nil"/>
            </w:tcBorders>
          </w:tcPr>
          <w:p w14:paraId="1EA92A7A" w14:textId="77777777" w:rsidR="00DE35E1" w:rsidRPr="009B1A6E" w:rsidRDefault="00DE35E1" w:rsidP="00383152">
            <w:pPr>
              <w:pStyle w:val="TableText"/>
            </w:pPr>
          </w:p>
        </w:tc>
        <w:tc>
          <w:tcPr>
            <w:tcW w:w="2006" w:type="dxa"/>
          </w:tcPr>
          <w:p w14:paraId="5ACF50AD" w14:textId="77777777" w:rsidR="00DE35E1" w:rsidRPr="009B1A6E" w:rsidRDefault="00DE35E1" w:rsidP="00383152">
            <w:pPr>
              <w:pStyle w:val="TableText"/>
            </w:pPr>
            <w:r w:rsidRPr="009B1A6E">
              <w:t>PATIENT (#2)</w:t>
            </w:r>
          </w:p>
        </w:tc>
        <w:tc>
          <w:tcPr>
            <w:tcW w:w="3515" w:type="dxa"/>
          </w:tcPr>
          <w:p w14:paraId="5E56EC31" w14:textId="77777777" w:rsidR="00DE35E1" w:rsidRPr="009B1A6E" w:rsidRDefault="00DE35E1" w:rsidP="00383152">
            <w:pPr>
              <w:pStyle w:val="TableText"/>
            </w:pPr>
            <w:r w:rsidRPr="009B1A6E">
              <w:rPr>
                <w:position w:val="5"/>
              </w:rPr>
              <w:t xml:space="preserve">ZIP+4 </w:t>
            </w:r>
            <w:r w:rsidRPr="009B1A6E">
              <w:t>(#.1112)</w:t>
            </w:r>
          </w:p>
        </w:tc>
        <w:tc>
          <w:tcPr>
            <w:tcW w:w="3863" w:type="dxa"/>
            <w:vMerge/>
            <w:tcBorders>
              <w:top w:val="nil"/>
            </w:tcBorders>
          </w:tcPr>
          <w:p w14:paraId="47AFEA7E" w14:textId="77777777" w:rsidR="00DE35E1" w:rsidRPr="009B1A6E" w:rsidRDefault="00DE35E1" w:rsidP="00383152">
            <w:pPr>
              <w:pStyle w:val="TableText"/>
            </w:pPr>
          </w:p>
        </w:tc>
        <w:tc>
          <w:tcPr>
            <w:tcW w:w="2070" w:type="dxa"/>
            <w:vMerge/>
            <w:tcBorders>
              <w:top w:val="nil"/>
            </w:tcBorders>
          </w:tcPr>
          <w:p w14:paraId="42C3C3AF" w14:textId="77777777" w:rsidR="00DE35E1" w:rsidRPr="009B1A6E" w:rsidRDefault="00DE35E1" w:rsidP="00383152">
            <w:pPr>
              <w:pStyle w:val="TableText"/>
            </w:pPr>
          </w:p>
        </w:tc>
      </w:tr>
      <w:tr w:rsidR="00DE35E1" w:rsidRPr="009B1A6E" w14:paraId="2AE2007A" w14:textId="77777777" w:rsidTr="00004077">
        <w:trPr>
          <w:trHeight w:val="1379"/>
          <w:jc w:val="center"/>
        </w:trPr>
        <w:tc>
          <w:tcPr>
            <w:tcW w:w="1496" w:type="dxa"/>
            <w:tcBorders>
              <w:top w:val="double" w:sz="1" w:space="0" w:color="000000"/>
            </w:tcBorders>
          </w:tcPr>
          <w:p w14:paraId="5DFA2CE3" w14:textId="77777777" w:rsidR="00DE35E1" w:rsidRPr="009B1A6E" w:rsidRDefault="00DE35E1" w:rsidP="00383152">
            <w:pPr>
              <w:pStyle w:val="TableText"/>
            </w:pPr>
            <w:r w:rsidRPr="009B1A6E">
              <w:t>Discovery Date</w:t>
            </w:r>
          </w:p>
        </w:tc>
        <w:tc>
          <w:tcPr>
            <w:tcW w:w="2006" w:type="dxa"/>
            <w:tcBorders>
              <w:top w:val="double" w:sz="1" w:space="0" w:color="000000"/>
            </w:tcBorders>
          </w:tcPr>
          <w:p w14:paraId="6198DF66" w14:textId="77777777" w:rsidR="00DE35E1" w:rsidRPr="009B1A6E" w:rsidRDefault="00DE35E1" w:rsidP="00383152">
            <w:pPr>
              <w:pStyle w:val="TableText"/>
            </w:pPr>
            <w:r w:rsidRPr="009B1A6E">
              <w:t>ACCOUNTS RECEIVABLE (#430)</w:t>
            </w:r>
          </w:p>
        </w:tc>
        <w:tc>
          <w:tcPr>
            <w:tcW w:w="3515" w:type="dxa"/>
            <w:tcBorders>
              <w:top w:val="double" w:sz="1" w:space="0" w:color="000000"/>
            </w:tcBorders>
          </w:tcPr>
          <w:p w14:paraId="40BF2B37" w14:textId="77777777" w:rsidR="00DE35E1" w:rsidRPr="009B1A6E" w:rsidRDefault="00DE35E1" w:rsidP="00383152">
            <w:pPr>
              <w:pStyle w:val="TableText"/>
            </w:pPr>
            <w:r w:rsidRPr="009B1A6E">
              <w:t>DATE ACCOUNT ACTIVATED (#60)</w:t>
            </w:r>
          </w:p>
        </w:tc>
        <w:tc>
          <w:tcPr>
            <w:tcW w:w="3863" w:type="dxa"/>
            <w:tcBorders>
              <w:top w:val="double" w:sz="1" w:space="0" w:color="000000"/>
            </w:tcBorders>
          </w:tcPr>
          <w:p w14:paraId="00E9AAAF" w14:textId="77777777" w:rsidR="00DE35E1" w:rsidRPr="009B1A6E" w:rsidRDefault="00DE35E1" w:rsidP="00383152">
            <w:pPr>
              <w:pStyle w:val="TableText"/>
            </w:pPr>
            <w:r w:rsidRPr="009B1A6E">
              <w:t>System uses the DATE ACCOUNT ACTIVATED from the oldest debt (bill) submitted to DMC.</w:t>
            </w:r>
          </w:p>
          <w:p w14:paraId="516D1F78" w14:textId="77777777" w:rsidR="00DE35E1" w:rsidRPr="009B1A6E" w:rsidRDefault="00DE35E1" w:rsidP="00383152">
            <w:pPr>
              <w:pStyle w:val="TableText"/>
            </w:pPr>
            <w:r w:rsidRPr="009B1A6E">
              <w:t>If a date cannot be determined, the default will be 91 days prior to the current date</w:t>
            </w:r>
          </w:p>
        </w:tc>
        <w:tc>
          <w:tcPr>
            <w:tcW w:w="2070" w:type="dxa"/>
            <w:tcBorders>
              <w:top w:val="double" w:sz="1" w:space="0" w:color="000000"/>
            </w:tcBorders>
          </w:tcPr>
          <w:p w14:paraId="625D285A" w14:textId="77777777" w:rsidR="00DE35E1" w:rsidRPr="009B1A6E" w:rsidRDefault="00DE35E1" w:rsidP="00383152">
            <w:pPr>
              <w:pStyle w:val="TableText"/>
            </w:pPr>
            <w:r w:rsidRPr="009B1A6E">
              <w:t>8 character numeric</w:t>
            </w:r>
          </w:p>
        </w:tc>
      </w:tr>
      <w:tr w:rsidR="00DE35E1" w:rsidRPr="009B1A6E" w14:paraId="0ADEF314" w14:textId="77777777" w:rsidTr="00004077">
        <w:trPr>
          <w:trHeight w:val="918"/>
          <w:jc w:val="center"/>
        </w:trPr>
        <w:tc>
          <w:tcPr>
            <w:tcW w:w="1496" w:type="dxa"/>
          </w:tcPr>
          <w:p w14:paraId="3B3924DB" w14:textId="77777777" w:rsidR="00DE35E1" w:rsidRPr="009B1A6E" w:rsidRDefault="00DE35E1" w:rsidP="00383152">
            <w:pPr>
              <w:pStyle w:val="TableText"/>
            </w:pPr>
            <w:r w:rsidRPr="009B1A6E">
              <w:t>Principle</w:t>
            </w:r>
          </w:p>
        </w:tc>
        <w:tc>
          <w:tcPr>
            <w:tcW w:w="2006" w:type="dxa"/>
          </w:tcPr>
          <w:p w14:paraId="1A47CBEA" w14:textId="77777777" w:rsidR="00DE35E1" w:rsidRPr="009B1A6E" w:rsidRDefault="00DE35E1" w:rsidP="00383152">
            <w:pPr>
              <w:pStyle w:val="TableText"/>
            </w:pPr>
            <w:r w:rsidRPr="009B1A6E">
              <w:t>ACCOUNTS RECEIVABLE (#430)</w:t>
            </w:r>
          </w:p>
        </w:tc>
        <w:tc>
          <w:tcPr>
            <w:tcW w:w="3515" w:type="dxa"/>
          </w:tcPr>
          <w:p w14:paraId="4F668821" w14:textId="77777777" w:rsidR="00DE35E1" w:rsidRPr="009B1A6E" w:rsidRDefault="00DE35E1" w:rsidP="00383152">
            <w:pPr>
              <w:pStyle w:val="TableText"/>
            </w:pPr>
            <w:r w:rsidRPr="009B1A6E">
              <w:t>PRINCIPAL BALANCE (#71)</w:t>
            </w:r>
          </w:p>
        </w:tc>
        <w:tc>
          <w:tcPr>
            <w:tcW w:w="3863" w:type="dxa"/>
          </w:tcPr>
          <w:p w14:paraId="2B8135B4" w14:textId="77777777" w:rsidR="00DE35E1" w:rsidRPr="009B1A6E" w:rsidRDefault="00DE35E1" w:rsidP="00383152">
            <w:pPr>
              <w:pStyle w:val="TableText"/>
            </w:pPr>
            <w:r w:rsidRPr="009B1A6E">
              <w:t>Total principle for all bills that meet criteria.</w:t>
            </w:r>
          </w:p>
          <w:p w14:paraId="75961997" w14:textId="77777777" w:rsidR="00DE35E1" w:rsidRPr="009B1A6E" w:rsidRDefault="00DE35E1" w:rsidP="00383152">
            <w:pPr>
              <w:pStyle w:val="TableText"/>
            </w:pPr>
            <w:r w:rsidRPr="009B1A6E">
              <w:t>Two decimal places (None in the code sheet itself). Right justified and ZERO filled.</w:t>
            </w:r>
          </w:p>
        </w:tc>
        <w:tc>
          <w:tcPr>
            <w:tcW w:w="2070" w:type="dxa"/>
          </w:tcPr>
          <w:p w14:paraId="1A60B3D0" w14:textId="77777777" w:rsidR="00DE35E1" w:rsidRPr="009B1A6E" w:rsidRDefault="00DE35E1" w:rsidP="00383152">
            <w:pPr>
              <w:pStyle w:val="TableText"/>
            </w:pPr>
            <w:r w:rsidRPr="009B1A6E">
              <w:t>9 character numeric</w:t>
            </w:r>
          </w:p>
        </w:tc>
      </w:tr>
      <w:tr w:rsidR="00DE35E1" w:rsidRPr="009B1A6E" w14:paraId="49BF7CB1" w14:textId="77777777" w:rsidTr="00004077">
        <w:trPr>
          <w:trHeight w:val="1150"/>
          <w:jc w:val="center"/>
        </w:trPr>
        <w:tc>
          <w:tcPr>
            <w:tcW w:w="1496" w:type="dxa"/>
          </w:tcPr>
          <w:p w14:paraId="262008CE" w14:textId="77777777" w:rsidR="00DE35E1" w:rsidRPr="009B1A6E" w:rsidRDefault="00DE35E1" w:rsidP="00383152">
            <w:pPr>
              <w:pStyle w:val="TableText"/>
            </w:pPr>
            <w:r w:rsidRPr="009B1A6E">
              <w:t>Interest</w:t>
            </w:r>
          </w:p>
        </w:tc>
        <w:tc>
          <w:tcPr>
            <w:tcW w:w="2006" w:type="dxa"/>
          </w:tcPr>
          <w:p w14:paraId="35FE85B4" w14:textId="77777777" w:rsidR="00DE35E1" w:rsidRPr="009B1A6E" w:rsidRDefault="00DE35E1" w:rsidP="00383152">
            <w:pPr>
              <w:pStyle w:val="TableText"/>
            </w:pPr>
            <w:r w:rsidRPr="009B1A6E">
              <w:t>ACCOUNTS RECEIVABLE (#430)</w:t>
            </w:r>
          </w:p>
        </w:tc>
        <w:tc>
          <w:tcPr>
            <w:tcW w:w="3515" w:type="dxa"/>
          </w:tcPr>
          <w:p w14:paraId="005C0D15" w14:textId="77777777" w:rsidR="00DE35E1" w:rsidRPr="009B1A6E" w:rsidRDefault="00DE35E1" w:rsidP="00383152">
            <w:pPr>
              <w:pStyle w:val="TableText"/>
            </w:pPr>
            <w:r w:rsidRPr="009B1A6E">
              <w:t xml:space="preserve">INTEREST BALANCE </w:t>
            </w:r>
            <w:r w:rsidRPr="009B1A6E">
              <w:rPr>
                <w:position w:val="-4"/>
              </w:rPr>
              <w:t>(#73).</w:t>
            </w:r>
          </w:p>
        </w:tc>
        <w:tc>
          <w:tcPr>
            <w:tcW w:w="3863" w:type="dxa"/>
          </w:tcPr>
          <w:p w14:paraId="666E8511" w14:textId="77777777" w:rsidR="00DE35E1" w:rsidRPr="009B1A6E" w:rsidRDefault="00DE35E1" w:rsidP="00383152">
            <w:pPr>
              <w:pStyle w:val="TableText"/>
            </w:pPr>
            <w:r w:rsidRPr="009B1A6E">
              <w:t>Total interest amount for all bills that meet criteria.</w:t>
            </w:r>
          </w:p>
          <w:p w14:paraId="79CC487B" w14:textId="77777777" w:rsidR="00DE35E1" w:rsidRPr="009B1A6E" w:rsidRDefault="00DE35E1" w:rsidP="00383152">
            <w:pPr>
              <w:pStyle w:val="TableText"/>
            </w:pPr>
            <w:r w:rsidRPr="009B1A6E">
              <w:t>Two decimal places (None in the code sheet itself). Right justified and ZERO filled.</w:t>
            </w:r>
          </w:p>
        </w:tc>
        <w:tc>
          <w:tcPr>
            <w:tcW w:w="2070" w:type="dxa"/>
          </w:tcPr>
          <w:p w14:paraId="2D059204" w14:textId="77777777" w:rsidR="00DE35E1" w:rsidRPr="009B1A6E" w:rsidRDefault="00DE35E1" w:rsidP="00383152">
            <w:pPr>
              <w:pStyle w:val="TableText"/>
            </w:pPr>
            <w:r w:rsidRPr="009B1A6E">
              <w:t>9 character numeric</w:t>
            </w:r>
          </w:p>
        </w:tc>
      </w:tr>
      <w:tr w:rsidR="00DE35E1" w:rsidRPr="009B1A6E" w14:paraId="0AD3AFB1" w14:textId="77777777" w:rsidTr="00004077">
        <w:trPr>
          <w:trHeight w:val="1150"/>
          <w:jc w:val="center"/>
        </w:trPr>
        <w:tc>
          <w:tcPr>
            <w:tcW w:w="1496" w:type="dxa"/>
          </w:tcPr>
          <w:p w14:paraId="521F78F4" w14:textId="77777777" w:rsidR="00DE35E1" w:rsidRPr="009B1A6E" w:rsidRDefault="00DE35E1" w:rsidP="00383152">
            <w:pPr>
              <w:pStyle w:val="TableText"/>
            </w:pPr>
            <w:r w:rsidRPr="009B1A6E">
              <w:t>Admin</w:t>
            </w:r>
          </w:p>
        </w:tc>
        <w:tc>
          <w:tcPr>
            <w:tcW w:w="2006" w:type="dxa"/>
          </w:tcPr>
          <w:p w14:paraId="1C6FFCA3" w14:textId="77777777" w:rsidR="00DE35E1" w:rsidRPr="009B1A6E" w:rsidRDefault="00DE35E1" w:rsidP="00383152">
            <w:pPr>
              <w:pStyle w:val="TableText"/>
            </w:pPr>
            <w:r w:rsidRPr="009B1A6E">
              <w:t>ACCOUNTS RECEIVABLE (#430)</w:t>
            </w:r>
          </w:p>
        </w:tc>
        <w:tc>
          <w:tcPr>
            <w:tcW w:w="3515" w:type="dxa"/>
          </w:tcPr>
          <w:p w14:paraId="0F3BC472" w14:textId="77777777" w:rsidR="00DE35E1" w:rsidRPr="009B1A6E" w:rsidRDefault="00DE35E1" w:rsidP="00383152">
            <w:pPr>
              <w:pStyle w:val="TableText"/>
            </w:pPr>
            <w:r w:rsidRPr="009B1A6E">
              <w:t>ADMINISTRATIVE COST BALANCE (#73)</w:t>
            </w:r>
          </w:p>
          <w:p w14:paraId="02EC0AFB" w14:textId="77777777" w:rsidR="00DE35E1" w:rsidRPr="009B1A6E" w:rsidRDefault="00DE35E1" w:rsidP="00383152">
            <w:pPr>
              <w:pStyle w:val="TableText"/>
            </w:pPr>
            <w:r w:rsidRPr="009B1A6E">
              <w:t xml:space="preserve">+ MARSHAL FEE </w:t>
            </w:r>
            <w:r w:rsidRPr="009B1A6E">
              <w:rPr>
                <w:position w:val="-4"/>
              </w:rPr>
              <w:t>(#74)</w:t>
            </w:r>
          </w:p>
          <w:p w14:paraId="346DF030" w14:textId="77777777" w:rsidR="00DE35E1" w:rsidRPr="009B1A6E" w:rsidRDefault="00DE35E1" w:rsidP="00383152">
            <w:pPr>
              <w:pStyle w:val="TableText"/>
            </w:pPr>
            <w:r w:rsidRPr="009B1A6E">
              <w:t>+ COURT COST (#75)</w:t>
            </w:r>
          </w:p>
        </w:tc>
        <w:tc>
          <w:tcPr>
            <w:tcW w:w="3863" w:type="dxa"/>
          </w:tcPr>
          <w:p w14:paraId="78A43355" w14:textId="77777777" w:rsidR="00DE35E1" w:rsidRPr="009B1A6E" w:rsidRDefault="00DE35E1" w:rsidP="00383152">
            <w:pPr>
              <w:pStyle w:val="TableText"/>
            </w:pPr>
            <w:r w:rsidRPr="009B1A6E">
              <w:t>Total administrative charges for all bills that meet criteria.</w:t>
            </w:r>
          </w:p>
          <w:p w14:paraId="45CE2295" w14:textId="77777777" w:rsidR="00DE35E1" w:rsidRPr="009B1A6E" w:rsidRDefault="00DE35E1" w:rsidP="00383152">
            <w:pPr>
              <w:pStyle w:val="TableText"/>
            </w:pPr>
            <w:r w:rsidRPr="009B1A6E">
              <w:t>Two decimal places (None in the code sheet itself). Right justified and ZERO filled.</w:t>
            </w:r>
          </w:p>
        </w:tc>
        <w:tc>
          <w:tcPr>
            <w:tcW w:w="2070" w:type="dxa"/>
          </w:tcPr>
          <w:p w14:paraId="101182CD" w14:textId="77777777" w:rsidR="00DE35E1" w:rsidRPr="009B1A6E" w:rsidRDefault="00DE35E1" w:rsidP="00383152">
            <w:pPr>
              <w:pStyle w:val="TableText"/>
            </w:pPr>
            <w:r w:rsidRPr="009B1A6E">
              <w:t>9 character numeric</w:t>
            </w:r>
          </w:p>
        </w:tc>
      </w:tr>
      <w:tr w:rsidR="00DE35E1" w:rsidRPr="009B1A6E" w14:paraId="057F9445" w14:textId="77777777" w:rsidTr="00004077">
        <w:trPr>
          <w:trHeight w:val="459"/>
          <w:jc w:val="center"/>
        </w:trPr>
        <w:tc>
          <w:tcPr>
            <w:tcW w:w="1496" w:type="dxa"/>
          </w:tcPr>
          <w:p w14:paraId="26950574" w14:textId="22D4A569" w:rsidR="00DE35E1" w:rsidRPr="009B1A6E" w:rsidRDefault="00DE35E1" w:rsidP="00383152">
            <w:pPr>
              <w:pStyle w:val="TableText"/>
            </w:pPr>
            <w:r w:rsidRPr="009B1A6E">
              <w:t>Transmission</w:t>
            </w:r>
            <w:r w:rsidR="00004077" w:rsidRPr="009B1A6E">
              <w:t xml:space="preserve"> </w:t>
            </w:r>
            <w:r w:rsidRPr="009B1A6E">
              <w:t>Date</w:t>
            </w:r>
          </w:p>
        </w:tc>
        <w:tc>
          <w:tcPr>
            <w:tcW w:w="2006" w:type="dxa"/>
          </w:tcPr>
          <w:p w14:paraId="3DFF0BC8" w14:textId="77777777" w:rsidR="00DE35E1" w:rsidRPr="009B1A6E" w:rsidRDefault="00DE35E1" w:rsidP="00383152">
            <w:pPr>
              <w:pStyle w:val="TableText"/>
            </w:pPr>
          </w:p>
        </w:tc>
        <w:tc>
          <w:tcPr>
            <w:tcW w:w="3515" w:type="dxa"/>
          </w:tcPr>
          <w:p w14:paraId="7C73CCEC" w14:textId="77777777" w:rsidR="00DE35E1" w:rsidRPr="009B1A6E" w:rsidRDefault="00DE35E1" w:rsidP="00383152">
            <w:pPr>
              <w:pStyle w:val="TableText"/>
            </w:pPr>
          </w:p>
        </w:tc>
        <w:tc>
          <w:tcPr>
            <w:tcW w:w="3863" w:type="dxa"/>
          </w:tcPr>
          <w:p w14:paraId="01896EB4" w14:textId="77777777" w:rsidR="00DE35E1" w:rsidRPr="009B1A6E" w:rsidRDefault="00DE35E1" w:rsidP="00383152">
            <w:pPr>
              <w:pStyle w:val="TableText"/>
            </w:pPr>
            <w:r w:rsidRPr="009B1A6E">
              <w:t>Date Master created/transmitted</w:t>
            </w:r>
          </w:p>
          <w:p w14:paraId="10689156" w14:textId="77777777" w:rsidR="00DE35E1" w:rsidRPr="009B1A6E" w:rsidRDefault="00DE35E1" w:rsidP="00383152">
            <w:pPr>
              <w:pStyle w:val="TableText"/>
            </w:pPr>
            <w:r w:rsidRPr="009B1A6E">
              <w:t>MMDDYYYY</w:t>
            </w:r>
          </w:p>
        </w:tc>
        <w:tc>
          <w:tcPr>
            <w:tcW w:w="2070" w:type="dxa"/>
          </w:tcPr>
          <w:p w14:paraId="169C4E96" w14:textId="77777777" w:rsidR="00DE35E1" w:rsidRPr="009B1A6E" w:rsidRDefault="00DE35E1" w:rsidP="00383152">
            <w:pPr>
              <w:pStyle w:val="TableText"/>
            </w:pPr>
            <w:r w:rsidRPr="009B1A6E">
              <w:t>8 character numeric</w:t>
            </w:r>
          </w:p>
        </w:tc>
      </w:tr>
      <w:tr w:rsidR="00DE35E1" w:rsidRPr="009B1A6E" w14:paraId="250F7892" w14:textId="77777777" w:rsidTr="00004077">
        <w:trPr>
          <w:trHeight w:val="2300"/>
          <w:jc w:val="center"/>
        </w:trPr>
        <w:tc>
          <w:tcPr>
            <w:tcW w:w="1496" w:type="dxa"/>
          </w:tcPr>
          <w:p w14:paraId="0A67C6A4" w14:textId="77777777" w:rsidR="00DE35E1" w:rsidRPr="009B1A6E" w:rsidRDefault="00DE35E1" w:rsidP="00383152">
            <w:pPr>
              <w:pStyle w:val="TableText"/>
            </w:pPr>
            <w:r w:rsidRPr="009B1A6E">
              <w:t>Type of Debt</w:t>
            </w:r>
          </w:p>
        </w:tc>
        <w:tc>
          <w:tcPr>
            <w:tcW w:w="2006" w:type="dxa"/>
          </w:tcPr>
          <w:p w14:paraId="4A3C39D0" w14:textId="77777777" w:rsidR="00DE35E1" w:rsidRPr="009B1A6E" w:rsidRDefault="00DE35E1" w:rsidP="00383152">
            <w:pPr>
              <w:pStyle w:val="TableText"/>
            </w:pPr>
            <w:r w:rsidRPr="009B1A6E">
              <w:t>ACCOUNTS RECEIVABLE (#430)</w:t>
            </w:r>
          </w:p>
        </w:tc>
        <w:tc>
          <w:tcPr>
            <w:tcW w:w="3515" w:type="dxa"/>
          </w:tcPr>
          <w:p w14:paraId="0382B38D" w14:textId="77777777" w:rsidR="00DE35E1" w:rsidRPr="009B1A6E" w:rsidRDefault="00DE35E1" w:rsidP="00383152">
            <w:pPr>
              <w:pStyle w:val="TableText"/>
            </w:pPr>
            <w:r w:rsidRPr="009B1A6E">
              <w:t>CATEGORY (#2)</w:t>
            </w:r>
          </w:p>
        </w:tc>
        <w:tc>
          <w:tcPr>
            <w:tcW w:w="3863" w:type="dxa"/>
          </w:tcPr>
          <w:p w14:paraId="482ECEE3" w14:textId="77777777" w:rsidR="00DE35E1" w:rsidRPr="009B1A6E" w:rsidRDefault="00DE35E1" w:rsidP="00383152">
            <w:pPr>
              <w:pStyle w:val="TableText"/>
            </w:pPr>
            <w:r w:rsidRPr="009B1A6E">
              <w:t>All of the different category codes from the bills eligible to be referred</w:t>
            </w:r>
          </w:p>
          <w:p w14:paraId="46C3A9D0" w14:textId="77777777" w:rsidR="00DE35E1" w:rsidRPr="009B1A6E" w:rsidRDefault="00DE35E1" w:rsidP="00383152">
            <w:pPr>
              <w:pStyle w:val="TableText"/>
            </w:pPr>
            <w:r w:rsidRPr="009B1A6E">
              <w:t>Pharmacy = 1</w:t>
            </w:r>
          </w:p>
          <w:p w14:paraId="5B56781D" w14:textId="77777777" w:rsidR="00DE35E1" w:rsidRPr="009B1A6E" w:rsidRDefault="00DE35E1" w:rsidP="00383152">
            <w:pPr>
              <w:pStyle w:val="TableText"/>
            </w:pPr>
            <w:r w:rsidRPr="009B1A6E">
              <w:t>Means Test =2</w:t>
            </w:r>
          </w:p>
          <w:p w14:paraId="1F4ACB6D" w14:textId="77777777" w:rsidR="00DE35E1" w:rsidRPr="009B1A6E" w:rsidRDefault="00DE35E1" w:rsidP="00383152">
            <w:pPr>
              <w:pStyle w:val="TableText"/>
            </w:pPr>
            <w:r w:rsidRPr="009B1A6E">
              <w:t>Ineligible = 3</w:t>
            </w:r>
          </w:p>
          <w:p w14:paraId="136AD4BD" w14:textId="77777777" w:rsidR="00DE35E1" w:rsidRPr="009B1A6E" w:rsidRDefault="00DE35E1" w:rsidP="00383152">
            <w:pPr>
              <w:pStyle w:val="TableText"/>
            </w:pPr>
            <w:r w:rsidRPr="009B1A6E">
              <w:t>Emergency Humanitarian=4 CHAMPVA=5 CHAMPUS=6</w:t>
            </w:r>
          </w:p>
          <w:p w14:paraId="04701CB9" w14:textId="77777777" w:rsidR="00DE35E1" w:rsidRPr="009B1A6E" w:rsidRDefault="00DE35E1" w:rsidP="00383152">
            <w:pPr>
              <w:pStyle w:val="TableText"/>
            </w:pPr>
            <w:r w:rsidRPr="009B1A6E">
              <w:t>Or any legitimate combination of the above…</w:t>
            </w:r>
          </w:p>
        </w:tc>
        <w:tc>
          <w:tcPr>
            <w:tcW w:w="2070" w:type="dxa"/>
          </w:tcPr>
          <w:p w14:paraId="1C9BEE3E" w14:textId="52DA815D" w:rsidR="00DE35E1" w:rsidRPr="009B1A6E" w:rsidRDefault="00DE35E1" w:rsidP="00383152">
            <w:pPr>
              <w:pStyle w:val="TableText"/>
            </w:pPr>
            <w:r w:rsidRPr="009B1A6E">
              <w:t>Set of Codes</w:t>
            </w:r>
            <w:r w:rsidR="00004077" w:rsidRPr="009B1A6E">
              <w:t xml:space="preserve"> </w:t>
            </w:r>
            <w:r w:rsidR="00004077" w:rsidRPr="009B1A6E">
              <w:br/>
            </w:r>
            <w:r w:rsidRPr="009B1A6E">
              <w:t>(up to 6 characters - Left justified and blank filled)</w:t>
            </w:r>
          </w:p>
        </w:tc>
      </w:tr>
      <w:tr w:rsidR="00DE35E1" w:rsidRPr="009B1A6E" w14:paraId="708725AA" w14:textId="77777777" w:rsidTr="00004077">
        <w:trPr>
          <w:trHeight w:val="690"/>
          <w:jc w:val="center"/>
        </w:trPr>
        <w:tc>
          <w:tcPr>
            <w:tcW w:w="1496" w:type="dxa"/>
          </w:tcPr>
          <w:p w14:paraId="5D914DC8" w14:textId="77777777" w:rsidR="00DE35E1" w:rsidRPr="009B1A6E" w:rsidRDefault="00DE35E1" w:rsidP="00383152">
            <w:pPr>
              <w:pStyle w:val="TableText"/>
            </w:pPr>
            <w:r w:rsidRPr="009B1A6E">
              <w:t>Offset Amount</w:t>
            </w:r>
          </w:p>
        </w:tc>
        <w:tc>
          <w:tcPr>
            <w:tcW w:w="2006" w:type="dxa"/>
          </w:tcPr>
          <w:p w14:paraId="2A61DC35" w14:textId="77777777" w:rsidR="00DE35E1" w:rsidRPr="009B1A6E" w:rsidRDefault="00DE35E1" w:rsidP="00383152">
            <w:pPr>
              <w:pStyle w:val="TableText"/>
            </w:pPr>
            <w:r w:rsidRPr="009B1A6E">
              <w:t>AR DEBTOR (#340)</w:t>
            </w:r>
          </w:p>
        </w:tc>
        <w:tc>
          <w:tcPr>
            <w:tcW w:w="3515" w:type="dxa"/>
          </w:tcPr>
          <w:p w14:paraId="07499BF9" w14:textId="77777777" w:rsidR="00DE35E1" w:rsidRPr="009B1A6E" w:rsidRDefault="00DE35E1" w:rsidP="00383152">
            <w:pPr>
              <w:pStyle w:val="TableText"/>
            </w:pPr>
            <w:r w:rsidRPr="009B1A6E">
              <w:t>LESSER WITHHOLDING AMOUNT (#3.09)</w:t>
            </w:r>
          </w:p>
        </w:tc>
        <w:tc>
          <w:tcPr>
            <w:tcW w:w="3863" w:type="dxa"/>
          </w:tcPr>
          <w:p w14:paraId="2DF15435" w14:textId="77777777" w:rsidR="00DE35E1" w:rsidRPr="009B1A6E" w:rsidRDefault="00DE35E1" w:rsidP="00383152">
            <w:pPr>
              <w:pStyle w:val="TableText"/>
            </w:pPr>
            <w:r w:rsidRPr="009B1A6E">
              <w:t>Amount VHA wants to offset from Benefits</w:t>
            </w:r>
          </w:p>
        </w:tc>
        <w:tc>
          <w:tcPr>
            <w:tcW w:w="2070" w:type="dxa"/>
          </w:tcPr>
          <w:p w14:paraId="1E384A4D" w14:textId="77777777" w:rsidR="00DE35E1" w:rsidRPr="009B1A6E" w:rsidRDefault="00DE35E1" w:rsidP="00383152">
            <w:pPr>
              <w:pStyle w:val="TableText"/>
            </w:pPr>
            <w:r w:rsidRPr="009B1A6E">
              <w:t>9 character numeric</w:t>
            </w:r>
          </w:p>
        </w:tc>
      </w:tr>
      <w:tr w:rsidR="00DE35E1" w:rsidRPr="009B1A6E" w14:paraId="76BD5970" w14:textId="77777777" w:rsidTr="00004077">
        <w:trPr>
          <w:trHeight w:val="918"/>
          <w:jc w:val="center"/>
        </w:trPr>
        <w:tc>
          <w:tcPr>
            <w:tcW w:w="1496" w:type="dxa"/>
            <w:tcBorders>
              <w:top w:val="double" w:sz="1" w:space="0" w:color="000000"/>
            </w:tcBorders>
          </w:tcPr>
          <w:p w14:paraId="458F07FB" w14:textId="77777777" w:rsidR="00DE35E1" w:rsidRPr="009B1A6E" w:rsidRDefault="00DE35E1" w:rsidP="00383152">
            <w:pPr>
              <w:pStyle w:val="TableText"/>
            </w:pPr>
            <w:r w:rsidRPr="009B1A6E">
              <w:t>Total Amount of Debt</w:t>
            </w:r>
          </w:p>
        </w:tc>
        <w:tc>
          <w:tcPr>
            <w:tcW w:w="2006" w:type="dxa"/>
            <w:tcBorders>
              <w:top w:val="double" w:sz="1" w:space="0" w:color="000000"/>
            </w:tcBorders>
          </w:tcPr>
          <w:p w14:paraId="1B32015A" w14:textId="77777777" w:rsidR="00DE35E1" w:rsidRPr="009B1A6E" w:rsidRDefault="00DE35E1" w:rsidP="00383152">
            <w:pPr>
              <w:pStyle w:val="TableText"/>
            </w:pPr>
          </w:p>
        </w:tc>
        <w:tc>
          <w:tcPr>
            <w:tcW w:w="3515" w:type="dxa"/>
            <w:tcBorders>
              <w:top w:val="double" w:sz="1" w:space="0" w:color="000000"/>
            </w:tcBorders>
          </w:tcPr>
          <w:p w14:paraId="686A9303" w14:textId="77777777" w:rsidR="00DE35E1" w:rsidRPr="009B1A6E" w:rsidRDefault="00DE35E1" w:rsidP="00383152">
            <w:pPr>
              <w:pStyle w:val="TableText"/>
            </w:pPr>
          </w:p>
        </w:tc>
        <w:tc>
          <w:tcPr>
            <w:tcW w:w="3863" w:type="dxa"/>
            <w:tcBorders>
              <w:top w:val="double" w:sz="1" w:space="0" w:color="000000"/>
            </w:tcBorders>
          </w:tcPr>
          <w:p w14:paraId="5B96D891" w14:textId="23A1ACEC" w:rsidR="00DE35E1" w:rsidRPr="009B1A6E" w:rsidRDefault="00DE35E1" w:rsidP="00383152">
            <w:pPr>
              <w:pStyle w:val="TableText"/>
            </w:pPr>
            <w:r w:rsidRPr="009B1A6E">
              <w:t xml:space="preserve">Calculated dollar amount includes Principal, </w:t>
            </w:r>
            <w:r w:rsidR="009569A9" w:rsidRPr="009B1A6E">
              <w:t>Interest,</w:t>
            </w:r>
            <w:r w:rsidRPr="009B1A6E">
              <w:t xml:space="preserve"> and all Administrative charges.</w:t>
            </w:r>
          </w:p>
          <w:p w14:paraId="0B10CD47" w14:textId="77777777" w:rsidR="00DE35E1" w:rsidRPr="009B1A6E" w:rsidRDefault="00DE35E1" w:rsidP="00383152">
            <w:pPr>
              <w:pStyle w:val="TableText"/>
            </w:pPr>
            <w:r w:rsidRPr="009B1A6E">
              <w:t>Total of all MCCF bills</w:t>
            </w:r>
          </w:p>
        </w:tc>
        <w:tc>
          <w:tcPr>
            <w:tcW w:w="2070" w:type="dxa"/>
            <w:tcBorders>
              <w:top w:val="double" w:sz="1" w:space="0" w:color="000000"/>
            </w:tcBorders>
          </w:tcPr>
          <w:p w14:paraId="1E9FE267" w14:textId="77777777" w:rsidR="00DE35E1" w:rsidRPr="009B1A6E" w:rsidRDefault="00DE35E1" w:rsidP="00383152">
            <w:pPr>
              <w:pStyle w:val="TableText"/>
            </w:pPr>
            <w:r w:rsidRPr="009B1A6E">
              <w:t>9 character numeric</w:t>
            </w:r>
          </w:p>
        </w:tc>
      </w:tr>
      <w:tr w:rsidR="00DE35E1" w:rsidRPr="009B1A6E" w14:paraId="1B7B75CD" w14:textId="77777777" w:rsidTr="00004077">
        <w:trPr>
          <w:trHeight w:val="460"/>
          <w:jc w:val="center"/>
        </w:trPr>
        <w:tc>
          <w:tcPr>
            <w:tcW w:w="1496" w:type="dxa"/>
          </w:tcPr>
          <w:p w14:paraId="591D1D97" w14:textId="77777777" w:rsidR="00DE35E1" w:rsidRPr="009B1A6E" w:rsidRDefault="00DE35E1" w:rsidP="00383152">
            <w:pPr>
              <w:pStyle w:val="TableText"/>
            </w:pPr>
            <w:r w:rsidRPr="009B1A6E">
              <w:t>Hospital ID #</w:t>
            </w:r>
          </w:p>
        </w:tc>
        <w:tc>
          <w:tcPr>
            <w:tcW w:w="2006" w:type="dxa"/>
          </w:tcPr>
          <w:p w14:paraId="54C79132" w14:textId="0C738EF0" w:rsidR="00DE35E1" w:rsidRPr="009B1A6E" w:rsidRDefault="00DE35E1" w:rsidP="00383152">
            <w:pPr>
              <w:pStyle w:val="TableText"/>
            </w:pPr>
            <w:r w:rsidRPr="009B1A6E">
              <w:t>AR DEBTOR</w:t>
            </w:r>
            <w:r w:rsidR="00D63857" w:rsidRPr="009B1A6E">
              <w:t xml:space="preserve"> </w:t>
            </w:r>
            <w:r w:rsidRPr="009B1A6E">
              <w:t>(#340)</w:t>
            </w:r>
          </w:p>
        </w:tc>
        <w:tc>
          <w:tcPr>
            <w:tcW w:w="3515" w:type="dxa"/>
          </w:tcPr>
          <w:p w14:paraId="071A1A23" w14:textId="77777777" w:rsidR="00DE35E1" w:rsidRPr="009B1A6E" w:rsidRDefault="00DE35E1" w:rsidP="00383152">
            <w:pPr>
              <w:pStyle w:val="TableText"/>
            </w:pPr>
            <w:r w:rsidRPr="009B1A6E">
              <w:t>DEBTOR (#.01)</w:t>
            </w:r>
          </w:p>
        </w:tc>
        <w:tc>
          <w:tcPr>
            <w:tcW w:w="3863" w:type="dxa"/>
          </w:tcPr>
          <w:p w14:paraId="0F696492" w14:textId="77777777" w:rsidR="00DE35E1" w:rsidRPr="009B1A6E" w:rsidRDefault="00DE35E1" w:rsidP="00383152">
            <w:pPr>
              <w:pStyle w:val="TableText"/>
            </w:pPr>
            <w:r w:rsidRPr="009B1A6E">
              <w:t>Internal entry number of AR Debtor.</w:t>
            </w:r>
          </w:p>
        </w:tc>
        <w:tc>
          <w:tcPr>
            <w:tcW w:w="2070" w:type="dxa"/>
          </w:tcPr>
          <w:p w14:paraId="5943DCD3" w14:textId="77777777" w:rsidR="00DE35E1" w:rsidRPr="009B1A6E" w:rsidRDefault="00DE35E1" w:rsidP="00383152">
            <w:pPr>
              <w:pStyle w:val="TableText"/>
            </w:pPr>
            <w:r w:rsidRPr="009B1A6E">
              <w:t>10 character numeric</w:t>
            </w:r>
          </w:p>
        </w:tc>
      </w:tr>
      <w:bookmarkEnd w:id="307"/>
    </w:tbl>
    <w:p w14:paraId="6A630992" w14:textId="77777777" w:rsidR="00DE35E1" w:rsidRPr="009B1A6E" w:rsidRDefault="00DE35E1" w:rsidP="00DE35E1">
      <w:pPr>
        <w:spacing w:line="227" w:lineRule="exact"/>
        <w:rPr>
          <w:sz w:val="20"/>
        </w:rPr>
        <w:sectPr w:rsidR="00DE35E1" w:rsidRPr="009B1A6E" w:rsidSect="00A17EF5">
          <w:headerReference w:type="default" r:id="rId41"/>
          <w:footerReference w:type="default" r:id="rId42"/>
          <w:pgSz w:w="15840" w:h="12240" w:orient="landscape"/>
          <w:pgMar w:top="1440" w:right="1440" w:bottom="1440" w:left="1440" w:header="725" w:footer="745" w:gutter="0"/>
          <w:cols w:space="720"/>
        </w:sectPr>
      </w:pPr>
    </w:p>
    <w:p w14:paraId="7473068B" w14:textId="6CE0CAD8" w:rsidR="00DE35E1" w:rsidRPr="009B1A6E" w:rsidRDefault="00DE35E1" w:rsidP="00AB4A97">
      <w:pPr>
        <w:pStyle w:val="Heading1"/>
      </w:pPr>
      <w:bookmarkStart w:id="308" w:name="_Toc535420686"/>
      <w:bookmarkStart w:id="309" w:name="_Toc12434336"/>
      <w:r w:rsidRPr="009B1A6E">
        <w:t xml:space="preserve">Appendix F. </w:t>
      </w:r>
      <w:r w:rsidR="000F32CB" w:rsidRPr="009B1A6E">
        <w:t xml:space="preserve">– </w:t>
      </w:r>
      <w:r w:rsidRPr="009B1A6E">
        <w:t>Glossary</w:t>
      </w:r>
      <w:bookmarkEnd w:id="308"/>
      <w:bookmarkEnd w:id="309"/>
    </w:p>
    <w:p w14:paraId="3778EACC" w14:textId="69CF76EC" w:rsidR="00004077" w:rsidRPr="009B1A6E" w:rsidRDefault="00004077" w:rsidP="00004077">
      <w:pPr>
        <w:pStyle w:val="Caption"/>
      </w:pPr>
      <w:bookmarkStart w:id="310" w:name="_Toc12437508"/>
      <w:r w:rsidRPr="009B1A6E">
        <w:t xml:space="preserve">Table </w:t>
      </w:r>
      <w:r w:rsidR="00CB4022">
        <w:rPr>
          <w:noProof/>
        </w:rPr>
        <w:fldChar w:fldCharType="begin"/>
      </w:r>
      <w:r w:rsidR="00CB4022">
        <w:rPr>
          <w:noProof/>
        </w:rPr>
        <w:instrText xml:space="preserve"> SEQ Table \* ARABIC </w:instrText>
      </w:r>
      <w:r w:rsidR="00CB4022">
        <w:rPr>
          <w:noProof/>
        </w:rPr>
        <w:fldChar w:fldCharType="separate"/>
      </w:r>
      <w:r w:rsidR="00FE4D6D">
        <w:rPr>
          <w:noProof/>
        </w:rPr>
        <w:t>9</w:t>
      </w:r>
      <w:r w:rsidR="00CB4022">
        <w:rPr>
          <w:noProof/>
        </w:rPr>
        <w:fldChar w:fldCharType="end"/>
      </w:r>
      <w:r w:rsidRPr="009B1A6E">
        <w:t>: Glossary</w:t>
      </w:r>
      <w:bookmarkEnd w:id="310"/>
    </w:p>
    <w:tbl>
      <w:tblPr>
        <w:tblStyle w:val="TableGrid"/>
        <w:tblW w:w="5000" w:type="pct"/>
        <w:jc w:val="center"/>
        <w:tblCellMar>
          <w:left w:w="58" w:type="dxa"/>
          <w:right w:w="58" w:type="dxa"/>
        </w:tblCellMar>
        <w:tblLook w:val="04A0" w:firstRow="1" w:lastRow="0" w:firstColumn="1" w:lastColumn="0" w:noHBand="0" w:noVBand="1"/>
      </w:tblPr>
      <w:tblGrid>
        <w:gridCol w:w="2875"/>
        <w:gridCol w:w="6475"/>
      </w:tblGrid>
      <w:tr w:rsidR="004648A4" w:rsidRPr="009B1A6E" w14:paraId="204A3CB1" w14:textId="77777777" w:rsidTr="004648A4">
        <w:trPr>
          <w:tblHeader/>
          <w:jc w:val="center"/>
        </w:trPr>
        <w:tc>
          <w:tcPr>
            <w:tcW w:w="2875" w:type="dxa"/>
            <w:shd w:val="clear" w:color="auto" w:fill="D9D9D9" w:themeFill="background1" w:themeFillShade="D9"/>
          </w:tcPr>
          <w:p w14:paraId="369A4250" w14:textId="77777777" w:rsidR="004648A4" w:rsidRPr="009B1A6E" w:rsidRDefault="004648A4" w:rsidP="00383152">
            <w:pPr>
              <w:pStyle w:val="TableHeading"/>
            </w:pPr>
            <w:bookmarkStart w:id="311" w:name="1017G_Form"/>
            <w:bookmarkStart w:id="312" w:name="_Hlk12435338"/>
            <w:bookmarkEnd w:id="311"/>
            <w:r w:rsidRPr="009B1A6E">
              <w:t>Term</w:t>
            </w:r>
          </w:p>
        </w:tc>
        <w:tc>
          <w:tcPr>
            <w:tcW w:w="6475" w:type="dxa"/>
            <w:shd w:val="clear" w:color="auto" w:fill="D9D9D9" w:themeFill="background1" w:themeFillShade="D9"/>
          </w:tcPr>
          <w:p w14:paraId="56EEC00B" w14:textId="77777777" w:rsidR="004648A4" w:rsidRPr="009B1A6E" w:rsidRDefault="004648A4" w:rsidP="00383152">
            <w:pPr>
              <w:pStyle w:val="TableHeading"/>
            </w:pPr>
            <w:r w:rsidRPr="009B1A6E">
              <w:t>Description</w:t>
            </w:r>
          </w:p>
        </w:tc>
      </w:tr>
      <w:tr w:rsidR="004648A4" w:rsidRPr="009B1A6E" w14:paraId="6FC8B8C6" w14:textId="77777777" w:rsidTr="004648A4">
        <w:trPr>
          <w:jc w:val="center"/>
        </w:trPr>
        <w:tc>
          <w:tcPr>
            <w:tcW w:w="2875" w:type="dxa"/>
          </w:tcPr>
          <w:p w14:paraId="3F2CE2BD" w14:textId="77777777" w:rsidR="004648A4" w:rsidRPr="009B1A6E" w:rsidRDefault="004648A4" w:rsidP="00383152">
            <w:pPr>
              <w:pStyle w:val="TableText"/>
            </w:pPr>
            <w:r w:rsidRPr="009B1A6E">
              <w:t>1017G Form</w:t>
            </w:r>
          </w:p>
        </w:tc>
        <w:tc>
          <w:tcPr>
            <w:tcW w:w="6475" w:type="dxa"/>
          </w:tcPr>
          <w:p w14:paraId="3803405B" w14:textId="77777777" w:rsidR="004648A4" w:rsidRPr="009B1A6E" w:rsidRDefault="004648A4" w:rsidP="00383152">
            <w:pPr>
              <w:pStyle w:val="TableText"/>
            </w:pPr>
            <w:r w:rsidRPr="009B1A6E">
              <w:t xml:space="preserve">Financial form used to send funds to a medical center. </w:t>
            </w:r>
          </w:p>
        </w:tc>
      </w:tr>
      <w:tr w:rsidR="004648A4" w:rsidRPr="009B1A6E" w14:paraId="1CDC40D1" w14:textId="77777777" w:rsidTr="004648A4">
        <w:trPr>
          <w:jc w:val="center"/>
        </w:trPr>
        <w:tc>
          <w:tcPr>
            <w:tcW w:w="2875" w:type="dxa"/>
          </w:tcPr>
          <w:p w14:paraId="02657C58" w14:textId="77777777" w:rsidR="004648A4" w:rsidRPr="009B1A6E" w:rsidRDefault="004648A4" w:rsidP="00383152">
            <w:pPr>
              <w:pStyle w:val="TableText"/>
            </w:pPr>
            <w:r w:rsidRPr="009B1A6E">
              <w:t>Account</w:t>
            </w:r>
          </w:p>
        </w:tc>
        <w:tc>
          <w:tcPr>
            <w:tcW w:w="6475" w:type="dxa"/>
          </w:tcPr>
          <w:p w14:paraId="0A5FEB8D" w14:textId="77777777" w:rsidR="004648A4" w:rsidRPr="009B1A6E" w:rsidRDefault="004648A4" w:rsidP="00383152">
            <w:pPr>
              <w:pStyle w:val="TableText"/>
            </w:pPr>
            <w:r w:rsidRPr="009B1A6E">
              <w:t>A record established for a debtor in the AR Debtor file (#340). The account can contain multiple bills for an individual debtor.</w:t>
            </w:r>
          </w:p>
        </w:tc>
      </w:tr>
      <w:tr w:rsidR="004648A4" w:rsidRPr="009B1A6E" w14:paraId="613A74B9" w14:textId="77777777" w:rsidTr="004648A4">
        <w:trPr>
          <w:jc w:val="center"/>
        </w:trPr>
        <w:tc>
          <w:tcPr>
            <w:tcW w:w="2875" w:type="dxa"/>
          </w:tcPr>
          <w:p w14:paraId="48AF4C10" w14:textId="77777777" w:rsidR="004648A4" w:rsidRPr="009B1A6E" w:rsidRDefault="004648A4" w:rsidP="00383152">
            <w:pPr>
              <w:pStyle w:val="TableText"/>
            </w:pPr>
            <w:r w:rsidRPr="009B1A6E">
              <w:t>Account Profile</w:t>
            </w:r>
          </w:p>
        </w:tc>
        <w:tc>
          <w:tcPr>
            <w:tcW w:w="6475" w:type="dxa"/>
          </w:tcPr>
          <w:p w14:paraId="0805CA9C" w14:textId="77777777" w:rsidR="004648A4" w:rsidRPr="009B1A6E" w:rsidRDefault="004648A4" w:rsidP="00383152">
            <w:pPr>
              <w:pStyle w:val="TableText"/>
            </w:pPr>
            <w:r w:rsidRPr="009B1A6E">
              <w:t>A screen display or printout showing an activity summary for an entire account.</w:t>
            </w:r>
          </w:p>
        </w:tc>
      </w:tr>
      <w:tr w:rsidR="004648A4" w:rsidRPr="009B1A6E" w14:paraId="5347467D" w14:textId="77777777" w:rsidTr="004648A4">
        <w:trPr>
          <w:jc w:val="center"/>
        </w:trPr>
        <w:tc>
          <w:tcPr>
            <w:tcW w:w="2875" w:type="dxa"/>
          </w:tcPr>
          <w:p w14:paraId="1A9CC3F0" w14:textId="77777777" w:rsidR="004648A4" w:rsidRPr="009B1A6E" w:rsidRDefault="004648A4" w:rsidP="00383152">
            <w:pPr>
              <w:pStyle w:val="TableText"/>
            </w:pPr>
            <w:r w:rsidRPr="009B1A6E">
              <w:t>Accounting Technician</w:t>
            </w:r>
          </w:p>
        </w:tc>
        <w:tc>
          <w:tcPr>
            <w:tcW w:w="6475" w:type="dxa"/>
          </w:tcPr>
          <w:p w14:paraId="0B1582CA" w14:textId="77777777" w:rsidR="004648A4" w:rsidRPr="009B1A6E" w:rsidRDefault="004648A4" w:rsidP="00383152">
            <w:pPr>
              <w:pStyle w:val="TableText"/>
            </w:pPr>
            <w:r w:rsidRPr="009B1A6E">
              <w:t>A person with who is responsible for processing accounting transactions.</w:t>
            </w:r>
          </w:p>
        </w:tc>
      </w:tr>
      <w:tr w:rsidR="004648A4" w:rsidRPr="009B1A6E" w14:paraId="34167E0E" w14:textId="77777777" w:rsidTr="004648A4">
        <w:trPr>
          <w:jc w:val="center"/>
        </w:trPr>
        <w:tc>
          <w:tcPr>
            <w:tcW w:w="2875" w:type="dxa"/>
          </w:tcPr>
          <w:p w14:paraId="706811B5" w14:textId="77777777" w:rsidR="004648A4" w:rsidRPr="009B1A6E" w:rsidRDefault="004648A4" w:rsidP="00383152">
            <w:pPr>
              <w:pStyle w:val="TableText"/>
            </w:pPr>
            <w:r w:rsidRPr="009B1A6E">
              <w:t>Accounts Receivable</w:t>
            </w:r>
          </w:p>
        </w:tc>
        <w:tc>
          <w:tcPr>
            <w:tcW w:w="6475" w:type="dxa"/>
          </w:tcPr>
          <w:p w14:paraId="637C46F6" w14:textId="77777777" w:rsidR="004648A4" w:rsidRPr="009B1A6E" w:rsidRDefault="004648A4" w:rsidP="00383152">
            <w:pPr>
              <w:pStyle w:val="TableText"/>
            </w:pPr>
            <w:r w:rsidRPr="009B1A6E">
              <w:t>In the broadest sense, debts owed to the Department of Veterans Affair are referred to as Accounts Receivable.</w:t>
            </w:r>
          </w:p>
          <w:p w14:paraId="31BB2F19" w14:textId="77777777" w:rsidR="004648A4" w:rsidRPr="009B1A6E" w:rsidRDefault="004648A4" w:rsidP="00383152">
            <w:pPr>
              <w:pStyle w:val="TableText"/>
              <w:numPr>
                <w:ilvl w:val="0"/>
                <w:numId w:val="30"/>
              </w:numPr>
            </w:pPr>
            <w:r w:rsidRPr="009B1A6E">
              <w:t>Synonymous with the abbreviation ‘AR’</w:t>
            </w:r>
          </w:p>
          <w:p w14:paraId="750AA2DA" w14:textId="77777777" w:rsidR="004648A4" w:rsidRPr="009B1A6E" w:rsidRDefault="004648A4" w:rsidP="00383152">
            <w:pPr>
              <w:pStyle w:val="TableText"/>
              <w:numPr>
                <w:ilvl w:val="0"/>
                <w:numId w:val="30"/>
              </w:numPr>
            </w:pPr>
            <w:r w:rsidRPr="009B1A6E">
              <w:t>In this document, AR also refers to VA’s automated system designed to process first party medical co- payment debt referred electronically to the Debt Management Center. This software is developed and maintained by the VHA Office of Information.</w:t>
            </w:r>
          </w:p>
        </w:tc>
      </w:tr>
      <w:tr w:rsidR="004648A4" w:rsidRPr="009B1A6E" w14:paraId="58F73C9C" w14:textId="77777777" w:rsidTr="004648A4">
        <w:trPr>
          <w:jc w:val="center"/>
        </w:trPr>
        <w:tc>
          <w:tcPr>
            <w:tcW w:w="2875" w:type="dxa"/>
          </w:tcPr>
          <w:p w14:paraId="5DEEB879" w14:textId="77777777" w:rsidR="004648A4" w:rsidRPr="009B1A6E" w:rsidRDefault="004648A4" w:rsidP="00383152">
            <w:pPr>
              <w:pStyle w:val="TableText"/>
            </w:pPr>
            <w:r w:rsidRPr="009B1A6E">
              <w:t>Accounts Receivable Clerk</w:t>
            </w:r>
          </w:p>
        </w:tc>
        <w:tc>
          <w:tcPr>
            <w:tcW w:w="6475" w:type="dxa"/>
          </w:tcPr>
          <w:p w14:paraId="2A27EE8C" w14:textId="77777777" w:rsidR="004648A4" w:rsidRPr="009B1A6E" w:rsidRDefault="004648A4" w:rsidP="00383152">
            <w:pPr>
              <w:pStyle w:val="TableText"/>
            </w:pPr>
            <w:r w:rsidRPr="009B1A6E">
              <w:t>A person who establishes, audits, and maintains the debt collection files of the medical center.</w:t>
            </w:r>
          </w:p>
        </w:tc>
      </w:tr>
      <w:tr w:rsidR="004648A4" w:rsidRPr="009B1A6E" w14:paraId="4EDBA2FA" w14:textId="77777777" w:rsidTr="004648A4">
        <w:trPr>
          <w:jc w:val="center"/>
        </w:trPr>
        <w:tc>
          <w:tcPr>
            <w:tcW w:w="2875" w:type="dxa"/>
          </w:tcPr>
          <w:p w14:paraId="1FDD1F04" w14:textId="77777777" w:rsidR="004648A4" w:rsidRPr="009B1A6E" w:rsidRDefault="004648A4" w:rsidP="00383152">
            <w:pPr>
              <w:pStyle w:val="TableText"/>
            </w:pPr>
            <w:r w:rsidRPr="009B1A6E">
              <w:t>Accounts Receivable Section</w:t>
            </w:r>
          </w:p>
        </w:tc>
        <w:tc>
          <w:tcPr>
            <w:tcW w:w="6475" w:type="dxa"/>
          </w:tcPr>
          <w:p w14:paraId="00FB96FA" w14:textId="77777777" w:rsidR="004648A4" w:rsidRPr="009B1A6E" w:rsidRDefault="004648A4" w:rsidP="00383152">
            <w:pPr>
              <w:pStyle w:val="TableText"/>
            </w:pPr>
            <w:r w:rsidRPr="009B1A6E">
              <w:t>The staff responsible, as a group, for establishment and maintenance of debtor account records.</w:t>
            </w:r>
          </w:p>
        </w:tc>
      </w:tr>
      <w:tr w:rsidR="004648A4" w:rsidRPr="009B1A6E" w14:paraId="5A2472E6" w14:textId="77777777" w:rsidTr="004648A4">
        <w:trPr>
          <w:jc w:val="center"/>
        </w:trPr>
        <w:tc>
          <w:tcPr>
            <w:tcW w:w="2875" w:type="dxa"/>
          </w:tcPr>
          <w:p w14:paraId="5B082677" w14:textId="77777777" w:rsidR="004648A4" w:rsidRPr="009B1A6E" w:rsidRDefault="004648A4" w:rsidP="00383152">
            <w:pPr>
              <w:pStyle w:val="TableText"/>
            </w:pPr>
            <w:r w:rsidRPr="009B1A6E">
              <w:t>Active Bill</w:t>
            </w:r>
          </w:p>
        </w:tc>
        <w:tc>
          <w:tcPr>
            <w:tcW w:w="6475" w:type="dxa"/>
          </w:tcPr>
          <w:p w14:paraId="62B879C5" w14:textId="77777777" w:rsidR="004648A4" w:rsidRPr="009B1A6E" w:rsidRDefault="004648A4" w:rsidP="00383152">
            <w:pPr>
              <w:pStyle w:val="TableText"/>
            </w:pPr>
            <w:r w:rsidRPr="009B1A6E">
              <w:t>Bills that are in an “active” status are available for collection. Bills must be in an active status in order to be forwarded for collection.</w:t>
            </w:r>
          </w:p>
        </w:tc>
      </w:tr>
      <w:tr w:rsidR="004648A4" w:rsidRPr="009B1A6E" w14:paraId="2ADFA429" w14:textId="77777777" w:rsidTr="004648A4">
        <w:trPr>
          <w:jc w:val="center"/>
        </w:trPr>
        <w:tc>
          <w:tcPr>
            <w:tcW w:w="2875" w:type="dxa"/>
          </w:tcPr>
          <w:p w14:paraId="4358D6D1" w14:textId="77777777" w:rsidR="004648A4" w:rsidRPr="009B1A6E" w:rsidRDefault="004648A4" w:rsidP="00383152">
            <w:pPr>
              <w:pStyle w:val="TableText"/>
            </w:pPr>
            <w:r w:rsidRPr="009B1A6E">
              <w:t>Address Unknown</w:t>
            </w:r>
          </w:p>
        </w:tc>
        <w:tc>
          <w:tcPr>
            <w:tcW w:w="6475" w:type="dxa"/>
          </w:tcPr>
          <w:p w14:paraId="4235F408" w14:textId="77777777" w:rsidR="004648A4" w:rsidRPr="009B1A6E" w:rsidRDefault="004648A4" w:rsidP="00383152">
            <w:pPr>
              <w:pStyle w:val="TableText"/>
            </w:pPr>
            <w:r w:rsidRPr="009B1A6E">
              <w:t>This field is set in the AR Debtor file (#340) to indicate that site has not been able to obtain a correct address for the debtor. If this field is set to YES, the debtor’s account will NOT be forwarded for offset.</w:t>
            </w:r>
          </w:p>
        </w:tc>
      </w:tr>
      <w:tr w:rsidR="004648A4" w:rsidRPr="009B1A6E" w14:paraId="65F94544" w14:textId="77777777" w:rsidTr="004648A4">
        <w:trPr>
          <w:jc w:val="center"/>
        </w:trPr>
        <w:tc>
          <w:tcPr>
            <w:tcW w:w="2875" w:type="dxa"/>
          </w:tcPr>
          <w:p w14:paraId="60A976C9" w14:textId="77777777" w:rsidR="004648A4" w:rsidRPr="009B1A6E" w:rsidRDefault="004648A4" w:rsidP="00383152">
            <w:pPr>
              <w:pStyle w:val="TableText"/>
            </w:pPr>
            <w:r w:rsidRPr="009B1A6E">
              <w:t>Adjustment</w:t>
            </w:r>
          </w:p>
        </w:tc>
        <w:tc>
          <w:tcPr>
            <w:tcW w:w="6475" w:type="dxa"/>
          </w:tcPr>
          <w:p w14:paraId="603ED835" w14:textId="77777777" w:rsidR="004648A4" w:rsidRPr="009B1A6E" w:rsidRDefault="004648A4" w:rsidP="00383152">
            <w:pPr>
              <w:pStyle w:val="TableText"/>
            </w:pPr>
            <w:r w:rsidRPr="009B1A6E">
              <w:t>A transaction that makes an administrative change to the principal balance of a bill or an account.</w:t>
            </w:r>
          </w:p>
        </w:tc>
      </w:tr>
      <w:tr w:rsidR="004648A4" w:rsidRPr="009B1A6E" w14:paraId="5CE360F3" w14:textId="77777777" w:rsidTr="004648A4">
        <w:trPr>
          <w:jc w:val="center"/>
        </w:trPr>
        <w:tc>
          <w:tcPr>
            <w:tcW w:w="2875" w:type="dxa"/>
          </w:tcPr>
          <w:p w14:paraId="26E31DA4" w14:textId="77777777" w:rsidR="004648A4" w:rsidRPr="009B1A6E" w:rsidRDefault="004648A4" w:rsidP="00383152">
            <w:pPr>
              <w:pStyle w:val="TableText"/>
            </w:pPr>
            <w:r w:rsidRPr="009B1A6E">
              <w:t>Admin Charge</w:t>
            </w:r>
          </w:p>
        </w:tc>
        <w:tc>
          <w:tcPr>
            <w:tcW w:w="6475" w:type="dxa"/>
          </w:tcPr>
          <w:p w14:paraId="71F4F18B" w14:textId="77777777" w:rsidR="004648A4" w:rsidRPr="009B1A6E" w:rsidRDefault="004648A4" w:rsidP="00383152">
            <w:pPr>
              <w:pStyle w:val="TableText"/>
            </w:pPr>
            <w:r w:rsidRPr="009B1A6E">
              <w:t>An administrative charge incurred during the debt collection process and added to an account's principal balance. Fees for locator searches, marshal fees, and court costs are administrative charges.</w:t>
            </w:r>
          </w:p>
        </w:tc>
      </w:tr>
      <w:tr w:rsidR="004648A4" w:rsidRPr="009B1A6E" w14:paraId="02C643F7" w14:textId="77777777" w:rsidTr="004648A4">
        <w:trPr>
          <w:jc w:val="center"/>
        </w:trPr>
        <w:tc>
          <w:tcPr>
            <w:tcW w:w="2875" w:type="dxa"/>
          </w:tcPr>
          <w:p w14:paraId="1A0B2312" w14:textId="77777777" w:rsidR="004648A4" w:rsidRPr="009B1A6E" w:rsidRDefault="004648A4" w:rsidP="00383152">
            <w:pPr>
              <w:pStyle w:val="TableText"/>
            </w:pPr>
            <w:r w:rsidRPr="009B1A6E">
              <w:t>Agent Cashier</w:t>
            </w:r>
          </w:p>
        </w:tc>
        <w:tc>
          <w:tcPr>
            <w:tcW w:w="6475" w:type="dxa"/>
          </w:tcPr>
          <w:p w14:paraId="384D2662" w14:textId="77777777" w:rsidR="004648A4" w:rsidRPr="009B1A6E" w:rsidRDefault="004648A4" w:rsidP="00383152">
            <w:pPr>
              <w:pStyle w:val="TableText"/>
            </w:pPr>
            <w:r w:rsidRPr="009B1A6E">
              <w:t>A person who receives and applies payments to debtor accounts and issues official receipts.</w:t>
            </w:r>
          </w:p>
        </w:tc>
      </w:tr>
      <w:tr w:rsidR="004648A4" w:rsidRPr="009B1A6E" w14:paraId="0B9F76A4" w14:textId="77777777" w:rsidTr="004648A4">
        <w:trPr>
          <w:jc w:val="center"/>
        </w:trPr>
        <w:tc>
          <w:tcPr>
            <w:tcW w:w="2875" w:type="dxa"/>
          </w:tcPr>
          <w:p w14:paraId="0B29FD5A" w14:textId="77777777" w:rsidR="004648A4" w:rsidRPr="009B1A6E" w:rsidRDefault="004648A4" w:rsidP="00383152">
            <w:pPr>
              <w:pStyle w:val="TableText"/>
            </w:pPr>
            <w:r w:rsidRPr="009B1A6E">
              <w:t>Aid and Attendance (A&amp;A)</w:t>
            </w:r>
          </w:p>
        </w:tc>
        <w:tc>
          <w:tcPr>
            <w:tcW w:w="6475" w:type="dxa"/>
          </w:tcPr>
          <w:p w14:paraId="64E91606" w14:textId="77777777" w:rsidR="004648A4" w:rsidRPr="009B1A6E" w:rsidRDefault="004648A4" w:rsidP="00383152">
            <w:pPr>
              <w:pStyle w:val="TableText"/>
            </w:pPr>
            <w:r w:rsidRPr="009B1A6E">
              <w:t>A VA compensation or pension benefit awarded to a Veteran determined to be in need of the regular aid and attendance of another person to perform basic functions of everyday life. A Veteran may qualify for aid and attendance benefits if he or she:</w:t>
            </w:r>
          </w:p>
          <w:p w14:paraId="5CFEDB14" w14:textId="77777777" w:rsidR="004648A4" w:rsidRPr="009B1A6E" w:rsidRDefault="004648A4" w:rsidP="00383152">
            <w:pPr>
              <w:pStyle w:val="TableText"/>
              <w:numPr>
                <w:ilvl w:val="0"/>
                <w:numId w:val="31"/>
              </w:numPr>
            </w:pPr>
            <w:r w:rsidRPr="009B1A6E">
              <w:t>Is blind or so nearly blind as to have corrected visual acuity of 5/200 or less, in both eyes, or concentric contraction of the visual field to 5 degrees or less; or</w:t>
            </w:r>
          </w:p>
          <w:p w14:paraId="3827894C" w14:textId="77777777" w:rsidR="004648A4" w:rsidRPr="009B1A6E" w:rsidRDefault="004648A4" w:rsidP="00383152">
            <w:pPr>
              <w:pStyle w:val="TableText"/>
              <w:numPr>
                <w:ilvl w:val="0"/>
                <w:numId w:val="31"/>
              </w:numPr>
            </w:pPr>
            <w:r w:rsidRPr="009B1A6E">
              <w:t>Is a patient in a nursing home because of mental or physical incapacity; or</w:t>
            </w:r>
          </w:p>
          <w:p w14:paraId="5FCB0C30" w14:textId="77777777" w:rsidR="004648A4" w:rsidRPr="009B1A6E" w:rsidRDefault="004648A4" w:rsidP="00383152">
            <w:pPr>
              <w:pStyle w:val="TableText"/>
              <w:numPr>
                <w:ilvl w:val="0"/>
                <w:numId w:val="31"/>
              </w:numPr>
            </w:pPr>
            <w:r w:rsidRPr="009B1A6E">
              <w:t>Proves a need for aid and attendance under established criteria</w:t>
            </w:r>
          </w:p>
        </w:tc>
      </w:tr>
      <w:tr w:rsidR="004648A4" w:rsidRPr="009B1A6E" w14:paraId="309AF1B5" w14:textId="77777777" w:rsidTr="004648A4">
        <w:trPr>
          <w:jc w:val="center"/>
        </w:trPr>
        <w:tc>
          <w:tcPr>
            <w:tcW w:w="2875" w:type="dxa"/>
          </w:tcPr>
          <w:p w14:paraId="7F9725F3" w14:textId="77777777" w:rsidR="004648A4" w:rsidRPr="009B1A6E" w:rsidRDefault="004648A4" w:rsidP="00383152">
            <w:pPr>
              <w:pStyle w:val="TableText"/>
            </w:pPr>
            <w:r w:rsidRPr="009B1A6E">
              <w:t>AITC</w:t>
            </w:r>
          </w:p>
        </w:tc>
        <w:tc>
          <w:tcPr>
            <w:tcW w:w="6475" w:type="dxa"/>
          </w:tcPr>
          <w:p w14:paraId="6497DA34" w14:textId="77777777" w:rsidR="004648A4" w:rsidRPr="009B1A6E" w:rsidRDefault="004648A4" w:rsidP="00383152">
            <w:pPr>
              <w:pStyle w:val="TableText"/>
            </w:pPr>
            <w:r w:rsidRPr="009B1A6E">
              <w:t xml:space="preserve">See Austin Information Technology Center </w:t>
            </w:r>
          </w:p>
        </w:tc>
      </w:tr>
      <w:tr w:rsidR="004648A4" w:rsidRPr="009B1A6E" w14:paraId="24674E40" w14:textId="77777777" w:rsidTr="004648A4">
        <w:trPr>
          <w:jc w:val="center"/>
        </w:trPr>
        <w:tc>
          <w:tcPr>
            <w:tcW w:w="2875" w:type="dxa"/>
          </w:tcPr>
          <w:p w14:paraId="4337670C" w14:textId="77777777" w:rsidR="004648A4" w:rsidRPr="009B1A6E" w:rsidRDefault="004648A4" w:rsidP="00383152">
            <w:pPr>
              <w:pStyle w:val="TableText"/>
            </w:pPr>
            <w:r w:rsidRPr="009B1A6E">
              <w:t>AR</w:t>
            </w:r>
          </w:p>
        </w:tc>
        <w:tc>
          <w:tcPr>
            <w:tcW w:w="6475" w:type="dxa"/>
          </w:tcPr>
          <w:p w14:paraId="3F791D56" w14:textId="77777777" w:rsidR="004648A4" w:rsidRPr="009B1A6E" w:rsidRDefault="004648A4" w:rsidP="00383152">
            <w:pPr>
              <w:pStyle w:val="TableText"/>
            </w:pPr>
            <w:r w:rsidRPr="009B1A6E">
              <w:t>See Accounts Receivable</w:t>
            </w:r>
          </w:p>
        </w:tc>
      </w:tr>
      <w:tr w:rsidR="004648A4" w:rsidRPr="009B1A6E" w14:paraId="61BF281C" w14:textId="77777777" w:rsidTr="004648A4">
        <w:trPr>
          <w:jc w:val="center"/>
        </w:trPr>
        <w:tc>
          <w:tcPr>
            <w:tcW w:w="2875" w:type="dxa"/>
          </w:tcPr>
          <w:p w14:paraId="2A31B735" w14:textId="77777777" w:rsidR="004648A4" w:rsidRPr="009B1A6E" w:rsidRDefault="004648A4" w:rsidP="00383152">
            <w:pPr>
              <w:pStyle w:val="TableText"/>
            </w:pPr>
            <w:r w:rsidRPr="009B1A6E">
              <w:t>Austin Information Technology Center (AITC)</w:t>
            </w:r>
          </w:p>
        </w:tc>
        <w:tc>
          <w:tcPr>
            <w:tcW w:w="6475" w:type="dxa"/>
          </w:tcPr>
          <w:p w14:paraId="504E2A72" w14:textId="77777777" w:rsidR="004648A4" w:rsidRPr="009B1A6E" w:rsidRDefault="004648A4" w:rsidP="00383152">
            <w:pPr>
              <w:pStyle w:val="TableText"/>
            </w:pPr>
            <w:r w:rsidRPr="009B1A6E">
              <w:t>The AITC (formerly the Corporate Franchise Data Center) is VA’s data center site located in Austin, Texas. The AITC receives the transmission files for referred debts and updates to existing referrals from the VistA Accounts Receivable system on a scheduled basis. The AITC compiles this information and forwards it to the Debt Management Center (DMC). The AITC also transmits both confirmation and reject messages to the AR system at each medical center via Mailman.</w:t>
            </w:r>
          </w:p>
        </w:tc>
      </w:tr>
      <w:tr w:rsidR="004648A4" w:rsidRPr="009B1A6E" w14:paraId="2F98C135" w14:textId="77777777" w:rsidTr="004648A4">
        <w:trPr>
          <w:jc w:val="center"/>
        </w:trPr>
        <w:tc>
          <w:tcPr>
            <w:tcW w:w="2875" w:type="dxa"/>
          </w:tcPr>
          <w:p w14:paraId="7D72AC0F" w14:textId="77777777" w:rsidR="004648A4" w:rsidRPr="009B1A6E" w:rsidRDefault="004648A4" w:rsidP="00383152">
            <w:pPr>
              <w:pStyle w:val="TableText"/>
            </w:pPr>
            <w:r w:rsidRPr="009B1A6E">
              <w:t>Bill</w:t>
            </w:r>
          </w:p>
        </w:tc>
        <w:tc>
          <w:tcPr>
            <w:tcW w:w="6475" w:type="dxa"/>
          </w:tcPr>
          <w:p w14:paraId="333FBF40" w14:textId="77777777" w:rsidR="004648A4" w:rsidRPr="009B1A6E" w:rsidRDefault="004648A4" w:rsidP="00383152">
            <w:pPr>
              <w:pStyle w:val="TableText"/>
            </w:pPr>
            <w:r w:rsidRPr="009B1A6E">
              <w:t>A receivable.</w:t>
            </w:r>
          </w:p>
        </w:tc>
      </w:tr>
      <w:tr w:rsidR="004648A4" w:rsidRPr="009B1A6E" w14:paraId="4DB164F4" w14:textId="77777777" w:rsidTr="004648A4">
        <w:trPr>
          <w:jc w:val="center"/>
        </w:trPr>
        <w:tc>
          <w:tcPr>
            <w:tcW w:w="2875" w:type="dxa"/>
          </w:tcPr>
          <w:p w14:paraId="1238E89F" w14:textId="77777777" w:rsidR="004648A4" w:rsidRPr="009B1A6E" w:rsidRDefault="004648A4" w:rsidP="00383152">
            <w:pPr>
              <w:pStyle w:val="TableText"/>
            </w:pPr>
            <w:r w:rsidRPr="009B1A6E">
              <w:t>BIRLS</w:t>
            </w:r>
          </w:p>
        </w:tc>
        <w:tc>
          <w:tcPr>
            <w:tcW w:w="6475" w:type="dxa"/>
          </w:tcPr>
          <w:p w14:paraId="2C40D17D" w14:textId="77777777" w:rsidR="004648A4" w:rsidRPr="009B1A6E" w:rsidRDefault="004648A4" w:rsidP="00383152">
            <w:pPr>
              <w:pStyle w:val="TableText"/>
            </w:pPr>
            <w:r w:rsidRPr="009B1A6E">
              <w:t>Beneficiary Identification and Records Locator System is located at the Austin Data Processing Center. This system contains basic identification and related data for millions of Veterans and beneficiaries and, also, provides information on the location of records. The system assigns claims numbers; processes death notices and manages the transfer of records.</w:t>
            </w:r>
          </w:p>
        </w:tc>
      </w:tr>
      <w:tr w:rsidR="004648A4" w:rsidRPr="009B1A6E" w14:paraId="59984791" w14:textId="77777777" w:rsidTr="004648A4">
        <w:trPr>
          <w:jc w:val="center"/>
        </w:trPr>
        <w:tc>
          <w:tcPr>
            <w:tcW w:w="2875" w:type="dxa"/>
          </w:tcPr>
          <w:p w14:paraId="297AB57D" w14:textId="77777777" w:rsidR="004648A4" w:rsidRPr="009B1A6E" w:rsidRDefault="004648A4" w:rsidP="00383152">
            <w:pPr>
              <w:pStyle w:val="TableText"/>
            </w:pPr>
            <w:r w:rsidRPr="009B1A6E">
              <w:t>C&amp;P Mini-Master file</w:t>
            </w:r>
          </w:p>
        </w:tc>
        <w:tc>
          <w:tcPr>
            <w:tcW w:w="6475" w:type="dxa"/>
          </w:tcPr>
          <w:p w14:paraId="639155DF" w14:textId="77777777" w:rsidR="004648A4" w:rsidRPr="009B1A6E" w:rsidRDefault="004648A4" w:rsidP="00383152">
            <w:pPr>
              <w:pStyle w:val="TableText"/>
            </w:pPr>
            <w:r w:rsidRPr="009B1A6E">
              <w:t>Compensation and Pension mini-master file contains VBA compensation, pension, and education claims information.</w:t>
            </w:r>
          </w:p>
        </w:tc>
      </w:tr>
      <w:tr w:rsidR="004648A4" w:rsidRPr="009B1A6E" w14:paraId="2A8B441B" w14:textId="77777777" w:rsidTr="004648A4">
        <w:trPr>
          <w:jc w:val="center"/>
        </w:trPr>
        <w:tc>
          <w:tcPr>
            <w:tcW w:w="2875" w:type="dxa"/>
          </w:tcPr>
          <w:p w14:paraId="41FE73AC" w14:textId="77777777" w:rsidR="004648A4" w:rsidRPr="009B1A6E" w:rsidRDefault="004648A4" w:rsidP="00383152">
            <w:pPr>
              <w:pStyle w:val="TableText"/>
            </w:pPr>
            <w:r w:rsidRPr="009B1A6E">
              <w:t>C&amp;P Reason Codes</w:t>
            </w:r>
          </w:p>
        </w:tc>
        <w:tc>
          <w:tcPr>
            <w:tcW w:w="6475" w:type="dxa"/>
          </w:tcPr>
          <w:p w14:paraId="59A859D6" w14:textId="77777777" w:rsidR="004648A4" w:rsidRPr="009B1A6E" w:rsidRDefault="004648A4" w:rsidP="00383152">
            <w:pPr>
              <w:pStyle w:val="TableText"/>
            </w:pPr>
            <w:r w:rsidRPr="009B1A6E">
              <w:t>Set of codes that relate to the type of debt being referred to the DMC. (i.e., Pharmacy Co-Pay, Means Testing, etc.)</w:t>
            </w:r>
          </w:p>
        </w:tc>
      </w:tr>
      <w:tr w:rsidR="004648A4" w:rsidRPr="009B1A6E" w14:paraId="472BA00A" w14:textId="77777777" w:rsidTr="004648A4">
        <w:trPr>
          <w:jc w:val="center"/>
        </w:trPr>
        <w:tc>
          <w:tcPr>
            <w:tcW w:w="2875" w:type="dxa"/>
          </w:tcPr>
          <w:p w14:paraId="3BC07FB9" w14:textId="77777777" w:rsidR="004648A4" w:rsidRPr="009B1A6E" w:rsidRDefault="004648A4" w:rsidP="00383152">
            <w:pPr>
              <w:pStyle w:val="TableText"/>
            </w:pPr>
            <w:r w:rsidRPr="009B1A6E">
              <w:t xml:space="preserve">CAROLS </w:t>
            </w:r>
          </w:p>
        </w:tc>
        <w:tc>
          <w:tcPr>
            <w:tcW w:w="6475" w:type="dxa"/>
          </w:tcPr>
          <w:p w14:paraId="62F0B3B9" w14:textId="77777777" w:rsidR="004648A4" w:rsidRPr="009B1A6E" w:rsidRDefault="004648A4" w:rsidP="00383152">
            <w:pPr>
              <w:pStyle w:val="TableText"/>
            </w:pPr>
            <w:r w:rsidRPr="009B1A6E">
              <w:t>See CARS</w:t>
            </w:r>
          </w:p>
        </w:tc>
      </w:tr>
      <w:tr w:rsidR="004648A4" w:rsidRPr="009B1A6E" w14:paraId="5A1DAE21" w14:textId="77777777" w:rsidTr="004648A4">
        <w:trPr>
          <w:jc w:val="center"/>
        </w:trPr>
        <w:tc>
          <w:tcPr>
            <w:tcW w:w="2875" w:type="dxa"/>
          </w:tcPr>
          <w:p w14:paraId="6FA785AF" w14:textId="77777777" w:rsidR="004648A4" w:rsidRPr="009B1A6E" w:rsidRDefault="004648A4" w:rsidP="00383152">
            <w:pPr>
              <w:pStyle w:val="TableText"/>
            </w:pPr>
            <w:r w:rsidRPr="009B1A6E">
              <w:t>CARS</w:t>
            </w:r>
          </w:p>
        </w:tc>
        <w:tc>
          <w:tcPr>
            <w:tcW w:w="6475" w:type="dxa"/>
          </w:tcPr>
          <w:p w14:paraId="08C0738D" w14:textId="77777777" w:rsidR="004648A4" w:rsidRPr="009B1A6E" w:rsidRDefault="004648A4" w:rsidP="00383152">
            <w:pPr>
              <w:pStyle w:val="TableText"/>
            </w:pPr>
            <w:r w:rsidRPr="009B1A6E">
              <w:t>Centralized Accounts Receivables System for Veterans Benefit Administration (VBA) provides information on the status of compensation, pension, education, and loan guaranty accounts receivable.</w:t>
            </w:r>
          </w:p>
        </w:tc>
      </w:tr>
      <w:tr w:rsidR="004648A4" w:rsidRPr="009B1A6E" w14:paraId="1E432FFB" w14:textId="77777777" w:rsidTr="004648A4">
        <w:trPr>
          <w:jc w:val="center"/>
        </w:trPr>
        <w:tc>
          <w:tcPr>
            <w:tcW w:w="2875" w:type="dxa"/>
          </w:tcPr>
          <w:p w14:paraId="3FAE13E3" w14:textId="77777777" w:rsidR="004648A4" w:rsidRPr="009B1A6E" w:rsidRDefault="004648A4" w:rsidP="00383152">
            <w:pPr>
              <w:pStyle w:val="TableText"/>
            </w:pPr>
            <w:r w:rsidRPr="009B1A6E">
              <w:t>CCPC</w:t>
            </w:r>
          </w:p>
        </w:tc>
        <w:tc>
          <w:tcPr>
            <w:tcW w:w="6475" w:type="dxa"/>
          </w:tcPr>
          <w:p w14:paraId="143DB486" w14:textId="77777777" w:rsidR="004648A4" w:rsidRPr="009B1A6E" w:rsidRDefault="004648A4" w:rsidP="00383152">
            <w:pPr>
              <w:pStyle w:val="TableText"/>
            </w:pPr>
            <w:r w:rsidRPr="009B1A6E">
              <w:t>Consolidated Copayment Processing Center System located at the Austin. CCPC receives station data from which monthly statements are generated and mailed to patients who incur first party debts.</w:t>
            </w:r>
          </w:p>
        </w:tc>
      </w:tr>
      <w:tr w:rsidR="004648A4" w:rsidRPr="009B1A6E" w14:paraId="552852B9" w14:textId="77777777" w:rsidTr="004648A4">
        <w:trPr>
          <w:jc w:val="center"/>
        </w:trPr>
        <w:tc>
          <w:tcPr>
            <w:tcW w:w="2875" w:type="dxa"/>
          </w:tcPr>
          <w:p w14:paraId="1294659C" w14:textId="77777777" w:rsidR="004648A4" w:rsidRPr="009B1A6E" w:rsidRDefault="004648A4" w:rsidP="00383152">
            <w:pPr>
              <w:pStyle w:val="TableText"/>
            </w:pPr>
            <w:r w:rsidRPr="009B1A6E">
              <w:t>Debt Collection</w:t>
            </w:r>
          </w:p>
        </w:tc>
        <w:tc>
          <w:tcPr>
            <w:tcW w:w="6475" w:type="dxa"/>
          </w:tcPr>
          <w:p w14:paraId="620AD8B4" w14:textId="77777777" w:rsidR="004648A4" w:rsidRPr="009B1A6E" w:rsidRDefault="004648A4" w:rsidP="00383152">
            <w:pPr>
              <w:pStyle w:val="TableText"/>
            </w:pPr>
            <w:r w:rsidRPr="009B1A6E">
              <w:t>This is the official name given to the process of sending out bills and collecting payments.</w:t>
            </w:r>
          </w:p>
        </w:tc>
      </w:tr>
      <w:tr w:rsidR="004648A4" w:rsidRPr="009B1A6E" w14:paraId="0A2D2008" w14:textId="77777777" w:rsidTr="004648A4">
        <w:trPr>
          <w:jc w:val="center"/>
        </w:trPr>
        <w:tc>
          <w:tcPr>
            <w:tcW w:w="2875" w:type="dxa"/>
          </w:tcPr>
          <w:p w14:paraId="06FA5B2D" w14:textId="77777777" w:rsidR="004648A4" w:rsidRPr="009B1A6E" w:rsidRDefault="004648A4" w:rsidP="00383152">
            <w:pPr>
              <w:pStyle w:val="TableText"/>
            </w:pPr>
            <w:r w:rsidRPr="009B1A6E">
              <w:t>Debt Management Center</w:t>
            </w:r>
          </w:p>
        </w:tc>
        <w:tc>
          <w:tcPr>
            <w:tcW w:w="6475" w:type="dxa"/>
          </w:tcPr>
          <w:p w14:paraId="4D888A44" w14:textId="77777777" w:rsidR="004648A4" w:rsidRPr="009B1A6E" w:rsidRDefault="004648A4" w:rsidP="00383152">
            <w:pPr>
              <w:pStyle w:val="TableText"/>
            </w:pPr>
            <w:r w:rsidRPr="009B1A6E">
              <w:t>The nationwide debt collection operation for VA located at the St. Paul VA Regional Office.</w:t>
            </w:r>
          </w:p>
        </w:tc>
      </w:tr>
      <w:tr w:rsidR="004648A4" w:rsidRPr="009B1A6E" w14:paraId="67A46074" w14:textId="77777777" w:rsidTr="004648A4">
        <w:trPr>
          <w:jc w:val="center"/>
        </w:trPr>
        <w:tc>
          <w:tcPr>
            <w:tcW w:w="2875" w:type="dxa"/>
          </w:tcPr>
          <w:p w14:paraId="003297C5" w14:textId="77777777" w:rsidR="004648A4" w:rsidRPr="009B1A6E" w:rsidRDefault="004648A4" w:rsidP="00383152">
            <w:pPr>
              <w:pStyle w:val="TableText"/>
            </w:pPr>
            <w:r w:rsidRPr="009B1A6E">
              <w:t>Debtor</w:t>
            </w:r>
          </w:p>
        </w:tc>
        <w:tc>
          <w:tcPr>
            <w:tcW w:w="6475" w:type="dxa"/>
          </w:tcPr>
          <w:p w14:paraId="2FF51145" w14:textId="77777777" w:rsidR="004648A4" w:rsidRPr="009B1A6E" w:rsidRDefault="004648A4" w:rsidP="00383152">
            <w:pPr>
              <w:pStyle w:val="TableText"/>
            </w:pPr>
            <w:r w:rsidRPr="009B1A6E">
              <w:t>A patient, person, vendor, insurance company, or institution that owes the VA money.</w:t>
            </w:r>
          </w:p>
        </w:tc>
      </w:tr>
      <w:tr w:rsidR="004648A4" w:rsidRPr="009B1A6E" w14:paraId="30EA6309" w14:textId="77777777" w:rsidTr="004648A4">
        <w:trPr>
          <w:jc w:val="center"/>
        </w:trPr>
        <w:tc>
          <w:tcPr>
            <w:tcW w:w="2875" w:type="dxa"/>
          </w:tcPr>
          <w:p w14:paraId="281528F2" w14:textId="77777777" w:rsidR="004648A4" w:rsidRPr="009B1A6E" w:rsidRDefault="004648A4" w:rsidP="00383152">
            <w:pPr>
              <w:pStyle w:val="TableText"/>
            </w:pPr>
            <w:r w:rsidRPr="009B1A6E">
              <w:t>Default</w:t>
            </w:r>
          </w:p>
        </w:tc>
        <w:tc>
          <w:tcPr>
            <w:tcW w:w="6475" w:type="dxa"/>
          </w:tcPr>
          <w:p w14:paraId="4ED0877B" w14:textId="77777777" w:rsidR="004648A4" w:rsidRPr="009B1A6E" w:rsidRDefault="004648A4" w:rsidP="00383152">
            <w:pPr>
              <w:pStyle w:val="TableText"/>
            </w:pPr>
            <w:r w:rsidRPr="009B1A6E">
              <w:t>A suggested response provided by the system.</w:t>
            </w:r>
          </w:p>
        </w:tc>
      </w:tr>
      <w:tr w:rsidR="004648A4" w:rsidRPr="009B1A6E" w14:paraId="26286731" w14:textId="77777777" w:rsidTr="004648A4">
        <w:trPr>
          <w:jc w:val="center"/>
        </w:trPr>
        <w:tc>
          <w:tcPr>
            <w:tcW w:w="2875" w:type="dxa"/>
          </w:tcPr>
          <w:p w14:paraId="2AE61295" w14:textId="77777777" w:rsidR="004648A4" w:rsidRPr="009B1A6E" w:rsidRDefault="004648A4" w:rsidP="00383152">
            <w:pPr>
              <w:pStyle w:val="TableText"/>
            </w:pPr>
            <w:r w:rsidRPr="009B1A6E">
              <w:t>Diary Code</w:t>
            </w:r>
          </w:p>
        </w:tc>
        <w:tc>
          <w:tcPr>
            <w:tcW w:w="6475" w:type="dxa"/>
          </w:tcPr>
          <w:p w14:paraId="5763AE73" w14:textId="77777777" w:rsidR="004648A4" w:rsidRPr="009B1A6E" w:rsidRDefault="004648A4" w:rsidP="00383152">
            <w:pPr>
              <w:pStyle w:val="TableText"/>
            </w:pPr>
            <w:r w:rsidRPr="009B1A6E">
              <w:t>Set of codes assigned to a debt in CARS to convey the status of the debt. (Debt established, waiver granted, Veteran is deceased, etc.)</w:t>
            </w:r>
          </w:p>
        </w:tc>
      </w:tr>
      <w:tr w:rsidR="004648A4" w:rsidRPr="009B1A6E" w14:paraId="08F77062" w14:textId="77777777" w:rsidTr="004648A4">
        <w:trPr>
          <w:jc w:val="center"/>
        </w:trPr>
        <w:tc>
          <w:tcPr>
            <w:tcW w:w="2875" w:type="dxa"/>
          </w:tcPr>
          <w:p w14:paraId="770B8E7A" w14:textId="77777777" w:rsidR="004648A4" w:rsidRPr="009B1A6E" w:rsidRDefault="004648A4" w:rsidP="00383152">
            <w:pPr>
              <w:pStyle w:val="TableText"/>
            </w:pPr>
            <w:r w:rsidRPr="009B1A6E">
              <w:t xml:space="preserve">DMC </w:t>
            </w:r>
          </w:p>
        </w:tc>
        <w:tc>
          <w:tcPr>
            <w:tcW w:w="6475" w:type="dxa"/>
          </w:tcPr>
          <w:p w14:paraId="1165C9B2" w14:textId="77777777" w:rsidR="004648A4" w:rsidRPr="009B1A6E" w:rsidRDefault="004648A4" w:rsidP="00383152">
            <w:pPr>
              <w:pStyle w:val="TableText"/>
            </w:pPr>
            <w:r w:rsidRPr="009B1A6E">
              <w:t>See Debt Management Center</w:t>
            </w:r>
          </w:p>
        </w:tc>
      </w:tr>
      <w:tr w:rsidR="004648A4" w:rsidRPr="009B1A6E" w14:paraId="456953B8" w14:textId="77777777" w:rsidTr="004648A4">
        <w:trPr>
          <w:jc w:val="center"/>
        </w:trPr>
        <w:tc>
          <w:tcPr>
            <w:tcW w:w="2875" w:type="dxa"/>
          </w:tcPr>
          <w:p w14:paraId="179F145B" w14:textId="77777777" w:rsidR="004648A4" w:rsidRPr="009B1A6E" w:rsidRDefault="004648A4" w:rsidP="00383152">
            <w:pPr>
              <w:pStyle w:val="TableText"/>
            </w:pPr>
            <w:r w:rsidRPr="009B1A6E">
              <w:t>Full Debt Balance</w:t>
            </w:r>
          </w:p>
        </w:tc>
        <w:tc>
          <w:tcPr>
            <w:tcW w:w="6475" w:type="dxa"/>
          </w:tcPr>
          <w:p w14:paraId="4CDC95BD" w14:textId="77777777" w:rsidR="004648A4" w:rsidRPr="009B1A6E" w:rsidRDefault="004648A4" w:rsidP="00383152">
            <w:pPr>
              <w:pStyle w:val="TableText"/>
            </w:pPr>
            <w:r w:rsidRPr="009B1A6E">
              <w:t>Amount that the DMC will set up for collection/offset. This includes the principal amount of bill(s) plus interest and administrative costs.</w:t>
            </w:r>
          </w:p>
        </w:tc>
      </w:tr>
      <w:tr w:rsidR="004648A4" w:rsidRPr="009B1A6E" w14:paraId="6805BFED" w14:textId="77777777" w:rsidTr="004648A4">
        <w:trPr>
          <w:jc w:val="center"/>
        </w:trPr>
        <w:tc>
          <w:tcPr>
            <w:tcW w:w="2875" w:type="dxa"/>
          </w:tcPr>
          <w:p w14:paraId="74BD8E6F" w14:textId="77777777" w:rsidR="004648A4" w:rsidRPr="009B1A6E" w:rsidRDefault="004648A4" w:rsidP="00383152">
            <w:pPr>
              <w:pStyle w:val="TableText"/>
            </w:pPr>
            <w:r w:rsidRPr="009B1A6E">
              <w:t>G.DMR</w:t>
            </w:r>
          </w:p>
        </w:tc>
        <w:tc>
          <w:tcPr>
            <w:tcW w:w="6475" w:type="dxa"/>
          </w:tcPr>
          <w:p w14:paraId="270E3B4D" w14:textId="77777777" w:rsidR="004648A4" w:rsidRPr="009B1A6E" w:rsidRDefault="004648A4" w:rsidP="00383152">
            <w:pPr>
              <w:pStyle w:val="TableText"/>
            </w:pPr>
            <w:r w:rsidRPr="009B1A6E">
              <w:t>Mail group that receives the entire monthly master account information that is transmitted to DMC. Also receives the Patient Deleted from DMC, Death notice, and Address Unknown/Corrected messages.</w:t>
            </w:r>
          </w:p>
        </w:tc>
      </w:tr>
      <w:tr w:rsidR="004648A4" w:rsidRPr="009B1A6E" w14:paraId="2D4DE691" w14:textId="77777777" w:rsidTr="004648A4">
        <w:trPr>
          <w:jc w:val="center"/>
        </w:trPr>
        <w:tc>
          <w:tcPr>
            <w:tcW w:w="2875" w:type="dxa"/>
          </w:tcPr>
          <w:p w14:paraId="3FA0E7D3" w14:textId="77777777" w:rsidR="004648A4" w:rsidRPr="009B1A6E" w:rsidRDefault="004648A4" w:rsidP="00383152">
            <w:pPr>
              <w:pStyle w:val="TableText"/>
            </w:pPr>
            <w:r w:rsidRPr="009B1A6E">
              <w:t>G.DMX</w:t>
            </w:r>
          </w:p>
        </w:tc>
        <w:tc>
          <w:tcPr>
            <w:tcW w:w="6475" w:type="dxa"/>
          </w:tcPr>
          <w:p w14:paraId="1AEA65BE" w14:textId="77777777" w:rsidR="004648A4" w:rsidRPr="009B1A6E" w:rsidRDefault="004648A4" w:rsidP="00383152">
            <w:pPr>
              <w:pStyle w:val="TableText"/>
            </w:pPr>
            <w:r w:rsidRPr="009B1A6E">
              <w:t>Mail group that receives the all the weekly update information on accounts that have been referred to DMC for collection.</w:t>
            </w:r>
          </w:p>
        </w:tc>
      </w:tr>
      <w:tr w:rsidR="004648A4" w:rsidRPr="009B1A6E" w14:paraId="2D5077A3" w14:textId="77777777" w:rsidTr="004648A4">
        <w:trPr>
          <w:jc w:val="center"/>
        </w:trPr>
        <w:tc>
          <w:tcPr>
            <w:tcW w:w="2875" w:type="dxa"/>
          </w:tcPr>
          <w:p w14:paraId="20931987" w14:textId="77777777" w:rsidR="004648A4" w:rsidRPr="009B1A6E" w:rsidRDefault="004648A4" w:rsidP="00383152">
            <w:pPr>
              <w:pStyle w:val="TableText"/>
            </w:pPr>
            <w:r w:rsidRPr="009B1A6E">
              <w:t>Housebound Benefit</w:t>
            </w:r>
          </w:p>
        </w:tc>
        <w:tc>
          <w:tcPr>
            <w:tcW w:w="6475" w:type="dxa"/>
          </w:tcPr>
          <w:p w14:paraId="46470325" w14:textId="252849F7" w:rsidR="004648A4" w:rsidRPr="009B1A6E" w:rsidRDefault="004648A4" w:rsidP="00383152">
            <w:pPr>
              <w:pStyle w:val="TableText"/>
            </w:pPr>
            <w:r w:rsidRPr="009B1A6E">
              <w:t xml:space="preserve">The VA’s Housebound benefit is an additional amount available to eligible Veterans and dependents who are entitled to VA pension or VA compensation. The housebound allowance may be paid to Veterans, dependent spouses, or surviving spouses who because of their physical limitations, are unable to walk or travel beyond their home and are reasonably certain the disabilities or confinement will continue throughout his or her lifetime. Certain restrictions apply. For more information and eligibility criteria on this benefit call 800-827-1000 or go to </w:t>
            </w:r>
            <w:hyperlink r:id="rId43">
              <w:r w:rsidRPr="009B1A6E">
                <w:t>http://www.vba.va.gov/bln/21/Benefits/</w:t>
              </w:r>
            </w:hyperlink>
            <w:r w:rsidRPr="009B1A6E">
              <w:t>.</w:t>
            </w:r>
          </w:p>
        </w:tc>
      </w:tr>
      <w:tr w:rsidR="004648A4" w:rsidRPr="009B1A6E" w14:paraId="1CB47C71" w14:textId="77777777" w:rsidTr="004648A4">
        <w:trPr>
          <w:jc w:val="center"/>
        </w:trPr>
        <w:tc>
          <w:tcPr>
            <w:tcW w:w="2875" w:type="dxa"/>
          </w:tcPr>
          <w:p w14:paraId="030A6FDA" w14:textId="77777777" w:rsidR="004648A4" w:rsidRPr="009B1A6E" w:rsidRDefault="004648A4" w:rsidP="00383152">
            <w:pPr>
              <w:pStyle w:val="TableText"/>
            </w:pPr>
            <w:r w:rsidRPr="009B1A6E">
              <w:t>Interest</w:t>
            </w:r>
          </w:p>
        </w:tc>
        <w:tc>
          <w:tcPr>
            <w:tcW w:w="6475" w:type="dxa"/>
          </w:tcPr>
          <w:p w14:paraId="4271A42F" w14:textId="77777777" w:rsidR="004648A4" w:rsidRPr="009B1A6E" w:rsidRDefault="004648A4" w:rsidP="00383152">
            <w:pPr>
              <w:pStyle w:val="TableText"/>
            </w:pPr>
            <w:r w:rsidRPr="009B1A6E">
              <w:t>Amount charged to an account being paid on a repayment plan for carrying the account or on delinquent accounts.</w:t>
            </w:r>
          </w:p>
        </w:tc>
      </w:tr>
      <w:tr w:rsidR="004648A4" w:rsidRPr="009B1A6E" w14:paraId="5E7C1E22" w14:textId="77777777" w:rsidTr="004648A4">
        <w:trPr>
          <w:jc w:val="center"/>
        </w:trPr>
        <w:tc>
          <w:tcPr>
            <w:tcW w:w="2875" w:type="dxa"/>
          </w:tcPr>
          <w:p w14:paraId="5316AB9A" w14:textId="77777777" w:rsidR="004648A4" w:rsidRPr="009B1A6E" w:rsidRDefault="004648A4" w:rsidP="00383152">
            <w:pPr>
              <w:pStyle w:val="TableText"/>
            </w:pPr>
            <w:r w:rsidRPr="009B1A6E">
              <w:t>Lesser Withholding Amount</w:t>
            </w:r>
          </w:p>
        </w:tc>
        <w:tc>
          <w:tcPr>
            <w:tcW w:w="6475" w:type="dxa"/>
          </w:tcPr>
          <w:p w14:paraId="27C227C3" w14:textId="77777777" w:rsidR="004648A4" w:rsidRPr="009B1A6E" w:rsidRDefault="004648A4" w:rsidP="00383152">
            <w:pPr>
              <w:pStyle w:val="TableText"/>
            </w:pPr>
            <w:r w:rsidRPr="009B1A6E">
              <w:t>If it would be a financial hardship for a patient to make a payment-in-full or have the full amount of the past due debt deducted from the benefit check, the Veteran may negotiate a lesser withholding amount be entered for the DMC debt. (The amount cannot less than $25.) This information is recorded in VistA and the DMC.</w:t>
            </w:r>
          </w:p>
        </w:tc>
      </w:tr>
      <w:tr w:rsidR="004648A4" w:rsidRPr="009B1A6E" w14:paraId="50B47AA2" w14:textId="77777777" w:rsidTr="004648A4">
        <w:trPr>
          <w:jc w:val="center"/>
        </w:trPr>
        <w:tc>
          <w:tcPr>
            <w:tcW w:w="2875" w:type="dxa"/>
          </w:tcPr>
          <w:p w14:paraId="5A9CE454" w14:textId="77777777" w:rsidR="004648A4" w:rsidRPr="009B1A6E" w:rsidRDefault="004648A4" w:rsidP="00383152">
            <w:pPr>
              <w:pStyle w:val="TableText"/>
            </w:pPr>
            <w:r w:rsidRPr="009B1A6E">
              <w:t>Mail Groups</w:t>
            </w:r>
          </w:p>
        </w:tc>
        <w:tc>
          <w:tcPr>
            <w:tcW w:w="6475" w:type="dxa"/>
          </w:tcPr>
          <w:p w14:paraId="4FF04C85" w14:textId="77777777" w:rsidR="004648A4" w:rsidRPr="009B1A6E" w:rsidRDefault="004648A4" w:rsidP="00383152">
            <w:pPr>
              <w:pStyle w:val="TableText"/>
            </w:pPr>
            <w:r w:rsidRPr="009B1A6E">
              <w:t>List of e-mail recipients who can all be addressed at once by reference to a mail group name defined in VistA. DMC messages are sent to the G.DMX and G.DMR mail groups.</w:t>
            </w:r>
          </w:p>
        </w:tc>
      </w:tr>
      <w:tr w:rsidR="004648A4" w:rsidRPr="009B1A6E" w14:paraId="22586D37" w14:textId="77777777" w:rsidTr="004648A4">
        <w:trPr>
          <w:jc w:val="center"/>
        </w:trPr>
        <w:tc>
          <w:tcPr>
            <w:tcW w:w="2875" w:type="dxa"/>
          </w:tcPr>
          <w:p w14:paraId="36D17D68" w14:textId="77777777" w:rsidR="004648A4" w:rsidRPr="009B1A6E" w:rsidRDefault="004648A4" w:rsidP="00383152">
            <w:pPr>
              <w:pStyle w:val="TableText"/>
            </w:pPr>
            <w:r w:rsidRPr="009B1A6E">
              <w:t>Master File</w:t>
            </w:r>
          </w:p>
        </w:tc>
        <w:tc>
          <w:tcPr>
            <w:tcW w:w="6475" w:type="dxa"/>
          </w:tcPr>
          <w:p w14:paraId="1DC4CF7B" w14:textId="77777777" w:rsidR="004648A4" w:rsidRPr="009B1A6E" w:rsidRDefault="004648A4" w:rsidP="00383152">
            <w:pPr>
              <w:pStyle w:val="TableText"/>
            </w:pPr>
            <w:r w:rsidRPr="009B1A6E">
              <w:t>Mail message containing all the delinquent accounts that are eligible for referral to the DMC. The master file compiled on the last Thursday of each month and transmitted from the VistA system to the DMC via the AITC.</w:t>
            </w:r>
          </w:p>
        </w:tc>
      </w:tr>
      <w:tr w:rsidR="004648A4" w:rsidRPr="009B1A6E" w14:paraId="43EA7E7D" w14:textId="77777777" w:rsidTr="004648A4">
        <w:trPr>
          <w:jc w:val="center"/>
        </w:trPr>
        <w:tc>
          <w:tcPr>
            <w:tcW w:w="2875" w:type="dxa"/>
          </w:tcPr>
          <w:p w14:paraId="35628E0E" w14:textId="77777777" w:rsidR="004648A4" w:rsidRPr="009B1A6E" w:rsidRDefault="004648A4" w:rsidP="00383152">
            <w:pPr>
              <w:pStyle w:val="TableText"/>
            </w:pPr>
            <w:r w:rsidRPr="009B1A6E">
              <w:t>Master Record Printout (RPO)</w:t>
            </w:r>
          </w:p>
        </w:tc>
        <w:tc>
          <w:tcPr>
            <w:tcW w:w="6475" w:type="dxa"/>
          </w:tcPr>
          <w:p w14:paraId="20F075F8" w14:textId="77777777" w:rsidR="004648A4" w:rsidRPr="009B1A6E" w:rsidRDefault="004648A4" w:rsidP="00383152">
            <w:pPr>
              <w:pStyle w:val="TableText"/>
            </w:pPr>
            <w:r w:rsidRPr="009B1A6E">
              <w:t>BIRLS master records used by DMC staff.</w:t>
            </w:r>
          </w:p>
        </w:tc>
      </w:tr>
      <w:tr w:rsidR="004648A4" w:rsidRPr="009B1A6E" w14:paraId="0AF69AD5" w14:textId="77777777" w:rsidTr="004648A4">
        <w:trPr>
          <w:jc w:val="center"/>
        </w:trPr>
        <w:tc>
          <w:tcPr>
            <w:tcW w:w="2875" w:type="dxa"/>
          </w:tcPr>
          <w:p w14:paraId="1603619F" w14:textId="77777777" w:rsidR="004648A4" w:rsidRPr="009B1A6E" w:rsidRDefault="004648A4" w:rsidP="00383152">
            <w:pPr>
              <w:pStyle w:val="TableText"/>
            </w:pPr>
            <w:r w:rsidRPr="009B1A6E">
              <w:t>National Service Center</w:t>
            </w:r>
          </w:p>
        </w:tc>
        <w:tc>
          <w:tcPr>
            <w:tcW w:w="6475" w:type="dxa"/>
          </w:tcPr>
          <w:p w14:paraId="1AC4CCEF" w14:textId="77777777" w:rsidR="004648A4" w:rsidRPr="009B1A6E" w:rsidRDefault="004648A4" w:rsidP="00383152">
            <w:pPr>
              <w:pStyle w:val="TableText"/>
            </w:pPr>
            <w:r w:rsidRPr="009B1A6E">
              <w:t>Processes requests to Centralized Accounts Receivables System (CARS/CAROLS).</w:t>
            </w:r>
          </w:p>
        </w:tc>
      </w:tr>
      <w:tr w:rsidR="004648A4" w:rsidRPr="009B1A6E" w14:paraId="04EEA64E" w14:textId="77777777" w:rsidTr="004648A4">
        <w:trPr>
          <w:jc w:val="center"/>
        </w:trPr>
        <w:tc>
          <w:tcPr>
            <w:tcW w:w="2875" w:type="dxa"/>
          </w:tcPr>
          <w:p w14:paraId="319EA516" w14:textId="77777777" w:rsidR="004648A4" w:rsidRPr="009B1A6E" w:rsidRDefault="004648A4" w:rsidP="00383152">
            <w:pPr>
              <w:pStyle w:val="TableText"/>
            </w:pPr>
            <w:r w:rsidRPr="009B1A6E">
              <w:t>Patient Statement of Account</w:t>
            </w:r>
          </w:p>
        </w:tc>
        <w:tc>
          <w:tcPr>
            <w:tcW w:w="6475" w:type="dxa"/>
          </w:tcPr>
          <w:p w14:paraId="2E301050" w14:textId="77777777" w:rsidR="004648A4" w:rsidRPr="009B1A6E" w:rsidRDefault="004648A4" w:rsidP="00383152">
            <w:pPr>
              <w:pStyle w:val="TableText"/>
            </w:pPr>
            <w:r w:rsidRPr="009B1A6E">
              <w:t>The monthly statement for patient type debtors, reflecting all activity (both charges and payments) recorded for that patient since his last statement was printed.</w:t>
            </w:r>
          </w:p>
        </w:tc>
      </w:tr>
      <w:tr w:rsidR="004648A4" w:rsidRPr="009B1A6E" w14:paraId="2B3D747E" w14:textId="77777777" w:rsidTr="004648A4">
        <w:trPr>
          <w:jc w:val="center"/>
        </w:trPr>
        <w:tc>
          <w:tcPr>
            <w:tcW w:w="2875" w:type="dxa"/>
          </w:tcPr>
          <w:p w14:paraId="526EBEA0" w14:textId="77777777" w:rsidR="004648A4" w:rsidRPr="009B1A6E" w:rsidRDefault="004648A4" w:rsidP="00383152">
            <w:pPr>
              <w:pStyle w:val="TableText"/>
            </w:pPr>
            <w:r w:rsidRPr="009B1A6E">
              <w:t>Pension Benefit</w:t>
            </w:r>
          </w:p>
        </w:tc>
        <w:tc>
          <w:tcPr>
            <w:tcW w:w="6475" w:type="dxa"/>
          </w:tcPr>
          <w:p w14:paraId="7D93D41E" w14:textId="77777777" w:rsidR="004648A4" w:rsidRPr="009B1A6E" w:rsidRDefault="004648A4" w:rsidP="00383152">
            <w:pPr>
              <w:pStyle w:val="TableText"/>
            </w:pPr>
            <w:r w:rsidRPr="009B1A6E">
              <w:t>VA pension is a monetary award paid on a monthly basis to Veterans with low income who are permanently and totally disabled, or are age 65 and older, may be eligible for monetary support if they have 90 days or more of active military service, at least one day of which was during a period or war. Payments are made to qualified Veterans to bring their total income, including other retirement or social security income, to a level set by Congress annually. Veterans of a period of war who are age 65 or older and meet service and income requirements are also eligible to receive a pension, regardless of current physical condition.</w:t>
            </w:r>
          </w:p>
        </w:tc>
      </w:tr>
      <w:tr w:rsidR="004648A4" w:rsidRPr="009B1A6E" w14:paraId="001A03B9" w14:textId="77777777" w:rsidTr="004648A4">
        <w:trPr>
          <w:jc w:val="center"/>
        </w:trPr>
        <w:tc>
          <w:tcPr>
            <w:tcW w:w="2875" w:type="dxa"/>
          </w:tcPr>
          <w:p w14:paraId="6FAAC755" w14:textId="77777777" w:rsidR="004648A4" w:rsidRPr="009B1A6E" w:rsidRDefault="004648A4" w:rsidP="00383152">
            <w:pPr>
              <w:pStyle w:val="TableText"/>
            </w:pPr>
            <w:r w:rsidRPr="009B1A6E">
              <w:t>PRCA Nightly Process</w:t>
            </w:r>
          </w:p>
        </w:tc>
        <w:tc>
          <w:tcPr>
            <w:tcW w:w="6475" w:type="dxa"/>
          </w:tcPr>
          <w:p w14:paraId="05AE059D" w14:textId="77777777" w:rsidR="004648A4" w:rsidRPr="009B1A6E" w:rsidRDefault="004648A4" w:rsidP="00383152">
            <w:pPr>
              <w:pStyle w:val="TableText"/>
            </w:pPr>
            <w:r w:rsidRPr="009B1A6E">
              <w:t>Set of AR routines scheduled to run at the same time every night. These routines update all actions completed through the AR VistA software. In addition, this set of routines includes those that create, record, and transmit the DMC Weekly Update and Monthly Master information to the AITC and the local VistA mail groups (G.DMR and G.DMX).</w:t>
            </w:r>
          </w:p>
        </w:tc>
      </w:tr>
      <w:tr w:rsidR="004648A4" w:rsidRPr="009B1A6E" w14:paraId="79A64671" w14:textId="77777777" w:rsidTr="004648A4">
        <w:trPr>
          <w:jc w:val="center"/>
        </w:trPr>
        <w:tc>
          <w:tcPr>
            <w:tcW w:w="2875" w:type="dxa"/>
          </w:tcPr>
          <w:p w14:paraId="010D7FB7" w14:textId="77777777" w:rsidR="004648A4" w:rsidRPr="009B1A6E" w:rsidRDefault="004648A4" w:rsidP="00383152">
            <w:pPr>
              <w:pStyle w:val="TableText"/>
            </w:pPr>
            <w:r w:rsidRPr="009B1A6E">
              <w:t>Processing Date</w:t>
            </w:r>
          </w:p>
        </w:tc>
        <w:tc>
          <w:tcPr>
            <w:tcW w:w="6475" w:type="dxa"/>
          </w:tcPr>
          <w:p w14:paraId="7DE94919" w14:textId="77777777" w:rsidR="004648A4" w:rsidRPr="009B1A6E" w:rsidRDefault="004648A4" w:rsidP="00383152">
            <w:pPr>
              <w:pStyle w:val="TableText"/>
            </w:pPr>
            <w:r w:rsidRPr="009B1A6E">
              <w:t>The date when benefit checks are actually debited for the amount owed. This date varies from month-to- month based on the number of days in the month and if there are holidays in that month.</w:t>
            </w:r>
          </w:p>
        </w:tc>
      </w:tr>
      <w:tr w:rsidR="004648A4" w:rsidRPr="009B1A6E" w14:paraId="6BDB2B31" w14:textId="77777777" w:rsidTr="004648A4">
        <w:trPr>
          <w:jc w:val="center"/>
        </w:trPr>
        <w:tc>
          <w:tcPr>
            <w:tcW w:w="2875" w:type="dxa"/>
          </w:tcPr>
          <w:p w14:paraId="7AE9541C" w14:textId="77777777" w:rsidR="004648A4" w:rsidRPr="009B1A6E" w:rsidRDefault="004648A4" w:rsidP="00383152">
            <w:pPr>
              <w:pStyle w:val="TableText"/>
            </w:pPr>
            <w:r w:rsidRPr="009B1A6E">
              <w:t>Profile of Accounts Receivable</w:t>
            </w:r>
          </w:p>
        </w:tc>
        <w:tc>
          <w:tcPr>
            <w:tcW w:w="6475" w:type="dxa"/>
          </w:tcPr>
          <w:p w14:paraId="644CA823" w14:textId="77777777" w:rsidR="004648A4" w:rsidRPr="009B1A6E" w:rsidRDefault="004648A4" w:rsidP="00383152">
            <w:pPr>
              <w:pStyle w:val="TableText"/>
            </w:pPr>
            <w:r w:rsidRPr="009B1A6E">
              <w:t>Accounts Receivable option that displays information on debtor accounts. This profile shows if an account has been forwarded to the DMC.</w:t>
            </w:r>
          </w:p>
        </w:tc>
      </w:tr>
      <w:tr w:rsidR="004648A4" w:rsidRPr="009B1A6E" w14:paraId="74424B2A" w14:textId="77777777" w:rsidTr="004648A4">
        <w:trPr>
          <w:jc w:val="center"/>
        </w:trPr>
        <w:tc>
          <w:tcPr>
            <w:tcW w:w="2875" w:type="dxa"/>
          </w:tcPr>
          <w:p w14:paraId="5214E6E5" w14:textId="77777777" w:rsidR="004648A4" w:rsidRPr="009B1A6E" w:rsidRDefault="004648A4" w:rsidP="00383152">
            <w:pPr>
              <w:pStyle w:val="TableText"/>
            </w:pPr>
            <w:r w:rsidRPr="009B1A6E">
              <w:t>Regional Counsel</w:t>
            </w:r>
          </w:p>
        </w:tc>
        <w:tc>
          <w:tcPr>
            <w:tcW w:w="6475" w:type="dxa"/>
          </w:tcPr>
          <w:p w14:paraId="06EAAED8" w14:textId="77777777" w:rsidR="004648A4" w:rsidRPr="009B1A6E" w:rsidRDefault="004648A4" w:rsidP="00383152">
            <w:pPr>
              <w:pStyle w:val="TableText"/>
            </w:pPr>
            <w:r w:rsidRPr="009B1A6E">
              <w:t>VA office responsible for all account receivables requiring litigation.</w:t>
            </w:r>
          </w:p>
        </w:tc>
      </w:tr>
      <w:tr w:rsidR="004648A4" w:rsidRPr="009B1A6E" w14:paraId="15F80BEB" w14:textId="77777777" w:rsidTr="004648A4">
        <w:trPr>
          <w:jc w:val="center"/>
        </w:trPr>
        <w:tc>
          <w:tcPr>
            <w:tcW w:w="2875" w:type="dxa"/>
          </w:tcPr>
          <w:p w14:paraId="2E4A7B07" w14:textId="77777777" w:rsidR="004648A4" w:rsidRPr="009B1A6E" w:rsidRDefault="004648A4" w:rsidP="00383152">
            <w:pPr>
              <w:pStyle w:val="TableText"/>
            </w:pPr>
            <w:r w:rsidRPr="009B1A6E">
              <w:t>Repayment Plan</w:t>
            </w:r>
          </w:p>
        </w:tc>
        <w:tc>
          <w:tcPr>
            <w:tcW w:w="6475" w:type="dxa"/>
          </w:tcPr>
          <w:p w14:paraId="7A5E7D40" w14:textId="77777777" w:rsidR="004648A4" w:rsidRPr="009B1A6E" w:rsidRDefault="004648A4" w:rsidP="00383152">
            <w:pPr>
              <w:pStyle w:val="TableText"/>
            </w:pPr>
            <w:r w:rsidRPr="009B1A6E">
              <w:t>If a debt is so large that the debtor can't repay it in a lump sum a repayment plan may be established to pay it in regularly scheduled installments. Can be established by the fiscal officer, or designee, as the result of negotiations with the District Counsel or Department of Justice.</w:t>
            </w:r>
          </w:p>
        </w:tc>
      </w:tr>
      <w:tr w:rsidR="004648A4" w:rsidRPr="009B1A6E" w14:paraId="4C97CCE3" w14:textId="77777777" w:rsidTr="004648A4">
        <w:trPr>
          <w:jc w:val="center"/>
        </w:trPr>
        <w:tc>
          <w:tcPr>
            <w:tcW w:w="2875" w:type="dxa"/>
          </w:tcPr>
          <w:p w14:paraId="67EE0006" w14:textId="77777777" w:rsidR="004648A4" w:rsidRPr="009B1A6E" w:rsidRDefault="004648A4" w:rsidP="00383152">
            <w:pPr>
              <w:pStyle w:val="TableText"/>
            </w:pPr>
            <w:r w:rsidRPr="009B1A6E">
              <w:t>Revenue Coordinator</w:t>
            </w:r>
          </w:p>
        </w:tc>
        <w:tc>
          <w:tcPr>
            <w:tcW w:w="6475" w:type="dxa"/>
          </w:tcPr>
          <w:p w14:paraId="3083D53A" w14:textId="77777777" w:rsidR="004648A4" w:rsidRPr="009B1A6E" w:rsidRDefault="004648A4" w:rsidP="00383152">
            <w:pPr>
              <w:pStyle w:val="TableText"/>
            </w:pPr>
            <w:r w:rsidRPr="009B1A6E">
              <w:t>Individual at a medical center who provides leadership, supervision, and expertise for all aspects of administrative operations that directly affect reimbursement for medical services. (Also known as MCCF Coordinator or Business Office Coordinator.)</w:t>
            </w:r>
          </w:p>
        </w:tc>
      </w:tr>
      <w:tr w:rsidR="004648A4" w:rsidRPr="009B1A6E" w14:paraId="0D142B49" w14:textId="77777777" w:rsidTr="004648A4">
        <w:trPr>
          <w:jc w:val="center"/>
        </w:trPr>
        <w:tc>
          <w:tcPr>
            <w:tcW w:w="2875" w:type="dxa"/>
          </w:tcPr>
          <w:p w14:paraId="769C10DB" w14:textId="77777777" w:rsidR="004648A4" w:rsidRPr="009B1A6E" w:rsidRDefault="004648A4" w:rsidP="00383152">
            <w:pPr>
              <w:pStyle w:val="TableText"/>
            </w:pPr>
            <w:r w:rsidRPr="009B1A6E">
              <w:t>Service Connected</w:t>
            </w:r>
          </w:p>
        </w:tc>
        <w:tc>
          <w:tcPr>
            <w:tcW w:w="6475" w:type="dxa"/>
          </w:tcPr>
          <w:p w14:paraId="5C3F8D14" w14:textId="77777777" w:rsidR="004648A4" w:rsidRPr="009B1A6E" w:rsidRDefault="004648A4" w:rsidP="00383152">
            <w:pPr>
              <w:pStyle w:val="TableText"/>
            </w:pPr>
            <w:r w:rsidRPr="009B1A6E">
              <w:t>A disability that VA determines was incurred or aggravated while on active duty in the military and in the line of duty. A service-connected rating is an official ruling by VA that your illness/condition is directly related to your active military service. Service-connected ratings are established by VA Regional Offices located throughout the country.</w:t>
            </w:r>
          </w:p>
        </w:tc>
      </w:tr>
      <w:tr w:rsidR="004648A4" w:rsidRPr="009B1A6E" w14:paraId="4A20F242" w14:textId="77777777" w:rsidTr="004648A4">
        <w:trPr>
          <w:jc w:val="center"/>
        </w:trPr>
        <w:tc>
          <w:tcPr>
            <w:tcW w:w="2875" w:type="dxa"/>
          </w:tcPr>
          <w:p w14:paraId="59CD3C07" w14:textId="77777777" w:rsidR="004648A4" w:rsidRPr="009B1A6E" w:rsidRDefault="004648A4" w:rsidP="00383152">
            <w:pPr>
              <w:pStyle w:val="TableText"/>
            </w:pPr>
            <w:r w:rsidRPr="009B1A6E">
              <w:t>Service Connected Veteran</w:t>
            </w:r>
          </w:p>
        </w:tc>
        <w:tc>
          <w:tcPr>
            <w:tcW w:w="6475" w:type="dxa"/>
          </w:tcPr>
          <w:p w14:paraId="3184AE56" w14:textId="77777777" w:rsidR="004648A4" w:rsidRPr="009B1A6E" w:rsidRDefault="004648A4" w:rsidP="00383152">
            <w:pPr>
              <w:pStyle w:val="TableText"/>
            </w:pPr>
            <w:r w:rsidRPr="009B1A6E">
              <w:t>A Veteran who has an illness or injury incurred in or aggravated by military service as determined by VA.</w:t>
            </w:r>
          </w:p>
        </w:tc>
      </w:tr>
      <w:tr w:rsidR="004648A4" w:rsidRPr="009B1A6E" w14:paraId="38C1F0EE" w14:textId="77777777" w:rsidTr="004648A4">
        <w:trPr>
          <w:jc w:val="center"/>
        </w:trPr>
        <w:tc>
          <w:tcPr>
            <w:tcW w:w="2875" w:type="dxa"/>
          </w:tcPr>
          <w:p w14:paraId="6CFA9FB9" w14:textId="77777777" w:rsidR="004648A4" w:rsidRPr="009B1A6E" w:rsidRDefault="004648A4" w:rsidP="00383152">
            <w:pPr>
              <w:pStyle w:val="TableText"/>
            </w:pPr>
            <w:r w:rsidRPr="009B1A6E">
              <w:t>Site Deletion Flag</w:t>
            </w:r>
          </w:p>
        </w:tc>
        <w:tc>
          <w:tcPr>
            <w:tcW w:w="6475" w:type="dxa"/>
          </w:tcPr>
          <w:p w14:paraId="65CE5C90" w14:textId="77777777" w:rsidR="004648A4" w:rsidRPr="009B1A6E" w:rsidRDefault="004648A4" w:rsidP="00383152">
            <w:pPr>
              <w:pStyle w:val="TableText"/>
            </w:pPr>
            <w:r w:rsidRPr="009B1A6E">
              <w:t>Field in AR Debtor file (#340) that is set to ‘1’ when the Accounts Receivable option called Remove Debtor from DMC is used to stop any collection by the DMC.</w:t>
            </w:r>
          </w:p>
        </w:tc>
      </w:tr>
      <w:tr w:rsidR="004648A4" w:rsidRPr="009B1A6E" w14:paraId="71293401" w14:textId="77777777" w:rsidTr="004648A4">
        <w:trPr>
          <w:jc w:val="center"/>
        </w:trPr>
        <w:tc>
          <w:tcPr>
            <w:tcW w:w="2875" w:type="dxa"/>
          </w:tcPr>
          <w:p w14:paraId="0344B487" w14:textId="77777777" w:rsidR="004648A4" w:rsidRPr="009B1A6E" w:rsidRDefault="004648A4" w:rsidP="00383152">
            <w:pPr>
              <w:pStyle w:val="TableText"/>
            </w:pPr>
            <w:r w:rsidRPr="009B1A6E">
              <w:t>SPY</w:t>
            </w:r>
          </w:p>
        </w:tc>
        <w:tc>
          <w:tcPr>
            <w:tcW w:w="6475" w:type="dxa"/>
          </w:tcPr>
          <w:p w14:paraId="7DCE5F41" w14:textId="77777777" w:rsidR="004648A4" w:rsidRPr="009B1A6E" w:rsidRDefault="004648A4" w:rsidP="00383152">
            <w:pPr>
              <w:pStyle w:val="TableText"/>
            </w:pPr>
            <w:r w:rsidRPr="009B1A6E">
              <w:t>Letter sent by DMC notifying debtor of delinquent account and subsequent offset of benefit check.</w:t>
            </w:r>
          </w:p>
        </w:tc>
      </w:tr>
      <w:tr w:rsidR="004648A4" w:rsidRPr="009B1A6E" w14:paraId="77A27B33" w14:textId="77777777" w:rsidTr="004648A4">
        <w:trPr>
          <w:jc w:val="center"/>
        </w:trPr>
        <w:tc>
          <w:tcPr>
            <w:tcW w:w="2875" w:type="dxa"/>
          </w:tcPr>
          <w:p w14:paraId="54BCF0CA" w14:textId="77777777" w:rsidR="004648A4" w:rsidRPr="009B1A6E" w:rsidRDefault="004648A4" w:rsidP="00383152">
            <w:pPr>
              <w:pStyle w:val="TableText"/>
            </w:pPr>
            <w:r w:rsidRPr="009B1A6E">
              <w:t>Suspended Status</w:t>
            </w:r>
          </w:p>
        </w:tc>
        <w:tc>
          <w:tcPr>
            <w:tcW w:w="6475" w:type="dxa"/>
          </w:tcPr>
          <w:p w14:paraId="6F6E5AE8" w14:textId="77777777" w:rsidR="004648A4" w:rsidRPr="009B1A6E" w:rsidRDefault="004648A4" w:rsidP="00383152">
            <w:pPr>
              <w:pStyle w:val="TableText"/>
            </w:pPr>
            <w:r w:rsidRPr="009B1A6E">
              <w:t>AR status that will prevent transmission of bill information to DMC for collection. Sites are cautioned NOT to place bills in this status. (This action is usually performed when setting up repayment plans, etc.)</w:t>
            </w:r>
          </w:p>
        </w:tc>
      </w:tr>
      <w:tr w:rsidR="004648A4" w:rsidRPr="009B1A6E" w14:paraId="3D75DC73" w14:textId="77777777" w:rsidTr="004648A4">
        <w:trPr>
          <w:jc w:val="center"/>
        </w:trPr>
        <w:tc>
          <w:tcPr>
            <w:tcW w:w="2875" w:type="dxa"/>
          </w:tcPr>
          <w:p w14:paraId="2F5D5CB9" w14:textId="77777777" w:rsidR="004648A4" w:rsidRPr="009B1A6E" w:rsidRDefault="004648A4" w:rsidP="00383152">
            <w:pPr>
              <w:pStyle w:val="TableText"/>
            </w:pPr>
            <w:r w:rsidRPr="009B1A6E">
              <w:t>Suspense Account</w:t>
            </w:r>
          </w:p>
        </w:tc>
        <w:tc>
          <w:tcPr>
            <w:tcW w:w="6475" w:type="dxa"/>
          </w:tcPr>
          <w:p w14:paraId="2BBAEF2A" w14:textId="77777777" w:rsidR="004648A4" w:rsidRPr="009B1A6E" w:rsidRDefault="004648A4" w:rsidP="00383152">
            <w:pPr>
              <w:pStyle w:val="TableText"/>
            </w:pPr>
            <w:r w:rsidRPr="009B1A6E">
              <w:t>A general ledger account designed to hold payments where the specific account number is unknown. In the case of DMC payments, payments are received via Transfer of Disbursing Authority (TDA) to the facility suspense account, and the facility is responsible for posting the payment amount to the debtor’s account.</w:t>
            </w:r>
          </w:p>
        </w:tc>
      </w:tr>
      <w:tr w:rsidR="004648A4" w:rsidRPr="009B1A6E" w14:paraId="1AEA0145" w14:textId="77777777" w:rsidTr="004648A4">
        <w:trPr>
          <w:jc w:val="center"/>
        </w:trPr>
        <w:tc>
          <w:tcPr>
            <w:tcW w:w="2875" w:type="dxa"/>
          </w:tcPr>
          <w:p w14:paraId="6D96F879" w14:textId="77777777" w:rsidR="004648A4" w:rsidRPr="009B1A6E" w:rsidRDefault="004648A4" w:rsidP="00383152">
            <w:pPr>
              <w:pStyle w:val="TableText"/>
            </w:pPr>
            <w:r w:rsidRPr="009B1A6E">
              <w:t xml:space="preserve">TDA </w:t>
            </w:r>
          </w:p>
        </w:tc>
        <w:tc>
          <w:tcPr>
            <w:tcW w:w="6475" w:type="dxa"/>
          </w:tcPr>
          <w:p w14:paraId="53C72BD9" w14:textId="77777777" w:rsidR="004648A4" w:rsidRPr="009B1A6E" w:rsidRDefault="004648A4" w:rsidP="00383152">
            <w:pPr>
              <w:pStyle w:val="TableText"/>
            </w:pPr>
            <w:r w:rsidRPr="009B1A6E">
              <w:t>See Transfer of Disbursing Authority</w:t>
            </w:r>
          </w:p>
        </w:tc>
      </w:tr>
      <w:tr w:rsidR="004648A4" w:rsidRPr="009B1A6E" w14:paraId="6E0099B1" w14:textId="77777777" w:rsidTr="004648A4">
        <w:trPr>
          <w:jc w:val="center"/>
        </w:trPr>
        <w:tc>
          <w:tcPr>
            <w:tcW w:w="2875" w:type="dxa"/>
          </w:tcPr>
          <w:p w14:paraId="1E3F7AF3" w14:textId="77777777" w:rsidR="004648A4" w:rsidRPr="009B1A6E" w:rsidRDefault="004648A4" w:rsidP="00383152">
            <w:pPr>
              <w:pStyle w:val="TableText"/>
            </w:pPr>
            <w:r w:rsidRPr="009B1A6E">
              <w:t xml:space="preserve">TOP </w:t>
            </w:r>
          </w:p>
        </w:tc>
        <w:tc>
          <w:tcPr>
            <w:tcW w:w="6475" w:type="dxa"/>
          </w:tcPr>
          <w:p w14:paraId="045C8FAD" w14:textId="77777777" w:rsidR="004648A4" w:rsidRPr="009B1A6E" w:rsidRDefault="004648A4" w:rsidP="00383152">
            <w:pPr>
              <w:pStyle w:val="TableText"/>
            </w:pPr>
            <w:r w:rsidRPr="009B1A6E">
              <w:t>See Treasury Offset Program</w:t>
            </w:r>
          </w:p>
        </w:tc>
      </w:tr>
      <w:tr w:rsidR="004648A4" w:rsidRPr="009B1A6E" w14:paraId="590B7553" w14:textId="77777777" w:rsidTr="004648A4">
        <w:trPr>
          <w:jc w:val="center"/>
        </w:trPr>
        <w:tc>
          <w:tcPr>
            <w:tcW w:w="2875" w:type="dxa"/>
          </w:tcPr>
          <w:p w14:paraId="2814FDD5" w14:textId="77777777" w:rsidR="004648A4" w:rsidRPr="009B1A6E" w:rsidRDefault="004648A4" w:rsidP="00383152">
            <w:pPr>
              <w:pStyle w:val="TableText"/>
            </w:pPr>
            <w:r w:rsidRPr="009B1A6E">
              <w:t>Transaction</w:t>
            </w:r>
          </w:p>
        </w:tc>
        <w:tc>
          <w:tcPr>
            <w:tcW w:w="6475" w:type="dxa"/>
          </w:tcPr>
          <w:p w14:paraId="485AA8D3" w14:textId="77777777" w:rsidR="004648A4" w:rsidRPr="009B1A6E" w:rsidRDefault="004648A4" w:rsidP="00383152">
            <w:pPr>
              <w:pStyle w:val="TableText"/>
            </w:pPr>
            <w:r w:rsidRPr="009B1A6E">
              <w:t>Any action that affects a bill or an account. All transactions are numbered sequentially and can be examined individually.</w:t>
            </w:r>
          </w:p>
        </w:tc>
      </w:tr>
      <w:tr w:rsidR="004648A4" w:rsidRPr="009B1A6E" w14:paraId="74387FD9" w14:textId="77777777" w:rsidTr="004648A4">
        <w:trPr>
          <w:jc w:val="center"/>
        </w:trPr>
        <w:tc>
          <w:tcPr>
            <w:tcW w:w="2875" w:type="dxa"/>
          </w:tcPr>
          <w:p w14:paraId="27A0E6B7" w14:textId="77777777" w:rsidR="004648A4" w:rsidRPr="009B1A6E" w:rsidRDefault="004648A4" w:rsidP="00383152">
            <w:pPr>
              <w:pStyle w:val="TableText"/>
            </w:pPr>
            <w:r w:rsidRPr="009B1A6E">
              <w:t>Transaction Number</w:t>
            </w:r>
          </w:p>
        </w:tc>
        <w:tc>
          <w:tcPr>
            <w:tcW w:w="6475" w:type="dxa"/>
          </w:tcPr>
          <w:p w14:paraId="62BFD418" w14:textId="77777777" w:rsidR="004648A4" w:rsidRPr="009B1A6E" w:rsidRDefault="004648A4" w:rsidP="00383152">
            <w:pPr>
              <w:pStyle w:val="TableText"/>
            </w:pPr>
            <w:r w:rsidRPr="009B1A6E">
              <w:t>A number assigned by the computer for an activity against a debt (such as increase adjustment, decrease adjustment, payment, etc.)</w:t>
            </w:r>
          </w:p>
        </w:tc>
      </w:tr>
      <w:tr w:rsidR="004648A4" w:rsidRPr="009B1A6E" w14:paraId="3CC0DD47" w14:textId="77777777" w:rsidTr="004648A4">
        <w:trPr>
          <w:jc w:val="center"/>
        </w:trPr>
        <w:tc>
          <w:tcPr>
            <w:tcW w:w="2875" w:type="dxa"/>
          </w:tcPr>
          <w:p w14:paraId="368D8D96" w14:textId="77777777" w:rsidR="004648A4" w:rsidRPr="009B1A6E" w:rsidRDefault="004648A4" w:rsidP="00383152">
            <w:pPr>
              <w:pStyle w:val="TableText"/>
            </w:pPr>
            <w:r w:rsidRPr="009B1A6E">
              <w:t>Transaction Profile</w:t>
            </w:r>
          </w:p>
        </w:tc>
        <w:tc>
          <w:tcPr>
            <w:tcW w:w="6475" w:type="dxa"/>
          </w:tcPr>
          <w:p w14:paraId="6F7D80BE" w14:textId="77777777" w:rsidR="004648A4" w:rsidRPr="009B1A6E" w:rsidRDefault="004648A4" w:rsidP="00383152">
            <w:pPr>
              <w:pStyle w:val="TableText"/>
            </w:pPr>
            <w:r w:rsidRPr="009B1A6E">
              <w:t>A screen display or printout that shows a summary of a single transaction.</w:t>
            </w:r>
          </w:p>
        </w:tc>
      </w:tr>
      <w:tr w:rsidR="004648A4" w:rsidRPr="009B1A6E" w14:paraId="79D161E1" w14:textId="77777777" w:rsidTr="004648A4">
        <w:trPr>
          <w:jc w:val="center"/>
        </w:trPr>
        <w:tc>
          <w:tcPr>
            <w:tcW w:w="2875" w:type="dxa"/>
          </w:tcPr>
          <w:p w14:paraId="4DF5C821" w14:textId="77777777" w:rsidR="004648A4" w:rsidRPr="009B1A6E" w:rsidRDefault="004648A4" w:rsidP="00383152">
            <w:pPr>
              <w:pStyle w:val="TableText"/>
            </w:pPr>
            <w:r w:rsidRPr="009B1A6E">
              <w:t>Transfer of Disbursing Authority (TDA)</w:t>
            </w:r>
          </w:p>
        </w:tc>
        <w:tc>
          <w:tcPr>
            <w:tcW w:w="6475" w:type="dxa"/>
          </w:tcPr>
          <w:p w14:paraId="690B83EF" w14:textId="77777777" w:rsidR="004648A4" w:rsidRPr="009B1A6E" w:rsidRDefault="004648A4" w:rsidP="00383152">
            <w:pPr>
              <w:pStyle w:val="TableText"/>
            </w:pPr>
            <w:r w:rsidRPr="009B1A6E">
              <w:t>Official notification sent to medical center that a certain amount of funding has been forwarded to them. In the case of the DMC payments, the date of the TDA is the actual date payments were received and should be used when posting payments to debtor accounts.</w:t>
            </w:r>
          </w:p>
        </w:tc>
      </w:tr>
      <w:tr w:rsidR="004648A4" w:rsidRPr="009B1A6E" w14:paraId="53DD0B2F" w14:textId="77777777" w:rsidTr="004648A4">
        <w:trPr>
          <w:jc w:val="center"/>
        </w:trPr>
        <w:tc>
          <w:tcPr>
            <w:tcW w:w="2875" w:type="dxa"/>
          </w:tcPr>
          <w:p w14:paraId="70A4F0D1" w14:textId="77777777" w:rsidR="004648A4" w:rsidRPr="009B1A6E" w:rsidRDefault="004648A4" w:rsidP="00383152">
            <w:pPr>
              <w:pStyle w:val="TableText"/>
            </w:pPr>
            <w:r w:rsidRPr="009B1A6E">
              <w:t>Treasury Offset Program (TOP)</w:t>
            </w:r>
          </w:p>
        </w:tc>
        <w:tc>
          <w:tcPr>
            <w:tcW w:w="6475" w:type="dxa"/>
          </w:tcPr>
          <w:p w14:paraId="02B77A57" w14:textId="77777777" w:rsidR="004648A4" w:rsidRPr="009B1A6E" w:rsidRDefault="004648A4" w:rsidP="00383152">
            <w:pPr>
              <w:pStyle w:val="TableText"/>
            </w:pPr>
            <w:r w:rsidRPr="009B1A6E">
              <w:t>Mandatory government wide delinquent debt matching and payment offset system. Debts that cannot be collected by the DMC must be forwarded to this collection program where delinquent debts may be recovered by offset of income tax refunds; Federal salary pay, including military pay; Federal retirement, including military retirement pay; Federal benefit payments; and other Federal payments.</w:t>
            </w:r>
          </w:p>
        </w:tc>
      </w:tr>
      <w:tr w:rsidR="004648A4" w:rsidRPr="009B1A6E" w14:paraId="6F881CC3" w14:textId="77777777" w:rsidTr="004648A4">
        <w:trPr>
          <w:jc w:val="center"/>
        </w:trPr>
        <w:tc>
          <w:tcPr>
            <w:tcW w:w="2875" w:type="dxa"/>
          </w:tcPr>
          <w:p w14:paraId="6202F107" w14:textId="77777777" w:rsidR="004648A4" w:rsidRPr="009B1A6E" w:rsidRDefault="004648A4" w:rsidP="00383152">
            <w:pPr>
              <w:pStyle w:val="TableText"/>
            </w:pPr>
            <w:r w:rsidRPr="009B1A6E">
              <w:t>VACCESS</w:t>
            </w:r>
          </w:p>
        </w:tc>
        <w:tc>
          <w:tcPr>
            <w:tcW w:w="6475" w:type="dxa"/>
          </w:tcPr>
          <w:p w14:paraId="25E57A0D" w14:textId="77777777" w:rsidR="004648A4" w:rsidRPr="009B1A6E" w:rsidRDefault="004648A4" w:rsidP="00383152">
            <w:pPr>
              <w:pStyle w:val="TableText"/>
            </w:pPr>
            <w:r w:rsidRPr="009B1A6E">
              <w:t>Database located at the Austin Automation Center where financial information is stored. Special software and access codes are required to access this database.</w:t>
            </w:r>
          </w:p>
        </w:tc>
      </w:tr>
      <w:tr w:rsidR="004648A4" w:rsidRPr="009B1A6E" w14:paraId="7D448F49" w14:textId="77777777" w:rsidTr="004648A4">
        <w:trPr>
          <w:jc w:val="center"/>
        </w:trPr>
        <w:tc>
          <w:tcPr>
            <w:tcW w:w="2875" w:type="dxa"/>
          </w:tcPr>
          <w:p w14:paraId="53C44F16" w14:textId="77777777" w:rsidR="004648A4" w:rsidRPr="009B1A6E" w:rsidRDefault="004648A4" w:rsidP="00383152">
            <w:pPr>
              <w:pStyle w:val="TableText"/>
            </w:pPr>
            <w:r w:rsidRPr="009B1A6E">
              <w:t>VAVBASPL/DMC/MCCR</w:t>
            </w:r>
          </w:p>
        </w:tc>
        <w:tc>
          <w:tcPr>
            <w:tcW w:w="6475" w:type="dxa"/>
          </w:tcPr>
          <w:p w14:paraId="2D1AEEB6" w14:textId="77777777" w:rsidR="004648A4" w:rsidRPr="009B1A6E" w:rsidRDefault="004648A4" w:rsidP="00383152">
            <w:pPr>
              <w:pStyle w:val="TableText"/>
            </w:pPr>
            <w:r w:rsidRPr="009B1A6E">
              <w:t>Outlook mail group designated to send and receive messages regarding DMC accounts.</w:t>
            </w:r>
          </w:p>
        </w:tc>
      </w:tr>
      <w:tr w:rsidR="004648A4" w:rsidRPr="009B1A6E" w14:paraId="4D158F36" w14:textId="77777777" w:rsidTr="004648A4">
        <w:trPr>
          <w:jc w:val="center"/>
        </w:trPr>
        <w:tc>
          <w:tcPr>
            <w:tcW w:w="2875" w:type="dxa"/>
          </w:tcPr>
          <w:p w14:paraId="4A39D52F" w14:textId="77777777" w:rsidR="004648A4" w:rsidRPr="009B1A6E" w:rsidRDefault="004648A4" w:rsidP="00383152">
            <w:pPr>
              <w:pStyle w:val="TableText"/>
            </w:pPr>
            <w:r w:rsidRPr="009B1A6E">
              <w:t>VBA Regional Office of Jurisdiction</w:t>
            </w:r>
          </w:p>
        </w:tc>
        <w:tc>
          <w:tcPr>
            <w:tcW w:w="6475" w:type="dxa"/>
          </w:tcPr>
          <w:p w14:paraId="27B45B0B" w14:textId="77777777" w:rsidR="004648A4" w:rsidRPr="009B1A6E" w:rsidRDefault="004648A4" w:rsidP="00383152">
            <w:pPr>
              <w:pStyle w:val="TableText"/>
            </w:pPr>
            <w:r w:rsidRPr="009B1A6E">
              <w:t>The VBA Regional Office that is the “owner” of the Veteran’s VBA record.</w:t>
            </w:r>
          </w:p>
        </w:tc>
      </w:tr>
      <w:tr w:rsidR="004648A4" w:rsidRPr="009B1A6E" w14:paraId="020FC6CC" w14:textId="77777777" w:rsidTr="004648A4">
        <w:trPr>
          <w:jc w:val="center"/>
        </w:trPr>
        <w:tc>
          <w:tcPr>
            <w:tcW w:w="2875" w:type="dxa"/>
          </w:tcPr>
          <w:p w14:paraId="4F23D8C4" w14:textId="77777777" w:rsidR="004648A4" w:rsidRPr="009B1A6E" w:rsidRDefault="004648A4" w:rsidP="00383152">
            <w:pPr>
              <w:pStyle w:val="TableText"/>
            </w:pPr>
            <w:r w:rsidRPr="009B1A6E">
              <w:t>VistA</w:t>
            </w:r>
          </w:p>
        </w:tc>
        <w:tc>
          <w:tcPr>
            <w:tcW w:w="6475" w:type="dxa"/>
          </w:tcPr>
          <w:p w14:paraId="32A69E76" w14:textId="77777777" w:rsidR="00D63857" w:rsidRPr="009B1A6E" w:rsidRDefault="004648A4" w:rsidP="00383152">
            <w:pPr>
              <w:pStyle w:val="TableText"/>
            </w:pPr>
            <w:r w:rsidRPr="009B1A6E">
              <w:t xml:space="preserve">Veterans Health Information Systems and Technology Architecture. </w:t>
            </w:r>
          </w:p>
          <w:p w14:paraId="2D3FC25A" w14:textId="43B93157" w:rsidR="004648A4" w:rsidRPr="009B1A6E" w:rsidRDefault="004648A4" w:rsidP="00383152">
            <w:pPr>
              <w:pStyle w:val="TableText"/>
            </w:pPr>
            <w:r w:rsidRPr="009B1A6E">
              <w:t>The VA developed computer system that supports day-to-day operations at local VA health care facilities.</w:t>
            </w:r>
          </w:p>
        </w:tc>
      </w:tr>
      <w:tr w:rsidR="004648A4" w:rsidRPr="009B1A6E" w14:paraId="5B91B2EB" w14:textId="77777777" w:rsidTr="004648A4">
        <w:trPr>
          <w:jc w:val="center"/>
        </w:trPr>
        <w:tc>
          <w:tcPr>
            <w:tcW w:w="2875" w:type="dxa"/>
          </w:tcPr>
          <w:p w14:paraId="324A3A41" w14:textId="77777777" w:rsidR="004648A4" w:rsidRPr="009B1A6E" w:rsidRDefault="004648A4" w:rsidP="00383152">
            <w:pPr>
              <w:pStyle w:val="TableText"/>
            </w:pPr>
            <w:r w:rsidRPr="009B1A6E">
              <w:t>Waiver</w:t>
            </w:r>
          </w:p>
        </w:tc>
        <w:tc>
          <w:tcPr>
            <w:tcW w:w="6475" w:type="dxa"/>
          </w:tcPr>
          <w:p w14:paraId="64A9A7A8" w14:textId="77777777" w:rsidR="004648A4" w:rsidRPr="009B1A6E" w:rsidRDefault="004648A4" w:rsidP="00383152">
            <w:pPr>
              <w:pStyle w:val="TableText"/>
            </w:pPr>
            <w:r w:rsidRPr="009B1A6E">
              <w:t>Waivers are only given by the DMC for debts other than those sent by the medical centers. If a debtor receives a waiver on a DMC debt and then is owed a refund on this debt – this amount will be applied to any outstanding VAMC debts that they may have.</w:t>
            </w:r>
          </w:p>
        </w:tc>
      </w:tr>
      <w:tr w:rsidR="004648A4" w:rsidRPr="009B1A6E" w14:paraId="2FF54FDF" w14:textId="77777777" w:rsidTr="004648A4">
        <w:trPr>
          <w:jc w:val="center"/>
        </w:trPr>
        <w:tc>
          <w:tcPr>
            <w:tcW w:w="2875" w:type="dxa"/>
          </w:tcPr>
          <w:p w14:paraId="7F89C7DF" w14:textId="77777777" w:rsidR="004648A4" w:rsidRPr="009B1A6E" w:rsidRDefault="004648A4" w:rsidP="00383152">
            <w:pPr>
              <w:pStyle w:val="TableText"/>
            </w:pPr>
            <w:r w:rsidRPr="009B1A6E">
              <w:t>Weekly Update File</w:t>
            </w:r>
          </w:p>
        </w:tc>
        <w:tc>
          <w:tcPr>
            <w:tcW w:w="6475" w:type="dxa"/>
          </w:tcPr>
          <w:p w14:paraId="63C5A26E" w14:textId="183DA7EC" w:rsidR="004648A4" w:rsidRPr="009B1A6E" w:rsidRDefault="004648A4" w:rsidP="00383152">
            <w:pPr>
              <w:pStyle w:val="TableText"/>
            </w:pPr>
            <w:r w:rsidRPr="009B1A6E">
              <w:t xml:space="preserve">Each Tuesday, Accounts Receivable software looks at accounts currently referred to the DMC and sends an update message for those accounts where the total principal, </w:t>
            </w:r>
            <w:r w:rsidR="009569A9" w:rsidRPr="009B1A6E">
              <w:t>interest,</w:t>
            </w:r>
            <w:r w:rsidRPr="009B1A6E">
              <w:t xml:space="preserve"> and administrative costs for referred bills is different than the amounts currently on file in the DMC or if a message was received that the debtor’s account was reduced to $0 (zero) at the DMC.</w:t>
            </w:r>
          </w:p>
        </w:tc>
      </w:tr>
      <w:tr w:rsidR="004648A4" w:rsidRPr="009B1A6E" w14:paraId="58DC6976" w14:textId="77777777" w:rsidTr="004648A4">
        <w:trPr>
          <w:jc w:val="center"/>
        </w:trPr>
        <w:tc>
          <w:tcPr>
            <w:tcW w:w="2875" w:type="dxa"/>
          </w:tcPr>
          <w:p w14:paraId="7105E5CA" w14:textId="77777777" w:rsidR="004648A4" w:rsidRPr="009B1A6E" w:rsidRDefault="004648A4" w:rsidP="00383152">
            <w:pPr>
              <w:pStyle w:val="TableText"/>
            </w:pPr>
            <w:r w:rsidRPr="009B1A6E">
              <w:t>Withholding</w:t>
            </w:r>
          </w:p>
        </w:tc>
        <w:tc>
          <w:tcPr>
            <w:tcW w:w="6475" w:type="dxa"/>
          </w:tcPr>
          <w:p w14:paraId="0A4D770A" w14:textId="77777777" w:rsidR="004648A4" w:rsidRPr="009B1A6E" w:rsidRDefault="004648A4" w:rsidP="00383152">
            <w:pPr>
              <w:pStyle w:val="TableText"/>
            </w:pPr>
            <w:r w:rsidRPr="009B1A6E">
              <w:t>Action performed by the DMC which deducts the amount owed from a debtor’s benefit check.</w:t>
            </w:r>
          </w:p>
        </w:tc>
      </w:tr>
    </w:tbl>
    <w:p w14:paraId="426B4ED9" w14:textId="23641940" w:rsidR="004602A9" w:rsidRPr="009B1A6E" w:rsidRDefault="004602A9">
      <w:pPr>
        <w:rPr>
          <w:sz w:val="20"/>
        </w:rPr>
      </w:pPr>
      <w:bookmarkStart w:id="313" w:name="Account"/>
      <w:bookmarkStart w:id="314" w:name="Accounting_Technician"/>
      <w:bookmarkStart w:id="315" w:name="Account_Profile"/>
      <w:bookmarkStart w:id="316" w:name="Accounts_Receivable"/>
      <w:bookmarkStart w:id="317" w:name="Accounts_Receivable_Clerk"/>
      <w:bookmarkStart w:id="318" w:name="Accounts_Receivable_Section"/>
      <w:bookmarkStart w:id="319" w:name="Active_Bill"/>
      <w:bookmarkStart w:id="320" w:name="Address_Unknown"/>
      <w:bookmarkStart w:id="321" w:name="Adjustment"/>
      <w:bookmarkStart w:id="322" w:name="Admin_Charge"/>
      <w:bookmarkStart w:id="323" w:name="Agent_Cashier"/>
      <w:bookmarkStart w:id="324" w:name="Aid_and_Attendance_(A&amp;A)_"/>
      <w:bookmarkStart w:id="325" w:name="Austin_Information_Technology_Center_(AI"/>
      <w:bookmarkStart w:id="326" w:name="BIRLS"/>
      <w:bookmarkStart w:id="327" w:name="Bill"/>
      <w:bookmarkStart w:id="328" w:name="C&amp;P_Mini-Master_file"/>
      <w:bookmarkStart w:id="329" w:name="C&amp;P_Reason_Codes"/>
      <w:bookmarkStart w:id="330" w:name="CARS"/>
      <w:bookmarkStart w:id="331" w:name="CCPC"/>
      <w:bookmarkStart w:id="332" w:name="Debt_Collection"/>
      <w:bookmarkStart w:id="333" w:name="Debt_Management_Center"/>
      <w:bookmarkStart w:id="334" w:name="Debtor"/>
      <w:bookmarkStart w:id="335" w:name="Default"/>
      <w:bookmarkStart w:id="336" w:name="Diary_Code"/>
      <w:bookmarkStart w:id="337" w:name="Full_Debt_Balance"/>
      <w:bookmarkStart w:id="338" w:name="G.DMR"/>
      <w:bookmarkStart w:id="339" w:name="G.DMX"/>
      <w:bookmarkStart w:id="340" w:name="Housebound_Benefit"/>
      <w:bookmarkStart w:id="341" w:name="Interest"/>
      <w:bookmarkStart w:id="342" w:name="Lesser_Withholding_Amount"/>
      <w:bookmarkStart w:id="343" w:name="Master_File"/>
      <w:bookmarkStart w:id="344" w:name="Master_Record_Printout_(RPO)"/>
      <w:bookmarkStart w:id="345" w:name="Mail_Groups"/>
      <w:bookmarkStart w:id="346" w:name="National_Service_Center"/>
      <w:bookmarkStart w:id="347" w:name="Patient_Statement_of_Account"/>
      <w:bookmarkStart w:id="348" w:name="Pension_Benefit_"/>
      <w:bookmarkStart w:id="349" w:name="PRCA_Nightly_Process"/>
      <w:bookmarkStart w:id="350" w:name="Processing_Date"/>
      <w:bookmarkStart w:id="351" w:name="Profile_of_Accounts_Receivable"/>
      <w:bookmarkStart w:id="352" w:name="Regional_Counsel"/>
      <w:bookmarkStart w:id="353" w:name="Repayment_Plan"/>
      <w:bookmarkStart w:id="354" w:name="Revenue_Coordinator"/>
      <w:bookmarkStart w:id="355" w:name="Service_Connected"/>
      <w:bookmarkStart w:id="356" w:name="Service_Connected_Veteran"/>
      <w:bookmarkStart w:id="357" w:name="Site_Deletion_Flag"/>
      <w:bookmarkStart w:id="358" w:name="SPY"/>
      <w:bookmarkStart w:id="359" w:name="Suspense_Account"/>
      <w:bookmarkStart w:id="360" w:name="Suspended_Status"/>
      <w:bookmarkStart w:id="361" w:name="Transaction"/>
      <w:bookmarkStart w:id="362" w:name="Transaction_Number"/>
      <w:bookmarkStart w:id="363" w:name="Transaction_Profile"/>
      <w:bookmarkStart w:id="364" w:name="Transfer_of_Disbursing_Authority_(TDA)"/>
      <w:bookmarkStart w:id="365" w:name="Treasury_Offset_Program_(TOP)"/>
      <w:bookmarkStart w:id="366" w:name="VACCESS"/>
      <w:bookmarkStart w:id="367" w:name="VAVBASPL/DMC/MCCR"/>
      <w:bookmarkStart w:id="368" w:name="VBA_Regional_Office_of_Jurisdiction"/>
      <w:bookmarkStart w:id="369" w:name="VistA"/>
      <w:bookmarkStart w:id="370" w:name="Waiver"/>
      <w:bookmarkStart w:id="371" w:name="Weekly_Update_File"/>
      <w:bookmarkStart w:id="372" w:name="Withholding"/>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9B1A6E">
        <w:rPr>
          <w:sz w:val="20"/>
        </w:rPr>
        <w:br w:type="page"/>
      </w:r>
    </w:p>
    <w:p w14:paraId="29BCB0B4" w14:textId="131110E2" w:rsidR="00DE35E1" w:rsidRPr="009B1A6E" w:rsidRDefault="00DE35E1" w:rsidP="00AB4A97">
      <w:pPr>
        <w:pStyle w:val="Heading1"/>
      </w:pPr>
      <w:bookmarkStart w:id="373" w:name="_Toc535420687"/>
      <w:bookmarkStart w:id="374" w:name="_Toc12434337"/>
      <w:r w:rsidRPr="009B1A6E">
        <w:t xml:space="preserve">Appendix G. </w:t>
      </w:r>
      <w:r w:rsidR="009A1D7E" w:rsidRPr="009B1A6E">
        <w:t xml:space="preserve">– </w:t>
      </w:r>
      <w:r w:rsidRPr="009B1A6E">
        <w:t>Contacts</w:t>
      </w:r>
      <w:bookmarkEnd w:id="373"/>
      <w:bookmarkEnd w:id="374"/>
    </w:p>
    <w:p w14:paraId="46D3A303" w14:textId="77777777" w:rsidR="00DE35E1" w:rsidRPr="009B1A6E" w:rsidRDefault="00DE35E1" w:rsidP="00DE35E1">
      <w:pPr>
        <w:pStyle w:val="BodyText"/>
        <w:spacing w:before="1"/>
        <w:rPr>
          <w:b/>
        </w:rPr>
      </w:pPr>
    </w:p>
    <w:p w14:paraId="402177B7" w14:textId="77777777" w:rsidR="00DE35E1" w:rsidRPr="009B1A6E" w:rsidRDefault="00DE35E1" w:rsidP="00DE35E1">
      <w:pPr>
        <w:rPr>
          <w:rFonts w:ascii="Arial" w:hAnsi="Arial" w:cs="Arial"/>
          <w:b/>
          <w:sz w:val="28"/>
          <w:szCs w:val="28"/>
        </w:rPr>
      </w:pPr>
      <w:r w:rsidRPr="009B1A6E">
        <w:rPr>
          <w:rFonts w:ascii="Arial" w:hAnsi="Arial" w:cs="Arial"/>
          <w:b/>
          <w:sz w:val="28"/>
          <w:szCs w:val="28"/>
        </w:rPr>
        <w:t>DMC</w:t>
      </w:r>
    </w:p>
    <w:p w14:paraId="0CD68B1E" w14:textId="77777777" w:rsidR="001752B2" w:rsidRPr="009B1A6E" w:rsidRDefault="001752B2" w:rsidP="001752B2">
      <w:pPr>
        <w:pStyle w:val="BodyText"/>
        <w:tabs>
          <w:tab w:val="right" w:pos="2340"/>
          <w:tab w:val="left" w:pos="2610"/>
        </w:tabs>
        <w:ind w:right="720"/>
        <w:rPr>
          <w:rFonts w:ascii="Tahoma" w:hAnsi="Tahoma" w:cs="Tahoma"/>
          <w:b/>
          <w:bCs/>
          <w:color w:val="000000"/>
        </w:rPr>
      </w:pPr>
      <w:r w:rsidRPr="009B1A6E">
        <w:rPr>
          <w:b/>
          <w:bCs/>
          <w:color w:val="000000"/>
        </w:rPr>
        <w:t>Outlook Mail Group:</w:t>
      </w:r>
      <w:r w:rsidRPr="009B1A6E">
        <w:rPr>
          <w:rFonts w:ascii="Franklin Gothic Book" w:hAnsi="Franklin Gothic Book"/>
          <w:sz w:val="28"/>
          <w:szCs w:val="28"/>
        </w:rPr>
        <w:t xml:space="preserve"> </w:t>
      </w:r>
      <w:r w:rsidRPr="009B1A6E">
        <w:rPr>
          <w:caps/>
          <w:szCs w:val="24"/>
        </w:rPr>
        <w:t>vavbaspl/dmc/mccr</w:t>
      </w:r>
      <w:r w:rsidRPr="009B1A6E">
        <w:rPr>
          <w:szCs w:val="24"/>
        </w:rPr>
        <w:t xml:space="preserve"> </w:t>
      </w:r>
    </w:p>
    <w:p w14:paraId="2C627B57" w14:textId="77777777" w:rsidR="001752B2" w:rsidRPr="009B1A6E" w:rsidRDefault="001752B2" w:rsidP="001752B2">
      <w:pPr>
        <w:pStyle w:val="BodyText"/>
      </w:pPr>
      <w:r w:rsidRPr="009B1A6E">
        <w:t>To request the following:</w:t>
      </w:r>
    </w:p>
    <w:p w14:paraId="59228C00" w14:textId="77777777" w:rsidR="001752B2" w:rsidRPr="009B1A6E" w:rsidRDefault="001752B2" w:rsidP="001752B2">
      <w:pPr>
        <w:numPr>
          <w:ilvl w:val="0"/>
          <w:numId w:val="32"/>
        </w:numPr>
        <w:tabs>
          <w:tab w:val="clear" w:pos="1800"/>
        </w:tabs>
        <w:overflowPunct w:val="0"/>
        <w:autoSpaceDE w:val="0"/>
        <w:autoSpaceDN w:val="0"/>
        <w:adjustRightInd w:val="0"/>
        <w:ind w:left="720"/>
        <w:textAlignment w:val="baseline"/>
        <w:rPr>
          <w:iCs/>
          <w:color w:val="000000"/>
        </w:rPr>
      </w:pPr>
      <w:r w:rsidRPr="009B1A6E">
        <w:rPr>
          <w:iCs/>
          <w:color w:val="000000"/>
        </w:rPr>
        <w:t>DMC Lesser Amounts</w:t>
      </w:r>
    </w:p>
    <w:p w14:paraId="1D61BC36" w14:textId="77777777" w:rsidR="001752B2" w:rsidRPr="009B1A6E" w:rsidRDefault="001752B2" w:rsidP="001752B2">
      <w:pPr>
        <w:numPr>
          <w:ilvl w:val="0"/>
          <w:numId w:val="32"/>
        </w:numPr>
        <w:tabs>
          <w:tab w:val="clear" w:pos="1800"/>
        </w:tabs>
        <w:overflowPunct w:val="0"/>
        <w:autoSpaceDE w:val="0"/>
        <w:autoSpaceDN w:val="0"/>
        <w:adjustRightInd w:val="0"/>
        <w:ind w:left="720"/>
        <w:textAlignment w:val="baseline"/>
        <w:rPr>
          <w:iCs/>
          <w:color w:val="000000"/>
        </w:rPr>
      </w:pPr>
      <w:r w:rsidRPr="009B1A6E">
        <w:rPr>
          <w:iCs/>
          <w:color w:val="000000"/>
        </w:rPr>
        <w:t>Stop collection action on referred accounts</w:t>
      </w:r>
    </w:p>
    <w:p w14:paraId="3E6B5777" w14:textId="77777777" w:rsidR="00DE35E1" w:rsidRPr="009B1A6E" w:rsidRDefault="00DE35E1" w:rsidP="00DE35E1">
      <w:pPr>
        <w:pStyle w:val="BodyText"/>
        <w:spacing w:before="3"/>
        <w:rPr>
          <w:i/>
          <w:sz w:val="26"/>
        </w:rPr>
      </w:pPr>
    </w:p>
    <w:p w14:paraId="088D931F" w14:textId="77777777" w:rsidR="001752B2" w:rsidRPr="009B1A6E" w:rsidRDefault="001752B2" w:rsidP="001752B2">
      <w:pPr>
        <w:pStyle w:val="BodyText"/>
        <w:tabs>
          <w:tab w:val="right" w:pos="2340"/>
          <w:tab w:val="left" w:pos="2610"/>
        </w:tabs>
        <w:ind w:right="720"/>
        <w:rPr>
          <w:i/>
          <w:iCs/>
          <w:color w:val="000000"/>
        </w:rPr>
      </w:pPr>
      <w:r w:rsidRPr="009B1A6E">
        <w:rPr>
          <w:rFonts w:ascii="Tahoma" w:hAnsi="Tahoma" w:cs="Tahoma"/>
          <w:b/>
          <w:iCs/>
          <w:color w:val="000000"/>
          <w:szCs w:val="24"/>
        </w:rPr>
        <w:t>Office of Community Care Revenue Operations</w:t>
      </w:r>
    </w:p>
    <w:p w14:paraId="3A51BDDD" w14:textId="77777777" w:rsidR="001752B2" w:rsidRPr="009B1A6E" w:rsidRDefault="001752B2" w:rsidP="001752B2">
      <w:pPr>
        <w:rPr>
          <w:rFonts w:eastAsiaTheme="minorHAnsi"/>
          <w:b/>
          <w:bCs/>
          <w:color w:val="000000"/>
        </w:rPr>
      </w:pPr>
      <w:r w:rsidRPr="009B1A6E">
        <w:rPr>
          <w:rFonts w:eastAsiaTheme="minorHAnsi"/>
          <w:b/>
          <w:bCs/>
          <w:color w:val="000000"/>
        </w:rPr>
        <w:t>Ernest Washington</w:t>
      </w:r>
    </w:p>
    <w:p w14:paraId="6CEDAA90" w14:textId="77777777" w:rsidR="001752B2" w:rsidRPr="009B1A6E" w:rsidRDefault="001752B2" w:rsidP="001752B2">
      <w:pPr>
        <w:rPr>
          <w:rFonts w:eastAsiaTheme="minorHAnsi"/>
          <w:b/>
          <w:bCs/>
          <w:color w:val="000000"/>
        </w:rPr>
      </w:pPr>
      <w:r w:rsidRPr="009B1A6E">
        <w:rPr>
          <w:rFonts w:eastAsiaTheme="minorHAnsi"/>
          <w:b/>
          <w:color w:val="000000"/>
        </w:rPr>
        <w:t xml:space="preserve">Phone: </w:t>
      </w:r>
      <w:r w:rsidRPr="009B1A6E">
        <w:rPr>
          <w:rFonts w:eastAsiaTheme="minorHAnsi"/>
          <w:b/>
          <w:bCs/>
          <w:color w:val="000000"/>
        </w:rPr>
        <w:t>202-382-2553</w:t>
      </w:r>
    </w:p>
    <w:p w14:paraId="74B54A00" w14:textId="69FFA1B3" w:rsidR="001752B2" w:rsidRPr="009B1A6E" w:rsidRDefault="001752B2" w:rsidP="001752B2">
      <w:pPr>
        <w:rPr>
          <w:rFonts w:eastAsiaTheme="minorHAnsi"/>
        </w:rPr>
      </w:pPr>
      <w:r w:rsidRPr="009B1A6E">
        <w:rPr>
          <w:rFonts w:eastAsiaTheme="minorHAnsi"/>
          <w:b/>
        </w:rPr>
        <w:t>Email:</w:t>
      </w:r>
      <w:r w:rsidRPr="009B1A6E">
        <w:rPr>
          <w:rFonts w:eastAsiaTheme="minorHAnsi"/>
        </w:rPr>
        <w:t xml:space="preserve"> </w:t>
      </w:r>
      <w:r w:rsidR="009B1A6E" w:rsidRPr="009B1A6E">
        <w:rPr>
          <w:rStyle w:val="Hyperlink"/>
          <w:rFonts w:eastAsiaTheme="minorHAnsi"/>
          <w:color w:val="000000" w:themeColor="text1"/>
        </w:rPr>
        <w:t>ernest.washigton@va.gov</w:t>
      </w:r>
    </w:p>
    <w:p w14:paraId="09A1DADA" w14:textId="77777777" w:rsidR="001752B2" w:rsidRPr="009B1A6E" w:rsidRDefault="001752B2" w:rsidP="001752B2">
      <w:pPr>
        <w:numPr>
          <w:ilvl w:val="0"/>
          <w:numId w:val="32"/>
        </w:numPr>
        <w:tabs>
          <w:tab w:val="clear" w:pos="1800"/>
        </w:tabs>
        <w:overflowPunct w:val="0"/>
        <w:autoSpaceDE w:val="0"/>
        <w:autoSpaceDN w:val="0"/>
        <w:adjustRightInd w:val="0"/>
        <w:spacing w:before="120"/>
        <w:ind w:left="720"/>
        <w:textAlignment w:val="baseline"/>
        <w:rPr>
          <w:iCs/>
        </w:rPr>
      </w:pPr>
      <w:r w:rsidRPr="009B1A6E">
        <w:rPr>
          <w:iCs/>
        </w:rPr>
        <w:t xml:space="preserve">To request assistance or information about the DMC program </w:t>
      </w:r>
    </w:p>
    <w:p w14:paraId="6C08F7BB" w14:textId="77777777" w:rsidR="001752B2" w:rsidRPr="009B1A6E" w:rsidRDefault="001752B2" w:rsidP="001752B2">
      <w:pPr>
        <w:rPr>
          <w:b/>
          <w:bCs/>
        </w:rPr>
      </w:pPr>
    </w:p>
    <w:p w14:paraId="2F14A809" w14:textId="77777777" w:rsidR="001752B2" w:rsidRPr="009B1A6E" w:rsidRDefault="001752B2" w:rsidP="001752B2">
      <w:pPr>
        <w:pStyle w:val="BodyText"/>
        <w:tabs>
          <w:tab w:val="right" w:pos="2340"/>
          <w:tab w:val="left" w:pos="2610"/>
        </w:tabs>
        <w:ind w:right="720"/>
        <w:rPr>
          <w:rFonts w:ascii="Tahoma" w:hAnsi="Tahoma" w:cs="Tahoma"/>
          <w:b/>
          <w:bCs/>
          <w:lang w:val="pt-BR"/>
        </w:rPr>
      </w:pPr>
      <w:r w:rsidRPr="009B1A6E">
        <w:rPr>
          <w:rFonts w:ascii="Tahoma" w:hAnsi="Tahoma" w:cs="Tahoma"/>
          <w:b/>
          <w:bCs/>
          <w:lang w:val="pt-BR"/>
        </w:rPr>
        <w:t>Austin Information Technology Center (AITC)</w:t>
      </w:r>
    </w:p>
    <w:p w14:paraId="467F38B6" w14:textId="77777777" w:rsidR="001752B2" w:rsidRPr="009B1A6E" w:rsidRDefault="001752B2" w:rsidP="001752B2">
      <w:pPr>
        <w:pStyle w:val="BodyText"/>
        <w:tabs>
          <w:tab w:val="left" w:pos="900"/>
          <w:tab w:val="right" w:pos="2340"/>
        </w:tabs>
        <w:ind w:right="720"/>
        <w:contextualSpacing/>
        <w:rPr>
          <w:b/>
          <w:bCs/>
        </w:rPr>
      </w:pPr>
      <w:r w:rsidRPr="009B1A6E">
        <w:rPr>
          <w:b/>
          <w:bCs/>
        </w:rPr>
        <w:t xml:space="preserve">Sergio Falcon </w:t>
      </w:r>
    </w:p>
    <w:p w14:paraId="19AF76FC" w14:textId="3D8CC837" w:rsidR="001752B2" w:rsidRPr="009B1A6E" w:rsidRDefault="001752B2" w:rsidP="001752B2">
      <w:pPr>
        <w:pStyle w:val="BodyText"/>
        <w:tabs>
          <w:tab w:val="left" w:pos="900"/>
          <w:tab w:val="right" w:pos="2340"/>
        </w:tabs>
        <w:spacing w:before="0" w:after="0"/>
        <w:ind w:right="720"/>
        <w:contextualSpacing/>
        <w:rPr>
          <w:b/>
          <w:bCs/>
        </w:rPr>
      </w:pPr>
      <w:r w:rsidRPr="009B1A6E">
        <w:rPr>
          <w:b/>
          <w:bCs/>
        </w:rPr>
        <w:t>Phone: (512) 326-6628</w:t>
      </w:r>
    </w:p>
    <w:p w14:paraId="7B74655B" w14:textId="0EEB4D3C" w:rsidR="001752B2" w:rsidRPr="009B1A6E" w:rsidRDefault="001752B2" w:rsidP="001752B2">
      <w:pPr>
        <w:contextualSpacing/>
      </w:pPr>
      <w:r w:rsidRPr="009B1A6E">
        <w:rPr>
          <w:b/>
        </w:rPr>
        <w:t xml:space="preserve">Email: </w:t>
      </w:r>
      <w:r w:rsidR="009B1A6E" w:rsidRPr="009B1A6E">
        <w:rPr>
          <w:rStyle w:val="Hyperlink"/>
          <w:color w:val="000000" w:themeColor="text1"/>
        </w:rPr>
        <w:t>Sergio.falcon@va.gov</w:t>
      </w:r>
    </w:p>
    <w:p w14:paraId="1C60E8C0" w14:textId="77777777" w:rsidR="001752B2" w:rsidRPr="009B1A6E" w:rsidRDefault="001752B2" w:rsidP="001752B2">
      <w:pPr>
        <w:numPr>
          <w:ilvl w:val="0"/>
          <w:numId w:val="32"/>
        </w:numPr>
        <w:tabs>
          <w:tab w:val="clear" w:pos="1800"/>
        </w:tabs>
        <w:overflowPunct w:val="0"/>
        <w:autoSpaceDE w:val="0"/>
        <w:autoSpaceDN w:val="0"/>
        <w:adjustRightInd w:val="0"/>
        <w:spacing w:before="120"/>
        <w:ind w:left="720"/>
        <w:textAlignment w:val="baseline"/>
        <w:rPr>
          <w:iCs/>
          <w:color w:val="000000"/>
        </w:rPr>
      </w:pPr>
      <w:r w:rsidRPr="009B1A6E">
        <w:rPr>
          <w:iCs/>
          <w:color w:val="000000"/>
        </w:rPr>
        <w:t xml:space="preserve">To request technical assistance about the DMC program </w:t>
      </w:r>
    </w:p>
    <w:p w14:paraId="792EEC59" w14:textId="77777777" w:rsidR="00DE35E1" w:rsidRPr="009B1A6E" w:rsidRDefault="00DE35E1" w:rsidP="00DE35E1">
      <w:pPr>
        <w:pStyle w:val="BodyText"/>
        <w:spacing w:before="2"/>
        <w:rPr>
          <w:i/>
          <w:sz w:val="26"/>
        </w:rPr>
      </w:pPr>
    </w:p>
    <w:p w14:paraId="182E044D" w14:textId="77777777" w:rsidR="00DE35E1" w:rsidRPr="009B1A6E" w:rsidRDefault="00DE35E1" w:rsidP="00DE35E1">
      <w:pPr>
        <w:rPr>
          <w:rFonts w:ascii="Arial" w:hAnsi="Arial" w:cs="Arial"/>
          <w:sz w:val="28"/>
          <w:szCs w:val="28"/>
        </w:rPr>
      </w:pPr>
      <w:r w:rsidRPr="009B1A6E">
        <w:rPr>
          <w:rFonts w:ascii="Arial" w:hAnsi="Arial" w:cs="Arial"/>
          <w:b/>
          <w:sz w:val="28"/>
          <w:szCs w:val="28"/>
        </w:rPr>
        <w:t>VA Service Desk</w:t>
      </w:r>
    </w:p>
    <w:p w14:paraId="3867BC17" w14:textId="77777777" w:rsidR="00DE35E1" w:rsidRPr="009B1A6E" w:rsidRDefault="00DE35E1" w:rsidP="001752B2">
      <w:pPr>
        <w:rPr>
          <w:b/>
        </w:rPr>
      </w:pPr>
      <w:r w:rsidRPr="009B1A6E">
        <w:rPr>
          <w:b/>
        </w:rPr>
        <w:t>Phone:</w:t>
      </w:r>
      <w:r w:rsidRPr="009B1A6E">
        <w:rPr>
          <w:b/>
          <w:spacing w:val="60"/>
        </w:rPr>
        <w:t xml:space="preserve"> </w:t>
      </w:r>
      <w:r w:rsidRPr="009B1A6E">
        <w:rPr>
          <w:b/>
        </w:rPr>
        <w:t>1-888-596-4357</w:t>
      </w:r>
    </w:p>
    <w:p w14:paraId="6B1FB2A4" w14:textId="77777777" w:rsidR="001752B2" w:rsidRPr="009B1A6E" w:rsidRDefault="001752B2" w:rsidP="001752B2">
      <w:pPr>
        <w:pStyle w:val="BodyText"/>
      </w:pPr>
      <w:r w:rsidRPr="009B1A6E">
        <w:t>Contact the VA Service Desk to request the following:</w:t>
      </w:r>
    </w:p>
    <w:p w14:paraId="3A1526C7" w14:textId="77777777" w:rsidR="001752B2" w:rsidRPr="009B1A6E" w:rsidRDefault="001752B2" w:rsidP="001752B2">
      <w:pPr>
        <w:numPr>
          <w:ilvl w:val="0"/>
          <w:numId w:val="32"/>
        </w:numPr>
        <w:tabs>
          <w:tab w:val="clear" w:pos="1800"/>
        </w:tabs>
        <w:overflowPunct w:val="0"/>
        <w:autoSpaceDE w:val="0"/>
        <w:autoSpaceDN w:val="0"/>
        <w:adjustRightInd w:val="0"/>
        <w:ind w:left="720"/>
        <w:textAlignment w:val="baseline"/>
        <w:rPr>
          <w:iCs/>
          <w:color w:val="000000"/>
        </w:rPr>
      </w:pPr>
      <w:r w:rsidRPr="009B1A6E">
        <w:rPr>
          <w:iCs/>
          <w:color w:val="000000"/>
        </w:rPr>
        <w:t>Log a Remedy Ticket</w:t>
      </w:r>
    </w:p>
    <w:p w14:paraId="587D7B08" w14:textId="77777777" w:rsidR="001752B2" w:rsidRPr="009B1A6E" w:rsidRDefault="001752B2" w:rsidP="001752B2">
      <w:pPr>
        <w:numPr>
          <w:ilvl w:val="0"/>
          <w:numId w:val="32"/>
        </w:numPr>
        <w:tabs>
          <w:tab w:val="clear" w:pos="1800"/>
        </w:tabs>
        <w:overflowPunct w:val="0"/>
        <w:autoSpaceDE w:val="0"/>
        <w:autoSpaceDN w:val="0"/>
        <w:adjustRightInd w:val="0"/>
        <w:ind w:left="720"/>
        <w:textAlignment w:val="baseline"/>
        <w:rPr>
          <w:iCs/>
          <w:color w:val="000000"/>
        </w:rPr>
      </w:pPr>
      <w:r w:rsidRPr="009B1A6E">
        <w:rPr>
          <w:iCs/>
          <w:color w:val="000000"/>
        </w:rPr>
        <w:t>Assistance with DMC software problem. An Enterprise Product Support (EPS) person will contact the submitter and investigate the technical problem.</w:t>
      </w:r>
    </w:p>
    <w:p w14:paraId="58D04798" w14:textId="77777777" w:rsidR="00F41862" w:rsidRDefault="00F41862" w:rsidP="00F41862"/>
    <w:sectPr w:rsidR="00F41862" w:rsidSect="001F2156">
      <w:headerReference w:type="default" r:id="rId44"/>
      <w:footerReference w:type="default" r:id="rId4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9177E" w14:textId="77777777" w:rsidR="00D37CE7" w:rsidRDefault="00D37CE7">
      <w:r>
        <w:separator/>
      </w:r>
    </w:p>
    <w:p w14:paraId="37C71736" w14:textId="77777777" w:rsidR="00D37CE7" w:rsidRDefault="00D37CE7"/>
  </w:endnote>
  <w:endnote w:type="continuationSeparator" w:id="0">
    <w:p w14:paraId="7F2D8644" w14:textId="77777777" w:rsidR="00D37CE7" w:rsidRDefault="00D37CE7">
      <w:r>
        <w:continuationSeparator/>
      </w:r>
    </w:p>
    <w:p w14:paraId="1084D65E" w14:textId="77777777" w:rsidR="00D37CE7" w:rsidRDefault="00D37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BEF D+ Courier">
    <w:altName w:val="Calibri"/>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41" w:csb1="00000000"/>
  </w:font>
  <w:font w:name="r_ansi">
    <w:panose1 w:val="020B0609020202020204"/>
    <w:charset w:val="00"/>
    <w:family w:val="modern"/>
    <w:pitch w:val="fixed"/>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4B7E" w14:textId="1EAE5B9F" w:rsidR="00E64712" w:rsidRPr="001A1BF0" w:rsidRDefault="00E64712" w:rsidP="001A1BF0">
    <w:pPr>
      <w:pStyle w:val="Footer"/>
    </w:pPr>
    <w:bookmarkStart w:id="4" w:name="_Hlk12435646"/>
    <w:bookmarkStart w:id="5" w:name="_Hlk12435647"/>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bookmarkEnd w:id="4"/>
    <w:bookmarkEnd w:id="5"/>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FB2C" w14:textId="4219B572" w:rsidR="00E64712" w:rsidRPr="001A1BF0" w:rsidRDefault="00E64712" w:rsidP="00AE1C26">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F191D" w14:textId="4E0592F9" w:rsidR="00E64712" w:rsidRPr="001A1BF0" w:rsidRDefault="00E64712"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36A2" w14:textId="3E5D7AC3" w:rsidR="00E64712" w:rsidRPr="001A1BF0" w:rsidRDefault="00E64712" w:rsidP="00236467">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C38F" w14:textId="367B90F0" w:rsidR="00E64712" w:rsidRPr="001A1BF0" w:rsidRDefault="00E64712"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76F60" w14:textId="2AF5DD49" w:rsidR="00E64712" w:rsidRPr="001A1BF0" w:rsidRDefault="00E64712" w:rsidP="001F2156">
    <w:pPr>
      <w:pStyle w:val="Footer"/>
      <w:tabs>
        <w:tab w:val="clear" w:pos="4680"/>
        <w:tab w:val="clear" w:pos="9360"/>
        <w:tab w:val="center" w:pos="6480"/>
        <w:tab w:val="right" w:pos="12960"/>
      </w:tabs>
    </w:pPr>
    <w:r>
      <w:t>DMC Training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61</w:t>
    </w:r>
    <w:r w:rsidRPr="001A1BF0">
      <w:rPr>
        <w:rStyle w:val="PageNumber"/>
      </w:rPr>
      <w:fldChar w:fldCharType="end"/>
    </w:r>
    <w:r w:rsidRPr="001A1BF0">
      <w:rPr>
        <w:rStyle w:val="PageNumber"/>
      </w:rPr>
      <w:tab/>
    </w:r>
    <w:r>
      <w:t>Revised: July 2019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7951" w14:textId="1B3F557F" w:rsidR="00E64712" w:rsidRPr="001A1BF0" w:rsidRDefault="00E64712" w:rsidP="001A1BF0">
    <w:pPr>
      <w:pStyle w:val="Footer"/>
    </w:pPr>
    <w:r>
      <w:t>DMC Training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74</w:t>
    </w:r>
    <w:r w:rsidRPr="001A1BF0">
      <w:rPr>
        <w:rStyle w:val="PageNumber"/>
      </w:rPr>
      <w:fldChar w:fldCharType="end"/>
    </w:r>
    <w:r w:rsidRPr="001A1BF0">
      <w:rPr>
        <w:rStyle w:val="PageNumber"/>
      </w:rPr>
      <w:tab/>
    </w:r>
    <w:r>
      <w:t>Revised: July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3E813" w14:textId="639BDF77" w:rsidR="00E64712" w:rsidRPr="001A1BF0" w:rsidRDefault="00E64712" w:rsidP="00827867">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5BBE" w14:textId="4BC295A2" w:rsidR="00E64712" w:rsidRPr="001A1BF0" w:rsidRDefault="00E64712"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40A8" w14:textId="41444E7C" w:rsidR="00E64712" w:rsidRPr="001A1BF0" w:rsidRDefault="00E64712" w:rsidP="00827867">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D883B" w14:textId="313C242F" w:rsidR="00E64712" w:rsidRPr="001A1BF0" w:rsidRDefault="00E64712"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F4304" w14:textId="0B4C770D" w:rsidR="00E64712" w:rsidRPr="001A1BF0" w:rsidRDefault="00E64712" w:rsidP="00827867">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7FDA" w14:textId="40B5DEF2" w:rsidR="00E64712" w:rsidRPr="001A1BF0" w:rsidRDefault="00E64712"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8E36" w14:textId="253D4BFC" w:rsidR="00E64712" w:rsidRPr="001A1BF0" w:rsidRDefault="00E64712" w:rsidP="00AE1C26">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7451A" w14:textId="3D9CEFEE" w:rsidR="00E64712" w:rsidRPr="001A1BF0" w:rsidRDefault="00E64712"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July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3842C" w14:textId="77777777" w:rsidR="00D37CE7" w:rsidRDefault="00D37CE7">
      <w:r>
        <w:separator/>
      </w:r>
    </w:p>
    <w:p w14:paraId="4A523DA9" w14:textId="77777777" w:rsidR="00D37CE7" w:rsidRDefault="00D37CE7"/>
  </w:footnote>
  <w:footnote w:type="continuationSeparator" w:id="0">
    <w:p w14:paraId="39B29126" w14:textId="77777777" w:rsidR="00D37CE7" w:rsidRDefault="00D37CE7">
      <w:r>
        <w:continuationSeparator/>
      </w:r>
    </w:p>
    <w:p w14:paraId="1277240B" w14:textId="77777777" w:rsidR="00D37CE7" w:rsidRDefault="00D37C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758DC" w14:textId="25450C42" w:rsidR="00E64712" w:rsidRDefault="00E6471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352E0" w14:textId="118A3118" w:rsidR="00E64712" w:rsidRDefault="00E64712">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CE627" w14:textId="753AC77A" w:rsidR="00E64712" w:rsidRDefault="00E6471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F01A3B"/>
    <w:multiLevelType w:val="hybridMultilevel"/>
    <w:tmpl w:val="0F3259D6"/>
    <w:lvl w:ilvl="0" w:tplc="D6A079DE">
      <w:start w:val="1"/>
      <w:numFmt w:val="decimal"/>
      <w:lvlText w:val="%1."/>
      <w:lvlJc w:val="left"/>
      <w:pPr>
        <w:ind w:left="1221" w:hanging="542"/>
      </w:pPr>
      <w:rPr>
        <w:rFonts w:ascii="Tahoma" w:eastAsia="Tahoma" w:hAnsi="Tahoma" w:cs="Tahoma" w:hint="default"/>
        <w:w w:val="100"/>
        <w:sz w:val="20"/>
        <w:szCs w:val="20"/>
        <w:lang w:val="en-US" w:eastAsia="en-US" w:bidi="en-US"/>
      </w:rPr>
    </w:lvl>
    <w:lvl w:ilvl="1" w:tplc="BD3E7A8C">
      <w:numFmt w:val="bullet"/>
      <w:lvlText w:val="•"/>
      <w:lvlJc w:val="left"/>
      <w:pPr>
        <w:ind w:left="2166" w:hanging="542"/>
      </w:pPr>
      <w:rPr>
        <w:rFonts w:hint="default"/>
        <w:lang w:val="en-US" w:eastAsia="en-US" w:bidi="en-US"/>
      </w:rPr>
    </w:lvl>
    <w:lvl w:ilvl="2" w:tplc="DACAF2B8">
      <w:numFmt w:val="bullet"/>
      <w:lvlText w:val="•"/>
      <w:lvlJc w:val="left"/>
      <w:pPr>
        <w:ind w:left="3112" w:hanging="542"/>
      </w:pPr>
      <w:rPr>
        <w:rFonts w:hint="default"/>
        <w:lang w:val="en-US" w:eastAsia="en-US" w:bidi="en-US"/>
      </w:rPr>
    </w:lvl>
    <w:lvl w:ilvl="3" w:tplc="32C06678">
      <w:numFmt w:val="bullet"/>
      <w:lvlText w:val="•"/>
      <w:lvlJc w:val="left"/>
      <w:pPr>
        <w:ind w:left="4058" w:hanging="542"/>
      </w:pPr>
      <w:rPr>
        <w:rFonts w:hint="default"/>
        <w:lang w:val="en-US" w:eastAsia="en-US" w:bidi="en-US"/>
      </w:rPr>
    </w:lvl>
    <w:lvl w:ilvl="4" w:tplc="6DE2160A">
      <w:numFmt w:val="bullet"/>
      <w:lvlText w:val="•"/>
      <w:lvlJc w:val="left"/>
      <w:pPr>
        <w:ind w:left="5004" w:hanging="542"/>
      </w:pPr>
      <w:rPr>
        <w:rFonts w:hint="default"/>
        <w:lang w:val="en-US" w:eastAsia="en-US" w:bidi="en-US"/>
      </w:rPr>
    </w:lvl>
    <w:lvl w:ilvl="5" w:tplc="CA6058C0">
      <w:numFmt w:val="bullet"/>
      <w:lvlText w:val="•"/>
      <w:lvlJc w:val="left"/>
      <w:pPr>
        <w:ind w:left="5950" w:hanging="542"/>
      </w:pPr>
      <w:rPr>
        <w:rFonts w:hint="default"/>
        <w:lang w:val="en-US" w:eastAsia="en-US" w:bidi="en-US"/>
      </w:rPr>
    </w:lvl>
    <w:lvl w:ilvl="6" w:tplc="15E8D2FE">
      <w:numFmt w:val="bullet"/>
      <w:lvlText w:val="•"/>
      <w:lvlJc w:val="left"/>
      <w:pPr>
        <w:ind w:left="6896" w:hanging="542"/>
      </w:pPr>
      <w:rPr>
        <w:rFonts w:hint="default"/>
        <w:lang w:val="en-US" w:eastAsia="en-US" w:bidi="en-US"/>
      </w:rPr>
    </w:lvl>
    <w:lvl w:ilvl="7" w:tplc="F9B8A626">
      <w:numFmt w:val="bullet"/>
      <w:lvlText w:val="•"/>
      <w:lvlJc w:val="left"/>
      <w:pPr>
        <w:ind w:left="7842" w:hanging="542"/>
      </w:pPr>
      <w:rPr>
        <w:rFonts w:hint="default"/>
        <w:lang w:val="en-US" w:eastAsia="en-US" w:bidi="en-US"/>
      </w:rPr>
    </w:lvl>
    <w:lvl w:ilvl="8" w:tplc="9B62A824">
      <w:numFmt w:val="bullet"/>
      <w:lvlText w:val="•"/>
      <w:lvlJc w:val="left"/>
      <w:pPr>
        <w:ind w:left="8788" w:hanging="542"/>
      </w:pPr>
      <w:rPr>
        <w:rFonts w:hint="default"/>
        <w:lang w:val="en-US" w:eastAsia="en-US" w:bidi="en-US"/>
      </w:rPr>
    </w:lvl>
  </w:abstractNum>
  <w:abstractNum w:abstractNumId="3" w15:restartNumberingAfterBreak="0">
    <w:nsid w:val="1727606B"/>
    <w:multiLevelType w:val="hybridMultilevel"/>
    <w:tmpl w:val="2526653C"/>
    <w:lvl w:ilvl="0" w:tplc="04090001">
      <w:start w:val="1"/>
      <w:numFmt w:val="bullet"/>
      <w:lvlText w:val=""/>
      <w:lvlJc w:val="left"/>
      <w:pPr>
        <w:ind w:left="1080" w:hanging="360"/>
      </w:pPr>
      <w:rPr>
        <w:rFonts w:ascii="Symbol" w:hAnsi="Symbol" w:hint="default"/>
      </w:rPr>
    </w:lvl>
    <w:lvl w:ilvl="1" w:tplc="05063396">
      <w:numFmt w:val="bullet"/>
      <w:lvlText w:val="•"/>
      <w:lvlJc w:val="left"/>
      <w:pPr>
        <w:ind w:left="1800" w:hanging="360"/>
      </w:pPr>
      <w:rPr>
        <w:rFonts w:ascii="Times New Roman" w:eastAsia="Times New Roman" w:hAnsi="Times New Roman" w:cs="Times New Roman" w:hint="default"/>
      </w:rPr>
    </w:lvl>
    <w:lvl w:ilvl="2" w:tplc="3968AE3A">
      <w:start w:val="1"/>
      <w:numFmt w:val="bullet"/>
      <w:pStyle w:val="BodyTextBullet3"/>
      <w:lvlText w:val=""/>
      <w:lvlJc w:val="left"/>
      <w:pPr>
        <w:ind w:left="2520" w:hanging="360"/>
      </w:pPr>
      <w:rPr>
        <w:rFonts w:ascii="Wingdings" w:hAnsi="Wingdings" w:hint="default"/>
      </w:rPr>
    </w:lvl>
    <w:lvl w:ilvl="3" w:tplc="4B046372">
      <w:numFmt w:val="bullet"/>
      <w:lvlText w:val="•"/>
      <w:lvlJc w:val="left"/>
      <w:pPr>
        <w:ind w:left="3735" w:hanging="855"/>
      </w:pPr>
      <w:rPr>
        <w:rFonts w:ascii="Times New Roman" w:eastAsia="Times New Roman" w:hAnsi="Times New Roman"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93695"/>
    <w:multiLevelType w:val="hybridMultilevel"/>
    <w:tmpl w:val="DB2602D0"/>
    <w:lvl w:ilvl="0" w:tplc="12AE12B6">
      <w:start w:val="1"/>
      <w:numFmt w:val="decimal"/>
      <w:lvlText w:val="%1."/>
      <w:lvlJc w:val="left"/>
      <w:pPr>
        <w:ind w:left="680" w:hanging="360"/>
      </w:pPr>
      <w:rPr>
        <w:rFonts w:ascii="Times New Roman" w:eastAsia="Times New Roman" w:hAnsi="Times New Roman" w:cs="Times New Roman" w:hint="default"/>
        <w:spacing w:val="-3"/>
        <w:w w:val="99"/>
        <w:sz w:val="24"/>
        <w:szCs w:val="24"/>
        <w:lang w:val="en-US" w:eastAsia="en-US" w:bidi="en-US"/>
      </w:rPr>
    </w:lvl>
    <w:lvl w:ilvl="1" w:tplc="26D87024">
      <w:start w:val="1"/>
      <w:numFmt w:val="decimal"/>
      <w:lvlText w:val="(%2)"/>
      <w:lvlJc w:val="left"/>
      <w:pPr>
        <w:ind w:left="840" w:hanging="361"/>
      </w:pPr>
      <w:rPr>
        <w:rFonts w:ascii="Times New Roman" w:eastAsia="Times New Roman" w:hAnsi="Times New Roman" w:cs="Times New Roman" w:hint="default"/>
        <w:spacing w:val="-1"/>
        <w:w w:val="100"/>
        <w:sz w:val="20"/>
        <w:szCs w:val="20"/>
        <w:lang w:val="en-US" w:eastAsia="en-US" w:bidi="en-US"/>
      </w:rPr>
    </w:lvl>
    <w:lvl w:ilvl="2" w:tplc="92381484">
      <w:numFmt w:val="bullet"/>
      <w:lvlText w:val="•"/>
      <w:lvlJc w:val="left"/>
      <w:pPr>
        <w:ind w:left="1788" w:hanging="361"/>
      </w:pPr>
      <w:rPr>
        <w:rFonts w:hint="default"/>
        <w:lang w:val="en-US" w:eastAsia="en-US" w:bidi="en-US"/>
      </w:rPr>
    </w:lvl>
    <w:lvl w:ilvl="3" w:tplc="7AEC406A">
      <w:numFmt w:val="bullet"/>
      <w:lvlText w:val="•"/>
      <w:lvlJc w:val="left"/>
      <w:pPr>
        <w:ind w:left="2737" w:hanging="361"/>
      </w:pPr>
      <w:rPr>
        <w:rFonts w:hint="default"/>
        <w:lang w:val="en-US" w:eastAsia="en-US" w:bidi="en-US"/>
      </w:rPr>
    </w:lvl>
    <w:lvl w:ilvl="4" w:tplc="9FFAAEA6">
      <w:numFmt w:val="bullet"/>
      <w:lvlText w:val="•"/>
      <w:lvlJc w:val="left"/>
      <w:pPr>
        <w:ind w:left="3686" w:hanging="361"/>
      </w:pPr>
      <w:rPr>
        <w:rFonts w:hint="default"/>
        <w:lang w:val="en-US" w:eastAsia="en-US" w:bidi="en-US"/>
      </w:rPr>
    </w:lvl>
    <w:lvl w:ilvl="5" w:tplc="8E583E48">
      <w:numFmt w:val="bullet"/>
      <w:lvlText w:val="•"/>
      <w:lvlJc w:val="left"/>
      <w:pPr>
        <w:ind w:left="4635" w:hanging="361"/>
      </w:pPr>
      <w:rPr>
        <w:rFonts w:hint="default"/>
        <w:lang w:val="en-US" w:eastAsia="en-US" w:bidi="en-US"/>
      </w:rPr>
    </w:lvl>
    <w:lvl w:ilvl="6" w:tplc="DA7A1C6E">
      <w:numFmt w:val="bullet"/>
      <w:lvlText w:val="•"/>
      <w:lvlJc w:val="left"/>
      <w:pPr>
        <w:ind w:left="5584" w:hanging="361"/>
      </w:pPr>
      <w:rPr>
        <w:rFonts w:hint="default"/>
        <w:lang w:val="en-US" w:eastAsia="en-US" w:bidi="en-US"/>
      </w:rPr>
    </w:lvl>
    <w:lvl w:ilvl="7" w:tplc="30CEDA96">
      <w:numFmt w:val="bullet"/>
      <w:lvlText w:val="•"/>
      <w:lvlJc w:val="left"/>
      <w:pPr>
        <w:ind w:left="6533" w:hanging="361"/>
      </w:pPr>
      <w:rPr>
        <w:rFonts w:hint="default"/>
        <w:lang w:val="en-US" w:eastAsia="en-US" w:bidi="en-US"/>
      </w:rPr>
    </w:lvl>
    <w:lvl w:ilvl="8" w:tplc="4F8286EE">
      <w:numFmt w:val="bullet"/>
      <w:lvlText w:val="•"/>
      <w:lvlJc w:val="left"/>
      <w:pPr>
        <w:ind w:left="7482" w:hanging="361"/>
      </w:pPr>
      <w:rPr>
        <w:rFonts w:hint="default"/>
        <w:lang w:val="en-US" w:eastAsia="en-US" w:bidi="en-US"/>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0070AB"/>
    <w:multiLevelType w:val="hybridMultilevel"/>
    <w:tmpl w:val="3B78ECF8"/>
    <w:lvl w:ilvl="0" w:tplc="680AA532">
      <w:start w:val="15"/>
      <w:numFmt w:val="decimal"/>
      <w:lvlText w:val="%1."/>
      <w:lvlJc w:val="left"/>
      <w:pPr>
        <w:ind w:left="680" w:hanging="541"/>
      </w:pPr>
      <w:rPr>
        <w:rFonts w:ascii="Tahoma" w:eastAsia="Tahoma" w:hAnsi="Tahoma" w:cs="Tahoma" w:hint="default"/>
        <w:spacing w:val="-1"/>
        <w:w w:val="100"/>
        <w:sz w:val="20"/>
        <w:szCs w:val="20"/>
        <w:lang w:val="en-US" w:eastAsia="en-US" w:bidi="en-US"/>
      </w:rPr>
    </w:lvl>
    <w:lvl w:ilvl="1" w:tplc="E96676D6">
      <w:numFmt w:val="bullet"/>
      <w:lvlText w:val="•"/>
      <w:lvlJc w:val="left"/>
      <w:pPr>
        <w:ind w:left="1680" w:hanging="541"/>
      </w:pPr>
      <w:rPr>
        <w:rFonts w:hint="default"/>
        <w:lang w:val="en-US" w:eastAsia="en-US" w:bidi="en-US"/>
      </w:rPr>
    </w:lvl>
    <w:lvl w:ilvl="2" w:tplc="70780636">
      <w:numFmt w:val="bullet"/>
      <w:lvlText w:val="•"/>
      <w:lvlJc w:val="left"/>
      <w:pPr>
        <w:ind w:left="2680" w:hanging="541"/>
      </w:pPr>
      <w:rPr>
        <w:rFonts w:hint="default"/>
        <w:lang w:val="en-US" w:eastAsia="en-US" w:bidi="en-US"/>
      </w:rPr>
    </w:lvl>
    <w:lvl w:ilvl="3" w:tplc="955A0286">
      <w:numFmt w:val="bullet"/>
      <w:lvlText w:val="•"/>
      <w:lvlJc w:val="left"/>
      <w:pPr>
        <w:ind w:left="3680" w:hanging="541"/>
      </w:pPr>
      <w:rPr>
        <w:rFonts w:hint="default"/>
        <w:lang w:val="en-US" w:eastAsia="en-US" w:bidi="en-US"/>
      </w:rPr>
    </w:lvl>
    <w:lvl w:ilvl="4" w:tplc="309679E8">
      <w:numFmt w:val="bullet"/>
      <w:lvlText w:val="•"/>
      <w:lvlJc w:val="left"/>
      <w:pPr>
        <w:ind w:left="4680" w:hanging="541"/>
      </w:pPr>
      <w:rPr>
        <w:rFonts w:hint="default"/>
        <w:lang w:val="en-US" w:eastAsia="en-US" w:bidi="en-US"/>
      </w:rPr>
    </w:lvl>
    <w:lvl w:ilvl="5" w:tplc="54DE6232">
      <w:numFmt w:val="bullet"/>
      <w:lvlText w:val="•"/>
      <w:lvlJc w:val="left"/>
      <w:pPr>
        <w:ind w:left="5680" w:hanging="541"/>
      </w:pPr>
      <w:rPr>
        <w:rFonts w:hint="default"/>
        <w:lang w:val="en-US" w:eastAsia="en-US" w:bidi="en-US"/>
      </w:rPr>
    </w:lvl>
    <w:lvl w:ilvl="6" w:tplc="A54024E4">
      <w:numFmt w:val="bullet"/>
      <w:lvlText w:val="•"/>
      <w:lvlJc w:val="left"/>
      <w:pPr>
        <w:ind w:left="6680" w:hanging="541"/>
      </w:pPr>
      <w:rPr>
        <w:rFonts w:hint="default"/>
        <w:lang w:val="en-US" w:eastAsia="en-US" w:bidi="en-US"/>
      </w:rPr>
    </w:lvl>
    <w:lvl w:ilvl="7" w:tplc="C756E668">
      <w:numFmt w:val="bullet"/>
      <w:lvlText w:val="•"/>
      <w:lvlJc w:val="left"/>
      <w:pPr>
        <w:ind w:left="7680" w:hanging="541"/>
      </w:pPr>
      <w:rPr>
        <w:rFonts w:hint="default"/>
        <w:lang w:val="en-US" w:eastAsia="en-US" w:bidi="en-US"/>
      </w:rPr>
    </w:lvl>
    <w:lvl w:ilvl="8" w:tplc="D7906EC6">
      <w:numFmt w:val="bullet"/>
      <w:lvlText w:val="•"/>
      <w:lvlJc w:val="left"/>
      <w:pPr>
        <w:ind w:left="8680" w:hanging="541"/>
      </w:pPr>
      <w:rPr>
        <w:rFonts w:hint="default"/>
        <w:lang w:val="en-US" w:eastAsia="en-US" w:bidi="en-US"/>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CD2086"/>
    <w:multiLevelType w:val="hybridMultilevel"/>
    <w:tmpl w:val="F5181DF2"/>
    <w:lvl w:ilvl="0" w:tplc="5712BEA4">
      <w:start w:val="1"/>
      <w:numFmt w:val="decimal"/>
      <w:lvlText w:val="%1"/>
      <w:lvlJc w:val="left"/>
      <w:pPr>
        <w:ind w:left="245" w:hanging="384"/>
      </w:pPr>
      <w:rPr>
        <w:rFonts w:ascii="Courier New" w:eastAsia="Courier New" w:hAnsi="Courier New" w:cs="Courier New" w:hint="default"/>
        <w:w w:val="99"/>
        <w:sz w:val="16"/>
        <w:szCs w:val="16"/>
        <w:lang w:val="en-US" w:eastAsia="en-US" w:bidi="en-US"/>
      </w:rPr>
    </w:lvl>
    <w:lvl w:ilvl="1" w:tplc="0D34EADE">
      <w:numFmt w:val="bullet"/>
      <w:lvlText w:val="•"/>
      <w:lvlJc w:val="left"/>
      <w:pPr>
        <w:ind w:left="1161" w:hanging="384"/>
      </w:pPr>
      <w:rPr>
        <w:rFonts w:hint="default"/>
        <w:lang w:val="en-US" w:eastAsia="en-US" w:bidi="en-US"/>
      </w:rPr>
    </w:lvl>
    <w:lvl w:ilvl="2" w:tplc="F3AC8F38">
      <w:numFmt w:val="bullet"/>
      <w:lvlText w:val="•"/>
      <w:lvlJc w:val="left"/>
      <w:pPr>
        <w:ind w:left="2083" w:hanging="384"/>
      </w:pPr>
      <w:rPr>
        <w:rFonts w:hint="default"/>
        <w:lang w:val="en-US" w:eastAsia="en-US" w:bidi="en-US"/>
      </w:rPr>
    </w:lvl>
    <w:lvl w:ilvl="3" w:tplc="CBA889EC">
      <w:numFmt w:val="bullet"/>
      <w:lvlText w:val="•"/>
      <w:lvlJc w:val="left"/>
      <w:pPr>
        <w:ind w:left="3005" w:hanging="384"/>
      </w:pPr>
      <w:rPr>
        <w:rFonts w:hint="default"/>
        <w:lang w:val="en-US" w:eastAsia="en-US" w:bidi="en-US"/>
      </w:rPr>
    </w:lvl>
    <w:lvl w:ilvl="4" w:tplc="B326571E">
      <w:numFmt w:val="bullet"/>
      <w:lvlText w:val="•"/>
      <w:lvlJc w:val="left"/>
      <w:pPr>
        <w:ind w:left="3926" w:hanging="384"/>
      </w:pPr>
      <w:rPr>
        <w:rFonts w:hint="default"/>
        <w:lang w:val="en-US" w:eastAsia="en-US" w:bidi="en-US"/>
      </w:rPr>
    </w:lvl>
    <w:lvl w:ilvl="5" w:tplc="7754584A">
      <w:numFmt w:val="bullet"/>
      <w:lvlText w:val="•"/>
      <w:lvlJc w:val="left"/>
      <w:pPr>
        <w:ind w:left="4848" w:hanging="384"/>
      </w:pPr>
      <w:rPr>
        <w:rFonts w:hint="default"/>
        <w:lang w:val="en-US" w:eastAsia="en-US" w:bidi="en-US"/>
      </w:rPr>
    </w:lvl>
    <w:lvl w:ilvl="6" w:tplc="75E67C20">
      <w:numFmt w:val="bullet"/>
      <w:lvlText w:val="•"/>
      <w:lvlJc w:val="left"/>
      <w:pPr>
        <w:ind w:left="5770" w:hanging="384"/>
      </w:pPr>
      <w:rPr>
        <w:rFonts w:hint="default"/>
        <w:lang w:val="en-US" w:eastAsia="en-US" w:bidi="en-US"/>
      </w:rPr>
    </w:lvl>
    <w:lvl w:ilvl="7" w:tplc="40A08CDC">
      <w:numFmt w:val="bullet"/>
      <w:lvlText w:val="•"/>
      <w:lvlJc w:val="left"/>
      <w:pPr>
        <w:ind w:left="6691" w:hanging="384"/>
      </w:pPr>
      <w:rPr>
        <w:rFonts w:hint="default"/>
        <w:lang w:val="en-US" w:eastAsia="en-US" w:bidi="en-US"/>
      </w:rPr>
    </w:lvl>
    <w:lvl w:ilvl="8" w:tplc="5F1E6240">
      <w:numFmt w:val="bullet"/>
      <w:lvlText w:val="•"/>
      <w:lvlJc w:val="left"/>
      <w:pPr>
        <w:ind w:left="7613" w:hanging="384"/>
      </w:pPr>
      <w:rPr>
        <w:rFonts w:hint="default"/>
        <w:lang w:val="en-US" w:eastAsia="en-US" w:bidi="en-US"/>
      </w:rPr>
    </w:lvl>
  </w:abstractNum>
  <w:abstractNum w:abstractNumId="10" w15:restartNumberingAfterBreak="0">
    <w:nsid w:val="36BE52EC"/>
    <w:multiLevelType w:val="hybridMultilevel"/>
    <w:tmpl w:val="C5D660D2"/>
    <w:lvl w:ilvl="0" w:tplc="BF9AEAFA">
      <w:numFmt w:val="bullet"/>
      <w:lvlText w:val=""/>
      <w:lvlJc w:val="left"/>
      <w:pPr>
        <w:ind w:left="840" w:hanging="360"/>
      </w:pPr>
      <w:rPr>
        <w:rFonts w:ascii="Symbol" w:eastAsia="Symbol" w:hAnsi="Symbol" w:cs="Symbol" w:hint="default"/>
        <w:w w:val="100"/>
        <w:sz w:val="18"/>
        <w:szCs w:val="18"/>
        <w:lang w:val="en-US" w:eastAsia="en-US" w:bidi="en-US"/>
      </w:rPr>
    </w:lvl>
    <w:lvl w:ilvl="1" w:tplc="FF7AAE40">
      <w:numFmt w:val="bullet"/>
      <w:lvlText w:val="•"/>
      <w:lvlJc w:val="left"/>
      <w:pPr>
        <w:ind w:left="1694" w:hanging="360"/>
      </w:pPr>
      <w:rPr>
        <w:rFonts w:hint="default"/>
        <w:lang w:val="en-US" w:eastAsia="en-US" w:bidi="en-US"/>
      </w:rPr>
    </w:lvl>
    <w:lvl w:ilvl="2" w:tplc="699623FA">
      <w:numFmt w:val="bullet"/>
      <w:lvlText w:val="•"/>
      <w:lvlJc w:val="left"/>
      <w:pPr>
        <w:ind w:left="2548" w:hanging="360"/>
      </w:pPr>
      <w:rPr>
        <w:rFonts w:hint="default"/>
        <w:lang w:val="en-US" w:eastAsia="en-US" w:bidi="en-US"/>
      </w:rPr>
    </w:lvl>
    <w:lvl w:ilvl="3" w:tplc="885841B6">
      <w:numFmt w:val="bullet"/>
      <w:lvlText w:val="•"/>
      <w:lvlJc w:val="left"/>
      <w:pPr>
        <w:ind w:left="3402" w:hanging="360"/>
      </w:pPr>
      <w:rPr>
        <w:rFonts w:hint="default"/>
        <w:lang w:val="en-US" w:eastAsia="en-US" w:bidi="en-US"/>
      </w:rPr>
    </w:lvl>
    <w:lvl w:ilvl="4" w:tplc="7312EBC6">
      <w:numFmt w:val="bullet"/>
      <w:lvlText w:val="•"/>
      <w:lvlJc w:val="left"/>
      <w:pPr>
        <w:ind w:left="4256" w:hanging="360"/>
      </w:pPr>
      <w:rPr>
        <w:rFonts w:hint="default"/>
        <w:lang w:val="en-US" w:eastAsia="en-US" w:bidi="en-US"/>
      </w:rPr>
    </w:lvl>
    <w:lvl w:ilvl="5" w:tplc="947E1EF4">
      <w:numFmt w:val="bullet"/>
      <w:lvlText w:val="•"/>
      <w:lvlJc w:val="left"/>
      <w:pPr>
        <w:ind w:left="5110" w:hanging="360"/>
      </w:pPr>
      <w:rPr>
        <w:rFonts w:hint="default"/>
        <w:lang w:val="en-US" w:eastAsia="en-US" w:bidi="en-US"/>
      </w:rPr>
    </w:lvl>
    <w:lvl w:ilvl="6" w:tplc="D6A4D644">
      <w:numFmt w:val="bullet"/>
      <w:lvlText w:val="•"/>
      <w:lvlJc w:val="left"/>
      <w:pPr>
        <w:ind w:left="5964" w:hanging="360"/>
      </w:pPr>
      <w:rPr>
        <w:rFonts w:hint="default"/>
        <w:lang w:val="en-US" w:eastAsia="en-US" w:bidi="en-US"/>
      </w:rPr>
    </w:lvl>
    <w:lvl w:ilvl="7" w:tplc="A7C25D78">
      <w:numFmt w:val="bullet"/>
      <w:lvlText w:val="•"/>
      <w:lvlJc w:val="left"/>
      <w:pPr>
        <w:ind w:left="6818" w:hanging="360"/>
      </w:pPr>
      <w:rPr>
        <w:rFonts w:hint="default"/>
        <w:lang w:val="en-US" w:eastAsia="en-US" w:bidi="en-US"/>
      </w:rPr>
    </w:lvl>
    <w:lvl w:ilvl="8" w:tplc="4EE409A6">
      <w:numFmt w:val="bullet"/>
      <w:lvlText w:val="•"/>
      <w:lvlJc w:val="left"/>
      <w:pPr>
        <w:ind w:left="7672" w:hanging="360"/>
      </w:pPr>
      <w:rPr>
        <w:rFonts w:hint="default"/>
        <w:lang w:val="en-US" w:eastAsia="en-US" w:bidi="en-US"/>
      </w:rPr>
    </w:lvl>
  </w:abstractNum>
  <w:abstractNum w:abstractNumId="11" w15:restartNumberingAfterBreak="0">
    <w:nsid w:val="3CA83852"/>
    <w:multiLevelType w:val="hybridMultilevel"/>
    <w:tmpl w:val="C618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A60BA"/>
    <w:multiLevelType w:val="hybridMultilevel"/>
    <w:tmpl w:val="4E6CF3D0"/>
    <w:lvl w:ilvl="0" w:tplc="3C04D17A">
      <w:start w:val="1"/>
      <w:numFmt w:val="none"/>
      <w:pStyle w:val="Note"/>
      <w:lvlText w:val="NOTE:"/>
      <w:lvlJc w:val="left"/>
      <w:pPr>
        <w:tabs>
          <w:tab w:val="num" w:pos="1458"/>
        </w:tabs>
        <w:ind w:left="1386" w:hanging="936"/>
      </w:pPr>
      <w:rPr>
        <w:rFonts w:ascii="Times New Roman" w:hAnsi="Times New Roman" w:cs="Times New Roman" w:hint="default"/>
        <w:b/>
        <w:i/>
        <w:sz w:val="22"/>
        <w:szCs w:val="22"/>
        <w:u w:val="none"/>
      </w:rPr>
    </w:lvl>
    <w:lvl w:ilvl="1" w:tplc="D17CFAC2">
      <w:start w:val="1"/>
      <w:numFmt w:val="lowerLetter"/>
      <w:lvlText w:val="%2."/>
      <w:lvlJc w:val="left"/>
      <w:pPr>
        <w:tabs>
          <w:tab w:val="num" w:pos="1260"/>
        </w:tabs>
        <w:ind w:left="1260" w:hanging="360"/>
      </w:pPr>
    </w:lvl>
    <w:lvl w:ilvl="2" w:tplc="69880946" w:tentative="1">
      <w:start w:val="1"/>
      <w:numFmt w:val="lowerRoman"/>
      <w:lvlText w:val="%3."/>
      <w:lvlJc w:val="right"/>
      <w:pPr>
        <w:tabs>
          <w:tab w:val="num" w:pos="1980"/>
        </w:tabs>
        <w:ind w:left="1980" w:hanging="180"/>
      </w:pPr>
    </w:lvl>
    <w:lvl w:ilvl="3" w:tplc="26C81EB2" w:tentative="1">
      <w:start w:val="1"/>
      <w:numFmt w:val="decimal"/>
      <w:lvlText w:val="%4."/>
      <w:lvlJc w:val="left"/>
      <w:pPr>
        <w:tabs>
          <w:tab w:val="num" w:pos="2700"/>
        </w:tabs>
        <w:ind w:left="2700" w:hanging="360"/>
      </w:pPr>
    </w:lvl>
    <w:lvl w:ilvl="4" w:tplc="1BC8129A" w:tentative="1">
      <w:start w:val="1"/>
      <w:numFmt w:val="lowerLetter"/>
      <w:lvlText w:val="%5."/>
      <w:lvlJc w:val="left"/>
      <w:pPr>
        <w:tabs>
          <w:tab w:val="num" w:pos="3420"/>
        </w:tabs>
        <w:ind w:left="3420" w:hanging="360"/>
      </w:pPr>
    </w:lvl>
    <w:lvl w:ilvl="5" w:tplc="01848BBA" w:tentative="1">
      <w:start w:val="1"/>
      <w:numFmt w:val="lowerRoman"/>
      <w:lvlText w:val="%6."/>
      <w:lvlJc w:val="right"/>
      <w:pPr>
        <w:tabs>
          <w:tab w:val="num" w:pos="4140"/>
        </w:tabs>
        <w:ind w:left="4140" w:hanging="180"/>
      </w:pPr>
    </w:lvl>
    <w:lvl w:ilvl="6" w:tplc="D5E40A6A" w:tentative="1">
      <w:start w:val="1"/>
      <w:numFmt w:val="decimal"/>
      <w:lvlText w:val="%7."/>
      <w:lvlJc w:val="left"/>
      <w:pPr>
        <w:tabs>
          <w:tab w:val="num" w:pos="4860"/>
        </w:tabs>
        <w:ind w:left="4860" w:hanging="360"/>
      </w:pPr>
    </w:lvl>
    <w:lvl w:ilvl="7" w:tplc="F7729344" w:tentative="1">
      <w:start w:val="1"/>
      <w:numFmt w:val="lowerLetter"/>
      <w:lvlText w:val="%8."/>
      <w:lvlJc w:val="left"/>
      <w:pPr>
        <w:tabs>
          <w:tab w:val="num" w:pos="5580"/>
        </w:tabs>
        <w:ind w:left="5580" w:hanging="360"/>
      </w:pPr>
    </w:lvl>
    <w:lvl w:ilvl="8" w:tplc="FD728B96" w:tentative="1">
      <w:start w:val="1"/>
      <w:numFmt w:val="lowerRoman"/>
      <w:lvlText w:val="%9."/>
      <w:lvlJc w:val="right"/>
      <w:pPr>
        <w:tabs>
          <w:tab w:val="num" w:pos="6300"/>
        </w:tabs>
        <w:ind w:left="6300" w:hanging="180"/>
      </w:pPr>
    </w:lvl>
  </w:abstractNum>
  <w:abstractNum w:abstractNumId="13" w15:restartNumberingAfterBreak="0">
    <w:nsid w:val="453B1B1E"/>
    <w:multiLevelType w:val="hybridMultilevel"/>
    <w:tmpl w:val="FAD0C70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454651AD"/>
    <w:multiLevelType w:val="hybridMultilevel"/>
    <w:tmpl w:val="4314EB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93E1FD8"/>
    <w:multiLevelType w:val="hybridMultilevel"/>
    <w:tmpl w:val="E66A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7902236">
      <w:start w:val="1"/>
      <w:numFmt w:val="bullet"/>
      <w:lvlText w:val=""/>
      <w:lvlJc w:val="left"/>
      <w:pPr>
        <w:ind w:left="2160" w:hanging="360"/>
      </w:pPr>
      <w:rPr>
        <w:rFonts w:ascii="Wingdings" w:hAnsi="Wingdings" w:hint="default"/>
      </w:rPr>
    </w:lvl>
    <w:lvl w:ilvl="3" w:tplc="F1CCB4EA">
      <w:start w:val="1"/>
      <w:numFmt w:val="bullet"/>
      <w:pStyle w:val="BodyTextBullet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374FA"/>
    <w:multiLevelType w:val="multilevel"/>
    <w:tmpl w:val="9FB2136C"/>
    <w:lvl w:ilvl="0">
      <w:start w:val="1"/>
      <w:numFmt w:val="none"/>
      <w:pStyle w:val="Warning"/>
      <w:lvlText w:val="%1WARNING:"/>
      <w:lvlJc w:val="left"/>
      <w:pPr>
        <w:tabs>
          <w:tab w:val="num" w:pos="720"/>
        </w:tabs>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4D5D4135"/>
    <w:multiLevelType w:val="hybridMultilevel"/>
    <w:tmpl w:val="7BA00B8C"/>
    <w:lvl w:ilvl="0" w:tplc="6AAEEF66">
      <w:start w:val="4"/>
      <w:numFmt w:val="decimal"/>
      <w:lvlText w:val="%1"/>
      <w:lvlJc w:val="left"/>
      <w:pPr>
        <w:ind w:left="192" w:hanging="192"/>
      </w:pPr>
      <w:rPr>
        <w:rFonts w:ascii="Courier New" w:eastAsia="Courier New" w:hAnsi="Courier New" w:cs="Courier New" w:hint="default"/>
        <w:w w:val="99"/>
        <w:sz w:val="16"/>
        <w:szCs w:val="16"/>
        <w:lang w:val="en-US" w:eastAsia="en-US" w:bidi="en-US"/>
      </w:rPr>
    </w:lvl>
    <w:lvl w:ilvl="1" w:tplc="CC88FF44">
      <w:numFmt w:val="bullet"/>
      <w:lvlText w:val="•"/>
      <w:lvlJc w:val="left"/>
      <w:pPr>
        <w:ind w:left="287" w:hanging="192"/>
      </w:pPr>
      <w:rPr>
        <w:rFonts w:hint="default"/>
        <w:lang w:val="en-US" w:eastAsia="en-US" w:bidi="en-US"/>
      </w:rPr>
    </w:lvl>
    <w:lvl w:ilvl="2" w:tplc="59DCC31A">
      <w:numFmt w:val="bullet"/>
      <w:lvlText w:val="•"/>
      <w:lvlJc w:val="left"/>
      <w:pPr>
        <w:ind w:left="375" w:hanging="192"/>
      </w:pPr>
      <w:rPr>
        <w:rFonts w:hint="default"/>
        <w:lang w:val="en-US" w:eastAsia="en-US" w:bidi="en-US"/>
      </w:rPr>
    </w:lvl>
    <w:lvl w:ilvl="3" w:tplc="676046CE">
      <w:numFmt w:val="bullet"/>
      <w:lvlText w:val="•"/>
      <w:lvlJc w:val="left"/>
      <w:pPr>
        <w:ind w:left="462" w:hanging="192"/>
      </w:pPr>
      <w:rPr>
        <w:rFonts w:hint="default"/>
        <w:lang w:val="en-US" w:eastAsia="en-US" w:bidi="en-US"/>
      </w:rPr>
    </w:lvl>
    <w:lvl w:ilvl="4" w:tplc="B8AC46E6">
      <w:numFmt w:val="bullet"/>
      <w:lvlText w:val="•"/>
      <w:lvlJc w:val="left"/>
      <w:pPr>
        <w:ind w:left="550" w:hanging="192"/>
      </w:pPr>
      <w:rPr>
        <w:rFonts w:hint="default"/>
        <w:lang w:val="en-US" w:eastAsia="en-US" w:bidi="en-US"/>
      </w:rPr>
    </w:lvl>
    <w:lvl w:ilvl="5" w:tplc="4396508E">
      <w:numFmt w:val="bullet"/>
      <w:lvlText w:val="•"/>
      <w:lvlJc w:val="left"/>
      <w:pPr>
        <w:ind w:left="637" w:hanging="192"/>
      </w:pPr>
      <w:rPr>
        <w:rFonts w:hint="default"/>
        <w:lang w:val="en-US" w:eastAsia="en-US" w:bidi="en-US"/>
      </w:rPr>
    </w:lvl>
    <w:lvl w:ilvl="6" w:tplc="DD0A7262">
      <w:numFmt w:val="bullet"/>
      <w:lvlText w:val="•"/>
      <w:lvlJc w:val="left"/>
      <w:pPr>
        <w:ind w:left="725" w:hanging="192"/>
      </w:pPr>
      <w:rPr>
        <w:rFonts w:hint="default"/>
        <w:lang w:val="en-US" w:eastAsia="en-US" w:bidi="en-US"/>
      </w:rPr>
    </w:lvl>
    <w:lvl w:ilvl="7" w:tplc="725CD6D2">
      <w:numFmt w:val="bullet"/>
      <w:lvlText w:val="•"/>
      <w:lvlJc w:val="left"/>
      <w:pPr>
        <w:ind w:left="813" w:hanging="192"/>
      </w:pPr>
      <w:rPr>
        <w:rFonts w:hint="default"/>
        <w:lang w:val="en-US" w:eastAsia="en-US" w:bidi="en-US"/>
      </w:rPr>
    </w:lvl>
    <w:lvl w:ilvl="8" w:tplc="EA1CEF62">
      <w:numFmt w:val="bullet"/>
      <w:lvlText w:val="•"/>
      <w:lvlJc w:val="left"/>
      <w:pPr>
        <w:ind w:left="900" w:hanging="192"/>
      </w:pPr>
      <w:rPr>
        <w:rFonts w:hint="default"/>
        <w:lang w:val="en-US" w:eastAsia="en-US" w:bidi="en-US"/>
      </w:rPr>
    </w:lvl>
  </w:abstractNum>
  <w:abstractNum w:abstractNumId="19" w15:restartNumberingAfterBreak="0">
    <w:nsid w:val="4DF746D6"/>
    <w:multiLevelType w:val="hybridMultilevel"/>
    <w:tmpl w:val="9C5639D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95180F"/>
    <w:multiLevelType w:val="hybridMultilevel"/>
    <w:tmpl w:val="3D3A46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C04075"/>
    <w:multiLevelType w:val="multilevel"/>
    <w:tmpl w:val="E27671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3A90C7D"/>
    <w:multiLevelType w:val="hybridMultilevel"/>
    <w:tmpl w:val="91226864"/>
    <w:lvl w:ilvl="0" w:tplc="4782A0C8">
      <w:numFmt w:val="bullet"/>
      <w:lvlText w:val=""/>
      <w:lvlJc w:val="left"/>
      <w:pPr>
        <w:ind w:left="839" w:hanging="360"/>
      </w:pPr>
      <w:rPr>
        <w:rFonts w:ascii="Wingdings" w:eastAsia="Wingdings" w:hAnsi="Wingdings" w:cs="Wingdings" w:hint="default"/>
        <w:w w:val="100"/>
        <w:sz w:val="20"/>
        <w:szCs w:val="20"/>
        <w:lang w:val="en-US" w:eastAsia="en-US" w:bidi="en-US"/>
      </w:rPr>
    </w:lvl>
    <w:lvl w:ilvl="1" w:tplc="A4E8CC30">
      <w:numFmt w:val="bullet"/>
      <w:lvlText w:val="•"/>
      <w:lvlJc w:val="left"/>
      <w:pPr>
        <w:ind w:left="1694" w:hanging="360"/>
      </w:pPr>
      <w:rPr>
        <w:rFonts w:hint="default"/>
        <w:lang w:val="en-US" w:eastAsia="en-US" w:bidi="en-US"/>
      </w:rPr>
    </w:lvl>
    <w:lvl w:ilvl="2" w:tplc="F0A207D8">
      <w:numFmt w:val="bullet"/>
      <w:lvlText w:val="•"/>
      <w:lvlJc w:val="left"/>
      <w:pPr>
        <w:ind w:left="2548" w:hanging="360"/>
      </w:pPr>
      <w:rPr>
        <w:rFonts w:hint="default"/>
        <w:lang w:val="en-US" w:eastAsia="en-US" w:bidi="en-US"/>
      </w:rPr>
    </w:lvl>
    <w:lvl w:ilvl="3" w:tplc="3440016C">
      <w:numFmt w:val="bullet"/>
      <w:lvlText w:val="•"/>
      <w:lvlJc w:val="left"/>
      <w:pPr>
        <w:ind w:left="3402" w:hanging="360"/>
      </w:pPr>
      <w:rPr>
        <w:rFonts w:hint="default"/>
        <w:lang w:val="en-US" w:eastAsia="en-US" w:bidi="en-US"/>
      </w:rPr>
    </w:lvl>
    <w:lvl w:ilvl="4" w:tplc="CA28FD1C">
      <w:numFmt w:val="bullet"/>
      <w:lvlText w:val="•"/>
      <w:lvlJc w:val="left"/>
      <w:pPr>
        <w:ind w:left="4256" w:hanging="360"/>
      </w:pPr>
      <w:rPr>
        <w:rFonts w:hint="default"/>
        <w:lang w:val="en-US" w:eastAsia="en-US" w:bidi="en-US"/>
      </w:rPr>
    </w:lvl>
    <w:lvl w:ilvl="5" w:tplc="B7C8EAA8">
      <w:numFmt w:val="bullet"/>
      <w:lvlText w:val="•"/>
      <w:lvlJc w:val="left"/>
      <w:pPr>
        <w:ind w:left="5110" w:hanging="360"/>
      </w:pPr>
      <w:rPr>
        <w:rFonts w:hint="default"/>
        <w:lang w:val="en-US" w:eastAsia="en-US" w:bidi="en-US"/>
      </w:rPr>
    </w:lvl>
    <w:lvl w:ilvl="6" w:tplc="EADEDD82">
      <w:numFmt w:val="bullet"/>
      <w:lvlText w:val="•"/>
      <w:lvlJc w:val="left"/>
      <w:pPr>
        <w:ind w:left="5964" w:hanging="360"/>
      </w:pPr>
      <w:rPr>
        <w:rFonts w:hint="default"/>
        <w:lang w:val="en-US" w:eastAsia="en-US" w:bidi="en-US"/>
      </w:rPr>
    </w:lvl>
    <w:lvl w:ilvl="7" w:tplc="450C384E">
      <w:numFmt w:val="bullet"/>
      <w:lvlText w:val="•"/>
      <w:lvlJc w:val="left"/>
      <w:pPr>
        <w:ind w:left="6818" w:hanging="360"/>
      </w:pPr>
      <w:rPr>
        <w:rFonts w:hint="default"/>
        <w:lang w:val="en-US" w:eastAsia="en-US" w:bidi="en-US"/>
      </w:rPr>
    </w:lvl>
    <w:lvl w:ilvl="8" w:tplc="80CCADF0">
      <w:numFmt w:val="bullet"/>
      <w:lvlText w:val="•"/>
      <w:lvlJc w:val="left"/>
      <w:pPr>
        <w:ind w:left="7672" w:hanging="360"/>
      </w:pPr>
      <w:rPr>
        <w:rFonts w:hint="default"/>
        <w:lang w:val="en-US" w:eastAsia="en-US" w:bidi="en-US"/>
      </w:rPr>
    </w:lvl>
  </w:abstractNum>
  <w:abstractNum w:abstractNumId="24" w15:restartNumberingAfterBreak="0">
    <w:nsid w:val="68153000"/>
    <w:multiLevelType w:val="hybridMultilevel"/>
    <w:tmpl w:val="45287A36"/>
    <w:lvl w:ilvl="0" w:tplc="09FC8D30">
      <w:start w:val="1"/>
      <w:numFmt w:val="decimal"/>
      <w:lvlText w:val="%1"/>
      <w:lvlJc w:val="left"/>
      <w:pPr>
        <w:ind w:left="1089" w:hanging="672"/>
      </w:pPr>
      <w:rPr>
        <w:rFonts w:ascii="Courier New" w:eastAsia="Courier New" w:hAnsi="Courier New" w:cs="Courier New" w:hint="default"/>
        <w:w w:val="99"/>
        <w:sz w:val="16"/>
        <w:szCs w:val="16"/>
        <w:lang w:val="en-US" w:eastAsia="en-US" w:bidi="en-US"/>
      </w:rPr>
    </w:lvl>
    <w:lvl w:ilvl="1" w:tplc="FF1A35D0">
      <w:numFmt w:val="bullet"/>
      <w:lvlText w:val="•"/>
      <w:lvlJc w:val="left"/>
      <w:pPr>
        <w:ind w:left="1929" w:hanging="672"/>
      </w:pPr>
      <w:rPr>
        <w:rFonts w:hint="default"/>
        <w:lang w:val="en-US" w:eastAsia="en-US" w:bidi="en-US"/>
      </w:rPr>
    </w:lvl>
    <w:lvl w:ilvl="2" w:tplc="D144DB9A">
      <w:numFmt w:val="bullet"/>
      <w:lvlText w:val="•"/>
      <w:lvlJc w:val="left"/>
      <w:pPr>
        <w:ind w:left="2779" w:hanging="672"/>
      </w:pPr>
      <w:rPr>
        <w:rFonts w:hint="default"/>
        <w:lang w:val="en-US" w:eastAsia="en-US" w:bidi="en-US"/>
      </w:rPr>
    </w:lvl>
    <w:lvl w:ilvl="3" w:tplc="5EFC5736">
      <w:numFmt w:val="bullet"/>
      <w:lvlText w:val="•"/>
      <w:lvlJc w:val="left"/>
      <w:pPr>
        <w:ind w:left="3629" w:hanging="672"/>
      </w:pPr>
      <w:rPr>
        <w:rFonts w:hint="default"/>
        <w:lang w:val="en-US" w:eastAsia="en-US" w:bidi="en-US"/>
      </w:rPr>
    </w:lvl>
    <w:lvl w:ilvl="4" w:tplc="075E08B6">
      <w:numFmt w:val="bullet"/>
      <w:lvlText w:val="•"/>
      <w:lvlJc w:val="left"/>
      <w:pPr>
        <w:ind w:left="4478" w:hanging="672"/>
      </w:pPr>
      <w:rPr>
        <w:rFonts w:hint="default"/>
        <w:lang w:val="en-US" w:eastAsia="en-US" w:bidi="en-US"/>
      </w:rPr>
    </w:lvl>
    <w:lvl w:ilvl="5" w:tplc="67B6348A">
      <w:numFmt w:val="bullet"/>
      <w:lvlText w:val="•"/>
      <w:lvlJc w:val="left"/>
      <w:pPr>
        <w:ind w:left="5328" w:hanging="672"/>
      </w:pPr>
      <w:rPr>
        <w:rFonts w:hint="default"/>
        <w:lang w:val="en-US" w:eastAsia="en-US" w:bidi="en-US"/>
      </w:rPr>
    </w:lvl>
    <w:lvl w:ilvl="6" w:tplc="002035E2">
      <w:numFmt w:val="bullet"/>
      <w:lvlText w:val="•"/>
      <w:lvlJc w:val="left"/>
      <w:pPr>
        <w:ind w:left="6178" w:hanging="672"/>
      </w:pPr>
      <w:rPr>
        <w:rFonts w:hint="default"/>
        <w:lang w:val="en-US" w:eastAsia="en-US" w:bidi="en-US"/>
      </w:rPr>
    </w:lvl>
    <w:lvl w:ilvl="7" w:tplc="921EF85C">
      <w:numFmt w:val="bullet"/>
      <w:lvlText w:val="•"/>
      <w:lvlJc w:val="left"/>
      <w:pPr>
        <w:ind w:left="7027" w:hanging="672"/>
      </w:pPr>
      <w:rPr>
        <w:rFonts w:hint="default"/>
        <w:lang w:val="en-US" w:eastAsia="en-US" w:bidi="en-US"/>
      </w:rPr>
    </w:lvl>
    <w:lvl w:ilvl="8" w:tplc="9746C6A2">
      <w:numFmt w:val="bullet"/>
      <w:lvlText w:val="•"/>
      <w:lvlJc w:val="left"/>
      <w:pPr>
        <w:ind w:left="7877" w:hanging="672"/>
      </w:pPr>
      <w:rPr>
        <w:rFonts w:hint="default"/>
        <w:lang w:val="en-US" w:eastAsia="en-US" w:bidi="en-US"/>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DCD0B120"/>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69D285D"/>
    <w:multiLevelType w:val="hybridMultilevel"/>
    <w:tmpl w:val="4F223698"/>
    <w:lvl w:ilvl="0" w:tplc="D97A961E">
      <w:start w:val="9"/>
      <w:numFmt w:val="decimal"/>
      <w:lvlText w:val="%1."/>
      <w:lvlJc w:val="left"/>
      <w:pPr>
        <w:ind w:left="274" w:hanging="166"/>
      </w:pPr>
      <w:rPr>
        <w:rFonts w:ascii="Century Gothic" w:eastAsia="Century Gothic" w:hAnsi="Century Gothic" w:cs="Century Gothic" w:hint="default"/>
        <w:spacing w:val="-3"/>
        <w:w w:val="99"/>
        <w:sz w:val="12"/>
        <w:szCs w:val="12"/>
        <w:lang w:val="en-US" w:eastAsia="en-US" w:bidi="en-US"/>
      </w:rPr>
    </w:lvl>
    <w:lvl w:ilvl="1" w:tplc="86E8D0F4">
      <w:start w:val="1"/>
      <w:numFmt w:val="upperLetter"/>
      <w:lvlText w:val="%2."/>
      <w:lvlJc w:val="left"/>
      <w:pPr>
        <w:ind w:left="725" w:hanging="251"/>
      </w:pPr>
      <w:rPr>
        <w:rFonts w:ascii="Century Gothic" w:eastAsia="Century Gothic" w:hAnsi="Century Gothic" w:cs="Century Gothic" w:hint="default"/>
        <w:spacing w:val="0"/>
        <w:w w:val="99"/>
        <w:sz w:val="16"/>
        <w:szCs w:val="16"/>
        <w:lang w:val="en-US" w:eastAsia="en-US" w:bidi="en-US"/>
      </w:rPr>
    </w:lvl>
    <w:lvl w:ilvl="2" w:tplc="A442F326">
      <w:numFmt w:val="bullet"/>
      <w:lvlText w:val="•"/>
      <w:lvlJc w:val="left"/>
      <w:pPr>
        <w:ind w:left="1087" w:hanging="251"/>
      </w:pPr>
      <w:rPr>
        <w:rFonts w:hint="default"/>
        <w:lang w:val="en-US" w:eastAsia="en-US" w:bidi="en-US"/>
      </w:rPr>
    </w:lvl>
    <w:lvl w:ilvl="3" w:tplc="7A5A65EC">
      <w:numFmt w:val="bullet"/>
      <w:lvlText w:val="•"/>
      <w:lvlJc w:val="left"/>
      <w:pPr>
        <w:ind w:left="1454" w:hanging="251"/>
      </w:pPr>
      <w:rPr>
        <w:rFonts w:hint="default"/>
        <w:lang w:val="en-US" w:eastAsia="en-US" w:bidi="en-US"/>
      </w:rPr>
    </w:lvl>
    <w:lvl w:ilvl="4" w:tplc="6A8A9B3C">
      <w:numFmt w:val="bullet"/>
      <w:lvlText w:val="•"/>
      <w:lvlJc w:val="left"/>
      <w:pPr>
        <w:ind w:left="1822" w:hanging="251"/>
      </w:pPr>
      <w:rPr>
        <w:rFonts w:hint="default"/>
        <w:lang w:val="en-US" w:eastAsia="en-US" w:bidi="en-US"/>
      </w:rPr>
    </w:lvl>
    <w:lvl w:ilvl="5" w:tplc="C756BE2E">
      <w:numFmt w:val="bullet"/>
      <w:lvlText w:val="•"/>
      <w:lvlJc w:val="left"/>
      <w:pPr>
        <w:ind w:left="2189" w:hanging="251"/>
      </w:pPr>
      <w:rPr>
        <w:rFonts w:hint="default"/>
        <w:lang w:val="en-US" w:eastAsia="en-US" w:bidi="en-US"/>
      </w:rPr>
    </w:lvl>
    <w:lvl w:ilvl="6" w:tplc="5A306E14">
      <w:numFmt w:val="bullet"/>
      <w:lvlText w:val="•"/>
      <w:lvlJc w:val="left"/>
      <w:pPr>
        <w:ind w:left="2557" w:hanging="251"/>
      </w:pPr>
      <w:rPr>
        <w:rFonts w:hint="default"/>
        <w:lang w:val="en-US" w:eastAsia="en-US" w:bidi="en-US"/>
      </w:rPr>
    </w:lvl>
    <w:lvl w:ilvl="7" w:tplc="5B6CD706">
      <w:numFmt w:val="bullet"/>
      <w:lvlText w:val="•"/>
      <w:lvlJc w:val="left"/>
      <w:pPr>
        <w:ind w:left="2924" w:hanging="251"/>
      </w:pPr>
      <w:rPr>
        <w:rFonts w:hint="default"/>
        <w:lang w:val="en-US" w:eastAsia="en-US" w:bidi="en-US"/>
      </w:rPr>
    </w:lvl>
    <w:lvl w:ilvl="8" w:tplc="911447A0">
      <w:numFmt w:val="bullet"/>
      <w:lvlText w:val="•"/>
      <w:lvlJc w:val="left"/>
      <w:pPr>
        <w:ind w:left="3292" w:hanging="251"/>
      </w:pPr>
      <w:rPr>
        <w:rFonts w:hint="default"/>
        <w:lang w:val="en-US" w:eastAsia="en-US" w:bidi="en-US"/>
      </w:rPr>
    </w:lvl>
  </w:abstractNum>
  <w:abstractNum w:abstractNumId="2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8"/>
  </w:num>
  <w:num w:numId="3">
    <w:abstractNumId w:val="0"/>
  </w:num>
  <w:num w:numId="4">
    <w:abstractNumId w:val="5"/>
  </w:num>
  <w:num w:numId="5">
    <w:abstractNumId w:val="7"/>
  </w:num>
  <w:num w:numId="6">
    <w:abstractNumId w:val="29"/>
  </w:num>
  <w:num w:numId="7">
    <w:abstractNumId w:val="21"/>
  </w:num>
  <w:num w:numId="8">
    <w:abstractNumId w:val="3"/>
  </w:num>
  <w:num w:numId="9">
    <w:abstractNumId w:val="15"/>
  </w:num>
  <w:num w:numId="10">
    <w:abstractNumId w:val="1"/>
  </w:num>
  <w:num w:numId="11">
    <w:abstractNumId w:val="27"/>
  </w:num>
  <w:num w:numId="12">
    <w:abstractNumId w:val="26"/>
  </w:num>
  <w:num w:numId="13">
    <w:abstractNumId w:val="25"/>
  </w:num>
  <w:num w:numId="14">
    <w:abstractNumId w:val="12"/>
  </w:num>
  <w:num w:numId="15">
    <w:abstractNumId w:val="16"/>
  </w:num>
  <w:num w:numId="16">
    <w:abstractNumId w:val="23"/>
  </w:num>
  <w:num w:numId="17">
    <w:abstractNumId w:val="10"/>
  </w:num>
  <w:num w:numId="18">
    <w:abstractNumId w:val="18"/>
  </w:num>
  <w:num w:numId="19">
    <w:abstractNumId w:val="4"/>
  </w:num>
  <w:num w:numId="20">
    <w:abstractNumId w:val="28"/>
  </w:num>
  <w:num w:numId="21">
    <w:abstractNumId w:val="6"/>
  </w:num>
  <w:num w:numId="22">
    <w:abstractNumId w:val="2"/>
  </w:num>
  <w:num w:numId="23">
    <w:abstractNumId w:val="9"/>
  </w:num>
  <w:num w:numId="24">
    <w:abstractNumId w:val="24"/>
  </w:num>
  <w:num w:numId="25">
    <w:abstractNumId w:val="22"/>
  </w:num>
  <w:num w:numId="26">
    <w:abstractNumId w:val="11"/>
  </w:num>
  <w:num w:numId="27">
    <w:abstractNumId w:val="26"/>
    <w:lvlOverride w:ilvl="0">
      <w:startOverride w:val="1"/>
    </w:lvlOverride>
  </w:num>
  <w:num w:numId="28">
    <w:abstractNumId w:val="26"/>
    <w:lvlOverride w:ilvl="0">
      <w:startOverride w:val="1"/>
    </w:lvlOverride>
  </w:num>
  <w:num w:numId="29">
    <w:abstractNumId w:val="26"/>
    <w:lvlOverride w:ilvl="0">
      <w:startOverride w:val="1"/>
    </w:lvlOverride>
  </w:num>
  <w:num w:numId="30">
    <w:abstractNumId w:val="14"/>
  </w:num>
  <w:num w:numId="31">
    <w:abstractNumId w:val="20"/>
  </w:num>
  <w:num w:numId="32">
    <w:abstractNumId w:val="19"/>
  </w:num>
  <w:num w:numId="33">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DateAndTime/>
  <w:activeWritingStyle w:appName="MSWord" w:lang="en-US" w:vendorID="64" w:dllVersion="6" w:nlCheck="1" w:checkStyle="1"/>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BodyText"/>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5E1"/>
    <w:rsid w:val="00004077"/>
    <w:rsid w:val="00006255"/>
    <w:rsid w:val="000063A7"/>
    <w:rsid w:val="000063B7"/>
    <w:rsid w:val="0000675B"/>
    <w:rsid w:val="00006DB8"/>
    <w:rsid w:val="00010140"/>
    <w:rsid w:val="000114B6"/>
    <w:rsid w:val="00011EE6"/>
    <w:rsid w:val="0001226E"/>
    <w:rsid w:val="000171DA"/>
    <w:rsid w:val="000263BB"/>
    <w:rsid w:val="00030C06"/>
    <w:rsid w:val="00040DCD"/>
    <w:rsid w:val="00043362"/>
    <w:rsid w:val="0004636C"/>
    <w:rsid w:val="000512B6"/>
    <w:rsid w:val="00051BC7"/>
    <w:rsid w:val="00062528"/>
    <w:rsid w:val="00062FE0"/>
    <w:rsid w:val="00063D32"/>
    <w:rsid w:val="00071609"/>
    <w:rsid w:val="00073F17"/>
    <w:rsid w:val="0007778C"/>
    <w:rsid w:val="00086D68"/>
    <w:rsid w:val="000879EC"/>
    <w:rsid w:val="0009184E"/>
    <w:rsid w:val="00093D70"/>
    <w:rsid w:val="000A1677"/>
    <w:rsid w:val="000B23F8"/>
    <w:rsid w:val="000B551E"/>
    <w:rsid w:val="000B5D17"/>
    <w:rsid w:val="000B74C7"/>
    <w:rsid w:val="000C0CE7"/>
    <w:rsid w:val="000C18EE"/>
    <w:rsid w:val="000C1D05"/>
    <w:rsid w:val="000C52AC"/>
    <w:rsid w:val="000D2A67"/>
    <w:rsid w:val="000D47DD"/>
    <w:rsid w:val="000E15BC"/>
    <w:rsid w:val="000E183C"/>
    <w:rsid w:val="000E1F3B"/>
    <w:rsid w:val="000F1789"/>
    <w:rsid w:val="000F25A4"/>
    <w:rsid w:val="000F32CB"/>
    <w:rsid w:val="000F3438"/>
    <w:rsid w:val="000F6884"/>
    <w:rsid w:val="000F7B08"/>
    <w:rsid w:val="0010181A"/>
    <w:rsid w:val="00101B1F"/>
    <w:rsid w:val="0010320F"/>
    <w:rsid w:val="00104399"/>
    <w:rsid w:val="0010664C"/>
    <w:rsid w:val="00107971"/>
    <w:rsid w:val="00111630"/>
    <w:rsid w:val="0011167C"/>
    <w:rsid w:val="001146B7"/>
    <w:rsid w:val="00117CA9"/>
    <w:rsid w:val="0012060D"/>
    <w:rsid w:val="00124789"/>
    <w:rsid w:val="001346E2"/>
    <w:rsid w:val="00151087"/>
    <w:rsid w:val="0015325D"/>
    <w:rsid w:val="001574A4"/>
    <w:rsid w:val="00157AC4"/>
    <w:rsid w:val="00160445"/>
    <w:rsid w:val="00160824"/>
    <w:rsid w:val="00161ED8"/>
    <w:rsid w:val="001624C3"/>
    <w:rsid w:val="001645B5"/>
    <w:rsid w:val="001654FA"/>
    <w:rsid w:val="00165AB8"/>
    <w:rsid w:val="001673D4"/>
    <w:rsid w:val="00170E4B"/>
    <w:rsid w:val="00172D7F"/>
    <w:rsid w:val="001752B2"/>
    <w:rsid w:val="00175C2D"/>
    <w:rsid w:val="00180235"/>
    <w:rsid w:val="0018468A"/>
    <w:rsid w:val="00184736"/>
    <w:rsid w:val="00186009"/>
    <w:rsid w:val="001913D1"/>
    <w:rsid w:val="001A11AB"/>
    <w:rsid w:val="001A1BF0"/>
    <w:rsid w:val="001A3C5C"/>
    <w:rsid w:val="001A4CD2"/>
    <w:rsid w:val="001A75D9"/>
    <w:rsid w:val="001B342A"/>
    <w:rsid w:val="001C3F68"/>
    <w:rsid w:val="001C498E"/>
    <w:rsid w:val="001C6D26"/>
    <w:rsid w:val="001C7ECD"/>
    <w:rsid w:val="001D3222"/>
    <w:rsid w:val="001D6650"/>
    <w:rsid w:val="001E096A"/>
    <w:rsid w:val="001E4B39"/>
    <w:rsid w:val="001E5002"/>
    <w:rsid w:val="001E6E60"/>
    <w:rsid w:val="001F027E"/>
    <w:rsid w:val="001F2156"/>
    <w:rsid w:val="001F5785"/>
    <w:rsid w:val="001F7139"/>
    <w:rsid w:val="00200307"/>
    <w:rsid w:val="00207F7E"/>
    <w:rsid w:val="00210F2B"/>
    <w:rsid w:val="00217034"/>
    <w:rsid w:val="00217CC2"/>
    <w:rsid w:val="002273CA"/>
    <w:rsid w:val="00234111"/>
    <w:rsid w:val="00236467"/>
    <w:rsid w:val="002366B4"/>
    <w:rsid w:val="00242540"/>
    <w:rsid w:val="002439EB"/>
    <w:rsid w:val="00243C9A"/>
    <w:rsid w:val="00244CD5"/>
    <w:rsid w:val="00252BD5"/>
    <w:rsid w:val="0025363F"/>
    <w:rsid w:val="00256419"/>
    <w:rsid w:val="00256F04"/>
    <w:rsid w:val="00260D1B"/>
    <w:rsid w:val="00266D60"/>
    <w:rsid w:val="0027136D"/>
    <w:rsid w:val="00273C37"/>
    <w:rsid w:val="00275E38"/>
    <w:rsid w:val="00280A53"/>
    <w:rsid w:val="00282EDE"/>
    <w:rsid w:val="00292B10"/>
    <w:rsid w:val="002964BB"/>
    <w:rsid w:val="00296C05"/>
    <w:rsid w:val="002A0C8C"/>
    <w:rsid w:val="002A2EE5"/>
    <w:rsid w:val="002A4907"/>
    <w:rsid w:val="002B532F"/>
    <w:rsid w:val="002C4130"/>
    <w:rsid w:val="002C6335"/>
    <w:rsid w:val="002D0C49"/>
    <w:rsid w:val="002D1B52"/>
    <w:rsid w:val="002D5204"/>
    <w:rsid w:val="002E1286"/>
    <w:rsid w:val="002E1D8C"/>
    <w:rsid w:val="002E751D"/>
    <w:rsid w:val="002F0076"/>
    <w:rsid w:val="002F5410"/>
    <w:rsid w:val="00301287"/>
    <w:rsid w:val="003019AC"/>
    <w:rsid w:val="00303850"/>
    <w:rsid w:val="00306AC0"/>
    <w:rsid w:val="003110DB"/>
    <w:rsid w:val="003147C3"/>
    <w:rsid w:val="00314B90"/>
    <w:rsid w:val="0032241E"/>
    <w:rsid w:val="003224BE"/>
    <w:rsid w:val="00326966"/>
    <w:rsid w:val="00332931"/>
    <w:rsid w:val="00332C03"/>
    <w:rsid w:val="003410E4"/>
    <w:rsid w:val="00341514"/>
    <w:rsid w:val="003417C9"/>
    <w:rsid w:val="0034253D"/>
    <w:rsid w:val="003425FF"/>
    <w:rsid w:val="00342E0C"/>
    <w:rsid w:val="00346959"/>
    <w:rsid w:val="00351290"/>
    <w:rsid w:val="00353152"/>
    <w:rsid w:val="003565ED"/>
    <w:rsid w:val="00357FD5"/>
    <w:rsid w:val="003602B3"/>
    <w:rsid w:val="00372700"/>
    <w:rsid w:val="00372DFB"/>
    <w:rsid w:val="00375E7F"/>
    <w:rsid w:val="00376DD4"/>
    <w:rsid w:val="00383152"/>
    <w:rsid w:val="00391069"/>
    <w:rsid w:val="00392B05"/>
    <w:rsid w:val="00393989"/>
    <w:rsid w:val="00394B5B"/>
    <w:rsid w:val="003A7271"/>
    <w:rsid w:val="003B6DC8"/>
    <w:rsid w:val="003C1009"/>
    <w:rsid w:val="003C2662"/>
    <w:rsid w:val="003C4372"/>
    <w:rsid w:val="003C732F"/>
    <w:rsid w:val="003C7B01"/>
    <w:rsid w:val="003D11CC"/>
    <w:rsid w:val="003D1FD9"/>
    <w:rsid w:val="003D59EF"/>
    <w:rsid w:val="003D6B45"/>
    <w:rsid w:val="003D7397"/>
    <w:rsid w:val="003D7EA1"/>
    <w:rsid w:val="003E1F9E"/>
    <w:rsid w:val="003E5FCD"/>
    <w:rsid w:val="003F30DB"/>
    <w:rsid w:val="003F4789"/>
    <w:rsid w:val="003F59E4"/>
    <w:rsid w:val="003F7733"/>
    <w:rsid w:val="00403682"/>
    <w:rsid w:val="00411248"/>
    <w:rsid w:val="00411C55"/>
    <w:rsid w:val="0041345B"/>
    <w:rsid w:val="004145D9"/>
    <w:rsid w:val="00423003"/>
    <w:rsid w:val="00423A58"/>
    <w:rsid w:val="004302B1"/>
    <w:rsid w:val="00433816"/>
    <w:rsid w:val="00435314"/>
    <w:rsid w:val="00440A78"/>
    <w:rsid w:val="00443D5E"/>
    <w:rsid w:val="00445BF7"/>
    <w:rsid w:val="00451181"/>
    <w:rsid w:val="00451AC8"/>
    <w:rsid w:val="00452DB6"/>
    <w:rsid w:val="004577A9"/>
    <w:rsid w:val="004602A9"/>
    <w:rsid w:val="004628BA"/>
    <w:rsid w:val="004648A4"/>
    <w:rsid w:val="00467F6F"/>
    <w:rsid w:val="00470412"/>
    <w:rsid w:val="004708D1"/>
    <w:rsid w:val="00474BBC"/>
    <w:rsid w:val="00475335"/>
    <w:rsid w:val="00476181"/>
    <w:rsid w:val="0048016C"/>
    <w:rsid w:val="00483F43"/>
    <w:rsid w:val="0048455F"/>
    <w:rsid w:val="004849B1"/>
    <w:rsid w:val="004903F6"/>
    <w:rsid w:val="004905A8"/>
    <w:rsid w:val="004929C8"/>
    <w:rsid w:val="004934FB"/>
    <w:rsid w:val="00497B42"/>
    <w:rsid w:val="004A28E1"/>
    <w:rsid w:val="004A61A1"/>
    <w:rsid w:val="004A7305"/>
    <w:rsid w:val="004B64EC"/>
    <w:rsid w:val="004C03C1"/>
    <w:rsid w:val="004D1F3B"/>
    <w:rsid w:val="004D2436"/>
    <w:rsid w:val="004D3CB7"/>
    <w:rsid w:val="004D3FB6"/>
    <w:rsid w:val="004D5CD2"/>
    <w:rsid w:val="004E787C"/>
    <w:rsid w:val="004F0FB3"/>
    <w:rsid w:val="004F1FE9"/>
    <w:rsid w:val="004F3A80"/>
    <w:rsid w:val="00501C91"/>
    <w:rsid w:val="00502424"/>
    <w:rsid w:val="00504BC1"/>
    <w:rsid w:val="00507A7E"/>
    <w:rsid w:val="005100F6"/>
    <w:rsid w:val="00510914"/>
    <w:rsid w:val="00515F2A"/>
    <w:rsid w:val="0052242B"/>
    <w:rsid w:val="005261CC"/>
    <w:rsid w:val="00526698"/>
    <w:rsid w:val="00527B5C"/>
    <w:rsid w:val="00530D34"/>
    <w:rsid w:val="00531CD9"/>
    <w:rsid w:val="005327F9"/>
    <w:rsid w:val="00532B92"/>
    <w:rsid w:val="00534120"/>
    <w:rsid w:val="00543E06"/>
    <w:rsid w:val="00552EDE"/>
    <w:rsid w:val="005532D5"/>
    <w:rsid w:val="00554B8F"/>
    <w:rsid w:val="0056008D"/>
    <w:rsid w:val="00560721"/>
    <w:rsid w:val="00563AA9"/>
    <w:rsid w:val="005647C7"/>
    <w:rsid w:val="00566D6A"/>
    <w:rsid w:val="00567043"/>
    <w:rsid w:val="005711E9"/>
    <w:rsid w:val="0057524D"/>
    <w:rsid w:val="00575CFA"/>
    <w:rsid w:val="00576377"/>
    <w:rsid w:val="00577B5B"/>
    <w:rsid w:val="0058434A"/>
    <w:rsid w:val="00584F2F"/>
    <w:rsid w:val="00585881"/>
    <w:rsid w:val="00586397"/>
    <w:rsid w:val="00586B27"/>
    <w:rsid w:val="00594383"/>
    <w:rsid w:val="005A1C16"/>
    <w:rsid w:val="005A722B"/>
    <w:rsid w:val="005B0678"/>
    <w:rsid w:val="005B34F3"/>
    <w:rsid w:val="005B36A1"/>
    <w:rsid w:val="005B7CDD"/>
    <w:rsid w:val="005C4C65"/>
    <w:rsid w:val="005C725C"/>
    <w:rsid w:val="005D18C5"/>
    <w:rsid w:val="005D23ED"/>
    <w:rsid w:val="005D3B22"/>
    <w:rsid w:val="005D7CFB"/>
    <w:rsid w:val="005E2AF9"/>
    <w:rsid w:val="005E309C"/>
    <w:rsid w:val="005E4890"/>
    <w:rsid w:val="005F4DCB"/>
    <w:rsid w:val="005F6E62"/>
    <w:rsid w:val="00600235"/>
    <w:rsid w:val="00602128"/>
    <w:rsid w:val="00605D69"/>
    <w:rsid w:val="00606743"/>
    <w:rsid w:val="00610ADB"/>
    <w:rsid w:val="00612D73"/>
    <w:rsid w:val="00614A5E"/>
    <w:rsid w:val="00620BFA"/>
    <w:rsid w:val="006244C7"/>
    <w:rsid w:val="00631479"/>
    <w:rsid w:val="00631A3E"/>
    <w:rsid w:val="00633B7D"/>
    <w:rsid w:val="006340FE"/>
    <w:rsid w:val="00636329"/>
    <w:rsid w:val="0064197B"/>
    <w:rsid w:val="00642849"/>
    <w:rsid w:val="0064769E"/>
    <w:rsid w:val="00647B03"/>
    <w:rsid w:val="0065443F"/>
    <w:rsid w:val="00654524"/>
    <w:rsid w:val="00657F92"/>
    <w:rsid w:val="0066022A"/>
    <w:rsid w:val="006610E8"/>
    <w:rsid w:val="006637CB"/>
    <w:rsid w:val="00663B92"/>
    <w:rsid w:val="00664F01"/>
    <w:rsid w:val="00665BF6"/>
    <w:rsid w:val="006670D2"/>
    <w:rsid w:val="00667E47"/>
    <w:rsid w:val="00671745"/>
    <w:rsid w:val="006769DD"/>
    <w:rsid w:val="00677451"/>
    <w:rsid w:val="00680463"/>
    <w:rsid w:val="00680563"/>
    <w:rsid w:val="00682482"/>
    <w:rsid w:val="00682690"/>
    <w:rsid w:val="00684702"/>
    <w:rsid w:val="006859B4"/>
    <w:rsid w:val="00691431"/>
    <w:rsid w:val="0069428B"/>
    <w:rsid w:val="006A0D3C"/>
    <w:rsid w:val="006A0FC5"/>
    <w:rsid w:val="006A20A1"/>
    <w:rsid w:val="006A7603"/>
    <w:rsid w:val="006B628C"/>
    <w:rsid w:val="006C5819"/>
    <w:rsid w:val="006C74F4"/>
    <w:rsid w:val="006C7ACD"/>
    <w:rsid w:val="006D4142"/>
    <w:rsid w:val="006D5E84"/>
    <w:rsid w:val="006D5F90"/>
    <w:rsid w:val="006D68DA"/>
    <w:rsid w:val="006E0EA9"/>
    <w:rsid w:val="006E32E0"/>
    <w:rsid w:val="006E5523"/>
    <w:rsid w:val="006E66EA"/>
    <w:rsid w:val="006F08C1"/>
    <w:rsid w:val="006F189E"/>
    <w:rsid w:val="006F1B3F"/>
    <w:rsid w:val="006F6D65"/>
    <w:rsid w:val="006F7142"/>
    <w:rsid w:val="007026C8"/>
    <w:rsid w:val="00702F0D"/>
    <w:rsid w:val="00704220"/>
    <w:rsid w:val="00711136"/>
    <w:rsid w:val="00711291"/>
    <w:rsid w:val="007132AA"/>
    <w:rsid w:val="00713388"/>
    <w:rsid w:val="00714730"/>
    <w:rsid w:val="00715F75"/>
    <w:rsid w:val="00716C8E"/>
    <w:rsid w:val="007238FF"/>
    <w:rsid w:val="0072569B"/>
    <w:rsid w:val="007256D6"/>
    <w:rsid w:val="00725C30"/>
    <w:rsid w:val="0073078F"/>
    <w:rsid w:val="007316E5"/>
    <w:rsid w:val="00732390"/>
    <w:rsid w:val="00736B0D"/>
    <w:rsid w:val="00737B51"/>
    <w:rsid w:val="00742D4B"/>
    <w:rsid w:val="00744F0F"/>
    <w:rsid w:val="00750564"/>
    <w:rsid w:val="00750FAF"/>
    <w:rsid w:val="00750FDE"/>
    <w:rsid w:val="007537E2"/>
    <w:rsid w:val="00762B56"/>
    <w:rsid w:val="00763DBB"/>
    <w:rsid w:val="00764300"/>
    <w:rsid w:val="007654AB"/>
    <w:rsid w:val="00765E89"/>
    <w:rsid w:val="00767528"/>
    <w:rsid w:val="00776595"/>
    <w:rsid w:val="007809A2"/>
    <w:rsid w:val="00781144"/>
    <w:rsid w:val="007864FA"/>
    <w:rsid w:val="0078711F"/>
    <w:rsid w:val="0078769E"/>
    <w:rsid w:val="00791BCD"/>
    <w:rsid w:val="007926DE"/>
    <w:rsid w:val="00793809"/>
    <w:rsid w:val="00793F1B"/>
    <w:rsid w:val="00797E3C"/>
    <w:rsid w:val="007A39CC"/>
    <w:rsid w:val="007A483A"/>
    <w:rsid w:val="007A6696"/>
    <w:rsid w:val="007B17DB"/>
    <w:rsid w:val="007B2470"/>
    <w:rsid w:val="007B3D18"/>
    <w:rsid w:val="007B5233"/>
    <w:rsid w:val="007B65D7"/>
    <w:rsid w:val="007B7DB7"/>
    <w:rsid w:val="007C062D"/>
    <w:rsid w:val="007C2637"/>
    <w:rsid w:val="007C3069"/>
    <w:rsid w:val="007C4184"/>
    <w:rsid w:val="007C4A50"/>
    <w:rsid w:val="007C6E03"/>
    <w:rsid w:val="007D1E29"/>
    <w:rsid w:val="007E00B8"/>
    <w:rsid w:val="007E05D4"/>
    <w:rsid w:val="007E28C0"/>
    <w:rsid w:val="007E4370"/>
    <w:rsid w:val="007E5789"/>
    <w:rsid w:val="007E6DBE"/>
    <w:rsid w:val="007F6029"/>
    <w:rsid w:val="007F767C"/>
    <w:rsid w:val="00800414"/>
    <w:rsid w:val="008009B5"/>
    <w:rsid w:val="00801B32"/>
    <w:rsid w:val="00801B8C"/>
    <w:rsid w:val="008027E5"/>
    <w:rsid w:val="00806E2E"/>
    <w:rsid w:val="008143DF"/>
    <w:rsid w:val="008159EE"/>
    <w:rsid w:val="008163D0"/>
    <w:rsid w:val="00820E00"/>
    <w:rsid w:val="00821734"/>
    <w:rsid w:val="00821FD9"/>
    <w:rsid w:val="008241A1"/>
    <w:rsid w:val="00824E4A"/>
    <w:rsid w:val="00825350"/>
    <w:rsid w:val="00827867"/>
    <w:rsid w:val="00830291"/>
    <w:rsid w:val="008303DC"/>
    <w:rsid w:val="008308C2"/>
    <w:rsid w:val="00832D43"/>
    <w:rsid w:val="008370D4"/>
    <w:rsid w:val="00845A07"/>
    <w:rsid w:val="00845BB9"/>
    <w:rsid w:val="00847214"/>
    <w:rsid w:val="008475E5"/>
    <w:rsid w:val="00851812"/>
    <w:rsid w:val="0085690C"/>
    <w:rsid w:val="00856A08"/>
    <w:rsid w:val="00861857"/>
    <w:rsid w:val="00863B21"/>
    <w:rsid w:val="00863D1E"/>
    <w:rsid w:val="008705BB"/>
    <w:rsid w:val="00871E3C"/>
    <w:rsid w:val="0087200E"/>
    <w:rsid w:val="00877053"/>
    <w:rsid w:val="0088044F"/>
    <w:rsid w:val="00880C3D"/>
    <w:rsid w:val="008831EB"/>
    <w:rsid w:val="00886638"/>
    <w:rsid w:val="008877AF"/>
    <w:rsid w:val="00887D77"/>
    <w:rsid w:val="008A09E7"/>
    <w:rsid w:val="008A1731"/>
    <w:rsid w:val="008A3857"/>
    <w:rsid w:val="008A4AE4"/>
    <w:rsid w:val="008A783A"/>
    <w:rsid w:val="008C2304"/>
    <w:rsid w:val="008C4576"/>
    <w:rsid w:val="008D1877"/>
    <w:rsid w:val="008D191D"/>
    <w:rsid w:val="008D5A06"/>
    <w:rsid w:val="008D76BE"/>
    <w:rsid w:val="008E0EB2"/>
    <w:rsid w:val="008E3EF4"/>
    <w:rsid w:val="008E661A"/>
    <w:rsid w:val="008F0C3E"/>
    <w:rsid w:val="008F298E"/>
    <w:rsid w:val="008F43AA"/>
    <w:rsid w:val="008F5D5D"/>
    <w:rsid w:val="009011D4"/>
    <w:rsid w:val="00901D12"/>
    <w:rsid w:val="00906711"/>
    <w:rsid w:val="009071B9"/>
    <w:rsid w:val="00922D53"/>
    <w:rsid w:val="0092521F"/>
    <w:rsid w:val="009278FF"/>
    <w:rsid w:val="00932C0E"/>
    <w:rsid w:val="00941C00"/>
    <w:rsid w:val="009424E1"/>
    <w:rsid w:val="009453C1"/>
    <w:rsid w:val="00947AE3"/>
    <w:rsid w:val="009508B6"/>
    <w:rsid w:val="0095133D"/>
    <w:rsid w:val="00951F96"/>
    <w:rsid w:val="009534E9"/>
    <w:rsid w:val="00955EE1"/>
    <w:rsid w:val="009569A9"/>
    <w:rsid w:val="009575BA"/>
    <w:rsid w:val="00961FED"/>
    <w:rsid w:val="00963867"/>
    <w:rsid w:val="00967C1C"/>
    <w:rsid w:val="009707E1"/>
    <w:rsid w:val="00971CE1"/>
    <w:rsid w:val="00975558"/>
    <w:rsid w:val="009763BD"/>
    <w:rsid w:val="00983460"/>
    <w:rsid w:val="00984DA0"/>
    <w:rsid w:val="00991613"/>
    <w:rsid w:val="0099208F"/>
    <w:rsid w:val="009921F2"/>
    <w:rsid w:val="00995E35"/>
    <w:rsid w:val="00996E0A"/>
    <w:rsid w:val="0099738E"/>
    <w:rsid w:val="009976DD"/>
    <w:rsid w:val="009A0140"/>
    <w:rsid w:val="009A09A6"/>
    <w:rsid w:val="009A0A59"/>
    <w:rsid w:val="009A1D7E"/>
    <w:rsid w:val="009B0388"/>
    <w:rsid w:val="009B1957"/>
    <w:rsid w:val="009B1A6E"/>
    <w:rsid w:val="009B2DD8"/>
    <w:rsid w:val="009B3CD1"/>
    <w:rsid w:val="009B5437"/>
    <w:rsid w:val="009C4C5F"/>
    <w:rsid w:val="009C52C9"/>
    <w:rsid w:val="009C53F3"/>
    <w:rsid w:val="009C57EA"/>
    <w:rsid w:val="009D068C"/>
    <w:rsid w:val="009D368C"/>
    <w:rsid w:val="009D4125"/>
    <w:rsid w:val="009E52AD"/>
    <w:rsid w:val="009E5635"/>
    <w:rsid w:val="009E67B2"/>
    <w:rsid w:val="009F00DE"/>
    <w:rsid w:val="009F14FB"/>
    <w:rsid w:val="009F40BA"/>
    <w:rsid w:val="009F5E75"/>
    <w:rsid w:val="009F77D2"/>
    <w:rsid w:val="00A04018"/>
    <w:rsid w:val="00A0550C"/>
    <w:rsid w:val="00A05CA6"/>
    <w:rsid w:val="00A10C56"/>
    <w:rsid w:val="00A136DC"/>
    <w:rsid w:val="00A149C0"/>
    <w:rsid w:val="00A158D9"/>
    <w:rsid w:val="00A166D5"/>
    <w:rsid w:val="00A17EF5"/>
    <w:rsid w:val="00A23742"/>
    <w:rsid w:val="00A24CF9"/>
    <w:rsid w:val="00A43AA1"/>
    <w:rsid w:val="00A4463E"/>
    <w:rsid w:val="00A469F7"/>
    <w:rsid w:val="00A542E0"/>
    <w:rsid w:val="00A6596D"/>
    <w:rsid w:val="00A71170"/>
    <w:rsid w:val="00A73DD7"/>
    <w:rsid w:val="00A753C8"/>
    <w:rsid w:val="00A806ED"/>
    <w:rsid w:val="00A83D56"/>
    <w:rsid w:val="00A83EB5"/>
    <w:rsid w:val="00A8703A"/>
    <w:rsid w:val="00A87F24"/>
    <w:rsid w:val="00A932D0"/>
    <w:rsid w:val="00AA0F64"/>
    <w:rsid w:val="00AA3307"/>
    <w:rsid w:val="00AA337E"/>
    <w:rsid w:val="00AA6982"/>
    <w:rsid w:val="00AA7363"/>
    <w:rsid w:val="00AB161F"/>
    <w:rsid w:val="00AB173C"/>
    <w:rsid w:val="00AB177C"/>
    <w:rsid w:val="00AB2C7C"/>
    <w:rsid w:val="00AB4A97"/>
    <w:rsid w:val="00AC55E3"/>
    <w:rsid w:val="00AC5F78"/>
    <w:rsid w:val="00AC699D"/>
    <w:rsid w:val="00AC79E7"/>
    <w:rsid w:val="00AD074D"/>
    <w:rsid w:val="00AD2556"/>
    <w:rsid w:val="00AD2C90"/>
    <w:rsid w:val="00AD4966"/>
    <w:rsid w:val="00AD4E85"/>
    <w:rsid w:val="00AD50AE"/>
    <w:rsid w:val="00AE0630"/>
    <w:rsid w:val="00AE1C26"/>
    <w:rsid w:val="00AE2417"/>
    <w:rsid w:val="00AE3856"/>
    <w:rsid w:val="00AF18FC"/>
    <w:rsid w:val="00AF4C39"/>
    <w:rsid w:val="00AF6C15"/>
    <w:rsid w:val="00B00A5E"/>
    <w:rsid w:val="00B04771"/>
    <w:rsid w:val="00B049EE"/>
    <w:rsid w:val="00B05E05"/>
    <w:rsid w:val="00B14070"/>
    <w:rsid w:val="00B140A4"/>
    <w:rsid w:val="00B16C42"/>
    <w:rsid w:val="00B21994"/>
    <w:rsid w:val="00B254C3"/>
    <w:rsid w:val="00B32016"/>
    <w:rsid w:val="00B367D2"/>
    <w:rsid w:val="00B41879"/>
    <w:rsid w:val="00B41E18"/>
    <w:rsid w:val="00B43397"/>
    <w:rsid w:val="00B470C6"/>
    <w:rsid w:val="00B47DBC"/>
    <w:rsid w:val="00B55D70"/>
    <w:rsid w:val="00B601B3"/>
    <w:rsid w:val="00B60A22"/>
    <w:rsid w:val="00B61495"/>
    <w:rsid w:val="00B61B30"/>
    <w:rsid w:val="00B62094"/>
    <w:rsid w:val="00B6256D"/>
    <w:rsid w:val="00B65EDF"/>
    <w:rsid w:val="00B667B2"/>
    <w:rsid w:val="00B66ECB"/>
    <w:rsid w:val="00B6706C"/>
    <w:rsid w:val="00B725E5"/>
    <w:rsid w:val="00B80C78"/>
    <w:rsid w:val="00B811B1"/>
    <w:rsid w:val="00B83F9C"/>
    <w:rsid w:val="00B84AAD"/>
    <w:rsid w:val="00B859DB"/>
    <w:rsid w:val="00B86209"/>
    <w:rsid w:val="00B8745A"/>
    <w:rsid w:val="00B92868"/>
    <w:rsid w:val="00B958A5"/>
    <w:rsid w:val="00B959D1"/>
    <w:rsid w:val="00BA0141"/>
    <w:rsid w:val="00BA1A0C"/>
    <w:rsid w:val="00BA4FCE"/>
    <w:rsid w:val="00BA61A2"/>
    <w:rsid w:val="00BB1A66"/>
    <w:rsid w:val="00BB1AC6"/>
    <w:rsid w:val="00BB3D25"/>
    <w:rsid w:val="00BB52EE"/>
    <w:rsid w:val="00BB6BA8"/>
    <w:rsid w:val="00BC02B3"/>
    <w:rsid w:val="00BC2D41"/>
    <w:rsid w:val="00BE137E"/>
    <w:rsid w:val="00BE2D48"/>
    <w:rsid w:val="00BE7AD9"/>
    <w:rsid w:val="00BF1EB7"/>
    <w:rsid w:val="00BF2C5A"/>
    <w:rsid w:val="00BF55EC"/>
    <w:rsid w:val="00C033C1"/>
    <w:rsid w:val="00C03950"/>
    <w:rsid w:val="00C0630C"/>
    <w:rsid w:val="00C0655E"/>
    <w:rsid w:val="00C11C71"/>
    <w:rsid w:val="00C11DB6"/>
    <w:rsid w:val="00C13654"/>
    <w:rsid w:val="00C2067D"/>
    <w:rsid w:val="00C206A5"/>
    <w:rsid w:val="00C21BAD"/>
    <w:rsid w:val="00C317B7"/>
    <w:rsid w:val="00C332AF"/>
    <w:rsid w:val="00C36612"/>
    <w:rsid w:val="00C36ED5"/>
    <w:rsid w:val="00C3721E"/>
    <w:rsid w:val="00C37EB4"/>
    <w:rsid w:val="00C37FBA"/>
    <w:rsid w:val="00C41525"/>
    <w:rsid w:val="00C44045"/>
    <w:rsid w:val="00C44192"/>
    <w:rsid w:val="00C44C32"/>
    <w:rsid w:val="00C44E3B"/>
    <w:rsid w:val="00C53743"/>
    <w:rsid w:val="00C54796"/>
    <w:rsid w:val="00C61543"/>
    <w:rsid w:val="00C64D97"/>
    <w:rsid w:val="00C71C89"/>
    <w:rsid w:val="00C7578A"/>
    <w:rsid w:val="00C83A22"/>
    <w:rsid w:val="00C84F82"/>
    <w:rsid w:val="00C90931"/>
    <w:rsid w:val="00C91A3E"/>
    <w:rsid w:val="00C935C3"/>
    <w:rsid w:val="00C93BF9"/>
    <w:rsid w:val="00C946FE"/>
    <w:rsid w:val="00C96F75"/>
    <w:rsid w:val="00C96FD1"/>
    <w:rsid w:val="00C97172"/>
    <w:rsid w:val="00CA08A2"/>
    <w:rsid w:val="00CA1477"/>
    <w:rsid w:val="00CA3A42"/>
    <w:rsid w:val="00CA4711"/>
    <w:rsid w:val="00CA5DF5"/>
    <w:rsid w:val="00CB2A72"/>
    <w:rsid w:val="00CB4022"/>
    <w:rsid w:val="00CB702C"/>
    <w:rsid w:val="00CC3FEE"/>
    <w:rsid w:val="00CC439B"/>
    <w:rsid w:val="00CC4D33"/>
    <w:rsid w:val="00CD4F2E"/>
    <w:rsid w:val="00CD5865"/>
    <w:rsid w:val="00CD6571"/>
    <w:rsid w:val="00CE61F4"/>
    <w:rsid w:val="00CF08BF"/>
    <w:rsid w:val="00CF5A24"/>
    <w:rsid w:val="00CF6FF1"/>
    <w:rsid w:val="00D008F5"/>
    <w:rsid w:val="00D01404"/>
    <w:rsid w:val="00D056C3"/>
    <w:rsid w:val="00D110C2"/>
    <w:rsid w:val="00D11EBD"/>
    <w:rsid w:val="00D178E1"/>
    <w:rsid w:val="00D24C9D"/>
    <w:rsid w:val="00D3172E"/>
    <w:rsid w:val="00D3642C"/>
    <w:rsid w:val="00D37CE7"/>
    <w:rsid w:val="00D41749"/>
    <w:rsid w:val="00D41E05"/>
    <w:rsid w:val="00D4529D"/>
    <w:rsid w:val="00D568FA"/>
    <w:rsid w:val="00D60044"/>
    <w:rsid w:val="00D60C86"/>
    <w:rsid w:val="00D61440"/>
    <w:rsid w:val="00D63623"/>
    <w:rsid w:val="00D63857"/>
    <w:rsid w:val="00D672E7"/>
    <w:rsid w:val="00D713C8"/>
    <w:rsid w:val="00D71B75"/>
    <w:rsid w:val="00D73F5F"/>
    <w:rsid w:val="00D7563A"/>
    <w:rsid w:val="00D83562"/>
    <w:rsid w:val="00D87E85"/>
    <w:rsid w:val="00D93822"/>
    <w:rsid w:val="00D94CBD"/>
    <w:rsid w:val="00D957C8"/>
    <w:rsid w:val="00DA72FA"/>
    <w:rsid w:val="00DA7E40"/>
    <w:rsid w:val="00DB4A3F"/>
    <w:rsid w:val="00DB5D27"/>
    <w:rsid w:val="00DB5E32"/>
    <w:rsid w:val="00DB7D93"/>
    <w:rsid w:val="00DC13CA"/>
    <w:rsid w:val="00DC3FD5"/>
    <w:rsid w:val="00DC49E2"/>
    <w:rsid w:val="00DC5861"/>
    <w:rsid w:val="00DC674F"/>
    <w:rsid w:val="00DC692E"/>
    <w:rsid w:val="00DD565E"/>
    <w:rsid w:val="00DD570F"/>
    <w:rsid w:val="00DD58AE"/>
    <w:rsid w:val="00DD6972"/>
    <w:rsid w:val="00DE35E1"/>
    <w:rsid w:val="00DE37FC"/>
    <w:rsid w:val="00DE7A64"/>
    <w:rsid w:val="00DF4890"/>
    <w:rsid w:val="00DF6735"/>
    <w:rsid w:val="00DF6E1D"/>
    <w:rsid w:val="00E021F5"/>
    <w:rsid w:val="00E02B61"/>
    <w:rsid w:val="00E03070"/>
    <w:rsid w:val="00E065DA"/>
    <w:rsid w:val="00E14BCB"/>
    <w:rsid w:val="00E17B30"/>
    <w:rsid w:val="00E2056F"/>
    <w:rsid w:val="00E2245D"/>
    <w:rsid w:val="00E2381D"/>
    <w:rsid w:val="00E24621"/>
    <w:rsid w:val="00E2463A"/>
    <w:rsid w:val="00E302EC"/>
    <w:rsid w:val="00E319D1"/>
    <w:rsid w:val="00E31DA0"/>
    <w:rsid w:val="00E3221B"/>
    <w:rsid w:val="00E3386A"/>
    <w:rsid w:val="00E45957"/>
    <w:rsid w:val="00E47D1B"/>
    <w:rsid w:val="00E54302"/>
    <w:rsid w:val="00E54E10"/>
    <w:rsid w:val="00E57CF1"/>
    <w:rsid w:val="00E60116"/>
    <w:rsid w:val="00E64712"/>
    <w:rsid w:val="00E648C4"/>
    <w:rsid w:val="00E65A7D"/>
    <w:rsid w:val="00E70E27"/>
    <w:rsid w:val="00E773E8"/>
    <w:rsid w:val="00E82E79"/>
    <w:rsid w:val="00E9007C"/>
    <w:rsid w:val="00E906C8"/>
    <w:rsid w:val="00E937AA"/>
    <w:rsid w:val="00E96B4B"/>
    <w:rsid w:val="00EA1B2B"/>
    <w:rsid w:val="00EA1C70"/>
    <w:rsid w:val="00EA2DBE"/>
    <w:rsid w:val="00EA4B53"/>
    <w:rsid w:val="00EA646C"/>
    <w:rsid w:val="00EA6630"/>
    <w:rsid w:val="00EA6E32"/>
    <w:rsid w:val="00EB23C1"/>
    <w:rsid w:val="00EB2E6D"/>
    <w:rsid w:val="00EB45EC"/>
    <w:rsid w:val="00EB483C"/>
    <w:rsid w:val="00EB4A1D"/>
    <w:rsid w:val="00EB4EA0"/>
    <w:rsid w:val="00EB771E"/>
    <w:rsid w:val="00EB7F5F"/>
    <w:rsid w:val="00EC03F0"/>
    <w:rsid w:val="00EC0593"/>
    <w:rsid w:val="00EC0903"/>
    <w:rsid w:val="00EC51AF"/>
    <w:rsid w:val="00ED1D9F"/>
    <w:rsid w:val="00ED26A5"/>
    <w:rsid w:val="00ED4712"/>
    <w:rsid w:val="00ED699D"/>
    <w:rsid w:val="00EE4C2A"/>
    <w:rsid w:val="00EE5966"/>
    <w:rsid w:val="00EF0C86"/>
    <w:rsid w:val="00EF24FD"/>
    <w:rsid w:val="00EF575F"/>
    <w:rsid w:val="00EF708B"/>
    <w:rsid w:val="00F05B99"/>
    <w:rsid w:val="00F1075D"/>
    <w:rsid w:val="00F12AB1"/>
    <w:rsid w:val="00F12C77"/>
    <w:rsid w:val="00F12CEC"/>
    <w:rsid w:val="00F133E0"/>
    <w:rsid w:val="00F214A8"/>
    <w:rsid w:val="00F225AF"/>
    <w:rsid w:val="00F243F5"/>
    <w:rsid w:val="00F263D0"/>
    <w:rsid w:val="00F33DEC"/>
    <w:rsid w:val="00F361F8"/>
    <w:rsid w:val="00F4062E"/>
    <w:rsid w:val="00F407C1"/>
    <w:rsid w:val="00F4182E"/>
    <w:rsid w:val="00F41862"/>
    <w:rsid w:val="00F46EC5"/>
    <w:rsid w:val="00F5014A"/>
    <w:rsid w:val="00F524D9"/>
    <w:rsid w:val="00F527C1"/>
    <w:rsid w:val="00F54831"/>
    <w:rsid w:val="00F56AC1"/>
    <w:rsid w:val="00F57F42"/>
    <w:rsid w:val="00F601FD"/>
    <w:rsid w:val="00F61976"/>
    <w:rsid w:val="00F65236"/>
    <w:rsid w:val="00F6698D"/>
    <w:rsid w:val="00F70157"/>
    <w:rsid w:val="00F7216E"/>
    <w:rsid w:val="00F741A0"/>
    <w:rsid w:val="00F8027E"/>
    <w:rsid w:val="00F80AE4"/>
    <w:rsid w:val="00F866E3"/>
    <w:rsid w:val="00F879AC"/>
    <w:rsid w:val="00F91A26"/>
    <w:rsid w:val="00F94C8A"/>
    <w:rsid w:val="00F9794C"/>
    <w:rsid w:val="00FA0BAA"/>
    <w:rsid w:val="00FA1BF4"/>
    <w:rsid w:val="00FA25B6"/>
    <w:rsid w:val="00FA53CF"/>
    <w:rsid w:val="00FA5B5C"/>
    <w:rsid w:val="00FA5EDC"/>
    <w:rsid w:val="00FD169A"/>
    <w:rsid w:val="00FD17B5"/>
    <w:rsid w:val="00FD2649"/>
    <w:rsid w:val="00FD28D0"/>
    <w:rsid w:val="00FD45C9"/>
    <w:rsid w:val="00FE0067"/>
    <w:rsid w:val="00FE0A33"/>
    <w:rsid w:val="00FE1601"/>
    <w:rsid w:val="00FE37C8"/>
    <w:rsid w:val="00FE3863"/>
    <w:rsid w:val="00FE40F1"/>
    <w:rsid w:val="00FE4D6D"/>
    <w:rsid w:val="00FF0DA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7AE88"/>
  <w15:docId w15:val="{3C0B95E5-B3FB-496D-B334-66DB11AC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03C1"/>
    <w:rPr>
      <w:color w:val="000000" w:themeColor="text1"/>
      <w:sz w:val="24"/>
      <w:szCs w:val="24"/>
    </w:rPr>
  </w:style>
  <w:style w:type="paragraph" w:styleId="Heading1">
    <w:name w:val="heading 1"/>
    <w:next w:val="BodyText"/>
    <w:link w:val="Heading1Char"/>
    <w:uiPriority w:val="1"/>
    <w:qFormat/>
    <w:rsid w:val="00AB4A97"/>
    <w:pPr>
      <w:keepNext/>
      <w:numPr>
        <w:numId w:val="25"/>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autoRedefine/>
    <w:uiPriority w:val="1"/>
    <w:qFormat/>
    <w:rsid w:val="002B532F"/>
    <w:pPr>
      <w:numPr>
        <w:ilvl w:val="1"/>
      </w:numPr>
      <w:tabs>
        <w:tab w:val="clear" w:pos="720"/>
      </w:tabs>
      <w:adjustRightInd/>
      <w:ind w:left="907" w:hanging="907"/>
      <w:outlineLvl w:val="1"/>
    </w:pPr>
    <w:rPr>
      <w:iCs/>
      <w:sz w:val="32"/>
    </w:rPr>
  </w:style>
  <w:style w:type="paragraph" w:styleId="Heading3">
    <w:name w:val="heading 3"/>
    <w:basedOn w:val="Heading2"/>
    <w:next w:val="BodyText"/>
    <w:link w:val="Heading3Char"/>
    <w:autoRedefine/>
    <w:uiPriority w:val="9"/>
    <w:qFormat/>
    <w:rsid w:val="00443D5E"/>
    <w:pPr>
      <w:numPr>
        <w:ilvl w:val="2"/>
      </w:numPr>
      <w:tabs>
        <w:tab w:val="left" w:pos="2430"/>
      </w:tabs>
      <w:spacing w:before="180"/>
      <w:ind w:left="1080" w:hanging="1080"/>
      <w:outlineLvl w:val="2"/>
    </w:pPr>
    <w:rPr>
      <w:bCs w:val="0"/>
      <w:iCs w:val="0"/>
      <w:sz w:val="28"/>
      <w:szCs w:val="26"/>
    </w:rPr>
  </w:style>
  <w:style w:type="paragraph" w:styleId="Heading4">
    <w:name w:val="heading 4"/>
    <w:basedOn w:val="Heading3"/>
    <w:next w:val="BodyText"/>
    <w:link w:val="Heading4Char"/>
    <w:autoRedefine/>
    <w:qFormat/>
    <w:rsid w:val="00C71C89"/>
    <w:pPr>
      <w:numPr>
        <w:ilvl w:val="3"/>
      </w:numPr>
      <w:tabs>
        <w:tab w:val="left" w:pos="1260"/>
      </w:tabs>
      <w:spacing w:before="120"/>
      <w:ind w:left="1260" w:hanging="1260"/>
      <w:outlineLvl w:val="3"/>
    </w:pPr>
    <w:rPr>
      <w:sz w:val="24"/>
      <w:szCs w:val="28"/>
    </w:rPr>
  </w:style>
  <w:style w:type="paragraph" w:styleId="Heading5">
    <w:name w:val="heading 5"/>
    <w:basedOn w:val="Heading4"/>
    <w:next w:val="BodyText"/>
    <w:link w:val="Heading5Char"/>
    <w:uiPriority w:val="9"/>
    <w:qFormat/>
    <w:rsid w:val="00C71C89"/>
    <w:pPr>
      <w:numPr>
        <w:ilvl w:val="4"/>
      </w:numPr>
      <w:tabs>
        <w:tab w:val="clear" w:pos="1260"/>
        <w:tab w:val="left" w:pos="1440"/>
      </w:tabs>
      <w:ind w:left="1440" w:hanging="1440"/>
      <w:outlineLvl w:val="4"/>
    </w:pPr>
    <w:rPr>
      <w:bCs/>
      <w:iCs/>
      <w:szCs w:val="24"/>
    </w:rPr>
  </w:style>
  <w:style w:type="paragraph" w:styleId="Heading6">
    <w:name w:val="heading 6"/>
    <w:basedOn w:val="Heading5"/>
    <w:next w:val="BodyText"/>
    <w:link w:val="Heading6Char"/>
    <w:qFormat/>
    <w:rsid w:val="00E82E79"/>
    <w:pPr>
      <w:numPr>
        <w:ilvl w:val="5"/>
      </w:numPr>
      <w:tabs>
        <w:tab w:val="clear" w:pos="1440"/>
        <w:tab w:val="left" w:pos="1620"/>
      </w:tabs>
      <w:ind w:left="1620" w:hanging="1620"/>
      <w:outlineLvl w:val="5"/>
    </w:pPr>
  </w:style>
  <w:style w:type="paragraph" w:styleId="Heading7">
    <w:name w:val="heading 7"/>
    <w:basedOn w:val="Heading6"/>
    <w:next w:val="BodyText"/>
    <w:qFormat/>
    <w:rsid w:val="00E82E79"/>
    <w:pPr>
      <w:numPr>
        <w:ilvl w:val="6"/>
      </w:numPr>
      <w:tabs>
        <w:tab w:val="clear" w:pos="1620"/>
        <w:tab w:val="left" w:pos="1800"/>
      </w:tabs>
      <w:ind w:left="1800" w:hanging="1800"/>
      <w:outlineLvl w:val="6"/>
    </w:pPr>
  </w:style>
  <w:style w:type="paragraph" w:styleId="Heading8">
    <w:name w:val="heading 8"/>
    <w:basedOn w:val="Heading7"/>
    <w:next w:val="BodyText"/>
    <w:qFormat/>
    <w:rsid w:val="00E82E79"/>
    <w:pPr>
      <w:numPr>
        <w:ilvl w:val="7"/>
      </w:numPr>
      <w:tabs>
        <w:tab w:val="clear" w:pos="1800"/>
        <w:tab w:val="left" w:pos="1980"/>
      </w:tabs>
      <w:ind w:left="1980" w:hanging="1980"/>
      <w:outlineLvl w:val="7"/>
    </w:pPr>
    <w:rPr>
      <w:iCs w:val="0"/>
    </w:rPr>
  </w:style>
  <w:style w:type="paragraph" w:styleId="Heading9">
    <w:name w:val="heading 9"/>
    <w:basedOn w:val="Heading8"/>
    <w:next w:val="BodyText"/>
    <w:qFormat/>
    <w:rsid w:val="00E82E79"/>
    <w:pPr>
      <w:numPr>
        <w:ilvl w:val="8"/>
      </w:numPr>
      <w:tabs>
        <w:tab w:val="clear" w:pos="1980"/>
        <w:tab w:val="left" w:pos="2160"/>
      </w:tabs>
      <w:ind w:left="2160" w:hanging="21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1"/>
    <w:qFormat/>
    <w:rsid w:val="000E15BC"/>
    <w:pPr>
      <w:tabs>
        <w:tab w:val="left" w:pos="720"/>
      </w:tabs>
      <w:spacing w:before="120" w:after="120"/>
    </w:pPr>
    <w:rPr>
      <w:color w:val="000000" w:themeColor="text1"/>
      <w:sz w:val="24"/>
    </w:rPr>
  </w:style>
  <w:style w:type="character" w:customStyle="1" w:styleId="BodyTextChar">
    <w:name w:val="Body Text Char"/>
    <w:link w:val="BodyText"/>
    <w:rsid w:val="000E15BC"/>
    <w:rPr>
      <w:color w:val="000000" w:themeColor="text1"/>
      <w:sz w:val="24"/>
    </w:rPr>
  </w:style>
  <w:style w:type="paragraph" w:customStyle="1" w:styleId="Appendix1">
    <w:name w:val="Appendix 1"/>
    <w:basedOn w:val="Heading1"/>
    <w:next w:val="BodyText"/>
    <w:rsid w:val="00E70E27"/>
    <w:pPr>
      <w:numPr>
        <w:numId w:val="1"/>
      </w:numPr>
      <w:tabs>
        <w:tab w:val="left" w:pos="720"/>
      </w:tabs>
      <w:ind w:left="576" w:hanging="576"/>
    </w:pPr>
    <w:rPr>
      <w:szCs w:val="24"/>
    </w:rPr>
  </w:style>
  <w:style w:type="paragraph" w:customStyle="1" w:styleId="Appendix2">
    <w:name w:val="Appendix 2"/>
    <w:basedOn w:val="Appendix1"/>
    <w:next w:val="BodyText"/>
    <w:rsid w:val="00E70E27"/>
    <w:pPr>
      <w:numPr>
        <w:ilvl w:val="1"/>
      </w:numPr>
      <w:tabs>
        <w:tab w:val="clear" w:pos="720"/>
        <w:tab w:val="clear" w:pos="1152"/>
        <w:tab w:val="left" w:pos="907"/>
      </w:tabs>
      <w:spacing w:before="120"/>
      <w:ind w:left="907" w:hanging="907"/>
    </w:pPr>
    <w:rPr>
      <w:sz w:val="32"/>
    </w:rPr>
  </w:style>
  <w:style w:type="paragraph" w:styleId="BalloonText">
    <w:name w:val="Balloon Text"/>
    <w:basedOn w:val="Normal"/>
    <w:link w:val="BalloonTextChar"/>
    <w:uiPriority w:val="99"/>
    <w:rsid w:val="00654524"/>
    <w:rPr>
      <w:rFonts w:ascii="Tahoma" w:hAnsi="Tahoma" w:cs="Tahoma"/>
      <w:sz w:val="16"/>
      <w:szCs w:val="16"/>
    </w:rPr>
  </w:style>
  <w:style w:type="character" w:customStyle="1" w:styleId="BalloonTextChar">
    <w:name w:val="Balloon Text Char"/>
    <w:basedOn w:val="DefaultParagraphFont"/>
    <w:link w:val="BalloonText"/>
    <w:uiPriority w:val="99"/>
    <w:rsid w:val="00654524"/>
    <w:rPr>
      <w:rFonts w:ascii="Tahoma" w:hAnsi="Tahoma" w:cs="Tahoma"/>
      <w:color w:val="000000" w:themeColor="text1"/>
      <w:sz w:val="16"/>
      <w:szCs w:val="16"/>
    </w:rPr>
  </w:style>
  <w:style w:type="paragraph" w:customStyle="1" w:styleId="BodyTextBullet1">
    <w:name w:val="Body Text Bullet 1"/>
    <w:rsid w:val="00750564"/>
    <w:pPr>
      <w:numPr>
        <w:numId w:val="6"/>
      </w:numPr>
      <w:spacing w:before="120" w:after="120"/>
    </w:pPr>
    <w:rPr>
      <w:color w:val="000000" w:themeColor="text1"/>
      <w:sz w:val="24"/>
    </w:rPr>
  </w:style>
  <w:style w:type="paragraph" w:customStyle="1" w:styleId="BodyTextBullet2">
    <w:name w:val="Body Text Bullet 2"/>
    <w:rsid w:val="00341514"/>
    <w:pPr>
      <w:numPr>
        <w:numId w:val="7"/>
      </w:numPr>
      <w:spacing w:before="60" w:after="60"/>
    </w:pPr>
    <w:rPr>
      <w:color w:val="000000" w:themeColor="text1"/>
      <w:sz w:val="24"/>
    </w:rPr>
  </w:style>
  <w:style w:type="paragraph" w:customStyle="1" w:styleId="BodyTextLettered1">
    <w:name w:val="Body Text Lettered 1"/>
    <w:rsid w:val="00341514"/>
    <w:pPr>
      <w:numPr>
        <w:numId w:val="10"/>
      </w:numPr>
      <w:spacing w:before="120" w:after="120"/>
    </w:pPr>
    <w:rPr>
      <w:color w:val="000000" w:themeColor="text1"/>
      <w:sz w:val="24"/>
    </w:rPr>
  </w:style>
  <w:style w:type="paragraph" w:customStyle="1" w:styleId="BodyTextLettered2">
    <w:name w:val="Body Text Lettered 2"/>
    <w:rsid w:val="00341514"/>
    <w:pPr>
      <w:numPr>
        <w:numId w:val="11"/>
      </w:numPr>
      <w:spacing w:before="60" w:after="60"/>
    </w:pPr>
    <w:rPr>
      <w:color w:val="000000" w:themeColor="text1"/>
      <w:sz w:val="24"/>
    </w:rPr>
  </w:style>
  <w:style w:type="paragraph" w:customStyle="1" w:styleId="BodyTextNumbered1">
    <w:name w:val="Body Text Numbered 1"/>
    <w:link w:val="BodyTextNumbered1Char"/>
    <w:rsid w:val="00341514"/>
    <w:pPr>
      <w:numPr>
        <w:numId w:val="12"/>
      </w:numPr>
      <w:spacing w:before="120" w:after="120"/>
    </w:pPr>
    <w:rPr>
      <w:color w:val="000000" w:themeColor="text1"/>
      <w:sz w:val="24"/>
    </w:rPr>
  </w:style>
  <w:style w:type="paragraph" w:customStyle="1" w:styleId="BodyTextNumbered2">
    <w:name w:val="Body Text Numbered 2"/>
    <w:rsid w:val="00341514"/>
    <w:pPr>
      <w:numPr>
        <w:numId w:val="13"/>
      </w:numPr>
      <w:spacing w:before="60" w:after="60"/>
    </w:pPr>
    <w:rPr>
      <w:color w:val="000000" w:themeColor="text1"/>
      <w:sz w:val="24"/>
    </w:rPr>
  </w:style>
  <w:style w:type="paragraph" w:customStyle="1" w:styleId="BulletInstructions">
    <w:name w:val="Bullet Instructions"/>
    <w:basedOn w:val="Normal"/>
    <w:rsid w:val="000E15BC"/>
    <w:pPr>
      <w:numPr>
        <w:numId w:val="2"/>
      </w:numPr>
      <w:spacing w:before="60" w:after="60"/>
    </w:pPr>
    <w:rPr>
      <w:i/>
      <w:color w:val="0000FF"/>
    </w:rPr>
  </w:style>
  <w:style w:type="paragraph" w:styleId="Caption">
    <w:name w:val="caption"/>
    <w:basedOn w:val="Normal"/>
    <w:next w:val="Normal"/>
    <w:link w:val="CaptionChar"/>
    <w:qFormat/>
    <w:rsid w:val="00C71C89"/>
    <w:pPr>
      <w:keepNext/>
      <w:spacing w:before="120" w:after="60"/>
      <w:jc w:val="center"/>
    </w:pPr>
    <w:rPr>
      <w:rFonts w:ascii="Arial" w:hAnsi="Arial" w:cs="Arial"/>
      <w:b/>
      <w:bCs/>
      <w:sz w:val="20"/>
      <w:szCs w:val="20"/>
    </w:rPr>
  </w:style>
  <w:style w:type="paragraph" w:customStyle="1" w:styleId="InstructionalText1">
    <w:name w:val="Instructional Text 1"/>
    <w:next w:val="BodyText"/>
    <w:link w:val="InstructionalText1Char"/>
    <w:rsid w:val="000E15BC"/>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0E15BC"/>
    <w:rPr>
      <w:i/>
      <w:iCs/>
      <w:color w:val="0000FF"/>
      <w:sz w:val="24"/>
    </w:rPr>
  </w:style>
  <w:style w:type="paragraph" w:customStyle="1" w:styleId="CoverTitleInstructions">
    <w:name w:val="Cover Title Instructions"/>
    <w:basedOn w:val="InstructionalText1"/>
    <w:next w:val="Title"/>
    <w:rsid w:val="000E15BC"/>
    <w:pPr>
      <w:jc w:val="center"/>
    </w:pPr>
    <w:rPr>
      <w:szCs w:val="28"/>
    </w:rPr>
  </w:style>
  <w:style w:type="paragraph" w:styleId="Title">
    <w:name w:val="Title"/>
    <w:link w:val="TitleChar"/>
    <w:qFormat/>
    <w:rsid w:val="00341514"/>
    <w:pPr>
      <w:autoSpaceDE w:val="0"/>
      <w:autoSpaceDN w:val="0"/>
      <w:adjustRightInd w:val="0"/>
      <w:spacing w:after="360"/>
      <w:jc w:val="center"/>
    </w:pPr>
    <w:rPr>
      <w:rFonts w:ascii="Arial" w:hAnsi="Arial" w:cs="Arial"/>
      <w:b/>
      <w:bCs/>
      <w:color w:val="000000" w:themeColor="text1"/>
      <w:sz w:val="36"/>
      <w:szCs w:val="32"/>
    </w:rPr>
  </w:style>
  <w:style w:type="character" w:customStyle="1" w:styleId="TitleChar">
    <w:name w:val="Title Char"/>
    <w:basedOn w:val="DefaultParagraphFont"/>
    <w:link w:val="Title"/>
    <w:rsid w:val="00341514"/>
    <w:rPr>
      <w:rFonts w:ascii="Arial" w:hAnsi="Arial" w:cs="Arial"/>
      <w:b/>
      <w:bCs/>
      <w:color w:val="000000" w:themeColor="text1"/>
      <w:sz w:val="36"/>
      <w:szCs w:val="32"/>
    </w:rPr>
  </w:style>
  <w:style w:type="paragraph" w:customStyle="1" w:styleId="CrossReference">
    <w:name w:val="CrossReference"/>
    <w:basedOn w:val="Normal"/>
    <w:link w:val="CrossReferenceChar"/>
    <w:rsid w:val="007B2470"/>
    <w:pPr>
      <w:keepNext/>
      <w:keepLines/>
      <w:autoSpaceDE w:val="0"/>
      <w:autoSpaceDN w:val="0"/>
      <w:adjustRightInd w:val="0"/>
      <w:spacing w:before="60" w:after="60"/>
    </w:pPr>
    <w:rPr>
      <w:iCs/>
      <w:color w:val="0000FF"/>
      <w:szCs w:val="22"/>
    </w:rPr>
  </w:style>
  <w:style w:type="character" w:styleId="FollowedHyperlink">
    <w:name w:val="FollowedHyperlink"/>
    <w:rsid w:val="000E15BC"/>
    <w:rPr>
      <w:color w:val="606420"/>
      <w:u w:val="single"/>
    </w:rPr>
  </w:style>
  <w:style w:type="paragraph" w:styleId="Footer">
    <w:name w:val="footer"/>
    <w:link w:val="FooterChar"/>
    <w:rsid w:val="00341514"/>
    <w:pPr>
      <w:tabs>
        <w:tab w:val="center" w:pos="4680"/>
        <w:tab w:val="right" w:pos="9360"/>
      </w:tabs>
      <w:spacing w:before="120"/>
      <w:contextualSpacing/>
    </w:pPr>
    <w:rPr>
      <w:rFonts w:cs="Tahoma"/>
      <w:szCs w:val="16"/>
    </w:rPr>
  </w:style>
  <w:style w:type="character" w:customStyle="1" w:styleId="FooterChar">
    <w:name w:val="Footer Char"/>
    <w:link w:val="Footer"/>
    <w:rsid w:val="00341514"/>
    <w:rPr>
      <w:rFonts w:cs="Tahoma"/>
      <w:szCs w:val="16"/>
    </w:rPr>
  </w:style>
  <w:style w:type="paragraph" w:styleId="Header">
    <w:name w:val="header"/>
    <w:link w:val="HeaderChar"/>
    <w:uiPriority w:val="99"/>
    <w:rsid w:val="009B2DD8"/>
    <w:pPr>
      <w:keepNext/>
      <w:tabs>
        <w:tab w:val="center" w:pos="4680"/>
        <w:tab w:val="right" w:pos="9360"/>
      </w:tabs>
      <w:spacing w:before="240" w:after="120"/>
    </w:pPr>
    <w:rPr>
      <w:rFonts w:ascii="Arial" w:hAnsi="Arial" w:cs="Arial"/>
      <w:b/>
      <w:color w:val="000000" w:themeColor="text1"/>
      <w:sz w:val="28"/>
      <w:szCs w:val="28"/>
    </w:rPr>
  </w:style>
  <w:style w:type="character" w:customStyle="1" w:styleId="HeaderChar">
    <w:name w:val="Header Char"/>
    <w:basedOn w:val="DefaultParagraphFont"/>
    <w:link w:val="Header"/>
    <w:uiPriority w:val="99"/>
    <w:rsid w:val="009B2DD8"/>
    <w:rPr>
      <w:rFonts w:ascii="Arial" w:hAnsi="Arial" w:cs="Arial"/>
      <w:b/>
      <w:color w:val="000000" w:themeColor="text1"/>
      <w:sz w:val="28"/>
      <w:szCs w:val="28"/>
    </w:rPr>
  </w:style>
  <w:style w:type="numbering" w:customStyle="1" w:styleId="Headings">
    <w:name w:val="Headings"/>
    <w:uiPriority w:val="99"/>
    <w:rsid w:val="000E15BC"/>
    <w:pPr>
      <w:numPr>
        <w:numId w:val="3"/>
      </w:numPr>
    </w:pPr>
  </w:style>
  <w:style w:type="character" w:styleId="Hyperlink">
    <w:name w:val="Hyperlink"/>
    <w:uiPriority w:val="99"/>
    <w:rsid w:val="000E15BC"/>
    <w:rPr>
      <w:color w:val="0000FF"/>
      <w:u w:val="single"/>
    </w:rPr>
  </w:style>
  <w:style w:type="paragraph" w:customStyle="1" w:styleId="InstructionalBullet1">
    <w:name w:val="Instructional Bullet 1"/>
    <w:rsid w:val="000E15BC"/>
    <w:pPr>
      <w:numPr>
        <w:numId w:val="4"/>
      </w:numPr>
      <w:spacing w:before="60" w:after="60"/>
    </w:pPr>
    <w:rPr>
      <w:i/>
      <w:color w:val="0000FF"/>
      <w:sz w:val="24"/>
      <w:szCs w:val="24"/>
    </w:rPr>
  </w:style>
  <w:style w:type="paragraph" w:customStyle="1" w:styleId="InstructionalBullet2">
    <w:name w:val="Instructional Bullet 2"/>
    <w:basedOn w:val="InstructionalBullet1"/>
    <w:rsid w:val="000E15BC"/>
    <w:pPr>
      <w:numPr>
        <w:numId w:val="0"/>
      </w:numPr>
    </w:pPr>
  </w:style>
  <w:style w:type="paragraph" w:customStyle="1" w:styleId="InstructionalFooter">
    <w:name w:val="Instructional Footer"/>
    <w:basedOn w:val="Footer"/>
    <w:next w:val="Footer"/>
    <w:qFormat/>
    <w:rsid w:val="000E15BC"/>
    <w:pPr>
      <w:jc w:val="center"/>
    </w:pPr>
    <w:rPr>
      <w:i/>
      <w:color w:val="0000FF"/>
    </w:rPr>
  </w:style>
  <w:style w:type="paragraph" w:customStyle="1" w:styleId="InstructionalNote">
    <w:name w:val="Instructional Note"/>
    <w:rsid w:val="000E15BC"/>
    <w:pPr>
      <w:numPr>
        <w:numId w:val="5"/>
      </w:numPr>
      <w:autoSpaceDE w:val="0"/>
      <w:autoSpaceDN w:val="0"/>
      <w:adjustRightInd w:val="0"/>
      <w:spacing w:before="60" w:after="60"/>
    </w:pPr>
    <w:rPr>
      <w:i/>
      <w:iCs/>
      <w:color w:val="0000FF"/>
      <w:sz w:val="22"/>
      <w:szCs w:val="22"/>
    </w:rPr>
  </w:style>
  <w:style w:type="paragraph" w:customStyle="1" w:styleId="InstructionalTable">
    <w:name w:val="Instructional Table"/>
    <w:next w:val="Normal"/>
    <w:rsid w:val="000E15BC"/>
    <w:rPr>
      <w:i/>
      <w:color w:val="0000FF"/>
      <w:sz w:val="22"/>
      <w:szCs w:val="24"/>
    </w:rPr>
  </w:style>
  <w:style w:type="paragraph" w:customStyle="1" w:styleId="InstructionalText2">
    <w:name w:val="Instructional Text 2"/>
    <w:basedOn w:val="InstructionalText1"/>
    <w:next w:val="BodyText"/>
    <w:link w:val="InstructionalText2Char"/>
    <w:rsid w:val="000E15BC"/>
    <w:pPr>
      <w:ind w:left="720"/>
    </w:pPr>
  </w:style>
  <w:style w:type="character" w:customStyle="1" w:styleId="InstructionalText2Char">
    <w:name w:val="Instructional Text 2 Char"/>
    <w:basedOn w:val="InstructionalText1Char"/>
    <w:link w:val="InstructionalText2"/>
    <w:rsid w:val="000E15BC"/>
    <w:rPr>
      <w:i/>
      <w:iCs/>
      <w:color w:val="0000FF"/>
      <w:sz w:val="24"/>
    </w:rPr>
  </w:style>
  <w:style w:type="character" w:customStyle="1" w:styleId="InstructionalTextBold">
    <w:name w:val="Instructional Text Bold"/>
    <w:rsid w:val="000E15BC"/>
    <w:rPr>
      <w:b/>
      <w:bCs/>
      <w:color w:val="0000FF"/>
    </w:rPr>
  </w:style>
  <w:style w:type="paragraph" w:customStyle="1" w:styleId="InstructionalTextMainTitle">
    <w:name w:val="Instructional Text Main Title"/>
    <w:basedOn w:val="InstructionalText1"/>
    <w:next w:val="Title"/>
    <w:qFormat/>
    <w:rsid w:val="000E15BC"/>
    <w:pPr>
      <w:jc w:val="center"/>
    </w:pPr>
    <w:rPr>
      <w:szCs w:val="22"/>
    </w:rPr>
  </w:style>
  <w:style w:type="paragraph" w:customStyle="1" w:styleId="InstructionalTextTitle2">
    <w:name w:val="Instructional Text Title 2"/>
    <w:basedOn w:val="InstructionalText1"/>
    <w:next w:val="Title2"/>
    <w:qFormat/>
    <w:rsid w:val="000E15BC"/>
    <w:pPr>
      <w:jc w:val="center"/>
    </w:pPr>
    <w:rPr>
      <w:i w:val="0"/>
      <w:szCs w:val="22"/>
    </w:rPr>
  </w:style>
  <w:style w:type="character" w:styleId="LineNumber">
    <w:name w:val="line number"/>
    <w:basedOn w:val="DefaultParagraphFont"/>
    <w:rsid w:val="000E15BC"/>
  </w:style>
  <w:style w:type="character" w:styleId="PageNumber">
    <w:name w:val="page number"/>
    <w:basedOn w:val="DefaultParagraphFont"/>
    <w:rsid w:val="000E15BC"/>
  </w:style>
  <w:style w:type="table" w:styleId="TableGrid">
    <w:name w:val="Table Grid"/>
    <w:basedOn w:val="TableNormal"/>
    <w:rsid w:val="000E1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link w:val="TableHeadingChar"/>
    <w:rsid w:val="00383152"/>
    <w:pPr>
      <w:keepNext/>
      <w:spacing w:before="60" w:after="60"/>
      <w:ind w:left="43"/>
    </w:pPr>
    <w:rPr>
      <w:rFonts w:ascii="Arial" w:hAnsi="Arial" w:cs="Arial"/>
      <w:b/>
      <w:sz w:val="22"/>
      <w:szCs w:val="22"/>
    </w:rPr>
  </w:style>
  <w:style w:type="paragraph" w:customStyle="1" w:styleId="TableHeadingCentered">
    <w:name w:val="Table Heading Centered"/>
    <w:basedOn w:val="TableHeading"/>
    <w:rsid w:val="000E15BC"/>
    <w:pPr>
      <w:jc w:val="center"/>
    </w:pPr>
    <w:rPr>
      <w:rFonts w:cs="Times New Roman"/>
      <w:sz w:val="16"/>
      <w:szCs w:val="16"/>
    </w:rPr>
  </w:style>
  <w:style w:type="paragraph" w:customStyle="1" w:styleId="TableText">
    <w:name w:val="Table Text"/>
    <w:link w:val="TableTextChar"/>
    <w:rsid w:val="00383152"/>
    <w:pPr>
      <w:spacing w:before="40" w:after="40"/>
      <w:ind w:left="46"/>
    </w:pPr>
    <w:rPr>
      <w:rFonts w:ascii="Arial" w:hAnsi="Arial" w:cs="Arial"/>
      <w:sz w:val="22"/>
    </w:rPr>
  </w:style>
  <w:style w:type="character" w:customStyle="1" w:styleId="TableTextChar">
    <w:name w:val="Table Text Char"/>
    <w:link w:val="TableText"/>
    <w:rsid w:val="00383152"/>
    <w:rPr>
      <w:rFonts w:ascii="Arial" w:hAnsi="Arial" w:cs="Arial"/>
      <w:sz w:val="22"/>
    </w:rPr>
  </w:style>
  <w:style w:type="paragraph" w:customStyle="1" w:styleId="TemplateInstructions">
    <w:name w:val="Template Instructions"/>
    <w:next w:val="BodyText"/>
    <w:link w:val="TemplateInstructionsChar"/>
    <w:rsid w:val="000E15BC"/>
    <w:pPr>
      <w:keepNext/>
      <w:keepLines/>
      <w:spacing w:before="40"/>
    </w:pPr>
    <w:rPr>
      <w:i/>
      <w:iCs/>
      <w:color w:val="0000FF"/>
      <w:sz w:val="22"/>
      <w:szCs w:val="22"/>
    </w:rPr>
  </w:style>
  <w:style w:type="character" w:customStyle="1" w:styleId="TemplateInstructionsChar">
    <w:name w:val="Template Instructions Char"/>
    <w:link w:val="TemplateInstructions"/>
    <w:rsid w:val="000E15BC"/>
    <w:rPr>
      <w:i/>
      <w:iCs/>
      <w:color w:val="0000FF"/>
      <w:sz w:val="22"/>
      <w:szCs w:val="22"/>
    </w:rPr>
  </w:style>
  <w:style w:type="character" w:customStyle="1" w:styleId="TextBold">
    <w:name w:val="Text Bold"/>
    <w:rsid w:val="000E15BC"/>
    <w:rPr>
      <w:b/>
    </w:rPr>
  </w:style>
  <w:style w:type="character" w:customStyle="1" w:styleId="TextBoldItalics">
    <w:name w:val="Text Bold Italics"/>
    <w:rsid w:val="000E15BC"/>
    <w:rPr>
      <w:b/>
      <w:i/>
    </w:rPr>
  </w:style>
  <w:style w:type="character" w:customStyle="1" w:styleId="TextItalics">
    <w:name w:val="Text Italics"/>
    <w:rsid w:val="000E15BC"/>
    <w:rPr>
      <w:i/>
    </w:rPr>
  </w:style>
  <w:style w:type="paragraph" w:customStyle="1" w:styleId="Title2">
    <w:name w:val="Title 2"/>
    <w:link w:val="Title2Char"/>
    <w:rsid w:val="00341514"/>
    <w:pPr>
      <w:spacing w:after="240"/>
      <w:jc w:val="center"/>
    </w:pPr>
    <w:rPr>
      <w:rFonts w:ascii="Arial" w:hAnsi="Arial" w:cs="Arial"/>
      <w:b/>
      <w:bCs/>
      <w:color w:val="000000" w:themeColor="text1"/>
      <w:sz w:val="28"/>
      <w:szCs w:val="32"/>
    </w:rPr>
  </w:style>
  <w:style w:type="paragraph" w:styleId="TOC1">
    <w:name w:val="toc 1"/>
    <w:next w:val="BodyText"/>
    <w:autoRedefine/>
    <w:uiPriority w:val="39"/>
    <w:rsid w:val="0025363F"/>
    <w:pPr>
      <w:tabs>
        <w:tab w:val="left" w:pos="540"/>
        <w:tab w:val="right" w:leader="dot" w:pos="9350"/>
      </w:tabs>
      <w:spacing w:before="60" w:after="60"/>
      <w:ind w:left="540" w:hanging="540"/>
    </w:pPr>
    <w:rPr>
      <w:rFonts w:ascii="Arial" w:hAnsi="Arial"/>
      <w:b/>
      <w:color w:val="000000" w:themeColor="text1"/>
      <w:sz w:val="28"/>
    </w:rPr>
  </w:style>
  <w:style w:type="paragraph" w:styleId="TOC2">
    <w:name w:val="toc 2"/>
    <w:next w:val="BodyText"/>
    <w:autoRedefine/>
    <w:uiPriority w:val="39"/>
    <w:rsid w:val="00004077"/>
    <w:pPr>
      <w:tabs>
        <w:tab w:val="left" w:pos="1080"/>
        <w:tab w:val="right" w:leader="dot" w:pos="9350"/>
      </w:tabs>
      <w:spacing w:before="40" w:after="40"/>
      <w:ind w:left="1080" w:hanging="720"/>
    </w:pPr>
    <w:rPr>
      <w:rFonts w:ascii="Arial" w:hAnsi="Arial"/>
      <w:b/>
      <w:noProof/>
      <w:color w:val="000000" w:themeColor="text1"/>
      <w:sz w:val="24"/>
      <w:szCs w:val="24"/>
    </w:rPr>
  </w:style>
  <w:style w:type="paragraph" w:styleId="TOC3">
    <w:name w:val="toc 3"/>
    <w:next w:val="BodyText"/>
    <w:autoRedefine/>
    <w:uiPriority w:val="39"/>
    <w:rsid w:val="00341514"/>
    <w:pPr>
      <w:tabs>
        <w:tab w:val="left" w:pos="1440"/>
        <w:tab w:val="right" w:leader="dot" w:pos="9350"/>
      </w:tabs>
      <w:spacing w:before="20" w:after="20"/>
      <w:ind w:left="1440" w:hanging="893"/>
      <w:contextualSpacing/>
    </w:pPr>
    <w:rPr>
      <w:rFonts w:ascii="Arial" w:hAnsi="Arial"/>
      <w:noProof/>
      <w:color w:val="000000" w:themeColor="text1"/>
      <w:sz w:val="24"/>
      <w:szCs w:val="24"/>
    </w:rPr>
  </w:style>
  <w:style w:type="paragraph" w:styleId="TOC4">
    <w:name w:val="toc 4"/>
    <w:next w:val="BodyText"/>
    <w:autoRedefine/>
    <w:uiPriority w:val="39"/>
    <w:rsid w:val="00341514"/>
    <w:pPr>
      <w:spacing w:before="20" w:after="20"/>
      <w:ind w:left="720"/>
      <w:contextualSpacing/>
    </w:pPr>
    <w:rPr>
      <w:rFonts w:ascii="Arial" w:hAnsi="Arial"/>
      <w:color w:val="000000" w:themeColor="text1"/>
      <w:sz w:val="22"/>
      <w:szCs w:val="24"/>
    </w:rPr>
  </w:style>
  <w:style w:type="paragraph" w:styleId="TOC5">
    <w:name w:val="toc 5"/>
    <w:next w:val="BodyText"/>
    <w:autoRedefine/>
    <w:uiPriority w:val="39"/>
    <w:rsid w:val="0052242B"/>
    <w:pPr>
      <w:spacing w:before="40" w:after="40"/>
      <w:ind w:left="1008"/>
    </w:pPr>
    <w:rPr>
      <w:rFonts w:ascii="Arial" w:hAnsi="Arial"/>
      <w:color w:val="000000" w:themeColor="text1"/>
      <w:sz w:val="22"/>
      <w:szCs w:val="24"/>
    </w:rPr>
  </w:style>
  <w:style w:type="paragraph" w:styleId="TOC6">
    <w:name w:val="toc 6"/>
    <w:next w:val="BodyText"/>
    <w:autoRedefine/>
    <w:uiPriority w:val="39"/>
    <w:rsid w:val="0052242B"/>
    <w:pPr>
      <w:spacing w:before="40" w:after="40"/>
      <w:ind w:left="1094"/>
    </w:pPr>
    <w:rPr>
      <w:rFonts w:ascii="Arial" w:hAnsi="Arial"/>
      <w:color w:val="000000" w:themeColor="text1"/>
      <w:sz w:val="22"/>
      <w:szCs w:val="24"/>
    </w:rPr>
  </w:style>
  <w:style w:type="paragraph" w:styleId="TOC7">
    <w:name w:val="toc 7"/>
    <w:next w:val="BodyText"/>
    <w:autoRedefine/>
    <w:uiPriority w:val="39"/>
    <w:rsid w:val="0052242B"/>
    <w:pPr>
      <w:spacing w:before="40" w:after="40"/>
      <w:ind w:left="1325"/>
    </w:pPr>
    <w:rPr>
      <w:rFonts w:ascii="Arial" w:hAnsi="Arial"/>
      <w:color w:val="000000" w:themeColor="text1"/>
      <w:sz w:val="22"/>
      <w:szCs w:val="24"/>
    </w:rPr>
  </w:style>
  <w:style w:type="paragraph" w:styleId="TOC8">
    <w:name w:val="toc 8"/>
    <w:next w:val="BodyText"/>
    <w:autoRedefine/>
    <w:uiPriority w:val="39"/>
    <w:rsid w:val="0052242B"/>
    <w:pPr>
      <w:spacing w:before="40" w:after="40"/>
      <w:ind w:left="1541"/>
    </w:pPr>
    <w:rPr>
      <w:rFonts w:ascii="Arial" w:hAnsi="Arial"/>
      <w:color w:val="000000" w:themeColor="text1"/>
      <w:sz w:val="22"/>
      <w:szCs w:val="24"/>
    </w:rPr>
  </w:style>
  <w:style w:type="paragraph" w:styleId="TOC9">
    <w:name w:val="toc 9"/>
    <w:next w:val="BodyText"/>
    <w:autoRedefine/>
    <w:uiPriority w:val="39"/>
    <w:rsid w:val="0052242B"/>
    <w:pPr>
      <w:spacing w:before="40" w:after="40"/>
      <w:ind w:left="1757"/>
    </w:pPr>
    <w:rPr>
      <w:rFonts w:ascii="Arial" w:hAnsi="Arial"/>
      <w:color w:val="000000" w:themeColor="text1"/>
      <w:sz w:val="22"/>
      <w:szCs w:val="24"/>
    </w:rPr>
  </w:style>
  <w:style w:type="paragraph" w:customStyle="1" w:styleId="InstructionalFooterLandscape">
    <w:name w:val="Instructional Footer Landscape"/>
    <w:basedOn w:val="InstructionalFooter"/>
    <w:next w:val="Footer"/>
    <w:qFormat/>
    <w:rsid w:val="009278FF"/>
    <w:pPr>
      <w:tabs>
        <w:tab w:val="clear" w:pos="4680"/>
        <w:tab w:val="clear" w:pos="9360"/>
        <w:tab w:val="center" w:pos="6480"/>
        <w:tab w:val="right" w:pos="12960"/>
      </w:tabs>
    </w:pPr>
  </w:style>
  <w:style w:type="paragraph" w:styleId="BodyText2">
    <w:name w:val="Body Text 2"/>
    <w:link w:val="BodyText2Char"/>
    <w:rsid w:val="00341514"/>
    <w:pPr>
      <w:spacing w:before="120" w:after="120"/>
      <w:ind w:left="720"/>
    </w:pPr>
    <w:rPr>
      <w:color w:val="000000" w:themeColor="text1"/>
      <w:sz w:val="24"/>
    </w:rPr>
  </w:style>
  <w:style w:type="character" w:customStyle="1" w:styleId="BodyText2Char">
    <w:name w:val="Body Text 2 Char"/>
    <w:link w:val="BodyText2"/>
    <w:rsid w:val="00341514"/>
    <w:rPr>
      <w:color w:val="000000" w:themeColor="text1"/>
      <w:sz w:val="24"/>
    </w:rPr>
  </w:style>
  <w:style w:type="paragraph" w:customStyle="1" w:styleId="BodyTextBullet3">
    <w:name w:val="Body Text Bullet 3"/>
    <w:basedOn w:val="Normal"/>
    <w:link w:val="BodyTextBullet3Char"/>
    <w:qFormat/>
    <w:rsid w:val="00341514"/>
    <w:pPr>
      <w:numPr>
        <w:ilvl w:val="2"/>
        <w:numId w:val="8"/>
      </w:numPr>
      <w:spacing w:before="60" w:after="60"/>
      <w:contextualSpacing/>
    </w:pPr>
    <w:rPr>
      <w:rFonts w:cs="Arial"/>
      <w:iCs/>
      <w:szCs w:val="22"/>
    </w:rPr>
  </w:style>
  <w:style w:type="character" w:customStyle="1" w:styleId="BodyTextBullet3Char">
    <w:name w:val="Body Text Bullet 3 Char"/>
    <w:basedOn w:val="DefaultParagraphFont"/>
    <w:link w:val="BodyTextBullet3"/>
    <w:rsid w:val="00341514"/>
    <w:rPr>
      <w:rFonts w:cs="Arial"/>
      <w:iCs/>
      <w:color w:val="000000" w:themeColor="text1"/>
      <w:sz w:val="24"/>
      <w:szCs w:val="22"/>
    </w:rPr>
  </w:style>
  <w:style w:type="paragraph" w:customStyle="1" w:styleId="BodyTextBullet4">
    <w:name w:val="Body Text Bullet 4"/>
    <w:basedOn w:val="BodyText"/>
    <w:qFormat/>
    <w:rsid w:val="00341514"/>
    <w:pPr>
      <w:numPr>
        <w:ilvl w:val="3"/>
        <w:numId w:val="9"/>
      </w:numPr>
      <w:tabs>
        <w:tab w:val="clear" w:pos="720"/>
      </w:tabs>
    </w:pPr>
    <w:rPr>
      <w:color w:val="auto"/>
    </w:rPr>
  </w:style>
  <w:style w:type="character" w:customStyle="1" w:styleId="BodyTextNumbered1Char">
    <w:name w:val="Body Text Numbered 1 Char"/>
    <w:basedOn w:val="DefaultParagraphFont"/>
    <w:link w:val="BodyTextNumbered1"/>
    <w:rsid w:val="00341514"/>
    <w:rPr>
      <w:color w:val="000000" w:themeColor="text1"/>
      <w:sz w:val="24"/>
    </w:rPr>
  </w:style>
  <w:style w:type="character" w:customStyle="1" w:styleId="CaptionChar">
    <w:name w:val="Caption Char"/>
    <w:basedOn w:val="DefaultParagraphFont"/>
    <w:link w:val="Caption"/>
    <w:rsid w:val="00C71C89"/>
    <w:rPr>
      <w:rFonts w:ascii="Arial" w:hAnsi="Arial" w:cs="Arial"/>
      <w:b/>
      <w:bCs/>
      <w:color w:val="000000" w:themeColor="text1"/>
    </w:rPr>
  </w:style>
  <w:style w:type="paragraph" w:customStyle="1" w:styleId="CodeasScreenCapture">
    <w:name w:val="Code as Screen Capture"/>
    <w:qFormat/>
    <w:rsid w:val="0011167C"/>
    <w:pPr>
      <w:pBdr>
        <w:top w:val="single" w:sz="4" w:space="1" w:color="auto"/>
        <w:left w:val="single" w:sz="4" w:space="4" w:color="auto"/>
        <w:bottom w:val="single" w:sz="4" w:space="1" w:color="auto"/>
        <w:right w:val="single" w:sz="4" w:space="4" w:color="auto"/>
      </w:pBdr>
      <w:spacing w:before="120" w:after="120"/>
      <w:ind w:left="360" w:right="86"/>
      <w:contextualSpacing/>
    </w:pPr>
    <w:rPr>
      <w:rFonts w:ascii="Courier New" w:hAnsi="Courier New" w:cs="Courier New"/>
      <w:noProof/>
      <w:color w:val="000000" w:themeColor="text1"/>
      <w:sz w:val="16"/>
      <w:szCs w:val="16"/>
    </w:rPr>
  </w:style>
  <w:style w:type="paragraph" w:customStyle="1" w:styleId="CodeasText">
    <w:name w:val="Code as Text"/>
    <w:qFormat/>
    <w:rsid w:val="007E6DBE"/>
    <w:pPr>
      <w:spacing w:before="120" w:after="120"/>
      <w:ind w:left="720"/>
      <w:contextualSpacing/>
    </w:pPr>
    <w:rPr>
      <w:rFonts w:ascii="Courier New" w:hAnsi="Courier New" w:cs="Courier New"/>
      <w:noProof/>
      <w:color w:val="000000" w:themeColor="text1"/>
      <w:sz w:val="18"/>
      <w:szCs w:val="22"/>
    </w:rPr>
  </w:style>
  <w:style w:type="paragraph" w:customStyle="1" w:styleId="FigureCentered">
    <w:name w:val="Figure Centered"/>
    <w:basedOn w:val="BodyText"/>
    <w:link w:val="FigureCenteredChar"/>
    <w:qFormat/>
    <w:rsid w:val="00C37FBA"/>
    <w:pPr>
      <w:tabs>
        <w:tab w:val="clear" w:pos="720"/>
      </w:tabs>
      <w:spacing w:before="60"/>
      <w:jc w:val="center"/>
    </w:pPr>
  </w:style>
  <w:style w:type="character" w:customStyle="1" w:styleId="FigureCenteredChar">
    <w:name w:val="Figure Centered Char"/>
    <w:basedOn w:val="BodyTextChar"/>
    <w:link w:val="FigureCentered"/>
    <w:rsid w:val="00C37FBA"/>
    <w:rPr>
      <w:color w:val="000000" w:themeColor="text1"/>
      <w:sz w:val="24"/>
    </w:rPr>
  </w:style>
  <w:style w:type="character" w:customStyle="1" w:styleId="Heading1Char">
    <w:name w:val="Heading 1 Char"/>
    <w:basedOn w:val="DefaultParagraphFont"/>
    <w:link w:val="Heading1"/>
    <w:uiPriority w:val="1"/>
    <w:rsid w:val="00AB4A97"/>
    <w:rPr>
      <w:rFonts w:ascii="Arial" w:hAnsi="Arial" w:cs="Arial"/>
      <w:b/>
      <w:bCs/>
      <w:color w:val="000000" w:themeColor="text1"/>
      <w:kern w:val="32"/>
      <w:sz w:val="36"/>
      <w:szCs w:val="32"/>
    </w:rPr>
  </w:style>
  <w:style w:type="character" w:customStyle="1" w:styleId="Heading2Char">
    <w:name w:val="Heading 2 Char"/>
    <w:basedOn w:val="DefaultParagraphFont"/>
    <w:link w:val="Heading2"/>
    <w:uiPriority w:val="1"/>
    <w:rsid w:val="002B532F"/>
    <w:rPr>
      <w:rFonts w:ascii="Arial" w:hAnsi="Arial" w:cs="Arial"/>
      <w:b/>
      <w:bCs/>
      <w:iCs/>
      <w:color w:val="000000" w:themeColor="text1"/>
      <w:kern w:val="32"/>
      <w:sz w:val="32"/>
      <w:szCs w:val="32"/>
    </w:rPr>
  </w:style>
  <w:style w:type="character" w:customStyle="1" w:styleId="Heading3Char">
    <w:name w:val="Heading 3 Char"/>
    <w:basedOn w:val="DefaultParagraphFont"/>
    <w:link w:val="Heading3"/>
    <w:uiPriority w:val="9"/>
    <w:rsid w:val="00443D5E"/>
    <w:rPr>
      <w:rFonts w:ascii="Arial" w:hAnsi="Arial" w:cs="Arial"/>
      <w:b/>
      <w:color w:val="000000" w:themeColor="text1"/>
      <w:kern w:val="32"/>
      <w:sz w:val="28"/>
      <w:szCs w:val="26"/>
    </w:rPr>
  </w:style>
  <w:style w:type="character" w:customStyle="1" w:styleId="Heading4Char">
    <w:name w:val="Heading 4 Char"/>
    <w:basedOn w:val="DefaultParagraphFont"/>
    <w:link w:val="Heading4"/>
    <w:rsid w:val="00C71C89"/>
    <w:rPr>
      <w:rFonts w:ascii="Arial" w:hAnsi="Arial" w:cs="Arial"/>
      <w:b/>
      <w:color w:val="000000" w:themeColor="text1"/>
      <w:kern w:val="32"/>
      <w:sz w:val="24"/>
      <w:szCs w:val="28"/>
    </w:rPr>
  </w:style>
  <w:style w:type="character" w:customStyle="1" w:styleId="Heading5Char">
    <w:name w:val="Heading 5 Char"/>
    <w:basedOn w:val="DefaultParagraphFont"/>
    <w:link w:val="Heading5"/>
    <w:uiPriority w:val="9"/>
    <w:rsid w:val="00C71C89"/>
    <w:rPr>
      <w:rFonts w:ascii="Arial" w:hAnsi="Arial" w:cs="Arial"/>
      <w:b/>
      <w:bCs/>
      <w:iCs/>
      <w:color w:val="000000" w:themeColor="text1"/>
      <w:kern w:val="32"/>
      <w:sz w:val="24"/>
      <w:szCs w:val="24"/>
    </w:rPr>
  </w:style>
  <w:style w:type="character" w:customStyle="1" w:styleId="Heading6Char">
    <w:name w:val="Heading 6 Char"/>
    <w:basedOn w:val="DefaultParagraphFont"/>
    <w:link w:val="Heading6"/>
    <w:rsid w:val="00E82E79"/>
    <w:rPr>
      <w:rFonts w:ascii="Arial" w:hAnsi="Arial" w:cs="Arial"/>
      <w:b/>
      <w:bCs/>
      <w:iCs/>
      <w:color w:val="000000" w:themeColor="text1"/>
      <w:kern w:val="32"/>
      <w:sz w:val="24"/>
      <w:szCs w:val="24"/>
    </w:rPr>
  </w:style>
  <w:style w:type="paragraph" w:customStyle="1" w:styleId="Note">
    <w:name w:val="Note"/>
    <w:basedOn w:val="BodyText"/>
    <w:link w:val="NoteChar"/>
    <w:qFormat/>
    <w:rsid w:val="00877053"/>
    <w:pPr>
      <w:numPr>
        <w:numId w:val="14"/>
      </w:numPr>
      <w:pBdr>
        <w:top w:val="single" w:sz="6" w:space="1" w:color="auto"/>
        <w:bottom w:val="single" w:sz="6" w:space="1" w:color="auto"/>
      </w:pBdr>
      <w:shd w:val="clear" w:color="auto" w:fill="D9D9D9" w:themeFill="background1" w:themeFillShade="D9"/>
      <w:tabs>
        <w:tab w:val="clear" w:pos="720"/>
        <w:tab w:val="clear" w:pos="1458"/>
        <w:tab w:val="num" w:pos="900"/>
      </w:tabs>
      <w:autoSpaceDE w:val="0"/>
      <w:autoSpaceDN w:val="0"/>
      <w:adjustRightInd w:val="0"/>
      <w:spacing w:before="240" w:after="240"/>
      <w:ind w:left="900" w:hanging="900"/>
    </w:pPr>
    <w:rPr>
      <w:i/>
      <w:iCs/>
    </w:rPr>
  </w:style>
  <w:style w:type="character" w:customStyle="1" w:styleId="NoteChar">
    <w:name w:val="Note Char"/>
    <w:basedOn w:val="BodyTextChar"/>
    <w:link w:val="Note"/>
    <w:locked/>
    <w:rsid w:val="00877053"/>
    <w:rPr>
      <w:i/>
      <w:iCs/>
      <w:color w:val="000000" w:themeColor="text1"/>
      <w:sz w:val="24"/>
      <w:shd w:val="clear" w:color="auto" w:fill="D9D9D9" w:themeFill="background1" w:themeFillShade="D9"/>
    </w:rPr>
  </w:style>
  <w:style w:type="paragraph" w:styleId="TableofFigures">
    <w:name w:val="table of figures"/>
    <w:basedOn w:val="Normal"/>
    <w:next w:val="Normal"/>
    <w:uiPriority w:val="99"/>
    <w:unhideWhenUsed/>
    <w:rsid w:val="00341514"/>
    <w:pPr>
      <w:contextualSpacing/>
    </w:pPr>
    <w:rPr>
      <w:rFonts w:ascii="Arial" w:hAnsi="Arial"/>
      <w:sz w:val="20"/>
    </w:rPr>
  </w:style>
  <w:style w:type="character" w:customStyle="1" w:styleId="Title2Char">
    <w:name w:val="Title 2 Char"/>
    <w:basedOn w:val="DefaultParagraphFont"/>
    <w:link w:val="Title2"/>
    <w:rsid w:val="00341514"/>
    <w:rPr>
      <w:rFonts w:ascii="Arial" w:hAnsi="Arial" w:cs="Arial"/>
      <w:b/>
      <w:bCs/>
      <w:color w:val="000000" w:themeColor="text1"/>
      <w:sz w:val="28"/>
      <w:szCs w:val="32"/>
    </w:rPr>
  </w:style>
  <w:style w:type="paragraph" w:customStyle="1" w:styleId="VALogo">
    <w:name w:val="VA Logo"/>
    <w:basedOn w:val="BodyText"/>
    <w:link w:val="VALogoChar"/>
    <w:qFormat/>
    <w:rsid w:val="00341514"/>
    <w:pPr>
      <w:tabs>
        <w:tab w:val="clear" w:pos="720"/>
      </w:tabs>
      <w:spacing w:before="960" w:after="960"/>
      <w:jc w:val="center"/>
    </w:pPr>
  </w:style>
  <w:style w:type="character" w:customStyle="1" w:styleId="VALogoChar">
    <w:name w:val="VA Logo Char"/>
    <w:basedOn w:val="BodyTextChar"/>
    <w:link w:val="VALogo"/>
    <w:rsid w:val="00341514"/>
    <w:rPr>
      <w:color w:val="000000" w:themeColor="text1"/>
      <w:sz w:val="24"/>
    </w:rPr>
  </w:style>
  <w:style w:type="paragraph" w:customStyle="1" w:styleId="Tip">
    <w:name w:val="Tip"/>
    <w:basedOn w:val="Note"/>
    <w:link w:val="TipChar"/>
    <w:qFormat/>
    <w:rsid w:val="00E82E79"/>
    <w:pPr>
      <w:numPr>
        <w:numId w:val="0"/>
      </w:numPr>
      <w:tabs>
        <w:tab w:val="num" w:pos="1458"/>
      </w:tabs>
    </w:pPr>
  </w:style>
  <w:style w:type="character" w:customStyle="1" w:styleId="TipChar">
    <w:name w:val="Tip Char"/>
    <w:basedOn w:val="NoteChar"/>
    <w:link w:val="Tip"/>
    <w:rsid w:val="00E82E79"/>
    <w:rPr>
      <w:i/>
      <w:iCs/>
      <w:color w:val="000000" w:themeColor="text1"/>
      <w:sz w:val="24"/>
      <w:shd w:val="clear" w:color="auto" w:fill="D9D9D9" w:themeFill="background1" w:themeFillShade="D9"/>
    </w:rPr>
  </w:style>
  <w:style w:type="character" w:styleId="Emphasis">
    <w:name w:val="Emphasis"/>
    <w:basedOn w:val="DefaultParagraphFont"/>
    <w:qFormat/>
    <w:rsid w:val="004C03C1"/>
    <w:rPr>
      <w:i/>
      <w:iCs/>
    </w:rPr>
  </w:style>
  <w:style w:type="character" w:styleId="Strong">
    <w:name w:val="Strong"/>
    <w:basedOn w:val="BodyTextChar"/>
    <w:uiPriority w:val="22"/>
    <w:qFormat/>
    <w:rsid w:val="004C03C1"/>
    <w:rPr>
      <w:rFonts w:ascii="Times New Roman" w:eastAsia="Times New Roman" w:hAnsi="Times New Roman" w:cs="Times New Roman"/>
      <w:b/>
      <w:bCs/>
      <w:color w:val="000000" w:themeColor="text1"/>
      <w:sz w:val="24"/>
      <w:szCs w:val="20"/>
    </w:rPr>
  </w:style>
  <w:style w:type="character" w:customStyle="1" w:styleId="StrongEmphasisUnderline">
    <w:name w:val="Strong Emphasis Underline"/>
    <w:basedOn w:val="BodyTextChar"/>
    <w:uiPriority w:val="1"/>
    <w:qFormat/>
    <w:rsid w:val="004C03C1"/>
    <w:rPr>
      <w:rFonts w:ascii="Times New Roman" w:eastAsia="Times New Roman" w:hAnsi="Times New Roman" w:cs="Times New Roman"/>
      <w:b/>
      <w:i/>
      <w:color w:val="000000" w:themeColor="text1"/>
      <w:sz w:val="24"/>
      <w:szCs w:val="20"/>
      <w:u w:val="single"/>
    </w:rPr>
  </w:style>
  <w:style w:type="paragraph" w:customStyle="1" w:styleId="Warning">
    <w:name w:val="Warning"/>
    <w:basedOn w:val="Note"/>
    <w:link w:val="WarningChar"/>
    <w:qFormat/>
    <w:rsid w:val="00702F0D"/>
    <w:pPr>
      <w:numPr>
        <w:numId w:val="15"/>
      </w:numPr>
      <w:tabs>
        <w:tab w:val="num" w:pos="1458"/>
      </w:tabs>
    </w:pPr>
  </w:style>
  <w:style w:type="character" w:customStyle="1" w:styleId="WarningChar">
    <w:name w:val="Warning Char"/>
    <w:basedOn w:val="NoteChar"/>
    <w:link w:val="Warning"/>
    <w:rsid w:val="00702F0D"/>
    <w:rPr>
      <w:i/>
      <w:iCs/>
      <w:color w:val="000000" w:themeColor="text1"/>
      <w:sz w:val="24"/>
      <w:shd w:val="clear" w:color="auto" w:fill="D9D9D9" w:themeFill="background1" w:themeFillShade="D9"/>
    </w:rPr>
  </w:style>
  <w:style w:type="paragraph" w:customStyle="1" w:styleId="PIIPHIWarning">
    <w:name w:val="PII/PHI Warning"/>
    <w:basedOn w:val="BodyText"/>
    <w:link w:val="PIIPHIWarningChar"/>
    <w:qFormat/>
    <w:rsid w:val="00C37FBA"/>
    <w:rPr>
      <w:rFonts w:ascii="Arial" w:hAnsi="Arial" w:cs="Arial"/>
      <w:b/>
      <w:i/>
      <w:color w:val="C00000"/>
      <w:sz w:val="28"/>
      <w:szCs w:val="28"/>
    </w:rPr>
  </w:style>
  <w:style w:type="character" w:customStyle="1" w:styleId="PIIPHIWarningChar">
    <w:name w:val="PII/PHI Warning Char"/>
    <w:basedOn w:val="BodyTextChar"/>
    <w:link w:val="PIIPHIWarning"/>
    <w:rsid w:val="00C37FBA"/>
    <w:rPr>
      <w:rFonts w:ascii="Arial" w:hAnsi="Arial" w:cs="Arial"/>
      <w:b/>
      <w:i/>
      <w:color w:val="C00000"/>
      <w:sz w:val="28"/>
      <w:szCs w:val="28"/>
    </w:rPr>
  </w:style>
  <w:style w:type="paragraph" w:customStyle="1" w:styleId="StrongEmphasis">
    <w:name w:val="Strong Emphasis"/>
    <w:basedOn w:val="BodyText"/>
    <w:link w:val="StrongEmphasisChar"/>
    <w:qFormat/>
    <w:rsid w:val="00FD17B5"/>
    <w:rPr>
      <w:b/>
      <w:i/>
    </w:rPr>
  </w:style>
  <w:style w:type="character" w:customStyle="1" w:styleId="StrongEmphasisChar">
    <w:name w:val="Strong Emphasis Char"/>
    <w:basedOn w:val="BodyTextChar"/>
    <w:link w:val="StrongEmphasis"/>
    <w:rsid w:val="00FD17B5"/>
    <w:rPr>
      <w:b/>
      <w:i/>
      <w:color w:val="000000" w:themeColor="text1"/>
      <w:sz w:val="24"/>
    </w:rPr>
  </w:style>
  <w:style w:type="paragraph" w:styleId="ListParagraph">
    <w:name w:val="List Paragraph"/>
    <w:basedOn w:val="Normal"/>
    <w:uiPriority w:val="34"/>
    <w:qFormat/>
    <w:rsid w:val="00DE35E1"/>
    <w:pPr>
      <w:widowControl w:val="0"/>
      <w:autoSpaceDE w:val="0"/>
      <w:autoSpaceDN w:val="0"/>
      <w:ind w:left="1040" w:hanging="360"/>
    </w:pPr>
    <w:rPr>
      <w:color w:val="auto"/>
      <w:sz w:val="22"/>
      <w:szCs w:val="22"/>
      <w:lang w:bidi="en-US"/>
    </w:rPr>
  </w:style>
  <w:style w:type="paragraph" w:customStyle="1" w:styleId="TableParagraph">
    <w:name w:val="Table Paragraph"/>
    <w:basedOn w:val="Normal"/>
    <w:uiPriority w:val="1"/>
    <w:qFormat/>
    <w:rsid w:val="00DE35E1"/>
    <w:pPr>
      <w:widowControl w:val="0"/>
      <w:autoSpaceDE w:val="0"/>
      <w:autoSpaceDN w:val="0"/>
    </w:pPr>
    <w:rPr>
      <w:color w:val="auto"/>
      <w:sz w:val="22"/>
      <w:szCs w:val="22"/>
      <w:lang w:bidi="en-US"/>
    </w:rPr>
  </w:style>
  <w:style w:type="character" w:customStyle="1" w:styleId="TableHeadingChar">
    <w:name w:val="Table Heading Char"/>
    <w:link w:val="TableHeading"/>
    <w:locked/>
    <w:rsid w:val="00383152"/>
    <w:rPr>
      <w:rFonts w:ascii="Arial" w:hAnsi="Arial" w:cs="Arial"/>
      <w:b/>
      <w:sz w:val="22"/>
      <w:szCs w:val="22"/>
    </w:rPr>
  </w:style>
  <w:style w:type="character" w:styleId="CommentReference">
    <w:name w:val="annotation reference"/>
    <w:basedOn w:val="DefaultParagraphFont"/>
    <w:uiPriority w:val="99"/>
    <w:semiHidden/>
    <w:unhideWhenUsed/>
    <w:rsid w:val="00DE35E1"/>
    <w:rPr>
      <w:sz w:val="16"/>
      <w:szCs w:val="16"/>
    </w:rPr>
  </w:style>
  <w:style w:type="paragraph" w:styleId="CommentText">
    <w:name w:val="annotation text"/>
    <w:basedOn w:val="Normal"/>
    <w:link w:val="CommentTextChar"/>
    <w:uiPriority w:val="99"/>
    <w:semiHidden/>
    <w:unhideWhenUsed/>
    <w:rsid w:val="00DE35E1"/>
    <w:pPr>
      <w:widowControl w:val="0"/>
      <w:autoSpaceDE w:val="0"/>
      <w:autoSpaceDN w:val="0"/>
    </w:pPr>
    <w:rPr>
      <w:color w:val="auto"/>
      <w:sz w:val="20"/>
      <w:szCs w:val="20"/>
      <w:lang w:bidi="en-US"/>
    </w:rPr>
  </w:style>
  <w:style w:type="character" w:customStyle="1" w:styleId="CommentTextChar">
    <w:name w:val="Comment Text Char"/>
    <w:basedOn w:val="DefaultParagraphFont"/>
    <w:link w:val="CommentText"/>
    <w:uiPriority w:val="99"/>
    <w:semiHidden/>
    <w:rsid w:val="00DE35E1"/>
    <w:rPr>
      <w:lang w:bidi="en-US"/>
    </w:rPr>
  </w:style>
  <w:style w:type="paragraph" w:styleId="CommentSubject">
    <w:name w:val="annotation subject"/>
    <w:basedOn w:val="CommentText"/>
    <w:next w:val="CommentText"/>
    <w:link w:val="CommentSubjectChar"/>
    <w:uiPriority w:val="99"/>
    <w:semiHidden/>
    <w:unhideWhenUsed/>
    <w:rsid w:val="00DE35E1"/>
    <w:rPr>
      <w:b/>
      <w:bCs/>
    </w:rPr>
  </w:style>
  <w:style w:type="character" w:customStyle="1" w:styleId="CommentSubjectChar">
    <w:name w:val="Comment Subject Char"/>
    <w:basedOn w:val="CommentTextChar"/>
    <w:link w:val="CommentSubject"/>
    <w:uiPriority w:val="99"/>
    <w:semiHidden/>
    <w:rsid w:val="00DE35E1"/>
    <w:rPr>
      <w:b/>
      <w:bCs/>
      <w:lang w:bidi="en-US"/>
    </w:rPr>
  </w:style>
  <w:style w:type="character" w:customStyle="1" w:styleId="CrossReferenceChar">
    <w:name w:val="CrossReference Char"/>
    <w:basedOn w:val="DefaultParagraphFont"/>
    <w:link w:val="CrossReference"/>
    <w:rsid w:val="007B2470"/>
    <w:rPr>
      <w:iCs/>
      <w:color w:val="0000FF"/>
      <w:sz w:val="24"/>
      <w:szCs w:val="22"/>
    </w:rPr>
  </w:style>
  <w:style w:type="paragraph" w:styleId="Revision">
    <w:name w:val="Revision"/>
    <w:hidden/>
    <w:uiPriority w:val="99"/>
    <w:semiHidden/>
    <w:rsid w:val="00004077"/>
    <w:rPr>
      <w:color w:val="000000" w:themeColor="text1"/>
      <w:sz w:val="24"/>
      <w:szCs w:val="24"/>
    </w:rPr>
  </w:style>
  <w:style w:type="character" w:styleId="UnresolvedMention">
    <w:name w:val="Unresolved Mention"/>
    <w:basedOn w:val="DefaultParagraphFont"/>
    <w:uiPriority w:val="99"/>
    <w:semiHidden/>
    <w:unhideWhenUsed/>
    <w:rsid w:val="00EA646C"/>
    <w:rPr>
      <w:color w:val="808080"/>
      <w:shd w:val="clear" w:color="auto" w:fill="E6E6E6"/>
    </w:rPr>
  </w:style>
  <w:style w:type="paragraph" w:customStyle="1" w:styleId="CM28">
    <w:name w:val="CM28"/>
    <w:basedOn w:val="Normal"/>
    <w:next w:val="Normal"/>
    <w:uiPriority w:val="99"/>
    <w:rsid w:val="00E302EC"/>
    <w:pPr>
      <w:autoSpaceDE w:val="0"/>
      <w:autoSpaceDN w:val="0"/>
      <w:adjustRightInd w:val="0"/>
      <w:spacing w:line="138" w:lineRule="atLeast"/>
    </w:pPr>
    <w:rPr>
      <w:rFonts w:ascii="Courier New" w:hAnsi="Courier New" w:cs="Courier New"/>
      <w:color w:val="auto"/>
    </w:rPr>
  </w:style>
  <w:style w:type="paragraph" w:customStyle="1" w:styleId="CM24">
    <w:name w:val="CM24"/>
    <w:basedOn w:val="Normal"/>
    <w:next w:val="Normal"/>
    <w:uiPriority w:val="99"/>
    <w:rsid w:val="00E302EC"/>
    <w:pPr>
      <w:autoSpaceDE w:val="0"/>
      <w:autoSpaceDN w:val="0"/>
      <w:adjustRightInd w:val="0"/>
      <w:spacing w:line="138" w:lineRule="atLeast"/>
    </w:pPr>
    <w:rPr>
      <w:rFonts w:ascii="Courier New" w:hAnsi="Courier New" w:cs="Courier New"/>
      <w:color w:val="auto"/>
    </w:rPr>
  </w:style>
  <w:style w:type="paragraph" w:customStyle="1" w:styleId="CM71">
    <w:name w:val="CM71"/>
    <w:basedOn w:val="Normal"/>
    <w:next w:val="Normal"/>
    <w:uiPriority w:val="99"/>
    <w:rsid w:val="000F7B08"/>
    <w:pPr>
      <w:autoSpaceDE w:val="0"/>
      <w:autoSpaceDN w:val="0"/>
      <w:adjustRightInd w:val="0"/>
    </w:pPr>
    <w:rPr>
      <w:rFonts w:ascii="GIBEF D+ Courier" w:hAnsi="GIBEF D+ Courier"/>
      <w:color w:val="auto"/>
    </w:rPr>
  </w:style>
  <w:style w:type="paragraph" w:customStyle="1" w:styleId="Default">
    <w:name w:val="Default"/>
    <w:rsid w:val="00684702"/>
    <w:pPr>
      <w:autoSpaceDE w:val="0"/>
      <w:autoSpaceDN w:val="0"/>
      <w:adjustRightInd w:val="0"/>
    </w:pPr>
    <w:rPr>
      <w:rFonts w:ascii="Courier New" w:eastAsiaTheme="minorHAnsi" w:hAnsi="Courier New" w:cs="Courier New"/>
      <w:color w:val="000000"/>
      <w:sz w:val="24"/>
      <w:szCs w:val="24"/>
    </w:rPr>
  </w:style>
  <w:style w:type="paragraph" w:customStyle="1" w:styleId="CM63">
    <w:name w:val="CM63"/>
    <w:basedOn w:val="Default"/>
    <w:next w:val="Default"/>
    <w:uiPriority w:val="99"/>
    <w:rsid w:val="00DB5D27"/>
    <w:rPr>
      <w:rFonts w:ascii="GIBEF D+ Courier" w:eastAsia="Times New Roman" w:hAnsi="GIBEF D+ Courier"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aww1.va.gov/cbo/" TargetMode="External"/><Relationship Id="rId18" Type="http://schemas.openxmlformats.org/officeDocument/2006/relationships/header" Target="header1.xml"/><Relationship Id="rId26" Type="http://schemas.openxmlformats.org/officeDocument/2006/relationships/footer" Target="footer9.xml"/><Relationship Id="rId39"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6.gif"/><Relationship Id="rId42" Type="http://schemas.openxmlformats.org/officeDocument/2006/relationships/footer" Target="footer14.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iscal.treasury.gov/top/" TargetMode="External"/><Relationship Id="rId25" Type="http://schemas.openxmlformats.org/officeDocument/2006/relationships/footer" Target="footer8.xml"/><Relationship Id="rId33" Type="http://schemas.openxmlformats.org/officeDocument/2006/relationships/image" Target="media/image5.gif"/><Relationship Id="rId38" Type="http://schemas.openxmlformats.org/officeDocument/2006/relationships/hyperlink" Target="mailto:laurie.sartorio@va.gov"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a.gov/CBO/cbo/cpac.asp" TargetMode="External"/><Relationship Id="rId20" Type="http://schemas.openxmlformats.org/officeDocument/2006/relationships/footer" Target="footer3.xml"/><Relationship Id="rId29" Type="http://schemas.openxmlformats.org/officeDocument/2006/relationships/footer" Target="footer12.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7.xml"/><Relationship Id="rId32" Type="http://schemas.openxmlformats.org/officeDocument/2006/relationships/image" Target="media/image4.gif"/><Relationship Id="rId37" Type="http://schemas.openxmlformats.org/officeDocument/2006/relationships/hyperlink" Target="mailto:kathy.hoffman1@va.gov" TargetMode="External"/><Relationship Id="rId40" Type="http://schemas.openxmlformats.org/officeDocument/2006/relationships/footer" Target="footer13.xml"/><Relationship Id="rId45" Type="http://schemas.openxmlformats.org/officeDocument/2006/relationships/footer" Target="footer15.xml"/><Relationship Id="rId5" Type="http://schemas.openxmlformats.org/officeDocument/2006/relationships/numbering" Target="numbering.xml"/><Relationship Id="rId15" Type="http://schemas.openxmlformats.org/officeDocument/2006/relationships/hyperlink" Target="http://www.va.gov/debtman/" TargetMode="External"/><Relationship Id="rId23" Type="http://schemas.openxmlformats.org/officeDocument/2006/relationships/footer" Target="footer6.xml"/><Relationship Id="rId28" Type="http://schemas.openxmlformats.org/officeDocument/2006/relationships/footer" Target="footer11.xml"/><Relationship Id="rId36" Type="http://schemas.openxmlformats.org/officeDocument/2006/relationships/image" Target="media/image8.gif"/><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3.gif"/><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ww.vashare.oit.va.gov/sites/NDCOL/Operations/ITC/AITC/SitePages/Home.aspx" TargetMode="External"/><Relationship Id="rId22" Type="http://schemas.openxmlformats.org/officeDocument/2006/relationships/footer" Target="footer5.xml"/><Relationship Id="rId27" Type="http://schemas.openxmlformats.org/officeDocument/2006/relationships/footer" Target="footer10.xml"/><Relationship Id="rId30" Type="http://schemas.openxmlformats.org/officeDocument/2006/relationships/image" Target="media/image2.gif"/><Relationship Id="rId35" Type="http://schemas.openxmlformats.org/officeDocument/2006/relationships/image" Target="media/image7.gif"/><Relationship Id="rId43" Type="http://schemas.openxmlformats.org/officeDocument/2006/relationships/hyperlink" Target="http://www.vba.va.gov/bln/21/Benefi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HeireS\Desktop\RT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RCS_x0020_Retention_x0020_Period xmlns="43668e79-6fdd-42f5-9b8e-18e4896fa32a" xsi:nil="true"/>
    <Category xmlns="43668e79-6fdd-42f5-9b8e-18e4896fa32a">Supporting Documents</Category>
    <RCS_x0020_Disposition_x0020_Date xmlns="43668e79-6fdd-42f5-9b8e-18e4896fa32a" xsi:nil="true"/>
    <RCS_x0020_Section xmlns="43668e79-6fdd-42f5-9b8e-18e4896fa32a" xsi:nil="true"/>
    <RCS_x0020_Description xmlns="43668e79-6fdd-42f5-9b8e-18e4896fa32a" xsi:nil="true"/>
    <RCS_x0020_Item_x0020_Number xmlns="43668e79-6fdd-42f5-9b8e-18e4896fa32a" xsi:nil="true"/>
    <Process_x0020_ID_x0020__x0028_from_x0020_Processes_x0029_ xmlns="43668e79-6fdd-42f5-9b8e-18e4896fa32a">
      <Value>128</Value>
      <Value>129</Value>
    </Process_x0020_ID_x0020__x0028_from_x0020_Processes_x0029_>
    <VOA xmlns="43668e79-6fdd-42f5-9b8e-18e4896fa32a">No</VOA>
    <TaxCatchAll xmlns="f6d67f09-d0ae-4744-9067-74086713666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E577F-18BA-41C3-A82D-A3EACA217BF9}">
  <ds:schemaRefs>
    <ds:schemaRef ds:uri="http://schemas.microsoft.com/sharepoint/v3/contenttype/forms"/>
  </ds:schemaRefs>
</ds:datastoreItem>
</file>

<file path=customXml/itemProps2.xml><?xml version="1.0" encoding="utf-8"?>
<ds:datastoreItem xmlns:ds="http://schemas.openxmlformats.org/officeDocument/2006/customXml" ds:itemID="{B3E46EA2-1A9F-401D-957A-BAFC896BF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8C82E-0601-4DFA-9F2B-80DACCC31997}">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78C014F2-7A8B-4703-94A6-C3C7AB1E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RTT_artifact_template.dotx</Template>
  <TotalTime>158</TotalTime>
  <Pages>53</Pages>
  <Words>24690</Words>
  <Characters>128394</Characters>
  <Application>Microsoft Office Word</Application>
  <DocSecurity>0</DocSecurity>
  <Lines>3378</Lines>
  <Paragraphs>2319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Debt Management Center (DMC) Referral Process User Guide</vt:lpstr>
      <vt:lpstr>Introduction</vt:lpstr>
      <vt:lpstr>    Purpose</vt:lpstr>
      <vt:lpstr>    Audience</vt:lpstr>
      <vt:lpstr>    Program Coordination</vt:lpstr>
      <vt:lpstr>What Debts are Referred to the DMC?</vt:lpstr>
      <vt:lpstr>Reviewing Debts for Validity</vt:lpstr>
      <vt:lpstr>DMC Debt Validity Report</vt:lpstr>
      <vt:lpstr>Entering and Editing the DMC Debt Valid Field</vt:lpstr>
      <vt:lpstr>The DMC Debt Validity Management Report</vt:lpstr>
      <vt:lpstr>The Rated Disability Eligibility Change Report</vt:lpstr>
      <vt:lpstr>Entering/Editing the NUMBER OF DAYS FOR DMC REPORTS Site Parameter</vt:lpstr>
      <vt:lpstr>Entering/Editing the # OF DAYS FOR RD ELIG CHG RPT Site Parameter</vt:lpstr>
      <vt:lpstr>0 to 40 Percent SC Change Reconciliation Report</vt:lpstr>
      <vt:lpstr>First Party Charge IB Cancellation Recon Report</vt:lpstr>
      <vt:lpstr>10-40% SC Med Care Copay Exempt Chrg Recon Report</vt:lpstr>
      <vt:lpstr>50-100% SC Exempt Charge Reconciliation Report</vt:lpstr>
      <vt:lpstr>What does the DMC do with Monthly Master File?</vt:lpstr>
      <vt:lpstr>What Happens if the Veteran makes Payment-in-full?</vt:lpstr>
      <vt:lpstr>What Happens when the Veteran Requests a Lesser Withholding Amount?</vt:lpstr>
      <vt:lpstr>How to Enter Lesser Withholding Amount in VistA</vt:lpstr>
      <vt:lpstr>What Happens when the Veteran Requests a Repayment Plan be Established?</vt:lpstr>
      <vt:lpstr>    How to Set up and Monitor a Repayment Plan in VistA</vt:lpstr>
      <vt:lpstr>    The Debt is Not Resolved. What Happens Next?</vt:lpstr>
      <vt:lpstr>How does the VistA Software Determine which Records get sent to the DMC in the W</vt:lpstr>
      <vt:lpstr>What does the DMC do with Weekly Update File?</vt:lpstr>
      <vt:lpstr>What Happens when the Monthly Offset Occurs?</vt:lpstr>
      <vt:lpstr>How to Process a DMC Payment in VistA</vt:lpstr>
      <vt:lpstr>How to Remove a Debtor from DMC Referral</vt:lpstr>
    </vt:vector>
  </TitlesOfParts>
  <Company>Dept. of Veterans Affairs</Company>
  <LinksUpToDate>false</LinksUpToDate>
  <CharactersWithSpaces>150765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Management Center (DMC) Referral Process User Guide</dc:title>
  <dc:subject>Debt Management Center (DMC) Referral Process User Guide</dc:subject>
  <dc:creator>VA</dc:creator>
  <cp:keywords>DMC, AR, UG</cp:keywords>
  <cp:lastModifiedBy>Heiress, Susan (Halfaker)</cp:lastModifiedBy>
  <cp:revision>18</cp:revision>
  <cp:lastPrinted>2019-06-26T15:07:00Z</cp:lastPrinted>
  <dcterms:created xsi:type="dcterms:W3CDTF">2019-04-01T20:27:00Z</dcterms:created>
  <dcterms:modified xsi:type="dcterms:W3CDTF">2019-06-26T15:56:00Z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Public Storage Location">
    <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Independent Testing">
    <vt:bool>false</vt:bool>
  </property>
  <property fmtid="{D5CDD505-2E9C-101B-9397-08002B2CF9AE}" pid="7" name="Required by Operational Readiness">
    <vt:bool>false</vt:bool>
  </property>
  <property fmtid="{D5CDD505-2E9C-101B-9397-08002B2CF9AE}" pid="8" name="Required by PMAS">
    <vt:bool>false</vt:bool>
  </property>
  <property fmtid="{D5CDD505-2E9C-101B-9397-08002B2CF9AE}" pid="9" name="ProPath Process ID">
    <vt:lpwstr>2</vt:lpwstr>
  </property>
  <property fmtid="{D5CDD505-2E9C-101B-9397-08002B2CF9AE}" pid="10" name="Required for Assessment and Authorizatio">
    <vt:bool>false</vt:bool>
  </property>
  <property fmtid="{D5CDD505-2E9C-101B-9397-08002B2CF9AE}" pid="11" name="Required by VHA Release Management">
    <vt:bool>false</vt:bool>
  </property>
  <property fmtid="{D5CDD505-2E9C-101B-9397-08002B2CF9AE}" pid="12" name="_dlc_DocIdItemGuid">
    <vt:lpwstr>cbbd61b9-ddea-4135-9df4-d75cbf607ee8</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2</vt:lpwstr>
  </property>
  <property fmtid="{D5CDD505-2E9C-101B-9397-08002B2CF9AE}" pid="16" name="Reviewed at Milestone (Multi-Select)">
    <vt:lpwstr>;#None;#</vt:lpwstr>
  </property>
  <property fmtid="{D5CDD505-2E9C-101B-9397-08002B2CF9AE}" pid="17" name="Required for National Release">
    <vt:bool>false</vt:bool>
  </property>
  <property fmtid="{D5CDD505-2E9C-101B-9397-08002B2CF9AE}" pid="18" name="External Link">
    <vt:bool>false</vt:bool>
  </property>
  <property fmtid="{D5CDD505-2E9C-101B-9397-08002B2CF9AE}" pid="19" name="PMAS Milestone Required">
    <vt:lpwstr>No</vt:lpwstr>
  </property>
  <property fmtid="{D5CDD505-2E9C-101B-9397-08002B2CF9AE}" pid="20" name="Version Control Storage Location0">
    <vt:lpwstr>SharePoint</vt:lpwstr>
  </property>
  <property fmtid="{D5CDD505-2E9C-101B-9397-08002B2CF9AE}" pid="21" name="Artifact Type">
    <vt:lpwstr>;#Product;#</vt:lpwstr>
  </property>
  <property fmtid="{D5CDD505-2E9C-101B-9397-08002B2CF9AE}" pid="22" name="Description0">
    <vt:lpwstr>Provides a template on which to create artifacts compliant with ProPath documentation standards and conformant to Section 508 guidelines</vt:lpwstr>
  </property>
  <property fmtid="{D5CDD505-2E9C-101B-9397-08002B2CF9AE}" pid="23" name="Required by National Release">
    <vt:bool>false</vt:bool>
  </property>
  <property fmtid="{D5CDD505-2E9C-101B-9397-08002B2CF9AE}" pid="24" name="TaxKeyword">
    <vt:lpwstr/>
  </property>
  <property fmtid="{D5CDD505-2E9C-101B-9397-08002B2CF9AE}" pid="25" name="Archive Discussion">
    <vt:lpwstr/>
  </property>
  <property fmtid="{D5CDD505-2E9C-101B-9397-08002B2CF9AE}" pid="26" name="Associated PMAS Milestone">
    <vt:lpwstr>No</vt:lpwstr>
  </property>
  <property fmtid="{D5CDD505-2E9C-101B-9397-08002B2CF9AE}" pid="27" name="_dlc_DocId">
    <vt:lpwstr>657KNE7CTRDA-583-12528</vt:lpwstr>
  </property>
  <property fmtid="{D5CDD505-2E9C-101B-9397-08002B2CF9AE}" pid="28" name="Artifact Owner">
    <vt:lpwstr>25</vt:lpwstr>
  </property>
  <property fmtid="{D5CDD505-2E9C-101B-9397-08002B2CF9AE}" pid="29" name="Process ID">
    <vt:lpwstr>15;#;#16;#</vt:lpwstr>
  </property>
  <property fmtid="{D5CDD505-2E9C-101B-9397-08002B2CF9AE}" pid="30" name="Add to VOA">
    <vt:lpwstr>No</vt:lpwstr>
  </property>
  <property fmtid="{D5CDD505-2E9C-101B-9397-08002B2CF9AE}" pid="31" name="Status">
    <vt:lpwstr>Active</vt:lpwstr>
  </property>
  <property fmtid="{D5CDD505-2E9C-101B-9397-08002B2CF9AE}" pid="32" name="Required for Operational Readiness Review">
    <vt:bool>false</vt:bool>
  </property>
  <property fmtid="{D5CDD505-2E9C-101B-9397-08002B2CF9AE}" pid="33" name="Required for Assessment and Authorization">
    <vt:bool>false</vt:bool>
  </property>
  <property fmtid="{D5CDD505-2E9C-101B-9397-08002B2CF9AE}" pid="34" name="Purpose">
    <vt:lpwstr>Provides a template on which to create artifacts compliant with ProPath documentation standards and conformant to Section 508 guidelines.</vt:lpwstr>
  </property>
  <property fmtid="{D5CDD505-2E9C-101B-9397-08002B2CF9AE}" pid="35" name="Contributors">
    <vt:lpwstr/>
  </property>
  <property fmtid="{D5CDD505-2E9C-101B-9397-08002B2CF9AE}" pid="36" name="Selected">
    <vt:lpwstr>All</vt:lpwstr>
  </property>
  <property fmtid="{D5CDD505-2E9C-101B-9397-08002B2CF9AE}" pid="37" name="Replaced By">
    <vt:lpwstr>, </vt:lpwstr>
  </property>
  <property fmtid="{D5CDD505-2E9C-101B-9397-08002B2CF9AE}" pid="38" name="Scope0">
    <vt:lpwstr>Cross-Cutting</vt:lpwstr>
  </property>
  <property fmtid="{D5CDD505-2E9C-101B-9397-08002B2CF9AE}" pid="39" name="_dlc_DocIdUrl">
    <vt:lpwstr>http://vaww.oed.portal.va.gov/administration/Process/_layouts/DocIdRedir.aspx?ID=657KNE7CTRDA-583-12528, 657KNE7CTRDA-583-12528</vt:lpwstr>
  </property>
  <property fmtid="{D5CDD505-2E9C-101B-9397-08002B2CF9AE}" pid="40" name="Verified 508 Compliant">
    <vt:lpwstr>Yes</vt:lpwstr>
  </property>
</Properties>
</file>