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B8" w:rsidRDefault="00C54793" w:rsidP="000710DC">
      <w:pPr>
        <w:pStyle w:val="CoverTitle"/>
      </w:pPr>
      <w:r>
        <w:t>Event Capture System (ECS)</w:t>
      </w:r>
    </w:p>
    <w:p w:rsidR="00C54793" w:rsidRDefault="00C54793" w:rsidP="000710DC">
      <w:pPr>
        <w:pStyle w:val="CoverTitle"/>
      </w:pPr>
      <w:r>
        <w:t>Graphical User Interface</w:t>
      </w:r>
    </w:p>
    <w:p w:rsidR="00C54793" w:rsidRDefault="00C54793" w:rsidP="000710DC">
      <w:pPr>
        <w:pStyle w:val="CoverTitle"/>
      </w:pPr>
    </w:p>
    <w:p w:rsidR="008C5DEA" w:rsidRDefault="008C5DEA" w:rsidP="000710DC">
      <w:pPr>
        <w:pStyle w:val="CoverTitle"/>
      </w:pPr>
    </w:p>
    <w:p w:rsidR="00A40AB8" w:rsidRPr="00076AC5" w:rsidRDefault="00BA653E" w:rsidP="000710DC">
      <w:pPr>
        <w:pStyle w:val="CoverTitle"/>
      </w:pPr>
      <w:r w:rsidRPr="00076AC5">
        <w:t>Version Description Document</w:t>
      </w:r>
      <w:r w:rsidR="00F67C90" w:rsidRPr="00076AC5">
        <w:t xml:space="preserve"> (VDD)</w:t>
      </w:r>
    </w:p>
    <w:p w:rsidR="00CF4047" w:rsidRPr="00E061C0" w:rsidRDefault="00CF4047" w:rsidP="000710DC">
      <w:pPr>
        <w:pStyle w:val="CoverTitle"/>
      </w:pPr>
    </w:p>
    <w:p w:rsidR="00CF4047" w:rsidRPr="00C71351" w:rsidRDefault="00C54793" w:rsidP="000710DC">
      <w:pPr>
        <w:pStyle w:val="CoverTitle"/>
      </w:pPr>
      <w:r>
        <w:t>Software Version 2.0</w:t>
      </w:r>
    </w:p>
    <w:p w:rsidR="00557D51" w:rsidRPr="00C71351" w:rsidRDefault="00C54793" w:rsidP="000710DC">
      <w:pPr>
        <w:pStyle w:val="CoverTitle"/>
      </w:pPr>
      <w:r>
        <w:t xml:space="preserve">Patch </w:t>
      </w:r>
      <w:r w:rsidR="00BA653E" w:rsidRPr="00C71351">
        <w:t>EC*2.0*134</w:t>
      </w:r>
    </w:p>
    <w:p w:rsidR="00A40AB8" w:rsidRPr="00C71351" w:rsidRDefault="00A40AB8" w:rsidP="000710DC">
      <w:pPr>
        <w:pStyle w:val="CoverTitle"/>
      </w:pPr>
    </w:p>
    <w:p w:rsidR="008C5DEA" w:rsidRDefault="008C5DEA" w:rsidP="000710DC">
      <w:pPr>
        <w:pStyle w:val="CoverTitle"/>
      </w:pPr>
    </w:p>
    <w:p w:rsidR="00A40AB8" w:rsidRDefault="00A40AB8" w:rsidP="00076AC5">
      <w:pPr>
        <w:pStyle w:val="Figure"/>
      </w:pPr>
      <w:r>
        <w:rPr>
          <w:noProof/>
        </w:rPr>
        <w:drawing>
          <wp:inline distT="0" distB="0" distL="0" distR="0" wp14:anchorId="54B63275" wp14:editId="6CBA9269">
            <wp:extent cx="1828800" cy="1828800"/>
            <wp:effectExtent l="0" t="0" r="0" b="0"/>
            <wp:docPr id="1" name="Picture 1"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ial_VA_Seal_RG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A40AB8" w:rsidRDefault="00A40AB8" w:rsidP="00FD2969">
      <w:pPr>
        <w:pStyle w:val="CoverProgram"/>
      </w:pPr>
    </w:p>
    <w:p w:rsidR="00A40AB8" w:rsidRDefault="00A40AB8" w:rsidP="00FD2969">
      <w:pPr>
        <w:pStyle w:val="CoverProgram"/>
      </w:pPr>
    </w:p>
    <w:p w:rsidR="00A40AB8" w:rsidRDefault="00BA653E" w:rsidP="00FD2969">
      <w:pPr>
        <w:pStyle w:val="CoverProgram"/>
      </w:pPr>
      <w:r>
        <w:t>July 2017</w:t>
      </w:r>
    </w:p>
    <w:p w:rsidR="00CF4047" w:rsidRDefault="00CF4047" w:rsidP="00FD2969">
      <w:pPr>
        <w:pStyle w:val="CoverProgram"/>
      </w:pPr>
    </w:p>
    <w:p w:rsidR="00A40AB8" w:rsidRDefault="00713DDC" w:rsidP="00FD2969">
      <w:pPr>
        <w:pStyle w:val="CoverProgram"/>
      </w:pPr>
      <w:r>
        <w:t xml:space="preserve">Document </w:t>
      </w:r>
      <w:r w:rsidR="00A40AB8">
        <w:t xml:space="preserve">Version </w:t>
      </w:r>
      <w:r w:rsidR="00BA653E">
        <w:t>1.</w:t>
      </w:r>
      <w:r w:rsidR="001F368A">
        <w:t>0</w:t>
      </w:r>
    </w:p>
    <w:p w:rsidR="00CF4047" w:rsidRDefault="00CF4047" w:rsidP="00CF4047">
      <w:pPr>
        <w:pStyle w:val="CoverProgram"/>
      </w:pPr>
    </w:p>
    <w:p w:rsidR="00CF4047" w:rsidRDefault="00CF4047" w:rsidP="00CF4047">
      <w:pPr>
        <w:pStyle w:val="CoverProgram"/>
      </w:pPr>
      <w:r>
        <w:t>Department of Veterans Affairs</w:t>
      </w:r>
      <w:r w:rsidR="000E5560">
        <w:t xml:space="preserve"> (VA)</w:t>
      </w:r>
    </w:p>
    <w:p w:rsidR="00C54793" w:rsidRDefault="00C54793" w:rsidP="00CF4047">
      <w:pPr>
        <w:pStyle w:val="CoverProgram"/>
      </w:pPr>
      <w:r>
        <w:t>Office of Information and Technology (OI&amp;T)</w:t>
      </w:r>
    </w:p>
    <w:p w:rsidR="00C54793" w:rsidRDefault="00C54793" w:rsidP="00CF4047">
      <w:pPr>
        <w:pStyle w:val="CoverProgram"/>
      </w:pPr>
    </w:p>
    <w:p w:rsidR="00D16E00" w:rsidRPr="00FD2969" w:rsidRDefault="00D16E00" w:rsidP="00FD2969">
      <w:pPr>
        <w:pStyle w:val="DSSECSBodyText"/>
      </w:pPr>
    </w:p>
    <w:p w:rsidR="00D16E00" w:rsidRPr="00FD2969" w:rsidRDefault="00D16E00" w:rsidP="00FD2969">
      <w:pPr>
        <w:pStyle w:val="DSSECSBodyText"/>
        <w:sectPr w:rsidR="00D16E00" w:rsidRPr="00FD2969" w:rsidSect="00993B03">
          <w:headerReference w:type="default" r:id="rId10"/>
          <w:footerReference w:type="even" r:id="rId11"/>
          <w:footerReference w:type="default" r:id="rId12"/>
          <w:headerReference w:type="first" r:id="rId13"/>
          <w:footerReference w:type="first" r:id="rId14"/>
          <w:pgSz w:w="12240" w:h="15840"/>
          <w:pgMar w:top="1440" w:right="1440" w:bottom="0" w:left="1440" w:header="720" w:footer="933" w:gutter="0"/>
          <w:pgNumType w:fmt="lowerRoman" w:start="1"/>
          <w:cols w:space="720"/>
          <w:docGrid w:linePitch="272"/>
        </w:sectPr>
      </w:pPr>
    </w:p>
    <w:p w:rsidR="0029289E" w:rsidRPr="00D16E00" w:rsidRDefault="001929DB" w:rsidP="00D16E00">
      <w:pPr>
        <w:pStyle w:val="Heading-FrontMatter"/>
      </w:pPr>
      <w:r>
        <w:lastRenderedPageBreak/>
        <w:t xml:space="preserve">Document </w:t>
      </w:r>
      <w:r w:rsidR="00D60CCB">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1733"/>
        <w:gridCol w:w="1233"/>
        <w:gridCol w:w="3899"/>
        <w:gridCol w:w="2725"/>
      </w:tblGrid>
      <w:tr w:rsidR="00D60CCB" w:rsidRPr="00D16E00" w:rsidTr="00582BA1">
        <w:trPr>
          <w:cantSplit/>
          <w:tblHeader/>
        </w:trPr>
        <w:tc>
          <w:tcPr>
            <w:tcW w:w="903" w:type="pct"/>
            <w:shd w:val="clear" w:color="auto" w:fill="BFBFBF" w:themeFill="background1" w:themeFillShade="BF"/>
            <w:vAlign w:val="center"/>
          </w:tcPr>
          <w:p w:rsidR="00D60CCB" w:rsidRPr="00D16E00" w:rsidRDefault="00D60CCB" w:rsidP="00D16E00">
            <w:pPr>
              <w:pStyle w:val="TableColumnHeading"/>
            </w:pPr>
            <w:r>
              <w:t>Date</w:t>
            </w:r>
          </w:p>
        </w:tc>
        <w:tc>
          <w:tcPr>
            <w:tcW w:w="643" w:type="pct"/>
            <w:shd w:val="clear" w:color="auto" w:fill="BFBFBF" w:themeFill="background1" w:themeFillShade="BF"/>
            <w:vAlign w:val="center"/>
          </w:tcPr>
          <w:p w:rsidR="00D60CCB" w:rsidRPr="00D16E00" w:rsidRDefault="00D60CCB" w:rsidP="00D16E00">
            <w:pPr>
              <w:pStyle w:val="TableColumnHeading"/>
            </w:pPr>
            <w:r>
              <w:t>Version</w:t>
            </w:r>
          </w:p>
        </w:tc>
        <w:tc>
          <w:tcPr>
            <w:tcW w:w="2033" w:type="pct"/>
            <w:shd w:val="clear" w:color="auto" w:fill="BFBFBF" w:themeFill="background1" w:themeFillShade="BF"/>
            <w:vAlign w:val="center"/>
          </w:tcPr>
          <w:p w:rsidR="00D60CCB" w:rsidRPr="00D16E00" w:rsidRDefault="00D60CCB" w:rsidP="00D16E00">
            <w:pPr>
              <w:pStyle w:val="TableColumnHeading"/>
            </w:pPr>
            <w:r>
              <w:t>Description</w:t>
            </w:r>
          </w:p>
        </w:tc>
        <w:tc>
          <w:tcPr>
            <w:tcW w:w="1421" w:type="pct"/>
            <w:shd w:val="clear" w:color="auto" w:fill="BFBFBF" w:themeFill="background1" w:themeFillShade="BF"/>
            <w:vAlign w:val="center"/>
          </w:tcPr>
          <w:p w:rsidR="00D60CCB" w:rsidRPr="00D16E00" w:rsidRDefault="00D60CCB" w:rsidP="00D16E00">
            <w:pPr>
              <w:pStyle w:val="TableColumnHeading"/>
            </w:pPr>
            <w:r>
              <w:t>Author</w:t>
            </w:r>
          </w:p>
        </w:tc>
      </w:tr>
      <w:tr w:rsidR="00D60CCB" w:rsidRPr="00CB50BC" w:rsidTr="00582BA1">
        <w:trPr>
          <w:cantSplit/>
        </w:trPr>
        <w:tc>
          <w:tcPr>
            <w:tcW w:w="903" w:type="pct"/>
            <w:shd w:val="clear" w:color="000080" w:fill="FFFFFF"/>
          </w:tcPr>
          <w:p w:rsidR="00D60CCB" w:rsidRPr="00CB50BC" w:rsidRDefault="00C97067" w:rsidP="003F775C">
            <w:pPr>
              <w:pStyle w:val="TableText"/>
            </w:pPr>
            <w:r>
              <w:t>7/2</w:t>
            </w:r>
            <w:r w:rsidR="00BB6F7A">
              <w:t>7</w:t>
            </w:r>
            <w:r>
              <w:t>/2017</w:t>
            </w:r>
          </w:p>
        </w:tc>
        <w:tc>
          <w:tcPr>
            <w:tcW w:w="643" w:type="pct"/>
            <w:shd w:val="clear" w:color="000080" w:fill="FFFFFF"/>
          </w:tcPr>
          <w:p w:rsidR="00D60CCB" w:rsidRPr="00CB50BC" w:rsidRDefault="00BA653E" w:rsidP="001F368A">
            <w:pPr>
              <w:pStyle w:val="TableText"/>
            </w:pPr>
            <w:r>
              <w:t>1.</w:t>
            </w:r>
            <w:r w:rsidR="001F368A">
              <w:t>0</w:t>
            </w:r>
          </w:p>
        </w:tc>
        <w:tc>
          <w:tcPr>
            <w:tcW w:w="2033" w:type="pct"/>
            <w:shd w:val="clear" w:color="000080" w:fill="FFFFFF"/>
          </w:tcPr>
          <w:p w:rsidR="00D60CCB" w:rsidRPr="00CB50BC" w:rsidRDefault="008538DB" w:rsidP="001F368A">
            <w:pPr>
              <w:pStyle w:val="TableText"/>
            </w:pPr>
            <w:r>
              <w:t>Initial Document Release</w:t>
            </w:r>
          </w:p>
        </w:tc>
        <w:tc>
          <w:tcPr>
            <w:tcW w:w="1421" w:type="pct"/>
            <w:shd w:val="clear" w:color="000080" w:fill="FFFFFF"/>
          </w:tcPr>
          <w:p w:rsidR="00D60CCB" w:rsidRPr="00CB50BC" w:rsidRDefault="00E061C0" w:rsidP="00D16E00">
            <w:pPr>
              <w:pStyle w:val="TableText"/>
            </w:pPr>
            <w:proofErr w:type="spellStart"/>
            <w:r>
              <w:t>TeamSMS</w:t>
            </w:r>
            <w:proofErr w:type="spellEnd"/>
            <w:r>
              <w:t>/Leidos</w:t>
            </w:r>
          </w:p>
        </w:tc>
      </w:tr>
    </w:tbl>
    <w:p w:rsidR="00582BA1" w:rsidRDefault="00582BA1" w:rsidP="00D16E00">
      <w:pPr>
        <w:pStyle w:val="DSSECSBodyText"/>
      </w:pPr>
    </w:p>
    <w:p w:rsidR="00582BA1" w:rsidRDefault="00582BA1" w:rsidP="00354284">
      <w:pPr>
        <w:pStyle w:val="Heading-FrontMatter"/>
      </w:pPr>
      <w:r w:rsidRPr="00394B8F">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Pr>
      <w:tblGrid>
        <w:gridCol w:w="1121"/>
        <w:gridCol w:w="1516"/>
        <w:gridCol w:w="2338"/>
        <w:gridCol w:w="2070"/>
        <w:gridCol w:w="2545"/>
      </w:tblGrid>
      <w:tr w:rsidR="00582BA1" w:rsidRPr="00D16E00" w:rsidTr="00D97A85">
        <w:trPr>
          <w:cantSplit/>
          <w:tblHeader/>
        </w:trPr>
        <w:tc>
          <w:tcPr>
            <w:tcW w:w="584" w:type="pct"/>
            <w:shd w:val="clear" w:color="auto" w:fill="BFBFBF" w:themeFill="background1" w:themeFillShade="BF"/>
            <w:vAlign w:val="center"/>
          </w:tcPr>
          <w:p w:rsidR="00582BA1" w:rsidRPr="00D16E00" w:rsidRDefault="00582BA1" w:rsidP="00354284">
            <w:pPr>
              <w:pStyle w:val="TableColumnHeading"/>
            </w:pPr>
            <w:r>
              <w:t>Date</w:t>
            </w:r>
          </w:p>
        </w:tc>
        <w:tc>
          <w:tcPr>
            <w:tcW w:w="790" w:type="pct"/>
            <w:shd w:val="clear" w:color="auto" w:fill="BFBFBF" w:themeFill="background1" w:themeFillShade="BF"/>
            <w:vAlign w:val="center"/>
          </w:tcPr>
          <w:p w:rsidR="00582BA1" w:rsidRPr="00D16E00" w:rsidRDefault="00582BA1" w:rsidP="00582BA1">
            <w:pPr>
              <w:pStyle w:val="TableColumnHeading"/>
            </w:pPr>
            <w:r>
              <w:t>Release / Revision</w:t>
            </w:r>
          </w:p>
        </w:tc>
        <w:tc>
          <w:tcPr>
            <w:tcW w:w="1219" w:type="pct"/>
            <w:shd w:val="clear" w:color="auto" w:fill="BFBFBF" w:themeFill="background1" w:themeFillShade="BF"/>
            <w:vAlign w:val="center"/>
          </w:tcPr>
          <w:p w:rsidR="00582BA1" w:rsidRPr="00D16E00" w:rsidRDefault="00582BA1" w:rsidP="00354284">
            <w:pPr>
              <w:pStyle w:val="TableColumnHeading"/>
            </w:pPr>
            <w:r>
              <w:t>Description</w:t>
            </w:r>
          </w:p>
        </w:tc>
        <w:tc>
          <w:tcPr>
            <w:tcW w:w="1079" w:type="pct"/>
            <w:shd w:val="clear" w:color="auto" w:fill="BFBFBF" w:themeFill="background1" w:themeFillShade="BF"/>
            <w:vAlign w:val="center"/>
          </w:tcPr>
          <w:p w:rsidR="00582BA1" w:rsidRPr="00D16E00" w:rsidRDefault="00582BA1" w:rsidP="00354284">
            <w:pPr>
              <w:pStyle w:val="TableColumnHeading"/>
            </w:pPr>
            <w:r>
              <w:t>Project Name</w:t>
            </w:r>
          </w:p>
        </w:tc>
        <w:tc>
          <w:tcPr>
            <w:tcW w:w="1327" w:type="pct"/>
            <w:shd w:val="clear" w:color="auto" w:fill="BFBFBF" w:themeFill="background1" w:themeFillShade="BF"/>
            <w:vAlign w:val="center"/>
          </w:tcPr>
          <w:p w:rsidR="00582BA1" w:rsidRDefault="00582BA1" w:rsidP="00582BA1">
            <w:pPr>
              <w:pStyle w:val="TableColumnHeading"/>
            </w:pPr>
            <w:r>
              <w:t>VA Department</w:t>
            </w:r>
          </w:p>
        </w:tc>
      </w:tr>
      <w:tr w:rsidR="00582BA1" w:rsidRPr="00CB50BC" w:rsidTr="00D97A85">
        <w:trPr>
          <w:cantSplit/>
          <w:trHeight w:val="845"/>
        </w:trPr>
        <w:tc>
          <w:tcPr>
            <w:tcW w:w="584" w:type="pct"/>
            <w:shd w:val="clear" w:color="000080" w:fill="FFFFFF"/>
          </w:tcPr>
          <w:p w:rsidR="00582BA1" w:rsidRPr="00CB50BC" w:rsidRDefault="00582BA1" w:rsidP="00BB6F7A">
            <w:pPr>
              <w:pStyle w:val="TableText"/>
            </w:pPr>
            <w:r w:rsidRPr="00582BA1">
              <w:t>7/2</w:t>
            </w:r>
            <w:r w:rsidR="00BB6F7A">
              <w:t>7</w:t>
            </w:r>
            <w:r w:rsidRPr="00582BA1">
              <w:t>/2017</w:t>
            </w:r>
          </w:p>
        </w:tc>
        <w:tc>
          <w:tcPr>
            <w:tcW w:w="790" w:type="pct"/>
            <w:shd w:val="clear" w:color="000080" w:fill="FFFFFF"/>
          </w:tcPr>
          <w:p w:rsidR="00582BA1" w:rsidRPr="00CB50BC" w:rsidRDefault="00582BA1" w:rsidP="00354284">
            <w:pPr>
              <w:pStyle w:val="TableText"/>
            </w:pPr>
            <w:r w:rsidRPr="00582BA1">
              <w:t>EC*2.0*134</w:t>
            </w:r>
          </w:p>
        </w:tc>
        <w:tc>
          <w:tcPr>
            <w:tcW w:w="1219" w:type="pct"/>
            <w:shd w:val="clear" w:color="000080" w:fill="FFFFFF"/>
          </w:tcPr>
          <w:p w:rsidR="00582BA1" w:rsidRPr="00CB50BC" w:rsidRDefault="00582BA1" w:rsidP="004B5309">
            <w:pPr>
              <w:pStyle w:val="TableText"/>
            </w:pPr>
            <w:r w:rsidRPr="00582BA1">
              <w:t>ECS FY17 Annual Sustainment Patch</w:t>
            </w:r>
          </w:p>
        </w:tc>
        <w:tc>
          <w:tcPr>
            <w:tcW w:w="1079" w:type="pct"/>
            <w:shd w:val="clear" w:color="000080" w:fill="FFFFFF"/>
          </w:tcPr>
          <w:p w:rsidR="00582BA1" w:rsidRPr="00CB50BC" w:rsidRDefault="00582BA1" w:rsidP="00354284">
            <w:pPr>
              <w:pStyle w:val="TableText"/>
            </w:pPr>
            <w:r w:rsidRPr="00582BA1">
              <w:t>Event Capture Annual Sustainment Project</w:t>
            </w:r>
          </w:p>
        </w:tc>
        <w:tc>
          <w:tcPr>
            <w:tcW w:w="1327" w:type="pct"/>
            <w:shd w:val="clear" w:color="000080" w:fill="FFFFFF"/>
          </w:tcPr>
          <w:p w:rsidR="00582BA1" w:rsidRPr="00CB50BC" w:rsidRDefault="00905916" w:rsidP="00354284">
            <w:pPr>
              <w:pStyle w:val="TableText"/>
            </w:pPr>
            <w:r w:rsidRPr="005D71EE">
              <w:t>Office of Information &amp; Technology</w:t>
            </w:r>
            <w:r>
              <w:t xml:space="preserve"> (</w:t>
            </w:r>
            <w:r w:rsidR="004B5309">
              <w:t>OI&amp;T</w:t>
            </w:r>
            <w:r>
              <w:t>)</w:t>
            </w:r>
          </w:p>
        </w:tc>
      </w:tr>
    </w:tbl>
    <w:p w:rsidR="00582BA1" w:rsidRDefault="00582BA1" w:rsidP="00D16E00">
      <w:pPr>
        <w:pStyle w:val="DSSECSBodyText"/>
      </w:pPr>
    </w:p>
    <w:p w:rsidR="000710DC" w:rsidRDefault="000710DC" w:rsidP="00D16E00">
      <w:pPr>
        <w:pStyle w:val="DSSECSBodyText"/>
        <w:sectPr w:rsidR="000710DC" w:rsidSect="00C42157">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504" w:gutter="0"/>
          <w:pgNumType w:fmt="lowerRoman" w:start="1"/>
          <w:cols w:space="720"/>
          <w:docGrid w:linePitch="360"/>
        </w:sectPr>
      </w:pPr>
    </w:p>
    <w:p w:rsidR="005E11C4" w:rsidRDefault="00991C14" w:rsidP="006E1A2D">
      <w:pPr>
        <w:pStyle w:val="Heading-FrontMatter"/>
      </w:pPr>
      <w:r w:rsidRPr="006E1A2D">
        <w:lastRenderedPageBreak/>
        <w:t xml:space="preserve">Table of </w:t>
      </w:r>
      <w:r w:rsidR="005E11C4" w:rsidRPr="006E1A2D">
        <w:t>Contents</w:t>
      </w:r>
    </w:p>
    <w:p w:rsidR="000710DC" w:rsidRDefault="0095489D">
      <w:pPr>
        <w:pStyle w:val="TOC1"/>
        <w:rPr>
          <w:rFonts w:asciiTheme="minorHAnsi" w:eastAsiaTheme="minorEastAsia" w:hAnsiTheme="minorHAnsi" w:cstheme="minorBidi"/>
          <w:sz w:val="22"/>
        </w:rPr>
      </w:pPr>
      <w:r>
        <w:fldChar w:fldCharType="begin"/>
      </w:r>
      <w:r>
        <w:instrText xml:space="preserve"> TOC \o "1-6" \h \z \u </w:instrText>
      </w:r>
      <w:r>
        <w:fldChar w:fldCharType="separate"/>
      </w:r>
      <w:hyperlink w:anchor="_Toc481068005" w:history="1">
        <w:r w:rsidR="000710DC" w:rsidRPr="008A7482">
          <w:rPr>
            <w:rStyle w:val="Hyperlink"/>
          </w:rPr>
          <w:t>1</w:t>
        </w:r>
        <w:r w:rsidR="000710DC">
          <w:rPr>
            <w:rFonts w:asciiTheme="minorHAnsi" w:eastAsiaTheme="minorEastAsia" w:hAnsiTheme="minorHAnsi" w:cstheme="minorBidi"/>
            <w:sz w:val="22"/>
          </w:rPr>
          <w:tab/>
        </w:r>
        <w:r w:rsidR="000710DC" w:rsidRPr="008A7482">
          <w:rPr>
            <w:rStyle w:val="Hyperlink"/>
          </w:rPr>
          <w:t>General Configuration Management (CM) Information</w:t>
        </w:r>
        <w:r w:rsidR="000710DC">
          <w:rPr>
            <w:webHidden/>
          </w:rPr>
          <w:tab/>
        </w:r>
        <w:r w:rsidR="000710DC">
          <w:rPr>
            <w:webHidden/>
          </w:rPr>
          <w:fldChar w:fldCharType="begin"/>
        </w:r>
        <w:r w:rsidR="000710DC">
          <w:rPr>
            <w:webHidden/>
          </w:rPr>
          <w:instrText xml:space="preserve"> PAGEREF _Toc481068005 \h </w:instrText>
        </w:r>
        <w:r w:rsidR="000710DC">
          <w:rPr>
            <w:webHidden/>
          </w:rPr>
        </w:r>
        <w:r w:rsidR="000710DC">
          <w:rPr>
            <w:webHidden/>
          </w:rPr>
          <w:fldChar w:fldCharType="separate"/>
        </w:r>
        <w:r w:rsidR="003B682B">
          <w:rPr>
            <w:webHidden/>
          </w:rPr>
          <w:t>1</w:t>
        </w:r>
        <w:r w:rsidR="000710DC">
          <w:rPr>
            <w:webHidden/>
          </w:rPr>
          <w:fldChar w:fldCharType="end"/>
        </w:r>
      </w:hyperlink>
    </w:p>
    <w:p w:rsidR="000710DC" w:rsidRDefault="000710DC">
      <w:pPr>
        <w:pStyle w:val="TOC1"/>
        <w:rPr>
          <w:rFonts w:asciiTheme="minorHAnsi" w:eastAsiaTheme="minorEastAsia" w:hAnsiTheme="minorHAnsi" w:cstheme="minorBidi"/>
          <w:sz w:val="22"/>
        </w:rPr>
      </w:pPr>
      <w:hyperlink w:anchor="_Toc481068006" w:history="1">
        <w:r w:rsidRPr="008A7482">
          <w:rPr>
            <w:rStyle w:val="Hyperlink"/>
          </w:rPr>
          <w:t>2</w:t>
        </w:r>
        <w:r>
          <w:rPr>
            <w:rFonts w:asciiTheme="minorHAnsi" w:eastAsiaTheme="minorEastAsia" w:hAnsiTheme="minorHAnsi" w:cstheme="minorBidi"/>
            <w:sz w:val="22"/>
          </w:rPr>
          <w:tab/>
        </w:r>
        <w:r w:rsidRPr="008A7482">
          <w:rPr>
            <w:rStyle w:val="Hyperlink"/>
          </w:rPr>
          <w:t>Configuration Management (CM) Tools</w:t>
        </w:r>
        <w:r>
          <w:rPr>
            <w:webHidden/>
          </w:rPr>
          <w:tab/>
        </w:r>
        <w:r>
          <w:rPr>
            <w:webHidden/>
          </w:rPr>
          <w:fldChar w:fldCharType="begin"/>
        </w:r>
        <w:r>
          <w:rPr>
            <w:webHidden/>
          </w:rPr>
          <w:instrText xml:space="preserve"> PAGEREF _Toc481068006 \h </w:instrText>
        </w:r>
        <w:r>
          <w:rPr>
            <w:webHidden/>
          </w:rPr>
        </w:r>
        <w:r>
          <w:rPr>
            <w:webHidden/>
          </w:rPr>
          <w:fldChar w:fldCharType="separate"/>
        </w:r>
        <w:r w:rsidR="003B682B">
          <w:rPr>
            <w:webHidden/>
          </w:rPr>
          <w:t>2</w:t>
        </w:r>
        <w:r>
          <w:rPr>
            <w:webHidden/>
          </w:rPr>
          <w:fldChar w:fldCharType="end"/>
        </w:r>
      </w:hyperlink>
    </w:p>
    <w:p w:rsidR="000710DC" w:rsidRDefault="000710DC">
      <w:pPr>
        <w:pStyle w:val="TOC1"/>
        <w:rPr>
          <w:rFonts w:asciiTheme="minorHAnsi" w:eastAsiaTheme="minorEastAsia" w:hAnsiTheme="minorHAnsi" w:cstheme="minorBidi"/>
          <w:sz w:val="22"/>
        </w:rPr>
      </w:pPr>
      <w:hyperlink w:anchor="_Toc481068007" w:history="1">
        <w:r w:rsidRPr="008A7482">
          <w:rPr>
            <w:rStyle w:val="Hyperlink"/>
          </w:rPr>
          <w:t>3</w:t>
        </w:r>
        <w:r>
          <w:rPr>
            <w:rFonts w:asciiTheme="minorHAnsi" w:eastAsiaTheme="minorEastAsia" w:hAnsiTheme="minorHAnsi" w:cstheme="minorBidi"/>
            <w:sz w:val="22"/>
          </w:rPr>
          <w:tab/>
        </w:r>
        <w:r w:rsidRPr="008A7482">
          <w:rPr>
            <w:rStyle w:val="Hyperlink"/>
          </w:rPr>
          <w:t>Configuration Management of Documents</w:t>
        </w:r>
        <w:r>
          <w:rPr>
            <w:webHidden/>
          </w:rPr>
          <w:tab/>
        </w:r>
        <w:r>
          <w:rPr>
            <w:webHidden/>
          </w:rPr>
          <w:fldChar w:fldCharType="begin"/>
        </w:r>
        <w:r>
          <w:rPr>
            <w:webHidden/>
          </w:rPr>
          <w:instrText xml:space="preserve"> PAGEREF _Toc481068007 \h </w:instrText>
        </w:r>
        <w:r>
          <w:rPr>
            <w:webHidden/>
          </w:rPr>
        </w:r>
        <w:r>
          <w:rPr>
            <w:webHidden/>
          </w:rPr>
          <w:fldChar w:fldCharType="separate"/>
        </w:r>
        <w:r w:rsidR="003B682B">
          <w:rPr>
            <w:webHidden/>
          </w:rPr>
          <w:t>3</w:t>
        </w:r>
        <w:r>
          <w:rPr>
            <w:webHidden/>
          </w:rPr>
          <w:fldChar w:fldCharType="end"/>
        </w:r>
      </w:hyperlink>
    </w:p>
    <w:p w:rsidR="000710DC" w:rsidRDefault="000710DC">
      <w:pPr>
        <w:pStyle w:val="TOC2"/>
        <w:tabs>
          <w:tab w:val="left" w:pos="1123"/>
        </w:tabs>
        <w:rPr>
          <w:rFonts w:asciiTheme="minorHAnsi" w:eastAsiaTheme="minorEastAsia" w:hAnsiTheme="minorHAnsi" w:cstheme="minorBidi"/>
          <w:sz w:val="22"/>
        </w:rPr>
      </w:pPr>
      <w:hyperlink w:anchor="_Toc481068008" w:history="1">
        <w:r w:rsidRPr="008A7482">
          <w:rPr>
            <w:rStyle w:val="Hyperlink"/>
          </w:rPr>
          <w:t>3.1</w:t>
        </w:r>
        <w:r>
          <w:rPr>
            <w:rFonts w:asciiTheme="minorHAnsi" w:eastAsiaTheme="minorEastAsia" w:hAnsiTheme="minorHAnsi" w:cstheme="minorBidi"/>
            <w:sz w:val="22"/>
          </w:rPr>
          <w:tab/>
        </w:r>
        <w:r w:rsidRPr="008A7482">
          <w:rPr>
            <w:rStyle w:val="Hyperlink"/>
          </w:rPr>
          <w:t>Rational Change and Configuration Management (CCM) Documents</w:t>
        </w:r>
        <w:r>
          <w:rPr>
            <w:webHidden/>
          </w:rPr>
          <w:tab/>
        </w:r>
        <w:r>
          <w:rPr>
            <w:webHidden/>
          </w:rPr>
          <w:fldChar w:fldCharType="begin"/>
        </w:r>
        <w:r>
          <w:rPr>
            <w:webHidden/>
          </w:rPr>
          <w:instrText xml:space="preserve"> PAGEREF _Toc481068008 \h </w:instrText>
        </w:r>
        <w:r>
          <w:rPr>
            <w:webHidden/>
          </w:rPr>
        </w:r>
        <w:r>
          <w:rPr>
            <w:webHidden/>
          </w:rPr>
          <w:fldChar w:fldCharType="separate"/>
        </w:r>
        <w:r w:rsidR="003B682B">
          <w:rPr>
            <w:webHidden/>
          </w:rPr>
          <w:t>3</w:t>
        </w:r>
        <w:r>
          <w:rPr>
            <w:webHidden/>
          </w:rPr>
          <w:fldChar w:fldCharType="end"/>
        </w:r>
      </w:hyperlink>
    </w:p>
    <w:p w:rsidR="000710DC" w:rsidRDefault="000710DC">
      <w:pPr>
        <w:pStyle w:val="TOC1"/>
        <w:rPr>
          <w:rFonts w:asciiTheme="minorHAnsi" w:eastAsiaTheme="minorEastAsia" w:hAnsiTheme="minorHAnsi" w:cstheme="minorBidi"/>
          <w:sz w:val="22"/>
        </w:rPr>
      </w:pPr>
      <w:hyperlink w:anchor="_Toc481068009" w:history="1">
        <w:r w:rsidRPr="008A7482">
          <w:rPr>
            <w:rStyle w:val="Hyperlink"/>
          </w:rPr>
          <w:t>4</w:t>
        </w:r>
        <w:r>
          <w:rPr>
            <w:rFonts w:asciiTheme="minorHAnsi" w:eastAsiaTheme="minorEastAsia" w:hAnsiTheme="minorHAnsi" w:cstheme="minorBidi"/>
            <w:sz w:val="22"/>
          </w:rPr>
          <w:tab/>
        </w:r>
        <w:r w:rsidRPr="008A7482">
          <w:rPr>
            <w:rStyle w:val="Hyperlink"/>
          </w:rPr>
          <w:t>Configuration Management Development Files</w:t>
        </w:r>
        <w:r>
          <w:rPr>
            <w:webHidden/>
          </w:rPr>
          <w:tab/>
        </w:r>
        <w:r>
          <w:rPr>
            <w:webHidden/>
          </w:rPr>
          <w:fldChar w:fldCharType="begin"/>
        </w:r>
        <w:r>
          <w:rPr>
            <w:webHidden/>
          </w:rPr>
          <w:instrText xml:space="preserve"> PAGEREF _Toc481068009 \h </w:instrText>
        </w:r>
        <w:r>
          <w:rPr>
            <w:webHidden/>
          </w:rPr>
        </w:r>
        <w:r>
          <w:rPr>
            <w:webHidden/>
          </w:rPr>
          <w:fldChar w:fldCharType="separate"/>
        </w:r>
        <w:r w:rsidR="003B682B">
          <w:rPr>
            <w:webHidden/>
          </w:rPr>
          <w:t>4</w:t>
        </w:r>
        <w:r>
          <w:rPr>
            <w:webHidden/>
          </w:rPr>
          <w:fldChar w:fldCharType="end"/>
        </w:r>
      </w:hyperlink>
    </w:p>
    <w:p w:rsidR="000710DC" w:rsidRDefault="000710DC">
      <w:pPr>
        <w:pStyle w:val="TOC2"/>
        <w:tabs>
          <w:tab w:val="left" w:pos="1123"/>
        </w:tabs>
        <w:rPr>
          <w:rFonts w:asciiTheme="minorHAnsi" w:eastAsiaTheme="minorEastAsia" w:hAnsiTheme="minorHAnsi" w:cstheme="minorBidi"/>
          <w:sz w:val="22"/>
        </w:rPr>
      </w:pPr>
      <w:hyperlink w:anchor="_Toc481068010" w:history="1">
        <w:r w:rsidRPr="008A7482">
          <w:rPr>
            <w:rStyle w:val="Hyperlink"/>
          </w:rPr>
          <w:t>4.1</w:t>
        </w:r>
        <w:r>
          <w:rPr>
            <w:rFonts w:asciiTheme="minorHAnsi" w:eastAsiaTheme="minorEastAsia" w:hAnsiTheme="minorHAnsi" w:cstheme="minorBidi"/>
            <w:sz w:val="22"/>
          </w:rPr>
          <w:tab/>
        </w:r>
        <w:r w:rsidRPr="008A7482">
          <w:rPr>
            <w:rStyle w:val="Hyperlink"/>
          </w:rPr>
          <w:t>Rational Change and Configuration Management (CCM) Repository</w:t>
        </w:r>
        <w:r>
          <w:rPr>
            <w:webHidden/>
          </w:rPr>
          <w:tab/>
        </w:r>
        <w:r>
          <w:rPr>
            <w:webHidden/>
          </w:rPr>
          <w:fldChar w:fldCharType="begin"/>
        </w:r>
        <w:r>
          <w:rPr>
            <w:webHidden/>
          </w:rPr>
          <w:instrText xml:space="preserve"> PAGEREF _Toc481068010 \h </w:instrText>
        </w:r>
        <w:r>
          <w:rPr>
            <w:webHidden/>
          </w:rPr>
        </w:r>
        <w:r>
          <w:rPr>
            <w:webHidden/>
          </w:rPr>
          <w:fldChar w:fldCharType="separate"/>
        </w:r>
        <w:r w:rsidR="003B682B">
          <w:rPr>
            <w:webHidden/>
          </w:rPr>
          <w:t>4</w:t>
        </w:r>
        <w:r>
          <w:rPr>
            <w:webHidden/>
          </w:rPr>
          <w:fldChar w:fldCharType="end"/>
        </w:r>
      </w:hyperlink>
    </w:p>
    <w:p w:rsidR="000710DC" w:rsidRDefault="000710DC">
      <w:pPr>
        <w:pStyle w:val="TOC3"/>
        <w:tabs>
          <w:tab w:val="left" w:pos="1440"/>
        </w:tabs>
        <w:rPr>
          <w:rFonts w:asciiTheme="minorHAnsi" w:eastAsiaTheme="minorEastAsia" w:hAnsiTheme="minorHAnsi" w:cstheme="minorBidi"/>
          <w:iCs w:val="0"/>
          <w:sz w:val="22"/>
          <w:szCs w:val="22"/>
        </w:rPr>
      </w:pPr>
      <w:hyperlink w:anchor="_Toc481068011" w:history="1">
        <w:r w:rsidRPr="008A7482">
          <w:rPr>
            <w:rStyle w:val="Hyperlink"/>
          </w:rPr>
          <w:t>4.1.1</w:t>
        </w:r>
        <w:r>
          <w:rPr>
            <w:rFonts w:asciiTheme="minorHAnsi" w:eastAsiaTheme="minorEastAsia" w:hAnsiTheme="minorHAnsi" w:cstheme="minorBidi"/>
            <w:iCs w:val="0"/>
            <w:sz w:val="22"/>
            <w:szCs w:val="22"/>
          </w:rPr>
          <w:tab/>
        </w:r>
        <w:r w:rsidRPr="008A7482">
          <w:rPr>
            <w:rStyle w:val="Hyperlink"/>
          </w:rPr>
          <w:t>Baseline and Component</w:t>
        </w:r>
        <w:r>
          <w:rPr>
            <w:webHidden/>
          </w:rPr>
          <w:tab/>
        </w:r>
        <w:r>
          <w:rPr>
            <w:webHidden/>
          </w:rPr>
          <w:fldChar w:fldCharType="begin"/>
        </w:r>
        <w:r>
          <w:rPr>
            <w:webHidden/>
          </w:rPr>
          <w:instrText xml:space="preserve"> PAGEREF _Toc481068011 \h </w:instrText>
        </w:r>
        <w:r>
          <w:rPr>
            <w:webHidden/>
          </w:rPr>
        </w:r>
        <w:r>
          <w:rPr>
            <w:webHidden/>
          </w:rPr>
          <w:fldChar w:fldCharType="separate"/>
        </w:r>
        <w:r w:rsidR="003B682B">
          <w:rPr>
            <w:webHidden/>
          </w:rPr>
          <w:t>4</w:t>
        </w:r>
        <w:r>
          <w:rPr>
            <w:webHidden/>
          </w:rPr>
          <w:fldChar w:fldCharType="end"/>
        </w:r>
      </w:hyperlink>
    </w:p>
    <w:p w:rsidR="000710DC" w:rsidRDefault="000710DC">
      <w:pPr>
        <w:pStyle w:val="TOC3"/>
        <w:tabs>
          <w:tab w:val="left" w:pos="1440"/>
        </w:tabs>
        <w:rPr>
          <w:rFonts w:asciiTheme="minorHAnsi" w:eastAsiaTheme="minorEastAsia" w:hAnsiTheme="minorHAnsi" w:cstheme="minorBidi"/>
          <w:iCs w:val="0"/>
          <w:sz w:val="22"/>
          <w:szCs w:val="22"/>
        </w:rPr>
      </w:pPr>
      <w:hyperlink w:anchor="_Toc481068012" w:history="1">
        <w:r w:rsidRPr="008A7482">
          <w:rPr>
            <w:rStyle w:val="Hyperlink"/>
          </w:rPr>
          <w:t>4.1.2</w:t>
        </w:r>
        <w:r>
          <w:rPr>
            <w:rFonts w:asciiTheme="minorHAnsi" w:eastAsiaTheme="minorEastAsia" w:hAnsiTheme="minorHAnsi" w:cstheme="minorBidi"/>
            <w:iCs w:val="0"/>
            <w:sz w:val="22"/>
            <w:szCs w:val="22"/>
          </w:rPr>
          <w:tab/>
        </w:r>
        <w:r w:rsidRPr="008A7482">
          <w:rPr>
            <w:rStyle w:val="Hyperlink"/>
          </w:rPr>
          <w:t>Build Information</w:t>
        </w:r>
        <w:r>
          <w:rPr>
            <w:webHidden/>
          </w:rPr>
          <w:tab/>
        </w:r>
        <w:r>
          <w:rPr>
            <w:webHidden/>
          </w:rPr>
          <w:fldChar w:fldCharType="begin"/>
        </w:r>
        <w:r>
          <w:rPr>
            <w:webHidden/>
          </w:rPr>
          <w:instrText xml:space="preserve"> PAGEREF _Toc481068012 \h </w:instrText>
        </w:r>
        <w:r>
          <w:rPr>
            <w:webHidden/>
          </w:rPr>
        </w:r>
        <w:r>
          <w:rPr>
            <w:webHidden/>
          </w:rPr>
          <w:fldChar w:fldCharType="separate"/>
        </w:r>
        <w:r w:rsidR="003B682B">
          <w:rPr>
            <w:webHidden/>
          </w:rPr>
          <w:t>4</w:t>
        </w:r>
        <w:r>
          <w:rPr>
            <w:webHidden/>
          </w:rPr>
          <w:fldChar w:fldCharType="end"/>
        </w:r>
      </w:hyperlink>
    </w:p>
    <w:p w:rsidR="000710DC" w:rsidRDefault="000710DC">
      <w:pPr>
        <w:pStyle w:val="TOC3"/>
        <w:tabs>
          <w:tab w:val="left" w:pos="1440"/>
        </w:tabs>
        <w:rPr>
          <w:rFonts w:asciiTheme="minorHAnsi" w:eastAsiaTheme="minorEastAsia" w:hAnsiTheme="minorHAnsi" w:cstheme="minorBidi"/>
          <w:iCs w:val="0"/>
          <w:sz w:val="22"/>
          <w:szCs w:val="22"/>
        </w:rPr>
      </w:pPr>
      <w:hyperlink w:anchor="_Toc481068013" w:history="1">
        <w:r w:rsidRPr="008A7482">
          <w:rPr>
            <w:rStyle w:val="Hyperlink"/>
          </w:rPr>
          <w:t>4.1.3</w:t>
        </w:r>
        <w:r>
          <w:rPr>
            <w:rFonts w:asciiTheme="minorHAnsi" w:eastAsiaTheme="minorEastAsia" w:hAnsiTheme="minorHAnsi" w:cstheme="minorBidi"/>
            <w:iCs w:val="0"/>
            <w:sz w:val="22"/>
            <w:szCs w:val="22"/>
          </w:rPr>
          <w:tab/>
        </w:r>
        <w:r w:rsidRPr="008A7482">
          <w:rPr>
            <w:rStyle w:val="Hyperlink"/>
          </w:rPr>
          <w:t>CCM Build Definition</w:t>
        </w:r>
        <w:r>
          <w:rPr>
            <w:webHidden/>
          </w:rPr>
          <w:tab/>
        </w:r>
        <w:r>
          <w:rPr>
            <w:webHidden/>
          </w:rPr>
          <w:fldChar w:fldCharType="begin"/>
        </w:r>
        <w:r>
          <w:rPr>
            <w:webHidden/>
          </w:rPr>
          <w:instrText xml:space="preserve"> PAGEREF _Toc481068013 \h </w:instrText>
        </w:r>
        <w:r>
          <w:rPr>
            <w:webHidden/>
          </w:rPr>
        </w:r>
        <w:r>
          <w:rPr>
            <w:webHidden/>
          </w:rPr>
          <w:fldChar w:fldCharType="separate"/>
        </w:r>
        <w:r w:rsidR="003B682B">
          <w:rPr>
            <w:webHidden/>
          </w:rPr>
          <w:t>5</w:t>
        </w:r>
        <w:r>
          <w:rPr>
            <w:webHidden/>
          </w:rPr>
          <w:fldChar w:fldCharType="end"/>
        </w:r>
      </w:hyperlink>
    </w:p>
    <w:p w:rsidR="000710DC" w:rsidRDefault="000710DC">
      <w:pPr>
        <w:pStyle w:val="TOC3"/>
        <w:tabs>
          <w:tab w:val="left" w:pos="1440"/>
        </w:tabs>
        <w:rPr>
          <w:rFonts w:asciiTheme="minorHAnsi" w:eastAsiaTheme="minorEastAsia" w:hAnsiTheme="minorHAnsi" w:cstheme="minorBidi"/>
          <w:iCs w:val="0"/>
          <w:sz w:val="22"/>
          <w:szCs w:val="22"/>
        </w:rPr>
      </w:pPr>
      <w:hyperlink w:anchor="_Toc481068014" w:history="1">
        <w:r w:rsidRPr="008A7482">
          <w:rPr>
            <w:rStyle w:val="Hyperlink"/>
          </w:rPr>
          <w:t>4.1.4</w:t>
        </w:r>
        <w:r>
          <w:rPr>
            <w:rFonts w:asciiTheme="minorHAnsi" w:eastAsiaTheme="minorEastAsia" w:hAnsiTheme="minorHAnsi" w:cstheme="minorBidi"/>
            <w:iCs w:val="0"/>
            <w:sz w:val="22"/>
            <w:szCs w:val="22"/>
          </w:rPr>
          <w:tab/>
        </w:r>
        <w:r w:rsidRPr="008A7482">
          <w:rPr>
            <w:rStyle w:val="Hyperlink"/>
          </w:rPr>
          <w:t>Build Label or Number</w:t>
        </w:r>
        <w:r>
          <w:rPr>
            <w:webHidden/>
          </w:rPr>
          <w:tab/>
        </w:r>
        <w:r>
          <w:rPr>
            <w:webHidden/>
          </w:rPr>
          <w:fldChar w:fldCharType="begin"/>
        </w:r>
        <w:r>
          <w:rPr>
            <w:webHidden/>
          </w:rPr>
          <w:instrText xml:space="preserve"> PAGEREF _Toc481068014 \h </w:instrText>
        </w:r>
        <w:r>
          <w:rPr>
            <w:webHidden/>
          </w:rPr>
        </w:r>
        <w:r>
          <w:rPr>
            <w:webHidden/>
          </w:rPr>
          <w:fldChar w:fldCharType="separate"/>
        </w:r>
        <w:r w:rsidR="003B682B">
          <w:rPr>
            <w:webHidden/>
          </w:rPr>
          <w:t>5</w:t>
        </w:r>
        <w:r>
          <w:rPr>
            <w:webHidden/>
          </w:rPr>
          <w:fldChar w:fldCharType="end"/>
        </w:r>
      </w:hyperlink>
    </w:p>
    <w:p w:rsidR="000710DC" w:rsidRDefault="000710DC">
      <w:pPr>
        <w:pStyle w:val="TOC1"/>
        <w:rPr>
          <w:rFonts w:asciiTheme="minorHAnsi" w:eastAsiaTheme="minorEastAsia" w:hAnsiTheme="minorHAnsi" w:cstheme="minorBidi"/>
          <w:sz w:val="22"/>
        </w:rPr>
      </w:pPr>
      <w:hyperlink w:anchor="_Toc481068015" w:history="1">
        <w:r w:rsidRPr="008A7482">
          <w:rPr>
            <w:rStyle w:val="Hyperlink"/>
          </w:rPr>
          <w:t>5</w:t>
        </w:r>
        <w:r>
          <w:rPr>
            <w:rFonts w:asciiTheme="minorHAnsi" w:eastAsiaTheme="minorEastAsia" w:hAnsiTheme="minorHAnsi" w:cstheme="minorBidi"/>
            <w:sz w:val="22"/>
          </w:rPr>
          <w:tab/>
        </w:r>
        <w:r w:rsidRPr="008A7482">
          <w:rPr>
            <w:rStyle w:val="Hyperlink"/>
          </w:rPr>
          <w:t>Build and Packaging</w:t>
        </w:r>
        <w:r>
          <w:rPr>
            <w:webHidden/>
          </w:rPr>
          <w:tab/>
        </w:r>
        <w:r>
          <w:rPr>
            <w:webHidden/>
          </w:rPr>
          <w:fldChar w:fldCharType="begin"/>
        </w:r>
        <w:r>
          <w:rPr>
            <w:webHidden/>
          </w:rPr>
          <w:instrText xml:space="preserve"> PAGEREF _Toc481068015 \h </w:instrText>
        </w:r>
        <w:r>
          <w:rPr>
            <w:webHidden/>
          </w:rPr>
        </w:r>
        <w:r>
          <w:rPr>
            <w:webHidden/>
          </w:rPr>
          <w:fldChar w:fldCharType="separate"/>
        </w:r>
        <w:r w:rsidR="003B682B">
          <w:rPr>
            <w:webHidden/>
          </w:rPr>
          <w:t>6</w:t>
        </w:r>
        <w:r>
          <w:rPr>
            <w:webHidden/>
          </w:rPr>
          <w:fldChar w:fldCharType="end"/>
        </w:r>
      </w:hyperlink>
    </w:p>
    <w:p w:rsidR="000710DC" w:rsidRDefault="000710DC">
      <w:pPr>
        <w:pStyle w:val="TOC2"/>
        <w:tabs>
          <w:tab w:val="left" w:pos="1123"/>
        </w:tabs>
        <w:rPr>
          <w:rFonts w:asciiTheme="minorHAnsi" w:eastAsiaTheme="minorEastAsia" w:hAnsiTheme="minorHAnsi" w:cstheme="minorBidi"/>
          <w:sz w:val="22"/>
        </w:rPr>
      </w:pPr>
      <w:hyperlink w:anchor="_Toc481068016" w:history="1">
        <w:r w:rsidRPr="008A7482">
          <w:rPr>
            <w:rStyle w:val="Hyperlink"/>
          </w:rPr>
          <w:t>5.1</w:t>
        </w:r>
        <w:r>
          <w:rPr>
            <w:rFonts w:asciiTheme="minorHAnsi" w:eastAsiaTheme="minorEastAsia" w:hAnsiTheme="minorHAnsi" w:cstheme="minorBidi"/>
            <w:sz w:val="22"/>
          </w:rPr>
          <w:tab/>
        </w:r>
        <w:r w:rsidRPr="008A7482">
          <w:rPr>
            <w:rStyle w:val="Hyperlink"/>
          </w:rPr>
          <w:t>Build Log</w:t>
        </w:r>
        <w:r>
          <w:rPr>
            <w:webHidden/>
          </w:rPr>
          <w:tab/>
        </w:r>
        <w:r>
          <w:rPr>
            <w:webHidden/>
          </w:rPr>
          <w:fldChar w:fldCharType="begin"/>
        </w:r>
        <w:r>
          <w:rPr>
            <w:webHidden/>
          </w:rPr>
          <w:instrText xml:space="preserve"> PAGEREF _Toc481068016 \h </w:instrText>
        </w:r>
        <w:r>
          <w:rPr>
            <w:webHidden/>
          </w:rPr>
        </w:r>
        <w:r>
          <w:rPr>
            <w:webHidden/>
          </w:rPr>
          <w:fldChar w:fldCharType="separate"/>
        </w:r>
        <w:r w:rsidR="003B682B">
          <w:rPr>
            <w:webHidden/>
          </w:rPr>
          <w:t>6</w:t>
        </w:r>
        <w:r>
          <w:rPr>
            <w:webHidden/>
          </w:rPr>
          <w:fldChar w:fldCharType="end"/>
        </w:r>
      </w:hyperlink>
    </w:p>
    <w:p w:rsidR="000710DC" w:rsidRDefault="000710DC">
      <w:pPr>
        <w:pStyle w:val="TOC2"/>
        <w:tabs>
          <w:tab w:val="left" w:pos="1123"/>
        </w:tabs>
        <w:rPr>
          <w:rFonts w:asciiTheme="minorHAnsi" w:eastAsiaTheme="minorEastAsia" w:hAnsiTheme="minorHAnsi" w:cstheme="minorBidi"/>
          <w:sz w:val="22"/>
        </w:rPr>
      </w:pPr>
      <w:hyperlink w:anchor="_Toc481068017" w:history="1">
        <w:r w:rsidRPr="008A7482">
          <w:rPr>
            <w:rStyle w:val="Hyperlink"/>
          </w:rPr>
          <w:t>5.2</w:t>
        </w:r>
        <w:r>
          <w:rPr>
            <w:rFonts w:asciiTheme="minorHAnsi" w:eastAsiaTheme="minorEastAsia" w:hAnsiTheme="minorHAnsi" w:cstheme="minorBidi"/>
            <w:sz w:val="22"/>
          </w:rPr>
          <w:tab/>
        </w:r>
        <w:r w:rsidRPr="008A7482">
          <w:rPr>
            <w:rStyle w:val="Hyperlink"/>
          </w:rPr>
          <w:t>Build System/Process Information</w:t>
        </w:r>
        <w:r>
          <w:rPr>
            <w:webHidden/>
          </w:rPr>
          <w:tab/>
        </w:r>
        <w:r>
          <w:rPr>
            <w:webHidden/>
          </w:rPr>
          <w:fldChar w:fldCharType="begin"/>
        </w:r>
        <w:r>
          <w:rPr>
            <w:webHidden/>
          </w:rPr>
          <w:instrText xml:space="preserve"> PAGEREF _Toc481068017 \h </w:instrText>
        </w:r>
        <w:r>
          <w:rPr>
            <w:webHidden/>
          </w:rPr>
        </w:r>
        <w:r>
          <w:rPr>
            <w:webHidden/>
          </w:rPr>
          <w:fldChar w:fldCharType="separate"/>
        </w:r>
        <w:r w:rsidR="003B682B">
          <w:rPr>
            <w:webHidden/>
          </w:rPr>
          <w:t>6</w:t>
        </w:r>
        <w:r>
          <w:rPr>
            <w:webHidden/>
          </w:rPr>
          <w:fldChar w:fldCharType="end"/>
        </w:r>
      </w:hyperlink>
    </w:p>
    <w:p w:rsidR="000710DC" w:rsidRDefault="000710DC">
      <w:pPr>
        <w:pStyle w:val="TOC1"/>
        <w:rPr>
          <w:rFonts w:asciiTheme="minorHAnsi" w:eastAsiaTheme="minorEastAsia" w:hAnsiTheme="minorHAnsi" w:cstheme="minorBidi"/>
          <w:sz w:val="22"/>
        </w:rPr>
      </w:pPr>
      <w:hyperlink w:anchor="_Toc481068018" w:history="1">
        <w:r w:rsidRPr="008A7482">
          <w:rPr>
            <w:rStyle w:val="Hyperlink"/>
          </w:rPr>
          <w:t>6</w:t>
        </w:r>
        <w:r>
          <w:rPr>
            <w:rFonts w:asciiTheme="minorHAnsi" w:eastAsiaTheme="minorEastAsia" w:hAnsiTheme="minorHAnsi" w:cstheme="minorBidi"/>
            <w:sz w:val="22"/>
          </w:rPr>
          <w:tab/>
        </w:r>
        <w:r w:rsidRPr="008A7482">
          <w:rPr>
            <w:rStyle w:val="Hyperlink"/>
          </w:rPr>
          <w:t>Change Tracking</w:t>
        </w:r>
        <w:r>
          <w:rPr>
            <w:webHidden/>
          </w:rPr>
          <w:tab/>
        </w:r>
        <w:r>
          <w:rPr>
            <w:webHidden/>
          </w:rPr>
          <w:fldChar w:fldCharType="begin"/>
        </w:r>
        <w:r>
          <w:rPr>
            <w:webHidden/>
          </w:rPr>
          <w:instrText xml:space="preserve"> PAGEREF _Toc481068018 \h </w:instrText>
        </w:r>
        <w:r>
          <w:rPr>
            <w:webHidden/>
          </w:rPr>
        </w:r>
        <w:r>
          <w:rPr>
            <w:webHidden/>
          </w:rPr>
          <w:fldChar w:fldCharType="separate"/>
        </w:r>
        <w:r w:rsidR="003B682B">
          <w:rPr>
            <w:webHidden/>
          </w:rPr>
          <w:t>7</w:t>
        </w:r>
        <w:r>
          <w:rPr>
            <w:webHidden/>
          </w:rPr>
          <w:fldChar w:fldCharType="end"/>
        </w:r>
      </w:hyperlink>
    </w:p>
    <w:p w:rsidR="000710DC" w:rsidRDefault="000710DC">
      <w:pPr>
        <w:pStyle w:val="TOC2"/>
        <w:tabs>
          <w:tab w:val="left" w:pos="1123"/>
        </w:tabs>
        <w:rPr>
          <w:rFonts w:asciiTheme="minorHAnsi" w:eastAsiaTheme="minorEastAsia" w:hAnsiTheme="minorHAnsi" w:cstheme="minorBidi"/>
          <w:sz w:val="22"/>
        </w:rPr>
      </w:pPr>
      <w:hyperlink w:anchor="_Toc481068019" w:history="1">
        <w:r w:rsidRPr="008A7482">
          <w:rPr>
            <w:rStyle w:val="Hyperlink"/>
          </w:rPr>
          <w:t>6.1</w:t>
        </w:r>
        <w:r>
          <w:rPr>
            <w:rFonts w:asciiTheme="minorHAnsi" w:eastAsiaTheme="minorEastAsia" w:hAnsiTheme="minorHAnsi" w:cstheme="minorBidi"/>
            <w:sz w:val="22"/>
          </w:rPr>
          <w:tab/>
        </w:r>
        <w:r w:rsidRPr="008A7482">
          <w:rPr>
            <w:rStyle w:val="Hyperlink"/>
          </w:rPr>
          <w:t>Rational Change and Configuration Management (CCM) Repository</w:t>
        </w:r>
        <w:r>
          <w:rPr>
            <w:webHidden/>
          </w:rPr>
          <w:tab/>
        </w:r>
        <w:r>
          <w:rPr>
            <w:webHidden/>
          </w:rPr>
          <w:fldChar w:fldCharType="begin"/>
        </w:r>
        <w:r>
          <w:rPr>
            <w:webHidden/>
          </w:rPr>
          <w:instrText xml:space="preserve"> PAGEREF _Toc481068019 \h </w:instrText>
        </w:r>
        <w:r>
          <w:rPr>
            <w:webHidden/>
          </w:rPr>
        </w:r>
        <w:r>
          <w:rPr>
            <w:webHidden/>
          </w:rPr>
          <w:fldChar w:fldCharType="separate"/>
        </w:r>
        <w:r w:rsidR="003B682B">
          <w:rPr>
            <w:webHidden/>
          </w:rPr>
          <w:t>7</w:t>
        </w:r>
        <w:r>
          <w:rPr>
            <w:webHidden/>
          </w:rPr>
          <w:fldChar w:fldCharType="end"/>
        </w:r>
      </w:hyperlink>
    </w:p>
    <w:p w:rsidR="000710DC" w:rsidRDefault="000710DC">
      <w:pPr>
        <w:pStyle w:val="TOC1"/>
        <w:rPr>
          <w:rFonts w:asciiTheme="minorHAnsi" w:eastAsiaTheme="minorEastAsia" w:hAnsiTheme="minorHAnsi" w:cstheme="minorBidi"/>
          <w:sz w:val="22"/>
        </w:rPr>
      </w:pPr>
      <w:hyperlink w:anchor="_Toc481068020" w:history="1">
        <w:r w:rsidRPr="008A7482">
          <w:rPr>
            <w:rStyle w:val="Hyperlink"/>
          </w:rPr>
          <w:t>7</w:t>
        </w:r>
        <w:r>
          <w:rPr>
            <w:rFonts w:asciiTheme="minorHAnsi" w:eastAsiaTheme="minorEastAsia" w:hAnsiTheme="minorHAnsi" w:cstheme="minorBidi"/>
            <w:sz w:val="22"/>
          </w:rPr>
          <w:tab/>
        </w:r>
        <w:r w:rsidRPr="008A7482">
          <w:rPr>
            <w:rStyle w:val="Hyperlink"/>
          </w:rPr>
          <w:t>Release (Deployment) Information</w:t>
        </w:r>
        <w:r>
          <w:rPr>
            <w:webHidden/>
          </w:rPr>
          <w:tab/>
        </w:r>
        <w:r>
          <w:rPr>
            <w:webHidden/>
          </w:rPr>
          <w:fldChar w:fldCharType="begin"/>
        </w:r>
        <w:r>
          <w:rPr>
            <w:webHidden/>
          </w:rPr>
          <w:instrText xml:space="preserve"> PAGEREF _Toc481068020 \h </w:instrText>
        </w:r>
        <w:r>
          <w:rPr>
            <w:webHidden/>
          </w:rPr>
        </w:r>
        <w:r>
          <w:rPr>
            <w:webHidden/>
          </w:rPr>
          <w:fldChar w:fldCharType="separate"/>
        </w:r>
        <w:r w:rsidR="003B682B">
          <w:rPr>
            <w:webHidden/>
          </w:rPr>
          <w:t>9</w:t>
        </w:r>
        <w:r>
          <w:rPr>
            <w:webHidden/>
          </w:rPr>
          <w:fldChar w:fldCharType="end"/>
        </w:r>
      </w:hyperlink>
    </w:p>
    <w:p w:rsidR="000710DC" w:rsidRDefault="000710DC">
      <w:pPr>
        <w:pStyle w:val="TOC6"/>
        <w:rPr>
          <w:rFonts w:asciiTheme="minorHAnsi" w:hAnsiTheme="minorHAnsi"/>
          <w:noProof/>
          <w:sz w:val="22"/>
        </w:rPr>
      </w:pPr>
      <w:hyperlink w:anchor="_Toc481068021" w:history="1">
        <w:r w:rsidRPr="008A7482">
          <w:rPr>
            <w:rStyle w:val="Hyperlink"/>
            <w:noProof/>
            <w14:scene3d>
              <w14:camera w14:prst="orthographicFront"/>
              <w14:lightRig w14:rig="threePt" w14:dir="t">
                <w14:rot w14:lat="0" w14:lon="0" w14:rev="0"/>
              </w14:lightRig>
            </w14:scene3d>
          </w:rPr>
          <w:t>Appendix A</w:t>
        </w:r>
        <w:r>
          <w:rPr>
            <w:rFonts w:asciiTheme="minorHAnsi" w:hAnsiTheme="minorHAnsi"/>
            <w:noProof/>
            <w:sz w:val="22"/>
          </w:rPr>
          <w:tab/>
        </w:r>
        <w:r w:rsidRPr="008A7482">
          <w:rPr>
            <w:rStyle w:val="Hyperlink"/>
            <w:noProof/>
          </w:rPr>
          <w:t>Acronyms</w:t>
        </w:r>
        <w:r>
          <w:rPr>
            <w:noProof/>
            <w:webHidden/>
          </w:rPr>
          <w:tab/>
        </w:r>
        <w:r>
          <w:rPr>
            <w:noProof/>
            <w:webHidden/>
          </w:rPr>
          <w:fldChar w:fldCharType="begin"/>
        </w:r>
        <w:r>
          <w:rPr>
            <w:noProof/>
            <w:webHidden/>
          </w:rPr>
          <w:instrText xml:space="preserve"> PAGEREF _Toc481068021 \h </w:instrText>
        </w:r>
        <w:r>
          <w:rPr>
            <w:noProof/>
            <w:webHidden/>
          </w:rPr>
        </w:r>
        <w:r>
          <w:rPr>
            <w:noProof/>
            <w:webHidden/>
          </w:rPr>
          <w:fldChar w:fldCharType="separate"/>
        </w:r>
        <w:r w:rsidR="003B682B">
          <w:rPr>
            <w:noProof/>
            <w:webHidden/>
          </w:rPr>
          <w:t>A-1</w:t>
        </w:r>
        <w:r>
          <w:rPr>
            <w:noProof/>
            <w:webHidden/>
          </w:rPr>
          <w:fldChar w:fldCharType="end"/>
        </w:r>
      </w:hyperlink>
    </w:p>
    <w:p w:rsidR="00DC30CE" w:rsidRDefault="0095489D" w:rsidP="00DC30CE">
      <w:pPr>
        <w:pStyle w:val="DSSECSBodyText"/>
      </w:pPr>
      <w:r>
        <w:fldChar w:fldCharType="end"/>
      </w:r>
    </w:p>
    <w:p w:rsidR="002E0BCC" w:rsidRDefault="002E0BCC" w:rsidP="006E1A2D">
      <w:pPr>
        <w:pStyle w:val="Heading-FrontMatter"/>
      </w:pPr>
      <w:r w:rsidRPr="006E1A2D">
        <w:t xml:space="preserve">List </w:t>
      </w:r>
      <w:r w:rsidR="002C308D" w:rsidRPr="006E1A2D">
        <w:t>o</w:t>
      </w:r>
      <w:r w:rsidR="00514CF3" w:rsidRPr="006E1A2D">
        <w:t>f Tables</w:t>
      </w:r>
    </w:p>
    <w:p w:rsidR="000710DC" w:rsidRDefault="0062687F">
      <w:pPr>
        <w:pStyle w:val="TableofFigures"/>
        <w:tabs>
          <w:tab w:val="left" w:pos="1123"/>
        </w:tabs>
        <w:rPr>
          <w:rFonts w:asciiTheme="minorHAnsi" w:eastAsiaTheme="minorEastAsia" w:hAnsiTheme="minorHAnsi" w:cstheme="minorBidi"/>
          <w:noProof/>
          <w:sz w:val="22"/>
        </w:rPr>
      </w:pPr>
      <w:r>
        <w:rPr>
          <w:rFonts w:ascii="Arial Narrow" w:hAnsi="Arial Narrow"/>
          <w:sz w:val="22"/>
        </w:rPr>
        <w:fldChar w:fldCharType="begin"/>
      </w:r>
      <w:r>
        <w:instrText xml:space="preserve"> TOC \h \z \t "Table Caption" \c </w:instrText>
      </w:r>
      <w:r>
        <w:rPr>
          <w:rFonts w:ascii="Arial Narrow" w:hAnsi="Arial Narrow"/>
          <w:sz w:val="22"/>
        </w:rPr>
        <w:fldChar w:fldCharType="separate"/>
      </w:r>
      <w:hyperlink w:anchor="_Toc481068022" w:history="1">
        <w:r w:rsidR="000710DC" w:rsidRPr="00115E6A">
          <w:rPr>
            <w:rStyle w:val="Hyperlink"/>
            <w:rFonts w:eastAsiaTheme="majorEastAsia"/>
            <w:noProof/>
          </w:rPr>
          <w:t>Table 1:</w:t>
        </w:r>
        <w:r w:rsidR="000710DC">
          <w:rPr>
            <w:rFonts w:asciiTheme="minorHAnsi" w:eastAsiaTheme="minorEastAsia" w:hAnsiTheme="minorHAnsi" w:cstheme="minorBidi"/>
            <w:noProof/>
            <w:sz w:val="22"/>
          </w:rPr>
          <w:tab/>
        </w:r>
        <w:r w:rsidR="000710DC" w:rsidRPr="00115E6A">
          <w:rPr>
            <w:rStyle w:val="Hyperlink"/>
            <w:rFonts w:eastAsiaTheme="majorEastAsia"/>
            <w:noProof/>
          </w:rPr>
          <w:t>General CM Information</w:t>
        </w:r>
        <w:r w:rsidR="000710DC">
          <w:rPr>
            <w:noProof/>
            <w:webHidden/>
          </w:rPr>
          <w:tab/>
        </w:r>
        <w:r w:rsidR="000710DC">
          <w:rPr>
            <w:noProof/>
            <w:webHidden/>
          </w:rPr>
          <w:fldChar w:fldCharType="begin"/>
        </w:r>
        <w:r w:rsidR="000710DC">
          <w:rPr>
            <w:noProof/>
            <w:webHidden/>
          </w:rPr>
          <w:instrText xml:space="preserve"> PAGEREF _Toc481068022 \h </w:instrText>
        </w:r>
        <w:r w:rsidR="000710DC">
          <w:rPr>
            <w:noProof/>
            <w:webHidden/>
          </w:rPr>
        </w:r>
        <w:r w:rsidR="000710DC">
          <w:rPr>
            <w:noProof/>
            <w:webHidden/>
          </w:rPr>
          <w:fldChar w:fldCharType="separate"/>
        </w:r>
        <w:r w:rsidR="003B682B">
          <w:rPr>
            <w:noProof/>
            <w:webHidden/>
          </w:rPr>
          <w:t>1</w:t>
        </w:r>
        <w:r w:rsidR="000710DC">
          <w:rPr>
            <w:noProof/>
            <w:webHidden/>
          </w:rPr>
          <w:fldChar w:fldCharType="end"/>
        </w:r>
      </w:hyperlink>
    </w:p>
    <w:p w:rsidR="000710DC" w:rsidRDefault="000710DC">
      <w:pPr>
        <w:pStyle w:val="TableofFigures"/>
        <w:tabs>
          <w:tab w:val="left" w:pos="1123"/>
        </w:tabs>
        <w:rPr>
          <w:rFonts w:asciiTheme="minorHAnsi" w:eastAsiaTheme="minorEastAsia" w:hAnsiTheme="minorHAnsi" w:cstheme="minorBidi"/>
          <w:noProof/>
          <w:sz w:val="22"/>
        </w:rPr>
      </w:pPr>
      <w:hyperlink w:anchor="_Toc481068023" w:history="1">
        <w:r w:rsidRPr="00115E6A">
          <w:rPr>
            <w:rStyle w:val="Hyperlink"/>
            <w:rFonts w:eastAsiaTheme="majorEastAsia"/>
            <w:noProof/>
          </w:rPr>
          <w:t>Table 2:</w:t>
        </w:r>
        <w:r>
          <w:rPr>
            <w:rFonts w:asciiTheme="minorHAnsi" w:eastAsiaTheme="minorEastAsia" w:hAnsiTheme="minorHAnsi" w:cstheme="minorBidi"/>
            <w:noProof/>
            <w:sz w:val="22"/>
          </w:rPr>
          <w:tab/>
        </w:r>
        <w:r w:rsidRPr="00115E6A">
          <w:rPr>
            <w:rStyle w:val="Hyperlink"/>
            <w:rFonts w:eastAsiaTheme="majorEastAsia"/>
            <w:noProof/>
          </w:rPr>
          <w:t>Configuration Management Tools</w:t>
        </w:r>
        <w:r>
          <w:rPr>
            <w:noProof/>
            <w:webHidden/>
          </w:rPr>
          <w:tab/>
        </w:r>
        <w:r>
          <w:rPr>
            <w:noProof/>
            <w:webHidden/>
          </w:rPr>
          <w:fldChar w:fldCharType="begin"/>
        </w:r>
        <w:r>
          <w:rPr>
            <w:noProof/>
            <w:webHidden/>
          </w:rPr>
          <w:instrText xml:space="preserve"> PAGEREF _Toc481068023 \h </w:instrText>
        </w:r>
        <w:r>
          <w:rPr>
            <w:noProof/>
            <w:webHidden/>
          </w:rPr>
        </w:r>
        <w:r>
          <w:rPr>
            <w:noProof/>
            <w:webHidden/>
          </w:rPr>
          <w:fldChar w:fldCharType="separate"/>
        </w:r>
        <w:r w:rsidR="003B682B">
          <w:rPr>
            <w:noProof/>
            <w:webHidden/>
          </w:rPr>
          <w:t>2</w:t>
        </w:r>
        <w:r>
          <w:rPr>
            <w:noProof/>
            <w:webHidden/>
          </w:rPr>
          <w:fldChar w:fldCharType="end"/>
        </w:r>
      </w:hyperlink>
    </w:p>
    <w:p w:rsidR="000710DC" w:rsidRDefault="000710DC">
      <w:pPr>
        <w:pStyle w:val="TableofFigures"/>
        <w:tabs>
          <w:tab w:val="left" w:pos="1123"/>
        </w:tabs>
        <w:rPr>
          <w:rFonts w:asciiTheme="minorHAnsi" w:eastAsiaTheme="minorEastAsia" w:hAnsiTheme="minorHAnsi" w:cstheme="minorBidi"/>
          <w:noProof/>
          <w:sz w:val="22"/>
        </w:rPr>
      </w:pPr>
      <w:hyperlink w:anchor="_Toc481068024" w:history="1">
        <w:r w:rsidRPr="00115E6A">
          <w:rPr>
            <w:rStyle w:val="Hyperlink"/>
            <w:rFonts w:eastAsiaTheme="majorEastAsia"/>
            <w:noProof/>
          </w:rPr>
          <w:t>Table 3:</w:t>
        </w:r>
        <w:r>
          <w:rPr>
            <w:rFonts w:asciiTheme="minorHAnsi" w:eastAsiaTheme="minorEastAsia" w:hAnsiTheme="minorHAnsi" w:cstheme="minorBidi"/>
            <w:noProof/>
            <w:sz w:val="22"/>
          </w:rPr>
          <w:tab/>
        </w:r>
        <w:r w:rsidRPr="00115E6A">
          <w:rPr>
            <w:rStyle w:val="Hyperlink"/>
            <w:rFonts w:eastAsiaTheme="majorEastAsia"/>
            <w:noProof/>
          </w:rPr>
          <w:t>Rational CCM Information</w:t>
        </w:r>
        <w:r>
          <w:rPr>
            <w:noProof/>
            <w:webHidden/>
          </w:rPr>
          <w:tab/>
        </w:r>
        <w:r>
          <w:rPr>
            <w:noProof/>
            <w:webHidden/>
          </w:rPr>
          <w:fldChar w:fldCharType="begin"/>
        </w:r>
        <w:r>
          <w:rPr>
            <w:noProof/>
            <w:webHidden/>
          </w:rPr>
          <w:instrText xml:space="preserve"> PAGEREF _Toc481068024 \h </w:instrText>
        </w:r>
        <w:r>
          <w:rPr>
            <w:noProof/>
            <w:webHidden/>
          </w:rPr>
        </w:r>
        <w:r>
          <w:rPr>
            <w:noProof/>
            <w:webHidden/>
          </w:rPr>
          <w:fldChar w:fldCharType="separate"/>
        </w:r>
        <w:r w:rsidR="003B682B">
          <w:rPr>
            <w:noProof/>
            <w:webHidden/>
          </w:rPr>
          <w:t>3</w:t>
        </w:r>
        <w:r>
          <w:rPr>
            <w:noProof/>
            <w:webHidden/>
          </w:rPr>
          <w:fldChar w:fldCharType="end"/>
        </w:r>
      </w:hyperlink>
    </w:p>
    <w:p w:rsidR="000710DC" w:rsidRDefault="000710DC">
      <w:pPr>
        <w:pStyle w:val="TableofFigures"/>
        <w:tabs>
          <w:tab w:val="left" w:pos="1123"/>
        </w:tabs>
        <w:rPr>
          <w:rFonts w:asciiTheme="minorHAnsi" w:eastAsiaTheme="minorEastAsia" w:hAnsiTheme="minorHAnsi" w:cstheme="minorBidi"/>
          <w:noProof/>
          <w:sz w:val="22"/>
        </w:rPr>
      </w:pPr>
      <w:hyperlink w:anchor="_Toc481068025" w:history="1">
        <w:r w:rsidRPr="00115E6A">
          <w:rPr>
            <w:rStyle w:val="Hyperlink"/>
            <w:rFonts w:eastAsiaTheme="majorEastAsia"/>
            <w:noProof/>
          </w:rPr>
          <w:t>Table 4:</w:t>
        </w:r>
        <w:r>
          <w:rPr>
            <w:rFonts w:asciiTheme="minorHAnsi" w:eastAsiaTheme="minorEastAsia" w:hAnsiTheme="minorHAnsi" w:cstheme="minorBidi"/>
            <w:noProof/>
            <w:sz w:val="22"/>
          </w:rPr>
          <w:tab/>
        </w:r>
        <w:r w:rsidRPr="00115E6A">
          <w:rPr>
            <w:rStyle w:val="Hyperlink"/>
            <w:rFonts w:eastAsiaTheme="majorEastAsia"/>
            <w:noProof/>
          </w:rPr>
          <w:t>CCM Information</w:t>
        </w:r>
        <w:r>
          <w:rPr>
            <w:noProof/>
            <w:webHidden/>
          </w:rPr>
          <w:tab/>
        </w:r>
        <w:r>
          <w:rPr>
            <w:noProof/>
            <w:webHidden/>
          </w:rPr>
          <w:fldChar w:fldCharType="begin"/>
        </w:r>
        <w:r>
          <w:rPr>
            <w:noProof/>
            <w:webHidden/>
          </w:rPr>
          <w:instrText xml:space="preserve"> PAGEREF _Toc481068025 \h </w:instrText>
        </w:r>
        <w:r>
          <w:rPr>
            <w:noProof/>
            <w:webHidden/>
          </w:rPr>
        </w:r>
        <w:r>
          <w:rPr>
            <w:noProof/>
            <w:webHidden/>
          </w:rPr>
          <w:fldChar w:fldCharType="separate"/>
        </w:r>
        <w:r w:rsidR="003B682B">
          <w:rPr>
            <w:noProof/>
            <w:webHidden/>
          </w:rPr>
          <w:t>4</w:t>
        </w:r>
        <w:r>
          <w:rPr>
            <w:noProof/>
            <w:webHidden/>
          </w:rPr>
          <w:fldChar w:fldCharType="end"/>
        </w:r>
      </w:hyperlink>
    </w:p>
    <w:p w:rsidR="000710DC" w:rsidRDefault="000710DC">
      <w:pPr>
        <w:pStyle w:val="TableofFigures"/>
        <w:tabs>
          <w:tab w:val="left" w:pos="1123"/>
        </w:tabs>
        <w:rPr>
          <w:rFonts w:asciiTheme="minorHAnsi" w:eastAsiaTheme="minorEastAsia" w:hAnsiTheme="minorHAnsi" w:cstheme="minorBidi"/>
          <w:noProof/>
          <w:sz w:val="22"/>
        </w:rPr>
      </w:pPr>
      <w:hyperlink w:anchor="_Toc481068026" w:history="1">
        <w:r w:rsidRPr="00115E6A">
          <w:rPr>
            <w:rStyle w:val="Hyperlink"/>
            <w:rFonts w:eastAsiaTheme="majorEastAsia"/>
            <w:noProof/>
          </w:rPr>
          <w:t>Table 5:</w:t>
        </w:r>
        <w:r>
          <w:rPr>
            <w:rFonts w:asciiTheme="minorHAnsi" w:eastAsiaTheme="minorEastAsia" w:hAnsiTheme="minorHAnsi" w:cstheme="minorBidi"/>
            <w:noProof/>
            <w:sz w:val="22"/>
          </w:rPr>
          <w:tab/>
        </w:r>
        <w:r w:rsidRPr="00115E6A">
          <w:rPr>
            <w:rStyle w:val="Hyperlink"/>
            <w:rFonts w:eastAsiaTheme="majorEastAsia"/>
            <w:noProof/>
          </w:rPr>
          <w:t>Development Files Baseline Details</w:t>
        </w:r>
        <w:r>
          <w:rPr>
            <w:noProof/>
            <w:webHidden/>
          </w:rPr>
          <w:tab/>
        </w:r>
        <w:r>
          <w:rPr>
            <w:noProof/>
            <w:webHidden/>
          </w:rPr>
          <w:fldChar w:fldCharType="begin"/>
        </w:r>
        <w:r>
          <w:rPr>
            <w:noProof/>
            <w:webHidden/>
          </w:rPr>
          <w:instrText xml:space="preserve"> PAGEREF _Toc481068026 \h </w:instrText>
        </w:r>
        <w:r>
          <w:rPr>
            <w:noProof/>
            <w:webHidden/>
          </w:rPr>
        </w:r>
        <w:r>
          <w:rPr>
            <w:noProof/>
            <w:webHidden/>
          </w:rPr>
          <w:fldChar w:fldCharType="separate"/>
        </w:r>
        <w:r w:rsidR="003B682B">
          <w:rPr>
            <w:noProof/>
            <w:webHidden/>
          </w:rPr>
          <w:t>4</w:t>
        </w:r>
        <w:r>
          <w:rPr>
            <w:noProof/>
            <w:webHidden/>
          </w:rPr>
          <w:fldChar w:fldCharType="end"/>
        </w:r>
      </w:hyperlink>
    </w:p>
    <w:p w:rsidR="000710DC" w:rsidRDefault="000710DC">
      <w:pPr>
        <w:pStyle w:val="TableofFigures"/>
        <w:tabs>
          <w:tab w:val="left" w:pos="1123"/>
        </w:tabs>
        <w:rPr>
          <w:rFonts w:asciiTheme="minorHAnsi" w:eastAsiaTheme="minorEastAsia" w:hAnsiTheme="minorHAnsi" w:cstheme="minorBidi"/>
          <w:noProof/>
          <w:sz w:val="22"/>
        </w:rPr>
      </w:pPr>
      <w:hyperlink w:anchor="_Toc481068027" w:history="1">
        <w:r w:rsidRPr="00115E6A">
          <w:rPr>
            <w:rStyle w:val="Hyperlink"/>
            <w:rFonts w:eastAsiaTheme="majorEastAsia"/>
            <w:noProof/>
          </w:rPr>
          <w:t>Table 6:</w:t>
        </w:r>
        <w:r>
          <w:rPr>
            <w:rFonts w:asciiTheme="minorHAnsi" w:eastAsiaTheme="minorEastAsia" w:hAnsiTheme="minorHAnsi" w:cstheme="minorBidi"/>
            <w:noProof/>
            <w:sz w:val="22"/>
          </w:rPr>
          <w:tab/>
        </w:r>
        <w:r w:rsidRPr="00115E6A">
          <w:rPr>
            <w:rStyle w:val="Hyperlink"/>
            <w:rFonts w:eastAsiaTheme="majorEastAsia"/>
            <w:noProof/>
          </w:rPr>
          <w:t>Build Information</w:t>
        </w:r>
        <w:r>
          <w:rPr>
            <w:noProof/>
            <w:webHidden/>
          </w:rPr>
          <w:tab/>
        </w:r>
        <w:r>
          <w:rPr>
            <w:noProof/>
            <w:webHidden/>
          </w:rPr>
          <w:fldChar w:fldCharType="begin"/>
        </w:r>
        <w:r>
          <w:rPr>
            <w:noProof/>
            <w:webHidden/>
          </w:rPr>
          <w:instrText xml:space="preserve"> PAGEREF _Toc481068027 \h </w:instrText>
        </w:r>
        <w:r>
          <w:rPr>
            <w:noProof/>
            <w:webHidden/>
          </w:rPr>
        </w:r>
        <w:r>
          <w:rPr>
            <w:noProof/>
            <w:webHidden/>
          </w:rPr>
          <w:fldChar w:fldCharType="separate"/>
        </w:r>
        <w:r w:rsidR="003B682B">
          <w:rPr>
            <w:noProof/>
            <w:webHidden/>
          </w:rPr>
          <w:t>5</w:t>
        </w:r>
        <w:r>
          <w:rPr>
            <w:noProof/>
            <w:webHidden/>
          </w:rPr>
          <w:fldChar w:fldCharType="end"/>
        </w:r>
      </w:hyperlink>
    </w:p>
    <w:p w:rsidR="000710DC" w:rsidRDefault="000710DC">
      <w:pPr>
        <w:pStyle w:val="TableofFigures"/>
        <w:tabs>
          <w:tab w:val="left" w:pos="1123"/>
        </w:tabs>
        <w:rPr>
          <w:rFonts w:asciiTheme="minorHAnsi" w:eastAsiaTheme="minorEastAsia" w:hAnsiTheme="minorHAnsi" w:cstheme="minorBidi"/>
          <w:noProof/>
          <w:sz w:val="22"/>
        </w:rPr>
      </w:pPr>
      <w:hyperlink w:anchor="_Toc481068028" w:history="1">
        <w:r w:rsidRPr="00115E6A">
          <w:rPr>
            <w:rStyle w:val="Hyperlink"/>
            <w:rFonts w:eastAsiaTheme="majorEastAsia"/>
            <w:noProof/>
          </w:rPr>
          <w:t>Table 7:</w:t>
        </w:r>
        <w:r>
          <w:rPr>
            <w:rFonts w:asciiTheme="minorHAnsi" w:eastAsiaTheme="minorEastAsia" w:hAnsiTheme="minorHAnsi" w:cstheme="minorBidi"/>
            <w:noProof/>
            <w:sz w:val="22"/>
          </w:rPr>
          <w:tab/>
        </w:r>
        <w:r w:rsidRPr="00115E6A">
          <w:rPr>
            <w:rStyle w:val="Hyperlink"/>
            <w:rFonts w:eastAsiaTheme="majorEastAsia"/>
            <w:noProof/>
          </w:rPr>
          <w:t>CCM Build Definition</w:t>
        </w:r>
        <w:r>
          <w:rPr>
            <w:noProof/>
            <w:webHidden/>
          </w:rPr>
          <w:tab/>
        </w:r>
        <w:r>
          <w:rPr>
            <w:noProof/>
            <w:webHidden/>
          </w:rPr>
          <w:fldChar w:fldCharType="begin"/>
        </w:r>
        <w:r>
          <w:rPr>
            <w:noProof/>
            <w:webHidden/>
          </w:rPr>
          <w:instrText xml:space="preserve"> PAGEREF _Toc481068028 \h </w:instrText>
        </w:r>
        <w:r>
          <w:rPr>
            <w:noProof/>
            <w:webHidden/>
          </w:rPr>
        </w:r>
        <w:r>
          <w:rPr>
            <w:noProof/>
            <w:webHidden/>
          </w:rPr>
          <w:fldChar w:fldCharType="separate"/>
        </w:r>
        <w:r w:rsidR="003B682B">
          <w:rPr>
            <w:noProof/>
            <w:webHidden/>
          </w:rPr>
          <w:t>5</w:t>
        </w:r>
        <w:r>
          <w:rPr>
            <w:noProof/>
            <w:webHidden/>
          </w:rPr>
          <w:fldChar w:fldCharType="end"/>
        </w:r>
      </w:hyperlink>
    </w:p>
    <w:p w:rsidR="000710DC" w:rsidRDefault="000710DC">
      <w:pPr>
        <w:pStyle w:val="TableofFigures"/>
        <w:tabs>
          <w:tab w:val="left" w:pos="1123"/>
        </w:tabs>
        <w:rPr>
          <w:rFonts w:asciiTheme="minorHAnsi" w:eastAsiaTheme="minorEastAsia" w:hAnsiTheme="minorHAnsi" w:cstheme="minorBidi"/>
          <w:noProof/>
          <w:sz w:val="22"/>
        </w:rPr>
      </w:pPr>
      <w:hyperlink w:anchor="_Toc481068029" w:history="1">
        <w:r w:rsidRPr="00115E6A">
          <w:rPr>
            <w:rStyle w:val="Hyperlink"/>
            <w:rFonts w:eastAsiaTheme="majorEastAsia"/>
            <w:noProof/>
          </w:rPr>
          <w:t>Table 8:</w:t>
        </w:r>
        <w:r>
          <w:rPr>
            <w:rFonts w:asciiTheme="minorHAnsi" w:eastAsiaTheme="minorEastAsia" w:hAnsiTheme="minorHAnsi" w:cstheme="minorBidi"/>
            <w:noProof/>
            <w:sz w:val="22"/>
          </w:rPr>
          <w:tab/>
        </w:r>
        <w:r w:rsidRPr="00115E6A">
          <w:rPr>
            <w:rStyle w:val="Hyperlink"/>
            <w:rFonts w:eastAsiaTheme="majorEastAsia"/>
            <w:noProof/>
          </w:rPr>
          <w:t>Build Label or Number</w:t>
        </w:r>
        <w:r>
          <w:rPr>
            <w:noProof/>
            <w:webHidden/>
          </w:rPr>
          <w:tab/>
        </w:r>
        <w:r>
          <w:rPr>
            <w:noProof/>
            <w:webHidden/>
          </w:rPr>
          <w:fldChar w:fldCharType="begin"/>
        </w:r>
        <w:r>
          <w:rPr>
            <w:noProof/>
            <w:webHidden/>
          </w:rPr>
          <w:instrText xml:space="preserve"> PAGEREF _Toc481068029 \h </w:instrText>
        </w:r>
        <w:r>
          <w:rPr>
            <w:noProof/>
            <w:webHidden/>
          </w:rPr>
        </w:r>
        <w:r>
          <w:rPr>
            <w:noProof/>
            <w:webHidden/>
          </w:rPr>
          <w:fldChar w:fldCharType="separate"/>
        </w:r>
        <w:r w:rsidR="003B682B">
          <w:rPr>
            <w:noProof/>
            <w:webHidden/>
          </w:rPr>
          <w:t>5</w:t>
        </w:r>
        <w:r>
          <w:rPr>
            <w:noProof/>
            <w:webHidden/>
          </w:rPr>
          <w:fldChar w:fldCharType="end"/>
        </w:r>
      </w:hyperlink>
    </w:p>
    <w:p w:rsidR="000710DC" w:rsidRDefault="000710DC">
      <w:pPr>
        <w:pStyle w:val="TableofFigures"/>
        <w:tabs>
          <w:tab w:val="left" w:pos="1123"/>
        </w:tabs>
        <w:rPr>
          <w:rFonts w:asciiTheme="minorHAnsi" w:eastAsiaTheme="minorEastAsia" w:hAnsiTheme="minorHAnsi" w:cstheme="minorBidi"/>
          <w:noProof/>
          <w:sz w:val="22"/>
        </w:rPr>
      </w:pPr>
      <w:hyperlink w:anchor="_Toc481068030" w:history="1">
        <w:r w:rsidRPr="00115E6A">
          <w:rPr>
            <w:rStyle w:val="Hyperlink"/>
            <w:rFonts w:eastAsiaTheme="majorEastAsia"/>
            <w:noProof/>
          </w:rPr>
          <w:t>Table 9:</w:t>
        </w:r>
        <w:r>
          <w:rPr>
            <w:rFonts w:asciiTheme="minorHAnsi" w:eastAsiaTheme="minorEastAsia" w:hAnsiTheme="minorHAnsi" w:cstheme="minorBidi"/>
            <w:noProof/>
            <w:sz w:val="22"/>
          </w:rPr>
          <w:tab/>
        </w:r>
        <w:r w:rsidRPr="00115E6A">
          <w:rPr>
            <w:rStyle w:val="Hyperlink"/>
            <w:rFonts w:eastAsiaTheme="majorEastAsia"/>
            <w:noProof/>
          </w:rPr>
          <w:t>Change Tracking Information</w:t>
        </w:r>
        <w:r>
          <w:rPr>
            <w:noProof/>
            <w:webHidden/>
          </w:rPr>
          <w:tab/>
        </w:r>
        <w:r>
          <w:rPr>
            <w:noProof/>
            <w:webHidden/>
          </w:rPr>
          <w:fldChar w:fldCharType="begin"/>
        </w:r>
        <w:r>
          <w:rPr>
            <w:noProof/>
            <w:webHidden/>
          </w:rPr>
          <w:instrText xml:space="preserve"> PAGEREF _Toc481068030 \h </w:instrText>
        </w:r>
        <w:r>
          <w:rPr>
            <w:noProof/>
            <w:webHidden/>
          </w:rPr>
        </w:r>
        <w:r>
          <w:rPr>
            <w:noProof/>
            <w:webHidden/>
          </w:rPr>
          <w:fldChar w:fldCharType="separate"/>
        </w:r>
        <w:r w:rsidR="003B682B">
          <w:rPr>
            <w:noProof/>
            <w:webHidden/>
          </w:rPr>
          <w:t>7</w:t>
        </w:r>
        <w:r>
          <w:rPr>
            <w:noProof/>
            <w:webHidden/>
          </w:rPr>
          <w:fldChar w:fldCharType="end"/>
        </w:r>
      </w:hyperlink>
    </w:p>
    <w:p w:rsidR="000710DC" w:rsidRDefault="000710DC">
      <w:pPr>
        <w:pStyle w:val="TableofFigures"/>
        <w:tabs>
          <w:tab w:val="left" w:pos="1440"/>
        </w:tabs>
        <w:rPr>
          <w:rFonts w:asciiTheme="minorHAnsi" w:eastAsiaTheme="minorEastAsia" w:hAnsiTheme="minorHAnsi" w:cstheme="minorBidi"/>
          <w:noProof/>
          <w:sz w:val="22"/>
        </w:rPr>
      </w:pPr>
      <w:hyperlink w:anchor="_Toc481068031" w:history="1">
        <w:r w:rsidRPr="00115E6A">
          <w:rPr>
            <w:rStyle w:val="Hyperlink"/>
            <w:rFonts w:eastAsiaTheme="majorEastAsia"/>
            <w:noProof/>
          </w:rPr>
          <w:t>Table 10:</w:t>
        </w:r>
        <w:r>
          <w:rPr>
            <w:rFonts w:asciiTheme="minorHAnsi" w:eastAsiaTheme="minorEastAsia" w:hAnsiTheme="minorHAnsi" w:cstheme="minorBidi"/>
            <w:noProof/>
            <w:sz w:val="22"/>
          </w:rPr>
          <w:tab/>
        </w:r>
        <w:r w:rsidRPr="00115E6A">
          <w:rPr>
            <w:rStyle w:val="Hyperlink"/>
            <w:rFonts w:eastAsiaTheme="majorEastAsia"/>
            <w:noProof/>
          </w:rPr>
          <w:t>Rational CCM Change Tracking Repository Information</w:t>
        </w:r>
        <w:r>
          <w:rPr>
            <w:noProof/>
            <w:webHidden/>
          </w:rPr>
          <w:tab/>
        </w:r>
        <w:r>
          <w:rPr>
            <w:noProof/>
            <w:webHidden/>
          </w:rPr>
          <w:fldChar w:fldCharType="begin"/>
        </w:r>
        <w:r>
          <w:rPr>
            <w:noProof/>
            <w:webHidden/>
          </w:rPr>
          <w:instrText xml:space="preserve"> PAGEREF _Toc481068031 \h </w:instrText>
        </w:r>
        <w:r>
          <w:rPr>
            <w:noProof/>
            <w:webHidden/>
          </w:rPr>
        </w:r>
        <w:r>
          <w:rPr>
            <w:noProof/>
            <w:webHidden/>
          </w:rPr>
          <w:fldChar w:fldCharType="separate"/>
        </w:r>
        <w:r w:rsidR="003B682B">
          <w:rPr>
            <w:noProof/>
            <w:webHidden/>
          </w:rPr>
          <w:t>7</w:t>
        </w:r>
        <w:r>
          <w:rPr>
            <w:noProof/>
            <w:webHidden/>
          </w:rPr>
          <w:fldChar w:fldCharType="end"/>
        </w:r>
      </w:hyperlink>
    </w:p>
    <w:p w:rsidR="000710DC" w:rsidRDefault="000710DC">
      <w:pPr>
        <w:pStyle w:val="TableofFigures"/>
        <w:tabs>
          <w:tab w:val="left" w:pos="1440"/>
        </w:tabs>
        <w:rPr>
          <w:rFonts w:asciiTheme="minorHAnsi" w:eastAsiaTheme="minorEastAsia" w:hAnsiTheme="minorHAnsi" w:cstheme="minorBidi"/>
          <w:noProof/>
          <w:sz w:val="22"/>
        </w:rPr>
      </w:pPr>
      <w:hyperlink w:anchor="_Toc481068032" w:history="1">
        <w:r w:rsidRPr="00115E6A">
          <w:rPr>
            <w:rStyle w:val="Hyperlink"/>
            <w:rFonts w:eastAsiaTheme="majorEastAsia"/>
            <w:noProof/>
          </w:rPr>
          <w:t>Table 11:</w:t>
        </w:r>
        <w:r>
          <w:rPr>
            <w:rFonts w:asciiTheme="minorHAnsi" w:eastAsiaTheme="minorEastAsia" w:hAnsiTheme="minorHAnsi" w:cstheme="minorBidi"/>
            <w:noProof/>
            <w:sz w:val="22"/>
          </w:rPr>
          <w:tab/>
        </w:r>
        <w:r w:rsidRPr="00115E6A">
          <w:rPr>
            <w:rStyle w:val="Hyperlink"/>
            <w:rFonts w:eastAsiaTheme="majorEastAsia"/>
            <w:noProof/>
          </w:rPr>
          <w:t>Work Items</w:t>
        </w:r>
        <w:r>
          <w:rPr>
            <w:noProof/>
            <w:webHidden/>
          </w:rPr>
          <w:tab/>
        </w:r>
        <w:r>
          <w:rPr>
            <w:noProof/>
            <w:webHidden/>
          </w:rPr>
          <w:fldChar w:fldCharType="begin"/>
        </w:r>
        <w:r>
          <w:rPr>
            <w:noProof/>
            <w:webHidden/>
          </w:rPr>
          <w:instrText xml:space="preserve"> PAGEREF _Toc481068032 \h </w:instrText>
        </w:r>
        <w:r>
          <w:rPr>
            <w:noProof/>
            <w:webHidden/>
          </w:rPr>
        </w:r>
        <w:r>
          <w:rPr>
            <w:noProof/>
            <w:webHidden/>
          </w:rPr>
          <w:fldChar w:fldCharType="separate"/>
        </w:r>
        <w:r w:rsidR="003B682B">
          <w:rPr>
            <w:noProof/>
            <w:webHidden/>
          </w:rPr>
          <w:t>7</w:t>
        </w:r>
        <w:r>
          <w:rPr>
            <w:noProof/>
            <w:webHidden/>
          </w:rPr>
          <w:fldChar w:fldCharType="end"/>
        </w:r>
      </w:hyperlink>
    </w:p>
    <w:p w:rsidR="000710DC" w:rsidRDefault="000710DC">
      <w:pPr>
        <w:pStyle w:val="TableofFigures"/>
        <w:tabs>
          <w:tab w:val="left" w:pos="1440"/>
        </w:tabs>
        <w:rPr>
          <w:rFonts w:asciiTheme="minorHAnsi" w:eastAsiaTheme="minorEastAsia" w:hAnsiTheme="minorHAnsi" w:cstheme="minorBidi"/>
          <w:noProof/>
          <w:sz w:val="22"/>
        </w:rPr>
      </w:pPr>
      <w:hyperlink w:anchor="_Toc481068033" w:history="1">
        <w:r w:rsidRPr="00115E6A">
          <w:rPr>
            <w:rStyle w:val="Hyperlink"/>
            <w:rFonts w:eastAsiaTheme="majorEastAsia"/>
            <w:noProof/>
          </w:rPr>
          <w:t>Table 12:</w:t>
        </w:r>
        <w:r>
          <w:rPr>
            <w:rFonts w:asciiTheme="minorHAnsi" w:eastAsiaTheme="minorEastAsia" w:hAnsiTheme="minorHAnsi" w:cstheme="minorBidi"/>
            <w:noProof/>
            <w:sz w:val="22"/>
          </w:rPr>
          <w:tab/>
        </w:r>
        <w:r w:rsidRPr="00115E6A">
          <w:rPr>
            <w:rStyle w:val="Hyperlink"/>
            <w:rFonts w:eastAsiaTheme="majorEastAsia"/>
            <w:noProof/>
          </w:rPr>
          <w:t>Release (Deployment) POC Information</w:t>
        </w:r>
        <w:r>
          <w:rPr>
            <w:noProof/>
            <w:webHidden/>
          </w:rPr>
          <w:tab/>
        </w:r>
        <w:r>
          <w:rPr>
            <w:noProof/>
            <w:webHidden/>
          </w:rPr>
          <w:fldChar w:fldCharType="begin"/>
        </w:r>
        <w:r>
          <w:rPr>
            <w:noProof/>
            <w:webHidden/>
          </w:rPr>
          <w:instrText xml:space="preserve"> PAGEREF _Toc481068033 \h </w:instrText>
        </w:r>
        <w:r>
          <w:rPr>
            <w:noProof/>
            <w:webHidden/>
          </w:rPr>
        </w:r>
        <w:r>
          <w:rPr>
            <w:noProof/>
            <w:webHidden/>
          </w:rPr>
          <w:fldChar w:fldCharType="separate"/>
        </w:r>
        <w:r w:rsidR="003B682B">
          <w:rPr>
            <w:noProof/>
            <w:webHidden/>
          </w:rPr>
          <w:t>9</w:t>
        </w:r>
        <w:r>
          <w:rPr>
            <w:noProof/>
            <w:webHidden/>
          </w:rPr>
          <w:fldChar w:fldCharType="end"/>
        </w:r>
      </w:hyperlink>
    </w:p>
    <w:p w:rsidR="000710DC" w:rsidRDefault="000710DC">
      <w:pPr>
        <w:pStyle w:val="TableofFigures"/>
        <w:tabs>
          <w:tab w:val="left" w:pos="1440"/>
        </w:tabs>
        <w:rPr>
          <w:rFonts w:asciiTheme="minorHAnsi" w:eastAsiaTheme="minorEastAsia" w:hAnsiTheme="minorHAnsi" w:cstheme="minorBidi"/>
          <w:noProof/>
          <w:sz w:val="22"/>
        </w:rPr>
      </w:pPr>
      <w:hyperlink w:anchor="_Toc481068034" w:history="1">
        <w:r w:rsidRPr="00115E6A">
          <w:rPr>
            <w:rStyle w:val="Hyperlink"/>
            <w:rFonts w:eastAsiaTheme="majorEastAsia"/>
            <w:noProof/>
          </w:rPr>
          <w:t>Table 13:</w:t>
        </w:r>
        <w:r>
          <w:rPr>
            <w:rFonts w:asciiTheme="minorHAnsi" w:eastAsiaTheme="minorEastAsia" w:hAnsiTheme="minorHAnsi" w:cstheme="minorBidi"/>
            <w:noProof/>
            <w:sz w:val="22"/>
          </w:rPr>
          <w:tab/>
        </w:r>
        <w:r w:rsidRPr="00115E6A">
          <w:rPr>
            <w:rStyle w:val="Hyperlink"/>
            <w:rFonts w:eastAsiaTheme="majorEastAsia"/>
            <w:noProof/>
          </w:rPr>
          <w:t>Release Package Information</w:t>
        </w:r>
        <w:r>
          <w:rPr>
            <w:noProof/>
            <w:webHidden/>
          </w:rPr>
          <w:tab/>
        </w:r>
        <w:r>
          <w:rPr>
            <w:noProof/>
            <w:webHidden/>
          </w:rPr>
          <w:fldChar w:fldCharType="begin"/>
        </w:r>
        <w:r>
          <w:rPr>
            <w:noProof/>
            <w:webHidden/>
          </w:rPr>
          <w:instrText xml:space="preserve"> PAGEREF _Toc481068034 \h </w:instrText>
        </w:r>
        <w:r>
          <w:rPr>
            <w:noProof/>
            <w:webHidden/>
          </w:rPr>
        </w:r>
        <w:r>
          <w:rPr>
            <w:noProof/>
            <w:webHidden/>
          </w:rPr>
          <w:fldChar w:fldCharType="separate"/>
        </w:r>
        <w:r w:rsidR="003B682B">
          <w:rPr>
            <w:noProof/>
            <w:webHidden/>
          </w:rPr>
          <w:t>9</w:t>
        </w:r>
        <w:r>
          <w:rPr>
            <w:noProof/>
            <w:webHidden/>
          </w:rPr>
          <w:fldChar w:fldCharType="end"/>
        </w:r>
      </w:hyperlink>
    </w:p>
    <w:p w:rsidR="000710DC" w:rsidRDefault="000710DC">
      <w:pPr>
        <w:pStyle w:val="TableofFigures"/>
        <w:tabs>
          <w:tab w:val="left" w:pos="1440"/>
        </w:tabs>
        <w:rPr>
          <w:rFonts w:asciiTheme="minorHAnsi" w:eastAsiaTheme="minorEastAsia" w:hAnsiTheme="minorHAnsi" w:cstheme="minorBidi"/>
          <w:noProof/>
          <w:sz w:val="22"/>
        </w:rPr>
      </w:pPr>
      <w:hyperlink w:anchor="_Toc481068035" w:history="1">
        <w:r w:rsidRPr="00115E6A">
          <w:rPr>
            <w:rStyle w:val="Hyperlink"/>
            <w:rFonts w:eastAsiaTheme="majorEastAsia"/>
            <w:noProof/>
          </w:rPr>
          <w:t>Table 14:</w:t>
        </w:r>
        <w:r>
          <w:rPr>
            <w:rFonts w:asciiTheme="minorHAnsi" w:eastAsiaTheme="minorEastAsia" w:hAnsiTheme="minorHAnsi" w:cstheme="minorBidi"/>
            <w:noProof/>
            <w:sz w:val="22"/>
          </w:rPr>
          <w:tab/>
        </w:r>
        <w:r w:rsidRPr="00115E6A">
          <w:rPr>
            <w:rStyle w:val="Hyperlink"/>
            <w:rFonts w:eastAsiaTheme="majorEastAsia"/>
            <w:noProof/>
          </w:rPr>
          <w:t>Acronym Table</w:t>
        </w:r>
        <w:r>
          <w:rPr>
            <w:noProof/>
            <w:webHidden/>
          </w:rPr>
          <w:tab/>
        </w:r>
        <w:r>
          <w:rPr>
            <w:noProof/>
            <w:webHidden/>
          </w:rPr>
          <w:fldChar w:fldCharType="begin"/>
        </w:r>
        <w:r>
          <w:rPr>
            <w:noProof/>
            <w:webHidden/>
          </w:rPr>
          <w:instrText xml:space="preserve"> PAGEREF _Toc481068035 \h </w:instrText>
        </w:r>
        <w:r>
          <w:rPr>
            <w:noProof/>
            <w:webHidden/>
          </w:rPr>
        </w:r>
        <w:r>
          <w:rPr>
            <w:noProof/>
            <w:webHidden/>
          </w:rPr>
          <w:fldChar w:fldCharType="separate"/>
        </w:r>
        <w:r w:rsidR="003B682B">
          <w:rPr>
            <w:noProof/>
            <w:webHidden/>
          </w:rPr>
          <w:t>A-1</w:t>
        </w:r>
        <w:r>
          <w:rPr>
            <w:noProof/>
            <w:webHidden/>
          </w:rPr>
          <w:fldChar w:fldCharType="end"/>
        </w:r>
      </w:hyperlink>
    </w:p>
    <w:p w:rsidR="00305FE3" w:rsidRPr="00E84DFF" w:rsidRDefault="0062687F" w:rsidP="006E1A2D">
      <w:pPr>
        <w:pStyle w:val="DSSECSBodyText"/>
        <w:rPr>
          <w:rFonts w:eastAsiaTheme="majorEastAsia"/>
        </w:rPr>
      </w:pPr>
      <w:r>
        <w:fldChar w:fldCharType="end"/>
      </w:r>
    </w:p>
    <w:p w:rsidR="0076208A" w:rsidRPr="00E84DFF" w:rsidRDefault="0076208A" w:rsidP="006E1A2D">
      <w:pPr>
        <w:pStyle w:val="DSSECSBodyText"/>
        <w:sectPr w:rsidR="0076208A" w:rsidRPr="00E84DFF" w:rsidSect="000710DC">
          <w:headerReference w:type="default" r:id="rId21"/>
          <w:pgSz w:w="12240" w:h="15840" w:code="1"/>
          <w:pgMar w:top="1440" w:right="1440" w:bottom="1440" w:left="1440" w:header="720" w:footer="504" w:gutter="0"/>
          <w:pgNumType w:fmt="lowerRoman"/>
          <w:cols w:space="720"/>
          <w:docGrid w:linePitch="360"/>
        </w:sectPr>
      </w:pPr>
    </w:p>
    <w:p w:rsidR="00AD60FA" w:rsidRPr="00DA3C3C" w:rsidRDefault="00BA653E" w:rsidP="00EA3745">
      <w:pPr>
        <w:pStyle w:val="Heading1"/>
      </w:pPr>
      <w:bookmarkStart w:id="0" w:name="_Toc410298464"/>
      <w:bookmarkStart w:id="1" w:name="_Toc410298553"/>
      <w:bookmarkStart w:id="2" w:name="_Toc410298652"/>
      <w:bookmarkStart w:id="3" w:name="_Toc410299130"/>
      <w:bookmarkStart w:id="4" w:name="_Toc410302547"/>
      <w:bookmarkStart w:id="5" w:name="_Toc410302574"/>
      <w:bookmarkStart w:id="6" w:name="_Toc427223244"/>
      <w:r w:rsidRPr="00BA653E">
        <w:lastRenderedPageBreak/>
        <w:tab/>
      </w:r>
      <w:bookmarkStart w:id="7" w:name="_Toc478820094"/>
      <w:bookmarkStart w:id="8" w:name="_Toc481068005"/>
      <w:r w:rsidRPr="00BA653E">
        <w:t xml:space="preserve">General Configuration Management (CM) </w:t>
      </w:r>
      <w:r w:rsidRPr="00EA3745">
        <w:t>Information</w:t>
      </w:r>
      <w:bookmarkEnd w:id="0"/>
      <w:bookmarkEnd w:id="1"/>
      <w:bookmarkEnd w:id="2"/>
      <w:bookmarkEnd w:id="3"/>
      <w:bookmarkEnd w:id="4"/>
      <w:bookmarkEnd w:id="5"/>
      <w:bookmarkEnd w:id="6"/>
      <w:bookmarkEnd w:id="7"/>
      <w:bookmarkEnd w:id="8"/>
    </w:p>
    <w:p w:rsidR="00D86527" w:rsidRDefault="00BA653E" w:rsidP="00D478DB">
      <w:pPr>
        <w:pStyle w:val="DSSECSBodyText"/>
      </w:pPr>
      <w:bookmarkStart w:id="9" w:name="_Toc409688291"/>
      <w:bookmarkStart w:id="10" w:name="_Toc409689134"/>
      <w:bookmarkStart w:id="11" w:name="_Toc409689198"/>
      <w:bookmarkStart w:id="12" w:name="_Toc409695785"/>
      <w:bookmarkStart w:id="13" w:name="_Toc409695857"/>
      <w:r w:rsidRPr="00BA653E">
        <w:t>Table 1 lists the general CM information for the proposed changes for the sustainment effort for Fiscal Year (FY</w:t>
      </w:r>
      <w:r w:rsidR="00C97067">
        <w:t xml:space="preserve">) </w:t>
      </w:r>
      <w:r w:rsidRPr="00BA653E">
        <w:t>17 to the Event Capture System (ECS) application Patch Release EC*2.0*134.</w:t>
      </w:r>
    </w:p>
    <w:p w:rsidR="00D86527" w:rsidRPr="00652FF3" w:rsidRDefault="00D86527" w:rsidP="00D86527">
      <w:pPr>
        <w:pStyle w:val="TableCaption"/>
      </w:pPr>
      <w:bookmarkStart w:id="14" w:name="_Toc478820111"/>
      <w:bookmarkStart w:id="15" w:name="_Toc481068022"/>
      <w:r>
        <w:t>General CM Information</w:t>
      </w:r>
      <w:bookmarkEnd w:id="14"/>
      <w:bookmarkEnd w:id="15"/>
    </w:p>
    <w:tbl>
      <w:tblPr>
        <w:tblStyle w:val="TableGrid"/>
        <w:tblW w:w="5000" w:type="pct"/>
        <w:tblLook w:val="04A0" w:firstRow="1" w:lastRow="0" w:firstColumn="1" w:lastColumn="0" w:noHBand="0" w:noVBand="1"/>
        <w:tblDescription w:val="General Configuration Management information table."/>
      </w:tblPr>
      <w:tblGrid>
        <w:gridCol w:w="2051"/>
        <w:gridCol w:w="3367"/>
        <w:gridCol w:w="1580"/>
        <w:gridCol w:w="2578"/>
      </w:tblGrid>
      <w:tr w:rsidR="00D86527" w:rsidRPr="00F7574E" w:rsidTr="00372944">
        <w:trPr>
          <w:cantSplit/>
          <w:trHeight w:val="438"/>
          <w:tblHeader/>
        </w:trPr>
        <w:tc>
          <w:tcPr>
            <w:tcW w:w="1071" w:type="pct"/>
            <w:shd w:val="clear" w:color="auto" w:fill="BFBFBF" w:themeFill="background1" w:themeFillShade="BF"/>
            <w:vAlign w:val="center"/>
          </w:tcPr>
          <w:p w:rsidR="00D86527" w:rsidRPr="00F7574E" w:rsidRDefault="00D86527" w:rsidP="007A346E">
            <w:pPr>
              <w:pStyle w:val="TableColumnHeading"/>
            </w:pPr>
            <w:r w:rsidRPr="00D86527">
              <w:t>Deliverable (Product) Name</w:t>
            </w:r>
          </w:p>
        </w:tc>
        <w:tc>
          <w:tcPr>
            <w:tcW w:w="1758" w:type="pct"/>
            <w:shd w:val="clear" w:color="auto" w:fill="BFBFBF" w:themeFill="background1" w:themeFillShade="BF"/>
            <w:vAlign w:val="center"/>
          </w:tcPr>
          <w:p w:rsidR="00D86527" w:rsidRPr="00F7574E" w:rsidRDefault="00D86527" w:rsidP="007A346E">
            <w:pPr>
              <w:pStyle w:val="TableColumnHeading"/>
            </w:pPr>
            <w:r w:rsidRPr="00D86527">
              <w:t>Configuration Manager</w:t>
            </w:r>
          </w:p>
        </w:tc>
        <w:tc>
          <w:tcPr>
            <w:tcW w:w="825" w:type="pct"/>
            <w:shd w:val="clear" w:color="auto" w:fill="BFBFBF" w:themeFill="background1" w:themeFillShade="BF"/>
            <w:vAlign w:val="center"/>
          </w:tcPr>
          <w:p w:rsidR="00D86527" w:rsidRPr="00F7574E" w:rsidRDefault="00D86527" w:rsidP="007A346E">
            <w:pPr>
              <w:pStyle w:val="TableColumnHeading"/>
            </w:pPr>
            <w:r w:rsidRPr="00D86527">
              <w:t>VDD Package Name</w:t>
            </w:r>
          </w:p>
        </w:tc>
        <w:tc>
          <w:tcPr>
            <w:tcW w:w="1346" w:type="pct"/>
            <w:shd w:val="clear" w:color="auto" w:fill="BFBFBF" w:themeFill="background1" w:themeFillShade="BF"/>
            <w:vAlign w:val="center"/>
          </w:tcPr>
          <w:p w:rsidR="00D86527" w:rsidRPr="00F7574E" w:rsidRDefault="00D86527" w:rsidP="00F35327">
            <w:pPr>
              <w:pStyle w:val="TableColumnHeading"/>
            </w:pPr>
            <w:r>
              <w:t>Project Manager</w:t>
            </w:r>
          </w:p>
        </w:tc>
      </w:tr>
      <w:tr w:rsidR="00D86527" w:rsidRPr="00652FF3" w:rsidTr="00372944">
        <w:trPr>
          <w:cantSplit/>
          <w:trHeight w:val="58"/>
        </w:trPr>
        <w:tc>
          <w:tcPr>
            <w:tcW w:w="1071" w:type="pct"/>
            <w:vAlign w:val="center"/>
          </w:tcPr>
          <w:p w:rsidR="00D86527" w:rsidRPr="00652FF3" w:rsidRDefault="00D86527" w:rsidP="007A346E">
            <w:pPr>
              <w:pStyle w:val="TableText"/>
            </w:pPr>
            <w:r w:rsidRPr="00D86527">
              <w:t>EC*2.0*134</w:t>
            </w:r>
          </w:p>
        </w:tc>
        <w:tc>
          <w:tcPr>
            <w:tcW w:w="1758" w:type="pct"/>
            <w:vAlign w:val="center"/>
          </w:tcPr>
          <w:p w:rsidR="00D86527" w:rsidRPr="00652FF3" w:rsidRDefault="00D86527" w:rsidP="00D86527">
            <w:pPr>
              <w:pStyle w:val="TableText"/>
            </w:pPr>
            <w:r w:rsidRPr="00D86527">
              <w:t>Melissa Duquette, Configuration</w:t>
            </w:r>
            <w:r>
              <w:t>/Release</w:t>
            </w:r>
            <w:r w:rsidRPr="00D86527">
              <w:t xml:space="preserve"> Manager</w:t>
            </w:r>
          </w:p>
        </w:tc>
        <w:tc>
          <w:tcPr>
            <w:tcW w:w="825" w:type="pct"/>
          </w:tcPr>
          <w:p w:rsidR="00D86527" w:rsidRPr="00652FF3" w:rsidRDefault="00D86527" w:rsidP="007A346E">
            <w:pPr>
              <w:pStyle w:val="TableText"/>
            </w:pPr>
            <w:r w:rsidRPr="00D86527">
              <w:t>Not Applicable (N/A)</w:t>
            </w:r>
          </w:p>
        </w:tc>
        <w:tc>
          <w:tcPr>
            <w:tcW w:w="1346" w:type="pct"/>
          </w:tcPr>
          <w:p w:rsidR="00D86527" w:rsidRPr="00652FF3" w:rsidRDefault="00D86527" w:rsidP="007A346E">
            <w:pPr>
              <w:pStyle w:val="TableText"/>
            </w:pPr>
            <w:r w:rsidRPr="00D86527">
              <w:t>Lisa Forren</w:t>
            </w:r>
          </w:p>
        </w:tc>
      </w:tr>
    </w:tbl>
    <w:p w:rsidR="008538DB" w:rsidRDefault="007A346E" w:rsidP="000E6CCE">
      <w:pPr>
        <w:pStyle w:val="DSSECSBodyText"/>
      </w:pPr>
      <w:bookmarkStart w:id="16" w:name="_Toc427223248"/>
      <w:bookmarkEnd w:id="9"/>
      <w:bookmarkEnd w:id="10"/>
      <w:bookmarkEnd w:id="11"/>
      <w:bookmarkEnd w:id="12"/>
      <w:bookmarkEnd w:id="13"/>
      <w:r w:rsidRPr="007A346E">
        <w:tab/>
      </w:r>
    </w:p>
    <w:p w:rsidR="008538DB" w:rsidRDefault="008538DB" w:rsidP="00683F3F">
      <w:pPr>
        <w:pStyle w:val="DSSECSBodyText"/>
        <w:sectPr w:rsidR="008538DB" w:rsidSect="00242F1C">
          <w:headerReference w:type="default" r:id="rId22"/>
          <w:pgSz w:w="12240" w:h="15840" w:code="1"/>
          <w:pgMar w:top="1440" w:right="1440" w:bottom="1440" w:left="1440" w:header="720" w:footer="504" w:gutter="0"/>
          <w:pgNumType w:start="1"/>
          <w:cols w:space="720"/>
          <w:docGrid w:linePitch="360"/>
        </w:sectPr>
      </w:pPr>
    </w:p>
    <w:p w:rsidR="00B97509" w:rsidRPr="00967CEC" w:rsidRDefault="007A346E" w:rsidP="00EA3745">
      <w:pPr>
        <w:pStyle w:val="Heading1"/>
      </w:pPr>
      <w:bookmarkStart w:id="17" w:name="_Toc478820095"/>
      <w:bookmarkStart w:id="18" w:name="_Toc481068006"/>
      <w:r w:rsidRPr="007A346E">
        <w:lastRenderedPageBreak/>
        <w:t>Configuration Management (CM) Tools</w:t>
      </w:r>
      <w:bookmarkEnd w:id="16"/>
      <w:bookmarkEnd w:id="17"/>
      <w:bookmarkEnd w:id="18"/>
    </w:p>
    <w:p w:rsidR="007A346E" w:rsidRDefault="007A346E" w:rsidP="007A346E">
      <w:pPr>
        <w:pStyle w:val="DSSECSBodyText"/>
      </w:pPr>
      <w:bookmarkStart w:id="19" w:name="_Toc409688295"/>
      <w:bookmarkStart w:id="20" w:name="_Toc409689138"/>
      <w:bookmarkStart w:id="21" w:name="_Toc409689202"/>
      <w:bookmarkStart w:id="22" w:name="_Toc409695789"/>
      <w:bookmarkStart w:id="23" w:name="_Toc409695861"/>
      <w:r>
        <w:t xml:space="preserve">Rational </w:t>
      </w:r>
      <w:r w:rsidRPr="00375AB2">
        <w:t xml:space="preserve">CM is a collaborative software development/delivery environment based on </w:t>
      </w:r>
      <w:r w:rsidR="005D71EE">
        <w:t xml:space="preserve">the </w:t>
      </w:r>
      <w:r w:rsidRPr="00375AB2">
        <w:t>Jazz technology platform</w:t>
      </w:r>
      <w:r w:rsidR="005D71EE" w:rsidRPr="005D71EE">
        <w:t xml:space="preserve"> from IBM</w:t>
      </w:r>
      <w:r w:rsidR="005D71EE">
        <w:t>.</w:t>
      </w:r>
      <w:r w:rsidRPr="00375AB2">
        <w:t xml:space="preserve"> </w:t>
      </w:r>
      <w:r w:rsidR="004903F4">
        <w:t xml:space="preserve">Rational </w:t>
      </w:r>
      <w:r w:rsidR="004903F4" w:rsidRPr="00375AB2">
        <w:t xml:space="preserve">CM </w:t>
      </w:r>
      <w:r w:rsidRPr="00375AB2">
        <w:t>provides software version control</w:t>
      </w:r>
      <w:r w:rsidR="005D71EE">
        <w:t xml:space="preserve"> and</w:t>
      </w:r>
      <w:r w:rsidRPr="00375AB2">
        <w:t xml:space="preserve"> workspace management</w:t>
      </w:r>
      <w:r>
        <w:t>,</w:t>
      </w:r>
      <w:r w:rsidRPr="00375AB2">
        <w:t xml:space="preserve"> and supports parallel development. This product is part of the </w:t>
      </w:r>
      <w:r w:rsidR="00740EC8">
        <w:t>Office of Information and Technology (</w:t>
      </w:r>
      <w:r w:rsidRPr="00375AB2">
        <w:t>OI&amp;T</w:t>
      </w:r>
      <w:r w:rsidR="00740EC8">
        <w:t>)</w:t>
      </w:r>
      <w:r w:rsidRPr="00375AB2">
        <w:t xml:space="preserve"> </w:t>
      </w:r>
      <w:r w:rsidR="004B5309">
        <w:t>Chief Information Officer (</w:t>
      </w:r>
      <w:r w:rsidRPr="00375AB2">
        <w:t>CIO</w:t>
      </w:r>
      <w:r w:rsidR="004B5309">
        <w:t>)</w:t>
      </w:r>
      <w:r>
        <w:t>’s</w:t>
      </w:r>
      <w:r w:rsidRPr="00375AB2">
        <w:t xml:space="preserve"> mandated standardized toolset for OI&amp;T projects.</w:t>
      </w:r>
    </w:p>
    <w:p w:rsidR="007A346E" w:rsidRPr="00394B8F" w:rsidRDefault="007A346E" w:rsidP="007A346E">
      <w:pPr>
        <w:pStyle w:val="DSSECSBodyText"/>
      </w:pPr>
      <w:r w:rsidRPr="00394B8F">
        <w:t xml:space="preserve">Table 2 </w:t>
      </w:r>
      <w:r w:rsidR="00740EC8">
        <w:t>describes where the project artifacts for ECS FY17 are located within Rational.</w:t>
      </w:r>
    </w:p>
    <w:p w:rsidR="007A346E" w:rsidRPr="00652FF3" w:rsidRDefault="007A346E" w:rsidP="007A346E">
      <w:pPr>
        <w:pStyle w:val="TableCaption"/>
      </w:pPr>
      <w:bookmarkStart w:id="24" w:name="_Toc478820112"/>
      <w:bookmarkStart w:id="25" w:name="_Toc481068023"/>
      <w:r>
        <w:t>Configuration Management Tools</w:t>
      </w:r>
      <w:bookmarkEnd w:id="24"/>
      <w:bookmarkEnd w:id="25"/>
    </w:p>
    <w:tbl>
      <w:tblPr>
        <w:tblStyle w:val="TableGrid"/>
        <w:tblW w:w="4991" w:type="pct"/>
        <w:tblLayout w:type="fixed"/>
        <w:tblLook w:val="04A0" w:firstRow="1" w:lastRow="0" w:firstColumn="1" w:lastColumn="0" w:noHBand="0" w:noVBand="1"/>
        <w:tblDescription w:val="Configuration Management Tools table."/>
      </w:tblPr>
      <w:tblGrid>
        <w:gridCol w:w="2718"/>
        <w:gridCol w:w="1260"/>
        <w:gridCol w:w="1170"/>
        <w:gridCol w:w="1799"/>
        <w:gridCol w:w="2612"/>
      </w:tblGrid>
      <w:tr w:rsidR="00372944" w:rsidRPr="00F7574E" w:rsidTr="00E132B7">
        <w:trPr>
          <w:cantSplit/>
          <w:trHeight w:val="737"/>
          <w:tblHeader/>
        </w:trPr>
        <w:tc>
          <w:tcPr>
            <w:tcW w:w="1422" w:type="pct"/>
            <w:shd w:val="clear" w:color="auto" w:fill="BFBFBF" w:themeFill="background1" w:themeFillShade="BF"/>
            <w:vAlign w:val="center"/>
          </w:tcPr>
          <w:p w:rsidR="00CA364C" w:rsidRPr="00F7574E" w:rsidRDefault="00CA364C" w:rsidP="007A346E">
            <w:pPr>
              <w:pStyle w:val="TableColumnHeading"/>
            </w:pPr>
            <w:r w:rsidRPr="00CA364C">
              <w:t>CM Tools</w:t>
            </w:r>
          </w:p>
        </w:tc>
        <w:tc>
          <w:tcPr>
            <w:tcW w:w="659" w:type="pct"/>
            <w:shd w:val="clear" w:color="auto" w:fill="BFBFBF" w:themeFill="background1" w:themeFillShade="BF"/>
            <w:vAlign w:val="center"/>
          </w:tcPr>
          <w:p w:rsidR="00CA364C" w:rsidRPr="00F7574E" w:rsidRDefault="00CA364C" w:rsidP="007A346E">
            <w:pPr>
              <w:pStyle w:val="TableColumnHeading"/>
            </w:pPr>
            <w:r w:rsidRPr="00CA364C">
              <w:t>CM Tool Location</w:t>
            </w:r>
          </w:p>
        </w:tc>
        <w:tc>
          <w:tcPr>
            <w:tcW w:w="612" w:type="pct"/>
            <w:shd w:val="clear" w:color="auto" w:fill="BFBFBF" w:themeFill="background1" w:themeFillShade="BF"/>
            <w:vAlign w:val="center"/>
          </w:tcPr>
          <w:p w:rsidR="00CA364C" w:rsidRDefault="00CA364C" w:rsidP="00CA364C">
            <w:pPr>
              <w:pStyle w:val="TableColumnHeading"/>
            </w:pPr>
            <w:r>
              <w:t>Tool</w:t>
            </w:r>
          </w:p>
          <w:p w:rsidR="00CA364C" w:rsidRDefault="00CA364C" w:rsidP="00CA364C">
            <w:pPr>
              <w:pStyle w:val="TableColumnHeading"/>
            </w:pPr>
            <w:r>
              <w:t>Onsite/</w:t>
            </w:r>
          </w:p>
          <w:p w:rsidR="00CA364C" w:rsidRPr="00F7574E" w:rsidRDefault="00CA364C" w:rsidP="00CA364C">
            <w:pPr>
              <w:pStyle w:val="TableColumnHeading"/>
            </w:pPr>
            <w:r>
              <w:t>Offsite</w:t>
            </w:r>
          </w:p>
        </w:tc>
        <w:tc>
          <w:tcPr>
            <w:tcW w:w="941" w:type="pct"/>
            <w:shd w:val="clear" w:color="auto" w:fill="BFBFBF" w:themeFill="background1" w:themeFillShade="BF"/>
          </w:tcPr>
          <w:p w:rsidR="00CA364C" w:rsidRDefault="00CA364C" w:rsidP="00CA364C">
            <w:pPr>
              <w:pStyle w:val="TableColumnHeading"/>
            </w:pPr>
            <w:r>
              <w:t>CM Tool Access</w:t>
            </w:r>
          </w:p>
          <w:p w:rsidR="00CA364C" w:rsidRPr="00F7574E" w:rsidRDefault="00CA364C" w:rsidP="00CA364C">
            <w:pPr>
              <w:pStyle w:val="TableColumnHeading"/>
            </w:pPr>
            <w:r>
              <w:t>Point of Contact</w:t>
            </w:r>
          </w:p>
        </w:tc>
        <w:tc>
          <w:tcPr>
            <w:tcW w:w="1366" w:type="pct"/>
            <w:shd w:val="clear" w:color="auto" w:fill="BFBFBF" w:themeFill="background1" w:themeFillShade="BF"/>
          </w:tcPr>
          <w:p w:rsidR="00CA364C" w:rsidRPr="00F7574E" w:rsidRDefault="00CA364C" w:rsidP="007A346E">
            <w:pPr>
              <w:pStyle w:val="TableColumnHeading"/>
            </w:pPr>
            <w:r w:rsidRPr="00CA364C">
              <w:t>Access Information (Forms or other access requirements)</w:t>
            </w:r>
          </w:p>
        </w:tc>
      </w:tr>
      <w:tr w:rsidR="00372944" w:rsidRPr="00652FF3" w:rsidTr="00E132B7">
        <w:trPr>
          <w:cantSplit/>
          <w:trHeight w:val="58"/>
        </w:trPr>
        <w:tc>
          <w:tcPr>
            <w:tcW w:w="1422" w:type="pct"/>
          </w:tcPr>
          <w:p w:rsidR="00CA364C" w:rsidRPr="00652FF3" w:rsidRDefault="00A84583" w:rsidP="00B90F62">
            <w:pPr>
              <w:pStyle w:val="TableText"/>
            </w:pPr>
            <w:r>
              <w:t>Rational DOORS Next Generation (RDNG) Requirements Management (RM)</w:t>
            </w:r>
          </w:p>
        </w:tc>
        <w:tc>
          <w:tcPr>
            <w:tcW w:w="659" w:type="pct"/>
          </w:tcPr>
          <w:p w:rsidR="00CA364C" w:rsidRPr="00652FF3" w:rsidRDefault="00BE6174" w:rsidP="00A84583">
            <w:pPr>
              <w:pStyle w:val="TableText"/>
            </w:pPr>
            <w:r>
              <w:t>Web Application</w:t>
            </w:r>
          </w:p>
        </w:tc>
        <w:tc>
          <w:tcPr>
            <w:tcW w:w="612" w:type="pct"/>
          </w:tcPr>
          <w:p w:rsidR="00CA364C" w:rsidRPr="00652FF3" w:rsidRDefault="00BE6174" w:rsidP="00A84583">
            <w:pPr>
              <w:pStyle w:val="TableText"/>
            </w:pPr>
            <w:r>
              <w:t>Onsite</w:t>
            </w:r>
          </w:p>
        </w:tc>
        <w:tc>
          <w:tcPr>
            <w:tcW w:w="941" w:type="pct"/>
          </w:tcPr>
          <w:p w:rsidR="005D71EE" w:rsidRPr="00652FF3" w:rsidRDefault="00B90F62" w:rsidP="00CB1364">
            <w:pPr>
              <w:pStyle w:val="TableText"/>
            </w:pPr>
            <w:r>
              <w:t>VA Rational Tools Team</w:t>
            </w:r>
          </w:p>
        </w:tc>
        <w:tc>
          <w:tcPr>
            <w:tcW w:w="1366" w:type="pct"/>
          </w:tcPr>
          <w:p w:rsidR="00CA364C" w:rsidRDefault="004109B5" w:rsidP="00CA47F1">
            <w:pPr>
              <w:pStyle w:val="TableText"/>
              <w:rPr>
                <w:rFonts w:eastAsiaTheme="minorHAnsi"/>
              </w:rPr>
            </w:pPr>
            <w:hyperlink r:id="rId23" w:history="1">
              <w:r w:rsidR="00B64FD0" w:rsidRPr="00905F38">
                <w:rPr>
                  <w:rStyle w:val="Hyperlink"/>
                  <w:rFonts w:eastAsiaTheme="minorHAnsi"/>
                </w:rPr>
                <w:t>Rational@va.gov</w:t>
              </w:r>
            </w:hyperlink>
          </w:p>
          <w:p w:rsidR="00B64FD0" w:rsidRPr="0024481D" w:rsidRDefault="00B64FD0" w:rsidP="00CA47F1">
            <w:pPr>
              <w:pStyle w:val="TableText"/>
              <w:rPr>
                <w:rFonts w:eastAsiaTheme="minorHAnsi"/>
              </w:rPr>
            </w:pPr>
          </w:p>
        </w:tc>
      </w:tr>
      <w:tr w:rsidR="00B90F62" w:rsidRPr="00652FF3" w:rsidTr="00E132B7">
        <w:trPr>
          <w:cantSplit/>
          <w:trHeight w:val="116"/>
        </w:trPr>
        <w:tc>
          <w:tcPr>
            <w:tcW w:w="1422" w:type="pct"/>
          </w:tcPr>
          <w:p w:rsidR="00B90F62" w:rsidRPr="00652FF3" w:rsidRDefault="00B90F62" w:rsidP="00B90F62">
            <w:pPr>
              <w:pStyle w:val="TableText"/>
            </w:pPr>
            <w:r>
              <w:t>Change Configuration Management (CCM)</w:t>
            </w:r>
          </w:p>
        </w:tc>
        <w:tc>
          <w:tcPr>
            <w:tcW w:w="659" w:type="pct"/>
          </w:tcPr>
          <w:p w:rsidR="00B90F62" w:rsidRPr="00652FF3" w:rsidRDefault="00B90F62" w:rsidP="00A84583">
            <w:pPr>
              <w:pStyle w:val="TableText"/>
            </w:pPr>
            <w:r>
              <w:t>Web Application</w:t>
            </w:r>
          </w:p>
        </w:tc>
        <w:tc>
          <w:tcPr>
            <w:tcW w:w="612" w:type="pct"/>
          </w:tcPr>
          <w:p w:rsidR="00B90F62" w:rsidRPr="00652FF3" w:rsidRDefault="00B90F62" w:rsidP="00A84583">
            <w:pPr>
              <w:pStyle w:val="TableText"/>
            </w:pPr>
            <w:r>
              <w:t>Onsite</w:t>
            </w:r>
          </w:p>
        </w:tc>
        <w:tc>
          <w:tcPr>
            <w:tcW w:w="941" w:type="pct"/>
          </w:tcPr>
          <w:p w:rsidR="00B90F62" w:rsidRPr="00652FF3" w:rsidRDefault="00B90F62" w:rsidP="00CB1364">
            <w:pPr>
              <w:pStyle w:val="TableText"/>
            </w:pPr>
            <w:r>
              <w:t>VA Rational Tools Team</w:t>
            </w:r>
          </w:p>
        </w:tc>
        <w:tc>
          <w:tcPr>
            <w:tcW w:w="1366" w:type="pct"/>
          </w:tcPr>
          <w:p w:rsidR="00B90F62" w:rsidRDefault="004109B5" w:rsidP="007A346E">
            <w:pPr>
              <w:pStyle w:val="TableText"/>
            </w:pPr>
            <w:hyperlink r:id="rId24" w:history="1">
              <w:r w:rsidR="00B90F62" w:rsidRPr="00F86A2E">
                <w:rPr>
                  <w:rStyle w:val="Hyperlink"/>
                </w:rPr>
                <w:t>Rational@va.gov</w:t>
              </w:r>
            </w:hyperlink>
          </w:p>
          <w:p w:rsidR="00B90F62" w:rsidRPr="00652FF3" w:rsidRDefault="00B90F62" w:rsidP="007A346E">
            <w:pPr>
              <w:pStyle w:val="TableText"/>
            </w:pPr>
          </w:p>
        </w:tc>
      </w:tr>
      <w:tr w:rsidR="00B90F62" w:rsidRPr="00652FF3" w:rsidTr="00E132B7">
        <w:trPr>
          <w:cantSplit/>
          <w:trHeight w:val="62"/>
        </w:trPr>
        <w:tc>
          <w:tcPr>
            <w:tcW w:w="1422" w:type="pct"/>
            <w:vAlign w:val="center"/>
          </w:tcPr>
          <w:p w:rsidR="00B90F62" w:rsidRPr="00652FF3" w:rsidRDefault="00B90F62" w:rsidP="00B90F62">
            <w:pPr>
              <w:pStyle w:val="TableText"/>
            </w:pPr>
            <w:r w:rsidRPr="00A84583">
              <w:t>Rational Quality Management (RQM)</w:t>
            </w:r>
          </w:p>
        </w:tc>
        <w:tc>
          <w:tcPr>
            <w:tcW w:w="659" w:type="pct"/>
          </w:tcPr>
          <w:p w:rsidR="00B90F62" w:rsidRPr="00652FF3" w:rsidRDefault="00B90F62" w:rsidP="00A84583">
            <w:pPr>
              <w:pStyle w:val="TableText"/>
            </w:pPr>
            <w:r>
              <w:t>Web Application</w:t>
            </w:r>
          </w:p>
        </w:tc>
        <w:tc>
          <w:tcPr>
            <w:tcW w:w="612" w:type="pct"/>
          </w:tcPr>
          <w:p w:rsidR="00B90F62" w:rsidRPr="00652FF3" w:rsidRDefault="00B90F62" w:rsidP="00A84583">
            <w:pPr>
              <w:pStyle w:val="TableText"/>
            </w:pPr>
            <w:r>
              <w:t>Onsite</w:t>
            </w:r>
          </w:p>
        </w:tc>
        <w:tc>
          <w:tcPr>
            <w:tcW w:w="941" w:type="pct"/>
          </w:tcPr>
          <w:p w:rsidR="00B90F62" w:rsidRPr="00652FF3" w:rsidRDefault="00B90F62" w:rsidP="00CB1364">
            <w:pPr>
              <w:pStyle w:val="TableText"/>
            </w:pPr>
            <w:r>
              <w:t>VA Rational Tools Team</w:t>
            </w:r>
          </w:p>
        </w:tc>
        <w:tc>
          <w:tcPr>
            <w:tcW w:w="1366" w:type="pct"/>
          </w:tcPr>
          <w:p w:rsidR="00B90F62" w:rsidRDefault="004109B5" w:rsidP="007A346E">
            <w:pPr>
              <w:pStyle w:val="TableText"/>
            </w:pPr>
            <w:hyperlink r:id="rId25" w:history="1">
              <w:r w:rsidR="00B90F62" w:rsidRPr="00905F38">
                <w:rPr>
                  <w:rStyle w:val="Hyperlink"/>
                </w:rPr>
                <w:t>Rational@va.gov</w:t>
              </w:r>
            </w:hyperlink>
          </w:p>
          <w:p w:rsidR="00B90F62" w:rsidRPr="00652FF3" w:rsidRDefault="00B90F62" w:rsidP="007A346E">
            <w:pPr>
              <w:pStyle w:val="TableText"/>
            </w:pPr>
          </w:p>
        </w:tc>
      </w:tr>
      <w:bookmarkEnd w:id="19"/>
      <w:bookmarkEnd w:id="20"/>
      <w:bookmarkEnd w:id="21"/>
      <w:bookmarkEnd w:id="22"/>
      <w:bookmarkEnd w:id="23"/>
    </w:tbl>
    <w:p w:rsidR="00AD09D3" w:rsidRDefault="00AD09D3" w:rsidP="00DD3520">
      <w:pPr>
        <w:pStyle w:val="DSSECSBodyText"/>
        <w:sectPr w:rsidR="00AD09D3" w:rsidSect="006E1127">
          <w:headerReference w:type="default" r:id="rId26"/>
          <w:pgSz w:w="12240" w:h="15840" w:code="1"/>
          <w:pgMar w:top="1440" w:right="1440" w:bottom="1440" w:left="1440" w:header="720" w:footer="504" w:gutter="0"/>
          <w:cols w:space="720"/>
          <w:docGrid w:linePitch="360"/>
        </w:sectPr>
      </w:pPr>
    </w:p>
    <w:p w:rsidR="00AD09D3" w:rsidRPr="00967CEC" w:rsidRDefault="0030004B" w:rsidP="0030004B">
      <w:pPr>
        <w:pStyle w:val="Heading1"/>
      </w:pPr>
      <w:r w:rsidRPr="0030004B">
        <w:lastRenderedPageBreak/>
        <w:tab/>
      </w:r>
      <w:bookmarkStart w:id="26" w:name="_Toc478820096"/>
      <w:bookmarkStart w:id="27" w:name="_Toc481068007"/>
      <w:r w:rsidRPr="0030004B">
        <w:t>Configuration Management of Documents</w:t>
      </w:r>
      <w:bookmarkEnd w:id="26"/>
      <w:bookmarkEnd w:id="27"/>
    </w:p>
    <w:p w:rsidR="00AD09D3" w:rsidRPr="00E84DFF" w:rsidRDefault="003F0ADE" w:rsidP="00AD09D3">
      <w:pPr>
        <w:pStyle w:val="DSSECSBodyText"/>
      </w:pPr>
      <w:r>
        <w:t>P</w:t>
      </w:r>
      <w:r w:rsidR="0030004B" w:rsidRPr="0030004B">
        <w:t>roject</w:t>
      </w:r>
      <w:r w:rsidR="00025FAD">
        <w:t>-</w:t>
      </w:r>
      <w:r w:rsidR="0030004B" w:rsidRPr="0030004B">
        <w:t xml:space="preserve">related documents are managed and controlled within the Rational Tool Suite. Final documentation deliverables are posted in the </w:t>
      </w:r>
      <w:r w:rsidR="0030004B">
        <w:t xml:space="preserve">VA Software </w:t>
      </w:r>
      <w:r w:rsidR="0030004B" w:rsidRPr="0030004B">
        <w:t>Document Library (VDL</w:t>
      </w:r>
      <w:r w:rsidR="0030004B">
        <w:t>).</w:t>
      </w:r>
    </w:p>
    <w:p w:rsidR="00AD09D3" w:rsidRPr="00967CEC" w:rsidRDefault="0030004B" w:rsidP="0030004B">
      <w:pPr>
        <w:pStyle w:val="Heading2"/>
      </w:pPr>
      <w:bookmarkStart w:id="28" w:name="_Toc478820097"/>
      <w:bookmarkStart w:id="29" w:name="_Toc481068008"/>
      <w:r w:rsidRPr="0030004B">
        <w:t>Rational Change and Configuration Management (CCM) Documents</w:t>
      </w:r>
      <w:bookmarkEnd w:id="28"/>
      <w:bookmarkEnd w:id="29"/>
    </w:p>
    <w:p w:rsidR="00AD09D3" w:rsidRDefault="0030004B" w:rsidP="00AD09D3">
      <w:pPr>
        <w:pStyle w:val="DSSECSBodyText"/>
      </w:pPr>
      <w:r w:rsidRPr="0030004B">
        <w:t>Table 3 details the CCM location for the ECS FY17 documents.</w:t>
      </w:r>
    </w:p>
    <w:p w:rsidR="00E35596" w:rsidRPr="00652FF3" w:rsidRDefault="00E35596" w:rsidP="00E35596">
      <w:pPr>
        <w:pStyle w:val="TableCaption"/>
      </w:pPr>
      <w:bookmarkStart w:id="30" w:name="_Toc478820113"/>
      <w:bookmarkStart w:id="31" w:name="_Toc481068024"/>
      <w:r w:rsidRPr="00652FF3">
        <w:t>R</w:t>
      </w:r>
      <w:r>
        <w:t>ational CCM Information</w:t>
      </w:r>
      <w:bookmarkEnd w:id="30"/>
      <w:bookmarkEnd w:id="31"/>
    </w:p>
    <w:tbl>
      <w:tblPr>
        <w:tblStyle w:val="TableGrid"/>
        <w:tblW w:w="5000" w:type="pct"/>
        <w:tblLayout w:type="fixed"/>
        <w:tblLook w:val="04A0" w:firstRow="1" w:lastRow="0" w:firstColumn="1" w:lastColumn="0" w:noHBand="0" w:noVBand="1"/>
        <w:tblDescription w:val="Rational CCM information."/>
      </w:tblPr>
      <w:tblGrid>
        <w:gridCol w:w="2448"/>
        <w:gridCol w:w="7128"/>
      </w:tblGrid>
      <w:tr w:rsidR="00E35596" w:rsidRPr="00F7574E" w:rsidTr="00837CFE">
        <w:trPr>
          <w:cantSplit/>
          <w:trHeight w:val="438"/>
          <w:tblHeader/>
        </w:trPr>
        <w:tc>
          <w:tcPr>
            <w:tcW w:w="1278" w:type="pct"/>
            <w:shd w:val="clear" w:color="auto" w:fill="BFBFBF" w:themeFill="background1" w:themeFillShade="BF"/>
            <w:vAlign w:val="center"/>
          </w:tcPr>
          <w:p w:rsidR="00E35596" w:rsidRPr="00F7574E" w:rsidRDefault="00E35596" w:rsidP="004903F4">
            <w:pPr>
              <w:pStyle w:val="TableColumnHeading"/>
            </w:pPr>
            <w:r w:rsidRPr="00E35596">
              <w:t>CCM Information</w:t>
            </w:r>
          </w:p>
        </w:tc>
        <w:tc>
          <w:tcPr>
            <w:tcW w:w="3722" w:type="pct"/>
            <w:shd w:val="clear" w:color="auto" w:fill="BFBFBF" w:themeFill="background1" w:themeFillShade="BF"/>
            <w:vAlign w:val="center"/>
          </w:tcPr>
          <w:p w:rsidR="00E35596" w:rsidRPr="00F7574E" w:rsidRDefault="00E35596" w:rsidP="00354284">
            <w:pPr>
              <w:pStyle w:val="TableColumnHeading"/>
            </w:pPr>
            <w:r w:rsidRPr="00E35596">
              <w:t>Explanation</w:t>
            </w:r>
          </w:p>
        </w:tc>
      </w:tr>
      <w:tr w:rsidR="00E35596" w:rsidRPr="00652FF3" w:rsidTr="00837CFE">
        <w:trPr>
          <w:cantSplit/>
          <w:trHeight w:val="58"/>
        </w:trPr>
        <w:tc>
          <w:tcPr>
            <w:tcW w:w="1278" w:type="pct"/>
            <w:vAlign w:val="center"/>
          </w:tcPr>
          <w:p w:rsidR="00E35596" w:rsidRPr="000E6CCE" w:rsidRDefault="00E35596" w:rsidP="003F59EE">
            <w:pPr>
              <w:pStyle w:val="TableText"/>
              <w:rPr>
                <w:b/>
              </w:rPr>
            </w:pPr>
            <w:r w:rsidRPr="000E6CCE">
              <w:rPr>
                <w:b/>
              </w:rPr>
              <w:t>CCM URL</w:t>
            </w:r>
          </w:p>
        </w:tc>
        <w:tc>
          <w:tcPr>
            <w:tcW w:w="3722" w:type="pct"/>
          </w:tcPr>
          <w:p w:rsidR="00E35596" w:rsidRPr="00EA3745" w:rsidRDefault="004109B5" w:rsidP="00354284">
            <w:pPr>
              <w:pStyle w:val="TableText"/>
              <w:rPr>
                <w:rStyle w:val="Hyperlink"/>
              </w:rPr>
            </w:pPr>
            <w:hyperlink r:id="rId27" w:history="1">
              <w:r w:rsidR="00683F3F">
                <w:rPr>
                  <w:rStyle w:val="Hyperlink"/>
                  <w:rFonts w:eastAsiaTheme="majorEastAsia"/>
                </w:rPr>
                <w:t>ECS (CM) Source Control</w:t>
              </w:r>
            </w:hyperlink>
          </w:p>
        </w:tc>
      </w:tr>
      <w:tr w:rsidR="00E35596" w:rsidRPr="00652FF3" w:rsidTr="00837CFE">
        <w:trPr>
          <w:cantSplit/>
          <w:trHeight w:val="116"/>
        </w:trPr>
        <w:tc>
          <w:tcPr>
            <w:tcW w:w="1278" w:type="pct"/>
            <w:vAlign w:val="center"/>
          </w:tcPr>
          <w:p w:rsidR="00E35596" w:rsidRPr="000E6CCE" w:rsidRDefault="00E35596" w:rsidP="00BE6174">
            <w:pPr>
              <w:pStyle w:val="TableText"/>
              <w:rPr>
                <w:b/>
              </w:rPr>
            </w:pPr>
            <w:r w:rsidRPr="000E6CCE">
              <w:rPr>
                <w:b/>
              </w:rPr>
              <w:t>CCM Project Area</w:t>
            </w:r>
          </w:p>
        </w:tc>
        <w:tc>
          <w:tcPr>
            <w:tcW w:w="3722" w:type="pct"/>
          </w:tcPr>
          <w:p w:rsidR="00E35596" w:rsidRPr="00652FF3" w:rsidRDefault="0039622E" w:rsidP="003F59EE">
            <w:pPr>
              <w:pStyle w:val="TableText"/>
            </w:pPr>
            <w:r>
              <w:t xml:space="preserve">Rational </w:t>
            </w:r>
            <w:r w:rsidR="003F59EE">
              <w:t>ECS (CM)</w:t>
            </w:r>
            <w:r>
              <w:t xml:space="preserve"> Project Area</w:t>
            </w:r>
          </w:p>
        </w:tc>
      </w:tr>
      <w:tr w:rsidR="00E35596" w:rsidRPr="00652FF3" w:rsidTr="00837CFE">
        <w:trPr>
          <w:cantSplit/>
          <w:trHeight w:val="62"/>
        </w:trPr>
        <w:tc>
          <w:tcPr>
            <w:tcW w:w="1278" w:type="pct"/>
            <w:vAlign w:val="center"/>
          </w:tcPr>
          <w:p w:rsidR="00E35596" w:rsidRPr="000E6CCE" w:rsidRDefault="00E35596" w:rsidP="00BE6174">
            <w:pPr>
              <w:pStyle w:val="TableText"/>
              <w:rPr>
                <w:b/>
              </w:rPr>
            </w:pPr>
            <w:r w:rsidRPr="000E6CCE">
              <w:rPr>
                <w:b/>
              </w:rPr>
              <w:t>CCM Team Area</w:t>
            </w:r>
          </w:p>
        </w:tc>
        <w:tc>
          <w:tcPr>
            <w:tcW w:w="3722" w:type="pct"/>
          </w:tcPr>
          <w:p w:rsidR="00E35596" w:rsidRPr="006234A7" w:rsidRDefault="0039622E" w:rsidP="00354284">
            <w:pPr>
              <w:pStyle w:val="TableText"/>
            </w:pPr>
            <w:r>
              <w:t>Sustainment Team</w:t>
            </w:r>
          </w:p>
        </w:tc>
      </w:tr>
      <w:tr w:rsidR="00E35596" w:rsidRPr="00652FF3" w:rsidTr="00837CFE">
        <w:trPr>
          <w:cantSplit/>
          <w:trHeight w:val="197"/>
        </w:trPr>
        <w:tc>
          <w:tcPr>
            <w:tcW w:w="1278" w:type="pct"/>
            <w:vAlign w:val="center"/>
          </w:tcPr>
          <w:p w:rsidR="00E35596" w:rsidRPr="000E6CCE" w:rsidRDefault="00E35596" w:rsidP="00BE6174">
            <w:pPr>
              <w:pStyle w:val="TableText"/>
              <w:rPr>
                <w:b/>
              </w:rPr>
            </w:pPr>
            <w:r w:rsidRPr="000E6CCE">
              <w:rPr>
                <w:b/>
              </w:rPr>
              <w:t>CCM Stream</w:t>
            </w:r>
          </w:p>
        </w:tc>
        <w:tc>
          <w:tcPr>
            <w:tcW w:w="3722" w:type="pct"/>
          </w:tcPr>
          <w:p w:rsidR="00E35596" w:rsidRPr="006234A7" w:rsidRDefault="003F59EE" w:rsidP="00354284">
            <w:pPr>
              <w:pStyle w:val="TableText"/>
            </w:pPr>
            <w:proofErr w:type="spellStart"/>
            <w:r>
              <w:t>ECS_Docs_EC</w:t>
            </w:r>
            <w:proofErr w:type="spellEnd"/>
            <w:r>
              <w:t>*2*134</w:t>
            </w:r>
          </w:p>
        </w:tc>
      </w:tr>
      <w:tr w:rsidR="00E35596" w:rsidRPr="00652FF3" w:rsidTr="00837CFE">
        <w:trPr>
          <w:cantSplit/>
        </w:trPr>
        <w:tc>
          <w:tcPr>
            <w:tcW w:w="1278" w:type="pct"/>
            <w:vAlign w:val="center"/>
          </w:tcPr>
          <w:p w:rsidR="00E35596" w:rsidRPr="000E6CCE" w:rsidRDefault="00E35596" w:rsidP="003F59EE">
            <w:pPr>
              <w:pStyle w:val="TableText"/>
              <w:rPr>
                <w:b/>
              </w:rPr>
            </w:pPr>
            <w:r w:rsidRPr="000E6CCE">
              <w:rPr>
                <w:b/>
              </w:rPr>
              <w:t xml:space="preserve">Baseline </w:t>
            </w:r>
            <w:r w:rsidR="001835EA" w:rsidRPr="000E6CCE">
              <w:rPr>
                <w:b/>
              </w:rPr>
              <w:t>I</w:t>
            </w:r>
            <w:r w:rsidRPr="000E6CCE">
              <w:rPr>
                <w:b/>
              </w:rPr>
              <w:t>D</w:t>
            </w:r>
          </w:p>
        </w:tc>
        <w:tc>
          <w:tcPr>
            <w:tcW w:w="3722" w:type="pct"/>
          </w:tcPr>
          <w:p w:rsidR="00E35596" w:rsidRPr="00652FF3" w:rsidRDefault="00E35596" w:rsidP="00354284">
            <w:pPr>
              <w:pStyle w:val="TableText"/>
            </w:pPr>
            <w:r w:rsidRPr="00E35596">
              <w:t>EC*2.0*134</w:t>
            </w:r>
          </w:p>
        </w:tc>
      </w:tr>
      <w:tr w:rsidR="00E35596" w:rsidRPr="00652FF3" w:rsidTr="000E6CCE">
        <w:trPr>
          <w:cantSplit/>
          <w:trHeight w:val="188"/>
        </w:trPr>
        <w:tc>
          <w:tcPr>
            <w:tcW w:w="1278" w:type="pct"/>
            <w:vAlign w:val="center"/>
          </w:tcPr>
          <w:p w:rsidR="00E35596" w:rsidRPr="000E6CCE" w:rsidRDefault="00E35596" w:rsidP="00BE6174">
            <w:pPr>
              <w:pStyle w:val="TableText"/>
              <w:rPr>
                <w:b/>
              </w:rPr>
            </w:pPr>
            <w:r w:rsidRPr="000E6CCE">
              <w:rPr>
                <w:b/>
              </w:rPr>
              <w:t>Components</w:t>
            </w:r>
          </w:p>
        </w:tc>
        <w:tc>
          <w:tcPr>
            <w:tcW w:w="3722" w:type="pct"/>
          </w:tcPr>
          <w:p w:rsidR="00CD5A8E" w:rsidRPr="000E6CCE" w:rsidRDefault="003F59EE" w:rsidP="00837CFE">
            <w:pPr>
              <w:pStyle w:val="TableText"/>
              <w:rPr>
                <w:rFonts w:cs="Arial"/>
              </w:rPr>
            </w:pPr>
            <w:r>
              <w:rPr>
                <w:rFonts w:cs="Arial"/>
              </w:rPr>
              <w:t>Financial-Administrative Section of the VDL</w:t>
            </w:r>
          </w:p>
        </w:tc>
      </w:tr>
      <w:tr w:rsidR="003F59EE" w:rsidRPr="00652FF3" w:rsidTr="00837CFE">
        <w:trPr>
          <w:cantSplit/>
        </w:trPr>
        <w:tc>
          <w:tcPr>
            <w:tcW w:w="1278" w:type="pct"/>
            <w:vAlign w:val="center"/>
          </w:tcPr>
          <w:p w:rsidR="003F59EE" w:rsidRPr="000E6CCE" w:rsidRDefault="003F59EE" w:rsidP="00BE6174">
            <w:pPr>
              <w:pStyle w:val="TableText"/>
              <w:rPr>
                <w:b/>
              </w:rPr>
            </w:pPr>
            <w:r w:rsidRPr="000E6CCE">
              <w:rPr>
                <w:b/>
              </w:rPr>
              <w:t>Directory Path</w:t>
            </w:r>
          </w:p>
        </w:tc>
        <w:tc>
          <w:tcPr>
            <w:tcW w:w="3722" w:type="pct"/>
          </w:tcPr>
          <w:p w:rsidR="003F59EE" w:rsidRPr="000E6CCE" w:rsidRDefault="004109B5" w:rsidP="00354284">
            <w:pPr>
              <w:pStyle w:val="TableText"/>
              <w:rPr>
                <w:rStyle w:val="Hyperlink"/>
              </w:rPr>
            </w:pPr>
            <w:hyperlink r:id="rId28" w:tooltip="https://www.va.gov/vdl" w:history="1">
              <w:r w:rsidR="003F59EE" w:rsidRPr="00086A31">
                <w:rPr>
                  <w:rStyle w:val="Hyperlink"/>
                  <w:rFonts w:eastAsiaTheme="majorEastAsia" w:cs="Arial"/>
                </w:rPr>
                <w:t>https://www.va.gov/vdl</w:t>
              </w:r>
            </w:hyperlink>
          </w:p>
        </w:tc>
      </w:tr>
      <w:tr w:rsidR="00E35596" w:rsidRPr="00652FF3" w:rsidTr="00837CFE">
        <w:trPr>
          <w:cantSplit/>
        </w:trPr>
        <w:tc>
          <w:tcPr>
            <w:tcW w:w="1278" w:type="pct"/>
            <w:vAlign w:val="center"/>
          </w:tcPr>
          <w:p w:rsidR="00E35596" w:rsidRPr="000E6CCE" w:rsidRDefault="00E35596" w:rsidP="00BE6174">
            <w:pPr>
              <w:pStyle w:val="TableText"/>
              <w:rPr>
                <w:b/>
              </w:rPr>
            </w:pPr>
            <w:r w:rsidRPr="000E6CCE">
              <w:rPr>
                <w:b/>
              </w:rPr>
              <w:t>Documents Included</w:t>
            </w:r>
            <w:r w:rsidR="00025FAD" w:rsidRPr="000E6CCE">
              <w:rPr>
                <w:b/>
              </w:rPr>
              <w:t xml:space="preserve"> i</w:t>
            </w:r>
            <w:r w:rsidRPr="000E6CCE">
              <w:rPr>
                <w:b/>
              </w:rPr>
              <w:t>n the Baseline</w:t>
            </w:r>
          </w:p>
        </w:tc>
        <w:tc>
          <w:tcPr>
            <w:tcW w:w="3722" w:type="pct"/>
          </w:tcPr>
          <w:p w:rsidR="00CE1D2A" w:rsidRPr="00CE1D2A" w:rsidRDefault="00CE1D2A" w:rsidP="00BB6F7A">
            <w:pPr>
              <w:pStyle w:val="TableText"/>
            </w:pPr>
            <w:r>
              <w:t>ECS</w:t>
            </w:r>
            <w:r w:rsidR="00C15A37">
              <w:t>_</w:t>
            </w:r>
            <w:r>
              <w:t>FY17</w:t>
            </w:r>
            <w:r w:rsidR="00C15A37">
              <w:t>_</w:t>
            </w:r>
            <w:r w:rsidR="00C05590">
              <w:t>VDD_v1.0</w:t>
            </w:r>
          </w:p>
          <w:p w:rsidR="00CE1D2A" w:rsidRDefault="00CE1D2A" w:rsidP="0095695A">
            <w:pPr>
              <w:pStyle w:val="TableText"/>
            </w:pPr>
            <w:r>
              <w:t>ECS</w:t>
            </w:r>
            <w:r w:rsidR="00C15A37">
              <w:t>_</w:t>
            </w:r>
            <w:r>
              <w:t>FY17</w:t>
            </w:r>
            <w:r w:rsidR="00C15A37">
              <w:t>_</w:t>
            </w:r>
            <w:r>
              <w:t>Installation</w:t>
            </w:r>
            <w:r w:rsidR="00C05590">
              <w:t xml:space="preserve"> </w:t>
            </w:r>
            <w:r>
              <w:t>Rollback</w:t>
            </w:r>
            <w:r w:rsidR="00C05590">
              <w:t xml:space="preserve"> </w:t>
            </w:r>
            <w:r>
              <w:t>Guide</w:t>
            </w:r>
            <w:r w:rsidR="00D32467">
              <w:t>_v</w:t>
            </w:r>
            <w:r w:rsidR="00C05590">
              <w:t>1.0</w:t>
            </w:r>
          </w:p>
          <w:p w:rsidR="00CE1D2A" w:rsidRDefault="00C05590" w:rsidP="004C5B89">
            <w:pPr>
              <w:pStyle w:val="TableText"/>
            </w:pPr>
            <w:r>
              <w:t xml:space="preserve">ECS_FY17_User </w:t>
            </w:r>
            <w:r w:rsidR="00BB6F7A">
              <w:t>Guide</w:t>
            </w:r>
            <w:r>
              <w:t>l_v1.0</w:t>
            </w:r>
          </w:p>
          <w:p w:rsidR="00E35596" w:rsidRPr="00652FF3" w:rsidRDefault="00CE1D2A" w:rsidP="001A28C0">
            <w:pPr>
              <w:pStyle w:val="TableText"/>
            </w:pPr>
            <w:r>
              <w:t>ECS</w:t>
            </w:r>
            <w:r w:rsidR="00C15A37">
              <w:t>_</w:t>
            </w:r>
            <w:r>
              <w:t>FY17</w:t>
            </w:r>
            <w:r w:rsidR="00C15A37">
              <w:t>_</w:t>
            </w:r>
            <w:r w:rsidR="00C05590">
              <w:t>Technical Manual_v1.0</w:t>
            </w:r>
          </w:p>
        </w:tc>
      </w:tr>
    </w:tbl>
    <w:p w:rsidR="00AD09D3" w:rsidRDefault="00AD09D3" w:rsidP="00DD3520">
      <w:pPr>
        <w:pStyle w:val="DSSECSBodyText"/>
      </w:pPr>
    </w:p>
    <w:p w:rsidR="00AD09D3" w:rsidRDefault="00AD09D3" w:rsidP="00DD3520">
      <w:pPr>
        <w:pStyle w:val="DSSECSBodyText"/>
        <w:sectPr w:rsidR="00AD09D3" w:rsidSect="006E1127">
          <w:headerReference w:type="default" r:id="rId29"/>
          <w:pgSz w:w="12240" w:h="15840" w:code="1"/>
          <w:pgMar w:top="1440" w:right="1440" w:bottom="1440" w:left="1440" w:header="720" w:footer="504" w:gutter="0"/>
          <w:cols w:space="720"/>
          <w:docGrid w:linePitch="360"/>
        </w:sectPr>
      </w:pPr>
    </w:p>
    <w:p w:rsidR="00AD09D3" w:rsidRPr="00967CEC" w:rsidRDefault="00E86C9A" w:rsidP="00E86C9A">
      <w:pPr>
        <w:pStyle w:val="Heading1"/>
      </w:pPr>
      <w:r w:rsidRPr="00E86C9A">
        <w:lastRenderedPageBreak/>
        <w:tab/>
      </w:r>
      <w:bookmarkStart w:id="32" w:name="_Toc478820098"/>
      <w:bookmarkStart w:id="33" w:name="_Toc481068009"/>
      <w:r w:rsidRPr="00E86C9A">
        <w:t>Configuration Management Development Files</w:t>
      </w:r>
      <w:bookmarkEnd w:id="32"/>
      <w:bookmarkEnd w:id="33"/>
    </w:p>
    <w:p w:rsidR="00AD09D3" w:rsidRPr="00E84DFF" w:rsidRDefault="00E86C9A" w:rsidP="00AD09D3">
      <w:pPr>
        <w:pStyle w:val="DSSECSBodyText"/>
      </w:pPr>
      <w:r w:rsidRPr="00E86C9A">
        <w:t>ECS development is completed in accounts created for and managed by the Albany Field Office (AFO). AFO has multiple accounts used by various development groups. The following subsections describe the CM development files.</w:t>
      </w:r>
    </w:p>
    <w:p w:rsidR="00AD09D3" w:rsidRPr="00967CEC" w:rsidRDefault="00E86C9A" w:rsidP="00E86C9A">
      <w:pPr>
        <w:pStyle w:val="Heading2"/>
      </w:pPr>
      <w:bookmarkStart w:id="34" w:name="_Toc478820099"/>
      <w:bookmarkStart w:id="35" w:name="_Toc481068010"/>
      <w:r w:rsidRPr="00E86C9A">
        <w:t>Rational Change and Configuration Management (CCM) Repository</w:t>
      </w:r>
      <w:bookmarkEnd w:id="34"/>
      <w:bookmarkEnd w:id="35"/>
    </w:p>
    <w:p w:rsidR="00E86C9A" w:rsidRDefault="00E86C9A" w:rsidP="00AD09D3">
      <w:pPr>
        <w:pStyle w:val="DSSECSBodyText"/>
      </w:pPr>
      <w:r w:rsidRPr="00E86C9A">
        <w:t>Rational CM source control uses a secure repository that is hosted on a VA server and accessed by</w:t>
      </w:r>
      <w:r w:rsidR="005454D2" w:rsidRPr="005454D2">
        <w:t xml:space="preserve"> either a web client or an Eclipse </w:t>
      </w:r>
      <w:r w:rsidR="001835EA" w:rsidRPr="00992087">
        <w:rPr>
          <w:color w:val="000000"/>
        </w:rPr>
        <w:t>Integrated Development Environment</w:t>
      </w:r>
      <w:r w:rsidR="001835EA" w:rsidRPr="005454D2">
        <w:t xml:space="preserve"> </w:t>
      </w:r>
      <w:r w:rsidR="001835EA">
        <w:t>(</w:t>
      </w:r>
      <w:r w:rsidR="005454D2" w:rsidRPr="005454D2">
        <w:t>IDE</w:t>
      </w:r>
      <w:r w:rsidR="001835EA">
        <w:t>)</w:t>
      </w:r>
      <w:r w:rsidR="005454D2" w:rsidRPr="005454D2">
        <w:t xml:space="preserve"> client</w:t>
      </w:r>
      <w:r w:rsidRPr="00E86C9A">
        <w:t>. The repository stores objects, such as streams, work items, and workspaces that manage change flow. It also stores controlled artifacts that represent and can be retrieved as files or folders in a file system.</w:t>
      </w:r>
      <w:r w:rsidR="00C05590">
        <w:t xml:space="preserve"> </w:t>
      </w:r>
      <w:r w:rsidRPr="00E86C9A">
        <w:t xml:space="preserve">Table </w:t>
      </w:r>
      <w:r w:rsidR="00F35327">
        <w:t>4</w:t>
      </w:r>
      <w:r w:rsidRPr="00E86C9A">
        <w:t xml:space="preserve"> lists the CCM information for the development files (source).</w:t>
      </w:r>
    </w:p>
    <w:p w:rsidR="00E86C9A" w:rsidRPr="00652FF3" w:rsidRDefault="00E86C9A" w:rsidP="00E86C9A">
      <w:pPr>
        <w:pStyle w:val="TableCaption"/>
      </w:pPr>
      <w:bookmarkStart w:id="36" w:name="_Toc478820114"/>
      <w:bookmarkStart w:id="37" w:name="_Toc481068025"/>
      <w:r>
        <w:t>CCM Information</w:t>
      </w:r>
      <w:bookmarkEnd w:id="36"/>
      <w:bookmarkEnd w:id="37"/>
    </w:p>
    <w:tbl>
      <w:tblPr>
        <w:tblStyle w:val="TableGrid"/>
        <w:tblW w:w="5000" w:type="pct"/>
        <w:tblLayout w:type="fixed"/>
        <w:tblLook w:val="04A0" w:firstRow="1" w:lastRow="0" w:firstColumn="1" w:lastColumn="0" w:noHBand="0" w:noVBand="1"/>
        <w:tblDescription w:val="Rational CCM information."/>
      </w:tblPr>
      <w:tblGrid>
        <w:gridCol w:w="2160"/>
        <w:gridCol w:w="7416"/>
      </w:tblGrid>
      <w:tr w:rsidR="00E86C9A" w:rsidRPr="00F7574E" w:rsidTr="00E86C9A">
        <w:trPr>
          <w:cantSplit/>
          <w:trHeight w:val="438"/>
          <w:tblHeader/>
        </w:trPr>
        <w:tc>
          <w:tcPr>
            <w:tcW w:w="1128" w:type="pct"/>
            <w:shd w:val="clear" w:color="auto" w:fill="BFBFBF" w:themeFill="background1" w:themeFillShade="BF"/>
            <w:vAlign w:val="center"/>
          </w:tcPr>
          <w:p w:rsidR="00E86C9A" w:rsidRPr="00F7574E" w:rsidRDefault="004903F4" w:rsidP="004903F4">
            <w:pPr>
              <w:pStyle w:val="TableColumnHeading"/>
            </w:pPr>
            <w:r>
              <w:t>CCM</w:t>
            </w:r>
            <w:r w:rsidR="00E86C9A" w:rsidRPr="00E86C9A">
              <w:t xml:space="preserve"> Information</w:t>
            </w:r>
          </w:p>
        </w:tc>
        <w:tc>
          <w:tcPr>
            <w:tcW w:w="3872" w:type="pct"/>
            <w:shd w:val="clear" w:color="auto" w:fill="BFBFBF" w:themeFill="background1" w:themeFillShade="BF"/>
            <w:vAlign w:val="center"/>
          </w:tcPr>
          <w:p w:rsidR="00E86C9A" w:rsidRPr="00F7574E" w:rsidRDefault="00E86C9A" w:rsidP="00354284">
            <w:pPr>
              <w:pStyle w:val="TableColumnHeading"/>
            </w:pPr>
            <w:r w:rsidRPr="00E86C9A">
              <w:t>Explanation</w:t>
            </w:r>
          </w:p>
        </w:tc>
      </w:tr>
      <w:tr w:rsidR="00E86C9A" w:rsidRPr="00652FF3" w:rsidTr="00E86C9A">
        <w:trPr>
          <w:cantSplit/>
          <w:trHeight w:val="58"/>
        </w:trPr>
        <w:tc>
          <w:tcPr>
            <w:tcW w:w="1128" w:type="pct"/>
            <w:vAlign w:val="center"/>
          </w:tcPr>
          <w:p w:rsidR="00E86C9A" w:rsidRPr="000E6CCE" w:rsidRDefault="00E86C9A" w:rsidP="00C05590">
            <w:pPr>
              <w:pStyle w:val="TableText"/>
              <w:rPr>
                <w:b/>
              </w:rPr>
            </w:pPr>
            <w:r w:rsidRPr="000E6CCE">
              <w:rPr>
                <w:b/>
              </w:rPr>
              <w:t>CCM URL</w:t>
            </w:r>
          </w:p>
        </w:tc>
        <w:tc>
          <w:tcPr>
            <w:tcW w:w="3872" w:type="pct"/>
          </w:tcPr>
          <w:p w:rsidR="00C57E1A" w:rsidRPr="0039622E" w:rsidRDefault="004109B5" w:rsidP="00354284">
            <w:pPr>
              <w:pStyle w:val="TableText"/>
              <w:rPr>
                <w:rStyle w:val="Hyperlink"/>
              </w:rPr>
            </w:pPr>
            <w:hyperlink r:id="rId30" w:history="1">
              <w:r w:rsidR="00683F3F">
                <w:rPr>
                  <w:rStyle w:val="Hyperlink"/>
                  <w:rFonts w:eastAsiaTheme="majorEastAsia"/>
                </w:rPr>
                <w:t>ECS (CM) Source Control</w:t>
              </w:r>
            </w:hyperlink>
          </w:p>
        </w:tc>
      </w:tr>
      <w:tr w:rsidR="00E86C9A" w:rsidRPr="00652FF3" w:rsidTr="00E86C9A">
        <w:trPr>
          <w:cantSplit/>
          <w:trHeight w:val="116"/>
        </w:trPr>
        <w:tc>
          <w:tcPr>
            <w:tcW w:w="1128" w:type="pct"/>
            <w:vAlign w:val="center"/>
          </w:tcPr>
          <w:p w:rsidR="00E86C9A" w:rsidRPr="000E6CCE" w:rsidRDefault="00E86C9A" w:rsidP="00C05590">
            <w:pPr>
              <w:pStyle w:val="TableText"/>
              <w:rPr>
                <w:b/>
              </w:rPr>
            </w:pPr>
            <w:r w:rsidRPr="000E6CCE">
              <w:rPr>
                <w:b/>
              </w:rPr>
              <w:t>CCM Project Area</w:t>
            </w:r>
          </w:p>
        </w:tc>
        <w:tc>
          <w:tcPr>
            <w:tcW w:w="3872" w:type="pct"/>
          </w:tcPr>
          <w:p w:rsidR="00E86C9A" w:rsidRPr="00652FF3" w:rsidRDefault="0039622E" w:rsidP="00354284">
            <w:pPr>
              <w:pStyle w:val="TableText"/>
            </w:pPr>
            <w:r>
              <w:t>Rational CCM ECS FY17 Project Area</w:t>
            </w:r>
          </w:p>
        </w:tc>
      </w:tr>
      <w:tr w:rsidR="00E86C9A" w:rsidRPr="00652FF3" w:rsidTr="00E86C9A">
        <w:trPr>
          <w:cantSplit/>
          <w:trHeight w:val="62"/>
        </w:trPr>
        <w:tc>
          <w:tcPr>
            <w:tcW w:w="1128" w:type="pct"/>
            <w:vAlign w:val="center"/>
          </w:tcPr>
          <w:p w:rsidR="00E86C9A" w:rsidRPr="000E6CCE" w:rsidRDefault="00E86C9A" w:rsidP="00C05590">
            <w:pPr>
              <w:pStyle w:val="TableText"/>
              <w:rPr>
                <w:b/>
              </w:rPr>
            </w:pPr>
            <w:r w:rsidRPr="000E6CCE">
              <w:rPr>
                <w:b/>
              </w:rPr>
              <w:t>CCM Team Area</w:t>
            </w:r>
          </w:p>
        </w:tc>
        <w:tc>
          <w:tcPr>
            <w:tcW w:w="3872" w:type="pct"/>
          </w:tcPr>
          <w:p w:rsidR="00E86C9A" w:rsidRPr="00652FF3" w:rsidRDefault="0039622E" w:rsidP="00354284">
            <w:pPr>
              <w:pStyle w:val="TableText"/>
            </w:pPr>
            <w:r>
              <w:t>Sustainment Team</w:t>
            </w:r>
          </w:p>
        </w:tc>
      </w:tr>
      <w:tr w:rsidR="00E86C9A" w:rsidRPr="00652FF3" w:rsidTr="00E86C9A">
        <w:trPr>
          <w:cantSplit/>
          <w:trHeight w:val="197"/>
        </w:trPr>
        <w:tc>
          <w:tcPr>
            <w:tcW w:w="1128" w:type="pct"/>
            <w:vAlign w:val="center"/>
          </w:tcPr>
          <w:p w:rsidR="00E86C9A" w:rsidRPr="000E6CCE" w:rsidRDefault="00E86C9A" w:rsidP="00C05590">
            <w:pPr>
              <w:pStyle w:val="TableText"/>
              <w:rPr>
                <w:b/>
              </w:rPr>
            </w:pPr>
            <w:r w:rsidRPr="000E6CCE">
              <w:rPr>
                <w:b/>
              </w:rPr>
              <w:t>CCM Stream</w:t>
            </w:r>
          </w:p>
        </w:tc>
        <w:tc>
          <w:tcPr>
            <w:tcW w:w="3872" w:type="pct"/>
          </w:tcPr>
          <w:p w:rsidR="00E86C9A" w:rsidRPr="00652FF3" w:rsidRDefault="0039622E" w:rsidP="00354284">
            <w:pPr>
              <w:pStyle w:val="TableText"/>
            </w:pPr>
            <w:r>
              <w:t>ECS(CM) Source Stream</w:t>
            </w:r>
          </w:p>
        </w:tc>
      </w:tr>
    </w:tbl>
    <w:p w:rsidR="00E86C9A" w:rsidRPr="00E84DFF" w:rsidRDefault="00E86C9A" w:rsidP="00E86C9A">
      <w:pPr>
        <w:pStyle w:val="Heading3"/>
      </w:pPr>
      <w:r w:rsidRPr="00E86C9A">
        <w:tab/>
      </w:r>
      <w:bookmarkStart w:id="38" w:name="_Toc478820100"/>
      <w:bookmarkStart w:id="39" w:name="_Toc481068011"/>
      <w:r w:rsidRPr="00E86C9A">
        <w:t>Baseline and Component</w:t>
      </w:r>
      <w:bookmarkEnd w:id="38"/>
      <w:bookmarkEnd w:id="39"/>
    </w:p>
    <w:p w:rsidR="00404379" w:rsidRPr="00CF0DB5" w:rsidRDefault="00E86C9A" w:rsidP="000E6CCE">
      <w:pPr>
        <w:pStyle w:val="DSSECSBodyText"/>
      </w:pPr>
      <w:r w:rsidRPr="00683F3F">
        <w:t xml:space="preserve">Prior to the start of development, a baseline snapshot of Delphi and </w:t>
      </w:r>
      <w:r w:rsidR="00384912" w:rsidRPr="00683F3F">
        <w:t>Massachusetts General Hospital Utility Multi-Programming System</w:t>
      </w:r>
      <w:r w:rsidR="00384912" w:rsidRPr="005A7FC6">
        <w:t xml:space="preserve"> </w:t>
      </w:r>
      <w:r w:rsidR="00384912" w:rsidRPr="0016254A">
        <w:t>(</w:t>
      </w:r>
      <w:r w:rsidRPr="0016254A">
        <w:t>MUMPS</w:t>
      </w:r>
      <w:r w:rsidR="00384912" w:rsidRPr="0016254A">
        <w:t>)</w:t>
      </w:r>
      <w:r w:rsidRPr="00C97067">
        <w:t xml:space="preserve"> source code was created and posted to Rational CM. Additional snapshots are created and posted th</w:t>
      </w:r>
      <w:r w:rsidR="00404379" w:rsidRPr="00C97067">
        <w:t>roughout the development cycle.</w:t>
      </w:r>
      <w:r w:rsidR="005454D2" w:rsidRPr="00C97067">
        <w:t xml:space="preserve"> </w:t>
      </w:r>
      <w:r w:rsidR="00404379" w:rsidRPr="00C97067">
        <w:t xml:space="preserve">Table </w:t>
      </w:r>
      <w:r w:rsidR="00404379" w:rsidRPr="00E95BB9">
        <w:t>5 lists the baseline details for ECS FY17.</w:t>
      </w:r>
    </w:p>
    <w:p w:rsidR="00AD09D3" w:rsidRPr="00F7574E" w:rsidRDefault="002F093D" w:rsidP="00404379">
      <w:pPr>
        <w:pStyle w:val="TableCaption"/>
      </w:pPr>
      <w:bookmarkStart w:id="40" w:name="_Toc478820115"/>
      <w:bookmarkStart w:id="41" w:name="_Toc481068026"/>
      <w:r>
        <w:t>Development Files Baseline Details</w:t>
      </w:r>
      <w:bookmarkEnd w:id="40"/>
      <w:bookmarkEnd w:id="41"/>
    </w:p>
    <w:tbl>
      <w:tblPr>
        <w:tblStyle w:val="TableGrid"/>
        <w:tblW w:w="5000" w:type="pct"/>
        <w:tblLook w:val="04A0" w:firstRow="1" w:lastRow="0" w:firstColumn="1" w:lastColumn="0" w:noHBand="0" w:noVBand="1"/>
        <w:tblDescription w:val="Development files baseline details."/>
      </w:tblPr>
      <w:tblGrid>
        <w:gridCol w:w="3528"/>
        <w:gridCol w:w="6048"/>
      </w:tblGrid>
      <w:tr w:rsidR="002F093D" w:rsidRPr="00F7574E" w:rsidTr="009C7015">
        <w:trPr>
          <w:cantSplit/>
          <w:trHeight w:val="438"/>
          <w:tblHeader/>
        </w:trPr>
        <w:tc>
          <w:tcPr>
            <w:tcW w:w="1842" w:type="pct"/>
            <w:shd w:val="clear" w:color="auto" w:fill="BFBFBF" w:themeFill="background1" w:themeFillShade="BF"/>
            <w:vAlign w:val="center"/>
          </w:tcPr>
          <w:p w:rsidR="002F093D" w:rsidRPr="00F7574E" w:rsidRDefault="002F093D" w:rsidP="00354284">
            <w:pPr>
              <w:pStyle w:val="TableColumnHeading"/>
            </w:pPr>
            <w:r w:rsidRPr="002F093D">
              <w:t>Name</w:t>
            </w:r>
          </w:p>
        </w:tc>
        <w:tc>
          <w:tcPr>
            <w:tcW w:w="3158" w:type="pct"/>
            <w:shd w:val="clear" w:color="auto" w:fill="BFBFBF" w:themeFill="background1" w:themeFillShade="BF"/>
            <w:vAlign w:val="center"/>
          </w:tcPr>
          <w:p w:rsidR="002F093D" w:rsidRPr="00F7574E" w:rsidRDefault="002F093D" w:rsidP="00354284">
            <w:pPr>
              <w:pStyle w:val="TableColumnHeading"/>
            </w:pPr>
            <w:r w:rsidRPr="002F093D">
              <w:t>Description</w:t>
            </w:r>
          </w:p>
        </w:tc>
      </w:tr>
      <w:tr w:rsidR="000A194D" w:rsidRPr="00652FF3" w:rsidTr="003F59EE">
        <w:trPr>
          <w:cantSplit/>
          <w:trHeight w:val="58"/>
        </w:trPr>
        <w:tc>
          <w:tcPr>
            <w:tcW w:w="1842" w:type="pct"/>
          </w:tcPr>
          <w:p w:rsidR="000A194D" w:rsidRPr="0016254A" w:rsidRDefault="000A194D" w:rsidP="000A194D">
            <w:pPr>
              <w:pStyle w:val="TableText"/>
            </w:pPr>
            <w:r>
              <w:t>EC*2.0*131 (FY16 Release Build 11)</w:t>
            </w:r>
          </w:p>
        </w:tc>
        <w:tc>
          <w:tcPr>
            <w:tcW w:w="3158" w:type="pct"/>
          </w:tcPr>
          <w:p w:rsidR="000A194D" w:rsidRPr="00C97067" w:rsidRDefault="000A194D" w:rsidP="003F59EE">
            <w:pPr>
              <w:pStyle w:val="TableText"/>
            </w:pPr>
            <w:r>
              <w:t>This was the initial baseline for FY17 development</w:t>
            </w:r>
          </w:p>
        </w:tc>
      </w:tr>
      <w:tr w:rsidR="000A194D" w:rsidRPr="00652FF3" w:rsidTr="003F59EE">
        <w:trPr>
          <w:cantSplit/>
          <w:trHeight w:val="58"/>
        </w:trPr>
        <w:tc>
          <w:tcPr>
            <w:tcW w:w="1842" w:type="pct"/>
          </w:tcPr>
          <w:p w:rsidR="000A194D" w:rsidRPr="0016254A" w:rsidRDefault="000A194D" w:rsidP="003F59EE">
            <w:pPr>
              <w:pStyle w:val="TableText"/>
            </w:pPr>
            <w:r>
              <w:t>EC*2.0*134 (FY17 Product Build 1)</w:t>
            </w:r>
          </w:p>
        </w:tc>
        <w:tc>
          <w:tcPr>
            <w:tcW w:w="3158" w:type="pct"/>
          </w:tcPr>
          <w:p w:rsidR="000A194D" w:rsidRPr="00C97067" w:rsidRDefault="00E718A2" w:rsidP="003F59EE">
            <w:pPr>
              <w:pStyle w:val="TableText"/>
            </w:pPr>
            <w:r>
              <w:t>This baseline included development completed in Sprints 1-3</w:t>
            </w:r>
          </w:p>
        </w:tc>
      </w:tr>
      <w:tr w:rsidR="00E718A2" w:rsidRPr="00652FF3" w:rsidTr="003F59EE">
        <w:trPr>
          <w:cantSplit/>
          <w:trHeight w:val="58"/>
        </w:trPr>
        <w:tc>
          <w:tcPr>
            <w:tcW w:w="1842" w:type="pct"/>
          </w:tcPr>
          <w:p w:rsidR="00E718A2" w:rsidRPr="0016254A" w:rsidRDefault="00E718A2" w:rsidP="000A194D">
            <w:pPr>
              <w:pStyle w:val="TableText"/>
            </w:pPr>
            <w:r>
              <w:t>EC*2.0*134 (FY17 Product Build 2)</w:t>
            </w:r>
          </w:p>
        </w:tc>
        <w:tc>
          <w:tcPr>
            <w:tcW w:w="3158" w:type="pct"/>
          </w:tcPr>
          <w:p w:rsidR="00E718A2" w:rsidRPr="00C97067" w:rsidRDefault="00E718A2" w:rsidP="00E718A2">
            <w:pPr>
              <w:pStyle w:val="TableText"/>
            </w:pPr>
            <w:r>
              <w:t>This baseline included development completed in Sprints 4-6</w:t>
            </w:r>
          </w:p>
        </w:tc>
      </w:tr>
      <w:tr w:rsidR="00E718A2" w:rsidRPr="00652FF3" w:rsidTr="003F59EE">
        <w:trPr>
          <w:cantSplit/>
          <w:trHeight w:val="58"/>
        </w:trPr>
        <w:tc>
          <w:tcPr>
            <w:tcW w:w="1842" w:type="pct"/>
          </w:tcPr>
          <w:p w:rsidR="00E718A2" w:rsidRPr="0016254A" w:rsidRDefault="00E718A2" w:rsidP="000A194D">
            <w:pPr>
              <w:pStyle w:val="TableText"/>
            </w:pPr>
            <w:r>
              <w:t>EC*2.0*134 (FY17 Product Build 3)</w:t>
            </w:r>
          </w:p>
        </w:tc>
        <w:tc>
          <w:tcPr>
            <w:tcW w:w="3158" w:type="pct"/>
          </w:tcPr>
          <w:p w:rsidR="00E718A2" w:rsidRPr="00C97067" w:rsidRDefault="00E718A2" w:rsidP="00E718A2">
            <w:pPr>
              <w:pStyle w:val="TableText"/>
            </w:pPr>
            <w:r>
              <w:t>This baseline included development completed in Sprints 7-9</w:t>
            </w:r>
          </w:p>
        </w:tc>
      </w:tr>
      <w:tr w:rsidR="00BB6F7A" w:rsidRPr="00652FF3" w:rsidTr="00BB6F7A">
        <w:trPr>
          <w:cantSplit/>
          <w:trHeight w:val="58"/>
        </w:trPr>
        <w:tc>
          <w:tcPr>
            <w:tcW w:w="1842" w:type="pct"/>
          </w:tcPr>
          <w:p w:rsidR="00BB6F7A" w:rsidRPr="0016254A" w:rsidRDefault="00BB6F7A" w:rsidP="00BB6F7A">
            <w:pPr>
              <w:pStyle w:val="TableText"/>
            </w:pPr>
            <w:r>
              <w:t>EC*2.0*134 (FY17 Release Build 1)</w:t>
            </w:r>
          </w:p>
        </w:tc>
        <w:tc>
          <w:tcPr>
            <w:tcW w:w="3158" w:type="pct"/>
          </w:tcPr>
          <w:p w:rsidR="00BB6F7A" w:rsidRPr="00C97067" w:rsidRDefault="00BB6F7A" w:rsidP="00BB6F7A">
            <w:pPr>
              <w:pStyle w:val="TableText"/>
            </w:pPr>
            <w:r>
              <w:t>This baseline included development completed in Sprint 10</w:t>
            </w:r>
          </w:p>
        </w:tc>
      </w:tr>
      <w:tr w:rsidR="00E718A2" w:rsidRPr="00652FF3" w:rsidTr="003F59EE">
        <w:trPr>
          <w:cantSplit/>
          <w:trHeight w:val="58"/>
        </w:trPr>
        <w:tc>
          <w:tcPr>
            <w:tcW w:w="1842" w:type="pct"/>
          </w:tcPr>
          <w:p w:rsidR="00E718A2" w:rsidRPr="0016254A" w:rsidRDefault="00E718A2" w:rsidP="00BB6F7A">
            <w:pPr>
              <w:pStyle w:val="TableText"/>
            </w:pPr>
            <w:r>
              <w:t xml:space="preserve">EC*2.0*134 (FY17 Release Build </w:t>
            </w:r>
            <w:r w:rsidR="00BB6F7A">
              <w:t>2</w:t>
            </w:r>
            <w:r>
              <w:t>)</w:t>
            </w:r>
          </w:p>
        </w:tc>
        <w:tc>
          <w:tcPr>
            <w:tcW w:w="3158" w:type="pct"/>
          </w:tcPr>
          <w:p w:rsidR="00E718A2" w:rsidRPr="00C97067" w:rsidRDefault="00E718A2" w:rsidP="00BB6F7A">
            <w:pPr>
              <w:pStyle w:val="TableText"/>
            </w:pPr>
            <w:r>
              <w:t>This baseline included development completed in Sprint 1</w:t>
            </w:r>
            <w:r w:rsidR="00BB6F7A">
              <w:t>1</w:t>
            </w:r>
          </w:p>
        </w:tc>
      </w:tr>
    </w:tbl>
    <w:p w:rsidR="00AD09D3" w:rsidRPr="00C23D5E" w:rsidRDefault="00D043B5" w:rsidP="00D043B5">
      <w:pPr>
        <w:pStyle w:val="Heading3"/>
      </w:pPr>
      <w:r w:rsidRPr="00D043B5">
        <w:tab/>
      </w:r>
      <w:bookmarkStart w:id="42" w:name="_Toc478820101"/>
      <w:bookmarkStart w:id="43" w:name="_Toc481068012"/>
      <w:r w:rsidRPr="00D043B5">
        <w:t>Build Information</w:t>
      </w:r>
      <w:bookmarkEnd w:id="42"/>
      <w:bookmarkEnd w:id="43"/>
    </w:p>
    <w:p w:rsidR="00AD09D3" w:rsidRPr="00C23D5E" w:rsidRDefault="00D043B5" w:rsidP="00AD09D3">
      <w:pPr>
        <w:pStyle w:val="DSSECSBodyText"/>
      </w:pPr>
      <w:r w:rsidRPr="00D043B5">
        <w:t xml:space="preserve">Builds are performed in the </w:t>
      </w:r>
      <w:r w:rsidR="00905916" w:rsidRPr="00711FC8">
        <w:t>Veterans Health Information Systems and Technology Architecture</w:t>
      </w:r>
      <w:r w:rsidR="00905916" w:rsidRPr="00D043B5">
        <w:t xml:space="preserve"> </w:t>
      </w:r>
      <w:r w:rsidR="00905916">
        <w:t>(</w:t>
      </w:r>
      <w:proofErr w:type="spellStart"/>
      <w:r w:rsidRPr="00D043B5">
        <w:t>VistA</w:t>
      </w:r>
      <w:proofErr w:type="spellEnd"/>
      <w:r w:rsidR="00905916">
        <w:t>)</w:t>
      </w:r>
      <w:r w:rsidRPr="00D043B5">
        <w:t xml:space="preserve"> development account(s) for the MUMPS code. Builds will be performed </w:t>
      </w:r>
      <w:r w:rsidR="00E95BB9">
        <w:t>using</w:t>
      </w:r>
      <w:r w:rsidRPr="00D043B5">
        <w:t xml:space="preserve"> selected versions of the formally submitted source code contained within the Development Repositories. General build information that results from the build process is maintained in the </w:t>
      </w:r>
      <w:r w:rsidR="00DD6880">
        <w:t>ECS (CM) r</w:t>
      </w:r>
      <w:r w:rsidRPr="00D043B5">
        <w:t xml:space="preserve">epository as detailed in Table </w:t>
      </w:r>
      <w:r>
        <w:t>6</w:t>
      </w:r>
      <w:r w:rsidRPr="00D043B5">
        <w:t>.</w:t>
      </w:r>
    </w:p>
    <w:p w:rsidR="00AD09D3" w:rsidRPr="00652FF3" w:rsidRDefault="00D043B5" w:rsidP="00AD09D3">
      <w:pPr>
        <w:pStyle w:val="TableCaption"/>
      </w:pPr>
      <w:bookmarkStart w:id="44" w:name="_Toc478820116"/>
      <w:bookmarkStart w:id="45" w:name="_Toc481068027"/>
      <w:r>
        <w:lastRenderedPageBreak/>
        <w:t>Build Information</w:t>
      </w:r>
      <w:bookmarkEnd w:id="44"/>
      <w:bookmarkEnd w:id="45"/>
    </w:p>
    <w:tbl>
      <w:tblPr>
        <w:tblStyle w:val="TableGrid"/>
        <w:tblW w:w="5000" w:type="pct"/>
        <w:tblLook w:val="04A0" w:firstRow="1" w:lastRow="0" w:firstColumn="1" w:lastColumn="0" w:noHBand="0" w:noVBand="1"/>
        <w:tblDescription w:val="Build information."/>
      </w:tblPr>
      <w:tblGrid>
        <w:gridCol w:w="2718"/>
        <w:gridCol w:w="6858"/>
      </w:tblGrid>
      <w:tr w:rsidR="00D043B5" w:rsidRPr="00F7574E" w:rsidTr="00D043B5">
        <w:trPr>
          <w:cantSplit/>
          <w:trHeight w:val="438"/>
          <w:tblHeader/>
        </w:trPr>
        <w:tc>
          <w:tcPr>
            <w:tcW w:w="1419" w:type="pct"/>
            <w:shd w:val="clear" w:color="auto" w:fill="BFBFBF" w:themeFill="background1" w:themeFillShade="BF"/>
            <w:vAlign w:val="center"/>
          </w:tcPr>
          <w:p w:rsidR="00D043B5" w:rsidRPr="00F7574E" w:rsidRDefault="00D043B5" w:rsidP="007A346E">
            <w:pPr>
              <w:pStyle w:val="TableColumnHeading"/>
            </w:pPr>
            <w:r w:rsidRPr="00D043B5">
              <w:t>Name</w:t>
            </w:r>
          </w:p>
        </w:tc>
        <w:tc>
          <w:tcPr>
            <w:tcW w:w="3581" w:type="pct"/>
            <w:shd w:val="clear" w:color="auto" w:fill="BFBFBF" w:themeFill="background1" w:themeFillShade="BF"/>
            <w:vAlign w:val="center"/>
          </w:tcPr>
          <w:p w:rsidR="00D043B5" w:rsidRPr="00F7574E" w:rsidRDefault="00D043B5" w:rsidP="007A346E">
            <w:pPr>
              <w:pStyle w:val="TableColumnHeading"/>
            </w:pPr>
            <w:r w:rsidRPr="00D043B5">
              <w:t>Description</w:t>
            </w:r>
          </w:p>
        </w:tc>
      </w:tr>
      <w:tr w:rsidR="00D043B5" w:rsidRPr="00652FF3" w:rsidTr="00D043B5">
        <w:trPr>
          <w:cantSplit/>
          <w:trHeight w:val="58"/>
        </w:trPr>
        <w:tc>
          <w:tcPr>
            <w:tcW w:w="1419" w:type="pct"/>
            <w:vAlign w:val="center"/>
          </w:tcPr>
          <w:p w:rsidR="00D043B5" w:rsidRPr="00D043B5" w:rsidRDefault="00D043B5" w:rsidP="007A346E">
            <w:pPr>
              <w:pStyle w:val="TableText"/>
              <w:rPr>
                <w:b/>
              </w:rPr>
            </w:pPr>
            <w:r w:rsidRPr="00D043B5">
              <w:rPr>
                <w:b/>
              </w:rPr>
              <w:t>Build Output</w:t>
            </w:r>
          </w:p>
        </w:tc>
        <w:tc>
          <w:tcPr>
            <w:tcW w:w="3581" w:type="pct"/>
          </w:tcPr>
          <w:p w:rsidR="00D043B5" w:rsidRPr="00652FF3" w:rsidRDefault="00D043B5" w:rsidP="00BE7427">
            <w:pPr>
              <w:pStyle w:val="TableText"/>
            </w:pPr>
            <w:r w:rsidRPr="00D043B5">
              <w:t>The ECS build process does not generate output.</w:t>
            </w:r>
          </w:p>
        </w:tc>
      </w:tr>
      <w:tr w:rsidR="00D043B5" w:rsidRPr="00652FF3" w:rsidTr="00D043B5">
        <w:trPr>
          <w:cantSplit/>
          <w:trHeight w:val="116"/>
        </w:trPr>
        <w:tc>
          <w:tcPr>
            <w:tcW w:w="1419" w:type="pct"/>
            <w:vAlign w:val="center"/>
          </w:tcPr>
          <w:p w:rsidR="00D043B5" w:rsidRPr="00D043B5" w:rsidRDefault="00D043B5" w:rsidP="007A346E">
            <w:pPr>
              <w:pStyle w:val="TableText"/>
              <w:rPr>
                <w:b/>
              </w:rPr>
            </w:pPr>
            <w:r w:rsidRPr="00D043B5">
              <w:rPr>
                <w:b/>
              </w:rPr>
              <w:t>Build Output Directory</w:t>
            </w:r>
          </w:p>
        </w:tc>
        <w:tc>
          <w:tcPr>
            <w:tcW w:w="3581" w:type="pct"/>
          </w:tcPr>
          <w:p w:rsidR="00D043B5" w:rsidRPr="00652FF3" w:rsidRDefault="00D043B5" w:rsidP="00E95BB9">
            <w:pPr>
              <w:pStyle w:val="TableText"/>
            </w:pPr>
            <w:proofErr w:type="spellStart"/>
            <w:r w:rsidRPr="00D043B5">
              <w:t>VistA</w:t>
            </w:r>
            <w:proofErr w:type="spellEnd"/>
            <w:r w:rsidRPr="00D043B5">
              <w:t xml:space="preserve"> Patches and Graphical User Interface (GUI) executable CI are released in </w:t>
            </w:r>
            <w:r w:rsidR="00F05C23" w:rsidRPr="00D043B5">
              <w:t xml:space="preserve">FORUM </w:t>
            </w:r>
            <w:r w:rsidRPr="00D043B5">
              <w:t>using Packman messages.</w:t>
            </w:r>
          </w:p>
        </w:tc>
      </w:tr>
      <w:tr w:rsidR="00D043B5" w:rsidRPr="00652FF3" w:rsidTr="00D043B5">
        <w:trPr>
          <w:cantSplit/>
          <w:trHeight w:val="62"/>
        </w:trPr>
        <w:tc>
          <w:tcPr>
            <w:tcW w:w="1419" w:type="pct"/>
            <w:vAlign w:val="center"/>
          </w:tcPr>
          <w:p w:rsidR="00D043B5" w:rsidRPr="00D043B5" w:rsidRDefault="00D043B5" w:rsidP="007A346E">
            <w:pPr>
              <w:pStyle w:val="TableText"/>
              <w:rPr>
                <w:b/>
              </w:rPr>
            </w:pPr>
            <w:r w:rsidRPr="00D043B5">
              <w:rPr>
                <w:b/>
              </w:rPr>
              <w:t>Target Deployment Location</w:t>
            </w:r>
          </w:p>
        </w:tc>
        <w:tc>
          <w:tcPr>
            <w:tcW w:w="3581" w:type="pct"/>
          </w:tcPr>
          <w:p w:rsidR="00D043B5" w:rsidRPr="00652FF3" w:rsidRDefault="00D043B5" w:rsidP="007A346E">
            <w:pPr>
              <w:pStyle w:val="TableText"/>
            </w:pPr>
            <w:r w:rsidRPr="00D043B5">
              <w:t>Enterprise-wide National Release (July 2017)</w:t>
            </w:r>
          </w:p>
        </w:tc>
      </w:tr>
    </w:tbl>
    <w:p w:rsidR="00AD09D3" w:rsidRPr="00967CEC" w:rsidRDefault="00D043B5" w:rsidP="00D043B5">
      <w:pPr>
        <w:pStyle w:val="Heading3"/>
      </w:pPr>
      <w:r w:rsidRPr="00D043B5">
        <w:tab/>
      </w:r>
      <w:bookmarkStart w:id="46" w:name="_Toc478820102"/>
      <w:bookmarkStart w:id="47" w:name="_Toc481068013"/>
      <w:r w:rsidRPr="00D043B5">
        <w:t>CCM Build Definition</w:t>
      </w:r>
      <w:bookmarkEnd w:id="46"/>
      <w:bookmarkEnd w:id="47"/>
    </w:p>
    <w:p w:rsidR="00BE7427" w:rsidRDefault="00BE7427" w:rsidP="00AD09D3">
      <w:pPr>
        <w:pStyle w:val="DSSECSBodyText"/>
      </w:pPr>
      <w:r w:rsidRPr="00BE7427">
        <w:t xml:space="preserve">The Product Component build uses </w:t>
      </w:r>
      <w:r w:rsidR="00D83957">
        <w:t xml:space="preserve">the </w:t>
      </w:r>
      <w:r w:rsidRPr="00BE7427">
        <w:t xml:space="preserve">approved product design and </w:t>
      </w:r>
      <w:r w:rsidR="00C22A8E">
        <w:t xml:space="preserve">all </w:t>
      </w:r>
      <w:r w:rsidRPr="00BE7427">
        <w:t xml:space="preserve">applicable standards, tool sets, and environments. Table </w:t>
      </w:r>
      <w:r w:rsidR="00F35327">
        <w:t>7</w:t>
      </w:r>
      <w:r w:rsidRPr="00BE7427">
        <w:t xml:space="preserve"> describes the ECS FY17 build</w:t>
      </w:r>
      <w:r w:rsidR="00D83957">
        <w:t>.</w:t>
      </w:r>
    </w:p>
    <w:p w:rsidR="00D043B5" w:rsidRPr="00652FF3" w:rsidRDefault="00D043B5" w:rsidP="00D043B5">
      <w:pPr>
        <w:pStyle w:val="TableCaption"/>
      </w:pPr>
      <w:bookmarkStart w:id="48" w:name="_Toc478820117"/>
      <w:bookmarkStart w:id="49" w:name="_Toc481068028"/>
      <w:r>
        <w:t>CCM Build Definition</w:t>
      </w:r>
      <w:bookmarkEnd w:id="48"/>
      <w:bookmarkEnd w:id="49"/>
    </w:p>
    <w:tbl>
      <w:tblPr>
        <w:tblStyle w:val="TableGrid"/>
        <w:tblW w:w="5000" w:type="pct"/>
        <w:tblLook w:val="04A0" w:firstRow="1" w:lastRow="0" w:firstColumn="1" w:lastColumn="0" w:noHBand="0" w:noVBand="1"/>
        <w:tblDescription w:val="CCM Build definition."/>
      </w:tblPr>
      <w:tblGrid>
        <w:gridCol w:w="2718"/>
        <w:gridCol w:w="6858"/>
      </w:tblGrid>
      <w:tr w:rsidR="00D043B5" w:rsidRPr="00F7574E" w:rsidTr="00354284">
        <w:trPr>
          <w:cantSplit/>
          <w:trHeight w:val="438"/>
          <w:tblHeader/>
        </w:trPr>
        <w:tc>
          <w:tcPr>
            <w:tcW w:w="1419" w:type="pct"/>
            <w:shd w:val="clear" w:color="auto" w:fill="BFBFBF" w:themeFill="background1" w:themeFillShade="BF"/>
            <w:vAlign w:val="center"/>
          </w:tcPr>
          <w:p w:rsidR="00D043B5" w:rsidRPr="00F7574E" w:rsidRDefault="00D043B5" w:rsidP="00354284">
            <w:pPr>
              <w:pStyle w:val="TableColumnHeading"/>
            </w:pPr>
            <w:r w:rsidRPr="00D043B5">
              <w:t>Name</w:t>
            </w:r>
          </w:p>
        </w:tc>
        <w:tc>
          <w:tcPr>
            <w:tcW w:w="3581" w:type="pct"/>
            <w:shd w:val="clear" w:color="auto" w:fill="BFBFBF" w:themeFill="background1" w:themeFillShade="BF"/>
            <w:vAlign w:val="center"/>
          </w:tcPr>
          <w:p w:rsidR="00D043B5" w:rsidRPr="00F7574E" w:rsidRDefault="00D043B5" w:rsidP="00354284">
            <w:pPr>
              <w:pStyle w:val="TableColumnHeading"/>
            </w:pPr>
            <w:r w:rsidRPr="00D043B5">
              <w:t>Description</w:t>
            </w:r>
          </w:p>
        </w:tc>
      </w:tr>
      <w:tr w:rsidR="00D043B5" w:rsidRPr="002F4936" w:rsidTr="00354284">
        <w:trPr>
          <w:cantSplit/>
          <w:trHeight w:val="58"/>
        </w:trPr>
        <w:tc>
          <w:tcPr>
            <w:tcW w:w="1419" w:type="pct"/>
            <w:vAlign w:val="center"/>
          </w:tcPr>
          <w:p w:rsidR="00D043B5" w:rsidRPr="002F4936" w:rsidRDefault="00D043B5" w:rsidP="005A7FC6">
            <w:pPr>
              <w:pStyle w:val="TableText"/>
            </w:pPr>
            <w:r w:rsidRPr="005A7FC6">
              <w:t>EC*2.0</w:t>
            </w:r>
            <w:r w:rsidRPr="002F4936">
              <w:t>*134</w:t>
            </w:r>
          </w:p>
        </w:tc>
        <w:tc>
          <w:tcPr>
            <w:tcW w:w="3581" w:type="pct"/>
          </w:tcPr>
          <w:p w:rsidR="00D043B5" w:rsidRPr="0016254A" w:rsidRDefault="00DD6880" w:rsidP="000E6CCE">
            <w:pPr>
              <w:pStyle w:val="TableText"/>
            </w:pPr>
            <w:r>
              <w:t xml:space="preserve">Release Build </w:t>
            </w:r>
            <w:r w:rsidR="00BB6F7A">
              <w:t>2</w:t>
            </w:r>
          </w:p>
        </w:tc>
      </w:tr>
    </w:tbl>
    <w:p w:rsidR="00D043B5" w:rsidRPr="00C23D5E" w:rsidRDefault="00D043B5" w:rsidP="00AD09D3">
      <w:pPr>
        <w:pStyle w:val="DSSECSBodyText"/>
      </w:pPr>
    </w:p>
    <w:p w:rsidR="00AD09D3" w:rsidRPr="00DA3C3C" w:rsidRDefault="00BE7427" w:rsidP="00BE7427">
      <w:pPr>
        <w:pStyle w:val="Heading3"/>
      </w:pPr>
      <w:r w:rsidRPr="00BE7427">
        <w:tab/>
      </w:r>
      <w:bookmarkStart w:id="50" w:name="_Toc478820103"/>
      <w:bookmarkStart w:id="51" w:name="_Toc481068014"/>
      <w:r w:rsidRPr="00BE7427">
        <w:t>Build Label or Number</w:t>
      </w:r>
      <w:bookmarkEnd w:id="50"/>
      <w:bookmarkEnd w:id="51"/>
    </w:p>
    <w:p w:rsidR="00AD09D3" w:rsidRDefault="00BE7427" w:rsidP="00AD09D3">
      <w:pPr>
        <w:pStyle w:val="DSSECSBodyText"/>
      </w:pPr>
      <w:r w:rsidRPr="00BE7427">
        <w:t xml:space="preserve">Each build label represents a date and time-sensitive baseline ID within the </w:t>
      </w:r>
      <w:r w:rsidR="00905916" w:rsidRPr="00711FC8">
        <w:t>Software Configuration Management</w:t>
      </w:r>
      <w:r w:rsidR="00905916">
        <w:t xml:space="preserve"> (</w:t>
      </w:r>
      <w:r w:rsidRPr="00BE7427">
        <w:t>SCM</w:t>
      </w:r>
      <w:r w:rsidR="00905916">
        <w:t>)</w:t>
      </w:r>
      <w:r w:rsidRPr="00BE7427">
        <w:t xml:space="preserve"> environment that supports logging, reporting, and restoration capabilities. The Package Build consists of the individual application components</w:t>
      </w:r>
      <w:r w:rsidR="00D83957">
        <w:t xml:space="preserve">, and the </w:t>
      </w:r>
      <w:r w:rsidRPr="00BE7427">
        <w:t xml:space="preserve">System Build </w:t>
      </w:r>
      <w:r w:rsidR="00F05C23">
        <w:t xml:space="preserve">(Release Packages) </w:t>
      </w:r>
      <w:r w:rsidR="00D83957">
        <w:t>i</w:t>
      </w:r>
      <w:r w:rsidRPr="00BE7427">
        <w:t>nclude</w:t>
      </w:r>
      <w:r w:rsidR="00D83957">
        <w:t>s</w:t>
      </w:r>
      <w:r w:rsidRPr="00BE7427">
        <w:t xml:space="preserve"> all packages</w:t>
      </w:r>
      <w:r w:rsidR="00D83957">
        <w:t xml:space="preserve"> </w:t>
      </w:r>
      <w:r w:rsidR="00D83957" w:rsidRPr="00D83957">
        <w:t>that comprise the entire release for the specific environment</w:t>
      </w:r>
      <w:r w:rsidR="00F05C23">
        <w:t>.</w:t>
      </w:r>
    </w:p>
    <w:p w:rsidR="00BE7427" w:rsidRDefault="00BE7427" w:rsidP="00AD09D3">
      <w:pPr>
        <w:pStyle w:val="DSSECSBodyText"/>
      </w:pPr>
      <w:r w:rsidRPr="00BE7427">
        <w:t xml:space="preserve">Table </w:t>
      </w:r>
      <w:r>
        <w:t>8</w:t>
      </w:r>
      <w:r w:rsidRPr="00BE7427">
        <w:t xml:space="preserve"> lists the identifier for the derived object or package produced for deployment and/or install for ECS FY17</w:t>
      </w:r>
      <w:r w:rsidR="00F05C23">
        <w:t>.</w:t>
      </w:r>
    </w:p>
    <w:p w:rsidR="00BE7427" w:rsidRPr="00652FF3" w:rsidRDefault="00BE7427" w:rsidP="00BE7427">
      <w:pPr>
        <w:pStyle w:val="TableCaption"/>
      </w:pPr>
      <w:bookmarkStart w:id="52" w:name="_Toc478820118"/>
      <w:bookmarkStart w:id="53" w:name="_Toc481068029"/>
      <w:r>
        <w:t>Build Label or Number</w:t>
      </w:r>
      <w:bookmarkEnd w:id="52"/>
      <w:bookmarkEnd w:id="53"/>
    </w:p>
    <w:tbl>
      <w:tblPr>
        <w:tblStyle w:val="TableGrid"/>
        <w:tblW w:w="5000" w:type="pct"/>
        <w:tblLook w:val="04A0" w:firstRow="1" w:lastRow="0" w:firstColumn="1" w:lastColumn="0" w:noHBand="0" w:noVBand="1"/>
        <w:tblDescription w:val="Build Label or Number."/>
      </w:tblPr>
      <w:tblGrid>
        <w:gridCol w:w="2718"/>
        <w:gridCol w:w="6858"/>
      </w:tblGrid>
      <w:tr w:rsidR="00BE7427" w:rsidRPr="00F7574E" w:rsidTr="00354284">
        <w:trPr>
          <w:cantSplit/>
          <w:trHeight w:val="438"/>
          <w:tblHeader/>
        </w:trPr>
        <w:tc>
          <w:tcPr>
            <w:tcW w:w="1419" w:type="pct"/>
            <w:shd w:val="clear" w:color="auto" w:fill="BFBFBF" w:themeFill="background1" w:themeFillShade="BF"/>
            <w:vAlign w:val="center"/>
          </w:tcPr>
          <w:p w:rsidR="00BE7427" w:rsidRPr="00F7574E" w:rsidRDefault="00BE7427" w:rsidP="00354284">
            <w:pPr>
              <w:pStyle w:val="TableColumnHeading"/>
            </w:pPr>
            <w:r w:rsidRPr="00D043B5">
              <w:t>Name</w:t>
            </w:r>
          </w:p>
        </w:tc>
        <w:tc>
          <w:tcPr>
            <w:tcW w:w="3581" w:type="pct"/>
            <w:shd w:val="clear" w:color="auto" w:fill="BFBFBF" w:themeFill="background1" w:themeFillShade="BF"/>
            <w:vAlign w:val="center"/>
          </w:tcPr>
          <w:p w:rsidR="00BE7427" w:rsidRPr="00F7574E" w:rsidRDefault="00BE7427" w:rsidP="00354284">
            <w:pPr>
              <w:pStyle w:val="TableColumnHeading"/>
            </w:pPr>
            <w:r w:rsidRPr="00D043B5">
              <w:t>Description</w:t>
            </w:r>
          </w:p>
        </w:tc>
      </w:tr>
      <w:tr w:rsidR="00BE7427" w:rsidRPr="00242F1C" w:rsidTr="000E6CCE">
        <w:trPr>
          <w:cantSplit/>
          <w:trHeight w:val="58"/>
        </w:trPr>
        <w:tc>
          <w:tcPr>
            <w:tcW w:w="1419" w:type="pct"/>
          </w:tcPr>
          <w:p w:rsidR="00BE7427" w:rsidRPr="00E95BB9" w:rsidRDefault="00BE7427" w:rsidP="00E95BB9">
            <w:pPr>
              <w:pStyle w:val="TableText"/>
            </w:pPr>
            <w:r w:rsidRPr="00E95BB9">
              <w:t>EC*2.0*134</w:t>
            </w:r>
          </w:p>
        </w:tc>
        <w:tc>
          <w:tcPr>
            <w:tcW w:w="3581" w:type="pct"/>
          </w:tcPr>
          <w:p w:rsidR="00BE7427" w:rsidRPr="00E95BB9" w:rsidRDefault="00BE7427" w:rsidP="00242F1C">
            <w:pPr>
              <w:pStyle w:val="TableText"/>
            </w:pPr>
            <w:r w:rsidRPr="00E95BB9">
              <w:t>ECS version 2.0, Patch 134</w:t>
            </w:r>
          </w:p>
          <w:p w:rsidR="00BE7427" w:rsidRPr="00CF0DB5" w:rsidRDefault="00BE7427" w:rsidP="00CF0DB5">
            <w:pPr>
              <w:pStyle w:val="TableText"/>
            </w:pPr>
            <w:r w:rsidRPr="00CF0DB5">
              <w:t>ECS FY17 Annual Sustainment Patch</w:t>
            </w:r>
          </w:p>
        </w:tc>
      </w:tr>
      <w:tr w:rsidR="00BE7427" w:rsidRPr="00242F1C" w:rsidTr="000E6CCE">
        <w:trPr>
          <w:cantSplit/>
          <w:trHeight w:val="58"/>
        </w:trPr>
        <w:tc>
          <w:tcPr>
            <w:tcW w:w="1419" w:type="pct"/>
          </w:tcPr>
          <w:p w:rsidR="00BE7427" w:rsidRPr="00E95BB9" w:rsidRDefault="00BE7427" w:rsidP="00E95BB9">
            <w:pPr>
              <w:pStyle w:val="TableText"/>
            </w:pPr>
            <w:r w:rsidRPr="00E95BB9">
              <w:t>RB</w:t>
            </w:r>
            <w:r w:rsidR="00BB6F7A">
              <w:t>2</w:t>
            </w:r>
          </w:p>
        </w:tc>
        <w:tc>
          <w:tcPr>
            <w:tcW w:w="3581" w:type="pct"/>
          </w:tcPr>
          <w:p w:rsidR="00BE7427" w:rsidRPr="00CF0DB5" w:rsidRDefault="00BB6F7A" w:rsidP="00BB6F7A">
            <w:pPr>
              <w:pStyle w:val="TableText"/>
            </w:pPr>
            <w:r>
              <w:t>I</w:t>
            </w:r>
            <w:r w:rsidR="005454D2" w:rsidRPr="00242F1C">
              <w:t>ncrementally number</w:t>
            </w:r>
            <w:r>
              <w:t>ed</w:t>
            </w:r>
            <w:r w:rsidR="005454D2" w:rsidRPr="00242F1C">
              <w:t xml:space="preserve"> release builds. Release Build (RB) 1, RB2, etc. </w:t>
            </w:r>
            <w:r w:rsidR="00BE7427" w:rsidRPr="00CF0DB5">
              <w:t>(Public-Facing</w:t>
            </w:r>
            <w:r w:rsidR="005454D2" w:rsidRPr="00CF0DB5">
              <w:t>)</w:t>
            </w:r>
          </w:p>
        </w:tc>
      </w:tr>
      <w:tr w:rsidR="00BE7427" w:rsidRPr="00242F1C" w:rsidTr="000E6CCE">
        <w:trPr>
          <w:cantSplit/>
          <w:trHeight w:val="58"/>
        </w:trPr>
        <w:tc>
          <w:tcPr>
            <w:tcW w:w="1419" w:type="pct"/>
          </w:tcPr>
          <w:p w:rsidR="00BE7427" w:rsidRPr="00E95BB9" w:rsidRDefault="00BE7427" w:rsidP="00E95BB9">
            <w:pPr>
              <w:pStyle w:val="TableText"/>
            </w:pPr>
            <w:r w:rsidRPr="00E95BB9">
              <w:t>2.4.0.0</w:t>
            </w:r>
          </w:p>
        </w:tc>
        <w:tc>
          <w:tcPr>
            <w:tcW w:w="3581" w:type="pct"/>
          </w:tcPr>
          <w:p w:rsidR="00BE7427" w:rsidRPr="00CF0DB5" w:rsidRDefault="00C22A8E" w:rsidP="0095695A">
            <w:pPr>
              <w:pStyle w:val="TableText"/>
            </w:pPr>
            <w:r w:rsidRPr="00E95BB9">
              <w:t xml:space="preserve">Internal </w:t>
            </w:r>
            <w:r w:rsidR="0095695A">
              <w:t>client version number</w:t>
            </w:r>
          </w:p>
        </w:tc>
      </w:tr>
    </w:tbl>
    <w:p w:rsidR="00AD09D3" w:rsidRDefault="00AD09D3" w:rsidP="00DD3520">
      <w:pPr>
        <w:pStyle w:val="DSSECSBodyText"/>
      </w:pPr>
    </w:p>
    <w:p w:rsidR="00AD09D3" w:rsidRDefault="00AD09D3" w:rsidP="00DD3520">
      <w:pPr>
        <w:pStyle w:val="DSSECSBodyText"/>
        <w:sectPr w:rsidR="00AD09D3" w:rsidSect="006E1127">
          <w:headerReference w:type="default" r:id="rId31"/>
          <w:pgSz w:w="12240" w:h="15840" w:code="1"/>
          <w:pgMar w:top="1440" w:right="1440" w:bottom="1440" w:left="1440" w:header="720" w:footer="504" w:gutter="0"/>
          <w:cols w:space="720"/>
          <w:docGrid w:linePitch="360"/>
        </w:sectPr>
      </w:pPr>
    </w:p>
    <w:p w:rsidR="00AD09D3" w:rsidRPr="00967CEC" w:rsidRDefault="00BE7427" w:rsidP="00BE7427">
      <w:pPr>
        <w:pStyle w:val="Heading1"/>
      </w:pPr>
      <w:r w:rsidRPr="00BE7427">
        <w:lastRenderedPageBreak/>
        <w:tab/>
      </w:r>
      <w:bookmarkStart w:id="54" w:name="_Toc478820104"/>
      <w:bookmarkStart w:id="55" w:name="_Toc481068015"/>
      <w:r w:rsidRPr="00BE7427">
        <w:t>Build and Packaging</w:t>
      </w:r>
      <w:bookmarkEnd w:id="54"/>
      <w:bookmarkEnd w:id="55"/>
    </w:p>
    <w:p w:rsidR="009A48E4" w:rsidRPr="00503265" w:rsidRDefault="009A48E4" w:rsidP="009A48E4">
      <w:pPr>
        <w:pStyle w:val="DSSECSBodyText"/>
        <w:rPr>
          <w:rFonts w:cs="Arial"/>
        </w:rPr>
      </w:pPr>
      <w:r w:rsidRPr="00503265">
        <w:rPr>
          <w:rFonts w:cs="Arial"/>
        </w:rPr>
        <w:t>The methods of packaging and rules concerning management of a release are determined by OI&amp;T Release Management</w:t>
      </w:r>
      <w:r>
        <w:rPr>
          <w:rFonts w:cs="Arial"/>
        </w:rPr>
        <w:t>,</w:t>
      </w:r>
      <w:r w:rsidRPr="00503265">
        <w:rPr>
          <w:rFonts w:cs="Arial"/>
        </w:rPr>
        <w:t xml:space="preserve"> working with Product Management to meet the needs of the development team</w:t>
      </w:r>
      <w:r>
        <w:rPr>
          <w:rFonts w:cs="Arial"/>
        </w:rPr>
        <w:t>,</w:t>
      </w:r>
      <w:r w:rsidRPr="00503265">
        <w:rPr>
          <w:rFonts w:cs="Arial"/>
        </w:rPr>
        <w:t xml:space="preserve"> along with consideration for the operational needs for accepting the product. For VA products being developed</w:t>
      </w:r>
      <w:r>
        <w:rPr>
          <w:rFonts w:cs="Arial"/>
        </w:rPr>
        <w:t>,</w:t>
      </w:r>
      <w:r w:rsidRPr="00503265">
        <w:rPr>
          <w:rFonts w:cs="Arial"/>
        </w:rPr>
        <w:t xml:space="preserve"> the primary form of a release candidate will be in the form of an electronically packaged release.</w:t>
      </w:r>
    </w:p>
    <w:p w:rsidR="00AD09D3" w:rsidRPr="00967CEC" w:rsidRDefault="0012032A" w:rsidP="0012032A">
      <w:pPr>
        <w:pStyle w:val="Heading2"/>
      </w:pPr>
      <w:bookmarkStart w:id="56" w:name="_Toc478820105"/>
      <w:bookmarkStart w:id="57" w:name="_Toc481068016"/>
      <w:r w:rsidRPr="0012032A">
        <w:t>Build Log</w:t>
      </w:r>
      <w:bookmarkEnd w:id="56"/>
      <w:bookmarkEnd w:id="57"/>
    </w:p>
    <w:p w:rsidR="00371EF4" w:rsidRDefault="00371EF4" w:rsidP="0012032A">
      <w:pPr>
        <w:pStyle w:val="DSSECSBodyText"/>
      </w:pPr>
      <w:r>
        <w:t xml:space="preserve">The build log is found in the ECS (CM) project under the </w:t>
      </w:r>
      <w:proofErr w:type="spellStart"/>
      <w:r>
        <w:t>ECS_Src</w:t>
      </w:r>
      <w:proofErr w:type="spellEnd"/>
      <w:r>
        <w:t xml:space="preserve"> stream.</w:t>
      </w:r>
    </w:p>
    <w:p w:rsidR="00AD09D3" w:rsidRPr="00C23D5E" w:rsidRDefault="0012032A" w:rsidP="0012032A">
      <w:pPr>
        <w:pStyle w:val="Heading2"/>
      </w:pPr>
      <w:bookmarkStart w:id="58" w:name="_Toc479093593"/>
      <w:bookmarkStart w:id="59" w:name="_Toc479093594"/>
      <w:bookmarkStart w:id="60" w:name="_Toc478820106"/>
      <w:bookmarkStart w:id="61" w:name="_Toc481068017"/>
      <w:bookmarkEnd w:id="58"/>
      <w:bookmarkEnd w:id="59"/>
      <w:r w:rsidRPr="0012032A">
        <w:t>Build System/Process Information</w:t>
      </w:r>
      <w:bookmarkEnd w:id="60"/>
      <w:bookmarkEnd w:id="61"/>
    </w:p>
    <w:p w:rsidR="00AD09D3" w:rsidRDefault="00A715E7" w:rsidP="00AD09D3">
      <w:pPr>
        <w:pStyle w:val="DSSECSBodyText"/>
      </w:pPr>
      <w:r>
        <w:t xml:space="preserve">The </w:t>
      </w:r>
      <w:r w:rsidR="00242F1C">
        <w:t>Event Capture (</w:t>
      </w:r>
      <w:r>
        <w:t>EC</w:t>
      </w:r>
      <w:r w:rsidR="00242F1C">
        <w:t>)</w:t>
      </w:r>
      <w:r>
        <w:t xml:space="preserve"> MUMPS code does not have a build process. </w:t>
      </w:r>
      <w:r w:rsidR="00372944" w:rsidRPr="00372944">
        <w:t xml:space="preserve">The GUI EXE is built using the Delphi IDE. The Kernel Installation and Distribution System (KIDS) </w:t>
      </w:r>
      <w:proofErr w:type="gramStart"/>
      <w:r w:rsidR="00372944" w:rsidRPr="00372944">
        <w:t>is</w:t>
      </w:r>
      <w:proofErr w:type="gramEnd"/>
      <w:r w:rsidR="00372944" w:rsidRPr="00372944">
        <w:t xml:space="preserve"> used to manually bundle all of the code for distribution. The builds are then sent to FORUM where they become the basis of the patch that is sent</w:t>
      </w:r>
      <w:r w:rsidR="00372944">
        <w:t xml:space="preserve"> to the sites for installation.</w:t>
      </w:r>
    </w:p>
    <w:p w:rsidR="00372944" w:rsidRPr="00DA3C3C" w:rsidRDefault="00372944" w:rsidP="000068DB">
      <w:pPr>
        <w:pStyle w:val="DSSECSBodyText"/>
      </w:pPr>
    </w:p>
    <w:p w:rsidR="00AD09D3" w:rsidRDefault="00AD09D3" w:rsidP="00DD3520">
      <w:pPr>
        <w:pStyle w:val="DSSECSBodyText"/>
        <w:sectPr w:rsidR="00AD09D3" w:rsidSect="006E1127">
          <w:headerReference w:type="default" r:id="rId32"/>
          <w:pgSz w:w="12240" w:h="15840" w:code="1"/>
          <w:pgMar w:top="1440" w:right="1440" w:bottom="1440" w:left="1440" w:header="720" w:footer="504" w:gutter="0"/>
          <w:cols w:space="720"/>
          <w:docGrid w:linePitch="360"/>
        </w:sectPr>
      </w:pPr>
    </w:p>
    <w:p w:rsidR="00AD09D3" w:rsidRPr="00967CEC" w:rsidRDefault="003F2528" w:rsidP="003F2528">
      <w:pPr>
        <w:pStyle w:val="Heading1"/>
      </w:pPr>
      <w:r w:rsidRPr="003F2528">
        <w:lastRenderedPageBreak/>
        <w:tab/>
      </w:r>
      <w:bookmarkStart w:id="62" w:name="_Toc478820107"/>
      <w:bookmarkStart w:id="63" w:name="_Toc481068018"/>
      <w:r w:rsidRPr="003F2528">
        <w:t>Change Tracking</w:t>
      </w:r>
      <w:bookmarkEnd w:id="62"/>
      <w:bookmarkEnd w:id="63"/>
    </w:p>
    <w:p w:rsidR="00F35327" w:rsidRPr="00F6516E" w:rsidRDefault="0024634C" w:rsidP="0024634C">
      <w:pPr>
        <w:pStyle w:val="DSSECSBodyText"/>
      </w:pPr>
      <w:r>
        <w:t xml:space="preserve">Change tracking identifies a set of work product versions created to resolve a specific Change Request. </w:t>
      </w:r>
    </w:p>
    <w:p w:rsidR="00C103C1" w:rsidRDefault="00CE2302" w:rsidP="00AD09D3">
      <w:pPr>
        <w:pStyle w:val="DSSECSBodyText"/>
      </w:pPr>
      <w:r w:rsidRPr="00CE2302">
        <w:t xml:space="preserve">Table </w:t>
      </w:r>
      <w:r w:rsidR="0095695A">
        <w:t>9</w:t>
      </w:r>
      <w:r w:rsidRPr="00CE2302">
        <w:t xml:space="preserve"> lists the Change Tracking information.</w:t>
      </w:r>
    </w:p>
    <w:p w:rsidR="007D35EB" w:rsidRPr="00652FF3" w:rsidRDefault="00CE2302" w:rsidP="007D35EB">
      <w:pPr>
        <w:pStyle w:val="TableCaption"/>
      </w:pPr>
      <w:bookmarkStart w:id="64" w:name="_Toc478820120"/>
      <w:bookmarkStart w:id="65" w:name="_Toc481068030"/>
      <w:r>
        <w:t>Change Tracking Information</w:t>
      </w:r>
      <w:bookmarkEnd w:id="64"/>
      <w:bookmarkEnd w:id="65"/>
    </w:p>
    <w:tbl>
      <w:tblPr>
        <w:tblStyle w:val="TableGrid"/>
        <w:tblW w:w="5000" w:type="pct"/>
        <w:tblLook w:val="04A0" w:firstRow="1" w:lastRow="0" w:firstColumn="1" w:lastColumn="0" w:noHBand="0" w:noVBand="1"/>
        <w:tblDescription w:val="Change Tracking information."/>
      </w:tblPr>
      <w:tblGrid>
        <w:gridCol w:w="1982"/>
        <w:gridCol w:w="1584"/>
        <w:gridCol w:w="1132"/>
        <w:gridCol w:w="2430"/>
        <w:gridCol w:w="2448"/>
      </w:tblGrid>
      <w:tr w:rsidR="00CE2302" w:rsidRPr="00F7574E" w:rsidTr="000E6CCE">
        <w:trPr>
          <w:cantSplit/>
          <w:trHeight w:val="438"/>
          <w:tblHeader/>
        </w:trPr>
        <w:tc>
          <w:tcPr>
            <w:tcW w:w="1035" w:type="pct"/>
            <w:shd w:val="clear" w:color="auto" w:fill="BFBFBF" w:themeFill="background1" w:themeFillShade="BF"/>
            <w:vAlign w:val="center"/>
          </w:tcPr>
          <w:p w:rsidR="00CE2302" w:rsidRPr="00F7574E" w:rsidRDefault="00CE2302" w:rsidP="00354284">
            <w:pPr>
              <w:pStyle w:val="TableColumnHeading"/>
            </w:pPr>
            <w:r w:rsidRPr="00CE2302">
              <w:t>Change Tracking Tool</w:t>
            </w:r>
          </w:p>
        </w:tc>
        <w:tc>
          <w:tcPr>
            <w:tcW w:w="827" w:type="pct"/>
            <w:shd w:val="clear" w:color="auto" w:fill="BFBFBF" w:themeFill="background1" w:themeFillShade="BF"/>
            <w:vAlign w:val="center"/>
          </w:tcPr>
          <w:p w:rsidR="00CE2302" w:rsidRPr="00F7574E" w:rsidRDefault="00CE2302" w:rsidP="00354284">
            <w:pPr>
              <w:pStyle w:val="TableColumnHeading"/>
            </w:pPr>
            <w:r w:rsidRPr="00CE2302">
              <w:t>Change Tracking Tool Location</w:t>
            </w:r>
          </w:p>
        </w:tc>
        <w:tc>
          <w:tcPr>
            <w:tcW w:w="591" w:type="pct"/>
            <w:shd w:val="clear" w:color="auto" w:fill="BFBFBF" w:themeFill="background1" w:themeFillShade="BF"/>
          </w:tcPr>
          <w:p w:rsidR="00CE2302" w:rsidRDefault="00CE2302" w:rsidP="00CE2302">
            <w:pPr>
              <w:pStyle w:val="TableColumnHeading"/>
            </w:pPr>
            <w:r>
              <w:t>Tool</w:t>
            </w:r>
          </w:p>
          <w:p w:rsidR="00CE2302" w:rsidRDefault="00CE2302" w:rsidP="00CE2302">
            <w:pPr>
              <w:pStyle w:val="TableColumnHeading"/>
            </w:pPr>
            <w:r>
              <w:t>Onsite/</w:t>
            </w:r>
          </w:p>
          <w:p w:rsidR="00CE2302" w:rsidRPr="00F7574E" w:rsidRDefault="00CE2302" w:rsidP="00CE2302">
            <w:pPr>
              <w:pStyle w:val="TableColumnHeading"/>
            </w:pPr>
            <w:r>
              <w:t>Offsite</w:t>
            </w:r>
          </w:p>
        </w:tc>
        <w:tc>
          <w:tcPr>
            <w:tcW w:w="1269" w:type="pct"/>
            <w:shd w:val="clear" w:color="auto" w:fill="BFBFBF" w:themeFill="background1" w:themeFillShade="BF"/>
          </w:tcPr>
          <w:p w:rsidR="00905916" w:rsidRDefault="00EB4873" w:rsidP="00354284">
            <w:pPr>
              <w:pStyle w:val="TableColumnHeading"/>
            </w:pPr>
            <w:r w:rsidRPr="00EB4873">
              <w:t>Change Tracking Tool Access /</w:t>
            </w:r>
          </w:p>
          <w:p w:rsidR="00CE2302" w:rsidRPr="00F7574E" w:rsidRDefault="00905916" w:rsidP="00354284">
            <w:pPr>
              <w:pStyle w:val="TableColumnHeading"/>
            </w:pPr>
            <w:r>
              <w:t>Point of Contact (</w:t>
            </w:r>
            <w:r w:rsidR="00EB4873" w:rsidRPr="00EB4873">
              <w:t>POC</w:t>
            </w:r>
            <w:r>
              <w:t>)</w:t>
            </w:r>
          </w:p>
        </w:tc>
        <w:tc>
          <w:tcPr>
            <w:tcW w:w="1278" w:type="pct"/>
            <w:shd w:val="clear" w:color="auto" w:fill="BFBFBF" w:themeFill="background1" w:themeFillShade="BF"/>
            <w:vAlign w:val="center"/>
          </w:tcPr>
          <w:p w:rsidR="00EB4873" w:rsidRDefault="00EB4873" w:rsidP="00EB4873">
            <w:pPr>
              <w:pStyle w:val="TableColumnHeading"/>
            </w:pPr>
            <w:r>
              <w:t>Access Information</w:t>
            </w:r>
          </w:p>
          <w:p w:rsidR="00CE2302" w:rsidRPr="00F7574E" w:rsidRDefault="00EB4873" w:rsidP="00EB4873">
            <w:pPr>
              <w:pStyle w:val="TableColumnHeading"/>
            </w:pPr>
            <w:r>
              <w:t>(Forms or other access requirements)</w:t>
            </w:r>
          </w:p>
        </w:tc>
      </w:tr>
      <w:tr w:rsidR="006D78C7" w:rsidRPr="0016254A" w:rsidTr="000E6CCE">
        <w:trPr>
          <w:cantSplit/>
          <w:trHeight w:val="287"/>
        </w:trPr>
        <w:tc>
          <w:tcPr>
            <w:tcW w:w="1035" w:type="pct"/>
          </w:tcPr>
          <w:p w:rsidR="006D78C7" w:rsidRPr="00E95BB9" w:rsidRDefault="00371EF4" w:rsidP="000E6CCE">
            <w:pPr>
              <w:pStyle w:val="TableText"/>
            </w:pPr>
            <w:r>
              <w:t>Rational (CM)</w:t>
            </w:r>
          </w:p>
        </w:tc>
        <w:tc>
          <w:tcPr>
            <w:tcW w:w="827" w:type="pct"/>
          </w:tcPr>
          <w:p w:rsidR="002E0F19" w:rsidRPr="00FA7F86" w:rsidRDefault="00FA7F86" w:rsidP="00FA7F86">
            <w:pPr>
              <w:pStyle w:val="TableText"/>
            </w:pPr>
            <w:r>
              <w:t>Web Application</w:t>
            </w:r>
          </w:p>
        </w:tc>
        <w:tc>
          <w:tcPr>
            <w:tcW w:w="591" w:type="pct"/>
          </w:tcPr>
          <w:p w:rsidR="006D78C7" w:rsidRPr="0016254A" w:rsidRDefault="006D78C7" w:rsidP="00FA7F86">
            <w:pPr>
              <w:pStyle w:val="TableText"/>
            </w:pPr>
            <w:r w:rsidRPr="00FA7F86">
              <w:t>Onsite</w:t>
            </w:r>
          </w:p>
        </w:tc>
        <w:tc>
          <w:tcPr>
            <w:tcW w:w="1269" w:type="pct"/>
          </w:tcPr>
          <w:p w:rsidR="006D78C7" w:rsidRPr="00C97067" w:rsidRDefault="00371EF4" w:rsidP="0016254A">
            <w:pPr>
              <w:pStyle w:val="TableText"/>
            </w:pPr>
            <w:r>
              <w:t>VA Rational Tools Team</w:t>
            </w:r>
          </w:p>
        </w:tc>
        <w:tc>
          <w:tcPr>
            <w:tcW w:w="1278" w:type="pct"/>
          </w:tcPr>
          <w:p w:rsidR="006D78C7" w:rsidRDefault="004109B5" w:rsidP="0016254A">
            <w:pPr>
              <w:pStyle w:val="TableText"/>
              <w:rPr>
                <w:rFonts w:eastAsiaTheme="minorHAnsi"/>
              </w:rPr>
            </w:pPr>
            <w:hyperlink r:id="rId33" w:history="1">
              <w:r w:rsidR="00371EF4" w:rsidRPr="00B44F4B">
                <w:rPr>
                  <w:rStyle w:val="Hyperlink"/>
                  <w:rFonts w:eastAsiaTheme="minorHAnsi"/>
                </w:rPr>
                <w:t>Rational@va.gov</w:t>
              </w:r>
            </w:hyperlink>
          </w:p>
          <w:p w:rsidR="00371EF4" w:rsidRPr="00E95BB9" w:rsidRDefault="00371EF4" w:rsidP="0016254A">
            <w:pPr>
              <w:pStyle w:val="TableText"/>
              <w:rPr>
                <w:rFonts w:eastAsiaTheme="minorHAnsi"/>
              </w:rPr>
            </w:pPr>
          </w:p>
        </w:tc>
      </w:tr>
    </w:tbl>
    <w:p w:rsidR="00AD09D3" w:rsidRPr="00967CEC" w:rsidRDefault="00EB4873" w:rsidP="00EB4873">
      <w:pPr>
        <w:pStyle w:val="Heading2"/>
      </w:pPr>
      <w:bookmarkStart w:id="66" w:name="_Toc478820108"/>
      <w:bookmarkStart w:id="67" w:name="_Toc481068019"/>
      <w:r w:rsidRPr="00EB4873">
        <w:t>Rational Change and Configuration Management (CCM) Repository</w:t>
      </w:r>
      <w:bookmarkEnd w:id="66"/>
      <w:bookmarkEnd w:id="67"/>
    </w:p>
    <w:p w:rsidR="00AD09D3" w:rsidRDefault="00EB4873" w:rsidP="00AD09D3">
      <w:pPr>
        <w:pStyle w:val="DSSECSBodyText"/>
      </w:pPr>
      <w:r w:rsidRPr="00EB4873">
        <w:t>Table 1</w:t>
      </w:r>
      <w:r w:rsidR="0095695A">
        <w:t>0</w:t>
      </w:r>
      <w:r w:rsidRPr="00EB4873">
        <w:t xml:space="preserve"> provides details for the CCM Repository used for Change Tracking.</w:t>
      </w:r>
    </w:p>
    <w:p w:rsidR="00EB4873" w:rsidRDefault="004903F4" w:rsidP="00EB4873">
      <w:pPr>
        <w:pStyle w:val="TableCaption"/>
      </w:pPr>
      <w:bookmarkStart w:id="68" w:name="_Toc478820121"/>
      <w:bookmarkStart w:id="69" w:name="_Toc481068031"/>
      <w:r>
        <w:t xml:space="preserve">Rational CCM </w:t>
      </w:r>
      <w:r w:rsidR="00EB4873">
        <w:t xml:space="preserve">Change Tracking </w:t>
      </w:r>
      <w:r>
        <w:t xml:space="preserve">Repository </w:t>
      </w:r>
      <w:r w:rsidR="00EB4873">
        <w:t>Information</w:t>
      </w:r>
      <w:bookmarkEnd w:id="68"/>
      <w:bookmarkEnd w:id="69"/>
    </w:p>
    <w:tbl>
      <w:tblPr>
        <w:tblStyle w:val="TableGrid"/>
        <w:tblW w:w="5000" w:type="pct"/>
        <w:tblLayout w:type="fixed"/>
        <w:tblLook w:val="04A0" w:firstRow="1" w:lastRow="0" w:firstColumn="1" w:lastColumn="0" w:noHBand="0" w:noVBand="1"/>
        <w:tblDescription w:val="Rational CCM Change Tracking Repository information."/>
      </w:tblPr>
      <w:tblGrid>
        <w:gridCol w:w="2160"/>
        <w:gridCol w:w="7416"/>
      </w:tblGrid>
      <w:tr w:rsidR="00EB4873" w:rsidRPr="00F7574E" w:rsidTr="00354284">
        <w:trPr>
          <w:cantSplit/>
          <w:trHeight w:val="438"/>
          <w:tblHeader/>
        </w:trPr>
        <w:tc>
          <w:tcPr>
            <w:tcW w:w="1128" w:type="pct"/>
            <w:shd w:val="clear" w:color="auto" w:fill="BFBFBF" w:themeFill="background1" w:themeFillShade="BF"/>
            <w:vAlign w:val="center"/>
          </w:tcPr>
          <w:p w:rsidR="00EB4873" w:rsidRPr="00F7574E" w:rsidRDefault="00EB4873" w:rsidP="004903F4">
            <w:pPr>
              <w:pStyle w:val="TableColumnHeading"/>
            </w:pPr>
            <w:r w:rsidRPr="00E86C9A">
              <w:t>CCM Information</w:t>
            </w:r>
          </w:p>
        </w:tc>
        <w:tc>
          <w:tcPr>
            <w:tcW w:w="3872" w:type="pct"/>
            <w:shd w:val="clear" w:color="auto" w:fill="BFBFBF" w:themeFill="background1" w:themeFillShade="BF"/>
            <w:vAlign w:val="center"/>
          </w:tcPr>
          <w:p w:rsidR="00EB4873" w:rsidRPr="00F7574E" w:rsidRDefault="00EB4873" w:rsidP="00354284">
            <w:pPr>
              <w:pStyle w:val="TableColumnHeading"/>
            </w:pPr>
            <w:r w:rsidRPr="00E86C9A">
              <w:t>Explanation</w:t>
            </w:r>
          </w:p>
        </w:tc>
      </w:tr>
      <w:tr w:rsidR="00EB4873" w:rsidRPr="00652FF3" w:rsidTr="00354284">
        <w:trPr>
          <w:cantSplit/>
          <w:trHeight w:val="58"/>
        </w:trPr>
        <w:tc>
          <w:tcPr>
            <w:tcW w:w="1128" w:type="pct"/>
            <w:vAlign w:val="center"/>
          </w:tcPr>
          <w:p w:rsidR="00EB4873" w:rsidRPr="000E6CCE" w:rsidRDefault="00EB4873" w:rsidP="00FA7F86">
            <w:pPr>
              <w:pStyle w:val="TableText"/>
              <w:rPr>
                <w:b/>
              </w:rPr>
            </w:pPr>
            <w:r w:rsidRPr="000E6CCE">
              <w:rPr>
                <w:b/>
              </w:rPr>
              <w:t>CCM URL</w:t>
            </w:r>
          </w:p>
        </w:tc>
        <w:tc>
          <w:tcPr>
            <w:tcW w:w="3872" w:type="pct"/>
          </w:tcPr>
          <w:p w:rsidR="00EB4873" w:rsidRPr="00EA3745" w:rsidRDefault="004109B5" w:rsidP="00354284">
            <w:pPr>
              <w:pStyle w:val="TableText"/>
              <w:rPr>
                <w:rStyle w:val="Hyperlink"/>
              </w:rPr>
            </w:pPr>
            <w:hyperlink r:id="rId34" w:history="1">
              <w:r w:rsidR="00FA7F86">
                <w:rPr>
                  <w:rStyle w:val="Hyperlink"/>
                  <w:rFonts w:eastAsiaTheme="majorEastAsia"/>
                </w:rPr>
                <w:t>ECS (CM) Project Dashboard</w:t>
              </w:r>
            </w:hyperlink>
          </w:p>
        </w:tc>
      </w:tr>
      <w:tr w:rsidR="00EB4873" w:rsidRPr="00652FF3" w:rsidTr="00354284">
        <w:trPr>
          <w:cantSplit/>
          <w:trHeight w:val="116"/>
        </w:trPr>
        <w:tc>
          <w:tcPr>
            <w:tcW w:w="1128" w:type="pct"/>
            <w:vAlign w:val="center"/>
          </w:tcPr>
          <w:p w:rsidR="00EB4873" w:rsidRPr="000E6CCE" w:rsidRDefault="00EB4873" w:rsidP="00FA7F86">
            <w:pPr>
              <w:pStyle w:val="TableText"/>
              <w:rPr>
                <w:b/>
              </w:rPr>
            </w:pPr>
            <w:r w:rsidRPr="000E6CCE">
              <w:rPr>
                <w:b/>
              </w:rPr>
              <w:t>CCM Project Area</w:t>
            </w:r>
          </w:p>
        </w:tc>
        <w:tc>
          <w:tcPr>
            <w:tcW w:w="3872" w:type="pct"/>
          </w:tcPr>
          <w:p w:rsidR="00EB4873" w:rsidRPr="00652FF3" w:rsidRDefault="0039622E" w:rsidP="00354284">
            <w:pPr>
              <w:pStyle w:val="TableText"/>
            </w:pPr>
            <w:r>
              <w:t>ECS(CM) Project Area</w:t>
            </w:r>
          </w:p>
        </w:tc>
      </w:tr>
      <w:tr w:rsidR="00EB4873" w:rsidRPr="00652FF3" w:rsidTr="00354284">
        <w:trPr>
          <w:cantSplit/>
          <w:trHeight w:val="62"/>
        </w:trPr>
        <w:tc>
          <w:tcPr>
            <w:tcW w:w="1128" w:type="pct"/>
            <w:vAlign w:val="center"/>
          </w:tcPr>
          <w:p w:rsidR="00EB4873" w:rsidRPr="000E6CCE" w:rsidRDefault="00EB4873" w:rsidP="00FA7F86">
            <w:pPr>
              <w:pStyle w:val="TableText"/>
              <w:rPr>
                <w:b/>
              </w:rPr>
            </w:pPr>
            <w:r w:rsidRPr="000E6CCE">
              <w:rPr>
                <w:b/>
              </w:rPr>
              <w:t>CCM Team Area</w:t>
            </w:r>
          </w:p>
        </w:tc>
        <w:tc>
          <w:tcPr>
            <w:tcW w:w="3872" w:type="pct"/>
          </w:tcPr>
          <w:p w:rsidR="00EB4873" w:rsidRPr="00652FF3" w:rsidRDefault="00FF5CE2" w:rsidP="00354284">
            <w:pPr>
              <w:pStyle w:val="TableText"/>
            </w:pPr>
            <w:r>
              <w:t>Sustainment Team</w:t>
            </w:r>
          </w:p>
        </w:tc>
      </w:tr>
    </w:tbl>
    <w:p w:rsidR="00FA7F86" w:rsidRPr="00FA7F86" w:rsidRDefault="00FA7F86" w:rsidP="00FA7F86">
      <w:pPr>
        <w:pStyle w:val="DSSECSBodyText"/>
      </w:pPr>
    </w:p>
    <w:p w:rsidR="00EB4873" w:rsidRPr="00C97067" w:rsidRDefault="00EB4873" w:rsidP="0016254A">
      <w:pPr>
        <w:pStyle w:val="DSSECSBodyText"/>
      </w:pPr>
      <w:r w:rsidRPr="0016254A">
        <w:t>Table 1</w:t>
      </w:r>
      <w:r w:rsidR="0095695A">
        <w:t>1</w:t>
      </w:r>
      <w:r w:rsidRPr="0016254A">
        <w:t xml:space="preserve"> provides details for the </w:t>
      </w:r>
      <w:r w:rsidR="00FF5CE2" w:rsidRPr="00C97067">
        <w:t>ECS FY17 Work Items</w:t>
      </w:r>
      <w:r w:rsidRPr="00C97067">
        <w:t>.</w:t>
      </w:r>
    </w:p>
    <w:p w:rsidR="00EB4873" w:rsidRPr="00652FF3" w:rsidRDefault="00EB4873" w:rsidP="00EB4873">
      <w:pPr>
        <w:pStyle w:val="TableCaption"/>
      </w:pPr>
      <w:bookmarkStart w:id="70" w:name="_Toc478820122"/>
      <w:bookmarkStart w:id="71" w:name="_Toc481068032"/>
      <w:r>
        <w:t>Work Items</w:t>
      </w:r>
      <w:bookmarkEnd w:id="70"/>
      <w:bookmarkEnd w:id="71"/>
    </w:p>
    <w:tbl>
      <w:tblPr>
        <w:tblStyle w:val="TableGrid"/>
        <w:tblW w:w="4991" w:type="pct"/>
        <w:tblLook w:val="04A0" w:firstRow="1" w:lastRow="0" w:firstColumn="1" w:lastColumn="0" w:noHBand="0" w:noVBand="1"/>
        <w:tblDescription w:val="Work Items"/>
      </w:tblPr>
      <w:tblGrid>
        <w:gridCol w:w="1638"/>
        <w:gridCol w:w="7921"/>
      </w:tblGrid>
      <w:tr w:rsidR="00EC3FC2" w:rsidRPr="00F7574E" w:rsidTr="00FF5CE2">
        <w:trPr>
          <w:cantSplit/>
          <w:trHeight w:val="438"/>
          <w:tblHeader/>
        </w:trPr>
        <w:tc>
          <w:tcPr>
            <w:tcW w:w="857" w:type="pct"/>
            <w:shd w:val="clear" w:color="auto" w:fill="BFBFBF" w:themeFill="background1" w:themeFillShade="BF"/>
            <w:vAlign w:val="center"/>
          </w:tcPr>
          <w:p w:rsidR="00EC3FC2" w:rsidRPr="00F7574E" w:rsidRDefault="00EC3FC2" w:rsidP="00354284">
            <w:pPr>
              <w:pStyle w:val="TableColumnHeading"/>
            </w:pPr>
            <w:r>
              <w:t>Work Item ID</w:t>
            </w:r>
          </w:p>
        </w:tc>
        <w:tc>
          <w:tcPr>
            <w:tcW w:w="4143" w:type="pct"/>
            <w:shd w:val="clear" w:color="auto" w:fill="BFBFBF" w:themeFill="background1" w:themeFillShade="BF"/>
            <w:vAlign w:val="center"/>
          </w:tcPr>
          <w:p w:rsidR="00EC3FC2" w:rsidRPr="00F7574E" w:rsidRDefault="00EC3FC2" w:rsidP="00354284">
            <w:pPr>
              <w:pStyle w:val="TableColumnHeading"/>
            </w:pPr>
            <w:r>
              <w:t>Summary</w:t>
            </w:r>
          </w:p>
        </w:tc>
      </w:tr>
      <w:tr w:rsidR="00EC3FC2" w:rsidRPr="00652FF3" w:rsidTr="000E6CCE">
        <w:trPr>
          <w:cantSplit/>
          <w:trHeight w:val="58"/>
        </w:trPr>
        <w:tc>
          <w:tcPr>
            <w:tcW w:w="857" w:type="pct"/>
          </w:tcPr>
          <w:p w:rsidR="00EC3FC2" w:rsidRPr="00FA7F86" w:rsidRDefault="00EC3FC2" w:rsidP="00FA7F86">
            <w:pPr>
              <w:pStyle w:val="TableText"/>
            </w:pPr>
            <w:r w:rsidRPr="00FA7F86">
              <w:t>795567</w:t>
            </w:r>
          </w:p>
        </w:tc>
        <w:tc>
          <w:tcPr>
            <w:tcW w:w="4143" w:type="pct"/>
          </w:tcPr>
          <w:p w:rsidR="00EC3FC2" w:rsidRPr="0016254A" w:rsidRDefault="00EC3FC2" w:rsidP="0016254A">
            <w:pPr>
              <w:pStyle w:val="TableText"/>
            </w:pPr>
            <w:r w:rsidRPr="0016254A">
              <w:t>As any user, I can resize forms with grids while maintaining optimal cell width.</w:t>
            </w:r>
          </w:p>
        </w:tc>
      </w:tr>
      <w:tr w:rsidR="00EC3FC2" w:rsidRPr="00652FF3" w:rsidTr="000E6CCE">
        <w:trPr>
          <w:cantSplit/>
          <w:trHeight w:val="116"/>
        </w:trPr>
        <w:tc>
          <w:tcPr>
            <w:tcW w:w="857" w:type="pct"/>
          </w:tcPr>
          <w:p w:rsidR="00EC3FC2" w:rsidRPr="00FA7F86" w:rsidRDefault="00EC3FC2" w:rsidP="00FA7F86">
            <w:pPr>
              <w:pStyle w:val="TableText"/>
            </w:pPr>
            <w:r w:rsidRPr="00FA7F86">
              <w:t>795571</w:t>
            </w:r>
          </w:p>
        </w:tc>
        <w:tc>
          <w:tcPr>
            <w:tcW w:w="4143" w:type="pct"/>
          </w:tcPr>
          <w:p w:rsidR="00EC3FC2" w:rsidRPr="00C97067" w:rsidRDefault="00EC3FC2" w:rsidP="0016254A">
            <w:pPr>
              <w:pStyle w:val="TableText"/>
            </w:pPr>
            <w:r w:rsidRPr="0016254A">
              <w:t>As any user, I want to see the associated clinic name, stop code, credit stop, and CHAR4 code on the Patient Summary Report.</w:t>
            </w:r>
          </w:p>
        </w:tc>
      </w:tr>
      <w:tr w:rsidR="00EC3FC2" w:rsidRPr="00652FF3" w:rsidTr="000E6CCE">
        <w:trPr>
          <w:cantSplit/>
          <w:trHeight w:val="116"/>
        </w:trPr>
        <w:tc>
          <w:tcPr>
            <w:tcW w:w="857" w:type="pct"/>
          </w:tcPr>
          <w:p w:rsidR="00EC3FC2" w:rsidRPr="00FA7F86" w:rsidRDefault="00EC3FC2" w:rsidP="00FA7F86">
            <w:pPr>
              <w:pStyle w:val="TableText"/>
            </w:pPr>
            <w:r w:rsidRPr="00FA7F86">
              <w:t>795574</w:t>
            </w:r>
          </w:p>
        </w:tc>
        <w:tc>
          <w:tcPr>
            <w:tcW w:w="4143" w:type="pct"/>
          </w:tcPr>
          <w:p w:rsidR="00EC3FC2" w:rsidRPr="0016254A" w:rsidRDefault="00EC3FC2" w:rsidP="0016254A">
            <w:pPr>
              <w:pStyle w:val="TableText"/>
            </w:pPr>
            <w:r w:rsidRPr="0016254A">
              <w:t>As a spreadsheet user, I want the system to disregard the Decision Support System (DSS) Unit number column.</w:t>
            </w:r>
          </w:p>
        </w:tc>
      </w:tr>
      <w:tr w:rsidR="00EC3FC2" w:rsidRPr="00652FF3" w:rsidTr="000E6CCE">
        <w:trPr>
          <w:cantSplit/>
          <w:trHeight w:val="116"/>
        </w:trPr>
        <w:tc>
          <w:tcPr>
            <w:tcW w:w="857" w:type="pct"/>
          </w:tcPr>
          <w:p w:rsidR="00EC3FC2" w:rsidRPr="00FA7F86" w:rsidRDefault="00EC3FC2" w:rsidP="00FA7F86">
            <w:pPr>
              <w:pStyle w:val="TableText"/>
            </w:pPr>
            <w:r w:rsidRPr="00FA7F86">
              <w:t>795578</w:t>
            </w:r>
          </w:p>
        </w:tc>
        <w:tc>
          <w:tcPr>
            <w:tcW w:w="4143" w:type="pct"/>
          </w:tcPr>
          <w:p w:rsidR="00EC3FC2" w:rsidRPr="0016254A" w:rsidRDefault="00EC3FC2" w:rsidP="0016254A">
            <w:pPr>
              <w:pStyle w:val="TableText"/>
            </w:pPr>
            <w:r w:rsidRPr="0016254A">
              <w:t>As any user, I want the labels on the service connected questions to be consistent.</w:t>
            </w:r>
          </w:p>
        </w:tc>
      </w:tr>
      <w:tr w:rsidR="00EC3FC2" w:rsidRPr="00652FF3" w:rsidTr="000E6CCE">
        <w:trPr>
          <w:cantSplit/>
          <w:trHeight w:val="116"/>
        </w:trPr>
        <w:tc>
          <w:tcPr>
            <w:tcW w:w="857" w:type="pct"/>
          </w:tcPr>
          <w:p w:rsidR="00EC3FC2" w:rsidRPr="00FA7F86" w:rsidRDefault="00EC3FC2" w:rsidP="00FA7F86">
            <w:pPr>
              <w:pStyle w:val="TableText"/>
            </w:pPr>
            <w:r w:rsidRPr="00FA7F86">
              <w:t>800130</w:t>
            </w:r>
          </w:p>
        </w:tc>
        <w:tc>
          <w:tcPr>
            <w:tcW w:w="4143" w:type="pct"/>
          </w:tcPr>
          <w:p w:rsidR="00EC3FC2" w:rsidRPr="0016254A" w:rsidRDefault="00EC3FC2" w:rsidP="0016254A">
            <w:pPr>
              <w:pStyle w:val="TableText"/>
            </w:pPr>
            <w:r w:rsidRPr="00FA7F86">
              <w:t>As any user, I can adjust the form to view the data that is outside the boundary of the grid.</w:t>
            </w:r>
          </w:p>
        </w:tc>
      </w:tr>
      <w:tr w:rsidR="00EC3FC2" w:rsidRPr="00652FF3" w:rsidTr="000E6CCE">
        <w:trPr>
          <w:cantSplit/>
          <w:trHeight w:val="116"/>
        </w:trPr>
        <w:tc>
          <w:tcPr>
            <w:tcW w:w="857" w:type="pct"/>
          </w:tcPr>
          <w:p w:rsidR="00EC3FC2" w:rsidRPr="00FA7F86" w:rsidRDefault="00EC3FC2" w:rsidP="00FA7F86">
            <w:pPr>
              <w:pStyle w:val="TableText"/>
            </w:pPr>
            <w:r w:rsidRPr="00FA7F86">
              <w:t>800131</w:t>
            </w:r>
          </w:p>
        </w:tc>
        <w:tc>
          <w:tcPr>
            <w:tcW w:w="4143" w:type="pct"/>
          </w:tcPr>
          <w:p w:rsidR="00EC3FC2" w:rsidRPr="0016254A" w:rsidRDefault="00EC3FC2" w:rsidP="0016254A">
            <w:pPr>
              <w:pStyle w:val="TableText"/>
            </w:pPr>
            <w:r w:rsidRPr="00FA7F86">
              <w:t>No matter what application I was previously using, I want any ECS Report to display in the foreground when it has completed.</w:t>
            </w:r>
          </w:p>
        </w:tc>
      </w:tr>
      <w:tr w:rsidR="00EC3FC2" w:rsidRPr="00652FF3" w:rsidTr="000E6CCE">
        <w:trPr>
          <w:cantSplit/>
          <w:trHeight w:val="116"/>
        </w:trPr>
        <w:tc>
          <w:tcPr>
            <w:tcW w:w="857" w:type="pct"/>
          </w:tcPr>
          <w:p w:rsidR="00EC3FC2" w:rsidRPr="00FA7F86" w:rsidRDefault="00EC3FC2" w:rsidP="00FA7F86">
            <w:pPr>
              <w:pStyle w:val="TableText"/>
            </w:pPr>
            <w:r w:rsidRPr="00FA7F86">
              <w:t>800133</w:t>
            </w:r>
          </w:p>
        </w:tc>
        <w:tc>
          <w:tcPr>
            <w:tcW w:w="4143" w:type="pct"/>
          </w:tcPr>
          <w:p w:rsidR="00EC3FC2" w:rsidRPr="0016254A" w:rsidRDefault="00EC3FC2" w:rsidP="0016254A">
            <w:pPr>
              <w:pStyle w:val="TableText"/>
            </w:pPr>
            <w:r w:rsidRPr="00FA7F86">
              <w:t>As a us</w:t>
            </w:r>
            <w:r w:rsidRPr="0016254A">
              <w:t>er, I want the Institution File Locations listed to accurately reflect the names of the facilities.</w:t>
            </w:r>
          </w:p>
        </w:tc>
      </w:tr>
      <w:tr w:rsidR="00EC3FC2" w:rsidRPr="00652FF3" w:rsidTr="000E6CCE">
        <w:trPr>
          <w:cantSplit/>
          <w:trHeight w:val="116"/>
        </w:trPr>
        <w:tc>
          <w:tcPr>
            <w:tcW w:w="857" w:type="pct"/>
          </w:tcPr>
          <w:p w:rsidR="00EC3FC2" w:rsidRPr="00FA7F86" w:rsidRDefault="00EC3FC2" w:rsidP="00FA7F86">
            <w:pPr>
              <w:pStyle w:val="TableText"/>
            </w:pPr>
            <w:r w:rsidRPr="00FA7F86">
              <w:t>800134</w:t>
            </w:r>
          </w:p>
        </w:tc>
        <w:tc>
          <w:tcPr>
            <w:tcW w:w="4143" w:type="pct"/>
          </w:tcPr>
          <w:p w:rsidR="00EC3FC2" w:rsidRPr="0016254A" w:rsidRDefault="00EC3FC2" w:rsidP="0016254A">
            <w:pPr>
              <w:pStyle w:val="TableText"/>
            </w:pPr>
            <w:r w:rsidRPr="00FA7F86">
              <w:t>As a user with only a user class (not a person class), I want to be selectable as a provider.</w:t>
            </w:r>
          </w:p>
        </w:tc>
      </w:tr>
      <w:tr w:rsidR="00EC3FC2" w:rsidRPr="00652FF3" w:rsidTr="000E6CCE">
        <w:trPr>
          <w:cantSplit/>
          <w:trHeight w:val="116"/>
        </w:trPr>
        <w:tc>
          <w:tcPr>
            <w:tcW w:w="857" w:type="pct"/>
          </w:tcPr>
          <w:p w:rsidR="00EC3FC2" w:rsidRPr="00FA7F86" w:rsidRDefault="00EC3FC2" w:rsidP="00FA7F86">
            <w:pPr>
              <w:pStyle w:val="TableText"/>
            </w:pPr>
            <w:r w:rsidRPr="00FA7F86">
              <w:t>800135</w:t>
            </w:r>
          </w:p>
        </w:tc>
        <w:tc>
          <w:tcPr>
            <w:tcW w:w="4143" w:type="pct"/>
          </w:tcPr>
          <w:p w:rsidR="00EC3FC2" w:rsidRPr="0016254A" w:rsidRDefault="00EC3FC2" w:rsidP="0016254A">
            <w:pPr>
              <w:pStyle w:val="TableText"/>
            </w:pPr>
            <w:r w:rsidRPr="00FA7F86">
              <w:t xml:space="preserve">As a screen reader user I want all screens to </w:t>
            </w:r>
            <w:r w:rsidRPr="0016254A">
              <w:t>work properly with the screen reader.</w:t>
            </w:r>
          </w:p>
        </w:tc>
      </w:tr>
      <w:tr w:rsidR="00EC3FC2" w:rsidRPr="00652FF3" w:rsidTr="000E6CCE">
        <w:trPr>
          <w:cantSplit/>
          <w:trHeight w:val="116"/>
        </w:trPr>
        <w:tc>
          <w:tcPr>
            <w:tcW w:w="857" w:type="pct"/>
          </w:tcPr>
          <w:p w:rsidR="00EC3FC2" w:rsidRPr="00FA7F86" w:rsidRDefault="00EC3FC2" w:rsidP="00FA7F86">
            <w:pPr>
              <w:pStyle w:val="TableText"/>
            </w:pPr>
            <w:r w:rsidRPr="00FA7F86">
              <w:lastRenderedPageBreak/>
              <w:t>800424</w:t>
            </w:r>
          </w:p>
        </w:tc>
        <w:tc>
          <w:tcPr>
            <w:tcW w:w="4143" w:type="pct"/>
          </w:tcPr>
          <w:p w:rsidR="00EC3FC2" w:rsidRPr="0016254A" w:rsidRDefault="00EC3FC2" w:rsidP="0016254A">
            <w:pPr>
              <w:pStyle w:val="TableText"/>
            </w:pPr>
            <w:r w:rsidRPr="00FA7F86">
              <w:t>As any user, when I generate reports that any user can run, the reports will not contain test patient data</w:t>
            </w:r>
          </w:p>
        </w:tc>
      </w:tr>
      <w:tr w:rsidR="00EC3FC2" w:rsidRPr="00652FF3" w:rsidTr="000E6CCE">
        <w:trPr>
          <w:cantSplit/>
          <w:trHeight w:val="116"/>
        </w:trPr>
        <w:tc>
          <w:tcPr>
            <w:tcW w:w="857" w:type="pct"/>
          </w:tcPr>
          <w:p w:rsidR="00EC3FC2" w:rsidRPr="00FA7F86" w:rsidRDefault="00EC3FC2" w:rsidP="00FA7F86">
            <w:pPr>
              <w:pStyle w:val="TableText"/>
            </w:pPr>
            <w:r w:rsidRPr="00FA7F86">
              <w:t>800426</w:t>
            </w:r>
          </w:p>
        </w:tc>
        <w:tc>
          <w:tcPr>
            <w:tcW w:w="4143" w:type="pct"/>
          </w:tcPr>
          <w:p w:rsidR="00EC3FC2" w:rsidRPr="0016254A" w:rsidRDefault="00EC3FC2" w:rsidP="0016254A">
            <w:pPr>
              <w:pStyle w:val="TableText"/>
            </w:pPr>
            <w:r w:rsidRPr="00FA7F86">
              <w:t>As any user, I want to see the associated clinic name, stop code, credit stop, and CHAR4 code o</w:t>
            </w:r>
            <w:r w:rsidRPr="0016254A">
              <w:t>n the DSS Unit Activity Report.</w:t>
            </w:r>
          </w:p>
        </w:tc>
      </w:tr>
      <w:tr w:rsidR="00EC3FC2" w:rsidRPr="00652FF3" w:rsidTr="000E6CCE">
        <w:trPr>
          <w:cantSplit/>
          <w:trHeight w:val="116"/>
        </w:trPr>
        <w:tc>
          <w:tcPr>
            <w:tcW w:w="857" w:type="pct"/>
          </w:tcPr>
          <w:p w:rsidR="00EC3FC2" w:rsidRPr="00FA7F86" w:rsidRDefault="00EC3FC2" w:rsidP="00FA7F86">
            <w:pPr>
              <w:pStyle w:val="TableText"/>
            </w:pPr>
            <w:r w:rsidRPr="00FA7F86">
              <w:t>800443</w:t>
            </w:r>
          </w:p>
        </w:tc>
        <w:tc>
          <w:tcPr>
            <w:tcW w:w="4143" w:type="pct"/>
          </w:tcPr>
          <w:p w:rsidR="00EC3FC2" w:rsidRPr="0016254A" w:rsidRDefault="00EC3FC2" w:rsidP="0016254A">
            <w:pPr>
              <w:pStyle w:val="TableText"/>
            </w:pPr>
            <w:r w:rsidRPr="00FA7F86">
              <w:t>As any user, I want to see what I am typing.</w:t>
            </w:r>
          </w:p>
        </w:tc>
      </w:tr>
      <w:tr w:rsidR="00EC3FC2" w:rsidRPr="00652FF3" w:rsidTr="000E6CCE">
        <w:trPr>
          <w:cantSplit/>
          <w:trHeight w:val="116"/>
        </w:trPr>
        <w:tc>
          <w:tcPr>
            <w:tcW w:w="857" w:type="pct"/>
          </w:tcPr>
          <w:p w:rsidR="00EC3FC2" w:rsidRPr="00FA7F86" w:rsidRDefault="00EC3FC2" w:rsidP="00FA7F86">
            <w:pPr>
              <w:pStyle w:val="TableText"/>
            </w:pPr>
            <w:r w:rsidRPr="00FA7F86">
              <w:t>800445</w:t>
            </w:r>
          </w:p>
        </w:tc>
        <w:tc>
          <w:tcPr>
            <w:tcW w:w="4143" w:type="pct"/>
          </w:tcPr>
          <w:p w:rsidR="00EC3FC2" w:rsidRPr="0016254A" w:rsidRDefault="00EC3FC2" w:rsidP="0016254A">
            <w:pPr>
              <w:pStyle w:val="TableText"/>
            </w:pPr>
            <w:r w:rsidRPr="00FA7F86">
              <w:t>As a spreadsheet user, I want the mechanism for deleting a row to be consistent with Windows standards.</w:t>
            </w:r>
          </w:p>
        </w:tc>
      </w:tr>
      <w:tr w:rsidR="00EC3FC2" w:rsidRPr="00652FF3" w:rsidTr="000E6CCE">
        <w:trPr>
          <w:cantSplit/>
          <w:trHeight w:val="116"/>
        </w:trPr>
        <w:tc>
          <w:tcPr>
            <w:tcW w:w="857" w:type="pct"/>
          </w:tcPr>
          <w:p w:rsidR="00EC3FC2" w:rsidRPr="00FA7F86" w:rsidRDefault="00EC3FC2" w:rsidP="00FA7F86">
            <w:pPr>
              <w:pStyle w:val="TableText"/>
            </w:pPr>
            <w:r w:rsidRPr="00FA7F86">
              <w:t>800446</w:t>
            </w:r>
          </w:p>
        </w:tc>
        <w:tc>
          <w:tcPr>
            <w:tcW w:w="4143" w:type="pct"/>
          </w:tcPr>
          <w:p w:rsidR="00EC3FC2" w:rsidRPr="0016254A" w:rsidRDefault="00EC3FC2" w:rsidP="0016254A">
            <w:pPr>
              <w:pStyle w:val="TableText"/>
            </w:pPr>
            <w:r w:rsidRPr="00FA7F86">
              <w:t>As a spreadsheet user, I want the edit menu items t</w:t>
            </w:r>
            <w:r w:rsidRPr="0016254A">
              <w:t>o be consistent with Windows standards.</w:t>
            </w:r>
          </w:p>
        </w:tc>
      </w:tr>
      <w:tr w:rsidR="00EC3FC2" w:rsidRPr="00652FF3" w:rsidTr="000E6CCE">
        <w:trPr>
          <w:cantSplit/>
          <w:trHeight w:val="116"/>
        </w:trPr>
        <w:tc>
          <w:tcPr>
            <w:tcW w:w="857" w:type="pct"/>
          </w:tcPr>
          <w:p w:rsidR="00EC3FC2" w:rsidRPr="00FA7F86" w:rsidRDefault="00EC3FC2" w:rsidP="00FA7F86">
            <w:pPr>
              <w:pStyle w:val="TableText"/>
            </w:pPr>
            <w:r w:rsidRPr="00FA7F86">
              <w:t>800462</w:t>
            </w:r>
          </w:p>
        </w:tc>
        <w:tc>
          <w:tcPr>
            <w:tcW w:w="4143" w:type="pct"/>
          </w:tcPr>
          <w:p w:rsidR="00EC3FC2" w:rsidRPr="0016254A" w:rsidRDefault="00EC3FC2" w:rsidP="0016254A">
            <w:pPr>
              <w:pStyle w:val="TableText"/>
            </w:pPr>
            <w:r w:rsidRPr="00FA7F86">
              <w:t>As a user holding the ECMGR key, I want to be able to delete a Current Procedural Terminology (CPT) code from an existing, local EC procedure code.</w:t>
            </w:r>
          </w:p>
        </w:tc>
      </w:tr>
      <w:tr w:rsidR="00EC3FC2" w:rsidRPr="00652FF3" w:rsidTr="000E6CCE">
        <w:trPr>
          <w:cantSplit/>
          <w:trHeight w:val="116"/>
        </w:trPr>
        <w:tc>
          <w:tcPr>
            <w:tcW w:w="857" w:type="pct"/>
          </w:tcPr>
          <w:p w:rsidR="00EC3FC2" w:rsidRPr="00FA7F86" w:rsidRDefault="00EC3FC2" w:rsidP="00FA7F86">
            <w:pPr>
              <w:pStyle w:val="TableText"/>
            </w:pPr>
            <w:r w:rsidRPr="00FA7F86">
              <w:t>800463</w:t>
            </w:r>
          </w:p>
        </w:tc>
        <w:tc>
          <w:tcPr>
            <w:tcW w:w="4143" w:type="pct"/>
          </w:tcPr>
          <w:p w:rsidR="00EC3FC2" w:rsidRPr="0016254A" w:rsidRDefault="00EC3FC2" w:rsidP="0016254A">
            <w:pPr>
              <w:pStyle w:val="TableText"/>
            </w:pPr>
            <w:r w:rsidRPr="00FA7F86">
              <w:t>As a provider user, I want the default provider fiel</w:t>
            </w:r>
            <w:r w:rsidRPr="0016254A">
              <w:t>d to be correctly managed based on type of DSS unit and class of user.</w:t>
            </w:r>
          </w:p>
        </w:tc>
      </w:tr>
      <w:tr w:rsidR="00EC3FC2" w:rsidRPr="00652FF3" w:rsidTr="000E6CCE">
        <w:trPr>
          <w:cantSplit/>
          <w:trHeight w:val="116"/>
        </w:trPr>
        <w:tc>
          <w:tcPr>
            <w:tcW w:w="857" w:type="pct"/>
          </w:tcPr>
          <w:p w:rsidR="00EC3FC2" w:rsidRPr="00FA7F86" w:rsidRDefault="00EC3FC2" w:rsidP="00FA7F86">
            <w:pPr>
              <w:pStyle w:val="TableText"/>
            </w:pPr>
            <w:r w:rsidRPr="00FA7F86">
              <w:t>800464</w:t>
            </w:r>
          </w:p>
        </w:tc>
        <w:tc>
          <w:tcPr>
            <w:tcW w:w="4143" w:type="pct"/>
          </w:tcPr>
          <w:p w:rsidR="00EC3FC2" w:rsidRPr="0016254A" w:rsidRDefault="00EC3FC2" w:rsidP="0016254A">
            <w:pPr>
              <w:pStyle w:val="TableText"/>
            </w:pPr>
            <w:r w:rsidRPr="00FA7F86">
              <w:t>As a user, I want the data entered into Event Capture to be transmitted and accepted by Patient Care Encounter (PCE) when the DSS Unit is send all records.</w:t>
            </w:r>
          </w:p>
        </w:tc>
      </w:tr>
      <w:tr w:rsidR="00EC3FC2" w:rsidRPr="00652FF3" w:rsidTr="000E6CCE">
        <w:trPr>
          <w:cantSplit/>
          <w:trHeight w:val="116"/>
        </w:trPr>
        <w:tc>
          <w:tcPr>
            <w:tcW w:w="857" w:type="pct"/>
          </w:tcPr>
          <w:p w:rsidR="00EC3FC2" w:rsidRPr="00FA7F86" w:rsidRDefault="00EC3FC2" w:rsidP="00FA7F86">
            <w:pPr>
              <w:pStyle w:val="TableText"/>
            </w:pPr>
            <w:r w:rsidRPr="00FA7F86">
              <w:t>800465</w:t>
            </w:r>
          </w:p>
        </w:tc>
        <w:tc>
          <w:tcPr>
            <w:tcW w:w="4143" w:type="pct"/>
          </w:tcPr>
          <w:p w:rsidR="00EC3FC2" w:rsidRPr="0016254A" w:rsidRDefault="00EC3FC2" w:rsidP="0016254A">
            <w:pPr>
              <w:pStyle w:val="TableText"/>
            </w:pPr>
            <w:r w:rsidRPr="00FA7F86">
              <w:t>As a spreadsh</w:t>
            </w:r>
            <w:r w:rsidRPr="0016254A">
              <w:t>eet user I want a list of all errors.</w:t>
            </w:r>
          </w:p>
        </w:tc>
      </w:tr>
      <w:tr w:rsidR="00EC3FC2" w:rsidRPr="00652FF3" w:rsidTr="000E6CCE">
        <w:trPr>
          <w:cantSplit/>
          <w:trHeight w:val="116"/>
        </w:trPr>
        <w:tc>
          <w:tcPr>
            <w:tcW w:w="857" w:type="pct"/>
          </w:tcPr>
          <w:p w:rsidR="00EC3FC2" w:rsidRPr="00FA7F86" w:rsidRDefault="00EC3FC2" w:rsidP="00FA7F86">
            <w:pPr>
              <w:pStyle w:val="TableText"/>
            </w:pPr>
            <w:r w:rsidRPr="00FA7F86">
              <w:t>800466</w:t>
            </w:r>
          </w:p>
        </w:tc>
        <w:tc>
          <w:tcPr>
            <w:tcW w:w="4143" w:type="pct"/>
          </w:tcPr>
          <w:p w:rsidR="00EC3FC2" w:rsidRPr="0016254A" w:rsidRDefault="00EC3FC2" w:rsidP="0016254A">
            <w:pPr>
              <w:pStyle w:val="TableText"/>
            </w:pPr>
            <w:r w:rsidRPr="00FA7F86">
              <w:t>As an EC manager, I want to be able to search for a specific location.</w:t>
            </w:r>
          </w:p>
        </w:tc>
      </w:tr>
      <w:tr w:rsidR="00EC3FC2" w:rsidRPr="00652FF3" w:rsidTr="000E6CCE">
        <w:trPr>
          <w:cantSplit/>
          <w:trHeight w:val="116"/>
        </w:trPr>
        <w:tc>
          <w:tcPr>
            <w:tcW w:w="857" w:type="pct"/>
          </w:tcPr>
          <w:p w:rsidR="00EC3FC2" w:rsidRPr="00FA7F86" w:rsidRDefault="00EC3FC2" w:rsidP="00FA7F86">
            <w:pPr>
              <w:pStyle w:val="TableText"/>
            </w:pPr>
            <w:r w:rsidRPr="00FA7F86">
              <w:t>800468</w:t>
            </w:r>
          </w:p>
        </w:tc>
        <w:tc>
          <w:tcPr>
            <w:tcW w:w="4143" w:type="pct"/>
          </w:tcPr>
          <w:p w:rsidR="00EC3FC2" w:rsidRPr="0016254A" w:rsidRDefault="00EC3FC2" w:rsidP="0016254A">
            <w:pPr>
              <w:pStyle w:val="TableText"/>
            </w:pPr>
            <w:r w:rsidRPr="00FA7F86">
              <w:t>As any user, I want the time to be accurate when entering workload.</w:t>
            </w:r>
          </w:p>
        </w:tc>
      </w:tr>
      <w:tr w:rsidR="00EC3FC2" w:rsidRPr="00652FF3" w:rsidTr="000E6CCE">
        <w:trPr>
          <w:cantSplit/>
          <w:trHeight w:val="116"/>
        </w:trPr>
        <w:tc>
          <w:tcPr>
            <w:tcW w:w="857" w:type="pct"/>
          </w:tcPr>
          <w:p w:rsidR="00EC3FC2" w:rsidRPr="00FA7F86" w:rsidRDefault="00EC3FC2" w:rsidP="00FA7F86">
            <w:pPr>
              <w:pStyle w:val="TableText"/>
            </w:pPr>
            <w:r w:rsidRPr="00FA7F86">
              <w:t>800470</w:t>
            </w:r>
          </w:p>
        </w:tc>
        <w:tc>
          <w:tcPr>
            <w:tcW w:w="4143" w:type="pct"/>
          </w:tcPr>
          <w:p w:rsidR="00EC3FC2" w:rsidRPr="0016254A" w:rsidRDefault="00EC3FC2" w:rsidP="0016254A">
            <w:pPr>
              <w:pStyle w:val="TableText"/>
            </w:pPr>
            <w:r w:rsidRPr="00FA7F86">
              <w:t>As any user, I want the visit data on the same procedur</w:t>
            </w:r>
            <w:r w:rsidRPr="0016254A">
              <w:t>e multiple patients screen to remain static when entering additional patients.</w:t>
            </w:r>
          </w:p>
        </w:tc>
      </w:tr>
      <w:tr w:rsidR="00EC3FC2" w:rsidRPr="00652FF3" w:rsidTr="000E6CCE">
        <w:trPr>
          <w:cantSplit/>
          <w:trHeight w:val="116"/>
        </w:trPr>
        <w:tc>
          <w:tcPr>
            <w:tcW w:w="857" w:type="pct"/>
          </w:tcPr>
          <w:p w:rsidR="00EC3FC2" w:rsidRPr="00FA7F86" w:rsidRDefault="00EC3FC2" w:rsidP="00FA7F86">
            <w:pPr>
              <w:pStyle w:val="TableText"/>
            </w:pPr>
            <w:r w:rsidRPr="00FA7F86">
              <w:t>843502</w:t>
            </w:r>
          </w:p>
        </w:tc>
        <w:tc>
          <w:tcPr>
            <w:tcW w:w="4143" w:type="pct"/>
          </w:tcPr>
          <w:p w:rsidR="00EC3FC2" w:rsidRPr="0016254A" w:rsidRDefault="00EC3FC2" w:rsidP="0016254A">
            <w:pPr>
              <w:pStyle w:val="TableText"/>
            </w:pPr>
            <w:r w:rsidRPr="00FA7F86">
              <w:t>As any user, I want the Help Text to be current. Update all Help Text so that it reflects all changes made to the software.</w:t>
            </w:r>
          </w:p>
        </w:tc>
      </w:tr>
      <w:tr w:rsidR="00EC3FC2" w:rsidRPr="00652FF3" w:rsidTr="000E6CCE">
        <w:trPr>
          <w:cantSplit/>
          <w:trHeight w:val="116"/>
        </w:trPr>
        <w:tc>
          <w:tcPr>
            <w:tcW w:w="857" w:type="pct"/>
          </w:tcPr>
          <w:p w:rsidR="00EC3FC2" w:rsidRPr="00FA7F86" w:rsidRDefault="00EC3FC2" w:rsidP="00FA7F86">
            <w:pPr>
              <w:pStyle w:val="TableText"/>
            </w:pPr>
            <w:r w:rsidRPr="00FA7F86">
              <w:t>843503</w:t>
            </w:r>
          </w:p>
        </w:tc>
        <w:tc>
          <w:tcPr>
            <w:tcW w:w="4143" w:type="pct"/>
          </w:tcPr>
          <w:p w:rsidR="00EC3FC2" w:rsidRPr="0016254A" w:rsidRDefault="00EC3FC2" w:rsidP="0016254A">
            <w:pPr>
              <w:pStyle w:val="TableText"/>
            </w:pPr>
            <w:r w:rsidRPr="00FA7F86">
              <w:t>As any user, I want ECS documentation</w:t>
            </w:r>
            <w:r w:rsidRPr="0016254A">
              <w:t xml:space="preserve"> deliverables to be current. Update the ECS User Manual so that it reflects all changes made to the software.</w:t>
            </w:r>
          </w:p>
        </w:tc>
      </w:tr>
      <w:tr w:rsidR="0095695A" w:rsidRPr="00652FF3" w:rsidTr="000E6CCE">
        <w:trPr>
          <w:cantSplit/>
          <w:trHeight w:val="116"/>
        </w:trPr>
        <w:tc>
          <w:tcPr>
            <w:tcW w:w="857" w:type="pct"/>
          </w:tcPr>
          <w:p w:rsidR="0095695A" w:rsidRPr="00FA7F86" w:rsidRDefault="004C5B89" w:rsidP="00FA7F86">
            <w:pPr>
              <w:pStyle w:val="TableText"/>
            </w:pPr>
            <w:r>
              <w:t>889686</w:t>
            </w:r>
          </w:p>
        </w:tc>
        <w:tc>
          <w:tcPr>
            <w:tcW w:w="4143" w:type="pct"/>
          </w:tcPr>
          <w:p w:rsidR="0095695A" w:rsidRPr="00FA7F86" w:rsidRDefault="00351A8C" w:rsidP="0016254A">
            <w:pPr>
              <w:pStyle w:val="TableText"/>
            </w:pPr>
            <w:r>
              <w:t xml:space="preserve">As a user, when I run the ECS extract, I want State Veteran Home </w:t>
            </w:r>
            <w:r w:rsidR="00FD7561">
              <w:t>records</w:t>
            </w:r>
            <w:r>
              <w:t xml:space="preserve"> entered since the last run included.</w:t>
            </w:r>
          </w:p>
        </w:tc>
      </w:tr>
    </w:tbl>
    <w:p w:rsidR="00AD09D3" w:rsidRPr="00AD09D3" w:rsidRDefault="00AD09D3" w:rsidP="00AD09D3">
      <w:pPr>
        <w:pStyle w:val="DSSECSBodyText"/>
      </w:pPr>
    </w:p>
    <w:p w:rsidR="00AD09D3" w:rsidRDefault="00AD09D3" w:rsidP="00DD3520">
      <w:pPr>
        <w:pStyle w:val="DSSECSBodyText"/>
        <w:sectPr w:rsidR="00AD09D3" w:rsidSect="006E1127">
          <w:headerReference w:type="default" r:id="rId35"/>
          <w:pgSz w:w="12240" w:h="15840" w:code="1"/>
          <w:pgMar w:top="1440" w:right="1440" w:bottom="1440" w:left="1440" w:header="720" w:footer="504" w:gutter="0"/>
          <w:cols w:space="720"/>
          <w:docGrid w:linePitch="360"/>
        </w:sectPr>
      </w:pPr>
    </w:p>
    <w:p w:rsidR="00AD09D3" w:rsidRPr="00967CEC" w:rsidRDefault="00EC3FC2" w:rsidP="00EC3FC2">
      <w:pPr>
        <w:pStyle w:val="Heading1"/>
      </w:pPr>
      <w:r w:rsidRPr="00EC3FC2">
        <w:lastRenderedPageBreak/>
        <w:tab/>
      </w:r>
      <w:bookmarkStart w:id="72" w:name="_Toc478820109"/>
      <w:bookmarkStart w:id="73" w:name="_Toc481068020"/>
      <w:r w:rsidRPr="00EC3FC2">
        <w:t>Release (Deployment) Information</w:t>
      </w:r>
      <w:bookmarkEnd w:id="72"/>
      <w:bookmarkEnd w:id="73"/>
    </w:p>
    <w:p w:rsidR="0024481D" w:rsidRPr="0016254A" w:rsidRDefault="0024481D" w:rsidP="000E6CCE">
      <w:pPr>
        <w:pStyle w:val="DSSECSBodyText"/>
        <w:rPr>
          <w:rFonts w:eastAsiaTheme="minorHAnsi"/>
        </w:rPr>
      </w:pPr>
      <w:r w:rsidRPr="0016254A">
        <w:rPr>
          <w:rFonts w:eastAsiaTheme="minorHAnsi"/>
        </w:rPr>
        <w:t>The</w:t>
      </w:r>
      <w:r w:rsidRPr="0016254A">
        <w:t xml:space="preserve"> VIP Release management process</w:t>
      </w:r>
      <w:r w:rsidRPr="0016254A">
        <w:rPr>
          <w:rFonts w:eastAsiaTheme="minorHAnsi"/>
        </w:rPr>
        <w:t xml:space="preserve"> is required for any release into production environments, for all national releases (limited or widespread)</w:t>
      </w:r>
      <w:r w:rsidR="0016254A">
        <w:rPr>
          <w:rFonts w:eastAsiaTheme="minorHAnsi"/>
        </w:rPr>
        <w:t>,</w:t>
      </w:r>
      <w:r w:rsidRPr="0016254A">
        <w:rPr>
          <w:rFonts w:eastAsiaTheme="minorHAnsi"/>
        </w:rPr>
        <w:t xml:space="preserve"> and for all releases that might have a national impact.</w:t>
      </w:r>
    </w:p>
    <w:p w:rsidR="0024481D" w:rsidRPr="00CF0DB5" w:rsidRDefault="0024481D" w:rsidP="000E6CCE">
      <w:pPr>
        <w:pStyle w:val="DSSECSBodyText"/>
        <w:rPr>
          <w:rFonts w:eastAsiaTheme="minorHAnsi"/>
        </w:rPr>
      </w:pPr>
      <w:r w:rsidRPr="00C97067">
        <w:rPr>
          <w:rFonts w:eastAsiaTheme="minorHAnsi"/>
        </w:rPr>
        <w:t xml:space="preserve">The Release Coordinator (RC) is responsible for coordinating the activities for the national release of the product or patch, representing Health Product Support (HPS) for the product or patch release. This includes working with the appropriate Sustainment Manager (SM) to ensure a smooth and successful transition of the product from development to sustainment. This </w:t>
      </w:r>
      <w:r w:rsidR="00B56892" w:rsidRPr="00CF0DB5">
        <w:rPr>
          <w:rFonts w:eastAsiaTheme="minorHAnsi"/>
        </w:rPr>
        <w:t xml:space="preserve">project is using the </w:t>
      </w:r>
      <w:r w:rsidR="0061010A">
        <w:rPr>
          <w:rFonts w:eastAsiaTheme="minorHAnsi"/>
        </w:rPr>
        <w:t>Initial Operating Capability (</w:t>
      </w:r>
      <w:r w:rsidR="00B56892" w:rsidRPr="00CF0DB5">
        <w:rPr>
          <w:rFonts w:eastAsiaTheme="minorHAnsi"/>
        </w:rPr>
        <w:t>IOC</w:t>
      </w:r>
      <w:r w:rsidR="0061010A">
        <w:rPr>
          <w:rFonts w:eastAsiaTheme="minorHAnsi"/>
        </w:rPr>
        <w:t>)</w:t>
      </w:r>
      <w:r w:rsidR="00B56892" w:rsidRPr="00CF0DB5">
        <w:rPr>
          <w:rFonts w:eastAsiaTheme="minorHAnsi"/>
        </w:rPr>
        <w:t xml:space="preserve"> model.</w:t>
      </w:r>
    </w:p>
    <w:p w:rsidR="0024243D" w:rsidRPr="00242F1C" w:rsidRDefault="0024243D" w:rsidP="0016254A">
      <w:pPr>
        <w:pStyle w:val="DSSECSBodyText"/>
      </w:pPr>
      <w:r w:rsidRPr="0016254A">
        <w:t>Table 1</w:t>
      </w:r>
      <w:r w:rsidR="0095695A">
        <w:t>2</w:t>
      </w:r>
      <w:r w:rsidRPr="0016254A">
        <w:t xml:space="preserve"> lists the release (deployment) </w:t>
      </w:r>
      <w:r w:rsidRPr="00242F1C">
        <w:t>POC information.</w:t>
      </w:r>
    </w:p>
    <w:p w:rsidR="00AD09D3" w:rsidRPr="00652FF3" w:rsidRDefault="00EC3FC2" w:rsidP="00AD09D3">
      <w:pPr>
        <w:pStyle w:val="TableCaption"/>
      </w:pPr>
      <w:bookmarkStart w:id="74" w:name="_Toc478820123"/>
      <w:bookmarkStart w:id="75" w:name="_Toc481068033"/>
      <w:r>
        <w:t>Release (Deployment) POC Information</w:t>
      </w:r>
      <w:bookmarkEnd w:id="74"/>
      <w:bookmarkEnd w:id="75"/>
    </w:p>
    <w:tbl>
      <w:tblPr>
        <w:tblStyle w:val="TableGrid"/>
        <w:tblW w:w="5000" w:type="pct"/>
        <w:tblLook w:val="04A0" w:firstRow="1" w:lastRow="0" w:firstColumn="1" w:lastColumn="0" w:noHBand="0" w:noVBand="1"/>
        <w:tblDescription w:val="Release (Deployment) point of contact information."/>
      </w:tblPr>
      <w:tblGrid>
        <w:gridCol w:w="2087"/>
        <w:gridCol w:w="4321"/>
        <w:gridCol w:w="3168"/>
      </w:tblGrid>
      <w:tr w:rsidR="00AD09D3" w:rsidRPr="00F7574E" w:rsidTr="001D6B6B">
        <w:trPr>
          <w:cantSplit/>
          <w:trHeight w:val="438"/>
          <w:tblHeader/>
        </w:trPr>
        <w:tc>
          <w:tcPr>
            <w:tcW w:w="1090" w:type="pct"/>
            <w:shd w:val="clear" w:color="auto" w:fill="BFBFBF" w:themeFill="background1" w:themeFillShade="BF"/>
            <w:vAlign w:val="center"/>
          </w:tcPr>
          <w:p w:rsidR="00AD09D3" w:rsidRPr="00F7574E" w:rsidRDefault="00EC3FC2" w:rsidP="007A346E">
            <w:pPr>
              <w:pStyle w:val="TableColumnHeading"/>
            </w:pPr>
            <w:r w:rsidRPr="00EC3FC2">
              <w:t>Release Identification</w:t>
            </w:r>
          </w:p>
        </w:tc>
        <w:tc>
          <w:tcPr>
            <w:tcW w:w="2256" w:type="pct"/>
            <w:shd w:val="clear" w:color="auto" w:fill="BFBFBF" w:themeFill="background1" w:themeFillShade="BF"/>
            <w:vAlign w:val="center"/>
          </w:tcPr>
          <w:p w:rsidR="00AD09D3" w:rsidRPr="00F7574E" w:rsidRDefault="00EC3FC2" w:rsidP="007A346E">
            <w:pPr>
              <w:pStyle w:val="TableColumnHeading"/>
            </w:pPr>
            <w:r w:rsidRPr="00EC3FC2">
              <w:t>Release Package POC Name</w:t>
            </w:r>
          </w:p>
        </w:tc>
        <w:tc>
          <w:tcPr>
            <w:tcW w:w="1654" w:type="pct"/>
            <w:shd w:val="clear" w:color="auto" w:fill="BFBFBF" w:themeFill="background1" w:themeFillShade="BF"/>
            <w:vAlign w:val="center"/>
          </w:tcPr>
          <w:p w:rsidR="00AD09D3" w:rsidRPr="00F7574E" w:rsidRDefault="00EC3FC2" w:rsidP="007A346E">
            <w:pPr>
              <w:pStyle w:val="TableColumnHeading"/>
            </w:pPr>
            <w:r w:rsidRPr="00EC3FC2">
              <w:t>Release Package POC Email</w:t>
            </w:r>
          </w:p>
        </w:tc>
      </w:tr>
      <w:tr w:rsidR="00AD09D3" w:rsidRPr="00652FF3" w:rsidTr="009A4EE5">
        <w:trPr>
          <w:cantSplit/>
          <w:trHeight w:val="665"/>
        </w:trPr>
        <w:tc>
          <w:tcPr>
            <w:tcW w:w="1090" w:type="pct"/>
          </w:tcPr>
          <w:p w:rsidR="00AD09D3" w:rsidRPr="00652FF3" w:rsidRDefault="00EC3FC2" w:rsidP="00331C9E">
            <w:pPr>
              <w:pStyle w:val="TableText"/>
            </w:pPr>
            <w:r w:rsidRPr="00EC3FC2">
              <w:t xml:space="preserve">EC*2.0*134 </w:t>
            </w:r>
            <w:r w:rsidR="00331C9E">
              <w:t>RB</w:t>
            </w:r>
            <w:r w:rsidR="0095695A">
              <w:t>2</w:t>
            </w:r>
          </w:p>
        </w:tc>
        <w:tc>
          <w:tcPr>
            <w:tcW w:w="2256" w:type="pct"/>
          </w:tcPr>
          <w:p w:rsidR="00EC3FC2" w:rsidRDefault="00EC3FC2" w:rsidP="009A4EE5">
            <w:pPr>
              <w:pStyle w:val="TableText"/>
            </w:pPr>
            <w:r>
              <w:t>Theresa C. Morris</w:t>
            </w:r>
          </w:p>
          <w:p w:rsidR="00AD09D3" w:rsidRPr="00652FF3" w:rsidRDefault="00EC3FC2" w:rsidP="009A4EE5">
            <w:pPr>
              <w:pStyle w:val="TableText"/>
            </w:pPr>
            <w:r>
              <w:t>HPS Release Coordinator</w:t>
            </w:r>
          </w:p>
        </w:tc>
        <w:tc>
          <w:tcPr>
            <w:tcW w:w="1654" w:type="pct"/>
          </w:tcPr>
          <w:p w:rsidR="00AD09D3" w:rsidRPr="009A4EE5" w:rsidRDefault="00EC3FC2" w:rsidP="00E774CC">
            <w:pPr>
              <w:pStyle w:val="TableText"/>
              <w:rPr>
                <w:rFonts w:eastAsiaTheme="minorHAnsi"/>
              </w:rPr>
            </w:pPr>
            <w:r w:rsidRPr="00EC3FC2">
              <w:rPr>
                <w:rFonts w:eastAsiaTheme="minorHAnsi"/>
              </w:rPr>
              <w:t>Theresa.Morris@va.gov</w:t>
            </w:r>
          </w:p>
        </w:tc>
      </w:tr>
    </w:tbl>
    <w:p w:rsidR="00EC3FC2" w:rsidRDefault="00EC3FC2" w:rsidP="00AD09D3">
      <w:pPr>
        <w:pStyle w:val="DSSECSBodyText"/>
      </w:pPr>
    </w:p>
    <w:p w:rsidR="00AD09D3" w:rsidRPr="00C23D5E" w:rsidRDefault="00EC3FC2" w:rsidP="00AD09D3">
      <w:pPr>
        <w:pStyle w:val="DSSECSBodyText"/>
      </w:pPr>
      <w:r w:rsidRPr="00EC3FC2">
        <w:t>Table 1</w:t>
      </w:r>
      <w:r w:rsidR="0095695A">
        <w:t>3</w:t>
      </w:r>
      <w:r w:rsidRPr="00EC3FC2">
        <w:t xml:space="preserve"> lists the release package information for ECS FY17.</w:t>
      </w:r>
    </w:p>
    <w:p w:rsidR="00EC3FC2" w:rsidRPr="00652FF3" w:rsidRDefault="00EC3FC2" w:rsidP="00EC3FC2">
      <w:pPr>
        <w:pStyle w:val="TableCaption"/>
      </w:pPr>
      <w:bookmarkStart w:id="76" w:name="_Toc478820124"/>
      <w:bookmarkStart w:id="77" w:name="_Toc481068034"/>
      <w:r w:rsidRPr="00652FF3">
        <w:t>Re</w:t>
      </w:r>
      <w:r>
        <w:t>lease Package Information</w:t>
      </w:r>
      <w:bookmarkEnd w:id="76"/>
      <w:bookmarkEnd w:id="77"/>
    </w:p>
    <w:tbl>
      <w:tblPr>
        <w:tblStyle w:val="TableGrid"/>
        <w:tblW w:w="5000" w:type="pct"/>
        <w:tblLook w:val="04A0" w:firstRow="1" w:lastRow="0" w:firstColumn="1" w:lastColumn="0" w:noHBand="0" w:noVBand="1"/>
        <w:tblDescription w:val="Release Package information."/>
      </w:tblPr>
      <w:tblGrid>
        <w:gridCol w:w="2088"/>
        <w:gridCol w:w="2258"/>
        <w:gridCol w:w="2616"/>
        <w:gridCol w:w="2614"/>
      </w:tblGrid>
      <w:tr w:rsidR="00EC3FC2" w:rsidRPr="00F7574E" w:rsidTr="00EC3FC2">
        <w:trPr>
          <w:cantSplit/>
          <w:trHeight w:val="438"/>
          <w:tblHeader/>
        </w:trPr>
        <w:tc>
          <w:tcPr>
            <w:tcW w:w="1090" w:type="pct"/>
            <w:shd w:val="clear" w:color="auto" w:fill="BFBFBF" w:themeFill="background1" w:themeFillShade="BF"/>
            <w:vAlign w:val="center"/>
          </w:tcPr>
          <w:p w:rsidR="00EC3FC2" w:rsidRPr="00F7574E" w:rsidRDefault="00EC3FC2" w:rsidP="00354284">
            <w:pPr>
              <w:pStyle w:val="TableColumnHeading"/>
            </w:pPr>
            <w:r w:rsidRPr="00EC3FC2">
              <w:t>Release Package (Component) Identified</w:t>
            </w:r>
          </w:p>
        </w:tc>
        <w:tc>
          <w:tcPr>
            <w:tcW w:w="1179" w:type="pct"/>
            <w:shd w:val="clear" w:color="auto" w:fill="BFBFBF" w:themeFill="background1" w:themeFillShade="BF"/>
            <w:vAlign w:val="center"/>
          </w:tcPr>
          <w:p w:rsidR="00EC3FC2" w:rsidRPr="00F7574E" w:rsidRDefault="00EC3FC2" w:rsidP="00354284">
            <w:pPr>
              <w:pStyle w:val="TableColumnHeading"/>
            </w:pPr>
            <w:r w:rsidRPr="00EC3FC2">
              <w:t>Release Package Description</w:t>
            </w:r>
          </w:p>
        </w:tc>
        <w:tc>
          <w:tcPr>
            <w:tcW w:w="1366" w:type="pct"/>
            <w:shd w:val="clear" w:color="auto" w:fill="BFBFBF" w:themeFill="background1" w:themeFillShade="BF"/>
            <w:vAlign w:val="center"/>
          </w:tcPr>
          <w:p w:rsidR="00EC3FC2" w:rsidRPr="00F7574E" w:rsidRDefault="00EC3FC2" w:rsidP="00354284">
            <w:pPr>
              <w:pStyle w:val="TableColumnHeading"/>
            </w:pPr>
            <w:r w:rsidRPr="00EC3FC2">
              <w:t>Release Package Delivery Method</w:t>
            </w:r>
          </w:p>
        </w:tc>
        <w:tc>
          <w:tcPr>
            <w:tcW w:w="1365" w:type="pct"/>
            <w:shd w:val="clear" w:color="auto" w:fill="BFBFBF" w:themeFill="background1" w:themeFillShade="BF"/>
          </w:tcPr>
          <w:p w:rsidR="00EC3FC2" w:rsidRPr="00F7574E" w:rsidRDefault="00EC3FC2" w:rsidP="00354284">
            <w:pPr>
              <w:pStyle w:val="TableColumnHeading"/>
            </w:pPr>
            <w:r w:rsidRPr="00EC3FC2">
              <w:t>Release Package Location Identified</w:t>
            </w:r>
          </w:p>
        </w:tc>
      </w:tr>
      <w:tr w:rsidR="00EC3FC2" w:rsidRPr="00652FF3" w:rsidTr="000E6CCE">
        <w:trPr>
          <w:cantSplit/>
          <w:trHeight w:val="332"/>
        </w:trPr>
        <w:tc>
          <w:tcPr>
            <w:tcW w:w="1090" w:type="pct"/>
          </w:tcPr>
          <w:p w:rsidR="00EC3FC2" w:rsidRPr="00652FF3" w:rsidRDefault="00EC3FC2" w:rsidP="00242F1C">
            <w:pPr>
              <w:pStyle w:val="TableText"/>
            </w:pPr>
            <w:r w:rsidRPr="00EC3FC2">
              <w:t>EC*2.0*134</w:t>
            </w:r>
          </w:p>
        </w:tc>
        <w:tc>
          <w:tcPr>
            <w:tcW w:w="1179" w:type="pct"/>
          </w:tcPr>
          <w:p w:rsidR="00EC3FC2" w:rsidRPr="00652FF3" w:rsidRDefault="00EC3FC2" w:rsidP="00242F1C">
            <w:pPr>
              <w:pStyle w:val="TableText"/>
            </w:pPr>
            <w:r w:rsidRPr="00EC3FC2">
              <w:t>KIDS Build ECS FY17 annual sustainment update</w:t>
            </w:r>
          </w:p>
        </w:tc>
        <w:tc>
          <w:tcPr>
            <w:tcW w:w="1366" w:type="pct"/>
          </w:tcPr>
          <w:p w:rsidR="00EC3FC2" w:rsidRPr="00652FF3" w:rsidRDefault="00EC3FC2" w:rsidP="00CF0DB5">
            <w:pPr>
              <w:pStyle w:val="TableText"/>
            </w:pPr>
            <w:r w:rsidRPr="00EC3FC2">
              <w:t>FORUM KIDS Build</w:t>
            </w:r>
          </w:p>
        </w:tc>
        <w:tc>
          <w:tcPr>
            <w:tcW w:w="1365" w:type="pct"/>
          </w:tcPr>
          <w:p w:rsidR="00EC3FC2" w:rsidRPr="00652FF3" w:rsidRDefault="00EC3FC2" w:rsidP="00CF0DB5">
            <w:pPr>
              <w:pStyle w:val="TableText"/>
            </w:pPr>
            <w:r w:rsidRPr="00EC3FC2">
              <w:t>FORUM.MED.VA.GOV</w:t>
            </w:r>
          </w:p>
        </w:tc>
      </w:tr>
    </w:tbl>
    <w:p w:rsidR="00AD09D3" w:rsidRPr="00CB50BC" w:rsidRDefault="00AD09D3" w:rsidP="00DD3520">
      <w:pPr>
        <w:pStyle w:val="DSSECSBodyText"/>
      </w:pPr>
    </w:p>
    <w:p w:rsidR="00363C41" w:rsidRPr="00CB50BC" w:rsidRDefault="00363C41" w:rsidP="00DD3520">
      <w:pPr>
        <w:pStyle w:val="DSSECSBodyText"/>
        <w:sectPr w:rsidR="00363C41" w:rsidRPr="00CB50BC" w:rsidSect="006E1127">
          <w:headerReference w:type="default" r:id="rId36"/>
          <w:pgSz w:w="12240" w:h="15840" w:code="1"/>
          <w:pgMar w:top="1440" w:right="1440" w:bottom="1440" w:left="1440" w:header="720" w:footer="504" w:gutter="0"/>
          <w:cols w:space="720"/>
          <w:docGrid w:linePitch="360"/>
        </w:sectPr>
      </w:pPr>
    </w:p>
    <w:p w:rsidR="00BC52FF" w:rsidRDefault="001600FF" w:rsidP="00967CEC">
      <w:pPr>
        <w:pStyle w:val="Heading6"/>
      </w:pPr>
      <w:bookmarkStart w:id="78" w:name="_Toc409688300"/>
      <w:bookmarkStart w:id="79" w:name="_Toc409689207"/>
      <w:bookmarkStart w:id="80" w:name="_Toc409695794"/>
      <w:bookmarkStart w:id="81" w:name="_Toc409695866"/>
      <w:bookmarkStart w:id="82" w:name="_Toc410298474"/>
      <w:bookmarkStart w:id="83" w:name="_Toc427223254"/>
      <w:bookmarkStart w:id="84" w:name="_Toc478820110"/>
      <w:bookmarkStart w:id="85" w:name="_Toc481068021"/>
      <w:r w:rsidRPr="00967CEC">
        <w:lastRenderedPageBreak/>
        <w:t>Acronyms</w:t>
      </w:r>
      <w:bookmarkEnd w:id="78"/>
      <w:bookmarkEnd w:id="79"/>
      <w:bookmarkEnd w:id="80"/>
      <w:bookmarkEnd w:id="81"/>
      <w:bookmarkEnd w:id="82"/>
      <w:bookmarkEnd w:id="83"/>
      <w:bookmarkEnd w:id="84"/>
      <w:bookmarkEnd w:id="85"/>
    </w:p>
    <w:p w:rsidR="00EC3FC2" w:rsidRDefault="00EC3FC2" w:rsidP="00EC3FC2">
      <w:pPr>
        <w:pStyle w:val="DSSECSBodyText"/>
      </w:pPr>
      <w:r>
        <w:t>Table 1</w:t>
      </w:r>
      <w:r w:rsidR="0095695A">
        <w:t>4</w:t>
      </w:r>
      <w:r w:rsidRPr="00EC3FC2">
        <w:t xml:space="preserve"> lists the acronyms used in this document</w:t>
      </w:r>
      <w:r>
        <w:t>.</w:t>
      </w:r>
    </w:p>
    <w:p w:rsidR="00EC3FC2" w:rsidRPr="00EC3FC2" w:rsidRDefault="00EC3FC2" w:rsidP="00EC3FC2">
      <w:pPr>
        <w:pStyle w:val="TableCaption"/>
      </w:pPr>
      <w:bookmarkStart w:id="86" w:name="_Toc478820125"/>
      <w:bookmarkStart w:id="87" w:name="_Toc481068035"/>
      <w:r>
        <w:t>Acr</w:t>
      </w:r>
      <w:r w:rsidR="00EE455C">
        <w:t>onym Table</w:t>
      </w:r>
      <w:bookmarkEnd w:id="86"/>
      <w:bookmarkEnd w:id="87"/>
    </w:p>
    <w:tbl>
      <w:tblPr>
        <w:tblStyle w:val="TableGrid"/>
        <w:tblW w:w="5000" w:type="pct"/>
        <w:tblLook w:val="04A0" w:firstRow="1" w:lastRow="0" w:firstColumn="1" w:lastColumn="0" w:noHBand="0" w:noVBand="1"/>
        <w:tblDescription w:val="Acronym Table"/>
      </w:tblPr>
      <w:tblGrid>
        <w:gridCol w:w="1302"/>
        <w:gridCol w:w="8274"/>
      </w:tblGrid>
      <w:tr w:rsidR="00967CEC" w:rsidRPr="00F7574E" w:rsidTr="002561FC">
        <w:trPr>
          <w:cantSplit/>
          <w:trHeight w:val="438"/>
          <w:tblHeader/>
        </w:trPr>
        <w:tc>
          <w:tcPr>
            <w:tcW w:w="680" w:type="pct"/>
            <w:shd w:val="clear" w:color="auto" w:fill="BFBFBF" w:themeFill="background1" w:themeFillShade="BF"/>
            <w:vAlign w:val="center"/>
          </w:tcPr>
          <w:p w:rsidR="00967CEC" w:rsidRPr="00F7574E" w:rsidRDefault="00967CEC" w:rsidP="007A346E">
            <w:pPr>
              <w:pStyle w:val="TableColumnHeading"/>
            </w:pPr>
            <w:r>
              <w:t>Acronym</w:t>
            </w:r>
          </w:p>
        </w:tc>
        <w:tc>
          <w:tcPr>
            <w:tcW w:w="4320" w:type="pct"/>
            <w:shd w:val="clear" w:color="auto" w:fill="BFBFBF" w:themeFill="background1" w:themeFillShade="BF"/>
            <w:vAlign w:val="center"/>
          </w:tcPr>
          <w:p w:rsidR="00967CEC" w:rsidRPr="00F7574E" w:rsidRDefault="00967CEC" w:rsidP="007A346E">
            <w:pPr>
              <w:pStyle w:val="TableColumnHeading"/>
            </w:pPr>
            <w:r>
              <w:t>Description</w:t>
            </w:r>
          </w:p>
        </w:tc>
      </w:tr>
      <w:tr w:rsidR="00EE455C" w:rsidRPr="00652FF3" w:rsidTr="00354284">
        <w:trPr>
          <w:cantSplit/>
          <w:trHeight w:val="116"/>
        </w:trPr>
        <w:tc>
          <w:tcPr>
            <w:tcW w:w="680" w:type="pct"/>
            <w:vAlign w:val="center"/>
          </w:tcPr>
          <w:p w:rsidR="00EE455C" w:rsidRDefault="00EE455C" w:rsidP="00354284">
            <w:pPr>
              <w:pStyle w:val="TableText"/>
            </w:pPr>
            <w:r>
              <w:t>AFO</w:t>
            </w:r>
          </w:p>
        </w:tc>
        <w:tc>
          <w:tcPr>
            <w:tcW w:w="4320" w:type="pct"/>
            <w:vAlign w:val="center"/>
          </w:tcPr>
          <w:p w:rsidR="00EE455C" w:rsidRDefault="00EE455C" w:rsidP="00354284">
            <w:pPr>
              <w:pStyle w:val="TableText"/>
            </w:pPr>
            <w:r w:rsidRPr="00733279">
              <w:t>Albany Field Office</w:t>
            </w:r>
          </w:p>
        </w:tc>
      </w:tr>
      <w:tr w:rsidR="00EE455C" w:rsidRPr="00652FF3" w:rsidTr="00354284">
        <w:trPr>
          <w:cantSplit/>
        </w:trPr>
        <w:tc>
          <w:tcPr>
            <w:tcW w:w="680" w:type="pct"/>
            <w:vAlign w:val="center"/>
          </w:tcPr>
          <w:p w:rsidR="00EE455C" w:rsidRPr="00711FC8" w:rsidRDefault="00EE455C" w:rsidP="00354284">
            <w:pPr>
              <w:pStyle w:val="TableText"/>
            </w:pPr>
            <w:r w:rsidRPr="00711FC8">
              <w:t>CCM</w:t>
            </w:r>
          </w:p>
        </w:tc>
        <w:tc>
          <w:tcPr>
            <w:tcW w:w="4320" w:type="pct"/>
            <w:vAlign w:val="center"/>
          </w:tcPr>
          <w:p w:rsidR="00EE455C" w:rsidRPr="00711FC8" w:rsidRDefault="00EE455C" w:rsidP="00354284">
            <w:pPr>
              <w:pStyle w:val="TableText"/>
            </w:pPr>
            <w:r w:rsidRPr="00711FC8">
              <w:t>Change Configuration Management</w:t>
            </w:r>
          </w:p>
        </w:tc>
        <w:bookmarkStart w:id="88" w:name="_GoBack"/>
        <w:bookmarkEnd w:id="88"/>
      </w:tr>
      <w:tr w:rsidR="004B5309" w:rsidRPr="00652FF3" w:rsidTr="00354284">
        <w:trPr>
          <w:cantSplit/>
        </w:trPr>
        <w:tc>
          <w:tcPr>
            <w:tcW w:w="680" w:type="pct"/>
            <w:vAlign w:val="center"/>
          </w:tcPr>
          <w:p w:rsidR="004B5309" w:rsidRPr="00711FC8" w:rsidRDefault="004B5309" w:rsidP="00354284">
            <w:pPr>
              <w:pStyle w:val="TableText"/>
            </w:pPr>
            <w:r>
              <w:t>CIO</w:t>
            </w:r>
          </w:p>
        </w:tc>
        <w:tc>
          <w:tcPr>
            <w:tcW w:w="4320" w:type="pct"/>
            <w:vAlign w:val="center"/>
          </w:tcPr>
          <w:p w:rsidR="004B5309" w:rsidRPr="00711FC8" w:rsidRDefault="004B5309" w:rsidP="00354284">
            <w:pPr>
              <w:pStyle w:val="TableText"/>
            </w:pPr>
            <w:r>
              <w:t>Chief Information Officer</w:t>
            </w:r>
          </w:p>
        </w:tc>
      </w:tr>
      <w:tr w:rsidR="00EE455C" w:rsidRPr="00652FF3" w:rsidTr="00354284">
        <w:trPr>
          <w:cantSplit/>
        </w:trPr>
        <w:tc>
          <w:tcPr>
            <w:tcW w:w="680" w:type="pct"/>
            <w:vAlign w:val="center"/>
          </w:tcPr>
          <w:p w:rsidR="00EE455C" w:rsidRPr="00711FC8" w:rsidRDefault="00EE455C" w:rsidP="00354284">
            <w:pPr>
              <w:pStyle w:val="TableText"/>
            </w:pPr>
            <w:r w:rsidRPr="00711FC8">
              <w:t>CM</w:t>
            </w:r>
          </w:p>
        </w:tc>
        <w:tc>
          <w:tcPr>
            <w:tcW w:w="4320" w:type="pct"/>
            <w:vAlign w:val="center"/>
          </w:tcPr>
          <w:p w:rsidR="00EE455C" w:rsidRPr="00711FC8" w:rsidRDefault="00EE455C" w:rsidP="00354284">
            <w:pPr>
              <w:pStyle w:val="TableText"/>
            </w:pPr>
            <w:r w:rsidRPr="00711FC8">
              <w:t>Configuration Management</w:t>
            </w:r>
          </w:p>
        </w:tc>
      </w:tr>
      <w:tr w:rsidR="00EE455C" w:rsidRPr="00652FF3" w:rsidTr="00354284">
        <w:trPr>
          <w:cantSplit/>
        </w:trPr>
        <w:tc>
          <w:tcPr>
            <w:tcW w:w="680" w:type="pct"/>
            <w:vAlign w:val="center"/>
          </w:tcPr>
          <w:p w:rsidR="00EE455C" w:rsidRPr="00711FC8" w:rsidRDefault="00EE455C" w:rsidP="00354284">
            <w:pPr>
              <w:pStyle w:val="TableText"/>
            </w:pPr>
            <w:r>
              <w:t>CPT</w:t>
            </w:r>
          </w:p>
        </w:tc>
        <w:tc>
          <w:tcPr>
            <w:tcW w:w="4320" w:type="pct"/>
            <w:vAlign w:val="center"/>
          </w:tcPr>
          <w:p w:rsidR="00EE455C" w:rsidRPr="00711FC8" w:rsidRDefault="00EE455C" w:rsidP="00354284">
            <w:pPr>
              <w:pStyle w:val="TableText"/>
            </w:pPr>
            <w:r w:rsidRPr="00733279">
              <w:rPr>
                <w:iCs/>
              </w:rPr>
              <w:t>Current Procedural Terminology</w:t>
            </w:r>
          </w:p>
        </w:tc>
      </w:tr>
      <w:tr w:rsidR="00EE455C" w:rsidRPr="00652FF3" w:rsidTr="00354284">
        <w:trPr>
          <w:cantSplit/>
        </w:trPr>
        <w:tc>
          <w:tcPr>
            <w:tcW w:w="680" w:type="pct"/>
            <w:vAlign w:val="center"/>
          </w:tcPr>
          <w:p w:rsidR="00EE455C" w:rsidRPr="00711FC8" w:rsidRDefault="00EE455C" w:rsidP="00354284">
            <w:pPr>
              <w:pStyle w:val="TableText"/>
            </w:pPr>
            <w:r w:rsidRPr="00711FC8">
              <w:t>DSS</w:t>
            </w:r>
          </w:p>
        </w:tc>
        <w:tc>
          <w:tcPr>
            <w:tcW w:w="4320" w:type="pct"/>
            <w:vAlign w:val="center"/>
          </w:tcPr>
          <w:p w:rsidR="00EE455C" w:rsidRPr="00711FC8" w:rsidRDefault="00EE455C" w:rsidP="00354284">
            <w:pPr>
              <w:pStyle w:val="TableText"/>
            </w:pPr>
            <w:r w:rsidRPr="00711FC8">
              <w:t>Decision Support System</w:t>
            </w:r>
          </w:p>
        </w:tc>
      </w:tr>
      <w:tr w:rsidR="00EE455C" w:rsidRPr="00652FF3" w:rsidTr="00354284">
        <w:trPr>
          <w:cantSplit/>
        </w:trPr>
        <w:tc>
          <w:tcPr>
            <w:tcW w:w="680" w:type="pct"/>
            <w:vAlign w:val="center"/>
          </w:tcPr>
          <w:p w:rsidR="00EE455C" w:rsidRPr="00711FC8" w:rsidRDefault="00EE455C" w:rsidP="00354284">
            <w:pPr>
              <w:pStyle w:val="TableText"/>
            </w:pPr>
            <w:r w:rsidRPr="00711FC8">
              <w:t>EC</w:t>
            </w:r>
          </w:p>
        </w:tc>
        <w:tc>
          <w:tcPr>
            <w:tcW w:w="4320" w:type="pct"/>
            <w:vAlign w:val="center"/>
          </w:tcPr>
          <w:p w:rsidR="00EE455C" w:rsidRPr="00711FC8" w:rsidRDefault="00EE455C" w:rsidP="00354284">
            <w:pPr>
              <w:pStyle w:val="TableText"/>
            </w:pPr>
            <w:r w:rsidRPr="00711FC8">
              <w:t>Event Capture</w:t>
            </w:r>
          </w:p>
        </w:tc>
      </w:tr>
      <w:tr w:rsidR="00EE455C" w:rsidRPr="00652FF3" w:rsidTr="00354284">
        <w:trPr>
          <w:cantSplit/>
        </w:trPr>
        <w:tc>
          <w:tcPr>
            <w:tcW w:w="680" w:type="pct"/>
            <w:vAlign w:val="center"/>
          </w:tcPr>
          <w:p w:rsidR="00EE455C" w:rsidRPr="00711FC8" w:rsidRDefault="00EE455C" w:rsidP="00354284">
            <w:pPr>
              <w:pStyle w:val="TableText"/>
            </w:pPr>
            <w:r w:rsidRPr="00711FC8">
              <w:t>ECS</w:t>
            </w:r>
          </w:p>
        </w:tc>
        <w:tc>
          <w:tcPr>
            <w:tcW w:w="4320" w:type="pct"/>
            <w:vAlign w:val="center"/>
          </w:tcPr>
          <w:p w:rsidR="00EE455C" w:rsidRPr="00711FC8" w:rsidRDefault="00EE455C" w:rsidP="00354284">
            <w:pPr>
              <w:pStyle w:val="TableText"/>
            </w:pPr>
            <w:r w:rsidRPr="00711FC8">
              <w:t>Event Capture System</w:t>
            </w:r>
          </w:p>
        </w:tc>
      </w:tr>
      <w:tr w:rsidR="00EE455C" w:rsidRPr="00652FF3" w:rsidTr="00354284">
        <w:trPr>
          <w:cantSplit/>
        </w:trPr>
        <w:tc>
          <w:tcPr>
            <w:tcW w:w="680" w:type="pct"/>
            <w:vAlign w:val="center"/>
          </w:tcPr>
          <w:p w:rsidR="00EE455C" w:rsidRPr="00711FC8" w:rsidRDefault="00EE455C" w:rsidP="00354284">
            <w:pPr>
              <w:pStyle w:val="TableText"/>
            </w:pPr>
            <w:r w:rsidRPr="00711FC8">
              <w:t>FY</w:t>
            </w:r>
          </w:p>
        </w:tc>
        <w:tc>
          <w:tcPr>
            <w:tcW w:w="4320" w:type="pct"/>
            <w:vAlign w:val="center"/>
          </w:tcPr>
          <w:p w:rsidR="00EE455C" w:rsidRPr="00711FC8" w:rsidRDefault="00EE455C" w:rsidP="00354284">
            <w:pPr>
              <w:pStyle w:val="TableText"/>
            </w:pPr>
            <w:r w:rsidRPr="00711FC8">
              <w:t>Fiscal Year</w:t>
            </w:r>
          </w:p>
        </w:tc>
      </w:tr>
      <w:tr w:rsidR="00EE455C" w:rsidRPr="00652FF3" w:rsidTr="00354284">
        <w:trPr>
          <w:cantSplit/>
        </w:trPr>
        <w:tc>
          <w:tcPr>
            <w:tcW w:w="680" w:type="pct"/>
            <w:vAlign w:val="center"/>
          </w:tcPr>
          <w:p w:rsidR="00EE455C" w:rsidRPr="00711FC8" w:rsidRDefault="00EE455C" w:rsidP="00354284">
            <w:pPr>
              <w:pStyle w:val="TableText"/>
            </w:pPr>
            <w:r w:rsidRPr="00711FC8">
              <w:t>GUI</w:t>
            </w:r>
          </w:p>
        </w:tc>
        <w:tc>
          <w:tcPr>
            <w:tcW w:w="4320" w:type="pct"/>
            <w:vAlign w:val="center"/>
          </w:tcPr>
          <w:p w:rsidR="00EE455C" w:rsidRPr="00711FC8" w:rsidRDefault="00EE455C" w:rsidP="00354284">
            <w:pPr>
              <w:pStyle w:val="TableText"/>
            </w:pPr>
            <w:r w:rsidRPr="00711FC8">
              <w:t>Graphical User Interface</w:t>
            </w:r>
          </w:p>
        </w:tc>
      </w:tr>
      <w:tr w:rsidR="00EE455C" w:rsidRPr="00652FF3" w:rsidTr="00354284">
        <w:trPr>
          <w:cantSplit/>
        </w:trPr>
        <w:tc>
          <w:tcPr>
            <w:tcW w:w="680" w:type="pct"/>
            <w:vAlign w:val="center"/>
          </w:tcPr>
          <w:p w:rsidR="00EE455C" w:rsidRPr="00711FC8" w:rsidRDefault="00EE455C" w:rsidP="00354284">
            <w:pPr>
              <w:pStyle w:val="TableText"/>
            </w:pPr>
            <w:r w:rsidRPr="00711FC8">
              <w:t>HPS</w:t>
            </w:r>
          </w:p>
        </w:tc>
        <w:tc>
          <w:tcPr>
            <w:tcW w:w="4320" w:type="pct"/>
            <w:vAlign w:val="center"/>
          </w:tcPr>
          <w:p w:rsidR="00EE455C" w:rsidRPr="00711FC8" w:rsidRDefault="00EE455C" w:rsidP="00354284">
            <w:pPr>
              <w:pStyle w:val="TableText"/>
            </w:pPr>
            <w:r>
              <w:t>Health Product Support</w:t>
            </w:r>
          </w:p>
        </w:tc>
      </w:tr>
      <w:tr w:rsidR="00EE455C" w:rsidRPr="00652FF3" w:rsidTr="00354284">
        <w:trPr>
          <w:cantSplit/>
        </w:trPr>
        <w:tc>
          <w:tcPr>
            <w:tcW w:w="680" w:type="pct"/>
            <w:vAlign w:val="center"/>
          </w:tcPr>
          <w:p w:rsidR="00EE455C" w:rsidRPr="00711FC8" w:rsidRDefault="00EE455C" w:rsidP="00354284">
            <w:pPr>
              <w:pStyle w:val="TableText"/>
            </w:pPr>
            <w:r w:rsidRPr="00711FC8">
              <w:t>IBM</w:t>
            </w:r>
          </w:p>
        </w:tc>
        <w:tc>
          <w:tcPr>
            <w:tcW w:w="4320" w:type="pct"/>
            <w:vAlign w:val="center"/>
          </w:tcPr>
          <w:p w:rsidR="00EE455C" w:rsidRPr="00711FC8" w:rsidRDefault="00EE455C" w:rsidP="00354284">
            <w:pPr>
              <w:pStyle w:val="TableText"/>
            </w:pPr>
            <w:r w:rsidRPr="00711FC8">
              <w:t>International Business Machines</w:t>
            </w:r>
          </w:p>
        </w:tc>
      </w:tr>
      <w:tr w:rsidR="00EE455C" w:rsidRPr="00652FF3" w:rsidTr="00354284">
        <w:trPr>
          <w:cantSplit/>
        </w:trPr>
        <w:tc>
          <w:tcPr>
            <w:tcW w:w="680" w:type="pct"/>
            <w:vAlign w:val="center"/>
          </w:tcPr>
          <w:p w:rsidR="00EE455C" w:rsidRPr="00711FC8" w:rsidRDefault="00EE455C" w:rsidP="00354284">
            <w:pPr>
              <w:pStyle w:val="TableText"/>
            </w:pPr>
            <w:r w:rsidRPr="00711FC8">
              <w:t>ID</w:t>
            </w:r>
          </w:p>
        </w:tc>
        <w:tc>
          <w:tcPr>
            <w:tcW w:w="4320" w:type="pct"/>
            <w:vAlign w:val="center"/>
          </w:tcPr>
          <w:p w:rsidR="00EE455C" w:rsidRPr="00711FC8" w:rsidRDefault="00EE455C" w:rsidP="00354284">
            <w:pPr>
              <w:pStyle w:val="TableText"/>
            </w:pPr>
            <w:r w:rsidRPr="00711FC8">
              <w:t>Identification</w:t>
            </w:r>
          </w:p>
        </w:tc>
      </w:tr>
      <w:tr w:rsidR="00EE455C" w:rsidRPr="00652FF3" w:rsidTr="00354284">
        <w:trPr>
          <w:cantSplit/>
        </w:trPr>
        <w:tc>
          <w:tcPr>
            <w:tcW w:w="680" w:type="pct"/>
            <w:vAlign w:val="center"/>
          </w:tcPr>
          <w:p w:rsidR="00EE455C" w:rsidRPr="00711FC8" w:rsidRDefault="00EE455C" w:rsidP="00354284">
            <w:pPr>
              <w:pStyle w:val="TableText"/>
            </w:pPr>
            <w:r>
              <w:t>IDE</w:t>
            </w:r>
          </w:p>
        </w:tc>
        <w:tc>
          <w:tcPr>
            <w:tcW w:w="4320" w:type="pct"/>
            <w:vAlign w:val="center"/>
          </w:tcPr>
          <w:p w:rsidR="00EE455C" w:rsidRPr="00992087" w:rsidRDefault="00EE455C" w:rsidP="00354284">
            <w:pPr>
              <w:pStyle w:val="TableText"/>
            </w:pPr>
            <w:r w:rsidRPr="00992087">
              <w:rPr>
                <w:color w:val="000000"/>
              </w:rPr>
              <w:t>Integrated Development Environment</w:t>
            </w:r>
          </w:p>
        </w:tc>
      </w:tr>
      <w:tr w:rsidR="00EE455C" w:rsidRPr="00652FF3" w:rsidTr="00354284">
        <w:trPr>
          <w:cantSplit/>
        </w:trPr>
        <w:tc>
          <w:tcPr>
            <w:tcW w:w="680" w:type="pct"/>
            <w:vAlign w:val="center"/>
          </w:tcPr>
          <w:p w:rsidR="00EE455C" w:rsidRPr="00711FC8" w:rsidRDefault="00EE455C" w:rsidP="00354284">
            <w:pPr>
              <w:pStyle w:val="TableText"/>
            </w:pPr>
            <w:r w:rsidRPr="00711FC8">
              <w:t>IOC</w:t>
            </w:r>
          </w:p>
        </w:tc>
        <w:tc>
          <w:tcPr>
            <w:tcW w:w="4320" w:type="pct"/>
            <w:vAlign w:val="center"/>
          </w:tcPr>
          <w:p w:rsidR="00EE455C" w:rsidRPr="00711FC8" w:rsidRDefault="00EE455C" w:rsidP="00354284">
            <w:pPr>
              <w:pStyle w:val="TableText"/>
            </w:pPr>
            <w:r w:rsidRPr="00711FC8">
              <w:t>Initial Operating Capabilit</w:t>
            </w:r>
            <w:r>
              <w:t>y</w:t>
            </w:r>
          </w:p>
        </w:tc>
      </w:tr>
      <w:tr w:rsidR="00EE455C" w:rsidRPr="00652FF3" w:rsidTr="00354284">
        <w:trPr>
          <w:cantSplit/>
        </w:trPr>
        <w:tc>
          <w:tcPr>
            <w:tcW w:w="680" w:type="pct"/>
            <w:vAlign w:val="center"/>
          </w:tcPr>
          <w:p w:rsidR="00EE455C" w:rsidRPr="00711FC8" w:rsidRDefault="00EE455C" w:rsidP="00354284">
            <w:pPr>
              <w:pStyle w:val="TableText"/>
            </w:pPr>
            <w:r w:rsidRPr="00711FC8">
              <w:t>KIDS</w:t>
            </w:r>
          </w:p>
        </w:tc>
        <w:tc>
          <w:tcPr>
            <w:tcW w:w="4320" w:type="pct"/>
            <w:vAlign w:val="center"/>
          </w:tcPr>
          <w:p w:rsidR="00EE455C" w:rsidRPr="00711FC8" w:rsidRDefault="00EE455C" w:rsidP="00354284">
            <w:pPr>
              <w:pStyle w:val="TableText"/>
            </w:pPr>
            <w:r w:rsidRPr="00711FC8">
              <w:t>Kernel Installation and Distribution System</w:t>
            </w:r>
          </w:p>
        </w:tc>
      </w:tr>
      <w:tr w:rsidR="00EE455C" w:rsidRPr="00652FF3" w:rsidTr="00354284">
        <w:trPr>
          <w:cantSplit/>
        </w:trPr>
        <w:tc>
          <w:tcPr>
            <w:tcW w:w="680" w:type="pct"/>
            <w:vAlign w:val="center"/>
          </w:tcPr>
          <w:p w:rsidR="00EE455C" w:rsidRPr="00711FC8" w:rsidRDefault="00EE455C" w:rsidP="00354284">
            <w:pPr>
              <w:pStyle w:val="TableText"/>
            </w:pPr>
            <w:r w:rsidRPr="00711FC8">
              <w:t>MUMPS</w:t>
            </w:r>
          </w:p>
        </w:tc>
        <w:tc>
          <w:tcPr>
            <w:tcW w:w="4320" w:type="pct"/>
            <w:vAlign w:val="center"/>
          </w:tcPr>
          <w:p w:rsidR="00EE455C" w:rsidRPr="00711FC8" w:rsidRDefault="00EE455C" w:rsidP="00354284">
            <w:pPr>
              <w:pStyle w:val="TableText"/>
            </w:pPr>
            <w:r w:rsidRPr="00711FC8">
              <w:t>Massachusetts General Hospital Utility Multi-Programming System</w:t>
            </w:r>
          </w:p>
        </w:tc>
      </w:tr>
      <w:tr w:rsidR="00EE455C" w:rsidRPr="00652FF3" w:rsidTr="00354284">
        <w:trPr>
          <w:cantSplit/>
        </w:trPr>
        <w:tc>
          <w:tcPr>
            <w:tcW w:w="680" w:type="pct"/>
            <w:vAlign w:val="center"/>
          </w:tcPr>
          <w:p w:rsidR="00EE455C" w:rsidRPr="00711FC8" w:rsidRDefault="00EE455C" w:rsidP="00354284">
            <w:pPr>
              <w:pStyle w:val="TableText"/>
            </w:pPr>
            <w:r w:rsidRPr="00711FC8">
              <w:t>N/A</w:t>
            </w:r>
          </w:p>
        </w:tc>
        <w:tc>
          <w:tcPr>
            <w:tcW w:w="4320" w:type="pct"/>
            <w:vAlign w:val="center"/>
          </w:tcPr>
          <w:p w:rsidR="00EE455C" w:rsidRPr="00711FC8" w:rsidRDefault="00EE455C" w:rsidP="00354284">
            <w:pPr>
              <w:pStyle w:val="TableText"/>
            </w:pPr>
            <w:r w:rsidRPr="00711FC8">
              <w:t>Not Applicable</w:t>
            </w:r>
          </w:p>
        </w:tc>
      </w:tr>
      <w:tr w:rsidR="00EE455C" w:rsidRPr="00652FF3" w:rsidTr="00354284">
        <w:trPr>
          <w:cantSplit/>
        </w:trPr>
        <w:tc>
          <w:tcPr>
            <w:tcW w:w="680" w:type="pct"/>
            <w:vAlign w:val="center"/>
          </w:tcPr>
          <w:p w:rsidR="00EE455C" w:rsidRPr="00711FC8" w:rsidRDefault="00EE455C" w:rsidP="00354284">
            <w:pPr>
              <w:pStyle w:val="TableText"/>
            </w:pPr>
            <w:r w:rsidRPr="00711FC8">
              <w:t>OI&amp;T</w:t>
            </w:r>
          </w:p>
        </w:tc>
        <w:tc>
          <w:tcPr>
            <w:tcW w:w="4320" w:type="pct"/>
            <w:vAlign w:val="center"/>
          </w:tcPr>
          <w:p w:rsidR="00EE455C" w:rsidRPr="00711FC8" w:rsidRDefault="00EE455C" w:rsidP="00354284">
            <w:pPr>
              <w:pStyle w:val="TableText"/>
            </w:pPr>
            <w:r w:rsidRPr="00711FC8">
              <w:t>Office of Information and Technology</w:t>
            </w:r>
          </w:p>
        </w:tc>
      </w:tr>
      <w:tr w:rsidR="00EE455C" w:rsidRPr="00652FF3" w:rsidTr="00354284">
        <w:trPr>
          <w:cantSplit/>
        </w:trPr>
        <w:tc>
          <w:tcPr>
            <w:tcW w:w="680" w:type="pct"/>
            <w:vAlign w:val="center"/>
          </w:tcPr>
          <w:p w:rsidR="00EE455C" w:rsidRPr="00711FC8" w:rsidRDefault="00EE455C" w:rsidP="00354284">
            <w:pPr>
              <w:pStyle w:val="TableText"/>
            </w:pPr>
            <w:r>
              <w:t>PCE</w:t>
            </w:r>
          </w:p>
        </w:tc>
        <w:tc>
          <w:tcPr>
            <w:tcW w:w="4320" w:type="pct"/>
            <w:vAlign w:val="center"/>
          </w:tcPr>
          <w:p w:rsidR="00EE455C" w:rsidRPr="00711FC8" w:rsidRDefault="00EE455C" w:rsidP="00354284">
            <w:pPr>
              <w:pStyle w:val="TableText"/>
            </w:pPr>
            <w:r w:rsidRPr="00890276">
              <w:t>Patient Care Encounter</w:t>
            </w:r>
          </w:p>
        </w:tc>
      </w:tr>
      <w:tr w:rsidR="00EE455C" w:rsidRPr="00652FF3" w:rsidTr="00354284">
        <w:trPr>
          <w:cantSplit/>
        </w:trPr>
        <w:tc>
          <w:tcPr>
            <w:tcW w:w="680" w:type="pct"/>
            <w:vAlign w:val="center"/>
          </w:tcPr>
          <w:p w:rsidR="00EE455C" w:rsidRPr="00711FC8" w:rsidRDefault="00EE455C" w:rsidP="00354284">
            <w:pPr>
              <w:pStyle w:val="TableText"/>
            </w:pPr>
            <w:r w:rsidRPr="00711FC8">
              <w:t>POC</w:t>
            </w:r>
          </w:p>
        </w:tc>
        <w:tc>
          <w:tcPr>
            <w:tcW w:w="4320" w:type="pct"/>
            <w:vAlign w:val="center"/>
          </w:tcPr>
          <w:p w:rsidR="00EE455C" w:rsidRPr="00711FC8" w:rsidRDefault="00EE455C" w:rsidP="00354284">
            <w:pPr>
              <w:pStyle w:val="TableText"/>
            </w:pPr>
            <w:r w:rsidRPr="00711FC8">
              <w:rPr>
                <w:iCs/>
              </w:rPr>
              <w:t>Point of Contact</w:t>
            </w:r>
          </w:p>
        </w:tc>
      </w:tr>
      <w:tr w:rsidR="00242F1C" w:rsidRPr="00652FF3" w:rsidTr="00B64FD0">
        <w:trPr>
          <w:cantSplit/>
        </w:trPr>
        <w:tc>
          <w:tcPr>
            <w:tcW w:w="680" w:type="pct"/>
            <w:vAlign w:val="center"/>
          </w:tcPr>
          <w:p w:rsidR="00242F1C" w:rsidRPr="00711FC8" w:rsidRDefault="00242F1C" w:rsidP="00B64FD0">
            <w:pPr>
              <w:pStyle w:val="TableText"/>
            </w:pPr>
            <w:r>
              <w:t>RB</w:t>
            </w:r>
          </w:p>
        </w:tc>
        <w:tc>
          <w:tcPr>
            <w:tcW w:w="4320" w:type="pct"/>
            <w:vAlign w:val="center"/>
          </w:tcPr>
          <w:p w:rsidR="00242F1C" w:rsidRPr="00711FC8" w:rsidRDefault="00242F1C" w:rsidP="00B64FD0">
            <w:pPr>
              <w:pStyle w:val="TableText"/>
            </w:pPr>
            <w:r>
              <w:t>Release Build</w:t>
            </w:r>
          </w:p>
        </w:tc>
      </w:tr>
      <w:tr w:rsidR="00242F1C" w:rsidRPr="00652FF3" w:rsidTr="00B64FD0">
        <w:trPr>
          <w:cantSplit/>
        </w:trPr>
        <w:tc>
          <w:tcPr>
            <w:tcW w:w="680" w:type="pct"/>
            <w:vAlign w:val="center"/>
          </w:tcPr>
          <w:p w:rsidR="00242F1C" w:rsidRPr="00711FC8" w:rsidRDefault="00242F1C" w:rsidP="00B64FD0">
            <w:pPr>
              <w:pStyle w:val="TableText"/>
            </w:pPr>
            <w:r>
              <w:t>RC</w:t>
            </w:r>
          </w:p>
        </w:tc>
        <w:tc>
          <w:tcPr>
            <w:tcW w:w="4320" w:type="pct"/>
            <w:vAlign w:val="center"/>
          </w:tcPr>
          <w:p w:rsidR="00242F1C" w:rsidRPr="00711FC8" w:rsidRDefault="00242F1C" w:rsidP="00B64FD0">
            <w:pPr>
              <w:pStyle w:val="TableText"/>
            </w:pPr>
            <w:r>
              <w:t>Release Coordinator</w:t>
            </w:r>
          </w:p>
        </w:tc>
      </w:tr>
      <w:tr w:rsidR="00EE455C" w:rsidRPr="00652FF3" w:rsidTr="00354284">
        <w:trPr>
          <w:cantSplit/>
        </w:trPr>
        <w:tc>
          <w:tcPr>
            <w:tcW w:w="680" w:type="pct"/>
            <w:vAlign w:val="center"/>
          </w:tcPr>
          <w:p w:rsidR="00EE455C" w:rsidRPr="00711FC8" w:rsidRDefault="00EE455C" w:rsidP="00354284">
            <w:pPr>
              <w:pStyle w:val="TableText"/>
            </w:pPr>
            <w:r w:rsidRPr="00711FC8">
              <w:t>RDNG</w:t>
            </w:r>
          </w:p>
        </w:tc>
        <w:tc>
          <w:tcPr>
            <w:tcW w:w="4320" w:type="pct"/>
            <w:vAlign w:val="center"/>
          </w:tcPr>
          <w:p w:rsidR="00EE455C" w:rsidRPr="00711FC8" w:rsidRDefault="00EE455C" w:rsidP="00354284">
            <w:pPr>
              <w:pStyle w:val="TableText"/>
            </w:pPr>
            <w:r w:rsidRPr="00711FC8">
              <w:t>Rational DOORS Next Generation</w:t>
            </w:r>
          </w:p>
        </w:tc>
      </w:tr>
      <w:tr w:rsidR="00EE455C" w:rsidRPr="00652FF3" w:rsidTr="00354284">
        <w:trPr>
          <w:cantSplit/>
        </w:trPr>
        <w:tc>
          <w:tcPr>
            <w:tcW w:w="680" w:type="pct"/>
            <w:vAlign w:val="center"/>
          </w:tcPr>
          <w:p w:rsidR="00EE455C" w:rsidRPr="00711FC8" w:rsidRDefault="00EE455C" w:rsidP="00354284">
            <w:pPr>
              <w:pStyle w:val="TableText"/>
            </w:pPr>
            <w:r w:rsidRPr="00711FC8">
              <w:t>RM</w:t>
            </w:r>
          </w:p>
        </w:tc>
        <w:tc>
          <w:tcPr>
            <w:tcW w:w="4320" w:type="pct"/>
            <w:vAlign w:val="center"/>
          </w:tcPr>
          <w:p w:rsidR="00EE455C" w:rsidRPr="00711FC8" w:rsidRDefault="00EE455C" w:rsidP="00354284">
            <w:pPr>
              <w:pStyle w:val="TableText"/>
            </w:pPr>
            <w:r>
              <w:t>Requirements Management</w:t>
            </w:r>
          </w:p>
        </w:tc>
      </w:tr>
      <w:tr w:rsidR="00EE455C" w:rsidRPr="00652FF3" w:rsidTr="00354284">
        <w:trPr>
          <w:cantSplit/>
        </w:trPr>
        <w:tc>
          <w:tcPr>
            <w:tcW w:w="680" w:type="pct"/>
            <w:vAlign w:val="center"/>
          </w:tcPr>
          <w:p w:rsidR="00EE455C" w:rsidRPr="00711FC8" w:rsidRDefault="00EE455C" w:rsidP="00354284">
            <w:pPr>
              <w:pStyle w:val="TableText"/>
            </w:pPr>
            <w:r w:rsidRPr="00711FC8">
              <w:t>RQM</w:t>
            </w:r>
          </w:p>
        </w:tc>
        <w:tc>
          <w:tcPr>
            <w:tcW w:w="4320" w:type="pct"/>
            <w:vAlign w:val="center"/>
          </w:tcPr>
          <w:p w:rsidR="00EE455C" w:rsidRPr="00711FC8" w:rsidRDefault="00EE455C" w:rsidP="00354284">
            <w:pPr>
              <w:pStyle w:val="TableText"/>
            </w:pPr>
            <w:r w:rsidRPr="00711FC8">
              <w:t>Rational Quality Manage</w:t>
            </w:r>
            <w:r w:rsidR="00242F1C">
              <w:t>ment</w:t>
            </w:r>
          </w:p>
        </w:tc>
      </w:tr>
      <w:tr w:rsidR="00EE455C" w:rsidRPr="00652FF3" w:rsidTr="00354284">
        <w:trPr>
          <w:cantSplit/>
        </w:trPr>
        <w:tc>
          <w:tcPr>
            <w:tcW w:w="680" w:type="pct"/>
            <w:vAlign w:val="center"/>
          </w:tcPr>
          <w:p w:rsidR="00EE455C" w:rsidRPr="00711FC8" w:rsidRDefault="00EE455C" w:rsidP="00354284">
            <w:pPr>
              <w:pStyle w:val="TableText"/>
            </w:pPr>
            <w:r w:rsidRPr="00711FC8">
              <w:t>SCM</w:t>
            </w:r>
          </w:p>
        </w:tc>
        <w:tc>
          <w:tcPr>
            <w:tcW w:w="4320" w:type="pct"/>
            <w:vAlign w:val="center"/>
          </w:tcPr>
          <w:p w:rsidR="00EE455C" w:rsidRPr="00711FC8" w:rsidRDefault="00EE455C" w:rsidP="00354284">
            <w:pPr>
              <w:pStyle w:val="TableText"/>
            </w:pPr>
            <w:r w:rsidRPr="00711FC8">
              <w:t>Software Configuration Management</w:t>
            </w:r>
          </w:p>
        </w:tc>
      </w:tr>
      <w:tr w:rsidR="00242F1C" w:rsidRPr="00652FF3" w:rsidTr="00B64FD0">
        <w:trPr>
          <w:cantSplit/>
        </w:trPr>
        <w:tc>
          <w:tcPr>
            <w:tcW w:w="680" w:type="pct"/>
            <w:vAlign w:val="center"/>
          </w:tcPr>
          <w:p w:rsidR="00242F1C" w:rsidRPr="00711FC8" w:rsidRDefault="00242F1C" w:rsidP="00B64FD0">
            <w:pPr>
              <w:pStyle w:val="TableText"/>
            </w:pPr>
            <w:r>
              <w:t>SM</w:t>
            </w:r>
          </w:p>
        </w:tc>
        <w:tc>
          <w:tcPr>
            <w:tcW w:w="4320" w:type="pct"/>
            <w:vAlign w:val="center"/>
          </w:tcPr>
          <w:p w:rsidR="00242F1C" w:rsidRPr="00711FC8" w:rsidRDefault="00242F1C" w:rsidP="00B64FD0">
            <w:pPr>
              <w:pStyle w:val="TableText"/>
            </w:pPr>
            <w:r>
              <w:t>Sustainment Manager</w:t>
            </w:r>
          </w:p>
        </w:tc>
      </w:tr>
      <w:tr w:rsidR="00EE455C" w:rsidRPr="00652FF3" w:rsidTr="00354284">
        <w:trPr>
          <w:cantSplit/>
        </w:trPr>
        <w:tc>
          <w:tcPr>
            <w:tcW w:w="680" w:type="pct"/>
            <w:vAlign w:val="center"/>
          </w:tcPr>
          <w:p w:rsidR="00EE455C" w:rsidRPr="00711FC8" w:rsidRDefault="00EE455C" w:rsidP="00354284">
            <w:pPr>
              <w:pStyle w:val="TableText"/>
            </w:pPr>
            <w:r w:rsidRPr="00711FC8">
              <w:t>URL</w:t>
            </w:r>
          </w:p>
        </w:tc>
        <w:tc>
          <w:tcPr>
            <w:tcW w:w="4320" w:type="pct"/>
            <w:vAlign w:val="center"/>
          </w:tcPr>
          <w:p w:rsidR="00EE455C" w:rsidRPr="00711FC8" w:rsidRDefault="00242F1C" w:rsidP="00354284">
            <w:pPr>
              <w:pStyle w:val="TableText"/>
            </w:pPr>
            <w:r>
              <w:t>Uniform Resource Locator</w:t>
            </w:r>
          </w:p>
        </w:tc>
      </w:tr>
      <w:tr w:rsidR="00EE455C" w:rsidRPr="00652FF3" w:rsidTr="00354284">
        <w:trPr>
          <w:cantSplit/>
        </w:trPr>
        <w:tc>
          <w:tcPr>
            <w:tcW w:w="680" w:type="pct"/>
            <w:vAlign w:val="center"/>
          </w:tcPr>
          <w:p w:rsidR="00EE455C" w:rsidRPr="00711FC8" w:rsidRDefault="00EE455C" w:rsidP="00354284">
            <w:pPr>
              <w:pStyle w:val="TableText"/>
            </w:pPr>
            <w:r w:rsidRPr="00711FC8">
              <w:t>VA</w:t>
            </w:r>
          </w:p>
        </w:tc>
        <w:tc>
          <w:tcPr>
            <w:tcW w:w="4320" w:type="pct"/>
            <w:vAlign w:val="center"/>
          </w:tcPr>
          <w:p w:rsidR="00EE455C" w:rsidRPr="00711FC8" w:rsidRDefault="00EE455C" w:rsidP="00354284">
            <w:pPr>
              <w:pStyle w:val="TableText"/>
            </w:pPr>
            <w:r>
              <w:t xml:space="preserve">Department of </w:t>
            </w:r>
            <w:r w:rsidRPr="00711FC8">
              <w:t>Veterans Affairs</w:t>
            </w:r>
          </w:p>
        </w:tc>
      </w:tr>
      <w:tr w:rsidR="00242F1C" w:rsidRPr="00652FF3" w:rsidTr="00B64FD0">
        <w:trPr>
          <w:cantSplit/>
        </w:trPr>
        <w:tc>
          <w:tcPr>
            <w:tcW w:w="680" w:type="pct"/>
            <w:vAlign w:val="center"/>
          </w:tcPr>
          <w:p w:rsidR="00242F1C" w:rsidRPr="00711FC8" w:rsidRDefault="00242F1C" w:rsidP="00B64FD0">
            <w:pPr>
              <w:pStyle w:val="TableText"/>
            </w:pPr>
            <w:r>
              <w:t>VDD</w:t>
            </w:r>
          </w:p>
        </w:tc>
        <w:tc>
          <w:tcPr>
            <w:tcW w:w="4320" w:type="pct"/>
            <w:vAlign w:val="center"/>
          </w:tcPr>
          <w:p w:rsidR="00242F1C" w:rsidRDefault="00242F1C" w:rsidP="00B64FD0">
            <w:pPr>
              <w:pStyle w:val="TableText"/>
            </w:pPr>
            <w:r>
              <w:t>Version Description Document</w:t>
            </w:r>
          </w:p>
        </w:tc>
      </w:tr>
      <w:tr w:rsidR="009832D7" w:rsidRPr="00652FF3" w:rsidTr="00354284">
        <w:trPr>
          <w:cantSplit/>
        </w:trPr>
        <w:tc>
          <w:tcPr>
            <w:tcW w:w="680" w:type="pct"/>
            <w:vAlign w:val="center"/>
          </w:tcPr>
          <w:p w:rsidR="009832D7" w:rsidRPr="00711FC8" w:rsidRDefault="009832D7" w:rsidP="00354284">
            <w:pPr>
              <w:pStyle w:val="TableText"/>
            </w:pPr>
            <w:r>
              <w:t>VDL</w:t>
            </w:r>
          </w:p>
        </w:tc>
        <w:tc>
          <w:tcPr>
            <w:tcW w:w="4320" w:type="pct"/>
            <w:vAlign w:val="center"/>
          </w:tcPr>
          <w:p w:rsidR="009832D7" w:rsidRDefault="009832D7" w:rsidP="00354284">
            <w:pPr>
              <w:pStyle w:val="TableText"/>
            </w:pPr>
            <w:r>
              <w:t xml:space="preserve">VA Software </w:t>
            </w:r>
            <w:r w:rsidRPr="0030004B">
              <w:t>Document Library</w:t>
            </w:r>
          </w:p>
        </w:tc>
      </w:tr>
      <w:tr w:rsidR="00EE455C" w:rsidRPr="00652FF3" w:rsidTr="00354284">
        <w:trPr>
          <w:cantSplit/>
        </w:trPr>
        <w:tc>
          <w:tcPr>
            <w:tcW w:w="680" w:type="pct"/>
            <w:vAlign w:val="center"/>
          </w:tcPr>
          <w:p w:rsidR="00EE455C" w:rsidRPr="00711FC8" w:rsidRDefault="00EE455C" w:rsidP="00354284">
            <w:pPr>
              <w:pStyle w:val="TableText"/>
            </w:pPr>
            <w:proofErr w:type="spellStart"/>
            <w:r w:rsidRPr="00711FC8">
              <w:t>VistA</w:t>
            </w:r>
            <w:proofErr w:type="spellEnd"/>
          </w:p>
        </w:tc>
        <w:tc>
          <w:tcPr>
            <w:tcW w:w="4320" w:type="pct"/>
            <w:vAlign w:val="center"/>
          </w:tcPr>
          <w:p w:rsidR="00EE455C" w:rsidRPr="00711FC8" w:rsidRDefault="00EE455C" w:rsidP="00354284">
            <w:pPr>
              <w:pStyle w:val="TableText"/>
            </w:pPr>
            <w:r w:rsidRPr="00711FC8">
              <w:t>Veterans Health Information Systems and Technology Architecture</w:t>
            </w:r>
          </w:p>
        </w:tc>
      </w:tr>
    </w:tbl>
    <w:p w:rsidR="00E3108F" w:rsidRDefault="00E3108F" w:rsidP="007846C2">
      <w:pPr>
        <w:pStyle w:val="DSSECSBodyText"/>
      </w:pPr>
    </w:p>
    <w:sectPr w:rsidR="00E3108F" w:rsidSect="00C57EA1">
      <w:headerReference w:type="even" r:id="rId37"/>
      <w:headerReference w:type="default" r:id="rId38"/>
      <w:headerReference w:type="first" r:id="rId39"/>
      <w:pgSz w:w="12240" w:h="15840" w:code="1"/>
      <w:pgMar w:top="1440" w:right="1440" w:bottom="1440" w:left="1440" w:header="720" w:footer="504" w:gutter="0"/>
      <w:pgNumType w:start="1" w:chapStyle="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D52" w:rsidRDefault="00525D52">
      <w:r>
        <w:separator/>
      </w:r>
    </w:p>
    <w:p w:rsidR="00525D52" w:rsidRDefault="00525D52"/>
    <w:p w:rsidR="00525D52" w:rsidRDefault="00525D52"/>
  </w:endnote>
  <w:endnote w:type="continuationSeparator" w:id="0">
    <w:p w:rsidR="00525D52" w:rsidRDefault="00525D52">
      <w:r>
        <w:continuationSeparator/>
      </w:r>
    </w:p>
    <w:p w:rsidR="00525D52" w:rsidRDefault="00525D52"/>
    <w:p w:rsidR="00525D52" w:rsidRDefault="00525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rsidP="00CF1E17">
    <w:pPr>
      <w:pStyle w:val="Footer"/>
    </w:pPr>
    <w:r>
      <w:fldChar w:fldCharType="begin"/>
    </w:r>
    <w:r>
      <w:instrText xml:space="preserve">PAGE  </w:instrText>
    </w:r>
    <w:r>
      <w:fldChar w:fldCharType="separate"/>
    </w:r>
    <w:r>
      <w:rPr>
        <w:noProof/>
      </w:rPr>
      <w:t>iii</w:t>
    </w:r>
    <w:r>
      <w:fldChar w:fldCharType="end"/>
    </w:r>
  </w:p>
  <w:p w:rsidR="004109B5" w:rsidRDefault="004109B5" w:rsidP="00CF1E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rsidP="00865FC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C00812" w:rsidRDefault="004109B5" w:rsidP="00CF1E17">
    <w:pPr>
      <w:pStyle w:val="Footer"/>
    </w:pPr>
    <w:r w:rsidRPr="00C00812">
      <w:t>&lt;CLASSIFICATION&gt;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0E6CCE" w:rsidRDefault="004109B5" w:rsidP="003871D2">
    <w:pPr>
      <w:pStyle w:val="Footer-Release"/>
      <w:rPr>
        <w:b w:val="0"/>
      </w:rPr>
    </w:pPr>
    <w:r w:rsidRPr="000E6CCE">
      <w:rPr>
        <w:b w:val="0"/>
      </w:rPr>
      <w:t xml:space="preserve">ECS FY17 </w:t>
    </w:r>
    <w:r>
      <w:rPr>
        <w:b w:val="0"/>
      </w:rPr>
      <w:t>EC*2.0*134</w:t>
    </w:r>
    <w:r w:rsidRPr="000E6CCE">
      <w:rPr>
        <w:b w:val="0"/>
      </w:rPr>
      <w:tab/>
    </w:r>
    <w:sdt>
      <w:sdtPr>
        <w:rPr>
          <w:b w:val="0"/>
        </w:rPr>
        <w:id w:val="1561517849"/>
        <w:docPartObj>
          <w:docPartGallery w:val="Page Numbers (Bottom of Page)"/>
          <w:docPartUnique/>
        </w:docPartObj>
      </w:sdtPr>
      <w:sdtContent>
        <w:r w:rsidRPr="000E6CCE">
          <w:rPr>
            <w:b w:val="0"/>
          </w:rPr>
          <w:fldChar w:fldCharType="begin"/>
        </w:r>
        <w:r w:rsidRPr="000E6CCE">
          <w:rPr>
            <w:b w:val="0"/>
          </w:rPr>
          <w:instrText xml:space="preserve"> PAGE   \* MERGEFORMAT </w:instrText>
        </w:r>
        <w:r w:rsidRPr="000E6CCE">
          <w:rPr>
            <w:b w:val="0"/>
          </w:rPr>
          <w:fldChar w:fldCharType="separate"/>
        </w:r>
        <w:r w:rsidR="003B682B">
          <w:rPr>
            <w:b w:val="0"/>
          </w:rPr>
          <w:t>iii</w:t>
        </w:r>
        <w:r w:rsidRPr="000E6CCE">
          <w:rPr>
            <w:b w:val="0"/>
          </w:rPr>
          <w:fldChar w:fldCharType="end"/>
        </w:r>
      </w:sdtContent>
    </w:sdt>
    <w:r w:rsidRPr="000E6CCE">
      <w:rPr>
        <w:b w:val="0"/>
      </w:rPr>
      <w:tab/>
    </w:r>
    <w:r>
      <w:rPr>
        <w:b w:val="0"/>
      </w:rPr>
      <w:t xml:space="preserve">Release: </w:t>
    </w:r>
    <w:r w:rsidRPr="000E6CCE">
      <w:rPr>
        <w:b w:val="0"/>
      </w:rPr>
      <w:t>July 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D52" w:rsidRDefault="00525D52">
      <w:r>
        <w:separator/>
      </w:r>
    </w:p>
    <w:p w:rsidR="00525D52" w:rsidRDefault="00525D52"/>
    <w:p w:rsidR="00525D52" w:rsidRDefault="00525D52"/>
  </w:footnote>
  <w:footnote w:type="continuationSeparator" w:id="0">
    <w:p w:rsidR="00525D52" w:rsidRDefault="00525D52">
      <w:r>
        <w:continuationSeparator/>
      </w:r>
    </w:p>
    <w:p w:rsidR="00525D52" w:rsidRDefault="00525D52"/>
    <w:p w:rsidR="00525D52" w:rsidRDefault="00525D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rsidP="00517549">
    <w:pPr>
      <w:pStyle w:val="Header"/>
      <w:pBdr>
        <w:bottom w:val="none" w:sz="0" w:space="0" w:color="auto"/>
      </w:pBdr>
      <w:tabs>
        <w:tab w:val="clear" w:pos="9360"/>
        <w:tab w:val="left" w:pos="5472"/>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Configuration Management Development Files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Build and Packaging</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Change Tracking</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Release (Deployment) Information</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Acronyms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rsidP="00784F71">
    <w:pPr>
      <w:pStyle w:val="Header"/>
      <w:pBdr>
        <w:bottom w:val="none" w:sz="0" w:space="0" w:color="auto"/>
      </w:pBdr>
      <w:ind w:left="-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Revision History</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Default="004109B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Table of Contents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General Configuration Management (CM) Information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Configuration Management (CM) Tools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9B5" w:rsidRPr="0015571A" w:rsidRDefault="004109B5" w:rsidP="0015571A">
    <w:pPr>
      <w:pStyle w:val="Header"/>
    </w:pPr>
    <w:r>
      <w:t>Version Description Document</w:t>
    </w:r>
    <w:r w:rsidRPr="0015571A">
      <w:tab/>
    </w:r>
    <w:r>
      <w:t>Configuration Management of Documents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3593"/>
    <w:multiLevelType w:val="multilevel"/>
    <w:tmpl w:val="CE52A19E"/>
    <w:lvl w:ilvl="0">
      <w:start w:val="1"/>
      <w:numFmt w:val="decimal"/>
      <w:suff w:val="space"/>
      <w:lvlText w:val="%1."/>
      <w:lvlJc w:val="left"/>
      <w:pPr>
        <w:ind w:left="0" w:firstLine="0"/>
      </w:pPr>
      <w:rPr>
        <w:rFonts w:hint="default"/>
      </w:rPr>
    </w:lvl>
    <w:lvl w:ilvl="1">
      <w:start w:val="1"/>
      <w:numFmt w:val="decimal"/>
      <w:suff w:val="space"/>
      <w:lvlText w:val="%1.%2."/>
      <w:lvlJc w:val="left"/>
      <w:pPr>
        <w:ind w:left="1782" w:hanging="432"/>
      </w:pPr>
      <w:rPr>
        <w:rFonts w:hint="default"/>
      </w:rPr>
    </w:lvl>
    <w:lvl w:ilvl="2">
      <w:start w:val="1"/>
      <w:numFmt w:val="decimal"/>
      <w:suff w:val="space"/>
      <w:lvlText w:val="%1.%2.%3."/>
      <w:lvlJc w:val="left"/>
      <w:pPr>
        <w:ind w:left="1584" w:hanging="504"/>
      </w:pPr>
      <w:rPr>
        <w:rFonts w:hint="default"/>
      </w:rPr>
    </w:lvl>
    <w:lvl w:ilvl="3">
      <w:start w:val="1"/>
      <w:numFmt w:val="decimal"/>
      <w:lvlText w:val="%1.%2.%3.%4."/>
      <w:lvlJc w:val="left"/>
      <w:pPr>
        <w:tabs>
          <w:tab w:val="num" w:pos="4248"/>
        </w:tabs>
        <w:ind w:left="424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
    <w:nsid w:val="0D9E06E1"/>
    <w:multiLevelType w:val="multilevel"/>
    <w:tmpl w:val="BA42E61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16C53E3F"/>
    <w:multiLevelType w:val="hybridMultilevel"/>
    <w:tmpl w:val="8C16892E"/>
    <w:lvl w:ilvl="0" w:tplc="39DAE0F2">
      <w:start w:val="1"/>
      <w:numFmt w:val="bullet"/>
      <w:pStyle w:val="TableBulletIndent"/>
      <w:lvlText w:val="–"/>
      <w:lvlJc w:val="left"/>
      <w:pPr>
        <w:ind w:left="720" w:hanging="360"/>
      </w:pPr>
      <w:rPr>
        <w:rFonts w:ascii="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B5CD3"/>
    <w:multiLevelType w:val="hybridMultilevel"/>
    <w:tmpl w:val="9DEC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862A9"/>
    <w:multiLevelType w:val="hybridMultilevel"/>
    <w:tmpl w:val="259E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7D04F1"/>
    <w:multiLevelType w:val="hybridMultilevel"/>
    <w:tmpl w:val="31CE2A68"/>
    <w:lvl w:ilvl="0" w:tplc="23584712">
      <w:start w:val="1"/>
      <w:numFmt w:val="bullet"/>
      <w:lvlText w:val=""/>
      <w:lvlJc w:val="left"/>
      <w:pPr>
        <w:tabs>
          <w:tab w:val="num" w:pos="720"/>
        </w:tabs>
        <w:ind w:left="720" w:hanging="360"/>
      </w:pPr>
      <w:rPr>
        <w:rFonts w:ascii="Symbol" w:hAnsi="Symbo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875B7A"/>
    <w:multiLevelType w:val="hybridMultilevel"/>
    <w:tmpl w:val="EC16984A"/>
    <w:lvl w:ilvl="0" w:tplc="0888CD7E">
      <w:start w:val="1"/>
      <w:numFmt w:val="decimal"/>
      <w:pStyle w:val="NumberedParagraph"/>
      <w:lvlText w:val="%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5136D0"/>
    <w:multiLevelType w:val="hybridMultilevel"/>
    <w:tmpl w:val="1966A530"/>
    <w:lvl w:ilvl="0" w:tplc="942CE4F6">
      <w:start w:val="1"/>
      <w:numFmt w:val="decimal"/>
      <w:pStyle w:val="FigureCaption"/>
      <w:lvlText w:val="Fig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CD495A"/>
    <w:multiLevelType w:val="hybridMultilevel"/>
    <w:tmpl w:val="05E43830"/>
    <w:lvl w:ilvl="0" w:tplc="96444C92">
      <w:start w:val="1"/>
      <w:numFmt w:val="bullet"/>
      <w:lvlText w:val="–"/>
      <w:lvlJc w:val="left"/>
      <w:pPr>
        <w:tabs>
          <w:tab w:val="num" w:pos="1080"/>
        </w:tabs>
        <w:ind w:left="108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2A2E6F38"/>
    <w:multiLevelType w:val="hybridMultilevel"/>
    <w:tmpl w:val="F3F247F6"/>
    <w:lvl w:ilvl="0" w:tplc="0B7839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2102ED"/>
    <w:multiLevelType w:val="hybridMultilevel"/>
    <w:tmpl w:val="E434623A"/>
    <w:lvl w:ilvl="0" w:tplc="A2D699B4">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11">
    <w:nsid w:val="372C5482"/>
    <w:multiLevelType w:val="hybridMultilevel"/>
    <w:tmpl w:val="2B36096C"/>
    <w:lvl w:ilvl="0" w:tplc="B388D52C">
      <w:start w:val="1"/>
      <w:numFmt w:val="bullet"/>
      <w:pStyle w:val="BulletListMultiple"/>
      <w:lvlText w:val=""/>
      <w:lvlJc w:val="left"/>
      <w:pPr>
        <w:ind w:left="720" w:hanging="360"/>
      </w:pPr>
      <w:rPr>
        <w:rFonts w:ascii="Symbol" w:hAnsi="Symbol" w:hint="default"/>
        <w:b w:val="0"/>
        <w:i w:val="0"/>
        <w:sz w:val="24"/>
        <w:szCs w:val="20"/>
      </w:rPr>
    </w:lvl>
    <w:lvl w:ilvl="1" w:tplc="A2DC5F84">
      <w:start w:val="1"/>
      <w:numFmt w:val="bullet"/>
      <w:pStyle w:val="Bullet2"/>
      <w:lvlText w:val="o"/>
      <w:lvlJc w:val="left"/>
      <w:pPr>
        <w:tabs>
          <w:tab w:val="num" w:pos="1440"/>
        </w:tabs>
        <w:ind w:left="1440" w:hanging="360"/>
      </w:pPr>
      <w:rPr>
        <w:rFonts w:ascii="Courier New" w:hAnsi="Courier New" w:cs="Courier New" w:hint="default"/>
      </w:rPr>
    </w:lvl>
    <w:lvl w:ilvl="2" w:tplc="F69C6EC4">
      <w:start w:val="1"/>
      <w:numFmt w:val="bullet"/>
      <w:pStyle w:val="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5662C5"/>
    <w:multiLevelType w:val="hybridMultilevel"/>
    <w:tmpl w:val="79960C70"/>
    <w:lvl w:ilvl="0" w:tplc="DC5653B4">
      <w:start w:val="1"/>
      <w:numFmt w:val="decimal"/>
      <w:lvlText w:val="%1."/>
      <w:lvlJc w:val="left"/>
      <w:pPr>
        <w:ind w:left="360" w:hanging="360"/>
      </w:pPr>
      <w:rPr>
        <w:rFonts w:ascii="Arial" w:hAnsi="Arial"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C6E63"/>
    <w:multiLevelType w:val="multilevel"/>
    <w:tmpl w:val="DE40E3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4">
    <w:nsid w:val="5517172A"/>
    <w:multiLevelType w:val="hybridMultilevel"/>
    <w:tmpl w:val="6F34A0FA"/>
    <w:lvl w:ilvl="0" w:tplc="26504CA6">
      <w:start w:val="1"/>
      <w:numFmt w:val="bullet"/>
      <w:lvlText w:val="•"/>
      <w:lvlJc w:val="left"/>
      <w:pPr>
        <w:tabs>
          <w:tab w:val="num" w:pos="720"/>
        </w:tabs>
        <w:ind w:left="720" w:hanging="360"/>
      </w:pPr>
      <w:rPr>
        <w:rFonts w:ascii="Arial" w:hAnsi="Arial" w:hint="default"/>
      </w:rPr>
    </w:lvl>
    <w:lvl w:ilvl="1" w:tplc="B0E49F8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F666BC"/>
    <w:multiLevelType w:val="hybridMultilevel"/>
    <w:tmpl w:val="13749F7A"/>
    <w:lvl w:ilvl="0" w:tplc="2EDC17FE">
      <w:start w:val="1"/>
      <w:numFmt w:val="bullet"/>
      <w:lvlText w:val="–"/>
      <w:lvlJc w:val="left"/>
      <w:pPr>
        <w:ind w:left="979" w:hanging="360"/>
      </w:pPr>
      <w:rPr>
        <w:rFonts w:ascii="Times New Roman" w:hAnsi="Times New Roman" w:cs="Times New Roman" w:hint="default"/>
        <w:b w:val="0"/>
        <w:i w:val="0"/>
        <w:sz w:val="20"/>
        <w:szCs w:val="20"/>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6">
    <w:nsid w:val="575179A3"/>
    <w:multiLevelType w:val="hybridMultilevel"/>
    <w:tmpl w:val="26A87F06"/>
    <w:lvl w:ilvl="0" w:tplc="DAF2F600">
      <w:start w:val="1"/>
      <w:numFmt w:val="bullet"/>
      <w:lvlText w:val=""/>
      <w:lvlJc w:val="left"/>
      <w:pPr>
        <w:ind w:left="360" w:hanging="360"/>
      </w:pPr>
      <w:rPr>
        <w:rFonts w:ascii="Symbol" w:hAnsi="Symbol" w:hint="default"/>
        <w:b w:val="0"/>
        <w:i w:val="0"/>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D97227B"/>
    <w:multiLevelType w:val="hybridMultilevel"/>
    <w:tmpl w:val="7EA4C3E0"/>
    <w:lvl w:ilvl="0" w:tplc="FD2E9252">
      <w:start w:val="1"/>
      <w:numFmt w:val="bullet"/>
      <w:lvlText w:val=""/>
      <w:lvlJc w:val="left"/>
      <w:pPr>
        <w:ind w:left="720" w:hanging="360"/>
      </w:pPr>
      <w:rPr>
        <w:rFonts w:ascii="Symbol" w:hAnsi="Symbol" w:hint="default"/>
        <w:b w:val="0"/>
        <w:i w:val="0"/>
        <w:sz w:val="24"/>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2D564E"/>
    <w:multiLevelType w:val="multilevel"/>
    <w:tmpl w:val="538A36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ind w:left="1296" w:hanging="1296"/>
      </w:pPr>
      <w:rPr>
        <w:rFonts w:hint="default"/>
      </w:rPr>
    </w:lvl>
    <w:lvl w:ilvl="7">
      <w:start w:val="1"/>
      <w:numFmt w:val="decimal"/>
      <w:pStyle w:val="Heading8"/>
      <w:lvlText w:val="%6.%7.%8"/>
      <w:lvlJc w:val="left"/>
      <w:pPr>
        <w:ind w:left="1440" w:hanging="1440"/>
      </w:pPr>
      <w:rPr>
        <w:rFonts w:hint="default"/>
      </w:rPr>
    </w:lvl>
    <w:lvl w:ilvl="8">
      <w:start w:val="1"/>
      <w:numFmt w:val="decimal"/>
      <w:pStyle w:val="Heading9"/>
      <w:lvlText w:val="%6.%7.%8.%9"/>
      <w:lvlJc w:val="left"/>
      <w:pPr>
        <w:ind w:left="1584" w:hanging="1584"/>
      </w:pPr>
      <w:rPr>
        <w:rFonts w:hint="default"/>
      </w:rPr>
    </w:lvl>
  </w:abstractNum>
  <w:abstractNum w:abstractNumId="20">
    <w:nsid w:val="725F7BB5"/>
    <w:multiLevelType w:val="hybridMultilevel"/>
    <w:tmpl w:val="E6366160"/>
    <w:lvl w:ilvl="0" w:tplc="C5EA278A">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10"/>
  </w:num>
  <w:num w:numId="5">
    <w:abstractNumId w:val="8"/>
  </w:num>
  <w:num w:numId="6">
    <w:abstractNumId w:val="5"/>
  </w:num>
  <w:num w:numId="7">
    <w:abstractNumId w:val="19"/>
  </w:num>
  <w:num w:numId="8">
    <w:abstractNumId w:val="17"/>
  </w:num>
  <w:num w:numId="9">
    <w:abstractNumId w:val="11"/>
  </w:num>
  <w:num w:numId="10">
    <w:abstractNumId w:val="13"/>
  </w:num>
  <w:num w:numId="11">
    <w:abstractNumId w:val="18"/>
  </w:num>
  <w:num w:numId="12">
    <w:abstractNumId w:val="1"/>
  </w:num>
  <w:num w:numId="13">
    <w:abstractNumId w:val="12"/>
  </w:num>
  <w:num w:numId="14">
    <w:abstractNumId w:val="2"/>
  </w:num>
  <w:num w:numId="15">
    <w:abstractNumId w:val="0"/>
  </w:num>
  <w:num w:numId="16">
    <w:abstractNumId w:val="9"/>
  </w:num>
  <w:num w:numId="17">
    <w:abstractNumId w:val="3"/>
  </w:num>
  <w:num w:numId="18">
    <w:abstractNumId w:val="14"/>
  </w:num>
  <w:num w:numId="19">
    <w:abstractNumId w:val="4"/>
  </w:num>
  <w:num w:numId="20">
    <w:abstractNumId w:val="11"/>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8"/>
  </w:num>
  <w:num w:numId="30">
    <w:abstractNumId w:val="7"/>
  </w:num>
  <w:num w:numId="31">
    <w:abstractNumId w:val="20"/>
  </w:num>
  <w:num w:numId="32">
    <w:abstractNumId w:val="20"/>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20"/>
    <w:lvlOverride w:ilvl="0">
      <w:startOverride w:val="1"/>
    </w:lvlOverride>
  </w:num>
  <w:num w:numId="36">
    <w:abstractNumId w:val="20"/>
    <w:lvlOverride w:ilvl="0">
      <w:startOverride w:val="1"/>
    </w:lvlOverride>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 w:numId="41">
    <w:abstractNumId w:val="2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51"/>
    <w:rsid w:val="0000007C"/>
    <w:rsid w:val="00000C2D"/>
    <w:rsid w:val="00000F66"/>
    <w:rsid w:val="00001869"/>
    <w:rsid w:val="0000221A"/>
    <w:rsid w:val="000027D8"/>
    <w:rsid w:val="00002890"/>
    <w:rsid w:val="00002CC7"/>
    <w:rsid w:val="00002CDE"/>
    <w:rsid w:val="000030A5"/>
    <w:rsid w:val="00003270"/>
    <w:rsid w:val="000041A6"/>
    <w:rsid w:val="00004432"/>
    <w:rsid w:val="00004C6E"/>
    <w:rsid w:val="000053A5"/>
    <w:rsid w:val="00005510"/>
    <w:rsid w:val="000059E1"/>
    <w:rsid w:val="00005D47"/>
    <w:rsid w:val="000068DB"/>
    <w:rsid w:val="00006E7A"/>
    <w:rsid w:val="00006F8B"/>
    <w:rsid w:val="0000725A"/>
    <w:rsid w:val="000100F5"/>
    <w:rsid w:val="00010924"/>
    <w:rsid w:val="000110DE"/>
    <w:rsid w:val="000119A6"/>
    <w:rsid w:val="00011CB2"/>
    <w:rsid w:val="00012072"/>
    <w:rsid w:val="000120A9"/>
    <w:rsid w:val="0001238E"/>
    <w:rsid w:val="00012DEB"/>
    <w:rsid w:val="0001462C"/>
    <w:rsid w:val="00014DEF"/>
    <w:rsid w:val="000156FC"/>
    <w:rsid w:val="00015BFE"/>
    <w:rsid w:val="00016046"/>
    <w:rsid w:val="000167CC"/>
    <w:rsid w:val="00016DCA"/>
    <w:rsid w:val="00017AEA"/>
    <w:rsid w:val="00017C15"/>
    <w:rsid w:val="00020121"/>
    <w:rsid w:val="00020D31"/>
    <w:rsid w:val="00020FA2"/>
    <w:rsid w:val="00021492"/>
    <w:rsid w:val="00021858"/>
    <w:rsid w:val="00021C10"/>
    <w:rsid w:val="00022411"/>
    <w:rsid w:val="000228A1"/>
    <w:rsid w:val="00022A2F"/>
    <w:rsid w:val="00022D0A"/>
    <w:rsid w:val="00022F97"/>
    <w:rsid w:val="00023554"/>
    <w:rsid w:val="00023D4C"/>
    <w:rsid w:val="000249CF"/>
    <w:rsid w:val="00024A31"/>
    <w:rsid w:val="00024B71"/>
    <w:rsid w:val="00025049"/>
    <w:rsid w:val="000250F7"/>
    <w:rsid w:val="00025311"/>
    <w:rsid w:val="00025DD4"/>
    <w:rsid w:val="00025FAD"/>
    <w:rsid w:val="000262A8"/>
    <w:rsid w:val="00026D58"/>
    <w:rsid w:val="00026D66"/>
    <w:rsid w:val="00027535"/>
    <w:rsid w:val="00027680"/>
    <w:rsid w:val="00027C6E"/>
    <w:rsid w:val="00027E35"/>
    <w:rsid w:val="0003014F"/>
    <w:rsid w:val="0003082D"/>
    <w:rsid w:val="00030EBD"/>
    <w:rsid w:val="00031183"/>
    <w:rsid w:val="00031E26"/>
    <w:rsid w:val="0003216B"/>
    <w:rsid w:val="0003242E"/>
    <w:rsid w:val="0003264D"/>
    <w:rsid w:val="0003280E"/>
    <w:rsid w:val="00032F30"/>
    <w:rsid w:val="00033046"/>
    <w:rsid w:val="000330F4"/>
    <w:rsid w:val="0003341D"/>
    <w:rsid w:val="0003361E"/>
    <w:rsid w:val="000339CC"/>
    <w:rsid w:val="000340A8"/>
    <w:rsid w:val="000342E8"/>
    <w:rsid w:val="000348E0"/>
    <w:rsid w:val="000349B7"/>
    <w:rsid w:val="000349EA"/>
    <w:rsid w:val="00035820"/>
    <w:rsid w:val="00035A5A"/>
    <w:rsid w:val="00035AA0"/>
    <w:rsid w:val="00036002"/>
    <w:rsid w:val="00036A5D"/>
    <w:rsid w:val="00036CEE"/>
    <w:rsid w:val="0003705B"/>
    <w:rsid w:val="00037430"/>
    <w:rsid w:val="0003761D"/>
    <w:rsid w:val="00037C3E"/>
    <w:rsid w:val="00037C5D"/>
    <w:rsid w:val="0004013B"/>
    <w:rsid w:val="00040778"/>
    <w:rsid w:val="00040C82"/>
    <w:rsid w:val="00041037"/>
    <w:rsid w:val="0004134C"/>
    <w:rsid w:val="0004149D"/>
    <w:rsid w:val="00042429"/>
    <w:rsid w:val="00042E46"/>
    <w:rsid w:val="00043473"/>
    <w:rsid w:val="000434AA"/>
    <w:rsid w:val="000441B8"/>
    <w:rsid w:val="000446EB"/>
    <w:rsid w:val="0004488A"/>
    <w:rsid w:val="00044C93"/>
    <w:rsid w:val="00044E30"/>
    <w:rsid w:val="0004529E"/>
    <w:rsid w:val="00045702"/>
    <w:rsid w:val="00045935"/>
    <w:rsid w:val="000459F0"/>
    <w:rsid w:val="00045CB5"/>
    <w:rsid w:val="00045D19"/>
    <w:rsid w:val="00045ECA"/>
    <w:rsid w:val="0004616A"/>
    <w:rsid w:val="0004679B"/>
    <w:rsid w:val="00046853"/>
    <w:rsid w:val="00046FBD"/>
    <w:rsid w:val="000470D5"/>
    <w:rsid w:val="000472B9"/>
    <w:rsid w:val="00047579"/>
    <w:rsid w:val="0004770E"/>
    <w:rsid w:val="0004789F"/>
    <w:rsid w:val="00047DD4"/>
    <w:rsid w:val="00050C49"/>
    <w:rsid w:val="00050EB4"/>
    <w:rsid w:val="000514AB"/>
    <w:rsid w:val="000514CD"/>
    <w:rsid w:val="00052441"/>
    <w:rsid w:val="000527E5"/>
    <w:rsid w:val="000528E2"/>
    <w:rsid w:val="0005294D"/>
    <w:rsid w:val="00052BB9"/>
    <w:rsid w:val="0005307D"/>
    <w:rsid w:val="00053320"/>
    <w:rsid w:val="00053755"/>
    <w:rsid w:val="00053819"/>
    <w:rsid w:val="00053C63"/>
    <w:rsid w:val="00054498"/>
    <w:rsid w:val="00054919"/>
    <w:rsid w:val="00054BDF"/>
    <w:rsid w:val="00055918"/>
    <w:rsid w:val="00055DB5"/>
    <w:rsid w:val="00055F44"/>
    <w:rsid w:val="00056161"/>
    <w:rsid w:val="000561F5"/>
    <w:rsid w:val="00056C87"/>
    <w:rsid w:val="00056F36"/>
    <w:rsid w:val="00056FA5"/>
    <w:rsid w:val="00056FAB"/>
    <w:rsid w:val="00057AB3"/>
    <w:rsid w:val="00057CAD"/>
    <w:rsid w:val="00057D9A"/>
    <w:rsid w:val="0006037C"/>
    <w:rsid w:val="0006078F"/>
    <w:rsid w:val="00060A2F"/>
    <w:rsid w:val="00060BBC"/>
    <w:rsid w:val="00060C30"/>
    <w:rsid w:val="00060F05"/>
    <w:rsid w:val="000611A2"/>
    <w:rsid w:val="00061BEC"/>
    <w:rsid w:val="0006276A"/>
    <w:rsid w:val="00062CC4"/>
    <w:rsid w:val="00063251"/>
    <w:rsid w:val="0006341B"/>
    <w:rsid w:val="0006366A"/>
    <w:rsid w:val="00063737"/>
    <w:rsid w:val="0006423B"/>
    <w:rsid w:val="00064834"/>
    <w:rsid w:val="00064A7C"/>
    <w:rsid w:val="000656CC"/>
    <w:rsid w:val="00065A59"/>
    <w:rsid w:val="00065E36"/>
    <w:rsid w:val="00066007"/>
    <w:rsid w:val="0006639A"/>
    <w:rsid w:val="00066CA2"/>
    <w:rsid w:val="00066E46"/>
    <w:rsid w:val="000670FF"/>
    <w:rsid w:val="000671FC"/>
    <w:rsid w:val="00067942"/>
    <w:rsid w:val="00067C08"/>
    <w:rsid w:val="00070798"/>
    <w:rsid w:val="00070831"/>
    <w:rsid w:val="00070977"/>
    <w:rsid w:val="00070C37"/>
    <w:rsid w:val="00070E09"/>
    <w:rsid w:val="000710DC"/>
    <w:rsid w:val="000717B8"/>
    <w:rsid w:val="00071924"/>
    <w:rsid w:val="00072778"/>
    <w:rsid w:val="00072B4F"/>
    <w:rsid w:val="00072BD2"/>
    <w:rsid w:val="00072CDE"/>
    <w:rsid w:val="0007345A"/>
    <w:rsid w:val="0007382B"/>
    <w:rsid w:val="0007389C"/>
    <w:rsid w:val="00073F87"/>
    <w:rsid w:val="00074320"/>
    <w:rsid w:val="0007443A"/>
    <w:rsid w:val="0007449A"/>
    <w:rsid w:val="000746A9"/>
    <w:rsid w:val="00074AB9"/>
    <w:rsid w:val="00074FF4"/>
    <w:rsid w:val="000752A8"/>
    <w:rsid w:val="000753B7"/>
    <w:rsid w:val="00075CCA"/>
    <w:rsid w:val="00075CE5"/>
    <w:rsid w:val="00076AC5"/>
    <w:rsid w:val="000777A4"/>
    <w:rsid w:val="00077951"/>
    <w:rsid w:val="0008023A"/>
    <w:rsid w:val="00080259"/>
    <w:rsid w:val="00081016"/>
    <w:rsid w:val="000818DF"/>
    <w:rsid w:val="00081F31"/>
    <w:rsid w:val="000825E1"/>
    <w:rsid w:val="0008286B"/>
    <w:rsid w:val="000829F3"/>
    <w:rsid w:val="00082C1E"/>
    <w:rsid w:val="0008396B"/>
    <w:rsid w:val="00083D99"/>
    <w:rsid w:val="0008433B"/>
    <w:rsid w:val="000843D2"/>
    <w:rsid w:val="00084607"/>
    <w:rsid w:val="00085664"/>
    <w:rsid w:val="000856EF"/>
    <w:rsid w:val="00085D13"/>
    <w:rsid w:val="00085ED5"/>
    <w:rsid w:val="000868B9"/>
    <w:rsid w:val="000868D6"/>
    <w:rsid w:val="00086AAC"/>
    <w:rsid w:val="00087088"/>
    <w:rsid w:val="000870C6"/>
    <w:rsid w:val="0008765E"/>
    <w:rsid w:val="0008794A"/>
    <w:rsid w:val="00087ADE"/>
    <w:rsid w:val="00087D12"/>
    <w:rsid w:val="0009007E"/>
    <w:rsid w:val="000902AB"/>
    <w:rsid w:val="000904FA"/>
    <w:rsid w:val="00090732"/>
    <w:rsid w:val="000907F2"/>
    <w:rsid w:val="000917B7"/>
    <w:rsid w:val="00092112"/>
    <w:rsid w:val="0009283C"/>
    <w:rsid w:val="00092E53"/>
    <w:rsid w:val="00092F45"/>
    <w:rsid w:val="00093001"/>
    <w:rsid w:val="00093633"/>
    <w:rsid w:val="00094925"/>
    <w:rsid w:val="00095228"/>
    <w:rsid w:val="000952A5"/>
    <w:rsid w:val="00095A76"/>
    <w:rsid w:val="00095B1B"/>
    <w:rsid w:val="00095E0C"/>
    <w:rsid w:val="00095E25"/>
    <w:rsid w:val="00095F62"/>
    <w:rsid w:val="00096070"/>
    <w:rsid w:val="000966C7"/>
    <w:rsid w:val="00096BF1"/>
    <w:rsid w:val="000973AF"/>
    <w:rsid w:val="0009748A"/>
    <w:rsid w:val="00097DBE"/>
    <w:rsid w:val="000A044F"/>
    <w:rsid w:val="000A079D"/>
    <w:rsid w:val="000A0BB0"/>
    <w:rsid w:val="000A0F6D"/>
    <w:rsid w:val="000A194D"/>
    <w:rsid w:val="000A197E"/>
    <w:rsid w:val="000A19F9"/>
    <w:rsid w:val="000A216D"/>
    <w:rsid w:val="000A249A"/>
    <w:rsid w:val="000A2551"/>
    <w:rsid w:val="000A29DB"/>
    <w:rsid w:val="000A319C"/>
    <w:rsid w:val="000A3A0C"/>
    <w:rsid w:val="000A3CEF"/>
    <w:rsid w:val="000A43AC"/>
    <w:rsid w:val="000A43EB"/>
    <w:rsid w:val="000A456F"/>
    <w:rsid w:val="000A554D"/>
    <w:rsid w:val="000A5766"/>
    <w:rsid w:val="000A5B9A"/>
    <w:rsid w:val="000A5C32"/>
    <w:rsid w:val="000A6B21"/>
    <w:rsid w:val="000A6C49"/>
    <w:rsid w:val="000A6F1D"/>
    <w:rsid w:val="000A6F8A"/>
    <w:rsid w:val="000A7A63"/>
    <w:rsid w:val="000B0258"/>
    <w:rsid w:val="000B0651"/>
    <w:rsid w:val="000B0735"/>
    <w:rsid w:val="000B0C1A"/>
    <w:rsid w:val="000B0C3A"/>
    <w:rsid w:val="000B0C3C"/>
    <w:rsid w:val="000B12D7"/>
    <w:rsid w:val="000B14AC"/>
    <w:rsid w:val="000B1600"/>
    <w:rsid w:val="000B18AA"/>
    <w:rsid w:val="000B1EA9"/>
    <w:rsid w:val="000B21B3"/>
    <w:rsid w:val="000B23FE"/>
    <w:rsid w:val="000B26C1"/>
    <w:rsid w:val="000B28C9"/>
    <w:rsid w:val="000B2C2C"/>
    <w:rsid w:val="000B2DA8"/>
    <w:rsid w:val="000B2EE7"/>
    <w:rsid w:val="000B3434"/>
    <w:rsid w:val="000B3806"/>
    <w:rsid w:val="000B3C27"/>
    <w:rsid w:val="000B4982"/>
    <w:rsid w:val="000B62CC"/>
    <w:rsid w:val="000B62F6"/>
    <w:rsid w:val="000B64A9"/>
    <w:rsid w:val="000B67D5"/>
    <w:rsid w:val="000B6B52"/>
    <w:rsid w:val="000B7431"/>
    <w:rsid w:val="000B757B"/>
    <w:rsid w:val="000C0366"/>
    <w:rsid w:val="000C081C"/>
    <w:rsid w:val="000C0928"/>
    <w:rsid w:val="000C18E8"/>
    <w:rsid w:val="000C20E1"/>
    <w:rsid w:val="000C22E4"/>
    <w:rsid w:val="000C259B"/>
    <w:rsid w:val="000C2F7B"/>
    <w:rsid w:val="000C30F6"/>
    <w:rsid w:val="000C3796"/>
    <w:rsid w:val="000C458A"/>
    <w:rsid w:val="000C5943"/>
    <w:rsid w:val="000C61CC"/>
    <w:rsid w:val="000C62E6"/>
    <w:rsid w:val="000C661E"/>
    <w:rsid w:val="000C6978"/>
    <w:rsid w:val="000C6BBE"/>
    <w:rsid w:val="000C6BD0"/>
    <w:rsid w:val="000C6C99"/>
    <w:rsid w:val="000C73F1"/>
    <w:rsid w:val="000C7698"/>
    <w:rsid w:val="000C77B4"/>
    <w:rsid w:val="000C78A6"/>
    <w:rsid w:val="000C7F58"/>
    <w:rsid w:val="000C7F62"/>
    <w:rsid w:val="000D045D"/>
    <w:rsid w:val="000D0867"/>
    <w:rsid w:val="000D09D1"/>
    <w:rsid w:val="000D0A42"/>
    <w:rsid w:val="000D0FCC"/>
    <w:rsid w:val="000D1D82"/>
    <w:rsid w:val="000D2720"/>
    <w:rsid w:val="000D2E3D"/>
    <w:rsid w:val="000D2FBF"/>
    <w:rsid w:val="000D3231"/>
    <w:rsid w:val="000D3BC7"/>
    <w:rsid w:val="000D4788"/>
    <w:rsid w:val="000D4BC8"/>
    <w:rsid w:val="000D4BD9"/>
    <w:rsid w:val="000D547E"/>
    <w:rsid w:val="000D55E6"/>
    <w:rsid w:val="000D5DE8"/>
    <w:rsid w:val="000D662C"/>
    <w:rsid w:val="000D6BC0"/>
    <w:rsid w:val="000D7A2E"/>
    <w:rsid w:val="000E06C4"/>
    <w:rsid w:val="000E095A"/>
    <w:rsid w:val="000E0A22"/>
    <w:rsid w:val="000E0A39"/>
    <w:rsid w:val="000E0AC6"/>
    <w:rsid w:val="000E17A8"/>
    <w:rsid w:val="000E182C"/>
    <w:rsid w:val="000E1D02"/>
    <w:rsid w:val="000E1E7D"/>
    <w:rsid w:val="000E1F1F"/>
    <w:rsid w:val="000E24BD"/>
    <w:rsid w:val="000E29BA"/>
    <w:rsid w:val="000E2BBF"/>
    <w:rsid w:val="000E2C29"/>
    <w:rsid w:val="000E2F4C"/>
    <w:rsid w:val="000E31EF"/>
    <w:rsid w:val="000E32FB"/>
    <w:rsid w:val="000E3AB5"/>
    <w:rsid w:val="000E3C9C"/>
    <w:rsid w:val="000E420B"/>
    <w:rsid w:val="000E4439"/>
    <w:rsid w:val="000E50A0"/>
    <w:rsid w:val="000E51EB"/>
    <w:rsid w:val="000E5271"/>
    <w:rsid w:val="000E541C"/>
    <w:rsid w:val="000E5560"/>
    <w:rsid w:val="000E5578"/>
    <w:rsid w:val="000E5C35"/>
    <w:rsid w:val="000E5E63"/>
    <w:rsid w:val="000E645C"/>
    <w:rsid w:val="000E6CCD"/>
    <w:rsid w:val="000E6CCE"/>
    <w:rsid w:val="000E7306"/>
    <w:rsid w:val="000E7D6F"/>
    <w:rsid w:val="000F039B"/>
    <w:rsid w:val="000F0985"/>
    <w:rsid w:val="000F0DAF"/>
    <w:rsid w:val="000F144F"/>
    <w:rsid w:val="000F198C"/>
    <w:rsid w:val="000F2582"/>
    <w:rsid w:val="000F25D9"/>
    <w:rsid w:val="000F276C"/>
    <w:rsid w:val="000F2C10"/>
    <w:rsid w:val="000F2F00"/>
    <w:rsid w:val="000F31FF"/>
    <w:rsid w:val="000F3322"/>
    <w:rsid w:val="000F4013"/>
    <w:rsid w:val="000F482B"/>
    <w:rsid w:val="000F49CE"/>
    <w:rsid w:val="000F4ECD"/>
    <w:rsid w:val="000F545F"/>
    <w:rsid w:val="000F5797"/>
    <w:rsid w:val="000F5F2E"/>
    <w:rsid w:val="000F6625"/>
    <w:rsid w:val="000F6991"/>
    <w:rsid w:val="000F6B7B"/>
    <w:rsid w:val="000F739D"/>
    <w:rsid w:val="000F73F4"/>
    <w:rsid w:val="000F749B"/>
    <w:rsid w:val="000F74E5"/>
    <w:rsid w:val="000F76C6"/>
    <w:rsid w:val="000F79D2"/>
    <w:rsid w:val="000F7AB0"/>
    <w:rsid w:val="000F7AD2"/>
    <w:rsid w:val="000F7B36"/>
    <w:rsid w:val="000F7BCF"/>
    <w:rsid w:val="000F7DF7"/>
    <w:rsid w:val="00100571"/>
    <w:rsid w:val="00100C04"/>
    <w:rsid w:val="00100E24"/>
    <w:rsid w:val="00101A42"/>
    <w:rsid w:val="00102AD8"/>
    <w:rsid w:val="00102B75"/>
    <w:rsid w:val="00102F2C"/>
    <w:rsid w:val="00102FDE"/>
    <w:rsid w:val="00103951"/>
    <w:rsid w:val="00103F30"/>
    <w:rsid w:val="00104668"/>
    <w:rsid w:val="00104DAC"/>
    <w:rsid w:val="00104EE1"/>
    <w:rsid w:val="00106679"/>
    <w:rsid w:val="00106C02"/>
    <w:rsid w:val="00107347"/>
    <w:rsid w:val="0010782F"/>
    <w:rsid w:val="00107CA0"/>
    <w:rsid w:val="001104D4"/>
    <w:rsid w:val="00110C18"/>
    <w:rsid w:val="00111198"/>
    <w:rsid w:val="0011180F"/>
    <w:rsid w:val="0011195A"/>
    <w:rsid w:val="00111BD6"/>
    <w:rsid w:val="00111F11"/>
    <w:rsid w:val="00112505"/>
    <w:rsid w:val="00112CBF"/>
    <w:rsid w:val="00114217"/>
    <w:rsid w:val="0011468F"/>
    <w:rsid w:val="00114806"/>
    <w:rsid w:val="001148F6"/>
    <w:rsid w:val="00114C90"/>
    <w:rsid w:val="001159FF"/>
    <w:rsid w:val="0011605C"/>
    <w:rsid w:val="00116412"/>
    <w:rsid w:val="0011659F"/>
    <w:rsid w:val="0011665F"/>
    <w:rsid w:val="001169FA"/>
    <w:rsid w:val="00116BBE"/>
    <w:rsid w:val="001170C5"/>
    <w:rsid w:val="00117704"/>
    <w:rsid w:val="0012018A"/>
    <w:rsid w:val="0012032A"/>
    <w:rsid w:val="001206B9"/>
    <w:rsid w:val="00120BBF"/>
    <w:rsid w:val="00120C4A"/>
    <w:rsid w:val="001214A2"/>
    <w:rsid w:val="0012186E"/>
    <w:rsid w:val="00121C13"/>
    <w:rsid w:val="00121EC6"/>
    <w:rsid w:val="00122AC6"/>
    <w:rsid w:val="00123295"/>
    <w:rsid w:val="00123540"/>
    <w:rsid w:val="001239AC"/>
    <w:rsid w:val="001252AB"/>
    <w:rsid w:val="001256ED"/>
    <w:rsid w:val="001259CA"/>
    <w:rsid w:val="00125BE5"/>
    <w:rsid w:val="001260F7"/>
    <w:rsid w:val="001261BE"/>
    <w:rsid w:val="00126BFE"/>
    <w:rsid w:val="00127445"/>
    <w:rsid w:val="00127D77"/>
    <w:rsid w:val="00131D39"/>
    <w:rsid w:val="0013249E"/>
    <w:rsid w:val="00132599"/>
    <w:rsid w:val="00132734"/>
    <w:rsid w:val="001329CA"/>
    <w:rsid w:val="00132AEC"/>
    <w:rsid w:val="00132EED"/>
    <w:rsid w:val="00133287"/>
    <w:rsid w:val="001333D7"/>
    <w:rsid w:val="00133942"/>
    <w:rsid w:val="00133D1E"/>
    <w:rsid w:val="00133EE4"/>
    <w:rsid w:val="00134789"/>
    <w:rsid w:val="00134B8F"/>
    <w:rsid w:val="0013579F"/>
    <w:rsid w:val="00135DB7"/>
    <w:rsid w:val="00136232"/>
    <w:rsid w:val="00136508"/>
    <w:rsid w:val="001369BC"/>
    <w:rsid w:val="0013730A"/>
    <w:rsid w:val="00137482"/>
    <w:rsid w:val="0013772D"/>
    <w:rsid w:val="00137887"/>
    <w:rsid w:val="00137929"/>
    <w:rsid w:val="00140826"/>
    <w:rsid w:val="00140B44"/>
    <w:rsid w:val="00140DDE"/>
    <w:rsid w:val="00141AB1"/>
    <w:rsid w:val="00142001"/>
    <w:rsid w:val="00142508"/>
    <w:rsid w:val="00142959"/>
    <w:rsid w:val="00143121"/>
    <w:rsid w:val="00143611"/>
    <w:rsid w:val="00143ACF"/>
    <w:rsid w:val="00144024"/>
    <w:rsid w:val="001457AA"/>
    <w:rsid w:val="0014593B"/>
    <w:rsid w:val="001459AA"/>
    <w:rsid w:val="001461BC"/>
    <w:rsid w:val="00146409"/>
    <w:rsid w:val="00146551"/>
    <w:rsid w:val="001469B3"/>
    <w:rsid w:val="001478FB"/>
    <w:rsid w:val="00147E6F"/>
    <w:rsid w:val="00150260"/>
    <w:rsid w:val="00150295"/>
    <w:rsid w:val="00150A4A"/>
    <w:rsid w:val="001513FF"/>
    <w:rsid w:val="001515F7"/>
    <w:rsid w:val="001516E1"/>
    <w:rsid w:val="00153BE7"/>
    <w:rsid w:val="00153EC3"/>
    <w:rsid w:val="0015413E"/>
    <w:rsid w:val="001543BA"/>
    <w:rsid w:val="00154550"/>
    <w:rsid w:val="00154CD7"/>
    <w:rsid w:val="00154DFA"/>
    <w:rsid w:val="00155574"/>
    <w:rsid w:val="001556F7"/>
    <w:rsid w:val="0015571A"/>
    <w:rsid w:val="0015619C"/>
    <w:rsid w:val="001562DB"/>
    <w:rsid w:val="001566A8"/>
    <w:rsid w:val="00156712"/>
    <w:rsid w:val="0015697F"/>
    <w:rsid w:val="00156E9A"/>
    <w:rsid w:val="0015774E"/>
    <w:rsid w:val="00157C53"/>
    <w:rsid w:val="00157F8E"/>
    <w:rsid w:val="001600FF"/>
    <w:rsid w:val="0016058D"/>
    <w:rsid w:val="00161A54"/>
    <w:rsid w:val="0016254A"/>
    <w:rsid w:val="0016290E"/>
    <w:rsid w:val="00162C21"/>
    <w:rsid w:val="001630AC"/>
    <w:rsid w:val="00163AB4"/>
    <w:rsid w:val="00163DFC"/>
    <w:rsid w:val="00164027"/>
    <w:rsid w:val="001647A8"/>
    <w:rsid w:val="0016491C"/>
    <w:rsid w:val="00164A52"/>
    <w:rsid w:val="00164CD8"/>
    <w:rsid w:val="00164E19"/>
    <w:rsid w:val="00164EB5"/>
    <w:rsid w:val="00164F4C"/>
    <w:rsid w:val="00165512"/>
    <w:rsid w:val="00165BCF"/>
    <w:rsid w:val="00165DC9"/>
    <w:rsid w:val="001663A4"/>
    <w:rsid w:val="001667B0"/>
    <w:rsid w:val="00166B1C"/>
    <w:rsid w:val="00166DF4"/>
    <w:rsid w:val="001672B9"/>
    <w:rsid w:val="001676E8"/>
    <w:rsid w:val="0017030C"/>
    <w:rsid w:val="00170351"/>
    <w:rsid w:val="00170E06"/>
    <w:rsid w:val="00170EDC"/>
    <w:rsid w:val="00170F34"/>
    <w:rsid w:val="00171442"/>
    <w:rsid w:val="00171B0D"/>
    <w:rsid w:val="00172198"/>
    <w:rsid w:val="00172D9B"/>
    <w:rsid w:val="00173D2B"/>
    <w:rsid w:val="00173F92"/>
    <w:rsid w:val="00173FB1"/>
    <w:rsid w:val="00174278"/>
    <w:rsid w:val="0017457A"/>
    <w:rsid w:val="001746D8"/>
    <w:rsid w:val="00174734"/>
    <w:rsid w:val="00174F0E"/>
    <w:rsid w:val="00174F1A"/>
    <w:rsid w:val="00174FC9"/>
    <w:rsid w:val="0017552E"/>
    <w:rsid w:val="00175749"/>
    <w:rsid w:val="00175864"/>
    <w:rsid w:val="00175BCC"/>
    <w:rsid w:val="00175F07"/>
    <w:rsid w:val="0017616E"/>
    <w:rsid w:val="0017652A"/>
    <w:rsid w:val="00177271"/>
    <w:rsid w:val="001776E6"/>
    <w:rsid w:val="001777B7"/>
    <w:rsid w:val="001777C7"/>
    <w:rsid w:val="00180034"/>
    <w:rsid w:val="001803F2"/>
    <w:rsid w:val="0018050A"/>
    <w:rsid w:val="001805DE"/>
    <w:rsid w:val="00180706"/>
    <w:rsid w:val="001809CA"/>
    <w:rsid w:val="00180A0D"/>
    <w:rsid w:val="00180D79"/>
    <w:rsid w:val="00181059"/>
    <w:rsid w:val="00181214"/>
    <w:rsid w:val="0018156F"/>
    <w:rsid w:val="00181781"/>
    <w:rsid w:val="00181987"/>
    <w:rsid w:val="001823D8"/>
    <w:rsid w:val="001824B2"/>
    <w:rsid w:val="001826FB"/>
    <w:rsid w:val="00182840"/>
    <w:rsid w:val="001828AC"/>
    <w:rsid w:val="00183232"/>
    <w:rsid w:val="001835EA"/>
    <w:rsid w:val="0018378D"/>
    <w:rsid w:val="00183939"/>
    <w:rsid w:val="00183AC8"/>
    <w:rsid w:val="00183BFE"/>
    <w:rsid w:val="00183C42"/>
    <w:rsid w:val="00183F1D"/>
    <w:rsid w:val="00184450"/>
    <w:rsid w:val="001844F5"/>
    <w:rsid w:val="00184555"/>
    <w:rsid w:val="001847C9"/>
    <w:rsid w:val="001849AD"/>
    <w:rsid w:val="00184AC4"/>
    <w:rsid w:val="00184B86"/>
    <w:rsid w:val="00185A0C"/>
    <w:rsid w:val="00185C6D"/>
    <w:rsid w:val="001863B4"/>
    <w:rsid w:val="001864D0"/>
    <w:rsid w:val="00187434"/>
    <w:rsid w:val="00187679"/>
    <w:rsid w:val="00191E04"/>
    <w:rsid w:val="00191F2A"/>
    <w:rsid w:val="001922D1"/>
    <w:rsid w:val="00192507"/>
    <w:rsid w:val="001929DB"/>
    <w:rsid w:val="001930D4"/>
    <w:rsid w:val="00193742"/>
    <w:rsid w:val="001938D7"/>
    <w:rsid w:val="00193A3F"/>
    <w:rsid w:val="001940C2"/>
    <w:rsid w:val="001942CC"/>
    <w:rsid w:val="00194BE4"/>
    <w:rsid w:val="00195053"/>
    <w:rsid w:val="001951D7"/>
    <w:rsid w:val="00195775"/>
    <w:rsid w:val="00195B0A"/>
    <w:rsid w:val="00195D22"/>
    <w:rsid w:val="001963D8"/>
    <w:rsid w:val="001970F4"/>
    <w:rsid w:val="001A0BC7"/>
    <w:rsid w:val="001A1308"/>
    <w:rsid w:val="001A16A8"/>
    <w:rsid w:val="001A19B5"/>
    <w:rsid w:val="001A1CB7"/>
    <w:rsid w:val="001A28C0"/>
    <w:rsid w:val="001A3269"/>
    <w:rsid w:val="001A38DC"/>
    <w:rsid w:val="001A3E61"/>
    <w:rsid w:val="001A4168"/>
    <w:rsid w:val="001A4344"/>
    <w:rsid w:val="001A49D3"/>
    <w:rsid w:val="001A4A15"/>
    <w:rsid w:val="001A5920"/>
    <w:rsid w:val="001A5BE7"/>
    <w:rsid w:val="001A5C19"/>
    <w:rsid w:val="001A6FCE"/>
    <w:rsid w:val="001A6FE9"/>
    <w:rsid w:val="001A72B6"/>
    <w:rsid w:val="001A7C7B"/>
    <w:rsid w:val="001A7E46"/>
    <w:rsid w:val="001A7FD5"/>
    <w:rsid w:val="001B00F9"/>
    <w:rsid w:val="001B0246"/>
    <w:rsid w:val="001B028E"/>
    <w:rsid w:val="001B0412"/>
    <w:rsid w:val="001B0A35"/>
    <w:rsid w:val="001B0B9A"/>
    <w:rsid w:val="001B134A"/>
    <w:rsid w:val="001B1B5E"/>
    <w:rsid w:val="001B21B4"/>
    <w:rsid w:val="001B2C1C"/>
    <w:rsid w:val="001B33A9"/>
    <w:rsid w:val="001B38BF"/>
    <w:rsid w:val="001B3936"/>
    <w:rsid w:val="001B398E"/>
    <w:rsid w:val="001B3C09"/>
    <w:rsid w:val="001B3D72"/>
    <w:rsid w:val="001B3E37"/>
    <w:rsid w:val="001B4569"/>
    <w:rsid w:val="001B4D74"/>
    <w:rsid w:val="001B4FB6"/>
    <w:rsid w:val="001B584D"/>
    <w:rsid w:val="001B58F7"/>
    <w:rsid w:val="001B5A4F"/>
    <w:rsid w:val="001B5CDC"/>
    <w:rsid w:val="001B5EDE"/>
    <w:rsid w:val="001B5FF2"/>
    <w:rsid w:val="001B64E3"/>
    <w:rsid w:val="001B64FA"/>
    <w:rsid w:val="001B6CA6"/>
    <w:rsid w:val="001B6CFC"/>
    <w:rsid w:val="001B7003"/>
    <w:rsid w:val="001B7140"/>
    <w:rsid w:val="001B7960"/>
    <w:rsid w:val="001C1380"/>
    <w:rsid w:val="001C16BB"/>
    <w:rsid w:val="001C173D"/>
    <w:rsid w:val="001C1D11"/>
    <w:rsid w:val="001C25F0"/>
    <w:rsid w:val="001C29B7"/>
    <w:rsid w:val="001C2B79"/>
    <w:rsid w:val="001C352A"/>
    <w:rsid w:val="001C3C5F"/>
    <w:rsid w:val="001C3C67"/>
    <w:rsid w:val="001C5A7C"/>
    <w:rsid w:val="001C684B"/>
    <w:rsid w:val="001C6E41"/>
    <w:rsid w:val="001C7B7F"/>
    <w:rsid w:val="001C7C7C"/>
    <w:rsid w:val="001C7F80"/>
    <w:rsid w:val="001D0240"/>
    <w:rsid w:val="001D0559"/>
    <w:rsid w:val="001D07FD"/>
    <w:rsid w:val="001D0C03"/>
    <w:rsid w:val="001D0C92"/>
    <w:rsid w:val="001D0E8C"/>
    <w:rsid w:val="001D1171"/>
    <w:rsid w:val="001D11B0"/>
    <w:rsid w:val="001D16E4"/>
    <w:rsid w:val="001D3C2E"/>
    <w:rsid w:val="001D40CD"/>
    <w:rsid w:val="001D45C0"/>
    <w:rsid w:val="001D471D"/>
    <w:rsid w:val="001D4E6D"/>
    <w:rsid w:val="001D5061"/>
    <w:rsid w:val="001D60A7"/>
    <w:rsid w:val="001D6553"/>
    <w:rsid w:val="001D6882"/>
    <w:rsid w:val="001D6B6B"/>
    <w:rsid w:val="001D6DE8"/>
    <w:rsid w:val="001D6FB0"/>
    <w:rsid w:val="001D78C5"/>
    <w:rsid w:val="001E001D"/>
    <w:rsid w:val="001E097A"/>
    <w:rsid w:val="001E09DC"/>
    <w:rsid w:val="001E217A"/>
    <w:rsid w:val="001E276D"/>
    <w:rsid w:val="001E2FDF"/>
    <w:rsid w:val="001E2FFC"/>
    <w:rsid w:val="001E301E"/>
    <w:rsid w:val="001E3A2F"/>
    <w:rsid w:val="001E40E7"/>
    <w:rsid w:val="001E430F"/>
    <w:rsid w:val="001E50B1"/>
    <w:rsid w:val="001E52FB"/>
    <w:rsid w:val="001E55FE"/>
    <w:rsid w:val="001E5C53"/>
    <w:rsid w:val="001E5FA0"/>
    <w:rsid w:val="001E6162"/>
    <w:rsid w:val="001E623D"/>
    <w:rsid w:val="001E78A2"/>
    <w:rsid w:val="001E7D2F"/>
    <w:rsid w:val="001E7EC0"/>
    <w:rsid w:val="001F026B"/>
    <w:rsid w:val="001F0280"/>
    <w:rsid w:val="001F02DA"/>
    <w:rsid w:val="001F060E"/>
    <w:rsid w:val="001F076E"/>
    <w:rsid w:val="001F0ACA"/>
    <w:rsid w:val="001F0D4D"/>
    <w:rsid w:val="001F1A7A"/>
    <w:rsid w:val="001F21ED"/>
    <w:rsid w:val="001F2B97"/>
    <w:rsid w:val="001F3514"/>
    <w:rsid w:val="001F368A"/>
    <w:rsid w:val="001F370B"/>
    <w:rsid w:val="001F372B"/>
    <w:rsid w:val="001F3A7F"/>
    <w:rsid w:val="001F4495"/>
    <w:rsid w:val="001F48B9"/>
    <w:rsid w:val="001F50B3"/>
    <w:rsid w:val="001F587A"/>
    <w:rsid w:val="001F64DB"/>
    <w:rsid w:val="001F6700"/>
    <w:rsid w:val="001F6C25"/>
    <w:rsid w:val="001F6FE4"/>
    <w:rsid w:val="001F742D"/>
    <w:rsid w:val="001F7604"/>
    <w:rsid w:val="001F7CD9"/>
    <w:rsid w:val="00200239"/>
    <w:rsid w:val="00200D8E"/>
    <w:rsid w:val="002010A9"/>
    <w:rsid w:val="002016F6"/>
    <w:rsid w:val="002018A6"/>
    <w:rsid w:val="00201B7C"/>
    <w:rsid w:val="00201F83"/>
    <w:rsid w:val="00202F39"/>
    <w:rsid w:val="00203833"/>
    <w:rsid w:val="00203932"/>
    <w:rsid w:val="00203D72"/>
    <w:rsid w:val="00204149"/>
    <w:rsid w:val="0020444E"/>
    <w:rsid w:val="002052D7"/>
    <w:rsid w:val="00206398"/>
    <w:rsid w:val="002066CA"/>
    <w:rsid w:val="00206D57"/>
    <w:rsid w:val="00206E3D"/>
    <w:rsid w:val="00206ECE"/>
    <w:rsid w:val="00207620"/>
    <w:rsid w:val="00207CBC"/>
    <w:rsid w:val="002100B7"/>
    <w:rsid w:val="0021013F"/>
    <w:rsid w:val="002103CB"/>
    <w:rsid w:val="0021082A"/>
    <w:rsid w:val="00210A09"/>
    <w:rsid w:val="002112F1"/>
    <w:rsid w:val="0021175F"/>
    <w:rsid w:val="00213422"/>
    <w:rsid w:val="0021353C"/>
    <w:rsid w:val="00213BBA"/>
    <w:rsid w:val="002141CF"/>
    <w:rsid w:val="002144AB"/>
    <w:rsid w:val="0021454E"/>
    <w:rsid w:val="002146A9"/>
    <w:rsid w:val="0021499B"/>
    <w:rsid w:val="00214F5B"/>
    <w:rsid w:val="00215497"/>
    <w:rsid w:val="00215E3F"/>
    <w:rsid w:val="002163FC"/>
    <w:rsid w:val="0021681F"/>
    <w:rsid w:val="002169EE"/>
    <w:rsid w:val="00216D47"/>
    <w:rsid w:val="0021701D"/>
    <w:rsid w:val="0021716F"/>
    <w:rsid w:val="002171FB"/>
    <w:rsid w:val="00217254"/>
    <w:rsid w:val="002173CC"/>
    <w:rsid w:val="002178B1"/>
    <w:rsid w:val="00217AD9"/>
    <w:rsid w:val="00217B9C"/>
    <w:rsid w:val="002200BF"/>
    <w:rsid w:val="00220AE6"/>
    <w:rsid w:val="00220CFE"/>
    <w:rsid w:val="002217D4"/>
    <w:rsid w:val="00221E03"/>
    <w:rsid w:val="00221E18"/>
    <w:rsid w:val="0022209F"/>
    <w:rsid w:val="00223749"/>
    <w:rsid w:val="00223972"/>
    <w:rsid w:val="00223B39"/>
    <w:rsid w:val="00224DB7"/>
    <w:rsid w:val="00225473"/>
    <w:rsid w:val="00225706"/>
    <w:rsid w:val="00225BB6"/>
    <w:rsid w:val="002267FE"/>
    <w:rsid w:val="00226B61"/>
    <w:rsid w:val="00226E69"/>
    <w:rsid w:val="002271C7"/>
    <w:rsid w:val="002272D3"/>
    <w:rsid w:val="002274AF"/>
    <w:rsid w:val="00227B45"/>
    <w:rsid w:val="00227C8D"/>
    <w:rsid w:val="002306D1"/>
    <w:rsid w:val="00230D62"/>
    <w:rsid w:val="002314DD"/>
    <w:rsid w:val="002318F6"/>
    <w:rsid w:val="00231BE7"/>
    <w:rsid w:val="00231D88"/>
    <w:rsid w:val="00231DAD"/>
    <w:rsid w:val="00231FF9"/>
    <w:rsid w:val="002320A4"/>
    <w:rsid w:val="00232101"/>
    <w:rsid w:val="0023309B"/>
    <w:rsid w:val="00233C35"/>
    <w:rsid w:val="00233E15"/>
    <w:rsid w:val="00234655"/>
    <w:rsid w:val="00234764"/>
    <w:rsid w:val="00234AB4"/>
    <w:rsid w:val="00234BCA"/>
    <w:rsid w:val="00234E38"/>
    <w:rsid w:val="00234F92"/>
    <w:rsid w:val="00235615"/>
    <w:rsid w:val="00235A7A"/>
    <w:rsid w:val="00236A74"/>
    <w:rsid w:val="00236ABC"/>
    <w:rsid w:val="0023725C"/>
    <w:rsid w:val="0023787C"/>
    <w:rsid w:val="00237B63"/>
    <w:rsid w:val="00237BAE"/>
    <w:rsid w:val="00237E36"/>
    <w:rsid w:val="002403FA"/>
    <w:rsid w:val="002409F9"/>
    <w:rsid w:val="00241651"/>
    <w:rsid w:val="0024243D"/>
    <w:rsid w:val="0024272C"/>
    <w:rsid w:val="00242748"/>
    <w:rsid w:val="00242F1C"/>
    <w:rsid w:val="00243044"/>
    <w:rsid w:val="00243091"/>
    <w:rsid w:val="0024415F"/>
    <w:rsid w:val="0024481D"/>
    <w:rsid w:val="00244848"/>
    <w:rsid w:val="0024486C"/>
    <w:rsid w:val="0024575E"/>
    <w:rsid w:val="002460FA"/>
    <w:rsid w:val="0024634C"/>
    <w:rsid w:val="00246770"/>
    <w:rsid w:val="00246D2B"/>
    <w:rsid w:val="00246FDE"/>
    <w:rsid w:val="00247A0A"/>
    <w:rsid w:val="00247C1E"/>
    <w:rsid w:val="00247C38"/>
    <w:rsid w:val="00247D7F"/>
    <w:rsid w:val="0025042B"/>
    <w:rsid w:val="00250F34"/>
    <w:rsid w:val="0025125B"/>
    <w:rsid w:val="00251513"/>
    <w:rsid w:val="00251AA4"/>
    <w:rsid w:val="00251C6E"/>
    <w:rsid w:val="0025245C"/>
    <w:rsid w:val="002526AB"/>
    <w:rsid w:val="002529E7"/>
    <w:rsid w:val="00252F15"/>
    <w:rsid w:val="00253A89"/>
    <w:rsid w:val="00253D15"/>
    <w:rsid w:val="002541E5"/>
    <w:rsid w:val="0025476F"/>
    <w:rsid w:val="00254865"/>
    <w:rsid w:val="002550D9"/>
    <w:rsid w:val="002553DB"/>
    <w:rsid w:val="00255F34"/>
    <w:rsid w:val="0025616D"/>
    <w:rsid w:val="002561FC"/>
    <w:rsid w:val="00256268"/>
    <w:rsid w:val="00256CDD"/>
    <w:rsid w:val="00256F8E"/>
    <w:rsid w:val="00257069"/>
    <w:rsid w:val="002570E6"/>
    <w:rsid w:val="0025786C"/>
    <w:rsid w:val="00257E78"/>
    <w:rsid w:val="002602A2"/>
    <w:rsid w:val="00260571"/>
    <w:rsid w:val="00261AF6"/>
    <w:rsid w:val="00262003"/>
    <w:rsid w:val="00262253"/>
    <w:rsid w:val="00262404"/>
    <w:rsid w:val="00263844"/>
    <w:rsid w:val="002638C0"/>
    <w:rsid w:val="002638CF"/>
    <w:rsid w:val="002644A9"/>
    <w:rsid w:val="002644B5"/>
    <w:rsid w:val="002647CE"/>
    <w:rsid w:val="00264A10"/>
    <w:rsid w:val="00264AAD"/>
    <w:rsid w:val="00264CC3"/>
    <w:rsid w:val="00264EA2"/>
    <w:rsid w:val="0026533C"/>
    <w:rsid w:val="00265BA9"/>
    <w:rsid w:val="00265D28"/>
    <w:rsid w:val="00265DA2"/>
    <w:rsid w:val="0026629C"/>
    <w:rsid w:val="0026666D"/>
    <w:rsid w:val="0026681B"/>
    <w:rsid w:val="00266F90"/>
    <w:rsid w:val="00267313"/>
    <w:rsid w:val="00270279"/>
    <w:rsid w:val="00270992"/>
    <w:rsid w:val="00270AF7"/>
    <w:rsid w:val="00270D44"/>
    <w:rsid w:val="00270FEB"/>
    <w:rsid w:val="00271061"/>
    <w:rsid w:val="0027113A"/>
    <w:rsid w:val="002713ED"/>
    <w:rsid w:val="002715B2"/>
    <w:rsid w:val="0027176A"/>
    <w:rsid w:val="00271772"/>
    <w:rsid w:val="00271E68"/>
    <w:rsid w:val="00271FCC"/>
    <w:rsid w:val="002720C8"/>
    <w:rsid w:val="002723D9"/>
    <w:rsid w:val="0027288E"/>
    <w:rsid w:val="00273C64"/>
    <w:rsid w:val="00273F92"/>
    <w:rsid w:val="00274731"/>
    <w:rsid w:val="00274A3A"/>
    <w:rsid w:val="00274EB8"/>
    <w:rsid w:val="002750E6"/>
    <w:rsid w:val="002757D3"/>
    <w:rsid w:val="00275C50"/>
    <w:rsid w:val="00275FFC"/>
    <w:rsid w:val="00276243"/>
    <w:rsid w:val="00276464"/>
    <w:rsid w:val="00276C20"/>
    <w:rsid w:val="00276CE2"/>
    <w:rsid w:val="002774E4"/>
    <w:rsid w:val="00277BCB"/>
    <w:rsid w:val="00277E47"/>
    <w:rsid w:val="002802A1"/>
    <w:rsid w:val="00280CE7"/>
    <w:rsid w:val="002810E0"/>
    <w:rsid w:val="00281307"/>
    <w:rsid w:val="0028160A"/>
    <w:rsid w:val="00281953"/>
    <w:rsid w:val="00281BE4"/>
    <w:rsid w:val="00281C2E"/>
    <w:rsid w:val="00281D24"/>
    <w:rsid w:val="00282BBF"/>
    <w:rsid w:val="0028310E"/>
    <w:rsid w:val="00283E83"/>
    <w:rsid w:val="00283F95"/>
    <w:rsid w:val="002844CC"/>
    <w:rsid w:val="0028474A"/>
    <w:rsid w:val="00284DF4"/>
    <w:rsid w:val="00284E84"/>
    <w:rsid w:val="00285007"/>
    <w:rsid w:val="00285354"/>
    <w:rsid w:val="00286228"/>
    <w:rsid w:val="00286897"/>
    <w:rsid w:val="00286979"/>
    <w:rsid w:val="0028764D"/>
    <w:rsid w:val="0028765F"/>
    <w:rsid w:val="00287769"/>
    <w:rsid w:val="002878C7"/>
    <w:rsid w:val="00287EF1"/>
    <w:rsid w:val="00290704"/>
    <w:rsid w:val="00291C43"/>
    <w:rsid w:val="00291EAF"/>
    <w:rsid w:val="00292335"/>
    <w:rsid w:val="0029289E"/>
    <w:rsid w:val="00292EF5"/>
    <w:rsid w:val="00292F94"/>
    <w:rsid w:val="00292FA1"/>
    <w:rsid w:val="002934BA"/>
    <w:rsid w:val="00293617"/>
    <w:rsid w:val="0029361D"/>
    <w:rsid w:val="002945DE"/>
    <w:rsid w:val="0029494E"/>
    <w:rsid w:val="00294BB6"/>
    <w:rsid w:val="00295361"/>
    <w:rsid w:val="002954AC"/>
    <w:rsid w:val="00295B5E"/>
    <w:rsid w:val="00295F18"/>
    <w:rsid w:val="0029627B"/>
    <w:rsid w:val="00296F1A"/>
    <w:rsid w:val="00297404"/>
    <w:rsid w:val="002A0670"/>
    <w:rsid w:val="002A0B56"/>
    <w:rsid w:val="002A0E46"/>
    <w:rsid w:val="002A12BF"/>
    <w:rsid w:val="002A17B3"/>
    <w:rsid w:val="002A1E5C"/>
    <w:rsid w:val="002A28D5"/>
    <w:rsid w:val="002A2A44"/>
    <w:rsid w:val="002A2B2D"/>
    <w:rsid w:val="002A2B33"/>
    <w:rsid w:val="002A346F"/>
    <w:rsid w:val="002A3BFB"/>
    <w:rsid w:val="002A408E"/>
    <w:rsid w:val="002A46C6"/>
    <w:rsid w:val="002A4DEA"/>
    <w:rsid w:val="002A576E"/>
    <w:rsid w:val="002A58EB"/>
    <w:rsid w:val="002A6061"/>
    <w:rsid w:val="002A6CA6"/>
    <w:rsid w:val="002A6D76"/>
    <w:rsid w:val="002A7F1B"/>
    <w:rsid w:val="002B0888"/>
    <w:rsid w:val="002B0C4A"/>
    <w:rsid w:val="002B11BB"/>
    <w:rsid w:val="002B16B0"/>
    <w:rsid w:val="002B189F"/>
    <w:rsid w:val="002B192D"/>
    <w:rsid w:val="002B1B91"/>
    <w:rsid w:val="002B2009"/>
    <w:rsid w:val="002B208F"/>
    <w:rsid w:val="002B20DF"/>
    <w:rsid w:val="002B21B2"/>
    <w:rsid w:val="002B21C6"/>
    <w:rsid w:val="002B25B8"/>
    <w:rsid w:val="002B2923"/>
    <w:rsid w:val="002B2C0C"/>
    <w:rsid w:val="002B3D8F"/>
    <w:rsid w:val="002B42B9"/>
    <w:rsid w:val="002B463F"/>
    <w:rsid w:val="002B51C5"/>
    <w:rsid w:val="002B5449"/>
    <w:rsid w:val="002B55EA"/>
    <w:rsid w:val="002B5A70"/>
    <w:rsid w:val="002B5A99"/>
    <w:rsid w:val="002B5D5E"/>
    <w:rsid w:val="002B64BD"/>
    <w:rsid w:val="002B66FD"/>
    <w:rsid w:val="002B6714"/>
    <w:rsid w:val="002B6845"/>
    <w:rsid w:val="002B6A03"/>
    <w:rsid w:val="002B6BE8"/>
    <w:rsid w:val="002B78CD"/>
    <w:rsid w:val="002B7AFC"/>
    <w:rsid w:val="002C010B"/>
    <w:rsid w:val="002C0A48"/>
    <w:rsid w:val="002C0B0A"/>
    <w:rsid w:val="002C0E91"/>
    <w:rsid w:val="002C1204"/>
    <w:rsid w:val="002C16E4"/>
    <w:rsid w:val="002C1C89"/>
    <w:rsid w:val="002C2A6D"/>
    <w:rsid w:val="002C2CF3"/>
    <w:rsid w:val="002C2D15"/>
    <w:rsid w:val="002C308D"/>
    <w:rsid w:val="002C323C"/>
    <w:rsid w:val="002C37AF"/>
    <w:rsid w:val="002C44AF"/>
    <w:rsid w:val="002C46B5"/>
    <w:rsid w:val="002C46EE"/>
    <w:rsid w:val="002C56EC"/>
    <w:rsid w:val="002C5CF5"/>
    <w:rsid w:val="002C6990"/>
    <w:rsid w:val="002C6B39"/>
    <w:rsid w:val="002C73F7"/>
    <w:rsid w:val="002C7808"/>
    <w:rsid w:val="002C793F"/>
    <w:rsid w:val="002C7D94"/>
    <w:rsid w:val="002D0212"/>
    <w:rsid w:val="002D02C3"/>
    <w:rsid w:val="002D03F3"/>
    <w:rsid w:val="002D0582"/>
    <w:rsid w:val="002D07DB"/>
    <w:rsid w:val="002D07E5"/>
    <w:rsid w:val="002D0A0C"/>
    <w:rsid w:val="002D160F"/>
    <w:rsid w:val="002D167E"/>
    <w:rsid w:val="002D1D4A"/>
    <w:rsid w:val="002D1E2B"/>
    <w:rsid w:val="002D20B3"/>
    <w:rsid w:val="002D3761"/>
    <w:rsid w:val="002D38A0"/>
    <w:rsid w:val="002D3BF0"/>
    <w:rsid w:val="002D3DD9"/>
    <w:rsid w:val="002D3FBA"/>
    <w:rsid w:val="002D4251"/>
    <w:rsid w:val="002D429B"/>
    <w:rsid w:val="002D42AA"/>
    <w:rsid w:val="002D45D2"/>
    <w:rsid w:val="002D49F4"/>
    <w:rsid w:val="002D4A1A"/>
    <w:rsid w:val="002D5B10"/>
    <w:rsid w:val="002D62EA"/>
    <w:rsid w:val="002D73C4"/>
    <w:rsid w:val="002E0249"/>
    <w:rsid w:val="002E05E8"/>
    <w:rsid w:val="002E0BCC"/>
    <w:rsid w:val="002E0F0D"/>
    <w:rsid w:val="002E0F19"/>
    <w:rsid w:val="002E1535"/>
    <w:rsid w:val="002E18F0"/>
    <w:rsid w:val="002E1CAE"/>
    <w:rsid w:val="002E1E45"/>
    <w:rsid w:val="002E225A"/>
    <w:rsid w:val="002E291C"/>
    <w:rsid w:val="002E2A58"/>
    <w:rsid w:val="002E2B6C"/>
    <w:rsid w:val="002E2C7F"/>
    <w:rsid w:val="002E2ED8"/>
    <w:rsid w:val="002E307A"/>
    <w:rsid w:val="002E4146"/>
    <w:rsid w:val="002E4C17"/>
    <w:rsid w:val="002E6418"/>
    <w:rsid w:val="002E64EF"/>
    <w:rsid w:val="002E65D7"/>
    <w:rsid w:val="002E734F"/>
    <w:rsid w:val="002E7505"/>
    <w:rsid w:val="002E7966"/>
    <w:rsid w:val="002F0100"/>
    <w:rsid w:val="002F022D"/>
    <w:rsid w:val="002F04C8"/>
    <w:rsid w:val="002F06A9"/>
    <w:rsid w:val="002F093D"/>
    <w:rsid w:val="002F18E0"/>
    <w:rsid w:val="002F2CAB"/>
    <w:rsid w:val="002F33EB"/>
    <w:rsid w:val="002F355C"/>
    <w:rsid w:val="002F3778"/>
    <w:rsid w:val="002F4042"/>
    <w:rsid w:val="002F45F0"/>
    <w:rsid w:val="002F4609"/>
    <w:rsid w:val="002F4676"/>
    <w:rsid w:val="002F46B5"/>
    <w:rsid w:val="002F47A7"/>
    <w:rsid w:val="002F47DC"/>
    <w:rsid w:val="002F4936"/>
    <w:rsid w:val="002F522C"/>
    <w:rsid w:val="002F5324"/>
    <w:rsid w:val="002F654C"/>
    <w:rsid w:val="002F6669"/>
    <w:rsid w:val="002F6ECC"/>
    <w:rsid w:val="002F6FFE"/>
    <w:rsid w:val="002F70B8"/>
    <w:rsid w:val="002F7627"/>
    <w:rsid w:val="002F76B2"/>
    <w:rsid w:val="002F78D3"/>
    <w:rsid w:val="0030004B"/>
    <w:rsid w:val="003005A7"/>
    <w:rsid w:val="0030094D"/>
    <w:rsid w:val="00301838"/>
    <w:rsid w:val="003018FD"/>
    <w:rsid w:val="00302013"/>
    <w:rsid w:val="003020C8"/>
    <w:rsid w:val="00302135"/>
    <w:rsid w:val="0030217C"/>
    <w:rsid w:val="00302322"/>
    <w:rsid w:val="00302921"/>
    <w:rsid w:val="00302D1D"/>
    <w:rsid w:val="00302DC7"/>
    <w:rsid w:val="00303A52"/>
    <w:rsid w:val="00303A7D"/>
    <w:rsid w:val="00303AB2"/>
    <w:rsid w:val="00303AB7"/>
    <w:rsid w:val="00303CA8"/>
    <w:rsid w:val="00303DE5"/>
    <w:rsid w:val="00303EAE"/>
    <w:rsid w:val="00304998"/>
    <w:rsid w:val="00305344"/>
    <w:rsid w:val="00305D43"/>
    <w:rsid w:val="00305FE3"/>
    <w:rsid w:val="00306119"/>
    <w:rsid w:val="003061AE"/>
    <w:rsid w:val="00306559"/>
    <w:rsid w:val="00306642"/>
    <w:rsid w:val="00306CDC"/>
    <w:rsid w:val="00306DB4"/>
    <w:rsid w:val="00306E6F"/>
    <w:rsid w:val="00307172"/>
    <w:rsid w:val="003076C3"/>
    <w:rsid w:val="003078B7"/>
    <w:rsid w:val="00307998"/>
    <w:rsid w:val="003102B7"/>
    <w:rsid w:val="00310759"/>
    <w:rsid w:val="003108E5"/>
    <w:rsid w:val="00310A9E"/>
    <w:rsid w:val="0031256F"/>
    <w:rsid w:val="00313106"/>
    <w:rsid w:val="0031344E"/>
    <w:rsid w:val="00313739"/>
    <w:rsid w:val="00314991"/>
    <w:rsid w:val="003155C3"/>
    <w:rsid w:val="003155CC"/>
    <w:rsid w:val="00315BAF"/>
    <w:rsid w:val="00316C31"/>
    <w:rsid w:val="00316C54"/>
    <w:rsid w:val="00317307"/>
    <w:rsid w:val="0031759F"/>
    <w:rsid w:val="003201B3"/>
    <w:rsid w:val="00320566"/>
    <w:rsid w:val="003206E4"/>
    <w:rsid w:val="00320CC8"/>
    <w:rsid w:val="00321096"/>
    <w:rsid w:val="00321150"/>
    <w:rsid w:val="00321321"/>
    <w:rsid w:val="00321CB4"/>
    <w:rsid w:val="00321ED5"/>
    <w:rsid w:val="00322611"/>
    <w:rsid w:val="003232E9"/>
    <w:rsid w:val="00323BB2"/>
    <w:rsid w:val="00323E9B"/>
    <w:rsid w:val="00323FA0"/>
    <w:rsid w:val="00323FA5"/>
    <w:rsid w:val="0032450B"/>
    <w:rsid w:val="003245E6"/>
    <w:rsid w:val="00324B44"/>
    <w:rsid w:val="003250BB"/>
    <w:rsid w:val="003256AE"/>
    <w:rsid w:val="0032593C"/>
    <w:rsid w:val="00326024"/>
    <w:rsid w:val="0032605E"/>
    <w:rsid w:val="003263E2"/>
    <w:rsid w:val="00326D72"/>
    <w:rsid w:val="00326E55"/>
    <w:rsid w:val="003271A9"/>
    <w:rsid w:val="00327512"/>
    <w:rsid w:val="00327988"/>
    <w:rsid w:val="00327C26"/>
    <w:rsid w:val="0033050C"/>
    <w:rsid w:val="003307E2"/>
    <w:rsid w:val="00330CB2"/>
    <w:rsid w:val="00331359"/>
    <w:rsid w:val="00331539"/>
    <w:rsid w:val="00331A44"/>
    <w:rsid w:val="00331BCA"/>
    <w:rsid w:val="00331C9E"/>
    <w:rsid w:val="00331EB1"/>
    <w:rsid w:val="0033223E"/>
    <w:rsid w:val="00333FEC"/>
    <w:rsid w:val="003342DE"/>
    <w:rsid w:val="003348E1"/>
    <w:rsid w:val="00334E08"/>
    <w:rsid w:val="00334F5A"/>
    <w:rsid w:val="00335067"/>
    <w:rsid w:val="00335FF4"/>
    <w:rsid w:val="0033650E"/>
    <w:rsid w:val="00336978"/>
    <w:rsid w:val="003369DF"/>
    <w:rsid w:val="00336A1C"/>
    <w:rsid w:val="003371B9"/>
    <w:rsid w:val="00337874"/>
    <w:rsid w:val="00340CD3"/>
    <w:rsid w:val="00340E05"/>
    <w:rsid w:val="00341C7C"/>
    <w:rsid w:val="00341E85"/>
    <w:rsid w:val="00341FB1"/>
    <w:rsid w:val="003420F8"/>
    <w:rsid w:val="00342365"/>
    <w:rsid w:val="003423A5"/>
    <w:rsid w:val="00342795"/>
    <w:rsid w:val="003427ED"/>
    <w:rsid w:val="00342937"/>
    <w:rsid w:val="003430D0"/>
    <w:rsid w:val="00343365"/>
    <w:rsid w:val="00343A1A"/>
    <w:rsid w:val="00343B31"/>
    <w:rsid w:val="00343E82"/>
    <w:rsid w:val="0034401D"/>
    <w:rsid w:val="003444EB"/>
    <w:rsid w:val="00345396"/>
    <w:rsid w:val="00345F1F"/>
    <w:rsid w:val="003463CE"/>
    <w:rsid w:val="00346637"/>
    <w:rsid w:val="0034663F"/>
    <w:rsid w:val="003467FD"/>
    <w:rsid w:val="003469AF"/>
    <w:rsid w:val="00346AF5"/>
    <w:rsid w:val="00346FE6"/>
    <w:rsid w:val="00347624"/>
    <w:rsid w:val="003476C7"/>
    <w:rsid w:val="00347C01"/>
    <w:rsid w:val="00347C12"/>
    <w:rsid w:val="003502F3"/>
    <w:rsid w:val="003504EC"/>
    <w:rsid w:val="00350C0D"/>
    <w:rsid w:val="00351233"/>
    <w:rsid w:val="00351326"/>
    <w:rsid w:val="003516C6"/>
    <w:rsid w:val="00351A8C"/>
    <w:rsid w:val="00351EC8"/>
    <w:rsid w:val="003529F4"/>
    <w:rsid w:val="00352E61"/>
    <w:rsid w:val="0035305C"/>
    <w:rsid w:val="00353397"/>
    <w:rsid w:val="00353591"/>
    <w:rsid w:val="00353F84"/>
    <w:rsid w:val="003541B8"/>
    <w:rsid w:val="00354284"/>
    <w:rsid w:val="00354555"/>
    <w:rsid w:val="00354AF5"/>
    <w:rsid w:val="00354C8C"/>
    <w:rsid w:val="00355B06"/>
    <w:rsid w:val="003569B9"/>
    <w:rsid w:val="00356BC5"/>
    <w:rsid w:val="00356F30"/>
    <w:rsid w:val="00356F3B"/>
    <w:rsid w:val="00357D23"/>
    <w:rsid w:val="00360670"/>
    <w:rsid w:val="003608D2"/>
    <w:rsid w:val="00360F6D"/>
    <w:rsid w:val="003615DA"/>
    <w:rsid w:val="00361A2A"/>
    <w:rsid w:val="00361C8C"/>
    <w:rsid w:val="00361E5E"/>
    <w:rsid w:val="0036219D"/>
    <w:rsid w:val="0036246F"/>
    <w:rsid w:val="00362A58"/>
    <w:rsid w:val="00363C41"/>
    <w:rsid w:val="00364610"/>
    <w:rsid w:val="003648B3"/>
    <w:rsid w:val="00364A9D"/>
    <w:rsid w:val="00364EA7"/>
    <w:rsid w:val="00364EC4"/>
    <w:rsid w:val="00364EE9"/>
    <w:rsid w:val="0036622F"/>
    <w:rsid w:val="00366961"/>
    <w:rsid w:val="00367007"/>
    <w:rsid w:val="003675E2"/>
    <w:rsid w:val="0036761D"/>
    <w:rsid w:val="00367EDD"/>
    <w:rsid w:val="0037012C"/>
    <w:rsid w:val="003703D9"/>
    <w:rsid w:val="0037110A"/>
    <w:rsid w:val="00371136"/>
    <w:rsid w:val="003712DF"/>
    <w:rsid w:val="003716BE"/>
    <w:rsid w:val="0037183F"/>
    <w:rsid w:val="00371AE0"/>
    <w:rsid w:val="00371EF4"/>
    <w:rsid w:val="00372264"/>
    <w:rsid w:val="0037228E"/>
    <w:rsid w:val="003722BF"/>
    <w:rsid w:val="003723D6"/>
    <w:rsid w:val="0037258A"/>
    <w:rsid w:val="00372944"/>
    <w:rsid w:val="00373DE9"/>
    <w:rsid w:val="003747C9"/>
    <w:rsid w:val="00374860"/>
    <w:rsid w:val="00374C12"/>
    <w:rsid w:val="00374D89"/>
    <w:rsid w:val="00374DB7"/>
    <w:rsid w:val="003757EB"/>
    <w:rsid w:val="00375852"/>
    <w:rsid w:val="00375B8F"/>
    <w:rsid w:val="00375BB3"/>
    <w:rsid w:val="00376B1D"/>
    <w:rsid w:val="00376C86"/>
    <w:rsid w:val="0037729D"/>
    <w:rsid w:val="0037732D"/>
    <w:rsid w:val="00377433"/>
    <w:rsid w:val="00377A54"/>
    <w:rsid w:val="00377ED0"/>
    <w:rsid w:val="0038048C"/>
    <w:rsid w:val="00380668"/>
    <w:rsid w:val="003807F1"/>
    <w:rsid w:val="0038094D"/>
    <w:rsid w:val="003809CE"/>
    <w:rsid w:val="00380ACA"/>
    <w:rsid w:val="00380BDD"/>
    <w:rsid w:val="00381195"/>
    <w:rsid w:val="00381216"/>
    <w:rsid w:val="00381323"/>
    <w:rsid w:val="0038153C"/>
    <w:rsid w:val="00381B34"/>
    <w:rsid w:val="00381CFF"/>
    <w:rsid w:val="00381FE2"/>
    <w:rsid w:val="00382304"/>
    <w:rsid w:val="00382317"/>
    <w:rsid w:val="00382335"/>
    <w:rsid w:val="0038255A"/>
    <w:rsid w:val="003825D9"/>
    <w:rsid w:val="0038280A"/>
    <w:rsid w:val="0038289C"/>
    <w:rsid w:val="00382EC1"/>
    <w:rsid w:val="0038307B"/>
    <w:rsid w:val="003838A7"/>
    <w:rsid w:val="00383BA7"/>
    <w:rsid w:val="00384085"/>
    <w:rsid w:val="003844A2"/>
    <w:rsid w:val="00384912"/>
    <w:rsid w:val="00384CB4"/>
    <w:rsid w:val="00384E5F"/>
    <w:rsid w:val="00385913"/>
    <w:rsid w:val="003859BB"/>
    <w:rsid w:val="00385C45"/>
    <w:rsid w:val="00385E1C"/>
    <w:rsid w:val="003864EA"/>
    <w:rsid w:val="00386676"/>
    <w:rsid w:val="00386695"/>
    <w:rsid w:val="0038717D"/>
    <w:rsid w:val="003871D2"/>
    <w:rsid w:val="00387360"/>
    <w:rsid w:val="00387883"/>
    <w:rsid w:val="00387904"/>
    <w:rsid w:val="00387EEA"/>
    <w:rsid w:val="003903B1"/>
    <w:rsid w:val="00390E9F"/>
    <w:rsid w:val="0039148B"/>
    <w:rsid w:val="0039177B"/>
    <w:rsid w:val="003917E8"/>
    <w:rsid w:val="00391973"/>
    <w:rsid w:val="00391DAB"/>
    <w:rsid w:val="00391FAA"/>
    <w:rsid w:val="00392075"/>
    <w:rsid w:val="00392C34"/>
    <w:rsid w:val="0039309C"/>
    <w:rsid w:val="003931BC"/>
    <w:rsid w:val="003932EB"/>
    <w:rsid w:val="00393441"/>
    <w:rsid w:val="00393B0F"/>
    <w:rsid w:val="00394459"/>
    <w:rsid w:val="00394507"/>
    <w:rsid w:val="003949FE"/>
    <w:rsid w:val="00394E16"/>
    <w:rsid w:val="0039583D"/>
    <w:rsid w:val="003961C6"/>
    <w:rsid w:val="0039622E"/>
    <w:rsid w:val="00396D80"/>
    <w:rsid w:val="00396F28"/>
    <w:rsid w:val="00397570"/>
    <w:rsid w:val="00397AFD"/>
    <w:rsid w:val="003A00FC"/>
    <w:rsid w:val="003A01E2"/>
    <w:rsid w:val="003A10EC"/>
    <w:rsid w:val="003A1AD1"/>
    <w:rsid w:val="003A1CD3"/>
    <w:rsid w:val="003A21E5"/>
    <w:rsid w:val="003A2264"/>
    <w:rsid w:val="003A2445"/>
    <w:rsid w:val="003A28ED"/>
    <w:rsid w:val="003A2B9D"/>
    <w:rsid w:val="003A2BC3"/>
    <w:rsid w:val="003A2F0A"/>
    <w:rsid w:val="003A33C5"/>
    <w:rsid w:val="003A3767"/>
    <w:rsid w:val="003A398E"/>
    <w:rsid w:val="003A3E96"/>
    <w:rsid w:val="003A3EC0"/>
    <w:rsid w:val="003A3F87"/>
    <w:rsid w:val="003A40EC"/>
    <w:rsid w:val="003A4339"/>
    <w:rsid w:val="003A4907"/>
    <w:rsid w:val="003A4CE9"/>
    <w:rsid w:val="003A4DA6"/>
    <w:rsid w:val="003A5901"/>
    <w:rsid w:val="003A5AD5"/>
    <w:rsid w:val="003A5B1E"/>
    <w:rsid w:val="003A5E81"/>
    <w:rsid w:val="003A628A"/>
    <w:rsid w:val="003A6C37"/>
    <w:rsid w:val="003A6E59"/>
    <w:rsid w:val="003A702A"/>
    <w:rsid w:val="003A7314"/>
    <w:rsid w:val="003A75DF"/>
    <w:rsid w:val="003A76A6"/>
    <w:rsid w:val="003A7DDD"/>
    <w:rsid w:val="003B00F9"/>
    <w:rsid w:val="003B0D70"/>
    <w:rsid w:val="003B1197"/>
    <w:rsid w:val="003B1BEC"/>
    <w:rsid w:val="003B1F2D"/>
    <w:rsid w:val="003B2310"/>
    <w:rsid w:val="003B259D"/>
    <w:rsid w:val="003B3054"/>
    <w:rsid w:val="003B33DB"/>
    <w:rsid w:val="003B3688"/>
    <w:rsid w:val="003B39D3"/>
    <w:rsid w:val="003B3FD4"/>
    <w:rsid w:val="003B4A72"/>
    <w:rsid w:val="003B4E4D"/>
    <w:rsid w:val="003B5447"/>
    <w:rsid w:val="003B65EC"/>
    <w:rsid w:val="003B682B"/>
    <w:rsid w:val="003B6ED2"/>
    <w:rsid w:val="003B7752"/>
    <w:rsid w:val="003B7CCA"/>
    <w:rsid w:val="003C10E4"/>
    <w:rsid w:val="003C14B6"/>
    <w:rsid w:val="003C17EC"/>
    <w:rsid w:val="003C23E8"/>
    <w:rsid w:val="003C2404"/>
    <w:rsid w:val="003C261F"/>
    <w:rsid w:val="003C2A34"/>
    <w:rsid w:val="003C2A8E"/>
    <w:rsid w:val="003C2ED8"/>
    <w:rsid w:val="003C3175"/>
    <w:rsid w:val="003C33D4"/>
    <w:rsid w:val="003C3ADB"/>
    <w:rsid w:val="003C418B"/>
    <w:rsid w:val="003C47EC"/>
    <w:rsid w:val="003C4CE6"/>
    <w:rsid w:val="003C4F73"/>
    <w:rsid w:val="003C5078"/>
    <w:rsid w:val="003C5999"/>
    <w:rsid w:val="003C5C1F"/>
    <w:rsid w:val="003C6473"/>
    <w:rsid w:val="003C6684"/>
    <w:rsid w:val="003C66EB"/>
    <w:rsid w:val="003C672A"/>
    <w:rsid w:val="003C679C"/>
    <w:rsid w:val="003C70C9"/>
    <w:rsid w:val="003C723E"/>
    <w:rsid w:val="003C72C6"/>
    <w:rsid w:val="003C7559"/>
    <w:rsid w:val="003C77A2"/>
    <w:rsid w:val="003D0C14"/>
    <w:rsid w:val="003D0CDD"/>
    <w:rsid w:val="003D1133"/>
    <w:rsid w:val="003D1475"/>
    <w:rsid w:val="003D1BE7"/>
    <w:rsid w:val="003D209E"/>
    <w:rsid w:val="003D22ED"/>
    <w:rsid w:val="003D2346"/>
    <w:rsid w:val="003D2B5D"/>
    <w:rsid w:val="003D385D"/>
    <w:rsid w:val="003D3EFE"/>
    <w:rsid w:val="003D40E7"/>
    <w:rsid w:val="003D4539"/>
    <w:rsid w:val="003D4D3F"/>
    <w:rsid w:val="003D52E8"/>
    <w:rsid w:val="003D546B"/>
    <w:rsid w:val="003D54C9"/>
    <w:rsid w:val="003D59BD"/>
    <w:rsid w:val="003D5D7B"/>
    <w:rsid w:val="003D62A3"/>
    <w:rsid w:val="003D6411"/>
    <w:rsid w:val="003D69C1"/>
    <w:rsid w:val="003D6BE7"/>
    <w:rsid w:val="003D6F03"/>
    <w:rsid w:val="003D79B7"/>
    <w:rsid w:val="003D79ED"/>
    <w:rsid w:val="003D7DB1"/>
    <w:rsid w:val="003E00D3"/>
    <w:rsid w:val="003E0132"/>
    <w:rsid w:val="003E0256"/>
    <w:rsid w:val="003E04E3"/>
    <w:rsid w:val="003E078C"/>
    <w:rsid w:val="003E0D9F"/>
    <w:rsid w:val="003E0ECB"/>
    <w:rsid w:val="003E0EF4"/>
    <w:rsid w:val="003E120E"/>
    <w:rsid w:val="003E1802"/>
    <w:rsid w:val="003E24F1"/>
    <w:rsid w:val="003E31FD"/>
    <w:rsid w:val="003E36EC"/>
    <w:rsid w:val="003E3CBE"/>
    <w:rsid w:val="003E3FB7"/>
    <w:rsid w:val="003E4274"/>
    <w:rsid w:val="003E457F"/>
    <w:rsid w:val="003E460B"/>
    <w:rsid w:val="003E4632"/>
    <w:rsid w:val="003E4661"/>
    <w:rsid w:val="003E49B4"/>
    <w:rsid w:val="003E4E61"/>
    <w:rsid w:val="003E503B"/>
    <w:rsid w:val="003E539A"/>
    <w:rsid w:val="003E576E"/>
    <w:rsid w:val="003E57DD"/>
    <w:rsid w:val="003E5847"/>
    <w:rsid w:val="003E5D0A"/>
    <w:rsid w:val="003E62B5"/>
    <w:rsid w:val="003E6A09"/>
    <w:rsid w:val="003E6E8A"/>
    <w:rsid w:val="003E6F1D"/>
    <w:rsid w:val="003E6FF9"/>
    <w:rsid w:val="003E70B2"/>
    <w:rsid w:val="003E7526"/>
    <w:rsid w:val="003E7829"/>
    <w:rsid w:val="003E7C1F"/>
    <w:rsid w:val="003E7E5D"/>
    <w:rsid w:val="003E7EB6"/>
    <w:rsid w:val="003F0161"/>
    <w:rsid w:val="003F0ADE"/>
    <w:rsid w:val="003F1C4B"/>
    <w:rsid w:val="003F2049"/>
    <w:rsid w:val="003F2304"/>
    <w:rsid w:val="003F242E"/>
    <w:rsid w:val="003F2528"/>
    <w:rsid w:val="003F2606"/>
    <w:rsid w:val="003F30AC"/>
    <w:rsid w:val="003F36CF"/>
    <w:rsid w:val="003F3827"/>
    <w:rsid w:val="003F38E0"/>
    <w:rsid w:val="003F3D66"/>
    <w:rsid w:val="003F41D1"/>
    <w:rsid w:val="003F48C7"/>
    <w:rsid w:val="003F5208"/>
    <w:rsid w:val="003F59EE"/>
    <w:rsid w:val="003F62C0"/>
    <w:rsid w:val="003F73C0"/>
    <w:rsid w:val="003F7474"/>
    <w:rsid w:val="003F7639"/>
    <w:rsid w:val="003F775C"/>
    <w:rsid w:val="003F7DDF"/>
    <w:rsid w:val="00400186"/>
    <w:rsid w:val="0040092C"/>
    <w:rsid w:val="00401196"/>
    <w:rsid w:val="00402441"/>
    <w:rsid w:val="004027FE"/>
    <w:rsid w:val="00402C20"/>
    <w:rsid w:val="00403C3C"/>
    <w:rsid w:val="00404379"/>
    <w:rsid w:val="00404445"/>
    <w:rsid w:val="00404CAE"/>
    <w:rsid w:val="00404F13"/>
    <w:rsid w:val="00404FD5"/>
    <w:rsid w:val="004051AB"/>
    <w:rsid w:val="00405F72"/>
    <w:rsid w:val="00406F02"/>
    <w:rsid w:val="004071ED"/>
    <w:rsid w:val="004073A0"/>
    <w:rsid w:val="004073AA"/>
    <w:rsid w:val="00407458"/>
    <w:rsid w:val="004078FE"/>
    <w:rsid w:val="00410675"/>
    <w:rsid w:val="0041069E"/>
    <w:rsid w:val="004109B5"/>
    <w:rsid w:val="00410BDD"/>
    <w:rsid w:val="00411113"/>
    <w:rsid w:val="0041176A"/>
    <w:rsid w:val="004122FC"/>
    <w:rsid w:val="00412643"/>
    <w:rsid w:val="00412673"/>
    <w:rsid w:val="00413437"/>
    <w:rsid w:val="0041395A"/>
    <w:rsid w:val="00414029"/>
    <w:rsid w:val="0041419A"/>
    <w:rsid w:val="004146F9"/>
    <w:rsid w:val="00416060"/>
    <w:rsid w:val="0041660F"/>
    <w:rsid w:val="00416CDE"/>
    <w:rsid w:val="00416D63"/>
    <w:rsid w:val="0041754E"/>
    <w:rsid w:val="00420A49"/>
    <w:rsid w:val="00420DD8"/>
    <w:rsid w:val="004218F3"/>
    <w:rsid w:val="00422084"/>
    <w:rsid w:val="0042208B"/>
    <w:rsid w:val="004221C3"/>
    <w:rsid w:val="00422835"/>
    <w:rsid w:val="00422E76"/>
    <w:rsid w:val="00422FDF"/>
    <w:rsid w:val="00423396"/>
    <w:rsid w:val="004235F1"/>
    <w:rsid w:val="004242C9"/>
    <w:rsid w:val="0042495D"/>
    <w:rsid w:val="00424E6D"/>
    <w:rsid w:val="00424FF8"/>
    <w:rsid w:val="00425922"/>
    <w:rsid w:val="00425BA9"/>
    <w:rsid w:val="00426921"/>
    <w:rsid w:val="004270B4"/>
    <w:rsid w:val="004271A3"/>
    <w:rsid w:val="00427246"/>
    <w:rsid w:val="00427AD9"/>
    <w:rsid w:val="00427C46"/>
    <w:rsid w:val="00427E65"/>
    <w:rsid w:val="0043078C"/>
    <w:rsid w:val="00430C33"/>
    <w:rsid w:val="0043166B"/>
    <w:rsid w:val="00431717"/>
    <w:rsid w:val="004317BD"/>
    <w:rsid w:val="00431A4F"/>
    <w:rsid w:val="00431C60"/>
    <w:rsid w:val="00431D36"/>
    <w:rsid w:val="004328C3"/>
    <w:rsid w:val="00432D2E"/>
    <w:rsid w:val="00433CE0"/>
    <w:rsid w:val="00433F9F"/>
    <w:rsid w:val="00434545"/>
    <w:rsid w:val="00434B33"/>
    <w:rsid w:val="00434E5F"/>
    <w:rsid w:val="00434ECF"/>
    <w:rsid w:val="0043516D"/>
    <w:rsid w:val="004352C3"/>
    <w:rsid w:val="00435319"/>
    <w:rsid w:val="00435438"/>
    <w:rsid w:val="0043588F"/>
    <w:rsid w:val="00436B58"/>
    <w:rsid w:val="00436CB4"/>
    <w:rsid w:val="0043748A"/>
    <w:rsid w:val="004375C7"/>
    <w:rsid w:val="004402DE"/>
    <w:rsid w:val="0044046A"/>
    <w:rsid w:val="00440AF5"/>
    <w:rsid w:val="00440EBC"/>
    <w:rsid w:val="00440FCD"/>
    <w:rsid w:val="004413E3"/>
    <w:rsid w:val="00441434"/>
    <w:rsid w:val="0044148B"/>
    <w:rsid w:val="0044148F"/>
    <w:rsid w:val="00441E20"/>
    <w:rsid w:val="004421A9"/>
    <w:rsid w:val="0044226C"/>
    <w:rsid w:val="004427F3"/>
    <w:rsid w:val="00442944"/>
    <w:rsid w:val="00443419"/>
    <w:rsid w:val="004434B6"/>
    <w:rsid w:val="00443D5D"/>
    <w:rsid w:val="00443F28"/>
    <w:rsid w:val="00444591"/>
    <w:rsid w:val="00445506"/>
    <w:rsid w:val="0044564F"/>
    <w:rsid w:val="00445857"/>
    <w:rsid w:val="00445C0E"/>
    <w:rsid w:val="00445D73"/>
    <w:rsid w:val="00445F01"/>
    <w:rsid w:val="00445F7E"/>
    <w:rsid w:val="00446734"/>
    <w:rsid w:val="00446C54"/>
    <w:rsid w:val="00446CD8"/>
    <w:rsid w:val="0044704E"/>
    <w:rsid w:val="00447839"/>
    <w:rsid w:val="00447ABE"/>
    <w:rsid w:val="00447E8D"/>
    <w:rsid w:val="004500F1"/>
    <w:rsid w:val="00450179"/>
    <w:rsid w:val="004509FA"/>
    <w:rsid w:val="00450BE6"/>
    <w:rsid w:val="00450E74"/>
    <w:rsid w:val="00452100"/>
    <w:rsid w:val="004527A2"/>
    <w:rsid w:val="004527B0"/>
    <w:rsid w:val="004527EF"/>
    <w:rsid w:val="00453A3D"/>
    <w:rsid w:val="00453A56"/>
    <w:rsid w:val="00453BBD"/>
    <w:rsid w:val="00453F87"/>
    <w:rsid w:val="004545FD"/>
    <w:rsid w:val="00454851"/>
    <w:rsid w:val="0045576C"/>
    <w:rsid w:val="00455A59"/>
    <w:rsid w:val="00455F57"/>
    <w:rsid w:val="0045665A"/>
    <w:rsid w:val="00456C69"/>
    <w:rsid w:val="0045700C"/>
    <w:rsid w:val="004570CF"/>
    <w:rsid w:val="004571D2"/>
    <w:rsid w:val="004576E7"/>
    <w:rsid w:val="004578FA"/>
    <w:rsid w:val="00461142"/>
    <w:rsid w:val="0046153A"/>
    <w:rsid w:val="00461B32"/>
    <w:rsid w:val="004623FA"/>
    <w:rsid w:val="004632DB"/>
    <w:rsid w:val="00463F48"/>
    <w:rsid w:val="004641B5"/>
    <w:rsid w:val="0046498E"/>
    <w:rsid w:val="00464AD6"/>
    <w:rsid w:val="004658EE"/>
    <w:rsid w:val="00465A1A"/>
    <w:rsid w:val="00465FED"/>
    <w:rsid w:val="00466760"/>
    <w:rsid w:val="00467E9C"/>
    <w:rsid w:val="004703BF"/>
    <w:rsid w:val="004704BC"/>
    <w:rsid w:val="00470717"/>
    <w:rsid w:val="00470840"/>
    <w:rsid w:val="00471176"/>
    <w:rsid w:val="0047130B"/>
    <w:rsid w:val="00472048"/>
    <w:rsid w:val="004720A5"/>
    <w:rsid w:val="00472EE0"/>
    <w:rsid w:val="004731F3"/>
    <w:rsid w:val="004732F1"/>
    <w:rsid w:val="00473665"/>
    <w:rsid w:val="00473E88"/>
    <w:rsid w:val="00473F79"/>
    <w:rsid w:val="004740A0"/>
    <w:rsid w:val="00474562"/>
    <w:rsid w:val="00474B15"/>
    <w:rsid w:val="00474F38"/>
    <w:rsid w:val="004754AC"/>
    <w:rsid w:val="00476456"/>
    <w:rsid w:val="00476966"/>
    <w:rsid w:val="004773A8"/>
    <w:rsid w:val="00477A24"/>
    <w:rsid w:val="004806F7"/>
    <w:rsid w:val="00480858"/>
    <w:rsid w:val="00480AE5"/>
    <w:rsid w:val="00480E7A"/>
    <w:rsid w:val="00481021"/>
    <w:rsid w:val="004814BA"/>
    <w:rsid w:val="00481DE0"/>
    <w:rsid w:val="0048215C"/>
    <w:rsid w:val="00482BCC"/>
    <w:rsid w:val="0048323C"/>
    <w:rsid w:val="00483B68"/>
    <w:rsid w:val="00483EE7"/>
    <w:rsid w:val="00484997"/>
    <w:rsid w:val="004850B4"/>
    <w:rsid w:val="00485280"/>
    <w:rsid w:val="004856B9"/>
    <w:rsid w:val="0048638C"/>
    <w:rsid w:val="00486804"/>
    <w:rsid w:val="00486C2E"/>
    <w:rsid w:val="00486D97"/>
    <w:rsid w:val="004875BA"/>
    <w:rsid w:val="0048793B"/>
    <w:rsid w:val="00487BB2"/>
    <w:rsid w:val="0049026D"/>
    <w:rsid w:val="004903F4"/>
    <w:rsid w:val="00490588"/>
    <w:rsid w:val="0049118D"/>
    <w:rsid w:val="00491864"/>
    <w:rsid w:val="00491EFA"/>
    <w:rsid w:val="0049264A"/>
    <w:rsid w:val="00492850"/>
    <w:rsid w:val="00492ABC"/>
    <w:rsid w:val="00492B2A"/>
    <w:rsid w:val="00492D2A"/>
    <w:rsid w:val="004930C0"/>
    <w:rsid w:val="0049392A"/>
    <w:rsid w:val="00493C0C"/>
    <w:rsid w:val="00493CBA"/>
    <w:rsid w:val="004941A6"/>
    <w:rsid w:val="0049446B"/>
    <w:rsid w:val="00494868"/>
    <w:rsid w:val="0049540A"/>
    <w:rsid w:val="0049570C"/>
    <w:rsid w:val="00495A7E"/>
    <w:rsid w:val="00496230"/>
    <w:rsid w:val="004966C8"/>
    <w:rsid w:val="00496D46"/>
    <w:rsid w:val="00496EAF"/>
    <w:rsid w:val="004A00CD"/>
    <w:rsid w:val="004A061C"/>
    <w:rsid w:val="004A07E6"/>
    <w:rsid w:val="004A07F8"/>
    <w:rsid w:val="004A0CFA"/>
    <w:rsid w:val="004A15B1"/>
    <w:rsid w:val="004A26D5"/>
    <w:rsid w:val="004A26F2"/>
    <w:rsid w:val="004A2A25"/>
    <w:rsid w:val="004A2C51"/>
    <w:rsid w:val="004A2DA4"/>
    <w:rsid w:val="004A3551"/>
    <w:rsid w:val="004A397B"/>
    <w:rsid w:val="004A3E15"/>
    <w:rsid w:val="004A403F"/>
    <w:rsid w:val="004A42DA"/>
    <w:rsid w:val="004A4552"/>
    <w:rsid w:val="004A4AE7"/>
    <w:rsid w:val="004A4AF2"/>
    <w:rsid w:val="004A4C32"/>
    <w:rsid w:val="004A5141"/>
    <w:rsid w:val="004A5381"/>
    <w:rsid w:val="004A5690"/>
    <w:rsid w:val="004A56A8"/>
    <w:rsid w:val="004A5B19"/>
    <w:rsid w:val="004A6034"/>
    <w:rsid w:val="004A67A0"/>
    <w:rsid w:val="004A6F88"/>
    <w:rsid w:val="004A7339"/>
    <w:rsid w:val="004A77FC"/>
    <w:rsid w:val="004A7F4D"/>
    <w:rsid w:val="004B018F"/>
    <w:rsid w:val="004B1474"/>
    <w:rsid w:val="004B19E5"/>
    <w:rsid w:val="004B2ED0"/>
    <w:rsid w:val="004B36A8"/>
    <w:rsid w:val="004B37C3"/>
    <w:rsid w:val="004B3F9D"/>
    <w:rsid w:val="004B4695"/>
    <w:rsid w:val="004B4889"/>
    <w:rsid w:val="004B4A5E"/>
    <w:rsid w:val="004B4C39"/>
    <w:rsid w:val="004B4E97"/>
    <w:rsid w:val="004B52C7"/>
    <w:rsid w:val="004B5309"/>
    <w:rsid w:val="004B550B"/>
    <w:rsid w:val="004B56B9"/>
    <w:rsid w:val="004B5A5E"/>
    <w:rsid w:val="004B6054"/>
    <w:rsid w:val="004B62E4"/>
    <w:rsid w:val="004B6302"/>
    <w:rsid w:val="004B64B6"/>
    <w:rsid w:val="004B68F8"/>
    <w:rsid w:val="004B6C0C"/>
    <w:rsid w:val="004B6D2B"/>
    <w:rsid w:val="004B7175"/>
    <w:rsid w:val="004B72F4"/>
    <w:rsid w:val="004B7413"/>
    <w:rsid w:val="004B774D"/>
    <w:rsid w:val="004B7F2D"/>
    <w:rsid w:val="004C0306"/>
    <w:rsid w:val="004C039E"/>
    <w:rsid w:val="004C0595"/>
    <w:rsid w:val="004C14DD"/>
    <w:rsid w:val="004C16B1"/>
    <w:rsid w:val="004C1861"/>
    <w:rsid w:val="004C1D5B"/>
    <w:rsid w:val="004C2282"/>
    <w:rsid w:val="004C286E"/>
    <w:rsid w:val="004C2F26"/>
    <w:rsid w:val="004C3096"/>
    <w:rsid w:val="004C3D9B"/>
    <w:rsid w:val="004C40CD"/>
    <w:rsid w:val="004C4210"/>
    <w:rsid w:val="004C455F"/>
    <w:rsid w:val="004C471B"/>
    <w:rsid w:val="004C4971"/>
    <w:rsid w:val="004C4FE1"/>
    <w:rsid w:val="004C51A9"/>
    <w:rsid w:val="004C5A3C"/>
    <w:rsid w:val="004C5B89"/>
    <w:rsid w:val="004C5CB5"/>
    <w:rsid w:val="004C5E1A"/>
    <w:rsid w:val="004C5E35"/>
    <w:rsid w:val="004C5F1E"/>
    <w:rsid w:val="004C6648"/>
    <w:rsid w:val="004C6F35"/>
    <w:rsid w:val="004C74C1"/>
    <w:rsid w:val="004D1115"/>
    <w:rsid w:val="004D1245"/>
    <w:rsid w:val="004D13AD"/>
    <w:rsid w:val="004D15A2"/>
    <w:rsid w:val="004D16EA"/>
    <w:rsid w:val="004D223A"/>
    <w:rsid w:val="004D27A8"/>
    <w:rsid w:val="004D288D"/>
    <w:rsid w:val="004D294A"/>
    <w:rsid w:val="004D37AE"/>
    <w:rsid w:val="004D3E0F"/>
    <w:rsid w:val="004D3F38"/>
    <w:rsid w:val="004D403B"/>
    <w:rsid w:val="004D4207"/>
    <w:rsid w:val="004D43D1"/>
    <w:rsid w:val="004D491C"/>
    <w:rsid w:val="004D50C5"/>
    <w:rsid w:val="004D52E4"/>
    <w:rsid w:val="004D5B9C"/>
    <w:rsid w:val="004D62F3"/>
    <w:rsid w:val="004D6359"/>
    <w:rsid w:val="004D6798"/>
    <w:rsid w:val="004D75D6"/>
    <w:rsid w:val="004D771E"/>
    <w:rsid w:val="004D7B7C"/>
    <w:rsid w:val="004D7F91"/>
    <w:rsid w:val="004E043F"/>
    <w:rsid w:val="004E0BFB"/>
    <w:rsid w:val="004E1285"/>
    <w:rsid w:val="004E1435"/>
    <w:rsid w:val="004E178D"/>
    <w:rsid w:val="004E25CD"/>
    <w:rsid w:val="004E2AA4"/>
    <w:rsid w:val="004E2DA9"/>
    <w:rsid w:val="004E3560"/>
    <w:rsid w:val="004E4074"/>
    <w:rsid w:val="004E543A"/>
    <w:rsid w:val="004E55B6"/>
    <w:rsid w:val="004E635B"/>
    <w:rsid w:val="004E6843"/>
    <w:rsid w:val="004E6CAB"/>
    <w:rsid w:val="004E7640"/>
    <w:rsid w:val="004E765F"/>
    <w:rsid w:val="004E76CC"/>
    <w:rsid w:val="004E7758"/>
    <w:rsid w:val="004E7824"/>
    <w:rsid w:val="004E7B8B"/>
    <w:rsid w:val="004E7D1E"/>
    <w:rsid w:val="004F0896"/>
    <w:rsid w:val="004F1172"/>
    <w:rsid w:val="004F22BA"/>
    <w:rsid w:val="004F2398"/>
    <w:rsid w:val="004F241E"/>
    <w:rsid w:val="004F2464"/>
    <w:rsid w:val="004F2A47"/>
    <w:rsid w:val="004F3956"/>
    <w:rsid w:val="004F398D"/>
    <w:rsid w:val="004F4350"/>
    <w:rsid w:val="004F4E64"/>
    <w:rsid w:val="004F5296"/>
    <w:rsid w:val="004F5745"/>
    <w:rsid w:val="004F65A4"/>
    <w:rsid w:val="004F7098"/>
    <w:rsid w:val="004F7741"/>
    <w:rsid w:val="004F7971"/>
    <w:rsid w:val="004F79AD"/>
    <w:rsid w:val="0050070F"/>
    <w:rsid w:val="00500A79"/>
    <w:rsid w:val="0050139C"/>
    <w:rsid w:val="005013CB"/>
    <w:rsid w:val="00501CDC"/>
    <w:rsid w:val="00501FA3"/>
    <w:rsid w:val="00502062"/>
    <w:rsid w:val="005028CA"/>
    <w:rsid w:val="00502D4F"/>
    <w:rsid w:val="00502EF6"/>
    <w:rsid w:val="0050305B"/>
    <w:rsid w:val="0050372E"/>
    <w:rsid w:val="00503B98"/>
    <w:rsid w:val="005047F5"/>
    <w:rsid w:val="005058F4"/>
    <w:rsid w:val="00505AA5"/>
    <w:rsid w:val="00505D34"/>
    <w:rsid w:val="00505E17"/>
    <w:rsid w:val="00506F1B"/>
    <w:rsid w:val="00507B3A"/>
    <w:rsid w:val="00507C96"/>
    <w:rsid w:val="0051000F"/>
    <w:rsid w:val="00510020"/>
    <w:rsid w:val="00510A0E"/>
    <w:rsid w:val="00510C48"/>
    <w:rsid w:val="0051242B"/>
    <w:rsid w:val="00512670"/>
    <w:rsid w:val="00512BA2"/>
    <w:rsid w:val="00512BB7"/>
    <w:rsid w:val="00513435"/>
    <w:rsid w:val="00513ECD"/>
    <w:rsid w:val="005142F4"/>
    <w:rsid w:val="0051491B"/>
    <w:rsid w:val="00514C0F"/>
    <w:rsid w:val="00514CF3"/>
    <w:rsid w:val="0051501E"/>
    <w:rsid w:val="00515316"/>
    <w:rsid w:val="00515454"/>
    <w:rsid w:val="00515645"/>
    <w:rsid w:val="00515E24"/>
    <w:rsid w:val="005160A1"/>
    <w:rsid w:val="005160FA"/>
    <w:rsid w:val="00516E72"/>
    <w:rsid w:val="00516F72"/>
    <w:rsid w:val="005171D9"/>
    <w:rsid w:val="00517494"/>
    <w:rsid w:val="00517549"/>
    <w:rsid w:val="00517947"/>
    <w:rsid w:val="005202A0"/>
    <w:rsid w:val="0052051B"/>
    <w:rsid w:val="00520D28"/>
    <w:rsid w:val="00521150"/>
    <w:rsid w:val="005221B9"/>
    <w:rsid w:val="00522632"/>
    <w:rsid w:val="0052279C"/>
    <w:rsid w:val="0052302A"/>
    <w:rsid w:val="00523889"/>
    <w:rsid w:val="005239EF"/>
    <w:rsid w:val="0052468B"/>
    <w:rsid w:val="005248BD"/>
    <w:rsid w:val="00524BD6"/>
    <w:rsid w:val="005250B0"/>
    <w:rsid w:val="005254B6"/>
    <w:rsid w:val="00525648"/>
    <w:rsid w:val="00525C46"/>
    <w:rsid w:val="00525D52"/>
    <w:rsid w:val="00525DB0"/>
    <w:rsid w:val="00525DCC"/>
    <w:rsid w:val="00526687"/>
    <w:rsid w:val="00526E1C"/>
    <w:rsid w:val="00526FEE"/>
    <w:rsid w:val="005274D5"/>
    <w:rsid w:val="005276FD"/>
    <w:rsid w:val="00527A51"/>
    <w:rsid w:val="005309AD"/>
    <w:rsid w:val="00530DD2"/>
    <w:rsid w:val="00530F74"/>
    <w:rsid w:val="005314AE"/>
    <w:rsid w:val="00531631"/>
    <w:rsid w:val="005321B4"/>
    <w:rsid w:val="00532292"/>
    <w:rsid w:val="0053247D"/>
    <w:rsid w:val="00532AA6"/>
    <w:rsid w:val="00533699"/>
    <w:rsid w:val="00533E04"/>
    <w:rsid w:val="00533E5B"/>
    <w:rsid w:val="00535395"/>
    <w:rsid w:val="00535F98"/>
    <w:rsid w:val="00536841"/>
    <w:rsid w:val="00536B2E"/>
    <w:rsid w:val="00536E3B"/>
    <w:rsid w:val="00536FFA"/>
    <w:rsid w:val="00537A59"/>
    <w:rsid w:val="00537AFC"/>
    <w:rsid w:val="00540D5A"/>
    <w:rsid w:val="0054108C"/>
    <w:rsid w:val="005412AF"/>
    <w:rsid w:val="005418B9"/>
    <w:rsid w:val="005421FB"/>
    <w:rsid w:val="005421FF"/>
    <w:rsid w:val="00542621"/>
    <w:rsid w:val="005429BA"/>
    <w:rsid w:val="00543431"/>
    <w:rsid w:val="00543DF7"/>
    <w:rsid w:val="005444C8"/>
    <w:rsid w:val="00544D81"/>
    <w:rsid w:val="00544EBE"/>
    <w:rsid w:val="005454D2"/>
    <w:rsid w:val="00545BA4"/>
    <w:rsid w:val="005464F0"/>
    <w:rsid w:val="0054669A"/>
    <w:rsid w:val="0054694F"/>
    <w:rsid w:val="00546B99"/>
    <w:rsid w:val="0054753C"/>
    <w:rsid w:val="00547DCB"/>
    <w:rsid w:val="00547DD6"/>
    <w:rsid w:val="00547F46"/>
    <w:rsid w:val="00550005"/>
    <w:rsid w:val="00550D42"/>
    <w:rsid w:val="00550DFF"/>
    <w:rsid w:val="00550F21"/>
    <w:rsid w:val="00551267"/>
    <w:rsid w:val="005518F7"/>
    <w:rsid w:val="00551D65"/>
    <w:rsid w:val="00551F92"/>
    <w:rsid w:val="0055253E"/>
    <w:rsid w:val="005525DA"/>
    <w:rsid w:val="00552637"/>
    <w:rsid w:val="00552824"/>
    <w:rsid w:val="00552BA6"/>
    <w:rsid w:val="0055366C"/>
    <w:rsid w:val="0055375C"/>
    <w:rsid w:val="005539DE"/>
    <w:rsid w:val="00553FA1"/>
    <w:rsid w:val="00554EA2"/>
    <w:rsid w:val="00555082"/>
    <w:rsid w:val="00555092"/>
    <w:rsid w:val="00555BBB"/>
    <w:rsid w:val="00556601"/>
    <w:rsid w:val="0055693C"/>
    <w:rsid w:val="00556CCD"/>
    <w:rsid w:val="00556E66"/>
    <w:rsid w:val="005570A3"/>
    <w:rsid w:val="005572DD"/>
    <w:rsid w:val="00557446"/>
    <w:rsid w:val="00557706"/>
    <w:rsid w:val="005577BB"/>
    <w:rsid w:val="00557D51"/>
    <w:rsid w:val="00557DC2"/>
    <w:rsid w:val="0056010F"/>
    <w:rsid w:val="00560643"/>
    <w:rsid w:val="0056088C"/>
    <w:rsid w:val="00560CEF"/>
    <w:rsid w:val="00560CF6"/>
    <w:rsid w:val="00561435"/>
    <w:rsid w:val="0056231A"/>
    <w:rsid w:val="00562774"/>
    <w:rsid w:val="005628F4"/>
    <w:rsid w:val="00562FE3"/>
    <w:rsid w:val="0056358E"/>
    <w:rsid w:val="00563708"/>
    <w:rsid w:val="00563C0C"/>
    <w:rsid w:val="00563ED8"/>
    <w:rsid w:val="005651E0"/>
    <w:rsid w:val="00565920"/>
    <w:rsid w:val="00566331"/>
    <w:rsid w:val="00566461"/>
    <w:rsid w:val="00566657"/>
    <w:rsid w:val="00567761"/>
    <w:rsid w:val="0057005B"/>
    <w:rsid w:val="00570538"/>
    <w:rsid w:val="005708B1"/>
    <w:rsid w:val="005709E0"/>
    <w:rsid w:val="00570F15"/>
    <w:rsid w:val="0057133F"/>
    <w:rsid w:val="0057136B"/>
    <w:rsid w:val="00571944"/>
    <w:rsid w:val="005722C0"/>
    <w:rsid w:val="00572C2B"/>
    <w:rsid w:val="00572C3E"/>
    <w:rsid w:val="005731F6"/>
    <w:rsid w:val="0057399F"/>
    <w:rsid w:val="00573BCD"/>
    <w:rsid w:val="005741EB"/>
    <w:rsid w:val="005742D5"/>
    <w:rsid w:val="005745A9"/>
    <w:rsid w:val="00574611"/>
    <w:rsid w:val="00574BBA"/>
    <w:rsid w:val="0057537F"/>
    <w:rsid w:val="00576184"/>
    <w:rsid w:val="00576864"/>
    <w:rsid w:val="005779CA"/>
    <w:rsid w:val="00577B3A"/>
    <w:rsid w:val="005800ED"/>
    <w:rsid w:val="00580267"/>
    <w:rsid w:val="00580ACB"/>
    <w:rsid w:val="00580DD1"/>
    <w:rsid w:val="005810C9"/>
    <w:rsid w:val="005810CF"/>
    <w:rsid w:val="00581279"/>
    <w:rsid w:val="00581281"/>
    <w:rsid w:val="005814C4"/>
    <w:rsid w:val="0058174E"/>
    <w:rsid w:val="00581D0C"/>
    <w:rsid w:val="00581F35"/>
    <w:rsid w:val="00582BA1"/>
    <w:rsid w:val="00582C76"/>
    <w:rsid w:val="00582DB4"/>
    <w:rsid w:val="00582F64"/>
    <w:rsid w:val="0058311E"/>
    <w:rsid w:val="005838F8"/>
    <w:rsid w:val="00585B42"/>
    <w:rsid w:val="00585D5B"/>
    <w:rsid w:val="00586577"/>
    <w:rsid w:val="0058706D"/>
    <w:rsid w:val="0058742A"/>
    <w:rsid w:val="00587871"/>
    <w:rsid w:val="00587C58"/>
    <w:rsid w:val="005906A7"/>
    <w:rsid w:val="00590843"/>
    <w:rsid w:val="00590BF4"/>
    <w:rsid w:val="00590C71"/>
    <w:rsid w:val="00591453"/>
    <w:rsid w:val="005917D5"/>
    <w:rsid w:val="00591FC9"/>
    <w:rsid w:val="005927A3"/>
    <w:rsid w:val="00592CC5"/>
    <w:rsid w:val="00593B0E"/>
    <w:rsid w:val="00593B65"/>
    <w:rsid w:val="00593EB8"/>
    <w:rsid w:val="005941BE"/>
    <w:rsid w:val="0059499F"/>
    <w:rsid w:val="00594FAF"/>
    <w:rsid w:val="00595D9B"/>
    <w:rsid w:val="00596C80"/>
    <w:rsid w:val="00596DAC"/>
    <w:rsid w:val="00597602"/>
    <w:rsid w:val="00597645"/>
    <w:rsid w:val="00597748"/>
    <w:rsid w:val="00597C3D"/>
    <w:rsid w:val="005A028E"/>
    <w:rsid w:val="005A08BB"/>
    <w:rsid w:val="005A0F4A"/>
    <w:rsid w:val="005A106E"/>
    <w:rsid w:val="005A15F1"/>
    <w:rsid w:val="005A1787"/>
    <w:rsid w:val="005A1DD6"/>
    <w:rsid w:val="005A237B"/>
    <w:rsid w:val="005A2624"/>
    <w:rsid w:val="005A2F34"/>
    <w:rsid w:val="005A2FBC"/>
    <w:rsid w:val="005A34E4"/>
    <w:rsid w:val="005A3CBF"/>
    <w:rsid w:val="005A4675"/>
    <w:rsid w:val="005A47B4"/>
    <w:rsid w:val="005A48A4"/>
    <w:rsid w:val="005A4E11"/>
    <w:rsid w:val="005A4F31"/>
    <w:rsid w:val="005A5191"/>
    <w:rsid w:val="005A541F"/>
    <w:rsid w:val="005A5666"/>
    <w:rsid w:val="005A687D"/>
    <w:rsid w:val="005A7780"/>
    <w:rsid w:val="005A7880"/>
    <w:rsid w:val="005A7942"/>
    <w:rsid w:val="005A7FC6"/>
    <w:rsid w:val="005B03E4"/>
    <w:rsid w:val="005B04F0"/>
    <w:rsid w:val="005B0E1F"/>
    <w:rsid w:val="005B1033"/>
    <w:rsid w:val="005B1DD6"/>
    <w:rsid w:val="005B236A"/>
    <w:rsid w:val="005B2C79"/>
    <w:rsid w:val="005B2E6E"/>
    <w:rsid w:val="005B327F"/>
    <w:rsid w:val="005B35A0"/>
    <w:rsid w:val="005B362B"/>
    <w:rsid w:val="005B3906"/>
    <w:rsid w:val="005B3AEC"/>
    <w:rsid w:val="005B45BD"/>
    <w:rsid w:val="005B4A07"/>
    <w:rsid w:val="005B52F0"/>
    <w:rsid w:val="005B5333"/>
    <w:rsid w:val="005B6AEF"/>
    <w:rsid w:val="005B6F48"/>
    <w:rsid w:val="005B7005"/>
    <w:rsid w:val="005B70AB"/>
    <w:rsid w:val="005B7152"/>
    <w:rsid w:val="005B738E"/>
    <w:rsid w:val="005B7679"/>
    <w:rsid w:val="005B77C2"/>
    <w:rsid w:val="005B79DF"/>
    <w:rsid w:val="005B7D9A"/>
    <w:rsid w:val="005B7DFB"/>
    <w:rsid w:val="005C0264"/>
    <w:rsid w:val="005C0274"/>
    <w:rsid w:val="005C02E7"/>
    <w:rsid w:val="005C11F8"/>
    <w:rsid w:val="005C13E4"/>
    <w:rsid w:val="005C1557"/>
    <w:rsid w:val="005C1C4A"/>
    <w:rsid w:val="005C1D43"/>
    <w:rsid w:val="005C2381"/>
    <w:rsid w:val="005C29A9"/>
    <w:rsid w:val="005C2F10"/>
    <w:rsid w:val="005C2F88"/>
    <w:rsid w:val="005C2FF9"/>
    <w:rsid w:val="005C3515"/>
    <w:rsid w:val="005C3BD4"/>
    <w:rsid w:val="005C45CF"/>
    <w:rsid w:val="005C4610"/>
    <w:rsid w:val="005C476F"/>
    <w:rsid w:val="005C48C4"/>
    <w:rsid w:val="005C49CE"/>
    <w:rsid w:val="005C4ECE"/>
    <w:rsid w:val="005C4EEA"/>
    <w:rsid w:val="005C4EEF"/>
    <w:rsid w:val="005C51BC"/>
    <w:rsid w:val="005C526E"/>
    <w:rsid w:val="005C5427"/>
    <w:rsid w:val="005C5516"/>
    <w:rsid w:val="005C5956"/>
    <w:rsid w:val="005C5958"/>
    <w:rsid w:val="005C67A1"/>
    <w:rsid w:val="005C6EFC"/>
    <w:rsid w:val="005C78EF"/>
    <w:rsid w:val="005C7DF4"/>
    <w:rsid w:val="005C7FCB"/>
    <w:rsid w:val="005D0788"/>
    <w:rsid w:val="005D0CD9"/>
    <w:rsid w:val="005D1A92"/>
    <w:rsid w:val="005D1AC0"/>
    <w:rsid w:val="005D257C"/>
    <w:rsid w:val="005D29D4"/>
    <w:rsid w:val="005D2AD9"/>
    <w:rsid w:val="005D2D24"/>
    <w:rsid w:val="005D2DC0"/>
    <w:rsid w:val="005D2F24"/>
    <w:rsid w:val="005D3727"/>
    <w:rsid w:val="005D373A"/>
    <w:rsid w:val="005D4969"/>
    <w:rsid w:val="005D51BA"/>
    <w:rsid w:val="005D54AE"/>
    <w:rsid w:val="005D5541"/>
    <w:rsid w:val="005D5622"/>
    <w:rsid w:val="005D56AD"/>
    <w:rsid w:val="005D5B45"/>
    <w:rsid w:val="005D5FB5"/>
    <w:rsid w:val="005D628B"/>
    <w:rsid w:val="005D65B9"/>
    <w:rsid w:val="005D71EE"/>
    <w:rsid w:val="005D7DAF"/>
    <w:rsid w:val="005D7E54"/>
    <w:rsid w:val="005E0155"/>
    <w:rsid w:val="005E0740"/>
    <w:rsid w:val="005E0809"/>
    <w:rsid w:val="005E11C4"/>
    <w:rsid w:val="005E1CC3"/>
    <w:rsid w:val="005E3235"/>
    <w:rsid w:val="005E33B4"/>
    <w:rsid w:val="005E3B5E"/>
    <w:rsid w:val="005E535B"/>
    <w:rsid w:val="005E56E6"/>
    <w:rsid w:val="005E5EE2"/>
    <w:rsid w:val="005E5F3F"/>
    <w:rsid w:val="005E662B"/>
    <w:rsid w:val="005E6A51"/>
    <w:rsid w:val="005E6AAE"/>
    <w:rsid w:val="005E6C70"/>
    <w:rsid w:val="005E6D71"/>
    <w:rsid w:val="005E721A"/>
    <w:rsid w:val="005E7282"/>
    <w:rsid w:val="005E7753"/>
    <w:rsid w:val="005E7B09"/>
    <w:rsid w:val="005E7EF9"/>
    <w:rsid w:val="005F01B7"/>
    <w:rsid w:val="005F03BE"/>
    <w:rsid w:val="005F08FA"/>
    <w:rsid w:val="005F1100"/>
    <w:rsid w:val="005F136C"/>
    <w:rsid w:val="005F1E5C"/>
    <w:rsid w:val="005F257F"/>
    <w:rsid w:val="005F27FB"/>
    <w:rsid w:val="005F2A15"/>
    <w:rsid w:val="005F2B7C"/>
    <w:rsid w:val="005F357B"/>
    <w:rsid w:val="005F4129"/>
    <w:rsid w:val="005F48AF"/>
    <w:rsid w:val="005F4921"/>
    <w:rsid w:val="005F49EF"/>
    <w:rsid w:val="005F4ACD"/>
    <w:rsid w:val="005F4C4C"/>
    <w:rsid w:val="005F6476"/>
    <w:rsid w:val="005F64E9"/>
    <w:rsid w:val="005F6A2B"/>
    <w:rsid w:val="005F6A40"/>
    <w:rsid w:val="005F6C70"/>
    <w:rsid w:val="005F7EDB"/>
    <w:rsid w:val="0060008B"/>
    <w:rsid w:val="006004F3"/>
    <w:rsid w:val="0060055E"/>
    <w:rsid w:val="0060058F"/>
    <w:rsid w:val="006005CF"/>
    <w:rsid w:val="00600889"/>
    <w:rsid w:val="006009D0"/>
    <w:rsid w:val="00600E52"/>
    <w:rsid w:val="006021AB"/>
    <w:rsid w:val="006033D8"/>
    <w:rsid w:val="00603B01"/>
    <w:rsid w:val="00604286"/>
    <w:rsid w:val="0060459E"/>
    <w:rsid w:val="00604936"/>
    <w:rsid w:val="00605234"/>
    <w:rsid w:val="00605609"/>
    <w:rsid w:val="00605853"/>
    <w:rsid w:val="00605A8E"/>
    <w:rsid w:val="00606161"/>
    <w:rsid w:val="00606535"/>
    <w:rsid w:val="006066B0"/>
    <w:rsid w:val="006066B2"/>
    <w:rsid w:val="006077A0"/>
    <w:rsid w:val="0060798E"/>
    <w:rsid w:val="0060798F"/>
    <w:rsid w:val="00607FEF"/>
    <w:rsid w:val="0061010A"/>
    <w:rsid w:val="0061052F"/>
    <w:rsid w:val="0061053E"/>
    <w:rsid w:val="00610A0B"/>
    <w:rsid w:val="00610D29"/>
    <w:rsid w:val="006113CC"/>
    <w:rsid w:val="0061169E"/>
    <w:rsid w:val="00611757"/>
    <w:rsid w:val="0061187B"/>
    <w:rsid w:val="00611CB4"/>
    <w:rsid w:val="00611DE1"/>
    <w:rsid w:val="006122AC"/>
    <w:rsid w:val="00612407"/>
    <w:rsid w:val="006125A1"/>
    <w:rsid w:val="0061277A"/>
    <w:rsid w:val="006127D5"/>
    <w:rsid w:val="00612DFB"/>
    <w:rsid w:val="0061383D"/>
    <w:rsid w:val="00613B1F"/>
    <w:rsid w:val="00614494"/>
    <w:rsid w:val="006144A8"/>
    <w:rsid w:val="00614CB0"/>
    <w:rsid w:val="0061514F"/>
    <w:rsid w:val="00615306"/>
    <w:rsid w:val="006157FF"/>
    <w:rsid w:val="0061590B"/>
    <w:rsid w:val="0061665A"/>
    <w:rsid w:val="00616680"/>
    <w:rsid w:val="00616D40"/>
    <w:rsid w:val="006172CF"/>
    <w:rsid w:val="00617B92"/>
    <w:rsid w:val="00620186"/>
    <w:rsid w:val="0062027D"/>
    <w:rsid w:val="0062037F"/>
    <w:rsid w:val="0062068D"/>
    <w:rsid w:val="00620C14"/>
    <w:rsid w:val="00621050"/>
    <w:rsid w:val="00621A60"/>
    <w:rsid w:val="00621E1A"/>
    <w:rsid w:val="0062253F"/>
    <w:rsid w:val="00622F2A"/>
    <w:rsid w:val="00622FD5"/>
    <w:rsid w:val="00623045"/>
    <w:rsid w:val="006230C2"/>
    <w:rsid w:val="0062317C"/>
    <w:rsid w:val="00623A6A"/>
    <w:rsid w:val="006245EF"/>
    <w:rsid w:val="0062496D"/>
    <w:rsid w:val="00624A7D"/>
    <w:rsid w:val="00624D15"/>
    <w:rsid w:val="006256FE"/>
    <w:rsid w:val="00625C11"/>
    <w:rsid w:val="00625DB9"/>
    <w:rsid w:val="00625DED"/>
    <w:rsid w:val="00626398"/>
    <w:rsid w:val="0062687F"/>
    <w:rsid w:val="00626CF8"/>
    <w:rsid w:val="00626EC4"/>
    <w:rsid w:val="006274D0"/>
    <w:rsid w:val="0062755A"/>
    <w:rsid w:val="00627BC4"/>
    <w:rsid w:val="00627CD7"/>
    <w:rsid w:val="00627FA9"/>
    <w:rsid w:val="00627FBA"/>
    <w:rsid w:val="00630099"/>
    <w:rsid w:val="0063027A"/>
    <w:rsid w:val="006302E6"/>
    <w:rsid w:val="006303DF"/>
    <w:rsid w:val="0063053A"/>
    <w:rsid w:val="00630577"/>
    <w:rsid w:val="006305DB"/>
    <w:rsid w:val="00630BF1"/>
    <w:rsid w:val="00630E31"/>
    <w:rsid w:val="0063134C"/>
    <w:rsid w:val="006314A1"/>
    <w:rsid w:val="006315F8"/>
    <w:rsid w:val="00631CEB"/>
    <w:rsid w:val="00631D68"/>
    <w:rsid w:val="00632852"/>
    <w:rsid w:val="00632879"/>
    <w:rsid w:val="00632C4D"/>
    <w:rsid w:val="0063304C"/>
    <w:rsid w:val="0063309E"/>
    <w:rsid w:val="0063346A"/>
    <w:rsid w:val="00633655"/>
    <w:rsid w:val="00633675"/>
    <w:rsid w:val="00633DEE"/>
    <w:rsid w:val="0063421B"/>
    <w:rsid w:val="00634320"/>
    <w:rsid w:val="00634559"/>
    <w:rsid w:val="0063535A"/>
    <w:rsid w:val="006358EC"/>
    <w:rsid w:val="00635DA2"/>
    <w:rsid w:val="00636093"/>
    <w:rsid w:val="00636514"/>
    <w:rsid w:val="006365EE"/>
    <w:rsid w:val="00637020"/>
    <w:rsid w:val="0063754C"/>
    <w:rsid w:val="006378B7"/>
    <w:rsid w:val="00637A14"/>
    <w:rsid w:val="00637D9A"/>
    <w:rsid w:val="006400A6"/>
    <w:rsid w:val="00640407"/>
    <w:rsid w:val="00640564"/>
    <w:rsid w:val="00640EF5"/>
    <w:rsid w:val="0064179E"/>
    <w:rsid w:val="00641AC5"/>
    <w:rsid w:val="00641F45"/>
    <w:rsid w:val="006420D5"/>
    <w:rsid w:val="006422C4"/>
    <w:rsid w:val="0064249F"/>
    <w:rsid w:val="00642558"/>
    <w:rsid w:val="00642AE4"/>
    <w:rsid w:val="0064356F"/>
    <w:rsid w:val="006436BB"/>
    <w:rsid w:val="00643754"/>
    <w:rsid w:val="006437C0"/>
    <w:rsid w:val="00643CE3"/>
    <w:rsid w:val="00643FBA"/>
    <w:rsid w:val="0064526E"/>
    <w:rsid w:val="0064563C"/>
    <w:rsid w:val="0064567A"/>
    <w:rsid w:val="006457C4"/>
    <w:rsid w:val="006458FB"/>
    <w:rsid w:val="00645902"/>
    <w:rsid w:val="00645AB2"/>
    <w:rsid w:val="00646364"/>
    <w:rsid w:val="00646A5F"/>
    <w:rsid w:val="00646C98"/>
    <w:rsid w:val="00646FFA"/>
    <w:rsid w:val="0064781C"/>
    <w:rsid w:val="00647B02"/>
    <w:rsid w:val="006502CF"/>
    <w:rsid w:val="006503A2"/>
    <w:rsid w:val="00650BA6"/>
    <w:rsid w:val="00651044"/>
    <w:rsid w:val="00651C3C"/>
    <w:rsid w:val="00651E91"/>
    <w:rsid w:val="006522C1"/>
    <w:rsid w:val="00652A1A"/>
    <w:rsid w:val="00652ACC"/>
    <w:rsid w:val="00652FD2"/>
    <w:rsid w:val="00652FF3"/>
    <w:rsid w:val="00653B80"/>
    <w:rsid w:val="006543E1"/>
    <w:rsid w:val="00654864"/>
    <w:rsid w:val="00654A67"/>
    <w:rsid w:val="0065510D"/>
    <w:rsid w:val="00655E9B"/>
    <w:rsid w:val="00655F8C"/>
    <w:rsid w:val="0065630D"/>
    <w:rsid w:val="006565AD"/>
    <w:rsid w:val="00656817"/>
    <w:rsid w:val="00656E0C"/>
    <w:rsid w:val="00656F8B"/>
    <w:rsid w:val="0066003E"/>
    <w:rsid w:val="00660612"/>
    <w:rsid w:val="00662327"/>
    <w:rsid w:val="00662357"/>
    <w:rsid w:val="0066258C"/>
    <w:rsid w:val="0066260F"/>
    <w:rsid w:val="00662815"/>
    <w:rsid w:val="00662AA6"/>
    <w:rsid w:val="00662D96"/>
    <w:rsid w:val="00662FA5"/>
    <w:rsid w:val="0066317E"/>
    <w:rsid w:val="0066369E"/>
    <w:rsid w:val="00663AA3"/>
    <w:rsid w:val="00663CDA"/>
    <w:rsid w:val="00664160"/>
    <w:rsid w:val="00665036"/>
    <w:rsid w:val="00665058"/>
    <w:rsid w:val="006654EA"/>
    <w:rsid w:val="0066578E"/>
    <w:rsid w:val="00666024"/>
    <w:rsid w:val="006664AC"/>
    <w:rsid w:val="006665E0"/>
    <w:rsid w:val="00666A36"/>
    <w:rsid w:val="00666C7E"/>
    <w:rsid w:val="00666D07"/>
    <w:rsid w:val="00667080"/>
    <w:rsid w:val="006679D2"/>
    <w:rsid w:val="006701E1"/>
    <w:rsid w:val="006706B1"/>
    <w:rsid w:val="00670BFB"/>
    <w:rsid w:val="00670C91"/>
    <w:rsid w:val="00670D8A"/>
    <w:rsid w:val="00670E04"/>
    <w:rsid w:val="00670FC6"/>
    <w:rsid w:val="00671E3B"/>
    <w:rsid w:val="0067272E"/>
    <w:rsid w:val="00672A96"/>
    <w:rsid w:val="006741E7"/>
    <w:rsid w:val="00674EA2"/>
    <w:rsid w:val="00675A04"/>
    <w:rsid w:val="00675AB1"/>
    <w:rsid w:val="00675C1D"/>
    <w:rsid w:val="00675CDF"/>
    <w:rsid w:val="006761DF"/>
    <w:rsid w:val="006768AC"/>
    <w:rsid w:val="00676E70"/>
    <w:rsid w:val="00676F4B"/>
    <w:rsid w:val="00680E0E"/>
    <w:rsid w:val="00680EBC"/>
    <w:rsid w:val="00680F2B"/>
    <w:rsid w:val="0068149D"/>
    <w:rsid w:val="00681999"/>
    <w:rsid w:val="00681EFB"/>
    <w:rsid w:val="006825B3"/>
    <w:rsid w:val="00682F1E"/>
    <w:rsid w:val="00683349"/>
    <w:rsid w:val="006834D6"/>
    <w:rsid w:val="00683BB7"/>
    <w:rsid w:val="00683F3F"/>
    <w:rsid w:val="00685473"/>
    <w:rsid w:val="00685C53"/>
    <w:rsid w:val="00685DD5"/>
    <w:rsid w:val="00685E92"/>
    <w:rsid w:val="00686FF2"/>
    <w:rsid w:val="0068712D"/>
    <w:rsid w:val="006878ED"/>
    <w:rsid w:val="00687B21"/>
    <w:rsid w:val="00687C19"/>
    <w:rsid w:val="00687F09"/>
    <w:rsid w:val="00687FEC"/>
    <w:rsid w:val="006901AE"/>
    <w:rsid w:val="0069026D"/>
    <w:rsid w:val="00690516"/>
    <w:rsid w:val="00690968"/>
    <w:rsid w:val="0069122A"/>
    <w:rsid w:val="00691823"/>
    <w:rsid w:val="0069282B"/>
    <w:rsid w:val="0069391E"/>
    <w:rsid w:val="0069522C"/>
    <w:rsid w:val="006958F0"/>
    <w:rsid w:val="00695C56"/>
    <w:rsid w:val="006966FF"/>
    <w:rsid w:val="00696E6A"/>
    <w:rsid w:val="00697192"/>
    <w:rsid w:val="00697340"/>
    <w:rsid w:val="0069736E"/>
    <w:rsid w:val="006979D5"/>
    <w:rsid w:val="00697F05"/>
    <w:rsid w:val="00697FCD"/>
    <w:rsid w:val="006A0638"/>
    <w:rsid w:val="006A1715"/>
    <w:rsid w:val="006A1843"/>
    <w:rsid w:val="006A1E16"/>
    <w:rsid w:val="006A2062"/>
    <w:rsid w:val="006A211D"/>
    <w:rsid w:val="006A3CB8"/>
    <w:rsid w:val="006A3CCB"/>
    <w:rsid w:val="006A3D05"/>
    <w:rsid w:val="006A4239"/>
    <w:rsid w:val="006A4A14"/>
    <w:rsid w:val="006A4E21"/>
    <w:rsid w:val="006A51C2"/>
    <w:rsid w:val="006A595F"/>
    <w:rsid w:val="006A59B8"/>
    <w:rsid w:val="006A6302"/>
    <w:rsid w:val="006A6602"/>
    <w:rsid w:val="006A6A93"/>
    <w:rsid w:val="006A6BA9"/>
    <w:rsid w:val="006A700F"/>
    <w:rsid w:val="006A7ACC"/>
    <w:rsid w:val="006A7D98"/>
    <w:rsid w:val="006A7EB2"/>
    <w:rsid w:val="006B0015"/>
    <w:rsid w:val="006B0103"/>
    <w:rsid w:val="006B098A"/>
    <w:rsid w:val="006B0D86"/>
    <w:rsid w:val="006B1904"/>
    <w:rsid w:val="006B3166"/>
    <w:rsid w:val="006B31C0"/>
    <w:rsid w:val="006B347C"/>
    <w:rsid w:val="006B3D3E"/>
    <w:rsid w:val="006B3E87"/>
    <w:rsid w:val="006B4141"/>
    <w:rsid w:val="006B4ABD"/>
    <w:rsid w:val="006B4CCB"/>
    <w:rsid w:val="006B4F1F"/>
    <w:rsid w:val="006B5118"/>
    <w:rsid w:val="006B5D52"/>
    <w:rsid w:val="006B5FA3"/>
    <w:rsid w:val="006B669A"/>
    <w:rsid w:val="006B7B7E"/>
    <w:rsid w:val="006C00FA"/>
    <w:rsid w:val="006C0263"/>
    <w:rsid w:val="006C046A"/>
    <w:rsid w:val="006C0B04"/>
    <w:rsid w:val="006C11E5"/>
    <w:rsid w:val="006C12C0"/>
    <w:rsid w:val="006C13AB"/>
    <w:rsid w:val="006C13DE"/>
    <w:rsid w:val="006C1D0C"/>
    <w:rsid w:val="006C1ED5"/>
    <w:rsid w:val="006C1FCC"/>
    <w:rsid w:val="006C2361"/>
    <w:rsid w:val="006C243D"/>
    <w:rsid w:val="006C29FE"/>
    <w:rsid w:val="006C2B6C"/>
    <w:rsid w:val="006C2C7D"/>
    <w:rsid w:val="006C2DC9"/>
    <w:rsid w:val="006C386C"/>
    <w:rsid w:val="006C3986"/>
    <w:rsid w:val="006C570F"/>
    <w:rsid w:val="006C5A2A"/>
    <w:rsid w:val="006C5B4E"/>
    <w:rsid w:val="006C6005"/>
    <w:rsid w:val="006C640F"/>
    <w:rsid w:val="006C678C"/>
    <w:rsid w:val="006C6B9D"/>
    <w:rsid w:val="006C73E6"/>
    <w:rsid w:val="006C76EB"/>
    <w:rsid w:val="006C7719"/>
    <w:rsid w:val="006C7C35"/>
    <w:rsid w:val="006C7F4E"/>
    <w:rsid w:val="006D01D4"/>
    <w:rsid w:val="006D1147"/>
    <w:rsid w:val="006D11BA"/>
    <w:rsid w:val="006D1E5C"/>
    <w:rsid w:val="006D2F45"/>
    <w:rsid w:val="006D32E7"/>
    <w:rsid w:val="006D33B5"/>
    <w:rsid w:val="006D4884"/>
    <w:rsid w:val="006D4950"/>
    <w:rsid w:val="006D57C3"/>
    <w:rsid w:val="006D57FF"/>
    <w:rsid w:val="006D5820"/>
    <w:rsid w:val="006D591F"/>
    <w:rsid w:val="006D5FE0"/>
    <w:rsid w:val="006D62A9"/>
    <w:rsid w:val="006D6349"/>
    <w:rsid w:val="006D690C"/>
    <w:rsid w:val="006D6D07"/>
    <w:rsid w:val="006D7039"/>
    <w:rsid w:val="006D7606"/>
    <w:rsid w:val="006D7667"/>
    <w:rsid w:val="006D78B0"/>
    <w:rsid w:val="006D78C7"/>
    <w:rsid w:val="006E037B"/>
    <w:rsid w:val="006E1127"/>
    <w:rsid w:val="006E1A2D"/>
    <w:rsid w:val="006E1BAE"/>
    <w:rsid w:val="006E1EA0"/>
    <w:rsid w:val="006E26A0"/>
    <w:rsid w:val="006E2955"/>
    <w:rsid w:val="006E29E7"/>
    <w:rsid w:val="006E2C1D"/>
    <w:rsid w:val="006E2C91"/>
    <w:rsid w:val="006E2FEE"/>
    <w:rsid w:val="006E36FF"/>
    <w:rsid w:val="006E3FF5"/>
    <w:rsid w:val="006E48D8"/>
    <w:rsid w:val="006E518A"/>
    <w:rsid w:val="006E5DA4"/>
    <w:rsid w:val="006E6A47"/>
    <w:rsid w:val="006F0217"/>
    <w:rsid w:val="006F07DB"/>
    <w:rsid w:val="006F0F6D"/>
    <w:rsid w:val="006F121D"/>
    <w:rsid w:val="006F1660"/>
    <w:rsid w:val="006F1812"/>
    <w:rsid w:val="006F1A21"/>
    <w:rsid w:val="006F1E5A"/>
    <w:rsid w:val="006F1F52"/>
    <w:rsid w:val="006F294D"/>
    <w:rsid w:val="006F383F"/>
    <w:rsid w:val="006F39D1"/>
    <w:rsid w:val="006F3AED"/>
    <w:rsid w:val="006F3C3E"/>
    <w:rsid w:val="006F3F95"/>
    <w:rsid w:val="006F4C6B"/>
    <w:rsid w:val="006F52E7"/>
    <w:rsid w:val="006F543C"/>
    <w:rsid w:val="006F6B05"/>
    <w:rsid w:val="007005DC"/>
    <w:rsid w:val="0070076A"/>
    <w:rsid w:val="00700CDF"/>
    <w:rsid w:val="007012A0"/>
    <w:rsid w:val="0070152A"/>
    <w:rsid w:val="007021A6"/>
    <w:rsid w:val="00702A2B"/>
    <w:rsid w:val="00702E12"/>
    <w:rsid w:val="00703016"/>
    <w:rsid w:val="00703366"/>
    <w:rsid w:val="00703D7B"/>
    <w:rsid w:val="00703F3B"/>
    <w:rsid w:val="00704175"/>
    <w:rsid w:val="007044B2"/>
    <w:rsid w:val="007050CB"/>
    <w:rsid w:val="00705622"/>
    <w:rsid w:val="0070590E"/>
    <w:rsid w:val="00705EB0"/>
    <w:rsid w:val="007061BF"/>
    <w:rsid w:val="007063B7"/>
    <w:rsid w:val="007063F9"/>
    <w:rsid w:val="007065C6"/>
    <w:rsid w:val="00706BD2"/>
    <w:rsid w:val="00707907"/>
    <w:rsid w:val="00707B62"/>
    <w:rsid w:val="00710208"/>
    <w:rsid w:val="007107F8"/>
    <w:rsid w:val="0071082B"/>
    <w:rsid w:val="0071194A"/>
    <w:rsid w:val="007125BB"/>
    <w:rsid w:val="00712B69"/>
    <w:rsid w:val="00712D32"/>
    <w:rsid w:val="00712F5B"/>
    <w:rsid w:val="007139A9"/>
    <w:rsid w:val="00713B5D"/>
    <w:rsid w:val="00713D1B"/>
    <w:rsid w:val="00713DDC"/>
    <w:rsid w:val="00714512"/>
    <w:rsid w:val="007145E3"/>
    <w:rsid w:val="00714BC5"/>
    <w:rsid w:val="00714CDF"/>
    <w:rsid w:val="00714E0E"/>
    <w:rsid w:val="00714F60"/>
    <w:rsid w:val="00714FC3"/>
    <w:rsid w:val="007155F0"/>
    <w:rsid w:val="00715650"/>
    <w:rsid w:val="00716AF9"/>
    <w:rsid w:val="00716B4B"/>
    <w:rsid w:val="0071723E"/>
    <w:rsid w:val="007172A2"/>
    <w:rsid w:val="00717AD4"/>
    <w:rsid w:val="00717B89"/>
    <w:rsid w:val="00717C08"/>
    <w:rsid w:val="00720416"/>
    <w:rsid w:val="00721079"/>
    <w:rsid w:val="0072131C"/>
    <w:rsid w:val="007222B2"/>
    <w:rsid w:val="00722C7C"/>
    <w:rsid w:val="00724410"/>
    <w:rsid w:val="007247C0"/>
    <w:rsid w:val="00724B0F"/>
    <w:rsid w:val="00724D0E"/>
    <w:rsid w:val="00724E60"/>
    <w:rsid w:val="00725831"/>
    <w:rsid w:val="00725CE6"/>
    <w:rsid w:val="007265D3"/>
    <w:rsid w:val="007266A4"/>
    <w:rsid w:val="007273E0"/>
    <w:rsid w:val="007304C1"/>
    <w:rsid w:val="007305AF"/>
    <w:rsid w:val="00730F25"/>
    <w:rsid w:val="00731229"/>
    <w:rsid w:val="0073177A"/>
    <w:rsid w:val="00731A27"/>
    <w:rsid w:val="00731B07"/>
    <w:rsid w:val="0073222A"/>
    <w:rsid w:val="00732904"/>
    <w:rsid w:val="007330D7"/>
    <w:rsid w:val="00733141"/>
    <w:rsid w:val="00733214"/>
    <w:rsid w:val="007332F0"/>
    <w:rsid w:val="0073409F"/>
    <w:rsid w:val="0073431E"/>
    <w:rsid w:val="00734B35"/>
    <w:rsid w:val="0073547A"/>
    <w:rsid w:val="00735FE1"/>
    <w:rsid w:val="007361E3"/>
    <w:rsid w:val="007361ED"/>
    <w:rsid w:val="007362D9"/>
    <w:rsid w:val="00736D76"/>
    <w:rsid w:val="0073746A"/>
    <w:rsid w:val="00737BEF"/>
    <w:rsid w:val="007405C9"/>
    <w:rsid w:val="00740888"/>
    <w:rsid w:val="00740BF5"/>
    <w:rsid w:val="00740EC8"/>
    <w:rsid w:val="007410A7"/>
    <w:rsid w:val="007415A4"/>
    <w:rsid w:val="007417BF"/>
    <w:rsid w:val="00741C7F"/>
    <w:rsid w:val="00741E42"/>
    <w:rsid w:val="007420D3"/>
    <w:rsid w:val="00742500"/>
    <w:rsid w:val="00742A85"/>
    <w:rsid w:val="00742BEB"/>
    <w:rsid w:val="007435B1"/>
    <w:rsid w:val="00743A43"/>
    <w:rsid w:val="0074443D"/>
    <w:rsid w:val="0074495E"/>
    <w:rsid w:val="007451D0"/>
    <w:rsid w:val="00745205"/>
    <w:rsid w:val="00745529"/>
    <w:rsid w:val="00745B1F"/>
    <w:rsid w:val="00745EBA"/>
    <w:rsid w:val="007461E6"/>
    <w:rsid w:val="00746384"/>
    <w:rsid w:val="007463F0"/>
    <w:rsid w:val="00746AFD"/>
    <w:rsid w:val="007470F1"/>
    <w:rsid w:val="00747458"/>
    <w:rsid w:val="00747A6D"/>
    <w:rsid w:val="00747BE2"/>
    <w:rsid w:val="00747C26"/>
    <w:rsid w:val="00747D17"/>
    <w:rsid w:val="00747F58"/>
    <w:rsid w:val="0075070D"/>
    <w:rsid w:val="00751B7C"/>
    <w:rsid w:val="00751EF3"/>
    <w:rsid w:val="00752709"/>
    <w:rsid w:val="00752BED"/>
    <w:rsid w:val="00752F17"/>
    <w:rsid w:val="00753329"/>
    <w:rsid w:val="00753618"/>
    <w:rsid w:val="007536CE"/>
    <w:rsid w:val="0075377F"/>
    <w:rsid w:val="00753D5D"/>
    <w:rsid w:val="0075419B"/>
    <w:rsid w:val="00754804"/>
    <w:rsid w:val="0075483F"/>
    <w:rsid w:val="00754AC8"/>
    <w:rsid w:val="00754F19"/>
    <w:rsid w:val="0075519C"/>
    <w:rsid w:val="007556E7"/>
    <w:rsid w:val="007558CC"/>
    <w:rsid w:val="00756B3E"/>
    <w:rsid w:val="00760163"/>
    <w:rsid w:val="007610E1"/>
    <w:rsid w:val="00761123"/>
    <w:rsid w:val="00761B17"/>
    <w:rsid w:val="00761C9A"/>
    <w:rsid w:val="0076208A"/>
    <w:rsid w:val="007629F2"/>
    <w:rsid w:val="007637AB"/>
    <w:rsid w:val="007637BF"/>
    <w:rsid w:val="00763A2B"/>
    <w:rsid w:val="00763B98"/>
    <w:rsid w:val="0076418D"/>
    <w:rsid w:val="007646E8"/>
    <w:rsid w:val="007647E4"/>
    <w:rsid w:val="00765457"/>
    <w:rsid w:val="00765636"/>
    <w:rsid w:val="00765736"/>
    <w:rsid w:val="00765A84"/>
    <w:rsid w:val="00765BE2"/>
    <w:rsid w:val="00765D84"/>
    <w:rsid w:val="00766A0D"/>
    <w:rsid w:val="00766BFD"/>
    <w:rsid w:val="00766F11"/>
    <w:rsid w:val="00767C8B"/>
    <w:rsid w:val="00767EEC"/>
    <w:rsid w:val="00770092"/>
    <w:rsid w:val="007702E9"/>
    <w:rsid w:val="007718A4"/>
    <w:rsid w:val="00772797"/>
    <w:rsid w:val="007728CE"/>
    <w:rsid w:val="00772BF8"/>
    <w:rsid w:val="0077306F"/>
    <w:rsid w:val="007731FB"/>
    <w:rsid w:val="007738C7"/>
    <w:rsid w:val="007739BD"/>
    <w:rsid w:val="00773B58"/>
    <w:rsid w:val="00773E74"/>
    <w:rsid w:val="0077436F"/>
    <w:rsid w:val="00774489"/>
    <w:rsid w:val="007751C3"/>
    <w:rsid w:val="00775C92"/>
    <w:rsid w:val="00776230"/>
    <w:rsid w:val="00776566"/>
    <w:rsid w:val="00776BDF"/>
    <w:rsid w:val="0077763C"/>
    <w:rsid w:val="00777937"/>
    <w:rsid w:val="00777A6C"/>
    <w:rsid w:val="00777E92"/>
    <w:rsid w:val="00777FB9"/>
    <w:rsid w:val="00780125"/>
    <w:rsid w:val="00780278"/>
    <w:rsid w:val="00780B0A"/>
    <w:rsid w:val="00780BC2"/>
    <w:rsid w:val="00780BD7"/>
    <w:rsid w:val="00780DCA"/>
    <w:rsid w:val="00781F3D"/>
    <w:rsid w:val="0078247A"/>
    <w:rsid w:val="00782B5D"/>
    <w:rsid w:val="007834D0"/>
    <w:rsid w:val="00783A55"/>
    <w:rsid w:val="00783B14"/>
    <w:rsid w:val="00783B6D"/>
    <w:rsid w:val="00783C0D"/>
    <w:rsid w:val="00783DD5"/>
    <w:rsid w:val="007845F9"/>
    <w:rsid w:val="007846C2"/>
    <w:rsid w:val="00784A0B"/>
    <w:rsid w:val="00784F16"/>
    <w:rsid w:val="00784F71"/>
    <w:rsid w:val="00785402"/>
    <w:rsid w:val="00785760"/>
    <w:rsid w:val="007862AE"/>
    <w:rsid w:val="00786415"/>
    <w:rsid w:val="00786442"/>
    <w:rsid w:val="0078669A"/>
    <w:rsid w:val="00786C58"/>
    <w:rsid w:val="007870F4"/>
    <w:rsid w:val="0078736E"/>
    <w:rsid w:val="0078747C"/>
    <w:rsid w:val="00787B72"/>
    <w:rsid w:val="00787FD1"/>
    <w:rsid w:val="00790055"/>
    <w:rsid w:val="0079011D"/>
    <w:rsid w:val="00790773"/>
    <w:rsid w:val="00790BB7"/>
    <w:rsid w:val="00790D66"/>
    <w:rsid w:val="00790DCE"/>
    <w:rsid w:val="00790EAB"/>
    <w:rsid w:val="007912BC"/>
    <w:rsid w:val="00791C5A"/>
    <w:rsid w:val="007921B9"/>
    <w:rsid w:val="007926EF"/>
    <w:rsid w:val="00792F85"/>
    <w:rsid w:val="00793C9A"/>
    <w:rsid w:val="0079473F"/>
    <w:rsid w:val="00794BF2"/>
    <w:rsid w:val="007956A7"/>
    <w:rsid w:val="00795F63"/>
    <w:rsid w:val="00796391"/>
    <w:rsid w:val="00796550"/>
    <w:rsid w:val="00796C30"/>
    <w:rsid w:val="00796CBB"/>
    <w:rsid w:val="00796E97"/>
    <w:rsid w:val="0079705D"/>
    <w:rsid w:val="007973EC"/>
    <w:rsid w:val="0079750D"/>
    <w:rsid w:val="00797989"/>
    <w:rsid w:val="007979E3"/>
    <w:rsid w:val="007A04A8"/>
    <w:rsid w:val="007A0998"/>
    <w:rsid w:val="007A0A46"/>
    <w:rsid w:val="007A14D3"/>
    <w:rsid w:val="007A14E0"/>
    <w:rsid w:val="007A15B4"/>
    <w:rsid w:val="007A176D"/>
    <w:rsid w:val="007A1A2F"/>
    <w:rsid w:val="007A2266"/>
    <w:rsid w:val="007A25D5"/>
    <w:rsid w:val="007A2C26"/>
    <w:rsid w:val="007A2C3F"/>
    <w:rsid w:val="007A2DE7"/>
    <w:rsid w:val="007A2DEA"/>
    <w:rsid w:val="007A2E0F"/>
    <w:rsid w:val="007A346E"/>
    <w:rsid w:val="007A35EA"/>
    <w:rsid w:val="007A366A"/>
    <w:rsid w:val="007A3D8F"/>
    <w:rsid w:val="007A401A"/>
    <w:rsid w:val="007A4062"/>
    <w:rsid w:val="007A44B6"/>
    <w:rsid w:val="007A46A5"/>
    <w:rsid w:val="007A4C7E"/>
    <w:rsid w:val="007A4FFD"/>
    <w:rsid w:val="007A511F"/>
    <w:rsid w:val="007A523F"/>
    <w:rsid w:val="007A5AD5"/>
    <w:rsid w:val="007A5F27"/>
    <w:rsid w:val="007A60F3"/>
    <w:rsid w:val="007A63E6"/>
    <w:rsid w:val="007A6561"/>
    <w:rsid w:val="007A748A"/>
    <w:rsid w:val="007A7596"/>
    <w:rsid w:val="007A75F1"/>
    <w:rsid w:val="007B00E1"/>
    <w:rsid w:val="007B01F0"/>
    <w:rsid w:val="007B07F6"/>
    <w:rsid w:val="007B0C2E"/>
    <w:rsid w:val="007B1014"/>
    <w:rsid w:val="007B109A"/>
    <w:rsid w:val="007B24EE"/>
    <w:rsid w:val="007B280D"/>
    <w:rsid w:val="007B2B9F"/>
    <w:rsid w:val="007B2FF7"/>
    <w:rsid w:val="007B349C"/>
    <w:rsid w:val="007B3512"/>
    <w:rsid w:val="007B3666"/>
    <w:rsid w:val="007B3F46"/>
    <w:rsid w:val="007B4249"/>
    <w:rsid w:val="007B4A72"/>
    <w:rsid w:val="007B4C4E"/>
    <w:rsid w:val="007B4E70"/>
    <w:rsid w:val="007B503F"/>
    <w:rsid w:val="007B5203"/>
    <w:rsid w:val="007B52C4"/>
    <w:rsid w:val="007B58E0"/>
    <w:rsid w:val="007B62DA"/>
    <w:rsid w:val="007B67D1"/>
    <w:rsid w:val="007B746E"/>
    <w:rsid w:val="007B797C"/>
    <w:rsid w:val="007C0074"/>
    <w:rsid w:val="007C040C"/>
    <w:rsid w:val="007C0543"/>
    <w:rsid w:val="007C0CE9"/>
    <w:rsid w:val="007C0DE9"/>
    <w:rsid w:val="007C0EBF"/>
    <w:rsid w:val="007C14A1"/>
    <w:rsid w:val="007C186A"/>
    <w:rsid w:val="007C265E"/>
    <w:rsid w:val="007C2BFE"/>
    <w:rsid w:val="007C35D1"/>
    <w:rsid w:val="007C3B7B"/>
    <w:rsid w:val="007C3FB6"/>
    <w:rsid w:val="007C416D"/>
    <w:rsid w:val="007C616B"/>
    <w:rsid w:val="007C6884"/>
    <w:rsid w:val="007C6C50"/>
    <w:rsid w:val="007C6FA4"/>
    <w:rsid w:val="007C7137"/>
    <w:rsid w:val="007C7203"/>
    <w:rsid w:val="007C7286"/>
    <w:rsid w:val="007C7387"/>
    <w:rsid w:val="007C7710"/>
    <w:rsid w:val="007C78D5"/>
    <w:rsid w:val="007C7A91"/>
    <w:rsid w:val="007C7CB4"/>
    <w:rsid w:val="007D02E7"/>
    <w:rsid w:val="007D0BD8"/>
    <w:rsid w:val="007D13D8"/>
    <w:rsid w:val="007D1D23"/>
    <w:rsid w:val="007D2627"/>
    <w:rsid w:val="007D2FF3"/>
    <w:rsid w:val="007D33A2"/>
    <w:rsid w:val="007D35EB"/>
    <w:rsid w:val="007D36E4"/>
    <w:rsid w:val="007D37F6"/>
    <w:rsid w:val="007D4375"/>
    <w:rsid w:val="007D4D24"/>
    <w:rsid w:val="007D5B95"/>
    <w:rsid w:val="007D5D4A"/>
    <w:rsid w:val="007D5D86"/>
    <w:rsid w:val="007D61D5"/>
    <w:rsid w:val="007D6A2D"/>
    <w:rsid w:val="007D6DC1"/>
    <w:rsid w:val="007D720D"/>
    <w:rsid w:val="007D7636"/>
    <w:rsid w:val="007D78E3"/>
    <w:rsid w:val="007D7FB2"/>
    <w:rsid w:val="007E095E"/>
    <w:rsid w:val="007E0973"/>
    <w:rsid w:val="007E110A"/>
    <w:rsid w:val="007E118E"/>
    <w:rsid w:val="007E16E7"/>
    <w:rsid w:val="007E1753"/>
    <w:rsid w:val="007E184B"/>
    <w:rsid w:val="007E1B9E"/>
    <w:rsid w:val="007E20B5"/>
    <w:rsid w:val="007E2396"/>
    <w:rsid w:val="007E2851"/>
    <w:rsid w:val="007E354A"/>
    <w:rsid w:val="007E3E11"/>
    <w:rsid w:val="007E3E1B"/>
    <w:rsid w:val="007E4054"/>
    <w:rsid w:val="007E45F0"/>
    <w:rsid w:val="007E47BF"/>
    <w:rsid w:val="007E4EAA"/>
    <w:rsid w:val="007E569D"/>
    <w:rsid w:val="007E580B"/>
    <w:rsid w:val="007E5849"/>
    <w:rsid w:val="007E5F08"/>
    <w:rsid w:val="007E5FD2"/>
    <w:rsid w:val="007E64DB"/>
    <w:rsid w:val="007E691B"/>
    <w:rsid w:val="007E6A5F"/>
    <w:rsid w:val="007E78A4"/>
    <w:rsid w:val="007E78DB"/>
    <w:rsid w:val="007E7CD6"/>
    <w:rsid w:val="007E7E34"/>
    <w:rsid w:val="007F01E3"/>
    <w:rsid w:val="007F0A7D"/>
    <w:rsid w:val="007F0CAE"/>
    <w:rsid w:val="007F104B"/>
    <w:rsid w:val="007F12A3"/>
    <w:rsid w:val="007F14AD"/>
    <w:rsid w:val="007F1A25"/>
    <w:rsid w:val="007F28E7"/>
    <w:rsid w:val="007F2FDD"/>
    <w:rsid w:val="007F302C"/>
    <w:rsid w:val="007F3357"/>
    <w:rsid w:val="007F376B"/>
    <w:rsid w:val="007F393D"/>
    <w:rsid w:val="007F3D4B"/>
    <w:rsid w:val="007F3EBB"/>
    <w:rsid w:val="007F40A8"/>
    <w:rsid w:val="007F421F"/>
    <w:rsid w:val="007F45F4"/>
    <w:rsid w:val="007F47C8"/>
    <w:rsid w:val="007F5659"/>
    <w:rsid w:val="007F5BF9"/>
    <w:rsid w:val="007F5FC8"/>
    <w:rsid w:val="007F6A20"/>
    <w:rsid w:val="007F6C16"/>
    <w:rsid w:val="007F7199"/>
    <w:rsid w:val="007F71A7"/>
    <w:rsid w:val="007F7717"/>
    <w:rsid w:val="007F7806"/>
    <w:rsid w:val="007F7FEB"/>
    <w:rsid w:val="00800783"/>
    <w:rsid w:val="00801145"/>
    <w:rsid w:val="008015B5"/>
    <w:rsid w:val="008016EB"/>
    <w:rsid w:val="00801879"/>
    <w:rsid w:val="00802116"/>
    <w:rsid w:val="0080219A"/>
    <w:rsid w:val="0080242A"/>
    <w:rsid w:val="0080275A"/>
    <w:rsid w:val="00803A09"/>
    <w:rsid w:val="00804B7A"/>
    <w:rsid w:val="00804C93"/>
    <w:rsid w:val="00804D7F"/>
    <w:rsid w:val="00804E63"/>
    <w:rsid w:val="00805894"/>
    <w:rsid w:val="008058B6"/>
    <w:rsid w:val="00805BBB"/>
    <w:rsid w:val="008062A6"/>
    <w:rsid w:val="00806471"/>
    <w:rsid w:val="008066CE"/>
    <w:rsid w:val="00806B17"/>
    <w:rsid w:val="00806BA2"/>
    <w:rsid w:val="008070B9"/>
    <w:rsid w:val="00807552"/>
    <w:rsid w:val="00807689"/>
    <w:rsid w:val="008076EA"/>
    <w:rsid w:val="00807DEB"/>
    <w:rsid w:val="00807E08"/>
    <w:rsid w:val="00807F8D"/>
    <w:rsid w:val="0081013A"/>
    <w:rsid w:val="00810432"/>
    <w:rsid w:val="0081076B"/>
    <w:rsid w:val="008107F1"/>
    <w:rsid w:val="008109DD"/>
    <w:rsid w:val="00811720"/>
    <w:rsid w:val="00811878"/>
    <w:rsid w:val="00811A3D"/>
    <w:rsid w:val="00811ACD"/>
    <w:rsid w:val="00811D8B"/>
    <w:rsid w:val="00811E8D"/>
    <w:rsid w:val="00812271"/>
    <w:rsid w:val="00812B30"/>
    <w:rsid w:val="00812BD4"/>
    <w:rsid w:val="00813782"/>
    <w:rsid w:val="00813BE1"/>
    <w:rsid w:val="00813E9F"/>
    <w:rsid w:val="0081413A"/>
    <w:rsid w:val="0081559F"/>
    <w:rsid w:val="00815715"/>
    <w:rsid w:val="00815FF3"/>
    <w:rsid w:val="00816073"/>
    <w:rsid w:val="008160E5"/>
    <w:rsid w:val="00816E74"/>
    <w:rsid w:val="00817DCA"/>
    <w:rsid w:val="00817FDD"/>
    <w:rsid w:val="008202E4"/>
    <w:rsid w:val="00820CE9"/>
    <w:rsid w:val="00820DE2"/>
    <w:rsid w:val="00821119"/>
    <w:rsid w:val="008212DE"/>
    <w:rsid w:val="00821F54"/>
    <w:rsid w:val="00822571"/>
    <w:rsid w:val="00822B92"/>
    <w:rsid w:val="0082310D"/>
    <w:rsid w:val="008231E4"/>
    <w:rsid w:val="0082320D"/>
    <w:rsid w:val="00823788"/>
    <w:rsid w:val="00824146"/>
    <w:rsid w:val="008242D3"/>
    <w:rsid w:val="00824E02"/>
    <w:rsid w:val="00824FF1"/>
    <w:rsid w:val="00825579"/>
    <w:rsid w:val="008256B3"/>
    <w:rsid w:val="00825F4F"/>
    <w:rsid w:val="008266E7"/>
    <w:rsid w:val="0082685B"/>
    <w:rsid w:val="00826BB0"/>
    <w:rsid w:val="00826DD5"/>
    <w:rsid w:val="008270A9"/>
    <w:rsid w:val="00827603"/>
    <w:rsid w:val="00827A4D"/>
    <w:rsid w:val="0083041D"/>
    <w:rsid w:val="00830A38"/>
    <w:rsid w:val="00830A8A"/>
    <w:rsid w:val="00831322"/>
    <w:rsid w:val="00831367"/>
    <w:rsid w:val="008316BD"/>
    <w:rsid w:val="00831F53"/>
    <w:rsid w:val="00832C5B"/>
    <w:rsid w:val="00832DF4"/>
    <w:rsid w:val="00833174"/>
    <w:rsid w:val="00833303"/>
    <w:rsid w:val="008333D7"/>
    <w:rsid w:val="00833BF3"/>
    <w:rsid w:val="00834A18"/>
    <w:rsid w:val="008356B3"/>
    <w:rsid w:val="0083599F"/>
    <w:rsid w:val="00835E8C"/>
    <w:rsid w:val="00836220"/>
    <w:rsid w:val="00836561"/>
    <w:rsid w:val="008368F4"/>
    <w:rsid w:val="008371CC"/>
    <w:rsid w:val="00837CFE"/>
    <w:rsid w:val="0084059A"/>
    <w:rsid w:val="00840B0E"/>
    <w:rsid w:val="00840FF3"/>
    <w:rsid w:val="008410DB"/>
    <w:rsid w:val="008414BA"/>
    <w:rsid w:val="00841CFA"/>
    <w:rsid w:val="00842A3C"/>
    <w:rsid w:val="0084310F"/>
    <w:rsid w:val="00843872"/>
    <w:rsid w:val="00843B02"/>
    <w:rsid w:val="00843C18"/>
    <w:rsid w:val="00843D2F"/>
    <w:rsid w:val="00844120"/>
    <w:rsid w:val="008449C0"/>
    <w:rsid w:val="0084573D"/>
    <w:rsid w:val="00845B91"/>
    <w:rsid w:val="00845CC6"/>
    <w:rsid w:val="00845E86"/>
    <w:rsid w:val="00846645"/>
    <w:rsid w:val="00846E4F"/>
    <w:rsid w:val="0084796E"/>
    <w:rsid w:val="00850165"/>
    <w:rsid w:val="008501CE"/>
    <w:rsid w:val="00850288"/>
    <w:rsid w:val="0085045C"/>
    <w:rsid w:val="00850756"/>
    <w:rsid w:val="00850A45"/>
    <w:rsid w:val="00850B25"/>
    <w:rsid w:val="008514DC"/>
    <w:rsid w:val="00851AA4"/>
    <w:rsid w:val="00851E99"/>
    <w:rsid w:val="00852B1C"/>
    <w:rsid w:val="008531D1"/>
    <w:rsid w:val="0085344B"/>
    <w:rsid w:val="00853649"/>
    <w:rsid w:val="008536FC"/>
    <w:rsid w:val="008537B8"/>
    <w:rsid w:val="008538DB"/>
    <w:rsid w:val="00853AC2"/>
    <w:rsid w:val="00853D59"/>
    <w:rsid w:val="008547EE"/>
    <w:rsid w:val="008548BD"/>
    <w:rsid w:val="008549E0"/>
    <w:rsid w:val="00855134"/>
    <w:rsid w:val="00855236"/>
    <w:rsid w:val="0085526C"/>
    <w:rsid w:val="00855526"/>
    <w:rsid w:val="00855977"/>
    <w:rsid w:val="008559A6"/>
    <w:rsid w:val="00855B0B"/>
    <w:rsid w:val="00855B2F"/>
    <w:rsid w:val="00855D7A"/>
    <w:rsid w:val="00856016"/>
    <w:rsid w:val="00856099"/>
    <w:rsid w:val="008562FF"/>
    <w:rsid w:val="00856351"/>
    <w:rsid w:val="00856812"/>
    <w:rsid w:val="008568E5"/>
    <w:rsid w:val="00856E15"/>
    <w:rsid w:val="0085772D"/>
    <w:rsid w:val="00857CFA"/>
    <w:rsid w:val="00860641"/>
    <w:rsid w:val="00860716"/>
    <w:rsid w:val="00861081"/>
    <w:rsid w:val="0086122F"/>
    <w:rsid w:val="00861285"/>
    <w:rsid w:val="008612EF"/>
    <w:rsid w:val="008613AA"/>
    <w:rsid w:val="00861AB3"/>
    <w:rsid w:val="00861AD0"/>
    <w:rsid w:val="00862454"/>
    <w:rsid w:val="00862D4B"/>
    <w:rsid w:val="00863103"/>
    <w:rsid w:val="00863D34"/>
    <w:rsid w:val="008647DC"/>
    <w:rsid w:val="0086492E"/>
    <w:rsid w:val="00864E53"/>
    <w:rsid w:val="008650E3"/>
    <w:rsid w:val="00865340"/>
    <w:rsid w:val="0086582B"/>
    <w:rsid w:val="00865BE4"/>
    <w:rsid w:val="00865C25"/>
    <w:rsid w:val="00865FC9"/>
    <w:rsid w:val="008661D6"/>
    <w:rsid w:val="00866ABD"/>
    <w:rsid w:val="00867158"/>
    <w:rsid w:val="008671C9"/>
    <w:rsid w:val="00870020"/>
    <w:rsid w:val="00870067"/>
    <w:rsid w:val="0087006D"/>
    <w:rsid w:val="008704ED"/>
    <w:rsid w:val="00870BCB"/>
    <w:rsid w:val="00870DF7"/>
    <w:rsid w:val="00870E53"/>
    <w:rsid w:val="00871591"/>
    <w:rsid w:val="008718F3"/>
    <w:rsid w:val="008720C8"/>
    <w:rsid w:val="0087224C"/>
    <w:rsid w:val="00873349"/>
    <w:rsid w:val="008737AC"/>
    <w:rsid w:val="0087456D"/>
    <w:rsid w:val="008746E1"/>
    <w:rsid w:val="00874A15"/>
    <w:rsid w:val="0087563B"/>
    <w:rsid w:val="00875825"/>
    <w:rsid w:val="00875883"/>
    <w:rsid w:val="00875B87"/>
    <w:rsid w:val="00875B8C"/>
    <w:rsid w:val="0087627F"/>
    <w:rsid w:val="00876C83"/>
    <w:rsid w:val="00876F91"/>
    <w:rsid w:val="00876FE7"/>
    <w:rsid w:val="0087770A"/>
    <w:rsid w:val="00880978"/>
    <w:rsid w:val="00880D9A"/>
    <w:rsid w:val="00881190"/>
    <w:rsid w:val="00881403"/>
    <w:rsid w:val="0088165B"/>
    <w:rsid w:val="00883AC7"/>
    <w:rsid w:val="00883AE4"/>
    <w:rsid w:val="0088408E"/>
    <w:rsid w:val="00884A50"/>
    <w:rsid w:val="00884F5A"/>
    <w:rsid w:val="008851E7"/>
    <w:rsid w:val="00885E51"/>
    <w:rsid w:val="008863FF"/>
    <w:rsid w:val="00886BEF"/>
    <w:rsid w:val="00887683"/>
    <w:rsid w:val="00887795"/>
    <w:rsid w:val="00887818"/>
    <w:rsid w:val="00887D9B"/>
    <w:rsid w:val="0089013A"/>
    <w:rsid w:val="008901FE"/>
    <w:rsid w:val="008913CB"/>
    <w:rsid w:val="00891AD3"/>
    <w:rsid w:val="00891B89"/>
    <w:rsid w:val="008927A4"/>
    <w:rsid w:val="008930D1"/>
    <w:rsid w:val="00893187"/>
    <w:rsid w:val="008932B0"/>
    <w:rsid w:val="0089388B"/>
    <w:rsid w:val="00893F23"/>
    <w:rsid w:val="008945D7"/>
    <w:rsid w:val="0089480C"/>
    <w:rsid w:val="00894849"/>
    <w:rsid w:val="00894B0B"/>
    <w:rsid w:val="00894C6F"/>
    <w:rsid w:val="00895A59"/>
    <w:rsid w:val="00895C00"/>
    <w:rsid w:val="0089606D"/>
    <w:rsid w:val="0089685D"/>
    <w:rsid w:val="0089696E"/>
    <w:rsid w:val="00896D5D"/>
    <w:rsid w:val="00896F2A"/>
    <w:rsid w:val="00897AC7"/>
    <w:rsid w:val="00897C4B"/>
    <w:rsid w:val="008A0123"/>
    <w:rsid w:val="008A0693"/>
    <w:rsid w:val="008A0A5E"/>
    <w:rsid w:val="008A0E2A"/>
    <w:rsid w:val="008A1049"/>
    <w:rsid w:val="008A110A"/>
    <w:rsid w:val="008A152A"/>
    <w:rsid w:val="008A157B"/>
    <w:rsid w:val="008A1D63"/>
    <w:rsid w:val="008A2E02"/>
    <w:rsid w:val="008A3068"/>
    <w:rsid w:val="008A3C17"/>
    <w:rsid w:val="008A3D1D"/>
    <w:rsid w:val="008A4065"/>
    <w:rsid w:val="008A43D4"/>
    <w:rsid w:val="008A454C"/>
    <w:rsid w:val="008A4A13"/>
    <w:rsid w:val="008A4A93"/>
    <w:rsid w:val="008A4B49"/>
    <w:rsid w:val="008A4BDC"/>
    <w:rsid w:val="008A52E9"/>
    <w:rsid w:val="008A5557"/>
    <w:rsid w:val="008A56D0"/>
    <w:rsid w:val="008A5D77"/>
    <w:rsid w:val="008A601C"/>
    <w:rsid w:val="008A6234"/>
    <w:rsid w:val="008A726F"/>
    <w:rsid w:val="008B0315"/>
    <w:rsid w:val="008B1497"/>
    <w:rsid w:val="008B1929"/>
    <w:rsid w:val="008B1CBF"/>
    <w:rsid w:val="008B2BCD"/>
    <w:rsid w:val="008B2E0D"/>
    <w:rsid w:val="008B3137"/>
    <w:rsid w:val="008B34BA"/>
    <w:rsid w:val="008B36FF"/>
    <w:rsid w:val="008B374F"/>
    <w:rsid w:val="008B3986"/>
    <w:rsid w:val="008B3B4B"/>
    <w:rsid w:val="008B3BBD"/>
    <w:rsid w:val="008B429C"/>
    <w:rsid w:val="008B4395"/>
    <w:rsid w:val="008B46E2"/>
    <w:rsid w:val="008B4BE4"/>
    <w:rsid w:val="008B4E81"/>
    <w:rsid w:val="008B5C1C"/>
    <w:rsid w:val="008B65A1"/>
    <w:rsid w:val="008B6C1C"/>
    <w:rsid w:val="008B733E"/>
    <w:rsid w:val="008B74FB"/>
    <w:rsid w:val="008B7620"/>
    <w:rsid w:val="008B7904"/>
    <w:rsid w:val="008C001D"/>
    <w:rsid w:val="008C0EA0"/>
    <w:rsid w:val="008C0F20"/>
    <w:rsid w:val="008C10C1"/>
    <w:rsid w:val="008C10D5"/>
    <w:rsid w:val="008C1302"/>
    <w:rsid w:val="008C151E"/>
    <w:rsid w:val="008C1538"/>
    <w:rsid w:val="008C1A9F"/>
    <w:rsid w:val="008C1E2A"/>
    <w:rsid w:val="008C2471"/>
    <w:rsid w:val="008C3C53"/>
    <w:rsid w:val="008C409D"/>
    <w:rsid w:val="008C4256"/>
    <w:rsid w:val="008C4441"/>
    <w:rsid w:val="008C45E7"/>
    <w:rsid w:val="008C4861"/>
    <w:rsid w:val="008C4AB8"/>
    <w:rsid w:val="008C5362"/>
    <w:rsid w:val="008C5CC0"/>
    <w:rsid w:val="008C5DEA"/>
    <w:rsid w:val="008C612E"/>
    <w:rsid w:val="008C6495"/>
    <w:rsid w:val="008C65B2"/>
    <w:rsid w:val="008C67E5"/>
    <w:rsid w:val="008C6DDE"/>
    <w:rsid w:val="008C75EF"/>
    <w:rsid w:val="008D04CE"/>
    <w:rsid w:val="008D111F"/>
    <w:rsid w:val="008D1E4D"/>
    <w:rsid w:val="008D282C"/>
    <w:rsid w:val="008D28A3"/>
    <w:rsid w:val="008D354C"/>
    <w:rsid w:val="008D3B27"/>
    <w:rsid w:val="008D3D4C"/>
    <w:rsid w:val="008D3E93"/>
    <w:rsid w:val="008D417D"/>
    <w:rsid w:val="008D4CD5"/>
    <w:rsid w:val="008D4F05"/>
    <w:rsid w:val="008D5630"/>
    <w:rsid w:val="008D589F"/>
    <w:rsid w:val="008D5A0A"/>
    <w:rsid w:val="008D5DF4"/>
    <w:rsid w:val="008D5E4A"/>
    <w:rsid w:val="008D5F06"/>
    <w:rsid w:val="008D620B"/>
    <w:rsid w:val="008D703B"/>
    <w:rsid w:val="008D7198"/>
    <w:rsid w:val="008D7AB8"/>
    <w:rsid w:val="008E0607"/>
    <w:rsid w:val="008E0AF2"/>
    <w:rsid w:val="008E0CC4"/>
    <w:rsid w:val="008E19FC"/>
    <w:rsid w:val="008E1BE0"/>
    <w:rsid w:val="008E1E85"/>
    <w:rsid w:val="008E22D3"/>
    <w:rsid w:val="008E311D"/>
    <w:rsid w:val="008E3DCE"/>
    <w:rsid w:val="008E4034"/>
    <w:rsid w:val="008E424B"/>
    <w:rsid w:val="008E44DD"/>
    <w:rsid w:val="008E45B6"/>
    <w:rsid w:val="008E4BD7"/>
    <w:rsid w:val="008E4F45"/>
    <w:rsid w:val="008E50BA"/>
    <w:rsid w:val="008E571E"/>
    <w:rsid w:val="008E595A"/>
    <w:rsid w:val="008E5FCA"/>
    <w:rsid w:val="008E6A61"/>
    <w:rsid w:val="008E6B86"/>
    <w:rsid w:val="008E6CB0"/>
    <w:rsid w:val="008E714F"/>
    <w:rsid w:val="008E731B"/>
    <w:rsid w:val="008E73FF"/>
    <w:rsid w:val="008E7819"/>
    <w:rsid w:val="008E79FE"/>
    <w:rsid w:val="008E7D86"/>
    <w:rsid w:val="008F021E"/>
    <w:rsid w:val="008F045C"/>
    <w:rsid w:val="008F069B"/>
    <w:rsid w:val="008F10ED"/>
    <w:rsid w:val="008F1401"/>
    <w:rsid w:val="008F169A"/>
    <w:rsid w:val="008F1B44"/>
    <w:rsid w:val="008F1CEC"/>
    <w:rsid w:val="008F1DB4"/>
    <w:rsid w:val="008F211D"/>
    <w:rsid w:val="008F26DC"/>
    <w:rsid w:val="008F2A33"/>
    <w:rsid w:val="008F2B80"/>
    <w:rsid w:val="008F2CCC"/>
    <w:rsid w:val="008F362B"/>
    <w:rsid w:val="008F3C47"/>
    <w:rsid w:val="008F3E85"/>
    <w:rsid w:val="008F3F54"/>
    <w:rsid w:val="008F46E5"/>
    <w:rsid w:val="008F56A7"/>
    <w:rsid w:val="008F5D1A"/>
    <w:rsid w:val="008F5DAC"/>
    <w:rsid w:val="008F60DE"/>
    <w:rsid w:val="008F64B2"/>
    <w:rsid w:val="008F663E"/>
    <w:rsid w:val="008F6751"/>
    <w:rsid w:val="008F7824"/>
    <w:rsid w:val="008F7895"/>
    <w:rsid w:val="008F7AE3"/>
    <w:rsid w:val="008F7BB8"/>
    <w:rsid w:val="008F7E9F"/>
    <w:rsid w:val="008F7FAA"/>
    <w:rsid w:val="00900966"/>
    <w:rsid w:val="00900AF2"/>
    <w:rsid w:val="00900E77"/>
    <w:rsid w:val="00901520"/>
    <w:rsid w:val="00901A1A"/>
    <w:rsid w:val="00902B8E"/>
    <w:rsid w:val="00902C45"/>
    <w:rsid w:val="00903752"/>
    <w:rsid w:val="0090428E"/>
    <w:rsid w:val="00904DE9"/>
    <w:rsid w:val="009051C6"/>
    <w:rsid w:val="00905916"/>
    <w:rsid w:val="00905EC9"/>
    <w:rsid w:val="00906351"/>
    <w:rsid w:val="00906699"/>
    <w:rsid w:val="009075DB"/>
    <w:rsid w:val="009078A9"/>
    <w:rsid w:val="009078AB"/>
    <w:rsid w:val="00907EB2"/>
    <w:rsid w:val="00910001"/>
    <w:rsid w:val="00910A13"/>
    <w:rsid w:val="00910AB0"/>
    <w:rsid w:val="009112D7"/>
    <w:rsid w:val="009114C6"/>
    <w:rsid w:val="009116AA"/>
    <w:rsid w:val="00911C0C"/>
    <w:rsid w:val="00911CDD"/>
    <w:rsid w:val="00911E80"/>
    <w:rsid w:val="00911E9C"/>
    <w:rsid w:val="00911E9F"/>
    <w:rsid w:val="009120D1"/>
    <w:rsid w:val="0091235D"/>
    <w:rsid w:val="009128AC"/>
    <w:rsid w:val="00912A39"/>
    <w:rsid w:val="00913544"/>
    <w:rsid w:val="0091366E"/>
    <w:rsid w:val="0091373E"/>
    <w:rsid w:val="0091444C"/>
    <w:rsid w:val="009151C1"/>
    <w:rsid w:val="009151F8"/>
    <w:rsid w:val="00915412"/>
    <w:rsid w:val="009156BD"/>
    <w:rsid w:val="0091580D"/>
    <w:rsid w:val="00915EC9"/>
    <w:rsid w:val="0091604C"/>
    <w:rsid w:val="0091656C"/>
    <w:rsid w:val="009165B0"/>
    <w:rsid w:val="009168A8"/>
    <w:rsid w:val="00917273"/>
    <w:rsid w:val="00917FF2"/>
    <w:rsid w:val="0092018F"/>
    <w:rsid w:val="009202AA"/>
    <w:rsid w:val="009210DA"/>
    <w:rsid w:val="00921629"/>
    <w:rsid w:val="00921C20"/>
    <w:rsid w:val="00921D78"/>
    <w:rsid w:val="0092215C"/>
    <w:rsid w:val="0092260E"/>
    <w:rsid w:val="009227C9"/>
    <w:rsid w:val="009228F4"/>
    <w:rsid w:val="00922999"/>
    <w:rsid w:val="00922C24"/>
    <w:rsid w:val="00923618"/>
    <w:rsid w:val="00923B20"/>
    <w:rsid w:val="00923CD3"/>
    <w:rsid w:val="009240FE"/>
    <w:rsid w:val="00924117"/>
    <w:rsid w:val="00924955"/>
    <w:rsid w:val="00924E72"/>
    <w:rsid w:val="00925537"/>
    <w:rsid w:val="00925959"/>
    <w:rsid w:val="00925AA1"/>
    <w:rsid w:val="00925D2D"/>
    <w:rsid w:val="00926110"/>
    <w:rsid w:val="009267E4"/>
    <w:rsid w:val="00926A44"/>
    <w:rsid w:val="00926CA3"/>
    <w:rsid w:val="00926FBA"/>
    <w:rsid w:val="00927502"/>
    <w:rsid w:val="00927D0E"/>
    <w:rsid w:val="00927E3A"/>
    <w:rsid w:val="00930AD3"/>
    <w:rsid w:val="00930CC7"/>
    <w:rsid w:val="009310E2"/>
    <w:rsid w:val="00931594"/>
    <w:rsid w:val="009316DC"/>
    <w:rsid w:val="0093176F"/>
    <w:rsid w:val="00932253"/>
    <w:rsid w:val="00932484"/>
    <w:rsid w:val="00932DF6"/>
    <w:rsid w:val="00932E06"/>
    <w:rsid w:val="00932ED0"/>
    <w:rsid w:val="00932F4D"/>
    <w:rsid w:val="00933188"/>
    <w:rsid w:val="009339DB"/>
    <w:rsid w:val="00933DDC"/>
    <w:rsid w:val="0093433A"/>
    <w:rsid w:val="00934757"/>
    <w:rsid w:val="00934D5C"/>
    <w:rsid w:val="009354E7"/>
    <w:rsid w:val="00935843"/>
    <w:rsid w:val="00935920"/>
    <w:rsid w:val="00935AEB"/>
    <w:rsid w:val="009362CF"/>
    <w:rsid w:val="0093653A"/>
    <w:rsid w:val="00936B65"/>
    <w:rsid w:val="009374B8"/>
    <w:rsid w:val="00937556"/>
    <w:rsid w:val="00937697"/>
    <w:rsid w:val="009379E4"/>
    <w:rsid w:val="00937C5E"/>
    <w:rsid w:val="00937DAB"/>
    <w:rsid w:val="00937EE7"/>
    <w:rsid w:val="009408DA"/>
    <w:rsid w:val="00940ACE"/>
    <w:rsid w:val="00940DCC"/>
    <w:rsid w:val="00940F83"/>
    <w:rsid w:val="00941865"/>
    <w:rsid w:val="00941E1B"/>
    <w:rsid w:val="009420FA"/>
    <w:rsid w:val="009428B9"/>
    <w:rsid w:val="009429D2"/>
    <w:rsid w:val="00942E53"/>
    <w:rsid w:val="00942F4A"/>
    <w:rsid w:val="00943081"/>
    <w:rsid w:val="00943256"/>
    <w:rsid w:val="00943467"/>
    <w:rsid w:val="0094350A"/>
    <w:rsid w:val="00943A8B"/>
    <w:rsid w:val="00943FA1"/>
    <w:rsid w:val="0094431E"/>
    <w:rsid w:val="00944360"/>
    <w:rsid w:val="009449C9"/>
    <w:rsid w:val="0094518A"/>
    <w:rsid w:val="0094575A"/>
    <w:rsid w:val="00946543"/>
    <w:rsid w:val="009467B2"/>
    <w:rsid w:val="00946CEE"/>
    <w:rsid w:val="00946F24"/>
    <w:rsid w:val="00947417"/>
    <w:rsid w:val="00947A7F"/>
    <w:rsid w:val="009509E1"/>
    <w:rsid w:val="00950AC5"/>
    <w:rsid w:val="00950B2C"/>
    <w:rsid w:val="00950B2E"/>
    <w:rsid w:val="00950B51"/>
    <w:rsid w:val="00951A72"/>
    <w:rsid w:val="00951B7B"/>
    <w:rsid w:val="00951C16"/>
    <w:rsid w:val="00952665"/>
    <w:rsid w:val="00952A27"/>
    <w:rsid w:val="00952E17"/>
    <w:rsid w:val="00953055"/>
    <w:rsid w:val="00953D8B"/>
    <w:rsid w:val="00953F32"/>
    <w:rsid w:val="009545EC"/>
    <w:rsid w:val="0095489D"/>
    <w:rsid w:val="00954C43"/>
    <w:rsid w:val="00954F47"/>
    <w:rsid w:val="0095559C"/>
    <w:rsid w:val="009562A4"/>
    <w:rsid w:val="0095695A"/>
    <w:rsid w:val="00956EDE"/>
    <w:rsid w:val="009570AA"/>
    <w:rsid w:val="0095736D"/>
    <w:rsid w:val="009573B8"/>
    <w:rsid w:val="00957678"/>
    <w:rsid w:val="00957C82"/>
    <w:rsid w:val="00960374"/>
    <w:rsid w:val="009603B6"/>
    <w:rsid w:val="0096106E"/>
    <w:rsid w:val="009614D9"/>
    <w:rsid w:val="00961624"/>
    <w:rsid w:val="0096206B"/>
    <w:rsid w:val="0096220B"/>
    <w:rsid w:val="0096292A"/>
    <w:rsid w:val="009629E2"/>
    <w:rsid w:val="00962CCB"/>
    <w:rsid w:val="00962FF1"/>
    <w:rsid w:val="00963310"/>
    <w:rsid w:val="0096407F"/>
    <w:rsid w:val="0096439F"/>
    <w:rsid w:val="00964DCB"/>
    <w:rsid w:val="009656EA"/>
    <w:rsid w:val="009657CE"/>
    <w:rsid w:val="009663D9"/>
    <w:rsid w:val="00966A27"/>
    <w:rsid w:val="00966E22"/>
    <w:rsid w:val="00966FF7"/>
    <w:rsid w:val="00967CEC"/>
    <w:rsid w:val="00970367"/>
    <w:rsid w:val="00970461"/>
    <w:rsid w:val="00971126"/>
    <w:rsid w:val="009712A0"/>
    <w:rsid w:val="00971476"/>
    <w:rsid w:val="00971535"/>
    <w:rsid w:val="009716F3"/>
    <w:rsid w:val="00971896"/>
    <w:rsid w:val="0097233D"/>
    <w:rsid w:val="009728E6"/>
    <w:rsid w:val="00972D46"/>
    <w:rsid w:val="009735ED"/>
    <w:rsid w:val="0097361D"/>
    <w:rsid w:val="00973939"/>
    <w:rsid w:val="00973D5E"/>
    <w:rsid w:val="0097421D"/>
    <w:rsid w:val="00974E33"/>
    <w:rsid w:val="0097563A"/>
    <w:rsid w:val="0097610E"/>
    <w:rsid w:val="0097679A"/>
    <w:rsid w:val="00976F42"/>
    <w:rsid w:val="009776E5"/>
    <w:rsid w:val="0097799F"/>
    <w:rsid w:val="00977ADD"/>
    <w:rsid w:val="00980F68"/>
    <w:rsid w:val="009814CA"/>
    <w:rsid w:val="00981DD3"/>
    <w:rsid w:val="009820B9"/>
    <w:rsid w:val="00982819"/>
    <w:rsid w:val="00982A2F"/>
    <w:rsid w:val="00983040"/>
    <w:rsid w:val="009831AB"/>
    <w:rsid w:val="009832D7"/>
    <w:rsid w:val="0098338C"/>
    <w:rsid w:val="00983B72"/>
    <w:rsid w:val="00983FEC"/>
    <w:rsid w:val="0098445D"/>
    <w:rsid w:val="00985195"/>
    <w:rsid w:val="009862A8"/>
    <w:rsid w:val="00986373"/>
    <w:rsid w:val="0098661A"/>
    <w:rsid w:val="009868B1"/>
    <w:rsid w:val="00986E20"/>
    <w:rsid w:val="00986E8A"/>
    <w:rsid w:val="009870A9"/>
    <w:rsid w:val="00987341"/>
    <w:rsid w:val="00987A9D"/>
    <w:rsid w:val="00987CF3"/>
    <w:rsid w:val="00990B58"/>
    <w:rsid w:val="00990BC4"/>
    <w:rsid w:val="00991335"/>
    <w:rsid w:val="0099147A"/>
    <w:rsid w:val="00991B18"/>
    <w:rsid w:val="00991B94"/>
    <w:rsid w:val="00991C14"/>
    <w:rsid w:val="009920B8"/>
    <w:rsid w:val="009921C3"/>
    <w:rsid w:val="00992A45"/>
    <w:rsid w:val="00992E1A"/>
    <w:rsid w:val="009935FD"/>
    <w:rsid w:val="00993794"/>
    <w:rsid w:val="0099386B"/>
    <w:rsid w:val="0099399D"/>
    <w:rsid w:val="00993B03"/>
    <w:rsid w:val="00993E87"/>
    <w:rsid w:val="00995823"/>
    <w:rsid w:val="00995A0B"/>
    <w:rsid w:val="00995A38"/>
    <w:rsid w:val="00995D2C"/>
    <w:rsid w:val="009977E4"/>
    <w:rsid w:val="00997870"/>
    <w:rsid w:val="00997A4E"/>
    <w:rsid w:val="009A0372"/>
    <w:rsid w:val="009A09CB"/>
    <w:rsid w:val="009A0A10"/>
    <w:rsid w:val="009A0BB8"/>
    <w:rsid w:val="009A0EA7"/>
    <w:rsid w:val="009A0F50"/>
    <w:rsid w:val="009A110D"/>
    <w:rsid w:val="009A2E61"/>
    <w:rsid w:val="009A2E70"/>
    <w:rsid w:val="009A2F11"/>
    <w:rsid w:val="009A32F7"/>
    <w:rsid w:val="009A37F8"/>
    <w:rsid w:val="009A3EDC"/>
    <w:rsid w:val="009A3F65"/>
    <w:rsid w:val="009A40EC"/>
    <w:rsid w:val="009A4493"/>
    <w:rsid w:val="009A473E"/>
    <w:rsid w:val="009A48E4"/>
    <w:rsid w:val="009A4B9D"/>
    <w:rsid w:val="009A4EE5"/>
    <w:rsid w:val="009A539E"/>
    <w:rsid w:val="009A569C"/>
    <w:rsid w:val="009A5A1D"/>
    <w:rsid w:val="009A6080"/>
    <w:rsid w:val="009A6092"/>
    <w:rsid w:val="009A6263"/>
    <w:rsid w:val="009A62B9"/>
    <w:rsid w:val="009A631A"/>
    <w:rsid w:val="009A67AE"/>
    <w:rsid w:val="009A71B7"/>
    <w:rsid w:val="009A75CF"/>
    <w:rsid w:val="009A7791"/>
    <w:rsid w:val="009B0292"/>
    <w:rsid w:val="009B0438"/>
    <w:rsid w:val="009B06B9"/>
    <w:rsid w:val="009B0EAD"/>
    <w:rsid w:val="009B1425"/>
    <w:rsid w:val="009B1CC7"/>
    <w:rsid w:val="009B1E91"/>
    <w:rsid w:val="009B1FB9"/>
    <w:rsid w:val="009B22AA"/>
    <w:rsid w:val="009B22E8"/>
    <w:rsid w:val="009B2C76"/>
    <w:rsid w:val="009B2F6D"/>
    <w:rsid w:val="009B3D79"/>
    <w:rsid w:val="009B4358"/>
    <w:rsid w:val="009B46C5"/>
    <w:rsid w:val="009B4939"/>
    <w:rsid w:val="009B5255"/>
    <w:rsid w:val="009B526A"/>
    <w:rsid w:val="009B53CE"/>
    <w:rsid w:val="009B53D5"/>
    <w:rsid w:val="009B5452"/>
    <w:rsid w:val="009B5BA5"/>
    <w:rsid w:val="009B61F3"/>
    <w:rsid w:val="009B6514"/>
    <w:rsid w:val="009B66A3"/>
    <w:rsid w:val="009B66FF"/>
    <w:rsid w:val="009B7449"/>
    <w:rsid w:val="009B747E"/>
    <w:rsid w:val="009B7536"/>
    <w:rsid w:val="009B7633"/>
    <w:rsid w:val="009B7C5B"/>
    <w:rsid w:val="009C0750"/>
    <w:rsid w:val="009C0860"/>
    <w:rsid w:val="009C0BA6"/>
    <w:rsid w:val="009C0D96"/>
    <w:rsid w:val="009C119F"/>
    <w:rsid w:val="009C11B1"/>
    <w:rsid w:val="009C1646"/>
    <w:rsid w:val="009C1BAE"/>
    <w:rsid w:val="009C1E61"/>
    <w:rsid w:val="009C256B"/>
    <w:rsid w:val="009C2924"/>
    <w:rsid w:val="009C34FE"/>
    <w:rsid w:val="009C3A59"/>
    <w:rsid w:val="009C3B01"/>
    <w:rsid w:val="009C3EDB"/>
    <w:rsid w:val="009C4253"/>
    <w:rsid w:val="009C4262"/>
    <w:rsid w:val="009C4606"/>
    <w:rsid w:val="009C4BD0"/>
    <w:rsid w:val="009C5EBE"/>
    <w:rsid w:val="009C63E0"/>
    <w:rsid w:val="009C68CA"/>
    <w:rsid w:val="009C6922"/>
    <w:rsid w:val="009C7015"/>
    <w:rsid w:val="009C7466"/>
    <w:rsid w:val="009C7512"/>
    <w:rsid w:val="009C7992"/>
    <w:rsid w:val="009C7A11"/>
    <w:rsid w:val="009C7DB3"/>
    <w:rsid w:val="009D0054"/>
    <w:rsid w:val="009D0164"/>
    <w:rsid w:val="009D0275"/>
    <w:rsid w:val="009D06FD"/>
    <w:rsid w:val="009D0C51"/>
    <w:rsid w:val="009D12B1"/>
    <w:rsid w:val="009D16B7"/>
    <w:rsid w:val="009D1D12"/>
    <w:rsid w:val="009D1F9D"/>
    <w:rsid w:val="009D2715"/>
    <w:rsid w:val="009D2906"/>
    <w:rsid w:val="009D29E5"/>
    <w:rsid w:val="009D2C3F"/>
    <w:rsid w:val="009D31E2"/>
    <w:rsid w:val="009D3FB8"/>
    <w:rsid w:val="009D4427"/>
    <w:rsid w:val="009D4910"/>
    <w:rsid w:val="009D4E3B"/>
    <w:rsid w:val="009D4F99"/>
    <w:rsid w:val="009D52FB"/>
    <w:rsid w:val="009D5327"/>
    <w:rsid w:val="009D62D8"/>
    <w:rsid w:val="009D674B"/>
    <w:rsid w:val="009D7CD7"/>
    <w:rsid w:val="009E0496"/>
    <w:rsid w:val="009E0610"/>
    <w:rsid w:val="009E1347"/>
    <w:rsid w:val="009E145F"/>
    <w:rsid w:val="009E1536"/>
    <w:rsid w:val="009E1756"/>
    <w:rsid w:val="009E239F"/>
    <w:rsid w:val="009E25F5"/>
    <w:rsid w:val="009E2788"/>
    <w:rsid w:val="009E3315"/>
    <w:rsid w:val="009E363B"/>
    <w:rsid w:val="009E3987"/>
    <w:rsid w:val="009E39CB"/>
    <w:rsid w:val="009E39E9"/>
    <w:rsid w:val="009E3C4D"/>
    <w:rsid w:val="009E43FC"/>
    <w:rsid w:val="009E4BBC"/>
    <w:rsid w:val="009E57DC"/>
    <w:rsid w:val="009E5965"/>
    <w:rsid w:val="009E59B3"/>
    <w:rsid w:val="009E5C44"/>
    <w:rsid w:val="009E609D"/>
    <w:rsid w:val="009E6CFC"/>
    <w:rsid w:val="009E73B7"/>
    <w:rsid w:val="009E74BB"/>
    <w:rsid w:val="009F0095"/>
    <w:rsid w:val="009F04BA"/>
    <w:rsid w:val="009F09AE"/>
    <w:rsid w:val="009F0F77"/>
    <w:rsid w:val="009F13FF"/>
    <w:rsid w:val="009F15AC"/>
    <w:rsid w:val="009F1C1A"/>
    <w:rsid w:val="009F248B"/>
    <w:rsid w:val="009F27CF"/>
    <w:rsid w:val="009F3302"/>
    <w:rsid w:val="009F3A99"/>
    <w:rsid w:val="009F452D"/>
    <w:rsid w:val="009F4555"/>
    <w:rsid w:val="009F52A3"/>
    <w:rsid w:val="009F5A8B"/>
    <w:rsid w:val="009F61E2"/>
    <w:rsid w:val="009F675C"/>
    <w:rsid w:val="009F6F44"/>
    <w:rsid w:val="009F702F"/>
    <w:rsid w:val="009F708F"/>
    <w:rsid w:val="009F725C"/>
    <w:rsid w:val="009F74FC"/>
    <w:rsid w:val="009F7520"/>
    <w:rsid w:val="009F7957"/>
    <w:rsid w:val="009F7999"/>
    <w:rsid w:val="00A00441"/>
    <w:rsid w:val="00A00F29"/>
    <w:rsid w:val="00A018D6"/>
    <w:rsid w:val="00A01F98"/>
    <w:rsid w:val="00A022AC"/>
    <w:rsid w:val="00A0273E"/>
    <w:rsid w:val="00A02784"/>
    <w:rsid w:val="00A02937"/>
    <w:rsid w:val="00A02B1E"/>
    <w:rsid w:val="00A02C37"/>
    <w:rsid w:val="00A02E1E"/>
    <w:rsid w:val="00A0300C"/>
    <w:rsid w:val="00A0342F"/>
    <w:rsid w:val="00A034D4"/>
    <w:rsid w:val="00A035DD"/>
    <w:rsid w:val="00A03D0A"/>
    <w:rsid w:val="00A03EBA"/>
    <w:rsid w:val="00A0407B"/>
    <w:rsid w:val="00A0439A"/>
    <w:rsid w:val="00A044D9"/>
    <w:rsid w:val="00A04552"/>
    <w:rsid w:val="00A04A71"/>
    <w:rsid w:val="00A05D79"/>
    <w:rsid w:val="00A0629C"/>
    <w:rsid w:val="00A06449"/>
    <w:rsid w:val="00A06691"/>
    <w:rsid w:val="00A067DB"/>
    <w:rsid w:val="00A067EB"/>
    <w:rsid w:val="00A0685A"/>
    <w:rsid w:val="00A0711F"/>
    <w:rsid w:val="00A07930"/>
    <w:rsid w:val="00A1052B"/>
    <w:rsid w:val="00A10AD9"/>
    <w:rsid w:val="00A111A7"/>
    <w:rsid w:val="00A114C6"/>
    <w:rsid w:val="00A118D7"/>
    <w:rsid w:val="00A11C65"/>
    <w:rsid w:val="00A11D30"/>
    <w:rsid w:val="00A11F95"/>
    <w:rsid w:val="00A12F51"/>
    <w:rsid w:val="00A133B2"/>
    <w:rsid w:val="00A13E6C"/>
    <w:rsid w:val="00A13F8D"/>
    <w:rsid w:val="00A14282"/>
    <w:rsid w:val="00A1489A"/>
    <w:rsid w:val="00A14C3B"/>
    <w:rsid w:val="00A14DCF"/>
    <w:rsid w:val="00A15073"/>
    <w:rsid w:val="00A15298"/>
    <w:rsid w:val="00A15EE0"/>
    <w:rsid w:val="00A16144"/>
    <w:rsid w:val="00A161A5"/>
    <w:rsid w:val="00A164AE"/>
    <w:rsid w:val="00A1688F"/>
    <w:rsid w:val="00A169C6"/>
    <w:rsid w:val="00A16BA5"/>
    <w:rsid w:val="00A174AC"/>
    <w:rsid w:val="00A175FF"/>
    <w:rsid w:val="00A17965"/>
    <w:rsid w:val="00A17D24"/>
    <w:rsid w:val="00A17DF0"/>
    <w:rsid w:val="00A17F63"/>
    <w:rsid w:val="00A17FD5"/>
    <w:rsid w:val="00A20248"/>
    <w:rsid w:val="00A20417"/>
    <w:rsid w:val="00A2052C"/>
    <w:rsid w:val="00A21093"/>
    <w:rsid w:val="00A2135C"/>
    <w:rsid w:val="00A21AA2"/>
    <w:rsid w:val="00A21BFC"/>
    <w:rsid w:val="00A21D86"/>
    <w:rsid w:val="00A21E15"/>
    <w:rsid w:val="00A222A1"/>
    <w:rsid w:val="00A22331"/>
    <w:rsid w:val="00A2272B"/>
    <w:rsid w:val="00A227AB"/>
    <w:rsid w:val="00A22A15"/>
    <w:rsid w:val="00A22B45"/>
    <w:rsid w:val="00A232B1"/>
    <w:rsid w:val="00A237C9"/>
    <w:rsid w:val="00A238C0"/>
    <w:rsid w:val="00A23B92"/>
    <w:rsid w:val="00A23CE1"/>
    <w:rsid w:val="00A2415F"/>
    <w:rsid w:val="00A24418"/>
    <w:rsid w:val="00A24602"/>
    <w:rsid w:val="00A24610"/>
    <w:rsid w:val="00A24A90"/>
    <w:rsid w:val="00A24ED9"/>
    <w:rsid w:val="00A250DB"/>
    <w:rsid w:val="00A25950"/>
    <w:rsid w:val="00A26152"/>
    <w:rsid w:val="00A26158"/>
    <w:rsid w:val="00A26287"/>
    <w:rsid w:val="00A266F3"/>
    <w:rsid w:val="00A2675F"/>
    <w:rsid w:val="00A26881"/>
    <w:rsid w:val="00A269F7"/>
    <w:rsid w:val="00A2747F"/>
    <w:rsid w:val="00A2769F"/>
    <w:rsid w:val="00A301F1"/>
    <w:rsid w:val="00A30DD5"/>
    <w:rsid w:val="00A31189"/>
    <w:rsid w:val="00A31337"/>
    <w:rsid w:val="00A318EB"/>
    <w:rsid w:val="00A32B5D"/>
    <w:rsid w:val="00A3303F"/>
    <w:rsid w:val="00A3337F"/>
    <w:rsid w:val="00A33496"/>
    <w:rsid w:val="00A33EAF"/>
    <w:rsid w:val="00A34934"/>
    <w:rsid w:val="00A351AE"/>
    <w:rsid w:val="00A35C5F"/>
    <w:rsid w:val="00A36795"/>
    <w:rsid w:val="00A37A2D"/>
    <w:rsid w:val="00A40276"/>
    <w:rsid w:val="00A40490"/>
    <w:rsid w:val="00A40AB8"/>
    <w:rsid w:val="00A4136A"/>
    <w:rsid w:val="00A414AE"/>
    <w:rsid w:val="00A416EF"/>
    <w:rsid w:val="00A41735"/>
    <w:rsid w:val="00A42470"/>
    <w:rsid w:val="00A42795"/>
    <w:rsid w:val="00A42B5A"/>
    <w:rsid w:val="00A433EC"/>
    <w:rsid w:val="00A43437"/>
    <w:rsid w:val="00A434A2"/>
    <w:rsid w:val="00A44354"/>
    <w:rsid w:val="00A4494D"/>
    <w:rsid w:val="00A44F67"/>
    <w:rsid w:val="00A45DB9"/>
    <w:rsid w:val="00A46413"/>
    <w:rsid w:val="00A472F4"/>
    <w:rsid w:val="00A4738D"/>
    <w:rsid w:val="00A47CF0"/>
    <w:rsid w:val="00A47E17"/>
    <w:rsid w:val="00A47ECE"/>
    <w:rsid w:val="00A50046"/>
    <w:rsid w:val="00A5050F"/>
    <w:rsid w:val="00A50FD8"/>
    <w:rsid w:val="00A514AC"/>
    <w:rsid w:val="00A51590"/>
    <w:rsid w:val="00A51AAD"/>
    <w:rsid w:val="00A51C77"/>
    <w:rsid w:val="00A5240A"/>
    <w:rsid w:val="00A524A3"/>
    <w:rsid w:val="00A52807"/>
    <w:rsid w:val="00A52EC2"/>
    <w:rsid w:val="00A53AF8"/>
    <w:rsid w:val="00A53F0D"/>
    <w:rsid w:val="00A5444E"/>
    <w:rsid w:val="00A54557"/>
    <w:rsid w:val="00A5471B"/>
    <w:rsid w:val="00A54A00"/>
    <w:rsid w:val="00A54BCD"/>
    <w:rsid w:val="00A559AC"/>
    <w:rsid w:val="00A560BF"/>
    <w:rsid w:val="00A56187"/>
    <w:rsid w:val="00A5637C"/>
    <w:rsid w:val="00A56748"/>
    <w:rsid w:val="00A567E2"/>
    <w:rsid w:val="00A56AC4"/>
    <w:rsid w:val="00A57168"/>
    <w:rsid w:val="00A5725B"/>
    <w:rsid w:val="00A574D5"/>
    <w:rsid w:val="00A57830"/>
    <w:rsid w:val="00A61441"/>
    <w:rsid w:val="00A61666"/>
    <w:rsid w:val="00A617DD"/>
    <w:rsid w:val="00A61834"/>
    <w:rsid w:val="00A61A0F"/>
    <w:rsid w:val="00A61DAE"/>
    <w:rsid w:val="00A620D2"/>
    <w:rsid w:val="00A6239D"/>
    <w:rsid w:val="00A62B06"/>
    <w:rsid w:val="00A62C7A"/>
    <w:rsid w:val="00A63253"/>
    <w:rsid w:val="00A63386"/>
    <w:rsid w:val="00A63929"/>
    <w:rsid w:val="00A63984"/>
    <w:rsid w:val="00A640BC"/>
    <w:rsid w:val="00A64552"/>
    <w:rsid w:val="00A64669"/>
    <w:rsid w:val="00A64E8E"/>
    <w:rsid w:val="00A65768"/>
    <w:rsid w:val="00A659A5"/>
    <w:rsid w:val="00A661CA"/>
    <w:rsid w:val="00A66579"/>
    <w:rsid w:val="00A6756E"/>
    <w:rsid w:val="00A67D01"/>
    <w:rsid w:val="00A67E70"/>
    <w:rsid w:val="00A7051E"/>
    <w:rsid w:val="00A70535"/>
    <w:rsid w:val="00A70942"/>
    <w:rsid w:val="00A710AF"/>
    <w:rsid w:val="00A715E7"/>
    <w:rsid w:val="00A71A30"/>
    <w:rsid w:val="00A71A39"/>
    <w:rsid w:val="00A7215E"/>
    <w:rsid w:val="00A729D9"/>
    <w:rsid w:val="00A72A99"/>
    <w:rsid w:val="00A72D29"/>
    <w:rsid w:val="00A738E2"/>
    <w:rsid w:val="00A74CB3"/>
    <w:rsid w:val="00A74CE7"/>
    <w:rsid w:val="00A750EB"/>
    <w:rsid w:val="00A750F2"/>
    <w:rsid w:val="00A751B9"/>
    <w:rsid w:val="00A75567"/>
    <w:rsid w:val="00A75924"/>
    <w:rsid w:val="00A759EA"/>
    <w:rsid w:val="00A75AD5"/>
    <w:rsid w:val="00A75D57"/>
    <w:rsid w:val="00A76800"/>
    <w:rsid w:val="00A768C9"/>
    <w:rsid w:val="00A76DB2"/>
    <w:rsid w:val="00A76F1A"/>
    <w:rsid w:val="00A76F96"/>
    <w:rsid w:val="00A76FB1"/>
    <w:rsid w:val="00A77383"/>
    <w:rsid w:val="00A778F2"/>
    <w:rsid w:val="00A779EB"/>
    <w:rsid w:val="00A77AEB"/>
    <w:rsid w:val="00A77D21"/>
    <w:rsid w:val="00A77F69"/>
    <w:rsid w:val="00A77F77"/>
    <w:rsid w:val="00A807B4"/>
    <w:rsid w:val="00A80C39"/>
    <w:rsid w:val="00A80FE7"/>
    <w:rsid w:val="00A81410"/>
    <w:rsid w:val="00A815D6"/>
    <w:rsid w:val="00A822B3"/>
    <w:rsid w:val="00A82420"/>
    <w:rsid w:val="00A8249C"/>
    <w:rsid w:val="00A825E5"/>
    <w:rsid w:val="00A83085"/>
    <w:rsid w:val="00A83685"/>
    <w:rsid w:val="00A83948"/>
    <w:rsid w:val="00A84583"/>
    <w:rsid w:val="00A8460B"/>
    <w:rsid w:val="00A85192"/>
    <w:rsid w:val="00A8538D"/>
    <w:rsid w:val="00A8544D"/>
    <w:rsid w:val="00A8580B"/>
    <w:rsid w:val="00A85854"/>
    <w:rsid w:val="00A85C53"/>
    <w:rsid w:val="00A85F49"/>
    <w:rsid w:val="00A86340"/>
    <w:rsid w:val="00A868C8"/>
    <w:rsid w:val="00A86B93"/>
    <w:rsid w:val="00A86C45"/>
    <w:rsid w:val="00A8733C"/>
    <w:rsid w:val="00A8744C"/>
    <w:rsid w:val="00A874E6"/>
    <w:rsid w:val="00A878CE"/>
    <w:rsid w:val="00A8796B"/>
    <w:rsid w:val="00A87E96"/>
    <w:rsid w:val="00A901F5"/>
    <w:rsid w:val="00A90448"/>
    <w:rsid w:val="00A9045F"/>
    <w:rsid w:val="00A9090D"/>
    <w:rsid w:val="00A90997"/>
    <w:rsid w:val="00A909F2"/>
    <w:rsid w:val="00A90B0A"/>
    <w:rsid w:val="00A90DB3"/>
    <w:rsid w:val="00A91011"/>
    <w:rsid w:val="00A91778"/>
    <w:rsid w:val="00A91D8D"/>
    <w:rsid w:val="00A92028"/>
    <w:rsid w:val="00A9231B"/>
    <w:rsid w:val="00A92579"/>
    <w:rsid w:val="00A9275E"/>
    <w:rsid w:val="00A92A47"/>
    <w:rsid w:val="00A92EF0"/>
    <w:rsid w:val="00A92FEB"/>
    <w:rsid w:val="00A935C0"/>
    <w:rsid w:val="00A936D3"/>
    <w:rsid w:val="00A93AB8"/>
    <w:rsid w:val="00A940B1"/>
    <w:rsid w:val="00A94115"/>
    <w:rsid w:val="00A943A1"/>
    <w:rsid w:val="00A9469F"/>
    <w:rsid w:val="00A9520A"/>
    <w:rsid w:val="00A9576D"/>
    <w:rsid w:val="00A95F9E"/>
    <w:rsid w:val="00A9629B"/>
    <w:rsid w:val="00A96639"/>
    <w:rsid w:val="00A96654"/>
    <w:rsid w:val="00A96766"/>
    <w:rsid w:val="00A9683C"/>
    <w:rsid w:val="00A9690F"/>
    <w:rsid w:val="00A96BF9"/>
    <w:rsid w:val="00A96F22"/>
    <w:rsid w:val="00A96F36"/>
    <w:rsid w:val="00A971FE"/>
    <w:rsid w:val="00A973BA"/>
    <w:rsid w:val="00A97A0D"/>
    <w:rsid w:val="00AA0601"/>
    <w:rsid w:val="00AA0779"/>
    <w:rsid w:val="00AA08EE"/>
    <w:rsid w:val="00AA0D10"/>
    <w:rsid w:val="00AA0D5B"/>
    <w:rsid w:val="00AA0FD3"/>
    <w:rsid w:val="00AA1AA8"/>
    <w:rsid w:val="00AA1B2A"/>
    <w:rsid w:val="00AA23FB"/>
    <w:rsid w:val="00AA2A3A"/>
    <w:rsid w:val="00AA2AD5"/>
    <w:rsid w:val="00AA2F68"/>
    <w:rsid w:val="00AA4774"/>
    <w:rsid w:val="00AA4C37"/>
    <w:rsid w:val="00AA4CF6"/>
    <w:rsid w:val="00AA4E10"/>
    <w:rsid w:val="00AA56AB"/>
    <w:rsid w:val="00AA60B2"/>
    <w:rsid w:val="00AA6BB9"/>
    <w:rsid w:val="00AA6E48"/>
    <w:rsid w:val="00AA6E50"/>
    <w:rsid w:val="00AA6E96"/>
    <w:rsid w:val="00AA71BC"/>
    <w:rsid w:val="00AA742C"/>
    <w:rsid w:val="00AB053C"/>
    <w:rsid w:val="00AB0C79"/>
    <w:rsid w:val="00AB0D15"/>
    <w:rsid w:val="00AB1325"/>
    <w:rsid w:val="00AB14F0"/>
    <w:rsid w:val="00AB17CD"/>
    <w:rsid w:val="00AB2706"/>
    <w:rsid w:val="00AB2DAB"/>
    <w:rsid w:val="00AB2DBE"/>
    <w:rsid w:val="00AB318F"/>
    <w:rsid w:val="00AB3389"/>
    <w:rsid w:val="00AB3617"/>
    <w:rsid w:val="00AB3CB2"/>
    <w:rsid w:val="00AB4169"/>
    <w:rsid w:val="00AB53B9"/>
    <w:rsid w:val="00AB5B06"/>
    <w:rsid w:val="00AB7659"/>
    <w:rsid w:val="00AB76CB"/>
    <w:rsid w:val="00AB7A80"/>
    <w:rsid w:val="00AC0289"/>
    <w:rsid w:val="00AC165F"/>
    <w:rsid w:val="00AC1A79"/>
    <w:rsid w:val="00AC2122"/>
    <w:rsid w:val="00AC2292"/>
    <w:rsid w:val="00AC2E2E"/>
    <w:rsid w:val="00AC30EB"/>
    <w:rsid w:val="00AC35A2"/>
    <w:rsid w:val="00AC38E5"/>
    <w:rsid w:val="00AC4A11"/>
    <w:rsid w:val="00AC4D7E"/>
    <w:rsid w:val="00AC4FAC"/>
    <w:rsid w:val="00AC506D"/>
    <w:rsid w:val="00AC5BC9"/>
    <w:rsid w:val="00AC621C"/>
    <w:rsid w:val="00AC68C6"/>
    <w:rsid w:val="00AC7E93"/>
    <w:rsid w:val="00AD027C"/>
    <w:rsid w:val="00AD03B2"/>
    <w:rsid w:val="00AD03B8"/>
    <w:rsid w:val="00AD082C"/>
    <w:rsid w:val="00AD09D3"/>
    <w:rsid w:val="00AD0BDF"/>
    <w:rsid w:val="00AD0FF3"/>
    <w:rsid w:val="00AD143A"/>
    <w:rsid w:val="00AD1B94"/>
    <w:rsid w:val="00AD2ED7"/>
    <w:rsid w:val="00AD32B3"/>
    <w:rsid w:val="00AD37A5"/>
    <w:rsid w:val="00AD37C3"/>
    <w:rsid w:val="00AD3C5B"/>
    <w:rsid w:val="00AD3E33"/>
    <w:rsid w:val="00AD4592"/>
    <w:rsid w:val="00AD47F8"/>
    <w:rsid w:val="00AD50EC"/>
    <w:rsid w:val="00AD55F4"/>
    <w:rsid w:val="00AD5792"/>
    <w:rsid w:val="00AD60FA"/>
    <w:rsid w:val="00AD691F"/>
    <w:rsid w:val="00AD6B07"/>
    <w:rsid w:val="00AD6CFA"/>
    <w:rsid w:val="00AD76B0"/>
    <w:rsid w:val="00AD7D2E"/>
    <w:rsid w:val="00AD7D3A"/>
    <w:rsid w:val="00AE033F"/>
    <w:rsid w:val="00AE08F2"/>
    <w:rsid w:val="00AE09F9"/>
    <w:rsid w:val="00AE0C2B"/>
    <w:rsid w:val="00AE0EAB"/>
    <w:rsid w:val="00AE1439"/>
    <w:rsid w:val="00AE14D0"/>
    <w:rsid w:val="00AE1738"/>
    <w:rsid w:val="00AE2F4A"/>
    <w:rsid w:val="00AE32D2"/>
    <w:rsid w:val="00AE346D"/>
    <w:rsid w:val="00AE3900"/>
    <w:rsid w:val="00AE3AAA"/>
    <w:rsid w:val="00AE3C0B"/>
    <w:rsid w:val="00AE44AF"/>
    <w:rsid w:val="00AE46AC"/>
    <w:rsid w:val="00AE5423"/>
    <w:rsid w:val="00AE5AE4"/>
    <w:rsid w:val="00AE5E46"/>
    <w:rsid w:val="00AE602D"/>
    <w:rsid w:val="00AE6653"/>
    <w:rsid w:val="00AE6DF5"/>
    <w:rsid w:val="00AE734C"/>
    <w:rsid w:val="00AE7B95"/>
    <w:rsid w:val="00AE7EC4"/>
    <w:rsid w:val="00AF003F"/>
    <w:rsid w:val="00AF0092"/>
    <w:rsid w:val="00AF0188"/>
    <w:rsid w:val="00AF01A2"/>
    <w:rsid w:val="00AF0235"/>
    <w:rsid w:val="00AF024F"/>
    <w:rsid w:val="00AF0330"/>
    <w:rsid w:val="00AF0996"/>
    <w:rsid w:val="00AF217E"/>
    <w:rsid w:val="00AF2430"/>
    <w:rsid w:val="00AF302A"/>
    <w:rsid w:val="00AF323E"/>
    <w:rsid w:val="00AF3268"/>
    <w:rsid w:val="00AF35A6"/>
    <w:rsid w:val="00AF4EDB"/>
    <w:rsid w:val="00AF4F52"/>
    <w:rsid w:val="00AF4FA7"/>
    <w:rsid w:val="00AF56A5"/>
    <w:rsid w:val="00AF60D8"/>
    <w:rsid w:val="00AF691A"/>
    <w:rsid w:val="00AF6E4A"/>
    <w:rsid w:val="00AF7054"/>
    <w:rsid w:val="00AF7392"/>
    <w:rsid w:val="00AF7DF3"/>
    <w:rsid w:val="00B000FD"/>
    <w:rsid w:val="00B0018F"/>
    <w:rsid w:val="00B0089E"/>
    <w:rsid w:val="00B00FE3"/>
    <w:rsid w:val="00B0132C"/>
    <w:rsid w:val="00B01F52"/>
    <w:rsid w:val="00B02558"/>
    <w:rsid w:val="00B02A31"/>
    <w:rsid w:val="00B02A95"/>
    <w:rsid w:val="00B02C50"/>
    <w:rsid w:val="00B03AC1"/>
    <w:rsid w:val="00B0446C"/>
    <w:rsid w:val="00B044B3"/>
    <w:rsid w:val="00B04892"/>
    <w:rsid w:val="00B04B88"/>
    <w:rsid w:val="00B04E76"/>
    <w:rsid w:val="00B0698C"/>
    <w:rsid w:val="00B073B4"/>
    <w:rsid w:val="00B07BE0"/>
    <w:rsid w:val="00B10461"/>
    <w:rsid w:val="00B10844"/>
    <w:rsid w:val="00B10960"/>
    <w:rsid w:val="00B10F15"/>
    <w:rsid w:val="00B110E9"/>
    <w:rsid w:val="00B1180A"/>
    <w:rsid w:val="00B11D24"/>
    <w:rsid w:val="00B11E46"/>
    <w:rsid w:val="00B126E1"/>
    <w:rsid w:val="00B128CC"/>
    <w:rsid w:val="00B133E1"/>
    <w:rsid w:val="00B133FA"/>
    <w:rsid w:val="00B13826"/>
    <w:rsid w:val="00B13B22"/>
    <w:rsid w:val="00B1433F"/>
    <w:rsid w:val="00B1478B"/>
    <w:rsid w:val="00B14889"/>
    <w:rsid w:val="00B14E2F"/>
    <w:rsid w:val="00B15E19"/>
    <w:rsid w:val="00B15E2C"/>
    <w:rsid w:val="00B16635"/>
    <w:rsid w:val="00B169F6"/>
    <w:rsid w:val="00B16B91"/>
    <w:rsid w:val="00B17E87"/>
    <w:rsid w:val="00B203FB"/>
    <w:rsid w:val="00B2086D"/>
    <w:rsid w:val="00B208F7"/>
    <w:rsid w:val="00B20E24"/>
    <w:rsid w:val="00B2184D"/>
    <w:rsid w:val="00B21B16"/>
    <w:rsid w:val="00B2314A"/>
    <w:rsid w:val="00B232C6"/>
    <w:rsid w:val="00B23EEF"/>
    <w:rsid w:val="00B24594"/>
    <w:rsid w:val="00B2492D"/>
    <w:rsid w:val="00B24A47"/>
    <w:rsid w:val="00B24BEB"/>
    <w:rsid w:val="00B2503F"/>
    <w:rsid w:val="00B25114"/>
    <w:rsid w:val="00B25800"/>
    <w:rsid w:val="00B258E5"/>
    <w:rsid w:val="00B25BAA"/>
    <w:rsid w:val="00B264B9"/>
    <w:rsid w:val="00B2683C"/>
    <w:rsid w:val="00B26890"/>
    <w:rsid w:val="00B2690C"/>
    <w:rsid w:val="00B269F2"/>
    <w:rsid w:val="00B26A95"/>
    <w:rsid w:val="00B26C3D"/>
    <w:rsid w:val="00B26EED"/>
    <w:rsid w:val="00B274C5"/>
    <w:rsid w:val="00B275E2"/>
    <w:rsid w:val="00B2768F"/>
    <w:rsid w:val="00B279E9"/>
    <w:rsid w:val="00B27B29"/>
    <w:rsid w:val="00B27B68"/>
    <w:rsid w:val="00B27BBA"/>
    <w:rsid w:val="00B30386"/>
    <w:rsid w:val="00B309CD"/>
    <w:rsid w:val="00B30A69"/>
    <w:rsid w:val="00B30B80"/>
    <w:rsid w:val="00B30EBA"/>
    <w:rsid w:val="00B311F4"/>
    <w:rsid w:val="00B31654"/>
    <w:rsid w:val="00B3278C"/>
    <w:rsid w:val="00B3279E"/>
    <w:rsid w:val="00B328A5"/>
    <w:rsid w:val="00B32A10"/>
    <w:rsid w:val="00B32CB3"/>
    <w:rsid w:val="00B33C72"/>
    <w:rsid w:val="00B33FD5"/>
    <w:rsid w:val="00B34824"/>
    <w:rsid w:val="00B34DC5"/>
    <w:rsid w:val="00B35130"/>
    <w:rsid w:val="00B355DB"/>
    <w:rsid w:val="00B35A65"/>
    <w:rsid w:val="00B361D2"/>
    <w:rsid w:val="00B363A7"/>
    <w:rsid w:val="00B3731A"/>
    <w:rsid w:val="00B37605"/>
    <w:rsid w:val="00B37BB6"/>
    <w:rsid w:val="00B4011F"/>
    <w:rsid w:val="00B41294"/>
    <w:rsid w:val="00B419DA"/>
    <w:rsid w:val="00B41F8F"/>
    <w:rsid w:val="00B4203A"/>
    <w:rsid w:val="00B42305"/>
    <w:rsid w:val="00B4247F"/>
    <w:rsid w:val="00B427A8"/>
    <w:rsid w:val="00B42987"/>
    <w:rsid w:val="00B42C81"/>
    <w:rsid w:val="00B43C22"/>
    <w:rsid w:val="00B43F54"/>
    <w:rsid w:val="00B44604"/>
    <w:rsid w:val="00B44880"/>
    <w:rsid w:val="00B44F62"/>
    <w:rsid w:val="00B45466"/>
    <w:rsid w:val="00B45773"/>
    <w:rsid w:val="00B4590B"/>
    <w:rsid w:val="00B459D4"/>
    <w:rsid w:val="00B45A11"/>
    <w:rsid w:val="00B45CB0"/>
    <w:rsid w:val="00B45E39"/>
    <w:rsid w:val="00B465F5"/>
    <w:rsid w:val="00B467D3"/>
    <w:rsid w:val="00B46CC1"/>
    <w:rsid w:val="00B46D23"/>
    <w:rsid w:val="00B46E54"/>
    <w:rsid w:val="00B4781F"/>
    <w:rsid w:val="00B47FD7"/>
    <w:rsid w:val="00B502C4"/>
    <w:rsid w:val="00B50FDF"/>
    <w:rsid w:val="00B513B8"/>
    <w:rsid w:val="00B5157F"/>
    <w:rsid w:val="00B51CA3"/>
    <w:rsid w:val="00B51DFC"/>
    <w:rsid w:val="00B51E84"/>
    <w:rsid w:val="00B51F0B"/>
    <w:rsid w:val="00B52774"/>
    <w:rsid w:val="00B5279D"/>
    <w:rsid w:val="00B52E28"/>
    <w:rsid w:val="00B53834"/>
    <w:rsid w:val="00B53FB9"/>
    <w:rsid w:val="00B54040"/>
    <w:rsid w:val="00B543FB"/>
    <w:rsid w:val="00B55A3B"/>
    <w:rsid w:val="00B55BFD"/>
    <w:rsid w:val="00B55F5A"/>
    <w:rsid w:val="00B56892"/>
    <w:rsid w:val="00B56E40"/>
    <w:rsid w:val="00B57038"/>
    <w:rsid w:val="00B571DB"/>
    <w:rsid w:val="00B57791"/>
    <w:rsid w:val="00B5781F"/>
    <w:rsid w:val="00B57886"/>
    <w:rsid w:val="00B57F73"/>
    <w:rsid w:val="00B600DE"/>
    <w:rsid w:val="00B60372"/>
    <w:rsid w:val="00B6075F"/>
    <w:rsid w:val="00B60DB0"/>
    <w:rsid w:val="00B60E6C"/>
    <w:rsid w:val="00B60EB2"/>
    <w:rsid w:val="00B61C7F"/>
    <w:rsid w:val="00B61CF8"/>
    <w:rsid w:val="00B6220D"/>
    <w:rsid w:val="00B62EDF"/>
    <w:rsid w:val="00B63014"/>
    <w:rsid w:val="00B64080"/>
    <w:rsid w:val="00B640D9"/>
    <w:rsid w:val="00B642D0"/>
    <w:rsid w:val="00B643DC"/>
    <w:rsid w:val="00B647B4"/>
    <w:rsid w:val="00B6491E"/>
    <w:rsid w:val="00B64EC2"/>
    <w:rsid w:val="00B64FD0"/>
    <w:rsid w:val="00B65023"/>
    <w:rsid w:val="00B65169"/>
    <w:rsid w:val="00B65364"/>
    <w:rsid w:val="00B6541F"/>
    <w:rsid w:val="00B654E5"/>
    <w:rsid w:val="00B65BDE"/>
    <w:rsid w:val="00B66319"/>
    <w:rsid w:val="00B66B02"/>
    <w:rsid w:val="00B66B26"/>
    <w:rsid w:val="00B67080"/>
    <w:rsid w:val="00B678D1"/>
    <w:rsid w:val="00B67C71"/>
    <w:rsid w:val="00B7020B"/>
    <w:rsid w:val="00B70A31"/>
    <w:rsid w:val="00B711D9"/>
    <w:rsid w:val="00B71A90"/>
    <w:rsid w:val="00B71BB8"/>
    <w:rsid w:val="00B72946"/>
    <w:rsid w:val="00B72CC6"/>
    <w:rsid w:val="00B72D4E"/>
    <w:rsid w:val="00B72D6D"/>
    <w:rsid w:val="00B72E0F"/>
    <w:rsid w:val="00B72FC4"/>
    <w:rsid w:val="00B73242"/>
    <w:rsid w:val="00B73C54"/>
    <w:rsid w:val="00B73C72"/>
    <w:rsid w:val="00B7476D"/>
    <w:rsid w:val="00B74F49"/>
    <w:rsid w:val="00B753F6"/>
    <w:rsid w:val="00B75B79"/>
    <w:rsid w:val="00B75DCC"/>
    <w:rsid w:val="00B7603E"/>
    <w:rsid w:val="00B76146"/>
    <w:rsid w:val="00B76326"/>
    <w:rsid w:val="00B765FA"/>
    <w:rsid w:val="00B7674D"/>
    <w:rsid w:val="00B7697A"/>
    <w:rsid w:val="00B76A93"/>
    <w:rsid w:val="00B7766B"/>
    <w:rsid w:val="00B77A18"/>
    <w:rsid w:val="00B77A95"/>
    <w:rsid w:val="00B77D09"/>
    <w:rsid w:val="00B77E66"/>
    <w:rsid w:val="00B8008E"/>
    <w:rsid w:val="00B80516"/>
    <w:rsid w:val="00B81892"/>
    <w:rsid w:val="00B81B16"/>
    <w:rsid w:val="00B828B6"/>
    <w:rsid w:val="00B83B7D"/>
    <w:rsid w:val="00B83E91"/>
    <w:rsid w:val="00B84BAB"/>
    <w:rsid w:val="00B84F8F"/>
    <w:rsid w:val="00B85028"/>
    <w:rsid w:val="00B85469"/>
    <w:rsid w:val="00B85FF4"/>
    <w:rsid w:val="00B860F9"/>
    <w:rsid w:val="00B866E5"/>
    <w:rsid w:val="00B868A6"/>
    <w:rsid w:val="00B86980"/>
    <w:rsid w:val="00B86C7E"/>
    <w:rsid w:val="00B8717B"/>
    <w:rsid w:val="00B87DA4"/>
    <w:rsid w:val="00B9007B"/>
    <w:rsid w:val="00B90B29"/>
    <w:rsid w:val="00B90F62"/>
    <w:rsid w:val="00B91303"/>
    <w:rsid w:val="00B922E0"/>
    <w:rsid w:val="00B9238B"/>
    <w:rsid w:val="00B92767"/>
    <w:rsid w:val="00B92C14"/>
    <w:rsid w:val="00B92DC7"/>
    <w:rsid w:val="00B92FC1"/>
    <w:rsid w:val="00B9308F"/>
    <w:rsid w:val="00B95259"/>
    <w:rsid w:val="00B95581"/>
    <w:rsid w:val="00B956E8"/>
    <w:rsid w:val="00B96DD1"/>
    <w:rsid w:val="00B97509"/>
    <w:rsid w:val="00BA0C9E"/>
    <w:rsid w:val="00BA136B"/>
    <w:rsid w:val="00BA158C"/>
    <w:rsid w:val="00BA17F1"/>
    <w:rsid w:val="00BA19BB"/>
    <w:rsid w:val="00BA1A2C"/>
    <w:rsid w:val="00BA1ACF"/>
    <w:rsid w:val="00BA227A"/>
    <w:rsid w:val="00BA291B"/>
    <w:rsid w:val="00BA2C2E"/>
    <w:rsid w:val="00BA375E"/>
    <w:rsid w:val="00BA3A5E"/>
    <w:rsid w:val="00BA3BC5"/>
    <w:rsid w:val="00BA432C"/>
    <w:rsid w:val="00BA44E6"/>
    <w:rsid w:val="00BA4591"/>
    <w:rsid w:val="00BA4831"/>
    <w:rsid w:val="00BA511E"/>
    <w:rsid w:val="00BA5168"/>
    <w:rsid w:val="00BA5834"/>
    <w:rsid w:val="00BA5C23"/>
    <w:rsid w:val="00BA62BB"/>
    <w:rsid w:val="00BA653E"/>
    <w:rsid w:val="00BA6E21"/>
    <w:rsid w:val="00BA727D"/>
    <w:rsid w:val="00BA7F8A"/>
    <w:rsid w:val="00BB038B"/>
    <w:rsid w:val="00BB039E"/>
    <w:rsid w:val="00BB0B4D"/>
    <w:rsid w:val="00BB1954"/>
    <w:rsid w:val="00BB2200"/>
    <w:rsid w:val="00BB236B"/>
    <w:rsid w:val="00BB27A7"/>
    <w:rsid w:val="00BB28DE"/>
    <w:rsid w:val="00BB2A77"/>
    <w:rsid w:val="00BB2B4C"/>
    <w:rsid w:val="00BB2C6D"/>
    <w:rsid w:val="00BB3453"/>
    <w:rsid w:val="00BB3565"/>
    <w:rsid w:val="00BB35C2"/>
    <w:rsid w:val="00BB4146"/>
    <w:rsid w:val="00BB4157"/>
    <w:rsid w:val="00BB44C7"/>
    <w:rsid w:val="00BB4AD4"/>
    <w:rsid w:val="00BB4E5D"/>
    <w:rsid w:val="00BB51C3"/>
    <w:rsid w:val="00BB53F4"/>
    <w:rsid w:val="00BB5E16"/>
    <w:rsid w:val="00BB6382"/>
    <w:rsid w:val="00BB6B0B"/>
    <w:rsid w:val="00BB6F7A"/>
    <w:rsid w:val="00BB7216"/>
    <w:rsid w:val="00BB7AF6"/>
    <w:rsid w:val="00BC008A"/>
    <w:rsid w:val="00BC0125"/>
    <w:rsid w:val="00BC0EA2"/>
    <w:rsid w:val="00BC10C5"/>
    <w:rsid w:val="00BC1949"/>
    <w:rsid w:val="00BC19C8"/>
    <w:rsid w:val="00BC28A8"/>
    <w:rsid w:val="00BC30B8"/>
    <w:rsid w:val="00BC3ABE"/>
    <w:rsid w:val="00BC3BC3"/>
    <w:rsid w:val="00BC42AA"/>
    <w:rsid w:val="00BC48BD"/>
    <w:rsid w:val="00BC519A"/>
    <w:rsid w:val="00BC52FF"/>
    <w:rsid w:val="00BC59F1"/>
    <w:rsid w:val="00BC5DD2"/>
    <w:rsid w:val="00BC62C9"/>
    <w:rsid w:val="00BC6467"/>
    <w:rsid w:val="00BC68CB"/>
    <w:rsid w:val="00BC6C3A"/>
    <w:rsid w:val="00BC6D6F"/>
    <w:rsid w:val="00BC6D9D"/>
    <w:rsid w:val="00BC776E"/>
    <w:rsid w:val="00BD007D"/>
    <w:rsid w:val="00BD08CA"/>
    <w:rsid w:val="00BD0EDC"/>
    <w:rsid w:val="00BD1371"/>
    <w:rsid w:val="00BD150B"/>
    <w:rsid w:val="00BD1A51"/>
    <w:rsid w:val="00BD1B06"/>
    <w:rsid w:val="00BD2745"/>
    <w:rsid w:val="00BD2FA2"/>
    <w:rsid w:val="00BD32DE"/>
    <w:rsid w:val="00BD3303"/>
    <w:rsid w:val="00BD426D"/>
    <w:rsid w:val="00BD4539"/>
    <w:rsid w:val="00BD4AE7"/>
    <w:rsid w:val="00BD4BAE"/>
    <w:rsid w:val="00BD4CDB"/>
    <w:rsid w:val="00BD53AD"/>
    <w:rsid w:val="00BD53F0"/>
    <w:rsid w:val="00BD6A38"/>
    <w:rsid w:val="00BD6C88"/>
    <w:rsid w:val="00BD7140"/>
    <w:rsid w:val="00BD732E"/>
    <w:rsid w:val="00BD7431"/>
    <w:rsid w:val="00BD7A95"/>
    <w:rsid w:val="00BE0738"/>
    <w:rsid w:val="00BE0B66"/>
    <w:rsid w:val="00BE0C67"/>
    <w:rsid w:val="00BE0FF3"/>
    <w:rsid w:val="00BE1087"/>
    <w:rsid w:val="00BE1365"/>
    <w:rsid w:val="00BE14DA"/>
    <w:rsid w:val="00BE18FF"/>
    <w:rsid w:val="00BE19C1"/>
    <w:rsid w:val="00BE1A0D"/>
    <w:rsid w:val="00BE2B4D"/>
    <w:rsid w:val="00BE2D46"/>
    <w:rsid w:val="00BE3821"/>
    <w:rsid w:val="00BE38AA"/>
    <w:rsid w:val="00BE3F3B"/>
    <w:rsid w:val="00BE4157"/>
    <w:rsid w:val="00BE4299"/>
    <w:rsid w:val="00BE4621"/>
    <w:rsid w:val="00BE56AE"/>
    <w:rsid w:val="00BE56E6"/>
    <w:rsid w:val="00BE5A0A"/>
    <w:rsid w:val="00BE5D4D"/>
    <w:rsid w:val="00BE5ECD"/>
    <w:rsid w:val="00BE604F"/>
    <w:rsid w:val="00BE6174"/>
    <w:rsid w:val="00BE6516"/>
    <w:rsid w:val="00BE7427"/>
    <w:rsid w:val="00BE75E5"/>
    <w:rsid w:val="00BF1429"/>
    <w:rsid w:val="00BF1575"/>
    <w:rsid w:val="00BF190B"/>
    <w:rsid w:val="00BF1A03"/>
    <w:rsid w:val="00BF1D8F"/>
    <w:rsid w:val="00BF2058"/>
    <w:rsid w:val="00BF219E"/>
    <w:rsid w:val="00BF2420"/>
    <w:rsid w:val="00BF251E"/>
    <w:rsid w:val="00BF3559"/>
    <w:rsid w:val="00BF3AD0"/>
    <w:rsid w:val="00BF3B23"/>
    <w:rsid w:val="00BF49BB"/>
    <w:rsid w:val="00BF49CC"/>
    <w:rsid w:val="00BF4ABF"/>
    <w:rsid w:val="00BF4C49"/>
    <w:rsid w:val="00BF4E9B"/>
    <w:rsid w:val="00BF597E"/>
    <w:rsid w:val="00BF5F65"/>
    <w:rsid w:val="00BF68E5"/>
    <w:rsid w:val="00BF69DF"/>
    <w:rsid w:val="00BF725A"/>
    <w:rsid w:val="00BF78AE"/>
    <w:rsid w:val="00BF7B05"/>
    <w:rsid w:val="00BF7D18"/>
    <w:rsid w:val="00BF7F3B"/>
    <w:rsid w:val="00C00385"/>
    <w:rsid w:val="00C00812"/>
    <w:rsid w:val="00C01B42"/>
    <w:rsid w:val="00C027DA"/>
    <w:rsid w:val="00C02B77"/>
    <w:rsid w:val="00C03C69"/>
    <w:rsid w:val="00C03DD8"/>
    <w:rsid w:val="00C041A7"/>
    <w:rsid w:val="00C04357"/>
    <w:rsid w:val="00C04673"/>
    <w:rsid w:val="00C046EA"/>
    <w:rsid w:val="00C04D8F"/>
    <w:rsid w:val="00C051AE"/>
    <w:rsid w:val="00C05278"/>
    <w:rsid w:val="00C05311"/>
    <w:rsid w:val="00C05590"/>
    <w:rsid w:val="00C05606"/>
    <w:rsid w:val="00C05C78"/>
    <w:rsid w:val="00C06966"/>
    <w:rsid w:val="00C06ACA"/>
    <w:rsid w:val="00C06B60"/>
    <w:rsid w:val="00C06B91"/>
    <w:rsid w:val="00C06D35"/>
    <w:rsid w:val="00C06D7D"/>
    <w:rsid w:val="00C0760F"/>
    <w:rsid w:val="00C078B9"/>
    <w:rsid w:val="00C07A55"/>
    <w:rsid w:val="00C10368"/>
    <w:rsid w:val="00C103C1"/>
    <w:rsid w:val="00C10461"/>
    <w:rsid w:val="00C1080A"/>
    <w:rsid w:val="00C10A3D"/>
    <w:rsid w:val="00C10DBB"/>
    <w:rsid w:val="00C11763"/>
    <w:rsid w:val="00C121EF"/>
    <w:rsid w:val="00C129E2"/>
    <w:rsid w:val="00C130EA"/>
    <w:rsid w:val="00C1379F"/>
    <w:rsid w:val="00C1409C"/>
    <w:rsid w:val="00C1411A"/>
    <w:rsid w:val="00C14146"/>
    <w:rsid w:val="00C15416"/>
    <w:rsid w:val="00C15536"/>
    <w:rsid w:val="00C15A37"/>
    <w:rsid w:val="00C160BD"/>
    <w:rsid w:val="00C16344"/>
    <w:rsid w:val="00C16CF1"/>
    <w:rsid w:val="00C16D78"/>
    <w:rsid w:val="00C1743C"/>
    <w:rsid w:val="00C17D67"/>
    <w:rsid w:val="00C2004F"/>
    <w:rsid w:val="00C2046D"/>
    <w:rsid w:val="00C207FE"/>
    <w:rsid w:val="00C21304"/>
    <w:rsid w:val="00C21502"/>
    <w:rsid w:val="00C22A8E"/>
    <w:rsid w:val="00C22C58"/>
    <w:rsid w:val="00C2301A"/>
    <w:rsid w:val="00C2304D"/>
    <w:rsid w:val="00C230E7"/>
    <w:rsid w:val="00C23328"/>
    <w:rsid w:val="00C235A1"/>
    <w:rsid w:val="00C23B8E"/>
    <w:rsid w:val="00C23D5E"/>
    <w:rsid w:val="00C258CD"/>
    <w:rsid w:val="00C25D6A"/>
    <w:rsid w:val="00C260A3"/>
    <w:rsid w:val="00C266B5"/>
    <w:rsid w:val="00C26A12"/>
    <w:rsid w:val="00C26A22"/>
    <w:rsid w:val="00C2743C"/>
    <w:rsid w:val="00C27B0C"/>
    <w:rsid w:val="00C30C5E"/>
    <w:rsid w:val="00C310B8"/>
    <w:rsid w:val="00C31704"/>
    <w:rsid w:val="00C31CBE"/>
    <w:rsid w:val="00C32543"/>
    <w:rsid w:val="00C32859"/>
    <w:rsid w:val="00C32F07"/>
    <w:rsid w:val="00C32F8D"/>
    <w:rsid w:val="00C33BED"/>
    <w:rsid w:val="00C34445"/>
    <w:rsid w:val="00C34B89"/>
    <w:rsid w:val="00C3544C"/>
    <w:rsid w:val="00C35554"/>
    <w:rsid w:val="00C35D4E"/>
    <w:rsid w:val="00C36605"/>
    <w:rsid w:val="00C36658"/>
    <w:rsid w:val="00C3766E"/>
    <w:rsid w:val="00C40A29"/>
    <w:rsid w:val="00C416D5"/>
    <w:rsid w:val="00C41782"/>
    <w:rsid w:val="00C41F97"/>
    <w:rsid w:val="00C42157"/>
    <w:rsid w:val="00C4306A"/>
    <w:rsid w:val="00C4332A"/>
    <w:rsid w:val="00C4349D"/>
    <w:rsid w:val="00C43771"/>
    <w:rsid w:val="00C43B3E"/>
    <w:rsid w:val="00C4427D"/>
    <w:rsid w:val="00C447E4"/>
    <w:rsid w:val="00C44A43"/>
    <w:rsid w:val="00C44EC1"/>
    <w:rsid w:val="00C450ED"/>
    <w:rsid w:val="00C46043"/>
    <w:rsid w:val="00C460C3"/>
    <w:rsid w:val="00C4643F"/>
    <w:rsid w:val="00C47034"/>
    <w:rsid w:val="00C5085C"/>
    <w:rsid w:val="00C5157E"/>
    <w:rsid w:val="00C516E0"/>
    <w:rsid w:val="00C51900"/>
    <w:rsid w:val="00C51B53"/>
    <w:rsid w:val="00C51DDE"/>
    <w:rsid w:val="00C52806"/>
    <w:rsid w:val="00C52AD7"/>
    <w:rsid w:val="00C52D2C"/>
    <w:rsid w:val="00C53098"/>
    <w:rsid w:val="00C53651"/>
    <w:rsid w:val="00C53711"/>
    <w:rsid w:val="00C53B9F"/>
    <w:rsid w:val="00C53BD9"/>
    <w:rsid w:val="00C53BE0"/>
    <w:rsid w:val="00C53BFB"/>
    <w:rsid w:val="00C53FB1"/>
    <w:rsid w:val="00C546C8"/>
    <w:rsid w:val="00C54793"/>
    <w:rsid w:val="00C54B9D"/>
    <w:rsid w:val="00C5579D"/>
    <w:rsid w:val="00C55892"/>
    <w:rsid w:val="00C55EB9"/>
    <w:rsid w:val="00C569A1"/>
    <w:rsid w:val="00C56A0D"/>
    <w:rsid w:val="00C56B4A"/>
    <w:rsid w:val="00C571CE"/>
    <w:rsid w:val="00C572CB"/>
    <w:rsid w:val="00C57608"/>
    <w:rsid w:val="00C57A77"/>
    <w:rsid w:val="00C57D28"/>
    <w:rsid w:val="00C57E1A"/>
    <w:rsid w:val="00C57EA1"/>
    <w:rsid w:val="00C601AB"/>
    <w:rsid w:val="00C60CA8"/>
    <w:rsid w:val="00C61B83"/>
    <w:rsid w:val="00C62198"/>
    <w:rsid w:val="00C62419"/>
    <w:rsid w:val="00C62558"/>
    <w:rsid w:val="00C6291C"/>
    <w:rsid w:val="00C62BF8"/>
    <w:rsid w:val="00C62EBC"/>
    <w:rsid w:val="00C633B8"/>
    <w:rsid w:val="00C63B92"/>
    <w:rsid w:val="00C64283"/>
    <w:rsid w:val="00C6487B"/>
    <w:rsid w:val="00C64A05"/>
    <w:rsid w:val="00C64A62"/>
    <w:rsid w:val="00C64BDD"/>
    <w:rsid w:val="00C64D81"/>
    <w:rsid w:val="00C64F48"/>
    <w:rsid w:val="00C6521F"/>
    <w:rsid w:val="00C65E7A"/>
    <w:rsid w:val="00C6684E"/>
    <w:rsid w:val="00C66945"/>
    <w:rsid w:val="00C66A06"/>
    <w:rsid w:val="00C66AA2"/>
    <w:rsid w:val="00C67E92"/>
    <w:rsid w:val="00C704FF"/>
    <w:rsid w:val="00C70632"/>
    <w:rsid w:val="00C708A5"/>
    <w:rsid w:val="00C71320"/>
    <w:rsid w:val="00C71351"/>
    <w:rsid w:val="00C71915"/>
    <w:rsid w:val="00C71D13"/>
    <w:rsid w:val="00C71F6B"/>
    <w:rsid w:val="00C7372F"/>
    <w:rsid w:val="00C73AD5"/>
    <w:rsid w:val="00C73B85"/>
    <w:rsid w:val="00C73D6A"/>
    <w:rsid w:val="00C73F18"/>
    <w:rsid w:val="00C7444D"/>
    <w:rsid w:val="00C74859"/>
    <w:rsid w:val="00C74C1A"/>
    <w:rsid w:val="00C753F1"/>
    <w:rsid w:val="00C75E36"/>
    <w:rsid w:val="00C75FF9"/>
    <w:rsid w:val="00C7624E"/>
    <w:rsid w:val="00C7639A"/>
    <w:rsid w:val="00C765BD"/>
    <w:rsid w:val="00C76719"/>
    <w:rsid w:val="00C76AB3"/>
    <w:rsid w:val="00C76C7F"/>
    <w:rsid w:val="00C76E9B"/>
    <w:rsid w:val="00C77908"/>
    <w:rsid w:val="00C77D9D"/>
    <w:rsid w:val="00C80223"/>
    <w:rsid w:val="00C81075"/>
    <w:rsid w:val="00C820EA"/>
    <w:rsid w:val="00C8243C"/>
    <w:rsid w:val="00C82BFF"/>
    <w:rsid w:val="00C82F90"/>
    <w:rsid w:val="00C8362D"/>
    <w:rsid w:val="00C84182"/>
    <w:rsid w:val="00C8479E"/>
    <w:rsid w:val="00C85599"/>
    <w:rsid w:val="00C8576A"/>
    <w:rsid w:val="00C85DF6"/>
    <w:rsid w:val="00C85FDE"/>
    <w:rsid w:val="00C86BFE"/>
    <w:rsid w:val="00C875EA"/>
    <w:rsid w:val="00C87624"/>
    <w:rsid w:val="00C87896"/>
    <w:rsid w:val="00C9001D"/>
    <w:rsid w:val="00C90704"/>
    <w:rsid w:val="00C90AC9"/>
    <w:rsid w:val="00C9194A"/>
    <w:rsid w:val="00C91DBF"/>
    <w:rsid w:val="00C91EF0"/>
    <w:rsid w:val="00C922B6"/>
    <w:rsid w:val="00C93462"/>
    <w:rsid w:val="00C937CF"/>
    <w:rsid w:val="00C93AAF"/>
    <w:rsid w:val="00C93D8E"/>
    <w:rsid w:val="00C93DCE"/>
    <w:rsid w:val="00C9417F"/>
    <w:rsid w:val="00C94332"/>
    <w:rsid w:val="00C944C9"/>
    <w:rsid w:val="00C94D0A"/>
    <w:rsid w:val="00C950CC"/>
    <w:rsid w:val="00C957BE"/>
    <w:rsid w:val="00C95D60"/>
    <w:rsid w:val="00C961EE"/>
    <w:rsid w:val="00C96396"/>
    <w:rsid w:val="00C965E9"/>
    <w:rsid w:val="00C96900"/>
    <w:rsid w:val="00C96957"/>
    <w:rsid w:val="00C969AA"/>
    <w:rsid w:val="00C97067"/>
    <w:rsid w:val="00C97108"/>
    <w:rsid w:val="00C97427"/>
    <w:rsid w:val="00C97538"/>
    <w:rsid w:val="00C9787C"/>
    <w:rsid w:val="00C9797D"/>
    <w:rsid w:val="00C97C4C"/>
    <w:rsid w:val="00CA07F9"/>
    <w:rsid w:val="00CA14F5"/>
    <w:rsid w:val="00CA18A1"/>
    <w:rsid w:val="00CA1C13"/>
    <w:rsid w:val="00CA1F34"/>
    <w:rsid w:val="00CA28D3"/>
    <w:rsid w:val="00CA2D92"/>
    <w:rsid w:val="00CA2DB1"/>
    <w:rsid w:val="00CA313D"/>
    <w:rsid w:val="00CA3357"/>
    <w:rsid w:val="00CA364C"/>
    <w:rsid w:val="00CA39C7"/>
    <w:rsid w:val="00CA3DA5"/>
    <w:rsid w:val="00CA429B"/>
    <w:rsid w:val="00CA456A"/>
    <w:rsid w:val="00CA474F"/>
    <w:rsid w:val="00CA47F1"/>
    <w:rsid w:val="00CA4964"/>
    <w:rsid w:val="00CA497F"/>
    <w:rsid w:val="00CA4983"/>
    <w:rsid w:val="00CA4B26"/>
    <w:rsid w:val="00CA50F0"/>
    <w:rsid w:val="00CA5102"/>
    <w:rsid w:val="00CA512C"/>
    <w:rsid w:val="00CA52DE"/>
    <w:rsid w:val="00CA5A2C"/>
    <w:rsid w:val="00CA5C2A"/>
    <w:rsid w:val="00CA65C9"/>
    <w:rsid w:val="00CA661F"/>
    <w:rsid w:val="00CA66DB"/>
    <w:rsid w:val="00CA6AD1"/>
    <w:rsid w:val="00CA6CB7"/>
    <w:rsid w:val="00CA7241"/>
    <w:rsid w:val="00CA7830"/>
    <w:rsid w:val="00CA7901"/>
    <w:rsid w:val="00CA7D2C"/>
    <w:rsid w:val="00CA7D31"/>
    <w:rsid w:val="00CA7FEA"/>
    <w:rsid w:val="00CB0355"/>
    <w:rsid w:val="00CB1364"/>
    <w:rsid w:val="00CB1365"/>
    <w:rsid w:val="00CB1554"/>
    <w:rsid w:val="00CB17DE"/>
    <w:rsid w:val="00CB219A"/>
    <w:rsid w:val="00CB29A6"/>
    <w:rsid w:val="00CB2BB2"/>
    <w:rsid w:val="00CB322B"/>
    <w:rsid w:val="00CB35F0"/>
    <w:rsid w:val="00CB37DA"/>
    <w:rsid w:val="00CB3E9E"/>
    <w:rsid w:val="00CB40A0"/>
    <w:rsid w:val="00CB4232"/>
    <w:rsid w:val="00CB4774"/>
    <w:rsid w:val="00CB4CA7"/>
    <w:rsid w:val="00CB5020"/>
    <w:rsid w:val="00CB50BC"/>
    <w:rsid w:val="00CB53A7"/>
    <w:rsid w:val="00CB5A25"/>
    <w:rsid w:val="00CB5F09"/>
    <w:rsid w:val="00CB750F"/>
    <w:rsid w:val="00CC07E4"/>
    <w:rsid w:val="00CC0C0C"/>
    <w:rsid w:val="00CC2BB4"/>
    <w:rsid w:val="00CC3005"/>
    <w:rsid w:val="00CC35C3"/>
    <w:rsid w:val="00CC36BB"/>
    <w:rsid w:val="00CC3852"/>
    <w:rsid w:val="00CC3C86"/>
    <w:rsid w:val="00CC4F6D"/>
    <w:rsid w:val="00CC5AA0"/>
    <w:rsid w:val="00CC729C"/>
    <w:rsid w:val="00CC7D29"/>
    <w:rsid w:val="00CC7FB9"/>
    <w:rsid w:val="00CD0266"/>
    <w:rsid w:val="00CD02CF"/>
    <w:rsid w:val="00CD154D"/>
    <w:rsid w:val="00CD175D"/>
    <w:rsid w:val="00CD176C"/>
    <w:rsid w:val="00CD1AA6"/>
    <w:rsid w:val="00CD266E"/>
    <w:rsid w:val="00CD28F5"/>
    <w:rsid w:val="00CD2CD7"/>
    <w:rsid w:val="00CD35CA"/>
    <w:rsid w:val="00CD39CC"/>
    <w:rsid w:val="00CD3B1C"/>
    <w:rsid w:val="00CD3DF8"/>
    <w:rsid w:val="00CD3F22"/>
    <w:rsid w:val="00CD42D9"/>
    <w:rsid w:val="00CD4F65"/>
    <w:rsid w:val="00CD506F"/>
    <w:rsid w:val="00CD5274"/>
    <w:rsid w:val="00CD57C9"/>
    <w:rsid w:val="00CD5A8E"/>
    <w:rsid w:val="00CD602F"/>
    <w:rsid w:val="00CD6078"/>
    <w:rsid w:val="00CD612B"/>
    <w:rsid w:val="00CD627D"/>
    <w:rsid w:val="00CD6D10"/>
    <w:rsid w:val="00CD6D68"/>
    <w:rsid w:val="00CD6F1C"/>
    <w:rsid w:val="00CD7023"/>
    <w:rsid w:val="00CD70B6"/>
    <w:rsid w:val="00CD736B"/>
    <w:rsid w:val="00CD75D8"/>
    <w:rsid w:val="00CD7D44"/>
    <w:rsid w:val="00CE0090"/>
    <w:rsid w:val="00CE0AFF"/>
    <w:rsid w:val="00CE0BBD"/>
    <w:rsid w:val="00CE0E7D"/>
    <w:rsid w:val="00CE1885"/>
    <w:rsid w:val="00CE1BDE"/>
    <w:rsid w:val="00CE1C28"/>
    <w:rsid w:val="00CE1D2A"/>
    <w:rsid w:val="00CE20B1"/>
    <w:rsid w:val="00CE2302"/>
    <w:rsid w:val="00CE2309"/>
    <w:rsid w:val="00CE2C40"/>
    <w:rsid w:val="00CE2CF3"/>
    <w:rsid w:val="00CE2F4F"/>
    <w:rsid w:val="00CE3629"/>
    <w:rsid w:val="00CE38D0"/>
    <w:rsid w:val="00CE40A7"/>
    <w:rsid w:val="00CE428B"/>
    <w:rsid w:val="00CE454B"/>
    <w:rsid w:val="00CE4EA2"/>
    <w:rsid w:val="00CE50DD"/>
    <w:rsid w:val="00CE59E5"/>
    <w:rsid w:val="00CE5F23"/>
    <w:rsid w:val="00CE6606"/>
    <w:rsid w:val="00CE6ED2"/>
    <w:rsid w:val="00CE707C"/>
    <w:rsid w:val="00CE70AC"/>
    <w:rsid w:val="00CE7432"/>
    <w:rsid w:val="00CE7B11"/>
    <w:rsid w:val="00CF099F"/>
    <w:rsid w:val="00CF0DB5"/>
    <w:rsid w:val="00CF1013"/>
    <w:rsid w:val="00CF155E"/>
    <w:rsid w:val="00CF1854"/>
    <w:rsid w:val="00CF1C92"/>
    <w:rsid w:val="00CF1E17"/>
    <w:rsid w:val="00CF200A"/>
    <w:rsid w:val="00CF27D7"/>
    <w:rsid w:val="00CF29CA"/>
    <w:rsid w:val="00CF321A"/>
    <w:rsid w:val="00CF369F"/>
    <w:rsid w:val="00CF3828"/>
    <w:rsid w:val="00CF3CAD"/>
    <w:rsid w:val="00CF3D00"/>
    <w:rsid w:val="00CF3FDB"/>
    <w:rsid w:val="00CF4047"/>
    <w:rsid w:val="00CF49A1"/>
    <w:rsid w:val="00CF4A1B"/>
    <w:rsid w:val="00CF4C2B"/>
    <w:rsid w:val="00CF5748"/>
    <w:rsid w:val="00CF5B0F"/>
    <w:rsid w:val="00CF5C73"/>
    <w:rsid w:val="00CF64A5"/>
    <w:rsid w:val="00CF67DD"/>
    <w:rsid w:val="00CF6A95"/>
    <w:rsid w:val="00CF745E"/>
    <w:rsid w:val="00CF7A33"/>
    <w:rsid w:val="00CF7E48"/>
    <w:rsid w:val="00D0013C"/>
    <w:rsid w:val="00D01772"/>
    <w:rsid w:val="00D01A80"/>
    <w:rsid w:val="00D02A35"/>
    <w:rsid w:val="00D02EA1"/>
    <w:rsid w:val="00D02FFB"/>
    <w:rsid w:val="00D0364E"/>
    <w:rsid w:val="00D03C72"/>
    <w:rsid w:val="00D043B5"/>
    <w:rsid w:val="00D04DC6"/>
    <w:rsid w:val="00D04DEE"/>
    <w:rsid w:val="00D0582C"/>
    <w:rsid w:val="00D06A8C"/>
    <w:rsid w:val="00D06E73"/>
    <w:rsid w:val="00D10945"/>
    <w:rsid w:val="00D10CDC"/>
    <w:rsid w:val="00D10CFC"/>
    <w:rsid w:val="00D10E1B"/>
    <w:rsid w:val="00D10F0B"/>
    <w:rsid w:val="00D113A2"/>
    <w:rsid w:val="00D116D0"/>
    <w:rsid w:val="00D11720"/>
    <w:rsid w:val="00D11991"/>
    <w:rsid w:val="00D11FBA"/>
    <w:rsid w:val="00D1263F"/>
    <w:rsid w:val="00D12B8C"/>
    <w:rsid w:val="00D12E67"/>
    <w:rsid w:val="00D134F2"/>
    <w:rsid w:val="00D138FE"/>
    <w:rsid w:val="00D13C87"/>
    <w:rsid w:val="00D14192"/>
    <w:rsid w:val="00D14905"/>
    <w:rsid w:val="00D1508F"/>
    <w:rsid w:val="00D1521D"/>
    <w:rsid w:val="00D15A3E"/>
    <w:rsid w:val="00D15A49"/>
    <w:rsid w:val="00D15B27"/>
    <w:rsid w:val="00D15C13"/>
    <w:rsid w:val="00D15CEE"/>
    <w:rsid w:val="00D15E59"/>
    <w:rsid w:val="00D16132"/>
    <w:rsid w:val="00D16D36"/>
    <w:rsid w:val="00D16E00"/>
    <w:rsid w:val="00D1719E"/>
    <w:rsid w:val="00D171ED"/>
    <w:rsid w:val="00D177BF"/>
    <w:rsid w:val="00D17DF2"/>
    <w:rsid w:val="00D17E5E"/>
    <w:rsid w:val="00D20631"/>
    <w:rsid w:val="00D20C3E"/>
    <w:rsid w:val="00D21323"/>
    <w:rsid w:val="00D219F6"/>
    <w:rsid w:val="00D21D6D"/>
    <w:rsid w:val="00D222F3"/>
    <w:rsid w:val="00D22381"/>
    <w:rsid w:val="00D224F6"/>
    <w:rsid w:val="00D226F4"/>
    <w:rsid w:val="00D229BB"/>
    <w:rsid w:val="00D22AE1"/>
    <w:rsid w:val="00D2333F"/>
    <w:rsid w:val="00D2380A"/>
    <w:rsid w:val="00D2388E"/>
    <w:rsid w:val="00D239E0"/>
    <w:rsid w:val="00D246FC"/>
    <w:rsid w:val="00D25174"/>
    <w:rsid w:val="00D253C8"/>
    <w:rsid w:val="00D255EC"/>
    <w:rsid w:val="00D25CB5"/>
    <w:rsid w:val="00D26794"/>
    <w:rsid w:val="00D26EB1"/>
    <w:rsid w:val="00D270B0"/>
    <w:rsid w:val="00D271DD"/>
    <w:rsid w:val="00D273EE"/>
    <w:rsid w:val="00D27988"/>
    <w:rsid w:val="00D27C04"/>
    <w:rsid w:val="00D27CCB"/>
    <w:rsid w:val="00D30436"/>
    <w:rsid w:val="00D3074C"/>
    <w:rsid w:val="00D310D7"/>
    <w:rsid w:val="00D314F3"/>
    <w:rsid w:val="00D315EC"/>
    <w:rsid w:val="00D31654"/>
    <w:rsid w:val="00D323D0"/>
    <w:rsid w:val="00D32467"/>
    <w:rsid w:val="00D32D68"/>
    <w:rsid w:val="00D33195"/>
    <w:rsid w:val="00D339D6"/>
    <w:rsid w:val="00D3456A"/>
    <w:rsid w:val="00D34896"/>
    <w:rsid w:val="00D34E3F"/>
    <w:rsid w:val="00D34EC7"/>
    <w:rsid w:val="00D34FF7"/>
    <w:rsid w:val="00D35339"/>
    <w:rsid w:val="00D354A1"/>
    <w:rsid w:val="00D35529"/>
    <w:rsid w:val="00D3573B"/>
    <w:rsid w:val="00D35B3F"/>
    <w:rsid w:val="00D35F8C"/>
    <w:rsid w:val="00D363FE"/>
    <w:rsid w:val="00D3644E"/>
    <w:rsid w:val="00D36A6A"/>
    <w:rsid w:val="00D36B45"/>
    <w:rsid w:val="00D36B49"/>
    <w:rsid w:val="00D36D5C"/>
    <w:rsid w:val="00D36F36"/>
    <w:rsid w:val="00D371EC"/>
    <w:rsid w:val="00D376DC"/>
    <w:rsid w:val="00D3771B"/>
    <w:rsid w:val="00D37E97"/>
    <w:rsid w:val="00D400CE"/>
    <w:rsid w:val="00D4020D"/>
    <w:rsid w:val="00D403DD"/>
    <w:rsid w:val="00D4096B"/>
    <w:rsid w:val="00D40C94"/>
    <w:rsid w:val="00D40E60"/>
    <w:rsid w:val="00D41136"/>
    <w:rsid w:val="00D417AC"/>
    <w:rsid w:val="00D41E03"/>
    <w:rsid w:val="00D42009"/>
    <w:rsid w:val="00D423CD"/>
    <w:rsid w:val="00D427C4"/>
    <w:rsid w:val="00D4307B"/>
    <w:rsid w:val="00D43A97"/>
    <w:rsid w:val="00D43ABB"/>
    <w:rsid w:val="00D44390"/>
    <w:rsid w:val="00D44416"/>
    <w:rsid w:val="00D44780"/>
    <w:rsid w:val="00D4614B"/>
    <w:rsid w:val="00D46536"/>
    <w:rsid w:val="00D47344"/>
    <w:rsid w:val="00D478DB"/>
    <w:rsid w:val="00D47DDB"/>
    <w:rsid w:val="00D50189"/>
    <w:rsid w:val="00D5049A"/>
    <w:rsid w:val="00D506CF"/>
    <w:rsid w:val="00D508CB"/>
    <w:rsid w:val="00D514F0"/>
    <w:rsid w:val="00D51959"/>
    <w:rsid w:val="00D51ABD"/>
    <w:rsid w:val="00D5214C"/>
    <w:rsid w:val="00D52294"/>
    <w:rsid w:val="00D52314"/>
    <w:rsid w:val="00D5284A"/>
    <w:rsid w:val="00D533D3"/>
    <w:rsid w:val="00D5372F"/>
    <w:rsid w:val="00D53EEA"/>
    <w:rsid w:val="00D54570"/>
    <w:rsid w:val="00D5522A"/>
    <w:rsid w:val="00D55388"/>
    <w:rsid w:val="00D55412"/>
    <w:rsid w:val="00D559FE"/>
    <w:rsid w:val="00D55AF3"/>
    <w:rsid w:val="00D56362"/>
    <w:rsid w:val="00D563A9"/>
    <w:rsid w:val="00D56B8E"/>
    <w:rsid w:val="00D57BF1"/>
    <w:rsid w:val="00D6017B"/>
    <w:rsid w:val="00D6038A"/>
    <w:rsid w:val="00D607A0"/>
    <w:rsid w:val="00D60A35"/>
    <w:rsid w:val="00D60CCB"/>
    <w:rsid w:val="00D6193B"/>
    <w:rsid w:val="00D61C0A"/>
    <w:rsid w:val="00D61CAF"/>
    <w:rsid w:val="00D61CE6"/>
    <w:rsid w:val="00D61DB4"/>
    <w:rsid w:val="00D621C5"/>
    <w:rsid w:val="00D62513"/>
    <w:rsid w:val="00D633F8"/>
    <w:rsid w:val="00D63B86"/>
    <w:rsid w:val="00D6456B"/>
    <w:rsid w:val="00D65AC3"/>
    <w:rsid w:val="00D65FBE"/>
    <w:rsid w:val="00D66139"/>
    <w:rsid w:val="00D6636B"/>
    <w:rsid w:val="00D6699D"/>
    <w:rsid w:val="00D66CEF"/>
    <w:rsid w:val="00D66D88"/>
    <w:rsid w:val="00D678FB"/>
    <w:rsid w:val="00D67C08"/>
    <w:rsid w:val="00D7010D"/>
    <w:rsid w:val="00D7045F"/>
    <w:rsid w:val="00D704D5"/>
    <w:rsid w:val="00D7058B"/>
    <w:rsid w:val="00D70753"/>
    <w:rsid w:val="00D7107D"/>
    <w:rsid w:val="00D71BF5"/>
    <w:rsid w:val="00D71D04"/>
    <w:rsid w:val="00D71F51"/>
    <w:rsid w:val="00D721FA"/>
    <w:rsid w:val="00D738F3"/>
    <w:rsid w:val="00D73AAC"/>
    <w:rsid w:val="00D73B5B"/>
    <w:rsid w:val="00D7468C"/>
    <w:rsid w:val="00D74717"/>
    <w:rsid w:val="00D7490B"/>
    <w:rsid w:val="00D749D1"/>
    <w:rsid w:val="00D74A92"/>
    <w:rsid w:val="00D74C91"/>
    <w:rsid w:val="00D75156"/>
    <w:rsid w:val="00D75C10"/>
    <w:rsid w:val="00D75E7D"/>
    <w:rsid w:val="00D762F2"/>
    <w:rsid w:val="00D76BB3"/>
    <w:rsid w:val="00D76F32"/>
    <w:rsid w:val="00D77AFC"/>
    <w:rsid w:val="00D77E9A"/>
    <w:rsid w:val="00D80172"/>
    <w:rsid w:val="00D8046C"/>
    <w:rsid w:val="00D80473"/>
    <w:rsid w:val="00D806F6"/>
    <w:rsid w:val="00D80CDC"/>
    <w:rsid w:val="00D8140B"/>
    <w:rsid w:val="00D81D10"/>
    <w:rsid w:val="00D81D1C"/>
    <w:rsid w:val="00D821F7"/>
    <w:rsid w:val="00D828E7"/>
    <w:rsid w:val="00D82B62"/>
    <w:rsid w:val="00D82D7A"/>
    <w:rsid w:val="00D82E31"/>
    <w:rsid w:val="00D830DD"/>
    <w:rsid w:val="00D837EB"/>
    <w:rsid w:val="00D83957"/>
    <w:rsid w:val="00D84555"/>
    <w:rsid w:val="00D84F99"/>
    <w:rsid w:val="00D85B99"/>
    <w:rsid w:val="00D85D90"/>
    <w:rsid w:val="00D85EB5"/>
    <w:rsid w:val="00D86126"/>
    <w:rsid w:val="00D86527"/>
    <w:rsid w:val="00D87102"/>
    <w:rsid w:val="00D876FA"/>
    <w:rsid w:val="00D87A58"/>
    <w:rsid w:val="00D87C76"/>
    <w:rsid w:val="00D87F1B"/>
    <w:rsid w:val="00D905E6"/>
    <w:rsid w:val="00D9065C"/>
    <w:rsid w:val="00D9082B"/>
    <w:rsid w:val="00D91F2E"/>
    <w:rsid w:val="00D92743"/>
    <w:rsid w:val="00D92C41"/>
    <w:rsid w:val="00D93020"/>
    <w:rsid w:val="00D9334D"/>
    <w:rsid w:val="00D934B5"/>
    <w:rsid w:val="00D937AB"/>
    <w:rsid w:val="00D93C1B"/>
    <w:rsid w:val="00D94A81"/>
    <w:rsid w:val="00D950CD"/>
    <w:rsid w:val="00D953AC"/>
    <w:rsid w:val="00D95496"/>
    <w:rsid w:val="00D9565D"/>
    <w:rsid w:val="00D95858"/>
    <w:rsid w:val="00D959C0"/>
    <w:rsid w:val="00D95B20"/>
    <w:rsid w:val="00D95D97"/>
    <w:rsid w:val="00D96F9E"/>
    <w:rsid w:val="00D978DD"/>
    <w:rsid w:val="00D97A85"/>
    <w:rsid w:val="00D97BA0"/>
    <w:rsid w:val="00DA0016"/>
    <w:rsid w:val="00DA05A9"/>
    <w:rsid w:val="00DA0C6B"/>
    <w:rsid w:val="00DA0F83"/>
    <w:rsid w:val="00DA116E"/>
    <w:rsid w:val="00DA15C5"/>
    <w:rsid w:val="00DA16F9"/>
    <w:rsid w:val="00DA1765"/>
    <w:rsid w:val="00DA1A42"/>
    <w:rsid w:val="00DA1B5E"/>
    <w:rsid w:val="00DA1BBE"/>
    <w:rsid w:val="00DA3C3C"/>
    <w:rsid w:val="00DA41F0"/>
    <w:rsid w:val="00DA43BD"/>
    <w:rsid w:val="00DA5333"/>
    <w:rsid w:val="00DA5802"/>
    <w:rsid w:val="00DA5CE9"/>
    <w:rsid w:val="00DA775F"/>
    <w:rsid w:val="00DA7ED8"/>
    <w:rsid w:val="00DA7F0B"/>
    <w:rsid w:val="00DB0251"/>
    <w:rsid w:val="00DB042C"/>
    <w:rsid w:val="00DB06BF"/>
    <w:rsid w:val="00DB06CB"/>
    <w:rsid w:val="00DB07B7"/>
    <w:rsid w:val="00DB0CA4"/>
    <w:rsid w:val="00DB140F"/>
    <w:rsid w:val="00DB18AA"/>
    <w:rsid w:val="00DB1988"/>
    <w:rsid w:val="00DB19E2"/>
    <w:rsid w:val="00DB22E3"/>
    <w:rsid w:val="00DB285C"/>
    <w:rsid w:val="00DB28E6"/>
    <w:rsid w:val="00DB29EE"/>
    <w:rsid w:val="00DB3013"/>
    <w:rsid w:val="00DB3050"/>
    <w:rsid w:val="00DB393B"/>
    <w:rsid w:val="00DB3A8A"/>
    <w:rsid w:val="00DB42C6"/>
    <w:rsid w:val="00DB42E0"/>
    <w:rsid w:val="00DB4E33"/>
    <w:rsid w:val="00DB51F6"/>
    <w:rsid w:val="00DB55AA"/>
    <w:rsid w:val="00DB5666"/>
    <w:rsid w:val="00DB56D0"/>
    <w:rsid w:val="00DB5F1B"/>
    <w:rsid w:val="00DB70DA"/>
    <w:rsid w:val="00DB7319"/>
    <w:rsid w:val="00DB770A"/>
    <w:rsid w:val="00DB772D"/>
    <w:rsid w:val="00DB78E8"/>
    <w:rsid w:val="00DB7909"/>
    <w:rsid w:val="00DB7B56"/>
    <w:rsid w:val="00DB7E00"/>
    <w:rsid w:val="00DB7E93"/>
    <w:rsid w:val="00DC057C"/>
    <w:rsid w:val="00DC06A0"/>
    <w:rsid w:val="00DC0BE7"/>
    <w:rsid w:val="00DC2252"/>
    <w:rsid w:val="00DC22FF"/>
    <w:rsid w:val="00DC254E"/>
    <w:rsid w:val="00DC28B7"/>
    <w:rsid w:val="00DC2BB4"/>
    <w:rsid w:val="00DC3031"/>
    <w:rsid w:val="00DC30CE"/>
    <w:rsid w:val="00DC4540"/>
    <w:rsid w:val="00DC461E"/>
    <w:rsid w:val="00DC4C05"/>
    <w:rsid w:val="00DC4C7F"/>
    <w:rsid w:val="00DC4F64"/>
    <w:rsid w:val="00DC603D"/>
    <w:rsid w:val="00DC6394"/>
    <w:rsid w:val="00DC6E8D"/>
    <w:rsid w:val="00DC6FE7"/>
    <w:rsid w:val="00DC76C8"/>
    <w:rsid w:val="00DC7E27"/>
    <w:rsid w:val="00DD04C5"/>
    <w:rsid w:val="00DD07BB"/>
    <w:rsid w:val="00DD0D76"/>
    <w:rsid w:val="00DD0DFD"/>
    <w:rsid w:val="00DD156C"/>
    <w:rsid w:val="00DD1830"/>
    <w:rsid w:val="00DD1EA5"/>
    <w:rsid w:val="00DD273D"/>
    <w:rsid w:val="00DD29EE"/>
    <w:rsid w:val="00DD2A46"/>
    <w:rsid w:val="00DD338E"/>
    <w:rsid w:val="00DD3520"/>
    <w:rsid w:val="00DD37EA"/>
    <w:rsid w:val="00DD43B5"/>
    <w:rsid w:val="00DD4536"/>
    <w:rsid w:val="00DD5462"/>
    <w:rsid w:val="00DD5D53"/>
    <w:rsid w:val="00DD5DA1"/>
    <w:rsid w:val="00DD6489"/>
    <w:rsid w:val="00DD6880"/>
    <w:rsid w:val="00DD6B81"/>
    <w:rsid w:val="00DD6CFF"/>
    <w:rsid w:val="00DD71A2"/>
    <w:rsid w:val="00DD736A"/>
    <w:rsid w:val="00DD7829"/>
    <w:rsid w:val="00DD7F9B"/>
    <w:rsid w:val="00DE0156"/>
    <w:rsid w:val="00DE01E8"/>
    <w:rsid w:val="00DE227B"/>
    <w:rsid w:val="00DE2B24"/>
    <w:rsid w:val="00DE349C"/>
    <w:rsid w:val="00DE3FD7"/>
    <w:rsid w:val="00DE4395"/>
    <w:rsid w:val="00DE4441"/>
    <w:rsid w:val="00DE484A"/>
    <w:rsid w:val="00DE4874"/>
    <w:rsid w:val="00DE4FFF"/>
    <w:rsid w:val="00DE50EA"/>
    <w:rsid w:val="00DE5791"/>
    <w:rsid w:val="00DE5F02"/>
    <w:rsid w:val="00DE6531"/>
    <w:rsid w:val="00DE677B"/>
    <w:rsid w:val="00DE6EF1"/>
    <w:rsid w:val="00DE6F75"/>
    <w:rsid w:val="00DE73E4"/>
    <w:rsid w:val="00DE7A5E"/>
    <w:rsid w:val="00DE7AB8"/>
    <w:rsid w:val="00DE7F56"/>
    <w:rsid w:val="00DF0207"/>
    <w:rsid w:val="00DF0497"/>
    <w:rsid w:val="00DF04AD"/>
    <w:rsid w:val="00DF0B81"/>
    <w:rsid w:val="00DF1104"/>
    <w:rsid w:val="00DF1A61"/>
    <w:rsid w:val="00DF1A77"/>
    <w:rsid w:val="00DF1E45"/>
    <w:rsid w:val="00DF285F"/>
    <w:rsid w:val="00DF2D88"/>
    <w:rsid w:val="00DF3455"/>
    <w:rsid w:val="00DF3581"/>
    <w:rsid w:val="00DF3AEA"/>
    <w:rsid w:val="00DF3C8D"/>
    <w:rsid w:val="00DF3F56"/>
    <w:rsid w:val="00DF48D3"/>
    <w:rsid w:val="00DF49EF"/>
    <w:rsid w:val="00DF4DE2"/>
    <w:rsid w:val="00DF4F93"/>
    <w:rsid w:val="00DF507A"/>
    <w:rsid w:val="00DF58B3"/>
    <w:rsid w:val="00DF6524"/>
    <w:rsid w:val="00DF65A8"/>
    <w:rsid w:val="00DF6976"/>
    <w:rsid w:val="00DF6CDD"/>
    <w:rsid w:val="00DF79FE"/>
    <w:rsid w:val="00E00ED1"/>
    <w:rsid w:val="00E01604"/>
    <w:rsid w:val="00E01660"/>
    <w:rsid w:val="00E016CE"/>
    <w:rsid w:val="00E02239"/>
    <w:rsid w:val="00E02EDD"/>
    <w:rsid w:val="00E02F22"/>
    <w:rsid w:val="00E03861"/>
    <w:rsid w:val="00E03DDF"/>
    <w:rsid w:val="00E03F66"/>
    <w:rsid w:val="00E0408F"/>
    <w:rsid w:val="00E04592"/>
    <w:rsid w:val="00E0540D"/>
    <w:rsid w:val="00E061C0"/>
    <w:rsid w:val="00E0627F"/>
    <w:rsid w:val="00E064BE"/>
    <w:rsid w:val="00E06565"/>
    <w:rsid w:val="00E06CA7"/>
    <w:rsid w:val="00E073FE"/>
    <w:rsid w:val="00E07466"/>
    <w:rsid w:val="00E074AF"/>
    <w:rsid w:val="00E076D6"/>
    <w:rsid w:val="00E077BA"/>
    <w:rsid w:val="00E07905"/>
    <w:rsid w:val="00E07D69"/>
    <w:rsid w:val="00E10378"/>
    <w:rsid w:val="00E10633"/>
    <w:rsid w:val="00E10F19"/>
    <w:rsid w:val="00E10FC2"/>
    <w:rsid w:val="00E112D3"/>
    <w:rsid w:val="00E11AE5"/>
    <w:rsid w:val="00E127A5"/>
    <w:rsid w:val="00E12977"/>
    <w:rsid w:val="00E12B9D"/>
    <w:rsid w:val="00E12C72"/>
    <w:rsid w:val="00E12C77"/>
    <w:rsid w:val="00E13089"/>
    <w:rsid w:val="00E132B7"/>
    <w:rsid w:val="00E135C4"/>
    <w:rsid w:val="00E135FA"/>
    <w:rsid w:val="00E13968"/>
    <w:rsid w:val="00E13DFB"/>
    <w:rsid w:val="00E13E49"/>
    <w:rsid w:val="00E1429E"/>
    <w:rsid w:val="00E14700"/>
    <w:rsid w:val="00E14B7B"/>
    <w:rsid w:val="00E153A5"/>
    <w:rsid w:val="00E15598"/>
    <w:rsid w:val="00E15660"/>
    <w:rsid w:val="00E159B4"/>
    <w:rsid w:val="00E16214"/>
    <w:rsid w:val="00E16256"/>
    <w:rsid w:val="00E165DD"/>
    <w:rsid w:val="00E16622"/>
    <w:rsid w:val="00E1708B"/>
    <w:rsid w:val="00E17A8F"/>
    <w:rsid w:val="00E17CDC"/>
    <w:rsid w:val="00E204EF"/>
    <w:rsid w:val="00E20A11"/>
    <w:rsid w:val="00E20D20"/>
    <w:rsid w:val="00E20D3F"/>
    <w:rsid w:val="00E20E55"/>
    <w:rsid w:val="00E2108B"/>
    <w:rsid w:val="00E21D68"/>
    <w:rsid w:val="00E21E3B"/>
    <w:rsid w:val="00E2277B"/>
    <w:rsid w:val="00E22895"/>
    <w:rsid w:val="00E22A3F"/>
    <w:rsid w:val="00E2341D"/>
    <w:rsid w:val="00E23754"/>
    <w:rsid w:val="00E2380D"/>
    <w:rsid w:val="00E23A0B"/>
    <w:rsid w:val="00E23D23"/>
    <w:rsid w:val="00E23FCD"/>
    <w:rsid w:val="00E2419A"/>
    <w:rsid w:val="00E243A8"/>
    <w:rsid w:val="00E244E3"/>
    <w:rsid w:val="00E24547"/>
    <w:rsid w:val="00E24F77"/>
    <w:rsid w:val="00E24FA4"/>
    <w:rsid w:val="00E252F5"/>
    <w:rsid w:val="00E2590C"/>
    <w:rsid w:val="00E25B81"/>
    <w:rsid w:val="00E26A11"/>
    <w:rsid w:val="00E26B63"/>
    <w:rsid w:val="00E26CC0"/>
    <w:rsid w:val="00E26E9A"/>
    <w:rsid w:val="00E275BC"/>
    <w:rsid w:val="00E277B6"/>
    <w:rsid w:val="00E278BE"/>
    <w:rsid w:val="00E27C4B"/>
    <w:rsid w:val="00E300CC"/>
    <w:rsid w:val="00E304A0"/>
    <w:rsid w:val="00E30849"/>
    <w:rsid w:val="00E30881"/>
    <w:rsid w:val="00E3108F"/>
    <w:rsid w:val="00E3129F"/>
    <w:rsid w:val="00E31566"/>
    <w:rsid w:val="00E32189"/>
    <w:rsid w:val="00E324CC"/>
    <w:rsid w:val="00E33309"/>
    <w:rsid w:val="00E336B8"/>
    <w:rsid w:val="00E33CB3"/>
    <w:rsid w:val="00E34462"/>
    <w:rsid w:val="00E34F29"/>
    <w:rsid w:val="00E3508B"/>
    <w:rsid w:val="00E352A3"/>
    <w:rsid w:val="00E35596"/>
    <w:rsid w:val="00E35726"/>
    <w:rsid w:val="00E359EA"/>
    <w:rsid w:val="00E35A54"/>
    <w:rsid w:val="00E35C1B"/>
    <w:rsid w:val="00E36B61"/>
    <w:rsid w:val="00E40DBB"/>
    <w:rsid w:val="00E40E74"/>
    <w:rsid w:val="00E4122D"/>
    <w:rsid w:val="00E4130A"/>
    <w:rsid w:val="00E4189F"/>
    <w:rsid w:val="00E41E0E"/>
    <w:rsid w:val="00E41F55"/>
    <w:rsid w:val="00E424C2"/>
    <w:rsid w:val="00E42E8D"/>
    <w:rsid w:val="00E42FB3"/>
    <w:rsid w:val="00E4394F"/>
    <w:rsid w:val="00E4398F"/>
    <w:rsid w:val="00E43D83"/>
    <w:rsid w:val="00E43E05"/>
    <w:rsid w:val="00E44DCE"/>
    <w:rsid w:val="00E45B49"/>
    <w:rsid w:val="00E45C08"/>
    <w:rsid w:val="00E45C4F"/>
    <w:rsid w:val="00E45FEA"/>
    <w:rsid w:val="00E46449"/>
    <w:rsid w:val="00E47EF8"/>
    <w:rsid w:val="00E506C7"/>
    <w:rsid w:val="00E5082C"/>
    <w:rsid w:val="00E50F9A"/>
    <w:rsid w:val="00E516B4"/>
    <w:rsid w:val="00E517C8"/>
    <w:rsid w:val="00E5216E"/>
    <w:rsid w:val="00E52697"/>
    <w:rsid w:val="00E52701"/>
    <w:rsid w:val="00E52921"/>
    <w:rsid w:val="00E52B50"/>
    <w:rsid w:val="00E52E65"/>
    <w:rsid w:val="00E52F3D"/>
    <w:rsid w:val="00E52FB2"/>
    <w:rsid w:val="00E5313D"/>
    <w:rsid w:val="00E5343D"/>
    <w:rsid w:val="00E53D8D"/>
    <w:rsid w:val="00E5404F"/>
    <w:rsid w:val="00E5411C"/>
    <w:rsid w:val="00E548C2"/>
    <w:rsid w:val="00E54B92"/>
    <w:rsid w:val="00E55D90"/>
    <w:rsid w:val="00E55F10"/>
    <w:rsid w:val="00E56030"/>
    <w:rsid w:val="00E56066"/>
    <w:rsid w:val="00E568A9"/>
    <w:rsid w:val="00E568D3"/>
    <w:rsid w:val="00E56B3F"/>
    <w:rsid w:val="00E56FC8"/>
    <w:rsid w:val="00E5734F"/>
    <w:rsid w:val="00E57DC4"/>
    <w:rsid w:val="00E57E91"/>
    <w:rsid w:val="00E57FC2"/>
    <w:rsid w:val="00E601BE"/>
    <w:rsid w:val="00E6090E"/>
    <w:rsid w:val="00E6115A"/>
    <w:rsid w:val="00E6128E"/>
    <w:rsid w:val="00E614BC"/>
    <w:rsid w:val="00E614F9"/>
    <w:rsid w:val="00E61E31"/>
    <w:rsid w:val="00E62217"/>
    <w:rsid w:val="00E62AE2"/>
    <w:rsid w:val="00E62E40"/>
    <w:rsid w:val="00E62F97"/>
    <w:rsid w:val="00E63004"/>
    <w:rsid w:val="00E6386C"/>
    <w:rsid w:val="00E63BA6"/>
    <w:rsid w:val="00E63DD9"/>
    <w:rsid w:val="00E642BF"/>
    <w:rsid w:val="00E64695"/>
    <w:rsid w:val="00E64C9D"/>
    <w:rsid w:val="00E651FE"/>
    <w:rsid w:val="00E65256"/>
    <w:rsid w:val="00E65BF8"/>
    <w:rsid w:val="00E65F58"/>
    <w:rsid w:val="00E66A71"/>
    <w:rsid w:val="00E66C07"/>
    <w:rsid w:val="00E675F9"/>
    <w:rsid w:val="00E700CE"/>
    <w:rsid w:val="00E7014F"/>
    <w:rsid w:val="00E704E7"/>
    <w:rsid w:val="00E70F2E"/>
    <w:rsid w:val="00E718A2"/>
    <w:rsid w:val="00E71969"/>
    <w:rsid w:val="00E71E4E"/>
    <w:rsid w:val="00E72D99"/>
    <w:rsid w:val="00E732B8"/>
    <w:rsid w:val="00E73631"/>
    <w:rsid w:val="00E73782"/>
    <w:rsid w:val="00E73971"/>
    <w:rsid w:val="00E73988"/>
    <w:rsid w:val="00E73A10"/>
    <w:rsid w:val="00E73C29"/>
    <w:rsid w:val="00E73CEA"/>
    <w:rsid w:val="00E73D52"/>
    <w:rsid w:val="00E73F5F"/>
    <w:rsid w:val="00E7464F"/>
    <w:rsid w:val="00E74968"/>
    <w:rsid w:val="00E74C54"/>
    <w:rsid w:val="00E74E7B"/>
    <w:rsid w:val="00E74F62"/>
    <w:rsid w:val="00E75080"/>
    <w:rsid w:val="00E7519A"/>
    <w:rsid w:val="00E75766"/>
    <w:rsid w:val="00E765F1"/>
    <w:rsid w:val="00E76800"/>
    <w:rsid w:val="00E76BA0"/>
    <w:rsid w:val="00E770BB"/>
    <w:rsid w:val="00E771E9"/>
    <w:rsid w:val="00E771FF"/>
    <w:rsid w:val="00E77404"/>
    <w:rsid w:val="00E774CC"/>
    <w:rsid w:val="00E775A0"/>
    <w:rsid w:val="00E7796A"/>
    <w:rsid w:val="00E779AC"/>
    <w:rsid w:val="00E80477"/>
    <w:rsid w:val="00E81574"/>
    <w:rsid w:val="00E81631"/>
    <w:rsid w:val="00E818D8"/>
    <w:rsid w:val="00E82668"/>
    <w:rsid w:val="00E82BD7"/>
    <w:rsid w:val="00E8334D"/>
    <w:rsid w:val="00E83685"/>
    <w:rsid w:val="00E842B0"/>
    <w:rsid w:val="00E84401"/>
    <w:rsid w:val="00E84596"/>
    <w:rsid w:val="00E84BC1"/>
    <w:rsid w:val="00E84DFF"/>
    <w:rsid w:val="00E85B86"/>
    <w:rsid w:val="00E861B6"/>
    <w:rsid w:val="00E86C9A"/>
    <w:rsid w:val="00E87373"/>
    <w:rsid w:val="00E878B3"/>
    <w:rsid w:val="00E87AC5"/>
    <w:rsid w:val="00E87B10"/>
    <w:rsid w:val="00E904EE"/>
    <w:rsid w:val="00E9056F"/>
    <w:rsid w:val="00E908C7"/>
    <w:rsid w:val="00E90B99"/>
    <w:rsid w:val="00E90BC1"/>
    <w:rsid w:val="00E910C8"/>
    <w:rsid w:val="00E9189C"/>
    <w:rsid w:val="00E91C34"/>
    <w:rsid w:val="00E92312"/>
    <w:rsid w:val="00E925D8"/>
    <w:rsid w:val="00E930B9"/>
    <w:rsid w:val="00E93D1B"/>
    <w:rsid w:val="00E9407A"/>
    <w:rsid w:val="00E95219"/>
    <w:rsid w:val="00E9550D"/>
    <w:rsid w:val="00E95831"/>
    <w:rsid w:val="00E95BB9"/>
    <w:rsid w:val="00E960FB"/>
    <w:rsid w:val="00E96435"/>
    <w:rsid w:val="00E96E96"/>
    <w:rsid w:val="00E971BE"/>
    <w:rsid w:val="00E974BC"/>
    <w:rsid w:val="00E97578"/>
    <w:rsid w:val="00E975C2"/>
    <w:rsid w:val="00E976DE"/>
    <w:rsid w:val="00E97C92"/>
    <w:rsid w:val="00EA060E"/>
    <w:rsid w:val="00EA099B"/>
    <w:rsid w:val="00EA0EDB"/>
    <w:rsid w:val="00EA1362"/>
    <w:rsid w:val="00EA1558"/>
    <w:rsid w:val="00EA1662"/>
    <w:rsid w:val="00EA1748"/>
    <w:rsid w:val="00EA1F65"/>
    <w:rsid w:val="00EA2594"/>
    <w:rsid w:val="00EA27B9"/>
    <w:rsid w:val="00EA28C0"/>
    <w:rsid w:val="00EA30B2"/>
    <w:rsid w:val="00EA3745"/>
    <w:rsid w:val="00EA3BDB"/>
    <w:rsid w:val="00EA3F90"/>
    <w:rsid w:val="00EA41C7"/>
    <w:rsid w:val="00EA452E"/>
    <w:rsid w:val="00EA4930"/>
    <w:rsid w:val="00EA4B4C"/>
    <w:rsid w:val="00EA4BF5"/>
    <w:rsid w:val="00EA4D9C"/>
    <w:rsid w:val="00EA52BA"/>
    <w:rsid w:val="00EA6305"/>
    <w:rsid w:val="00EA6921"/>
    <w:rsid w:val="00EA71A6"/>
    <w:rsid w:val="00EB14F1"/>
    <w:rsid w:val="00EB192C"/>
    <w:rsid w:val="00EB2705"/>
    <w:rsid w:val="00EB29AE"/>
    <w:rsid w:val="00EB2CC3"/>
    <w:rsid w:val="00EB3029"/>
    <w:rsid w:val="00EB32D2"/>
    <w:rsid w:val="00EB4365"/>
    <w:rsid w:val="00EB4873"/>
    <w:rsid w:val="00EB5278"/>
    <w:rsid w:val="00EB53AE"/>
    <w:rsid w:val="00EB5649"/>
    <w:rsid w:val="00EB57FD"/>
    <w:rsid w:val="00EB5848"/>
    <w:rsid w:val="00EB5C1C"/>
    <w:rsid w:val="00EB6092"/>
    <w:rsid w:val="00EB614D"/>
    <w:rsid w:val="00EB6189"/>
    <w:rsid w:val="00EB645B"/>
    <w:rsid w:val="00EB683E"/>
    <w:rsid w:val="00EB68B2"/>
    <w:rsid w:val="00EB698C"/>
    <w:rsid w:val="00EB6A2C"/>
    <w:rsid w:val="00EB6B24"/>
    <w:rsid w:val="00EB6BF6"/>
    <w:rsid w:val="00EB72E8"/>
    <w:rsid w:val="00EB7394"/>
    <w:rsid w:val="00EB77EA"/>
    <w:rsid w:val="00EB7AC3"/>
    <w:rsid w:val="00EB7BF2"/>
    <w:rsid w:val="00EC00B9"/>
    <w:rsid w:val="00EC030A"/>
    <w:rsid w:val="00EC0692"/>
    <w:rsid w:val="00EC0D48"/>
    <w:rsid w:val="00EC1248"/>
    <w:rsid w:val="00EC1763"/>
    <w:rsid w:val="00EC1870"/>
    <w:rsid w:val="00EC188B"/>
    <w:rsid w:val="00EC21DD"/>
    <w:rsid w:val="00EC272F"/>
    <w:rsid w:val="00EC2AC7"/>
    <w:rsid w:val="00EC32C9"/>
    <w:rsid w:val="00EC33A2"/>
    <w:rsid w:val="00EC37CB"/>
    <w:rsid w:val="00EC3E9D"/>
    <w:rsid w:val="00EC3FC2"/>
    <w:rsid w:val="00EC442A"/>
    <w:rsid w:val="00EC4BBC"/>
    <w:rsid w:val="00EC4CEE"/>
    <w:rsid w:val="00EC50D9"/>
    <w:rsid w:val="00EC524C"/>
    <w:rsid w:val="00EC535D"/>
    <w:rsid w:val="00EC5799"/>
    <w:rsid w:val="00EC5886"/>
    <w:rsid w:val="00EC5A80"/>
    <w:rsid w:val="00EC5D17"/>
    <w:rsid w:val="00EC6A7C"/>
    <w:rsid w:val="00EC6F6C"/>
    <w:rsid w:val="00EC75EB"/>
    <w:rsid w:val="00EC769C"/>
    <w:rsid w:val="00EC77C4"/>
    <w:rsid w:val="00EC796C"/>
    <w:rsid w:val="00EC7997"/>
    <w:rsid w:val="00EC79B2"/>
    <w:rsid w:val="00EC7ACC"/>
    <w:rsid w:val="00ED029F"/>
    <w:rsid w:val="00ED0D6D"/>
    <w:rsid w:val="00ED11A1"/>
    <w:rsid w:val="00ED1314"/>
    <w:rsid w:val="00ED13AA"/>
    <w:rsid w:val="00ED17EB"/>
    <w:rsid w:val="00ED1900"/>
    <w:rsid w:val="00ED2776"/>
    <w:rsid w:val="00ED2E18"/>
    <w:rsid w:val="00ED3014"/>
    <w:rsid w:val="00ED31CA"/>
    <w:rsid w:val="00ED3646"/>
    <w:rsid w:val="00ED3B89"/>
    <w:rsid w:val="00ED4652"/>
    <w:rsid w:val="00ED492C"/>
    <w:rsid w:val="00ED4D93"/>
    <w:rsid w:val="00ED58A2"/>
    <w:rsid w:val="00ED5C1C"/>
    <w:rsid w:val="00ED5C31"/>
    <w:rsid w:val="00ED5CB7"/>
    <w:rsid w:val="00ED6520"/>
    <w:rsid w:val="00ED690A"/>
    <w:rsid w:val="00ED6FFE"/>
    <w:rsid w:val="00ED7CDE"/>
    <w:rsid w:val="00EE0304"/>
    <w:rsid w:val="00EE0604"/>
    <w:rsid w:val="00EE0681"/>
    <w:rsid w:val="00EE0883"/>
    <w:rsid w:val="00EE0D20"/>
    <w:rsid w:val="00EE0FCF"/>
    <w:rsid w:val="00EE1421"/>
    <w:rsid w:val="00EE1711"/>
    <w:rsid w:val="00EE17CD"/>
    <w:rsid w:val="00EE2278"/>
    <w:rsid w:val="00EE230C"/>
    <w:rsid w:val="00EE266B"/>
    <w:rsid w:val="00EE2F7C"/>
    <w:rsid w:val="00EE3225"/>
    <w:rsid w:val="00EE3409"/>
    <w:rsid w:val="00EE3B6C"/>
    <w:rsid w:val="00EE40B2"/>
    <w:rsid w:val="00EE455C"/>
    <w:rsid w:val="00EE4BFF"/>
    <w:rsid w:val="00EE4C47"/>
    <w:rsid w:val="00EE4D24"/>
    <w:rsid w:val="00EE5594"/>
    <w:rsid w:val="00EE5BC2"/>
    <w:rsid w:val="00EE5E2F"/>
    <w:rsid w:val="00EE62FD"/>
    <w:rsid w:val="00EE6344"/>
    <w:rsid w:val="00EE6676"/>
    <w:rsid w:val="00EE68B2"/>
    <w:rsid w:val="00EE6B49"/>
    <w:rsid w:val="00EE6D64"/>
    <w:rsid w:val="00EE7009"/>
    <w:rsid w:val="00EE745A"/>
    <w:rsid w:val="00EE7640"/>
    <w:rsid w:val="00EE7E71"/>
    <w:rsid w:val="00EF02AF"/>
    <w:rsid w:val="00EF0627"/>
    <w:rsid w:val="00EF0C53"/>
    <w:rsid w:val="00EF0DC8"/>
    <w:rsid w:val="00EF16A2"/>
    <w:rsid w:val="00EF16D7"/>
    <w:rsid w:val="00EF17A9"/>
    <w:rsid w:val="00EF2015"/>
    <w:rsid w:val="00EF2CB7"/>
    <w:rsid w:val="00EF2F07"/>
    <w:rsid w:val="00EF2F56"/>
    <w:rsid w:val="00EF31FC"/>
    <w:rsid w:val="00EF3CE4"/>
    <w:rsid w:val="00EF3FC1"/>
    <w:rsid w:val="00EF4800"/>
    <w:rsid w:val="00EF492F"/>
    <w:rsid w:val="00EF4E66"/>
    <w:rsid w:val="00EF510B"/>
    <w:rsid w:val="00EF53B5"/>
    <w:rsid w:val="00EF569E"/>
    <w:rsid w:val="00EF58FE"/>
    <w:rsid w:val="00EF5A8C"/>
    <w:rsid w:val="00EF5A97"/>
    <w:rsid w:val="00EF5DD2"/>
    <w:rsid w:val="00EF614F"/>
    <w:rsid w:val="00EF7134"/>
    <w:rsid w:val="00EF71CB"/>
    <w:rsid w:val="00EF7928"/>
    <w:rsid w:val="00EF7A19"/>
    <w:rsid w:val="00EF7A3A"/>
    <w:rsid w:val="00EF7B87"/>
    <w:rsid w:val="00EF7FA1"/>
    <w:rsid w:val="00F000F5"/>
    <w:rsid w:val="00F00299"/>
    <w:rsid w:val="00F00608"/>
    <w:rsid w:val="00F00E39"/>
    <w:rsid w:val="00F01BBC"/>
    <w:rsid w:val="00F01EA9"/>
    <w:rsid w:val="00F01EC3"/>
    <w:rsid w:val="00F021AC"/>
    <w:rsid w:val="00F022A0"/>
    <w:rsid w:val="00F023C5"/>
    <w:rsid w:val="00F02807"/>
    <w:rsid w:val="00F02981"/>
    <w:rsid w:val="00F02B89"/>
    <w:rsid w:val="00F032E1"/>
    <w:rsid w:val="00F03849"/>
    <w:rsid w:val="00F0406A"/>
    <w:rsid w:val="00F04203"/>
    <w:rsid w:val="00F04966"/>
    <w:rsid w:val="00F05645"/>
    <w:rsid w:val="00F056C4"/>
    <w:rsid w:val="00F05C23"/>
    <w:rsid w:val="00F05C93"/>
    <w:rsid w:val="00F06624"/>
    <w:rsid w:val="00F06832"/>
    <w:rsid w:val="00F0715B"/>
    <w:rsid w:val="00F07368"/>
    <w:rsid w:val="00F0784E"/>
    <w:rsid w:val="00F07A6B"/>
    <w:rsid w:val="00F10133"/>
    <w:rsid w:val="00F1046B"/>
    <w:rsid w:val="00F10749"/>
    <w:rsid w:val="00F10E3C"/>
    <w:rsid w:val="00F10FE3"/>
    <w:rsid w:val="00F11570"/>
    <w:rsid w:val="00F125D2"/>
    <w:rsid w:val="00F12D56"/>
    <w:rsid w:val="00F12E6B"/>
    <w:rsid w:val="00F133B2"/>
    <w:rsid w:val="00F14F4D"/>
    <w:rsid w:val="00F16641"/>
    <w:rsid w:val="00F16810"/>
    <w:rsid w:val="00F1681D"/>
    <w:rsid w:val="00F172A0"/>
    <w:rsid w:val="00F20136"/>
    <w:rsid w:val="00F204E0"/>
    <w:rsid w:val="00F20ABD"/>
    <w:rsid w:val="00F214FB"/>
    <w:rsid w:val="00F22893"/>
    <w:rsid w:val="00F23011"/>
    <w:rsid w:val="00F2328A"/>
    <w:rsid w:val="00F23441"/>
    <w:rsid w:val="00F2394C"/>
    <w:rsid w:val="00F23B04"/>
    <w:rsid w:val="00F24395"/>
    <w:rsid w:val="00F24475"/>
    <w:rsid w:val="00F2482F"/>
    <w:rsid w:val="00F25C6C"/>
    <w:rsid w:val="00F25F79"/>
    <w:rsid w:val="00F26024"/>
    <w:rsid w:val="00F26745"/>
    <w:rsid w:val="00F26C42"/>
    <w:rsid w:val="00F26D02"/>
    <w:rsid w:val="00F26D09"/>
    <w:rsid w:val="00F27042"/>
    <w:rsid w:val="00F27AB7"/>
    <w:rsid w:val="00F27AD3"/>
    <w:rsid w:val="00F27DBD"/>
    <w:rsid w:val="00F27EC5"/>
    <w:rsid w:val="00F27EEA"/>
    <w:rsid w:val="00F30319"/>
    <w:rsid w:val="00F30572"/>
    <w:rsid w:val="00F30D0C"/>
    <w:rsid w:val="00F31F9C"/>
    <w:rsid w:val="00F32585"/>
    <w:rsid w:val="00F325E7"/>
    <w:rsid w:val="00F328FE"/>
    <w:rsid w:val="00F3296C"/>
    <w:rsid w:val="00F32F34"/>
    <w:rsid w:val="00F3402D"/>
    <w:rsid w:val="00F3404B"/>
    <w:rsid w:val="00F34498"/>
    <w:rsid w:val="00F3456A"/>
    <w:rsid w:val="00F34792"/>
    <w:rsid w:val="00F34C47"/>
    <w:rsid w:val="00F34E06"/>
    <w:rsid w:val="00F35327"/>
    <w:rsid w:val="00F36540"/>
    <w:rsid w:val="00F368BF"/>
    <w:rsid w:val="00F3719B"/>
    <w:rsid w:val="00F37F43"/>
    <w:rsid w:val="00F4029B"/>
    <w:rsid w:val="00F403BC"/>
    <w:rsid w:val="00F405B0"/>
    <w:rsid w:val="00F40A6F"/>
    <w:rsid w:val="00F40ECF"/>
    <w:rsid w:val="00F4179B"/>
    <w:rsid w:val="00F41A13"/>
    <w:rsid w:val="00F42300"/>
    <w:rsid w:val="00F42942"/>
    <w:rsid w:val="00F42B16"/>
    <w:rsid w:val="00F42BE7"/>
    <w:rsid w:val="00F42DA3"/>
    <w:rsid w:val="00F42F76"/>
    <w:rsid w:val="00F4335A"/>
    <w:rsid w:val="00F43381"/>
    <w:rsid w:val="00F4478E"/>
    <w:rsid w:val="00F44818"/>
    <w:rsid w:val="00F44C4C"/>
    <w:rsid w:val="00F45381"/>
    <w:rsid w:val="00F45E0D"/>
    <w:rsid w:val="00F4638F"/>
    <w:rsid w:val="00F46798"/>
    <w:rsid w:val="00F469FC"/>
    <w:rsid w:val="00F46FB3"/>
    <w:rsid w:val="00F47679"/>
    <w:rsid w:val="00F479A9"/>
    <w:rsid w:val="00F479F7"/>
    <w:rsid w:val="00F47AD3"/>
    <w:rsid w:val="00F47BBD"/>
    <w:rsid w:val="00F47EB3"/>
    <w:rsid w:val="00F51115"/>
    <w:rsid w:val="00F5112A"/>
    <w:rsid w:val="00F515ED"/>
    <w:rsid w:val="00F51737"/>
    <w:rsid w:val="00F5175A"/>
    <w:rsid w:val="00F517C1"/>
    <w:rsid w:val="00F5184B"/>
    <w:rsid w:val="00F51948"/>
    <w:rsid w:val="00F52813"/>
    <w:rsid w:val="00F528DE"/>
    <w:rsid w:val="00F52964"/>
    <w:rsid w:val="00F53281"/>
    <w:rsid w:val="00F53991"/>
    <w:rsid w:val="00F53B4C"/>
    <w:rsid w:val="00F53BFE"/>
    <w:rsid w:val="00F53D8C"/>
    <w:rsid w:val="00F53E04"/>
    <w:rsid w:val="00F54555"/>
    <w:rsid w:val="00F5520C"/>
    <w:rsid w:val="00F55634"/>
    <w:rsid w:val="00F558B0"/>
    <w:rsid w:val="00F55A00"/>
    <w:rsid w:val="00F55D3A"/>
    <w:rsid w:val="00F56B8A"/>
    <w:rsid w:val="00F56DED"/>
    <w:rsid w:val="00F5715A"/>
    <w:rsid w:val="00F571F1"/>
    <w:rsid w:val="00F57518"/>
    <w:rsid w:val="00F57A65"/>
    <w:rsid w:val="00F600E2"/>
    <w:rsid w:val="00F60122"/>
    <w:rsid w:val="00F604B2"/>
    <w:rsid w:val="00F60C5B"/>
    <w:rsid w:val="00F60ED3"/>
    <w:rsid w:val="00F615F7"/>
    <w:rsid w:val="00F61723"/>
    <w:rsid w:val="00F61AF5"/>
    <w:rsid w:val="00F61B1A"/>
    <w:rsid w:val="00F61F3B"/>
    <w:rsid w:val="00F6271D"/>
    <w:rsid w:val="00F62937"/>
    <w:rsid w:val="00F62A49"/>
    <w:rsid w:val="00F62A54"/>
    <w:rsid w:val="00F636C2"/>
    <w:rsid w:val="00F638E6"/>
    <w:rsid w:val="00F63AC1"/>
    <w:rsid w:val="00F63B88"/>
    <w:rsid w:val="00F64264"/>
    <w:rsid w:val="00F6491D"/>
    <w:rsid w:val="00F64E1C"/>
    <w:rsid w:val="00F65146"/>
    <w:rsid w:val="00F6516E"/>
    <w:rsid w:val="00F653D1"/>
    <w:rsid w:val="00F65A32"/>
    <w:rsid w:val="00F65DCA"/>
    <w:rsid w:val="00F65F8A"/>
    <w:rsid w:val="00F67184"/>
    <w:rsid w:val="00F67698"/>
    <w:rsid w:val="00F67C90"/>
    <w:rsid w:val="00F704EB"/>
    <w:rsid w:val="00F70BF0"/>
    <w:rsid w:val="00F70F85"/>
    <w:rsid w:val="00F717FB"/>
    <w:rsid w:val="00F72405"/>
    <w:rsid w:val="00F72539"/>
    <w:rsid w:val="00F72A2A"/>
    <w:rsid w:val="00F73BD1"/>
    <w:rsid w:val="00F73F18"/>
    <w:rsid w:val="00F7565D"/>
    <w:rsid w:val="00F7574E"/>
    <w:rsid w:val="00F75896"/>
    <w:rsid w:val="00F75DA1"/>
    <w:rsid w:val="00F7606E"/>
    <w:rsid w:val="00F762C6"/>
    <w:rsid w:val="00F76347"/>
    <w:rsid w:val="00F77C06"/>
    <w:rsid w:val="00F77DAD"/>
    <w:rsid w:val="00F77F50"/>
    <w:rsid w:val="00F8073C"/>
    <w:rsid w:val="00F80B08"/>
    <w:rsid w:val="00F80B34"/>
    <w:rsid w:val="00F80B3D"/>
    <w:rsid w:val="00F80C72"/>
    <w:rsid w:val="00F812A2"/>
    <w:rsid w:val="00F81436"/>
    <w:rsid w:val="00F814F7"/>
    <w:rsid w:val="00F81512"/>
    <w:rsid w:val="00F81568"/>
    <w:rsid w:val="00F819B6"/>
    <w:rsid w:val="00F821BB"/>
    <w:rsid w:val="00F82A4B"/>
    <w:rsid w:val="00F831E0"/>
    <w:rsid w:val="00F83508"/>
    <w:rsid w:val="00F83511"/>
    <w:rsid w:val="00F83A06"/>
    <w:rsid w:val="00F83ACC"/>
    <w:rsid w:val="00F83E27"/>
    <w:rsid w:val="00F8402B"/>
    <w:rsid w:val="00F84062"/>
    <w:rsid w:val="00F84DD4"/>
    <w:rsid w:val="00F851FC"/>
    <w:rsid w:val="00F85503"/>
    <w:rsid w:val="00F8589F"/>
    <w:rsid w:val="00F85AE0"/>
    <w:rsid w:val="00F85D11"/>
    <w:rsid w:val="00F861C7"/>
    <w:rsid w:val="00F86327"/>
    <w:rsid w:val="00F8667C"/>
    <w:rsid w:val="00F87012"/>
    <w:rsid w:val="00F87C61"/>
    <w:rsid w:val="00F87E73"/>
    <w:rsid w:val="00F87FE6"/>
    <w:rsid w:val="00F90A30"/>
    <w:rsid w:val="00F91483"/>
    <w:rsid w:val="00F9156B"/>
    <w:rsid w:val="00F91DAD"/>
    <w:rsid w:val="00F925AC"/>
    <w:rsid w:val="00F92693"/>
    <w:rsid w:val="00F92A86"/>
    <w:rsid w:val="00F92B89"/>
    <w:rsid w:val="00F92CCA"/>
    <w:rsid w:val="00F941C7"/>
    <w:rsid w:val="00F94483"/>
    <w:rsid w:val="00F9474D"/>
    <w:rsid w:val="00F952EE"/>
    <w:rsid w:val="00F95354"/>
    <w:rsid w:val="00F9562D"/>
    <w:rsid w:val="00F968D5"/>
    <w:rsid w:val="00F970E7"/>
    <w:rsid w:val="00F9735C"/>
    <w:rsid w:val="00F9771B"/>
    <w:rsid w:val="00F977CF"/>
    <w:rsid w:val="00F97BFC"/>
    <w:rsid w:val="00F97F0F"/>
    <w:rsid w:val="00FA040D"/>
    <w:rsid w:val="00FA08B7"/>
    <w:rsid w:val="00FA1D46"/>
    <w:rsid w:val="00FA2458"/>
    <w:rsid w:val="00FA27F6"/>
    <w:rsid w:val="00FA2BE3"/>
    <w:rsid w:val="00FA3286"/>
    <w:rsid w:val="00FA3740"/>
    <w:rsid w:val="00FA3DE1"/>
    <w:rsid w:val="00FA4BED"/>
    <w:rsid w:val="00FA4C76"/>
    <w:rsid w:val="00FA5EEC"/>
    <w:rsid w:val="00FA64EE"/>
    <w:rsid w:val="00FA6545"/>
    <w:rsid w:val="00FA684A"/>
    <w:rsid w:val="00FA6929"/>
    <w:rsid w:val="00FA69F1"/>
    <w:rsid w:val="00FA6CF7"/>
    <w:rsid w:val="00FA73B7"/>
    <w:rsid w:val="00FA76F2"/>
    <w:rsid w:val="00FA7F86"/>
    <w:rsid w:val="00FB010E"/>
    <w:rsid w:val="00FB06E2"/>
    <w:rsid w:val="00FB0EF1"/>
    <w:rsid w:val="00FB135A"/>
    <w:rsid w:val="00FB1496"/>
    <w:rsid w:val="00FB1614"/>
    <w:rsid w:val="00FB1945"/>
    <w:rsid w:val="00FB1989"/>
    <w:rsid w:val="00FB2022"/>
    <w:rsid w:val="00FB2338"/>
    <w:rsid w:val="00FB2424"/>
    <w:rsid w:val="00FB26DC"/>
    <w:rsid w:val="00FB28FD"/>
    <w:rsid w:val="00FB2D44"/>
    <w:rsid w:val="00FB2E15"/>
    <w:rsid w:val="00FB3092"/>
    <w:rsid w:val="00FB31D0"/>
    <w:rsid w:val="00FB3388"/>
    <w:rsid w:val="00FB34C9"/>
    <w:rsid w:val="00FB3581"/>
    <w:rsid w:val="00FB39B1"/>
    <w:rsid w:val="00FB3DC3"/>
    <w:rsid w:val="00FB585B"/>
    <w:rsid w:val="00FB5B3A"/>
    <w:rsid w:val="00FB6194"/>
    <w:rsid w:val="00FB688E"/>
    <w:rsid w:val="00FB68A7"/>
    <w:rsid w:val="00FB7336"/>
    <w:rsid w:val="00FB786A"/>
    <w:rsid w:val="00FB7B7D"/>
    <w:rsid w:val="00FB7C6B"/>
    <w:rsid w:val="00FC0053"/>
    <w:rsid w:val="00FC0C13"/>
    <w:rsid w:val="00FC1219"/>
    <w:rsid w:val="00FC1683"/>
    <w:rsid w:val="00FC21AE"/>
    <w:rsid w:val="00FC34DE"/>
    <w:rsid w:val="00FC3841"/>
    <w:rsid w:val="00FC3BDE"/>
    <w:rsid w:val="00FC3F43"/>
    <w:rsid w:val="00FC4471"/>
    <w:rsid w:val="00FC48CA"/>
    <w:rsid w:val="00FC4DC2"/>
    <w:rsid w:val="00FC4FE5"/>
    <w:rsid w:val="00FC502A"/>
    <w:rsid w:val="00FC5604"/>
    <w:rsid w:val="00FC5953"/>
    <w:rsid w:val="00FC5C02"/>
    <w:rsid w:val="00FC5F3C"/>
    <w:rsid w:val="00FC66FF"/>
    <w:rsid w:val="00FC7342"/>
    <w:rsid w:val="00FD02D9"/>
    <w:rsid w:val="00FD05E6"/>
    <w:rsid w:val="00FD0E45"/>
    <w:rsid w:val="00FD17E6"/>
    <w:rsid w:val="00FD1893"/>
    <w:rsid w:val="00FD1935"/>
    <w:rsid w:val="00FD1A80"/>
    <w:rsid w:val="00FD1B5F"/>
    <w:rsid w:val="00FD1F8E"/>
    <w:rsid w:val="00FD232F"/>
    <w:rsid w:val="00FD2969"/>
    <w:rsid w:val="00FD2C64"/>
    <w:rsid w:val="00FD2F2D"/>
    <w:rsid w:val="00FD38BC"/>
    <w:rsid w:val="00FD3CBA"/>
    <w:rsid w:val="00FD40F2"/>
    <w:rsid w:val="00FD518D"/>
    <w:rsid w:val="00FD51ED"/>
    <w:rsid w:val="00FD5342"/>
    <w:rsid w:val="00FD62DC"/>
    <w:rsid w:val="00FD63AC"/>
    <w:rsid w:val="00FD6532"/>
    <w:rsid w:val="00FD6938"/>
    <w:rsid w:val="00FD70B4"/>
    <w:rsid w:val="00FD7561"/>
    <w:rsid w:val="00FD7C11"/>
    <w:rsid w:val="00FE039C"/>
    <w:rsid w:val="00FE05E3"/>
    <w:rsid w:val="00FE0B92"/>
    <w:rsid w:val="00FE12CE"/>
    <w:rsid w:val="00FE1DDA"/>
    <w:rsid w:val="00FE25A3"/>
    <w:rsid w:val="00FE3917"/>
    <w:rsid w:val="00FE3963"/>
    <w:rsid w:val="00FE3DF3"/>
    <w:rsid w:val="00FE57C4"/>
    <w:rsid w:val="00FE68D9"/>
    <w:rsid w:val="00FE6BB9"/>
    <w:rsid w:val="00FE6D16"/>
    <w:rsid w:val="00FE7196"/>
    <w:rsid w:val="00FF0D46"/>
    <w:rsid w:val="00FF1024"/>
    <w:rsid w:val="00FF103C"/>
    <w:rsid w:val="00FF1CE2"/>
    <w:rsid w:val="00FF1EF0"/>
    <w:rsid w:val="00FF1F04"/>
    <w:rsid w:val="00FF2382"/>
    <w:rsid w:val="00FF2472"/>
    <w:rsid w:val="00FF269E"/>
    <w:rsid w:val="00FF2A86"/>
    <w:rsid w:val="00FF3303"/>
    <w:rsid w:val="00FF34C9"/>
    <w:rsid w:val="00FF4316"/>
    <w:rsid w:val="00FF43DF"/>
    <w:rsid w:val="00FF4C1E"/>
    <w:rsid w:val="00FF4D36"/>
    <w:rsid w:val="00FF4D9C"/>
    <w:rsid w:val="00FF5856"/>
    <w:rsid w:val="00FF59A7"/>
    <w:rsid w:val="00FF5C45"/>
    <w:rsid w:val="00FF5CE2"/>
    <w:rsid w:val="00FF685C"/>
    <w:rsid w:val="00FF6DC7"/>
    <w:rsid w:val="00FF71FA"/>
    <w:rsid w:val="00FF751E"/>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13" w:qFormat="1"/>
    <w:lsdException w:name="heading 8" w:uiPriority="13" w:qFormat="1"/>
    <w:lsdException w:name="heading 9" w:uiPriority="13"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DSSECSBodyText"/>
    <w:qFormat/>
    <w:rsid w:val="00CF4047"/>
    <w:pPr>
      <w:spacing w:before="120" w:after="120"/>
    </w:pPr>
    <w:rPr>
      <w:rFonts w:ascii="Arial" w:hAnsi="Arial"/>
    </w:rPr>
  </w:style>
  <w:style w:type="paragraph" w:styleId="Heading1">
    <w:name w:val="heading 1"/>
    <w:next w:val="DSSECSBodyText"/>
    <w:link w:val="Heading1Char"/>
    <w:qFormat/>
    <w:rsid w:val="00967CEC"/>
    <w:pPr>
      <w:keepNext/>
      <w:numPr>
        <w:numId w:val="7"/>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7"/>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7"/>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7"/>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7"/>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7"/>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7"/>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46734"/>
    <w:pPr>
      <w:keepNext/>
      <w:keepLines/>
      <w:numPr>
        <w:ilvl w:val="7"/>
        <w:numId w:val="7"/>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46734"/>
    <w:pPr>
      <w:keepNext/>
      <w:keepLines/>
      <w:numPr>
        <w:ilvl w:val="8"/>
        <w:numId w:val="7"/>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46734"/>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Program"/>
    <w:autoRedefine/>
    <w:qFormat/>
    <w:rsid w:val="008547EE"/>
  </w:style>
  <w:style w:type="paragraph" w:customStyle="1" w:styleId="TableBullet">
    <w:name w:val="TableBullet"/>
    <w:rsid w:val="00B56E40"/>
    <w:pPr>
      <w:numPr>
        <w:numId w:val="8"/>
      </w:numPr>
      <w:tabs>
        <w:tab w:val="left" w:pos="144"/>
      </w:tabs>
      <w:spacing w:before="40" w:after="40"/>
      <w:ind w:left="144" w:hanging="144"/>
    </w:pPr>
    <w:rPr>
      <w:rFonts w:ascii="Arial" w:hAnsi="Arial"/>
    </w:rPr>
  </w:style>
  <w:style w:type="paragraph" w:customStyle="1" w:styleId="TableCaption">
    <w:name w:val="Table Caption"/>
    <w:next w:val="DSSECSBodyText"/>
    <w:qFormat/>
    <w:rsid w:val="006305DB"/>
    <w:pPr>
      <w:keepNext/>
      <w:numPr>
        <w:numId w:val="31"/>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paragraph" w:styleId="Footer">
    <w:name w:val="footer"/>
    <w:link w:val="FooterChar"/>
    <w:autoRedefine/>
    <w:uiPriority w:val="99"/>
    <w:rsid w:val="00EE340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EE3409"/>
    <w:rPr>
      <w:rFonts w:ascii="Arial Narrow" w:hAnsi="Arial Narrow"/>
    </w:rPr>
  </w:style>
  <w:style w:type="character" w:styleId="Hyperlink">
    <w:name w:val="Hyperlink"/>
    <w:basedOn w:val="DefaultParagraphFont"/>
    <w:uiPriority w:val="99"/>
    <w:unhideWhenUsed/>
    <w:rsid w:val="003871D2"/>
    <w:rPr>
      <w:color w:val="0000FF" w:themeColor="hyperlink"/>
      <w:u w:val="single"/>
    </w:rPr>
  </w:style>
  <w:style w:type="paragraph" w:styleId="TOC1">
    <w:name w:val="toc 1"/>
    <w:next w:val="DSSECSBodyText"/>
    <w:autoRedefine/>
    <w:uiPriority w:val="39"/>
    <w:qFormat/>
    <w:rsid w:val="00446734"/>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46734"/>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9"/>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character" w:customStyle="1" w:styleId="Footer-ReleaseChar">
    <w:name w:val="Footer-Release Char"/>
    <w:basedOn w:val="FooterChar"/>
    <w:link w:val="Footer-Release"/>
    <w:rsid w:val="00725CE6"/>
    <w:rPr>
      <w:rFonts w:ascii="Arial Narrow" w:hAnsi="Arial Narrow"/>
      <w:b/>
      <w:noProof/>
    </w:rPr>
  </w:style>
  <w:style w:type="paragraph" w:customStyle="1" w:styleId="BulletListMultipleLast">
    <w:name w:val="Bullet List Multiple Last"/>
    <w:next w:val="DSSECSBodyText"/>
    <w:link w:val="BulletListMultipleLastChar"/>
    <w:rsid w:val="002561FC"/>
    <w:pPr>
      <w:numPr>
        <w:numId w:val="10"/>
      </w:numPr>
      <w:tabs>
        <w:tab w:val="clear" w:pos="720"/>
      </w:tabs>
      <w:spacing w:before="80" w:after="140"/>
      <w:ind w:left="360"/>
    </w:pPr>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CoverProgram">
    <w:name w:val="Cover Program"/>
    <w:qFormat/>
    <w:rsid w:val="008C5DEA"/>
    <w:pPr>
      <w:jc w:val="center"/>
    </w:pPr>
    <w:rPr>
      <w:rFonts w:ascii="Arial" w:hAnsi="Arial"/>
      <w:b/>
      <w:sz w:val="32"/>
      <w:szCs w:val="22"/>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30"/>
      </w:numPr>
      <w:spacing w:before="200" w:after="80"/>
      <w:jc w:val="center"/>
    </w:pPr>
    <w:rPr>
      <w:rFonts w:ascii="Arial" w:hAnsi="Arial"/>
      <w:b/>
    </w:rPr>
  </w:style>
  <w:style w:type="character" w:customStyle="1" w:styleId="BulletListMultipleLastChar">
    <w:name w:val="Bullet List Multiple Last Char"/>
    <w:link w:val="BulletListMultipleLast"/>
    <w:locked/>
    <w:rsid w:val="002561FC"/>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Text">
    <w:name w:val="annotation text"/>
    <w:basedOn w:val="Normal"/>
    <w:link w:val="CommentTextChar"/>
    <w:uiPriority w:val="99"/>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paragraph" w:customStyle="1" w:styleId="Figure">
    <w:name w:val="Figure"/>
    <w:next w:val="DSSECSBodyText"/>
    <w:qFormat/>
    <w:rsid w:val="0096106E"/>
    <w:pPr>
      <w:spacing w:before="120" w:after="120"/>
      <w:jc w:val="center"/>
    </w:pPr>
    <w:rPr>
      <w:rFonts w:ascii="Arial" w:hAnsi="Arial"/>
    </w:rPr>
  </w:style>
  <w:style w:type="paragraph" w:customStyle="1" w:styleId="TableBulletIndent">
    <w:name w:val="TableBulletIndent"/>
    <w:qFormat/>
    <w:rsid w:val="00B56E40"/>
    <w:pPr>
      <w:numPr>
        <w:numId w:val="14"/>
      </w:numPr>
      <w:spacing w:before="40" w:after="40"/>
      <w:ind w:left="342" w:hanging="144"/>
    </w:pPr>
    <w:rPr>
      <w:rFonts w:ascii="Arial" w:hAnsi="Arial"/>
    </w:rPr>
  </w:style>
  <w:style w:type="paragraph" w:customStyle="1" w:styleId="ApprovedSignature">
    <w:name w:val="ApprovedSignature"/>
    <w:basedOn w:val="Normal"/>
    <w:link w:val="ApprovedSignatureChar"/>
    <w:qFormat/>
    <w:rsid w:val="00894C6F"/>
    <w:rPr>
      <w:rFonts w:ascii="Lucida Handwriting" w:hAnsi="Lucida Handwriting"/>
      <w:sz w:val="22"/>
      <w:szCs w:val="22"/>
    </w:rPr>
  </w:style>
  <w:style w:type="character" w:customStyle="1" w:styleId="TableTextChar">
    <w:name w:val="Table Text Char"/>
    <w:basedOn w:val="DefaultParagraphFont"/>
    <w:link w:val="TableText"/>
    <w:locked/>
    <w:rsid w:val="006D57FF"/>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DC28B7"/>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B72946"/>
    <w:pPr>
      <w:tabs>
        <w:tab w:val="left" w:pos="1800"/>
        <w:tab w:val="right" w:leader="dot" w:pos="9350"/>
      </w:tabs>
      <w:spacing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DSSECSBodyText">
    <w:name w:val="DSS ECS  Body Text"/>
    <w:link w:val="DSSECSBodyTextChar"/>
    <w:qFormat/>
    <w:rsid w:val="0016254A"/>
    <w:pPr>
      <w:spacing w:after="120" w:line="276" w:lineRule="auto"/>
    </w:pPr>
    <w:rPr>
      <w:rFonts w:ascii="Arial" w:hAnsi="Arial"/>
    </w:rPr>
  </w:style>
  <w:style w:type="character" w:customStyle="1" w:styleId="DSSECSBodyTextChar">
    <w:name w:val="DSS ECS  Body Text Char"/>
    <w:link w:val="DSSECSBodyText"/>
    <w:locked/>
    <w:rsid w:val="0016254A"/>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ApprovedSignatureChar">
    <w:name w:val="ApprovedSignature Char"/>
    <w:basedOn w:val="DefaultParagraphFont"/>
    <w:link w:val="ApprovedSignature"/>
    <w:rsid w:val="00894C6F"/>
    <w:rPr>
      <w:rFonts w:ascii="Lucida Handwriting" w:hAnsi="Lucida Handwriting"/>
      <w:sz w:val="22"/>
      <w:szCs w:val="22"/>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Program"/>
    <w:qFormat/>
    <w:rsid w:val="008C5DEA"/>
    <w:rPr>
      <w:sz w:val="24"/>
    </w:rPr>
  </w:style>
  <w:style w:type="paragraph" w:customStyle="1" w:styleId="CoverAddress">
    <w:name w:val="Cover Address"/>
    <w:basedOn w:val="CoverProgram"/>
    <w:qFormat/>
    <w:rsid w:val="008C5DEA"/>
    <w:rPr>
      <w:i/>
      <w:sz w:val="24"/>
    </w:rPr>
  </w:style>
  <w:style w:type="character" w:styleId="FollowedHyperlink">
    <w:name w:val="FollowedHyperlink"/>
    <w:basedOn w:val="DefaultParagraphFont"/>
    <w:uiPriority w:val="99"/>
    <w:semiHidden/>
    <w:unhideWhenUsed/>
    <w:locked/>
    <w:rsid w:val="00C57E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13" w:qFormat="1"/>
    <w:lsdException w:name="heading 8" w:uiPriority="13" w:qFormat="1"/>
    <w:lsdException w:name="heading 9" w:uiPriority="13"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DSSECSBodyText"/>
    <w:qFormat/>
    <w:rsid w:val="00CF4047"/>
    <w:pPr>
      <w:spacing w:before="120" w:after="120"/>
    </w:pPr>
    <w:rPr>
      <w:rFonts w:ascii="Arial" w:hAnsi="Arial"/>
    </w:rPr>
  </w:style>
  <w:style w:type="paragraph" w:styleId="Heading1">
    <w:name w:val="heading 1"/>
    <w:next w:val="DSSECSBodyText"/>
    <w:link w:val="Heading1Char"/>
    <w:qFormat/>
    <w:rsid w:val="00967CEC"/>
    <w:pPr>
      <w:keepNext/>
      <w:numPr>
        <w:numId w:val="7"/>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7"/>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7"/>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7"/>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7"/>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7"/>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7"/>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46734"/>
    <w:pPr>
      <w:keepNext/>
      <w:keepLines/>
      <w:numPr>
        <w:ilvl w:val="7"/>
        <w:numId w:val="7"/>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46734"/>
    <w:pPr>
      <w:keepNext/>
      <w:keepLines/>
      <w:numPr>
        <w:ilvl w:val="8"/>
        <w:numId w:val="7"/>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46734"/>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Program"/>
    <w:autoRedefine/>
    <w:qFormat/>
    <w:rsid w:val="008547EE"/>
  </w:style>
  <w:style w:type="paragraph" w:customStyle="1" w:styleId="TableBullet">
    <w:name w:val="TableBullet"/>
    <w:rsid w:val="00B56E40"/>
    <w:pPr>
      <w:numPr>
        <w:numId w:val="8"/>
      </w:numPr>
      <w:tabs>
        <w:tab w:val="left" w:pos="144"/>
      </w:tabs>
      <w:spacing w:before="40" w:after="40"/>
      <w:ind w:left="144" w:hanging="144"/>
    </w:pPr>
    <w:rPr>
      <w:rFonts w:ascii="Arial" w:hAnsi="Arial"/>
    </w:rPr>
  </w:style>
  <w:style w:type="paragraph" w:customStyle="1" w:styleId="TableCaption">
    <w:name w:val="Table Caption"/>
    <w:next w:val="DSSECSBodyText"/>
    <w:qFormat/>
    <w:rsid w:val="006305DB"/>
    <w:pPr>
      <w:keepNext/>
      <w:numPr>
        <w:numId w:val="31"/>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paragraph" w:styleId="Footer">
    <w:name w:val="footer"/>
    <w:link w:val="FooterChar"/>
    <w:autoRedefine/>
    <w:uiPriority w:val="99"/>
    <w:rsid w:val="00EE340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EE3409"/>
    <w:rPr>
      <w:rFonts w:ascii="Arial Narrow" w:hAnsi="Arial Narrow"/>
    </w:rPr>
  </w:style>
  <w:style w:type="character" w:styleId="Hyperlink">
    <w:name w:val="Hyperlink"/>
    <w:basedOn w:val="DefaultParagraphFont"/>
    <w:uiPriority w:val="99"/>
    <w:unhideWhenUsed/>
    <w:rsid w:val="003871D2"/>
    <w:rPr>
      <w:color w:val="0000FF" w:themeColor="hyperlink"/>
      <w:u w:val="single"/>
    </w:rPr>
  </w:style>
  <w:style w:type="paragraph" w:styleId="TOC1">
    <w:name w:val="toc 1"/>
    <w:next w:val="DSSECSBodyText"/>
    <w:autoRedefine/>
    <w:uiPriority w:val="39"/>
    <w:qFormat/>
    <w:rsid w:val="00446734"/>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46734"/>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9"/>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character" w:customStyle="1" w:styleId="Footer-ReleaseChar">
    <w:name w:val="Footer-Release Char"/>
    <w:basedOn w:val="FooterChar"/>
    <w:link w:val="Footer-Release"/>
    <w:rsid w:val="00725CE6"/>
    <w:rPr>
      <w:rFonts w:ascii="Arial Narrow" w:hAnsi="Arial Narrow"/>
      <w:b/>
      <w:noProof/>
    </w:rPr>
  </w:style>
  <w:style w:type="paragraph" w:customStyle="1" w:styleId="BulletListMultipleLast">
    <w:name w:val="Bullet List Multiple Last"/>
    <w:next w:val="DSSECSBodyText"/>
    <w:link w:val="BulletListMultipleLastChar"/>
    <w:rsid w:val="002561FC"/>
    <w:pPr>
      <w:numPr>
        <w:numId w:val="10"/>
      </w:numPr>
      <w:tabs>
        <w:tab w:val="clear" w:pos="720"/>
      </w:tabs>
      <w:spacing w:before="80" w:after="140"/>
      <w:ind w:left="360"/>
    </w:pPr>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CoverProgram">
    <w:name w:val="Cover Program"/>
    <w:qFormat/>
    <w:rsid w:val="008C5DEA"/>
    <w:pPr>
      <w:jc w:val="center"/>
    </w:pPr>
    <w:rPr>
      <w:rFonts w:ascii="Arial" w:hAnsi="Arial"/>
      <w:b/>
      <w:sz w:val="32"/>
      <w:szCs w:val="22"/>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30"/>
      </w:numPr>
      <w:spacing w:before="200" w:after="80"/>
      <w:jc w:val="center"/>
    </w:pPr>
    <w:rPr>
      <w:rFonts w:ascii="Arial" w:hAnsi="Arial"/>
      <w:b/>
    </w:rPr>
  </w:style>
  <w:style w:type="character" w:customStyle="1" w:styleId="BulletListMultipleLastChar">
    <w:name w:val="Bullet List Multiple Last Char"/>
    <w:link w:val="BulletListMultipleLast"/>
    <w:locked/>
    <w:rsid w:val="002561FC"/>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Text">
    <w:name w:val="annotation text"/>
    <w:basedOn w:val="Normal"/>
    <w:link w:val="CommentTextChar"/>
    <w:uiPriority w:val="99"/>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paragraph" w:customStyle="1" w:styleId="Figure">
    <w:name w:val="Figure"/>
    <w:next w:val="DSSECSBodyText"/>
    <w:qFormat/>
    <w:rsid w:val="0096106E"/>
    <w:pPr>
      <w:spacing w:before="120" w:after="120"/>
      <w:jc w:val="center"/>
    </w:pPr>
    <w:rPr>
      <w:rFonts w:ascii="Arial" w:hAnsi="Arial"/>
    </w:rPr>
  </w:style>
  <w:style w:type="paragraph" w:customStyle="1" w:styleId="TableBulletIndent">
    <w:name w:val="TableBulletIndent"/>
    <w:qFormat/>
    <w:rsid w:val="00B56E40"/>
    <w:pPr>
      <w:numPr>
        <w:numId w:val="14"/>
      </w:numPr>
      <w:spacing w:before="40" w:after="40"/>
      <w:ind w:left="342" w:hanging="144"/>
    </w:pPr>
    <w:rPr>
      <w:rFonts w:ascii="Arial" w:hAnsi="Arial"/>
    </w:rPr>
  </w:style>
  <w:style w:type="paragraph" w:customStyle="1" w:styleId="ApprovedSignature">
    <w:name w:val="ApprovedSignature"/>
    <w:basedOn w:val="Normal"/>
    <w:link w:val="ApprovedSignatureChar"/>
    <w:qFormat/>
    <w:rsid w:val="00894C6F"/>
    <w:rPr>
      <w:rFonts w:ascii="Lucida Handwriting" w:hAnsi="Lucida Handwriting"/>
      <w:sz w:val="22"/>
      <w:szCs w:val="22"/>
    </w:rPr>
  </w:style>
  <w:style w:type="character" w:customStyle="1" w:styleId="TableTextChar">
    <w:name w:val="Table Text Char"/>
    <w:basedOn w:val="DefaultParagraphFont"/>
    <w:link w:val="TableText"/>
    <w:locked/>
    <w:rsid w:val="006D57FF"/>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DC28B7"/>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B72946"/>
    <w:pPr>
      <w:tabs>
        <w:tab w:val="left" w:pos="1800"/>
        <w:tab w:val="right" w:leader="dot" w:pos="9350"/>
      </w:tabs>
      <w:spacing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DSSECSBodyText">
    <w:name w:val="DSS ECS  Body Text"/>
    <w:link w:val="DSSECSBodyTextChar"/>
    <w:qFormat/>
    <w:rsid w:val="0016254A"/>
    <w:pPr>
      <w:spacing w:after="120" w:line="276" w:lineRule="auto"/>
    </w:pPr>
    <w:rPr>
      <w:rFonts w:ascii="Arial" w:hAnsi="Arial"/>
    </w:rPr>
  </w:style>
  <w:style w:type="character" w:customStyle="1" w:styleId="DSSECSBodyTextChar">
    <w:name w:val="DSS ECS  Body Text Char"/>
    <w:link w:val="DSSECSBodyText"/>
    <w:locked/>
    <w:rsid w:val="0016254A"/>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ApprovedSignatureChar">
    <w:name w:val="ApprovedSignature Char"/>
    <w:basedOn w:val="DefaultParagraphFont"/>
    <w:link w:val="ApprovedSignature"/>
    <w:rsid w:val="00894C6F"/>
    <w:rPr>
      <w:rFonts w:ascii="Lucida Handwriting" w:hAnsi="Lucida Handwriting"/>
      <w:sz w:val="22"/>
      <w:szCs w:val="22"/>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Program"/>
    <w:qFormat/>
    <w:rsid w:val="008C5DEA"/>
    <w:rPr>
      <w:sz w:val="24"/>
    </w:rPr>
  </w:style>
  <w:style w:type="paragraph" w:customStyle="1" w:styleId="CoverAddress">
    <w:name w:val="Cover Address"/>
    <w:basedOn w:val="CoverProgram"/>
    <w:qFormat/>
    <w:rsid w:val="008C5DEA"/>
    <w:rPr>
      <w:i/>
      <w:sz w:val="24"/>
    </w:rPr>
  </w:style>
  <w:style w:type="character" w:styleId="FollowedHyperlink">
    <w:name w:val="FollowedHyperlink"/>
    <w:basedOn w:val="DefaultParagraphFont"/>
    <w:uiPriority w:val="99"/>
    <w:semiHidden/>
    <w:unhideWhenUsed/>
    <w:locked/>
    <w:rsid w:val="00C57E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769">
      <w:bodyDiv w:val="1"/>
      <w:marLeft w:val="0"/>
      <w:marRight w:val="0"/>
      <w:marTop w:val="0"/>
      <w:marBottom w:val="0"/>
      <w:divBdr>
        <w:top w:val="none" w:sz="0" w:space="0" w:color="auto"/>
        <w:left w:val="none" w:sz="0" w:space="0" w:color="auto"/>
        <w:bottom w:val="none" w:sz="0" w:space="0" w:color="auto"/>
        <w:right w:val="none" w:sz="0" w:space="0" w:color="auto"/>
      </w:divBdr>
      <w:divsChild>
        <w:div w:id="1627665558">
          <w:marLeft w:val="893"/>
          <w:marRight w:val="0"/>
          <w:marTop w:val="0"/>
          <w:marBottom w:val="0"/>
          <w:divBdr>
            <w:top w:val="none" w:sz="0" w:space="0" w:color="auto"/>
            <w:left w:val="none" w:sz="0" w:space="0" w:color="auto"/>
            <w:bottom w:val="none" w:sz="0" w:space="0" w:color="auto"/>
            <w:right w:val="none" w:sz="0" w:space="0" w:color="auto"/>
          </w:divBdr>
        </w:div>
      </w:divsChild>
    </w:div>
    <w:div w:id="41291416">
      <w:bodyDiv w:val="1"/>
      <w:marLeft w:val="0"/>
      <w:marRight w:val="0"/>
      <w:marTop w:val="0"/>
      <w:marBottom w:val="0"/>
      <w:divBdr>
        <w:top w:val="none" w:sz="0" w:space="0" w:color="auto"/>
        <w:left w:val="none" w:sz="0" w:space="0" w:color="auto"/>
        <w:bottom w:val="none" w:sz="0" w:space="0" w:color="auto"/>
        <w:right w:val="none" w:sz="0" w:space="0" w:color="auto"/>
      </w:divBdr>
    </w:div>
    <w:div w:id="81729612">
      <w:bodyDiv w:val="1"/>
      <w:marLeft w:val="0"/>
      <w:marRight w:val="0"/>
      <w:marTop w:val="0"/>
      <w:marBottom w:val="0"/>
      <w:divBdr>
        <w:top w:val="none" w:sz="0" w:space="0" w:color="auto"/>
        <w:left w:val="none" w:sz="0" w:space="0" w:color="auto"/>
        <w:bottom w:val="none" w:sz="0" w:space="0" w:color="auto"/>
        <w:right w:val="none" w:sz="0" w:space="0" w:color="auto"/>
      </w:divBdr>
    </w:div>
    <w:div w:id="87964244">
      <w:bodyDiv w:val="1"/>
      <w:marLeft w:val="0"/>
      <w:marRight w:val="0"/>
      <w:marTop w:val="0"/>
      <w:marBottom w:val="0"/>
      <w:divBdr>
        <w:top w:val="none" w:sz="0" w:space="0" w:color="auto"/>
        <w:left w:val="none" w:sz="0" w:space="0" w:color="auto"/>
        <w:bottom w:val="none" w:sz="0" w:space="0" w:color="auto"/>
        <w:right w:val="none" w:sz="0" w:space="0" w:color="auto"/>
      </w:divBdr>
    </w:div>
    <w:div w:id="125465040">
      <w:bodyDiv w:val="1"/>
      <w:marLeft w:val="0"/>
      <w:marRight w:val="0"/>
      <w:marTop w:val="0"/>
      <w:marBottom w:val="0"/>
      <w:divBdr>
        <w:top w:val="none" w:sz="0" w:space="0" w:color="auto"/>
        <w:left w:val="none" w:sz="0" w:space="0" w:color="auto"/>
        <w:bottom w:val="none" w:sz="0" w:space="0" w:color="auto"/>
        <w:right w:val="none" w:sz="0" w:space="0" w:color="auto"/>
      </w:divBdr>
    </w:div>
    <w:div w:id="151407297">
      <w:bodyDiv w:val="1"/>
      <w:marLeft w:val="0"/>
      <w:marRight w:val="0"/>
      <w:marTop w:val="0"/>
      <w:marBottom w:val="0"/>
      <w:divBdr>
        <w:top w:val="none" w:sz="0" w:space="0" w:color="auto"/>
        <w:left w:val="none" w:sz="0" w:space="0" w:color="auto"/>
        <w:bottom w:val="none" w:sz="0" w:space="0" w:color="auto"/>
        <w:right w:val="none" w:sz="0" w:space="0" w:color="auto"/>
      </w:divBdr>
    </w:div>
    <w:div w:id="208108782">
      <w:bodyDiv w:val="1"/>
      <w:marLeft w:val="0"/>
      <w:marRight w:val="0"/>
      <w:marTop w:val="0"/>
      <w:marBottom w:val="0"/>
      <w:divBdr>
        <w:top w:val="none" w:sz="0" w:space="0" w:color="auto"/>
        <w:left w:val="none" w:sz="0" w:space="0" w:color="auto"/>
        <w:bottom w:val="none" w:sz="0" w:space="0" w:color="auto"/>
        <w:right w:val="none" w:sz="0" w:space="0" w:color="auto"/>
      </w:divBdr>
    </w:div>
    <w:div w:id="227616852">
      <w:marLeft w:val="0"/>
      <w:marRight w:val="0"/>
      <w:marTop w:val="0"/>
      <w:marBottom w:val="0"/>
      <w:divBdr>
        <w:top w:val="none" w:sz="0" w:space="0" w:color="auto"/>
        <w:left w:val="none" w:sz="0" w:space="0" w:color="auto"/>
        <w:bottom w:val="none" w:sz="0" w:space="0" w:color="auto"/>
        <w:right w:val="none" w:sz="0" w:space="0" w:color="auto"/>
      </w:divBdr>
    </w:div>
    <w:div w:id="227616853">
      <w:marLeft w:val="0"/>
      <w:marRight w:val="0"/>
      <w:marTop w:val="0"/>
      <w:marBottom w:val="0"/>
      <w:divBdr>
        <w:top w:val="none" w:sz="0" w:space="0" w:color="auto"/>
        <w:left w:val="none" w:sz="0" w:space="0" w:color="auto"/>
        <w:bottom w:val="none" w:sz="0" w:space="0" w:color="auto"/>
        <w:right w:val="none" w:sz="0" w:space="0" w:color="auto"/>
      </w:divBdr>
    </w:div>
    <w:div w:id="227616855">
      <w:marLeft w:val="0"/>
      <w:marRight w:val="0"/>
      <w:marTop w:val="0"/>
      <w:marBottom w:val="0"/>
      <w:divBdr>
        <w:top w:val="none" w:sz="0" w:space="0" w:color="auto"/>
        <w:left w:val="none" w:sz="0" w:space="0" w:color="auto"/>
        <w:bottom w:val="none" w:sz="0" w:space="0" w:color="auto"/>
        <w:right w:val="none" w:sz="0" w:space="0" w:color="auto"/>
      </w:divBdr>
    </w:div>
    <w:div w:id="227616858">
      <w:marLeft w:val="0"/>
      <w:marRight w:val="0"/>
      <w:marTop w:val="0"/>
      <w:marBottom w:val="0"/>
      <w:divBdr>
        <w:top w:val="none" w:sz="0" w:space="0" w:color="auto"/>
        <w:left w:val="none" w:sz="0" w:space="0" w:color="auto"/>
        <w:bottom w:val="none" w:sz="0" w:space="0" w:color="auto"/>
        <w:right w:val="none" w:sz="0" w:space="0" w:color="auto"/>
      </w:divBdr>
    </w:div>
    <w:div w:id="227616861">
      <w:marLeft w:val="0"/>
      <w:marRight w:val="0"/>
      <w:marTop w:val="0"/>
      <w:marBottom w:val="0"/>
      <w:divBdr>
        <w:top w:val="none" w:sz="0" w:space="0" w:color="auto"/>
        <w:left w:val="none" w:sz="0" w:space="0" w:color="auto"/>
        <w:bottom w:val="none" w:sz="0" w:space="0" w:color="auto"/>
        <w:right w:val="none" w:sz="0" w:space="0" w:color="auto"/>
      </w:divBdr>
    </w:div>
    <w:div w:id="227616862">
      <w:marLeft w:val="0"/>
      <w:marRight w:val="0"/>
      <w:marTop w:val="0"/>
      <w:marBottom w:val="0"/>
      <w:divBdr>
        <w:top w:val="none" w:sz="0" w:space="0" w:color="auto"/>
        <w:left w:val="none" w:sz="0" w:space="0" w:color="auto"/>
        <w:bottom w:val="none" w:sz="0" w:space="0" w:color="auto"/>
        <w:right w:val="none" w:sz="0" w:space="0" w:color="auto"/>
      </w:divBdr>
    </w:div>
    <w:div w:id="227616864">
      <w:marLeft w:val="0"/>
      <w:marRight w:val="0"/>
      <w:marTop w:val="0"/>
      <w:marBottom w:val="0"/>
      <w:divBdr>
        <w:top w:val="none" w:sz="0" w:space="0" w:color="auto"/>
        <w:left w:val="none" w:sz="0" w:space="0" w:color="auto"/>
        <w:bottom w:val="none" w:sz="0" w:space="0" w:color="auto"/>
        <w:right w:val="none" w:sz="0" w:space="0" w:color="auto"/>
      </w:divBdr>
    </w:div>
    <w:div w:id="227616868">
      <w:marLeft w:val="0"/>
      <w:marRight w:val="0"/>
      <w:marTop w:val="0"/>
      <w:marBottom w:val="0"/>
      <w:divBdr>
        <w:top w:val="none" w:sz="0" w:space="0" w:color="auto"/>
        <w:left w:val="none" w:sz="0" w:space="0" w:color="auto"/>
        <w:bottom w:val="none" w:sz="0" w:space="0" w:color="auto"/>
        <w:right w:val="none" w:sz="0" w:space="0" w:color="auto"/>
      </w:divBdr>
    </w:div>
    <w:div w:id="227616869">
      <w:marLeft w:val="0"/>
      <w:marRight w:val="0"/>
      <w:marTop w:val="0"/>
      <w:marBottom w:val="0"/>
      <w:divBdr>
        <w:top w:val="none" w:sz="0" w:space="0" w:color="auto"/>
        <w:left w:val="none" w:sz="0" w:space="0" w:color="auto"/>
        <w:bottom w:val="none" w:sz="0" w:space="0" w:color="auto"/>
        <w:right w:val="none" w:sz="0" w:space="0" w:color="auto"/>
      </w:divBdr>
    </w:div>
    <w:div w:id="227616870">
      <w:marLeft w:val="0"/>
      <w:marRight w:val="0"/>
      <w:marTop w:val="0"/>
      <w:marBottom w:val="0"/>
      <w:divBdr>
        <w:top w:val="none" w:sz="0" w:space="0" w:color="auto"/>
        <w:left w:val="none" w:sz="0" w:space="0" w:color="auto"/>
        <w:bottom w:val="none" w:sz="0" w:space="0" w:color="auto"/>
        <w:right w:val="none" w:sz="0" w:space="0" w:color="auto"/>
      </w:divBdr>
    </w:div>
    <w:div w:id="227616871">
      <w:marLeft w:val="0"/>
      <w:marRight w:val="0"/>
      <w:marTop w:val="0"/>
      <w:marBottom w:val="0"/>
      <w:divBdr>
        <w:top w:val="none" w:sz="0" w:space="0" w:color="auto"/>
        <w:left w:val="none" w:sz="0" w:space="0" w:color="auto"/>
        <w:bottom w:val="none" w:sz="0" w:space="0" w:color="auto"/>
        <w:right w:val="none" w:sz="0" w:space="0" w:color="auto"/>
      </w:divBdr>
    </w:div>
    <w:div w:id="227616878">
      <w:marLeft w:val="0"/>
      <w:marRight w:val="0"/>
      <w:marTop w:val="0"/>
      <w:marBottom w:val="0"/>
      <w:divBdr>
        <w:top w:val="none" w:sz="0" w:space="0" w:color="auto"/>
        <w:left w:val="none" w:sz="0" w:space="0" w:color="auto"/>
        <w:bottom w:val="none" w:sz="0" w:space="0" w:color="auto"/>
        <w:right w:val="none" w:sz="0" w:space="0" w:color="auto"/>
      </w:divBdr>
    </w:div>
    <w:div w:id="227616879">
      <w:marLeft w:val="0"/>
      <w:marRight w:val="0"/>
      <w:marTop w:val="0"/>
      <w:marBottom w:val="0"/>
      <w:divBdr>
        <w:top w:val="none" w:sz="0" w:space="0" w:color="auto"/>
        <w:left w:val="none" w:sz="0" w:space="0" w:color="auto"/>
        <w:bottom w:val="none" w:sz="0" w:space="0" w:color="auto"/>
        <w:right w:val="none" w:sz="0" w:space="0" w:color="auto"/>
      </w:divBdr>
    </w:div>
    <w:div w:id="227616881">
      <w:marLeft w:val="0"/>
      <w:marRight w:val="0"/>
      <w:marTop w:val="0"/>
      <w:marBottom w:val="0"/>
      <w:divBdr>
        <w:top w:val="none" w:sz="0" w:space="0" w:color="auto"/>
        <w:left w:val="none" w:sz="0" w:space="0" w:color="auto"/>
        <w:bottom w:val="none" w:sz="0" w:space="0" w:color="auto"/>
        <w:right w:val="none" w:sz="0" w:space="0" w:color="auto"/>
      </w:divBdr>
      <w:divsChild>
        <w:div w:id="227616859">
          <w:marLeft w:val="0"/>
          <w:marRight w:val="0"/>
          <w:marTop w:val="0"/>
          <w:marBottom w:val="0"/>
          <w:divBdr>
            <w:top w:val="none" w:sz="0" w:space="0" w:color="auto"/>
            <w:left w:val="none" w:sz="0" w:space="0" w:color="auto"/>
            <w:bottom w:val="none" w:sz="0" w:space="0" w:color="auto"/>
            <w:right w:val="none" w:sz="0" w:space="0" w:color="auto"/>
          </w:divBdr>
          <w:divsChild>
            <w:div w:id="227616856">
              <w:marLeft w:val="0"/>
              <w:marRight w:val="0"/>
              <w:marTop w:val="0"/>
              <w:marBottom w:val="0"/>
              <w:divBdr>
                <w:top w:val="none" w:sz="0" w:space="0" w:color="auto"/>
                <w:left w:val="none" w:sz="0" w:space="0" w:color="auto"/>
                <w:bottom w:val="none" w:sz="0" w:space="0" w:color="auto"/>
                <w:right w:val="none" w:sz="0" w:space="0" w:color="auto"/>
              </w:divBdr>
            </w:div>
            <w:div w:id="227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2">
      <w:marLeft w:val="0"/>
      <w:marRight w:val="0"/>
      <w:marTop w:val="0"/>
      <w:marBottom w:val="0"/>
      <w:divBdr>
        <w:top w:val="none" w:sz="0" w:space="0" w:color="auto"/>
        <w:left w:val="none" w:sz="0" w:space="0" w:color="auto"/>
        <w:bottom w:val="none" w:sz="0" w:space="0" w:color="auto"/>
        <w:right w:val="none" w:sz="0" w:space="0" w:color="auto"/>
      </w:divBdr>
    </w:div>
    <w:div w:id="227616883">
      <w:marLeft w:val="0"/>
      <w:marRight w:val="0"/>
      <w:marTop w:val="0"/>
      <w:marBottom w:val="0"/>
      <w:divBdr>
        <w:top w:val="none" w:sz="0" w:space="0" w:color="auto"/>
        <w:left w:val="none" w:sz="0" w:space="0" w:color="auto"/>
        <w:bottom w:val="none" w:sz="0" w:space="0" w:color="auto"/>
        <w:right w:val="none" w:sz="0" w:space="0" w:color="auto"/>
      </w:divBdr>
    </w:div>
    <w:div w:id="227616884">
      <w:marLeft w:val="0"/>
      <w:marRight w:val="0"/>
      <w:marTop w:val="0"/>
      <w:marBottom w:val="0"/>
      <w:divBdr>
        <w:top w:val="none" w:sz="0" w:space="0" w:color="auto"/>
        <w:left w:val="none" w:sz="0" w:space="0" w:color="auto"/>
        <w:bottom w:val="none" w:sz="0" w:space="0" w:color="auto"/>
        <w:right w:val="none" w:sz="0" w:space="0" w:color="auto"/>
      </w:divBdr>
    </w:div>
    <w:div w:id="227616885">
      <w:marLeft w:val="0"/>
      <w:marRight w:val="0"/>
      <w:marTop w:val="0"/>
      <w:marBottom w:val="0"/>
      <w:divBdr>
        <w:top w:val="none" w:sz="0" w:space="0" w:color="auto"/>
        <w:left w:val="none" w:sz="0" w:space="0" w:color="auto"/>
        <w:bottom w:val="none" w:sz="0" w:space="0" w:color="auto"/>
        <w:right w:val="none" w:sz="0" w:space="0" w:color="auto"/>
      </w:divBdr>
    </w:div>
    <w:div w:id="227616887">
      <w:marLeft w:val="0"/>
      <w:marRight w:val="0"/>
      <w:marTop w:val="0"/>
      <w:marBottom w:val="0"/>
      <w:divBdr>
        <w:top w:val="none" w:sz="0" w:space="0" w:color="auto"/>
        <w:left w:val="none" w:sz="0" w:space="0" w:color="auto"/>
        <w:bottom w:val="none" w:sz="0" w:space="0" w:color="auto"/>
        <w:right w:val="none" w:sz="0" w:space="0" w:color="auto"/>
      </w:divBdr>
      <w:divsChild>
        <w:div w:id="227616874">
          <w:marLeft w:val="0"/>
          <w:marRight w:val="0"/>
          <w:marTop w:val="0"/>
          <w:marBottom w:val="0"/>
          <w:divBdr>
            <w:top w:val="none" w:sz="0" w:space="0" w:color="auto"/>
            <w:left w:val="none" w:sz="0" w:space="0" w:color="auto"/>
            <w:bottom w:val="none" w:sz="0" w:space="0" w:color="auto"/>
            <w:right w:val="none" w:sz="0" w:space="0" w:color="auto"/>
          </w:divBdr>
          <w:divsChild>
            <w:div w:id="227616863">
              <w:marLeft w:val="0"/>
              <w:marRight w:val="0"/>
              <w:marTop w:val="0"/>
              <w:marBottom w:val="0"/>
              <w:divBdr>
                <w:top w:val="none" w:sz="0" w:space="0" w:color="auto"/>
                <w:left w:val="none" w:sz="0" w:space="0" w:color="auto"/>
                <w:bottom w:val="none" w:sz="0" w:space="0" w:color="auto"/>
                <w:right w:val="none" w:sz="0" w:space="0" w:color="auto"/>
              </w:divBdr>
            </w:div>
            <w:div w:id="227616875">
              <w:marLeft w:val="0"/>
              <w:marRight w:val="0"/>
              <w:marTop w:val="0"/>
              <w:marBottom w:val="0"/>
              <w:divBdr>
                <w:top w:val="none" w:sz="0" w:space="0" w:color="auto"/>
                <w:left w:val="none" w:sz="0" w:space="0" w:color="auto"/>
                <w:bottom w:val="none" w:sz="0" w:space="0" w:color="auto"/>
                <w:right w:val="none" w:sz="0" w:space="0" w:color="auto"/>
              </w:divBdr>
            </w:div>
            <w:div w:id="227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8">
      <w:marLeft w:val="0"/>
      <w:marRight w:val="0"/>
      <w:marTop w:val="0"/>
      <w:marBottom w:val="0"/>
      <w:divBdr>
        <w:top w:val="none" w:sz="0" w:space="0" w:color="auto"/>
        <w:left w:val="none" w:sz="0" w:space="0" w:color="auto"/>
        <w:bottom w:val="none" w:sz="0" w:space="0" w:color="auto"/>
        <w:right w:val="none" w:sz="0" w:space="0" w:color="auto"/>
      </w:divBdr>
      <w:divsChild>
        <w:div w:id="227616915">
          <w:marLeft w:val="0"/>
          <w:marRight w:val="0"/>
          <w:marTop w:val="0"/>
          <w:marBottom w:val="0"/>
          <w:divBdr>
            <w:top w:val="none" w:sz="0" w:space="0" w:color="auto"/>
            <w:left w:val="none" w:sz="0" w:space="0" w:color="auto"/>
            <w:bottom w:val="none" w:sz="0" w:space="0" w:color="auto"/>
            <w:right w:val="none" w:sz="0" w:space="0" w:color="auto"/>
          </w:divBdr>
        </w:div>
      </w:divsChild>
    </w:div>
    <w:div w:id="227616891">
      <w:marLeft w:val="0"/>
      <w:marRight w:val="0"/>
      <w:marTop w:val="0"/>
      <w:marBottom w:val="0"/>
      <w:divBdr>
        <w:top w:val="none" w:sz="0" w:space="0" w:color="auto"/>
        <w:left w:val="none" w:sz="0" w:space="0" w:color="auto"/>
        <w:bottom w:val="none" w:sz="0" w:space="0" w:color="auto"/>
        <w:right w:val="none" w:sz="0" w:space="0" w:color="auto"/>
      </w:divBdr>
    </w:div>
    <w:div w:id="227616892">
      <w:marLeft w:val="0"/>
      <w:marRight w:val="0"/>
      <w:marTop w:val="0"/>
      <w:marBottom w:val="0"/>
      <w:divBdr>
        <w:top w:val="none" w:sz="0" w:space="0" w:color="auto"/>
        <w:left w:val="none" w:sz="0" w:space="0" w:color="auto"/>
        <w:bottom w:val="none" w:sz="0" w:space="0" w:color="auto"/>
        <w:right w:val="none" w:sz="0" w:space="0" w:color="auto"/>
      </w:divBdr>
      <w:divsChild>
        <w:div w:id="227616900">
          <w:marLeft w:val="0"/>
          <w:marRight w:val="0"/>
          <w:marTop w:val="0"/>
          <w:marBottom w:val="0"/>
          <w:divBdr>
            <w:top w:val="none" w:sz="0" w:space="0" w:color="auto"/>
            <w:left w:val="none" w:sz="0" w:space="0" w:color="auto"/>
            <w:bottom w:val="none" w:sz="0" w:space="0" w:color="auto"/>
            <w:right w:val="none" w:sz="0" w:space="0" w:color="auto"/>
          </w:divBdr>
          <w:divsChild>
            <w:div w:id="227616899">
              <w:marLeft w:val="0"/>
              <w:marRight w:val="0"/>
              <w:marTop w:val="0"/>
              <w:marBottom w:val="0"/>
              <w:divBdr>
                <w:top w:val="none" w:sz="0" w:space="0" w:color="auto"/>
                <w:left w:val="none" w:sz="0" w:space="0" w:color="auto"/>
                <w:bottom w:val="none" w:sz="0" w:space="0" w:color="auto"/>
                <w:right w:val="none" w:sz="0" w:space="0" w:color="auto"/>
              </w:divBdr>
            </w:div>
            <w:div w:id="227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3">
      <w:marLeft w:val="0"/>
      <w:marRight w:val="0"/>
      <w:marTop w:val="0"/>
      <w:marBottom w:val="0"/>
      <w:divBdr>
        <w:top w:val="none" w:sz="0" w:space="0" w:color="auto"/>
        <w:left w:val="none" w:sz="0" w:space="0" w:color="auto"/>
        <w:bottom w:val="none" w:sz="0" w:space="0" w:color="auto"/>
        <w:right w:val="none" w:sz="0" w:space="0" w:color="auto"/>
      </w:divBdr>
      <w:divsChild>
        <w:div w:id="227616866">
          <w:marLeft w:val="0"/>
          <w:marRight w:val="0"/>
          <w:marTop w:val="0"/>
          <w:marBottom w:val="0"/>
          <w:divBdr>
            <w:top w:val="none" w:sz="0" w:space="0" w:color="auto"/>
            <w:left w:val="none" w:sz="0" w:space="0" w:color="auto"/>
            <w:bottom w:val="none" w:sz="0" w:space="0" w:color="auto"/>
            <w:right w:val="none" w:sz="0" w:space="0" w:color="auto"/>
          </w:divBdr>
        </w:div>
        <w:div w:id="227616876">
          <w:marLeft w:val="0"/>
          <w:marRight w:val="0"/>
          <w:marTop w:val="0"/>
          <w:marBottom w:val="0"/>
          <w:divBdr>
            <w:top w:val="none" w:sz="0" w:space="0" w:color="auto"/>
            <w:left w:val="none" w:sz="0" w:space="0" w:color="auto"/>
            <w:bottom w:val="none" w:sz="0" w:space="0" w:color="auto"/>
            <w:right w:val="none" w:sz="0" w:space="0" w:color="auto"/>
          </w:divBdr>
        </w:div>
        <w:div w:id="227616889">
          <w:marLeft w:val="0"/>
          <w:marRight w:val="0"/>
          <w:marTop w:val="0"/>
          <w:marBottom w:val="0"/>
          <w:divBdr>
            <w:top w:val="none" w:sz="0" w:space="0" w:color="auto"/>
            <w:left w:val="none" w:sz="0" w:space="0" w:color="auto"/>
            <w:bottom w:val="none" w:sz="0" w:space="0" w:color="auto"/>
            <w:right w:val="none" w:sz="0" w:space="0" w:color="auto"/>
          </w:divBdr>
        </w:div>
      </w:divsChild>
    </w:div>
    <w:div w:id="227616895">
      <w:marLeft w:val="0"/>
      <w:marRight w:val="0"/>
      <w:marTop w:val="0"/>
      <w:marBottom w:val="0"/>
      <w:divBdr>
        <w:top w:val="none" w:sz="0" w:space="0" w:color="auto"/>
        <w:left w:val="none" w:sz="0" w:space="0" w:color="auto"/>
        <w:bottom w:val="none" w:sz="0" w:space="0" w:color="auto"/>
        <w:right w:val="none" w:sz="0" w:space="0" w:color="auto"/>
      </w:divBdr>
      <w:divsChild>
        <w:div w:id="227616865">
          <w:marLeft w:val="0"/>
          <w:marRight w:val="0"/>
          <w:marTop w:val="0"/>
          <w:marBottom w:val="0"/>
          <w:divBdr>
            <w:top w:val="none" w:sz="0" w:space="0" w:color="auto"/>
            <w:left w:val="none" w:sz="0" w:space="0" w:color="auto"/>
            <w:bottom w:val="none" w:sz="0" w:space="0" w:color="auto"/>
            <w:right w:val="none" w:sz="0" w:space="0" w:color="auto"/>
          </w:divBdr>
          <w:divsChild>
            <w:div w:id="227616857">
              <w:marLeft w:val="0"/>
              <w:marRight w:val="0"/>
              <w:marTop w:val="0"/>
              <w:marBottom w:val="0"/>
              <w:divBdr>
                <w:top w:val="none" w:sz="0" w:space="0" w:color="auto"/>
                <w:left w:val="none" w:sz="0" w:space="0" w:color="auto"/>
                <w:bottom w:val="none" w:sz="0" w:space="0" w:color="auto"/>
                <w:right w:val="none" w:sz="0" w:space="0" w:color="auto"/>
              </w:divBdr>
            </w:div>
            <w:div w:id="227616872">
              <w:marLeft w:val="0"/>
              <w:marRight w:val="0"/>
              <w:marTop w:val="0"/>
              <w:marBottom w:val="0"/>
              <w:divBdr>
                <w:top w:val="none" w:sz="0" w:space="0" w:color="auto"/>
                <w:left w:val="none" w:sz="0" w:space="0" w:color="auto"/>
                <w:bottom w:val="none" w:sz="0" w:space="0" w:color="auto"/>
                <w:right w:val="none" w:sz="0" w:space="0" w:color="auto"/>
              </w:divBdr>
            </w:div>
            <w:div w:id="2276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6">
      <w:marLeft w:val="0"/>
      <w:marRight w:val="0"/>
      <w:marTop w:val="0"/>
      <w:marBottom w:val="0"/>
      <w:divBdr>
        <w:top w:val="none" w:sz="0" w:space="0" w:color="auto"/>
        <w:left w:val="none" w:sz="0" w:space="0" w:color="auto"/>
        <w:bottom w:val="none" w:sz="0" w:space="0" w:color="auto"/>
        <w:right w:val="none" w:sz="0" w:space="0" w:color="auto"/>
      </w:divBdr>
      <w:divsChild>
        <w:div w:id="227616913">
          <w:marLeft w:val="0"/>
          <w:marRight w:val="0"/>
          <w:marTop w:val="0"/>
          <w:marBottom w:val="0"/>
          <w:divBdr>
            <w:top w:val="none" w:sz="0" w:space="0" w:color="auto"/>
            <w:left w:val="none" w:sz="0" w:space="0" w:color="auto"/>
            <w:bottom w:val="none" w:sz="0" w:space="0" w:color="auto"/>
            <w:right w:val="none" w:sz="0" w:space="0" w:color="auto"/>
          </w:divBdr>
          <w:divsChild>
            <w:div w:id="227616860">
              <w:marLeft w:val="0"/>
              <w:marRight w:val="0"/>
              <w:marTop w:val="0"/>
              <w:marBottom w:val="0"/>
              <w:divBdr>
                <w:top w:val="none" w:sz="0" w:space="0" w:color="auto"/>
                <w:left w:val="none" w:sz="0" w:space="0" w:color="auto"/>
                <w:bottom w:val="none" w:sz="0" w:space="0" w:color="auto"/>
                <w:right w:val="none" w:sz="0" w:space="0" w:color="auto"/>
              </w:divBdr>
            </w:div>
            <w:div w:id="227616867">
              <w:marLeft w:val="0"/>
              <w:marRight w:val="0"/>
              <w:marTop w:val="0"/>
              <w:marBottom w:val="0"/>
              <w:divBdr>
                <w:top w:val="none" w:sz="0" w:space="0" w:color="auto"/>
                <w:left w:val="none" w:sz="0" w:space="0" w:color="auto"/>
                <w:bottom w:val="none" w:sz="0" w:space="0" w:color="auto"/>
                <w:right w:val="none" w:sz="0" w:space="0" w:color="auto"/>
              </w:divBdr>
            </w:div>
            <w:div w:id="227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8">
      <w:marLeft w:val="0"/>
      <w:marRight w:val="0"/>
      <w:marTop w:val="0"/>
      <w:marBottom w:val="0"/>
      <w:divBdr>
        <w:top w:val="none" w:sz="0" w:space="0" w:color="auto"/>
        <w:left w:val="none" w:sz="0" w:space="0" w:color="auto"/>
        <w:bottom w:val="none" w:sz="0" w:space="0" w:color="auto"/>
        <w:right w:val="none" w:sz="0" w:space="0" w:color="auto"/>
      </w:divBdr>
    </w:div>
    <w:div w:id="227616901">
      <w:marLeft w:val="0"/>
      <w:marRight w:val="0"/>
      <w:marTop w:val="0"/>
      <w:marBottom w:val="0"/>
      <w:divBdr>
        <w:top w:val="none" w:sz="0" w:space="0" w:color="auto"/>
        <w:left w:val="none" w:sz="0" w:space="0" w:color="auto"/>
        <w:bottom w:val="none" w:sz="0" w:space="0" w:color="auto"/>
        <w:right w:val="none" w:sz="0" w:space="0" w:color="auto"/>
      </w:divBdr>
    </w:div>
    <w:div w:id="227616902">
      <w:marLeft w:val="0"/>
      <w:marRight w:val="0"/>
      <w:marTop w:val="0"/>
      <w:marBottom w:val="0"/>
      <w:divBdr>
        <w:top w:val="none" w:sz="0" w:space="0" w:color="auto"/>
        <w:left w:val="none" w:sz="0" w:space="0" w:color="auto"/>
        <w:bottom w:val="none" w:sz="0" w:space="0" w:color="auto"/>
        <w:right w:val="none" w:sz="0" w:space="0" w:color="auto"/>
      </w:divBdr>
    </w:div>
    <w:div w:id="227616904">
      <w:marLeft w:val="0"/>
      <w:marRight w:val="0"/>
      <w:marTop w:val="0"/>
      <w:marBottom w:val="0"/>
      <w:divBdr>
        <w:top w:val="none" w:sz="0" w:space="0" w:color="auto"/>
        <w:left w:val="none" w:sz="0" w:space="0" w:color="auto"/>
        <w:bottom w:val="none" w:sz="0" w:space="0" w:color="auto"/>
        <w:right w:val="none" w:sz="0" w:space="0" w:color="auto"/>
      </w:divBdr>
    </w:div>
    <w:div w:id="227616906">
      <w:marLeft w:val="0"/>
      <w:marRight w:val="0"/>
      <w:marTop w:val="0"/>
      <w:marBottom w:val="0"/>
      <w:divBdr>
        <w:top w:val="none" w:sz="0" w:space="0" w:color="auto"/>
        <w:left w:val="none" w:sz="0" w:space="0" w:color="auto"/>
        <w:bottom w:val="none" w:sz="0" w:space="0" w:color="auto"/>
        <w:right w:val="none" w:sz="0" w:space="0" w:color="auto"/>
      </w:divBdr>
      <w:divsChild>
        <w:div w:id="227616894">
          <w:marLeft w:val="0"/>
          <w:marRight w:val="0"/>
          <w:marTop w:val="0"/>
          <w:marBottom w:val="0"/>
          <w:divBdr>
            <w:top w:val="none" w:sz="0" w:space="0" w:color="auto"/>
            <w:left w:val="none" w:sz="0" w:space="0" w:color="auto"/>
            <w:bottom w:val="none" w:sz="0" w:space="0" w:color="auto"/>
            <w:right w:val="none" w:sz="0" w:space="0" w:color="auto"/>
          </w:divBdr>
          <w:divsChild>
            <w:div w:id="227616873">
              <w:marLeft w:val="0"/>
              <w:marRight w:val="0"/>
              <w:marTop w:val="0"/>
              <w:marBottom w:val="0"/>
              <w:divBdr>
                <w:top w:val="none" w:sz="0" w:space="0" w:color="auto"/>
                <w:left w:val="none" w:sz="0" w:space="0" w:color="auto"/>
                <w:bottom w:val="none" w:sz="0" w:space="0" w:color="auto"/>
                <w:right w:val="none" w:sz="0" w:space="0" w:color="auto"/>
              </w:divBdr>
            </w:div>
            <w:div w:id="227616880">
              <w:marLeft w:val="0"/>
              <w:marRight w:val="0"/>
              <w:marTop w:val="0"/>
              <w:marBottom w:val="0"/>
              <w:divBdr>
                <w:top w:val="none" w:sz="0" w:space="0" w:color="auto"/>
                <w:left w:val="none" w:sz="0" w:space="0" w:color="auto"/>
                <w:bottom w:val="none" w:sz="0" w:space="0" w:color="auto"/>
                <w:right w:val="none" w:sz="0" w:space="0" w:color="auto"/>
              </w:divBdr>
            </w:div>
            <w:div w:id="227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907">
      <w:marLeft w:val="0"/>
      <w:marRight w:val="0"/>
      <w:marTop w:val="0"/>
      <w:marBottom w:val="0"/>
      <w:divBdr>
        <w:top w:val="none" w:sz="0" w:space="0" w:color="auto"/>
        <w:left w:val="none" w:sz="0" w:space="0" w:color="auto"/>
        <w:bottom w:val="none" w:sz="0" w:space="0" w:color="auto"/>
        <w:right w:val="none" w:sz="0" w:space="0" w:color="auto"/>
      </w:divBdr>
    </w:div>
    <w:div w:id="227616908">
      <w:marLeft w:val="0"/>
      <w:marRight w:val="0"/>
      <w:marTop w:val="0"/>
      <w:marBottom w:val="0"/>
      <w:divBdr>
        <w:top w:val="none" w:sz="0" w:space="0" w:color="auto"/>
        <w:left w:val="none" w:sz="0" w:space="0" w:color="auto"/>
        <w:bottom w:val="none" w:sz="0" w:space="0" w:color="auto"/>
        <w:right w:val="none" w:sz="0" w:space="0" w:color="auto"/>
      </w:divBdr>
    </w:div>
    <w:div w:id="227616909">
      <w:marLeft w:val="0"/>
      <w:marRight w:val="0"/>
      <w:marTop w:val="0"/>
      <w:marBottom w:val="0"/>
      <w:divBdr>
        <w:top w:val="none" w:sz="0" w:space="0" w:color="auto"/>
        <w:left w:val="none" w:sz="0" w:space="0" w:color="auto"/>
        <w:bottom w:val="none" w:sz="0" w:space="0" w:color="auto"/>
        <w:right w:val="none" w:sz="0" w:space="0" w:color="auto"/>
      </w:divBdr>
    </w:div>
    <w:div w:id="227616910">
      <w:marLeft w:val="0"/>
      <w:marRight w:val="0"/>
      <w:marTop w:val="0"/>
      <w:marBottom w:val="0"/>
      <w:divBdr>
        <w:top w:val="none" w:sz="0" w:space="0" w:color="auto"/>
        <w:left w:val="none" w:sz="0" w:space="0" w:color="auto"/>
        <w:bottom w:val="none" w:sz="0" w:space="0" w:color="auto"/>
        <w:right w:val="none" w:sz="0" w:space="0" w:color="auto"/>
      </w:divBdr>
    </w:div>
    <w:div w:id="227616911">
      <w:marLeft w:val="0"/>
      <w:marRight w:val="0"/>
      <w:marTop w:val="0"/>
      <w:marBottom w:val="0"/>
      <w:divBdr>
        <w:top w:val="none" w:sz="0" w:space="0" w:color="auto"/>
        <w:left w:val="none" w:sz="0" w:space="0" w:color="auto"/>
        <w:bottom w:val="none" w:sz="0" w:space="0" w:color="auto"/>
        <w:right w:val="none" w:sz="0" w:space="0" w:color="auto"/>
      </w:divBdr>
    </w:div>
    <w:div w:id="227616912">
      <w:marLeft w:val="0"/>
      <w:marRight w:val="0"/>
      <w:marTop w:val="0"/>
      <w:marBottom w:val="0"/>
      <w:divBdr>
        <w:top w:val="none" w:sz="0" w:space="0" w:color="auto"/>
        <w:left w:val="none" w:sz="0" w:space="0" w:color="auto"/>
        <w:bottom w:val="none" w:sz="0" w:space="0" w:color="auto"/>
        <w:right w:val="none" w:sz="0" w:space="0" w:color="auto"/>
      </w:divBdr>
    </w:div>
    <w:div w:id="227616914">
      <w:marLeft w:val="0"/>
      <w:marRight w:val="0"/>
      <w:marTop w:val="0"/>
      <w:marBottom w:val="0"/>
      <w:divBdr>
        <w:top w:val="none" w:sz="0" w:space="0" w:color="auto"/>
        <w:left w:val="none" w:sz="0" w:space="0" w:color="auto"/>
        <w:bottom w:val="none" w:sz="0" w:space="0" w:color="auto"/>
        <w:right w:val="none" w:sz="0" w:space="0" w:color="auto"/>
      </w:divBdr>
    </w:div>
    <w:div w:id="227616916">
      <w:marLeft w:val="0"/>
      <w:marRight w:val="0"/>
      <w:marTop w:val="0"/>
      <w:marBottom w:val="0"/>
      <w:divBdr>
        <w:top w:val="none" w:sz="0" w:space="0" w:color="auto"/>
        <w:left w:val="none" w:sz="0" w:space="0" w:color="auto"/>
        <w:bottom w:val="none" w:sz="0" w:space="0" w:color="auto"/>
        <w:right w:val="none" w:sz="0" w:space="0" w:color="auto"/>
      </w:divBdr>
    </w:div>
    <w:div w:id="227616917">
      <w:marLeft w:val="0"/>
      <w:marRight w:val="0"/>
      <w:marTop w:val="0"/>
      <w:marBottom w:val="0"/>
      <w:divBdr>
        <w:top w:val="none" w:sz="0" w:space="0" w:color="auto"/>
        <w:left w:val="none" w:sz="0" w:space="0" w:color="auto"/>
        <w:bottom w:val="none" w:sz="0" w:space="0" w:color="auto"/>
        <w:right w:val="none" w:sz="0" w:space="0" w:color="auto"/>
      </w:divBdr>
    </w:div>
    <w:div w:id="227616918">
      <w:marLeft w:val="0"/>
      <w:marRight w:val="0"/>
      <w:marTop w:val="0"/>
      <w:marBottom w:val="0"/>
      <w:divBdr>
        <w:top w:val="none" w:sz="0" w:space="0" w:color="auto"/>
        <w:left w:val="none" w:sz="0" w:space="0" w:color="auto"/>
        <w:bottom w:val="none" w:sz="0" w:space="0" w:color="auto"/>
        <w:right w:val="none" w:sz="0" w:space="0" w:color="auto"/>
      </w:divBdr>
    </w:div>
    <w:div w:id="227616919">
      <w:marLeft w:val="0"/>
      <w:marRight w:val="0"/>
      <w:marTop w:val="0"/>
      <w:marBottom w:val="0"/>
      <w:divBdr>
        <w:top w:val="none" w:sz="0" w:space="0" w:color="auto"/>
        <w:left w:val="none" w:sz="0" w:space="0" w:color="auto"/>
        <w:bottom w:val="none" w:sz="0" w:space="0" w:color="auto"/>
        <w:right w:val="none" w:sz="0" w:space="0" w:color="auto"/>
      </w:divBdr>
    </w:div>
    <w:div w:id="227616922">
      <w:marLeft w:val="0"/>
      <w:marRight w:val="0"/>
      <w:marTop w:val="0"/>
      <w:marBottom w:val="0"/>
      <w:divBdr>
        <w:top w:val="none" w:sz="0" w:space="0" w:color="auto"/>
        <w:left w:val="none" w:sz="0" w:space="0" w:color="auto"/>
        <w:bottom w:val="none" w:sz="0" w:space="0" w:color="auto"/>
        <w:right w:val="none" w:sz="0" w:space="0" w:color="auto"/>
      </w:divBdr>
    </w:div>
    <w:div w:id="227616923">
      <w:marLeft w:val="0"/>
      <w:marRight w:val="0"/>
      <w:marTop w:val="0"/>
      <w:marBottom w:val="0"/>
      <w:divBdr>
        <w:top w:val="none" w:sz="0" w:space="0" w:color="auto"/>
        <w:left w:val="none" w:sz="0" w:space="0" w:color="auto"/>
        <w:bottom w:val="none" w:sz="0" w:space="0" w:color="auto"/>
        <w:right w:val="none" w:sz="0" w:space="0" w:color="auto"/>
      </w:divBdr>
    </w:div>
    <w:div w:id="227616924">
      <w:marLeft w:val="0"/>
      <w:marRight w:val="0"/>
      <w:marTop w:val="0"/>
      <w:marBottom w:val="0"/>
      <w:divBdr>
        <w:top w:val="none" w:sz="0" w:space="0" w:color="auto"/>
        <w:left w:val="none" w:sz="0" w:space="0" w:color="auto"/>
        <w:bottom w:val="none" w:sz="0" w:space="0" w:color="auto"/>
        <w:right w:val="none" w:sz="0" w:space="0" w:color="auto"/>
      </w:divBdr>
    </w:div>
    <w:div w:id="227616925">
      <w:marLeft w:val="0"/>
      <w:marRight w:val="0"/>
      <w:marTop w:val="0"/>
      <w:marBottom w:val="0"/>
      <w:divBdr>
        <w:top w:val="none" w:sz="0" w:space="0" w:color="auto"/>
        <w:left w:val="none" w:sz="0" w:space="0" w:color="auto"/>
        <w:bottom w:val="none" w:sz="0" w:space="0" w:color="auto"/>
        <w:right w:val="none" w:sz="0" w:space="0" w:color="auto"/>
      </w:divBdr>
    </w:div>
    <w:div w:id="227616926">
      <w:marLeft w:val="0"/>
      <w:marRight w:val="0"/>
      <w:marTop w:val="0"/>
      <w:marBottom w:val="0"/>
      <w:divBdr>
        <w:top w:val="none" w:sz="0" w:space="0" w:color="auto"/>
        <w:left w:val="none" w:sz="0" w:space="0" w:color="auto"/>
        <w:bottom w:val="none" w:sz="0" w:space="0" w:color="auto"/>
        <w:right w:val="none" w:sz="0" w:space="0" w:color="auto"/>
      </w:divBdr>
    </w:div>
    <w:div w:id="227616927">
      <w:marLeft w:val="0"/>
      <w:marRight w:val="0"/>
      <w:marTop w:val="0"/>
      <w:marBottom w:val="0"/>
      <w:divBdr>
        <w:top w:val="none" w:sz="0" w:space="0" w:color="auto"/>
        <w:left w:val="none" w:sz="0" w:space="0" w:color="auto"/>
        <w:bottom w:val="none" w:sz="0" w:space="0" w:color="auto"/>
        <w:right w:val="none" w:sz="0" w:space="0" w:color="auto"/>
      </w:divBdr>
    </w:div>
    <w:div w:id="227616928">
      <w:marLeft w:val="0"/>
      <w:marRight w:val="0"/>
      <w:marTop w:val="0"/>
      <w:marBottom w:val="0"/>
      <w:divBdr>
        <w:top w:val="none" w:sz="0" w:space="0" w:color="auto"/>
        <w:left w:val="none" w:sz="0" w:space="0" w:color="auto"/>
        <w:bottom w:val="none" w:sz="0" w:space="0" w:color="auto"/>
        <w:right w:val="none" w:sz="0" w:space="0" w:color="auto"/>
      </w:divBdr>
    </w:div>
    <w:div w:id="227616930">
      <w:marLeft w:val="0"/>
      <w:marRight w:val="0"/>
      <w:marTop w:val="0"/>
      <w:marBottom w:val="0"/>
      <w:divBdr>
        <w:top w:val="none" w:sz="0" w:space="0" w:color="auto"/>
        <w:left w:val="none" w:sz="0" w:space="0" w:color="auto"/>
        <w:bottom w:val="none" w:sz="0" w:space="0" w:color="auto"/>
        <w:right w:val="none" w:sz="0" w:space="0" w:color="auto"/>
      </w:divBdr>
    </w:div>
    <w:div w:id="227616931">
      <w:marLeft w:val="0"/>
      <w:marRight w:val="0"/>
      <w:marTop w:val="0"/>
      <w:marBottom w:val="0"/>
      <w:divBdr>
        <w:top w:val="none" w:sz="0" w:space="0" w:color="auto"/>
        <w:left w:val="none" w:sz="0" w:space="0" w:color="auto"/>
        <w:bottom w:val="none" w:sz="0" w:space="0" w:color="auto"/>
        <w:right w:val="none" w:sz="0" w:space="0" w:color="auto"/>
      </w:divBdr>
    </w:div>
    <w:div w:id="227616932">
      <w:marLeft w:val="0"/>
      <w:marRight w:val="0"/>
      <w:marTop w:val="0"/>
      <w:marBottom w:val="0"/>
      <w:divBdr>
        <w:top w:val="none" w:sz="0" w:space="0" w:color="auto"/>
        <w:left w:val="none" w:sz="0" w:space="0" w:color="auto"/>
        <w:bottom w:val="none" w:sz="0" w:space="0" w:color="auto"/>
        <w:right w:val="none" w:sz="0" w:space="0" w:color="auto"/>
      </w:divBdr>
    </w:div>
    <w:div w:id="227616933">
      <w:marLeft w:val="0"/>
      <w:marRight w:val="0"/>
      <w:marTop w:val="0"/>
      <w:marBottom w:val="0"/>
      <w:divBdr>
        <w:top w:val="none" w:sz="0" w:space="0" w:color="auto"/>
        <w:left w:val="none" w:sz="0" w:space="0" w:color="auto"/>
        <w:bottom w:val="none" w:sz="0" w:space="0" w:color="auto"/>
        <w:right w:val="none" w:sz="0" w:space="0" w:color="auto"/>
      </w:divBdr>
    </w:div>
    <w:div w:id="227616934">
      <w:marLeft w:val="0"/>
      <w:marRight w:val="0"/>
      <w:marTop w:val="0"/>
      <w:marBottom w:val="0"/>
      <w:divBdr>
        <w:top w:val="none" w:sz="0" w:space="0" w:color="auto"/>
        <w:left w:val="none" w:sz="0" w:space="0" w:color="auto"/>
        <w:bottom w:val="none" w:sz="0" w:space="0" w:color="auto"/>
        <w:right w:val="none" w:sz="0" w:space="0" w:color="auto"/>
      </w:divBdr>
    </w:div>
    <w:div w:id="227616935">
      <w:marLeft w:val="0"/>
      <w:marRight w:val="0"/>
      <w:marTop w:val="0"/>
      <w:marBottom w:val="0"/>
      <w:divBdr>
        <w:top w:val="none" w:sz="0" w:space="0" w:color="auto"/>
        <w:left w:val="none" w:sz="0" w:space="0" w:color="auto"/>
        <w:bottom w:val="none" w:sz="0" w:space="0" w:color="auto"/>
        <w:right w:val="none" w:sz="0" w:space="0" w:color="auto"/>
      </w:divBdr>
    </w:div>
    <w:div w:id="227616937">
      <w:marLeft w:val="0"/>
      <w:marRight w:val="0"/>
      <w:marTop w:val="0"/>
      <w:marBottom w:val="0"/>
      <w:divBdr>
        <w:top w:val="none" w:sz="0" w:space="0" w:color="auto"/>
        <w:left w:val="none" w:sz="0" w:space="0" w:color="auto"/>
        <w:bottom w:val="none" w:sz="0" w:space="0" w:color="auto"/>
        <w:right w:val="none" w:sz="0" w:space="0" w:color="auto"/>
      </w:divBdr>
    </w:div>
    <w:div w:id="227616938">
      <w:marLeft w:val="0"/>
      <w:marRight w:val="0"/>
      <w:marTop w:val="0"/>
      <w:marBottom w:val="0"/>
      <w:divBdr>
        <w:top w:val="none" w:sz="0" w:space="0" w:color="auto"/>
        <w:left w:val="none" w:sz="0" w:space="0" w:color="auto"/>
        <w:bottom w:val="none" w:sz="0" w:space="0" w:color="auto"/>
        <w:right w:val="none" w:sz="0" w:space="0" w:color="auto"/>
      </w:divBdr>
    </w:div>
    <w:div w:id="227616939">
      <w:marLeft w:val="0"/>
      <w:marRight w:val="0"/>
      <w:marTop w:val="0"/>
      <w:marBottom w:val="0"/>
      <w:divBdr>
        <w:top w:val="none" w:sz="0" w:space="0" w:color="auto"/>
        <w:left w:val="none" w:sz="0" w:space="0" w:color="auto"/>
        <w:bottom w:val="none" w:sz="0" w:space="0" w:color="auto"/>
        <w:right w:val="none" w:sz="0" w:space="0" w:color="auto"/>
      </w:divBdr>
    </w:div>
    <w:div w:id="227616940">
      <w:marLeft w:val="0"/>
      <w:marRight w:val="0"/>
      <w:marTop w:val="0"/>
      <w:marBottom w:val="0"/>
      <w:divBdr>
        <w:top w:val="none" w:sz="0" w:space="0" w:color="auto"/>
        <w:left w:val="none" w:sz="0" w:space="0" w:color="auto"/>
        <w:bottom w:val="none" w:sz="0" w:space="0" w:color="auto"/>
        <w:right w:val="none" w:sz="0" w:space="0" w:color="auto"/>
      </w:divBdr>
    </w:div>
    <w:div w:id="227616941">
      <w:marLeft w:val="0"/>
      <w:marRight w:val="0"/>
      <w:marTop w:val="0"/>
      <w:marBottom w:val="0"/>
      <w:divBdr>
        <w:top w:val="none" w:sz="0" w:space="0" w:color="auto"/>
        <w:left w:val="none" w:sz="0" w:space="0" w:color="auto"/>
        <w:bottom w:val="none" w:sz="0" w:space="0" w:color="auto"/>
        <w:right w:val="none" w:sz="0" w:space="0" w:color="auto"/>
      </w:divBdr>
    </w:div>
    <w:div w:id="227616942">
      <w:marLeft w:val="0"/>
      <w:marRight w:val="0"/>
      <w:marTop w:val="0"/>
      <w:marBottom w:val="0"/>
      <w:divBdr>
        <w:top w:val="none" w:sz="0" w:space="0" w:color="auto"/>
        <w:left w:val="none" w:sz="0" w:space="0" w:color="auto"/>
        <w:bottom w:val="none" w:sz="0" w:space="0" w:color="auto"/>
        <w:right w:val="none" w:sz="0" w:space="0" w:color="auto"/>
      </w:divBdr>
    </w:div>
    <w:div w:id="227616944">
      <w:marLeft w:val="0"/>
      <w:marRight w:val="0"/>
      <w:marTop w:val="0"/>
      <w:marBottom w:val="0"/>
      <w:divBdr>
        <w:top w:val="none" w:sz="0" w:space="0" w:color="auto"/>
        <w:left w:val="none" w:sz="0" w:space="0" w:color="auto"/>
        <w:bottom w:val="none" w:sz="0" w:space="0" w:color="auto"/>
        <w:right w:val="none" w:sz="0" w:space="0" w:color="auto"/>
      </w:divBdr>
    </w:div>
    <w:div w:id="227616945">
      <w:marLeft w:val="0"/>
      <w:marRight w:val="0"/>
      <w:marTop w:val="0"/>
      <w:marBottom w:val="0"/>
      <w:divBdr>
        <w:top w:val="none" w:sz="0" w:space="0" w:color="auto"/>
        <w:left w:val="none" w:sz="0" w:space="0" w:color="auto"/>
        <w:bottom w:val="none" w:sz="0" w:space="0" w:color="auto"/>
        <w:right w:val="none" w:sz="0" w:space="0" w:color="auto"/>
      </w:divBdr>
    </w:div>
    <w:div w:id="227616946">
      <w:marLeft w:val="0"/>
      <w:marRight w:val="0"/>
      <w:marTop w:val="0"/>
      <w:marBottom w:val="0"/>
      <w:divBdr>
        <w:top w:val="none" w:sz="0" w:space="0" w:color="auto"/>
        <w:left w:val="none" w:sz="0" w:space="0" w:color="auto"/>
        <w:bottom w:val="none" w:sz="0" w:space="0" w:color="auto"/>
        <w:right w:val="none" w:sz="0" w:space="0" w:color="auto"/>
      </w:divBdr>
      <w:divsChild>
        <w:div w:id="227616936">
          <w:marLeft w:val="187"/>
          <w:marRight w:val="0"/>
          <w:marTop w:val="86"/>
          <w:marBottom w:val="0"/>
          <w:divBdr>
            <w:top w:val="none" w:sz="0" w:space="0" w:color="auto"/>
            <w:left w:val="none" w:sz="0" w:space="0" w:color="auto"/>
            <w:bottom w:val="none" w:sz="0" w:space="0" w:color="auto"/>
            <w:right w:val="none" w:sz="0" w:space="0" w:color="auto"/>
          </w:divBdr>
        </w:div>
        <w:div w:id="227616943">
          <w:marLeft w:val="187"/>
          <w:marRight w:val="0"/>
          <w:marTop w:val="86"/>
          <w:marBottom w:val="0"/>
          <w:divBdr>
            <w:top w:val="none" w:sz="0" w:space="0" w:color="auto"/>
            <w:left w:val="none" w:sz="0" w:space="0" w:color="auto"/>
            <w:bottom w:val="none" w:sz="0" w:space="0" w:color="auto"/>
            <w:right w:val="none" w:sz="0" w:space="0" w:color="auto"/>
          </w:divBdr>
        </w:div>
        <w:div w:id="227616953">
          <w:marLeft w:val="187"/>
          <w:marRight w:val="0"/>
          <w:marTop w:val="86"/>
          <w:marBottom w:val="0"/>
          <w:divBdr>
            <w:top w:val="none" w:sz="0" w:space="0" w:color="auto"/>
            <w:left w:val="none" w:sz="0" w:space="0" w:color="auto"/>
            <w:bottom w:val="none" w:sz="0" w:space="0" w:color="auto"/>
            <w:right w:val="none" w:sz="0" w:space="0" w:color="auto"/>
          </w:divBdr>
        </w:div>
        <w:div w:id="227616965">
          <w:marLeft w:val="187"/>
          <w:marRight w:val="0"/>
          <w:marTop w:val="86"/>
          <w:marBottom w:val="0"/>
          <w:divBdr>
            <w:top w:val="none" w:sz="0" w:space="0" w:color="auto"/>
            <w:left w:val="none" w:sz="0" w:space="0" w:color="auto"/>
            <w:bottom w:val="none" w:sz="0" w:space="0" w:color="auto"/>
            <w:right w:val="none" w:sz="0" w:space="0" w:color="auto"/>
          </w:divBdr>
        </w:div>
        <w:div w:id="227616969">
          <w:marLeft w:val="187"/>
          <w:marRight w:val="0"/>
          <w:marTop w:val="86"/>
          <w:marBottom w:val="0"/>
          <w:divBdr>
            <w:top w:val="none" w:sz="0" w:space="0" w:color="auto"/>
            <w:left w:val="none" w:sz="0" w:space="0" w:color="auto"/>
            <w:bottom w:val="none" w:sz="0" w:space="0" w:color="auto"/>
            <w:right w:val="none" w:sz="0" w:space="0" w:color="auto"/>
          </w:divBdr>
        </w:div>
      </w:divsChild>
    </w:div>
    <w:div w:id="227616947">
      <w:marLeft w:val="0"/>
      <w:marRight w:val="0"/>
      <w:marTop w:val="0"/>
      <w:marBottom w:val="0"/>
      <w:divBdr>
        <w:top w:val="none" w:sz="0" w:space="0" w:color="auto"/>
        <w:left w:val="none" w:sz="0" w:space="0" w:color="auto"/>
        <w:bottom w:val="none" w:sz="0" w:space="0" w:color="auto"/>
        <w:right w:val="none" w:sz="0" w:space="0" w:color="auto"/>
      </w:divBdr>
      <w:divsChild>
        <w:div w:id="227616854">
          <w:marLeft w:val="187"/>
          <w:marRight w:val="0"/>
          <w:marTop w:val="86"/>
          <w:marBottom w:val="0"/>
          <w:divBdr>
            <w:top w:val="none" w:sz="0" w:space="0" w:color="auto"/>
            <w:left w:val="none" w:sz="0" w:space="0" w:color="auto"/>
            <w:bottom w:val="none" w:sz="0" w:space="0" w:color="auto"/>
            <w:right w:val="none" w:sz="0" w:space="0" w:color="auto"/>
          </w:divBdr>
        </w:div>
        <w:div w:id="227616920">
          <w:marLeft w:val="187"/>
          <w:marRight w:val="0"/>
          <w:marTop w:val="86"/>
          <w:marBottom w:val="0"/>
          <w:divBdr>
            <w:top w:val="none" w:sz="0" w:space="0" w:color="auto"/>
            <w:left w:val="none" w:sz="0" w:space="0" w:color="auto"/>
            <w:bottom w:val="none" w:sz="0" w:space="0" w:color="auto"/>
            <w:right w:val="none" w:sz="0" w:space="0" w:color="auto"/>
          </w:divBdr>
        </w:div>
        <w:div w:id="227616921">
          <w:marLeft w:val="187"/>
          <w:marRight w:val="0"/>
          <w:marTop w:val="86"/>
          <w:marBottom w:val="0"/>
          <w:divBdr>
            <w:top w:val="none" w:sz="0" w:space="0" w:color="auto"/>
            <w:left w:val="none" w:sz="0" w:space="0" w:color="auto"/>
            <w:bottom w:val="none" w:sz="0" w:space="0" w:color="auto"/>
            <w:right w:val="none" w:sz="0" w:space="0" w:color="auto"/>
          </w:divBdr>
        </w:div>
        <w:div w:id="227616929">
          <w:marLeft w:val="187"/>
          <w:marRight w:val="0"/>
          <w:marTop w:val="86"/>
          <w:marBottom w:val="0"/>
          <w:divBdr>
            <w:top w:val="none" w:sz="0" w:space="0" w:color="auto"/>
            <w:left w:val="none" w:sz="0" w:space="0" w:color="auto"/>
            <w:bottom w:val="none" w:sz="0" w:space="0" w:color="auto"/>
            <w:right w:val="none" w:sz="0" w:space="0" w:color="auto"/>
          </w:divBdr>
        </w:div>
        <w:div w:id="227616949">
          <w:marLeft w:val="187"/>
          <w:marRight w:val="0"/>
          <w:marTop w:val="86"/>
          <w:marBottom w:val="0"/>
          <w:divBdr>
            <w:top w:val="none" w:sz="0" w:space="0" w:color="auto"/>
            <w:left w:val="none" w:sz="0" w:space="0" w:color="auto"/>
            <w:bottom w:val="none" w:sz="0" w:space="0" w:color="auto"/>
            <w:right w:val="none" w:sz="0" w:space="0" w:color="auto"/>
          </w:divBdr>
        </w:div>
      </w:divsChild>
    </w:div>
    <w:div w:id="227616948">
      <w:marLeft w:val="0"/>
      <w:marRight w:val="0"/>
      <w:marTop w:val="0"/>
      <w:marBottom w:val="0"/>
      <w:divBdr>
        <w:top w:val="none" w:sz="0" w:space="0" w:color="auto"/>
        <w:left w:val="none" w:sz="0" w:space="0" w:color="auto"/>
        <w:bottom w:val="none" w:sz="0" w:space="0" w:color="auto"/>
        <w:right w:val="none" w:sz="0" w:space="0" w:color="auto"/>
      </w:divBdr>
    </w:div>
    <w:div w:id="227616950">
      <w:marLeft w:val="0"/>
      <w:marRight w:val="0"/>
      <w:marTop w:val="0"/>
      <w:marBottom w:val="0"/>
      <w:divBdr>
        <w:top w:val="none" w:sz="0" w:space="0" w:color="auto"/>
        <w:left w:val="none" w:sz="0" w:space="0" w:color="auto"/>
        <w:bottom w:val="none" w:sz="0" w:space="0" w:color="auto"/>
        <w:right w:val="none" w:sz="0" w:space="0" w:color="auto"/>
      </w:divBdr>
    </w:div>
    <w:div w:id="227616951">
      <w:marLeft w:val="0"/>
      <w:marRight w:val="0"/>
      <w:marTop w:val="0"/>
      <w:marBottom w:val="0"/>
      <w:divBdr>
        <w:top w:val="none" w:sz="0" w:space="0" w:color="auto"/>
        <w:left w:val="none" w:sz="0" w:space="0" w:color="auto"/>
        <w:bottom w:val="none" w:sz="0" w:space="0" w:color="auto"/>
        <w:right w:val="none" w:sz="0" w:space="0" w:color="auto"/>
      </w:divBdr>
    </w:div>
    <w:div w:id="227616952">
      <w:marLeft w:val="0"/>
      <w:marRight w:val="0"/>
      <w:marTop w:val="0"/>
      <w:marBottom w:val="0"/>
      <w:divBdr>
        <w:top w:val="none" w:sz="0" w:space="0" w:color="auto"/>
        <w:left w:val="none" w:sz="0" w:space="0" w:color="auto"/>
        <w:bottom w:val="none" w:sz="0" w:space="0" w:color="auto"/>
        <w:right w:val="none" w:sz="0" w:space="0" w:color="auto"/>
      </w:divBdr>
    </w:div>
    <w:div w:id="227616954">
      <w:marLeft w:val="0"/>
      <w:marRight w:val="0"/>
      <w:marTop w:val="0"/>
      <w:marBottom w:val="0"/>
      <w:divBdr>
        <w:top w:val="none" w:sz="0" w:space="0" w:color="auto"/>
        <w:left w:val="none" w:sz="0" w:space="0" w:color="auto"/>
        <w:bottom w:val="none" w:sz="0" w:space="0" w:color="auto"/>
        <w:right w:val="none" w:sz="0" w:space="0" w:color="auto"/>
      </w:divBdr>
    </w:div>
    <w:div w:id="227616955">
      <w:marLeft w:val="0"/>
      <w:marRight w:val="0"/>
      <w:marTop w:val="0"/>
      <w:marBottom w:val="0"/>
      <w:divBdr>
        <w:top w:val="none" w:sz="0" w:space="0" w:color="auto"/>
        <w:left w:val="none" w:sz="0" w:space="0" w:color="auto"/>
        <w:bottom w:val="none" w:sz="0" w:space="0" w:color="auto"/>
        <w:right w:val="none" w:sz="0" w:space="0" w:color="auto"/>
      </w:divBdr>
    </w:div>
    <w:div w:id="227616956">
      <w:marLeft w:val="0"/>
      <w:marRight w:val="0"/>
      <w:marTop w:val="0"/>
      <w:marBottom w:val="0"/>
      <w:divBdr>
        <w:top w:val="none" w:sz="0" w:space="0" w:color="auto"/>
        <w:left w:val="none" w:sz="0" w:space="0" w:color="auto"/>
        <w:bottom w:val="none" w:sz="0" w:space="0" w:color="auto"/>
        <w:right w:val="none" w:sz="0" w:space="0" w:color="auto"/>
      </w:divBdr>
    </w:div>
    <w:div w:id="227616957">
      <w:marLeft w:val="0"/>
      <w:marRight w:val="0"/>
      <w:marTop w:val="0"/>
      <w:marBottom w:val="0"/>
      <w:divBdr>
        <w:top w:val="none" w:sz="0" w:space="0" w:color="auto"/>
        <w:left w:val="none" w:sz="0" w:space="0" w:color="auto"/>
        <w:bottom w:val="none" w:sz="0" w:space="0" w:color="auto"/>
        <w:right w:val="none" w:sz="0" w:space="0" w:color="auto"/>
      </w:divBdr>
    </w:div>
    <w:div w:id="227616958">
      <w:marLeft w:val="0"/>
      <w:marRight w:val="0"/>
      <w:marTop w:val="0"/>
      <w:marBottom w:val="0"/>
      <w:divBdr>
        <w:top w:val="none" w:sz="0" w:space="0" w:color="auto"/>
        <w:left w:val="none" w:sz="0" w:space="0" w:color="auto"/>
        <w:bottom w:val="none" w:sz="0" w:space="0" w:color="auto"/>
        <w:right w:val="none" w:sz="0" w:space="0" w:color="auto"/>
      </w:divBdr>
    </w:div>
    <w:div w:id="227616959">
      <w:marLeft w:val="0"/>
      <w:marRight w:val="0"/>
      <w:marTop w:val="0"/>
      <w:marBottom w:val="0"/>
      <w:divBdr>
        <w:top w:val="none" w:sz="0" w:space="0" w:color="auto"/>
        <w:left w:val="none" w:sz="0" w:space="0" w:color="auto"/>
        <w:bottom w:val="none" w:sz="0" w:space="0" w:color="auto"/>
        <w:right w:val="none" w:sz="0" w:space="0" w:color="auto"/>
      </w:divBdr>
    </w:div>
    <w:div w:id="227616960">
      <w:marLeft w:val="0"/>
      <w:marRight w:val="0"/>
      <w:marTop w:val="0"/>
      <w:marBottom w:val="0"/>
      <w:divBdr>
        <w:top w:val="none" w:sz="0" w:space="0" w:color="auto"/>
        <w:left w:val="none" w:sz="0" w:space="0" w:color="auto"/>
        <w:bottom w:val="none" w:sz="0" w:space="0" w:color="auto"/>
        <w:right w:val="none" w:sz="0" w:space="0" w:color="auto"/>
      </w:divBdr>
    </w:div>
    <w:div w:id="227616961">
      <w:marLeft w:val="0"/>
      <w:marRight w:val="0"/>
      <w:marTop w:val="0"/>
      <w:marBottom w:val="0"/>
      <w:divBdr>
        <w:top w:val="none" w:sz="0" w:space="0" w:color="auto"/>
        <w:left w:val="none" w:sz="0" w:space="0" w:color="auto"/>
        <w:bottom w:val="none" w:sz="0" w:space="0" w:color="auto"/>
        <w:right w:val="none" w:sz="0" w:space="0" w:color="auto"/>
      </w:divBdr>
    </w:div>
    <w:div w:id="227616962">
      <w:marLeft w:val="0"/>
      <w:marRight w:val="0"/>
      <w:marTop w:val="0"/>
      <w:marBottom w:val="0"/>
      <w:divBdr>
        <w:top w:val="none" w:sz="0" w:space="0" w:color="auto"/>
        <w:left w:val="none" w:sz="0" w:space="0" w:color="auto"/>
        <w:bottom w:val="none" w:sz="0" w:space="0" w:color="auto"/>
        <w:right w:val="none" w:sz="0" w:space="0" w:color="auto"/>
      </w:divBdr>
    </w:div>
    <w:div w:id="227616963">
      <w:marLeft w:val="0"/>
      <w:marRight w:val="0"/>
      <w:marTop w:val="0"/>
      <w:marBottom w:val="0"/>
      <w:divBdr>
        <w:top w:val="none" w:sz="0" w:space="0" w:color="auto"/>
        <w:left w:val="none" w:sz="0" w:space="0" w:color="auto"/>
        <w:bottom w:val="none" w:sz="0" w:space="0" w:color="auto"/>
        <w:right w:val="none" w:sz="0" w:space="0" w:color="auto"/>
      </w:divBdr>
    </w:div>
    <w:div w:id="227616964">
      <w:marLeft w:val="0"/>
      <w:marRight w:val="0"/>
      <w:marTop w:val="0"/>
      <w:marBottom w:val="0"/>
      <w:divBdr>
        <w:top w:val="none" w:sz="0" w:space="0" w:color="auto"/>
        <w:left w:val="none" w:sz="0" w:space="0" w:color="auto"/>
        <w:bottom w:val="none" w:sz="0" w:space="0" w:color="auto"/>
        <w:right w:val="none" w:sz="0" w:space="0" w:color="auto"/>
      </w:divBdr>
    </w:div>
    <w:div w:id="227616966">
      <w:marLeft w:val="0"/>
      <w:marRight w:val="0"/>
      <w:marTop w:val="0"/>
      <w:marBottom w:val="0"/>
      <w:divBdr>
        <w:top w:val="none" w:sz="0" w:space="0" w:color="auto"/>
        <w:left w:val="none" w:sz="0" w:space="0" w:color="auto"/>
        <w:bottom w:val="none" w:sz="0" w:space="0" w:color="auto"/>
        <w:right w:val="none" w:sz="0" w:space="0" w:color="auto"/>
      </w:divBdr>
    </w:div>
    <w:div w:id="227616967">
      <w:marLeft w:val="0"/>
      <w:marRight w:val="0"/>
      <w:marTop w:val="0"/>
      <w:marBottom w:val="0"/>
      <w:divBdr>
        <w:top w:val="none" w:sz="0" w:space="0" w:color="auto"/>
        <w:left w:val="none" w:sz="0" w:space="0" w:color="auto"/>
        <w:bottom w:val="none" w:sz="0" w:space="0" w:color="auto"/>
        <w:right w:val="none" w:sz="0" w:space="0" w:color="auto"/>
      </w:divBdr>
    </w:div>
    <w:div w:id="227616968">
      <w:marLeft w:val="0"/>
      <w:marRight w:val="0"/>
      <w:marTop w:val="0"/>
      <w:marBottom w:val="0"/>
      <w:divBdr>
        <w:top w:val="none" w:sz="0" w:space="0" w:color="auto"/>
        <w:left w:val="none" w:sz="0" w:space="0" w:color="auto"/>
        <w:bottom w:val="none" w:sz="0" w:space="0" w:color="auto"/>
        <w:right w:val="none" w:sz="0" w:space="0" w:color="auto"/>
      </w:divBdr>
    </w:div>
    <w:div w:id="227616970">
      <w:marLeft w:val="0"/>
      <w:marRight w:val="0"/>
      <w:marTop w:val="0"/>
      <w:marBottom w:val="0"/>
      <w:divBdr>
        <w:top w:val="none" w:sz="0" w:space="0" w:color="auto"/>
        <w:left w:val="none" w:sz="0" w:space="0" w:color="auto"/>
        <w:bottom w:val="none" w:sz="0" w:space="0" w:color="auto"/>
        <w:right w:val="none" w:sz="0" w:space="0" w:color="auto"/>
      </w:divBdr>
    </w:div>
    <w:div w:id="227616971">
      <w:marLeft w:val="0"/>
      <w:marRight w:val="0"/>
      <w:marTop w:val="0"/>
      <w:marBottom w:val="0"/>
      <w:divBdr>
        <w:top w:val="none" w:sz="0" w:space="0" w:color="auto"/>
        <w:left w:val="none" w:sz="0" w:space="0" w:color="auto"/>
        <w:bottom w:val="none" w:sz="0" w:space="0" w:color="auto"/>
        <w:right w:val="none" w:sz="0" w:space="0" w:color="auto"/>
      </w:divBdr>
    </w:div>
    <w:div w:id="227616972">
      <w:marLeft w:val="0"/>
      <w:marRight w:val="0"/>
      <w:marTop w:val="0"/>
      <w:marBottom w:val="0"/>
      <w:divBdr>
        <w:top w:val="none" w:sz="0" w:space="0" w:color="auto"/>
        <w:left w:val="none" w:sz="0" w:space="0" w:color="auto"/>
        <w:bottom w:val="none" w:sz="0" w:space="0" w:color="auto"/>
        <w:right w:val="none" w:sz="0" w:space="0" w:color="auto"/>
      </w:divBdr>
    </w:div>
    <w:div w:id="227616973">
      <w:marLeft w:val="0"/>
      <w:marRight w:val="0"/>
      <w:marTop w:val="0"/>
      <w:marBottom w:val="0"/>
      <w:divBdr>
        <w:top w:val="none" w:sz="0" w:space="0" w:color="auto"/>
        <w:left w:val="none" w:sz="0" w:space="0" w:color="auto"/>
        <w:bottom w:val="none" w:sz="0" w:space="0" w:color="auto"/>
        <w:right w:val="none" w:sz="0" w:space="0" w:color="auto"/>
      </w:divBdr>
    </w:div>
    <w:div w:id="227616974">
      <w:marLeft w:val="0"/>
      <w:marRight w:val="0"/>
      <w:marTop w:val="0"/>
      <w:marBottom w:val="0"/>
      <w:divBdr>
        <w:top w:val="none" w:sz="0" w:space="0" w:color="auto"/>
        <w:left w:val="none" w:sz="0" w:space="0" w:color="auto"/>
        <w:bottom w:val="none" w:sz="0" w:space="0" w:color="auto"/>
        <w:right w:val="none" w:sz="0" w:space="0" w:color="auto"/>
      </w:divBdr>
    </w:div>
    <w:div w:id="227616975">
      <w:marLeft w:val="0"/>
      <w:marRight w:val="0"/>
      <w:marTop w:val="0"/>
      <w:marBottom w:val="0"/>
      <w:divBdr>
        <w:top w:val="none" w:sz="0" w:space="0" w:color="auto"/>
        <w:left w:val="none" w:sz="0" w:space="0" w:color="auto"/>
        <w:bottom w:val="none" w:sz="0" w:space="0" w:color="auto"/>
        <w:right w:val="none" w:sz="0" w:space="0" w:color="auto"/>
      </w:divBdr>
    </w:div>
    <w:div w:id="227616976">
      <w:marLeft w:val="0"/>
      <w:marRight w:val="0"/>
      <w:marTop w:val="0"/>
      <w:marBottom w:val="0"/>
      <w:divBdr>
        <w:top w:val="none" w:sz="0" w:space="0" w:color="auto"/>
        <w:left w:val="none" w:sz="0" w:space="0" w:color="auto"/>
        <w:bottom w:val="none" w:sz="0" w:space="0" w:color="auto"/>
        <w:right w:val="none" w:sz="0" w:space="0" w:color="auto"/>
      </w:divBdr>
    </w:div>
    <w:div w:id="227616977">
      <w:marLeft w:val="0"/>
      <w:marRight w:val="0"/>
      <w:marTop w:val="0"/>
      <w:marBottom w:val="0"/>
      <w:divBdr>
        <w:top w:val="none" w:sz="0" w:space="0" w:color="auto"/>
        <w:left w:val="none" w:sz="0" w:space="0" w:color="auto"/>
        <w:bottom w:val="none" w:sz="0" w:space="0" w:color="auto"/>
        <w:right w:val="none" w:sz="0" w:space="0" w:color="auto"/>
      </w:divBdr>
    </w:div>
    <w:div w:id="227616978">
      <w:marLeft w:val="0"/>
      <w:marRight w:val="0"/>
      <w:marTop w:val="0"/>
      <w:marBottom w:val="0"/>
      <w:divBdr>
        <w:top w:val="none" w:sz="0" w:space="0" w:color="auto"/>
        <w:left w:val="none" w:sz="0" w:space="0" w:color="auto"/>
        <w:bottom w:val="none" w:sz="0" w:space="0" w:color="auto"/>
        <w:right w:val="none" w:sz="0" w:space="0" w:color="auto"/>
      </w:divBdr>
    </w:div>
    <w:div w:id="227616979">
      <w:marLeft w:val="0"/>
      <w:marRight w:val="0"/>
      <w:marTop w:val="0"/>
      <w:marBottom w:val="0"/>
      <w:divBdr>
        <w:top w:val="none" w:sz="0" w:space="0" w:color="auto"/>
        <w:left w:val="none" w:sz="0" w:space="0" w:color="auto"/>
        <w:bottom w:val="none" w:sz="0" w:space="0" w:color="auto"/>
        <w:right w:val="none" w:sz="0" w:space="0" w:color="auto"/>
      </w:divBdr>
    </w:div>
    <w:div w:id="227616980">
      <w:marLeft w:val="0"/>
      <w:marRight w:val="0"/>
      <w:marTop w:val="0"/>
      <w:marBottom w:val="0"/>
      <w:divBdr>
        <w:top w:val="none" w:sz="0" w:space="0" w:color="auto"/>
        <w:left w:val="none" w:sz="0" w:space="0" w:color="auto"/>
        <w:bottom w:val="none" w:sz="0" w:space="0" w:color="auto"/>
        <w:right w:val="none" w:sz="0" w:space="0" w:color="auto"/>
      </w:divBdr>
    </w:div>
    <w:div w:id="227616981">
      <w:marLeft w:val="0"/>
      <w:marRight w:val="0"/>
      <w:marTop w:val="0"/>
      <w:marBottom w:val="0"/>
      <w:divBdr>
        <w:top w:val="none" w:sz="0" w:space="0" w:color="auto"/>
        <w:left w:val="none" w:sz="0" w:space="0" w:color="auto"/>
        <w:bottom w:val="none" w:sz="0" w:space="0" w:color="auto"/>
        <w:right w:val="none" w:sz="0" w:space="0" w:color="auto"/>
      </w:divBdr>
    </w:div>
    <w:div w:id="227616982">
      <w:marLeft w:val="0"/>
      <w:marRight w:val="0"/>
      <w:marTop w:val="0"/>
      <w:marBottom w:val="0"/>
      <w:divBdr>
        <w:top w:val="none" w:sz="0" w:space="0" w:color="auto"/>
        <w:left w:val="none" w:sz="0" w:space="0" w:color="auto"/>
        <w:bottom w:val="none" w:sz="0" w:space="0" w:color="auto"/>
        <w:right w:val="none" w:sz="0" w:space="0" w:color="auto"/>
      </w:divBdr>
    </w:div>
    <w:div w:id="227616983">
      <w:marLeft w:val="0"/>
      <w:marRight w:val="0"/>
      <w:marTop w:val="0"/>
      <w:marBottom w:val="0"/>
      <w:divBdr>
        <w:top w:val="none" w:sz="0" w:space="0" w:color="auto"/>
        <w:left w:val="none" w:sz="0" w:space="0" w:color="auto"/>
        <w:bottom w:val="none" w:sz="0" w:space="0" w:color="auto"/>
        <w:right w:val="none" w:sz="0" w:space="0" w:color="auto"/>
      </w:divBdr>
    </w:div>
    <w:div w:id="227616984">
      <w:marLeft w:val="0"/>
      <w:marRight w:val="0"/>
      <w:marTop w:val="0"/>
      <w:marBottom w:val="0"/>
      <w:divBdr>
        <w:top w:val="none" w:sz="0" w:space="0" w:color="auto"/>
        <w:left w:val="none" w:sz="0" w:space="0" w:color="auto"/>
        <w:bottom w:val="none" w:sz="0" w:space="0" w:color="auto"/>
        <w:right w:val="none" w:sz="0" w:space="0" w:color="auto"/>
      </w:divBdr>
    </w:div>
    <w:div w:id="227616985">
      <w:marLeft w:val="0"/>
      <w:marRight w:val="0"/>
      <w:marTop w:val="0"/>
      <w:marBottom w:val="0"/>
      <w:divBdr>
        <w:top w:val="none" w:sz="0" w:space="0" w:color="auto"/>
        <w:left w:val="none" w:sz="0" w:space="0" w:color="auto"/>
        <w:bottom w:val="none" w:sz="0" w:space="0" w:color="auto"/>
        <w:right w:val="none" w:sz="0" w:space="0" w:color="auto"/>
      </w:divBdr>
    </w:div>
    <w:div w:id="227616986">
      <w:marLeft w:val="0"/>
      <w:marRight w:val="0"/>
      <w:marTop w:val="0"/>
      <w:marBottom w:val="0"/>
      <w:divBdr>
        <w:top w:val="none" w:sz="0" w:space="0" w:color="auto"/>
        <w:left w:val="none" w:sz="0" w:space="0" w:color="auto"/>
        <w:bottom w:val="none" w:sz="0" w:space="0" w:color="auto"/>
        <w:right w:val="none" w:sz="0" w:space="0" w:color="auto"/>
      </w:divBdr>
    </w:div>
    <w:div w:id="227616987">
      <w:marLeft w:val="0"/>
      <w:marRight w:val="0"/>
      <w:marTop w:val="0"/>
      <w:marBottom w:val="0"/>
      <w:divBdr>
        <w:top w:val="none" w:sz="0" w:space="0" w:color="auto"/>
        <w:left w:val="none" w:sz="0" w:space="0" w:color="auto"/>
        <w:bottom w:val="none" w:sz="0" w:space="0" w:color="auto"/>
        <w:right w:val="none" w:sz="0" w:space="0" w:color="auto"/>
      </w:divBdr>
    </w:div>
    <w:div w:id="227616988">
      <w:marLeft w:val="0"/>
      <w:marRight w:val="0"/>
      <w:marTop w:val="0"/>
      <w:marBottom w:val="0"/>
      <w:divBdr>
        <w:top w:val="none" w:sz="0" w:space="0" w:color="auto"/>
        <w:left w:val="none" w:sz="0" w:space="0" w:color="auto"/>
        <w:bottom w:val="none" w:sz="0" w:space="0" w:color="auto"/>
        <w:right w:val="none" w:sz="0" w:space="0" w:color="auto"/>
      </w:divBdr>
    </w:div>
    <w:div w:id="227616989">
      <w:marLeft w:val="0"/>
      <w:marRight w:val="0"/>
      <w:marTop w:val="0"/>
      <w:marBottom w:val="0"/>
      <w:divBdr>
        <w:top w:val="none" w:sz="0" w:space="0" w:color="auto"/>
        <w:left w:val="none" w:sz="0" w:space="0" w:color="auto"/>
        <w:bottom w:val="none" w:sz="0" w:space="0" w:color="auto"/>
        <w:right w:val="none" w:sz="0" w:space="0" w:color="auto"/>
      </w:divBdr>
    </w:div>
    <w:div w:id="227616990">
      <w:marLeft w:val="0"/>
      <w:marRight w:val="0"/>
      <w:marTop w:val="0"/>
      <w:marBottom w:val="0"/>
      <w:divBdr>
        <w:top w:val="none" w:sz="0" w:space="0" w:color="auto"/>
        <w:left w:val="none" w:sz="0" w:space="0" w:color="auto"/>
        <w:bottom w:val="none" w:sz="0" w:space="0" w:color="auto"/>
        <w:right w:val="none" w:sz="0" w:space="0" w:color="auto"/>
      </w:divBdr>
    </w:div>
    <w:div w:id="227616991">
      <w:marLeft w:val="0"/>
      <w:marRight w:val="0"/>
      <w:marTop w:val="0"/>
      <w:marBottom w:val="0"/>
      <w:divBdr>
        <w:top w:val="none" w:sz="0" w:space="0" w:color="auto"/>
        <w:left w:val="none" w:sz="0" w:space="0" w:color="auto"/>
        <w:bottom w:val="none" w:sz="0" w:space="0" w:color="auto"/>
        <w:right w:val="none" w:sz="0" w:space="0" w:color="auto"/>
      </w:divBdr>
    </w:div>
    <w:div w:id="227616992">
      <w:marLeft w:val="0"/>
      <w:marRight w:val="0"/>
      <w:marTop w:val="0"/>
      <w:marBottom w:val="0"/>
      <w:divBdr>
        <w:top w:val="none" w:sz="0" w:space="0" w:color="auto"/>
        <w:left w:val="none" w:sz="0" w:space="0" w:color="auto"/>
        <w:bottom w:val="none" w:sz="0" w:space="0" w:color="auto"/>
        <w:right w:val="none" w:sz="0" w:space="0" w:color="auto"/>
      </w:divBdr>
    </w:div>
    <w:div w:id="227616993">
      <w:marLeft w:val="0"/>
      <w:marRight w:val="0"/>
      <w:marTop w:val="0"/>
      <w:marBottom w:val="0"/>
      <w:divBdr>
        <w:top w:val="none" w:sz="0" w:space="0" w:color="auto"/>
        <w:left w:val="none" w:sz="0" w:space="0" w:color="auto"/>
        <w:bottom w:val="none" w:sz="0" w:space="0" w:color="auto"/>
        <w:right w:val="none" w:sz="0" w:space="0" w:color="auto"/>
      </w:divBdr>
    </w:div>
    <w:div w:id="227616994">
      <w:marLeft w:val="0"/>
      <w:marRight w:val="0"/>
      <w:marTop w:val="0"/>
      <w:marBottom w:val="0"/>
      <w:divBdr>
        <w:top w:val="none" w:sz="0" w:space="0" w:color="auto"/>
        <w:left w:val="none" w:sz="0" w:space="0" w:color="auto"/>
        <w:bottom w:val="none" w:sz="0" w:space="0" w:color="auto"/>
        <w:right w:val="none" w:sz="0" w:space="0" w:color="auto"/>
      </w:divBdr>
    </w:div>
    <w:div w:id="227616995">
      <w:marLeft w:val="0"/>
      <w:marRight w:val="0"/>
      <w:marTop w:val="0"/>
      <w:marBottom w:val="0"/>
      <w:divBdr>
        <w:top w:val="none" w:sz="0" w:space="0" w:color="auto"/>
        <w:left w:val="none" w:sz="0" w:space="0" w:color="auto"/>
        <w:bottom w:val="none" w:sz="0" w:space="0" w:color="auto"/>
        <w:right w:val="none" w:sz="0" w:space="0" w:color="auto"/>
      </w:divBdr>
    </w:div>
    <w:div w:id="227616996">
      <w:marLeft w:val="0"/>
      <w:marRight w:val="0"/>
      <w:marTop w:val="0"/>
      <w:marBottom w:val="0"/>
      <w:divBdr>
        <w:top w:val="none" w:sz="0" w:space="0" w:color="auto"/>
        <w:left w:val="none" w:sz="0" w:space="0" w:color="auto"/>
        <w:bottom w:val="none" w:sz="0" w:space="0" w:color="auto"/>
        <w:right w:val="none" w:sz="0" w:space="0" w:color="auto"/>
      </w:divBdr>
    </w:div>
    <w:div w:id="227616997">
      <w:marLeft w:val="0"/>
      <w:marRight w:val="0"/>
      <w:marTop w:val="0"/>
      <w:marBottom w:val="0"/>
      <w:divBdr>
        <w:top w:val="none" w:sz="0" w:space="0" w:color="auto"/>
        <w:left w:val="none" w:sz="0" w:space="0" w:color="auto"/>
        <w:bottom w:val="none" w:sz="0" w:space="0" w:color="auto"/>
        <w:right w:val="none" w:sz="0" w:space="0" w:color="auto"/>
      </w:divBdr>
    </w:div>
    <w:div w:id="227616998">
      <w:marLeft w:val="0"/>
      <w:marRight w:val="0"/>
      <w:marTop w:val="0"/>
      <w:marBottom w:val="0"/>
      <w:divBdr>
        <w:top w:val="none" w:sz="0" w:space="0" w:color="auto"/>
        <w:left w:val="none" w:sz="0" w:space="0" w:color="auto"/>
        <w:bottom w:val="none" w:sz="0" w:space="0" w:color="auto"/>
        <w:right w:val="none" w:sz="0" w:space="0" w:color="auto"/>
      </w:divBdr>
    </w:div>
    <w:div w:id="227616999">
      <w:marLeft w:val="0"/>
      <w:marRight w:val="0"/>
      <w:marTop w:val="0"/>
      <w:marBottom w:val="0"/>
      <w:divBdr>
        <w:top w:val="none" w:sz="0" w:space="0" w:color="auto"/>
        <w:left w:val="none" w:sz="0" w:space="0" w:color="auto"/>
        <w:bottom w:val="none" w:sz="0" w:space="0" w:color="auto"/>
        <w:right w:val="none" w:sz="0" w:space="0" w:color="auto"/>
      </w:divBdr>
    </w:div>
    <w:div w:id="244071725">
      <w:bodyDiv w:val="1"/>
      <w:marLeft w:val="0"/>
      <w:marRight w:val="0"/>
      <w:marTop w:val="0"/>
      <w:marBottom w:val="0"/>
      <w:divBdr>
        <w:top w:val="none" w:sz="0" w:space="0" w:color="auto"/>
        <w:left w:val="none" w:sz="0" w:space="0" w:color="auto"/>
        <w:bottom w:val="none" w:sz="0" w:space="0" w:color="auto"/>
        <w:right w:val="none" w:sz="0" w:space="0" w:color="auto"/>
      </w:divBdr>
    </w:div>
    <w:div w:id="2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253516784">
          <w:marLeft w:val="2160"/>
          <w:marRight w:val="0"/>
          <w:marTop w:val="0"/>
          <w:marBottom w:val="180"/>
          <w:divBdr>
            <w:top w:val="none" w:sz="0" w:space="0" w:color="auto"/>
            <w:left w:val="none" w:sz="0" w:space="0" w:color="auto"/>
            <w:bottom w:val="none" w:sz="0" w:space="0" w:color="auto"/>
            <w:right w:val="none" w:sz="0" w:space="0" w:color="auto"/>
          </w:divBdr>
        </w:div>
        <w:div w:id="136380928">
          <w:marLeft w:val="2160"/>
          <w:marRight w:val="0"/>
          <w:marTop w:val="0"/>
          <w:marBottom w:val="180"/>
          <w:divBdr>
            <w:top w:val="none" w:sz="0" w:space="0" w:color="auto"/>
            <w:left w:val="none" w:sz="0" w:space="0" w:color="auto"/>
            <w:bottom w:val="none" w:sz="0" w:space="0" w:color="auto"/>
            <w:right w:val="none" w:sz="0" w:space="0" w:color="auto"/>
          </w:divBdr>
        </w:div>
        <w:div w:id="1843616742">
          <w:marLeft w:val="2160"/>
          <w:marRight w:val="0"/>
          <w:marTop w:val="0"/>
          <w:marBottom w:val="180"/>
          <w:divBdr>
            <w:top w:val="none" w:sz="0" w:space="0" w:color="auto"/>
            <w:left w:val="none" w:sz="0" w:space="0" w:color="auto"/>
            <w:bottom w:val="none" w:sz="0" w:space="0" w:color="auto"/>
            <w:right w:val="none" w:sz="0" w:space="0" w:color="auto"/>
          </w:divBdr>
        </w:div>
        <w:div w:id="1292782090">
          <w:marLeft w:val="2160"/>
          <w:marRight w:val="0"/>
          <w:marTop w:val="0"/>
          <w:marBottom w:val="180"/>
          <w:divBdr>
            <w:top w:val="none" w:sz="0" w:space="0" w:color="auto"/>
            <w:left w:val="none" w:sz="0" w:space="0" w:color="auto"/>
            <w:bottom w:val="none" w:sz="0" w:space="0" w:color="auto"/>
            <w:right w:val="none" w:sz="0" w:space="0" w:color="auto"/>
          </w:divBdr>
        </w:div>
        <w:div w:id="1247812173">
          <w:marLeft w:val="2160"/>
          <w:marRight w:val="0"/>
          <w:marTop w:val="0"/>
          <w:marBottom w:val="180"/>
          <w:divBdr>
            <w:top w:val="none" w:sz="0" w:space="0" w:color="auto"/>
            <w:left w:val="none" w:sz="0" w:space="0" w:color="auto"/>
            <w:bottom w:val="none" w:sz="0" w:space="0" w:color="auto"/>
            <w:right w:val="none" w:sz="0" w:space="0" w:color="auto"/>
          </w:divBdr>
        </w:div>
      </w:divsChild>
    </w:div>
    <w:div w:id="376777829">
      <w:bodyDiv w:val="1"/>
      <w:marLeft w:val="0"/>
      <w:marRight w:val="0"/>
      <w:marTop w:val="0"/>
      <w:marBottom w:val="0"/>
      <w:divBdr>
        <w:top w:val="none" w:sz="0" w:space="0" w:color="auto"/>
        <w:left w:val="none" w:sz="0" w:space="0" w:color="auto"/>
        <w:bottom w:val="none" w:sz="0" w:space="0" w:color="auto"/>
        <w:right w:val="none" w:sz="0" w:space="0" w:color="auto"/>
      </w:divBdr>
      <w:divsChild>
        <w:div w:id="304706215">
          <w:marLeft w:val="893"/>
          <w:marRight w:val="0"/>
          <w:marTop w:val="0"/>
          <w:marBottom w:val="0"/>
          <w:divBdr>
            <w:top w:val="none" w:sz="0" w:space="0" w:color="auto"/>
            <w:left w:val="none" w:sz="0" w:space="0" w:color="auto"/>
            <w:bottom w:val="none" w:sz="0" w:space="0" w:color="auto"/>
            <w:right w:val="none" w:sz="0" w:space="0" w:color="auto"/>
          </w:divBdr>
        </w:div>
      </w:divsChild>
    </w:div>
    <w:div w:id="460198393">
      <w:bodyDiv w:val="1"/>
      <w:marLeft w:val="0"/>
      <w:marRight w:val="0"/>
      <w:marTop w:val="0"/>
      <w:marBottom w:val="0"/>
      <w:divBdr>
        <w:top w:val="none" w:sz="0" w:space="0" w:color="auto"/>
        <w:left w:val="none" w:sz="0" w:space="0" w:color="auto"/>
        <w:bottom w:val="none" w:sz="0" w:space="0" w:color="auto"/>
        <w:right w:val="none" w:sz="0" w:space="0" w:color="auto"/>
      </w:divBdr>
    </w:div>
    <w:div w:id="502281041">
      <w:bodyDiv w:val="1"/>
      <w:marLeft w:val="0"/>
      <w:marRight w:val="0"/>
      <w:marTop w:val="0"/>
      <w:marBottom w:val="0"/>
      <w:divBdr>
        <w:top w:val="none" w:sz="0" w:space="0" w:color="auto"/>
        <w:left w:val="none" w:sz="0" w:space="0" w:color="auto"/>
        <w:bottom w:val="none" w:sz="0" w:space="0" w:color="auto"/>
        <w:right w:val="none" w:sz="0" w:space="0" w:color="auto"/>
      </w:divBdr>
      <w:divsChild>
        <w:div w:id="1499538959">
          <w:marLeft w:val="187"/>
          <w:marRight w:val="0"/>
          <w:marTop w:val="0"/>
          <w:marBottom w:val="0"/>
          <w:divBdr>
            <w:top w:val="none" w:sz="0" w:space="0" w:color="auto"/>
            <w:left w:val="none" w:sz="0" w:space="0" w:color="auto"/>
            <w:bottom w:val="none" w:sz="0" w:space="0" w:color="auto"/>
            <w:right w:val="none" w:sz="0" w:space="0" w:color="auto"/>
          </w:divBdr>
        </w:div>
        <w:div w:id="1282876823">
          <w:marLeft w:val="619"/>
          <w:marRight w:val="0"/>
          <w:marTop w:val="0"/>
          <w:marBottom w:val="0"/>
          <w:divBdr>
            <w:top w:val="none" w:sz="0" w:space="0" w:color="auto"/>
            <w:left w:val="none" w:sz="0" w:space="0" w:color="auto"/>
            <w:bottom w:val="none" w:sz="0" w:space="0" w:color="auto"/>
            <w:right w:val="none" w:sz="0" w:space="0" w:color="auto"/>
          </w:divBdr>
        </w:div>
        <w:div w:id="970288335">
          <w:marLeft w:val="619"/>
          <w:marRight w:val="0"/>
          <w:marTop w:val="0"/>
          <w:marBottom w:val="0"/>
          <w:divBdr>
            <w:top w:val="none" w:sz="0" w:space="0" w:color="auto"/>
            <w:left w:val="none" w:sz="0" w:space="0" w:color="auto"/>
            <w:bottom w:val="none" w:sz="0" w:space="0" w:color="auto"/>
            <w:right w:val="none" w:sz="0" w:space="0" w:color="auto"/>
          </w:divBdr>
        </w:div>
        <w:div w:id="337662843">
          <w:marLeft w:val="619"/>
          <w:marRight w:val="0"/>
          <w:marTop w:val="0"/>
          <w:marBottom w:val="0"/>
          <w:divBdr>
            <w:top w:val="none" w:sz="0" w:space="0" w:color="auto"/>
            <w:left w:val="none" w:sz="0" w:space="0" w:color="auto"/>
            <w:bottom w:val="none" w:sz="0" w:space="0" w:color="auto"/>
            <w:right w:val="none" w:sz="0" w:space="0" w:color="auto"/>
          </w:divBdr>
        </w:div>
        <w:div w:id="498928069">
          <w:marLeft w:val="619"/>
          <w:marRight w:val="0"/>
          <w:marTop w:val="0"/>
          <w:marBottom w:val="0"/>
          <w:divBdr>
            <w:top w:val="none" w:sz="0" w:space="0" w:color="auto"/>
            <w:left w:val="none" w:sz="0" w:space="0" w:color="auto"/>
            <w:bottom w:val="none" w:sz="0" w:space="0" w:color="auto"/>
            <w:right w:val="none" w:sz="0" w:space="0" w:color="auto"/>
          </w:divBdr>
        </w:div>
        <w:div w:id="923419822">
          <w:marLeft w:val="187"/>
          <w:marRight w:val="0"/>
          <w:marTop w:val="0"/>
          <w:marBottom w:val="0"/>
          <w:divBdr>
            <w:top w:val="none" w:sz="0" w:space="0" w:color="auto"/>
            <w:left w:val="none" w:sz="0" w:space="0" w:color="auto"/>
            <w:bottom w:val="none" w:sz="0" w:space="0" w:color="auto"/>
            <w:right w:val="none" w:sz="0" w:space="0" w:color="auto"/>
          </w:divBdr>
        </w:div>
        <w:div w:id="342364455">
          <w:marLeft w:val="619"/>
          <w:marRight w:val="0"/>
          <w:marTop w:val="0"/>
          <w:marBottom w:val="0"/>
          <w:divBdr>
            <w:top w:val="none" w:sz="0" w:space="0" w:color="auto"/>
            <w:left w:val="none" w:sz="0" w:space="0" w:color="auto"/>
            <w:bottom w:val="none" w:sz="0" w:space="0" w:color="auto"/>
            <w:right w:val="none" w:sz="0" w:space="0" w:color="auto"/>
          </w:divBdr>
        </w:div>
        <w:div w:id="1509296921">
          <w:marLeft w:val="619"/>
          <w:marRight w:val="0"/>
          <w:marTop w:val="0"/>
          <w:marBottom w:val="0"/>
          <w:divBdr>
            <w:top w:val="none" w:sz="0" w:space="0" w:color="auto"/>
            <w:left w:val="none" w:sz="0" w:space="0" w:color="auto"/>
            <w:bottom w:val="none" w:sz="0" w:space="0" w:color="auto"/>
            <w:right w:val="none" w:sz="0" w:space="0" w:color="auto"/>
          </w:divBdr>
        </w:div>
        <w:div w:id="1370956561">
          <w:marLeft w:val="187"/>
          <w:marRight w:val="0"/>
          <w:marTop w:val="0"/>
          <w:marBottom w:val="0"/>
          <w:divBdr>
            <w:top w:val="none" w:sz="0" w:space="0" w:color="auto"/>
            <w:left w:val="none" w:sz="0" w:space="0" w:color="auto"/>
            <w:bottom w:val="none" w:sz="0" w:space="0" w:color="auto"/>
            <w:right w:val="none" w:sz="0" w:space="0" w:color="auto"/>
          </w:divBdr>
        </w:div>
        <w:div w:id="1230918528">
          <w:marLeft w:val="187"/>
          <w:marRight w:val="0"/>
          <w:marTop w:val="0"/>
          <w:marBottom w:val="0"/>
          <w:divBdr>
            <w:top w:val="none" w:sz="0" w:space="0" w:color="auto"/>
            <w:left w:val="none" w:sz="0" w:space="0" w:color="auto"/>
            <w:bottom w:val="none" w:sz="0" w:space="0" w:color="auto"/>
            <w:right w:val="none" w:sz="0" w:space="0" w:color="auto"/>
          </w:divBdr>
        </w:div>
        <w:div w:id="281813565">
          <w:marLeft w:val="187"/>
          <w:marRight w:val="0"/>
          <w:marTop w:val="0"/>
          <w:marBottom w:val="0"/>
          <w:divBdr>
            <w:top w:val="none" w:sz="0" w:space="0" w:color="auto"/>
            <w:left w:val="none" w:sz="0" w:space="0" w:color="auto"/>
            <w:bottom w:val="none" w:sz="0" w:space="0" w:color="auto"/>
            <w:right w:val="none" w:sz="0" w:space="0" w:color="auto"/>
          </w:divBdr>
        </w:div>
      </w:divsChild>
    </w:div>
    <w:div w:id="516844410">
      <w:bodyDiv w:val="1"/>
      <w:marLeft w:val="0"/>
      <w:marRight w:val="0"/>
      <w:marTop w:val="0"/>
      <w:marBottom w:val="0"/>
      <w:divBdr>
        <w:top w:val="none" w:sz="0" w:space="0" w:color="auto"/>
        <w:left w:val="none" w:sz="0" w:space="0" w:color="auto"/>
        <w:bottom w:val="none" w:sz="0" w:space="0" w:color="auto"/>
        <w:right w:val="none" w:sz="0" w:space="0" w:color="auto"/>
      </w:divBdr>
      <w:divsChild>
        <w:div w:id="232088537">
          <w:marLeft w:val="893"/>
          <w:marRight w:val="0"/>
          <w:marTop w:val="0"/>
          <w:marBottom w:val="0"/>
          <w:divBdr>
            <w:top w:val="none" w:sz="0" w:space="0" w:color="auto"/>
            <w:left w:val="none" w:sz="0" w:space="0" w:color="auto"/>
            <w:bottom w:val="none" w:sz="0" w:space="0" w:color="auto"/>
            <w:right w:val="none" w:sz="0" w:space="0" w:color="auto"/>
          </w:divBdr>
        </w:div>
      </w:divsChild>
    </w:div>
    <w:div w:id="563880444">
      <w:bodyDiv w:val="1"/>
      <w:marLeft w:val="0"/>
      <w:marRight w:val="0"/>
      <w:marTop w:val="0"/>
      <w:marBottom w:val="0"/>
      <w:divBdr>
        <w:top w:val="none" w:sz="0" w:space="0" w:color="auto"/>
        <w:left w:val="none" w:sz="0" w:space="0" w:color="auto"/>
        <w:bottom w:val="none" w:sz="0" w:space="0" w:color="auto"/>
        <w:right w:val="none" w:sz="0" w:space="0" w:color="auto"/>
      </w:divBdr>
      <w:divsChild>
        <w:div w:id="1892107029">
          <w:marLeft w:val="893"/>
          <w:marRight w:val="0"/>
          <w:marTop w:val="0"/>
          <w:marBottom w:val="120"/>
          <w:divBdr>
            <w:top w:val="none" w:sz="0" w:space="0" w:color="auto"/>
            <w:left w:val="none" w:sz="0" w:space="0" w:color="auto"/>
            <w:bottom w:val="none" w:sz="0" w:space="0" w:color="auto"/>
            <w:right w:val="none" w:sz="0" w:space="0" w:color="auto"/>
          </w:divBdr>
        </w:div>
      </w:divsChild>
    </w:div>
    <w:div w:id="566914312">
      <w:bodyDiv w:val="1"/>
      <w:marLeft w:val="0"/>
      <w:marRight w:val="0"/>
      <w:marTop w:val="0"/>
      <w:marBottom w:val="0"/>
      <w:divBdr>
        <w:top w:val="none" w:sz="0" w:space="0" w:color="auto"/>
        <w:left w:val="none" w:sz="0" w:space="0" w:color="auto"/>
        <w:bottom w:val="none" w:sz="0" w:space="0" w:color="auto"/>
        <w:right w:val="none" w:sz="0" w:space="0" w:color="auto"/>
      </w:divBdr>
      <w:divsChild>
        <w:div w:id="1204829673">
          <w:marLeft w:val="893"/>
          <w:marRight w:val="0"/>
          <w:marTop w:val="0"/>
          <w:marBottom w:val="0"/>
          <w:divBdr>
            <w:top w:val="none" w:sz="0" w:space="0" w:color="auto"/>
            <w:left w:val="none" w:sz="0" w:space="0" w:color="auto"/>
            <w:bottom w:val="none" w:sz="0" w:space="0" w:color="auto"/>
            <w:right w:val="none" w:sz="0" w:space="0" w:color="auto"/>
          </w:divBdr>
        </w:div>
      </w:divsChild>
    </w:div>
    <w:div w:id="567884122">
      <w:bodyDiv w:val="1"/>
      <w:marLeft w:val="0"/>
      <w:marRight w:val="0"/>
      <w:marTop w:val="0"/>
      <w:marBottom w:val="0"/>
      <w:divBdr>
        <w:top w:val="none" w:sz="0" w:space="0" w:color="auto"/>
        <w:left w:val="none" w:sz="0" w:space="0" w:color="auto"/>
        <w:bottom w:val="none" w:sz="0" w:space="0" w:color="auto"/>
        <w:right w:val="none" w:sz="0" w:space="0" w:color="auto"/>
      </w:divBdr>
    </w:div>
    <w:div w:id="631134922">
      <w:bodyDiv w:val="1"/>
      <w:marLeft w:val="0"/>
      <w:marRight w:val="0"/>
      <w:marTop w:val="0"/>
      <w:marBottom w:val="0"/>
      <w:divBdr>
        <w:top w:val="none" w:sz="0" w:space="0" w:color="auto"/>
        <w:left w:val="none" w:sz="0" w:space="0" w:color="auto"/>
        <w:bottom w:val="none" w:sz="0" w:space="0" w:color="auto"/>
        <w:right w:val="none" w:sz="0" w:space="0" w:color="auto"/>
      </w:divBdr>
    </w:div>
    <w:div w:id="680161871">
      <w:bodyDiv w:val="1"/>
      <w:marLeft w:val="0"/>
      <w:marRight w:val="0"/>
      <w:marTop w:val="0"/>
      <w:marBottom w:val="0"/>
      <w:divBdr>
        <w:top w:val="none" w:sz="0" w:space="0" w:color="auto"/>
        <w:left w:val="none" w:sz="0" w:space="0" w:color="auto"/>
        <w:bottom w:val="none" w:sz="0" w:space="0" w:color="auto"/>
        <w:right w:val="none" w:sz="0" w:space="0" w:color="auto"/>
      </w:divBdr>
    </w:div>
    <w:div w:id="691763733">
      <w:bodyDiv w:val="1"/>
      <w:marLeft w:val="0"/>
      <w:marRight w:val="0"/>
      <w:marTop w:val="0"/>
      <w:marBottom w:val="0"/>
      <w:divBdr>
        <w:top w:val="none" w:sz="0" w:space="0" w:color="auto"/>
        <w:left w:val="none" w:sz="0" w:space="0" w:color="auto"/>
        <w:bottom w:val="none" w:sz="0" w:space="0" w:color="auto"/>
        <w:right w:val="none" w:sz="0" w:space="0" w:color="auto"/>
      </w:divBdr>
      <w:divsChild>
        <w:div w:id="776022290">
          <w:marLeft w:val="576"/>
          <w:marRight w:val="0"/>
          <w:marTop w:val="67"/>
          <w:marBottom w:val="0"/>
          <w:divBdr>
            <w:top w:val="none" w:sz="0" w:space="0" w:color="auto"/>
            <w:left w:val="none" w:sz="0" w:space="0" w:color="auto"/>
            <w:bottom w:val="none" w:sz="0" w:space="0" w:color="auto"/>
            <w:right w:val="none" w:sz="0" w:space="0" w:color="auto"/>
          </w:divBdr>
        </w:div>
        <w:div w:id="1057364803">
          <w:marLeft w:val="576"/>
          <w:marRight w:val="0"/>
          <w:marTop w:val="67"/>
          <w:marBottom w:val="0"/>
          <w:divBdr>
            <w:top w:val="none" w:sz="0" w:space="0" w:color="auto"/>
            <w:left w:val="none" w:sz="0" w:space="0" w:color="auto"/>
            <w:bottom w:val="none" w:sz="0" w:space="0" w:color="auto"/>
            <w:right w:val="none" w:sz="0" w:space="0" w:color="auto"/>
          </w:divBdr>
        </w:div>
        <w:div w:id="606809550">
          <w:marLeft w:val="576"/>
          <w:marRight w:val="0"/>
          <w:marTop w:val="67"/>
          <w:marBottom w:val="0"/>
          <w:divBdr>
            <w:top w:val="none" w:sz="0" w:space="0" w:color="auto"/>
            <w:left w:val="none" w:sz="0" w:space="0" w:color="auto"/>
            <w:bottom w:val="none" w:sz="0" w:space="0" w:color="auto"/>
            <w:right w:val="none" w:sz="0" w:space="0" w:color="auto"/>
          </w:divBdr>
        </w:div>
        <w:div w:id="1166937958">
          <w:marLeft w:val="576"/>
          <w:marRight w:val="0"/>
          <w:marTop w:val="67"/>
          <w:marBottom w:val="0"/>
          <w:divBdr>
            <w:top w:val="none" w:sz="0" w:space="0" w:color="auto"/>
            <w:left w:val="none" w:sz="0" w:space="0" w:color="auto"/>
            <w:bottom w:val="none" w:sz="0" w:space="0" w:color="auto"/>
            <w:right w:val="none" w:sz="0" w:space="0" w:color="auto"/>
          </w:divBdr>
        </w:div>
        <w:div w:id="1730836216">
          <w:marLeft w:val="576"/>
          <w:marRight w:val="0"/>
          <w:marTop w:val="67"/>
          <w:marBottom w:val="0"/>
          <w:divBdr>
            <w:top w:val="none" w:sz="0" w:space="0" w:color="auto"/>
            <w:left w:val="none" w:sz="0" w:space="0" w:color="auto"/>
            <w:bottom w:val="none" w:sz="0" w:space="0" w:color="auto"/>
            <w:right w:val="none" w:sz="0" w:space="0" w:color="auto"/>
          </w:divBdr>
        </w:div>
        <w:div w:id="1650212959">
          <w:marLeft w:val="576"/>
          <w:marRight w:val="0"/>
          <w:marTop w:val="67"/>
          <w:marBottom w:val="0"/>
          <w:divBdr>
            <w:top w:val="none" w:sz="0" w:space="0" w:color="auto"/>
            <w:left w:val="none" w:sz="0" w:space="0" w:color="auto"/>
            <w:bottom w:val="none" w:sz="0" w:space="0" w:color="auto"/>
            <w:right w:val="none" w:sz="0" w:space="0" w:color="auto"/>
          </w:divBdr>
        </w:div>
      </w:divsChild>
    </w:div>
    <w:div w:id="704450533">
      <w:bodyDiv w:val="1"/>
      <w:marLeft w:val="0"/>
      <w:marRight w:val="0"/>
      <w:marTop w:val="0"/>
      <w:marBottom w:val="0"/>
      <w:divBdr>
        <w:top w:val="none" w:sz="0" w:space="0" w:color="auto"/>
        <w:left w:val="none" w:sz="0" w:space="0" w:color="auto"/>
        <w:bottom w:val="none" w:sz="0" w:space="0" w:color="auto"/>
        <w:right w:val="none" w:sz="0" w:space="0" w:color="auto"/>
      </w:divBdr>
      <w:divsChild>
        <w:div w:id="1192257287">
          <w:marLeft w:val="547"/>
          <w:marRight w:val="0"/>
          <w:marTop w:val="0"/>
          <w:marBottom w:val="0"/>
          <w:divBdr>
            <w:top w:val="none" w:sz="0" w:space="0" w:color="auto"/>
            <w:left w:val="none" w:sz="0" w:space="0" w:color="auto"/>
            <w:bottom w:val="none" w:sz="0" w:space="0" w:color="auto"/>
            <w:right w:val="none" w:sz="0" w:space="0" w:color="auto"/>
          </w:divBdr>
        </w:div>
      </w:divsChild>
    </w:div>
    <w:div w:id="714550097">
      <w:bodyDiv w:val="1"/>
      <w:marLeft w:val="0"/>
      <w:marRight w:val="0"/>
      <w:marTop w:val="0"/>
      <w:marBottom w:val="0"/>
      <w:divBdr>
        <w:top w:val="none" w:sz="0" w:space="0" w:color="auto"/>
        <w:left w:val="none" w:sz="0" w:space="0" w:color="auto"/>
        <w:bottom w:val="none" w:sz="0" w:space="0" w:color="auto"/>
        <w:right w:val="none" w:sz="0" w:space="0" w:color="auto"/>
      </w:divBdr>
    </w:div>
    <w:div w:id="731543597">
      <w:bodyDiv w:val="1"/>
      <w:marLeft w:val="0"/>
      <w:marRight w:val="0"/>
      <w:marTop w:val="0"/>
      <w:marBottom w:val="0"/>
      <w:divBdr>
        <w:top w:val="none" w:sz="0" w:space="0" w:color="auto"/>
        <w:left w:val="none" w:sz="0" w:space="0" w:color="auto"/>
        <w:bottom w:val="none" w:sz="0" w:space="0" w:color="auto"/>
        <w:right w:val="none" w:sz="0" w:space="0" w:color="auto"/>
      </w:divBdr>
    </w:div>
    <w:div w:id="761339045">
      <w:bodyDiv w:val="1"/>
      <w:marLeft w:val="0"/>
      <w:marRight w:val="0"/>
      <w:marTop w:val="0"/>
      <w:marBottom w:val="0"/>
      <w:divBdr>
        <w:top w:val="none" w:sz="0" w:space="0" w:color="auto"/>
        <w:left w:val="none" w:sz="0" w:space="0" w:color="auto"/>
        <w:bottom w:val="none" w:sz="0" w:space="0" w:color="auto"/>
        <w:right w:val="none" w:sz="0" w:space="0" w:color="auto"/>
      </w:divBdr>
    </w:div>
    <w:div w:id="763645701">
      <w:bodyDiv w:val="1"/>
      <w:marLeft w:val="0"/>
      <w:marRight w:val="0"/>
      <w:marTop w:val="0"/>
      <w:marBottom w:val="0"/>
      <w:divBdr>
        <w:top w:val="none" w:sz="0" w:space="0" w:color="auto"/>
        <w:left w:val="none" w:sz="0" w:space="0" w:color="auto"/>
        <w:bottom w:val="none" w:sz="0" w:space="0" w:color="auto"/>
        <w:right w:val="none" w:sz="0" w:space="0" w:color="auto"/>
      </w:divBdr>
      <w:divsChild>
        <w:div w:id="1887447208">
          <w:marLeft w:val="619"/>
          <w:marRight w:val="0"/>
          <w:marTop w:val="0"/>
          <w:marBottom w:val="0"/>
          <w:divBdr>
            <w:top w:val="none" w:sz="0" w:space="0" w:color="auto"/>
            <w:left w:val="none" w:sz="0" w:space="0" w:color="auto"/>
            <w:bottom w:val="none" w:sz="0" w:space="0" w:color="auto"/>
            <w:right w:val="none" w:sz="0" w:space="0" w:color="auto"/>
          </w:divBdr>
        </w:div>
        <w:div w:id="1624538094">
          <w:marLeft w:val="619"/>
          <w:marRight w:val="0"/>
          <w:marTop w:val="0"/>
          <w:marBottom w:val="0"/>
          <w:divBdr>
            <w:top w:val="none" w:sz="0" w:space="0" w:color="auto"/>
            <w:left w:val="none" w:sz="0" w:space="0" w:color="auto"/>
            <w:bottom w:val="none" w:sz="0" w:space="0" w:color="auto"/>
            <w:right w:val="none" w:sz="0" w:space="0" w:color="auto"/>
          </w:divBdr>
        </w:div>
        <w:div w:id="272127537">
          <w:marLeft w:val="619"/>
          <w:marRight w:val="0"/>
          <w:marTop w:val="0"/>
          <w:marBottom w:val="0"/>
          <w:divBdr>
            <w:top w:val="none" w:sz="0" w:space="0" w:color="auto"/>
            <w:left w:val="none" w:sz="0" w:space="0" w:color="auto"/>
            <w:bottom w:val="none" w:sz="0" w:space="0" w:color="auto"/>
            <w:right w:val="none" w:sz="0" w:space="0" w:color="auto"/>
          </w:divBdr>
        </w:div>
        <w:div w:id="565116991">
          <w:marLeft w:val="619"/>
          <w:marRight w:val="0"/>
          <w:marTop w:val="0"/>
          <w:marBottom w:val="0"/>
          <w:divBdr>
            <w:top w:val="none" w:sz="0" w:space="0" w:color="auto"/>
            <w:left w:val="none" w:sz="0" w:space="0" w:color="auto"/>
            <w:bottom w:val="none" w:sz="0" w:space="0" w:color="auto"/>
            <w:right w:val="none" w:sz="0" w:space="0" w:color="auto"/>
          </w:divBdr>
        </w:div>
        <w:div w:id="606423983">
          <w:marLeft w:val="619"/>
          <w:marRight w:val="0"/>
          <w:marTop w:val="0"/>
          <w:marBottom w:val="0"/>
          <w:divBdr>
            <w:top w:val="none" w:sz="0" w:space="0" w:color="auto"/>
            <w:left w:val="none" w:sz="0" w:space="0" w:color="auto"/>
            <w:bottom w:val="none" w:sz="0" w:space="0" w:color="auto"/>
            <w:right w:val="none" w:sz="0" w:space="0" w:color="auto"/>
          </w:divBdr>
        </w:div>
        <w:div w:id="1966425558">
          <w:marLeft w:val="994"/>
          <w:marRight w:val="0"/>
          <w:marTop w:val="40"/>
          <w:marBottom w:val="0"/>
          <w:divBdr>
            <w:top w:val="none" w:sz="0" w:space="0" w:color="auto"/>
            <w:left w:val="none" w:sz="0" w:space="0" w:color="auto"/>
            <w:bottom w:val="none" w:sz="0" w:space="0" w:color="auto"/>
            <w:right w:val="none" w:sz="0" w:space="0" w:color="auto"/>
          </w:divBdr>
        </w:div>
        <w:div w:id="778715841">
          <w:marLeft w:val="1267"/>
          <w:marRight w:val="0"/>
          <w:marTop w:val="40"/>
          <w:marBottom w:val="0"/>
          <w:divBdr>
            <w:top w:val="none" w:sz="0" w:space="0" w:color="auto"/>
            <w:left w:val="none" w:sz="0" w:space="0" w:color="auto"/>
            <w:bottom w:val="none" w:sz="0" w:space="0" w:color="auto"/>
            <w:right w:val="none" w:sz="0" w:space="0" w:color="auto"/>
          </w:divBdr>
        </w:div>
        <w:div w:id="1805736752">
          <w:marLeft w:val="1267"/>
          <w:marRight w:val="0"/>
          <w:marTop w:val="40"/>
          <w:marBottom w:val="0"/>
          <w:divBdr>
            <w:top w:val="none" w:sz="0" w:space="0" w:color="auto"/>
            <w:left w:val="none" w:sz="0" w:space="0" w:color="auto"/>
            <w:bottom w:val="none" w:sz="0" w:space="0" w:color="auto"/>
            <w:right w:val="none" w:sz="0" w:space="0" w:color="auto"/>
          </w:divBdr>
        </w:div>
        <w:div w:id="1583488026">
          <w:marLeft w:val="1267"/>
          <w:marRight w:val="0"/>
          <w:marTop w:val="40"/>
          <w:marBottom w:val="0"/>
          <w:divBdr>
            <w:top w:val="none" w:sz="0" w:space="0" w:color="auto"/>
            <w:left w:val="none" w:sz="0" w:space="0" w:color="auto"/>
            <w:bottom w:val="none" w:sz="0" w:space="0" w:color="auto"/>
            <w:right w:val="none" w:sz="0" w:space="0" w:color="auto"/>
          </w:divBdr>
        </w:div>
        <w:div w:id="618605102">
          <w:marLeft w:val="1267"/>
          <w:marRight w:val="0"/>
          <w:marTop w:val="40"/>
          <w:marBottom w:val="0"/>
          <w:divBdr>
            <w:top w:val="none" w:sz="0" w:space="0" w:color="auto"/>
            <w:left w:val="none" w:sz="0" w:space="0" w:color="auto"/>
            <w:bottom w:val="none" w:sz="0" w:space="0" w:color="auto"/>
            <w:right w:val="none" w:sz="0" w:space="0" w:color="auto"/>
          </w:divBdr>
        </w:div>
        <w:div w:id="1569925816">
          <w:marLeft w:val="994"/>
          <w:marRight w:val="0"/>
          <w:marTop w:val="40"/>
          <w:marBottom w:val="0"/>
          <w:divBdr>
            <w:top w:val="none" w:sz="0" w:space="0" w:color="auto"/>
            <w:left w:val="none" w:sz="0" w:space="0" w:color="auto"/>
            <w:bottom w:val="none" w:sz="0" w:space="0" w:color="auto"/>
            <w:right w:val="none" w:sz="0" w:space="0" w:color="auto"/>
          </w:divBdr>
        </w:div>
        <w:div w:id="1621688356">
          <w:marLeft w:val="1267"/>
          <w:marRight w:val="0"/>
          <w:marTop w:val="40"/>
          <w:marBottom w:val="0"/>
          <w:divBdr>
            <w:top w:val="none" w:sz="0" w:space="0" w:color="auto"/>
            <w:left w:val="none" w:sz="0" w:space="0" w:color="auto"/>
            <w:bottom w:val="none" w:sz="0" w:space="0" w:color="auto"/>
            <w:right w:val="none" w:sz="0" w:space="0" w:color="auto"/>
          </w:divBdr>
        </w:div>
        <w:div w:id="148644246">
          <w:marLeft w:val="1267"/>
          <w:marRight w:val="0"/>
          <w:marTop w:val="40"/>
          <w:marBottom w:val="0"/>
          <w:divBdr>
            <w:top w:val="none" w:sz="0" w:space="0" w:color="auto"/>
            <w:left w:val="none" w:sz="0" w:space="0" w:color="auto"/>
            <w:bottom w:val="none" w:sz="0" w:space="0" w:color="auto"/>
            <w:right w:val="none" w:sz="0" w:space="0" w:color="auto"/>
          </w:divBdr>
        </w:div>
        <w:div w:id="1627783205">
          <w:marLeft w:val="994"/>
          <w:marRight w:val="0"/>
          <w:marTop w:val="40"/>
          <w:marBottom w:val="0"/>
          <w:divBdr>
            <w:top w:val="none" w:sz="0" w:space="0" w:color="auto"/>
            <w:left w:val="none" w:sz="0" w:space="0" w:color="auto"/>
            <w:bottom w:val="none" w:sz="0" w:space="0" w:color="auto"/>
            <w:right w:val="none" w:sz="0" w:space="0" w:color="auto"/>
          </w:divBdr>
        </w:div>
        <w:div w:id="134488266">
          <w:marLeft w:val="1267"/>
          <w:marRight w:val="0"/>
          <w:marTop w:val="40"/>
          <w:marBottom w:val="0"/>
          <w:divBdr>
            <w:top w:val="none" w:sz="0" w:space="0" w:color="auto"/>
            <w:left w:val="none" w:sz="0" w:space="0" w:color="auto"/>
            <w:bottom w:val="none" w:sz="0" w:space="0" w:color="auto"/>
            <w:right w:val="none" w:sz="0" w:space="0" w:color="auto"/>
          </w:divBdr>
        </w:div>
        <w:div w:id="1038244391">
          <w:marLeft w:val="1267"/>
          <w:marRight w:val="0"/>
          <w:marTop w:val="40"/>
          <w:marBottom w:val="0"/>
          <w:divBdr>
            <w:top w:val="none" w:sz="0" w:space="0" w:color="auto"/>
            <w:left w:val="none" w:sz="0" w:space="0" w:color="auto"/>
            <w:bottom w:val="none" w:sz="0" w:space="0" w:color="auto"/>
            <w:right w:val="none" w:sz="0" w:space="0" w:color="auto"/>
          </w:divBdr>
        </w:div>
      </w:divsChild>
    </w:div>
    <w:div w:id="765465436">
      <w:bodyDiv w:val="1"/>
      <w:marLeft w:val="0"/>
      <w:marRight w:val="0"/>
      <w:marTop w:val="0"/>
      <w:marBottom w:val="0"/>
      <w:divBdr>
        <w:top w:val="none" w:sz="0" w:space="0" w:color="auto"/>
        <w:left w:val="none" w:sz="0" w:space="0" w:color="auto"/>
        <w:bottom w:val="none" w:sz="0" w:space="0" w:color="auto"/>
        <w:right w:val="none" w:sz="0" w:space="0" w:color="auto"/>
      </w:divBdr>
      <w:divsChild>
        <w:div w:id="1007485106">
          <w:marLeft w:val="893"/>
          <w:marRight w:val="0"/>
          <w:marTop w:val="0"/>
          <w:marBottom w:val="0"/>
          <w:divBdr>
            <w:top w:val="none" w:sz="0" w:space="0" w:color="auto"/>
            <w:left w:val="none" w:sz="0" w:space="0" w:color="auto"/>
            <w:bottom w:val="none" w:sz="0" w:space="0" w:color="auto"/>
            <w:right w:val="none" w:sz="0" w:space="0" w:color="auto"/>
          </w:divBdr>
        </w:div>
      </w:divsChild>
    </w:div>
    <w:div w:id="808715656">
      <w:bodyDiv w:val="1"/>
      <w:marLeft w:val="0"/>
      <w:marRight w:val="0"/>
      <w:marTop w:val="0"/>
      <w:marBottom w:val="0"/>
      <w:divBdr>
        <w:top w:val="none" w:sz="0" w:space="0" w:color="auto"/>
        <w:left w:val="none" w:sz="0" w:space="0" w:color="auto"/>
        <w:bottom w:val="none" w:sz="0" w:space="0" w:color="auto"/>
        <w:right w:val="none" w:sz="0" w:space="0" w:color="auto"/>
      </w:divBdr>
      <w:divsChild>
        <w:div w:id="306671975">
          <w:marLeft w:val="893"/>
          <w:marRight w:val="0"/>
          <w:marTop w:val="0"/>
          <w:marBottom w:val="0"/>
          <w:divBdr>
            <w:top w:val="none" w:sz="0" w:space="0" w:color="auto"/>
            <w:left w:val="none" w:sz="0" w:space="0" w:color="auto"/>
            <w:bottom w:val="none" w:sz="0" w:space="0" w:color="auto"/>
            <w:right w:val="none" w:sz="0" w:space="0" w:color="auto"/>
          </w:divBdr>
        </w:div>
      </w:divsChild>
    </w:div>
    <w:div w:id="820538757">
      <w:bodyDiv w:val="1"/>
      <w:marLeft w:val="0"/>
      <w:marRight w:val="0"/>
      <w:marTop w:val="0"/>
      <w:marBottom w:val="0"/>
      <w:divBdr>
        <w:top w:val="none" w:sz="0" w:space="0" w:color="auto"/>
        <w:left w:val="none" w:sz="0" w:space="0" w:color="auto"/>
        <w:bottom w:val="none" w:sz="0" w:space="0" w:color="auto"/>
        <w:right w:val="none" w:sz="0" w:space="0" w:color="auto"/>
      </w:divBdr>
    </w:div>
    <w:div w:id="861473702">
      <w:bodyDiv w:val="1"/>
      <w:marLeft w:val="0"/>
      <w:marRight w:val="0"/>
      <w:marTop w:val="0"/>
      <w:marBottom w:val="0"/>
      <w:divBdr>
        <w:top w:val="none" w:sz="0" w:space="0" w:color="auto"/>
        <w:left w:val="none" w:sz="0" w:space="0" w:color="auto"/>
        <w:bottom w:val="none" w:sz="0" w:space="0" w:color="auto"/>
        <w:right w:val="none" w:sz="0" w:space="0" w:color="auto"/>
      </w:divBdr>
    </w:div>
    <w:div w:id="905335251">
      <w:bodyDiv w:val="1"/>
      <w:marLeft w:val="0"/>
      <w:marRight w:val="0"/>
      <w:marTop w:val="0"/>
      <w:marBottom w:val="0"/>
      <w:divBdr>
        <w:top w:val="none" w:sz="0" w:space="0" w:color="auto"/>
        <w:left w:val="none" w:sz="0" w:space="0" w:color="auto"/>
        <w:bottom w:val="none" w:sz="0" w:space="0" w:color="auto"/>
        <w:right w:val="none" w:sz="0" w:space="0" w:color="auto"/>
      </w:divBdr>
    </w:div>
    <w:div w:id="913703372">
      <w:bodyDiv w:val="1"/>
      <w:marLeft w:val="0"/>
      <w:marRight w:val="0"/>
      <w:marTop w:val="0"/>
      <w:marBottom w:val="0"/>
      <w:divBdr>
        <w:top w:val="none" w:sz="0" w:space="0" w:color="auto"/>
        <w:left w:val="none" w:sz="0" w:space="0" w:color="auto"/>
        <w:bottom w:val="none" w:sz="0" w:space="0" w:color="auto"/>
        <w:right w:val="none" w:sz="0" w:space="0" w:color="auto"/>
      </w:divBdr>
    </w:div>
    <w:div w:id="969632484">
      <w:bodyDiv w:val="1"/>
      <w:marLeft w:val="0"/>
      <w:marRight w:val="0"/>
      <w:marTop w:val="0"/>
      <w:marBottom w:val="0"/>
      <w:divBdr>
        <w:top w:val="none" w:sz="0" w:space="0" w:color="auto"/>
        <w:left w:val="none" w:sz="0" w:space="0" w:color="auto"/>
        <w:bottom w:val="none" w:sz="0" w:space="0" w:color="auto"/>
        <w:right w:val="none" w:sz="0" w:space="0" w:color="auto"/>
      </w:divBdr>
    </w:div>
    <w:div w:id="998072179">
      <w:bodyDiv w:val="1"/>
      <w:marLeft w:val="0"/>
      <w:marRight w:val="0"/>
      <w:marTop w:val="0"/>
      <w:marBottom w:val="0"/>
      <w:divBdr>
        <w:top w:val="none" w:sz="0" w:space="0" w:color="auto"/>
        <w:left w:val="none" w:sz="0" w:space="0" w:color="auto"/>
        <w:bottom w:val="none" w:sz="0" w:space="0" w:color="auto"/>
        <w:right w:val="none" w:sz="0" w:space="0" w:color="auto"/>
      </w:divBdr>
      <w:divsChild>
        <w:div w:id="1735470560">
          <w:marLeft w:val="187"/>
          <w:marRight w:val="0"/>
          <w:marTop w:val="0"/>
          <w:marBottom w:val="0"/>
          <w:divBdr>
            <w:top w:val="none" w:sz="0" w:space="0" w:color="auto"/>
            <w:left w:val="none" w:sz="0" w:space="0" w:color="auto"/>
            <w:bottom w:val="none" w:sz="0" w:space="0" w:color="auto"/>
            <w:right w:val="none" w:sz="0" w:space="0" w:color="auto"/>
          </w:divBdr>
        </w:div>
        <w:div w:id="2060664578">
          <w:marLeft w:val="187"/>
          <w:marRight w:val="0"/>
          <w:marTop w:val="120"/>
          <w:marBottom w:val="0"/>
          <w:divBdr>
            <w:top w:val="none" w:sz="0" w:space="0" w:color="auto"/>
            <w:left w:val="none" w:sz="0" w:space="0" w:color="auto"/>
            <w:bottom w:val="none" w:sz="0" w:space="0" w:color="auto"/>
            <w:right w:val="none" w:sz="0" w:space="0" w:color="auto"/>
          </w:divBdr>
        </w:div>
        <w:div w:id="226112607">
          <w:marLeft w:val="187"/>
          <w:marRight w:val="0"/>
          <w:marTop w:val="120"/>
          <w:marBottom w:val="0"/>
          <w:divBdr>
            <w:top w:val="none" w:sz="0" w:space="0" w:color="auto"/>
            <w:left w:val="none" w:sz="0" w:space="0" w:color="auto"/>
            <w:bottom w:val="none" w:sz="0" w:space="0" w:color="auto"/>
            <w:right w:val="none" w:sz="0" w:space="0" w:color="auto"/>
          </w:divBdr>
        </w:div>
        <w:div w:id="1850019192">
          <w:marLeft w:val="187"/>
          <w:marRight w:val="0"/>
          <w:marTop w:val="120"/>
          <w:marBottom w:val="0"/>
          <w:divBdr>
            <w:top w:val="none" w:sz="0" w:space="0" w:color="auto"/>
            <w:left w:val="none" w:sz="0" w:space="0" w:color="auto"/>
            <w:bottom w:val="none" w:sz="0" w:space="0" w:color="auto"/>
            <w:right w:val="none" w:sz="0" w:space="0" w:color="auto"/>
          </w:divBdr>
        </w:div>
      </w:divsChild>
    </w:div>
    <w:div w:id="1007440022">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80564825">
      <w:bodyDiv w:val="1"/>
      <w:marLeft w:val="0"/>
      <w:marRight w:val="0"/>
      <w:marTop w:val="0"/>
      <w:marBottom w:val="0"/>
      <w:divBdr>
        <w:top w:val="none" w:sz="0" w:space="0" w:color="auto"/>
        <w:left w:val="none" w:sz="0" w:space="0" w:color="auto"/>
        <w:bottom w:val="none" w:sz="0" w:space="0" w:color="auto"/>
        <w:right w:val="none" w:sz="0" w:space="0" w:color="auto"/>
      </w:divBdr>
      <w:divsChild>
        <w:div w:id="626276718">
          <w:marLeft w:val="893"/>
          <w:marRight w:val="0"/>
          <w:marTop w:val="0"/>
          <w:marBottom w:val="0"/>
          <w:divBdr>
            <w:top w:val="none" w:sz="0" w:space="0" w:color="auto"/>
            <w:left w:val="none" w:sz="0" w:space="0" w:color="auto"/>
            <w:bottom w:val="none" w:sz="0" w:space="0" w:color="auto"/>
            <w:right w:val="none" w:sz="0" w:space="0" w:color="auto"/>
          </w:divBdr>
        </w:div>
      </w:divsChild>
    </w:div>
    <w:div w:id="1106123306">
      <w:bodyDiv w:val="1"/>
      <w:marLeft w:val="0"/>
      <w:marRight w:val="0"/>
      <w:marTop w:val="0"/>
      <w:marBottom w:val="0"/>
      <w:divBdr>
        <w:top w:val="none" w:sz="0" w:space="0" w:color="auto"/>
        <w:left w:val="none" w:sz="0" w:space="0" w:color="auto"/>
        <w:bottom w:val="none" w:sz="0" w:space="0" w:color="auto"/>
        <w:right w:val="none" w:sz="0" w:space="0" w:color="auto"/>
      </w:divBdr>
    </w:div>
    <w:div w:id="1109667568">
      <w:bodyDiv w:val="1"/>
      <w:marLeft w:val="0"/>
      <w:marRight w:val="0"/>
      <w:marTop w:val="0"/>
      <w:marBottom w:val="0"/>
      <w:divBdr>
        <w:top w:val="none" w:sz="0" w:space="0" w:color="auto"/>
        <w:left w:val="none" w:sz="0" w:space="0" w:color="auto"/>
        <w:bottom w:val="none" w:sz="0" w:space="0" w:color="auto"/>
        <w:right w:val="none" w:sz="0" w:space="0" w:color="auto"/>
      </w:divBdr>
    </w:div>
    <w:div w:id="1133326825">
      <w:bodyDiv w:val="1"/>
      <w:marLeft w:val="0"/>
      <w:marRight w:val="0"/>
      <w:marTop w:val="0"/>
      <w:marBottom w:val="0"/>
      <w:divBdr>
        <w:top w:val="none" w:sz="0" w:space="0" w:color="auto"/>
        <w:left w:val="none" w:sz="0" w:space="0" w:color="auto"/>
        <w:bottom w:val="none" w:sz="0" w:space="0" w:color="auto"/>
        <w:right w:val="none" w:sz="0" w:space="0" w:color="auto"/>
      </w:divBdr>
      <w:divsChild>
        <w:div w:id="1499612027">
          <w:marLeft w:val="360"/>
          <w:marRight w:val="0"/>
          <w:marTop w:val="0"/>
          <w:marBottom w:val="120"/>
          <w:divBdr>
            <w:top w:val="none" w:sz="0" w:space="0" w:color="auto"/>
            <w:left w:val="none" w:sz="0" w:space="0" w:color="auto"/>
            <w:bottom w:val="none" w:sz="0" w:space="0" w:color="auto"/>
            <w:right w:val="none" w:sz="0" w:space="0" w:color="auto"/>
          </w:divBdr>
        </w:div>
        <w:div w:id="1892039699">
          <w:marLeft w:val="360"/>
          <w:marRight w:val="0"/>
          <w:marTop w:val="0"/>
          <w:marBottom w:val="120"/>
          <w:divBdr>
            <w:top w:val="none" w:sz="0" w:space="0" w:color="auto"/>
            <w:left w:val="none" w:sz="0" w:space="0" w:color="auto"/>
            <w:bottom w:val="none" w:sz="0" w:space="0" w:color="auto"/>
            <w:right w:val="none" w:sz="0" w:space="0" w:color="auto"/>
          </w:divBdr>
        </w:div>
        <w:div w:id="439640167">
          <w:marLeft w:val="360"/>
          <w:marRight w:val="0"/>
          <w:marTop w:val="0"/>
          <w:marBottom w:val="120"/>
          <w:divBdr>
            <w:top w:val="none" w:sz="0" w:space="0" w:color="auto"/>
            <w:left w:val="none" w:sz="0" w:space="0" w:color="auto"/>
            <w:bottom w:val="none" w:sz="0" w:space="0" w:color="auto"/>
            <w:right w:val="none" w:sz="0" w:space="0" w:color="auto"/>
          </w:divBdr>
        </w:div>
        <w:div w:id="1636987621">
          <w:marLeft w:val="893"/>
          <w:marRight w:val="0"/>
          <w:marTop w:val="0"/>
          <w:marBottom w:val="120"/>
          <w:divBdr>
            <w:top w:val="none" w:sz="0" w:space="0" w:color="auto"/>
            <w:left w:val="none" w:sz="0" w:space="0" w:color="auto"/>
            <w:bottom w:val="none" w:sz="0" w:space="0" w:color="auto"/>
            <w:right w:val="none" w:sz="0" w:space="0" w:color="auto"/>
          </w:divBdr>
        </w:div>
        <w:div w:id="1079982482">
          <w:marLeft w:val="893"/>
          <w:marRight w:val="0"/>
          <w:marTop w:val="0"/>
          <w:marBottom w:val="120"/>
          <w:divBdr>
            <w:top w:val="none" w:sz="0" w:space="0" w:color="auto"/>
            <w:left w:val="none" w:sz="0" w:space="0" w:color="auto"/>
            <w:bottom w:val="none" w:sz="0" w:space="0" w:color="auto"/>
            <w:right w:val="none" w:sz="0" w:space="0" w:color="auto"/>
          </w:divBdr>
        </w:div>
        <w:div w:id="2028674055">
          <w:marLeft w:val="893"/>
          <w:marRight w:val="0"/>
          <w:marTop w:val="0"/>
          <w:marBottom w:val="120"/>
          <w:divBdr>
            <w:top w:val="none" w:sz="0" w:space="0" w:color="auto"/>
            <w:left w:val="none" w:sz="0" w:space="0" w:color="auto"/>
            <w:bottom w:val="none" w:sz="0" w:space="0" w:color="auto"/>
            <w:right w:val="none" w:sz="0" w:space="0" w:color="auto"/>
          </w:divBdr>
        </w:div>
        <w:div w:id="1312441144">
          <w:marLeft w:val="893"/>
          <w:marRight w:val="0"/>
          <w:marTop w:val="0"/>
          <w:marBottom w:val="120"/>
          <w:divBdr>
            <w:top w:val="none" w:sz="0" w:space="0" w:color="auto"/>
            <w:left w:val="none" w:sz="0" w:space="0" w:color="auto"/>
            <w:bottom w:val="none" w:sz="0" w:space="0" w:color="auto"/>
            <w:right w:val="none" w:sz="0" w:space="0" w:color="auto"/>
          </w:divBdr>
        </w:div>
        <w:div w:id="1804737371">
          <w:marLeft w:val="893"/>
          <w:marRight w:val="0"/>
          <w:marTop w:val="0"/>
          <w:marBottom w:val="120"/>
          <w:divBdr>
            <w:top w:val="none" w:sz="0" w:space="0" w:color="auto"/>
            <w:left w:val="none" w:sz="0" w:space="0" w:color="auto"/>
            <w:bottom w:val="none" w:sz="0" w:space="0" w:color="auto"/>
            <w:right w:val="none" w:sz="0" w:space="0" w:color="auto"/>
          </w:divBdr>
        </w:div>
        <w:div w:id="1476491720">
          <w:marLeft w:val="893"/>
          <w:marRight w:val="0"/>
          <w:marTop w:val="0"/>
          <w:marBottom w:val="120"/>
          <w:divBdr>
            <w:top w:val="none" w:sz="0" w:space="0" w:color="auto"/>
            <w:left w:val="none" w:sz="0" w:space="0" w:color="auto"/>
            <w:bottom w:val="none" w:sz="0" w:space="0" w:color="auto"/>
            <w:right w:val="none" w:sz="0" w:space="0" w:color="auto"/>
          </w:divBdr>
        </w:div>
        <w:div w:id="1668363696">
          <w:marLeft w:val="893"/>
          <w:marRight w:val="0"/>
          <w:marTop w:val="0"/>
          <w:marBottom w:val="120"/>
          <w:divBdr>
            <w:top w:val="none" w:sz="0" w:space="0" w:color="auto"/>
            <w:left w:val="none" w:sz="0" w:space="0" w:color="auto"/>
            <w:bottom w:val="none" w:sz="0" w:space="0" w:color="auto"/>
            <w:right w:val="none" w:sz="0" w:space="0" w:color="auto"/>
          </w:divBdr>
        </w:div>
      </w:divsChild>
    </w:div>
    <w:div w:id="1141193760">
      <w:bodyDiv w:val="1"/>
      <w:marLeft w:val="0"/>
      <w:marRight w:val="0"/>
      <w:marTop w:val="0"/>
      <w:marBottom w:val="0"/>
      <w:divBdr>
        <w:top w:val="none" w:sz="0" w:space="0" w:color="auto"/>
        <w:left w:val="none" w:sz="0" w:space="0" w:color="auto"/>
        <w:bottom w:val="none" w:sz="0" w:space="0" w:color="auto"/>
        <w:right w:val="none" w:sz="0" w:space="0" w:color="auto"/>
      </w:divBdr>
    </w:div>
    <w:div w:id="1175192773">
      <w:bodyDiv w:val="1"/>
      <w:marLeft w:val="0"/>
      <w:marRight w:val="0"/>
      <w:marTop w:val="0"/>
      <w:marBottom w:val="0"/>
      <w:divBdr>
        <w:top w:val="none" w:sz="0" w:space="0" w:color="auto"/>
        <w:left w:val="none" w:sz="0" w:space="0" w:color="auto"/>
        <w:bottom w:val="none" w:sz="0" w:space="0" w:color="auto"/>
        <w:right w:val="none" w:sz="0" w:space="0" w:color="auto"/>
      </w:divBdr>
      <w:divsChild>
        <w:div w:id="1750615570">
          <w:marLeft w:val="893"/>
          <w:marRight w:val="0"/>
          <w:marTop w:val="0"/>
          <w:marBottom w:val="0"/>
          <w:divBdr>
            <w:top w:val="none" w:sz="0" w:space="0" w:color="auto"/>
            <w:left w:val="none" w:sz="0" w:space="0" w:color="auto"/>
            <w:bottom w:val="none" w:sz="0" w:space="0" w:color="auto"/>
            <w:right w:val="none" w:sz="0" w:space="0" w:color="auto"/>
          </w:divBdr>
        </w:div>
      </w:divsChild>
    </w:div>
    <w:div w:id="1203060917">
      <w:bodyDiv w:val="1"/>
      <w:marLeft w:val="0"/>
      <w:marRight w:val="0"/>
      <w:marTop w:val="0"/>
      <w:marBottom w:val="0"/>
      <w:divBdr>
        <w:top w:val="none" w:sz="0" w:space="0" w:color="auto"/>
        <w:left w:val="none" w:sz="0" w:space="0" w:color="auto"/>
        <w:bottom w:val="none" w:sz="0" w:space="0" w:color="auto"/>
        <w:right w:val="none" w:sz="0" w:space="0" w:color="auto"/>
      </w:divBdr>
    </w:div>
    <w:div w:id="1207067644">
      <w:bodyDiv w:val="1"/>
      <w:marLeft w:val="0"/>
      <w:marRight w:val="0"/>
      <w:marTop w:val="0"/>
      <w:marBottom w:val="0"/>
      <w:divBdr>
        <w:top w:val="none" w:sz="0" w:space="0" w:color="auto"/>
        <w:left w:val="none" w:sz="0" w:space="0" w:color="auto"/>
        <w:bottom w:val="none" w:sz="0" w:space="0" w:color="auto"/>
        <w:right w:val="none" w:sz="0" w:space="0" w:color="auto"/>
      </w:divBdr>
    </w:div>
    <w:div w:id="1222250959">
      <w:bodyDiv w:val="1"/>
      <w:marLeft w:val="0"/>
      <w:marRight w:val="0"/>
      <w:marTop w:val="0"/>
      <w:marBottom w:val="0"/>
      <w:divBdr>
        <w:top w:val="none" w:sz="0" w:space="0" w:color="auto"/>
        <w:left w:val="none" w:sz="0" w:space="0" w:color="auto"/>
        <w:bottom w:val="none" w:sz="0" w:space="0" w:color="auto"/>
        <w:right w:val="none" w:sz="0" w:space="0" w:color="auto"/>
      </w:divBdr>
      <w:divsChild>
        <w:div w:id="891619655">
          <w:marLeft w:val="2160"/>
          <w:marRight w:val="0"/>
          <w:marTop w:val="0"/>
          <w:marBottom w:val="180"/>
          <w:divBdr>
            <w:top w:val="none" w:sz="0" w:space="0" w:color="auto"/>
            <w:left w:val="none" w:sz="0" w:space="0" w:color="auto"/>
            <w:bottom w:val="none" w:sz="0" w:space="0" w:color="auto"/>
            <w:right w:val="none" w:sz="0" w:space="0" w:color="auto"/>
          </w:divBdr>
        </w:div>
        <w:div w:id="219874018">
          <w:marLeft w:val="2160"/>
          <w:marRight w:val="0"/>
          <w:marTop w:val="0"/>
          <w:marBottom w:val="180"/>
          <w:divBdr>
            <w:top w:val="none" w:sz="0" w:space="0" w:color="auto"/>
            <w:left w:val="none" w:sz="0" w:space="0" w:color="auto"/>
            <w:bottom w:val="none" w:sz="0" w:space="0" w:color="auto"/>
            <w:right w:val="none" w:sz="0" w:space="0" w:color="auto"/>
          </w:divBdr>
        </w:div>
        <w:div w:id="203177450">
          <w:marLeft w:val="2160"/>
          <w:marRight w:val="0"/>
          <w:marTop w:val="0"/>
          <w:marBottom w:val="180"/>
          <w:divBdr>
            <w:top w:val="none" w:sz="0" w:space="0" w:color="auto"/>
            <w:left w:val="none" w:sz="0" w:space="0" w:color="auto"/>
            <w:bottom w:val="none" w:sz="0" w:space="0" w:color="auto"/>
            <w:right w:val="none" w:sz="0" w:space="0" w:color="auto"/>
          </w:divBdr>
        </w:div>
        <w:div w:id="221140182">
          <w:marLeft w:val="2160"/>
          <w:marRight w:val="0"/>
          <w:marTop w:val="0"/>
          <w:marBottom w:val="180"/>
          <w:divBdr>
            <w:top w:val="none" w:sz="0" w:space="0" w:color="auto"/>
            <w:left w:val="none" w:sz="0" w:space="0" w:color="auto"/>
            <w:bottom w:val="none" w:sz="0" w:space="0" w:color="auto"/>
            <w:right w:val="none" w:sz="0" w:space="0" w:color="auto"/>
          </w:divBdr>
        </w:div>
      </w:divsChild>
    </w:div>
    <w:div w:id="1223786341">
      <w:bodyDiv w:val="1"/>
      <w:marLeft w:val="0"/>
      <w:marRight w:val="0"/>
      <w:marTop w:val="0"/>
      <w:marBottom w:val="0"/>
      <w:divBdr>
        <w:top w:val="none" w:sz="0" w:space="0" w:color="auto"/>
        <w:left w:val="none" w:sz="0" w:space="0" w:color="auto"/>
        <w:bottom w:val="none" w:sz="0" w:space="0" w:color="auto"/>
        <w:right w:val="none" w:sz="0" w:space="0" w:color="auto"/>
      </w:divBdr>
      <w:divsChild>
        <w:div w:id="1378818872">
          <w:marLeft w:val="547"/>
          <w:marRight w:val="0"/>
          <w:marTop w:val="96"/>
          <w:marBottom w:val="0"/>
          <w:divBdr>
            <w:top w:val="none" w:sz="0" w:space="0" w:color="auto"/>
            <w:left w:val="none" w:sz="0" w:space="0" w:color="auto"/>
            <w:bottom w:val="none" w:sz="0" w:space="0" w:color="auto"/>
            <w:right w:val="none" w:sz="0" w:space="0" w:color="auto"/>
          </w:divBdr>
        </w:div>
      </w:divsChild>
    </w:div>
    <w:div w:id="1238131568">
      <w:bodyDiv w:val="1"/>
      <w:marLeft w:val="0"/>
      <w:marRight w:val="0"/>
      <w:marTop w:val="0"/>
      <w:marBottom w:val="0"/>
      <w:divBdr>
        <w:top w:val="none" w:sz="0" w:space="0" w:color="auto"/>
        <w:left w:val="none" w:sz="0" w:space="0" w:color="auto"/>
        <w:bottom w:val="none" w:sz="0" w:space="0" w:color="auto"/>
        <w:right w:val="none" w:sz="0" w:space="0" w:color="auto"/>
      </w:divBdr>
      <w:divsChild>
        <w:div w:id="813914827">
          <w:marLeft w:val="187"/>
          <w:marRight w:val="0"/>
          <w:marTop w:val="67"/>
          <w:marBottom w:val="0"/>
          <w:divBdr>
            <w:top w:val="none" w:sz="0" w:space="0" w:color="auto"/>
            <w:left w:val="none" w:sz="0" w:space="0" w:color="auto"/>
            <w:bottom w:val="none" w:sz="0" w:space="0" w:color="auto"/>
            <w:right w:val="none" w:sz="0" w:space="0" w:color="auto"/>
          </w:divBdr>
        </w:div>
        <w:div w:id="1026760857">
          <w:marLeft w:val="446"/>
          <w:marRight w:val="0"/>
          <w:marTop w:val="0"/>
          <w:marBottom w:val="0"/>
          <w:divBdr>
            <w:top w:val="none" w:sz="0" w:space="0" w:color="auto"/>
            <w:left w:val="none" w:sz="0" w:space="0" w:color="auto"/>
            <w:bottom w:val="none" w:sz="0" w:space="0" w:color="auto"/>
            <w:right w:val="none" w:sz="0" w:space="0" w:color="auto"/>
          </w:divBdr>
        </w:div>
        <w:div w:id="14114075">
          <w:marLeft w:val="446"/>
          <w:marRight w:val="0"/>
          <w:marTop w:val="0"/>
          <w:marBottom w:val="0"/>
          <w:divBdr>
            <w:top w:val="none" w:sz="0" w:space="0" w:color="auto"/>
            <w:left w:val="none" w:sz="0" w:space="0" w:color="auto"/>
            <w:bottom w:val="none" w:sz="0" w:space="0" w:color="auto"/>
            <w:right w:val="none" w:sz="0" w:space="0" w:color="auto"/>
          </w:divBdr>
        </w:div>
        <w:div w:id="1451045673">
          <w:marLeft w:val="187"/>
          <w:marRight w:val="0"/>
          <w:marTop w:val="67"/>
          <w:marBottom w:val="0"/>
          <w:divBdr>
            <w:top w:val="none" w:sz="0" w:space="0" w:color="auto"/>
            <w:left w:val="none" w:sz="0" w:space="0" w:color="auto"/>
            <w:bottom w:val="none" w:sz="0" w:space="0" w:color="auto"/>
            <w:right w:val="none" w:sz="0" w:space="0" w:color="auto"/>
          </w:divBdr>
        </w:div>
        <w:div w:id="108859809">
          <w:marLeft w:val="446"/>
          <w:marRight w:val="0"/>
          <w:marTop w:val="0"/>
          <w:marBottom w:val="0"/>
          <w:divBdr>
            <w:top w:val="none" w:sz="0" w:space="0" w:color="auto"/>
            <w:left w:val="none" w:sz="0" w:space="0" w:color="auto"/>
            <w:bottom w:val="none" w:sz="0" w:space="0" w:color="auto"/>
            <w:right w:val="none" w:sz="0" w:space="0" w:color="auto"/>
          </w:divBdr>
        </w:div>
        <w:div w:id="198401333">
          <w:marLeft w:val="446"/>
          <w:marRight w:val="0"/>
          <w:marTop w:val="0"/>
          <w:marBottom w:val="0"/>
          <w:divBdr>
            <w:top w:val="none" w:sz="0" w:space="0" w:color="auto"/>
            <w:left w:val="none" w:sz="0" w:space="0" w:color="auto"/>
            <w:bottom w:val="none" w:sz="0" w:space="0" w:color="auto"/>
            <w:right w:val="none" w:sz="0" w:space="0" w:color="auto"/>
          </w:divBdr>
        </w:div>
        <w:div w:id="1668557373">
          <w:marLeft w:val="446"/>
          <w:marRight w:val="0"/>
          <w:marTop w:val="0"/>
          <w:marBottom w:val="0"/>
          <w:divBdr>
            <w:top w:val="none" w:sz="0" w:space="0" w:color="auto"/>
            <w:left w:val="none" w:sz="0" w:space="0" w:color="auto"/>
            <w:bottom w:val="none" w:sz="0" w:space="0" w:color="auto"/>
            <w:right w:val="none" w:sz="0" w:space="0" w:color="auto"/>
          </w:divBdr>
        </w:div>
        <w:div w:id="1574664073">
          <w:marLeft w:val="187"/>
          <w:marRight w:val="0"/>
          <w:marTop w:val="67"/>
          <w:marBottom w:val="0"/>
          <w:divBdr>
            <w:top w:val="none" w:sz="0" w:space="0" w:color="auto"/>
            <w:left w:val="none" w:sz="0" w:space="0" w:color="auto"/>
            <w:bottom w:val="none" w:sz="0" w:space="0" w:color="auto"/>
            <w:right w:val="none" w:sz="0" w:space="0" w:color="auto"/>
          </w:divBdr>
        </w:div>
        <w:div w:id="926229019">
          <w:marLeft w:val="446"/>
          <w:marRight w:val="0"/>
          <w:marTop w:val="0"/>
          <w:marBottom w:val="0"/>
          <w:divBdr>
            <w:top w:val="none" w:sz="0" w:space="0" w:color="auto"/>
            <w:left w:val="none" w:sz="0" w:space="0" w:color="auto"/>
            <w:bottom w:val="none" w:sz="0" w:space="0" w:color="auto"/>
            <w:right w:val="none" w:sz="0" w:space="0" w:color="auto"/>
          </w:divBdr>
        </w:div>
        <w:div w:id="716244681">
          <w:marLeft w:val="446"/>
          <w:marRight w:val="0"/>
          <w:marTop w:val="0"/>
          <w:marBottom w:val="0"/>
          <w:divBdr>
            <w:top w:val="none" w:sz="0" w:space="0" w:color="auto"/>
            <w:left w:val="none" w:sz="0" w:space="0" w:color="auto"/>
            <w:bottom w:val="none" w:sz="0" w:space="0" w:color="auto"/>
            <w:right w:val="none" w:sz="0" w:space="0" w:color="auto"/>
          </w:divBdr>
        </w:div>
        <w:div w:id="1749573602">
          <w:marLeft w:val="446"/>
          <w:marRight w:val="0"/>
          <w:marTop w:val="0"/>
          <w:marBottom w:val="0"/>
          <w:divBdr>
            <w:top w:val="none" w:sz="0" w:space="0" w:color="auto"/>
            <w:left w:val="none" w:sz="0" w:space="0" w:color="auto"/>
            <w:bottom w:val="none" w:sz="0" w:space="0" w:color="auto"/>
            <w:right w:val="none" w:sz="0" w:space="0" w:color="auto"/>
          </w:divBdr>
        </w:div>
        <w:div w:id="1851136238">
          <w:marLeft w:val="187"/>
          <w:marRight w:val="0"/>
          <w:marTop w:val="67"/>
          <w:marBottom w:val="0"/>
          <w:divBdr>
            <w:top w:val="none" w:sz="0" w:space="0" w:color="auto"/>
            <w:left w:val="none" w:sz="0" w:space="0" w:color="auto"/>
            <w:bottom w:val="none" w:sz="0" w:space="0" w:color="auto"/>
            <w:right w:val="none" w:sz="0" w:space="0" w:color="auto"/>
          </w:divBdr>
        </w:div>
        <w:div w:id="116025805">
          <w:marLeft w:val="187"/>
          <w:marRight w:val="0"/>
          <w:marTop w:val="67"/>
          <w:marBottom w:val="0"/>
          <w:divBdr>
            <w:top w:val="none" w:sz="0" w:space="0" w:color="auto"/>
            <w:left w:val="none" w:sz="0" w:space="0" w:color="auto"/>
            <w:bottom w:val="none" w:sz="0" w:space="0" w:color="auto"/>
            <w:right w:val="none" w:sz="0" w:space="0" w:color="auto"/>
          </w:divBdr>
        </w:div>
        <w:div w:id="900140287">
          <w:marLeft w:val="446"/>
          <w:marRight w:val="0"/>
          <w:marTop w:val="0"/>
          <w:marBottom w:val="0"/>
          <w:divBdr>
            <w:top w:val="none" w:sz="0" w:space="0" w:color="auto"/>
            <w:left w:val="none" w:sz="0" w:space="0" w:color="auto"/>
            <w:bottom w:val="none" w:sz="0" w:space="0" w:color="auto"/>
            <w:right w:val="none" w:sz="0" w:space="0" w:color="auto"/>
          </w:divBdr>
        </w:div>
        <w:div w:id="1390496795">
          <w:marLeft w:val="446"/>
          <w:marRight w:val="0"/>
          <w:marTop w:val="0"/>
          <w:marBottom w:val="0"/>
          <w:divBdr>
            <w:top w:val="none" w:sz="0" w:space="0" w:color="auto"/>
            <w:left w:val="none" w:sz="0" w:space="0" w:color="auto"/>
            <w:bottom w:val="none" w:sz="0" w:space="0" w:color="auto"/>
            <w:right w:val="none" w:sz="0" w:space="0" w:color="auto"/>
          </w:divBdr>
        </w:div>
        <w:div w:id="797378113">
          <w:marLeft w:val="446"/>
          <w:marRight w:val="0"/>
          <w:marTop w:val="0"/>
          <w:marBottom w:val="0"/>
          <w:divBdr>
            <w:top w:val="none" w:sz="0" w:space="0" w:color="auto"/>
            <w:left w:val="none" w:sz="0" w:space="0" w:color="auto"/>
            <w:bottom w:val="none" w:sz="0" w:space="0" w:color="auto"/>
            <w:right w:val="none" w:sz="0" w:space="0" w:color="auto"/>
          </w:divBdr>
        </w:div>
        <w:div w:id="678313320">
          <w:marLeft w:val="446"/>
          <w:marRight w:val="0"/>
          <w:marTop w:val="0"/>
          <w:marBottom w:val="0"/>
          <w:divBdr>
            <w:top w:val="none" w:sz="0" w:space="0" w:color="auto"/>
            <w:left w:val="none" w:sz="0" w:space="0" w:color="auto"/>
            <w:bottom w:val="none" w:sz="0" w:space="0" w:color="auto"/>
            <w:right w:val="none" w:sz="0" w:space="0" w:color="auto"/>
          </w:divBdr>
        </w:div>
      </w:divsChild>
    </w:div>
    <w:div w:id="1261135416">
      <w:bodyDiv w:val="1"/>
      <w:marLeft w:val="0"/>
      <w:marRight w:val="0"/>
      <w:marTop w:val="0"/>
      <w:marBottom w:val="0"/>
      <w:divBdr>
        <w:top w:val="none" w:sz="0" w:space="0" w:color="auto"/>
        <w:left w:val="none" w:sz="0" w:space="0" w:color="auto"/>
        <w:bottom w:val="none" w:sz="0" w:space="0" w:color="auto"/>
        <w:right w:val="none" w:sz="0" w:space="0" w:color="auto"/>
      </w:divBdr>
      <w:divsChild>
        <w:div w:id="190804481">
          <w:marLeft w:val="0"/>
          <w:marRight w:val="0"/>
          <w:marTop w:val="0"/>
          <w:marBottom w:val="0"/>
          <w:divBdr>
            <w:top w:val="none" w:sz="0" w:space="0" w:color="auto"/>
            <w:left w:val="none" w:sz="0" w:space="0" w:color="auto"/>
            <w:bottom w:val="none" w:sz="0" w:space="0" w:color="auto"/>
            <w:right w:val="none" w:sz="0" w:space="0" w:color="auto"/>
          </w:divBdr>
          <w:divsChild>
            <w:div w:id="1890722492">
              <w:marLeft w:val="0"/>
              <w:marRight w:val="0"/>
              <w:marTop w:val="0"/>
              <w:marBottom w:val="0"/>
              <w:divBdr>
                <w:top w:val="none" w:sz="0" w:space="0" w:color="auto"/>
                <w:left w:val="none" w:sz="0" w:space="0" w:color="auto"/>
                <w:bottom w:val="none" w:sz="0" w:space="0" w:color="auto"/>
                <w:right w:val="none" w:sz="0" w:space="0" w:color="auto"/>
              </w:divBdr>
              <w:divsChild>
                <w:div w:id="10850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872">
      <w:bodyDiv w:val="1"/>
      <w:marLeft w:val="0"/>
      <w:marRight w:val="0"/>
      <w:marTop w:val="0"/>
      <w:marBottom w:val="0"/>
      <w:divBdr>
        <w:top w:val="none" w:sz="0" w:space="0" w:color="auto"/>
        <w:left w:val="none" w:sz="0" w:space="0" w:color="auto"/>
        <w:bottom w:val="none" w:sz="0" w:space="0" w:color="auto"/>
        <w:right w:val="none" w:sz="0" w:space="0" w:color="auto"/>
      </w:divBdr>
    </w:div>
    <w:div w:id="1295672637">
      <w:bodyDiv w:val="1"/>
      <w:marLeft w:val="0"/>
      <w:marRight w:val="0"/>
      <w:marTop w:val="0"/>
      <w:marBottom w:val="0"/>
      <w:divBdr>
        <w:top w:val="none" w:sz="0" w:space="0" w:color="auto"/>
        <w:left w:val="none" w:sz="0" w:space="0" w:color="auto"/>
        <w:bottom w:val="none" w:sz="0" w:space="0" w:color="auto"/>
        <w:right w:val="none" w:sz="0" w:space="0" w:color="auto"/>
      </w:divBdr>
    </w:div>
    <w:div w:id="1313026958">
      <w:bodyDiv w:val="1"/>
      <w:marLeft w:val="0"/>
      <w:marRight w:val="0"/>
      <w:marTop w:val="0"/>
      <w:marBottom w:val="0"/>
      <w:divBdr>
        <w:top w:val="none" w:sz="0" w:space="0" w:color="auto"/>
        <w:left w:val="none" w:sz="0" w:space="0" w:color="auto"/>
        <w:bottom w:val="none" w:sz="0" w:space="0" w:color="auto"/>
        <w:right w:val="none" w:sz="0" w:space="0" w:color="auto"/>
      </w:divBdr>
      <w:divsChild>
        <w:div w:id="506556598">
          <w:marLeft w:val="360"/>
          <w:marRight w:val="0"/>
          <w:marTop w:val="58"/>
          <w:marBottom w:val="0"/>
          <w:divBdr>
            <w:top w:val="none" w:sz="0" w:space="0" w:color="auto"/>
            <w:left w:val="none" w:sz="0" w:space="0" w:color="auto"/>
            <w:bottom w:val="none" w:sz="0" w:space="0" w:color="auto"/>
            <w:right w:val="none" w:sz="0" w:space="0" w:color="auto"/>
          </w:divBdr>
        </w:div>
        <w:div w:id="375590095">
          <w:marLeft w:val="360"/>
          <w:marRight w:val="0"/>
          <w:marTop w:val="58"/>
          <w:marBottom w:val="0"/>
          <w:divBdr>
            <w:top w:val="none" w:sz="0" w:space="0" w:color="auto"/>
            <w:left w:val="none" w:sz="0" w:space="0" w:color="auto"/>
            <w:bottom w:val="none" w:sz="0" w:space="0" w:color="auto"/>
            <w:right w:val="none" w:sz="0" w:space="0" w:color="auto"/>
          </w:divBdr>
        </w:div>
        <w:div w:id="1280142298">
          <w:marLeft w:val="360"/>
          <w:marRight w:val="0"/>
          <w:marTop w:val="58"/>
          <w:marBottom w:val="0"/>
          <w:divBdr>
            <w:top w:val="none" w:sz="0" w:space="0" w:color="auto"/>
            <w:left w:val="none" w:sz="0" w:space="0" w:color="auto"/>
            <w:bottom w:val="none" w:sz="0" w:space="0" w:color="auto"/>
            <w:right w:val="none" w:sz="0" w:space="0" w:color="auto"/>
          </w:divBdr>
        </w:div>
        <w:div w:id="785152608">
          <w:marLeft w:val="360"/>
          <w:marRight w:val="0"/>
          <w:marTop w:val="58"/>
          <w:marBottom w:val="0"/>
          <w:divBdr>
            <w:top w:val="none" w:sz="0" w:space="0" w:color="auto"/>
            <w:left w:val="none" w:sz="0" w:space="0" w:color="auto"/>
            <w:bottom w:val="none" w:sz="0" w:space="0" w:color="auto"/>
            <w:right w:val="none" w:sz="0" w:space="0" w:color="auto"/>
          </w:divBdr>
        </w:div>
        <w:div w:id="416170060">
          <w:marLeft w:val="360"/>
          <w:marRight w:val="0"/>
          <w:marTop w:val="58"/>
          <w:marBottom w:val="0"/>
          <w:divBdr>
            <w:top w:val="none" w:sz="0" w:space="0" w:color="auto"/>
            <w:left w:val="none" w:sz="0" w:space="0" w:color="auto"/>
            <w:bottom w:val="none" w:sz="0" w:space="0" w:color="auto"/>
            <w:right w:val="none" w:sz="0" w:space="0" w:color="auto"/>
          </w:divBdr>
        </w:div>
      </w:divsChild>
    </w:div>
    <w:div w:id="1336491925">
      <w:bodyDiv w:val="1"/>
      <w:marLeft w:val="0"/>
      <w:marRight w:val="0"/>
      <w:marTop w:val="0"/>
      <w:marBottom w:val="0"/>
      <w:divBdr>
        <w:top w:val="none" w:sz="0" w:space="0" w:color="auto"/>
        <w:left w:val="none" w:sz="0" w:space="0" w:color="auto"/>
        <w:bottom w:val="none" w:sz="0" w:space="0" w:color="auto"/>
        <w:right w:val="none" w:sz="0" w:space="0" w:color="auto"/>
      </w:divBdr>
    </w:div>
    <w:div w:id="1346982230">
      <w:bodyDiv w:val="1"/>
      <w:marLeft w:val="0"/>
      <w:marRight w:val="0"/>
      <w:marTop w:val="0"/>
      <w:marBottom w:val="0"/>
      <w:divBdr>
        <w:top w:val="none" w:sz="0" w:space="0" w:color="auto"/>
        <w:left w:val="none" w:sz="0" w:space="0" w:color="auto"/>
        <w:bottom w:val="none" w:sz="0" w:space="0" w:color="auto"/>
        <w:right w:val="none" w:sz="0" w:space="0" w:color="auto"/>
      </w:divBdr>
    </w:div>
    <w:div w:id="1374379775">
      <w:bodyDiv w:val="1"/>
      <w:marLeft w:val="0"/>
      <w:marRight w:val="0"/>
      <w:marTop w:val="0"/>
      <w:marBottom w:val="0"/>
      <w:divBdr>
        <w:top w:val="none" w:sz="0" w:space="0" w:color="auto"/>
        <w:left w:val="none" w:sz="0" w:space="0" w:color="auto"/>
        <w:bottom w:val="none" w:sz="0" w:space="0" w:color="auto"/>
        <w:right w:val="none" w:sz="0" w:space="0" w:color="auto"/>
      </w:divBdr>
      <w:divsChild>
        <w:div w:id="1175147932">
          <w:marLeft w:val="893"/>
          <w:marRight w:val="0"/>
          <w:marTop w:val="0"/>
          <w:marBottom w:val="0"/>
          <w:divBdr>
            <w:top w:val="none" w:sz="0" w:space="0" w:color="auto"/>
            <w:left w:val="none" w:sz="0" w:space="0" w:color="auto"/>
            <w:bottom w:val="none" w:sz="0" w:space="0" w:color="auto"/>
            <w:right w:val="none" w:sz="0" w:space="0" w:color="auto"/>
          </w:divBdr>
        </w:div>
      </w:divsChild>
    </w:div>
    <w:div w:id="1377271258">
      <w:bodyDiv w:val="1"/>
      <w:marLeft w:val="0"/>
      <w:marRight w:val="0"/>
      <w:marTop w:val="0"/>
      <w:marBottom w:val="0"/>
      <w:divBdr>
        <w:top w:val="none" w:sz="0" w:space="0" w:color="auto"/>
        <w:left w:val="none" w:sz="0" w:space="0" w:color="auto"/>
        <w:bottom w:val="none" w:sz="0" w:space="0" w:color="auto"/>
        <w:right w:val="none" w:sz="0" w:space="0" w:color="auto"/>
      </w:divBdr>
      <w:divsChild>
        <w:div w:id="46805635">
          <w:marLeft w:val="893"/>
          <w:marRight w:val="0"/>
          <w:marTop w:val="0"/>
          <w:marBottom w:val="0"/>
          <w:divBdr>
            <w:top w:val="none" w:sz="0" w:space="0" w:color="auto"/>
            <w:left w:val="none" w:sz="0" w:space="0" w:color="auto"/>
            <w:bottom w:val="none" w:sz="0" w:space="0" w:color="auto"/>
            <w:right w:val="none" w:sz="0" w:space="0" w:color="auto"/>
          </w:divBdr>
        </w:div>
      </w:divsChild>
    </w:div>
    <w:div w:id="1391153539">
      <w:bodyDiv w:val="1"/>
      <w:marLeft w:val="0"/>
      <w:marRight w:val="0"/>
      <w:marTop w:val="0"/>
      <w:marBottom w:val="0"/>
      <w:divBdr>
        <w:top w:val="none" w:sz="0" w:space="0" w:color="auto"/>
        <w:left w:val="none" w:sz="0" w:space="0" w:color="auto"/>
        <w:bottom w:val="none" w:sz="0" w:space="0" w:color="auto"/>
        <w:right w:val="none" w:sz="0" w:space="0" w:color="auto"/>
      </w:divBdr>
      <w:divsChild>
        <w:div w:id="1365138090">
          <w:marLeft w:val="576"/>
          <w:marRight w:val="0"/>
          <w:marTop w:val="67"/>
          <w:marBottom w:val="0"/>
          <w:divBdr>
            <w:top w:val="none" w:sz="0" w:space="0" w:color="auto"/>
            <w:left w:val="none" w:sz="0" w:space="0" w:color="auto"/>
            <w:bottom w:val="none" w:sz="0" w:space="0" w:color="auto"/>
            <w:right w:val="none" w:sz="0" w:space="0" w:color="auto"/>
          </w:divBdr>
        </w:div>
        <w:div w:id="1464036792">
          <w:marLeft w:val="576"/>
          <w:marRight w:val="0"/>
          <w:marTop w:val="67"/>
          <w:marBottom w:val="0"/>
          <w:divBdr>
            <w:top w:val="none" w:sz="0" w:space="0" w:color="auto"/>
            <w:left w:val="none" w:sz="0" w:space="0" w:color="auto"/>
            <w:bottom w:val="none" w:sz="0" w:space="0" w:color="auto"/>
            <w:right w:val="none" w:sz="0" w:space="0" w:color="auto"/>
          </w:divBdr>
        </w:div>
        <w:div w:id="441803626">
          <w:marLeft w:val="576"/>
          <w:marRight w:val="0"/>
          <w:marTop w:val="67"/>
          <w:marBottom w:val="0"/>
          <w:divBdr>
            <w:top w:val="none" w:sz="0" w:space="0" w:color="auto"/>
            <w:left w:val="none" w:sz="0" w:space="0" w:color="auto"/>
            <w:bottom w:val="none" w:sz="0" w:space="0" w:color="auto"/>
            <w:right w:val="none" w:sz="0" w:space="0" w:color="auto"/>
          </w:divBdr>
        </w:div>
        <w:div w:id="640573279">
          <w:marLeft w:val="576"/>
          <w:marRight w:val="0"/>
          <w:marTop w:val="67"/>
          <w:marBottom w:val="0"/>
          <w:divBdr>
            <w:top w:val="none" w:sz="0" w:space="0" w:color="auto"/>
            <w:left w:val="none" w:sz="0" w:space="0" w:color="auto"/>
            <w:bottom w:val="none" w:sz="0" w:space="0" w:color="auto"/>
            <w:right w:val="none" w:sz="0" w:space="0" w:color="auto"/>
          </w:divBdr>
        </w:div>
        <w:div w:id="1593394111">
          <w:marLeft w:val="576"/>
          <w:marRight w:val="0"/>
          <w:marTop w:val="67"/>
          <w:marBottom w:val="0"/>
          <w:divBdr>
            <w:top w:val="none" w:sz="0" w:space="0" w:color="auto"/>
            <w:left w:val="none" w:sz="0" w:space="0" w:color="auto"/>
            <w:bottom w:val="none" w:sz="0" w:space="0" w:color="auto"/>
            <w:right w:val="none" w:sz="0" w:space="0" w:color="auto"/>
          </w:divBdr>
        </w:div>
        <w:div w:id="28145684">
          <w:marLeft w:val="576"/>
          <w:marRight w:val="0"/>
          <w:marTop w:val="67"/>
          <w:marBottom w:val="0"/>
          <w:divBdr>
            <w:top w:val="none" w:sz="0" w:space="0" w:color="auto"/>
            <w:left w:val="none" w:sz="0" w:space="0" w:color="auto"/>
            <w:bottom w:val="none" w:sz="0" w:space="0" w:color="auto"/>
            <w:right w:val="none" w:sz="0" w:space="0" w:color="auto"/>
          </w:divBdr>
        </w:div>
      </w:divsChild>
    </w:div>
    <w:div w:id="1410232339">
      <w:bodyDiv w:val="1"/>
      <w:marLeft w:val="0"/>
      <w:marRight w:val="0"/>
      <w:marTop w:val="0"/>
      <w:marBottom w:val="0"/>
      <w:divBdr>
        <w:top w:val="none" w:sz="0" w:space="0" w:color="auto"/>
        <w:left w:val="none" w:sz="0" w:space="0" w:color="auto"/>
        <w:bottom w:val="none" w:sz="0" w:space="0" w:color="auto"/>
        <w:right w:val="none" w:sz="0" w:space="0" w:color="auto"/>
      </w:divBdr>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423380191">
      <w:bodyDiv w:val="1"/>
      <w:marLeft w:val="0"/>
      <w:marRight w:val="0"/>
      <w:marTop w:val="0"/>
      <w:marBottom w:val="0"/>
      <w:divBdr>
        <w:top w:val="none" w:sz="0" w:space="0" w:color="auto"/>
        <w:left w:val="none" w:sz="0" w:space="0" w:color="auto"/>
        <w:bottom w:val="none" w:sz="0" w:space="0" w:color="auto"/>
        <w:right w:val="none" w:sz="0" w:space="0" w:color="auto"/>
      </w:divBdr>
    </w:div>
    <w:div w:id="1431242981">
      <w:bodyDiv w:val="1"/>
      <w:marLeft w:val="0"/>
      <w:marRight w:val="0"/>
      <w:marTop w:val="0"/>
      <w:marBottom w:val="0"/>
      <w:divBdr>
        <w:top w:val="none" w:sz="0" w:space="0" w:color="auto"/>
        <w:left w:val="none" w:sz="0" w:space="0" w:color="auto"/>
        <w:bottom w:val="none" w:sz="0" w:space="0" w:color="auto"/>
        <w:right w:val="none" w:sz="0" w:space="0" w:color="auto"/>
      </w:divBdr>
    </w:div>
    <w:div w:id="1436483729">
      <w:bodyDiv w:val="1"/>
      <w:marLeft w:val="0"/>
      <w:marRight w:val="0"/>
      <w:marTop w:val="0"/>
      <w:marBottom w:val="0"/>
      <w:divBdr>
        <w:top w:val="none" w:sz="0" w:space="0" w:color="auto"/>
        <w:left w:val="none" w:sz="0" w:space="0" w:color="auto"/>
        <w:bottom w:val="none" w:sz="0" w:space="0" w:color="auto"/>
        <w:right w:val="none" w:sz="0" w:space="0" w:color="auto"/>
      </w:divBdr>
      <w:divsChild>
        <w:div w:id="617949643">
          <w:marLeft w:val="893"/>
          <w:marRight w:val="0"/>
          <w:marTop w:val="0"/>
          <w:marBottom w:val="0"/>
          <w:divBdr>
            <w:top w:val="none" w:sz="0" w:space="0" w:color="auto"/>
            <w:left w:val="none" w:sz="0" w:space="0" w:color="auto"/>
            <w:bottom w:val="none" w:sz="0" w:space="0" w:color="auto"/>
            <w:right w:val="none" w:sz="0" w:space="0" w:color="auto"/>
          </w:divBdr>
        </w:div>
      </w:divsChild>
    </w:div>
    <w:div w:id="1502814010">
      <w:bodyDiv w:val="1"/>
      <w:marLeft w:val="0"/>
      <w:marRight w:val="0"/>
      <w:marTop w:val="0"/>
      <w:marBottom w:val="0"/>
      <w:divBdr>
        <w:top w:val="none" w:sz="0" w:space="0" w:color="auto"/>
        <w:left w:val="none" w:sz="0" w:space="0" w:color="auto"/>
        <w:bottom w:val="none" w:sz="0" w:space="0" w:color="auto"/>
        <w:right w:val="none" w:sz="0" w:space="0" w:color="auto"/>
      </w:divBdr>
      <w:divsChild>
        <w:div w:id="1699160399">
          <w:marLeft w:val="893"/>
          <w:marRight w:val="0"/>
          <w:marTop w:val="0"/>
          <w:marBottom w:val="0"/>
          <w:divBdr>
            <w:top w:val="none" w:sz="0" w:space="0" w:color="auto"/>
            <w:left w:val="none" w:sz="0" w:space="0" w:color="auto"/>
            <w:bottom w:val="none" w:sz="0" w:space="0" w:color="auto"/>
            <w:right w:val="none" w:sz="0" w:space="0" w:color="auto"/>
          </w:divBdr>
        </w:div>
      </w:divsChild>
    </w:div>
    <w:div w:id="1617643186">
      <w:bodyDiv w:val="1"/>
      <w:marLeft w:val="0"/>
      <w:marRight w:val="0"/>
      <w:marTop w:val="0"/>
      <w:marBottom w:val="0"/>
      <w:divBdr>
        <w:top w:val="none" w:sz="0" w:space="0" w:color="auto"/>
        <w:left w:val="none" w:sz="0" w:space="0" w:color="auto"/>
        <w:bottom w:val="none" w:sz="0" w:space="0" w:color="auto"/>
        <w:right w:val="none" w:sz="0" w:space="0" w:color="auto"/>
      </w:divBdr>
      <w:divsChild>
        <w:div w:id="563108799">
          <w:marLeft w:val="274"/>
          <w:marRight w:val="0"/>
          <w:marTop w:val="0"/>
          <w:marBottom w:val="0"/>
          <w:divBdr>
            <w:top w:val="none" w:sz="0" w:space="0" w:color="auto"/>
            <w:left w:val="none" w:sz="0" w:space="0" w:color="auto"/>
            <w:bottom w:val="none" w:sz="0" w:space="0" w:color="auto"/>
            <w:right w:val="none" w:sz="0" w:space="0" w:color="auto"/>
          </w:divBdr>
        </w:div>
        <w:div w:id="152837805">
          <w:marLeft w:val="274"/>
          <w:marRight w:val="0"/>
          <w:marTop w:val="0"/>
          <w:marBottom w:val="0"/>
          <w:divBdr>
            <w:top w:val="none" w:sz="0" w:space="0" w:color="auto"/>
            <w:left w:val="none" w:sz="0" w:space="0" w:color="auto"/>
            <w:bottom w:val="none" w:sz="0" w:space="0" w:color="auto"/>
            <w:right w:val="none" w:sz="0" w:space="0" w:color="auto"/>
          </w:divBdr>
        </w:div>
        <w:div w:id="1954626140">
          <w:marLeft w:val="274"/>
          <w:marRight w:val="0"/>
          <w:marTop w:val="0"/>
          <w:marBottom w:val="0"/>
          <w:divBdr>
            <w:top w:val="none" w:sz="0" w:space="0" w:color="auto"/>
            <w:left w:val="none" w:sz="0" w:space="0" w:color="auto"/>
            <w:bottom w:val="none" w:sz="0" w:space="0" w:color="auto"/>
            <w:right w:val="none" w:sz="0" w:space="0" w:color="auto"/>
          </w:divBdr>
        </w:div>
        <w:div w:id="1718627353">
          <w:marLeft w:val="274"/>
          <w:marRight w:val="0"/>
          <w:marTop w:val="0"/>
          <w:marBottom w:val="0"/>
          <w:divBdr>
            <w:top w:val="none" w:sz="0" w:space="0" w:color="auto"/>
            <w:left w:val="none" w:sz="0" w:space="0" w:color="auto"/>
            <w:bottom w:val="none" w:sz="0" w:space="0" w:color="auto"/>
            <w:right w:val="none" w:sz="0" w:space="0" w:color="auto"/>
          </w:divBdr>
        </w:div>
        <w:div w:id="271278890">
          <w:marLeft w:val="274"/>
          <w:marRight w:val="0"/>
          <w:marTop w:val="0"/>
          <w:marBottom w:val="0"/>
          <w:divBdr>
            <w:top w:val="none" w:sz="0" w:space="0" w:color="auto"/>
            <w:left w:val="none" w:sz="0" w:space="0" w:color="auto"/>
            <w:bottom w:val="none" w:sz="0" w:space="0" w:color="auto"/>
            <w:right w:val="none" w:sz="0" w:space="0" w:color="auto"/>
          </w:divBdr>
        </w:div>
        <w:div w:id="90664067">
          <w:marLeft w:val="274"/>
          <w:marRight w:val="0"/>
          <w:marTop w:val="0"/>
          <w:marBottom w:val="0"/>
          <w:divBdr>
            <w:top w:val="none" w:sz="0" w:space="0" w:color="auto"/>
            <w:left w:val="none" w:sz="0" w:space="0" w:color="auto"/>
            <w:bottom w:val="none" w:sz="0" w:space="0" w:color="auto"/>
            <w:right w:val="none" w:sz="0" w:space="0" w:color="auto"/>
          </w:divBdr>
        </w:div>
        <w:div w:id="332103043">
          <w:marLeft w:val="274"/>
          <w:marRight w:val="0"/>
          <w:marTop w:val="0"/>
          <w:marBottom w:val="0"/>
          <w:divBdr>
            <w:top w:val="none" w:sz="0" w:space="0" w:color="auto"/>
            <w:left w:val="none" w:sz="0" w:space="0" w:color="auto"/>
            <w:bottom w:val="none" w:sz="0" w:space="0" w:color="auto"/>
            <w:right w:val="none" w:sz="0" w:space="0" w:color="auto"/>
          </w:divBdr>
        </w:div>
        <w:div w:id="2011828807">
          <w:marLeft w:val="274"/>
          <w:marRight w:val="0"/>
          <w:marTop w:val="0"/>
          <w:marBottom w:val="0"/>
          <w:divBdr>
            <w:top w:val="none" w:sz="0" w:space="0" w:color="auto"/>
            <w:left w:val="none" w:sz="0" w:space="0" w:color="auto"/>
            <w:bottom w:val="none" w:sz="0" w:space="0" w:color="auto"/>
            <w:right w:val="none" w:sz="0" w:space="0" w:color="auto"/>
          </w:divBdr>
        </w:div>
        <w:div w:id="1472140572">
          <w:marLeft w:val="274"/>
          <w:marRight w:val="0"/>
          <w:marTop w:val="0"/>
          <w:marBottom w:val="0"/>
          <w:divBdr>
            <w:top w:val="none" w:sz="0" w:space="0" w:color="auto"/>
            <w:left w:val="none" w:sz="0" w:space="0" w:color="auto"/>
            <w:bottom w:val="none" w:sz="0" w:space="0" w:color="auto"/>
            <w:right w:val="none" w:sz="0" w:space="0" w:color="auto"/>
          </w:divBdr>
        </w:div>
        <w:div w:id="1700935623">
          <w:marLeft w:val="274"/>
          <w:marRight w:val="0"/>
          <w:marTop w:val="0"/>
          <w:marBottom w:val="0"/>
          <w:divBdr>
            <w:top w:val="none" w:sz="0" w:space="0" w:color="auto"/>
            <w:left w:val="none" w:sz="0" w:space="0" w:color="auto"/>
            <w:bottom w:val="none" w:sz="0" w:space="0" w:color="auto"/>
            <w:right w:val="none" w:sz="0" w:space="0" w:color="auto"/>
          </w:divBdr>
        </w:div>
        <w:div w:id="1042632601">
          <w:marLeft w:val="274"/>
          <w:marRight w:val="0"/>
          <w:marTop w:val="0"/>
          <w:marBottom w:val="0"/>
          <w:divBdr>
            <w:top w:val="none" w:sz="0" w:space="0" w:color="auto"/>
            <w:left w:val="none" w:sz="0" w:space="0" w:color="auto"/>
            <w:bottom w:val="none" w:sz="0" w:space="0" w:color="auto"/>
            <w:right w:val="none" w:sz="0" w:space="0" w:color="auto"/>
          </w:divBdr>
        </w:div>
        <w:div w:id="1614315350">
          <w:marLeft w:val="274"/>
          <w:marRight w:val="0"/>
          <w:marTop w:val="0"/>
          <w:marBottom w:val="0"/>
          <w:divBdr>
            <w:top w:val="none" w:sz="0" w:space="0" w:color="auto"/>
            <w:left w:val="none" w:sz="0" w:space="0" w:color="auto"/>
            <w:bottom w:val="none" w:sz="0" w:space="0" w:color="auto"/>
            <w:right w:val="none" w:sz="0" w:space="0" w:color="auto"/>
          </w:divBdr>
        </w:div>
        <w:div w:id="1946688572">
          <w:marLeft w:val="274"/>
          <w:marRight w:val="0"/>
          <w:marTop w:val="0"/>
          <w:marBottom w:val="0"/>
          <w:divBdr>
            <w:top w:val="none" w:sz="0" w:space="0" w:color="auto"/>
            <w:left w:val="none" w:sz="0" w:space="0" w:color="auto"/>
            <w:bottom w:val="none" w:sz="0" w:space="0" w:color="auto"/>
            <w:right w:val="none" w:sz="0" w:space="0" w:color="auto"/>
          </w:divBdr>
        </w:div>
        <w:div w:id="1399013121">
          <w:marLeft w:val="274"/>
          <w:marRight w:val="0"/>
          <w:marTop w:val="0"/>
          <w:marBottom w:val="0"/>
          <w:divBdr>
            <w:top w:val="none" w:sz="0" w:space="0" w:color="auto"/>
            <w:left w:val="none" w:sz="0" w:space="0" w:color="auto"/>
            <w:bottom w:val="none" w:sz="0" w:space="0" w:color="auto"/>
            <w:right w:val="none" w:sz="0" w:space="0" w:color="auto"/>
          </w:divBdr>
        </w:div>
        <w:div w:id="1841892931">
          <w:marLeft w:val="274"/>
          <w:marRight w:val="0"/>
          <w:marTop w:val="0"/>
          <w:marBottom w:val="0"/>
          <w:divBdr>
            <w:top w:val="none" w:sz="0" w:space="0" w:color="auto"/>
            <w:left w:val="none" w:sz="0" w:space="0" w:color="auto"/>
            <w:bottom w:val="none" w:sz="0" w:space="0" w:color="auto"/>
            <w:right w:val="none" w:sz="0" w:space="0" w:color="auto"/>
          </w:divBdr>
        </w:div>
        <w:div w:id="1582133336">
          <w:marLeft w:val="274"/>
          <w:marRight w:val="0"/>
          <w:marTop w:val="0"/>
          <w:marBottom w:val="0"/>
          <w:divBdr>
            <w:top w:val="none" w:sz="0" w:space="0" w:color="auto"/>
            <w:left w:val="none" w:sz="0" w:space="0" w:color="auto"/>
            <w:bottom w:val="none" w:sz="0" w:space="0" w:color="auto"/>
            <w:right w:val="none" w:sz="0" w:space="0" w:color="auto"/>
          </w:divBdr>
        </w:div>
        <w:div w:id="111822429">
          <w:marLeft w:val="274"/>
          <w:marRight w:val="0"/>
          <w:marTop w:val="0"/>
          <w:marBottom w:val="0"/>
          <w:divBdr>
            <w:top w:val="none" w:sz="0" w:space="0" w:color="auto"/>
            <w:left w:val="none" w:sz="0" w:space="0" w:color="auto"/>
            <w:bottom w:val="none" w:sz="0" w:space="0" w:color="auto"/>
            <w:right w:val="none" w:sz="0" w:space="0" w:color="auto"/>
          </w:divBdr>
        </w:div>
        <w:div w:id="802506072">
          <w:marLeft w:val="274"/>
          <w:marRight w:val="0"/>
          <w:marTop w:val="0"/>
          <w:marBottom w:val="0"/>
          <w:divBdr>
            <w:top w:val="none" w:sz="0" w:space="0" w:color="auto"/>
            <w:left w:val="none" w:sz="0" w:space="0" w:color="auto"/>
            <w:bottom w:val="none" w:sz="0" w:space="0" w:color="auto"/>
            <w:right w:val="none" w:sz="0" w:space="0" w:color="auto"/>
          </w:divBdr>
        </w:div>
        <w:div w:id="1770268780">
          <w:marLeft w:val="274"/>
          <w:marRight w:val="0"/>
          <w:marTop w:val="0"/>
          <w:marBottom w:val="0"/>
          <w:divBdr>
            <w:top w:val="none" w:sz="0" w:space="0" w:color="auto"/>
            <w:left w:val="none" w:sz="0" w:space="0" w:color="auto"/>
            <w:bottom w:val="none" w:sz="0" w:space="0" w:color="auto"/>
            <w:right w:val="none" w:sz="0" w:space="0" w:color="auto"/>
          </w:divBdr>
        </w:div>
        <w:div w:id="1862359046">
          <w:marLeft w:val="274"/>
          <w:marRight w:val="0"/>
          <w:marTop w:val="0"/>
          <w:marBottom w:val="0"/>
          <w:divBdr>
            <w:top w:val="none" w:sz="0" w:space="0" w:color="auto"/>
            <w:left w:val="none" w:sz="0" w:space="0" w:color="auto"/>
            <w:bottom w:val="none" w:sz="0" w:space="0" w:color="auto"/>
            <w:right w:val="none" w:sz="0" w:space="0" w:color="auto"/>
          </w:divBdr>
        </w:div>
        <w:div w:id="1135443899">
          <w:marLeft w:val="274"/>
          <w:marRight w:val="0"/>
          <w:marTop w:val="0"/>
          <w:marBottom w:val="0"/>
          <w:divBdr>
            <w:top w:val="none" w:sz="0" w:space="0" w:color="auto"/>
            <w:left w:val="none" w:sz="0" w:space="0" w:color="auto"/>
            <w:bottom w:val="none" w:sz="0" w:space="0" w:color="auto"/>
            <w:right w:val="none" w:sz="0" w:space="0" w:color="auto"/>
          </w:divBdr>
        </w:div>
        <w:div w:id="1501238050">
          <w:marLeft w:val="274"/>
          <w:marRight w:val="0"/>
          <w:marTop w:val="0"/>
          <w:marBottom w:val="0"/>
          <w:divBdr>
            <w:top w:val="none" w:sz="0" w:space="0" w:color="auto"/>
            <w:left w:val="none" w:sz="0" w:space="0" w:color="auto"/>
            <w:bottom w:val="none" w:sz="0" w:space="0" w:color="auto"/>
            <w:right w:val="none" w:sz="0" w:space="0" w:color="auto"/>
          </w:divBdr>
        </w:div>
        <w:div w:id="407654381">
          <w:marLeft w:val="274"/>
          <w:marRight w:val="0"/>
          <w:marTop w:val="0"/>
          <w:marBottom w:val="0"/>
          <w:divBdr>
            <w:top w:val="none" w:sz="0" w:space="0" w:color="auto"/>
            <w:left w:val="none" w:sz="0" w:space="0" w:color="auto"/>
            <w:bottom w:val="none" w:sz="0" w:space="0" w:color="auto"/>
            <w:right w:val="none" w:sz="0" w:space="0" w:color="auto"/>
          </w:divBdr>
        </w:div>
        <w:div w:id="881215416">
          <w:marLeft w:val="274"/>
          <w:marRight w:val="0"/>
          <w:marTop w:val="0"/>
          <w:marBottom w:val="0"/>
          <w:divBdr>
            <w:top w:val="none" w:sz="0" w:space="0" w:color="auto"/>
            <w:left w:val="none" w:sz="0" w:space="0" w:color="auto"/>
            <w:bottom w:val="none" w:sz="0" w:space="0" w:color="auto"/>
            <w:right w:val="none" w:sz="0" w:space="0" w:color="auto"/>
          </w:divBdr>
        </w:div>
        <w:div w:id="1627350851">
          <w:marLeft w:val="274"/>
          <w:marRight w:val="0"/>
          <w:marTop w:val="0"/>
          <w:marBottom w:val="0"/>
          <w:divBdr>
            <w:top w:val="none" w:sz="0" w:space="0" w:color="auto"/>
            <w:left w:val="none" w:sz="0" w:space="0" w:color="auto"/>
            <w:bottom w:val="none" w:sz="0" w:space="0" w:color="auto"/>
            <w:right w:val="none" w:sz="0" w:space="0" w:color="auto"/>
          </w:divBdr>
        </w:div>
        <w:div w:id="1844778199">
          <w:marLeft w:val="274"/>
          <w:marRight w:val="0"/>
          <w:marTop w:val="0"/>
          <w:marBottom w:val="0"/>
          <w:divBdr>
            <w:top w:val="none" w:sz="0" w:space="0" w:color="auto"/>
            <w:left w:val="none" w:sz="0" w:space="0" w:color="auto"/>
            <w:bottom w:val="none" w:sz="0" w:space="0" w:color="auto"/>
            <w:right w:val="none" w:sz="0" w:space="0" w:color="auto"/>
          </w:divBdr>
        </w:div>
      </w:divsChild>
    </w:div>
    <w:div w:id="1654794246">
      <w:bodyDiv w:val="1"/>
      <w:marLeft w:val="0"/>
      <w:marRight w:val="0"/>
      <w:marTop w:val="0"/>
      <w:marBottom w:val="0"/>
      <w:divBdr>
        <w:top w:val="none" w:sz="0" w:space="0" w:color="auto"/>
        <w:left w:val="none" w:sz="0" w:space="0" w:color="auto"/>
        <w:bottom w:val="none" w:sz="0" w:space="0" w:color="auto"/>
        <w:right w:val="none" w:sz="0" w:space="0" w:color="auto"/>
      </w:divBdr>
    </w:div>
    <w:div w:id="1669165793">
      <w:bodyDiv w:val="1"/>
      <w:marLeft w:val="0"/>
      <w:marRight w:val="0"/>
      <w:marTop w:val="0"/>
      <w:marBottom w:val="0"/>
      <w:divBdr>
        <w:top w:val="none" w:sz="0" w:space="0" w:color="auto"/>
        <w:left w:val="none" w:sz="0" w:space="0" w:color="auto"/>
        <w:bottom w:val="none" w:sz="0" w:space="0" w:color="auto"/>
        <w:right w:val="none" w:sz="0" w:space="0" w:color="auto"/>
      </w:divBdr>
      <w:divsChild>
        <w:div w:id="132912963">
          <w:marLeft w:val="0"/>
          <w:marRight w:val="0"/>
          <w:marTop w:val="0"/>
          <w:marBottom w:val="0"/>
          <w:divBdr>
            <w:top w:val="none" w:sz="0" w:space="0" w:color="auto"/>
            <w:left w:val="none" w:sz="0" w:space="0" w:color="auto"/>
            <w:bottom w:val="none" w:sz="0" w:space="0" w:color="auto"/>
            <w:right w:val="none" w:sz="0" w:space="0" w:color="auto"/>
          </w:divBdr>
          <w:divsChild>
            <w:div w:id="1684285526">
              <w:marLeft w:val="0"/>
              <w:marRight w:val="0"/>
              <w:marTop w:val="0"/>
              <w:marBottom w:val="0"/>
              <w:divBdr>
                <w:top w:val="none" w:sz="0" w:space="0" w:color="auto"/>
                <w:left w:val="none" w:sz="0" w:space="0" w:color="auto"/>
                <w:bottom w:val="none" w:sz="0" w:space="0" w:color="auto"/>
                <w:right w:val="none" w:sz="0" w:space="0" w:color="auto"/>
              </w:divBdr>
              <w:divsChild>
                <w:div w:id="87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6966">
      <w:bodyDiv w:val="1"/>
      <w:marLeft w:val="0"/>
      <w:marRight w:val="0"/>
      <w:marTop w:val="0"/>
      <w:marBottom w:val="0"/>
      <w:divBdr>
        <w:top w:val="none" w:sz="0" w:space="0" w:color="auto"/>
        <w:left w:val="none" w:sz="0" w:space="0" w:color="auto"/>
        <w:bottom w:val="none" w:sz="0" w:space="0" w:color="auto"/>
        <w:right w:val="none" w:sz="0" w:space="0" w:color="auto"/>
      </w:divBdr>
      <w:divsChild>
        <w:div w:id="8988867">
          <w:marLeft w:val="720"/>
          <w:marRight w:val="0"/>
          <w:marTop w:val="0"/>
          <w:marBottom w:val="0"/>
          <w:divBdr>
            <w:top w:val="none" w:sz="0" w:space="0" w:color="auto"/>
            <w:left w:val="none" w:sz="0" w:space="0" w:color="auto"/>
            <w:bottom w:val="none" w:sz="0" w:space="0" w:color="auto"/>
            <w:right w:val="none" w:sz="0" w:space="0" w:color="auto"/>
          </w:divBdr>
        </w:div>
      </w:divsChild>
    </w:div>
    <w:div w:id="1676421639">
      <w:bodyDiv w:val="1"/>
      <w:marLeft w:val="0"/>
      <w:marRight w:val="0"/>
      <w:marTop w:val="0"/>
      <w:marBottom w:val="0"/>
      <w:divBdr>
        <w:top w:val="none" w:sz="0" w:space="0" w:color="auto"/>
        <w:left w:val="none" w:sz="0" w:space="0" w:color="auto"/>
        <w:bottom w:val="none" w:sz="0" w:space="0" w:color="auto"/>
        <w:right w:val="none" w:sz="0" w:space="0" w:color="auto"/>
      </w:divBdr>
      <w:divsChild>
        <w:div w:id="45422543">
          <w:marLeft w:val="720"/>
          <w:marRight w:val="0"/>
          <w:marTop w:val="0"/>
          <w:marBottom w:val="0"/>
          <w:divBdr>
            <w:top w:val="none" w:sz="0" w:space="0" w:color="auto"/>
            <w:left w:val="none" w:sz="0" w:space="0" w:color="auto"/>
            <w:bottom w:val="none" w:sz="0" w:space="0" w:color="auto"/>
            <w:right w:val="none" w:sz="0" w:space="0" w:color="auto"/>
          </w:divBdr>
        </w:div>
      </w:divsChild>
    </w:div>
    <w:div w:id="1688601134">
      <w:bodyDiv w:val="1"/>
      <w:marLeft w:val="0"/>
      <w:marRight w:val="0"/>
      <w:marTop w:val="0"/>
      <w:marBottom w:val="0"/>
      <w:divBdr>
        <w:top w:val="none" w:sz="0" w:space="0" w:color="auto"/>
        <w:left w:val="none" w:sz="0" w:space="0" w:color="auto"/>
        <w:bottom w:val="none" w:sz="0" w:space="0" w:color="auto"/>
        <w:right w:val="none" w:sz="0" w:space="0" w:color="auto"/>
      </w:divBdr>
    </w:div>
    <w:div w:id="1689259062">
      <w:bodyDiv w:val="1"/>
      <w:marLeft w:val="0"/>
      <w:marRight w:val="0"/>
      <w:marTop w:val="0"/>
      <w:marBottom w:val="0"/>
      <w:divBdr>
        <w:top w:val="none" w:sz="0" w:space="0" w:color="auto"/>
        <w:left w:val="none" w:sz="0" w:space="0" w:color="auto"/>
        <w:bottom w:val="none" w:sz="0" w:space="0" w:color="auto"/>
        <w:right w:val="none" w:sz="0" w:space="0" w:color="auto"/>
      </w:divBdr>
      <w:divsChild>
        <w:div w:id="1698892012">
          <w:marLeft w:val="374"/>
          <w:marRight w:val="0"/>
          <w:marTop w:val="432"/>
          <w:marBottom w:val="0"/>
          <w:divBdr>
            <w:top w:val="none" w:sz="0" w:space="0" w:color="auto"/>
            <w:left w:val="none" w:sz="0" w:space="0" w:color="auto"/>
            <w:bottom w:val="none" w:sz="0" w:space="0" w:color="auto"/>
            <w:right w:val="none" w:sz="0" w:space="0" w:color="auto"/>
          </w:divBdr>
        </w:div>
        <w:div w:id="1090548159">
          <w:marLeft w:val="374"/>
          <w:marRight w:val="0"/>
          <w:marTop w:val="432"/>
          <w:marBottom w:val="0"/>
          <w:divBdr>
            <w:top w:val="none" w:sz="0" w:space="0" w:color="auto"/>
            <w:left w:val="none" w:sz="0" w:space="0" w:color="auto"/>
            <w:bottom w:val="none" w:sz="0" w:space="0" w:color="auto"/>
            <w:right w:val="none" w:sz="0" w:space="0" w:color="auto"/>
          </w:divBdr>
        </w:div>
      </w:divsChild>
    </w:div>
    <w:div w:id="1701079524">
      <w:bodyDiv w:val="1"/>
      <w:marLeft w:val="0"/>
      <w:marRight w:val="0"/>
      <w:marTop w:val="0"/>
      <w:marBottom w:val="0"/>
      <w:divBdr>
        <w:top w:val="none" w:sz="0" w:space="0" w:color="auto"/>
        <w:left w:val="none" w:sz="0" w:space="0" w:color="auto"/>
        <w:bottom w:val="none" w:sz="0" w:space="0" w:color="auto"/>
        <w:right w:val="none" w:sz="0" w:space="0" w:color="auto"/>
      </w:divBdr>
      <w:divsChild>
        <w:div w:id="1287739147">
          <w:marLeft w:val="547"/>
          <w:marRight w:val="0"/>
          <w:marTop w:val="0"/>
          <w:marBottom w:val="0"/>
          <w:divBdr>
            <w:top w:val="none" w:sz="0" w:space="0" w:color="auto"/>
            <w:left w:val="none" w:sz="0" w:space="0" w:color="auto"/>
            <w:bottom w:val="none" w:sz="0" w:space="0" w:color="auto"/>
            <w:right w:val="none" w:sz="0" w:space="0" w:color="auto"/>
          </w:divBdr>
        </w:div>
      </w:divsChild>
    </w:div>
    <w:div w:id="1708917901">
      <w:bodyDiv w:val="1"/>
      <w:marLeft w:val="0"/>
      <w:marRight w:val="0"/>
      <w:marTop w:val="0"/>
      <w:marBottom w:val="0"/>
      <w:divBdr>
        <w:top w:val="none" w:sz="0" w:space="0" w:color="auto"/>
        <w:left w:val="none" w:sz="0" w:space="0" w:color="auto"/>
        <w:bottom w:val="none" w:sz="0" w:space="0" w:color="auto"/>
        <w:right w:val="none" w:sz="0" w:space="0" w:color="auto"/>
      </w:divBdr>
    </w:div>
    <w:div w:id="1720205207">
      <w:bodyDiv w:val="1"/>
      <w:marLeft w:val="0"/>
      <w:marRight w:val="0"/>
      <w:marTop w:val="0"/>
      <w:marBottom w:val="0"/>
      <w:divBdr>
        <w:top w:val="none" w:sz="0" w:space="0" w:color="auto"/>
        <w:left w:val="none" w:sz="0" w:space="0" w:color="auto"/>
        <w:bottom w:val="none" w:sz="0" w:space="0" w:color="auto"/>
        <w:right w:val="none" w:sz="0" w:space="0" w:color="auto"/>
      </w:divBdr>
      <w:divsChild>
        <w:div w:id="1446801855">
          <w:marLeft w:val="547"/>
          <w:marRight w:val="0"/>
          <w:marTop w:val="0"/>
          <w:marBottom w:val="0"/>
          <w:divBdr>
            <w:top w:val="none" w:sz="0" w:space="0" w:color="auto"/>
            <w:left w:val="none" w:sz="0" w:space="0" w:color="auto"/>
            <w:bottom w:val="none" w:sz="0" w:space="0" w:color="auto"/>
            <w:right w:val="none" w:sz="0" w:space="0" w:color="auto"/>
          </w:divBdr>
        </w:div>
      </w:divsChild>
    </w:div>
    <w:div w:id="1778135006">
      <w:bodyDiv w:val="1"/>
      <w:marLeft w:val="0"/>
      <w:marRight w:val="0"/>
      <w:marTop w:val="0"/>
      <w:marBottom w:val="0"/>
      <w:divBdr>
        <w:top w:val="none" w:sz="0" w:space="0" w:color="auto"/>
        <w:left w:val="none" w:sz="0" w:space="0" w:color="auto"/>
        <w:bottom w:val="none" w:sz="0" w:space="0" w:color="auto"/>
        <w:right w:val="none" w:sz="0" w:space="0" w:color="auto"/>
      </w:divBdr>
      <w:divsChild>
        <w:div w:id="1276134117">
          <w:marLeft w:val="446"/>
          <w:marRight w:val="0"/>
          <w:marTop w:val="0"/>
          <w:marBottom w:val="0"/>
          <w:divBdr>
            <w:top w:val="none" w:sz="0" w:space="0" w:color="auto"/>
            <w:left w:val="none" w:sz="0" w:space="0" w:color="auto"/>
            <w:bottom w:val="none" w:sz="0" w:space="0" w:color="auto"/>
            <w:right w:val="none" w:sz="0" w:space="0" w:color="auto"/>
          </w:divBdr>
        </w:div>
      </w:divsChild>
    </w:div>
    <w:div w:id="1840776661">
      <w:bodyDiv w:val="1"/>
      <w:marLeft w:val="0"/>
      <w:marRight w:val="0"/>
      <w:marTop w:val="0"/>
      <w:marBottom w:val="0"/>
      <w:divBdr>
        <w:top w:val="none" w:sz="0" w:space="0" w:color="auto"/>
        <w:left w:val="none" w:sz="0" w:space="0" w:color="auto"/>
        <w:bottom w:val="none" w:sz="0" w:space="0" w:color="auto"/>
        <w:right w:val="none" w:sz="0" w:space="0" w:color="auto"/>
      </w:divBdr>
    </w:div>
    <w:div w:id="1853949838">
      <w:bodyDiv w:val="1"/>
      <w:marLeft w:val="0"/>
      <w:marRight w:val="0"/>
      <w:marTop w:val="0"/>
      <w:marBottom w:val="0"/>
      <w:divBdr>
        <w:top w:val="none" w:sz="0" w:space="0" w:color="auto"/>
        <w:left w:val="none" w:sz="0" w:space="0" w:color="auto"/>
        <w:bottom w:val="none" w:sz="0" w:space="0" w:color="auto"/>
        <w:right w:val="none" w:sz="0" w:space="0" w:color="auto"/>
      </w:divBdr>
    </w:div>
    <w:div w:id="1894611958">
      <w:bodyDiv w:val="1"/>
      <w:marLeft w:val="0"/>
      <w:marRight w:val="0"/>
      <w:marTop w:val="0"/>
      <w:marBottom w:val="0"/>
      <w:divBdr>
        <w:top w:val="none" w:sz="0" w:space="0" w:color="auto"/>
        <w:left w:val="none" w:sz="0" w:space="0" w:color="auto"/>
        <w:bottom w:val="none" w:sz="0" w:space="0" w:color="auto"/>
        <w:right w:val="none" w:sz="0" w:space="0" w:color="auto"/>
      </w:divBdr>
      <w:divsChild>
        <w:div w:id="1857422970">
          <w:marLeft w:val="547"/>
          <w:marRight w:val="0"/>
          <w:marTop w:val="0"/>
          <w:marBottom w:val="0"/>
          <w:divBdr>
            <w:top w:val="none" w:sz="0" w:space="0" w:color="auto"/>
            <w:left w:val="none" w:sz="0" w:space="0" w:color="auto"/>
            <w:bottom w:val="none" w:sz="0" w:space="0" w:color="auto"/>
            <w:right w:val="none" w:sz="0" w:space="0" w:color="auto"/>
          </w:divBdr>
        </w:div>
      </w:divsChild>
    </w:div>
    <w:div w:id="1920401492">
      <w:bodyDiv w:val="1"/>
      <w:marLeft w:val="0"/>
      <w:marRight w:val="0"/>
      <w:marTop w:val="0"/>
      <w:marBottom w:val="0"/>
      <w:divBdr>
        <w:top w:val="none" w:sz="0" w:space="0" w:color="auto"/>
        <w:left w:val="none" w:sz="0" w:space="0" w:color="auto"/>
        <w:bottom w:val="none" w:sz="0" w:space="0" w:color="auto"/>
        <w:right w:val="none" w:sz="0" w:space="0" w:color="auto"/>
      </w:divBdr>
    </w:div>
    <w:div w:id="1921089090">
      <w:bodyDiv w:val="1"/>
      <w:marLeft w:val="0"/>
      <w:marRight w:val="0"/>
      <w:marTop w:val="0"/>
      <w:marBottom w:val="0"/>
      <w:divBdr>
        <w:top w:val="none" w:sz="0" w:space="0" w:color="auto"/>
        <w:left w:val="none" w:sz="0" w:space="0" w:color="auto"/>
        <w:bottom w:val="none" w:sz="0" w:space="0" w:color="auto"/>
        <w:right w:val="none" w:sz="0" w:space="0" w:color="auto"/>
      </w:divBdr>
      <w:divsChild>
        <w:div w:id="578365610">
          <w:marLeft w:val="360"/>
          <w:marRight w:val="0"/>
          <w:marTop w:val="67"/>
          <w:marBottom w:val="0"/>
          <w:divBdr>
            <w:top w:val="none" w:sz="0" w:space="0" w:color="auto"/>
            <w:left w:val="none" w:sz="0" w:space="0" w:color="auto"/>
            <w:bottom w:val="none" w:sz="0" w:space="0" w:color="auto"/>
            <w:right w:val="none" w:sz="0" w:space="0" w:color="auto"/>
          </w:divBdr>
        </w:div>
        <w:div w:id="164982480">
          <w:marLeft w:val="634"/>
          <w:marRight w:val="0"/>
          <w:marTop w:val="67"/>
          <w:marBottom w:val="0"/>
          <w:divBdr>
            <w:top w:val="none" w:sz="0" w:space="0" w:color="auto"/>
            <w:left w:val="none" w:sz="0" w:space="0" w:color="auto"/>
            <w:bottom w:val="none" w:sz="0" w:space="0" w:color="auto"/>
            <w:right w:val="none" w:sz="0" w:space="0" w:color="auto"/>
          </w:divBdr>
        </w:div>
        <w:div w:id="1982074927">
          <w:marLeft w:val="994"/>
          <w:marRight w:val="0"/>
          <w:marTop w:val="67"/>
          <w:marBottom w:val="0"/>
          <w:divBdr>
            <w:top w:val="none" w:sz="0" w:space="0" w:color="auto"/>
            <w:left w:val="none" w:sz="0" w:space="0" w:color="auto"/>
            <w:bottom w:val="none" w:sz="0" w:space="0" w:color="auto"/>
            <w:right w:val="none" w:sz="0" w:space="0" w:color="auto"/>
          </w:divBdr>
        </w:div>
        <w:div w:id="1904951341">
          <w:marLeft w:val="994"/>
          <w:marRight w:val="0"/>
          <w:marTop w:val="67"/>
          <w:marBottom w:val="0"/>
          <w:divBdr>
            <w:top w:val="none" w:sz="0" w:space="0" w:color="auto"/>
            <w:left w:val="none" w:sz="0" w:space="0" w:color="auto"/>
            <w:bottom w:val="none" w:sz="0" w:space="0" w:color="auto"/>
            <w:right w:val="none" w:sz="0" w:space="0" w:color="auto"/>
          </w:divBdr>
        </w:div>
        <w:div w:id="1080715903">
          <w:marLeft w:val="994"/>
          <w:marRight w:val="0"/>
          <w:marTop w:val="67"/>
          <w:marBottom w:val="0"/>
          <w:divBdr>
            <w:top w:val="none" w:sz="0" w:space="0" w:color="auto"/>
            <w:left w:val="none" w:sz="0" w:space="0" w:color="auto"/>
            <w:bottom w:val="none" w:sz="0" w:space="0" w:color="auto"/>
            <w:right w:val="none" w:sz="0" w:space="0" w:color="auto"/>
          </w:divBdr>
        </w:div>
        <w:div w:id="509609484">
          <w:marLeft w:val="994"/>
          <w:marRight w:val="0"/>
          <w:marTop w:val="67"/>
          <w:marBottom w:val="0"/>
          <w:divBdr>
            <w:top w:val="none" w:sz="0" w:space="0" w:color="auto"/>
            <w:left w:val="none" w:sz="0" w:space="0" w:color="auto"/>
            <w:bottom w:val="none" w:sz="0" w:space="0" w:color="auto"/>
            <w:right w:val="none" w:sz="0" w:space="0" w:color="auto"/>
          </w:divBdr>
        </w:div>
        <w:div w:id="793058883">
          <w:marLeft w:val="634"/>
          <w:marRight w:val="0"/>
          <w:marTop w:val="67"/>
          <w:marBottom w:val="0"/>
          <w:divBdr>
            <w:top w:val="none" w:sz="0" w:space="0" w:color="auto"/>
            <w:left w:val="none" w:sz="0" w:space="0" w:color="auto"/>
            <w:bottom w:val="none" w:sz="0" w:space="0" w:color="auto"/>
            <w:right w:val="none" w:sz="0" w:space="0" w:color="auto"/>
          </w:divBdr>
        </w:div>
        <w:div w:id="1278372685">
          <w:marLeft w:val="994"/>
          <w:marRight w:val="0"/>
          <w:marTop w:val="67"/>
          <w:marBottom w:val="0"/>
          <w:divBdr>
            <w:top w:val="none" w:sz="0" w:space="0" w:color="auto"/>
            <w:left w:val="none" w:sz="0" w:space="0" w:color="auto"/>
            <w:bottom w:val="none" w:sz="0" w:space="0" w:color="auto"/>
            <w:right w:val="none" w:sz="0" w:space="0" w:color="auto"/>
          </w:divBdr>
        </w:div>
        <w:div w:id="2008703515">
          <w:marLeft w:val="994"/>
          <w:marRight w:val="0"/>
          <w:marTop w:val="67"/>
          <w:marBottom w:val="0"/>
          <w:divBdr>
            <w:top w:val="none" w:sz="0" w:space="0" w:color="auto"/>
            <w:left w:val="none" w:sz="0" w:space="0" w:color="auto"/>
            <w:bottom w:val="none" w:sz="0" w:space="0" w:color="auto"/>
            <w:right w:val="none" w:sz="0" w:space="0" w:color="auto"/>
          </w:divBdr>
        </w:div>
        <w:div w:id="810175772">
          <w:marLeft w:val="994"/>
          <w:marRight w:val="0"/>
          <w:marTop w:val="67"/>
          <w:marBottom w:val="0"/>
          <w:divBdr>
            <w:top w:val="none" w:sz="0" w:space="0" w:color="auto"/>
            <w:left w:val="none" w:sz="0" w:space="0" w:color="auto"/>
            <w:bottom w:val="none" w:sz="0" w:space="0" w:color="auto"/>
            <w:right w:val="none" w:sz="0" w:space="0" w:color="auto"/>
          </w:divBdr>
        </w:div>
        <w:div w:id="354817902">
          <w:marLeft w:val="634"/>
          <w:marRight w:val="0"/>
          <w:marTop w:val="67"/>
          <w:marBottom w:val="0"/>
          <w:divBdr>
            <w:top w:val="none" w:sz="0" w:space="0" w:color="auto"/>
            <w:left w:val="none" w:sz="0" w:space="0" w:color="auto"/>
            <w:bottom w:val="none" w:sz="0" w:space="0" w:color="auto"/>
            <w:right w:val="none" w:sz="0" w:space="0" w:color="auto"/>
          </w:divBdr>
        </w:div>
      </w:divsChild>
    </w:div>
    <w:div w:id="1947695220">
      <w:bodyDiv w:val="1"/>
      <w:marLeft w:val="0"/>
      <w:marRight w:val="0"/>
      <w:marTop w:val="0"/>
      <w:marBottom w:val="0"/>
      <w:divBdr>
        <w:top w:val="none" w:sz="0" w:space="0" w:color="auto"/>
        <w:left w:val="none" w:sz="0" w:space="0" w:color="auto"/>
        <w:bottom w:val="none" w:sz="0" w:space="0" w:color="auto"/>
        <w:right w:val="none" w:sz="0" w:space="0" w:color="auto"/>
      </w:divBdr>
      <w:divsChild>
        <w:div w:id="663053122">
          <w:marLeft w:val="893"/>
          <w:marRight w:val="0"/>
          <w:marTop w:val="0"/>
          <w:marBottom w:val="0"/>
          <w:divBdr>
            <w:top w:val="none" w:sz="0" w:space="0" w:color="auto"/>
            <w:left w:val="none" w:sz="0" w:space="0" w:color="auto"/>
            <w:bottom w:val="none" w:sz="0" w:space="0" w:color="auto"/>
            <w:right w:val="none" w:sz="0" w:space="0" w:color="auto"/>
          </w:divBdr>
        </w:div>
      </w:divsChild>
    </w:div>
    <w:div w:id="2014716721">
      <w:bodyDiv w:val="1"/>
      <w:marLeft w:val="0"/>
      <w:marRight w:val="0"/>
      <w:marTop w:val="0"/>
      <w:marBottom w:val="0"/>
      <w:divBdr>
        <w:top w:val="none" w:sz="0" w:space="0" w:color="auto"/>
        <w:left w:val="none" w:sz="0" w:space="0" w:color="auto"/>
        <w:bottom w:val="none" w:sz="0" w:space="0" w:color="auto"/>
        <w:right w:val="none" w:sz="0" w:space="0" w:color="auto"/>
      </w:divBdr>
      <w:divsChild>
        <w:div w:id="888685226">
          <w:marLeft w:val="360"/>
          <w:marRight w:val="0"/>
          <w:marTop w:val="58"/>
          <w:marBottom w:val="0"/>
          <w:divBdr>
            <w:top w:val="none" w:sz="0" w:space="0" w:color="auto"/>
            <w:left w:val="none" w:sz="0" w:space="0" w:color="auto"/>
            <w:bottom w:val="none" w:sz="0" w:space="0" w:color="auto"/>
            <w:right w:val="none" w:sz="0" w:space="0" w:color="auto"/>
          </w:divBdr>
        </w:div>
        <w:div w:id="1187056441">
          <w:marLeft w:val="360"/>
          <w:marRight w:val="0"/>
          <w:marTop w:val="58"/>
          <w:marBottom w:val="0"/>
          <w:divBdr>
            <w:top w:val="none" w:sz="0" w:space="0" w:color="auto"/>
            <w:left w:val="none" w:sz="0" w:space="0" w:color="auto"/>
            <w:bottom w:val="none" w:sz="0" w:space="0" w:color="auto"/>
            <w:right w:val="none" w:sz="0" w:space="0" w:color="auto"/>
          </w:divBdr>
        </w:div>
        <w:div w:id="162625835">
          <w:marLeft w:val="360"/>
          <w:marRight w:val="0"/>
          <w:marTop w:val="58"/>
          <w:marBottom w:val="0"/>
          <w:divBdr>
            <w:top w:val="none" w:sz="0" w:space="0" w:color="auto"/>
            <w:left w:val="none" w:sz="0" w:space="0" w:color="auto"/>
            <w:bottom w:val="none" w:sz="0" w:space="0" w:color="auto"/>
            <w:right w:val="none" w:sz="0" w:space="0" w:color="auto"/>
          </w:divBdr>
        </w:div>
        <w:div w:id="1556770198">
          <w:marLeft w:val="360"/>
          <w:marRight w:val="0"/>
          <w:marTop w:val="58"/>
          <w:marBottom w:val="0"/>
          <w:divBdr>
            <w:top w:val="none" w:sz="0" w:space="0" w:color="auto"/>
            <w:left w:val="none" w:sz="0" w:space="0" w:color="auto"/>
            <w:bottom w:val="none" w:sz="0" w:space="0" w:color="auto"/>
            <w:right w:val="none" w:sz="0" w:space="0" w:color="auto"/>
          </w:divBdr>
        </w:div>
        <w:div w:id="1565529846">
          <w:marLeft w:val="360"/>
          <w:marRight w:val="0"/>
          <w:marTop w:val="58"/>
          <w:marBottom w:val="0"/>
          <w:divBdr>
            <w:top w:val="none" w:sz="0" w:space="0" w:color="auto"/>
            <w:left w:val="none" w:sz="0" w:space="0" w:color="auto"/>
            <w:bottom w:val="none" w:sz="0" w:space="0" w:color="auto"/>
            <w:right w:val="none" w:sz="0" w:space="0" w:color="auto"/>
          </w:divBdr>
        </w:div>
      </w:divsChild>
    </w:div>
    <w:div w:id="2077625188">
      <w:bodyDiv w:val="1"/>
      <w:marLeft w:val="0"/>
      <w:marRight w:val="0"/>
      <w:marTop w:val="0"/>
      <w:marBottom w:val="0"/>
      <w:divBdr>
        <w:top w:val="none" w:sz="0" w:space="0" w:color="auto"/>
        <w:left w:val="none" w:sz="0" w:space="0" w:color="auto"/>
        <w:bottom w:val="none" w:sz="0" w:space="0" w:color="auto"/>
        <w:right w:val="none" w:sz="0" w:space="0" w:color="auto"/>
      </w:divBdr>
      <w:divsChild>
        <w:div w:id="736438218">
          <w:marLeft w:val="893"/>
          <w:marRight w:val="0"/>
          <w:marTop w:val="0"/>
          <w:marBottom w:val="120"/>
          <w:divBdr>
            <w:top w:val="none" w:sz="0" w:space="0" w:color="auto"/>
            <w:left w:val="none" w:sz="0" w:space="0" w:color="auto"/>
            <w:bottom w:val="none" w:sz="0" w:space="0" w:color="auto"/>
            <w:right w:val="none" w:sz="0" w:space="0" w:color="auto"/>
          </w:divBdr>
        </w:div>
      </w:divsChild>
    </w:div>
    <w:div w:id="2080713295">
      <w:bodyDiv w:val="1"/>
      <w:marLeft w:val="0"/>
      <w:marRight w:val="0"/>
      <w:marTop w:val="0"/>
      <w:marBottom w:val="0"/>
      <w:divBdr>
        <w:top w:val="none" w:sz="0" w:space="0" w:color="auto"/>
        <w:left w:val="none" w:sz="0" w:space="0" w:color="auto"/>
        <w:bottom w:val="none" w:sz="0" w:space="0" w:color="auto"/>
        <w:right w:val="none" w:sz="0" w:space="0" w:color="auto"/>
      </w:divBdr>
      <w:divsChild>
        <w:div w:id="763647906">
          <w:marLeft w:val="893"/>
          <w:marRight w:val="0"/>
          <w:marTop w:val="0"/>
          <w:marBottom w:val="0"/>
          <w:divBdr>
            <w:top w:val="none" w:sz="0" w:space="0" w:color="auto"/>
            <w:left w:val="none" w:sz="0" w:space="0" w:color="auto"/>
            <w:bottom w:val="none" w:sz="0" w:space="0" w:color="auto"/>
            <w:right w:val="none" w:sz="0" w:space="0" w:color="auto"/>
          </w:divBdr>
        </w:div>
        <w:div w:id="1777601950">
          <w:marLeft w:val="893"/>
          <w:marRight w:val="0"/>
          <w:marTop w:val="0"/>
          <w:marBottom w:val="0"/>
          <w:divBdr>
            <w:top w:val="none" w:sz="0" w:space="0" w:color="auto"/>
            <w:left w:val="none" w:sz="0" w:space="0" w:color="auto"/>
            <w:bottom w:val="none" w:sz="0" w:space="0" w:color="auto"/>
            <w:right w:val="none" w:sz="0" w:space="0" w:color="auto"/>
          </w:divBdr>
        </w:div>
      </w:divsChild>
    </w:div>
    <w:div w:id="2114741129">
      <w:bodyDiv w:val="1"/>
      <w:marLeft w:val="0"/>
      <w:marRight w:val="0"/>
      <w:marTop w:val="0"/>
      <w:marBottom w:val="0"/>
      <w:divBdr>
        <w:top w:val="none" w:sz="0" w:space="0" w:color="auto"/>
        <w:left w:val="none" w:sz="0" w:space="0" w:color="auto"/>
        <w:bottom w:val="none" w:sz="0" w:space="0" w:color="auto"/>
        <w:right w:val="none" w:sz="0" w:space="0" w:color="auto"/>
      </w:divBdr>
    </w:div>
    <w:div w:id="21451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8.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clm.rational.oit.va.gov/ccm/web"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mailto:Rational@va.gov" TargetMode="External"/><Relationship Id="rId33" Type="http://schemas.openxmlformats.org/officeDocument/2006/relationships/hyperlink" Target="mailto:Rational@va.gov" TargetMode="External"/><Relationship Id="rId38"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Rational@va.gov" TargetMode="External"/><Relationship Id="rId32" Type="http://schemas.openxmlformats.org/officeDocument/2006/relationships/header" Target="header11.xml"/><Relationship Id="rId37" Type="http://schemas.openxmlformats.org/officeDocument/2006/relationships/header" Target="header14.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mailto:Rational@va.gov" TargetMode="External"/><Relationship Id="rId28" Type="http://schemas.openxmlformats.org/officeDocument/2006/relationships/hyperlink" Target="https://www.va.gov/vdl" TargetMode="Externa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yperlink" Target="https://clm.rational.oit.va.gov/ccm/web" TargetMode="External"/><Relationship Id="rId30" Type="http://schemas.openxmlformats.org/officeDocument/2006/relationships/hyperlink" Target="https://clm.rational.oit.va.gov/ccm/web" TargetMode="External"/><Relationship Id="rId3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B4F53-344D-4BEF-8F7B-04736815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A056C6BD</Template>
  <TotalTime>0</TotalTime>
  <Pages>14</Pages>
  <Words>2547</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ECS FY17 Version Description Document (VDD)</vt:lpstr>
    </vt:vector>
  </TitlesOfParts>
  <LinksUpToDate>false</LinksUpToDate>
  <CharactersWithSpaces>17031</CharactersWithSpaces>
  <SharedDoc>false</SharedDoc>
  <HLinks>
    <vt:vector size="174" baseType="variant">
      <vt:variant>
        <vt:i4>1835063</vt:i4>
      </vt:variant>
      <vt:variant>
        <vt:i4>176</vt:i4>
      </vt:variant>
      <vt:variant>
        <vt:i4>0</vt:i4>
      </vt:variant>
      <vt:variant>
        <vt:i4>5</vt:i4>
      </vt:variant>
      <vt:variant>
        <vt:lpwstr/>
      </vt:variant>
      <vt:variant>
        <vt:lpwstr>_Toc246771494</vt:lpwstr>
      </vt:variant>
      <vt:variant>
        <vt:i4>1835063</vt:i4>
      </vt:variant>
      <vt:variant>
        <vt:i4>170</vt:i4>
      </vt:variant>
      <vt:variant>
        <vt:i4>0</vt:i4>
      </vt:variant>
      <vt:variant>
        <vt:i4>5</vt:i4>
      </vt:variant>
      <vt:variant>
        <vt:lpwstr/>
      </vt:variant>
      <vt:variant>
        <vt:lpwstr>_Toc246771493</vt:lpwstr>
      </vt:variant>
      <vt:variant>
        <vt:i4>1835063</vt:i4>
      </vt:variant>
      <vt:variant>
        <vt:i4>164</vt:i4>
      </vt:variant>
      <vt:variant>
        <vt:i4>0</vt:i4>
      </vt:variant>
      <vt:variant>
        <vt:i4>5</vt:i4>
      </vt:variant>
      <vt:variant>
        <vt:lpwstr/>
      </vt:variant>
      <vt:variant>
        <vt:lpwstr>_Toc246771492</vt:lpwstr>
      </vt:variant>
      <vt:variant>
        <vt:i4>1310773</vt:i4>
      </vt:variant>
      <vt:variant>
        <vt:i4>155</vt:i4>
      </vt:variant>
      <vt:variant>
        <vt:i4>0</vt:i4>
      </vt:variant>
      <vt:variant>
        <vt:i4>5</vt:i4>
      </vt:variant>
      <vt:variant>
        <vt:lpwstr/>
      </vt:variant>
      <vt:variant>
        <vt:lpwstr>_Toc246771613</vt:lpwstr>
      </vt:variant>
      <vt:variant>
        <vt:i4>1310773</vt:i4>
      </vt:variant>
      <vt:variant>
        <vt:i4>149</vt:i4>
      </vt:variant>
      <vt:variant>
        <vt:i4>0</vt:i4>
      </vt:variant>
      <vt:variant>
        <vt:i4>5</vt:i4>
      </vt:variant>
      <vt:variant>
        <vt:lpwstr/>
      </vt:variant>
      <vt:variant>
        <vt:lpwstr>_Toc246771612</vt:lpwstr>
      </vt:variant>
      <vt:variant>
        <vt:i4>1310773</vt:i4>
      </vt:variant>
      <vt:variant>
        <vt:i4>143</vt:i4>
      </vt:variant>
      <vt:variant>
        <vt:i4>0</vt:i4>
      </vt:variant>
      <vt:variant>
        <vt:i4>5</vt:i4>
      </vt:variant>
      <vt:variant>
        <vt:lpwstr/>
      </vt:variant>
      <vt:variant>
        <vt:lpwstr>_Toc246771611</vt:lpwstr>
      </vt:variant>
      <vt:variant>
        <vt:i4>1310773</vt:i4>
      </vt:variant>
      <vt:variant>
        <vt:i4>137</vt:i4>
      </vt:variant>
      <vt:variant>
        <vt:i4>0</vt:i4>
      </vt:variant>
      <vt:variant>
        <vt:i4>5</vt:i4>
      </vt:variant>
      <vt:variant>
        <vt:lpwstr/>
      </vt:variant>
      <vt:variant>
        <vt:lpwstr>_Toc246771610</vt:lpwstr>
      </vt:variant>
      <vt:variant>
        <vt:i4>1376309</vt:i4>
      </vt:variant>
      <vt:variant>
        <vt:i4>131</vt:i4>
      </vt:variant>
      <vt:variant>
        <vt:i4>0</vt:i4>
      </vt:variant>
      <vt:variant>
        <vt:i4>5</vt:i4>
      </vt:variant>
      <vt:variant>
        <vt:lpwstr/>
      </vt:variant>
      <vt:variant>
        <vt:lpwstr>_Toc246771609</vt:lpwstr>
      </vt:variant>
      <vt:variant>
        <vt:i4>1376309</vt:i4>
      </vt:variant>
      <vt:variant>
        <vt:i4>125</vt:i4>
      </vt:variant>
      <vt:variant>
        <vt:i4>0</vt:i4>
      </vt:variant>
      <vt:variant>
        <vt:i4>5</vt:i4>
      </vt:variant>
      <vt:variant>
        <vt:lpwstr/>
      </vt:variant>
      <vt:variant>
        <vt:lpwstr>_Toc246771608</vt:lpwstr>
      </vt:variant>
      <vt:variant>
        <vt:i4>1376309</vt:i4>
      </vt:variant>
      <vt:variant>
        <vt:i4>119</vt:i4>
      </vt:variant>
      <vt:variant>
        <vt:i4>0</vt:i4>
      </vt:variant>
      <vt:variant>
        <vt:i4>5</vt:i4>
      </vt:variant>
      <vt:variant>
        <vt:lpwstr/>
      </vt:variant>
      <vt:variant>
        <vt:lpwstr>_Toc246771607</vt:lpwstr>
      </vt:variant>
      <vt:variant>
        <vt:i4>1376309</vt:i4>
      </vt:variant>
      <vt:variant>
        <vt:i4>113</vt:i4>
      </vt:variant>
      <vt:variant>
        <vt:i4>0</vt:i4>
      </vt:variant>
      <vt:variant>
        <vt:i4>5</vt:i4>
      </vt:variant>
      <vt:variant>
        <vt:lpwstr/>
      </vt:variant>
      <vt:variant>
        <vt:lpwstr>_Toc246771606</vt:lpwstr>
      </vt:variant>
      <vt:variant>
        <vt:i4>1900599</vt:i4>
      </vt:variant>
      <vt:variant>
        <vt:i4>104</vt:i4>
      </vt:variant>
      <vt:variant>
        <vt:i4>0</vt:i4>
      </vt:variant>
      <vt:variant>
        <vt:i4>5</vt:i4>
      </vt:variant>
      <vt:variant>
        <vt:lpwstr/>
      </vt:variant>
      <vt:variant>
        <vt:lpwstr>_Toc246771484</vt:lpwstr>
      </vt:variant>
      <vt:variant>
        <vt:i4>1900599</vt:i4>
      </vt:variant>
      <vt:variant>
        <vt:i4>98</vt:i4>
      </vt:variant>
      <vt:variant>
        <vt:i4>0</vt:i4>
      </vt:variant>
      <vt:variant>
        <vt:i4>5</vt:i4>
      </vt:variant>
      <vt:variant>
        <vt:lpwstr/>
      </vt:variant>
      <vt:variant>
        <vt:lpwstr>_Toc246771483</vt:lpwstr>
      </vt:variant>
      <vt:variant>
        <vt:i4>1900599</vt:i4>
      </vt:variant>
      <vt:variant>
        <vt:i4>92</vt:i4>
      </vt:variant>
      <vt:variant>
        <vt:i4>0</vt:i4>
      </vt:variant>
      <vt:variant>
        <vt:i4>5</vt:i4>
      </vt:variant>
      <vt:variant>
        <vt:lpwstr/>
      </vt:variant>
      <vt:variant>
        <vt:lpwstr>_Toc246771482</vt:lpwstr>
      </vt:variant>
      <vt:variant>
        <vt:i4>1900599</vt:i4>
      </vt:variant>
      <vt:variant>
        <vt:i4>86</vt:i4>
      </vt:variant>
      <vt:variant>
        <vt:i4>0</vt:i4>
      </vt:variant>
      <vt:variant>
        <vt:i4>5</vt:i4>
      </vt:variant>
      <vt:variant>
        <vt:lpwstr/>
      </vt:variant>
      <vt:variant>
        <vt:lpwstr>_Toc246771481</vt:lpwstr>
      </vt:variant>
      <vt:variant>
        <vt:i4>1900599</vt:i4>
      </vt:variant>
      <vt:variant>
        <vt:i4>80</vt:i4>
      </vt:variant>
      <vt:variant>
        <vt:i4>0</vt:i4>
      </vt:variant>
      <vt:variant>
        <vt:i4>5</vt:i4>
      </vt:variant>
      <vt:variant>
        <vt:lpwstr/>
      </vt:variant>
      <vt:variant>
        <vt:lpwstr>_Toc246771480</vt:lpwstr>
      </vt:variant>
      <vt:variant>
        <vt:i4>1179703</vt:i4>
      </vt:variant>
      <vt:variant>
        <vt:i4>74</vt:i4>
      </vt:variant>
      <vt:variant>
        <vt:i4>0</vt:i4>
      </vt:variant>
      <vt:variant>
        <vt:i4>5</vt:i4>
      </vt:variant>
      <vt:variant>
        <vt:lpwstr/>
      </vt:variant>
      <vt:variant>
        <vt:lpwstr>_Toc246771479</vt:lpwstr>
      </vt:variant>
      <vt:variant>
        <vt:i4>1179703</vt:i4>
      </vt:variant>
      <vt:variant>
        <vt:i4>68</vt:i4>
      </vt:variant>
      <vt:variant>
        <vt:i4>0</vt:i4>
      </vt:variant>
      <vt:variant>
        <vt:i4>5</vt:i4>
      </vt:variant>
      <vt:variant>
        <vt:lpwstr/>
      </vt:variant>
      <vt:variant>
        <vt:lpwstr>_Toc246771478</vt:lpwstr>
      </vt:variant>
      <vt:variant>
        <vt:i4>1179703</vt:i4>
      </vt:variant>
      <vt:variant>
        <vt:i4>62</vt:i4>
      </vt:variant>
      <vt:variant>
        <vt:i4>0</vt:i4>
      </vt:variant>
      <vt:variant>
        <vt:i4>5</vt:i4>
      </vt:variant>
      <vt:variant>
        <vt:lpwstr/>
      </vt:variant>
      <vt:variant>
        <vt:lpwstr>_Toc246771477</vt:lpwstr>
      </vt:variant>
      <vt:variant>
        <vt:i4>1179703</vt:i4>
      </vt:variant>
      <vt:variant>
        <vt:i4>56</vt:i4>
      </vt:variant>
      <vt:variant>
        <vt:i4>0</vt:i4>
      </vt:variant>
      <vt:variant>
        <vt:i4>5</vt:i4>
      </vt:variant>
      <vt:variant>
        <vt:lpwstr/>
      </vt:variant>
      <vt:variant>
        <vt:lpwstr>_Toc246771476</vt:lpwstr>
      </vt:variant>
      <vt:variant>
        <vt:i4>1179703</vt:i4>
      </vt:variant>
      <vt:variant>
        <vt:i4>50</vt:i4>
      </vt:variant>
      <vt:variant>
        <vt:i4>0</vt:i4>
      </vt:variant>
      <vt:variant>
        <vt:i4>5</vt:i4>
      </vt:variant>
      <vt:variant>
        <vt:lpwstr/>
      </vt:variant>
      <vt:variant>
        <vt:lpwstr>_Toc246771475</vt:lpwstr>
      </vt:variant>
      <vt:variant>
        <vt:i4>1179703</vt:i4>
      </vt:variant>
      <vt:variant>
        <vt:i4>44</vt:i4>
      </vt:variant>
      <vt:variant>
        <vt:i4>0</vt:i4>
      </vt:variant>
      <vt:variant>
        <vt:i4>5</vt:i4>
      </vt:variant>
      <vt:variant>
        <vt:lpwstr/>
      </vt:variant>
      <vt:variant>
        <vt:lpwstr>_Toc246771474</vt:lpwstr>
      </vt:variant>
      <vt:variant>
        <vt:i4>1179703</vt:i4>
      </vt:variant>
      <vt:variant>
        <vt:i4>38</vt:i4>
      </vt:variant>
      <vt:variant>
        <vt:i4>0</vt:i4>
      </vt:variant>
      <vt:variant>
        <vt:i4>5</vt:i4>
      </vt:variant>
      <vt:variant>
        <vt:lpwstr/>
      </vt:variant>
      <vt:variant>
        <vt:lpwstr>_Toc246771473</vt:lpwstr>
      </vt:variant>
      <vt:variant>
        <vt:i4>1179703</vt:i4>
      </vt:variant>
      <vt:variant>
        <vt:i4>32</vt:i4>
      </vt:variant>
      <vt:variant>
        <vt:i4>0</vt:i4>
      </vt:variant>
      <vt:variant>
        <vt:i4>5</vt:i4>
      </vt:variant>
      <vt:variant>
        <vt:lpwstr/>
      </vt:variant>
      <vt:variant>
        <vt:lpwstr>_Toc246771472</vt:lpwstr>
      </vt:variant>
      <vt:variant>
        <vt:i4>1179703</vt:i4>
      </vt:variant>
      <vt:variant>
        <vt:i4>26</vt:i4>
      </vt:variant>
      <vt:variant>
        <vt:i4>0</vt:i4>
      </vt:variant>
      <vt:variant>
        <vt:i4>5</vt:i4>
      </vt:variant>
      <vt:variant>
        <vt:lpwstr/>
      </vt:variant>
      <vt:variant>
        <vt:lpwstr>_Toc246771471</vt:lpwstr>
      </vt:variant>
      <vt:variant>
        <vt:i4>1179703</vt:i4>
      </vt:variant>
      <vt:variant>
        <vt:i4>20</vt:i4>
      </vt:variant>
      <vt:variant>
        <vt:i4>0</vt:i4>
      </vt:variant>
      <vt:variant>
        <vt:i4>5</vt:i4>
      </vt:variant>
      <vt:variant>
        <vt:lpwstr/>
      </vt:variant>
      <vt:variant>
        <vt:lpwstr>_Toc246771470</vt:lpwstr>
      </vt:variant>
      <vt:variant>
        <vt:i4>1245239</vt:i4>
      </vt:variant>
      <vt:variant>
        <vt:i4>14</vt:i4>
      </vt:variant>
      <vt:variant>
        <vt:i4>0</vt:i4>
      </vt:variant>
      <vt:variant>
        <vt:i4>5</vt:i4>
      </vt:variant>
      <vt:variant>
        <vt:lpwstr/>
      </vt:variant>
      <vt:variant>
        <vt:lpwstr>_Toc246771469</vt:lpwstr>
      </vt:variant>
      <vt:variant>
        <vt:i4>1245239</vt:i4>
      </vt:variant>
      <vt:variant>
        <vt:i4>8</vt:i4>
      </vt:variant>
      <vt:variant>
        <vt:i4>0</vt:i4>
      </vt:variant>
      <vt:variant>
        <vt:i4>5</vt:i4>
      </vt:variant>
      <vt:variant>
        <vt:lpwstr/>
      </vt:variant>
      <vt:variant>
        <vt:lpwstr>_Toc246771468</vt:lpwstr>
      </vt:variant>
      <vt:variant>
        <vt:i4>1245239</vt:i4>
      </vt:variant>
      <vt:variant>
        <vt:i4>2</vt:i4>
      </vt:variant>
      <vt:variant>
        <vt:i4>0</vt:i4>
      </vt:variant>
      <vt:variant>
        <vt:i4>5</vt:i4>
      </vt:variant>
      <vt:variant>
        <vt:lpwstr/>
      </vt:variant>
      <vt:variant>
        <vt:lpwstr>_Toc246771467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 FY17 Version Description Document (VDD)</dc:title>
  <dc:creator/>
  <cp:lastModifiedBy/>
  <cp:revision>1</cp:revision>
  <dcterms:created xsi:type="dcterms:W3CDTF">2017-04-27T18:52:00Z</dcterms:created>
  <dcterms:modified xsi:type="dcterms:W3CDTF">2017-04-27T19:07:00Z</dcterms:modified>
</cp:coreProperties>
</file>