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8AB3B" w14:textId="5DA47768" w:rsidR="003A0005" w:rsidRDefault="003A0005" w:rsidP="003A0005">
      <w:pPr>
        <w:pStyle w:val="Title"/>
        <w:spacing w:after="360"/>
      </w:pPr>
      <w:bookmarkStart w:id="0" w:name="_Hlk531767475"/>
      <w:bookmarkStart w:id="1" w:name="_Toc205632711"/>
      <w:bookmarkStart w:id="2" w:name="_GoBack"/>
      <w:bookmarkEnd w:id="2"/>
      <w:r>
        <w:t>Enrollment System Modernization (ESM) Phase 2</w:t>
      </w:r>
    </w:p>
    <w:bookmarkEnd w:id="0"/>
    <w:p w14:paraId="3CF265C9" w14:textId="7DF7E712" w:rsidR="00880C6C" w:rsidRPr="00BD4D9B" w:rsidRDefault="00880C6C" w:rsidP="00C95235">
      <w:pPr>
        <w:pStyle w:val="Title"/>
        <w:spacing w:before="600" w:after="360"/>
      </w:pPr>
      <w:r w:rsidRPr="00BD4D9B">
        <w:t>Veterans Health Information Systems and Technology Architecture (VistA)</w:t>
      </w:r>
      <w:r w:rsidR="00DB36E0" w:rsidRPr="00BD4D9B">
        <w:t xml:space="preserve"> </w:t>
      </w:r>
      <w:r w:rsidR="00933C34" w:rsidRPr="00BD4D9B">
        <w:br/>
      </w:r>
      <w:r w:rsidR="00626257" w:rsidRPr="00BD4D9B">
        <w:t>Registration</w:t>
      </w:r>
      <w:r w:rsidRPr="00BD4D9B">
        <w:t>,</w:t>
      </w:r>
      <w:r w:rsidR="00626257" w:rsidRPr="00BD4D9B">
        <w:t xml:space="preserve"> Eligibility </w:t>
      </w:r>
      <w:r w:rsidRPr="00BD4D9B">
        <w:t xml:space="preserve">&amp; </w:t>
      </w:r>
      <w:r w:rsidR="00626257" w:rsidRPr="00BD4D9B">
        <w:t>Enrollment (REE)</w:t>
      </w:r>
    </w:p>
    <w:p w14:paraId="7500B496" w14:textId="48C48517" w:rsidR="00996CD0" w:rsidRPr="00BD4D9B" w:rsidRDefault="0084014D" w:rsidP="00602103">
      <w:pPr>
        <w:pStyle w:val="Title"/>
        <w:spacing w:before="720" w:after="0"/>
      </w:pPr>
      <w:r>
        <w:t>IVM</w:t>
      </w:r>
      <w:r w:rsidR="00205642">
        <w:t>_20_P174.KID</w:t>
      </w:r>
      <w:r w:rsidR="00205642">
        <w:br/>
      </w:r>
      <w:r w:rsidR="00206EB6">
        <w:t xml:space="preserve">Income Verification Match (IVM) - </w:t>
      </w:r>
      <w:r w:rsidR="00205642">
        <w:t xml:space="preserve">IVM*2.0*174 and </w:t>
      </w:r>
      <w:r w:rsidR="00206EB6">
        <w:t xml:space="preserve">Enrollment Application System (EAS) - </w:t>
      </w:r>
      <w:r w:rsidR="00205642" w:rsidRPr="004922F9">
        <w:t>EAS*1.0*172</w:t>
      </w:r>
    </w:p>
    <w:p w14:paraId="5D748C54" w14:textId="151F81E0" w:rsidR="00DF41CE" w:rsidRPr="00BD4D9B" w:rsidRDefault="00DF41CE" w:rsidP="00C352C0">
      <w:pPr>
        <w:pStyle w:val="Title"/>
        <w:spacing w:after="480"/>
      </w:pPr>
      <w:r w:rsidRPr="00BD4D9B">
        <w:t>Release Notes</w:t>
      </w:r>
    </w:p>
    <w:p w14:paraId="5B384E27" w14:textId="77777777" w:rsidR="00DF41CE" w:rsidRPr="00BD4D9B" w:rsidRDefault="00DF41CE" w:rsidP="0072067D">
      <w:pPr>
        <w:pStyle w:val="screentitlep"/>
        <w:spacing w:before="480" w:after="480"/>
      </w:pPr>
      <w:r w:rsidRPr="00BD4D9B">
        <w:rPr>
          <w:noProof/>
        </w:rPr>
        <w:drawing>
          <wp:inline distT="0" distB="0" distL="0" distR="0" wp14:anchorId="3FFC3A69" wp14:editId="4A59A583">
            <wp:extent cx="2114550" cy="2057400"/>
            <wp:effectExtent l="0" t="0" r="0" b="0"/>
            <wp:docPr id="2" name="Picture 2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0DA1" w14:textId="515F1C04" w:rsidR="00DF41CE" w:rsidRPr="00BD4D9B" w:rsidRDefault="005B2E35" w:rsidP="00C352C0">
      <w:pPr>
        <w:pStyle w:val="Title2"/>
        <w:spacing w:after="240"/>
      </w:pPr>
      <w:r>
        <w:t>January 2019</w:t>
      </w:r>
    </w:p>
    <w:p w14:paraId="1FF772D9" w14:textId="77777777" w:rsidR="00DF41CE" w:rsidRPr="00BD4D9B" w:rsidRDefault="00DF41CE" w:rsidP="00C352C0">
      <w:pPr>
        <w:pStyle w:val="Title2"/>
        <w:spacing w:before="240" w:after="240"/>
      </w:pPr>
      <w:r w:rsidRPr="00BD4D9B">
        <w:t>Department of Veterans Affairs</w:t>
      </w:r>
    </w:p>
    <w:p w14:paraId="72FDBF01" w14:textId="10105DFA" w:rsidR="00DF41CE" w:rsidRPr="00BD4D9B" w:rsidRDefault="00DF41CE" w:rsidP="00C352C0">
      <w:pPr>
        <w:pStyle w:val="Title2"/>
        <w:spacing w:before="240" w:after="240"/>
      </w:pPr>
      <w:r w:rsidRPr="00BD4D9B">
        <w:t>Office of Information and Technology (OIT)</w:t>
      </w:r>
    </w:p>
    <w:p w14:paraId="5974DD3E" w14:textId="490C659C" w:rsidR="008947F2" w:rsidRPr="00BD4D9B" w:rsidRDefault="008947F2" w:rsidP="008947F2">
      <w:pPr>
        <w:sectPr w:rsidR="008947F2" w:rsidRPr="00BD4D9B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5D0C9CDB" w14:textId="77777777" w:rsidR="004F3A80" w:rsidRPr="00BD4D9B" w:rsidRDefault="004F3A80" w:rsidP="00623102">
      <w:pPr>
        <w:pStyle w:val="Hdr"/>
        <w:spacing w:after="120"/>
        <w:rPr>
          <w:sz w:val="28"/>
          <w:szCs w:val="28"/>
        </w:rPr>
      </w:pPr>
      <w:r w:rsidRPr="00BD4D9B">
        <w:rPr>
          <w:sz w:val="28"/>
          <w:szCs w:val="28"/>
        </w:rPr>
        <w:lastRenderedPageBreak/>
        <w:t>Table of Contents</w:t>
      </w:r>
    </w:p>
    <w:p w14:paraId="2A6FFA3E" w14:textId="1F97D9B6" w:rsidR="005B2E35" w:rsidRDefault="00824E4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D4D9B">
        <w:fldChar w:fldCharType="begin"/>
      </w:r>
      <w:r w:rsidRPr="00BD4D9B">
        <w:instrText xml:space="preserve"> TOC \o \h \z \u </w:instrText>
      </w:r>
      <w:r w:rsidRPr="00BD4D9B">
        <w:fldChar w:fldCharType="separate"/>
      </w:r>
      <w:hyperlink w:anchor="_Toc534616640" w:history="1">
        <w:r w:rsidR="005B2E35" w:rsidRPr="004B77C9">
          <w:rPr>
            <w:rStyle w:val="Hyperlink"/>
            <w:noProof/>
          </w:rPr>
          <w:t>1</w:t>
        </w:r>
        <w:r w:rsidR="005B2E3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B2E35" w:rsidRPr="004B77C9">
          <w:rPr>
            <w:rStyle w:val="Hyperlink"/>
            <w:noProof/>
          </w:rPr>
          <w:t>Introduction</w:t>
        </w:r>
        <w:r w:rsidR="005B2E35">
          <w:rPr>
            <w:noProof/>
            <w:webHidden/>
          </w:rPr>
          <w:tab/>
        </w:r>
        <w:r w:rsidR="005B2E35">
          <w:rPr>
            <w:noProof/>
            <w:webHidden/>
          </w:rPr>
          <w:fldChar w:fldCharType="begin"/>
        </w:r>
        <w:r w:rsidR="005B2E35">
          <w:rPr>
            <w:noProof/>
            <w:webHidden/>
          </w:rPr>
          <w:instrText xml:space="preserve"> PAGEREF _Toc534616640 \h </w:instrText>
        </w:r>
        <w:r w:rsidR="005B2E35">
          <w:rPr>
            <w:noProof/>
            <w:webHidden/>
          </w:rPr>
        </w:r>
        <w:r w:rsidR="005B2E35">
          <w:rPr>
            <w:noProof/>
            <w:webHidden/>
          </w:rPr>
          <w:fldChar w:fldCharType="separate"/>
        </w:r>
        <w:r w:rsidR="005B2E35">
          <w:rPr>
            <w:noProof/>
            <w:webHidden/>
          </w:rPr>
          <w:t>1</w:t>
        </w:r>
        <w:r w:rsidR="005B2E35">
          <w:rPr>
            <w:noProof/>
            <w:webHidden/>
          </w:rPr>
          <w:fldChar w:fldCharType="end"/>
        </w:r>
      </w:hyperlink>
    </w:p>
    <w:p w14:paraId="24DFDF36" w14:textId="413477C5" w:rsidR="005B2E35" w:rsidRDefault="00653DD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4616641" w:history="1">
        <w:r w:rsidR="005B2E35" w:rsidRPr="004B77C9">
          <w:rPr>
            <w:rStyle w:val="Hyperlink"/>
            <w:noProof/>
          </w:rPr>
          <w:t>2</w:t>
        </w:r>
        <w:r w:rsidR="005B2E3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B2E35" w:rsidRPr="004B77C9">
          <w:rPr>
            <w:rStyle w:val="Hyperlink"/>
            <w:noProof/>
          </w:rPr>
          <w:t>Purpose</w:t>
        </w:r>
        <w:r w:rsidR="005B2E35">
          <w:rPr>
            <w:noProof/>
            <w:webHidden/>
          </w:rPr>
          <w:tab/>
        </w:r>
        <w:r w:rsidR="005B2E35">
          <w:rPr>
            <w:noProof/>
            <w:webHidden/>
          </w:rPr>
          <w:fldChar w:fldCharType="begin"/>
        </w:r>
        <w:r w:rsidR="005B2E35">
          <w:rPr>
            <w:noProof/>
            <w:webHidden/>
          </w:rPr>
          <w:instrText xml:space="preserve"> PAGEREF _Toc534616641 \h </w:instrText>
        </w:r>
        <w:r w:rsidR="005B2E35">
          <w:rPr>
            <w:noProof/>
            <w:webHidden/>
          </w:rPr>
        </w:r>
        <w:r w:rsidR="005B2E35">
          <w:rPr>
            <w:noProof/>
            <w:webHidden/>
          </w:rPr>
          <w:fldChar w:fldCharType="separate"/>
        </w:r>
        <w:r w:rsidR="005B2E35">
          <w:rPr>
            <w:noProof/>
            <w:webHidden/>
          </w:rPr>
          <w:t>1</w:t>
        </w:r>
        <w:r w:rsidR="005B2E35">
          <w:rPr>
            <w:noProof/>
            <w:webHidden/>
          </w:rPr>
          <w:fldChar w:fldCharType="end"/>
        </w:r>
      </w:hyperlink>
    </w:p>
    <w:p w14:paraId="3B82E76B" w14:textId="353BEC91" w:rsidR="005B2E35" w:rsidRDefault="00653DD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4616642" w:history="1">
        <w:r w:rsidR="005B2E35" w:rsidRPr="004B77C9">
          <w:rPr>
            <w:rStyle w:val="Hyperlink"/>
            <w:noProof/>
          </w:rPr>
          <w:t>3</w:t>
        </w:r>
        <w:r w:rsidR="005B2E3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B2E35" w:rsidRPr="004B77C9">
          <w:rPr>
            <w:rStyle w:val="Hyperlink"/>
            <w:noProof/>
          </w:rPr>
          <w:t>Audience</w:t>
        </w:r>
        <w:r w:rsidR="005B2E35">
          <w:rPr>
            <w:noProof/>
            <w:webHidden/>
          </w:rPr>
          <w:tab/>
        </w:r>
        <w:r w:rsidR="005B2E35">
          <w:rPr>
            <w:noProof/>
            <w:webHidden/>
          </w:rPr>
          <w:fldChar w:fldCharType="begin"/>
        </w:r>
        <w:r w:rsidR="005B2E35">
          <w:rPr>
            <w:noProof/>
            <w:webHidden/>
          </w:rPr>
          <w:instrText xml:space="preserve"> PAGEREF _Toc534616642 \h </w:instrText>
        </w:r>
        <w:r w:rsidR="005B2E35">
          <w:rPr>
            <w:noProof/>
            <w:webHidden/>
          </w:rPr>
        </w:r>
        <w:r w:rsidR="005B2E35">
          <w:rPr>
            <w:noProof/>
            <w:webHidden/>
          </w:rPr>
          <w:fldChar w:fldCharType="separate"/>
        </w:r>
        <w:r w:rsidR="005B2E35">
          <w:rPr>
            <w:noProof/>
            <w:webHidden/>
          </w:rPr>
          <w:t>1</w:t>
        </w:r>
        <w:r w:rsidR="005B2E35">
          <w:rPr>
            <w:noProof/>
            <w:webHidden/>
          </w:rPr>
          <w:fldChar w:fldCharType="end"/>
        </w:r>
      </w:hyperlink>
    </w:p>
    <w:p w14:paraId="27F4D4AE" w14:textId="65950A4B" w:rsidR="005B2E35" w:rsidRDefault="00653DD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4616643" w:history="1">
        <w:r w:rsidR="005B2E35" w:rsidRPr="004B77C9">
          <w:rPr>
            <w:rStyle w:val="Hyperlink"/>
            <w:noProof/>
          </w:rPr>
          <w:t>4</w:t>
        </w:r>
        <w:r w:rsidR="005B2E3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B2E35" w:rsidRPr="004B77C9">
          <w:rPr>
            <w:rStyle w:val="Hyperlink"/>
            <w:noProof/>
          </w:rPr>
          <w:t>This Release</w:t>
        </w:r>
        <w:r w:rsidR="005B2E35">
          <w:rPr>
            <w:noProof/>
            <w:webHidden/>
          </w:rPr>
          <w:tab/>
        </w:r>
        <w:r w:rsidR="005B2E35">
          <w:rPr>
            <w:noProof/>
            <w:webHidden/>
          </w:rPr>
          <w:fldChar w:fldCharType="begin"/>
        </w:r>
        <w:r w:rsidR="005B2E35">
          <w:rPr>
            <w:noProof/>
            <w:webHidden/>
          </w:rPr>
          <w:instrText xml:space="preserve"> PAGEREF _Toc534616643 \h </w:instrText>
        </w:r>
        <w:r w:rsidR="005B2E35">
          <w:rPr>
            <w:noProof/>
            <w:webHidden/>
          </w:rPr>
        </w:r>
        <w:r w:rsidR="005B2E35">
          <w:rPr>
            <w:noProof/>
            <w:webHidden/>
          </w:rPr>
          <w:fldChar w:fldCharType="separate"/>
        </w:r>
        <w:r w:rsidR="005B2E35">
          <w:rPr>
            <w:noProof/>
            <w:webHidden/>
          </w:rPr>
          <w:t>1</w:t>
        </w:r>
        <w:r w:rsidR="005B2E35">
          <w:rPr>
            <w:noProof/>
            <w:webHidden/>
          </w:rPr>
          <w:fldChar w:fldCharType="end"/>
        </w:r>
      </w:hyperlink>
    </w:p>
    <w:p w14:paraId="768FE4C2" w14:textId="4A2DC5C7" w:rsidR="005B2E35" w:rsidRDefault="00653DDF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4616644" w:history="1">
        <w:r w:rsidR="005B2E35" w:rsidRPr="004B77C9">
          <w:rPr>
            <w:rStyle w:val="Hyperlink"/>
            <w:noProof/>
          </w:rPr>
          <w:t>4.1</w:t>
        </w:r>
        <w:r w:rsidR="005B2E3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B2E35" w:rsidRPr="004B77C9">
          <w:rPr>
            <w:rStyle w:val="Hyperlink"/>
            <w:noProof/>
          </w:rPr>
          <w:t>Defects and Fixes</w:t>
        </w:r>
        <w:r w:rsidR="005B2E35">
          <w:rPr>
            <w:noProof/>
            <w:webHidden/>
          </w:rPr>
          <w:tab/>
        </w:r>
        <w:r w:rsidR="005B2E35">
          <w:rPr>
            <w:noProof/>
            <w:webHidden/>
          </w:rPr>
          <w:fldChar w:fldCharType="begin"/>
        </w:r>
        <w:r w:rsidR="005B2E35">
          <w:rPr>
            <w:noProof/>
            <w:webHidden/>
          </w:rPr>
          <w:instrText xml:space="preserve"> PAGEREF _Toc534616644 \h </w:instrText>
        </w:r>
        <w:r w:rsidR="005B2E35">
          <w:rPr>
            <w:noProof/>
            <w:webHidden/>
          </w:rPr>
        </w:r>
        <w:r w:rsidR="005B2E35">
          <w:rPr>
            <w:noProof/>
            <w:webHidden/>
          </w:rPr>
          <w:fldChar w:fldCharType="separate"/>
        </w:r>
        <w:r w:rsidR="005B2E35">
          <w:rPr>
            <w:noProof/>
            <w:webHidden/>
          </w:rPr>
          <w:t>4</w:t>
        </w:r>
        <w:r w:rsidR="005B2E35">
          <w:rPr>
            <w:noProof/>
            <w:webHidden/>
          </w:rPr>
          <w:fldChar w:fldCharType="end"/>
        </w:r>
      </w:hyperlink>
    </w:p>
    <w:p w14:paraId="0947E69C" w14:textId="128B56E1" w:rsidR="005B2E35" w:rsidRDefault="00653DD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4616645" w:history="1">
        <w:r w:rsidR="005B2E35" w:rsidRPr="004B77C9">
          <w:rPr>
            <w:rStyle w:val="Hyperlink"/>
            <w:noProof/>
          </w:rPr>
          <w:t>5</w:t>
        </w:r>
        <w:r w:rsidR="005B2E3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B2E35" w:rsidRPr="004B77C9">
          <w:rPr>
            <w:rStyle w:val="Hyperlink"/>
            <w:noProof/>
          </w:rPr>
          <w:t>Known Issues</w:t>
        </w:r>
        <w:r w:rsidR="005B2E35">
          <w:rPr>
            <w:noProof/>
            <w:webHidden/>
          </w:rPr>
          <w:tab/>
        </w:r>
        <w:r w:rsidR="005B2E35">
          <w:rPr>
            <w:noProof/>
            <w:webHidden/>
          </w:rPr>
          <w:fldChar w:fldCharType="begin"/>
        </w:r>
        <w:r w:rsidR="005B2E35">
          <w:rPr>
            <w:noProof/>
            <w:webHidden/>
          </w:rPr>
          <w:instrText xml:space="preserve"> PAGEREF _Toc534616645 \h </w:instrText>
        </w:r>
        <w:r w:rsidR="005B2E35">
          <w:rPr>
            <w:noProof/>
            <w:webHidden/>
          </w:rPr>
        </w:r>
        <w:r w:rsidR="005B2E35">
          <w:rPr>
            <w:noProof/>
            <w:webHidden/>
          </w:rPr>
          <w:fldChar w:fldCharType="separate"/>
        </w:r>
        <w:r w:rsidR="005B2E35">
          <w:rPr>
            <w:noProof/>
            <w:webHidden/>
          </w:rPr>
          <w:t>5</w:t>
        </w:r>
        <w:r w:rsidR="005B2E35">
          <w:rPr>
            <w:noProof/>
            <w:webHidden/>
          </w:rPr>
          <w:fldChar w:fldCharType="end"/>
        </w:r>
      </w:hyperlink>
    </w:p>
    <w:p w14:paraId="2666932A" w14:textId="70C48EE2" w:rsidR="005B2E35" w:rsidRDefault="00653DD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4616646" w:history="1">
        <w:r w:rsidR="005B2E35" w:rsidRPr="004B77C9">
          <w:rPr>
            <w:rStyle w:val="Hyperlink"/>
            <w:noProof/>
          </w:rPr>
          <w:t>6</w:t>
        </w:r>
        <w:r w:rsidR="005B2E3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B2E35" w:rsidRPr="004B77C9">
          <w:rPr>
            <w:rStyle w:val="Hyperlink"/>
            <w:noProof/>
          </w:rPr>
          <w:t>Product Documentation</w:t>
        </w:r>
        <w:r w:rsidR="005B2E35">
          <w:rPr>
            <w:noProof/>
            <w:webHidden/>
          </w:rPr>
          <w:tab/>
        </w:r>
        <w:r w:rsidR="005B2E35">
          <w:rPr>
            <w:noProof/>
            <w:webHidden/>
          </w:rPr>
          <w:fldChar w:fldCharType="begin"/>
        </w:r>
        <w:r w:rsidR="005B2E35">
          <w:rPr>
            <w:noProof/>
            <w:webHidden/>
          </w:rPr>
          <w:instrText xml:space="preserve"> PAGEREF _Toc534616646 \h </w:instrText>
        </w:r>
        <w:r w:rsidR="005B2E35">
          <w:rPr>
            <w:noProof/>
            <w:webHidden/>
          </w:rPr>
        </w:r>
        <w:r w:rsidR="005B2E35">
          <w:rPr>
            <w:noProof/>
            <w:webHidden/>
          </w:rPr>
          <w:fldChar w:fldCharType="separate"/>
        </w:r>
        <w:r w:rsidR="005B2E35">
          <w:rPr>
            <w:noProof/>
            <w:webHidden/>
          </w:rPr>
          <w:t>5</w:t>
        </w:r>
        <w:r w:rsidR="005B2E35">
          <w:rPr>
            <w:noProof/>
            <w:webHidden/>
          </w:rPr>
          <w:fldChar w:fldCharType="end"/>
        </w:r>
      </w:hyperlink>
    </w:p>
    <w:p w14:paraId="2857B75E" w14:textId="3399B2E0" w:rsidR="009B3D83" w:rsidRDefault="00824E4A" w:rsidP="008539F6">
      <w:pPr>
        <w:pStyle w:val="TOC1"/>
      </w:pPr>
      <w:r w:rsidRPr="00BD4D9B">
        <w:fldChar w:fldCharType="end"/>
      </w:r>
    </w:p>
    <w:p w14:paraId="66DC1144" w14:textId="3C98097C" w:rsidR="00D64E73" w:rsidRPr="00BD4D9B" w:rsidRDefault="00D64E73" w:rsidP="00D64E73">
      <w:pPr>
        <w:pStyle w:val="Hdr"/>
        <w:spacing w:after="120"/>
        <w:rPr>
          <w:sz w:val="28"/>
          <w:szCs w:val="28"/>
        </w:rPr>
      </w:pPr>
      <w:r>
        <w:rPr>
          <w:sz w:val="28"/>
          <w:szCs w:val="28"/>
        </w:rPr>
        <w:t>List of Table</w:t>
      </w:r>
      <w:r w:rsidRPr="00BD4D9B">
        <w:rPr>
          <w:sz w:val="28"/>
          <w:szCs w:val="28"/>
        </w:rPr>
        <w:t>s</w:t>
      </w:r>
    </w:p>
    <w:p w14:paraId="25CED4EA" w14:textId="34CE7C58" w:rsidR="005B2E35" w:rsidRDefault="00D64E7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34616647" w:history="1">
        <w:r w:rsidR="005B2E35" w:rsidRPr="00DD6C8F">
          <w:rPr>
            <w:rStyle w:val="Hyperlink"/>
            <w:noProof/>
          </w:rPr>
          <w:t>Table 1: Defects and Fixes in IVM_20_P174.KID</w:t>
        </w:r>
        <w:r w:rsidR="005B2E35">
          <w:rPr>
            <w:noProof/>
            <w:webHidden/>
          </w:rPr>
          <w:tab/>
        </w:r>
        <w:r w:rsidR="005B2E35">
          <w:rPr>
            <w:noProof/>
            <w:webHidden/>
          </w:rPr>
          <w:fldChar w:fldCharType="begin"/>
        </w:r>
        <w:r w:rsidR="005B2E35">
          <w:rPr>
            <w:noProof/>
            <w:webHidden/>
          </w:rPr>
          <w:instrText xml:space="preserve"> PAGEREF _Toc534616647 \h </w:instrText>
        </w:r>
        <w:r w:rsidR="005B2E35">
          <w:rPr>
            <w:noProof/>
            <w:webHidden/>
          </w:rPr>
        </w:r>
        <w:r w:rsidR="005B2E35">
          <w:rPr>
            <w:noProof/>
            <w:webHidden/>
          </w:rPr>
          <w:fldChar w:fldCharType="separate"/>
        </w:r>
        <w:r w:rsidR="005B2E35">
          <w:rPr>
            <w:noProof/>
            <w:webHidden/>
          </w:rPr>
          <w:t>5</w:t>
        </w:r>
        <w:r w:rsidR="005B2E35">
          <w:rPr>
            <w:noProof/>
            <w:webHidden/>
          </w:rPr>
          <w:fldChar w:fldCharType="end"/>
        </w:r>
      </w:hyperlink>
    </w:p>
    <w:p w14:paraId="2D6E113A" w14:textId="4094C177" w:rsidR="00520509" w:rsidRPr="00520509" w:rsidRDefault="00D64E73" w:rsidP="00520509">
      <w:r>
        <w:fldChar w:fldCharType="end"/>
      </w:r>
    </w:p>
    <w:p w14:paraId="3C01BAEE" w14:textId="0C8D1033" w:rsidR="008539F6" w:rsidRPr="00BD4D9B" w:rsidRDefault="008539F6" w:rsidP="008539F6">
      <w:pPr>
        <w:pStyle w:val="TOC1"/>
        <w:rPr>
          <w:rFonts w:cs="Arial"/>
          <w:b w:val="0"/>
          <w:szCs w:val="28"/>
        </w:rPr>
      </w:pPr>
    </w:p>
    <w:p w14:paraId="6BAD869F" w14:textId="1F87DAB5" w:rsidR="00C352C0" w:rsidRPr="009B3D83" w:rsidRDefault="00C352C0" w:rsidP="009B3D83">
      <w:pPr>
        <w:pStyle w:val="Space"/>
        <w:sectPr w:rsidR="00C352C0" w:rsidRPr="009B3D83" w:rsidSect="00F56AC1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62586493" w14:textId="4D76BB75" w:rsidR="00D65173" w:rsidRPr="00BD4D9B" w:rsidRDefault="008A29EB" w:rsidP="00D65173">
      <w:pPr>
        <w:pStyle w:val="Heading1"/>
      </w:pPr>
      <w:bookmarkStart w:id="3" w:name="_Toc534616640"/>
      <w:bookmarkEnd w:id="1"/>
      <w:r w:rsidRPr="00BD4D9B">
        <w:lastRenderedPageBreak/>
        <w:t>Introduction</w:t>
      </w:r>
      <w:bookmarkEnd w:id="3"/>
    </w:p>
    <w:p w14:paraId="0CEF56AB" w14:textId="1102F76E" w:rsidR="008A4CE8" w:rsidRDefault="008A4CE8" w:rsidP="008A4CE8">
      <w:pPr>
        <w:pStyle w:val="BodyText"/>
        <w:rPr>
          <w:sz w:val="24"/>
        </w:rPr>
      </w:pPr>
      <w:bookmarkStart w:id="4" w:name="_Hlk523920998"/>
      <w:r w:rsidRPr="008A4CE8">
        <w:rPr>
          <w:sz w:val="24"/>
        </w:rPr>
        <w:t xml:space="preserve">The emergency release of Veterans Health Information System and Technology Architecture (VistA) Registration, Eligibility &amp; Enrollment (REE) </w:t>
      </w:r>
      <w:r w:rsidR="00206EB6">
        <w:rPr>
          <w:sz w:val="24"/>
        </w:rPr>
        <w:t xml:space="preserve">Host File IVM_20_P174.KID, which includes </w:t>
      </w:r>
      <w:r w:rsidR="0084014D">
        <w:rPr>
          <w:sz w:val="24"/>
        </w:rPr>
        <w:t>Income Verification Match (IVM</w:t>
      </w:r>
      <w:r w:rsidRPr="008A4CE8">
        <w:rPr>
          <w:sz w:val="24"/>
        </w:rPr>
        <w:t xml:space="preserve">) patch </w:t>
      </w:r>
      <w:r w:rsidR="0084014D">
        <w:rPr>
          <w:sz w:val="24"/>
        </w:rPr>
        <w:t>IVM*2.0*174</w:t>
      </w:r>
      <w:r w:rsidR="00206EB6">
        <w:rPr>
          <w:sz w:val="24"/>
        </w:rPr>
        <w:t xml:space="preserve"> and Enrollment Application System (EAS) patch EAS*1.0*172, </w:t>
      </w:r>
      <w:r w:rsidRPr="008A4CE8">
        <w:rPr>
          <w:sz w:val="24"/>
        </w:rPr>
        <w:t xml:space="preserve">supports a defect fix to the Enrollment System (ES) 5.3 release. This release </w:t>
      </w:r>
      <w:r w:rsidRPr="00BD4D9B">
        <w:rPr>
          <w:sz w:val="24"/>
        </w:rPr>
        <w:t>support</w:t>
      </w:r>
      <w:r>
        <w:rPr>
          <w:sz w:val="24"/>
        </w:rPr>
        <w:t>s</w:t>
      </w:r>
      <w:r w:rsidRPr="00BD4D9B">
        <w:rPr>
          <w:sz w:val="24"/>
        </w:rPr>
        <w:t xml:space="preserve"> the </w:t>
      </w:r>
      <w:r w:rsidR="00EB79EB">
        <w:rPr>
          <w:sz w:val="24"/>
        </w:rPr>
        <w:t xml:space="preserve">modifications </w:t>
      </w:r>
      <w:r w:rsidRPr="00BD4D9B">
        <w:rPr>
          <w:sz w:val="24"/>
        </w:rPr>
        <w:t xml:space="preserve">for the Enterprise Health Benefits Determination (EHBD) program that focuses on updates for the Enrollment System Modernization (ESM) </w:t>
      </w:r>
      <w:r>
        <w:rPr>
          <w:sz w:val="24"/>
        </w:rPr>
        <w:t xml:space="preserve">Phase 2 </w:t>
      </w:r>
      <w:r w:rsidRPr="00BD4D9B">
        <w:rPr>
          <w:sz w:val="24"/>
        </w:rPr>
        <w:t>project, which supports Enrollment System Community Care (ESCC)</w:t>
      </w:r>
      <w:r>
        <w:rPr>
          <w:sz w:val="24"/>
        </w:rPr>
        <w:t xml:space="preserve"> and ES Sustainment</w:t>
      </w:r>
      <w:r w:rsidRPr="00BD4D9B">
        <w:rPr>
          <w:sz w:val="24"/>
        </w:rPr>
        <w:t>.</w:t>
      </w:r>
    </w:p>
    <w:p w14:paraId="4BDDEF46" w14:textId="77777777" w:rsidR="008A29EB" w:rsidRPr="00BD4D9B" w:rsidRDefault="008A29EB" w:rsidP="008A29EB">
      <w:pPr>
        <w:pStyle w:val="Heading1"/>
      </w:pPr>
      <w:bookmarkStart w:id="5" w:name="_Toc534616641"/>
      <w:bookmarkEnd w:id="4"/>
      <w:r w:rsidRPr="00BD4D9B">
        <w:t>Purpose</w:t>
      </w:r>
      <w:bookmarkEnd w:id="5"/>
    </w:p>
    <w:p w14:paraId="7D04C388" w14:textId="4DD83BAC" w:rsidR="009D1A27" w:rsidRPr="00BD4D9B" w:rsidRDefault="00206EB6" w:rsidP="003A0005">
      <w:pPr>
        <w:pStyle w:val="BodyText"/>
        <w:rPr>
          <w:sz w:val="24"/>
        </w:rPr>
      </w:pPr>
      <w:r w:rsidRPr="00BD4D9B">
        <w:rPr>
          <w:sz w:val="24"/>
        </w:rPr>
        <w:t>These Release Notes cover the changes to VistA</w:t>
      </w:r>
      <w:r>
        <w:rPr>
          <w:sz w:val="24"/>
        </w:rPr>
        <w:t xml:space="preserve"> REE IVM and EAS </w:t>
      </w:r>
      <w:r w:rsidRPr="00BD4D9B">
        <w:rPr>
          <w:sz w:val="24"/>
        </w:rPr>
        <w:t>systems for this release.</w:t>
      </w:r>
    </w:p>
    <w:p w14:paraId="2871053C" w14:textId="77777777" w:rsidR="008A29EB" w:rsidRPr="00BD4D9B" w:rsidRDefault="008A29EB" w:rsidP="008A29EB">
      <w:pPr>
        <w:pStyle w:val="Heading1"/>
      </w:pPr>
      <w:bookmarkStart w:id="6" w:name="_Toc534616642"/>
      <w:r w:rsidRPr="00BD4D9B">
        <w:t>Audience</w:t>
      </w:r>
      <w:bookmarkEnd w:id="6"/>
    </w:p>
    <w:p w14:paraId="74FF9E9F" w14:textId="13D5EF02" w:rsidR="00DD07AA" w:rsidRPr="00BD4D9B" w:rsidRDefault="00FE5273" w:rsidP="002D56C8">
      <w:pPr>
        <w:pStyle w:val="BodyText"/>
        <w:rPr>
          <w:sz w:val="24"/>
        </w:rPr>
      </w:pPr>
      <w:r w:rsidRPr="00BD4D9B">
        <w:rPr>
          <w:sz w:val="24"/>
        </w:rPr>
        <w:t>This document targets users and</w:t>
      </w:r>
      <w:r w:rsidR="00DB5CD9" w:rsidRPr="00BD4D9B">
        <w:rPr>
          <w:sz w:val="24"/>
        </w:rPr>
        <w:t xml:space="preserve"> administrators of VistA</w:t>
      </w:r>
      <w:r w:rsidR="00626257" w:rsidRPr="00BD4D9B">
        <w:rPr>
          <w:sz w:val="24"/>
        </w:rPr>
        <w:t xml:space="preserve"> REE</w:t>
      </w:r>
      <w:r w:rsidR="00996CD0" w:rsidRPr="00BD4D9B">
        <w:rPr>
          <w:sz w:val="24"/>
        </w:rPr>
        <w:t xml:space="preserve">, </w:t>
      </w:r>
      <w:r w:rsidR="006108B5">
        <w:rPr>
          <w:sz w:val="24"/>
        </w:rPr>
        <w:t>the IVM</w:t>
      </w:r>
      <w:r w:rsidR="00206EB6">
        <w:rPr>
          <w:sz w:val="24"/>
        </w:rPr>
        <w:t xml:space="preserve"> and EAS</w:t>
      </w:r>
      <w:r w:rsidR="008A1B2B" w:rsidRPr="00BD4D9B">
        <w:rPr>
          <w:sz w:val="24"/>
        </w:rPr>
        <w:t xml:space="preserve"> </w:t>
      </w:r>
      <w:r w:rsidRPr="00BD4D9B">
        <w:rPr>
          <w:sz w:val="24"/>
        </w:rPr>
        <w:t>system</w:t>
      </w:r>
      <w:r w:rsidR="00206EB6">
        <w:rPr>
          <w:sz w:val="24"/>
        </w:rPr>
        <w:t>s</w:t>
      </w:r>
      <w:r w:rsidRPr="00BD4D9B">
        <w:rPr>
          <w:sz w:val="24"/>
        </w:rPr>
        <w:t xml:space="preserve"> and applies to the changes made between this release and any previous release for this software. </w:t>
      </w:r>
    </w:p>
    <w:p w14:paraId="1B7AD1C1" w14:textId="77777777" w:rsidR="008A29EB" w:rsidRPr="00BD4D9B" w:rsidRDefault="008A29EB" w:rsidP="008A29EB">
      <w:pPr>
        <w:pStyle w:val="Heading1"/>
      </w:pPr>
      <w:bookmarkStart w:id="7" w:name="_Toc534616643"/>
      <w:r w:rsidRPr="00BD4D9B">
        <w:t>This Release</w:t>
      </w:r>
      <w:bookmarkEnd w:id="7"/>
    </w:p>
    <w:p w14:paraId="741EE163" w14:textId="5DE7DA39" w:rsidR="00206EB6" w:rsidRDefault="00206EB6" w:rsidP="00710E47">
      <w:pPr>
        <w:pStyle w:val="BodyText"/>
        <w:rPr>
          <w:sz w:val="24"/>
        </w:rPr>
      </w:pPr>
      <w:r w:rsidRPr="00206EB6">
        <w:rPr>
          <w:sz w:val="24"/>
        </w:rPr>
        <w:t xml:space="preserve">This multi-package build is distributed </w:t>
      </w:r>
      <w:r>
        <w:rPr>
          <w:sz w:val="24"/>
        </w:rPr>
        <w:t>as a Host File. The Host File IVM_20_P174</w:t>
      </w:r>
      <w:r w:rsidRPr="00206EB6">
        <w:rPr>
          <w:sz w:val="24"/>
        </w:rPr>
        <w:t>.KID can be obtained from one of the anonymous Secure File Transfer Protocol (SFTP) directories listed in the Software and Documentation Retrieval Instructions section of the patch descriptions.</w:t>
      </w:r>
    </w:p>
    <w:p w14:paraId="627AA183" w14:textId="139AA1EF" w:rsidR="00710E47" w:rsidRDefault="00206EB6" w:rsidP="00710E47">
      <w:pPr>
        <w:pStyle w:val="BodyText"/>
        <w:rPr>
          <w:sz w:val="24"/>
        </w:rPr>
      </w:pPr>
      <w:r>
        <w:rPr>
          <w:sz w:val="24"/>
        </w:rPr>
        <w:t>Host File IVM_20_P174</w:t>
      </w:r>
      <w:r w:rsidRPr="00206EB6">
        <w:rPr>
          <w:sz w:val="24"/>
        </w:rPr>
        <w:t>.KID</w:t>
      </w:r>
      <w:r>
        <w:rPr>
          <w:sz w:val="24"/>
        </w:rPr>
        <w:t>, which includes patches IVM*2.0*174 and EAS*1.0*172,</w:t>
      </w:r>
      <w:r w:rsidR="00710E47" w:rsidRPr="00710E47">
        <w:rPr>
          <w:sz w:val="24"/>
        </w:rPr>
        <w:t xml:space="preserve"> addresses Your IT Services incident INC1928289 to fi</w:t>
      </w:r>
      <w:r w:rsidR="00710E47">
        <w:rPr>
          <w:sz w:val="24"/>
        </w:rPr>
        <w:t xml:space="preserve">x a </w:t>
      </w:r>
      <w:r w:rsidR="00710E47" w:rsidRPr="00710E47">
        <w:rPr>
          <w:sz w:val="24"/>
        </w:rPr>
        <w:t>critical de</w:t>
      </w:r>
      <w:r w:rsidR="00686517">
        <w:rPr>
          <w:sz w:val="24"/>
        </w:rPr>
        <w:t xml:space="preserve">fect introduced by </w:t>
      </w:r>
      <w:r w:rsidR="00710E47">
        <w:rPr>
          <w:sz w:val="24"/>
        </w:rPr>
        <w:t>ES</w:t>
      </w:r>
      <w:r w:rsidR="00C90E27">
        <w:rPr>
          <w:sz w:val="24"/>
        </w:rPr>
        <w:t xml:space="preserve"> 5.3 and corrected by</w:t>
      </w:r>
      <w:r w:rsidR="00710E47">
        <w:rPr>
          <w:sz w:val="24"/>
        </w:rPr>
        <w:t xml:space="preserve"> </w:t>
      </w:r>
      <w:r w:rsidR="00710E47" w:rsidRPr="00710E47">
        <w:rPr>
          <w:sz w:val="24"/>
        </w:rPr>
        <w:t>5.3.0.07001, and where the dependent Socia</w:t>
      </w:r>
      <w:r w:rsidR="00710E47">
        <w:rPr>
          <w:sz w:val="24"/>
        </w:rPr>
        <w:t xml:space="preserve">l Security Number (SSN) data at </w:t>
      </w:r>
      <w:r w:rsidR="00710E47" w:rsidRPr="00710E47">
        <w:rPr>
          <w:sz w:val="24"/>
        </w:rPr>
        <w:t>the Veterans Health Information Sys</w:t>
      </w:r>
      <w:r w:rsidR="00710E47">
        <w:rPr>
          <w:sz w:val="24"/>
        </w:rPr>
        <w:t xml:space="preserve">tem and Technology Architecture </w:t>
      </w:r>
      <w:r w:rsidR="00710E47" w:rsidRPr="00710E47">
        <w:rPr>
          <w:sz w:val="24"/>
        </w:rPr>
        <w:t>(VistA) facilities was corrupted and req</w:t>
      </w:r>
      <w:r w:rsidR="00710E47">
        <w:rPr>
          <w:sz w:val="24"/>
        </w:rPr>
        <w:t>uires a VistA patch to clean up the database corruption.</w:t>
      </w:r>
    </w:p>
    <w:p w14:paraId="3DD6F3B0" w14:textId="0E4B554D" w:rsidR="00710E47" w:rsidRPr="00710E47" w:rsidRDefault="00206EB6" w:rsidP="00710E47">
      <w:pPr>
        <w:pStyle w:val="BodyText"/>
        <w:rPr>
          <w:sz w:val="24"/>
        </w:rPr>
      </w:pPr>
      <w:r>
        <w:rPr>
          <w:sz w:val="24"/>
        </w:rPr>
        <w:t>P</w:t>
      </w:r>
      <w:r w:rsidR="00710E47" w:rsidRPr="00710E47">
        <w:rPr>
          <w:sz w:val="24"/>
        </w:rPr>
        <w:t>atch</w:t>
      </w:r>
      <w:r>
        <w:rPr>
          <w:sz w:val="24"/>
        </w:rPr>
        <w:t xml:space="preserve"> </w:t>
      </w:r>
      <w:r w:rsidRPr="00206EB6">
        <w:rPr>
          <w:b/>
          <w:sz w:val="24"/>
        </w:rPr>
        <w:t>IVM*2.0*174</w:t>
      </w:r>
      <w:r w:rsidR="00710E47" w:rsidRPr="00710E47">
        <w:rPr>
          <w:sz w:val="24"/>
        </w:rPr>
        <w:t xml:space="preserve"> is a follow-up patch to DG*5.3*970 an</w:t>
      </w:r>
      <w:r w:rsidR="00710E47">
        <w:rPr>
          <w:sz w:val="24"/>
        </w:rPr>
        <w:t xml:space="preserve">d </w:t>
      </w:r>
      <w:r w:rsidR="00067B45">
        <w:rPr>
          <w:sz w:val="24"/>
        </w:rPr>
        <w:t xml:space="preserve">it </w:t>
      </w:r>
      <w:r w:rsidR="00710E47">
        <w:rPr>
          <w:sz w:val="24"/>
        </w:rPr>
        <w:t xml:space="preserve">is required to install </w:t>
      </w:r>
      <w:r w:rsidR="00710E47" w:rsidRPr="00710E47">
        <w:rPr>
          <w:sz w:val="24"/>
        </w:rPr>
        <w:t>this patch. Patch DG*5.3*970 created globa</w:t>
      </w:r>
      <w:r w:rsidR="00710E47">
        <w:rPr>
          <w:sz w:val="24"/>
        </w:rPr>
        <w:t xml:space="preserve">l ^XTMP("DG53970P") which lists </w:t>
      </w:r>
      <w:r w:rsidR="00710E47" w:rsidRPr="00710E47">
        <w:rPr>
          <w:sz w:val="24"/>
        </w:rPr>
        <w:t>the dependent records</w:t>
      </w:r>
      <w:r w:rsidR="00D03D69">
        <w:rPr>
          <w:sz w:val="24"/>
        </w:rPr>
        <w:t>’</w:t>
      </w:r>
      <w:r w:rsidR="00710E47" w:rsidRPr="00710E47">
        <w:rPr>
          <w:sz w:val="24"/>
        </w:rPr>
        <w:t xml:space="preserve"> Internal Entry Numb</w:t>
      </w:r>
      <w:r w:rsidR="00710E47">
        <w:rPr>
          <w:sz w:val="24"/>
        </w:rPr>
        <w:t xml:space="preserve">ers (IENs) in the INCOME PERSON </w:t>
      </w:r>
      <w:r w:rsidR="00710E47" w:rsidRPr="00710E47">
        <w:rPr>
          <w:sz w:val="24"/>
        </w:rPr>
        <w:t>file (#408.13) that need to have the SOCI</w:t>
      </w:r>
      <w:r w:rsidR="00710E47">
        <w:rPr>
          <w:sz w:val="24"/>
        </w:rPr>
        <w:t xml:space="preserve">AL SECURITY NUMBER (#.09) field </w:t>
      </w:r>
      <w:r w:rsidR="00710E47" w:rsidRPr="00710E47">
        <w:rPr>
          <w:sz w:val="24"/>
        </w:rPr>
        <w:t>updated. It also lists the record number</w:t>
      </w:r>
      <w:r w:rsidR="00710E47">
        <w:rPr>
          <w:sz w:val="24"/>
        </w:rPr>
        <w:t xml:space="preserve"> (DFN) in PATIENT (#2) file for </w:t>
      </w:r>
      <w:r w:rsidR="00710E47" w:rsidRPr="00710E47">
        <w:rPr>
          <w:sz w:val="24"/>
        </w:rPr>
        <w:t>the patient associated with the dependent record.</w:t>
      </w:r>
    </w:p>
    <w:p w14:paraId="6D763F15" w14:textId="26421E3B" w:rsidR="00007C30" w:rsidRDefault="00710E47" w:rsidP="00710E47">
      <w:pPr>
        <w:pStyle w:val="BodyText"/>
        <w:rPr>
          <w:sz w:val="24"/>
        </w:rPr>
      </w:pPr>
      <w:r w:rsidRPr="00710E47">
        <w:rPr>
          <w:sz w:val="24"/>
        </w:rPr>
        <w:t>Patch IVM*2.0*174 uses this global whe</w:t>
      </w:r>
      <w:r>
        <w:rPr>
          <w:sz w:val="24"/>
        </w:rPr>
        <w:t xml:space="preserve">n processing the Health Level 7 </w:t>
      </w:r>
      <w:r w:rsidRPr="00710E47">
        <w:rPr>
          <w:sz w:val="24"/>
        </w:rPr>
        <w:t>(HL7) ORU-Z10 message from ES to update the SOCIAL SECURITY NUMBER (#.09</w:t>
      </w:r>
      <w:r>
        <w:rPr>
          <w:sz w:val="24"/>
        </w:rPr>
        <w:t xml:space="preserve">) </w:t>
      </w:r>
      <w:r w:rsidRPr="00710E47">
        <w:rPr>
          <w:sz w:val="24"/>
        </w:rPr>
        <w:t>field of dependent records in the INCO</w:t>
      </w:r>
      <w:r>
        <w:rPr>
          <w:sz w:val="24"/>
        </w:rPr>
        <w:t xml:space="preserve">ME PERSON file (#408.13) and to </w:t>
      </w:r>
      <w:r w:rsidRPr="00710E47">
        <w:rPr>
          <w:sz w:val="24"/>
        </w:rPr>
        <w:t>clean them out of the ^XTMP("DG5</w:t>
      </w:r>
      <w:r>
        <w:rPr>
          <w:sz w:val="24"/>
        </w:rPr>
        <w:t xml:space="preserve">3970P") global. Additionally, a </w:t>
      </w:r>
      <w:r w:rsidRPr="00710E47">
        <w:rPr>
          <w:sz w:val="24"/>
        </w:rPr>
        <w:t xml:space="preserve">post-install routine </w:t>
      </w:r>
      <w:r w:rsidR="00390450">
        <w:rPr>
          <w:sz w:val="24"/>
        </w:rPr>
        <w:t>extends t</w:t>
      </w:r>
      <w:r w:rsidR="0072175E">
        <w:rPr>
          <w:sz w:val="24"/>
        </w:rPr>
        <w:t>he expiration date of the ^XTMP</w:t>
      </w:r>
      <w:r w:rsidR="00390450">
        <w:rPr>
          <w:sz w:val="24"/>
        </w:rPr>
        <w:t xml:space="preserve">(“DG53970P”) global by an additional 120 days from the patch install date and </w:t>
      </w:r>
      <w:r w:rsidRPr="00710E47">
        <w:rPr>
          <w:sz w:val="24"/>
        </w:rPr>
        <w:t>submits a backgroun</w:t>
      </w:r>
      <w:r>
        <w:rPr>
          <w:sz w:val="24"/>
        </w:rPr>
        <w:t xml:space="preserve">d job to send a </w:t>
      </w:r>
      <w:proofErr w:type="spellStart"/>
      <w:r>
        <w:rPr>
          <w:sz w:val="24"/>
        </w:rPr>
        <w:t>MailMan</w:t>
      </w:r>
      <w:proofErr w:type="spellEnd"/>
      <w:r>
        <w:rPr>
          <w:sz w:val="24"/>
        </w:rPr>
        <w:t xml:space="preserve"> message </w:t>
      </w:r>
      <w:r w:rsidRPr="00710E47">
        <w:rPr>
          <w:sz w:val="24"/>
        </w:rPr>
        <w:t>every 2 days to report the</w:t>
      </w:r>
      <w:r w:rsidR="007764DD">
        <w:rPr>
          <w:sz w:val="24"/>
        </w:rPr>
        <w:t xml:space="preserve"> status of</w:t>
      </w:r>
      <w:r w:rsidRPr="00710E47">
        <w:rPr>
          <w:sz w:val="24"/>
        </w:rPr>
        <w:t xml:space="preserve"> IENs and DFNs remaini</w:t>
      </w:r>
      <w:r w:rsidR="00686517">
        <w:rPr>
          <w:sz w:val="24"/>
        </w:rPr>
        <w:t xml:space="preserve">ng in the ^XTMP global. </w:t>
      </w:r>
      <w:r w:rsidRPr="00710E47">
        <w:rPr>
          <w:sz w:val="24"/>
        </w:rPr>
        <w:t xml:space="preserve">The message is sent to FORUM </w:t>
      </w:r>
      <w:proofErr w:type="spellStart"/>
      <w:r w:rsidRPr="00710E47">
        <w:rPr>
          <w:sz w:val="24"/>
        </w:rPr>
        <w:t>MailMan</w:t>
      </w:r>
      <w:proofErr w:type="spellEnd"/>
      <w:r w:rsidRPr="00710E47">
        <w:rPr>
          <w:sz w:val="24"/>
        </w:rPr>
        <w:t xml:space="preserve"> group </w:t>
      </w:r>
      <w:hyperlink r:id="rId17" w:history="1">
        <w:r w:rsidR="00686517" w:rsidRPr="00D13BCA">
          <w:rPr>
            <w:rStyle w:val="Hyperlink"/>
            <w:sz w:val="24"/>
          </w:rPr>
          <w:t>G.IVM20174MONITOR@FORUM.VA.GOV</w:t>
        </w:r>
      </w:hyperlink>
      <w:r w:rsidR="00686517">
        <w:rPr>
          <w:sz w:val="24"/>
        </w:rPr>
        <w:t xml:space="preserve">. </w:t>
      </w:r>
      <w:r w:rsidRPr="00710E47">
        <w:rPr>
          <w:sz w:val="24"/>
        </w:rPr>
        <w:t xml:space="preserve">The members of the mail group consist </w:t>
      </w:r>
      <w:r w:rsidR="00686517">
        <w:rPr>
          <w:sz w:val="24"/>
        </w:rPr>
        <w:t xml:space="preserve">of </w:t>
      </w:r>
      <w:r w:rsidR="00686517">
        <w:rPr>
          <w:sz w:val="24"/>
        </w:rPr>
        <w:lastRenderedPageBreak/>
        <w:t xml:space="preserve">developers, Software Quality </w:t>
      </w:r>
      <w:r w:rsidRPr="00710E47">
        <w:rPr>
          <w:sz w:val="24"/>
        </w:rPr>
        <w:t>Assurance (SQA), and Health Product Support.  A copy of the mail message</w:t>
      </w:r>
      <w:r w:rsidR="00686517">
        <w:rPr>
          <w:sz w:val="24"/>
        </w:rPr>
        <w:t xml:space="preserve"> </w:t>
      </w:r>
      <w:r w:rsidRPr="00710E47">
        <w:rPr>
          <w:sz w:val="24"/>
        </w:rPr>
        <w:t>will be sent to the installer of patch IVM*2</w:t>
      </w:r>
      <w:r w:rsidR="00C90E27">
        <w:rPr>
          <w:sz w:val="24"/>
        </w:rPr>
        <w:t>.0</w:t>
      </w:r>
      <w:r w:rsidRPr="00710E47">
        <w:rPr>
          <w:sz w:val="24"/>
        </w:rPr>
        <w:t>*174.</w:t>
      </w:r>
    </w:p>
    <w:p w14:paraId="3BFCBFE3" w14:textId="73935FFA" w:rsidR="007764DD" w:rsidRDefault="007764DD" w:rsidP="007764DD">
      <w:pPr>
        <w:pStyle w:val="BodyText"/>
        <w:rPr>
          <w:sz w:val="24"/>
        </w:rPr>
      </w:pPr>
      <w:r w:rsidRPr="007764DD">
        <w:rPr>
          <w:sz w:val="24"/>
        </w:rPr>
        <w:t>Once all dependent records identified in the ^XTMP("DG53970P") global</w:t>
      </w:r>
      <w:r>
        <w:rPr>
          <w:sz w:val="24"/>
        </w:rPr>
        <w:t xml:space="preserve"> </w:t>
      </w:r>
      <w:r w:rsidRPr="007764DD">
        <w:rPr>
          <w:sz w:val="24"/>
        </w:rPr>
        <w:t xml:space="preserve">have had the SOCIAL SECURITY NUMBER (#.09) </w:t>
      </w:r>
      <w:r>
        <w:rPr>
          <w:sz w:val="24"/>
        </w:rPr>
        <w:t xml:space="preserve">field of the INCOME PERSON file </w:t>
      </w:r>
      <w:r w:rsidRPr="007764DD">
        <w:rPr>
          <w:sz w:val="24"/>
        </w:rPr>
        <w:t>(#408.13) successfully updated, the ba</w:t>
      </w:r>
      <w:r>
        <w:rPr>
          <w:sz w:val="24"/>
        </w:rPr>
        <w:t xml:space="preserve">ckground job will no longer be </w:t>
      </w:r>
      <w:r w:rsidRPr="007764DD">
        <w:rPr>
          <w:sz w:val="24"/>
        </w:rPr>
        <w:t>automatically queued to check the global and send a status message.</w:t>
      </w:r>
    </w:p>
    <w:p w14:paraId="77D5E0FE" w14:textId="506FC645" w:rsidR="00206EB6" w:rsidRPr="00686517" w:rsidRDefault="00206EB6" w:rsidP="00206EB6">
      <w:pPr>
        <w:pStyle w:val="BodyText"/>
        <w:rPr>
          <w:sz w:val="24"/>
        </w:rPr>
      </w:pPr>
      <w:r>
        <w:rPr>
          <w:sz w:val="24"/>
        </w:rPr>
        <w:t xml:space="preserve">Patch </w:t>
      </w:r>
      <w:r w:rsidRPr="004C6795">
        <w:rPr>
          <w:b/>
          <w:sz w:val="24"/>
        </w:rPr>
        <w:t>EAS*1.0*172</w:t>
      </w:r>
      <w:r>
        <w:rPr>
          <w:sz w:val="24"/>
        </w:rPr>
        <w:t xml:space="preserve"> </w:t>
      </w:r>
      <w:r w:rsidR="004C6795">
        <w:rPr>
          <w:sz w:val="24"/>
        </w:rPr>
        <w:t xml:space="preserve">was created for </w:t>
      </w:r>
      <w:r w:rsidR="00552D2C">
        <w:rPr>
          <w:sz w:val="24"/>
        </w:rPr>
        <w:t>a</w:t>
      </w:r>
      <w:r w:rsidR="004C6795">
        <w:rPr>
          <w:sz w:val="24"/>
        </w:rPr>
        <w:t xml:space="preserve"> modified </w:t>
      </w:r>
      <w:r w:rsidRPr="00206EB6">
        <w:rPr>
          <w:sz w:val="24"/>
        </w:rPr>
        <w:t xml:space="preserve">routine ^EASCM that uses a new </w:t>
      </w:r>
      <w:r w:rsidR="004C6795">
        <w:rPr>
          <w:sz w:val="24"/>
        </w:rPr>
        <w:t xml:space="preserve">variable to flag the ORU-Z10 as </w:t>
      </w:r>
      <w:r w:rsidRPr="00206EB6">
        <w:rPr>
          <w:sz w:val="24"/>
        </w:rPr>
        <w:t xml:space="preserve">not needing further processing after </w:t>
      </w:r>
      <w:proofErr w:type="gramStart"/>
      <w:r w:rsidRPr="00206EB6">
        <w:rPr>
          <w:sz w:val="24"/>
        </w:rPr>
        <w:t>a</w:t>
      </w:r>
      <w:proofErr w:type="gramEnd"/>
      <w:r w:rsidRPr="00206EB6">
        <w:rPr>
          <w:sz w:val="24"/>
        </w:rPr>
        <w:t xml:space="preserve"> SSN fix.</w:t>
      </w:r>
    </w:p>
    <w:p w14:paraId="3298799C" w14:textId="7886FBC9" w:rsidR="00221521" w:rsidRPr="000926C3" w:rsidRDefault="000926C3" w:rsidP="00221521">
      <w:pPr>
        <w:pStyle w:val="BodyText"/>
        <w:rPr>
          <w:rFonts w:ascii="Arial" w:hAnsi="Arial" w:cs="Arial"/>
          <w:b/>
          <w:sz w:val="28"/>
          <w:szCs w:val="28"/>
        </w:rPr>
      </w:pPr>
      <w:r w:rsidRPr="000926C3">
        <w:rPr>
          <w:rFonts w:ascii="Arial" w:hAnsi="Arial" w:cs="Arial"/>
          <w:b/>
          <w:sz w:val="28"/>
          <w:szCs w:val="28"/>
        </w:rPr>
        <w:t>List of Updates</w:t>
      </w:r>
    </w:p>
    <w:p w14:paraId="6EC0C44F" w14:textId="136C8C27" w:rsidR="00221521" w:rsidRPr="00221521" w:rsidRDefault="00221521" w:rsidP="00221521">
      <w:pPr>
        <w:pStyle w:val="BodyText"/>
        <w:rPr>
          <w:sz w:val="24"/>
        </w:rPr>
      </w:pPr>
      <w:r w:rsidRPr="00221521">
        <w:rPr>
          <w:sz w:val="24"/>
        </w:rPr>
        <w:t xml:space="preserve">Patch </w:t>
      </w:r>
      <w:r w:rsidRPr="007532A0">
        <w:rPr>
          <w:b/>
          <w:sz w:val="24"/>
        </w:rPr>
        <w:t>IVM*2.0*174</w:t>
      </w:r>
      <w:r w:rsidRPr="00221521">
        <w:rPr>
          <w:sz w:val="24"/>
        </w:rPr>
        <w:t xml:space="preserve"> modifies the processing of the HL7 ORU-Z10 message from ES as follows:</w:t>
      </w:r>
    </w:p>
    <w:p w14:paraId="1D575FD3" w14:textId="43E14DD9" w:rsidR="00686517" w:rsidRPr="00686517" w:rsidRDefault="00686517" w:rsidP="00686517">
      <w:pPr>
        <w:pStyle w:val="BodyText"/>
        <w:numPr>
          <w:ilvl w:val="0"/>
          <w:numId w:val="24"/>
        </w:numPr>
        <w:rPr>
          <w:sz w:val="24"/>
        </w:rPr>
      </w:pPr>
      <w:r w:rsidRPr="00686517">
        <w:rPr>
          <w:sz w:val="24"/>
        </w:rPr>
        <w:t>If the Patient record from the ORU-Z</w:t>
      </w:r>
      <w:r>
        <w:rPr>
          <w:sz w:val="24"/>
        </w:rPr>
        <w:t xml:space="preserve">10 PID segment is found in the </w:t>
      </w:r>
      <w:r w:rsidRPr="00686517">
        <w:rPr>
          <w:sz w:val="24"/>
        </w:rPr>
        <w:t>^XTMP("DG53970P") global, only the Z</w:t>
      </w:r>
      <w:r>
        <w:rPr>
          <w:sz w:val="24"/>
        </w:rPr>
        <w:t xml:space="preserve">DP segments in the message are </w:t>
      </w:r>
      <w:r w:rsidRPr="00686517">
        <w:rPr>
          <w:sz w:val="24"/>
        </w:rPr>
        <w:t>processed as follows:</w:t>
      </w:r>
    </w:p>
    <w:p w14:paraId="0A093A4D" w14:textId="15ACF774" w:rsidR="00686517" w:rsidRPr="00686517" w:rsidRDefault="00686517" w:rsidP="00686517">
      <w:pPr>
        <w:pStyle w:val="BodyText"/>
        <w:numPr>
          <w:ilvl w:val="1"/>
          <w:numId w:val="24"/>
        </w:numPr>
        <w:rPr>
          <w:sz w:val="24"/>
        </w:rPr>
      </w:pPr>
      <w:r w:rsidRPr="00686517">
        <w:rPr>
          <w:sz w:val="24"/>
        </w:rPr>
        <w:t>The dependent record (Internal Entry</w:t>
      </w:r>
      <w:r>
        <w:rPr>
          <w:sz w:val="24"/>
        </w:rPr>
        <w:t xml:space="preserve"> Number) from the INCOME PERSON </w:t>
      </w:r>
      <w:r w:rsidRPr="00686517">
        <w:rPr>
          <w:sz w:val="24"/>
        </w:rPr>
        <w:t>file (#408.13) is derived from the</w:t>
      </w:r>
      <w:r>
        <w:rPr>
          <w:sz w:val="24"/>
        </w:rPr>
        <w:t xml:space="preserve"> ZDP segment. If that record is </w:t>
      </w:r>
      <w:r w:rsidRPr="00686517">
        <w:rPr>
          <w:sz w:val="24"/>
        </w:rPr>
        <w:t>found in the ^XTMP("DG53970P") globa</w:t>
      </w:r>
      <w:r>
        <w:rPr>
          <w:sz w:val="24"/>
        </w:rPr>
        <w:t xml:space="preserve">l, the SSN from the ZDP segment </w:t>
      </w:r>
      <w:r w:rsidRPr="00686517">
        <w:rPr>
          <w:sz w:val="24"/>
        </w:rPr>
        <w:t>is filed into the INCOME PERSON file (#408.13) for that dependent.</w:t>
      </w:r>
    </w:p>
    <w:p w14:paraId="02B1A476" w14:textId="1B9D3B7F" w:rsidR="00686517" w:rsidRDefault="00686517" w:rsidP="00686517">
      <w:pPr>
        <w:pStyle w:val="BodyText"/>
        <w:numPr>
          <w:ilvl w:val="1"/>
          <w:numId w:val="24"/>
        </w:numPr>
        <w:rPr>
          <w:sz w:val="24"/>
        </w:rPr>
      </w:pPr>
      <w:r w:rsidRPr="00686517">
        <w:rPr>
          <w:sz w:val="24"/>
        </w:rPr>
        <w:t>The SSN will be validated prior to f</w:t>
      </w:r>
      <w:r>
        <w:rPr>
          <w:sz w:val="24"/>
        </w:rPr>
        <w:t xml:space="preserve">iling and will not be filed if </w:t>
      </w:r>
      <w:r w:rsidRPr="00686517">
        <w:rPr>
          <w:sz w:val="24"/>
        </w:rPr>
        <w:t>it is invalid. The SSN must be 9 numbers.</w:t>
      </w:r>
    </w:p>
    <w:p w14:paraId="1FF3AA60" w14:textId="6600519D" w:rsidR="00490B49" w:rsidRPr="00490B49" w:rsidRDefault="00490B49" w:rsidP="00490B49">
      <w:pPr>
        <w:pStyle w:val="BodyText"/>
        <w:numPr>
          <w:ilvl w:val="1"/>
          <w:numId w:val="24"/>
        </w:numPr>
        <w:rPr>
          <w:sz w:val="24"/>
        </w:rPr>
      </w:pPr>
      <w:r w:rsidRPr="00490B49">
        <w:rPr>
          <w:sz w:val="24"/>
        </w:rPr>
        <w:t>If the ZDP segment includes a PSEUDO SSN REASON and it is a valid value of "S", "N", or "R", it is stored in the INCOME PERSON file (#408.13) in the PSEUDO SSN REASON field (#.1) and a "P" is appended</w:t>
      </w:r>
      <w:r>
        <w:rPr>
          <w:sz w:val="24"/>
        </w:rPr>
        <w:t xml:space="preserve"> </w:t>
      </w:r>
      <w:r w:rsidRPr="00490B49">
        <w:rPr>
          <w:sz w:val="24"/>
        </w:rPr>
        <w:t>to the SSN prior to being filed.</w:t>
      </w:r>
    </w:p>
    <w:p w14:paraId="4E165D75" w14:textId="15454C70" w:rsidR="00490B49" w:rsidRPr="00490B49" w:rsidRDefault="00490B49" w:rsidP="00490B49">
      <w:pPr>
        <w:pStyle w:val="BodyText"/>
        <w:numPr>
          <w:ilvl w:val="1"/>
          <w:numId w:val="24"/>
        </w:numPr>
        <w:rPr>
          <w:sz w:val="24"/>
        </w:rPr>
      </w:pPr>
      <w:r w:rsidRPr="00490B49">
        <w:rPr>
          <w:sz w:val="24"/>
        </w:rPr>
        <w:t>Prior to the SSN being updated, the SSN field in the INCOME PERSON</w:t>
      </w:r>
      <w:r>
        <w:rPr>
          <w:sz w:val="24"/>
        </w:rPr>
        <w:t xml:space="preserve"> </w:t>
      </w:r>
      <w:r w:rsidRPr="00490B49">
        <w:rPr>
          <w:sz w:val="24"/>
        </w:rPr>
        <w:t>file (#408.13) is checked and will be corrected if the field is corrupted.</w:t>
      </w:r>
    </w:p>
    <w:p w14:paraId="2C71C5F2" w14:textId="1AAE50BA" w:rsidR="00490B49" w:rsidRPr="00490B49" w:rsidRDefault="00490B49" w:rsidP="00490B49">
      <w:pPr>
        <w:pStyle w:val="BodyText"/>
        <w:numPr>
          <w:ilvl w:val="1"/>
          <w:numId w:val="24"/>
        </w:numPr>
        <w:rPr>
          <w:sz w:val="24"/>
        </w:rPr>
      </w:pPr>
      <w:r w:rsidRPr="00490B49">
        <w:rPr>
          <w:sz w:val="24"/>
        </w:rPr>
        <w:t>If the filing of the SSN fails, the error message is placed in the ^XTMP("DG53970P") global.</w:t>
      </w:r>
    </w:p>
    <w:p w14:paraId="7A004895" w14:textId="06CA4E4D" w:rsidR="00490B49" w:rsidRPr="00490B49" w:rsidRDefault="00490B49" w:rsidP="00490B49">
      <w:pPr>
        <w:pStyle w:val="BodyText"/>
        <w:numPr>
          <w:ilvl w:val="1"/>
          <w:numId w:val="24"/>
        </w:numPr>
        <w:rPr>
          <w:sz w:val="24"/>
        </w:rPr>
      </w:pPr>
      <w:r w:rsidRPr="00490B49">
        <w:rPr>
          <w:sz w:val="24"/>
        </w:rPr>
        <w:t>If the filing of the SSN is successful, the associated ^XTMP("DG53970P") entry is removed.</w:t>
      </w:r>
    </w:p>
    <w:p w14:paraId="7C686E9A" w14:textId="6B9A1DEA" w:rsidR="00686517" w:rsidRPr="00686517" w:rsidRDefault="00686517" w:rsidP="00686517">
      <w:pPr>
        <w:pStyle w:val="BodyText"/>
        <w:numPr>
          <w:ilvl w:val="0"/>
          <w:numId w:val="24"/>
        </w:numPr>
        <w:rPr>
          <w:sz w:val="24"/>
        </w:rPr>
      </w:pPr>
      <w:r w:rsidRPr="00686517">
        <w:rPr>
          <w:sz w:val="24"/>
        </w:rPr>
        <w:t xml:space="preserve">If the DFN in the PID segment is </w:t>
      </w:r>
      <w:r>
        <w:rPr>
          <w:sz w:val="24"/>
        </w:rPr>
        <w:t xml:space="preserve">not found in ^XTMP("DG53970P") </w:t>
      </w:r>
      <w:r w:rsidRPr="00686517">
        <w:rPr>
          <w:sz w:val="24"/>
        </w:rPr>
        <w:t>global, the ORU-Z10 message is processed normally.</w:t>
      </w:r>
    </w:p>
    <w:p w14:paraId="04F18D73" w14:textId="127A94D2" w:rsidR="00686517" w:rsidRPr="00686517" w:rsidRDefault="00686517" w:rsidP="00686517">
      <w:pPr>
        <w:pStyle w:val="BodyText"/>
        <w:numPr>
          <w:ilvl w:val="0"/>
          <w:numId w:val="24"/>
        </w:numPr>
        <w:rPr>
          <w:sz w:val="24"/>
        </w:rPr>
      </w:pPr>
      <w:r w:rsidRPr="00686517">
        <w:rPr>
          <w:sz w:val="24"/>
        </w:rPr>
        <w:t>A post-install routine is run th</w:t>
      </w:r>
      <w:r>
        <w:rPr>
          <w:sz w:val="24"/>
        </w:rPr>
        <w:t xml:space="preserve">at submits the background task </w:t>
      </w:r>
      <w:r w:rsidRPr="00686517">
        <w:rPr>
          <w:sz w:val="24"/>
        </w:rPr>
        <w:t xml:space="preserve">IVM*2.0*174 STATUS UPDATE JOB that </w:t>
      </w:r>
      <w:r>
        <w:rPr>
          <w:sz w:val="24"/>
        </w:rPr>
        <w:t xml:space="preserve">produces a </w:t>
      </w:r>
      <w:proofErr w:type="spellStart"/>
      <w:r>
        <w:rPr>
          <w:sz w:val="24"/>
        </w:rPr>
        <w:t>MailMan</w:t>
      </w:r>
      <w:proofErr w:type="spellEnd"/>
      <w:r>
        <w:rPr>
          <w:sz w:val="24"/>
        </w:rPr>
        <w:t xml:space="preserve"> message that </w:t>
      </w:r>
      <w:r w:rsidRPr="00686517">
        <w:rPr>
          <w:sz w:val="24"/>
        </w:rPr>
        <w:t>lists the patient records and associ</w:t>
      </w:r>
      <w:r>
        <w:rPr>
          <w:sz w:val="24"/>
        </w:rPr>
        <w:t xml:space="preserve">ated dependent records from the </w:t>
      </w:r>
      <w:r w:rsidRPr="00686517">
        <w:rPr>
          <w:sz w:val="24"/>
        </w:rPr>
        <w:t>^XTMP("DG53970P") global. If there are e</w:t>
      </w:r>
      <w:r>
        <w:rPr>
          <w:sz w:val="24"/>
        </w:rPr>
        <w:t xml:space="preserve">ntries in the ^XTMP("DG53970P") </w:t>
      </w:r>
      <w:r w:rsidRPr="00686517">
        <w:rPr>
          <w:sz w:val="24"/>
        </w:rPr>
        <w:t>global, this job is submitted to r</w:t>
      </w:r>
      <w:r>
        <w:rPr>
          <w:sz w:val="24"/>
        </w:rPr>
        <w:t xml:space="preserve">un again in 2 days. The </w:t>
      </w:r>
      <w:proofErr w:type="spellStart"/>
      <w:r>
        <w:rPr>
          <w:sz w:val="24"/>
        </w:rPr>
        <w:t>MailMan</w:t>
      </w:r>
      <w:proofErr w:type="spellEnd"/>
      <w:r>
        <w:rPr>
          <w:sz w:val="24"/>
        </w:rPr>
        <w:t xml:space="preserve"> </w:t>
      </w:r>
      <w:r w:rsidRPr="00686517">
        <w:rPr>
          <w:sz w:val="24"/>
        </w:rPr>
        <w:t>message lists the following information:</w:t>
      </w:r>
    </w:p>
    <w:p w14:paraId="4EFD851F" w14:textId="03ABE4AE" w:rsidR="00686517" w:rsidRPr="00686517" w:rsidRDefault="00686517" w:rsidP="00686517">
      <w:pPr>
        <w:pStyle w:val="BodyText"/>
        <w:numPr>
          <w:ilvl w:val="1"/>
          <w:numId w:val="24"/>
        </w:numPr>
        <w:rPr>
          <w:sz w:val="24"/>
        </w:rPr>
      </w:pPr>
      <w:r w:rsidRPr="00686517">
        <w:rPr>
          <w:sz w:val="24"/>
        </w:rPr>
        <w:t>The total number of patient re</w:t>
      </w:r>
      <w:r>
        <w:rPr>
          <w:sz w:val="24"/>
        </w:rPr>
        <w:t xml:space="preserve">cords and associated dependent </w:t>
      </w:r>
      <w:r w:rsidRPr="00686517">
        <w:rPr>
          <w:sz w:val="24"/>
        </w:rPr>
        <w:t>records that need to have the SSN field updated.</w:t>
      </w:r>
    </w:p>
    <w:p w14:paraId="4F5FDE23" w14:textId="74709703" w:rsidR="00686517" w:rsidRPr="00686517" w:rsidRDefault="00686517" w:rsidP="00686517">
      <w:pPr>
        <w:pStyle w:val="BodyText"/>
        <w:numPr>
          <w:ilvl w:val="1"/>
          <w:numId w:val="24"/>
        </w:numPr>
        <w:rPr>
          <w:sz w:val="24"/>
        </w:rPr>
      </w:pPr>
      <w:r w:rsidRPr="00686517">
        <w:rPr>
          <w:sz w:val="24"/>
        </w:rPr>
        <w:t>Each DFN and the associated dependent</w:t>
      </w:r>
      <w:r>
        <w:rPr>
          <w:sz w:val="24"/>
        </w:rPr>
        <w:t xml:space="preserve"> IENs in the ^XTMP("DG53970P") </w:t>
      </w:r>
      <w:r w:rsidRPr="00686517">
        <w:rPr>
          <w:sz w:val="24"/>
        </w:rPr>
        <w:t>that need to have the SSN update</w:t>
      </w:r>
      <w:r>
        <w:rPr>
          <w:sz w:val="24"/>
        </w:rPr>
        <w:t xml:space="preserve">d. If an ORU-Z10 message failed </w:t>
      </w:r>
      <w:r w:rsidRPr="00686517">
        <w:rPr>
          <w:sz w:val="24"/>
        </w:rPr>
        <w:t>to update an SSN for a dependent reco</w:t>
      </w:r>
      <w:r>
        <w:rPr>
          <w:sz w:val="24"/>
        </w:rPr>
        <w:t xml:space="preserve">rd, the error is shown with the </w:t>
      </w:r>
      <w:r w:rsidRPr="00686517">
        <w:rPr>
          <w:sz w:val="24"/>
        </w:rPr>
        <w:t>record.</w:t>
      </w:r>
    </w:p>
    <w:p w14:paraId="5BA3DCEE" w14:textId="6CACBFA8" w:rsidR="00686517" w:rsidRPr="00686517" w:rsidRDefault="00686517" w:rsidP="00686517">
      <w:pPr>
        <w:pStyle w:val="BodyText"/>
        <w:rPr>
          <w:sz w:val="24"/>
        </w:rPr>
      </w:pPr>
      <w:r w:rsidRPr="00686517">
        <w:rPr>
          <w:sz w:val="24"/>
        </w:rPr>
        <w:lastRenderedPageBreak/>
        <w:t xml:space="preserve">An example of the </w:t>
      </w:r>
      <w:proofErr w:type="spellStart"/>
      <w:r w:rsidRPr="00686517">
        <w:rPr>
          <w:sz w:val="24"/>
        </w:rPr>
        <w:t>MailMan</w:t>
      </w:r>
      <w:proofErr w:type="spellEnd"/>
      <w:r w:rsidRPr="00686517">
        <w:rPr>
          <w:sz w:val="24"/>
        </w:rPr>
        <w:t xml:space="preserve"> message is shown below.</w:t>
      </w:r>
    </w:p>
    <w:p w14:paraId="40B48806" w14:textId="4A48E7ED" w:rsidR="00686517" w:rsidRPr="00686517" w:rsidRDefault="00686517" w:rsidP="00686517">
      <w:pPr>
        <w:pStyle w:val="BodyText"/>
        <w:spacing w:before="0" w:after="0"/>
        <w:rPr>
          <w:b/>
          <w:sz w:val="24"/>
        </w:rPr>
      </w:pPr>
      <w:r w:rsidRPr="00686517">
        <w:rPr>
          <w:b/>
          <w:sz w:val="24"/>
        </w:rPr>
        <w:t xml:space="preserve">Example: Post-Install </w:t>
      </w:r>
      <w:proofErr w:type="spellStart"/>
      <w:r w:rsidRPr="00686517">
        <w:rPr>
          <w:b/>
          <w:sz w:val="24"/>
        </w:rPr>
        <w:t>MailMan</w:t>
      </w:r>
      <w:proofErr w:type="spellEnd"/>
      <w:r w:rsidRPr="00686517">
        <w:rPr>
          <w:b/>
          <w:sz w:val="24"/>
        </w:rPr>
        <w:t xml:space="preserve"> Message</w:t>
      </w:r>
    </w:p>
    <w:p w14:paraId="2582981C" w14:textId="77777777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-------------------------------------------------------------------------</w:t>
      </w:r>
    </w:p>
    <w:p w14:paraId="07965AC9" w14:textId="77777777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 xml:space="preserve">Subj: IVM*2.0*174-#500-VHA/ES CLEANUP OF SSNs IN (#408.13) FILE </w:t>
      </w:r>
    </w:p>
    <w:p w14:paraId="2E2586E5" w14:textId="11ABB5DC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From: &lt;POSTMASTER&gt;</w:t>
      </w:r>
      <w:r>
        <w:rPr>
          <w:sz w:val="24"/>
        </w:rPr>
        <w:tab/>
      </w:r>
      <w:r w:rsidRPr="00686517">
        <w:rPr>
          <w:sz w:val="24"/>
        </w:rPr>
        <w:t>In 'IN' basket.   Page 1</w:t>
      </w:r>
    </w:p>
    <w:p w14:paraId="70B4C9AB" w14:textId="77777777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-------------------------------------------------------------------------</w:t>
      </w:r>
    </w:p>
    <w:p w14:paraId="6BC5A979" w14:textId="4DD93CCB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The job completed to check if pat</w:t>
      </w:r>
      <w:r>
        <w:rPr>
          <w:sz w:val="24"/>
        </w:rPr>
        <w:t xml:space="preserve">ient records still exist in the </w:t>
      </w:r>
      <w:r w:rsidRPr="00686517">
        <w:rPr>
          <w:sz w:val="24"/>
        </w:rPr>
        <w:t>^XTMP("DG53970P" global and require a pus</w:t>
      </w:r>
      <w:r>
        <w:rPr>
          <w:sz w:val="24"/>
        </w:rPr>
        <w:t xml:space="preserve">h of corrected SSN data from ES </w:t>
      </w:r>
      <w:r w:rsidRPr="00686517">
        <w:rPr>
          <w:sz w:val="24"/>
        </w:rPr>
        <w:t>via an HL7(ORU-Z10) message.</w:t>
      </w:r>
    </w:p>
    <w:p w14:paraId="360091AE" w14:textId="2BB1719D" w:rsidR="00686517" w:rsidRPr="00686517" w:rsidRDefault="00686517" w:rsidP="00686517">
      <w:pPr>
        <w:pStyle w:val="BodyText"/>
        <w:spacing w:before="0" w:after="0"/>
        <w:rPr>
          <w:sz w:val="24"/>
          <w:u w:val="single"/>
        </w:rPr>
      </w:pPr>
      <w:r w:rsidRPr="00686517">
        <w:rPr>
          <w:sz w:val="24"/>
          <w:u w:val="single"/>
        </w:rPr>
        <w:t>Job Results:</w:t>
      </w:r>
    </w:p>
    <w:p w14:paraId="3CF17826" w14:textId="192CDF7D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Facility Name: ZZALBANY.VA.GOV</w:t>
      </w:r>
    </w:p>
    <w:p w14:paraId="169B249F" w14:textId="77777777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Station Number: 500</w:t>
      </w:r>
    </w:p>
    <w:p w14:paraId="09A2BB02" w14:textId="0FB1F7C2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Total patients (ICN/DFN) with dependents not updated: 6</w:t>
      </w:r>
    </w:p>
    <w:p w14:paraId="42ECE875" w14:textId="72D554BB" w:rsidR="00686517" w:rsidRPr="00686517" w:rsidRDefault="00686517" w:rsidP="00686517">
      <w:pPr>
        <w:pStyle w:val="BodyText"/>
        <w:spacing w:before="0" w:after="0"/>
        <w:ind w:firstLine="720"/>
        <w:rPr>
          <w:sz w:val="24"/>
        </w:rPr>
      </w:pPr>
      <w:r w:rsidRPr="00686517">
        <w:rPr>
          <w:sz w:val="24"/>
        </w:rPr>
        <w:t>Total dependent (IENs) not updated: 7</w:t>
      </w:r>
    </w:p>
    <w:p w14:paraId="0580868C" w14:textId="66DB32B6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Patient ICN/DFN: 5000000001V324625/7171998</w:t>
      </w:r>
    </w:p>
    <w:p w14:paraId="2EB6555E" w14:textId="43CE5824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Dependent IENs: 2</w:t>
      </w:r>
    </w:p>
    <w:p w14:paraId="27C41291" w14:textId="618E3388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Patient ICN/DFN: 5000000105V037465/7171999</w:t>
      </w:r>
    </w:p>
    <w:p w14:paraId="2809166D" w14:textId="1E3C559E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Dependent IENs: 1</w:t>
      </w:r>
    </w:p>
    <w:p w14:paraId="534C4A52" w14:textId="75A95140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Patient ICN/DFN: 5000000040V317188/7171864</w:t>
      </w:r>
    </w:p>
    <w:p w14:paraId="30CC1E5B" w14:textId="051D3B6F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Dependent IENs: 3</w:t>
      </w:r>
    </w:p>
    <w:p w14:paraId="21B5587C" w14:textId="2D8C58A2" w:rsidR="00686517" w:rsidRPr="00686517" w:rsidRDefault="00686517" w:rsidP="00693E3E">
      <w:pPr>
        <w:pStyle w:val="BodyText"/>
        <w:spacing w:before="0" w:after="0"/>
        <w:ind w:left="990" w:firstLine="720"/>
        <w:rPr>
          <w:sz w:val="24"/>
        </w:rPr>
      </w:pPr>
      <w:r w:rsidRPr="00686517">
        <w:rPr>
          <w:sz w:val="24"/>
        </w:rPr>
        <w:t>4</w:t>
      </w:r>
    </w:p>
    <w:p w14:paraId="1EA182A9" w14:textId="6E0EBCD0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Patient ICN/DFN: 5000000077V373245/7171902</w:t>
      </w:r>
    </w:p>
    <w:p w14:paraId="351E4DE9" w14:textId="052D1381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Dependent IENs: 5</w:t>
      </w:r>
    </w:p>
    <w:p w14:paraId="15B717F1" w14:textId="74AA3DF3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Patient ICN/DFN: 5000000101V983844/7171926</w:t>
      </w:r>
    </w:p>
    <w:p w14:paraId="2C1E3B3D" w14:textId="7C3C8B94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Dependent IENs: 14</w:t>
      </w:r>
    </w:p>
    <w:p w14:paraId="2E15412D" w14:textId="306F4823" w:rsidR="00686517" w:rsidRPr="00686517" w:rsidRDefault="00686517" w:rsidP="00686517">
      <w:pPr>
        <w:pStyle w:val="BodyText"/>
        <w:spacing w:before="0" w:after="0"/>
        <w:rPr>
          <w:sz w:val="24"/>
        </w:rPr>
      </w:pPr>
      <w:r w:rsidRPr="00686517">
        <w:rPr>
          <w:sz w:val="24"/>
        </w:rPr>
        <w:t>Patient ICN/DFN: 5000000111V198302/7171934</w:t>
      </w:r>
    </w:p>
    <w:p w14:paraId="562FE1E3" w14:textId="77777777" w:rsidR="00894663" w:rsidRDefault="00686517" w:rsidP="00894663">
      <w:pPr>
        <w:pStyle w:val="BodyText"/>
        <w:spacing w:before="0"/>
        <w:rPr>
          <w:sz w:val="24"/>
        </w:rPr>
      </w:pPr>
      <w:r w:rsidRPr="00686517">
        <w:rPr>
          <w:sz w:val="24"/>
        </w:rPr>
        <w:t>Dependent IENs: 13</w:t>
      </w:r>
    </w:p>
    <w:p w14:paraId="1D85877D" w14:textId="76FB41A4" w:rsidR="00864217" w:rsidRPr="00864217" w:rsidRDefault="00864217" w:rsidP="00864217">
      <w:pPr>
        <w:pStyle w:val="BodyText"/>
        <w:rPr>
          <w:sz w:val="24"/>
        </w:rPr>
      </w:pPr>
      <w:r w:rsidRPr="00864217">
        <w:rPr>
          <w:sz w:val="24"/>
        </w:rPr>
        <w:t xml:space="preserve">Patch </w:t>
      </w:r>
      <w:r w:rsidRPr="00864217">
        <w:rPr>
          <w:b/>
          <w:sz w:val="24"/>
        </w:rPr>
        <w:t>EAS*1.0*172</w:t>
      </w:r>
      <w:r w:rsidRPr="00864217">
        <w:rPr>
          <w:sz w:val="24"/>
        </w:rPr>
        <w:t xml:space="preserve"> </w:t>
      </w:r>
      <w:r w:rsidR="00263E67" w:rsidRPr="00263E67">
        <w:rPr>
          <w:sz w:val="24"/>
        </w:rPr>
        <w:t>modifies routine ^EASCM, in the subroutine PROC, for</w:t>
      </w:r>
      <w:r w:rsidR="00263E67">
        <w:rPr>
          <w:sz w:val="24"/>
        </w:rPr>
        <w:t xml:space="preserve"> </w:t>
      </w:r>
      <w:r>
        <w:rPr>
          <w:sz w:val="24"/>
        </w:rPr>
        <w:t xml:space="preserve">the processing of the </w:t>
      </w:r>
      <w:r w:rsidRPr="00864217">
        <w:rPr>
          <w:sz w:val="24"/>
        </w:rPr>
        <w:t>HL7 ORU-Z10 message from ES to initiali</w:t>
      </w:r>
      <w:r>
        <w:rPr>
          <w:sz w:val="24"/>
        </w:rPr>
        <w:t xml:space="preserve">ze a variable IVMSSNFLAG before </w:t>
      </w:r>
      <w:r w:rsidRPr="00864217">
        <w:rPr>
          <w:sz w:val="24"/>
        </w:rPr>
        <w:t>calling the</w:t>
      </w:r>
      <w:r>
        <w:rPr>
          <w:sz w:val="24"/>
        </w:rPr>
        <w:t xml:space="preserve"> code that parses the message. Upon returning from that </w:t>
      </w:r>
      <w:r w:rsidRPr="00864217">
        <w:rPr>
          <w:sz w:val="24"/>
        </w:rPr>
        <w:t>routine, if the variable is set to "</w:t>
      </w:r>
      <w:r>
        <w:rPr>
          <w:sz w:val="24"/>
        </w:rPr>
        <w:t xml:space="preserve">1", the code quits and does not </w:t>
      </w:r>
      <w:r w:rsidRPr="00864217">
        <w:rPr>
          <w:sz w:val="24"/>
        </w:rPr>
        <w:t>pro</w:t>
      </w:r>
      <w:r>
        <w:rPr>
          <w:sz w:val="24"/>
        </w:rPr>
        <w:t>cess the message further;</w:t>
      </w:r>
      <w:r w:rsidRPr="00864217">
        <w:rPr>
          <w:sz w:val="24"/>
        </w:rPr>
        <w:t xml:space="preserve"> otherwise the message is processed normally.</w:t>
      </w:r>
    </w:p>
    <w:p w14:paraId="09B02BB3" w14:textId="2311D041" w:rsidR="00864217" w:rsidRPr="00864217" w:rsidRDefault="00864217" w:rsidP="00864217">
      <w:pPr>
        <w:pStyle w:val="BodyText"/>
        <w:rPr>
          <w:sz w:val="24"/>
        </w:rPr>
      </w:pPr>
      <w:r w:rsidRPr="00864217">
        <w:rPr>
          <w:sz w:val="24"/>
        </w:rPr>
        <w:t>Code block before installation of EAS*1.0*172:</w:t>
      </w:r>
      <w:r>
        <w:rPr>
          <w:sz w:val="24"/>
        </w:rPr>
        <w:br/>
      </w:r>
      <w:r w:rsidRPr="00864217">
        <w:rPr>
          <w:sz w:val="24"/>
        </w:rPr>
        <w:t xml:space="preserve"> ; - check HL7 msg structure for errors</w:t>
      </w:r>
      <w:r>
        <w:rPr>
          <w:sz w:val="24"/>
        </w:rPr>
        <w:br/>
      </w:r>
      <w:r w:rsidRPr="00864217">
        <w:rPr>
          <w:sz w:val="24"/>
        </w:rPr>
        <w:t xml:space="preserve"> K HLERR,^TMP($J,"IVMCM")</w:t>
      </w:r>
      <w:r>
        <w:rPr>
          <w:sz w:val="24"/>
        </w:rPr>
        <w:br/>
      </w:r>
      <w:r w:rsidRPr="00864217">
        <w:rPr>
          <w:sz w:val="24"/>
        </w:rPr>
        <w:t xml:space="preserve"> D ^IVMCMC I $D(HLERR) K:HLERR="" HLERR Q</w:t>
      </w:r>
      <w:r>
        <w:rPr>
          <w:sz w:val="24"/>
        </w:rPr>
        <w:br/>
      </w:r>
      <w:r w:rsidRPr="00864217">
        <w:rPr>
          <w:sz w:val="24"/>
        </w:rPr>
        <w:t xml:space="preserve"> ;</w:t>
      </w:r>
    </w:p>
    <w:p w14:paraId="37A8A222" w14:textId="34ED543B" w:rsidR="00864217" w:rsidRDefault="00864217" w:rsidP="00864217">
      <w:pPr>
        <w:pStyle w:val="BodyText"/>
        <w:rPr>
          <w:sz w:val="24"/>
        </w:rPr>
      </w:pPr>
      <w:r w:rsidRPr="00864217">
        <w:rPr>
          <w:sz w:val="24"/>
        </w:rPr>
        <w:t>Code block after installation of EAS*1.0*172:</w:t>
      </w:r>
      <w:r>
        <w:rPr>
          <w:sz w:val="24"/>
        </w:rPr>
        <w:br/>
      </w:r>
      <w:r w:rsidRPr="00864217">
        <w:rPr>
          <w:sz w:val="24"/>
        </w:rPr>
        <w:t xml:space="preserve"> ; - check HL7 msg structure for errors</w:t>
      </w:r>
      <w:r>
        <w:rPr>
          <w:sz w:val="24"/>
        </w:rPr>
        <w:br/>
      </w:r>
      <w:r w:rsidRPr="00864217">
        <w:rPr>
          <w:sz w:val="24"/>
        </w:rPr>
        <w:t xml:space="preserve"> K HLERR,^TMP($J,"IVMCM")</w:t>
      </w:r>
      <w:r>
        <w:rPr>
          <w:sz w:val="24"/>
        </w:rPr>
        <w:br/>
      </w:r>
      <w:r w:rsidRPr="00864217">
        <w:rPr>
          <w:sz w:val="24"/>
        </w:rPr>
        <w:t xml:space="preserve"> ; jam; EAS*1.0*172 - set IVMSSNFLAG=0 and </w:t>
      </w:r>
      <w:r>
        <w:rPr>
          <w:sz w:val="24"/>
        </w:rPr>
        <w:t xml:space="preserve">quit processing if the flag is </w:t>
      </w:r>
      <w:r w:rsidRPr="00864217">
        <w:rPr>
          <w:sz w:val="24"/>
        </w:rPr>
        <w:t>set upon return from ^IVMCMC</w:t>
      </w:r>
      <w:r>
        <w:rPr>
          <w:sz w:val="24"/>
        </w:rPr>
        <w:br/>
      </w:r>
      <w:r w:rsidRPr="00864217">
        <w:rPr>
          <w:sz w:val="24"/>
        </w:rPr>
        <w:t xml:space="preserve"> ;  (see ^IVMCMC for what sets this flag)</w:t>
      </w:r>
      <w:r>
        <w:rPr>
          <w:sz w:val="24"/>
        </w:rPr>
        <w:br/>
      </w:r>
      <w:r w:rsidRPr="00864217">
        <w:rPr>
          <w:sz w:val="24"/>
        </w:rPr>
        <w:t xml:space="preserve"> N IVMSSNFLAG</w:t>
      </w:r>
      <w:r>
        <w:rPr>
          <w:sz w:val="24"/>
        </w:rPr>
        <w:br/>
      </w:r>
      <w:r w:rsidRPr="00864217">
        <w:rPr>
          <w:sz w:val="24"/>
        </w:rPr>
        <w:t xml:space="preserve"> S IVMSSNFLAG=0</w:t>
      </w:r>
      <w:r>
        <w:rPr>
          <w:sz w:val="24"/>
        </w:rPr>
        <w:br/>
      </w:r>
      <w:r w:rsidRPr="00864217">
        <w:rPr>
          <w:sz w:val="24"/>
        </w:rPr>
        <w:lastRenderedPageBreak/>
        <w:t xml:space="preserve"> D ^IVMCMC I $D(HLERR) K:HLERR="" HLERR Q</w:t>
      </w:r>
      <w:r>
        <w:rPr>
          <w:sz w:val="24"/>
        </w:rPr>
        <w:br/>
      </w:r>
      <w:r w:rsidRPr="00864217">
        <w:rPr>
          <w:sz w:val="24"/>
        </w:rPr>
        <w:t xml:space="preserve"> I IVMSSNFLAG Q</w:t>
      </w:r>
    </w:p>
    <w:p w14:paraId="0264B416" w14:textId="22B56AA6" w:rsidR="00E54DDD" w:rsidRPr="00BD4D9B" w:rsidRDefault="00E54DDD" w:rsidP="007532A0">
      <w:pPr>
        <w:pStyle w:val="BodyText"/>
        <w:rPr>
          <w:sz w:val="24"/>
        </w:rPr>
      </w:pPr>
      <w:r w:rsidRPr="00BD4D9B">
        <w:rPr>
          <w:sz w:val="24"/>
        </w:rPr>
        <w:t xml:space="preserve">The following sections provide a summary of the </w:t>
      </w:r>
      <w:r w:rsidR="00D64E73">
        <w:rPr>
          <w:sz w:val="24"/>
        </w:rPr>
        <w:t>defects and fixes</w:t>
      </w:r>
      <w:r w:rsidRPr="00BD4D9B">
        <w:rPr>
          <w:sz w:val="24"/>
        </w:rPr>
        <w:t xml:space="preserve"> to the existing </w:t>
      </w:r>
      <w:r w:rsidR="000B4103" w:rsidRPr="00BD4D9B">
        <w:rPr>
          <w:sz w:val="24"/>
        </w:rPr>
        <w:t>software</w:t>
      </w:r>
      <w:r w:rsidRPr="00BD4D9B">
        <w:rPr>
          <w:sz w:val="24"/>
        </w:rPr>
        <w:t xml:space="preserve"> for VistA REE </w:t>
      </w:r>
      <w:r w:rsidR="0091020C">
        <w:rPr>
          <w:sz w:val="24"/>
        </w:rPr>
        <w:t xml:space="preserve">with the release of </w:t>
      </w:r>
      <w:r w:rsidR="007532A0">
        <w:rPr>
          <w:sz w:val="24"/>
        </w:rPr>
        <w:t>Host File</w:t>
      </w:r>
      <w:r w:rsidR="00BA7E79" w:rsidRPr="00BD4D9B">
        <w:rPr>
          <w:sz w:val="24"/>
        </w:rPr>
        <w:t xml:space="preserve"> </w:t>
      </w:r>
      <w:r w:rsidR="007532A0">
        <w:rPr>
          <w:sz w:val="24"/>
        </w:rPr>
        <w:t>IVM_20_P</w:t>
      </w:r>
      <w:r w:rsidR="0084014D">
        <w:rPr>
          <w:sz w:val="24"/>
        </w:rPr>
        <w:t>174</w:t>
      </w:r>
      <w:r w:rsidR="007532A0">
        <w:rPr>
          <w:sz w:val="24"/>
        </w:rPr>
        <w:t>.KID, which includes patches IVM*2.0*174 and EAS*1.0*172</w:t>
      </w:r>
      <w:r w:rsidR="00996CD0" w:rsidRPr="00BD4D9B">
        <w:rPr>
          <w:sz w:val="24"/>
        </w:rPr>
        <w:t>.</w:t>
      </w:r>
    </w:p>
    <w:p w14:paraId="27D923AC" w14:textId="77777777" w:rsidR="001654A4" w:rsidRDefault="001654A4" w:rsidP="001654A4">
      <w:pPr>
        <w:pStyle w:val="Heading2"/>
      </w:pPr>
      <w:bookmarkStart w:id="8" w:name="_Toc522557152"/>
      <w:bookmarkStart w:id="9" w:name="_Toc534616644"/>
      <w:r>
        <w:t>Defects and Fixes</w:t>
      </w:r>
      <w:bookmarkEnd w:id="8"/>
      <w:bookmarkEnd w:id="9"/>
    </w:p>
    <w:p w14:paraId="753E728B" w14:textId="205B4D0F" w:rsidR="00BF219C" w:rsidRPr="00BF219C" w:rsidRDefault="00BF219C" w:rsidP="00BF219C">
      <w:pPr>
        <w:pStyle w:val="BodyText"/>
        <w:rPr>
          <w:sz w:val="24"/>
        </w:rPr>
      </w:pPr>
      <w:r w:rsidRPr="006618ED">
        <w:rPr>
          <w:b/>
          <w:sz w:val="24"/>
        </w:rPr>
        <w:t>Defect</w:t>
      </w:r>
      <w:r>
        <w:rPr>
          <w:sz w:val="24"/>
        </w:rPr>
        <w:t xml:space="preserve">: </w:t>
      </w:r>
      <w:r w:rsidRPr="00BF219C">
        <w:rPr>
          <w:sz w:val="24"/>
        </w:rPr>
        <w:t>Critical defect #810016 was logged agai</w:t>
      </w:r>
      <w:r w:rsidR="006618ED">
        <w:rPr>
          <w:sz w:val="24"/>
        </w:rPr>
        <w:t>nst the ES</w:t>
      </w:r>
      <w:r>
        <w:rPr>
          <w:sz w:val="24"/>
        </w:rPr>
        <w:t xml:space="preserve"> 5.3 build. </w:t>
      </w:r>
      <w:r w:rsidRPr="00BF219C">
        <w:rPr>
          <w:sz w:val="24"/>
        </w:rPr>
        <w:t xml:space="preserve">A new build was created to </w:t>
      </w:r>
      <w:r>
        <w:rPr>
          <w:sz w:val="24"/>
        </w:rPr>
        <w:t xml:space="preserve">address the defect. Emergency </w:t>
      </w:r>
      <w:r w:rsidRPr="00BF219C">
        <w:rPr>
          <w:sz w:val="24"/>
        </w:rPr>
        <w:t xml:space="preserve">Release ES 5.3.0.07001 implemented code </w:t>
      </w:r>
      <w:r>
        <w:rPr>
          <w:sz w:val="24"/>
        </w:rPr>
        <w:t xml:space="preserve">changes to remove a method and </w:t>
      </w:r>
      <w:r w:rsidRPr="00BF219C">
        <w:rPr>
          <w:sz w:val="24"/>
        </w:rPr>
        <w:t>method calls that were removing the SSN fr</w:t>
      </w:r>
      <w:r>
        <w:rPr>
          <w:sz w:val="24"/>
        </w:rPr>
        <w:t xml:space="preserve">om the ZDP segment and setting </w:t>
      </w:r>
      <w:r w:rsidRPr="00BF219C">
        <w:rPr>
          <w:sz w:val="24"/>
        </w:rPr>
        <w:t>it to an empty string. Dependent Social Sec</w:t>
      </w:r>
      <w:r>
        <w:rPr>
          <w:sz w:val="24"/>
        </w:rPr>
        <w:t xml:space="preserve">urity Number (SSN) data at the </w:t>
      </w:r>
      <w:r w:rsidRPr="00BF219C">
        <w:rPr>
          <w:sz w:val="24"/>
        </w:rPr>
        <w:t>VistA facilities was corrupted and requires</w:t>
      </w:r>
      <w:r>
        <w:rPr>
          <w:sz w:val="24"/>
        </w:rPr>
        <w:t xml:space="preserve"> a VistA patch to clean up the database corruption. </w:t>
      </w:r>
      <w:r w:rsidRPr="00BF219C">
        <w:rPr>
          <w:sz w:val="24"/>
        </w:rPr>
        <w:t>Upon follow-up with t</w:t>
      </w:r>
      <w:r>
        <w:rPr>
          <w:sz w:val="24"/>
        </w:rPr>
        <w:t xml:space="preserve">he facilities who reported the </w:t>
      </w:r>
      <w:r w:rsidRPr="00BF219C">
        <w:rPr>
          <w:sz w:val="24"/>
        </w:rPr>
        <w:t>original error, additional instances of a</w:t>
      </w:r>
      <w:r>
        <w:rPr>
          <w:sz w:val="24"/>
        </w:rPr>
        <w:t xml:space="preserve"> slightly different error were </w:t>
      </w:r>
      <w:r w:rsidRPr="00BF219C">
        <w:rPr>
          <w:sz w:val="24"/>
        </w:rPr>
        <w:t>being seen after the deployment of the code</w:t>
      </w:r>
      <w:r>
        <w:rPr>
          <w:sz w:val="24"/>
        </w:rPr>
        <w:t xml:space="preserve"> fix. The expected outcome is </w:t>
      </w:r>
      <w:r w:rsidRPr="00BF219C">
        <w:rPr>
          <w:sz w:val="24"/>
        </w:rPr>
        <w:t>that no errors would be seen after the depl</w:t>
      </w:r>
      <w:r>
        <w:rPr>
          <w:sz w:val="24"/>
        </w:rPr>
        <w:t xml:space="preserve">oyment of ES 5.3.0.07001. The </w:t>
      </w:r>
      <w:r w:rsidRPr="00BF219C">
        <w:rPr>
          <w:sz w:val="24"/>
        </w:rPr>
        <w:t>error logged in the VistA instances is as follows:</w:t>
      </w:r>
    </w:p>
    <w:p w14:paraId="1ADCB2FD" w14:textId="77777777" w:rsidR="00BF219C" w:rsidRDefault="00BF219C" w:rsidP="00BF219C">
      <w:pPr>
        <w:pStyle w:val="BodyText"/>
        <w:ind w:left="720"/>
        <w:rPr>
          <w:sz w:val="24"/>
        </w:rPr>
      </w:pPr>
      <w:r w:rsidRPr="00BF219C">
        <w:rPr>
          <w:sz w:val="24"/>
        </w:rPr>
        <w:t>$ZE= &lt;SUBSCRIPT&gt;IX^DIE1 ^DGPR(408.13,"BS","")</w:t>
      </w:r>
    </w:p>
    <w:p w14:paraId="44122ED9" w14:textId="72A7650E" w:rsidR="00BF219C" w:rsidRPr="00BF219C" w:rsidRDefault="00BF219C" w:rsidP="00BF219C">
      <w:pPr>
        <w:pStyle w:val="BodyText"/>
        <w:ind w:left="720"/>
        <w:rPr>
          <w:sz w:val="24"/>
        </w:rPr>
      </w:pPr>
      <w:r w:rsidRPr="00BF219C">
        <w:rPr>
          <w:sz w:val="24"/>
        </w:rPr>
        <w:t>K ^DGPR(408.13,"BS",$E(X,6,9),DA)</w:t>
      </w:r>
    </w:p>
    <w:p w14:paraId="03D70961" w14:textId="45EA8BC8" w:rsidR="00BF219C" w:rsidRPr="00BF219C" w:rsidRDefault="00BF219C" w:rsidP="00BF219C">
      <w:pPr>
        <w:pStyle w:val="BodyText"/>
        <w:rPr>
          <w:sz w:val="24"/>
        </w:rPr>
      </w:pPr>
      <w:r w:rsidRPr="00BF219C">
        <w:rPr>
          <w:sz w:val="24"/>
        </w:rPr>
        <w:t>The error is occurring on the second instance of an inbound financial HL7 transmi</w:t>
      </w:r>
      <w:r w:rsidR="006618ED">
        <w:rPr>
          <w:sz w:val="24"/>
        </w:rPr>
        <w:t xml:space="preserve">ssion (ORU-Z10) for a patient. </w:t>
      </w:r>
      <w:r w:rsidRPr="00BF219C">
        <w:rPr>
          <w:sz w:val="24"/>
        </w:rPr>
        <w:t>Th</w:t>
      </w:r>
      <w:r>
        <w:rPr>
          <w:sz w:val="24"/>
        </w:rPr>
        <w:t xml:space="preserve">e root cause was determined to </w:t>
      </w:r>
      <w:r w:rsidRPr="00BF219C">
        <w:rPr>
          <w:sz w:val="24"/>
        </w:rPr>
        <w:t>be the data (in this case an empty space) w</w:t>
      </w:r>
      <w:r>
        <w:rPr>
          <w:sz w:val="24"/>
        </w:rPr>
        <w:t xml:space="preserve">hich was filed into the SOCIAL </w:t>
      </w:r>
      <w:r w:rsidRPr="00BF219C">
        <w:rPr>
          <w:sz w:val="24"/>
        </w:rPr>
        <w:t xml:space="preserve">SECURITY NUMBER field (#.09) of the INCOME </w:t>
      </w:r>
      <w:r>
        <w:rPr>
          <w:sz w:val="24"/>
        </w:rPr>
        <w:t xml:space="preserve">PERSON file (#408.13). The SSN </w:t>
      </w:r>
      <w:r w:rsidRPr="00BF219C">
        <w:rPr>
          <w:sz w:val="24"/>
        </w:rPr>
        <w:t>data in that file was potentially degrade</w:t>
      </w:r>
      <w:r>
        <w:rPr>
          <w:sz w:val="24"/>
        </w:rPr>
        <w:t xml:space="preserve">d by the initial issue. ES was </w:t>
      </w:r>
      <w:r w:rsidRPr="00BF219C">
        <w:rPr>
          <w:sz w:val="24"/>
        </w:rPr>
        <w:t>remediated, the second transmission fi</w:t>
      </w:r>
      <w:r>
        <w:rPr>
          <w:sz w:val="24"/>
        </w:rPr>
        <w:t xml:space="preserve">les the correct data; however, </w:t>
      </w:r>
      <w:r w:rsidRPr="00BF219C">
        <w:rPr>
          <w:sz w:val="24"/>
        </w:rPr>
        <w:t xml:space="preserve">still errors due to the previous value. </w:t>
      </w:r>
      <w:r>
        <w:rPr>
          <w:sz w:val="24"/>
        </w:rPr>
        <w:t xml:space="preserve">A third or higher transmission </w:t>
      </w:r>
      <w:r w:rsidRPr="00BF219C">
        <w:rPr>
          <w:sz w:val="24"/>
        </w:rPr>
        <w:t>should file without error.</w:t>
      </w:r>
    </w:p>
    <w:p w14:paraId="0C59F685" w14:textId="77777777" w:rsidR="00221521" w:rsidRPr="00221521" w:rsidRDefault="00BF219C" w:rsidP="00221521">
      <w:pPr>
        <w:pStyle w:val="BodyText"/>
        <w:rPr>
          <w:sz w:val="24"/>
        </w:rPr>
      </w:pPr>
      <w:r w:rsidRPr="00221521">
        <w:rPr>
          <w:b/>
          <w:sz w:val="24"/>
        </w:rPr>
        <w:t>Fix</w:t>
      </w:r>
      <w:r w:rsidR="005177F0" w:rsidRPr="00221521">
        <w:rPr>
          <w:sz w:val="24"/>
        </w:rPr>
        <w:t xml:space="preserve">: </w:t>
      </w:r>
      <w:r w:rsidR="00221521" w:rsidRPr="00221521">
        <w:rPr>
          <w:sz w:val="24"/>
        </w:rPr>
        <w:t>The processing of the ORU-Z10 message is modified:</w:t>
      </w:r>
    </w:p>
    <w:p w14:paraId="1B433E72" w14:textId="55AF0606" w:rsidR="00686517" w:rsidRPr="00686517" w:rsidRDefault="00686517" w:rsidP="00686517">
      <w:pPr>
        <w:pStyle w:val="BodyText"/>
        <w:numPr>
          <w:ilvl w:val="0"/>
          <w:numId w:val="27"/>
        </w:numPr>
        <w:rPr>
          <w:sz w:val="24"/>
        </w:rPr>
      </w:pPr>
      <w:r w:rsidRPr="00686517">
        <w:rPr>
          <w:sz w:val="24"/>
        </w:rPr>
        <w:t>If the DFN is found in the global ^XTMP(</w:t>
      </w:r>
      <w:r>
        <w:rPr>
          <w:sz w:val="24"/>
        </w:rPr>
        <w:t xml:space="preserve">"DG53970P"), which was </w:t>
      </w:r>
      <w:r w:rsidR="00C60BEE">
        <w:rPr>
          <w:sz w:val="24"/>
        </w:rPr>
        <w:t xml:space="preserve">created </w:t>
      </w:r>
      <w:r w:rsidR="00C60BEE" w:rsidRPr="00686517">
        <w:rPr>
          <w:sz w:val="24"/>
        </w:rPr>
        <w:t>by</w:t>
      </w:r>
      <w:r w:rsidRPr="00686517">
        <w:rPr>
          <w:sz w:val="24"/>
        </w:rPr>
        <w:t xml:space="preserve"> patch DG*5.3*970 to capture the records that need to be </w:t>
      </w:r>
      <w:r>
        <w:rPr>
          <w:sz w:val="24"/>
        </w:rPr>
        <w:t xml:space="preserve">corrected, </w:t>
      </w:r>
      <w:r w:rsidRPr="00686517">
        <w:rPr>
          <w:sz w:val="24"/>
        </w:rPr>
        <w:t>then process only the ZDP segments to re</w:t>
      </w:r>
      <w:r>
        <w:rPr>
          <w:sz w:val="24"/>
        </w:rPr>
        <w:t xml:space="preserve">trieve and store the dependent </w:t>
      </w:r>
      <w:r w:rsidRPr="00686517">
        <w:rPr>
          <w:sz w:val="24"/>
        </w:rPr>
        <w:t>SSNs. No other segments or data are processed.</w:t>
      </w:r>
    </w:p>
    <w:p w14:paraId="32672E4A" w14:textId="77144044" w:rsidR="00686517" w:rsidRPr="00686517" w:rsidRDefault="00686517" w:rsidP="00686517">
      <w:pPr>
        <w:pStyle w:val="BodyText"/>
        <w:numPr>
          <w:ilvl w:val="0"/>
          <w:numId w:val="27"/>
        </w:numPr>
        <w:rPr>
          <w:sz w:val="24"/>
        </w:rPr>
      </w:pPr>
      <w:r w:rsidRPr="00686517">
        <w:rPr>
          <w:sz w:val="24"/>
        </w:rPr>
        <w:t>If the SSN update was successful, remo</w:t>
      </w:r>
      <w:r>
        <w:rPr>
          <w:sz w:val="24"/>
        </w:rPr>
        <w:t xml:space="preserve">ve the associated entries from </w:t>
      </w:r>
      <w:r w:rsidRPr="00686517">
        <w:rPr>
          <w:sz w:val="24"/>
        </w:rPr>
        <w:t>the ^XTMP("DG53970P") global.</w:t>
      </w:r>
    </w:p>
    <w:p w14:paraId="3B67A36D" w14:textId="5059E734" w:rsidR="00686517" w:rsidRPr="00686517" w:rsidRDefault="00686517" w:rsidP="00686517">
      <w:pPr>
        <w:pStyle w:val="BodyText"/>
        <w:numPr>
          <w:ilvl w:val="0"/>
          <w:numId w:val="27"/>
        </w:numPr>
        <w:rPr>
          <w:sz w:val="24"/>
        </w:rPr>
      </w:pPr>
      <w:r w:rsidRPr="00686517">
        <w:rPr>
          <w:sz w:val="24"/>
        </w:rPr>
        <w:t xml:space="preserve">If the SSN update was not successful, </w:t>
      </w:r>
      <w:r w:rsidR="00D03D69">
        <w:rPr>
          <w:sz w:val="24"/>
        </w:rPr>
        <w:t>store the error in the ^XTMP (“DG53970P”</w:t>
      </w:r>
      <w:r w:rsidR="00C31EBF">
        <w:rPr>
          <w:sz w:val="24"/>
        </w:rPr>
        <w:t>) global.</w:t>
      </w:r>
    </w:p>
    <w:p w14:paraId="53EBAA77" w14:textId="20F0150B" w:rsidR="00686517" w:rsidRPr="00686517" w:rsidRDefault="00686517" w:rsidP="00686517">
      <w:pPr>
        <w:pStyle w:val="BodyText"/>
        <w:rPr>
          <w:sz w:val="24"/>
        </w:rPr>
      </w:pPr>
      <w:r w:rsidRPr="00686517">
        <w:rPr>
          <w:sz w:val="24"/>
        </w:rPr>
        <w:t xml:space="preserve">Once all facilities have installed this </w:t>
      </w:r>
      <w:r>
        <w:rPr>
          <w:sz w:val="24"/>
        </w:rPr>
        <w:t xml:space="preserve">emergency patch IVM*2.0*174 by </w:t>
      </w:r>
      <w:r w:rsidRPr="00686517">
        <w:rPr>
          <w:sz w:val="24"/>
        </w:rPr>
        <w:t>the Compliance date, ES will be sendi</w:t>
      </w:r>
      <w:r>
        <w:rPr>
          <w:sz w:val="24"/>
        </w:rPr>
        <w:t xml:space="preserve">ng ORU-Z10 HL7 messages for all </w:t>
      </w:r>
      <w:r w:rsidRPr="00686517">
        <w:rPr>
          <w:sz w:val="24"/>
        </w:rPr>
        <w:t xml:space="preserve">veterans that have dependents that needed the SSN updated during </w:t>
      </w:r>
      <w:r>
        <w:rPr>
          <w:sz w:val="24"/>
        </w:rPr>
        <w:t>non-</w:t>
      </w:r>
      <w:r w:rsidRPr="00686517">
        <w:rPr>
          <w:sz w:val="24"/>
        </w:rPr>
        <w:t>peak hours.</w:t>
      </w:r>
    </w:p>
    <w:p w14:paraId="34743092" w14:textId="352F533A" w:rsidR="00686517" w:rsidRDefault="00686517" w:rsidP="00686517">
      <w:pPr>
        <w:pStyle w:val="BodyText"/>
        <w:rPr>
          <w:sz w:val="24"/>
        </w:rPr>
      </w:pPr>
      <w:r w:rsidRPr="00686517">
        <w:rPr>
          <w:sz w:val="24"/>
        </w:rPr>
        <w:t>The post-install routine EP^IVM2</w:t>
      </w:r>
      <w:r>
        <w:rPr>
          <w:sz w:val="24"/>
        </w:rPr>
        <w:t xml:space="preserve">174P queues the background task </w:t>
      </w:r>
      <w:r w:rsidRPr="00686517">
        <w:rPr>
          <w:sz w:val="24"/>
        </w:rPr>
        <w:t xml:space="preserve">IVM*2.0*174 STATUS UPDATE JOB that </w:t>
      </w:r>
      <w:r w:rsidR="00C31EBF">
        <w:rPr>
          <w:sz w:val="24"/>
        </w:rPr>
        <w:t>gathers</w:t>
      </w:r>
      <w:r>
        <w:rPr>
          <w:sz w:val="24"/>
        </w:rPr>
        <w:t xml:space="preserve"> the DFNs and IENs that are in </w:t>
      </w:r>
      <w:r w:rsidRPr="00686517">
        <w:rPr>
          <w:sz w:val="24"/>
        </w:rPr>
        <w:t xml:space="preserve">the ^XTMP("DG53970P") global. These </w:t>
      </w:r>
      <w:r w:rsidR="00C31EBF">
        <w:rPr>
          <w:sz w:val="24"/>
        </w:rPr>
        <w:t xml:space="preserve">values </w:t>
      </w:r>
      <w:r w:rsidRPr="00686517">
        <w:rPr>
          <w:sz w:val="24"/>
        </w:rPr>
        <w:t>are l</w:t>
      </w:r>
      <w:r>
        <w:rPr>
          <w:sz w:val="24"/>
        </w:rPr>
        <w:t xml:space="preserve">isted in an email sent to FORUM </w:t>
      </w:r>
      <w:proofErr w:type="spellStart"/>
      <w:r w:rsidRPr="00686517">
        <w:rPr>
          <w:sz w:val="24"/>
        </w:rPr>
        <w:t>MailMan</w:t>
      </w:r>
      <w:proofErr w:type="spellEnd"/>
      <w:r w:rsidRPr="00686517">
        <w:rPr>
          <w:sz w:val="24"/>
        </w:rPr>
        <w:t xml:space="preserve"> group </w:t>
      </w:r>
      <w:hyperlink r:id="rId18" w:history="1">
        <w:r w:rsidRPr="00D13BCA">
          <w:rPr>
            <w:rStyle w:val="Hyperlink"/>
            <w:sz w:val="24"/>
          </w:rPr>
          <w:t>G.IVM20174MONITOR@FORUM.VA.GOV</w:t>
        </w:r>
      </w:hyperlink>
      <w:r>
        <w:rPr>
          <w:sz w:val="24"/>
        </w:rPr>
        <w:t xml:space="preserve">. Members of this </w:t>
      </w:r>
      <w:r w:rsidR="00C60BEE">
        <w:rPr>
          <w:sz w:val="24"/>
        </w:rPr>
        <w:t>mail group</w:t>
      </w:r>
      <w:r w:rsidRPr="00686517">
        <w:rPr>
          <w:sz w:val="24"/>
        </w:rPr>
        <w:t xml:space="preserve"> will monitor messages received </w:t>
      </w:r>
      <w:r>
        <w:rPr>
          <w:sz w:val="24"/>
        </w:rPr>
        <w:t xml:space="preserve">from facilities and coordinate </w:t>
      </w:r>
      <w:r w:rsidRPr="00686517">
        <w:rPr>
          <w:sz w:val="24"/>
        </w:rPr>
        <w:t>with ES about retransmission of correct</w:t>
      </w:r>
      <w:r>
        <w:rPr>
          <w:sz w:val="24"/>
        </w:rPr>
        <w:t xml:space="preserve">ed SSN </w:t>
      </w:r>
      <w:r>
        <w:rPr>
          <w:sz w:val="24"/>
        </w:rPr>
        <w:lastRenderedPageBreak/>
        <w:t xml:space="preserve">data from ES via an HL7 </w:t>
      </w:r>
      <w:r w:rsidRPr="00686517">
        <w:rPr>
          <w:sz w:val="24"/>
        </w:rPr>
        <w:t>(ORU-Z10) message. The members of the mail group</w:t>
      </w:r>
      <w:r>
        <w:rPr>
          <w:sz w:val="24"/>
        </w:rPr>
        <w:t xml:space="preserve"> consist of developers, </w:t>
      </w:r>
      <w:r w:rsidRPr="00686517">
        <w:rPr>
          <w:sz w:val="24"/>
        </w:rPr>
        <w:t>Software Quality Assurance (SQA), and Hea</w:t>
      </w:r>
      <w:r>
        <w:rPr>
          <w:sz w:val="24"/>
        </w:rPr>
        <w:t xml:space="preserve">lth Product Support.  A copy of </w:t>
      </w:r>
      <w:r w:rsidRPr="00686517">
        <w:rPr>
          <w:sz w:val="24"/>
        </w:rPr>
        <w:t>the mail message will be sent to the i</w:t>
      </w:r>
      <w:r>
        <w:rPr>
          <w:sz w:val="24"/>
        </w:rPr>
        <w:t>nstaller of patch IVM*2</w:t>
      </w:r>
      <w:r w:rsidR="00C90E27">
        <w:rPr>
          <w:sz w:val="24"/>
        </w:rPr>
        <w:t>.0</w:t>
      </w:r>
      <w:r>
        <w:rPr>
          <w:sz w:val="24"/>
        </w:rPr>
        <w:t xml:space="preserve">*174. If </w:t>
      </w:r>
      <w:r w:rsidRPr="00686517">
        <w:rPr>
          <w:sz w:val="24"/>
        </w:rPr>
        <w:t>there are still entries in the global, t</w:t>
      </w:r>
      <w:r>
        <w:rPr>
          <w:sz w:val="24"/>
        </w:rPr>
        <w:t xml:space="preserve">his task will </w:t>
      </w:r>
      <w:r w:rsidR="007764DD">
        <w:rPr>
          <w:sz w:val="24"/>
        </w:rPr>
        <w:t xml:space="preserve">automatically </w:t>
      </w:r>
      <w:r>
        <w:rPr>
          <w:sz w:val="24"/>
        </w:rPr>
        <w:t xml:space="preserve">be resubmitted to </w:t>
      </w:r>
      <w:r w:rsidRPr="00686517">
        <w:rPr>
          <w:sz w:val="24"/>
        </w:rPr>
        <w:t>run in the background in 2 days.</w:t>
      </w:r>
    </w:p>
    <w:p w14:paraId="0BDD1AF2" w14:textId="38CB8950" w:rsidR="007764DD" w:rsidRDefault="007764DD" w:rsidP="007764DD">
      <w:pPr>
        <w:pStyle w:val="BodyText"/>
        <w:rPr>
          <w:sz w:val="24"/>
        </w:rPr>
      </w:pPr>
      <w:r w:rsidRPr="007764DD">
        <w:rPr>
          <w:sz w:val="24"/>
        </w:rPr>
        <w:t xml:space="preserve">Once all dependent records identified </w:t>
      </w:r>
      <w:r>
        <w:rPr>
          <w:sz w:val="24"/>
        </w:rPr>
        <w:t xml:space="preserve">in the ^XTMP("DG53970P") global </w:t>
      </w:r>
      <w:r w:rsidRPr="007764DD">
        <w:rPr>
          <w:sz w:val="24"/>
        </w:rPr>
        <w:t xml:space="preserve">have had the SOCIAL SECURITY NUMBER (#.09) </w:t>
      </w:r>
      <w:r>
        <w:rPr>
          <w:sz w:val="24"/>
        </w:rPr>
        <w:t xml:space="preserve">field of the INCOME PERSON file </w:t>
      </w:r>
      <w:r w:rsidRPr="007764DD">
        <w:rPr>
          <w:sz w:val="24"/>
        </w:rPr>
        <w:t>(#408.13) successfully updated, the backgro</w:t>
      </w:r>
      <w:r>
        <w:rPr>
          <w:sz w:val="24"/>
        </w:rPr>
        <w:t xml:space="preserve">und job will no longer be </w:t>
      </w:r>
      <w:r w:rsidRPr="007764DD">
        <w:rPr>
          <w:sz w:val="24"/>
        </w:rPr>
        <w:t>automatically queued to check the global and send a status message.</w:t>
      </w:r>
    </w:p>
    <w:p w14:paraId="503A5573" w14:textId="3D174451" w:rsidR="001654A4" w:rsidRPr="00E83445" w:rsidRDefault="001654A4" w:rsidP="00686517">
      <w:pPr>
        <w:pStyle w:val="BodyText"/>
        <w:rPr>
          <w:sz w:val="24"/>
        </w:rPr>
      </w:pPr>
      <w:r w:rsidRPr="00E83445">
        <w:rPr>
          <w:sz w:val="24"/>
        </w:rPr>
        <w:t xml:space="preserve">Table 1 lists the defects and fixes and corresponding Rational Team Concert (RTC) Change and Configuration Management (CM) numbers included in </w:t>
      </w:r>
      <w:r w:rsidR="0084014D">
        <w:rPr>
          <w:sz w:val="24"/>
        </w:rPr>
        <w:t>IVM*2.0*174</w:t>
      </w:r>
      <w:r w:rsidR="00F54A73" w:rsidRPr="00E83445">
        <w:rPr>
          <w:sz w:val="24"/>
        </w:rPr>
        <w:t>.</w:t>
      </w:r>
    </w:p>
    <w:p w14:paraId="68ED000E" w14:textId="02821310" w:rsidR="001654A4" w:rsidRDefault="001654A4" w:rsidP="001654A4">
      <w:pPr>
        <w:pStyle w:val="Caption"/>
      </w:pPr>
      <w:bookmarkStart w:id="10" w:name="_Toc522886001"/>
      <w:bookmarkStart w:id="11" w:name="_Toc534616647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Defects and Fixes in </w:t>
      </w:r>
      <w:bookmarkEnd w:id="10"/>
      <w:r w:rsidR="00A36F91">
        <w:t>IVM_</w:t>
      </w:r>
      <w:r w:rsidR="0084014D">
        <w:t>2</w:t>
      </w:r>
      <w:r w:rsidR="00A36F91">
        <w:t>0_P</w:t>
      </w:r>
      <w:r w:rsidR="0084014D">
        <w:t>174</w:t>
      </w:r>
      <w:r w:rsidR="00A36F91">
        <w:t>.KID</w:t>
      </w:r>
      <w:bookmarkEnd w:id="11"/>
    </w:p>
    <w:tbl>
      <w:tblPr>
        <w:tblStyle w:val="TableGrid"/>
        <w:tblW w:w="9368" w:type="dxa"/>
        <w:tblCellMar>
          <w:top w:w="43" w:type="dxa"/>
          <w:left w:w="43" w:type="dxa"/>
          <w:bottom w:w="43" w:type="dxa"/>
          <w:right w:w="43" w:type="dxa"/>
        </w:tblCellMar>
        <w:tblLook w:val="0620" w:firstRow="1" w:lastRow="0" w:firstColumn="0" w:lastColumn="0" w:noHBand="1" w:noVBand="1"/>
        <w:tblDescription w:val="Table listing defects and fixes in this release"/>
      </w:tblPr>
      <w:tblGrid>
        <w:gridCol w:w="951"/>
        <w:gridCol w:w="8417"/>
      </w:tblGrid>
      <w:tr w:rsidR="001654A4" w:rsidRPr="00FF55E7" w14:paraId="4F42F63C" w14:textId="77777777" w:rsidTr="00F525E9">
        <w:trPr>
          <w:tblHeader/>
        </w:trPr>
        <w:tc>
          <w:tcPr>
            <w:tcW w:w="951" w:type="dxa"/>
            <w:shd w:val="clear" w:color="auto" w:fill="F2F2F2" w:themeFill="background1" w:themeFillShade="F2"/>
            <w:noWrap/>
          </w:tcPr>
          <w:p w14:paraId="67280CC6" w14:textId="77777777" w:rsidR="001654A4" w:rsidRPr="00FF55E7" w:rsidRDefault="001654A4" w:rsidP="00FB08AE">
            <w:pPr>
              <w:pStyle w:val="TableHdg"/>
            </w:pPr>
            <w:r w:rsidRPr="00FF55E7">
              <w:t>RTC</w:t>
            </w:r>
            <w:r w:rsidRPr="00FF55E7">
              <w:br/>
              <w:t>CM #</w:t>
            </w:r>
          </w:p>
        </w:tc>
        <w:tc>
          <w:tcPr>
            <w:tcW w:w="8417" w:type="dxa"/>
            <w:shd w:val="clear" w:color="auto" w:fill="F2F2F2" w:themeFill="background1" w:themeFillShade="F2"/>
          </w:tcPr>
          <w:p w14:paraId="067EF328" w14:textId="77777777" w:rsidR="001654A4" w:rsidRPr="00FF55E7" w:rsidRDefault="001654A4" w:rsidP="00FB08AE">
            <w:pPr>
              <w:pStyle w:val="TableHdg"/>
            </w:pPr>
            <w:r w:rsidRPr="00FF55E7">
              <w:t>Summary</w:t>
            </w:r>
          </w:p>
        </w:tc>
      </w:tr>
      <w:tr w:rsidR="001654A4" w:rsidRPr="00FF55E7" w14:paraId="37CE4852" w14:textId="77777777" w:rsidTr="00F525E9">
        <w:trPr>
          <w:trHeight w:val="300"/>
        </w:trPr>
        <w:tc>
          <w:tcPr>
            <w:tcW w:w="951" w:type="dxa"/>
            <w:noWrap/>
          </w:tcPr>
          <w:p w14:paraId="56ED382F" w14:textId="5FCB10B0" w:rsidR="001654A4" w:rsidRPr="00545E83" w:rsidRDefault="00722EDB" w:rsidP="00FB08AE">
            <w:pPr>
              <w:pStyle w:val="TableText"/>
            </w:pPr>
            <w:r>
              <w:rPr>
                <w:color w:val="000000" w:themeColor="text1"/>
                <w:szCs w:val="22"/>
              </w:rPr>
              <w:t>832574</w:t>
            </w:r>
          </w:p>
        </w:tc>
        <w:tc>
          <w:tcPr>
            <w:tcW w:w="8417" w:type="dxa"/>
          </w:tcPr>
          <w:p w14:paraId="65913B7D" w14:textId="684CAFF4" w:rsidR="001654A4" w:rsidRPr="007848ED" w:rsidRDefault="001654A4" w:rsidP="00FB08AE">
            <w:pPr>
              <w:pStyle w:val="TableText"/>
              <w:rPr>
                <w:b/>
              </w:rPr>
            </w:pPr>
            <w:bookmarkStart w:id="12" w:name="_Hlk522893411"/>
            <w:r w:rsidRPr="007848ED">
              <w:rPr>
                <w:b/>
              </w:rPr>
              <w:t xml:space="preserve">Defect: </w:t>
            </w:r>
            <w:r w:rsidR="00722EDB">
              <w:rPr>
                <w:color w:val="000000" w:themeColor="text1"/>
                <w:szCs w:val="22"/>
              </w:rPr>
              <w:t>Correct the SSNs that got corrupted by ES transmission of SSN data with spaces</w:t>
            </w:r>
            <w:r w:rsidRPr="001654A4">
              <w:t>.</w:t>
            </w:r>
          </w:p>
          <w:p w14:paraId="243246AE" w14:textId="3D854F74" w:rsidR="001654A4" w:rsidRPr="00A0295C" w:rsidRDefault="001654A4" w:rsidP="00A0295C">
            <w:pPr>
              <w:rPr>
                <w:rFonts w:ascii="Arial" w:hAnsi="Arial" w:cs="Arial"/>
                <w:szCs w:val="20"/>
              </w:rPr>
            </w:pPr>
            <w:r w:rsidRPr="00A0295C">
              <w:rPr>
                <w:rFonts w:ascii="Arial" w:hAnsi="Arial" w:cs="Arial"/>
                <w:b/>
                <w:szCs w:val="20"/>
              </w:rPr>
              <w:t>Fix:</w:t>
            </w:r>
            <w:r w:rsidRPr="007848ED">
              <w:rPr>
                <w:b/>
              </w:rPr>
              <w:t xml:space="preserve"> </w:t>
            </w:r>
            <w:r w:rsidR="00A0295C">
              <w:rPr>
                <w:rFonts w:ascii="Arial" w:hAnsi="Arial" w:cs="Arial"/>
                <w:szCs w:val="20"/>
              </w:rPr>
              <w:t>Issue an e</w:t>
            </w:r>
            <w:r w:rsidRPr="00A0295C">
              <w:rPr>
                <w:rFonts w:ascii="Arial" w:hAnsi="Arial" w:cs="Arial"/>
                <w:szCs w:val="20"/>
              </w:rPr>
              <w:t xml:space="preserve">mergency VistA patch to </w:t>
            </w:r>
            <w:r w:rsidR="00A0295C" w:rsidRPr="00A0295C">
              <w:rPr>
                <w:rFonts w:ascii="Arial" w:hAnsi="Arial" w:cs="Arial"/>
                <w:szCs w:val="20"/>
              </w:rPr>
              <w:t>update the SSNs that were inadvertently updated to spaces.</w:t>
            </w:r>
            <w:bookmarkEnd w:id="12"/>
          </w:p>
        </w:tc>
      </w:tr>
      <w:tr w:rsidR="00CB2F7C" w:rsidRPr="00FF55E7" w14:paraId="40F7E664" w14:textId="77777777" w:rsidTr="00F525E9">
        <w:trPr>
          <w:trHeight w:val="300"/>
        </w:trPr>
        <w:tc>
          <w:tcPr>
            <w:tcW w:w="951" w:type="dxa"/>
            <w:noWrap/>
          </w:tcPr>
          <w:p w14:paraId="2D05A42F" w14:textId="4F44C847" w:rsidR="00CB2F7C" w:rsidRDefault="00CB2F7C" w:rsidP="00FB08AE">
            <w:pPr>
              <w:pStyle w:val="TableText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875690</w:t>
            </w:r>
          </w:p>
        </w:tc>
        <w:tc>
          <w:tcPr>
            <w:tcW w:w="8417" w:type="dxa"/>
          </w:tcPr>
          <w:p w14:paraId="05B8C8D3" w14:textId="77777777" w:rsidR="00CB2F7C" w:rsidRDefault="00CB2F7C" w:rsidP="00CB2F7C">
            <w:pPr>
              <w:pStyle w:val="TableText"/>
              <w:rPr>
                <w:color w:val="000000" w:themeColor="text1"/>
                <w:szCs w:val="22"/>
              </w:rPr>
            </w:pPr>
            <w:r w:rsidRPr="00CB2F7C">
              <w:rPr>
                <w:b/>
                <w:color w:val="000000" w:themeColor="text1"/>
                <w:szCs w:val="22"/>
              </w:rPr>
              <w:t>Defect</w:t>
            </w:r>
            <w:r>
              <w:rPr>
                <w:color w:val="000000" w:themeColor="text1"/>
                <w:szCs w:val="22"/>
              </w:rPr>
              <w:t xml:space="preserve">: </w:t>
            </w:r>
            <w:r w:rsidRPr="00F525E9">
              <w:rPr>
                <w:color w:val="000000" w:themeColor="text1"/>
                <w:szCs w:val="22"/>
              </w:rPr>
              <w:t xml:space="preserve">Patch IVM*2.0*174 defect - A different variable than HLERR as a flag to quit ORU-Z10 processing is needed. </w:t>
            </w:r>
          </w:p>
          <w:p w14:paraId="4C785F96" w14:textId="1CFCF017" w:rsidR="00CB2F7C" w:rsidRPr="007848ED" w:rsidRDefault="00CB2F7C" w:rsidP="00CB2F7C">
            <w:pPr>
              <w:pStyle w:val="TableText"/>
              <w:rPr>
                <w:b/>
              </w:rPr>
            </w:pPr>
            <w:r w:rsidRPr="00CB2F7C">
              <w:rPr>
                <w:b/>
                <w:color w:val="000000" w:themeColor="text1"/>
                <w:szCs w:val="22"/>
              </w:rPr>
              <w:t>Fix</w:t>
            </w:r>
            <w:r>
              <w:rPr>
                <w:color w:val="000000" w:themeColor="text1"/>
                <w:szCs w:val="22"/>
              </w:rPr>
              <w:t xml:space="preserve">: </w:t>
            </w:r>
            <w:r w:rsidRPr="00F525E9">
              <w:rPr>
                <w:color w:val="000000" w:themeColor="text1"/>
                <w:szCs w:val="22"/>
              </w:rPr>
              <w:t xml:space="preserve">Patch EAS*1.0*172 was created for the modified routine ^EASCM that uses a new variable to flag the ORU-Z10 as not needing further processing after </w:t>
            </w:r>
            <w:proofErr w:type="gramStart"/>
            <w:r w:rsidRPr="00F525E9">
              <w:rPr>
                <w:color w:val="000000" w:themeColor="text1"/>
                <w:szCs w:val="22"/>
              </w:rPr>
              <w:t>a</w:t>
            </w:r>
            <w:proofErr w:type="gramEnd"/>
            <w:r w:rsidRPr="00F525E9">
              <w:rPr>
                <w:color w:val="000000" w:themeColor="text1"/>
                <w:szCs w:val="22"/>
              </w:rPr>
              <w:t xml:space="preserve"> SSN fix.</w:t>
            </w:r>
          </w:p>
        </w:tc>
      </w:tr>
    </w:tbl>
    <w:p w14:paraId="319F3A9B" w14:textId="715F6AA6" w:rsidR="008A29EB" w:rsidRDefault="008A29EB" w:rsidP="001224EC">
      <w:pPr>
        <w:pStyle w:val="Heading1"/>
      </w:pPr>
      <w:bookmarkStart w:id="13" w:name="_Toc518397022"/>
      <w:bookmarkStart w:id="14" w:name="_Toc518397023"/>
      <w:bookmarkStart w:id="15" w:name="_Toc518397024"/>
      <w:bookmarkStart w:id="16" w:name="_Toc518397028"/>
      <w:bookmarkStart w:id="17" w:name="_Toc518397029"/>
      <w:bookmarkStart w:id="18" w:name="_Toc518397030"/>
      <w:bookmarkStart w:id="19" w:name="_Toc518397031"/>
      <w:bookmarkStart w:id="20" w:name="_Toc518397032"/>
      <w:bookmarkStart w:id="21" w:name="_Toc518397034"/>
      <w:bookmarkStart w:id="22" w:name="_Toc518397038"/>
      <w:bookmarkStart w:id="23" w:name="_Toc518397039"/>
      <w:bookmarkStart w:id="24" w:name="_Toc518397041"/>
      <w:bookmarkStart w:id="25" w:name="_Toc518397048"/>
      <w:bookmarkStart w:id="26" w:name="_Toc518397049"/>
      <w:bookmarkStart w:id="27" w:name="_Toc518397050"/>
      <w:bookmarkStart w:id="28" w:name="_Toc518397051"/>
      <w:bookmarkStart w:id="29" w:name="_Toc518397052"/>
      <w:bookmarkStart w:id="30" w:name="_Toc518397053"/>
      <w:bookmarkStart w:id="31" w:name="_Toc518397054"/>
      <w:bookmarkStart w:id="32" w:name="_Toc518397060"/>
      <w:bookmarkStart w:id="33" w:name="_Toc518397061"/>
      <w:bookmarkStart w:id="34" w:name="_Toc518397064"/>
      <w:bookmarkStart w:id="35" w:name="_Toc518397065"/>
      <w:bookmarkStart w:id="36" w:name="_Toc518397066"/>
      <w:bookmarkStart w:id="37" w:name="_Toc518397067"/>
      <w:bookmarkStart w:id="38" w:name="_Toc518397068"/>
      <w:bookmarkStart w:id="39" w:name="_Toc518397069"/>
      <w:bookmarkStart w:id="40" w:name="_Toc518397086"/>
      <w:bookmarkStart w:id="41" w:name="_Toc518397087"/>
      <w:bookmarkStart w:id="42" w:name="_Toc518397092"/>
      <w:bookmarkStart w:id="43" w:name="_Toc518397093"/>
      <w:bookmarkStart w:id="44" w:name="_Toc518397094"/>
      <w:bookmarkStart w:id="45" w:name="_Toc518397095"/>
      <w:bookmarkStart w:id="46" w:name="_Toc518397096"/>
      <w:bookmarkStart w:id="47" w:name="_Toc518397097"/>
      <w:bookmarkStart w:id="48" w:name="_Toc518397099"/>
      <w:bookmarkStart w:id="49" w:name="_Toc518397100"/>
      <w:bookmarkStart w:id="50" w:name="_Toc518397101"/>
      <w:bookmarkStart w:id="51" w:name="_Toc518397104"/>
      <w:bookmarkStart w:id="52" w:name="_Toc518397105"/>
      <w:bookmarkStart w:id="53" w:name="_Toc518397109"/>
      <w:bookmarkStart w:id="54" w:name="_Toc518397112"/>
      <w:bookmarkStart w:id="55" w:name="_Toc518397113"/>
      <w:bookmarkStart w:id="56" w:name="_Toc518397114"/>
      <w:bookmarkStart w:id="57" w:name="_Toc518397122"/>
      <w:bookmarkStart w:id="58" w:name="_Toc518397123"/>
      <w:bookmarkStart w:id="59" w:name="_Toc518397127"/>
      <w:bookmarkStart w:id="60" w:name="_Toc518397128"/>
      <w:bookmarkStart w:id="61" w:name="_Toc518397129"/>
      <w:bookmarkStart w:id="62" w:name="_Toc518397131"/>
      <w:bookmarkStart w:id="63" w:name="_Toc518397132"/>
      <w:bookmarkStart w:id="64" w:name="_Toc518397135"/>
      <w:bookmarkStart w:id="65" w:name="_Toc518397136"/>
      <w:bookmarkStart w:id="66" w:name="_Toc518397138"/>
      <w:bookmarkStart w:id="67" w:name="_Toc518397147"/>
      <w:bookmarkStart w:id="68" w:name="_Toc518397166"/>
      <w:bookmarkStart w:id="69" w:name="_Toc518397167"/>
      <w:bookmarkStart w:id="70" w:name="_Toc518397168"/>
      <w:bookmarkStart w:id="71" w:name="_Toc518397170"/>
      <w:bookmarkStart w:id="72" w:name="_Toc518397171"/>
      <w:bookmarkStart w:id="73" w:name="_Toc518397183"/>
      <w:bookmarkStart w:id="74" w:name="_Toc518397184"/>
      <w:bookmarkStart w:id="75" w:name="_Toc518397185"/>
      <w:bookmarkStart w:id="76" w:name="_Toc518397201"/>
      <w:bookmarkStart w:id="77" w:name="_Toc518397202"/>
      <w:bookmarkStart w:id="78" w:name="_Toc534616645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BD4D9B">
        <w:t>Known Issues</w:t>
      </w:r>
      <w:bookmarkEnd w:id="78"/>
    </w:p>
    <w:p w14:paraId="41838752" w14:textId="77777777" w:rsidR="00520509" w:rsidRPr="00520509" w:rsidRDefault="00520509" w:rsidP="00520509">
      <w:pPr>
        <w:pStyle w:val="BodyText"/>
        <w:rPr>
          <w:sz w:val="24"/>
        </w:rPr>
      </w:pPr>
      <w:r w:rsidRPr="00520509">
        <w:rPr>
          <w:sz w:val="24"/>
        </w:rPr>
        <w:t>No known or open issues were identified in this release.</w:t>
      </w:r>
    </w:p>
    <w:p w14:paraId="1D0D6531" w14:textId="2291EC94" w:rsidR="008A29EB" w:rsidRPr="00BD4D9B" w:rsidRDefault="008A29EB" w:rsidP="00B83222">
      <w:pPr>
        <w:pStyle w:val="Heading1"/>
      </w:pPr>
      <w:bookmarkStart w:id="79" w:name="_Toc534616646"/>
      <w:r w:rsidRPr="00BD4D9B">
        <w:t>Product Documentation</w:t>
      </w:r>
      <w:bookmarkEnd w:id="79"/>
    </w:p>
    <w:p w14:paraId="43C872B5" w14:textId="77777777" w:rsidR="00E223B0" w:rsidRPr="00BD4D9B" w:rsidRDefault="00E223B0" w:rsidP="00791896">
      <w:pPr>
        <w:pStyle w:val="BodyText"/>
        <w:rPr>
          <w:sz w:val="24"/>
        </w:rPr>
      </w:pPr>
      <w:r w:rsidRPr="00BD4D9B">
        <w:rPr>
          <w:sz w:val="24"/>
        </w:rPr>
        <w:t>The following documents apply to this release:</w:t>
      </w:r>
    </w:p>
    <w:p w14:paraId="7BE55C3F" w14:textId="34D91A70" w:rsidR="00E223B0" w:rsidRPr="00BD4D9B" w:rsidRDefault="00E223B0" w:rsidP="008B343F">
      <w:pPr>
        <w:pStyle w:val="BodyText"/>
        <w:tabs>
          <w:tab w:val="left" w:pos="3600"/>
          <w:tab w:val="left" w:pos="7200"/>
        </w:tabs>
        <w:rPr>
          <w:sz w:val="24"/>
          <w:u w:val="single"/>
        </w:rPr>
      </w:pPr>
      <w:r w:rsidRPr="00BD4D9B">
        <w:rPr>
          <w:sz w:val="24"/>
          <w:u w:val="single"/>
        </w:rPr>
        <w:t>Title</w:t>
      </w:r>
      <w:r w:rsidR="008B343F" w:rsidRPr="00BD4D9B">
        <w:rPr>
          <w:sz w:val="24"/>
          <w:u w:val="single"/>
        </w:rPr>
        <w:tab/>
      </w:r>
      <w:r w:rsidRPr="00BD4D9B">
        <w:rPr>
          <w:sz w:val="24"/>
          <w:u w:val="single"/>
        </w:rPr>
        <w:t>File Name</w:t>
      </w:r>
      <w:r w:rsidR="008B343F" w:rsidRPr="00BD4D9B">
        <w:rPr>
          <w:sz w:val="24"/>
          <w:u w:val="single"/>
        </w:rPr>
        <w:tab/>
      </w:r>
      <w:r w:rsidRPr="00BD4D9B">
        <w:rPr>
          <w:sz w:val="24"/>
          <w:u w:val="single"/>
        </w:rPr>
        <w:t>FTP Mode</w:t>
      </w:r>
    </w:p>
    <w:p w14:paraId="6ED68E26" w14:textId="32AE50D3" w:rsidR="00AE0689" w:rsidRDefault="00E223B0" w:rsidP="00AE0689">
      <w:pPr>
        <w:tabs>
          <w:tab w:val="left" w:pos="3600"/>
          <w:tab w:val="left" w:pos="7200"/>
        </w:tabs>
        <w:autoSpaceDE w:val="0"/>
        <w:autoSpaceDN w:val="0"/>
        <w:spacing w:before="120" w:after="120"/>
        <w:rPr>
          <w:sz w:val="24"/>
        </w:rPr>
      </w:pPr>
      <w:r w:rsidRPr="00BD4D9B">
        <w:rPr>
          <w:sz w:val="24"/>
        </w:rPr>
        <w:t>Release Notes</w:t>
      </w:r>
      <w:r w:rsidR="008B343F" w:rsidRPr="00BD4D9B">
        <w:rPr>
          <w:sz w:val="24"/>
        </w:rPr>
        <w:tab/>
      </w:r>
      <w:r w:rsidR="001F038C">
        <w:rPr>
          <w:sz w:val="24"/>
        </w:rPr>
        <w:t>IVM</w:t>
      </w:r>
      <w:r w:rsidR="00B16947" w:rsidRPr="00B16947">
        <w:rPr>
          <w:sz w:val="24"/>
        </w:rPr>
        <w:t>_</w:t>
      </w:r>
      <w:r w:rsidR="001F038C">
        <w:rPr>
          <w:sz w:val="24"/>
        </w:rPr>
        <w:t>2</w:t>
      </w:r>
      <w:r w:rsidR="00A51963">
        <w:rPr>
          <w:sz w:val="24"/>
        </w:rPr>
        <w:t>_</w:t>
      </w:r>
      <w:r w:rsidR="00D87138">
        <w:rPr>
          <w:sz w:val="24"/>
        </w:rPr>
        <w:t>P</w:t>
      </w:r>
      <w:r w:rsidR="001F038C">
        <w:rPr>
          <w:sz w:val="24"/>
        </w:rPr>
        <w:t>174</w:t>
      </w:r>
      <w:r w:rsidR="00A51963">
        <w:rPr>
          <w:sz w:val="24"/>
        </w:rPr>
        <w:t>_RN.PDF</w:t>
      </w:r>
      <w:r w:rsidR="008B343F" w:rsidRPr="00BD4D9B">
        <w:rPr>
          <w:sz w:val="24"/>
        </w:rPr>
        <w:tab/>
      </w:r>
      <w:r w:rsidRPr="00BD4D9B">
        <w:rPr>
          <w:sz w:val="24"/>
        </w:rPr>
        <w:t>(binary)</w:t>
      </w:r>
    </w:p>
    <w:p w14:paraId="2CCE4994" w14:textId="587A81E8" w:rsidR="005544B0" w:rsidRPr="00BD4D9B" w:rsidRDefault="005544B0" w:rsidP="00AE0689">
      <w:pPr>
        <w:tabs>
          <w:tab w:val="left" w:pos="3600"/>
          <w:tab w:val="left" w:pos="7200"/>
        </w:tabs>
        <w:autoSpaceDE w:val="0"/>
        <w:autoSpaceDN w:val="0"/>
        <w:spacing w:before="120" w:after="120"/>
        <w:rPr>
          <w:sz w:val="24"/>
        </w:rPr>
      </w:pPr>
      <w:r w:rsidRPr="00BD4D9B">
        <w:rPr>
          <w:sz w:val="24"/>
        </w:rPr>
        <w:t>The preferred method is to retrieve files from download.vista.med.va.gov. This transmits the files from the first available server. Sites may also elect to retrieve files d</w:t>
      </w:r>
      <w:r w:rsidR="0055405A" w:rsidRPr="00BD4D9B">
        <w:rPr>
          <w:sz w:val="24"/>
        </w:rPr>
        <w:t>irectly from a specific server.</w:t>
      </w:r>
    </w:p>
    <w:p w14:paraId="10E8BCCB" w14:textId="75178DD7" w:rsidR="005544B0" w:rsidRPr="00BD4D9B" w:rsidRDefault="005544B0" w:rsidP="00791896">
      <w:pPr>
        <w:pStyle w:val="BodyText"/>
        <w:rPr>
          <w:sz w:val="24"/>
        </w:rPr>
      </w:pPr>
      <w:r w:rsidRPr="00BD4D9B">
        <w:rPr>
          <w:sz w:val="24"/>
        </w:rPr>
        <w:t>Sites may retrieve the software and/or documentation directly using Secure File Transfer Protocol (SFTP) from the ANONYMOUS.SOFTWARE directory at the following OI Field Offices:</w:t>
      </w:r>
    </w:p>
    <w:p w14:paraId="5916F33C" w14:textId="3B1E031A" w:rsidR="00864217" w:rsidRDefault="005544B0" w:rsidP="005B2E35">
      <w:pPr>
        <w:pStyle w:val="BodyText"/>
        <w:rPr>
          <w:sz w:val="24"/>
        </w:rPr>
      </w:pPr>
      <w:r w:rsidRPr="00BD4D9B">
        <w:rPr>
          <w:sz w:val="24"/>
        </w:rPr>
        <w:t>Hines:</w:t>
      </w:r>
      <w:r w:rsidR="00567AF5" w:rsidRPr="00BD4D9B">
        <w:rPr>
          <w:sz w:val="24"/>
        </w:rPr>
        <w:tab/>
      </w:r>
      <w:r w:rsidR="00791896" w:rsidRPr="00BD4D9B">
        <w:rPr>
          <w:sz w:val="24"/>
        </w:rPr>
        <w:tab/>
      </w:r>
      <w:r w:rsidR="00791896" w:rsidRPr="00BD4D9B">
        <w:rPr>
          <w:sz w:val="24"/>
        </w:rPr>
        <w:tab/>
      </w:r>
      <w:r w:rsidRPr="00BD4D9B">
        <w:rPr>
          <w:sz w:val="24"/>
        </w:rPr>
        <w:t>fo-hines.med.va.gov</w:t>
      </w:r>
      <w:r w:rsidR="00404210" w:rsidRPr="00BD4D9B">
        <w:rPr>
          <w:sz w:val="24"/>
        </w:rPr>
        <w:br/>
      </w:r>
      <w:r w:rsidRPr="00BD4D9B">
        <w:rPr>
          <w:sz w:val="24"/>
        </w:rPr>
        <w:t>Salt Lake City:</w:t>
      </w:r>
      <w:r w:rsidR="0028448C" w:rsidRPr="00BD4D9B">
        <w:rPr>
          <w:sz w:val="24"/>
        </w:rPr>
        <w:tab/>
      </w:r>
      <w:r w:rsidRPr="00BD4D9B">
        <w:rPr>
          <w:sz w:val="24"/>
        </w:rPr>
        <w:t>fo-slc.med.va.gov</w:t>
      </w:r>
    </w:p>
    <w:p w14:paraId="77A5EF4D" w14:textId="77176F54" w:rsidR="00E223B0" w:rsidRPr="00BD4D9B" w:rsidRDefault="00E223B0" w:rsidP="00791896">
      <w:pPr>
        <w:pStyle w:val="BodyText"/>
        <w:rPr>
          <w:sz w:val="24"/>
        </w:rPr>
      </w:pPr>
      <w:r w:rsidRPr="00BD4D9B">
        <w:rPr>
          <w:sz w:val="24"/>
        </w:rPr>
        <w:lastRenderedPageBreak/>
        <w:t>Documentation can also be found on the VA Software Documentation Library at:</w:t>
      </w:r>
    </w:p>
    <w:p w14:paraId="34F32E96" w14:textId="3E8D72A6" w:rsidR="00C63D7F" w:rsidRPr="00722846" w:rsidRDefault="00653DDF" w:rsidP="00791896">
      <w:pPr>
        <w:pStyle w:val="BodyText"/>
        <w:rPr>
          <w:sz w:val="24"/>
        </w:rPr>
      </w:pPr>
      <w:hyperlink r:id="rId19" w:tooltip="VA Software Documentation Library" w:history="1">
        <w:r w:rsidR="00E223B0" w:rsidRPr="00BD4D9B">
          <w:rPr>
            <w:rStyle w:val="Hyperlink"/>
            <w:rFonts w:eastAsiaTheme="minorHAnsi"/>
            <w:sz w:val="24"/>
          </w:rPr>
          <w:t>http://www.va.gov/vdl/</w:t>
        </w:r>
      </w:hyperlink>
    </w:p>
    <w:sectPr w:rsidR="00C63D7F" w:rsidRPr="00722846" w:rsidSect="008330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FC355" w14:textId="77777777" w:rsidR="00CA78B4" w:rsidRDefault="00CA78B4">
      <w:r>
        <w:separator/>
      </w:r>
    </w:p>
    <w:p w14:paraId="12458972" w14:textId="77777777" w:rsidR="00CA78B4" w:rsidRDefault="00CA78B4"/>
  </w:endnote>
  <w:endnote w:type="continuationSeparator" w:id="0">
    <w:p w14:paraId="466595E3" w14:textId="77777777" w:rsidR="00CA78B4" w:rsidRDefault="00CA78B4">
      <w:r>
        <w:continuationSeparator/>
      </w:r>
    </w:p>
    <w:p w14:paraId="42340B38" w14:textId="77777777" w:rsidR="00CA78B4" w:rsidRDefault="00CA78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83D6D" w14:textId="244AE017" w:rsidR="000E7EE4" w:rsidRPr="000824E3" w:rsidRDefault="00205642" w:rsidP="00835926">
    <w:pPr>
      <w:pStyle w:val="Footer"/>
      <w:rPr>
        <w:color w:val="000000" w:themeColor="text1"/>
      </w:rPr>
    </w:pPr>
    <w:r>
      <w:rPr>
        <w:rStyle w:val="PageNumber"/>
        <w:noProof/>
      </w:rPr>
      <w:t>IVM_20_P174.KID</w:t>
    </w:r>
    <w:r w:rsidR="000E7EE4">
      <w:rPr>
        <w:rStyle w:val="PageNumber"/>
      </w:rPr>
      <w:br/>
    </w:r>
    <w:r w:rsidR="000E7EE4" w:rsidRPr="000824E3">
      <w:rPr>
        <w:rStyle w:val="FooterChar"/>
      </w:rPr>
      <w:t>Release Notes</w:t>
    </w:r>
    <w:r w:rsidR="000E7EE4" w:rsidRPr="00B607F0">
      <w:tab/>
    </w:r>
    <w:r w:rsidR="000E7EE4" w:rsidRPr="00B607F0">
      <w:rPr>
        <w:rStyle w:val="PageNumber"/>
        <w:szCs w:val="20"/>
      </w:rPr>
      <w:fldChar w:fldCharType="begin"/>
    </w:r>
    <w:r w:rsidR="000E7EE4" w:rsidRPr="00B607F0">
      <w:rPr>
        <w:rStyle w:val="PageNumber"/>
        <w:szCs w:val="20"/>
      </w:rPr>
      <w:instrText xml:space="preserve"> PAGE </w:instrText>
    </w:r>
    <w:r w:rsidR="000E7EE4" w:rsidRPr="00B607F0">
      <w:rPr>
        <w:rStyle w:val="PageNumber"/>
        <w:szCs w:val="20"/>
      </w:rPr>
      <w:fldChar w:fldCharType="separate"/>
    </w:r>
    <w:r w:rsidR="005B2E35">
      <w:rPr>
        <w:rStyle w:val="PageNumber"/>
        <w:noProof/>
        <w:szCs w:val="20"/>
      </w:rPr>
      <w:t>ii</w:t>
    </w:r>
    <w:r w:rsidR="000E7EE4" w:rsidRPr="00B607F0">
      <w:rPr>
        <w:rStyle w:val="PageNumber"/>
        <w:szCs w:val="20"/>
      </w:rPr>
      <w:fldChar w:fldCharType="end"/>
    </w:r>
    <w:r w:rsidR="000E7EE4" w:rsidRPr="00B607F0">
      <w:rPr>
        <w:rStyle w:val="PageNumber"/>
        <w:szCs w:val="20"/>
      </w:rPr>
      <w:tab/>
    </w:r>
    <w:r w:rsidR="005B2E35">
      <w:rPr>
        <w:rStyle w:val="PageNumber"/>
        <w:szCs w:val="20"/>
      </w:rPr>
      <w:t>January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27609" w14:textId="77777777" w:rsidR="00CA78B4" w:rsidRDefault="00CA78B4">
      <w:r>
        <w:separator/>
      </w:r>
    </w:p>
    <w:p w14:paraId="37A7391F" w14:textId="77777777" w:rsidR="00CA78B4" w:rsidRDefault="00CA78B4"/>
  </w:footnote>
  <w:footnote w:type="continuationSeparator" w:id="0">
    <w:p w14:paraId="366A6958" w14:textId="77777777" w:rsidR="00CA78B4" w:rsidRDefault="00CA78B4">
      <w:r>
        <w:continuationSeparator/>
      </w:r>
    </w:p>
    <w:p w14:paraId="2B582751" w14:textId="77777777" w:rsidR="00CA78B4" w:rsidRDefault="00CA78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457BA" w14:textId="5C464A17" w:rsidR="000E7EE4" w:rsidRDefault="000E7E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FD8BF" w14:textId="0F953B29" w:rsidR="000E7EE4" w:rsidRDefault="000E7E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411E7" w14:textId="26531480" w:rsidR="000E7EE4" w:rsidRDefault="000E7E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70480CC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22394E"/>
    <w:multiLevelType w:val="hybridMultilevel"/>
    <w:tmpl w:val="94643150"/>
    <w:lvl w:ilvl="0" w:tplc="54A847D4">
      <w:start w:val="1"/>
      <w:numFmt w:val="bullet"/>
      <w:pStyle w:val="BodyTextBulletedarial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6C3577"/>
    <w:multiLevelType w:val="hybridMultilevel"/>
    <w:tmpl w:val="9CBA2418"/>
    <w:lvl w:ilvl="0" w:tplc="A49A2D56">
      <w:start w:val="1"/>
      <w:numFmt w:val="decimal"/>
      <w:pStyle w:val="BodyTextLettered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D6753D0"/>
    <w:multiLevelType w:val="hybridMultilevel"/>
    <w:tmpl w:val="1E68F7DA"/>
    <w:lvl w:ilvl="0" w:tplc="27DA23DC">
      <w:start w:val="1"/>
      <w:numFmt w:val="decimal"/>
      <w:pStyle w:val="BodyTextLettered4"/>
      <w:lvlText w:val="%1."/>
      <w:lvlJc w:val="left"/>
      <w:pPr>
        <w:ind w:left="21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E1E3577"/>
    <w:multiLevelType w:val="hybridMultilevel"/>
    <w:tmpl w:val="BE3EF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5C4DEE"/>
    <w:multiLevelType w:val="hybridMultilevel"/>
    <w:tmpl w:val="E260036C"/>
    <w:lvl w:ilvl="0" w:tplc="AF3C1EB0">
      <w:start w:val="1"/>
      <w:numFmt w:val="bullet"/>
      <w:pStyle w:val="BodyTextBullet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EA339C"/>
    <w:multiLevelType w:val="multilevel"/>
    <w:tmpl w:val="D778A8AE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1B070AB"/>
    <w:multiLevelType w:val="hybridMultilevel"/>
    <w:tmpl w:val="FDAA19B6"/>
    <w:lvl w:ilvl="0" w:tplc="DA661ABA">
      <w:start w:val="1"/>
      <w:numFmt w:val="lowerRoman"/>
      <w:pStyle w:val="BodyTextNumbered3ari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514A83"/>
    <w:multiLevelType w:val="hybridMultilevel"/>
    <w:tmpl w:val="14403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91720"/>
    <w:multiLevelType w:val="hybridMultilevel"/>
    <w:tmpl w:val="8A848884"/>
    <w:lvl w:ilvl="0" w:tplc="DA661ABA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348F5"/>
    <w:multiLevelType w:val="hybridMultilevel"/>
    <w:tmpl w:val="4F3AE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6AD6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E3D8F"/>
    <w:multiLevelType w:val="hybridMultilevel"/>
    <w:tmpl w:val="9908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809FA"/>
    <w:multiLevelType w:val="hybridMultilevel"/>
    <w:tmpl w:val="CAA0D7CA"/>
    <w:lvl w:ilvl="0" w:tplc="2214D7DC">
      <w:start w:val="1"/>
      <w:numFmt w:val="bullet"/>
      <w:pStyle w:val="BodyTextBullet5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7DC00E1"/>
    <w:multiLevelType w:val="hybridMultilevel"/>
    <w:tmpl w:val="E26629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324058"/>
    <w:multiLevelType w:val="hybridMultilevel"/>
    <w:tmpl w:val="ED50C03C"/>
    <w:lvl w:ilvl="0" w:tplc="50E4C9D2">
      <w:start w:val="1"/>
      <w:numFmt w:val="bullet"/>
      <w:pStyle w:val="BodyTextBulletedarial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B16131"/>
    <w:multiLevelType w:val="hybridMultilevel"/>
    <w:tmpl w:val="FF7CF302"/>
    <w:lvl w:ilvl="0" w:tplc="512C8B08">
      <w:start w:val="1"/>
      <w:numFmt w:val="bullet"/>
      <w:pStyle w:val="BodyTextBulletedarial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333C8"/>
    <w:multiLevelType w:val="hybridMultilevel"/>
    <w:tmpl w:val="C798C2D6"/>
    <w:lvl w:ilvl="0" w:tplc="56520846">
      <w:start w:val="1"/>
      <w:numFmt w:val="lowerRoman"/>
      <w:pStyle w:val="BodyTextLettered3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D944E27"/>
    <w:multiLevelType w:val="multilevel"/>
    <w:tmpl w:val="153E6C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pStyle w:val="Appendix1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7382504"/>
    <w:multiLevelType w:val="hybridMultilevel"/>
    <w:tmpl w:val="7B0AC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C2438"/>
    <w:multiLevelType w:val="hybridMultilevel"/>
    <w:tmpl w:val="E70653E4"/>
    <w:lvl w:ilvl="0" w:tplc="5A4A38E4">
      <w:start w:val="1"/>
      <w:numFmt w:val="lowerLetter"/>
      <w:pStyle w:val="BodyTextNumbered2arial"/>
      <w:lvlText w:val="%1."/>
      <w:lvlJc w:val="left"/>
      <w:pPr>
        <w:ind w:left="108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EA33842"/>
    <w:multiLevelType w:val="hybridMultilevel"/>
    <w:tmpl w:val="08B669BE"/>
    <w:lvl w:ilvl="0" w:tplc="69EC0B74">
      <w:start w:val="1"/>
      <w:numFmt w:val="bullet"/>
      <w:pStyle w:val="BodyText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ari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3B1173E"/>
    <w:multiLevelType w:val="hybridMultilevel"/>
    <w:tmpl w:val="B8808A2E"/>
    <w:lvl w:ilvl="0" w:tplc="40A4533C">
      <w:start w:val="1"/>
      <w:numFmt w:val="lowerLetter"/>
      <w:pStyle w:val="BodyTextLettered2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26"/>
  </w:num>
  <w:num w:numId="4">
    <w:abstractNumId w:val="27"/>
  </w:num>
  <w:num w:numId="5">
    <w:abstractNumId w:val="18"/>
  </w:num>
  <w:num w:numId="6">
    <w:abstractNumId w:val="21"/>
  </w:num>
  <w:num w:numId="7">
    <w:abstractNumId w:val="0"/>
  </w:num>
  <w:num w:numId="8">
    <w:abstractNumId w:val="25"/>
    <w:lvlOverride w:ilvl="0">
      <w:startOverride w:val="1"/>
    </w:lvlOverride>
  </w:num>
  <w:num w:numId="9">
    <w:abstractNumId w:val="7"/>
  </w:num>
  <w:num w:numId="10">
    <w:abstractNumId w:val="5"/>
  </w:num>
  <w:num w:numId="11">
    <w:abstractNumId w:val="19"/>
  </w:num>
  <w:num w:numId="12">
    <w:abstractNumId w:val="8"/>
  </w:num>
  <w:num w:numId="13">
    <w:abstractNumId w:val="16"/>
  </w:num>
  <w:num w:numId="14">
    <w:abstractNumId w:val="17"/>
  </w:num>
  <w:num w:numId="15">
    <w:abstractNumId w:val="1"/>
  </w:num>
  <w:num w:numId="16">
    <w:abstractNumId w:val="11"/>
  </w:num>
  <w:num w:numId="17">
    <w:abstractNumId w:val="20"/>
  </w:num>
  <w:num w:numId="18">
    <w:abstractNumId w:val="9"/>
  </w:num>
  <w:num w:numId="19">
    <w:abstractNumId w:val="24"/>
  </w:num>
  <w:num w:numId="20">
    <w:abstractNumId w:val="3"/>
  </w:num>
  <w:num w:numId="21">
    <w:abstractNumId w:val="14"/>
  </w:num>
  <w:num w:numId="22">
    <w:abstractNumId w:val="4"/>
  </w:num>
  <w:num w:numId="23">
    <w:abstractNumId w:val="10"/>
  </w:num>
  <w:num w:numId="24">
    <w:abstractNumId w:val="15"/>
  </w:num>
  <w:num w:numId="25">
    <w:abstractNumId w:val="12"/>
  </w:num>
  <w:num w:numId="26">
    <w:abstractNumId w:val="22"/>
  </w:num>
  <w:num w:numId="27">
    <w:abstractNumId w:val="13"/>
  </w:num>
  <w:num w:numId="28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cumentProtection w:formatting="1" w:enforcement="0"/>
  <w:defaultTabStop w:val="720"/>
  <w:clickAndTypeStyle w:val="Spac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209"/>
    <w:rsid w:val="00000650"/>
    <w:rsid w:val="000018D2"/>
    <w:rsid w:val="00003577"/>
    <w:rsid w:val="0000486A"/>
    <w:rsid w:val="000063A7"/>
    <w:rsid w:val="0000675B"/>
    <w:rsid w:val="00006DB8"/>
    <w:rsid w:val="00006DC3"/>
    <w:rsid w:val="00007C30"/>
    <w:rsid w:val="00010140"/>
    <w:rsid w:val="00010C6A"/>
    <w:rsid w:val="000114B6"/>
    <w:rsid w:val="0001197F"/>
    <w:rsid w:val="00011EE6"/>
    <w:rsid w:val="00011FE8"/>
    <w:rsid w:val="0001226E"/>
    <w:rsid w:val="000171DA"/>
    <w:rsid w:val="0002031B"/>
    <w:rsid w:val="000263BB"/>
    <w:rsid w:val="00030C06"/>
    <w:rsid w:val="00036523"/>
    <w:rsid w:val="00040DCD"/>
    <w:rsid w:val="000436FD"/>
    <w:rsid w:val="0004636C"/>
    <w:rsid w:val="00046838"/>
    <w:rsid w:val="000473FB"/>
    <w:rsid w:val="00047762"/>
    <w:rsid w:val="000512B6"/>
    <w:rsid w:val="00051BC7"/>
    <w:rsid w:val="00051E92"/>
    <w:rsid w:val="000541C4"/>
    <w:rsid w:val="00054AC6"/>
    <w:rsid w:val="00054C8A"/>
    <w:rsid w:val="00054CA9"/>
    <w:rsid w:val="00054F94"/>
    <w:rsid w:val="00062975"/>
    <w:rsid w:val="00063D32"/>
    <w:rsid w:val="00065F39"/>
    <w:rsid w:val="00067B45"/>
    <w:rsid w:val="00070E3F"/>
    <w:rsid w:val="00071609"/>
    <w:rsid w:val="00072DAD"/>
    <w:rsid w:val="00074489"/>
    <w:rsid w:val="00075114"/>
    <w:rsid w:val="0007521F"/>
    <w:rsid w:val="0007778C"/>
    <w:rsid w:val="000824E3"/>
    <w:rsid w:val="000842F2"/>
    <w:rsid w:val="00085ADD"/>
    <w:rsid w:val="000864C0"/>
    <w:rsid w:val="0008669B"/>
    <w:rsid w:val="00086D68"/>
    <w:rsid w:val="00087270"/>
    <w:rsid w:val="0009184E"/>
    <w:rsid w:val="000926C3"/>
    <w:rsid w:val="00093D70"/>
    <w:rsid w:val="0009458B"/>
    <w:rsid w:val="000947C2"/>
    <w:rsid w:val="000A0B11"/>
    <w:rsid w:val="000A0B45"/>
    <w:rsid w:val="000A0ECA"/>
    <w:rsid w:val="000A1677"/>
    <w:rsid w:val="000A2483"/>
    <w:rsid w:val="000A3EB5"/>
    <w:rsid w:val="000A4060"/>
    <w:rsid w:val="000B1BC2"/>
    <w:rsid w:val="000B23F8"/>
    <w:rsid w:val="000B2958"/>
    <w:rsid w:val="000B4103"/>
    <w:rsid w:val="000C083D"/>
    <w:rsid w:val="000C0A4C"/>
    <w:rsid w:val="000C0CE7"/>
    <w:rsid w:val="000C4E02"/>
    <w:rsid w:val="000D0B2D"/>
    <w:rsid w:val="000D14C8"/>
    <w:rsid w:val="000D2A67"/>
    <w:rsid w:val="000D53AF"/>
    <w:rsid w:val="000D6023"/>
    <w:rsid w:val="000E00D4"/>
    <w:rsid w:val="000E1317"/>
    <w:rsid w:val="000E27AB"/>
    <w:rsid w:val="000E2FE8"/>
    <w:rsid w:val="000E31E4"/>
    <w:rsid w:val="000E3CC5"/>
    <w:rsid w:val="000E4482"/>
    <w:rsid w:val="000E72AD"/>
    <w:rsid w:val="000E7EE4"/>
    <w:rsid w:val="000F0379"/>
    <w:rsid w:val="000F3438"/>
    <w:rsid w:val="000F5547"/>
    <w:rsid w:val="001002E3"/>
    <w:rsid w:val="001006EE"/>
    <w:rsid w:val="0010181A"/>
    <w:rsid w:val="00101B1F"/>
    <w:rsid w:val="0010320F"/>
    <w:rsid w:val="001032A7"/>
    <w:rsid w:val="0010431D"/>
    <w:rsid w:val="00104399"/>
    <w:rsid w:val="0010502E"/>
    <w:rsid w:val="0010664C"/>
    <w:rsid w:val="00107971"/>
    <w:rsid w:val="0011152B"/>
    <w:rsid w:val="00113FFD"/>
    <w:rsid w:val="0011418F"/>
    <w:rsid w:val="0011439E"/>
    <w:rsid w:val="0012060D"/>
    <w:rsid w:val="001214D3"/>
    <w:rsid w:val="001224EC"/>
    <w:rsid w:val="00123B04"/>
    <w:rsid w:val="001249E5"/>
    <w:rsid w:val="00126440"/>
    <w:rsid w:val="0013126F"/>
    <w:rsid w:val="00134680"/>
    <w:rsid w:val="0013625F"/>
    <w:rsid w:val="00136A4A"/>
    <w:rsid w:val="00137A3A"/>
    <w:rsid w:val="00143860"/>
    <w:rsid w:val="00144351"/>
    <w:rsid w:val="00146F12"/>
    <w:rsid w:val="00150C9C"/>
    <w:rsid w:val="00151087"/>
    <w:rsid w:val="0015162D"/>
    <w:rsid w:val="001517D8"/>
    <w:rsid w:val="0015724A"/>
    <w:rsid w:val="001574A4"/>
    <w:rsid w:val="00160445"/>
    <w:rsid w:val="00160824"/>
    <w:rsid w:val="00161ED8"/>
    <w:rsid w:val="001624C3"/>
    <w:rsid w:val="00162B85"/>
    <w:rsid w:val="001645B5"/>
    <w:rsid w:val="00164B89"/>
    <w:rsid w:val="001654A4"/>
    <w:rsid w:val="001654FA"/>
    <w:rsid w:val="00165AB8"/>
    <w:rsid w:val="00170E4B"/>
    <w:rsid w:val="00172D7F"/>
    <w:rsid w:val="00173742"/>
    <w:rsid w:val="00175C2D"/>
    <w:rsid w:val="00180235"/>
    <w:rsid w:val="001806A9"/>
    <w:rsid w:val="001822EE"/>
    <w:rsid w:val="0018468A"/>
    <w:rsid w:val="00184761"/>
    <w:rsid w:val="00186009"/>
    <w:rsid w:val="0019107E"/>
    <w:rsid w:val="00193440"/>
    <w:rsid w:val="00195179"/>
    <w:rsid w:val="00197044"/>
    <w:rsid w:val="00197494"/>
    <w:rsid w:val="001A192D"/>
    <w:rsid w:val="001A1BF6"/>
    <w:rsid w:val="001A3C5C"/>
    <w:rsid w:val="001A7534"/>
    <w:rsid w:val="001A75D9"/>
    <w:rsid w:val="001A7CBE"/>
    <w:rsid w:val="001B06E6"/>
    <w:rsid w:val="001B17C9"/>
    <w:rsid w:val="001B1826"/>
    <w:rsid w:val="001B1A53"/>
    <w:rsid w:val="001B44C4"/>
    <w:rsid w:val="001B4DB8"/>
    <w:rsid w:val="001B6191"/>
    <w:rsid w:val="001B6C09"/>
    <w:rsid w:val="001C1636"/>
    <w:rsid w:val="001C3C50"/>
    <w:rsid w:val="001C463F"/>
    <w:rsid w:val="001C6D26"/>
    <w:rsid w:val="001D3222"/>
    <w:rsid w:val="001D6650"/>
    <w:rsid w:val="001E10BB"/>
    <w:rsid w:val="001E1233"/>
    <w:rsid w:val="001E1475"/>
    <w:rsid w:val="001E4B39"/>
    <w:rsid w:val="001E6164"/>
    <w:rsid w:val="001E6EA1"/>
    <w:rsid w:val="001F038C"/>
    <w:rsid w:val="001F5785"/>
    <w:rsid w:val="001F7AE8"/>
    <w:rsid w:val="001F7FE3"/>
    <w:rsid w:val="00200307"/>
    <w:rsid w:val="00202752"/>
    <w:rsid w:val="00205642"/>
    <w:rsid w:val="002069A2"/>
    <w:rsid w:val="00206EB6"/>
    <w:rsid w:val="00212D60"/>
    <w:rsid w:val="00214E20"/>
    <w:rsid w:val="002151B6"/>
    <w:rsid w:val="00217034"/>
    <w:rsid w:val="00217CC2"/>
    <w:rsid w:val="00221521"/>
    <w:rsid w:val="0022632C"/>
    <w:rsid w:val="00226441"/>
    <w:rsid w:val="002273CA"/>
    <w:rsid w:val="00233E58"/>
    <w:rsid w:val="00234111"/>
    <w:rsid w:val="00235B52"/>
    <w:rsid w:val="00237572"/>
    <w:rsid w:val="00241086"/>
    <w:rsid w:val="00242C07"/>
    <w:rsid w:val="002431FC"/>
    <w:rsid w:val="002439EB"/>
    <w:rsid w:val="00247D5E"/>
    <w:rsid w:val="00251463"/>
    <w:rsid w:val="00252BD5"/>
    <w:rsid w:val="002547C4"/>
    <w:rsid w:val="00256419"/>
    <w:rsid w:val="00256F04"/>
    <w:rsid w:val="002605A0"/>
    <w:rsid w:val="0026166C"/>
    <w:rsid w:val="00263E67"/>
    <w:rsid w:val="00266D60"/>
    <w:rsid w:val="002673A5"/>
    <w:rsid w:val="00267EEB"/>
    <w:rsid w:val="00267F7E"/>
    <w:rsid w:val="00271368"/>
    <w:rsid w:val="0027136D"/>
    <w:rsid w:val="00274E1B"/>
    <w:rsid w:val="002753D9"/>
    <w:rsid w:val="00280A53"/>
    <w:rsid w:val="00281B56"/>
    <w:rsid w:val="00282A87"/>
    <w:rsid w:val="00282EDE"/>
    <w:rsid w:val="0028448C"/>
    <w:rsid w:val="00284CB4"/>
    <w:rsid w:val="00284EE6"/>
    <w:rsid w:val="002858DF"/>
    <w:rsid w:val="00286931"/>
    <w:rsid w:val="002908C3"/>
    <w:rsid w:val="00292B10"/>
    <w:rsid w:val="00293AA0"/>
    <w:rsid w:val="00296E22"/>
    <w:rsid w:val="002A0C8C"/>
    <w:rsid w:val="002A1373"/>
    <w:rsid w:val="002A2EE5"/>
    <w:rsid w:val="002A3CCA"/>
    <w:rsid w:val="002A4907"/>
    <w:rsid w:val="002A57F0"/>
    <w:rsid w:val="002B0543"/>
    <w:rsid w:val="002B1E83"/>
    <w:rsid w:val="002B391B"/>
    <w:rsid w:val="002B423D"/>
    <w:rsid w:val="002B4F06"/>
    <w:rsid w:val="002B78A7"/>
    <w:rsid w:val="002C0FC5"/>
    <w:rsid w:val="002C25F0"/>
    <w:rsid w:val="002C6335"/>
    <w:rsid w:val="002C672A"/>
    <w:rsid w:val="002C6F41"/>
    <w:rsid w:val="002D0C49"/>
    <w:rsid w:val="002D1B52"/>
    <w:rsid w:val="002D2064"/>
    <w:rsid w:val="002D5204"/>
    <w:rsid w:val="002D56C8"/>
    <w:rsid w:val="002D60B0"/>
    <w:rsid w:val="002E1D8C"/>
    <w:rsid w:val="002E2CCF"/>
    <w:rsid w:val="002E39B5"/>
    <w:rsid w:val="002E6D2F"/>
    <w:rsid w:val="002E751D"/>
    <w:rsid w:val="002F0076"/>
    <w:rsid w:val="002F410D"/>
    <w:rsid w:val="002F5410"/>
    <w:rsid w:val="002F5D2D"/>
    <w:rsid w:val="002F6303"/>
    <w:rsid w:val="00302930"/>
    <w:rsid w:val="00302F1A"/>
    <w:rsid w:val="00303850"/>
    <w:rsid w:val="00306AC0"/>
    <w:rsid w:val="00307F40"/>
    <w:rsid w:val="003110DB"/>
    <w:rsid w:val="0031152D"/>
    <w:rsid w:val="003137A8"/>
    <w:rsid w:val="00313EFE"/>
    <w:rsid w:val="00314B90"/>
    <w:rsid w:val="0032241E"/>
    <w:rsid w:val="003224BE"/>
    <w:rsid w:val="0032392D"/>
    <w:rsid w:val="0032563F"/>
    <w:rsid w:val="00326966"/>
    <w:rsid w:val="00332C03"/>
    <w:rsid w:val="003367D8"/>
    <w:rsid w:val="0033732D"/>
    <w:rsid w:val="003417C9"/>
    <w:rsid w:val="00342E0C"/>
    <w:rsid w:val="00346959"/>
    <w:rsid w:val="0035001F"/>
    <w:rsid w:val="00351B63"/>
    <w:rsid w:val="00352E9A"/>
    <w:rsid w:val="00353152"/>
    <w:rsid w:val="00354B46"/>
    <w:rsid w:val="003565ED"/>
    <w:rsid w:val="00356C4D"/>
    <w:rsid w:val="003602B3"/>
    <w:rsid w:val="0036045B"/>
    <w:rsid w:val="00362D58"/>
    <w:rsid w:val="00372700"/>
    <w:rsid w:val="00372756"/>
    <w:rsid w:val="00376DD4"/>
    <w:rsid w:val="00382389"/>
    <w:rsid w:val="00385483"/>
    <w:rsid w:val="00385886"/>
    <w:rsid w:val="00387063"/>
    <w:rsid w:val="003879CF"/>
    <w:rsid w:val="00390450"/>
    <w:rsid w:val="00391069"/>
    <w:rsid w:val="00391BA6"/>
    <w:rsid w:val="00392B05"/>
    <w:rsid w:val="00393186"/>
    <w:rsid w:val="0039391E"/>
    <w:rsid w:val="00394523"/>
    <w:rsid w:val="00396ABF"/>
    <w:rsid w:val="003A0005"/>
    <w:rsid w:val="003A0B5F"/>
    <w:rsid w:val="003A55FC"/>
    <w:rsid w:val="003A5FAF"/>
    <w:rsid w:val="003B1B4E"/>
    <w:rsid w:val="003B2C1A"/>
    <w:rsid w:val="003B5975"/>
    <w:rsid w:val="003B6DC8"/>
    <w:rsid w:val="003C045F"/>
    <w:rsid w:val="003C1009"/>
    <w:rsid w:val="003C2662"/>
    <w:rsid w:val="003C2A81"/>
    <w:rsid w:val="003C2D67"/>
    <w:rsid w:val="003C4372"/>
    <w:rsid w:val="003C724D"/>
    <w:rsid w:val="003C780C"/>
    <w:rsid w:val="003C7B01"/>
    <w:rsid w:val="003D04FD"/>
    <w:rsid w:val="003D0869"/>
    <w:rsid w:val="003D0FE3"/>
    <w:rsid w:val="003D324A"/>
    <w:rsid w:val="003D4C02"/>
    <w:rsid w:val="003D59EF"/>
    <w:rsid w:val="003D5E48"/>
    <w:rsid w:val="003D6B45"/>
    <w:rsid w:val="003D758A"/>
    <w:rsid w:val="003D7EA1"/>
    <w:rsid w:val="003E1DBA"/>
    <w:rsid w:val="003E1F9E"/>
    <w:rsid w:val="003E5FCD"/>
    <w:rsid w:val="003E7C0F"/>
    <w:rsid w:val="003F1561"/>
    <w:rsid w:val="003F30DB"/>
    <w:rsid w:val="003F4789"/>
    <w:rsid w:val="003F4AFA"/>
    <w:rsid w:val="003F508B"/>
    <w:rsid w:val="003F69C4"/>
    <w:rsid w:val="00403682"/>
    <w:rsid w:val="00404210"/>
    <w:rsid w:val="0040624A"/>
    <w:rsid w:val="00407756"/>
    <w:rsid w:val="0041075A"/>
    <w:rsid w:val="004145D9"/>
    <w:rsid w:val="00417FCB"/>
    <w:rsid w:val="00421EAC"/>
    <w:rsid w:val="00423003"/>
    <w:rsid w:val="00423A58"/>
    <w:rsid w:val="004259CA"/>
    <w:rsid w:val="00430274"/>
    <w:rsid w:val="00431106"/>
    <w:rsid w:val="004323F5"/>
    <w:rsid w:val="00433816"/>
    <w:rsid w:val="0043407D"/>
    <w:rsid w:val="00436CE5"/>
    <w:rsid w:val="00440A78"/>
    <w:rsid w:val="00444A84"/>
    <w:rsid w:val="00445BF7"/>
    <w:rsid w:val="00445E5D"/>
    <w:rsid w:val="00451181"/>
    <w:rsid w:val="00452DB6"/>
    <w:rsid w:val="00452EE9"/>
    <w:rsid w:val="00453FDE"/>
    <w:rsid w:val="0045416E"/>
    <w:rsid w:val="004577A9"/>
    <w:rsid w:val="00457E8A"/>
    <w:rsid w:val="004628BA"/>
    <w:rsid w:val="00466383"/>
    <w:rsid w:val="0046756B"/>
    <w:rsid w:val="00467F6F"/>
    <w:rsid w:val="004708D1"/>
    <w:rsid w:val="00471B4A"/>
    <w:rsid w:val="004725F5"/>
    <w:rsid w:val="00474BBC"/>
    <w:rsid w:val="00476BFB"/>
    <w:rsid w:val="0048016C"/>
    <w:rsid w:val="0048142C"/>
    <w:rsid w:val="00481E7A"/>
    <w:rsid w:val="004836EA"/>
    <w:rsid w:val="0048455F"/>
    <w:rsid w:val="004849B1"/>
    <w:rsid w:val="00485E77"/>
    <w:rsid w:val="004909D1"/>
    <w:rsid w:val="00490B49"/>
    <w:rsid w:val="004929C8"/>
    <w:rsid w:val="00493F22"/>
    <w:rsid w:val="00497FFC"/>
    <w:rsid w:val="004A28E1"/>
    <w:rsid w:val="004A4C05"/>
    <w:rsid w:val="004A6051"/>
    <w:rsid w:val="004B0489"/>
    <w:rsid w:val="004B0955"/>
    <w:rsid w:val="004B4253"/>
    <w:rsid w:val="004B5974"/>
    <w:rsid w:val="004B64EC"/>
    <w:rsid w:val="004B6BAF"/>
    <w:rsid w:val="004B752B"/>
    <w:rsid w:val="004C1695"/>
    <w:rsid w:val="004C6795"/>
    <w:rsid w:val="004C7425"/>
    <w:rsid w:val="004D1356"/>
    <w:rsid w:val="004D1F3B"/>
    <w:rsid w:val="004D3CB7"/>
    <w:rsid w:val="004D3FB6"/>
    <w:rsid w:val="004D55D6"/>
    <w:rsid w:val="004D5CD2"/>
    <w:rsid w:val="004E691B"/>
    <w:rsid w:val="004E71AB"/>
    <w:rsid w:val="004F0FB3"/>
    <w:rsid w:val="004F3A80"/>
    <w:rsid w:val="004F66E4"/>
    <w:rsid w:val="004F678A"/>
    <w:rsid w:val="00503092"/>
    <w:rsid w:val="005031C2"/>
    <w:rsid w:val="00503430"/>
    <w:rsid w:val="00504BC1"/>
    <w:rsid w:val="0050564B"/>
    <w:rsid w:val="005071A2"/>
    <w:rsid w:val="00507B53"/>
    <w:rsid w:val="00507E0D"/>
    <w:rsid w:val="005100F6"/>
    <w:rsid w:val="00510914"/>
    <w:rsid w:val="00511DE0"/>
    <w:rsid w:val="0051425C"/>
    <w:rsid w:val="00514B75"/>
    <w:rsid w:val="00514C62"/>
    <w:rsid w:val="00514F76"/>
    <w:rsid w:val="00515985"/>
    <w:rsid w:val="00515F2A"/>
    <w:rsid w:val="005177F0"/>
    <w:rsid w:val="00520509"/>
    <w:rsid w:val="00524EA6"/>
    <w:rsid w:val="00526C72"/>
    <w:rsid w:val="005276CC"/>
    <w:rsid w:val="00527B5C"/>
    <w:rsid w:val="00530078"/>
    <w:rsid w:val="00530D34"/>
    <w:rsid w:val="00531CD9"/>
    <w:rsid w:val="005327F9"/>
    <w:rsid w:val="00532B92"/>
    <w:rsid w:val="00534120"/>
    <w:rsid w:val="00534303"/>
    <w:rsid w:val="00537D91"/>
    <w:rsid w:val="00540103"/>
    <w:rsid w:val="00540571"/>
    <w:rsid w:val="00543023"/>
    <w:rsid w:val="00543E06"/>
    <w:rsid w:val="00552D2C"/>
    <w:rsid w:val="0055405A"/>
    <w:rsid w:val="005544B0"/>
    <w:rsid w:val="00554B8F"/>
    <w:rsid w:val="00560721"/>
    <w:rsid w:val="00563AA9"/>
    <w:rsid w:val="00563F43"/>
    <w:rsid w:val="005647C7"/>
    <w:rsid w:val="00566D6A"/>
    <w:rsid w:val="00567043"/>
    <w:rsid w:val="00567AF5"/>
    <w:rsid w:val="005709C2"/>
    <w:rsid w:val="0057262B"/>
    <w:rsid w:val="00575CFA"/>
    <w:rsid w:val="00576377"/>
    <w:rsid w:val="00576B03"/>
    <w:rsid w:val="0057702F"/>
    <w:rsid w:val="00577B5B"/>
    <w:rsid w:val="005821CD"/>
    <w:rsid w:val="00584F2F"/>
    <w:rsid w:val="00585881"/>
    <w:rsid w:val="00586B27"/>
    <w:rsid w:val="00587B51"/>
    <w:rsid w:val="00591511"/>
    <w:rsid w:val="00591D88"/>
    <w:rsid w:val="005929DB"/>
    <w:rsid w:val="00593CCB"/>
    <w:rsid w:val="00594383"/>
    <w:rsid w:val="0059461A"/>
    <w:rsid w:val="00597C7A"/>
    <w:rsid w:val="005A163C"/>
    <w:rsid w:val="005A1C16"/>
    <w:rsid w:val="005A6177"/>
    <w:rsid w:val="005A722B"/>
    <w:rsid w:val="005B0678"/>
    <w:rsid w:val="005B17C4"/>
    <w:rsid w:val="005B2E35"/>
    <w:rsid w:val="005B3892"/>
    <w:rsid w:val="005B39B3"/>
    <w:rsid w:val="005B523E"/>
    <w:rsid w:val="005B7041"/>
    <w:rsid w:val="005B7CDD"/>
    <w:rsid w:val="005C0E29"/>
    <w:rsid w:val="005C1365"/>
    <w:rsid w:val="005C2417"/>
    <w:rsid w:val="005C6831"/>
    <w:rsid w:val="005D0A14"/>
    <w:rsid w:val="005D18C5"/>
    <w:rsid w:val="005D3005"/>
    <w:rsid w:val="005D3B22"/>
    <w:rsid w:val="005D44B5"/>
    <w:rsid w:val="005D5612"/>
    <w:rsid w:val="005D5E7B"/>
    <w:rsid w:val="005D6A18"/>
    <w:rsid w:val="005D7CFB"/>
    <w:rsid w:val="005E23E1"/>
    <w:rsid w:val="005E2AF9"/>
    <w:rsid w:val="005E3286"/>
    <w:rsid w:val="005E41EE"/>
    <w:rsid w:val="005E6D97"/>
    <w:rsid w:val="005E75E1"/>
    <w:rsid w:val="005F0508"/>
    <w:rsid w:val="005F2FD7"/>
    <w:rsid w:val="00600235"/>
    <w:rsid w:val="00600F88"/>
    <w:rsid w:val="00602103"/>
    <w:rsid w:val="00602128"/>
    <w:rsid w:val="00605DDC"/>
    <w:rsid w:val="00606743"/>
    <w:rsid w:val="006108B5"/>
    <w:rsid w:val="00610ADB"/>
    <w:rsid w:val="00612AC5"/>
    <w:rsid w:val="00614A5E"/>
    <w:rsid w:val="00615405"/>
    <w:rsid w:val="00615B23"/>
    <w:rsid w:val="00620BFA"/>
    <w:rsid w:val="006219F7"/>
    <w:rsid w:val="00623102"/>
    <w:rsid w:val="006236CC"/>
    <w:rsid w:val="00623EEF"/>
    <w:rsid w:val="006244C7"/>
    <w:rsid w:val="00626257"/>
    <w:rsid w:val="00626A54"/>
    <w:rsid w:val="00631A3E"/>
    <w:rsid w:val="006325C9"/>
    <w:rsid w:val="00633B7D"/>
    <w:rsid w:val="00633E73"/>
    <w:rsid w:val="00640D38"/>
    <w:rsid w:val="0064249B"/>
    <w:rsid w:val="00642849"/>
    <w:rsid w:val="00644429"/>
    <w:rsid w:val="006473ED"/>
    <w:rsid w:val="0064769E"/>
    <w:rsid w:val="00647B03"/>
    <w:rsid w:val="00650E94"/>
    <w:rsid w:val="00653DDF"/>
    <w:rsid w:val="00653DFD"/>
    <w:rsid w:val="0065443F"/>
    <w:rsid w:val="00655A70"/>
    <w:rsid w:val="0066022A"/>
    <w:rsid w:val="006602BF"/>
    <w:rsid w:val="00660DFF"/>
    <w:rsid w:val="006616EA"/>
    <w:rsid w:val="006618ED"/>
    <w:rsid w:val="006628F3"/>
    <w:rsid w:val="00663B92"/>
    <w:rsid w:val="00664F01"/>
    <w:rsid w:val="00665BF6"/>
    <w:rsid w:val="00665E79"/>
    <w:rsid w:val="006670D2"/>
    <w:rsid w:val="00667E47"/>
    <w:rsid w:val="0067649B"/>
    <w:rsid w:val="00677451"/>
    <w:rsid w:val="00680463"/>
    <w:rsid w:val="00680563"/>
    <w:rsid w:val="006821EB"/>
    <w:rsid w:val="00686084"/>
    <w:rsid w:val="00686517"/>
    <w:rsid w:val="00686534"/>
    <w:rsid w:val="00687E54"/>
    <w:rsid w:val="00691431"/>
    <w:rsid w:val="006924BD"/>
    <w:rsid w:val="00692D07"/>
    <w:rsid w:val="00693E3E"/>
    <w:rsid w:val="0069428B"/>
    <w:rsid w:val="00694CB9"/>
    <w:rsid w:val="006A0D3C"/>
    <w:rsid w:val="006A0FC5"/>
    <w:rsid w:val="006A20A1"/>
    <w:rsid w:val="006A2F63"/>
    <w:rsid w:val="006A3138"/>
    <w:rsid w:val="006A7603"/>
    <w:rsid w:val="006B188B"/>
    <w:rsid w:val="006B24CE"/>
    <w:rsid w:val="006B3436"/>
    <w:rsid w:val="006B428B"/>
    <w:rsid w:val="006B527E"/>
    <w:rsid w:val="006C74F4"/>
    <w:rsid w:val="006C7ACD"/>
    <w:rsid w:val="006D4142"/>
    <w:rsid w:val="006D68DA"/>
    <w:rsid w:val="006D79A6"/>
    <w:rsid w:val="006E1A82"/>
    <w:rsid w:val="006E32E0"/>
    <w:rsid w:val="006E37CD"/>
    <w:rsid w:val="006E3BDF"/>
    <w:rsid w:val="006E4EFE"/>
    <w:rsid w:val="006E5523"/>
    <w:rsid w:val="006F189E"/>
    <w:rsid w:val="006F1CA4"/>
    <w:rsid w:val="006F3E3C"/>
    <w:rsid w:val="006F6D65"/>
    <w:rsid w:val="00701379"/>
    <w:rsid w:val="00701841"/>
    <w:rsid w:val="00701AA0"/>
    <w:rsid w:val="00702998"/>
    <w:rsid w:val="00703042"/>
    <w:rsid w:val="00703D59"/>
    <w:rsid w:val="0070624C"/>
    <w:rsid w:val="00706936"/>
    <w:rsid w:val="00710E47"/>
    <w:rsid w:val="00711291"/>
    <w:rsid w:val="00714730"/>
    <w:rsid w:val="00715F75"/>
    <w:rsid w:val="0072067D"/>
    <w:rsid w:val="0072175E"/>
    <w:rsid w:val="00722846"/>
    <w:rsid w:val="00722EDB"/>
    <w:rsid w:val="00723789"/>
    <w:rsid w:val="007238FF"/>
    <w:rsid w:val="0072569B"/>
    <w:rsid w:val="00725C30"/>
    <w:rsid w:val="00726B67"/>
    <w:rsid w:val="007270B1"/>
    <w:rsid w:val="0073078F"/>
    <w:rsid w:val="00730A5C"/>
    <w:rsid w:val="007316E5"/>
    <w:rsid w:val="00732129"/>
    <w:rsid w:val="00732FCA"/>
    <w:rsid w:val="0073444D"/>
    <w:rsid w:val="0073482C"/>
    <w:rsid w:val="007350B7"/>
    <w:rsid w:val="00735AFA"/>
    <w:rsid w:val="00736B0D"/>
    <w:rsid w:val="00737B51"/>
    <w:rsid w:val="00740306"/>
    <w:rsid w:val="00740D6A"/>
    <w:rsid w:val="007415DB"/>
    <w:rsid w:val="00742955"/>
    <w:rsid w:val="00742D4B"/>
    <w:rsid w:val="00744F0F"/>
    <w:rsid w:val="00746399"/>
    <w:rsid w:val="007470E3"/>
    <w:rsid w:val="00750265"/>
    <w:rsid w:val="00750FDE"/>
    <w:rsid w:val="00751AD5"/>
    <w:rsid w:val="007532A0"/>
    <w:rsid w:val="007537E2"/>
    <w:rsid w:val="0075504A"/>
    <w:rsid w:val="0075505B"/>
    <w:rsid w:val="00756EE8"/>
    <w:rsid w:val="007571E3"/>
    <w:rsid w:val="00757ECE"/>
    <w:rsid w:val="00762B56"/>
    <w:rsid w:val="00763DBB"/>
    <w:rsid w:val="007654AB"/>
    <w:rsid w:val="00765E89"/>
    <w:rsid w:val="00767528"/>
    <w:rsid w:val="007709D8"/>
    <w:rsid w:val="00771035"/>
    <w:rsid w:val="00772484"/>
    <w:rsid w:val="00772C87"/>
    <w:rsid w:val="00773B70"/>
    <w:rsid w:val="007757B4"/>
    <w:rsid w:val="0077618F"/>
    <w:rsid w:val="007764DD"/>
    <w:rsid w:val="007809A2"/>
    <w:rsid w:val="00781144"/>
    <w:rsid w:val="007812E0"/>
    <w:rsid w:val="00783015"/>
    <w:rsid w:val="007864FA"/>
    <w:rsid w:val="0078711F"/>
    <w:rsid w:val="007872E5"/>
    <w:rsid w:val="0078769E"/>
    <w:rsid w:val="00791896"/>
    <w:rsid w:val="007926DE"/>
    <w:rsid w:val="00793809"/>
    <w:rsid w:val="00795258"/>
    <w:rsid w:val="00796801"/>
    <w:rsid w:val="007A1492"/>
    <w:rsid w:val="007A1E5E"/>
    <w:rsid w:val="007A39CC"/>
    <w:rsid w:val="007A3C33"/>
    <w:rsid w:val="007A3C66"/>
    <w:rsid w:val="007A6696"/>
    <w:rsid w:val="007A6BEC"/>
    <w:rsid w:val="007B33A8"/>
    <w:rsid w:val="007B3D18"/>
    <w:rsid w:val="007B5233"/>
    <w:rsid w:val="007B5F09"/>
    <w:rsid w:val="007B65D7"/>
    <w:rsid w:val="007C1DCD"/>
    <w:rsid w:val="007C2637"/>
    <w:rsid w:val="007C28E9"/>
    <w:rsid w:val="007C2D23"/>
    <w:rsid w:val="007C3A42"/>
    <w:rsid w:val="007C7691"/>
    <w:rsid w:val="007D3E82"/>
    <w:rsid w:val="007E05D4"/>
    <w:rsid w:val="007E2DBA"/>
    <w:rsid w:val="007E322A"/>
    <w:rsid w:val="007E4370"/>
    <w:rsid w:val="007E5789"/>
    <w:rsid w:val="007E5A16"/>
    <w:rsid w:val="007E62F6"/>
    <w:rsid w:val="007E7E65"/>
    <w:rsid w:val="007F0792"/>
    <w:rsid w:val="007F4569"/>
    <w:rsid w:val="007F68EA"/>
    <w:rsid w:val="007F767C"/>
    <w:rsid w:val="00800D7D"/>
    <w:rsid w:val="00801B32"/>
    <w:rsid w:val="008041D2"/>
    <w:rsid w:val="00806E2E"/>
    <w:rsid w:val="00811BF6"/>
    <w:rsid w:val="0081262F"/>
    <w:rsid w:val="00812E49"/>
    <w:rsid w:val="00814F95"/>
    <w:rsid w:val="008159EE"/>
    <w:rsid w:val="008171FA"/>
    <w:rsid w:val="00821734"/>
    <w:rsid w:val="00821DEA"/>
    <w:rsid w:val="00821FD9"/>
    <w:rsid w:val="008241A1"/>
    <w:rsid w:val="0082433F"/>
    <w:rsid w:val="0082495E"/>
    <w:rsid w:val="00824E4A"/>
    <w:rsid w:val="00825350"/>
    <w:rsid w:val="008261C5"/>
    <w:rsid w:val="008308C2"/>
    <w:rsid w:val="0083174C"/>
    <w:rsid w:val="0083302F"/>
    <w:rsid w:val="00835926"/>
    <w:rsid w:val="0084014D"/>
    <w:rsid w:val="00840D71"/>
    <w:rsid w:val="00841982"/>
    <w:rsid w:val="00845A07"/>
    <w:rsid w:val="00845BB9"/>
    <w:rsid w:val="00847214"/>
    <w:rsid w:val="00851812"/>
    <w:rsid w:val="008539F6"/>
    <w:rsid w:val="00854BD1"/>
    <w:rsid w:val="00856A08"/>
    <w:rsid w:val="00860B5A"/>
    <w:rsid w:val="00860E2E"/>
    <w:rsid w:val="00863B13"/>
    <w:rsid w:val="00863B21"/>
    <w:rsid w:val="00864217"/>
    <w:rsid w:val="00871E3C"/>
    <w:rsid w:val="00872B1C"/>
    <w:rsid w:val="00876145"/>
    <w:rsid w:val="00880250"/>
    <w:rsid w:val="0088044F"/>
    <w:rsid w:val="00880C3D"/>
    <w:rsid w:val="00880C6C"/>
    <w:rsid w:val="00881FD9"/>
    <w:rsid w:val="008831EB"/>
    <w:rsid w:val="00884B2C"/>
    <w:rsid w:val="00886638"/>
    <w:rsid w:val="00887D77"/>
    <w:rsid w:val="00890C00"/>
    <w:rsid w:val="008922C1"/>
    <w:rsid w:val="00892F69"/>
    <w:rsid w:val="00893C46"/>
    <w:rsid w:val="00893DD2"/>
    <w:rsid w:val="00894663"/>
    <w:rsid w:val="008947F2"/>
    <w:rsid w:val="00897BFA"/>
    <w:rsid w:val="008A09E7"/>
    <w:rsid w:val="008A1731"/>
    <w:rsid w:val="008A1B2B"/>
    <w:rsid w:val="008A29EB"/>
    <w:rsid w:val="008A38A5"/>
    <w:rsid w:val="008A4275"/>
    <w:rsid w:val="008A4AE4"/>
    <w:rsid w:val="008A4CE8"/>
    <w:rsid w:val="008A6F32"/>
    <w:rsid w:val="008A783A"/>
    <w:rsid w:val="008A7DDE"/>
    <w:rsid w:val="008B343F"/>
    <w:rsid w:val="008B45C8"/>
    <w:rsid w:val="008B5485"/>
    <w:rsid w:val="008B7BA9"/>
    <w:rsid w:val="008C0839"/>
    <w:rsid w:val="008C14F4"/>
    <w:rsid w:val="008C2304"/>
    <w:rsid w:val="008C4576"/>
    <w:rsid w:val="008C5899"/>
    <w:rsid w:val="008C780B"/>
    <w:rsid w:val="008D0483"/>
    <w:rsid w:val="008D191D"/>
    <w:rsid w:val="008D798B"/>
    <w:rsid w:val="008E08B4"/>
    <w:rsid w:val="008E0A08"/>
    <w:rsid w:val="008E0D76"/>
    <w:rsid w:val="008E0EB2"/>
    <w:rsid w:val="008E11AD"/>
    <w:rsid w:val="008E18F4"/>
    <w:rsid w:val="008E3EF4"/>
    <w:rsid w:val="008E661A"/>
    <w:rsid w:val="008E6B84"/>
    <w:rsid w:val="008E6ECC"/>
    <w:rsid w:val="008F298E"/>
    <w:rsid w:val="008F43AA"/>
    <w:rsid w:val="008F50BC"/>
    <w:rsid w:val="008F5D5D"/>
    <w:rsid w:val="008F62B9"/>
    <w:rsid w:val="008F6CCB"/>
    <w:rsid w:val="008F79E2"/>
    <w:rsid w:val="009011D4"/>
    <w:rsid w:val="00901D12"/>
    <w:rsid w:val="00906711"/>
    <w:rsid w:val="009071B9"/>
    <w:rsid w:val="0091020C"/>
    <w:rsid w:val="00913100"/>
    <w:rsid w:val="009146EA"/>
    <w:rsid w:val="009207E0"/>
    <w:rsid w:val="00922D53"/>
    <w:rsid w:val="00924E72"/>
    <w:rsid w:val="009268E4"/>
    <w:rsid w:val="00932868"/>
    <w:rsid w:val="00933C34"/>
    <w:rsid w:val="0093450F"/>
    <w:rsid w:val="00934724"/>
    <w:rsid w:val="0093515B"/>
    <w:rsid w:val="00935257"/>
    <w:rsid w:val="0093549B"/>
    <w:rsid w:val="00937F99"/>
    <w:rsid w:val="00941C00"/>
    <w:rsid w:val="00943D0F"/>
    <w:rsid w:val="009453C1"/>
    <w:rsid w:val="00947AE3"/>
    <w:rsid w:val="0095133D"/>
    <w:rsid w:val="00951F96"/>
    <w:rsid w:val="009525FE"/>
    <w:rsid w:val="009560C1"/>
    <w:rsid w:val="00961FED"/>
    <w:rsid w:val="00963891"/>
    <w:rsid w:val="009649FD"/>
    <w:rsid w:val="00966EA4"/>
    <w:rsid w:val="00967B50"/>
    <w:rsid w:val="00967C1C"/>
    <w:rsid w:val="009710FF"/>
    <w:rsid w:val="0097521F"/>
    <w:rsid w:val="00975558"/>
    <w:rsid w:val="009763BD"/>
    <w:rsid w:val="00980B29"/>
    <w:rsid w:val="009811CB"/>
    <w:rsid w:val="00982332"/>
    <w:rsid w:val="00983466"/>
    <w:rsid w:val="00984DA0"/>
    <w:rsid w:val="0098557C"/>
    <w:rsid w:val="00987908"/>
    <w:rsid w:val="00987AFD"/>
    <w:rsid w:val="00990D1B"/>
    <w:rsid w:val="00991613"/>
    <w:rsid w:val="0099208F"/>
    <w:rsid w:val="009921F2"/>
    <w:rsid w:val="0099538F"/>
    <w:rsid w:val="00995543"/>
    <w:rsid w:val="00995B73"/>
    <w:rsid w:val="0099667F"/>
    <w:rsid w:val="00996CD0"/>
    <w:rsid w:val="00996E0A"/>
    <w:rsid w:val="009976DD"/>
    <w:rsid w:val="009A0140"/>
    <w:rsid w:val="009A09A6"/>
    <w:rsid w:val="009A0F85"/>
    <w:rsid w:val="009A323B"/>
    <w:rsid w:val="009A4D4F"/>
    <w:rsid w:val="009A6004"/>
    <w:rsid w:val="009B0F4F"/>
    <w:rsid w:val="009B1957"/>
    <w:rsid w:val="009B1FBA"/>
    <w:rsid w:val="009B3CD1"/>
    <w:rsid w:val="009B3D83"/>
    <w:rsid w:val="009B4EB6"/>
    <w:rsid w:val="009C4C5F"/>
    <w:rsid w:val="009C53F3"/>
    <w:rsid w:val="009C7571"/>
    <w:rsid w:val="009D1A27"/>
    <w:rsid w:val="009D368C"/>
    <w:rsid w:val="009D4125"/>
    <w:rsid w:val="009D588D"/>
    <w:rsid w:val="009D686E"/>
    <w:rsid w:val="009D7AF4"/>
    <w:rsid w:val="009E0D0A"/>
    <w:rsid w:val="009E1623"/>
    <w:rsid w:val="009E32B9"/>
    <w:rsid w:val="009E52AD"/>
    <w:rsid w:val="009E67B2"/>
    <w:rsid w:val="009E72F9"/>
    <w:rsid w:val="009E7648"/>
    <w:rsid w:val="009F11F3"/>
    <w:rsid w:val="009F3E80"/>
    <w:rsid w:val="009F5E75"/>
    <w:rsid w:val="009F73F9"/>
    <w:rsid w:val="009F77D2"/>
    <w:rsid w:val="00A000A4"/>
    <w:rsid w:val="00A01FDD"/>
    <w:rsid w:val="00A0277F"/>
    <w:rsid w:val="00A0295C"/>
    <w:rsid w:val="00A04018"/>
    <w:rsid w:val="00A051B8"/>
    <w:rsid w:val="00A0550C"/>
    <w:rsid w:val="00A057FF"/>
    <w:rsid w:val="00A05CA6"/>
    <w:rsid w:val="00A136DC"/>
    <w:rsid w:val="00A149C0"/>
    <w:rsid w:val="00A158D9"/>
    <w:rsid w:val="00A160AE"/>
    <w:rsid w:val="00A166D5"/>
    <w:rsid w:val="00A1759E"/>
    <w:rsid w:val="00A23B84"/>
    <w:rsid w:val="00A24CF9"/>
    <w:rsid w:val="00A36F91"/>
    <w:rsid w:val="00A417D3"/>
    <w:rsid w:val="00A43AA1"/>
    <w:rsid w:val="00A45B07"/>
    <w:rsid w:val="00A469F7"/>
    <w:rsid w:val="00A5127A"/>
    <w:rsid w:val="00A51963"/>
    <w:rsid w:val="00A56038"/>
    <w:rsid w:val="00A56626"/>
    <w:rsid w:val="00A6254C"/>
    <w:rsid w:val="00A63805"/>
    <w:rsid w:val="00A656C7"/>
    <w:rsid w:val="00A67E6C"/>
    <w:rsid w:val="00A70440"/>
    <w:rsid w:val="00A72E0A"/>
    <w:rsid w:val="00A753C8"/>
    <w:rsid w:val="00A7743D"/>
    <w:rsid w:val="00A8039D"/>
    <w:rsid w:val="00A81BD8"/>
    <w:rsid w:val="00A823F8"/>
    <w:rsid w:val="00A83D56"/>
    <w:rsid w:val="00A83EB5"/>
    <w:rsid w:val="00A851EF"/>
    <w:rsid w:val="00A853F4"/>
    <w:rsid w:val="00A85C24"/>
    <w:rsid w:val="00A86037"/>
    <w:rsid w:val="00A87F24"/>
    <w:rsid w:val="00A913B2"/>
    <w:rsid w:val="00A916A5"/>
    <w:rsid w:val="00A92644"/>
    <w:rsid w:val="00A92B9D"/>
    <w:rsid w:val="00A94476"/>
    <w:rsid w:val="00A94D73"/>
    <w:rsid w:val="00A97B91"/>
    <w:rsid w:val="00AA0F64"/>
    <w:rsid w:val="00AA337E"/>
    <w:rsid w:val="00AA33E1"/>
    <w:rsid w:val="00AA5E50"/>
    <w:rsid w:val="00AA6982"/>
    <w:rsid w:val="00AA723C"/>
    <w:rsid w:val="00AA7363"/>
    <w:rsid w:val="00AB1656"/>
    <w:rsid w:val="00AB173C"/>
    <w:rsid w:val="00AB177C"/>
    <w:rsid w:val="00AB2C7C"/>
    <w:rsid w:val="00AB55C8"/>
    <w:rsid w:val="00AC05F9"/>
    <w:rsid w:val="00AC0805"/>
    <w:rsid w:val="00AC2818"/>
    <w:rsid w:val="00AC3451"/>
    <w:rsid w:val="00AC41EC"/>
    <w:rsid w:val="00AC50E6"/>
    <w:rsid w:val="00AC5FA6"/>
    <w:rsid w:val="00AC774A"/>
    <w:rsid w:val="00AC79E7"/>
    <w:rsid w:val="00AC7F6E"/>
    <w:rsid w:val="00AD074D"/>
    <w:rsid w:val="00AD0F44"/>
    <w:rsid w:val="00AD1C07"/>
    <w:rsid w:val="00AD2556"/>
    <w:rsid w:val="00AD3B39"/>
    <w:rsid w:val="00AD448A"/>
    <w:rsid w:val="00AD4E85"/>
    <w:rsid w:val="00AD50AE"/>
    <w:rsid w:val="00AD5F4E"/>
    <w:rsid w:val="00AE0630"/>
    <w:rsid w:val="00AE0689"/>
    <w:rsid w:val="00AE1AB1"/>
    <w:rsid w:val="00AE4330"/>
    <w:rsid w:val="00AF35F7"/>
    <w:rsid w:val="00AF7E81"/>
    <w:rsid w:val="00B00A5E"/>
    <w:rsid w:val="00B042F9"/>
    <w:rsid w:val="00B04771"/>
    <w:rsid w:val="00B069F0"/>
    <w:rsid w:val="00B10438"/>
    <w:rsid w:val="00B114D7"/>
    <w:rsid w:val="00B13D3B"/>
    <w:rsid w:val="00B140A4"/>
    <w:rsid w:val="00B15C81"/>
    <w:rsid w:val="00B16947"/>
    <w:rsid w:val="00B179DC"/>
    <w:rsid w:val="00B21994"/>
    <w:rsid w:val="00B24959"/>
    <w:rsid w:val="00B254C3"/>
    <w:rsid w:val="00B31994"/>
    <w:rsid w:val="00B32016"/>
    <w:rsid w:val="00B367D2"/>
    <w:rsid w:val="00B411EF"/>
    <w:rsid w:val="00B41879"/>
    <w:rsid w:val="00B42909"/>
    <w:rsid w:val="00B431D5"/>
    <w:rsid w:val="00B43397"/>
    <w:rsid w:val="00B4451B"/>
    <w:rsid w:val="00B470C6"/>
    <w:rsid w:val="00B47DBC"/>
    <w:rsid w:val="00B5028C"/>
    <w:rsid w:val="00B50C8E"/>
    <w:rsid w:val="00B5652E"/>
    <w:rsid w:val="00B56BEE"/>
    <w:rsid w:val="00B571E4"/>
    <w:rsid w:val="00B607F0"/>
    <w:rsid w:val="00B61495"/>
    <w:rsid w:val="00B62C16"/>
    <w:rsid w:val="00B65130"/>
    <w:rsid w:val="00B66278"/>
    <w:rsid w:val="00B66395"/>
    <w:rsid w:val="00B667B2"/>
    <w:rsid w:val="00B6706C"/>
    <w:rsid w:val="00B725E5"/>
    <w:rsid w:val="00B746A1"/>
    <w:rsid w:val="00B76A3C"/>
    <w:rsid w:val="00B811B1"/>
    <w:rsid w:val="00B83222"/>
    <w:rsid w:val="00B83B93"/>
    <w:rsid w:val="00B83F9C"/>
    <w:rsid w:val="00B84AAD"/>
    <w:rsid w:val="00B859DB"/>
    <w:rsid w:val="00B86209"/>
    <w:rsid w:val="00B87395"/>
    <w:rsid w:val="00B8745A"/>
    <w:rsid w:val="00B87ED7"/>
    <w:rsid w:val="00B90FE8"/>
    <w:rsid w:val="00B91254"/>
    <w:rsid w:val="00B92868"/>
    <w:rsid w:val="00B93252"/>
    <w:rsid w:val="00B95270"/>
    <w:rsid w:val="00B959D1"/>
    <w:rsid w:val="00BA0EE3"/>
    <w:rsid w:val="00BA1A0C"/>
    <w:rsid w:val="00BA4FCE"/>
    <w:rsid w:val="00BA7E79"/>
    <w:rsid w:val="00BB1AC6"/>
    <w:rsid w:val="00BB3AE3"/>
    <w:rsid w:val="00BB4D86"/>
    <w:rsid w:val="00BB52EE"/>
    <w:rsid w:val="00BB6F35"/>
    <w:rsid w:val="00BB6F5E"/>
    <w:rsid w:val="00BB7243"/>
    <w:rsid w:val="00BB7502"/>
    <w:rsid w:val="00BC0428"/>
    <w:rsid w:val="00BC1F79"/>
    <w:rsid w:val="00BC2D41"/>
    <w:rsid w:val="00BC35FB"/>
    <w:rsid w:val="00BC43A0"/>
    <w:rsid w:val="00BC5A4C"/>
    <w:rsid w:val="00BC746D"/>
    <w:rsid w:val="00BC7526"/>
    <w:rsid w:val="00BD3606"/>
    <w:rsid w:val="00BD4484"/>
    <w:rsid w:val="00BD4D9B"/>
    <w:rsid w:val="00BE02B4"/>
    <w:rsid w:val="00BE4F1B"/>
    <w:rsid w:val="00BE54C9"/>
    <w:rsid w:val="00BE7AD9"/>
    <w:rsid w:val="00BF018F"/>
    <w:rsid w:val="00BF1EB7"/>
    <w:rsid w:val="00BF219C"/>
    <w:rsid w:val="00BF2C5A"/>
    <w:rsid w:val="00BF4773"/>
    <w:rsid w:val="00BF55EC"/>
    <w:rsid w:val="00BF7365"/>
    <w:rsid w:val="00C01730"/>
    <w:rsid w:val="00C0213F"/>
    <w:rsid w:val="00C02ED4"/>
    <w:rsid w:val="00C033C1"/>
    <w:rsid w:val="00C03950"/>
    <w:rsid w:val="00C04077"/>
    <w:rsid w:val="00C0630C"/>
    <w:rsid w:val="00C06AB5"/>
    <w:rsid w:val="00C072F2"/>
    <w:rsid w:val="00C11BB6"/>
    <w:rsid w:val="00C11D09"/>
    <w:rsid w:val="00C13654"/>
    <w:rsid w:val="00C206A5"/>
    <w:rsid w:val="00C231EE"/>
    <w:rsid w:val="00C2602E"/>
    <w:rsid w:val="00C2649E"/>
    <w:rsid w:val="00C31EBF"/>
    <w:rsid w:val="00C3240F"/>
    <w:rsid w:val="00C33527"/>
    <w:rsid w:val="00C352C0"/>
    <w:rsid w:val="00C36612"/>
    <w:rsid w:val="00C369CC"/>
    <w:rsid w:val="00C36ED5"/>
    <w:rsid w:val="00C3721E"/>
    <w:rsid w:val="00C37EB4"/>
    <w:rsid w:val="00C412EA"/>
    <w:rsid w:val="00C41525"/>
    <w:rsid w:val="00C41EB3"/>
    <w:rsid w:val="00C4202D"/>
    <w:rsid w:val="00C441DB"/>
    <w:rsid w:val="00C44C32"/>
    <w:rsid w:val="00C44E3B"/>
    <w:rsid w:val="00C46220"/>
    <w:rsid w:val="00C47D07"/>
    <w:rsid w:val="00C5005E"/>
    <w:rsid w:val="00C54796"/>
    <w:rsid w:val="00C60BEE"/>
    <w:rsid w:val="00C6189A"/>
    <w:rsid w:val="00C61BBF"/>
    <w:rsid w:val="00C633F5"/>
    <w:rsid w:val="00C63D7F"/>
    <w:rsid w:val="00C645D7"/>
    <w:rsid w:val="00C64D97"/>
    <w:rsid w:val="00C65C2F"/>
    <w:rsid w:val="00C703E7"/>
    <w:rsid w:val="00C73F05"/>
    <w:rsid w:val="00C7663A"/>
    <w:rsid w:val="00C82C8A"/>
    <w:rsid w:val="00C839A8"/>
    <w:rsid w:val="00C84F82"/>
    <w:rsid w:val="00C85865"/>
    <w:rsid w:val="00C866C8"/>
    <w:rsid w:val="00C90E27"/>
    <w:rsid w:val="00C90FB0"/>
    <w:rsid w:val="00C91A3E"/>
    <w:rsid w:val="00C93BF9"/>
    <w:rsid w:val="00C93FD7"/>
    <w:rsid w:val="00C946FE"/>
    <w:rsid w:val="00C95235"/>
    <w:rsid w:val="00C953D1"/>
    <w:rsid w:val="00C96FD1"/>
    <w:rsid w:val="00CA01F4"/>
    <w:rsid w:val="00CA1477"/>
    <w:rsid w:val="00CA3A42"/>
    <w:rsid w:val="00CA5DF5"/>
    <w:rsid w:val="00CA78B4"/>
    <w:rsid w:val="00CB2A72"/>
    <w:rsid w:val="00CB2F7C"/>
    <w:rsid w:val="00CB45B2"/>
    <w:rsid w:val="00CC3FEE"/>
    <w:rsid w:val="00CC439B"/>
    <w:rsid w:val="00CC502E"/>
    <w:rsid w:val="00CD10FC"/>
    <w:rsid w:val="00CD252A"/>
    <w:rsid w:val="00CD4F2E"/>
    <w:rsid w:val="00CD696E"/>
    <w:rsid w:val="00CE21A8"/>
    <w:rsid w:val="00CE3403"/>
    <w:rsid w:val="00CE5234"/>
    <w:rsid w:val="00CE61F4"/>
    <w:rsid w:val="00CF01D7"/>
    <w:rsid w:val="00CF08BF"/>
    <w:rsid w:val="00CF543F"/>
    <w:rsid w:val="00CF5A24"/>
    <w:rsid w:val="00CF657A"/>
    <w:rsid w:val="00CF6FF1"/>
    <w:rsid w:val="00CF7506"/>
    <w:rsid w:val="00D008F5"/>
    <w:rsid w:val="00D01F32"/>
    <w:rsid w:val="00D03D69"/>
    <w:rsid w:val="00D05136"/>
    <w:rsid w:val="00D07181"/>
    <w:rsid w:val="00D10DAA"/>
    <w:rsid w:val="00D11D5A"/>
    <w:rsid w:val="00D159E2"/>
    <w:rsid w:val="00D16F18"/>
    <w:rsid w:val="00D20183"/>
    <w:rsid w:val="00D2171A"/>
    <w:rsid w:val="00D223F8"/>
    <w:rsid w:val="00D238C3"/>
    <w:rsid w:val="00D25993"/>
    <w:rsid w:val="00D3082C"/>
    <w:rsid w:val="00D3172E"/>
    <w:rsid w:val="00D31F56"/>
    <w:rsid w:val="00D335E9"/>
    <w:rsid w:val="00D33607"/>
    <w:rsid w:val="00D3642C"/>
    <w:rsid w:val="00D40E3A"/>
    <w:rsid w:val="00D41E05"/>
    <w:rsid w:val="00D42C86"/>
    <w:rsid w:val="00D43740"/>
    <w:rsid w:val="00D44581"/>
    <w:rsid w:val="00D4529D"/>
    <w:rsid w:val="00D46FA3"/>
    <w:rsid w:val="00D47721"/>
    <w:rsid w:val="00D55A71"/>
    <w:rsid w:val="00D568FA"/>
    <w:rsid w:val="00D60044"/>
    <w:rsid w:val="00D60C86"/>
    <w:rsid w:val="00D62432"/>
    <w:rsid w:val="00D62F4B"/>
    <w:rsid w:val="00D64912"/>
    <w:rsid w:val="00D64E73"/>
    <w:rsid w:val="00D64F15"/>
    <w:rsid w:val="00D65173"/>
    <w:rsid w:val="00D65701"/>
    <w:rsid w:val="00D672E7"/>
    <w:rsid w:val="00D713C8"/>
    <w:rsid w:val="00D71B75"/>
    <w:rsid w:val="00D83562"/>
    <w:rsid w:val="00D851FB"/>
    <w:rsid w:val="00D8594D"/>
    <w:rsid w:val="00D862FB"/>
    <w:rsid w:val="00D87138"/>
    <w:rsid w:val="00D87E85"/>
    <w:rsid w:val="00D93822"/>
    <w:rsid w:val="00D94D32"/>
    <w:rsid w:val="00D957C8"/>
    <w:rsid w:val="00D971DD"/>
    <w:rsid w:val="00DA0C5E"/>
    <w:rsid w:val="00DA14E1"/>
    <w:rsid w:val="00DA23EF"/>
    <w:rsid w:val="00DA2685"/>
    <w:rsid w:val="00DA4820"/>
    <w:rsid w:val="00DA5594"/>
    <w:rsid w:val="00DA683A"/>
    <w:rsid w:val="00DA7E40"/>
    <w:rsid w:val="00DB2109"/>
    <w:rsid w:val="00DB36E0"/>
    <w:rsid w:val="00DB3BC0"/>
    <w:rsid w:val="00DB4A3F"/>
    <w:rsid w:val="00DB5CD9"/>
    <w:rsid w:val="00DB7390"/>
    <w:rsid w:val="00DB7D93"/>
    <w:rsid w:val="00DC009E"/>
    <w:rsid w:val="00DC13CA"/>
    <w:rsid w:val="00DC3A42"/>
    <w:rsid w:val="00DC3FD5"/>
    <w:rsid w:val="00DC49E2"/>
    <w:rsid w:val="00DC50C7"/>
    <w:rsid w:val="00DC53E7"/>
    <w:rsid w:val="00DC5861"/>
    <w:rsid w:val="00DC6788"/>
    <w:rsid w:val="00DD07AA"/>
    <w:rsid w:val="00DD565E"/>
    <w:rsid w:val="00DD570F"/>
    <w:rsid w:val="00DD58AE"/>
    <w:rsid w:val="00DD5F61"/>
    <w:rsid w:val="00DD6061"/>
    <w:rsid w:val="00DD6972"/>
    <w:rsid w:val="00DE05C9"/>
    <w:rsid w:val="00DE37FC"/>
    <w:rsid w:val="00DE440B"/>
    <w:rsid w:val="00DE4A07"/>
    <w:rsid w:val="00DE52A1"/>
    <w:rsid w:val="00DE7FAD"/>
    <w:rsid w:val="00DF0143"/>
    <w:rsid w:val="00DF308B"/>
    <w:rsid w:val="00DF41CE"/>
    <w:rsid w:val="00DF4890"/>
    <w:rsid w:val="00DF5CB0"/>
    <w:rsid w:val="00DF6735"/>
    <w:rsid w:val="00E02B61"/>
    <w:rsid w:val="00E03070"/>
    <w:rsid w:val="00E044DC"/>
    <w:rsid w:val="00E05DD5"/>
    <w:rsid w:val="00E0797B"/>
    <w:rsid w:val="00E14962"/>
    <w:rsid w:val="00E14BCB"/>
    <w:rsid w:val="00E168EF"/>
    <w:rsid w:val="00E17160"/>
    <w:rsid w:val="00E17BE2"/>
    <w:rsid w:val="00E17E2F"/>
    <w:rsid w:val="00E20A0A"/>
    <w:rsid w:val="00E223B0"/>
    <w:rsid w:val="00E2245D"/>
    <w:rsid w:val="00E2381D"/>
    <w:rsid w:val="00E24621"/>
    <w:rsid w:val="00E2463A"/>
    <w:rsid w:val="00E319D1"/>
    <w:rsid w:val="00E3221B"/>
    <w:rsid w:val="00E3386A"/>
    <w:rsid w:val="00E3404D"/>
    <w:rsid w:val="00E36803"/>
    <w:rsid w:val="00E36C3B"/>
    <w:rsid w:val="00E37685"/>
    <w:rsid w:val="00E42562"/>
    <w:rsid w:val="00E44246"/>
    <w:rsid w:val="00E462D9"/>
    <w:rsid w:val="00E47D1B"/>
    <w:rsid w:val="00E50A21"/>
    <w:rsid w:val="00E51DBB"/>
    <w:rsid w:val="00E51E62"/>
    <w:rsid w:val="00E54302"/>
    <w:rsid w:val="00E54DDD"/>
    <w:rsid w:val="00E54E10"/>
    <w:rsid w:val="00E5535A"/>
    <w:rsid w:val="00E565AA"/>
    <w:rsid w:val="00E56C42"/>
    <w:rsid w:val="00E57CF1"/>
    <w:rsid w:val="00E60116"/>
    <w:rsid w:val="00E608FA"/>
    <w:rsid w:val="00E61F19"/>
    <w:rsid w:val="00E622B2"/>
    <w:rsid w:val="00E643A3"/>
    <w:rsid w:val="00E648C4"/>
    <w:rsid w:val="00E67136"/>
    <w:rsid w:val="00E673A9"/>
    <w:rsid w:val="00E70678"/>
    <w:rsid w:val="00E70F2B"/>
    <w:rsid w:val="00E729EA"/>
    <w:rsid w:val="00E7392C"/>
    <w:rsid w:val="00E76BCE"/>
    <w:rsid w:val="00E773E8"/>
    <w:rsid w:val="00E77C35"/>
    <w:rsid w:val="00E83445"/>
    <w:rsid w:val="00E860BA"/>
    <w:rsid w:val="00E9007C"/>
    <w:rsid w:val="00E95ACA"/>
    <w:rsid w:val="00E96B4B"/>
    <w:rsid w:val="00E97698"/>
    <w:rsid w:val="00E978E7"/>
    <w:rsid w:val="00EA13A1"/>
    <w:rsid w:val="00EA1C70"/>
    <w:rsid w:val="00EA247F"/>
    <w:rsid w:val="00EA4B53"/>
    <w:rsid w:val="00EA627B"/>
    <w:rsid w:val="00EA6521"/>
    <w:rsid w:val="00EA6E32"/>
    <w:rsid w:val="00EA759E"/>
    <w:rsid w:val="00EB1CAC"/>
    <w:rsid w:val="00EB3613"/>
    <w:rsid w:val="00EB45EC"/>
    <w:rsid w:val="00EB4A1D"/>
    <w:rsid w:val="00EB5155"/>
    <w:rsid w:val="00EB771E"/>
    <w:rsid w:val="00EB79EB"/>
    <w:rsid w:val="00EB7F5F"/>
    <w:rsid w:val="00EC0593"/>
    <w:rsid w:val="00EC34E1"/>
    <w:rsid w:val="00EC51AF"/>
    <w:rsid w:val="00ED12DC"/>
    <w:rsid w:val="00ED2BC3"/>
    <w:rsid w:val="00ED4712"/>
    <w:rsid w:val="00ED475B"/>
    <w:rsid w:val="00ED5F59"/>
    <w:rsid w:val="00ED699D"/>
    <w:rsid w:val="00ED7D2A"/>
    <w:rsid w:val="00EE0E89"/>
    <w:rsid w:val="00EE173F"/>
    <w:rsid w:val="00EE3898"/>
    <w:rsid w:val="00EE4AE7"/>
    <w:rsid w:val="00EE4C2A"/>
    <w:rsid w:val="00EF04DC"/>
    <w:rsid w:val="00EF0C86"/>
    <w:rsid w:val="00EF1A2F"/>
    <w:rsid w:val="00EF24FD"/>
    <w:rsid w:val="00EF76C0"/>
    <w:rsid w:val="00F02027"/>
    <w:rsid w:val="00F02A79"/>
    <w:rsid w:val="00F046ED"/>
    <w:rsid w:val="00F11D3D"/>
    <w:rsid w:val="00F125C2"/>
    <w:rsid w:val="00F12AB1"/>
    <w:rsid w:val="00F13FA8"/>
    <w:rsid w:val="00F150A1"/>
    <w:rsid w:val="00F15F2D"/>
    <w:rsid w:val="00F160E2"/>
    <w:rsid w:val="00F16E70"/>
    <w:rsid w:val="00F20174"/>
    <w:rsid w:val="00F2100C"/>
    <w:rsid w:val="00F214A8"/>
    <w:rsid w:val="00F21EA9"/>
    <w:rsid w:val="00F225AF"/>
    <w:rsid w:val="00F243F5"/>
    <w:rsid w:val="00F268F4"/>
    <w:rsid w:val="00F26934"/>
    <w:rsid w:val="00F33DEC"/>
    <w:rsid w:val="00F361F8"/>
    <w:rsid w:val="00F4062E"/>
    <w:rsid w:val="00F406AF"/>
    <w:rsid w:val="00F4182E"/>
    <w:rsid w:val="00F41862"/>
    <w:rsid w:val="00F41D20"/>
    <w:rsid w:val="00F46146"/>
    <w:rsid w:val="00F46EC5"/>
    <w:rsid w:val="00F5014A"/>
    <w:rsid w:val="00F50820"/>
    <w:rsid w:val="00F524D9"/>
    <w:rsid w:val="00F525E9"/>
    <w:rsid w:val="00F527C1"/>
    <w:rsid w:val="00F545A8"/>
    <w:rsid w:val="00F54831"/>
    <w:rsid w:val="00F54A73"/>
    <w:rsid w:val="00F5562C"/>
    <w:rsid w:val="00F56AC1"/>
    <w:rsid w:val="00F57F42"/>
    <w:rsid w:val="00F601FD"/>
    <w:rsid w:val="00F6468D"/>
    <w:rsid w:val="00F65236"/>
    <w:rsid w:val="00F6698D"/>
    <w:rsid w:val="00F71C87"/>
    <w:rsid w:val="00F7216E"/>
    <w:rsid w:val="00F72251"/>
    <w:rsid w:val="00F741A0"/>
    <w:rsid w:val="00F80881"/>
    <w:rsid w:val="00F82B9A"/>
    <w:rsid w:val="00F8653C"/>
    <w:rsid w:val="00F866E3"/>
    <w:rsid w:val="00F86B2C"/>
    <w:rsid w:val="00F879AC"/>
    <w:rsid w:val="00F91464"/>
    <w:rsid w:val="00F91A26"/>
    <w:rsid w:val="00F930E9"/>
    <w:rsid w:val="00F94C8A"/>
    <w:rsid w:val="00F9794C"/>
    <w:rsid w:val="00FA0638"/>
    <w:rsid w:val="00FA0BAA"/>
    <w:rsid w:val="00FA15C5"/>
    <w:rsid w:val="00FA1BF4"/>
    <w:rsid w:val="00FA25B6"/>
    <w:rsid w:val="00FA5B5C"/>
    <w:rsid w:val="00FA5EDC"/>
    <w:rsid w:val="00FA63C0"/>
    <w:rsid w:val="00FB0B74"/>
    <w:rsid w:val="00FB6D8C"/>
    <w:rsid w:val="00FB6F6F"/>
    <w:rsid w:val="00FB6FE1"/>
    <w:rsid w:val="00FC051A"/>
    <w:rsid w:val="00FC05B3"/>
    <w:rsid w:val="00FC16A1"/>
    <w:rsid w:val="00FC599E"/>
    <w:rsid w:val="00FC64D6"/>
    <w:rsid w:val="00FC6782"/>
    <w:rsid w:val="00FC7D20"/>
    <w:rsid w:val="00FD169A"/>
    <w:rsid w:val="00FD1EE1"/>
    <w:rsid w:val="00FD2649"/>
    <w:rsid w:val="00FD28D0"/>
    <w:rsid w:val="00FD39C1"/>
    <w:rsid w:val="00FD45C9"/>
    <w:rsid w:val="00FD5A4E"/>
    <w:rsid w:val="00FD7252"/>
    <w:rsid w:val="00FD7D1A"/>
    <w:rsid w:val="00FE0067"/>
    <w:rsid w:val="00FE09FE"/>
    <w:rsid w:val="00FE0A33"/>
    <w:rsid w:val="00FE1110"/>
    <w:rsid w:val="00FE1601"/>
    <w:rsid w:val="00FE316A"/>
    <w:rsid w:val="00FE37C8"/>
    <w:rsid w:val="00FE3863"/>
    <w:rsid w:val="00FE5273"/>
    <w:rsid w:val="00FE589D"/>
    <w:rsid w:val="00FE6F8A"/>
    <w:rsid w:val="00FF0A88"/>
    <w:rsid w:val="00FF0EE7"/>
    <w:rsid w:val="00FF14EC"/>
    <w:rsid w:val="00FF26FB"/>
    <w:rsid w:val="00FF3583"/>
    <w:rsid w:val="00FF3607"/>
    <w:rsid w:val="00FF37DC"/>
    <w:rsid w:val="00FF3A3D"/>
    <w:rsid w:val="00FF3EF7"/>
    <w:rsid w:val="00FF5505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74D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623EEF"/>
    <w:pPr>
      <w:spacing w:before="40" w:after="40"/>
    </w:pPr>
    <w:rPr>
      <w:sz w:val="22"/>
      <w:szCs w:val="24"/>
    </w:rPr>
  </w:style>
  <w:style w:type="paragraph" w:styleId="Heading1">
    <w:name w:val="heading 1"/>
    <w:basedOn w:val="Normal"/>
    <w:next w:val="BodyText"/>
    <w:link w:val="Heading1Char"/>
    <w:qFormat/>
    <w:rsid w:val="00623EEF"/>
    <w:pPr>
      <w:numPr>
        <w:numId w:val="17"/>
      </w:numPr>
      <w:autoSpaceDE w:val="0"/>
      <w:autoSpaceDN w:val="0"/>
      <w:adjustRightInd w:val="0"/>
      <w:spacing w:before="240" w:after="240"/>
      <w:ind w:left="720" w:hanging="720"/>
      <w:outlineLvl w:val="0"/>
    </w:pPr>
    <w:rPr>
      <w:rFonts w:ascii="Arial" w:hAnsi="Arial" w:cs="Arial"/>
      <w:b/>
      <w:bCs/>
      <w:sz w:val="36"/>
      <w:szCs w:val="32"/>
    </w:rPr>
  </w:style>
  <w:style w:type="paragraph" w:styleId="Heading2">
    <w:name w:val="heading 2"/>
    <w:basedOn w:val="Normal"/>
    <w:next w:val="BodyText"/>
    <w:link w:val="Heading2Char"/>
    <w:qFormat/>
    <w:rsid w:val="00623EEF"/>
    <w:pPr>
      <w:numPr>
        <w:ilvl w:val="1"/>
        <w:numId w:val="17"/>
      </w:numPr>
      <w:spacing w:before="240" w:after="240"/>
      <w:ind w:left="720" w:hanging="720"/>
      <w:outlineLvl w:val="1"/>
    </w:pPr>
    <w:rPr>
      <w:rFonts w:ascii="Arial" w:hAnsi="Arial"/>
      <w:b/>
      <w:iCs/>
      <w:sz w:val="32"/>
      <w:szCs w:val="28"/>
    </w:rPr>
  </w:style>
  <w:style w:type="paragraph" w:styleId="Heading3">
    <w:name w:val="heading 3"/>
    <w:basedOn w:val="Normal"/>
    <w:next w:val="BodyText"/>
    <w:link w:val="Heading3Char"/>
    <w:qFormat/>
    <w:rsid w:val="00623EEF"/>
    <w:pPr>
      <w:numPr>
        <w:ilvl w:val="2"/>
        <w:numId w:val="17"/>
      </w:numPr>
      <w:spacing w:before="240" w:after="240"/>
      <w:ind w:left="864" w:hanging="864"/>
      <w:outlineLvl w:val="2"/>
    </w:pPr>
    <w:rPr>
      <w:rFonts w:ascii="Arial" w:hAnsi="Arial"/>
      <w:b/>
      <w:bCs/>
      <w:iCs/>
      <w:sz w:val="28"/>
      <w:szCs w:val="26"/>
    </w:rPr>
  </w:style>
  <w:style w:type="paragraph" w:styleId="Heading4">
    <w:name w:val="heading 4"/>
    <w:basedOn w:val="Normal"/>
    <w:next w:val="BodyText"/>
    <w:link w:val="Heading4Char"/>
    <w:rsid w:val="00623EEF"/>
    <w:pPr>
      <w:numPr>
        <w:ilvl w:val="3"/>
        <w:numId w:val="17"/>
      </w:numPr>
      <w:spacing w:before="240" w:after="240"/>
      <w:outlineLvl w:val="3"/>
    </w:pPr>
    <w:rPr>
      <w:rFonts w:ascii="Arial" w:hAnsi="Arial"/>
      <w:b/>
      <w:sz w:val="24"/>
      <w:szCs w:val="28"/>
    </w:rPr>
  </w:style>
  <w:style w:type="paragraph" w:styleId="Heading5">
    <w:name w:val="heading 5"/>
    <w:basedOn w:val="Normal"/>
    <w:next w:val="BodyText"/>
    <w:link w:val="Heading5Char"/>
    <w:rsid w:val="00623EEF"/>
    <w:pPr>
      <w:numPr>
        <w:ilvl w:val="4"/>
        <w:numId w:val="17"/>
      </w:numPr>
      <w:spacing w:before="240" w:after="240"/>
      <w:outlineLvl w:val="4"/>
    </w:pPr>
    <w:rPr>
      <w:rFonts w:ascii="Arial" w:hAnsi="Arial" w:cs="Arial"/>
      <w:b/>
      <w:bCs/>
      <w:iCs/>
      <w:sz w:val="24"/>
      <w:szCs w:val="26"/>
    </w:rPr>
  </w:style>
  <w:style w:type="paragraph" w:styleId="Heading6">
    <w:name w:val="heading 6"/>
    <w:basedOn w:val="Normal"/>
    <w:next w:val="BodyText"/>
    <w:link w:val="Heading6Char"/>
    <w:rsid w:val="00623EEF"/>
    <w:pPr>
      <w:numPr>
        <w:ilvl w:val="5"/>
        <w:numId w:val="17"/>
      </w:numPr>
      <w:spacing w:before="240" w:after="240"/>
      <w:outlineLvl w:val="5"/>
    </w:pPr>
    <w:rPr>
      <w:rFonts w:ascii="Arial" w:hAnsi="Arial" w:cs="Arial"/>
      <w:b/>
      <w:bCs/>
      <w:color w:val="000000" w:themeColor="text1"/>
      <w:szCs w:val="22"/>
    </w:rPr>
  </w:style>
  <w:style w:type="paragraph" w:styleId="Heading7">
    <w:name w:val="heading 7"/>
    <w:next w:val="BodyText"/>
    <w:qFormat/>
    <w:rsid w:val="00623EEF"/>
    <w:pPr>
      <w:numPr>
        <w:ilvl w:val="6"/>
        <w:numId w:val="17"/>
      </w:numPr>
      <w:spacing w:before="240" w:after="2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Normal"/>
    <w:qFormat/>
    <w:rsid w:val="00623EEF"/>
    <w:pPr>
      <w:numPr>
        <w:ilvl w:val="7"/>
        <w:numId w:val="17"/>
      </w:numPr>
      <w:spacing w:before="40" w:after="40"/>
      <w:outlineLvl w:val="7"/>
    </w:pPr>
    <w:rPr>
      <w:rFonts w:ascii="Arial" w:hAnsi="Arial"/>
      <w:b/>
      <w:iCs/>
      <w:sz w:val="22"/>
      <w:szCs w:val="24"/>
    </w:rPr>
  </w:style>
  <w:style w:type="paragraph" w:styleId="Heading9">
    <w:name w:val="heading 9"/>
    <w:next w:val="Normal"/>
    <w:autoRedefine/>
    <w:qFormat/>
    <w:rsid w:val="00623EEF"/>
    <w:pPr>
      <w:numPr>
        <w:ilvl w:val="8"/>
        <w:numId w:val="17"/>
      </w:numPr>
      <w:spacing w:before="40" w:after="40"/>
      <w:outlineLvl w:val="8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">
    <w:name w:val="Space"/>
    <w:basedOn w:val="BodyText"/>
    <w:next w:val="BodyText"/>
    <w:rsid w:val="00623EEF"/>
  </w:style>
  <w:style w:type="paragraph" w:customStyle="1" w:styleId="BodyTextNumbered1arial">
    <w:name w:val="Body Text Numbered 1 arial"/>
    <w:basedOn w:val="Normal"/>
    <w:rsid w:val="00623EEF"/>
    <w:pPr>
      <w:numPr>
        <w:numId w:val="8"/>
      </w:numPr>
      <w:tabs>
        <w:tab w:val="clear" w:pos="720"/>
      </w:tabs>
      <w:spacing w:before="60" w:after="60"/>
    </w:pPr>
    <w:rPr>
      <w:rFonts w:ascii="Arial" w:hAnsi="Arial"/>
    </w:rPr>
  </w:style>
  <w:style w:type="character" w:styleId="FollowedHyperlink">
    <w:name w:val="FollowedHyperlink"/>
    <w:semiHidden/>
    <w:rsid w:val="00623EEF"/>
    <w:rPr>
      <w:color w:val="606420"/>
      <w:u w:val="single"/>
    </w:rPr>
  </w:style>
  <w:style w:type="paragraph" w:styleId="Header">
    <w:name w:val="header"/>
    <w:basedOn w:val="BodyText"/>
    <w:next w:val="BodyText"/>
    <w:rsid w:val="00623EEF"/>
    <w:pPr>
      <w:spacing w:before="240" w:after="240"/>
    </w:pPr>
    <w:rPr>
      <w:rFonts w:ascii="Arial" w:hAnsi="Arial"/>
      <w:sz w:val="24"/>
    </w:rPr>
  </w:style>
  <w:style w:type="character" w:styleId="Hyperlink">
    <w:name w:val="Hyperlink"/>
    <w:uiPriority w:val="99"/>
    <w:rsid w:val="00623EEF"/>
    <w:rPr>
      <w:color w:val="0000FF"/>
      <w:u w:val="single"/>
    </w:rPr>
  </w:style>
  <w:style w:type="character" w:styleId="LineNumber">
    <w:name w:val="line number"/>
    <w:basedOn w:val="DefaultParagraphFont"/>
    <w:semiHidden/>
    <w:rsid w:val="00623EEF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623EEF"/>
    <w:pPr>
      <w:autoSpaceDE w:val="0"/>
      <w:autoSpaceDN w:val="0"/>
      <w:adjustRightInd w:val="0"/>
      <w:spacing w:before="960" w:after="9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623EEF"/>
    <w:pPr>
      <w:spacing w:before="480" w:after="480"/>
      <w:jc w:val="center"/>
    </w:pPr>
    <w:rPr>
      <w:rFonts w:ascii="Arial" w:hAnsi="Arial" w:cs="Arial"/>
      <w:b/>
      <w:bCs/>
      <w:sz w:val="28"/>
      <w:szCs w:val="32"/>
    </w:rPr>
  </w:style>
  <w:style w:type="character" w:styleId="CommentReference">
    <w:name w:val="annotation reference"/>
    <w:basedOn w:val="DefaultParagraphFont"/>
    <w:rsid w:val="00B83222"/>
    <w:rPr>
      <w:sz w:val="16"/>
      <w:szCs w:val="16"/>
    </w:rPr>
  </w:style>
  <w:style w:type="paragraph" w:customStyle="1" w:styleId="TableText">
    <w:name w:val="Table Text"/>
    <w:link w:val="TableTextChar"/>
    <w:rsid w:val="00623EEF"/>
    <w:pPr>
      <w:spacing w:before="60" w:after="60"/>
    </w:pPr>
    <w:rPr>
      <w:rFonts w:ascii="Arial" w:hAnsi="Arial" w:cs="Arial"/>
      <w:sz w:val="22"/>
    </w:rPr>
  </w:style>
  <w:style w:type="paragraph" w:customStyle="1" w:styleId="BodyTextNumbered2arial">
    <w:name w:val="Body Text Numbered 2 arial"/>
    <w:basedOn w:val="BodyText"/>
    <w:rsid w:val="00623EEF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BodyTextBullet1">
    <w:name w:val="Body Text Bullet 1"/>
    <w:basedOn w:val="Normal"/>
    <w:link w:val="BodyTextBullet1Char"/>
    <w:rsid w:val="00623EEF"/>
    <w:pPr>
      <w:numPr>
        <w:numId w:val="4"/>
      </w:numPr>
      <w:spacing w:before="60" w:after="60"/>
    </w:pPr>
  </w:style>
  <w:style w:type="paragraph" w:styleId="TOC1">
    <w:name w:val="toc 1"/>
    <w:basedOn w:val="Normal"/>
    <w:next w:val="Normal"/>
    <w:uiPriority w:val="39"/>
    <w:rsid w:val="00623EEF"/>
    <w:pPr>
      <w:tabs>
        <w:tab w:val="left" w:pos="540"/>
        <w:tab w:val="right" w:leader="dot" w:pos="9350"/>
      </w:tabs>
      <w:spacing w:before="60"/>
      <w:ind w:left="576" w:hanging="576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uiPriority w:val="39"/>
    <w:rsid w:val="00623EEF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uiPriority w:val="39"/>
    <w:rsid w:val="00623EEF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sz w:val="24"/>
    </w:rPr>
  </w:style>
  <w:style w:type="paragraph" w:customStyle="1" w:styleId="BodyTextBullet2">
    <w:name w:val="Body Text Bullet 2"/>
    <w:basedOn w:val="Normal"/>
    <w:rsid w:val="00623EEF"/>
    <w:pPr>
      <w:numPr>
        <w:numId w:val="5"/>
      </w:numPr>
      <w:tabs>
        <w:tab w:val="clear" w:pos="1350"/>
      </w:tabs>
      <w:spacing w:before="60" w:after="60"/>
      <w:ind w:left="1080"/>
    </w:pPr>
  </w:style>
  <w:style w:type="paragraph" w:styleId="CommentText">
    <w:name w:val="annotation text"/>
    <w:basedOn w:val="Normal"/>
    <w:link w:val="CommentTextChar"/>
    <w:rsid w:val="00B832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83222"/>
  </w:style>
  <w:style w:type="paragraph" w:customStyle="1" w:styleId="BodyTextLettered1">
    <w:name w:val="Body Text Lettered 1"/>
    <w:basedOn w:val="Normal"/>
    <w:rsid w:val="00623EEF"/>
    <w:pPr>
      <w:numPr>
        <w:numId w:val="2"/>
      </w:numPr>
      <w:spacing w:before="60" w:after="60"/>
    </w:pPr>
  </w:style>
  <w:style w:type="paragraph" w:customStyle="1" w:styleId="BodyTextLettered2">
    <w:name w:val="Body Text Lettered 2"/>
    <w:basedOn w:val="Normal"/>
    <w:rsid w:val="00623EEF"/>
    <w:pPr>
      <w:numPr>
        <w:numId w:val="3"/>
      </w:numPr>
      <w:spacing w:before="60" w:after="60"/>
    </w:pPr>
  </w:style>
  <w:style w:type="paragraph" w:styleId="Footer">
    <w:name w:val="footer"/>
    <w:basedOn w:val="BodyText"/>
    <w:next w:val="Normal"/>
    <w:link w:val="FooterChar"/>
    <w:rsid w:val="00623EEF"/>
    <w:pPr>
      <w:tabs>
        <w:tab w:val="left" w:pos="0"/>
        <w:tab w:val="center" w:pos="4680"/>
        <w:tab w:val="right" w:pos="9360"/>
      </w:tabs>
      <w:spacing w:before="40" w:after="40"/>
    </w:pPr>
    <w:rPr>
      <w:rFonts w:ascii="Arial" w:hAnsi="Arial" w:cs="Tahoma"/>
      <w:sz w:val="20"/>
      <w:szCs w:val="16"/>
    </w:rPr>
  </w:style>
  <w:style w:type="character" w:styleId="PageNumber">
    <w:name w:val="page number"/>
    <w:basedOn w:val="DefaultParagraphFont"/>
    <w:rsid w:val="00623EEF"/>
  </w:style>
  <w:style w:type="paragraph" w:styleId="CommentSubject">
    <w:name w:val="annotation subject"/>
    <w:basedOn w:val="CommentText"/>
    <w:next w:val="CommentText"/>
    <w:link w:val="CommentSubjectChar"/>
    <w:rsid w:val="00B83222"/>
    <w:rPr>
      <w:b/>
      <w:bCs/>
    </w:rPr>
  </w:style>
  <w:style w:type="table" w:styleId="TableGrid">
    <w:name w:val="Table Grid"/>
    <w:basedOn w:val="TableNormal"/>
    <w:uiPriority w:val="59"/>
    <w:rsid w:val="00623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">
    <w:name w:val="Comment Subject Char"/>
    <w:basedOn w:val="CommentTextChar"/>
    <w:link w:val="CommentSubject"/>
    <w:rsid w:val="00B83222"/>
    <w:rPr>
      <w:b/>
      <w:bCs/>
    </w:rPr>
  </w:style>
  <w:style w:type="paragraph" w:styleId="TOC4">
    <w:name w:val="toc 4"/>
    <w:basedOn w:val="Normal"/>
    <w:next w:val="Normal"/>
    <w:uiPriority w:val="39"/>
    <w:rsid w:val="00623EEF"/>
    <w:pPr>
      <w:spacing w:before="60" w:after="0"/>
      <w:ind w:left="720"/>
    </w:pPr>
    <w:rPr>
      <w:rFonts w:ascii="Arial" w:hAnsi="Arial"/>
    </w:rPr>
  </w:style>
  <w:style w:type="paragraph" w:customStyle="1" w:styleId="Appendix3">
    <w:name w:val="Appendix 3"/>
    <w:basedOn w:val="Appendix2"/>
    <w:next w:val="BodyText"/>
    <w:link w:val="Appendix3Char"/>
    <w:uiPriority w:val="99"/>
    <w:rsid w:val="00623EEF"/>
    <w:pPr>
      <w:numPr>
        <w:ilvl w:val="2"/>
      </w:numPr>
      <w:ind w:left="720" w:hanging="720"/>
    </w:pPr>
  </w:style>
  <w:style w:type="character" w:customStyle="1" w:styleId="Appendix3Char">
    <w:name w:val="Appendix 3 Char"/>
    <w:link w:val="Appendix3"/>
    <w:uiPriority w:val="99"/>
    <w:locked/>
    <w:rsid w:val="00623EEF"/>
    <w:rPr>
      <w:rFonts w:ascii="Arial" w:hAnsi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623EEF"/>
    <w:rPr>
      <w:rFonts w:ascii="Arial" w:hAnsi="Arial"/>
      <w:b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623EEF"/>
    <w:rPr>
      <w:rFonts w:ascii="Arial" w:hAnsi="Arial"/>
      <w:b/>
      <w:bCs/>
      <w:iCs/>
      <w:sz w:val="28"/>
      <w:szCs w:val="26"/>
    </w:rPr>
  </w:style>
  <w:style w:type="character" w:customStyle="1" w:styleId="Heading1Char">
    <w:name w:val="Heading 1 Char"/>
    <w:link w:val="Heading1"/>
    <w:rsid w:val="00623EEF"/>
    <w:rPr>
      <w:rFonts w:ascii="Arial" w:hAnsi="Arial" w:cs="Arial"/>
      <w:b/>
      <w:bCs/>
      <w:sz w:val="36"/>
      <w:szCs w:val="32"/>
    </w:rPr>
  </w:style>
  <w:style w:type="paragraph" w:customStyle="1" w:styleId="screentitlep">
    <w:name w:val="screen title p"/>
    <w:basedOn w:val="Normal"/>
    <w:next w:val="Normal"/>
    <w:rsid w:val="00623EEF"/>
    <w:pPr>
      <w:widowControl w:val="0"/>
      <w:autoSpaceDE w:val="0"/>
      <w:autoSpaceDN w:val="0"/>
      <w:adjustRightInd w:val="0"/>
      <w:spacing w:before="960" w:after="960"/>
      <w:jc w:val="center"/>
    </w:pPr>
    <w:rPr>
      <w:iCs/>
      <w:sz w:val="24"/>
      <w:szCs w:val="28"/>
    </w:rPr>
  </w:style>
  <w:style w:type="paragraph" w:customStyle="1" w:styleId="Note">
    <w:name w:val="Note"/>
    <w:basedOn w:val="Normal"/>
    <w:next w:val="Normal"/>
    <w:rsid w:val="00623EEF"/>
    <w:pPr>
      <w:spacing w:before="120" w:after="120"/>
      <w:ind w:left="1296" w:right="720" w:hanging="576"/>
    </w:pPr>
  </w:style>
  <w:style w:type="paragraph" w:styleId="Revision">
    <w:name w:val="Revision"/>
    <w:hidden/>
    <w:uiPriority w:val="99"/>
    <w:semiHidden/>
    <w:rsid w:val="00623EEF"/>
    <w:rPr>
      <w:sz w:val="22"/>
      <w:szCs w:val="24"/>
    </w:rPr>
  </w:style>
  <w:style w:type="paragraph" w:customStyle="1" w:styleId="screen1">
    <w:name w:val="screen 1"/>
    <w:basedOn w:val="screen"/>
    <w:next w:val="Caption"/>
    <w:rsid w:val="00623EEF"/>
    <w:pPr>
      <w:spacing w:before="360" w:after="360"/>
    </w:pPr>
    <w:rPr>
      <w:noProof/>
    </w:rPr>
  </w:style>
  <w:style w:type="paragraph" w:styleId="ListBullet4">
    <w:name w:val="List Bullet 4"/>
    <w:basedOn w:val="Normal"/>
    <w:autoRedefine/>
    <w:semiHidden/>
    <w:rsid w:val="00623EEF"/>
    <w:pPr>
      <w:tabs>
        <w:tab w:val="num" w:pos="1440"/>
      </w:tabs>
      <w:ind w:left="1440" w:hanging="360"/>
    </w:pPr>
  </w:style>
  <w:style w:type="paragraph" w:customStyle="1" w:styleId="screen">
    <w:name w:val="screen"/>
    <w:basedOn w:val="Normal"/>
    <w:next w:val="Caption"/>
    <w:rsid w:val="00623EEF"/>
    <w:pPr>
      <w:widowControl w:val="0"/>
      <w:autoSpaceDE w:val="0"/>
      <w:autoSpaceDN w:val="0"/>
      <w:adjustRightInd w:val="0"/>
      <w:spacing w:before="240" w:after="240"/>
      <w:jc w:val="center"/>
    </w:pPr>
    <w:rPr>
      <w:iCs/>
      <w:sz w:val="24"/>
      <w:szCs w:val="28"/>
    </w:rPr>
  </w:style>
  <w:style w:type="paragraph" w:customStyle="1" w:styleId="Appendix1">
    <w:name w:val="Appendix 1"/>
    <w:next w:val="BodyText"/>
    <w:uiPriority w:val="99"/>
    <w:rsid w:val="00623EEF"/>
    <w:pPr>
      <w:spacing w:before="240" w:after="240"/>
      <w:ind w:left="720"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next w:val="BodyText"/>
    <w:uiPriority w:val="99"/>
    <w:rsid w:val="00623EEF"/>
    <w:pPr>
      <w:numPr>
        <w:ilvl w:val="1"/>
      </w:numPr>
      <w:ind w:left="720" w:hanging="720"/>
    </w:pPr>
  </w:style>
  <w:style w:type="numbering" w:customStyle="1" w:styleId="Style1">
    <w:name w:val="Style1"/>
    <w:uiPriority w:val="99"/>
    <w:rsid w:val="00623EEF"/>
    <w:pPr>
      <w:numPr>
        <w:numId w:val="9"/>
      </w:numPr>
    </w:pPr>
  </w:style>
  <w:style w:type="paragraph" w:customStyle="1" w:styleId="Hdr">
    <w:name w:val="Hdr"/>
    <w:basedOn w:val="Header"/>
    <w:next w:val="BodyText"/>
    <w:rsid w:val="00623EEF"/>
    <w:pPr>
      <w:spacing w:before="480" w:after="480"/>
      <w:jc w:val="center"/>
    </w:pPr>
    <w:rPr>
      <w:b/>
      <w:sz w:val="32"/>
    </w:rPr>
  </w:style>
  <w:style w:type="paragraph" w:customStyle="1" w:styleId="BodyTextBullet3">
    <w:name w:val="Body Text Bullet 3"/>
    <w:basedOn w:val="Normal"/>
    <w:rsid w:val="00623EEF"/>
    <w:pPr>
      <w:numPr>
        <w:numId w:val="10"/>
      </w:numPr>
      <w:spacing w:before="60" w:after="60"/>
      <w:ind w:left="1440"/>
    </w:pPr>
  </w:style>
  <w:style w:type="paragraph" w:customStyle="1" w:styleId="BodyTextLettered3">
    <w:name w:val="Body Text Lettered 3"/>
    <w:basedOn w:val="BodyTextLettered1"/>
    <w:rsid w:val="00623EEF"/>
    <w:pPr>
      <w:numPr>
        <w:numId w:val="11"/>
      </w:numPr>
    </w:pPr>
  </w:style>
  <w:style w:type="paragraph" w:customStyle="1" w:styleId="TableHdg">
    <w:name w:val="Table Hdg"/>
    <w:basedOn w:val="Normal"/>
    <w:next w:val="BodyText"/>
    <w:rsid w:val="00623EEF"/>
    <w:pPr>
      <w:spacing w:before="60" w:after="60"/>
    </w:pPr>
    <w:rPr>
      <w:rFonts w:ascii="Arial" w:hAnsi="Arial" w:cs="Arial"/>
      <w:b/>
      <w:szCs w:val="22"/>
    </w:rPr>
  </w:style>
  <w:style w:type="paragraph" w:styleId="Caption">
    <w:name w:val="caption"/>
    <w:next w:val="BodyText"/>
    <w:qFormat/>
    <w:rsid w:val="00623EEF"/>
    <w:pPr>
      <w:spacing w:before="240" w:after="240"/>
      <w:jc w:val="center"/>
    </w:pPr>
    <w:rPr>
      <w:rFonts w:ascii="Arial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623EEF"/>
    <w:rPr>
      <w:rFonts w:ascii="Arial" w:hAnsi="Arial"/>
      <w:b/>
      <w:sz w:val="24"/>
      <w:szCs w:val="28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623EEF"/>
    <w:pPr>
      <w:numPr>
        <w:numId w:val="6"/>
      </w:numPr>
    </w:pPr>
  </w:style>
  <w:style w:type="paragraph" w:customStyle="1" w:styleId="Footer11">
    <w:name w:val="Footer 11"/>
    <w:basedOn w:val="Footer"/>
    <w:rsid w:val="00623EEF"/>
    <w:pPr>
      <w:tabs>
        <w:tab w:val="clear" w:pos="4680"/>
        <w:tab w:val="clear" w:pos="9360"/>
        <w:tab w:val="center" w:pos="6480"/>
        <w:tab w:val="right" w:pos="12960"/>
      </w:tabs>
    </w:pPr>
  </w:style>
  <w:style w:type="character" w:customStyle="1" w:styleId="Heading5Char">
    <w:name w:val="Heading 5 Char"/>
    <w:basedOn w:val="Heading1Char"/>
    <w:link w:val="Heading5"/>
    <w:rsid w:val="00623EEF"/>
    <w:rPr>
      <w:rFonts w:ascii="Arial" w:hAnsi="Arial" w:cs="Arial"/>
      <w:b/>
      <w:bCs/>
      <w:iCs/>
      <w:sz w:val="24"/>
      <w:szCs w:val="26"/>
    </w:rPr>
  </w:style>
  <w:style w:type="character" w:customStyle="1" w:styleId="TableTextChar">
    <w:name w:val="Table Text Char"/>
    <w:link w:val="TableText"/>
    <w:rsid w:val="00623EEF"/>
    <w:rPr>
      <w:rFonts w:ascii="Arial" w:hAnsi="Arial" w:cs="Arial"/>
      <w:sz w:val="22"/>
    </w:rPr>
  </w:style>
  <w:style w:type="paragraph" w:styleId="TOC5">
    <w:name w:val="toc 5"/>
    <w:basedOn w:val="Normal"/>
    <w:next w:val="Normal"/>
    <w:uiPriority w:val="39"/>
    <w:rsid w:val="00623EEF"/>
    <w:pPr>
      <w:spacing w:before="60" w:after="0"/>
      <w:ind w:left="878"/>
    </w:pPr>
    <w:rPr>
      <w:rFonts w:ascii="Arial" w:hAnsi="Arial"/>
    </w:rPr>
  </w:style>
  <w:style w:type="paragraph" w:styleId="TOC6">
    <w:name w:val="toc 6"/>
    <w:basedOn w:val="Normal"/>
    <w:next w:val="Normal"/>
    <w:uiPriority w:val="39"/>
    <w:rsid w:val="00623EEF"/>
    <w:pPr>
      <w:ind w:left="1100"/>
    </w:pPr>
    <w:rPr>
      <w:rFonts w:ascii="Arial" w:hAnsi="Arial"/>
    </w:rPr>
  </w:style>
  <w:style w:type="paragraph" w:styleId="TOC7">
    <w:name w:val="toc 7"/>
    <w:basedOn w:val="Normal"/>
    <w:next w:val="Normal"/>
    <w:uiPriority w:val="39"/>
    <w:rsid w:val="00623EEF"/>
    <w:pPr>
      <w:ind w:left="1320"/>
    </w:pPr>
    <w:rPr>
      <w:rFonts w:ascii="Arial" w:hAnsi="Arial"/>
    </w:rPr>
  </w:style>
  <w:style w:type="paragraph" w:styleId="TOC8">
    <w:name w:val="toc 8"/>
    <w:basedOn w:val="Normal"/>
    <w:next w:val="Normal"/>
    <w:uiPriority w:val="39"/>
    <w:rsid w:val="00623EEF"/>
    <w:pPr>
      <w:ind w:left="1540"/>
    </w:pPr>
    <w:rPr>
      <w:rFonts w:ascii="Arial" w:hAnsi="Arial"/>
    </w:rPr>
  </w:style>
  <w:style w:type="paragraph" w:styleId="TOC9">
    <w:name w:val="toc 9"/>
    <w:basedOn w:val="Normal"/>
    <w:next w:val="Normal"/>
    <w:uiPriority w:val="39"/>
    <w:rsid w:val="00623EEF"/>
    <w:pPr>
      <w:ind w:left="1760"/>
    </w:pPr>
    <w:rPr>
      <w:rFonts w:ascii="Arial" w:hAnsi="Arial"/>
    </w:rPr>
  </w:style>
  <w:style w:type="paragraph" w:styleId="BodyText">
    <w:name w:val="Body Text"/>
    <w:basedOn w:val="Normal"/>
    <w:link w:val="BodyTextChar"/>
    <w:rsid w:val="00623EEF"/>
    <w:pPr>
      <w:spacing w:before="120" w:after="120"/>
    </w:pPr>
  </w:style>
  <w:style w:type="character" w:customStyle="1" w:styleId="BodyTextChar">
    <w:name w:val="Body Text Char"/>
    <w:link w:val="BodyText"/>
    <w:rsid w:val="00623EEF"/>
    <w:rPr>
      <w:sz w:val="22"/>
      <w:szCs w:val="24"/>
    </w:rPr>
  </w:style>
  <w:style w:type="character" w:customStyle="1" w:styleId="FooterChar">
    <w:name w:val="Footer Char"/>
    <w:link w:val="Footer"/>
    <w:rsid w:val="00623EEF"/>
    <w:rPr>
      <w:rFonts w:ascii="Arial" w:hAnsi="Arial" w:cs="Tahoma"/>
      <w:szCs w:val="16"/>
    </w:rPr>
  </w:style>
  <w:style w:type="character" w:customStyle="1" w:styleId="Heading6Char">
    <w:name w:val="Heading 6 Char"/>
    <w:basedOn w:val="Heading1Char"/>
    <w:link w:val="Heading6"/>
    <w:rsid w:val="00623EEF"/>
    <w:rPr>
      <w:rFonts w:ascii="Arial" w:hAnsi="Arial" w:cs="Arial"/>
      <w:b/>
      <w:b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rsid w:val="00623EE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3EEF"/>
    <w:rPr>
      <w:rFonts w:ascii="Tahoma" w:hAnsi="Tahoma" w:cs="Tahoma"/>
      <w:sz w:val="16"/>
      <w:szCs w:val="16"/>
    </w:rPr>
  </w:style>
  <w:style w:type="paragraph" w:customStyle="1" w:styleId="BodyTextNumbered3arial">
    <w:name w:val="Body Text Numbered 3 arial"/>
    <w:basedOn w:val="Normal"/>
    <w:rsid w:val="00623EEF"/>
    <w:pPr>
      <w:numPr>
        <w:numId w:val="12"/>
      </w:numPr>
      <w:spacing w:before="60" w:after="60"/>
      <w:ind w:left="1440"/>
    </w:pPr>
    <w:rPr>
      <w:rFonts w:ascii="Arial" w:hAnsi="Arial"/>
    </w:rPr>
  </w:style>
  <w:style w:type="paragraph" w:customStyle="1" w:styleId="BodyTextBulletedarial1">
    <w:name w:val="Body Text Bulleted arial 1"/>
    <w:basedOn w:val="BodyText"/>
    <w:rsid w:val="00623EEF"/>
    <w:pPr>
      <w:numPr>
        <w:numId w:val="13"/>
      </w:numPr>
      <w:spacing w:before="60" w:after="60"/>
      <w:ind w:left="720"/>
    </w:pPr>
    <w:rPr>
      <w:rFonts w:ascii="Arial" w:hAnsi="Arial"/>
    </w:rPr>
  </w:style>
  <w:style w:type="numbering" w:customStyle="1" w:styleId="Headings">
    <w:name w:val="Headings"/>
    <w:uiPriority w:val="99"/>
    <w:rsid w:val="00623EEF"/>
    <w:pPr>
      <w:numPr>
        <w:numId w:val="7"/>
      </w:numPr>
    </w:pPr>
  </w:style>
  <w:style w:type="character" w:customStyle="1" w:styleId="TitleChar">
    <w:name w:val="Title Char"/>
    <w:basedOn w:val="DefaultParagraphFont"/>
    <w:link w:val="Title"/>
    <w:rsid w:val="00623EEF"/>
    <w:rPr>
      <w:rFonts w:ascii="Arial" w:hAnsi="Arial" w:cs="Arial"/>
      <w:b/>
      <w:bCs/>
      <w:sz w:val="36"/>
      <w:szCs w:val="32"/>
    </w:rPr>
  </w:style>
  <w:style w:type="paragraph" w:customStyle="1" w:styleId="BodyTextBulletedarial2">
    <w:name w:val="Body Text Bulleted arial 2"/>
    <w:basedOn w:val="BodyText"/>
    <w:rsid w:val="00623EEF"/>
    <w:pPr>
      <w:numPr>
        <w:numId w:val="14"/>
      </w:numPr>
      <w:spacing w:before="60" w:after="60"/>
      <w:ind w:left="1080"/>
    </w:pPr>
    <w:rPr>
      <w:rFonts w:ascii="Arial" w:hAnsi="Arial"/>
    </w:rPr>
  </w:style>
  <w:style w:type="paragraph" w:customStyle="1" w:styleId="BodyTextBulletedarial3">
    <w:name w:val="Body Text Bulleted arial 3"/>
    <w:basedOn w:val="BodyText"/>
    <w:rsid w:val="00623EEF"/>
    <w:pPr>
      <w:numPr>
        <w:numId w:val="15"/>
      </w:numPr>
      <w:spacing w:before="60" w:after="60"/>
      <w:ind w:left="1440"/>
    </w:pPr>
    <w:rPr>
      <w:rFonts w:ascii="Arial" w:hAnsi="Arial"/>
    </w:rPr>
  </w:style>
  <w:style w:type="paragraph" w:customStyle="1" w:styleId="Code">
    <w:name w:val="Code"/>
    <w:basedOn w:val="Normal"/>
    <w:rsid w:val="00623EEF"/>
    <w:pPr>
      <w:tabs>
        <w:tab w:val="left" w:pos="1134"/>
      </w:tabs>
    </w:pPr>
    <w:rPr>
      <w:rFonts w:ascii="Courier New" w:eastAsia="MS Mincho" w:hAnsi="Courier New"/>
      <w:sz w:val="18"/>
      <w:szCs w:val="16"/>
      <w:lang w:eastAsia="en-GB"/>
    </w:rPr>
  </w:style>
  <w:style w:type="character" w:customStyle="1" w:styleId="BodyTextBullet1Char">
    <w:name w:val="Body Text Bullet 1 Char"/>
    <w:link w:val="BodyTextBullet1"/>
    <w:rsid w:val="00623EEF"/>
    <w:rPr>
      <w:sz w:val="22"/>
      <w:szCs w:val="24"/>
    </w:rPr>
  </w:style>
  <w:style w:type="paragraph" w:customStyle="1" w:styleId="Bullet2">
    <w:name w:val="Bullet 2"/>
    <w:basedOn w:val="Normal"/>
    <w:uiPriority w:val="99"/>
    <w:semiHidden/>
    <w:rsid w:val="00623EEF"/>
    <w:pPr>
      <w:keepLines/>
      <w:numPr>
        <w:numId w:val="16"/>
      </w:numPr>
      <w:tabs>
        <w:tab w:val="left" w:pos="900"/>
      </w:tabs>
      <w:autoSpaceDE w:val="0"/>
      <w:autoSpaceDN w:val="0"/>
      <w:adjustRightInd w:val="0"/>
      <w:spacing w:before="0" w:after="120"/>
      <w:contextualSpacing/>
    </w:pPr>
    <w:rPr>
      <w:rFonts w:ascii="Arial" w:eastAsia="Calibri" w:hAnsi="Arial"/>
      <w:bCs/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623EEF"/>
  </w:style>
  <w:style w:type="paragraph" w:styleId="FootnoteText">
    <w:name w:val="footnote text"/>
    <w:basedOn w:val="Normal"/>
    <w:link w:val="FootnoteTextChar"/>
    <w:rsid w:val="00623EEF"/>
    <w:rPr>
      <w:sz w:val="20"/>
      <w:szCs w:val="20"/>
    </w:rPr>
  </w:style>
  <w:style w:type="character" w:customStyle="1" w:styleId="FootnoteTextChar1">
    <w:name w:val="Footnote Text Char1"/>
    <w:basedOn w:val="DefaultParagraphFont"/>
    <w:rsid w:val="00893C46"/>
  </w:style>
  <w:style w:type="paragraph" w:customStyle="1" w:styleId="Hdg">
    <w:name w:val="Hdg"/>
    <w:rsid w:val="00623EEF"/>
    <w:pPr>
      <w:spacing w:before="120" w:after="120"/>
    </w:pPr>
    <w:rPr>
      <w:rFonts w:ascii="Arial" w:hAnsi="Arial"/>
      <w:b/>
      <w:bCs/>
      <w:iCs/>
      <w:sz w:val="36"/>
      <w:szCs w:val="28"/>
    </w:rPr>
  </w:style>
  <w:style w:type="paragraph" w:styleId="ListParagraph">
    <w:name w:val="List Paragraph"/>
    <w:basedOn w:val="Normal"/>
    <w:uiPriority w:val="34"/>
    <w:qFormat/>
    <w:rsid w:val="00937F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1AD"/>
    <w:pPr>
      <w:keepNext/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783015"/>
    <w:pPr>
      <w:spacing w:after="0"/>
      <w:ind w:left="576" w:hanging="576"/>
    </w:pPr>
    <w:rPr>
      <w:rFonts w:ascii="Arial" w:hAnsi="Arial"/>
    </w:rPr>
  </w:style>
  <w:style w:type="paragraph" w:customStyle="1" w:styleId="BodyBullet2">
    <w:name w:val="Body Bullet 2"/>
    <w:basedOn w:val="Normal"/>
    <w:rsid w:val="00BC5A4C"/>
    <w:pPr>
      <w:numPr>
        <w:numId w:val="1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paragraph" w:customStyle="1" w:styleId="InstructionalTable">
    <w:name w:val="Instructional Table"/>
    <w:next w:val="TableText"/>
    <w:rsid w:val="00BC5A4C"/>
    <w:rPr>
      <w:i/>
      <w:color w:val="0000FF"/>
      <w:sz w:val="22"/>
      <w:szCs w:val="24"/>
    </w:rPr>
  </w:style>
  <w:style w:type="paragraph" w:customStyle="1" w:styleId="BodyTextBullet4">
    <w:name w:val="Body Text Bullet 4"/>
    <w:basedOn w:val="Normal"/>
    <w:rsid w:val="00623EEF"/>
    <w:pPr>
      <w:numPr>
        <w:numId w:val="19"/>
      </w:numPr>
      <w:spacing w:before="60" w:after="60"/>
    </w:pPr>
  </w:style>
  <w:style w:type="paragraph" w:customStyle="1" w:styleId="BodyTextBulleted4">
    <w:name w:val="Body Text Bulleted 4"/>
    <w:basedOn w:val="BodyTextBullet1"/>
    <w:rsid w:val="00623EEF"/>
    <w:pPr>
      <w:numPr>
        <w:numId w:val="0"/>
      </w:numPr>
    </w:pPr>
  </w:style>
  <w:style w:type="paragraph" w:customStyle="1" w:styleId="BodyTextLettered4">
    <w:name w:val="Body Text Lettered 4"/>
    <w:basedOn w:val="BodyTextBullet1"/>
    <w:next w:val="BodyTextBullet4"/>
    <w:rsid w:val="00623EEF"/>
    <w:pPr>
      <w:numPr>
        <w:numId w:val="20"/>
      </w:numPr>
    </w:pPr>
  </w:style>
  <w:style w:type="paragraph" w:customStyle="1" w:styleId="BodyTextBullet5">
    <w:name w:val="Body Text Bullet 5"/>
    <w:basedOn w:val="BodyTextBullet1"/>
    <w:rsid w:val="00623EEF"/>
    <w:pPr>
      <w:numPr>
        <w:numId w:val="21"/>
      </w:numPr>
    </w:pPr>
  </w:style>
  <w:style w:type="paragraph" w:styleId="NoSpacing">
    <w:name w:val="No Spacing"/>
    <w:uiPriority w:val="1"/>
    <w:qFormat/>
    <w:rsid w:val="004C1695"/>
    <w:rPr>
      <w:sz w:val="2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26C3"/>
    <w:rPr>
      <w:color w:val="808080"/>
      <w:shd w:val="clear" w:color="auto" w:fill="E6E6E6"/>
    </w:rPr>
  </w:style>
  <w:style w:type="table" w:customStyle="1" w:styleId="TableGrid4">
    <w:name w:val="Table Grid4"/>
    <w:basedOn w:val="TableNormal"/>
    <w:next w:val="TableGrid"/>
    <w:uiPriority w:val="59"/>
    <w:rsid w:val="00F525E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mailto:G.IVM20174MONITOR@FORUM.VA.GOV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yperlink" Target="mailto:G.IVM20174MONITOR@FORUM.VA.GOV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://www.va.gov/vdl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hbeynoc\AppData\Roaming\Microsoft\Templates\Template%20EHBD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8F931E1A9B3499E504BCF3783634E" ma:contentTypeVersion="7" ma:contentTypeDescription="Create a new document." ma:contentTypeScope="" ma:versionID="1577f2e4308511b27a646713307fe5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1c8ac6b2ae7cb7666825afde907b3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>http://vaww.oed.portal.va.gov/sites/vrm/_cts/Document/VRM Meeting Minutes Template.docx</xsnLocation>
  <cached>True</cached>
  <openByDefault>True</openByDefault>
  <xsnScope>http://vaww.oed.portal.va.gov/sites/vrm</xsnScope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CB601-EBAD-43DF-9252-C161AE651CDE}">
  <ds:schemaRefs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6C863DF-E94A-4B50-9A56-059FB471C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5ECC35-E2FE-47E8-9D7C-F204D062D970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8643D912-6867-4BA7-B131-0CDEB91191E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BA67D5B-4CDE-4E0F-8269-C05A8846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EHBD styles</Template>
  <TotalTime>0</TotalTime>
  <Pages>8</Pages>
  <Words>1959</Words>
  <Characters>11454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ivm_2_p174_rn</vt:lpstr>
    </vt:vector>
  </TitlesOfParts>
  <Manager/>
  <Company/>
  <LinksUpToDate>false</LinksUpToDate>
  <CharactersWithSpaces>13387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ivm_2_p174_rn</dc:title>
  <dc:subject>Release Notes</dc:subject>
  <dc:creator/>
  <cp:lastModifiedBy/>
  <cp:revision>1</cp:revision>
  <dcterms:created xsi:type="dcterms:W3CDTF">2019-03-18T16:16:00Z</dcterms:created>
  <dcterms:modified xsi:type="dcterms:W3CDTF">2019-03-18T16:16:00Z</dcterms:modified>
  <cp:category>Release Compliance Documentation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5c1283b9-6bf3-4e95-a938-56c4eee123e3</vt:lpwstr>
  </property>
  <property fmtid="{D5CDD505-2E9C-101B-9397-08002B2CF9AE}" pid="3" name="ContentTypeId">
    <vt:lpwstr>0x01010006A8F931E1A9B3499E504BCF3783634E</vt:lpwstr>
  </property>
</Properties>
</file>