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25652" w14:textId="77777777" w:rsidR="008866AF" w:rsidRDefault="008866AF" w:rsidP="00CE46DE">
      <w:pPr>
        <w:pStyle w:val="Title"/>
        <w:jc w:val="left"/>
        <w:rPr>
          <w:szCs w:val="36"/>
        </w:rPr>
      </w:pPr>
      <w:bookmarkStart w:id="0" w:name="_Toc205632711"/>
    </w:p>
    <w:p w14:paraId="079CADCB" w14:textId="71B0040A" w:rsidR="00C57819" w:rsidRPr="00001BCC" w:rsidRDefault="00C57819" w:rsidP="00C57819">
      <w:pPr>
        <w:pStyle w:val="PlainText"/>
        <w:jc w:val="center"/>
        <w:rPr>
          <w:rFonts w:ascii="Arial" w:eastAsia="Times New Roman" w:hAnsi="Arial" w:cs="Arial"/>
          <w:b/>
          <w:iCs/>
          <w:color w:val="000000"/>
          <w:sz w:val="36"/>
          <w:szCs w:val="36"/>
        </w:rPr>
      </w:pPr>
      <w:r w:rsidRPr="00001BCC">
        <w:rPr>
          <w:rFonts w:ascii="Arial" w:eastAsia="Times New Roman" w:hAnsi="Arial" w:cs="Arial"/>
          <w:b/>
          <w:iCs/>
          <w:color w:val="000000"/>
          <w:sz w:val="36"/>
          <w:szCs w:val="36"/>
        </w:rPr>
        <w:t>Voluntary Service System (VSS) Enhancements</w:t>
      </w:r>
    </w:p>
    <w:p w14:paraId="20C4069C" w14:textId="77777777" w:rsidR="00C57819" w:rsidRPr="00001BCC" w:rsidRDefault="00C57819" w:rsidP="00C57819">
      <w:pPr>
        <w:pStyle w:val="PlainText"/>
        <w:jc w:val="center"/>
        <w:rPr>
          <w:rFonts w:ascii="Arial" w:eastAsia="Times New Roman" w:hAnsi="Arial" w:cs="Arial"/>
          <w:b/>
          <w:iCs/>
          <w:color w:val="000000"/>
          <w:sz w:val="36"/>
          <w:szCs w:val="36"/>
        </w:rPr>
      </w:pPr>
    </w:p>
    <w:p w14:paraId="20E43592" w14:textId="51F4B8C4" w:rsidR="00CB27B7" w:rsidRPr="00001BCC" w:rsidRDefault="00795E95" w:rsidP="00681D12">
      <w:pPr>
        <w:pStyle w:val="PlainText"/>
        <w:jc w:val="center"/>
        <w:rPr>
          <w:rFonts w:ascii="Arial" w:eastAsia="Times New Roman" w:hAnsi="Arial" w:cs="Arial"/>
          <w:b/>
          <w:iCs/>
          <w:color w:val="000000"/>
          <w:sz w:val="36"/>
          <w:szCs w:val="36"/>
        </w:rPr>
      </w:pPr>
      <w:r w:rsidRPr="00001BCC">
        <w:rPr>
          <w:rFonts w:ascii="Arial" w:eastAsia="Times New Roman" w:hAnsi="Arial" w:cs="Arial"/>
          <w:b/>
          <w:iCs/>
          <w:color w:val="000000"/>
          <w:sz w:val="36"/>
          <w:szCs w:val="36"/>
        </w:rPr>
        <w:t>VSS*5*2</w:t>
      </w:r>
    </w:p>
    <w:p w14:paraId="3E54E1B9" w14:textId="77777777" w:rsidR="00C57819" w:rsidRPr="00001BCC" w:rsidRDefault="00C57819" w:rsidP="00681D12">
      <w:pPr>
        <w:pStyle w:val="PlainText"/>
        <w:jc w:val="center"/>
        <w:rPr>
          <w:rFonts w:ascii="Arial" w:hAnsi="Arial" w:cs="Arial"/>
          <w:sz w:val="32"/>
        </w:rPr>
      </w:pPr>
    </w:p>
    <w:p w14:paraId="770FFFE8" w14:textId="3B69207C" w:rsidR="00CB27B7" w:rsidRPr="00001BCC" w:rsidRDefault="00CB27B7" w:rsidP="00681D12">
      <w:pPr>
        <w:pStyle w:val="PlainText"/>
        <w:jc w:val="center"/>
        <w:rPr>
          <w:rFonts w:ascii="Arial" w:eastAsia="Times New Roman" w:hAnsi="Arial" w:cs="Arial"/>
          <w:b/>
          <w:iCs/>
          <w:color w:val="000000"/>
          <w:sz w:val="36"/>
          <w:szCs w:val="36"/>
        </w:rPr>
      </w:pPr>
      <w:r w:rsidRPr="00001BCC">
        <w:rPr>
          <w:rFonts w:ascii="Arial" w:eastAsia="Times New Roman" w:hAnsi="Arial" w:cs="Arial"/>
          <w:b/>
          <w:iCs/>
          <w:color w:val="000000"/>
          <w:sz w:val="36"/>
          <w:szCs w:val="36"/>
        </w:rPr>
        <w:t>Re</w:t>
      </w:r>
      <w:r w:rsidR="00E227D7" w:rsidRPr="00001BCC">
        <w:rPr>
          <w:rFonts w:ascii="Arial" w:eastAsia="Times New Roman" w:hAnsi="Arial" w:cs="Arial"/>
          <w:b/>
          <w:iCs/>
          <w:color w:val="000000"/>
          <w:sz w:val="36"/>
          <w:szCs w:val="36"/>
        </w:rPr>
        <w:t>lease Notes</w:t>
      </w:r>
    </w:p>
    <w:p w14:paraId="44D25654" w14:textId="77777777" w:rsidR="0096569F" w:rsidRPr="001B7640" w:rsidRDefault="0096569F" w:rsidP="00CB27B7">
      <w:pPr>
        <w:pStyle w:val="Title"/>
        <w:rPr>
          <w:sz w:val="32"/>
        </w:rPr>
      </w:pPr>
    </w:p>
    <w:p w14:paraId="44D25657" w14:textId="77777777" w:rsidR="004F3A80" w:rsidRDefault="004F3A80" w:rsidP="00CB27B7">
      <w:pPr>
        <w:pStyle w:val="Title2"/>
      </w:pPr>
    </w:p>
    <w:p w14:paraId="44D25658" w14:textId="77777777" w:rsidR="004F3A80" w:rsidRDefault="00B859DB" w:rsidP="00CB27B7">
      <w:pPr>
        <w:pStyle w:val="CoverTitleInstructions"/>
      </w:pPr>
      <w:r>
        <w:rPr>
          <w:noProof/>
        </w:rPr>
        <w:drawing>
          <wp:inline distT="0" distB="0" distL="0" distR="0" wp14:anchorId="44D26962" wp14:editId="44D26963">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4D25659" w14:textId="77777777" w:rsidR="004F3A80" w:rsidRDefault="004F3A80" w:rsidP="00CB27B7">
      <w:pPr>
        <w:pStyle w:val="CoverTitleInstructions"/>
      </w:pPr>
    </w:p>
    <w:p w14:paraId="01ED2AD1" w14:textId="77777777" w:rsidR="00C57819" w:rsidRPr="005068FD" w:rsidRDefault="00C57819" w:rsidP="00CB27B7">
      <w:pPr>
        <w:pStyle w:val="CoverTitleInstructions"/>
      </w:pPr>
    </w:p>
    <w:p w14:paraId="62342073" w14:textId="77777777" w:rsidR="00C57819" w:rsidRPr="00001BCC" w:rsidRDefault="00C57819" w:rsidP="00C57819">
      <w:pPr>
        <w:pStyle w:val="Title2"/>
        <w:rPr>
          <w:sz w:val="32"/>
        </w:rPr>
      </w:pPr>
      <w:r w:rsidRPr="00001BCC">
        <w:rPr>
          <w:sz w:val="32"/>
        </w:rPr>
        <w:t>Department of Veterans Affairs</w:t>
      </w:r>
    </w:p>
    <w:p w14:paraId="04CDD6E3" w14:textId="77777777" w:rsidR="00C57819" w:rsidRPr="00001BCC" w:rsidRDefault="00C57819" w:rsidP="00C57819">
      <w:pPr>
        <w:pStyle w:val="ProjectName"/>
        <w:spacing w:before="120" w:after="120"/>
        <w:rPr>
          <w:rFonts w:cs="Arial"/>
          <w:sz w:val="32"/>
          <w:szCs w:val="32"/>
        </w:rPr>
      </w:pPr>
      <w:r w:rsidRPr="00001BCC">
        <w:rPr>
          <w:rFonts w:cs="Arial"/>
          <w:sz w:val="32"/>
          <w:szCs w:val="32"/>
        </w:rPr>
        <w:t>Office of Information and Technology (OI&amp;T)</w:t>
      </w:r>
    </w:p>
    <w:p w14:paraId="67B986A6" w14:textId="77777777" w:rsidR="00C57819" w:rsidRPr="00001BCC" w:rsidRDefault="00C57819" w:rsidP="00C57819">
      <w:pPr>
        <w:pStyle w:val="ProjectName"/>
        <w:spacing w:before="120" w:after="120"/>
        <w:rPr>
          <w:rFonts w:cs="Arial"/>
          <w:sz w:val="32"/>
          <w:szCs w:val="32"/>
        </w:rPr>
      </w:pPr>
      <w:r w:rsidRPr="00001BCC">
        <w:rPr>
          <w:rFonts w:cs="Arial"/>
          <w:sz w:val="32"/>
          <w:szCs w:val="32"/>
        </w:rPr>
        <w:t>Product Development</w:t>
      </w:r>
    </w:p>
    <w:p w14:paraId="536F7362" w14:textId="77777777" w:rsidR="00C57819" w:rsidRPr="00001BCC" w:rsidRDefault="00C57819" w:rsidP="00C57819">
      <w:pPr>
        <w:pStyle w:val="Title2"/>
      </w:pPr>
    </w:p>
    <w:p w14:paraId="75AA51B6" w14:textId="3D69F4DE" w:rsidR="00C57819" w:rsidRPr="00001BCC" w:rsidRDefault="00C57819" w:rsidP="00C57819">
      <w:pPr>
        <w:pStyle w:val="InstructionalTextTitle2"/>
        <w:rPr>
          <w:rFonts w:ascii="Arial" w:hAnsi="Arial" w:cs="Arial"/>
        </w:rPr>
      </w:pPr>
      <w:r w:rsidRPr="00001BCC">
        <w:rPr>
          <w:rFonts w:ascii="Arial" w:hAnsi="Arial" w:cs="Arial"/>
          <w:b/>
          <w:i w:val="0"/>
          <w:color w:val="000000"/>
          <w:sz w:val="28"/>
          <w:szCs w:val="28"/>
        </w:rPr>
        <w:t>Version: 1</w:t>
      </w:r>
      <w:r w:rsidR="00795E95" w:rsidRPr="00001BCC">
        <w:rPr>
          <w:rFonts w:ascii="Arial" w:hAnsi="Arial" w:cs="Arial"/>
          <w:b/>
          <w:i w:val="0"/>
          <w:color w:val="000000"/>
          <w:sz w:val="28"/>
          <w:szCs w:val="28"/>
        </w:rPr>
        <w:t>.</w:t>
      </w:r>
      <w:r w:rsidR="000F5FA7">
        <w:rPr>
          <w:rFonts w:ascii="Arial" w:hAnsi="Arial" w:cs="Arial"/>
          <w:b/>
          <w:i w:val="0"/>
          <w:color w:val="000000"/>
          <w:sz w:val="28"/>
          <w:szCs w:val="28"/>
        </w:rPr>
        <w:t>1</w:t>
      </w:r>
    </w:p>
    <w:p w14:paraId="220DAE87" w14:textId="3A562BF1" w:rsidR="00C57819" w:rsidRPr="00001BCC" w:rsidRDefault="000F5FA7" w:rsidP="00C57819">
      <w:pPr>
        <w:pStyle w:val="InstructionalTextTitle2"/>
        <w:rPr>
          <w:rFonts w:ascii="Arial" w:hAnsi="Arial" w:cs="Arial"/>
          <w:b/>
          <w:color w:val="auto"/>
        </w:rPr>
      </w:pPr>
      <w:r>
        <w:rPr>
          <w:rFonts w:ascii="Arial" w:hAnsi="Arial" w:cs="Arial"/>
          <w:b/>
          <w:i w:val="0"/>
          <w:color w:val="auto"/>
          <w:sz w:val="28"/>
          <w:szCs w:val="28"/>
        </w:rPr>
        <w:t>April</w:t>
      </w:r>
      <w:r w:rsidR="00795E95" w:rsidRPr="00001BCC">
        <w:rPr>
          <w:rFonts w:ascii="Arial" w:hAnsi="Arial" w:cs="Arial"/>
          <w:b/>
          <w:i w:val="0"/>
          <w:color w:val="auto"/>
          <w:sz w:val="28"/>
          <w:szCs w:val="28"/>
        </w:rPr>
        <w:t xml:space="preserve"> 2017</w:t>
      </w:r>
    </w:p>
    <w:p w14:paraId="4195EA37" w14:textId="77777777" w:rsidR="0073017C" w:rsidRDefault="0073017C" w:rsidP="00CB27B7">
      <w:pPr>
        <w:pStyle w:val="CoverTitleInstructions"/>
        <w:sectPr w:rsidR="0073017C" w:rsidSect="005F6678">
          <w:footerReference w:type="default" r:id="rId14"/>
          <w:type w:val="oddPage"/>
          <w:pgSz w:w="12240" w:h="15840" w:code="1"/>
          <w:pgMar w:top="1440" w:right="1440" w:bottom="1440" w:left="1440" w:header="720" w:footer="576" w:gutter="0"/>
          <w:pgNumType w:fmt="lowerRoman" w:start="1"/>
          <w:cols w:space="720"/>
          <w:titlePg/>
          <w:docGrid w:linePitch="360"/>
        </w:sectPr>
      </w:pPr>
    </w:p>
    <w:p w14:paraId="44D2565E" w14:textId="0E4734F0" w:rsidR="004F3A80" w:rsidRDefault="004F3A80" w:rsidP="00E72F5E">
      <w:pPr>
        <w:pStyle w:val="Title2"/>
        <w:spacing w:before="0" w:after="0"/>
      </w:pPr>
      <w:r>
        <w:lastRenderedPageBreak/>
        <w:t>Revision History</w:t>
      </w:r>
    </w:p>
    <w:p w14:paraId="44D25661" w14:textId="77777777" w:rsidR="001B7640" w:rsidRPr="005F6678" w:rsidRDefault="001B7640" w:rsidP="009F6F96">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080"/>
        <w:gridCol w:w="4140"/>
        <w:gridCol w:w="2160"/>
      </w:tblGrid>
      <w:tr w:rsidR="004F3A80" w:rsidRPr="001C3C7C" w14:paraId="44D25666" w14:textId="77777777" w:rsidTr="00681D12">
        <w:trPr>
          <w:trHeight w:val="458"/>
          <w:tblHeader/>
        </w:trPr>
        <w:tc>
          <w:tcPr>
            <w:tcW w:w="2160" w:type="dxa"/>
            <w:shd w:val="clear" w:color="auto" w:fill="F2F2F2"/>
            <w:vAlign w:val="center"/>
          </w:tcPr>
          <w:p w14:paraId="44D25662" w14:textId="77777777" w:rsidR="004F3A80" w:rsidRPr="001A6B6D" w:rsidRDefault="004F3A80" w:rsidP="00CE46DE">
            <w:pPr>
              <w:pStyle w:val="TableHeading"/>
              <w:spacing w:before="0" w:after="0"/>
            </w:pPr>
            <w:bookmarkStart w:id="1" w:name="ColumnTitle_01"/>
            <w:bookmarkEnd w:id="1"/>
            <w:r w:rsidRPr="001A6B6D">
              <w:t>Date</w:t>
            </w:r>
          </w:p>
        </w:tc>
        <w:tc>
          <w:tcPr>
            <w:tcW w:w="1080" w:type="dxa"/>
            <w:shd w:val="clear" w:color="auto" w:fill="F2F2F2"/>
            <w:vAlign w:val="center"/>
          </w:tcPr>
          <w:p w14:paraId="44D25663" w14:textId="77777777" w:rsidR="004F3A80" w:rsidRPr="001A6B6D" w:rsidRDefault="004F3A80" w:rsidP="00CE46DE">
            <w:pPr>
              <w:pStyle w:val="TableHeading"/>
              <w:spacing w:before="0" w:after="0"/>
            </w:pPr>
            <w:r w:rsidRPr="001A6B6D">
              <w:t>Version</w:t>
            </w:r>
          </w:p>
        </w:tc>
        <w:tc>
          <w:tcPr>
            <w:tcW w:w="4140" w:type="dxa"/>
            <w:shd w:val="clear" w:color="auto" w:fill="F2F2F2"/>
            <w:vAlign w:val="center"/>
          </w:tcPr>
          <w:p w14:paraId="44D25664" w14:textId="77777777" w:rsidR="004F3A80" w:rsidRPr="001A6B6D" w:rsidRDefault="004F3A80" w:rsidP="00CE46DE">
            <w:pPr>
              <w:pStyle w:val="TableHeading"/>
              <w:spacing w:before="0" w:after="0"/>
            </w:pPr>
            <w:r w:rsidRPr="001A6B6D">
              <w:t>Description</w:t>
            </w:r>
          </w:p>
        </w:tc>
        <w:tc>
          <w:tcPr>
            <w:tcW w:w="2160" w:type="dxa"/>
            <w:shd w:val="clear" w:color="auto" w:fill="F2F2F2"/>
            <w:vAlign w:val="center"/>
          </w:tcPr>
          <w:p w14:paraId="44D25665" w14:textId="77777777" w:rsidR="004F3A80" w:rsidRPr="001A6B6D" w:rsidRDefault="004F3A80" w:rsidP="00CE46DE">
            <w:pPr>
              <w:pStyle w:val="TableHeading"/>
              <w:spacing w:before="0" w:after="0"/>
            </w:pPr>
            <w:r w:rsidRPr="001A6B6D">
              <w:t>Author</w:t>
            </w:r>
          </w:p>
        </w:tc>
      </w:tr>
      <w:tr w:rsidR="000F5FA7" w:rsidRPr="001C3C7C" w14:paraId="518007E9" w14:textId="77777777" w:rsidTr="00064811">
        <w:tc>
          <w:tcPr>
            <w:tcW w:w="2160" w:type="dxa"/>
            <w:tcBorders>
              <w:top w:val="single" w:sz="4" w:space="0" w:color="000000"/>
              <w:left w:val="single" w:sz="4" w:space="0" w:color="000000"/>
              <w:bottom w:val="single" w:sz="4" w:space="0" w:color="000000"/>
              <w:right w:val="single" w:sz="4" w:space="0" w:color="000000"/>
            </w:tcBorders>
          </w:tcPr>
          <w:p w14:paraId="4649C734" w14:textId="21708386" w:rsidR="000F5FA7" w:rsidRDefault="000F5FA7" w:rsidP="00EA1154">
            <w:pPr>
              <w:pStyle w:val="TableText"/>
              <w:rPr>
                <w:color w:val="000000" w:themeColor="text1"/>
                <w:szCs w:val="22"/>
              </w:rPr>
            </w:pPr>
            <w:r>
              <w:rPr>
                <w:color w:val="000000" w:themeColor="text1"/>
                <w:szCs w:val="22"/>
              </w:rPr>
              <w:t>April 27, 2017</w:t>
            </w:r>
          </w:p>
        </w:tc>
        <w:tc>
          <w:tcPr>
            <w:tcW w:w="1080" w:type="dxa"/>
            <w:tcBorders>
              <w:top w:val="single" w:sz="4" w:space="0" w:color="000000"/>
              <w:left w:val="single" w:sz="4" w:space="0" w:color="000000"/>
              <w:bottom w:val="single" w:sz="4" w:space="0" w:color="000000"/>
              <w:right w:val="single" w:sz="4" w:space="0" w:color="000000"/>
            </w:tcBorders>
          </w:tcPr>
          <w:p w14:paraId="176BEBE9" w14:textId="5013C4C4" w:rsidR="000F5FA7" w:rsidRDefault="000F5FA7" w:rsidP="00064811">
            <w:pPr>
              <w:pStyle w:val="TableText"/>
              <w:rPr>
                <w:color w:val="000000" w:themeColor="text1"/>
                <w:szCs w:val="22"/>
              </w:rPr>
            </w:pPr>
            <w:r>
              <w:rPr>
                <w:color w:val="000000" w:themeColor="text1"/>
                <w:szCs w:val="22"/>
              </w:rPr>
              <w:t>1.1</w:t>
            </w:r>
          </w:p>
        </w:tc>
        <w:tc>
          <w:tcPr>
            <w:tcW w:w="4140" w:type="dxa"/>
            <w:tcBorders>
              <w:top w:val="single" w:sz="4" w:space="0" w:color="000000"/>
              <w:left w:val="single" w:sz="4" w:space="0" w:color="000000"/>
              <w:bottom w:val="single" w:sz="4" w:space="0" w:color="000000"/>
              <w:right w:val="single" w:sz="4" w:space="0" w:color="000000"/>
            </w:tcBorders>
          </w:tcPr>
          <w:p w14:paraId="22461134" w14:textId="4106C2D6" w:rsidR="000F5FA7" w:rsidRPr="001A6B6D" w:rsidRDefault="005216DB" w:rsidP="00064811">
            <w:pPr>
              <w:pStyle w:val="TableText"/>
              <w:rPr>
                <w:color w:val="000000" w:themeColor="text1"/>
                <w:szCs w:val="22"/>
              </w:rPr>
            </w:pPr>
            <w:r>
              <w:rPr>
                <w:color w:val="000000" w:themeColor="text1"/>
                <w:szCs w:val="22"/>
              </w:rPr>
              <w:t>Technical</w:t>
            </w:r>
            <w:r w:rsidR="000F5FA7">
              <w:rPr>
                <w:color w:val="000000" w:themeColor="text1"/>
                <w:szCs w:val="22"/>
              </w:rPr>
              <w:t xml:space="preserve"> Edit.</w:t>
            </w:r>
          </w:p>
        </w:tc>
        <w:tc>
          <w:tcPr>
            <w:tcW w:w="2160" w:type="dxa"/>
            <w:tcBorders>
              <w:top w:val="single" w:sz="4" w:space="0" w:color="000000"/>
              <w:left w:val="single" w:sz="4" w:space="0" w:color="000000"/>
              <w:bottom w:val="single" w:sz="4" w:space="0" w:color="000000"/>
              <w:right w:val="single" w:sz="4" w:space="0" w:color="000000"/>
            </w:tcBorders>
          </w:tcPr>
          <w:p w14:paraId="750EBD45" w14:textId="140EF1B9" w:rsidR="000F5FA7" w:rsidRPr="001A6B6D" w:rsidRDefault="000F5FA7" w:rsidP="00064811">
            <w:pPr>
              <w:pStyle w:val="TableText"/>
              <w:rPr>
                <w:color w:val="000000" w:themeColor="text1"/>
                <w:szCs w:val="22"/>
              </w:rPr>
            </w:pPr>
            <w:r w:rsidRPr="001A6B6D">
              <w:rPr>
                <w:color w:val="000000" w:themeColor="text1"/>
                <w:szCs w:val="22"/>
              </w:rPr>
              <w:t>VSS Technical Team</w:t>
            </w:r>
          </w:p>
        </w:tc>
      </w:tr>
      <w:tr w:rsidR="00064811" w:rsidRPr="001C3C7C" w14:paraId="793C802D" w14:textId="77777777" w:rsidTr="00064811">
        <w:tc>
          <w:tcPr>
            <w:tcW w:w="2160" w:type="dxa"/>
            <w:tcBorders>
              <w:top w:val="single" w:sz="4" w:space="0" w:color="000000"/>
              <w:left w:val="single" w:sz="4" w:space="0" w:color="000000"/>
              <w:bottom w:val="single" w:sz="4" w:space="0" w:color="000000"/>
              <w:right w:val="single" w:sz="4" w:space="0" w:color="000000"/>
            </w:tcBorders>
          </w:tcPr>
          <w:p w14:paraId="316D26F7" w14:textId="56320E09" w:rsidR="00064811" w:rsidRPr="001A6B6D" w:rsidRDefault="00795E95" w:rsidP="00EA1154">
            <w:pPr>
              <w:pStyle w:val="TableText"/>
              <w:rPr>
                <w:color w:val="000000" w:themeColor="text1"/>
                <w:szCs w:val="22"/>
              </w:rPr>
            </w:pPr>
            <w:r>
              <w:rPr>
                <w:color w:val="000000" w:themeColor="text1"/>
                <w:szCs w:val="22"/>
              </w:rPr>
              <w:t>February 1</w:t>
            </w:r>
            <w:r w:rsidR="00EA1154">
              <w:rPr>
                <w:color w:val="000000" w:themeColor="text1"/>
                <w:szCs w:val="22"/>
              </w:rPr>
              <w:t>5</w:t>
            </w:r>
            <w:r w:rsidR="00E72F5E" w:rsidRPr="001A6B6D">
              <w:rPr>
                <w:color w:val="000000" w:themeColor="text1"/>
                <w:szCs w:val="22"/>
              </w:rPr>
              <w:t>, 201</w:t>
            </w:r>
            <w:r>
              <w:rPr>
                <w:color w:val="000000" w:themeColor="text1"/>
                <w:szCs w:val="22"/>
              </w:rPr>
              <w:t>7</w:t>
            </w:r>
          </w:p>
        </w:tc>
        <w:tc>
          <w:tcPr>
            <w:tcW w:w="1080" w:type="dxa"/>
            <w:tcBorders>
              <w:top w:val="single" w:sz="4" w:space="0" w:color="000000"/>
              <w:left w:val="single" w:sz="4" w:space="0" w:color="000000"/>
              <w:bottom w:val="single" w:sz="4" w:space="0" w:color="000000"/>
              <w:right w:val="single" w:sz="4" w:space="0" w:color="000000"/>
            </w:tcBorders>
          </w:tcPr>
          <w:p w14:paraId="437CA99F" w14:textId="42B2E374" w:rsidR="00064811" w:rsidRPr="001A6B6D" w:rsidRDefault="0073017C" w:rsidP="00064811">
            <w:pPr>
              <w:pStyle w:val="TableText"/>
              <w:rPr>
                <w:color w:val="000000" w:themeColor="text1"/>
                <w:szCs w:val="22"/>
              </w:rPr>
            </w:pPr>
            <w:r>
              <w:rPr>
                <w:color w:val="000000" w:themeColor="text1"/>
                <w:szCs w:val="22"/>
              </w:rPr>
              <w:t>1.0</w:t>
            </w:r>
          </w:p>
        </w:tc>
        <w:tc>
          <w:tcPr>
            <w:tcW w:w="4140" w:type="dxa"/>
            <w:tcBorders>
              <w:top w:val="single" w:sz="4" w:space="0" w:color="000000"/>
              <w:left w:val="single" w:sz="4" w:space="0" w:color="000000"/>
              <w:bottom w:val="single" w:sz="4" w:space="0" w:color="000000"/>
              <w:right w:val="single" w:sz="4" w:space="0" w:color="000000"/>
            </w:tcBorders>
          </w:tcPr>
          <w:p w14:paraId="20841513" w14:textId="7C89AD85" w:rsidR="00064811" w:rsidRPr="001A6B6D" w:rsidRDefault="00E72F5E" w:rsidP="00064811">
            <w:pPr>
              <w:pStyle w:val="TableText"/>
              <w:rPr>
                <w:color w:val="000000" w:themeColor="text1"/>
                <w:szCs w:val="22"/>
              </w:rPr>
            </w:pPr>
            <w:r w:rsidRPr="001A6B6D">
              <w:rPr>
                <w:color w:val="000000" w:themeColor="text1"/>
                <w:szCs w:val="22"/>
              </w:rPr>
              <w:t>Document Creation</w:t>
            </w:r>
            <w:r w:rsidR="00EA1154">
              <w:rPr>
                <w:color w:val="000000" w:themeColor="text1"/>
                <w:szCs w:val="22"/>
              </w:rPr>
              <w:t>. Technical Edit.</w:t>
            </w:r>
          </w:p>
        </w:tc>
        <w:tc>
          <w:tcPr>
            <w:tcW w:w="2160" w:type="dxa"/>
            <w:tcBorders>
              <w:top w:val="single" w:sz="4" w:space="0" w:color="000000"/>
              <w:left w:val="single" w:sz="4" w:space="0" w:color="000000"/>
              <w:bottom w:val="single" w:sz="4" w:space="0" w:color="000000"/>
              <w:right w:val="single" w:sz="4" w:space="0" w:color="000000"/>
            </w:tcBorders>
          </w:tcPr>
          <w:p w14:paraId="06294B5A" w14:textId="16E736D3" w:rsidR="00064811" w:rsidRPr="001A6B6D" w:rsidRDefault="00E72F5E" w:rsidP="00064811">
            <w:pPr>
              <w:pStyle w:val="TableText"/>
              <w:rPr>
                <w:color w:val="000000" w:themeColor="text1"/>
                <w:szCs w:val="22"/>
              </w:rPr>
            </w:pPr>
            <w:r w:rsidRPr="001A6B6D">
              <w:rPr>
                <w:color w:val="000000" w:themeColor="text1"/>
                <w:szCs w:val="22"/>
              </w:rPr>
              <w:t>VSS Technical Team</w:t>
            </w:r>
          </w:p>
        </w:tc>
      </w:tr>
    </w:tbl>
    <w:p w14:paraId="18AB286F" w14:textId="77777777" w:rsidR="00064811" w:rsidRDefault="00064811" w:rsidP="00CE46DE">
      <w:pPr>
        <w:pStyle w:val="Title2"/>
        <w:spacing w:before="0" w:after="0"/>
        <w:jc w:val="left"/>
      </w:pPr>
    </w:p>
    <w:p w14:paraId="4990D325" w14:textId="77777777" w:rsidR="008F5CF1" w:rsidRDefault="008F5CF1" w:rsidP="00CE46DE">
      <w:pPr>
        <w:pStyle w:val="Title2"/>
        <w:spacing w:before="0" w:after="0"/>
        <w:jc w:val="left"/>
      </w:pPr>
    </w:p>
    <w:p w14:paraId="54011412" w14:textId="319D0034" w:rsidR="00E72F5E" w:rsidRPr="00DB415A" w:rsidRDefault="00E72F5E" w:rsidP="001A6B6D">
      <w:pPr>
        <w:pStyle w:val="BodyText"/>
        <w:rPr>
          <w:rFonts w:ascii="Arial" w:hAnsi="Arial" w:cs="Arial"/>
          <w:b/>
          <w:bCs/>
        </w:rPr>
      </w:pPr>
      <w:r w:rsidRPr="00DB415A">
        <w:br w:type="page"/>
      </w:r>
    </w:p>
    <w:p w14:paraId="6F1D8F4C" w14:textId="77777777" w:rsidR="008F5CF1" w:rsidRDefault="008F5CF1" w:rsidP="00CE46DE">
      <w:pPr>
        <w:pStyle w:val="Title2"/>
        <w:spacing w:before="0" w:after="0"/>
        <w:jc w:val="left"/>
      </w:pPr>
    </w:p>
    <w:p w14:paraId="44D256A4" w14:textId="77777777" w:rsidR="004F3A80" w:rsidRPr="004B4AA9" w:rsidRDefault="004F3A80" w:rsidP="00E72F5E">
      <w:pPr>
        <w:pStyle w:val="Title2"/>
        <w:rPr>
          <w:szCs w:val="28"/>
        </w:rPr>
      </w:pPr>
      <w:r w:rsidRPr="004B4AA9">
        <w:rPr>
          <w:szCs w:val="28"/>
        </w:rPr>
        <w:t>Table of Contents</w:t>
      </w:r>
    </w:p>
    <w:p w14:paraId="475C5D64" w14:textId="77777777" w:rsidR="00ED541F" w:rsidRDefault="009411B9">
      <w:pPr>
        <w:pStyle w:val="TOC1"/>
        <w:rPr>
          <w:rFonts w:asciiTheme="minorHAnsi" w:eastAsiaTheme="minorEastAsia" w:hAnsiTheme="minorHAnsi" w:cstheme="minorBidi"/>
          <w:b w:val="0"/>
          <w:noProof/>
          <w:sz w:val="22"/>
          <w:szCs w:val="22"/>
        </w:rPr>
      </w:pPr>
      <w:r w:rsidRPr="005E4C2C">
        <w:rPr>
          <w:sz w:val="2"/>
        </w:rPr>
        <w:fldChar w:fldCharType="begin"/>
      </w:r>
      <w:r w:rsidRPr="005E4C2C">
        <w:rPr>
          <w:sz w:val="2"/>
        </w:rPr>
        <w:instrText xml:space="preserve"> TOC \o "1-3" \h \z \t "Appendix 1,1,Appendix 2,2,Appendix 3,3" </w:instrText>
      </w:r>
      <w:r w:rsidRPr="005E4C2C">
        <w:rPr>
          <w:sz w:val="2"/>
        </w:rPr>
        <w:fldChar w:fldCharType="separate"/>
      </w:r>
      <w:hyperlink w:anchor="_Toc481131824" w:history="1">
        <w:r w:rsidR="00ED541F" w:rsidRPr="006959E3">
          <w:rPr>
            <w:rStyle w:val="Hyperlink"/>
            <w:noProof/>
          </w:rPr>
          <w:t>1.</w:t>
        </w:r>
        <w:r w:rsidR="00ED541F">
          <w:rPr>
            <w:rFonts w:asciiTheme="minorHAnsi" w:eastAsiaTheme="minorEastAsia" w:hAnsiTheme="minorHAnsi" w:cstheme="minorBidi"/>
            <w:b w:val="0"/>
            <w:noProof/>
            <w:sz w:val="22"/>
            <w:szCs w:val="22"/>
          </w:rPr>
          <w:tab/>
        </w:r>
        <w:r w:rsidR="00ED541F" w:rsidRPr="006959E3">
          <w:rPr>
            <w:rStyle w:val="Hyperlink"/>
            <w:noProof/>
          </w:rPr>
          <w:t>Introduction</w:t>
        </w:r>
        <w:r w:rsidR="00ED541F">
          <w:rPr>
            <w:noProof/>
            <w:webHidden/>
          </w:rPr>
          <w:tab/>
        </w:r>
        <w:r w:rsidR="00ED541F">
          <w:rPr>
            <w:noProof/>
            <w:webHidden/>
          </w:rPr>
          <w:fldChar w:fldCharType="begin"/>
        </w:r>
        <w:r w:rsidR="00ED541F">
          <w:rPr>
            <w:noProof/>
            <w:webHidden/>
          </w:rPr>
          <w:instrText xml:space="preserve"> PAGEREF _Toc481131824 \h </w:instrText>
        </w:r>
        <w:r w:rsidR="00ED541F">
          <w:rPr>
            <w:noProof/>
            <w:webHidden/>
          </w:rPr>
        </w:r>
        <w:r w:rsidR="00ED541F">
          <w:rPr>
            <w:noProof/>
            <w:webHidden/>
          </w:rPr>
          <w:fldChar w:fldCharType="separate"/>
        </w:r>
        <w:r w:rsidR="007C5B88">
          <w:rPr>
            <w:noProof/>
            <w:webHidden/>
          </w:rPr>
          <w:t>1</w:t>
        </w:r>
        <w:r w:rsidR="00ED541F">
          <w:rPr>
            <w:noProof/>
            <w:webHidden/>
          </w:rPr>
          <w:fldChar w:fldCharType="end"/>
        </w:r>
      </w:hyperlink>
    </w:p>
    <w:p w14:paraId="3D779F05" w14:textId="77777777" w:rsidR="00ED541F" w:rsidRDefault="00314393">
      <w:pPr>
        <w:pStyle w:val="TOC1"/>
        <w:rPr>
          <w:rFonts w:asciiTheme="minorHAnsi" w:eastAsiaTheme="minorEastAsia" w:hAnsiTheme="minorHAnsi" w:cstheme="minorBidi"/>
          <w:b w:val="0"/>
          <w:noProof/>
          <w:sz w:val="22"/>
          <w:szCs w:val="22"/>
        </w:rPr>
      </w:pPr>
      <w:hyperlink w:anchor="_Toc481131825" w:history="1">
        <w:r w:rsidR="00ED541F" w:rsidRPr="006959E3">
          <w:rPr>
            <w:rStyle w:val="Hyperlink"/>
            <w:noProof/>
          </w:rPr>
          <w:t>2.</w:t>
        </w:r>
        <w:r w:rsidR="00ED541F">
          <w:rPr>
            <w:rFonts w:asciiTheme="minorHAnsi" w:eastAsiaTheme="minorEastAsia" w:hAnsiTheme="minorHAnsi" w:cstheme="minorBidi"/>
            <w:b w:val="0"/>
            <w:noProof/>
            <w:sz w:val="22"/>
            <w:szCs w:val="22"/>
          </w:rPr>
          <w:tab/>
        </w:r>
        <w:r w:rsidR="00ED541F" w:rsidRPr="006959E3">
          <w:rPr>
            <w:rStyle w:val="Hyperlink"/>
            <w:noProof/>
          </w:rPr>
          <w:t>Purpose</w:t>
        </w:r>
        <w:r w:rsidR="00ED541F">
          <w:rPr>
            <w:noProof/>
            <w:webHidden/>
          </w:rPr>
          <w:tab/>
        </w:r>
        <w:r w:rsidR="00ED541F">
          <w:rPr>
            <w:noProof/>
            <w:webHidden/>
          </w:rPr>
          <w:fldChar w:fldCharType="begin"/>
        </w:r>
        <w:r w:rsidR="00ED541F">
          <w:rPr>
            <w:noProof/>
            <w:webHidden/>
          </w:rPr>
          <w:instrText xml:space="preserve"> PAGEREF _Toc481131825 \h </w:instrText>
        </w:r>
        <w:r w:rsidR="00ED541F">
          <w:rPr>
            <w:noProof/>
            <w:webHidden/>
          </w:rPr>
        </w:r>
        <w:r w:rsidR="00ED541F">
          <w:rPr>
            <w:noProof/>
            <w:webHidden/>
          </w:rPr>
          <w:fldChar w:fldCharType="separate"/>
        </w:r>
        <w:r w:rsidR="007C5B88">
          <w:rPr>
            <w:noProof/>
            <w:webHidden/>
          </w:rPr>
          <w:t>1</w:t>
        </w:r>
        <w:r w:rsidR="00ED541F">
          <w:rPr>
            <w:noProof/>
            <w:webHidden/>
          </w:rPr>
          <w:fldChar w:fldCharType="end"/>
        </w:r>
      </w:hyperlink>
    </w:p>
    <w:p w14:paraId="311C468E" w14:textId="77777777" w:rsidR="00ED541F" w:rsidRDefault="00314393">
      <w:pPr>
        <w:pStyle w:val="TOC1"/>
        <w:rPr>
          <w:rFonts w:asciiTheme="minorHAnsi" w:eastAsiaTheme="minorEastAsia" w:hAnsiTheme="minorHAnsi" w:cstheme="minorBidi"/>
          <w:b w:val="0"/>
          <w:noProof/>
          <w:sz w:val="22"/>
          <w:szCs w:val="22"/>
        </w:rPr>
      </w:pPr>
      <w:hyperlink w:anchor="_Toc481131826" w:history="1">
        <w:r w:rsidR="00ED541F" w:rsidRPr="006959E3">
          <w:rPr>
            <w:rStyle w:val="Hyperlink"/>
            <w:noProof/>
          </w:rPr>
          <w:t>3.</w:t>
        </w:r>
        <w:r w:rsidR="00ED541F">
          <w:rPr>
            <w:rFonts w:asciiTheme="minorHAnsi" w:eastAsiaTheme="minorEastAsia" w:hAnsiTheme="minorHAnsi" w:cstheme="minorBidi"/>
            <w:b w:val="0"/>
            <w:noProof/>
            <w:sz w:val="22"/>
            <w:szCs w:val="22"/>
          </w:rPr>
          <w:tab/>
        </w:r>
        <w:r w:rsidR="00ED541F" w:rsidRPr="006959E3">
          <w:rPr>
            <w:rStyle w:val="Hyperlink"/>
            <w:noProof/>
          </w:rPr>
          <w:t>Audience</w:t>
        </w:r>
        <w:r w:rsidR="00ED541F">
          <w:rPr>
            <w:noProof/>
            <w:webHidden/>
          </w:rPr>
          <w:tab/>
        </w:r>
        <w:r w:rsidR="00ED541F">
          <w:rPr>
            <w:noProof/>
            <w:webHidden/>
          </w:rPr>
          <w:fldChar w:fldCharType="begin"/>
        </w:r>
        <w:r w:rsidR="00ED541F">
          <w:rPr>
            <w:noProof/>
            <w:webHidden/>
          </w:rPr>
          <w:instrText xml:space="preserve"> PAGEREF _Toc481131826 \h </w:instrText>
        </w:r>
        <w:r w:rsidR="00ED541F">
          <w:rPr>
            <w:noProof/>
            <w:webHidden/>
          </w:rPr>
        </w:r>
        <w:r w:rsidR="00ED541F">
          <w:rPr>
            <w:noProof/>
            <w:webHidden/>
          </w:rPr>
          <w:fldChar w:fldCharType="separate"/>
        </w:r>
        <w:r w:rsidR="007C5B88">
          <w:rPr>
            <w:noProof/>
            <w:webHidden/>
          </w:rPr>
          <w:t>1</w:t>
        </w:r>
        <w:r w:rsidR="00ED541F">
          <w:rPr>
            <w:noProof/>
            <w:webHidden/>
          </w:rPr>
          <w:fldChar w:fldCharType="end"/>
        </w:r>
      </w:hyperlink>
    </w:p>
    <w:p w14:paraId="24CB70DB" w14:textId="77777777" w:rsidR="00ED541F" w:rsidRDefault="00314393">
      <w:pPr>
        <w:pStyle w:val="TOC2"/>
        <w:rPr>
          <w:rFonts w:asciiTheme="minorHAnsi" w:eastAsiaTheme="minorEastAsia" w:hAnsiTheme="minorHAnsi" w:cstheme="minorBidi"/>
          <w:b w:val="0"/>
          <w:noProof/>
          <w:sz w:val="22"/>
          <w:szCs w:val="22"/>
        </w:rPr>
      </w:pPr>
      <w:hyperlink w:anchor="_Toc481131827" w:history="1">
        <w:r w:rsidR="00ED541F" w:rsidRPr="006959E3">
          <w:rPr>
            <w:rStyle w:val="Hyperlink"/>
            <w:noProof/>
          </w:rPr>
          <w:t>3.1</w:t>
        </w:r>
        <w:r w:rsidR="00ED541F">
          <w:rPr>
            <w:rFonts w:asciiTheme="minorHAnsi" w:eastAsiaTheme="minorEastAsia" w:hAnsiTheme="minorHAnsi" w:cstheme="minorBidi"/>
            <w:b w:val="0"/>
            <w:noProof/>
            <w:sz w:val="22"/>
            <w:szCs w:val="22"/>
          </w:rPr>
          <w:tab/>
        </w:r>
        <w:r w:rsidR="00ED541F" w:rsidRPr="006959E3">
          <w:rPr>
            <w:rStyle w:val="Hyperlink"/>
            <w:noProof/>
          </w:rPr>
          <w:t>How to access VSS*5*2</w:t>
        </w:r>
        <w:r w:rsidR="00ED541F">
          <w:rPr>
            <w:noProof/>
            <w:webHidden/>
          </w:rPr>
          <w:tab/>
        </w:r>
        <w:r w:rsidR="00ED541F">
          <w:rPr>
            <w:noProof/>
            <w:webHidden/>
          </w:rPr>
          <w:fldChar w:fldCharType="begin"/>
        </w:r>
        <w:r w:rsidR="00ED541F">
          <w:rPr>
            <w:noProof/>
            <w:webHidden/>
          </w:rPr>
          <w:instrText xml:space="preserve"> PAGEREF _Toc481131827 \h </w:instrText>
        </w:r>
        <w:r w:rsidR="00ED541F">
          <w:rPr>
            <w:noProof/>
            <w:webHidden/>
          </w:rPr>
        </w:r>
        <w:r w:rsidR="00ED541F">
          <w:rPr>
            <w:noProof/>
            <w:webHidden/>
          </w:rPr>
          <w:fldChar w:fldCharType="separate"/>
        </w:r>
        <w:r w:rsidR="007C5B88">
          <w:rPr>
            <w:noProof/>
            <w:webHidden/>
          </w:rPr>
          <w:t>1</w:t>
        </w:r>
        <w:r w:rsidR="00ED541F">
          <w:rPr>
            <w:noProof/>
            <w:webHidden/>
          </w:rPr>
          <w:fldChar w:fldCharType="end"/>
        </w:r>
      </w:hyperlink>
    </w:p>
    <w:p w14:paraId="2BB54F09" w14:textId="77777777" w:rsidR="00ED541F" w:rsidRDefault="00314393">
      <w:pPr>
        <w:pStyle w:val="TOC2"/>
        <w:rPr>
          <w:rFonts w:asciiTheme="minorHAnsi" w:eastAsiaTheme="minorEastAsia" w:hAnsiTheme="minorHAnsi" w:cstheme="minorBidi"/>
          <w:b w:val="0"/>
          <w:noProof/>
          <w:sz w:val="22"/>
          <w:szCs w:val="22"/>
        </w:rPr>
      </w:pPr>
      <w:hyperlink w:anchor="_Toc481131828" w:history="1">
        <w:r w:rsidR="00ED541F" w:rsidRPr="006959E3">
          <w:rPr>
            <w:rStyle w:val="Hyperlink"/>
            <w:noProof/>
          </w:rPr>
          <w:t>3.2</w:t>
        </w:r>
        <w:r w:rsidR="00ED541F">
          <w:rPr>
            <w:rFonts w:asciiTheme="minorHAnsi" w:eastAsiaTheme="minorEastAsia" w:hAnsiTheme="minorHAnsi" w:cstheme="minorBidi"/>
            <w:b w:val="0"/>
            <w:noProof/>
            <w:sz w:val="22"/>
            <w:szCs w:val="22"/>
          </w:rPr>
          <w:tab/>
        </w:r>
        <w:r w:rsidR="00ED541F" w:rsidRPr="006959E3">
          <w:rPr>
            <w:rStyle w:val="Hyperlink"/>
            <w:noProof/>
          </w:rPr>
          <w:t>Documentation</w:t>
        </w:r>
        <w:r w:rsidR="00ED541F">
          <w:rPr>
            <w:noProof/>
            <w:webHidden/>
          </w:rPr>
          <w:tab/>
        </w:r>
        <w:r w:rsidR="00ED541F">
          <w:rPr>
            <w:noProof/>
            <w:webHidden/>
          </w:rPr>
          <w:fldChar w:fldCharType="begin"/>
        </w:r>
        <w:r w:rsidR="00ED541F">
          <w:rPr>
            <w:noProof/>
            <w:webHidden/>
          </w:rPr>
          <w:instrText xml:space="preserve"> PAGEREF _Toc481131828 \h </w:instrText>
        </w:r>
        <w:r w:rsidR="00ED541F">
          <w:rPr>
            <w:noProof/>
            <w:webHidden/>
          </w:rPr>
        </w:r>
        <w:r w:rsidR="00ED541F">
          <w:rPr>
            <w:noProof/>
            <w:webHidden/>
          </w:rPr>
          <w:fldChar w:fldCharType="separate"/>
        </w:r>
        <w:r w:rsidR="007C5B88">
          <w:rPr>
            <w:noProof/>
            <w:webHidden/>
          </w:rPr>
          <w:t>1</w:t>
        </w:r>
        <w:r w:rsidR="00ED541F">
          <w:rPr>
            <w:noProof/>
            <w:webHidden/>
          </w:rPr>
          <w:fldChar w:fldCharType="end"/>
        </w:r>
      </w:hyperlink>
    </w:p>
    <w:p w14:paraId="65A5DF10" w14:textId="77777777" w:rsidR="00ED541F" w:rsidRDefault="00314393">
      <w:pPr>
        <w:pStyle w:val="TOC1"/>
        <w:rPr>
          <w:rFonts w:asciiTheme="minorHAnsi" w:eastAsiaTheme="minorEastAsia" w:hAnsiTheme="minorHAnsi" w:cstheme="minorBidi"/>
          <w:b w:val="0"/>
          <w:noProof/>
          <w:sz w:val="22"/>
          <w:szCs w:val="22"/>
        </w:rPr>
      </w:pPr>
      <w:hyperlink w:anchor="_Toc481131829" w:history="1">
        <w:r w:rsidR="00ED541F" w:rsidRPr="006959E3">
          <w:rPr>
            <w:rStyle w:val="Hyperlink"/>
            <w:noProof/>
          </w:rPr>
          <w:t>4.</w:t>
        </w:r>
        <w:r w:rsidR="00ED541F">
          <w:rPr>
            <w:rFonts w:asciiTheme="minorHAnsi" w:eastAsiaTheme="minorEastAsia" w:hAnsiTheme="minorHAnsi" w:cstheme="minorBidi"/>
            <w:b w:val="0"/>
            <w:noProof/>
            <w:sz w:val="22"/>
            <w:szCs w:val="22"/>
          </w:rPr>
          <w:tab/>
        </w:r>
        <w:r w:rsidR="00ED541F" w:rsidRPr="006959E3">
          <w:rPr>
            <w:rStyle w:val="Hyperlink"/>
            <w:noProof/>
          </w:rPr>
          <w:t>New Functionality or Functionality Changes</w:t>
        </w:r>
        <w:r w:rsidR="00ED541F">
          <w:rPr>
            <w:noProof/>
            <w:webHidden/>
          </w:rPr>
          <w:tab/>
        </w:r>
        <w:r w:rsidR="00ED541F">
          <w:rPr>
            <w:noProof/>
            <w:webHidden/>
          </w:rPr>
          <w:fldChar w:fldCharType="begin"/>
        </w:r>
        <w:r w:rsidR="00ED541F">
          <w:rPr>
            <w:noProof/>
            <w:webHidden/>
          </w:rPr>
          <w:instrText xml:space="preserve"> PAGEREF _Toc481131829 \h </w:instrText>
        </w:r>
        <w:r w:rsidR="00ED541F">
          <w:rPr>
            <w:noProof/>
            <w:webHidden/>
          </w:rPr>
        </w:r>
        <w:r w:rsidR="00ED541F">
          <w:rPr>
            <w:noProof/>
            <w:webHidden/>
          </w:rPr>
          <w:fldChar w:fldCharType="separate"/>
        </w:r>
        <w:r w:rsidR="007C5B88">
          <w:rPr>
            <w:noProof/>
            <w:webHidden/>
          </w:rPr>
          <w:t>2</w:t>
        </w:r>
        <w:r w:rsidR="00ED541F">
          <w:rPr>
            <w:noProof/>
            <w:webHidden/>
          </w:rPr>
          <w:fldChar w:fldCharType="end"/>
        </w:r>
      </w:hyperlink>
    </w:p>
    <w:p w14:paraId="276B5E01" w14:textId="77777777" w:rsidR="00ED541F" w:rsidRDefault="00314393">
      <w:pPr>
        <w:pStyle w:val="TOC2"/>
        <w:rPr>
          <w:rFonts w:asciiTheme="minorHAnsi" w:eastAsiaTheme="minorEastAsia" w:hAnsiTheme="minorHAnsi" w:cstheme="minorBidi"/>
          <w:b w:val="0"/>
          <w:noProof/>
          <w:sz w:val="22"/>
          <w:szCs w:val="22"/>
        </w:rPr>
      </w:pPr>
      <w:hyperlink w:anchor="_Toc481131830" w:history="1">
        <w:r w:rsidR="00ED541F" w:rsidRPr="006959E3">
          <w:rPr>
            <w:rStyle w:val="Hyperlink"/>
            <w:noProof/>
          </w:rPr>
          <w:t>4.1</w:t>
        </w:r>
        <w:r w:rsidR="00ED541F">
          <w:rPr>
            <w:rFonts w:asciiTheme="minorHAnsi" w:eastAsiaTheme="minorEastAsia" w:hAnsiTheme="minorHAnsi" w:cstheme="minorBidi"/>
            <w:b w:val="0"/>
            <w:noProof/>
            <w:sz w:val="22"/>
            <w:szCs w:val="22"/>
          </w:rPr>
          <w:tab/>
        </w:r>
        <w:r w:rsidR="00ED541F" w:rsidRPr="006959E3">
          <w:rPr>
            <w:rStyle w:val="Hyperlink"/>
            <w:noProof/>
          </w:rPr>
          <w:t>General Functions</w:t>
        </w:r>
        <w:r w:rsidR="00ED541F">
          <w:rPr>
            <w:noProof/>
            <w:webHidden/>
          </w:rPr>
          <w:tab/>
        </w:r>
        <w:r w:rsidR="00ED541F">
          <w:rPr>
            <w:noProof/>
            <w:webHidden/>
          </w:rPr>
          <w:fldChar w:fldCharType="begin"/>
        </w:r>
        <w:r w:rsidR="00ED541F">
          <w:rPr>
            <w:noProof/>
            <w:webHidden/>
          </w:rPr>
          <w:instrText xml:space="preserve"> PAGEREF _Toc481131830 \h </w:instrText>
        </w:r>
        <w:r w:rsidR="00ED541F">
          <w:rPr>
            <w:noProof/>
            <w:webHidden/>
          </w:rPr>
        </w:r>
        <w:r w:rsidR="00ED541F">
          <w:rPr>
            <w:noProof/>
            <w:webHidden/>
          </w:rPr>
          <w:fldChar w:fldCharType="separate"/>
        </w:r>
        <w:r w:rsidR="007C5B88">
          <w:rPr>
            <w:noProof/>
            <w:webHidden/>
          </w:rPr>
          <w:t>2</w:t>
        </w:r>
        <w:r w:rsidR="00ED541F">
          <w:rPr>
            <w:noProof/>
            <w:webHidden/>
          </w:rPr>
          <w:fldChar w:fldCharType="end"/>
        </w:r>
      </w:hyperlink>
    </w:p>
    <w:p w14:paraId="5D020322" w14:textId="77777777" w:rsidR="00ED541F" w:rsidRDefault="00314393">
      <w:pPr>
        <w:pStyle w:val="TOC3"/>
        <w:rPr>
          <w:rFonts w:asciiTheme="minorHAnsi" w:eastAsiaTheme="minorEastAsia" w:hAnsiTheme="minorHAnsi" w:cstheme="minorBidi"/>
          <w:b w:val="0"/>
          <w:noProof/>
          <w:sz w:val="22"/>
          <w:szCs w:val="22"/>
        </w:rPr>
      </w:pPr>
      <w:hyperlink w:anchor="_Toc481131831" w:history="1">
        <w:r w:rsidR="00ED541F" w:rsidRPr="006959E3">
          <w:rPr>
            <w:rStyle w:val="Hyperlink"/>
            <w:noProof/>
          </w:rPr>
          <w:t>4.1.1</w:t>
        </w:r>
        <w:r w:rsidR="00ED541F">
          <w:rPr>
            <w:rFonts w:asciiTheme="minorHAnsi" w:eastAsiaTheme="minorEastAsia" w:hAnsiTheme="minorHAnsi" w:cstheme="minorBidi"/>
            <w:b w:val="0"/>
            <w:noProof/>
            <w:sz w:val="22"/>
            <w:szCs w:val="22"/>
          </w:rPr>
          <w:tab/>
        </w:r>
        <w:r w:rsidR="00ED541F" w:rsidRPr="006959E3">
          <w:rPr>
            <w:rStyle w:val="Hyperlink"/>
            <w:noProof/>
          </w:rPr>
          <w:t>Awards</w:t>
        </w:r>
        <w:r w:rsidR="00ED541F">
          <w:rPr>
            <w:noProof/>
            <w:webHidden/>
          </w:rPr>
          <w:tab/>
        </w:r>
        <w:r w:rsidR="00ED541F">
          <w:rPr>
            <w:noProof/>
            <w:webHidden/>
          </w:rPr>
          <w:fldChar w:fldCharType="begin"/>
        </w:r>
        <w:r w:rsidR="00ED541F">
          <w:rPr>
            <w:noProof/>
            <w:webHidden/>
          </w:rPr>
          <w:instrText xml:space="preserve"> PAGEREF _Toc481131831 \h </w:instrText>
        </w:r>
        <w:r w:rsidR="00ED541F">
          <w:rPr>
            <w:noProof/>
            <w:webHidden/>
          </w:rPr>
        </w:r>
        <w:r w:rsidR="00ED541F">
          <w:rPr>
            <w:noProof/>
            <w:webHidden/>
          </w:rPr>
          <w:fldChar w:fldCharType="separate"/>
        </w:r>
        <w:r w:rsidR="007C5B88">
          <w:rPr>
            <w:noProof/>
            <w:webHidden/>
          </w:rPr>
          <w:t>2</w:t>
        </w:r>
        <w:r w:rsidR="00ED541F">
          <w:rPr>
            <w:noProof/>
            <w:webHidden/>
          </w:rPr>
          <w:fldChar w:fldCharType="end"/>
        </w:r>
      </w:hyperlink>
    </w:p>
    <w:p w14:paraId="313F2717" w14:textId="77777777" w:rsidR="00ED541F" w:rsidRDefault="00314393">
      <w:pPr>
        <w:pStyle w:val="TOC3"/>
        <w:rPr>
          <w:rFonts w:asciiTheme="minorHAnsi" w:eastAsiaTheme="minorEastAsia" w:hAnsiTheme="minorHAnsi" w:cstheme="minorBidi"/>
          <w:b w:val="0"/>
          <w:noProof/>
          <w:sz w:val="22"/>
          <w:szCs w:val="22"/>
        </w:rPr>
      </w:pPr>
      <w:hyperlink w:anchor="_Toc481131832" w:history="1">
        <w:r w:rsidR="00ED541F" w:rsidRPr="006959E3">
          <w:rPr>
            <w:rStyle w:val="Hyperlink"/>
            <w:noProof/>
          </w:rPr>
          <w:t>4.1.2</w:t>
        </w:r>
        <w:r w:rsidR="00ED541F">
          <w:rPr>
            <w:rFonts w:asciiTheme="minorHAnsi" w:eastAsiaTheme="minorEastAsia" w:hAnsiTheme="minorHAnsi" w:cstheme="minorBidi"/>
            <w:b w:val="0"/>
            <w:noProof/>
            <w:sz w:val="22"/>
            <w:szCs w:val="22"/>
          </w:rPr>
          <w:tab/>
        </w:r>
        <w:r w:rsidR="00ED541F" w:rsidRPr="006959E3">
          <w:rPr>
            <w:rStyle w:val="Hyperlink"/>
            <w:noProof/>
          </w:rPr>
          <w:t>Role Requirements</w:t>
        </w:r>
        <w:r w:rsidR="00ED541F">
          <w:rPr>
            <w:noProof/>
            <w:webHidden/>
          </w:rPr>
          <w:tab/>
        </w:r>
        <w:r w:rsidR="00ED541F">
          <w:rPr>
            <w:noProof/>
            <w:webHidden/>
          </w:rPr>
          <w:fldChar w:fldCharType="begin"/>
        </w:r>
        <w:r w:rsidR="00ED541F">
          <w:rPr>
            <w:noProof/>
            <w:webHidden/>
          </w:rPr>
          <w:instrText xml:space="preserve"> PAGEREF _Toc481131832 \h </w:instrText>
        </w:r>
        <w:r w:rsidR="00ED541F">
          <w:rPr>
            <w:noProof/>
            <w:webHidden/>
          </w:rPr>
        </w:r>
        <w:r w:rsidR="00ED541F">
          <w:rPr>
            <w:noProof/>
            <w:webHidden/>
          </w:rPr>
          <w:fldChar w:fldCharType="separate"/>
        </w:r>
        <w:r w:rsidR="007C5B88">
          <w:rPr>
            <w:noProof/>
            <w:webHidden/>
          </w:rPr>
          <w:t>2</w:t>
        </w:r>
        <w:r w:rsidR="00ED541F">
          <w:rPr>
            <w:noProof/>
            <w:webHidden/>
          </w:rPr>
          <w:fldChar w:fldCharType="end"/>
        </w:r>
      </w:hyperlink>
    </w:p>
    <w:p w14:paraId="5ECB5ADF" w14:textId="77777777" w:rsidR="00ED541F" w:rsidRDefault="00314393">
      <w:pPr>
        <w:pStyle w:val="TOC3"/>
        <w:rPr>
          <w:rFonts w:asciiTheme="minorHAnsi" w:eastAsiaTheme="minorEastAsia" w:hAnsiTheme="minorHAnsi" w:cstheme="minorBidi"/>
          <w:b w:val="0"/>
          <w:noProof/>
          <w:sz w:val="22"/>
          <w:szCs w:val="22"/>
        </w:rPr>
      </w:pPr>
      <w:hyperlink w:anchor="_Toc481131833" w:history="1">
        <w:r w:rsidR="00ED541F" w:rsidRPr="006959E3">
          <w:rPr>
            <w:rStyle w:val="Hyperlink"/>
            <w:noProof/>
          </w:rPr>
          <w:t>4.1.3</w:t>
        </w:r>
        <w:r w:rsidR="00ED541F">
          <w:rPr>
            <w:rFonts w:asciiTheme="minorHAnsi" w:eastAsiaTheme="minorEastAsia" w:hAnsiTheme="minorHAnsi" w:cstheme="minorBidi"/>
            <w:b w:val="0"/>
            <w:noProof/>
            <w:sz w:val="22"/>
            <w:szCs w:val="22"/>
          </w:rPr>
          <w:tab/>
        </w:r>
        <w:r w:rsidR="00ED541F" w:rsidRPr="006959E3">
          <w:rPr>
            <w:rStyle w:val="Hyperlink"/>
            <w:noProof/>
          </w:rPr>
          <w:t>Notifications</w:t>
        </w:r>
        <w:r w:rsidR="00ED541F">
          <w:rPr>
            <w:noProof/>
            <w:webHidden/>
          </w:rPr>
          <w:tab/>
        </w:r>
        <w:r w:rsidR="00ED541F">
          <w:rPr>
            <w:noProof/>
            <w:webHidden/>
          </w:rPr>
          <w:fldChar w:fldCharType="begin"/>
        </w:r>
        <w:r w:rsidR="00ED541F">
          <w:rPr>
            <w:noProof/>
            <w:webHidden/>
          </w:rPr>
          <w:instrText xml:space="preserve"> PAGEREF _Toc481131833 \h </w:instrText>
        </w:r>
        <w:r w:rsidR="00ED541F">
          <w:rPr>
            <w:noProof/>
            <w:webHidden/>
          </w:rPr>
        </w:r>
        <w:r w:rsidR="00ED541F">
          <w:rPr>
            <w:noProof/>
            <w:webHidden/>
          </w:rPr>
          <w:fldChar w:fldCharType="separate"/>
        </w:r>
        <w:r w:rsidR="007C5B88">
          <w:rPr>
            <w:noProof/>
            <w:webHidden/>
          </w:rPr>
          <w:t>2</w:t>
        </w:r>
        <w:r w:rsidR="00ED541F">
          <w:rPr>
            <w:noProof/>
            <w:webHidden/>
          </w:rPr>
          <w:fldChar w:fldCharType="end"/>
        </w:r>
      </w:hyperlink>
    </w:p>
    <w:p w14:paraId="3A69FBB9" w14:textId="77777777" w:rsidR="00ED541F" w:rsidRDefault="00314393">
      <w:pPr>
        <w:pStyle w:val="TOC3"/>
        <w:rPr>
          <w:rFonts w:asciiTheme="minorHAnsi" w:eastAsiaTheme="minorEastAsia" w:hAnsiTheme="minorHAnsi" w:cstheme="minorBidi"/>
          <w:b w:val="0"/>
          <w:noProof/>
          <w:sz w:val="22"/>
          <w:szCs w:val="22"/>
        </w:rPr>
      </w:pPr>
      <w:hyperlink w:anchor="_Toc481131834" w:history="1">
        <w:r w:rsidR="00ED541F" w:rsidRPr="006959E3">
          <w:rPr>
            <w:rStyle w:val="Hyperlink"/>
            <w:noProof/>
          </w:rPr>
          <w:t>4.1.4</w:t>
        </w:r>
        <w:r w:rsidR="00ED541F">
          <w:rPr>
            <w:rFonts w:asciiTheme="minorHAnsi" w:eastAsiaTheme="minorEastAsia" w:hAnsiTheme="minorHAnsi" w:cstheme="minorBidi"/>
            <w:b w:val="0"/>
            <w:noProof/>
            <w:sz w:val="22"/>
            <w:szCs w:val="22"/>
          </w:rPr>
          <w:tab/>
        </w:r>
        <w:r w:rsidR="00ED541F" w:rsidRPr="006959E3">
          <w:rPr>
            <w:rStyle w:val="Hyperlink"/>
            <w:noProof/>
          </w:rPr>
          <w:t>Pay.Gov Interface</w:t>
        </w:r>
        <w:r w:rsidR="00ED541F">
          <w:rPr>
            <w:noProof/>
            <w:webHidden/>
          </w:rPr>
          <w:tab/>
        </w:r>
        <w:r w:rsidR="00ED541F">
          <w:rPr>
            <w:noProof/>
            <w:webHidden/>
          </w:rPr>
          <w:fldChar w:fldCharType="begin"/>
        </w:r>
        <w:r w:rsidR="00ED541F">
          <w:rPr>
            <w:noProof/>
            <w:webHidden/>
          </w:rPr>
          <w:instrText xml:space="preserve"> PAGEREF _Toc481131834 \h </w:instrText>
        </w:r>
        <w:r w:rsidR="00ED541F">
          <w:rPr>
            <w:noProof/>
            <w:webHidden/>
          </w:rPr>
        </w:r>
        <w:r w:rsidR="00ED541F">
          <w:rPr>
            <w:noProof/>
            <w:webHidden/>
          </w:rPr>
          <w:fldChar w:fldCharType="separate"/>
        </w:r>
        <w:r w:rsidR="007C5B88">
          <w:rPr>
            <w:noProof/>
            <w:webHidden/>
          </w:rPr>
          <w:t>2</w:t>
        </w:r>
        <w:r w:rsidR="00ED541F">
          <w:rPr>
            <w:noProof/>
            <w:webHidden/>
          </w:rPr>
          <w:fldChar w:fldCharType="end"/>
        </w:r>
      </w:hyperlink>
    </w:p>
    <w:p w14:paraId="0EEAB277" w14:textId="77777777" w:rsidR="00ED541F" w:rsidRDefault="00314393">
      <w:pPr>
        <w:pStyle w:val="TOC3"/>
        <w:rPr>
          <w:rFonts w:asciiTheme="minorHAnsi" w:eastAsiaTheme="minorEastAsia" w:hAnsiTheme="minorHAnsi" w:cstheme="minorBidi"/>
          <w:b w:val="0"/>
          <w:noProof/>
          <w:sz w:val="22"/>
          <w:szCs w:val="22"/>
        </w:rPr>
      </w:pPr>
      <w:hyperlink w:anchor="_Toc481131835" w:history="1">
        <w:r w:rsidR="00ED541F" w:rsidRPr="006959E3">
          <w:rPr>
            <w:rStyle w:val="Hyperlink"/>
            <w:noProof/>
          </w:rPr>
          <w:t>4.1.5</w:t>
        </w:r>
        <w:r w:rsidR="00ED541F">
          <w:rPr>
            <w:rFonts w:asciiTheme="minorHAnsi" w:eastAsiaTheme="minorEastAsia" w:hAnsiTheme="minorHAnsi" w:cstheme="minorBidi"/>
            <w:b w:val="0"/>
            <w:noProof/>
            <w:sz w:val="22"/>
            <w:szCs w:val="22"/>
          </w:rPr>
          <w:tab/>
        </w:r>
        <w:r w:rsidR="00ED541F" w:rsidRPr="006959E3">
          <w:rPr>
            <w:rStyle w:val="Hyperlink"/>
            <w:noProof/>
          </w:rPr>
          <w:t>General Ledger</w:t>
        </w:r>
        <w:r w:rsidR="00ED541F">
          <w:rPr>
            <w:noProof/>
            <w:webHidden/>
          </w:rPr>
          <w:tab/>
        </w:r>
        <w:r w:rsidR="00ED541F">
          <w:rPr>
            <w:noProof/>
            <w:webHidden/>
          </w:rPr>
          <w:fldChar w:fldCharType="begin"/>
        </w:r>
        <w:r w:rsidR="00ED541F">
          <w:rPr>
            <w:noProof/>
            <w:webHidden/>
          </w:rPr>
          <w:instrText xml:space="preserve"> PAGEREF _Toc481131835 \h </w:instrText>
        </w:r>
        <w:r w:rsidR="00ED541F">
          <w:rPr>
            <w:noProof/>
            <w:webHidden/>
          </w:rPr>
        </w:r>
        <w:r w:rsidR="00ED541F">
          <w:rPr>
            <w:noProof/>
            <w:webHidden/>
          </w:rPr>
          <w:fldChar w:fldCharType="separate"/>
        </w:r>
        <w:r w:rsidR="007C5B88">
          <w:rPr>
            <w:noProof/>
            <w:webHidden/>
          </w:rPr>
          <w:t>3</w:t>
        </w:r>
        <w:r w:rsidR="00ED541F">
          <w:rPr>
            <w:noProof/>
            <w:webHidden/>
          </w:rPr>
          <w:fldChar w:fldCharType="end"/>
        </w:r>
      </w:hyperlink>
    </w:p>
    <w:p w14:paraId="5CCD32EE" w14:textId="77777777" w:rsidR="00ED541F" w:rsidRDefault="00314393">
      <w:pPr>
        <w:pStyle w:val="TOC2"/>
        <w:rPr>
          <w:rFonts w:asciiTheme="minorHAnsi" w:eastAsiaTheme="minorEastAsia" w:hAnsiTheme="minorHAnsi" w:cstheme="minorBidi"/>
          <w:b w:val="0"/>
          <w:noProof/>
          <w:sz w:val="22"/>
          <w:szCs w:val="22"/>
        </w:rPr>
      </w:pPr>
      <w:hyperlink w:anchor="_Toc481131836" w:history="1">
        <w:r w:rsidR="00ED541F" w:rsidRPr="006959E3">
          <w:rPr>
            <w:rStyle w:val="Hyperlink"/>
            <w:noProof/>
          </w:rPr>
          <w:t>4.2</w:t>
        </w:r>
        <w:r w:rsidR="00ED541F">
          <w:rPr>
            <w:rFonts w:asciiTheme="minorHAnsi" w:eastAsiaTheme="minorEastAsia" w:hAnsiTheme="minorHAnsi" w:cstheme="minorBidi"/>
            <w:b w:val="0"/>
            <w:noProof/>
            <w:sz w:val="22"/>
            <w:szCs w:val="22"/>
          </w:rPr>
          <w:tab/>
        </w:r>
        <w:r w:rsidR="00ED541F" w:rsidRPr="006959E3">
          <w:rPr>
            <w:rStyle w:val="Hyperlink"/>
            <w:noProof/>
          </w:rPr>
          <w:t>Volunteer Demographics</w:t>
        </w:r>
        <w:r w:rsidR="00ED541F">
          <w:rPr>
            <w:noProof/>
            <w:webHidden/>
          </w:rPr>
          <w:tab/>
        </w:r>
        <w:r w:rsidR="00ED541F">
          <w:rPr>
            <w:noProof/>
            <w:webHidden/>
          </w:rPr>
          <w:fldChar w:fldCharType="begin"/>
        </w:r>
        <w:r w:rsidR="00ED541F">
          <w:rPr>
            <w:noProof/>
            <w:webHidden/>
          </w:rPr>
          <w:instrText xml:space="preserve"> PAGEREF _Toc481131836 \h </w:instrText>
        </w:r>
        <w:r w:rsidR="00ED541F">
          <w:rPr>
            <w:noProof/>
            <w:webHidden/>
          </w:rPr>
        </w:r>
        <w:r w:rsidR="00ED541F">
          <w:rPr>
            <w:noProof/>
            <w:webHidden/>
          </w:rPr>
          <w:fldChar w:fldCharType="separate"/>
        </w:r>
        <w:r w:rsidR="007C5B88">
          <w:rPr>
            <w:noProof/>
            <w:webHidden/>
          </w:rPr>
          <w:t>3</w:t>
        </w:r>
        <w:r w:rsidR="00ED541F">
          <w:rPr>
            <w:noProof/>
            <w:webHidden/>
          </w:rPr>
          <w:fldChar w:fldCharType="end"/>
        </w:r>
      </w:hyperlink>
    </w:p>
    <w:p w14:paraId="4727BB0A" w14:textId="77777777" w:rsidR="00ED541F" w:rsidRDefault="00314393">
      <w:pPr>
        <w:pStyle w:val="TOC2"/>
        <w:rPr>
          <w:rFonts w:asciiTheme="minorHAnsi" w:eastAsiaTheme="minorEastAsia" w:hAnsiTheme="minorHAnsi" w:cstheme="minorBidi"/>
          <w:b w:val="0"/>
          <w:noProof/>
          <w:sz w:val="22"/>
          <w:szCs w:val="22"/>
        </w:rPr>
      </w:pPr>
      <w:hyperlink w:anchor="_Toc481131837" w:history="1">
        <w:r w:rsidR="00ED541F" w:rsidRPr="006959E3">
          <w:rPr>
            <w:rStyle w:val="Hyperlink"/>
            <w:noProof/>
          </w:rPr>
          <w:t>4.3</w:t>
        </w:r>
        <w:r w:rsidR="00ED541F">
          <w:rPr>
            <w:rFonts w:asciiTheme="minorHAnsi" w:eastAsiaTheme="minorEastAsia" w:hAnsiTheme="minorHAnsi" w:cstheme="minorBidi"/>
            <w:b w:val="0"/>
            <w:noProof/>
            <w:sz w:val="22"/>
            <w:szCs w:val="22"/>
          </w:rPr>
          <w:tab/>
        </w:r>
        <w:r w:rsidR="00ED541F" w:rsidRPr="006959E3">
          <w:rPr>
            <w:rStyle w:val="Hyperlink"/>
            <w:noProof/>
          </w:rPr>
          <w:t>PC Kiosk</w:t>
        </w:r>
        <w:r w:rsidR="00ED541F">
          <w:rPr>
            <w:noProof/>
            <w:webHidden/>
          </w:rPr>
          <w:tab/>
        </w:r>
        <w:r w:rsidR="00ED541F">
          <w:rPr>
            <w:noProof/>
            <w:webHidden/>
          </w:rPr>
          <w:fldChar w:fldCharType="begin"/>
        </w:r>
        <w:r w:rsidR="00ED541F">
          <w:rPr>
            <w:noProof/>
            <w:webHidden/>
          </w:rPr>
          <w:instrText xml:space="preserve"> PAGEREF _Toc481131837 \h </w:instrText>
        </w:r>
        <w:r w:rsidR="00ED541F">
          <w:rPr>
            <w:noProof/>
            <w:webHidden/>
          </w:rPr>
        </w:r>
        <w:r w:rsidR="00ED541F">
          <w:rPr>
            <w:noProof/>
            <w:webHidden/>
          </w:rPr>
          <w:fldChar w:fldCharType="separate"/>
        </w:r>
        <w:r w:rsidR="007C5B88">
          <w:rPr>
            <w:noProof/>
            <w:webHidden/>
          </w:rPr>
          <w:t>3</w:t>
        </w:r>
        <w:r w:rsidR="00ED541F">
          <w:rPr>
            <w:noProof/>
            <w:webHidden/>
          </w:rPr>
          <w:fldChar w:fldCharType="end"/>
        </w:r>
      </w:hyperlink>
    </w:p>
    <w:p w14:paraId="5A3F3BA8" w14:textId="77777777" w:rsidR="00ED541F" w:rsidRDefault="00314393">
      <w:pPr>
        <w:pStyle w:val="TOC2"/>
        <w:rPr>
          <w:rFonts w:asciiTheme="minorHAnsi" w:eastAsiaTheme="minorEastAsia" w:hAnsiTheme="minorHAnsi" w:cstheme="minorBidi"/>
          <w:b w:val="0"/>
          <w:noProof/>
          <w:sz w:val="22"/>
          <w:szCs w:val="22"/>
        </w:rPr>
      </w:pPr>
      <w:hyperlink w:anchor="_Toc481131838" w:history="1">
        <w:r w:rsidR="00ED541F" w:rsidRPr="006959E3">
          <w:rPr>
            <w:rStyle w:val="Hyperlink"/>
            <w:noProof/>
          </w:rPr>
          <w:t>4.4</w:t>
        </w:r>
        <w:r w:rsidR="00ED541F">
          <w:rPr>
            <w:rFonts w:asciiTheme="minorHAnsi" w:eastAsiaTheme="minorEastAsia" w:hAnsiTheme="minorHAnsi" w:cstheme="minorBidi"/>
            <w:b w:val="0"/>
            <w:noProof/>
            <w:sz w:val="22"/>
            <w:szCs w:val="22"/>
          </w:rPr>
          <w:tab/>
        </w:r>
        <w:r w:rsidR="00ED541F" w:rsidRPr="006959E3">
          <w:rPr>
            <w:rStyle w:val="Hyperlink"/>
            <w:noProof/>
          </w:rPr>
          <w:t>Reports</w:t>
        </w:r>
        <w:r w:rsidR="00ED541F">
          <w:rPr>
            <w:noProof/>
            <w:webHidden/>
          </w:rPr>
          <w:tab/>
        </w:r>
        <w:r w:rsidR="00ED541F">
          <w:rPr>
            <w:noProof/>
            <w:webHidden/>
          </w:rPr>
          <w:fldChar w:fldCharType="begin"/>
        </w:r>
        <w:r w:rsidR="00ED541F">
          <w:rPr>
            <w:noProof/>
            <w:webHidden/>
          </w:rPr>
          <w:instrText xml:space="preserve"> PAGEREF _Toc481131838 \h </w:instrText>
        </w:r>
        <w:r w:rsidR="00ED541F">
          <w:rPr>
            <w:noProof/>
            <w:webHidden/>
          </w:rPr>
        </w:r>
        <w:r w:rsidR="00ED541F">
          <w:rPr>
            <w:noProof/>
            <w:webHidden/>
          </w:rPr>
          <w:fldChar w:fldCharType="separate"/>
        </w:r>
        <w:r w:rsidR="007C5B88">
          <w:rPr>
            <w:noProof/>
            <w:webHidden/>
          </w:rPr>
          <w:t>3</w:t>
        </w:r>
        <w:r w:rsidR="00ED541F">
          <w:rPr>
            <w:noProof/>
            <w:webHidden/>
          </w:rPr>
          <w:fldChar w:fldCharType="end"/>
        </w:r>
      </w:hyperlink>
    </w:p>
    <w:p w14:paraId="46E091BE" w14:textId="77777777" w:rsidR="00ED541F" w:rsidRDefault="00314393">
      <w:pPr>
        <w:pStyle w:val="TOC1"/>
        <w:rPr>
          <w:rFonts w:asciiTheme="minorHAnsi" w:eastAsiaTheme="minorEastAsia" w:hAnsiTheme="minorHAnsi" w:cstheme="minorBidi"/>
          <w:b w:val="0"/>
          <w:noProof/>
          <w:sz w:val="22"/>
          <w:szCs w:val="22"/>
        </w:rPr>
      </w:pPr>
      <w:hyperlink w:anchor="_Toc481131839" w:history="1">
        <w:r w:rsidR="00ED541F" w:rsidRPr="006959E3">
          <w:rPr>
            <w:rStyle w:val="Hyperlink"/>
            <w:noProof/>
          </w:rPr>
          <w:t>5.</w:t>
        </w:r>
        <w:r w:rsidR="00ED541F">
          <w:rPr>
            <w:rFonts w:asciiTheme="minorHAnsi" w:eastAsiaTheme="minorEastAsia" w:hAnsiTheme="minorHAnsi" w:cstheme="minorBidi"/>
            <w:b w:val="0"/>
            <w:noProof/>
            <w:sz w:val="22"/>
            <w:szCs w:val="22"/>
          </w:rPr>
          <w:tab/>
        </w:r>
        <w:r w:rsidR="00ED541F" w:rsidRPr="006959E3">
          <w:rPr>
            <w:rStyle w:val="Hyperlink"/>
            <w:noProof/>
          </w:rPr>
          <w:t>Non-Functional Changes</w:t>
        </w:r>
        <w:r w:rsidR="00ED541F">
          <w:rPr>
            <w:noProof/>
            <w:webHidden/>
          </w:rPr>
          <w:tab/>
        </w:r>
        <w:r w:rsidR="00ED541F">
          <w:rPr>
            <w:noProof/>
            <w:webHidden/>
          </w:rPr>
          <w:fldChar w:fldCharType="begin"/>
        </w:r>
        <w:r w:rsidR="00ED541F">
          <w:rPr>
            <w:noProof/>
            <w:webHidden/>
          </w:rPr>
          <w:instrText xml:space="preserve"> PAGEREF _Toc481131839 \h </w:instrText>
        </w:r>
        <w:r w:rsidR="00ED541F">
          <w:rPr>
            <w:noProof/>
            <w:webHidden/>
          </w:rPr>
        </w:r>
        <w:r w:rsidR="00ED541F">
          <w:rPr>
            <w:noProof/>
            <w:webHidden/>
          </w:rPr>
          <w:fldChar w:fldCharType="separate"/>
        </w:r>
        <w:r w:rsidR="007C5B88">
          <w:rPr>
            <w:noProof/>
            <w:webHidden/>
          </w:rPr>
          <w:t>4</w:t>
        </w:r>
        <w:r w:rsidR="00ED541F">
          <w:rPr>
            <w:noProof/>
            <w:webHidden/>
          </w:rPr>
          <w:fldChar w:fldCharType="end"/>
        </w:r>
      </w:hyperlink>
    </w:p>
    <w:p w14:paraId="30440D93" w14:textId="77777777" w:rsidR="00ED541F" w:rsidRDefault="00314393">
      <w:pPr>
        <w:pStyle w:val="TOC1"/>
        <w:rPr>
          <w:rFonts w:asciiTheme="minorHAnsi" w:eastAsiaTheme="minorEastAsia" w:hAnsiTheme="minorHAnsi" w:cstheme="minorBidi"/>
          <w:b w:val="0"/>
          <w:noProof/>
          <w:sz w:val="22"/>
          <w:szCs w:val="22"/>
        </w:rPr>
      </w:pPr>
      <w:hyperlink w:anchor="_Toc481131840" w:history="1">
        <w:r w:rsidR="00ED541F" w:rsidRPr="006959E3">
          <w:rPr>
            <w:rStyle w:val="Hyperlink"/>
            <w:noProof/>
          </w:rPr>
          <w:t>6.</w:t>
        </w:r>
        <w:r w:rsidR="00ED541F">
          <w:rPr>
            <w:rFonts w:asciiTheme="minorHAnsi" w:eastAsiaTheme="minorEastAsia" w:hAnsiTheme="minorHAnsi" w:cstheme="minorBidi"/>
            <w:b w:val="0"/>
            <w:noProof/>
            <w:sz w:val="22"/>
            <w:szCs w:val="22"/>
          </w:rPr>
          <w:tab/>
        </w:r>
        <w:r w:rsidR="00ED541F" w:rsidRPr="006959E3">
          <w:rPr>
            <w:rStyle w:val="Hyperlink"/>
            <w:noProof/>
          </w:rPr>
          <w:t>Known Issues</w:t>
        </w:r>
        <w:r w:rsidR="00ED541F">
          <w:rPr>
            <w:noProof/>
            <w:webHidden/>
          </w:rPr>
          <w:tab/>
        </w:r>
        <w:r w:rsidR="00ED541F">
          <w:rPr>
            <w:noProof/>
            <w:webHidden/>
          </w:rPr>
          <w:fldChar w:fldCharType="begin"/>
        </w:r>
        <w:r w:rsidR="00ED541F">
          <w:rPr>
            <w:noProof/>
            <w:webHidden/>
          </w:rPr>
          <w:instrText xml:space="preserve"> PAGEREF _Toc481131840 \h </w:instrText>
        </w:r>
        <w:r w:rsidR="00ED541F">
          <w:rPr>
            <w:noProof/>
            <w:webHidden/>
          </w:rPr>
        </w:r>
        <w:r w:rsidR="00ED541F">
          <w:rPr>
            <w:noProof/>
            <w:webHidden/>
          </w:rPr>
          <w:fldChar w:fldCharType="separate"/>
        </w:r>
        <w:r w:rsidR="007C5B88">
          <w:rPr>
            <w:noProof/>
            <w:webHidden/>
          </w:rPr>
          <w:t>4</w:t>
        </w:r>
        <w:r w:rsidR="00ED541F">
          <w:rPr>
            <w:noProof/>
            <w:webHidden/>
          </w:rPr>
          <w:fldChar w:fldCharType="end"/>
        </w:r>
      </w:hyperlink>
    </w:p>
    <w:p w14:paraId="44D256E3" w14:textId="77777777" w:rsidR="004F3A80" w:rsidRPr="005E4C2C" w:rsidRDefault="009411B9" w:rsidP="002C2AC7">
      <w:pPr>
        <w:pStyle w:val="TOC1"/>
      </w:pPr>
      <w:r w:rsidRPr="005E4C2C">
        <w:fldChar w:fldCharType="end"/>
      </w:r>
    </w:p>
    <w:p w14:paraId="44D256E5" w14:textId="459FB7BA" w:rsidR="00FB1473" w:rsidRPr="00DB415A" w:rsidRDefault="00FB1473" w:rsidP="00CE46DE">
      <w:pPr>
        <w:rPr>
          <w:rFonts w:ascii="Arial" w:hAnsi="Arial" w:cs="Arial"/>
          <w:b/>
          <w:sz w:val="24"/>
        </w:rPr>
      </w:pPr>
    </w:p>
    <w:p w14:paraId="0C2C6FD4" w14:textId="77777777" w:rsidR="00806477" w:rsidRDefault="00806477" w:rsidP="00806477">
      <w:pPr>
        <w:pStyle w:val="Title2"/>
        <w:rPr>
          <w:szCs w:val="28"/>
        </w:rPr>
      </w:pPr>
      <w:r w:rsidRPr="001C4C23">
        <w:rPr>
          <w:szCs w:val="28"/>
        </w:rPr>
        <w:t>List of Tables</w:t>
      </w:r>
    </w:p>
    <w:p w14:paraId="178617BF" w14:textId="77777777" w:rsidR="00ED541F" w:rsidRDefault="00513C9C">
      <w:pPr>
        <w:pStyle w:val="TableofFigures"/>
        <w:tabs>
          <w:tab w:val="right" w:leader="dot" w:pos="9350"/>
        </w:tabs>
        <w:rPr>
          <w:rFonts w:asciiTheme="minorHAnsi" w:eastAsiaTheme="minorEastAsia" w:hAnsiTheme="minorHAnsi" w:cstheme="minorBidi"/>
          <w:noProof/>
          <w:szCs w:val="22"/>
        </w:rPr>
      </w:pPr>
      <w:r>
        <w:rPr>
          <w:b/>
          <w:sz w:val="24"/>
        </w:rPr>
        <w:fldChar w:fldCharType="begin"/>
      </w:r>
      <w:r>
        <w:rPr>
          <w:b/>
          <w:sz w:val="24"/>
        </w:rPr>
        <w:instrText xml:space="preserve"> TOC \h \z \c "Table" </w:instrText>
      </w:r>
      <w:r>
        <w:rPr>
          <w:b/>
          <w:sz w:val="24"/>
        </w:rPr>
        <w:fldChar w:fldCharType="separate"/>
      </w:r>
      <w:hyperlink w:anchor="_Toc481131841" w:history="1">
        <w:r w:rsidR="00ED541F" w:rsidRPr="001A42E3">
          <w:rPr>
            <w:rStyle w:val="Hyperlink"/>
            <w:noProof/>
          </w:rPr>
          <w:t>Table 1: Standard Reports</w:t>
        </w:r>
        <w:r w:rsidR="00ED541F">
          <w:rPr>
            <w:noProof/>
            <w:webHidden/>
          </w:rPr>
          <w:tab/>
        </w:r>
        <w:r w:rsidR="00ED541F">
          <w:rPr>
            <w:noProof/>
            <w:webHidden/>
          </w:rPr>
          <w:fldChar w:fldCharType="begin"/>
        </w:r>
        <w:r w:rsidR="00ED541F">
          <w:rPr>
            <w:noProof/>
            <w:webHidden/>
          </w:rPr>
          <w:instrText xml:space="preserve"> PAGEREF _Toc481131841 \h </w:instrText>
        </w:r>
        <w:r w:rsidR="00ED541F">
          <w:rPr>
            <w:noProof/>
            <w:webHidden/>
          </w:rPr>
        </w:r>
        <w:r w:rsidR="00ED541F">
          <w:rPr>
            <w:noProof/>
            <w:webHidden/>
          </w:rPr>
          <w:fldChar w:fldCharType="separate"/>
        </w:r>
        <w:r w:rsidR="007C5B88">
          <w:rPr>
            <w:noProof/>
            <w:webHidden/>
          </w:rPr>
          <w:t>3</w:t>
        </w:r>
        <w:r w:rsidR="00ED541F">
          <w:rPr>
            <w:noProof/>
            <w:webHidden/>
          </w:rPr>
          <w:fldChar w:fldCharType="end"/>
        </w:r>
      </w:hyperlink>
    </w:p>
    <w:p w14:paraId="41DB2685" w14:textId="07CBA825" w:rsidR="00806477" w:rsidRPr="00DB415A" w:rsidRDefault="00513C9C" w:rsidP="00806477">
      <w:pPr>
        <w:rPr>
          <w:rFonts w:ascii="Arial" w:hAnsi="Arial" w:cs="Arial"/>
          <w:b/>
          <w:sz w:val="24"/>
        </w:rPr>
      </w:pPr>
      <w:r>
        <w:rPr>
          <w:b/>
          <w:sz w:val="24"/>
        </w:rPr>
        <w:fldChar w:fldCharType="end"/>
      </w:r>
    </w:p>
    <w:p w14:paraId="44D256E7" w14:textId="7F471FD4" w:rsidR="00C1295C" w:rsidRPr="00DB415A" w:rsidRDefault="00C1295C" w:rsidP="001A6B6D">
      <w:pPr>
        <w:pStyle w:val="BodyText"/>
      </w:pPr>
      <w:r w:rsidRPr="00DB415A">
        <w:br w:type="page"/>
      </w:r>
    </w:p>
    <w:p w14:paraId="44D25710" w14:textId="77777777" w:rsidR="00DF0FE0" w:rsidRPr="00DB415A" w:rsidRDefault="00DF0FE0" w:rsidP="001A6B6D">
      <w:pPr>
        <w:pStyle w:val="BodyText"/>
        <w:sectPr w:rsidR="00DF0FE0" w:rsidRPr="00DB415A" w:rsidSect="0073017C">
          <w:pgSz w:w="12240" w:h="15840" w:code="1"/>
          <w:pgMar w:top="1440" w:right="1440" w:bottom="1440" w:left="1440" w:header="720" w:footer="576" w:gutter="0"/>
          <w:pgNumType w:fmt="lowerRoman" w:start="1"/>
          <w:cols w:space="720"/>
          <w:docGrid w:linePitch="360"/>
        </w:sectPr>
      </w:pPr>
    </w:p>
    <w:p w14:paraId="44D25711" w14:textId="77777777" w:rsidR="004F3A80" w:rsidRPr="009E74DC" w:rsidRDefault="004F3A80" w:rsidP="00CE46DE">
      <w:pPr>
        <w:pStyle w:val="Heading1"/>
        <w:spacing w:before="0" w:after="0"/>
      </w:pPr>
      <w:bookmarkStart w:id="2" w:name="_Ref413162148"/>
      <w:bookmarkStart w:id="3" w:name="_Toc481131824"/>
      <w:r w:rsidRPr="009E74DC">
        <w:lastRenderedPageBreak/>
        <w:t>Introduction</w:t>
      </w:r>
      <w:bookmarkEnd w:id="0"/>
      <w:bookmarkEnd w:id="2"/>
      <w:bookmarkEnd w:id="3"/>
    </w:p>
    <w:p w14:paraId="296123A3" w14:textId="41B557EF" w:rsidR="000D4777" w:rsidRPr="00DB415A" w:rsidRDefault="000D4777" w:rsidP="009F6F96">
      <w:pPr>
        <w:pStyle w:val="BodyText"/>
      </w:pPr>
      <w:r w:rsidRPr="00DB415A">
        <w:t xml:space="preserve">The Department of Veterans Affairs (VA) Voluntary Service </w:t>
      </w:r>
      <w:r w:rsidR="00C3223D">
        <w:t>Office (</w:t>
      </w:r>
      <w:r w:rsidRPr="00DB415A">
        <w:t>VAVS</w:t>
      </w:r>
      <w:r w:rsidR="00C3223D">
        <w:t>)</w:t>
      </w:r>
      <w:r w:rsidRPr="00DB415A">
        <w:t xml:space="preserve"> operates one of the largest volunteer programs in the Federal Government</w:t>
      </w:r>
      <w:r w:rsidR="00C6348F">
        <w:t xml:space="preserve"> that </w:t>
      </w:r>
      <w:r w:rsidRPr="00DB415A">
        <w:t>supplement</w:t>
      </w:r>
      <w:r w:rsidR="00C6348F">
        <w:t>s</w:t>
      </w:r>
      <w:r w:rsidRPr="00DB415A">
        <w:t xml:space="preserve"> staff and resources in all areas of </w:t>
      </w:r>
      <w:r w:rsidR="009C625F">
        <w:t xml:space="preserve">patient care and support.  The </w:t>
      </w:r>
      <w:r w:rsidRPr="00DB415A">
        <w:t>mission</w:t>
      </w:r>
      <w:r w:rsidR="009C625F">
        <w:t xml:space="preserve"> of the VAVS office</w:t>
      </w:r>
      <w:r w:rsidRPr="00DB415A">
        <w:t xml:space="preserve"> is to provide a structured volunteer program under the management of VA compensated employees in cooperation with community resources to serve Veterans and their families with dignity and compassion. </w:t>
      </w:r>
    </w:p>
    <w:p w14:paraId="27DC22A1" w14:textId="5ABC2210" w:rsidR="009B216D" w:rsidRDefault="000D4777" w:rsidP="009F6F96">
      <w:pPr>
        <w:pStyle w:val="BodyText"/>
      </w:pPr>
      <w:r w:rsidRPr="00DB415A">
        <w:t xml:space="preserve">The Voluntary Service System (VSS) is an </w:t>
      </w:r>
      <w:r w:rsidR="00C6348F">
        <w:t>e</w:t>
      </w:r>
      <w:r w:rsidR="00C6348F" w:rsidRPr="00DB415A">
        <w:t xml:space="preserve">nterprise </w:t>
      </w:r>
      <w:r w:rsidRPr="00DB415A">
        <w:t>web application that allows staff to track volunteers</w:t>
      </w:r>
      <w:r w:rsidR="00E96AB8">
        <w:t xml:space="preserve"> and in which capacities they serve</w:t>
      </w:r>
      <w:r w:rsidRPr="00DB415A">
        <w:t xml:space="preserve"> </w:t>
      </w:r>
      <w:r w:rsidR="009C625F">
        <w:t>along with</w:t>
      </w:r>
      <w:r w:rsidRPr="00DB415A">
        <w:t xml:space="preserve"> </w:t>
      </w:r>
      <w:r w:rsidR="00E96AB8">
        <w:t xml:space="preserve">any </w:t>
      </w:r>
      <w:r w:rsidRPr="00DB415A">
        <w:t>organizations</w:t>
      </w:r>
      <w:r w:rsidR="00E96AB8">
        <w:t xml:space="preserve"> they serve on behalf of</w:t>
      </w:r>
      <w:r w:rsidR="00DE385B">
        <w:t xml:space="preserve">.  </w:t>
      </w:r>
      <w:r w:rsidR="00E811E1">
        <w:t xml:space="preserve">VSS </w:t>
      </w:r>
      <w:r w:rsidRPr="00DB415A">
        <w:t xml:space="preserve">tracks </w:t>
      </w:r>
      <w:r w:rsidR="00C6348F">
        <w:t xml:space="preserve">all </w:t>
      </w:r>
      <w:r w:rsidRPr="00DB415A">
        <w:t>donations</w:t>
      </w:r>
      <w:r w:rsidR="00C6348F">
        <w:t xml:space="preserve"> received into the VA and</w:t>
      </w:r>
      <w:r w:rsidR="00E811E1">
        <w:t xml:space="preserve"> </w:t>
      </w:r>
      <w:r w:rsidR="00C6348F">
        <w:t>how th</w:t>
      </w:r>
      <w:r w:rsidR="00E96AB8">
        <w:t>e</w:t>
      </w:r>
      <w:r w:rsidR="00C6348F">
        <w:t xml:space="preserve"> donated dollars are </w:t>
      </w:r>
      <w:r w:rsidR="0020381F">
        <w:t>allocated</w:t>
      </w:r>
      <w:r w:rsidR="00510349">
        <w:t xml:space="preserve">. </w:t>
      </w:r>
    </w:p>
    <w:p w14:paraId="4E59A920" w14:textId="29FABFF5" w:rsidR="000D4777" w:rsidRDefault="00795E95" w:rsidP="009F6F96">
      <w:pPr>
        <w:pStyle w:val="BodyText"/>
      </w:pPr>
      <w:r>
        <w:t>This release will expand upon the funct</w:t>
      </w:r>
      <w:r w:rsidR="0007725E">
        <w:t xml:space="preserve">ionality released in VSS 5.1.  </w:t>
      </w:r>
      <w:r w:rsidR="00912892">
        <w:t xml:space="preserve">Requirements can now be </w:t>
      </w:r>
      <w:r>
        <w:t xml:space="preserve">created and tracked for each role </w:t>
      </w:r>
      <w:r w:rsidR="00912892">
        <w:t>the volunteer is performing.  VAVS Staff will now be notified when the requirements are due</w:t>
      </w:r>
      <w:r w:rsidR="00EA1154">
        <w:t xml:space="preserve"> and </w:t>
      </w:r>
      <w:r w:rsidR="00DE385B">
        <w:t>fulfilled.  New</w:t>
      </w:r>
      <w:r>
        <w:t xml:space="preserve"> </w:t>
      </w:r>
      <w:r w:rsidR="00912892">
        <w:t>Awards Coding functionality</w:t>
      </w:r>
      <w:r w:rsidR="00DE385B">
        <w:t xml:space="preserve"> is added in the application</w:t>
      </w:r>
      <w:r w:rsidR="00912892">
        <w:t xml:space="preserve">.  </w:t>
      </w:r>
      <w:r w:rsidR="00DE385B">
        <w:t>It</w:t>
      </w:r>
      <w:r w:rsidR="00912892">
        <w:t xml:space="preserve"> </w:t>
      </w:r>
      <w:r>
        <w:t xml:space="preserve">automates the interface to receive donations between </w:t>
      </w:r>
      <w:r w:rsidR="00DE385B">
        <w:t>P</w:t>
      </w:r>
      <w:r>
        <w:t xml:space="preserve">ay.gov and VSS.  </w:t>
      </w:r>
      <w:r w:rsidR="00DE385B">
        <w:t xml:space="preserve">VSS has the </w:t>
      </w:r>
      <w:r>
        <w:t xml:space="preserve">ability </w:t>
      </w:r>
      <w:r w:rsidR="00DE385B">
        <w:t xml:space="preserve">to </w:t>
      </w:r>
      <w:r w:rsidR="005216DB">
        <w:t>track donations</w:t>
      </w:r>
      <w:r>
        <w:t xml:space="preserve"> and expenditures by General Post Fund (GPF) and delivers a variety of </w:t>
      </w:r>
      <w:r w:rsidR="00912892">
        <w:t xml:space="preserve">high priority </w:t>
      </w:r>
      <w:r>
        <w:t>reports related to volunteer hours and administration of VSS.</w:t>
      </w:r>
    </w:p>
    <w:p w14:paraId="078E2961" w14:textId="6CD5F4FE" w:rsidR="00912892" w:rsidRDefault="00DE385B" w:rsidP="00912892">
      <w:pPr>
        <w:pStyle w:val="BodyText"/>
      </w:pPr>
      <w:r>
        <w:t xml:space="preserve">In </w:t>
      </w:r>
      <w:r w:rsidR="005216DB">
        <w:t>addition, volunteers</w:t>
      </w:r>
      <w:r w:rsidR="00912892">
        <w:t xml:space="preserve"> can now update their profile and demographic data via the PC Kiosk.</w:t>
      </w:r>
    </w:p>
    <w:p w14:paraId="6ECB600B" w14:textId="77777777" w:rsidR="001925EE" w:rsidRPr="001925EE" w:rsidRDefault="001925EE" w:rsidP="001925EE">
      <w:pPr>
        <w:pStyle w:val="Heading1"/>
        <w:spacing w:before="0" w:after="0"/>
        <w:ind w:left="720" w:hanging="720"/>
      </w:pPr>
      <w:bookmarkStart w:id="4" w:name="_Toc481131825"/>
      <w:r w:rsidRPr="001925EE">
        <w:t>P</w:t>
      </w:r>
      <w:r>
        <w:t>u</w:t>
      </w:r>
      <w:r w:rsidRPr="001925EE">
        <w:t>r</w:t>
      </w:r>
      <w:r>
        <w:t>po</w:t>
      </w:r>
      <w:r w:rsidRPr="001925EE">
        <w:t>s</w:t>
      </w:r>
      <w:r>
        <w:t>e</w:t>
      </w:r>
      <w:bookmarkEnd w:id="4"/>
    </w:p>
    <w:p w14:paraId="74D8441B" w14:textId="18149ADD" w:rsidR="0013349E" w:rsidRDefault="00C6348F" w:rsidP="009F6F96">
      <w:pPr>
        <w:pStyle w:val="BodyText"/>
      </w:pPr>
      <w:r w:rsidRPr="001A6B6D">
        <w:t>VSS is currently in Production</w:t>
      </w:r>
      <w:r w:rsidR="003D3597" w:rsidRPr="001A6B6D">
        <w:t xml:space="preserve">. The </w:t>
      </w:r>
      <w:r w:rsidRPr="001A6B6D">
        <w:t xml:space="preserve">last patch implemented was VSS </w:t>
      </w:r>
      <w:r w:rsidR="00795E95">
        <w:t>5.1</w:t>
      </w:r>
      <w:r w:rsidR="00510349" w:rsidRPr="001A6B6D">
        <w:t xml:space="preserve">. </w:t>
      </w:r>
    </w:p>
    <w:p w14:paraId="5DD018C3" w14:textId="595ED525" w:rsidR="001925EE" w:rsidRDefault="001925EE" w:rsidP="009F6F96">
      <w:pPr>
        <w:pStyle w:val="BodyText"/>
      </w:pPr>
      <w:r w:rsidRPr="00615257">
        <w:t>Th</w:t>
      </w:r>
      <w:r w:rsidR="00AF3FAD">
        <w:t xml:space="preserve">is document </w:t>
      </w:r>
      <w:r w:rsidRPr="00615257">
        <w:t>cover</w:t>
      </w:r>
      <w:r w:rsidR="00AF3FAD">
        <w:t>s</w:t>
      </w:r>
      <w:r w:rsidRPr="00615257">
        <w:t xml:space="preserve"> the </w:t>
      </w:r>
      <w:r w:rsidR="001C02EA">
        <w:t xml:space="preserve">newly added features and the </w:t>
      </w:r>
      <w:r w:rsidRPr="00615257">
        <w:t xml:space="preserve">changes to </w:t>
      </w:r>
      <w:r w:rsidR="00C6348F">
        <w:t xml:space="preserve">the current VSS functionality </w:t>
      </w:r>
      <w:r w:rsidR="001C02EA">
        <w:t>as implemented in</w:t>
      </w:r>
      <w:r w:rsidR="00E811E1">
        <w:t xml:space="preserve"> </w:t>
      </w:r>
      <w:r w:rsidRPr="00615257">
        <w:t>VSS</w:t>
      </w:r>
      <w:r w:rsidR="00E811E1">
        <w:t xml:space="preserve"> </w:t>
      </w:r>
      <w:r w:rsidR="00795E95">
        <w:t>5.2</w:t>
      </w:r>
      <w:r w:rsidR="001C02EA">
        <w:t xml:space="preserve">. </w:t>
      </w:r>
    </w:p>
    <w:p w14:paraId="56A41A38" w14:textId="77777777" w:rsidR="001925EE" w:rsidRPr="001925EE" w:rsidRDefault="001925EE" w:rsidP="001925EE">
      <w:pPr>
        <w:pStyle w:val="Heading1"/>
        <w:spacing w:before="0" w:after="0"/>
        <w:ind w:left="720" w:hanging="720"/>
      </w:pPr>
      <w:bookmarkStart w:id="5" w:name="_Toc481131826"/>
      <w:r w:rsidRPr="001925EE">
        <w:t>Au</w:t>
      </w:r>
      <w:r>
        <w:t>di</w:t>
      </w:r>
      <w:r w:rsidRPr="001925EE">
        <w:t>e</w:t>
      </w:r>
      <w:r>
        <w:t>n</w:t>
      </w:r>
      <w:r w:rsidRPr="001925EE">
        <w:t>ce</w:t>
      </w:r>
      <w:bookmarkEnd w:id="5"/>
    </w:p>
    <w:p w14:paraId="301D6950" w14:textId="652D83A5" w:rsidR="001925EE" w:rsidRPr="000906A5" w:rsidRDefault="001925EE" w:rsidP="009F6F96">
      <w:pPr>
        <w:pStyle w:val="BodyText"/>
      </w:pPr>
      <w:r>
        <w:t>T</w:t>
      </w:r>
      <w:r w:rsidRPr="000906A5">
        <w:t>h</w:t>
      </w:r>
      <w:r>
        <w:t>i</w:t>
      </w:r>
      <w:r w:rsidRPr="000906A5">
        <w:t>s document</w:t>
      </w:r>
      <w:r>
        <w:t xml:space="preserve"> </w:t>
      </w:r>
      <w:r w:rsidRPr="000906A5">
        <w:t>targe</w:t>
      </w:r>
      <w:r>
        <w:t>t</w:t>
      </w:r>
      <w:r w:rsidRPr="000906A5">
        <w:t>s users and adm</w:t>
      </w:r>
      <w:r>
        <w:t>i</w:t>
      </w:r>
      <w:r w:rsidRPr="000906A5">
        <w:t>n</w:t>
      </w:r>
      <w:r>
        <w:t>i</w:t>
      </w:r>
      <w:r w:rsidRPr="000906A5">
        <w:t>stra</w:t>
      </w:r>
      <w:r>
        <w:t>t</w:t>
      </w:r>
      <w:r w:rsidRPr="000906A5">
        <w:t>ors of</w:t>
      </w:r>
      <w:r>
        <w:t xml:space="preserve"> VSSE </w:t>
      </w:r>
      <w:r w:rsidRPr="000906A5">
        <w:t>and appl</w:t>
      </w:r>
      <w:r>
        <w:t>i</w:t>
      </w:r>
      <w:r w:rsidRPr="000906A5">
        <w:t>es</w:t>
      </w:r>
      <w:r w:rsidR="00576A94">
        <w:t xml:space="preserve"> </w:t>
      </w:r>
      <w:r>
        <w:t>t</w:t>
      </w:r>
      <w:r w:rsidRPr="000906A5">
        <w:t xml:space="preserve">o </w:t>
      </w:r>
      <w:r>
        <w:t>t</w:t>
      </w:r>
      <w:r w:rsidRPr="000906A5">
        <w:t>he changes made be</w:t>
      </w:r>
      <w:r>
        <w:t>t</w:t>
      </w:r>
      <w:r w:rsidRPr="000906A5">
        <w:t>ween th</w:t>
      </w:r>
      <w:r>
        <w:t>i</w:t>
      </w:r>
      <w:r w:rsidRPr="000906A5">
        <w:t>s release and any prev</w:t>
      </w:r>
      <w:r>
        <w:t>i</w:t>
      </w:r>
      <w:r w:rsidRPr="000906A5">
        <w:t>ous release</w:t>
      </w:r>
      <w:r w:rsidR="0070675B">
        <w:t>s</w:t>
      </w:r>
      <w:r w:rsidRPr="000906A5">
        <w:t xml:space="preserve"> for </w:t>
      </w:r>
      <w:r>
        <w:t>t</w:t>
      </w:r>
      <w:r w:rsidRPr="000906A5">
        <w:t>h</w:t>
      </w:r>
      <w:r>
        <w:t>i</w:t>
      </w:r>
      <w:r w:rsidRPr="000906A5">
        <w:t>s sof</w:t>
      </w:r>
      <w:r>
        <w:t>t</w:t>
      </w:r>
      <w:r w:rsidRPr="000906A5">
        <w:t>ware.</w:t>
      </w:r>
    </w:p>
    <w:p w14:paraId="0005E38E" w14:textId="49012138" w:rsidR="000215BE" w:rsidRDefault="000215BE" w:rsidP="00D91481">
      <w:pPr>
        <w:pStyle w:val="Heading2"/>
        <w:tabs>
          <w:tab w:val="clear" w:pos="720"/>
          <w:tab w:val="left" w:pos="696"/>
        </w:tabs>
      </w:pPr>
      <w:bookmarkStart w:id="6" w:name="_Toc481131827"/>
      <w:r>
        <w:t>How to access VSS*5*</w:t>
      </w:r>
      <w:r w:rsidR="00795E95">
        <w:t>2</w:t>
      </w:r>
      <w:bookmarkEnd w:id="6"/>
    </w:p>
    <w:p w14:paraId="50910D14" w14:textId="7EA688B4" w:rsidR="000215BE" w:rsidRDefault="00A51257" w:rsidP="001A6B6D">
      <w:pPr>
        <w:pStyle w:val="BodyText"/>
      </w:pPr>
      <w:r>
        <w:t>T</w:t>
      </w:r>
      <w:r w:rsidR="008E4C26">
        <w:t>he</w:t>
      </w:r>
      <w:r>
        <w:t xml:space="preserve"> following</w:t>
      </w:r>
      <w:r w:rsidR="008E4C26">
        <w:t xml:space="preserve"> new URL’s </w:t>
      </w:r>
      <w:r>
        <w:t>have been established</w:t>
      </w:r>
      <w:r w:rsidR="000215BE" w:rsidRPr="00DB415A">
        <w:t>:</w:t>
      </w:r>
    </w:p>
    <w:p w14:paraId="2432E10A" w14:textId="77777777" w:rsidR="0070675B" w:rsidRPr="0070675B" w:rsidRDefault="0070675B" w:rsidP="009F6F96">
      <w:pPr>
        <w:pStyle w:val="BodyText"/>
        <w:rPr>
          <w:szCs w:val="24"/>
        </w:rPr>
      </w:pPr>
      <w:r w:rsidRPr="0070675B">
        <w:rPr>
          <w:color w:val="000000"/>
          <w:szCs w:val="24"/>
        </w:rPr>
        <w:t>Production Staff: </w:t>
      </w:r>
      <w:hyperlink r:id="rId15" w:tooltip="https://vaww.vss.med.va.gov/vss" w:history="1">
        <w:r w:rsidRPr="0070675B">
          <w:rPr>
            <w:color w:val="0000FF"/>
            <w:szCs w:val="24"/>
            <w:u w:val="single"/>
          </w:rPr>
          <w:t>https://vaww.vss.med.va.gov/vss</w:t>
        </w:r>
      </w:hyperlink>
    </w:p>
    <w:p w14:paraId="4EF01187" w14:textId="20835520" w:rsidR="0070675B" w:rsidRPr="0070675B" w:rsidRDefault="0070675B" w:rsidP="009F6F96">
      <w:pPr>
        <w:pStyle w:val="BodyText"/>
      </w:pPr>
      <w:r w:rsidRPr="0070675B">
        <w:rPr>
          <w:color w:val="000000"/>
        </w:rPr>
        <w:t xml:space="preserve">Production </w:t>
      </w:r>
      <w:r w:rsidR="000D57FC">
        <w:rPr>
          <w:color w:val="000000"/>
        </w:rPr>
        <w:t xml:space="preserve">PC </w:t>
      </w:r>
      <w:r w:rsidRPr="0070675B">
        <w:rPr>
          <w:color w:val="000000"/>
        </w:rPr>
        <w:t>Kiosk: </w:t>
      </w:r>
      <w:hyperlink r:id="rId16" w:history="1">
        <w:r w:rsidR="002F6876" w:rsidRPr="004109FD">
          <w:rPr>
            <w:rStyle w:val="Hyperlink"/>
            <w:szCs w:val="24"/>
          </w:rPr>
          <w:t>https://vaww.vss.med.va/gov/vsskiosk</w:t>
        </w:r>
      </w:hyperlink>
      <w:r w:rsidR="002F6876">
        <w:rPr>
          <w:color w:val="0000FF"/>
          <w:u w:val="single"/>
        </w:rPr>
        <w:t xml:space="preserve">. </w:t>
      </w:r>
    </w:p>
    <w:p w14:paraId="44D25859" w14:textId="4E1CFBE6" w:rsidR="005B15A6" w:rsidRDefault="005B15A6" w:rsidP="00CE46DE">
      <w:pPr>
        <w:pStyle w:val="Heading2"/>
      </w:pPr>
      <w:bookmarkStart w:id="7" w:name="_bookmark3"/>
      <w:bookmarkStart w:id="8" w:name="4_ES_4.3_Release"/>
      <w:bookmarkStart w:id="9" w:name="_Toc481131828"/>
      <w:bookmarkStart w:id="10" w:name="_Ref413144728"/>
      <w:bookmarkStart w:id="11" w:name="_Ref413144735"/>
      <w:bookmarkEnd w:id="7"/>
      <w:bookmarkEnd w:id="8"/>
      <w:r>
        <w:t>Documentation</w:t>
      </w:r>
      <w:bookmarkEnd w:id="9"/>
      <w:r>
        <w:t xml:space="preserve"> </w:t>
      </w:r>
      <w:bookmarkEnd w:id="10"/>
      <w:bookmarkEnd w:id="11"/>
    </w:p>
    <w:p w14:paraId="02E92593" w14:textId="2CC16882" w:rsidR="00DB415A" w:rsidRPr="00DB415A" w:rsidRDefault="006D0BE2" w:rsidP="009F6F96">
      <w:pPr>
        <w:pStyle w:val="BodyText"/>
      </w:pPr>
      <w:r>
        <w:t>The VSS</w:t>
      </w:r>
      <w:r w:rsidR="00DB415A" w:rsidRPr="00DB415A">
        <w:t xml:space="preserve"> User Guide will provide summaries and step-by-step instructions for all VSS user screens</w:t>
      </w:r>
      <w:r w:rsidR="00510349">
        <w:t xml:space="preserve">. </w:t>
      </w:r>
      <w:r w:rsidR="00DB415A" w:rsidRPr="00DB415A">
        <w:t xml:space="preserve">The intent of </w:t>
      </w:r>
      <w:r w:rsidR="00C3223D" w:rsidRPr="00DB415A">
        <w:t>th</w:t>
      </w:r>
      <w:r w:rsidR="00C3223D">
        <w:t>is</w:t>
      </w:r>
      <w:r w:rsidR="00C3223D" w:rsidRPr="00DB415A">
        <w:t xml:space="preserve"> </w:t>
      </w:r>
      <w:r w:rsidR="00DB415A" w:rsidRPr="00DB415A">
        <w:t xml:space="preserve">document is to familiarize users with the functionality released </w:t>
      </w:r>
      <w:r w:rsidR="00C3223D">
        <w:t>in</w:t>
      </w:r>
      <w:r w:rsidR="00C3223D" w:rsidRPr="00DB415A">
        <w:t xml:space="preserve"> </w:t>
      </w:r>
      <w:r w:rsidR="00DB415A" w:rsidRPr="00DB415A">
        <w:t>VSS*5*</w:t>
      </w:r>
      <w:r w:rsidR="00795E95">
        <w:t>2</w:t>
      </w:r>
      <w:r w:rsidR="00DB415A" w:rsidRPr="00DB415A">
        <w:t xml:space="preserve">. </w:t>
      </w:r>
    </w:p>
    <w:p w14:paraId="5164ABB8" w14:textId="70C4822B" w:rsidR="00A25E8C" w:rsidRDefault="00A25E8C" w:rsidP="009F6F96">
      <w:pPr>
        <w:pStyle w:val="BodyText"/>
        <w:rPr>
          <w:rStyle w:val="Hyperlink"/>
        </w:rPr>
      </w:pPr>
      <w:r>
        <w:t xml:space="preserve">Additional documents can be found on the VA Software Document Library at:  </w:t>
      </w:r>
      <w:hyperlink r:id="rId17" w:history="1">
        <w:r w:rsidRPr="00D30649">
          <w:rPr>
            <w:rStyle w:val="Hyperlink"/>
          </w:rPr>
          <w:t>http://www.va.gov/vdl/application.asp?appid=135</w:t>
        </w:r>
      </w:hyperlink>
    </w:p>
    <w:p w14:paraId="4B2A24C4" w14:textId="2AD14314" w:rsidR="0067148E" w:rsidRPr="00AB78F5" w:rsidRDefault="00AB78F5" w:rsidP="00AB78F5">
      <w:pPr>
        <w:rPr>
          <w:sz w:val="24"/>
          <w:szCs w:val="20"/>
        </w:rPr>
      </w:pPr>
      <w:r>
        <w:br w:type="page"/>
      </w:r>
    </w:p>
    <w:p w14:paraId="44D258B2" w14:textId="74C45507" w:rsidR="0082426D" w:rsidRDefault="000215BE" w:rsidP="00CE46DE">
      <w:pPr>
        <w:pStyle w:val="Heading1"/>
        <w:keepNext w:val="0"/>
        <w:spacing w:before="0" w:after="0"/>
      </w:pPr>
      <w:bookmarkStart w:id="12" w:name="_Toc481131829"/>
      <w:bookmarkStart w:id="13" w:name="_GoBack"/>
      <w:bookmarkEnd w:id="13"/>
      <w:r>
        <w:lastRenderedPageBreak/>
        <w:t>New Functionality or Functionality Changes</w:t>
      </w:r>
      <w:bookmarkEnd w:id="12"/>
    </w:p>
    <w:p w14:paraId="0D2EE5A4" w14:textId="75D1C103" w:rsidR="008E0759" w:rsidRPr="008E0759" w:rsidRDefault="00AB78F5" w:rsidP="008E0759">
      <w:pPr>
        <w:pStyle w:val="BodyText"/>
      </w:pPr>
      <w:r>
        <w:t>The following are new enhancements to the VSS 5.2 Release</w:t>
      </w:r>
      <w:r w:rsidR="005D5C1B">
        <w:t>.</w:t>
      </w:r>
    </w:p>
    <w:p w14:paraId="674AF973" w14:textId="0D713A33" w:rsidR="00D03C53" w:rsidRDefault="00D03C53" w:rsidP="00D03C53">
      <w:pPr>
        <w:pStyle w:val="Heading2"/>
      </w:pPr>
      <w:bookmarkStart w:id="14" w:name="_Toc481131830"/>
      <w:r w:rsidRPr="0096483F">
        <w:t>General</w:t>
      </w:r>
      <w:r w:rsidR="0096483F" w:rsidRPr="0096483F">
        <w:t xml:space="preserve"> Functions</w:t>
      </w:r>
      <w:bookmarkEnd w:id="14"/>
    </w:p>
    <w:p w14:paraId="7B1D31AE" w14:textId="3CEE9EA5" w:rsidR="00D03C53" w:rsidRPr="005644B6" w:rsidRDefault="00912892" w:rsidP="009F6F96">
      <w:pPr>
        <w:pStyle w:val="Heading3"/>
      </w:pPr>
      <w:bookmarkStart w:id="15" w:name="_Toc481131831"/>
      <w:r>
        <w:t>Awards</w:t>
      </w:r>
      <w:bookmarkEnd w:id="15"/>
    </w:p>
    <w:p w14:paraId="52C37E67" w14:textId="61AB260D" w:rsidR="00912892" w:rsidRDefault="00912892" w:rsidP="00912892"/>
    <w:p w14:paraId="22CDC847" w14:textId="2812A627" w:rsidR="002321CB" w:rsidRDefault="00EB6454" w:rsidP="002321CB">
      <w:pPr>
        <w:pStyle w:val="NoSpacing"/>
      </w:pPr>
      <w:r>
        <w:t>Use</w:t>
      </w:r>
      <w:r w:rsidR="00235FB1">
        <w:t>r</w:t>
      </w:r>
      <w:r>
        <w:t>s have t</w:t>
      </w:r>
      <w:r w:rsidR="00912892">
        <w:t>he ability to establish</w:t>
      </w:r>
      <w:r w:rsidR="00AB78F5">
        <w:t xml:space="preserve"> and </w:t>
      </w:r>
      <w:r w:rsidR="00912892">
        <w:t xml:space="preserve">update award codes </w:t>
      </w:r>
      <w:r>
        <w:t xml:space="preserve">in VSS as a way to reward volunteers for their time </w:t>
      </w:r>
      <w:r w:rsidR="00912892">
        <w:t>as well as the ability to View Eligible and Processed awards and print mailing labels.</w:t>
      </w:r>
      <w:r w:rsidR="002321CB">
        <w:t xml:space="preserve"> From the </w:t>
      </w:r>
      <w:r w:rsidR="002321CB" w:rsidRPr="006A5026">
        <w:rPr>
          <w:b/>
        </w:rPr>
        <w:t>Manage Reward Codes Screen</w:t>
      </w:r>
      <w:r w:rsidR="002321CB" w:rsidRPr="005C453A">
        <w:t xml:space="preserve">, the user </w:t>
      </w:r>
      <w:r w:rsidR="002321CB">
        <w:t>can</w:t>
      </w:r>
      <w:r w:rsidR="002321CB" w:rsidRPr="005C453A">
        <w:t xml:space="preserve"> view a list of all existing award codes or navigate to view detail</w:t>
      </w:r>
      <w:r w:rsidR="002321CB">
        <w:t>s</w:t>
      </w:r>
      <w:r w:rsidR="002321CB" w:rsidRPr="005C453A">
        <w:t xml:space="preserve"> for an existing award code or create a new award code.  </w:t>
      </w:r>
      <w:r w:rsidR="002321CB">
        <w:t xml:space="preserve">The </w:t>
      </w:r>
      <w:r w:rsidR="002321CB" w:rsidRPr="0011587B">
        <w:rPr>
          <w:b/>
        </w:rPr>
        <w:t>Awards Lists Screen</w:t>
      </w:r>
      <w:r w:rsidR="002321CB">
        <w:t xml:space="preserve"> displays a list of volunteers who have served enough hours to be eligible for an award and enables users to manage and view processed awards. </w:t>
      </w:r>
    </w:p>
    <w:p w14:paraId="60292995" w14:textId="77777777" w:rsidR="007A2E67" w:rsidRDefault="007A2E67" w:rsidP="002321CB">
      <w:pPr>
        <w:pStyle w:val="NoSpacing"/>
      </w:pPr>
    </w:p>
    <w:p w14:paraId="73B7874F" w14:textId="0EB311A8" w:rsidR="007A2E67" w:rsidRDefault="007A2E67" w:rsidP="002321CB">
      <w:pPr>
        <w:pStyle w:val="NoSpacing"/>
      </w:pPr>
      <w:r>
        <w:rPr>
          <w:b/>
          <w:bCs/>
        </w:rPr>
        <w:t>See sections 4.2.10 and 8.9 of the VSS*5*2 user guide for more information on Awards.</w:t>
      </w:r>
    </w:p>
    <w:p w14:paraId="43DD3037" w14:textId="660EE5B5" w:rsidR="00D03C53" w:rsidRDefault="00D03C53" w:rsidP="00E811E1">
      <w:pPr>
        <w:pStyle w:val="Heading3"/>
        <w:spacing w:before="240"/>
      </w:pPr>
      <w:bookmarkStart w:id="16" w:name="_Toc481131832"/>
      <w:r>
        <w:t>Role</w:t>
      </w:r>
      <w:r w:rsidR="00912892">
        <w:t xml:space="preserve"> Requirement</w:t>
      </w:r>
      <w:r>
        <w:t>s</w:t>
      </w:r>
      <w:bookmarkEnd w:id="16"/>
    </w:p>
    <w:p w14:paraId="7A6F78FA" w14:textId="77777777" w:rsidR="00912892" w:rsidRDefault="00912892" w:rsidP="00912892"/>
    <w:p w14:paraId="4A038618" w14:textId="12476232" w:rsidR="00AA0748" w:rsidRDefault="00AA0748" w:rsidP="00912892">
      <w:pPr>
        <w:rPr>
          <w:sz w:val="24"/>
        </w:rPr>
      </w:pPr>
      <w:r w:rsidRPr="000F5FA7">
        <w:rPr>
          <w:sz w:val="24"/>
        </w:rPr>
        <w:t>National Administrators have the</w:t>
      </w:r>
      <w:r w:rsidR="00912892" w:rsidRPr="000F5FA7">
        <w:rPr>
          <w:sz w:val="24"/>
        </w:rPr>
        <w:t xml:space="preserve"> ability to </w:t>
      </w:r>
      <w:r w:rsidR="005D5C1B" w:rsidRPr="000F5FA7">
        <w:rPr>
          <w:sz w:val="24"/>
        </w:rPr>
        <w:t>establish requirements and assign them to volunteers based on the role they are filling</w:t>
      </w:r>
      <w:r w:rsidR="00F41058" w:rsidRPr="000F5FA7">
        <w:rPr>
          <w:sz w:val="24"/>
        </w:rPr>
        <w:t xml:space="preserve"> </w:t>
      </w:r>
      <w:r w:rsidR="00912892" w:rsidRPr="000F5FA7">
        <w:rPr>
          <w:sz w:val="24"/>
        </w:rPr>
        <w:t>is available.</w:t>
      </w:r>
      <w:r w:rsidRPr="000F5FA7">
        <w:rPr>
          <w:sz w:val="24"/>
        </w:rPr>
        <w:t xml:space="preserve"> The new functio</w:t>
      </w:r>
      <w:r w:rsidR="000F5FA7" w:rsidRPr="000F5FA7">
        <w:rPr>
          <w:sz w:val="24"/>
        </w:rPr>
        <w:t>nality is found by selecting</w:t>
      </w:r>
      <w:r w:rsidRPr="000F5FA7">
        <w:rPr>
          <w:sz w:val="24"/>
        </w:rPr>
        <w:t xml:space="preserve"> </w:t>
      </w:r>
      <w:r w:rsidRPr="000F5FA7">
        <w:rPr>
          <w:b/>
          <w:bCs/>
          <w:spacing w:val="-1"/>
          <w:sz w:val="24"/>
        </w:rPr>
        <w:t>Manage</w:t>
      </w:r>
      <w:r w:rsidRPr="000F5FA7">
        <w:rPr>
          <w:b/>
          <w:bCs/>
          <w:sz w:val="24"/>
        </w:rPr>
        <w:t xml:space="preserve"> Volunteer Requirements </w:t>
      </w:r>
      <w:r w:rsidRPr="000F5FA7">
        <w:rPr>
          <w:bCs/>
          <w:sz w:val="24"/>
        </w:rPr>
        <w:t>to display</w:t>
      </w:r>
      <w:r w:rsidRPr="000F5FA7">
        <w:rPr>
          <w:b/>
          <w:bCs/>
          <w:spacing w:val="-2"/>
          <w:sz w:val="24"/>
        </w:rPr>
        <w:t xml:space="preserve"> </w:t>
      </w:r>
      <w:r w:rsidRPr="000F5FA7">
        <w:rPr>
          <w:bCs/>
          <w:spacing w:val="-2"/>
          <w:sz w:val="24"/>
        </w:rPr>
        <w:t xml:space="preserve">the </w:t>
      </w:r>
      <w:r w:rsidRPr="000F5FA7">
        <w:rPr>
          <w:b/>
          <w:bCs/>
          <w:sz w:val="24"/>
        </w:rPr>
        <w:t>Manage Requirements Screen</w:t>
      </w:r>
      <w:r w:rsidRPr="000F5FA7">
        <w:rPr>
          <w:bCs/>
          <w:sz w:val="24"/>
        </w:rPr>
        <w:t xml:space="preserve">. </w:t>
      </w:r>
      <w:r w:rsidRPr="000F5FA7">
        <w:rPr>
          <w:sz w:val="24"/>
        </w:rPr>
        <w:t>Requirements may apply to</w:t>
      </w:r>
      <w:r w:rsidRPr="000F5FA7">
        <w:rPr>
          <w:spacing w:val="-2"/>
          <w:sz w:val="24"/>
        </w:rPr>
        <w:t xml:space="preserve"> </w:t>
      </w:r>
      <w:r w:rsidRPr="000F5FA7">
        <w:rPr>
          <w:sz w:val="24"/>
        </w:rPr>
        <w:t>all volunteers, all volunteers with a specific role type, or all volunteers with a specific role.</w:t>
      </w:r>
    </w:p>
    <w:p w14:paraId="4E315522" w14:textId="77777777" w:rsidR="007A2E67" w:rsidRDefault="007A2E67" w:rsidP="00912892">
      <w:pPr>
        <w:rPr>
          <w:sz w:val="24"/>
        </w:rPr>
      </w:pPr>
    </w:p>
    <w:p w14:paraId="56BCA811" w14:textId="476052F2" w:rsidR="007A2E67" w:rsidRDefault="007A2E67" w:rsidP="007A2E67">
      <w:pPr>
        <w:pStyle w:val="NoSpacing"/>
      </w:pPr>
      <w:r>
        <w:rPr>
          <w:b/>
          <w:bCs/>
        </w:rPr>
        <w:t xml:space="preserve">See section 8.7 of the VSS*5*2 user guide for more information on </w:t>
      </w:r>
      <w:r w:rsidR="00A06D86">
        <w:rPr>
          <w:b/>
          <w:bCs/>
        </w:rPr>
        <w:t>Role Requirements</w:t>
      </w:r>
      <w:r>
        <w:rPr>
          <w:b/>
          <w:bCs/>
        </w:rPr>
        <w:t>.</w:t>
      </w:r>
    </w:p>
    <w:p w14:paraId="6FC973E2" w14:textId="77777777" w:rsidR="00C92AA0" w:rsidRPr="005644B6" w:rsidRDefault="00C92AA0" w:rsidP="00C92AA0"/>
    <w:p w14:paraId="6F9E9F9C" w14:textId="0B2CA633" w:rsidR="00D03C53" w:rsidRDefault="00912892" w:rsidP="00D03C53">
      <w:pPr>
        <w:pStyle w:val="Heading3"/>
      </w:pPr>
      <w:bookmarkStart w:id="17" w:name="_Toc481131833"/>
      <w:r>
        <w:t>Notifications</w:t>
      </w:r>
      <w:bookmarkEnd w:id="17"/>
    </w:p>
    <w:p w14:paraId="76421D51" w14:textId="77777777" w:rsidR="00912892" w:rsidRDefault="00912892" w:rsidP="00912892">
      <w:pPr>
        <w:rPr>
          <w:sz w:val="24"/>
          <w:szCs w:val="20"/>
        </w:rPr>
      </w:pPr>
    </w:p>
    <w:p w14:paraId="71B49E1C" w14:textId="77777777" w:rsidR="00AA0748" w:rsidRDefault="00EB6454" w:rsidP="00AA0748">
      <w:pPr>
        <w:rPr>
          <w:rFonts w:cstheme="minorHAnsi"/>
        </w:rPr>
      </w:pPr>
      <w:r>
        <w:rPr>
          <w:sz w:val="24"/>
          <w:szCs w:val="20"/>
        </w:rPr>
        <w:t>The new Notifications section on the VSS Home Page provides users t</w:t>
      </w:r>
      <w:r w:rsidR="00912892">
        <w:rPr>
          <w:sz w:val="24"/>
          <w:szCs w:val="20"/>
        </w:rPr>
        <w:t>he ability to d</w:t>
      </w:r>
      <w:r w:rsidR="00912892">
        <w:t>eliver, view, and act upon notifications based on pre-defined events such as training due, visa</w:t>
      </w:r>
      <w:r w:rsidR="0014095A">
        <w:t xml:space="preserve"> and </w:t>
      </w:r>
      <w:r w:rsidR="00912892">
        <w:t>driver</w:t>
      </w:r>
      <w:r w:rsidR="00F41058">
        <w:t>’</w:t>
      </w:r>
      <w:r w:rsidR="00912892">
        <w:t>s license</w:t>
      </w:r>
      <w:r w:rsidR="00F41058">
        <w:t xml:space="preserve"> </w:t>
      </w:r>
      <w:r>
        <w:t>and</w:t>
      </w:r>
      <w:r w:rsidR="00F41058">
        <w:t xml:space="preserve"> </w:t>
      </w:r>
      <w:r w:rsidR="00912892">
        <w:t>insurance expiring, LEIE</w:t>
      </w:r>
      <w:r>
        <w:t xml:space="preserve"> and more.</w:t>
      </w:r>
      <w:r w:rsidR="00912892">
        <w:t xml:space="preserve"> </w:t>
      </w:r>
      <w:r w:rsidR="00AA0748">
        <w:t xml:space="preserve">In the </w:t>
      </w:r>
      <w:r w:rsidR="00AA0748" w:rsidRPr="00B77D3F">
        <w:rPr>
          <w:b/>
        </w:rPr>
        <w:t>Notifications List</w:t>
      </w:r>
      <w:r w:rsidR="00AA0748">
        <w:t>, messages display by severity and include a brief description and the user who issued the activity.</w:t>
      </w:r>
      <w:r w:rsidR="00AA0748" w:rsidRPr="00813B0C">
        <w:rPr>
          <w:rFonts w:cstheme="minorHAnsi"/>
        </w:rPr>
        <w:t xml:space="preserve"> </w:t>
      </w:r>
      <w:r w:rsidR="00AA0748">
        <w:rPr>
          <w:rFonts w:cstheme="minorHAnsi"/>
        </w:rPr>
        <w:t xml:space="preserve">Volunteer notifications allow the user to directly navigate to the </w:t>
      </w:r>
      <w:r w:rsidR="00AA0748" w:rsidRPr="00787BD6">
        <w:rPr>
          <w:rFonts w:cstheme="minorHAnsi"/>
          <w:b/>
        </w:rPr>
        <w:t>Volunteer Profile</w:t>
      </w:r>
      <w:r w:rsidR="00AA0748">
        <w:rPr>
          <w:rFonts w:cstheme="minorHAnsi"/>
        </w:rPr>
        <w:t xml:space="preserve"> and view activity or clear the notification from the list in the </w:t>
      </w:r>
      <w:r w:rsidR="00AA0748" w:rsidRPr="00787BD6">
        <w:rPr>
          <w:rFonts w:cstheme="minorHAnsi"/>
          <w:b/>
        </w:rPr>
        <w:t>Actions</w:t>
      </w:r>
      <w:r w:rsidR="00AA0748">
        <w:rPr>
          <w:rFonts w:cstheme="minorHAnsi"/>
        </w:rPr>
        <w:t xml:space="preserve"> column.</w:t>
      </w:r>
    </w:p>
    <w:p w14:paraId="09194D16" w14:textId="77777777" w:rsidR="00A06D86" w:rsidRDefault="00A06D86" w:rsidP="00AA0748">
      <w:pPr>
        <w:rPr>
          <w:rFonts w:cstheme="minorHAnsi"/>
        </w:rPr>
      </w:pPr>
    </w:p>
    <w:p w14:paraId="2AAF0189" w14:textId="4AC62DCC" w:rsidR="00A06D86" w:rsidRDefault="00A06D86" w:rsidP="00AA0748">
      <w:pPr>
        <w:rPr>
          <w:rFonts w:cstheme="minorHAnsi"/>
        </w:rPr>
      </w:pPr>
      <w:r>
        <w:rPr>
          <w:b/>
          <w:bCs/>
        </w:rPr>
        <w:t>See section 3.6.2 of the VSS*5*2 user guide for more information on Notifications.</w:t>
      </w:r>
    </w:p>
    <w:p w14:paraId="39227BAD" w14:textId="77777777" w:rsidR="00AA0748" w:rsidRDefault="00AA0748" w:rsidP="00AA0748">
      <w:pPr>
        <w:rPr>
          <w:rFonts w:cstheme="minorHAnsi"/>
        </w:rPr>
      </w:pPr>
    </w:p>
    <w:p w14:paraId="2D3FAA13" w14:textId="13384DFD" w:rsidR="00D03C53" w:rsidRDefault="00912892" w:rsidP="00D03C53">
      <w:pPr>
        <w:pStyle w:val="Heading3"/>
      </w:pPr>
      <w:bookmarkStart w:id="18" w:name="_Toc481131834"/>
      <w:r>
        <w:t>Pay.Gov Interface</w:t>
      </w:r>
      <w:bookmarkEnd w:id="18"/>
    </w:p>
    <w:p w14:paraId="41E75A0C" w14:textId="77777777" w:rsidR="00912892" w:rsidRDefault="00912892" w:rsidP="00912892"/>
    <w:p w14:paraId="0F846A5D" w14:textId="1C2D5059" w:rsidR="00912892" w:rsidRDefault="00912892" w:rsidP="00912892">
      <w:pPr>
        <w:rPr>
          <w:sz w:val="24"/>
        </w:rPr>
      </w:pPr>
      <w:r w:rsidRPr="000F5FA7">
        <w:rPr>
          <w:sz w:val="24"/>
        </w:rPr>
        <w:t xml:space="preserve">VSS will now receive any donations posted to </w:t>
      </w:r>
      <w:r w:rsidR="00EB6454" w:rsidRPr="000F5FA7">
        <w:rPr>
          <w:sz w:val="24"/>
        </w:rPr>
        <w:t>P</w:t>
      </w:r>
      <w:r w:rsidRPr="000F5FA7">
        <w:rPr>
          <w:sz w:val="24"/>
        </w:rPr>
        <w:t>ay.gov</w:t>
      </w:r>
      <w:r w:rsidR="00EB6454" w:rsidRPr="000F5FA7">
        <w:rPr>
          <w:sz w:val="24"/>
        </w:rPr>
        <w:t>,</w:t>
      </w:r>
      <w:r w:rsidRPr="000F5FA7">
        <w:rPr>
          <w:sz w:val="24"/>
        </w:rPr>
        <w:t xml:space="preserve"> nightly </w:t>
      </w:r>
      <w:r w:rsidR="00F41058" w:rsidRPr="000F5FA7">
        <w:rPr>
          <w:sz w:val="24"/>
        </w:rPr>
        <w:t>for</w:t>
      </w:r>
      <w:r w:rsidR="00EB6454" w:rsidRPr="000F5FA7">
        <w:rPr>
          <w:sz w:val="24"/>
        </w:rPr>
        <w:t xml:space="preserve"> the</w:t>
      </w:r>
      <w:r w:rsidRPr="000F5FA7">
        <w:rPr>
          <w:sz w:val="24"/>
        </w:rPr>
        <w:t xml:space="preserve"> VSS staff </w:t>
      </w:r>
      <w:r w:rsidR="00EB6454" w:rsidRPr="000F5FA7">
        <w:rPr>
          <w:sz w:val="24"/>
        </w:rPr>
        <w:t xml:space="preserve">to incorporate </w:t>
      </w:r>
      <w:r w:rsidRPr="000F5FA7">
        <w:rPr>
          <w:sz w:val="24"/>
        </w:rPr>
        <w:t>into VSS.</w:t>
      </w:r>
      <w:r w:rsidR="005D5C1B" w:rsidRPr="000F5FA7">
        <w:rPr>
          <w:sz w:val="24"/>
        </w:rPr>
        <w:t xml:space="preserve">  These </w:t>
      </w:r>
      <w:r w:rsidR="00AA0748" w:rsidRPr="000F5FA7">
        <w:rPr>
          <w:sz w:val="24"/>
        </w:rPr>
        <w:t xml:space="preserve">donations are displayed on the </w:t>
      </w:r>
      <w:r w:rsidR="005D5C1B" w:rsidRPr="000F5FA7">
        <w:rPr>
          <w:b/>
          <w:sz w:val="24"/>
        </w:rPr>
        <w:t>E</w:t>
      </w:r>
      <w:r w:rsidR="00AA0748" w:rsidRPr="000F5FA7">
        <w:rPr>
          <w:b/>
          <w:sz w:val="24"/>
        </w:rPr>
        <w:t>-Donations Received</w:t>
      </w:r>
      <w:r w:rsidR="000F5FA7">
        <w:rPr>
          <w:b/>
          <w:sz w:val="24"/>
        </w:rPr>
        <w:t xml:space="preserve"> Screen</w:t>
      </w:r>
      <w:r w:rsidR="005D5C1B" w:rsidRPr="000F5FA7">
        <w:rPr>
          <w:b/>
          <w:sz w:val="24"/>
        </w:rPr>
        <w:t xml:space="preserve"> </w:t>
      </w:r>
      <w:r w:rsidR="005D5C1B" w:rsidRPr="000F5FA7">
        <w:rPr>
          <w:sz w:val="24"/>
        </w:rPr>
        <w:t xml:space="preserve">available from the </w:t>
      </w:r>
      <w:r w:rsidR="005D5C1B" w:rsidRPr="000F5FA7">
        <w:rPr>
          <w:b/>
          <w:sz w:val="24"/>
        </w:rPr>
        <w:t>Donations</w:t>
      </w:r>
      <w:r w:rsidR="005D5C1B" w:rsidRPr="000F5FA7">
        <w:rPr>
          <w:sz w:val="24"/>
        </w:rPr>
        <w:t xml:space="preserve"> menu.</w:t>
      </w:r>
      <w:r w:rsidR="00AA0748" w:rsidRPr="000F5FA7">
        <w:rPr>
          <w:sz w:val="24"/>
        </w:rPr>
        <w:t xml:space="preserve"> On the </w:t>
      </w:r>
      <w:r w:rsidR="00AA0748" w:rsidRPr="000F5FA7">
        <w:rPr>
          <w:b/>
          <w:sz w:val="24"/>
        </w:rPr>
        <w:t xml:space="preserve">E-Donations </w:t>
      </w:r>
      <w:r w:rsidR="005216DB" w:rsidRPr="000F5FA7">
        <w:rPr>
          <w:b/>
          <w:sz w:val="24"/>
        </w:rPr>
        <w:t>Received</w:t>
      </w:r>
      <w:r w:rsidR="00AA0748" w:rsidRPr="000F5FA7">
        <w:rPr>
          <w:b/>
          <w:sz w:val="24"/>
        </w:rPr>
        <w:t xml:space="preserve"> Screen</w:t>
      </w:r>
      <w:r w:rsidR="00AA0748" w:rsidRPr="000F5FA7">
        <w:rPr>
          <w:sz w:val="24"/>
        </w:rPr>
        <w:t xml:space="preserve">, a user can view </w:t>
      </w:r>
      <w:r w:rsidR="005216DB" w:rsidRPr="000F5FA7">
        <w:rPr>
          <w:sz w:val="24"/>
        </w:rPr>
        <w:t>specific</w:t>
      </w:r>
      <w:r w:rsidR="00AA0748" w:rsidRPr="000F5FA7">
        <w:rPr>
          <w:sz w:val="24"/>
        </w:rPr>
        <w:t xml:space="preserve"> details about the donation by donor name or EPay Tracking ID and the </w:t>
      </w:r>
      <w:r w:rsidR="005216DB" w:rsidRPr="000F5FA7">
        <w:rPr>
          <w:sz w:val="24"/>
        </w:rPr>
        <w:t>ability</w:t>
      </w:r>
      <w:r w:rsidR="00AA0748" w:rsidRPr="000F5FA7">
        <w:rPr>
          <w:sz w:val="24"/>
        </w:rPr>
        <w:t xml:space="preserve"> to add a new donation.</w:t>
      </w:r>
    </w:p>
    <w:p w14:paraId="2FD7D416" w14:textId="77777777" w:rsidR="00A06D86" w:rsidRDefault="00A06D86" w:rsidP="00912892">
      <w:pPr>
        <w:rPr>
          <w:sz w:val="24"/>
        </w:rPr>
      </w:pPr>
    </w:p>
    <w:p w14:paraId="05F015D4" w14:textId="690A3773" w:rsidR="00A06D86" w:rsidRDefault="00A06D86" w:rsidP="00912892">
      <w:pPr>
        <w:rPr>
          <w:b/>
          <w:bCs/>
        </w:rPr>
      </w:pPr>
      <w:r>
        <w:rPr>
          <w:b/>
          <w:bCs/>
        </w:rPr>
        <w:t>See section 5.5 of the VSS*5*2 user guide for more information on E-Donations.</w:t>
      </w:r>
    </w:p>
    <w:p w14:paraId="47FE1EA1" w14:textId="77777777" w:rsidR="00A06D86" w:rsidRDefault="00A06D86">
      <w:pPr>
        <w:rPr>
          <w:b/>
          <w:bCs/>
        </w:rPr>
      </w:pPr>
      <w:r>
        <w:rPr>
          <w:b/>
          <w:bCs/>
        </w:rPr>
        <w:br w:type="page"/>
      </w:r>
    </w:p>
    <w:p w14:paraId="793F4C9C" w14:textId="1A6C3423" w:rsidR="0096483F" w:rsidRDefault="00912892" w:rsidP="0096483F">
      <w:pPr>
        <w:pStyle w:val="Heading3"/>
      </w:pPr>
      <w:bookmarkStart w:id="19" w:name="_Toc481131835"/>
      <w:r>
        <w:lastRenderedPageBreak/>
        <w:t>General Ledger</w:t>
      </w:r>
      <w:bookmarkEnd w:id="19"/>
    </w:p>
    <w:p w14:paraId="7C9A1173" w14:textId="77777777" w:rsidR="00912892" w:rsidRDefault="00912892" w:rsidP="00912892"/>
    <w:p w14:paraId="15F2040E" w14:textId="77777777" w:rsidR="00272993" w:rsidRPr="000F5FA7" w:rsidRDefault="00FE46C0" w:rsidP="00272993">
      <w:pPr>
        <w:rPr>
          <w:sz w:val="24"/>
        </w:rPr>
      </w:pPr>
      <w:r w:rsidRPr="000F5FA7">
        <w:rPr>
          <w:sz w:val="24"/>
        </w:rPr>
        <w:t>The General Ledger List displays t</w:t>
      </w:r>
      <w:r w:rsidR="00912892" w:rsidRPr="000F5FA7">
        <w:rPr>
          <w:sz w:val="24"/>
        </w:rPr>
        <w:t>otal</w:t>
      </w:r>
      <w:r w:rsidRPr="000F5FA7">
        <w:rPr>
          <w:sz w:val="24"/>
        </w:rPr>
        <w:t>s</w:t>
      </w:r>
      <w:r w:rsidR="005D5C1B" w:rsidRPr="000F5FA7">
        <w:rPr>
          <w:sz w:val="24"/>
        </w:rPr>
        <w:t xml:space="preserve"> </w:t>
      </w:r>
      <w:r w:rsidR="00F41058" w:rsidRPr="000F5FA7">
        <w:rPr>
          <w:sz w:val="24"/>
        </w:rPr>
        <w:t>and daily</w:t>
      </w:r>
      <w:r w:rsidR="00AA7914" w:rsidRPr="000F5FA7">
        <w:rPr>
          <w:sz w:val="24"/>
        </w:rPr>
        <w:t xml:space="preserve"> G</w:t>
      </w:r>
      <w:r w:rsidR="00A44EF2" w:rsidRPr="000F5FA7">
        <w:rPr>
          <w:sz w:val="24"/>
        </w:rPr>
        <w:t>eneral Post Fund (G</w:t>
      </w:r>
      <w:r w:rsidR="00AA7914" w:rsidRPr="000F5FA7">
        <w:rPr>
          <w:sz w:val="24"/>
        </w:rPr>
        <w:t>PF</w:t>
      </w:r>
      <w:r w:rsidR="00A44EF2" w:rsidRPr="000F5FA7">
        <w:rPr>
          <w:sz w:val="24"/>
        </w:rPr>
        <w:t>)</w:t>
      </w:r>
      <w:r w:rsidR="00AA7914" w:rsidRPr="000F5FA7">
        <w:rPr>
          <w:sz w:val="24"/>
        </w:rPr>
        <w:t xml:space="preserve"> balance</w:t>
      </w:r>
      <w:r w:rsidRPr="000F5FA7">
        <w:rPr>
          <w:sz w:val="24"/>
        </w:rPr>
        <w:t>s</w:t>
      </w:r>
      <w:r w:rsidR="00AA7914" w:rsidRPr="000F5FA7">
        <w:rPr>
          <w:sz w:val="24"/>
        </w:rPr>
        <w:t xml:space="preserve"> as well as the a</w:t>
      </w:r>
      <w:r w:rsidR="00912892" w:rsidRPr="000F5FA7">
        <w:rPr>
          <w:sz w:val="24"/>
        </w:rPr>
        <w:t xml:space="preserve">bility to post adjustments and expenditures to GPF balance. </w:t>
      </w:r>
      <w:r w:rsidR="00272993" w:rsidRPr="000F5FA7">
        <w:rPr>
          <w:sz w:val="24"/>
        </w:rPr>
        <w:t xml:space="preserve"> The </w:t>
      </w:r>
      <w:r w:rsidR="00272993" w:rsidRPr="000F5FA7">
        <w:rPr>
          <w:b/>
          <w:bCs/>
          <w:sz w:val="24"/>
        </w:rPr>
        <w:t xml:space="preserve">General Ledge Lists </w:t>
      </w:r>
      <w:r w:rsidR="00272993" w:rsidRPr="000F5FA7">
        <w:rPr>
          <w:sz w:val="24"/>
        </w:rPr>
        <w:t>displays the total balance, donations, expenditures, and adjustments for General Post Funds (GPF). The list displays the Fiscal Year balances (default), but a user can change the display balances for the Current Fiscal Year, Previous Fiscal Year, Current Month, Previous Month, Other Fiscal Year, and specific month.</w:t>
      </w:r>
    </w:p>
    <w:p w14:paraId="3979E6FE" w14:textId="63DF1EA7" w:rsidR="00272993" w:rsidRDefault="00272993"/>
    <w:p w14:paraId="01A7CE74" w14:textId="730534B9" w:rsidR="00A06D86" w:rsidRDefault="00A06D86">
      <w:r>
        <w:rPr>
          <w:b/>
          <w:bCs/>
        </w:rPr>
        <w:t>See section 6 of the VSS*5*2 user guide for more information on Expenditures.</w:t>
      </w:r>
    </w:p>
    <w:p w14:paraId="1DA7ED31" w14:textId="77777777" w:rsidR="00A06D86" w:rsidRDefault="00A06D86"/>
    <w:p w14:paraId="1FBD4F1D" w14:textId="03713214" w:rsidR="00AA7914" w:rsidRDefault="00AA7914" w:rsidP="00AA7914">
      <w:pPr>
        <w:pStyle w:val="Heading2"/>
      </w:pPr>
      <w:bookmarkStart w:id="20" w:name="_Toc481131836"/>
      <w:r>
        <w:t>Volunteer Demographics</w:t>
      </w:r>
      <w:bookmarkEnd w:id="20"/>
    </w:p>
    <w:p w14:paraId="3C90C801" w14:textId="77777777" w:rsidR="00AA7914" w:rsidRDefault="00AA7914" w:rsidP="00AA7914"/>
    <w:p w14:paraId="7C9595DA" w14:textId="405516B2" w:rsidR="00AA7914" w:rsidRDefault="002562F9" w:rsidP="00AA7914">
      <w:r>
        <w:t xml:space="preserve">The </w:t>
      </w:r>
      <w:r w:rsidR="00AA7914">
        <w:t xml:space="preserve">Volunteer </w:t>
      </w:r>
      <w:r w:rsidR="00F41058">
        <w:t>Demographics allow</w:t>
      </w:r>
      <w:r w:rsidR="00AA7914">
        <w:t xml:space="preserve"> </w:t>
      </w:r>
      <w:r w:rsidR="00F41058">
        <w:t>users to</w:t>
      </w:r>
      <w:r w:rsidR="00AA7914">
        <w:t xml:space="preserve"> view volunteer demographic and status information from many different perspectives.  For example by:</w:t>
      </w:r>
    </w:p>
    <w:p w14:paraId="1707AC40" w14:textId="77777777" w:rsidR="00F32712" w:rsidRDefault="00F32712" w:rsidP="00AA7914"/>
    <w:p w14:paraId="11A2D64B" w14:textId="1C67BF03" w:rsidR="00AA7914" w:rsidRDefault="00AA7914" w:rsidP="00F32712">
      <w:pPr>
        <w:pStyle w:val="ListParagraph"/>
        <w:numPr>
          <w:ilvl w:val="0"/>
          <w:numId w:val="32"/>
        </w:numPr>
      </w:pPr>
      <w:r>
        <w:t xml:space="preserve">Name, Email, Phone, </w:t>
      </w:r>
      <w:r w:rsidR="00F32712">
        <w:t xml:space="preserve">and </w:t>
      </w:r>
      <w:r>
        <w:t>Date of Birth</w:t>
      </w:r>
    </w:p>
    <w:p w14:paraId="2F03A5BB" w14:textId="77777777" w:rsidR="00AA7914" w:rsidRDefault="00AA7914" w:rsidP="00F32712">
      <w:pPr>
        <w:pStyle w:val="ListParagraph"/>
        <w:numPr>
          <w:ilvl w:val="0"/>
          <w:numId w:val="32"/>
        </w:numPr>
      </w:pPr>
      <w:r>
        <w:t>Parking Sticker</w:t>
      </w:r>
    </w:p>
    <w:p w14:paraId="39F9D066" w14:textId="53178C90" w:rsidR="00AA7914" w:rsidRDefault="00AA7914" w:rsidP="00F32712">
      <w:pPr>
        <w:pStyle w:val="ListParagraph"/>
        <w:numPr>
          <w:ilvl w:val="0"/>
          <w:numId w:val="32"/>
        </w:numPr>
      </w:pPr>
      <w:r>
        <w:t xml:space="preserve">Status (Active, Inactive, Terminated, </w:t>
      </w:r>
      <w:r w:rsidR="00F32712">
        <w:t xml:space="preserve">or </w:t>
      </w:r>
      <w:r>
        <w:t>Potentially Inactive)</w:t>
      </w:r>
    </w:p>
    <w:p w14:paraId="4153A3F5" w14:textId="77777777" w:rsidR="00AA7914" w:rsidRDefault="00AA7914" w:rsidP="00AA7914">
      <w:pPr>
        <w:pStyle w:val="ListParagraph"/>
        <w:ind w:left="1500"/>
      </w:pPr>
    </w:p>
    <w:p w14:paraId="3B98B2C2" w14:textId="6C0E7EA3" w:rsidR="002562F9" w:rsidRDefault="002562F9" w:rsidP="005D5C1B">
      <w:pPr>
        <w:pStyle w:val="ListParagraph"/>
        <w:ind w:left="0"/>
      </w:pPr>
      <w:r>
        <w:t>The list is customizable, allowing a user to define which information they want to see for an active or inactive volunteer, which facility, and add any restrictions. Customizations are based on roles, as National roles can choose which facility, nationally or assigned, to view in the List. Users with facility only roles are limited to the current logged in facility. Facility users do not have access to view the menu option.</w:t>
      </w:r>
    </w:p>
    <w:p w14:paraId="3D9C526D" w14:textId="77777777" w:rsidR="00912892" w:rsidRDefault="00912892" w:rsidP="00912892"/>
    <w:p w14:paraId="29C48117" w14:textId="7A013BDC" w:rsidR="00A06D86" w:rsidRDefault="00A06D86" w:rsidP="00912892">
      <w:r>
        <w:rPr>
          <w:b/>
          <w:bCs/>
        </w:rPr>
        <w:t xml:space="preserve">See section </w:t>
      </w:r>
      <w:r w:rsidR="00ED541F">
        <w:rPr>
          <w:b/>
          <w:bCs/>
        </w:rPr>
        <w:t>4.4</w:t>
      </w:r>
      <w:r>
        <w:rPr>
          <w:b/>
          <w:bCs/>
        </w:rPr>
        <w:t xml:space="preserve"> of the VSS*5*2 user guide for more information on </w:t>
      </w:r>
      <w:r w:rsidR="00ED541F">
        <w:rPr>
          <w:b/>
          <w:bCs/>
        </w:rPr>
        <w:t>Volunteer Demographics</w:t>
      </w:r>
      <w:r>
        <w:rPr>
          <w:b/>
          <w:bCs/>
        </w:rPr>
        <w:t>.</w:t>
      </w:r>
    </w:p>
    <w:p w14:paraId="729907C6" w14:textId="77777777" w:rsidR="00A06D86" w:rsidRDefault="00A06D86" w:rsidP="00912892"/>
    <w:p w14:paraId="325BE294" w14:textId="26661379" w:rsidR="000D57FC" w:rsidRDefault="00912892" w:rsidP="000D57FC">
      <w:pPr>
        <w:pStyle w:val="Heading2"/>
      </w:pPr>
      <w:bookmarkStart w:id="21" w:name="_Toc481131837"/>
      <w:r>
        <w:t>PC Kiosk</w:t>
      </w:r>
      <w:bookmarkEnd w:id="21"/>
    </w:p>
    <w:p w14:paraId="030D92E5" w14:textId="77777777" w:rsidR="00AA7914" w:rsidRDefault="00AA7914" w:rsidP="00AA7914"/>
    <w:p w14:paraId="767A0DE2" w14:textId="64B82914" w:rsidR="00AA7914" w:rsidRPr="000F5FA7" w:rsidRDefault="002562F9" w:rsidP="00AA7914">
      <w:pPr>
        <w:rPr>
          <w:sz w:val="24"/>
        </w:rPr>
      </w:pPr>
      <w:r w:rsidRPr="000F5FA7">
        <w:rPr>
          <w:sz w:val="24"/>
        </w:rPr>
        <w:t xml:space="preserve">Volunteers </w:t>
      </w:r>
      <w:r w:rsidR="00F41058" w:rsidRPr="000F5FA7">
        <w:rPr>
          <w:sz w:val="24"/>
        </w:rPr>
        <w:t>can update</w:t>
      </w:r>
      <w:r w:rsidR="00AA7914" w:rsidRPr="000F5FA7">
        <w:rPr>
          <w:sz w:val="24"/>
        </w:rPr>
        <w:t xml:space="preserve"> </w:t>
      </w:r>
      <w:r w:rsidR="00F41058" w:rsidRPr="000F5FA7">
        <w:rPr>
          <w:sz w:val="24"/>
        </w:rPr>
        <w:t>their own</w:t>
      </w:r>
      <w:r w:rsidR="00AA7914" w:rsidRPr="000F5FA7">
        <w:rPr>
          <w:sz w:val="24"/>
        </w:rPr>
        <w:t xml:space="preserve"> profile, address, contact, </w:t>
      </w:r>
      <w:r w:rsidR="00F32712" w:rsidRPr="000F5FA7">
        <w:rPr>
          <w:sz w:val="24"/>
        </w:rPr>
        <w:t xml:space="preserve">and </w:t>
      </w:r>
      <w:r w:rsidR="00AA7914" w:rsidRPr="000F5FA7">
        <w:rPr>
          <w:sz w:val="24"/>
        </w:rPr>
        <w:t>emergency contact</w:t>
      </w:r>
      <w:r w:rsidRPr="000F5FA7">
        <w:rPr>
          <w:sz w:val="24"/>
        </w:rPr>
        <w:t xml:space="preserve"> using the PC Kiosks</w:t>
      </w:r>
      <w:r w:rsidR="002321CB" w:rsidRPr="000F5FA7">
        <w:rPr>
          <w:sz w:val="24"/>
        </w:rPr>
        <w:t>.</w:t>
      </w:r>
    </w:p>
    <w:p w14:paraId="40BA4BCB" w14:textId="77777777" w:rsidR="00B23F26" w:rsidRDefault="00B23F26" w:rsidP="002321CB"/>
    <w:p w14:paraId="642BD136" w14:textId="598CB000" w:rsidR="000215BE" w:rsidRDefault="0070675B" w:rsidP="000D57FC">
      <w:pPr>
        <w:pStyle w:val="Heading2"/>
      </w:pPr>
      <w:bookmarkStart w:id="22" w:name="_Toc481131838"/>
      <w:r>
        <w:t>Reports</w:t>
      </w:r>
      <w:bookmarkEnd w:id="22"/>
    </w:p>
    <w:p w14:paraId="000095FE" w14:textId="7166A76E" w:rsidR="00D03C53" w:rsidRDefault="00D03C53" w:rsidP="009F6F96">
      <w:pPr>
        <w:pStyle w:val="BodyText"/>
      </w:pPr>
      <w:r>
        <w:t xml:space="preserve">The following </w:t>
      </w:r>
      <w:r w:rsidR="002562F9">
        <w:t xml:space="preserve">new and </w:t>
      </w:r>
      <w:r w:rsidR="00AA7914">
        <w:t xml:space="preserve">standard </w:t>
      </w:r>
      <w:r>
        <w:t>reports are available</w:t>
      </w:r>
      <w:r w:rsidR="002562F9">
        <w:t xml:space="preserve"> with this release:</w:t>
      </w:r>
    </w:p>
    <w:p w14:paraId="4F0533D8" w14:textId="2AFE687B" w:rsidR="00E811E1" w:rsidRDefault="00E811E1" w:rsidP="00E811E1">
      <w:pPr>
        <w:pStyle w:val="Caption"/>
      </w:pPr>
      <w:bookmarkStart w:id="23" w:name="_Toc481131841"/>
      <w:r>
        <w:t xml:space="preserve">Table </w:t>
      </w:r>
      <w:r w:rsidR="00314393">
        <w:fldChar w:fldCharType="begin"/>
      </w:r>
      <w:r w:rsidR="00314393">
        <w:instrText xml:space="preserve"> SEQ Table \* ARABIC </w:instrText>
      </w:r>
      <w:r w:rsidR="00314393">
        <w:fldChar w:fldCharType="separate"/>
      </w:r>
      <w:r w:rsidR="007C5B88">
        <w:rPr>
          <w:noProof/>
        </w:rPr>
        <w:t>1</w:t>
      </w:r>
      <w:r w:rsidR="00314393">
        <w:rPr>
          <w:noProof/>
        </w:rPr>
        <w:fldChar w:fldCharType="end"/>
      </w:r>
      <w:r>
        <w:t>: Standard Reports</w:t>
      </w:r>
      <w:bookmarkEnd w:id="23"/>
    </w:p>
    <w:tbl>
      <w:tblPr>
        <w:tblW w:w="0" w:type="auto"/>
        <w:jc w:val="center"/>
        <w:tblInd w:w="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1"/>
        <w:gridCol w:w="6048"/>
      </w:tblGrid>
      <w:tr w:rsidR="00AA7914" w:rsidRPr="00F071C8" w14:paraId="729E8D9A" w14:textId="77777777" w:rsidTr="00E3517E">
        <w:trPr>
          <w:trHeight w:val="692"/>
          <w:tblHeader/>
          <w:jc w:val="center"/>
        </w:trPr>
        <w:tc>
          <w:tcPr>
            <w:tcW w:w="3141" w:type="dxa"/>
            <w:shd w:val="clear" w:color="auto" w:fill="BDD6EE"/>
            <w:vAlign w:val="center"/>
          </w:tcPr>
          <w:p w14:paraId="202485A4" w14:textId="77777777" w:rsidR="00AA7914" w:rsidRPr="00F071C8" w:rsidRDefault="00AA7914" w:rsidP="00E3517E">
            <w:pPr>
              <w:rPr>
                <w:rFonts w:ascii="Arial" w:hAnsi="Arial" w:cs="Arial"/>
                <w:b/>
                <w:sz w:val="20"/>
                <w:szCs w:val="20"/>
              </w:rPr>
            </w:pPr>
            <w:r w:rsidRPr="00F071C8">
              <w:rPr>
                <w:rFonts w:ascii="Arial" w:hAnsi="Arial" w:cs="Arial"/>
                <w:b/>
                <w:sz w:val="20"/>
                <w:szCs w:val="20"/>
              </w:rPr>
              <w:t>Report Name</w:t>
            </w:r>
          </w:p>
        </w:tc>
        <w:tc>
          <w:tcPr>
            <w:tcW w:w="6048" w:type="dxa"/>
            <w:shd w:val="clear" w:color="auto" w:fill="BDD6EE"/>
            <w:vAlign w:val="center"/>
          </w:tcPr>
          <w:p w14:paraId="3427B6DA" w14:textId="77777777" w:rsidR="00AA7914" w:rsidRPr="00F071C8" w:rsidRDefault="00AA7914" w:rsidP="00E3517E">
            <w:pPr>
              <w:ind w:left="207"/>
              <w:rPr>
                <w:rFonts w:ascii="Arial" w:hAnsi="Arial" w:cs="Arial"/>
                <w:b/>
                <w:sz w:val="20"/>
                <w:szCs w:val="20"/>
              </w:rPr>
            </w:pPr>
            <w:r w:rsidRPr="00F071C8">
              <w:rPr>
                <w:rFonts w:ascii="Arial" w:hAnsi="Arial" w:cs="Arial"/>
                <w:b/>
                <w:sz w:val="20"/>
                <w:szCs w:val="20"/>
              </w:rPr>
              <w:t>Description</w:t>
            </w:r>
          </w:p>
        </w:tc>
      </w:tr>
      <w:tr w:rsidR="00C970FE" w:rsidRPr="00F071C8" w14:paraId="7DACFEF8"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3414E463" w14:textId="77777777" w:rsidR="00C970FE" w:rsidRPr="000F5FA7" w:rsidRDefault="00C970FE" w:rsidP="00BC25E8">
            <w:pPr>
              <w:rPr>
                <w:sz w:val="24"/>
              </w:rPr>
            </w:pPr>
            <w:r w:rsidRPr="000F5FA7">
              <w:rPr>
                <w:sz w:val="24"/>
              </w:rPr>
              <w:t>Benefitting Service Listing</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208A88C0" w14:textId="0B8BBB8C" w:rsidR="00C970FE" w:rsidRPr="000F5FA7" w:rsidRDefault="00C970FE" w:rsidP="00BC25E8">
            <w:pPr>
              <w:ind w:left="207"/>
              <w:rPr>
                <w:sz w:val="24"/>
              </w:rPr>
            </w:pPr>
            <w:r w:rsidRPr="000F5FA7">
              <w:rPr>
                <w:sz w:val="24"/>
              </w:rPr>
              <w:t>All Services or Service Templates</w:t>
            </w:r>
            <w:r w:rsidR="00F32712" w:rsidRPr="000F5FA7">
              <w:rPr>
                <w:sz w:val="24"/>
              </w:rPr>
              <w:t>.</w:t>
            </w:r>
          </w:p>
        </w:tc>
      </w:tr>
      <w:tr w:rsidR="00C970FE" w:rsidRPr="00F071C8" w14:paraId="0CF14BCE"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330DCC4E" w14:textId="77777777" w:rsidR="00C970FE" w:rsidRPr="000F5FA7" w:rsidRDefault="00C970FE" w:rsidP="00BC25E8">
            <w:pPr>
              <w:rPr>
                <w:sz w:val="24"/>
              </w:rPr>
            </w:pPr>
            <w:r w:rsidRPr="000F5FA7">
              <w:rPr>
                <w:sz w:val="24"/>
              </w:rPr>
              <w:t>Committee Attendance Listing</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33638BA7" w14:textId="270F285A" w:rsidR="00C970FE" w:rsidRPr="000F5FA7" w:rsidRDefault="00C970FE" w:rsidP="00BC25E8">
            <w:pPr>
              <w:ind w:left="207"/>
              <w:rPr>
                <w:sz w:val="24"/>
              </w:rPr>
            </w:pPr>
            <w:r w:rsidRPr="000F5FA7">
              <w:rPr>
                <w:sz w:val="24"/>
              </w:rPr>
              <w:t>Volunteer Hours posted to VAVS committee attendance By Org</w:t>
            </w:r>
            <w:r w:rsidR="00F32712" w:rsidRPr="000F5FA7">
              <w:rPr>
                <w:sz w:val="24"/>
              </w:rPr>
              <w:t>anization.</w:t>
            </w:r>
          </w:p>
        </w:tc>
      </w:tr>
      <w:tr w:rsidR="00C970FE" w:rsidRPr="00F071C8" w14:paraId="27F6161F" w14:textId="77777777" w:rsidTr="00BC25E8">
        <w:trPr>
          <w:trHeight w:val="440"/>
          <w:jc w:val="center"/>
        </w:trPr>
        <w:tc>
          <w:tcPr>
            <w:tcW w:w="3141" w:type="dxa"/>
            <w:shd w:val="clear" w:color="auto" w:fill="auto"/>
          </w:tcPr>
          <w:p w14:paraId="5C1B7A4B" w14:textId="77777777" w:rsidR="00C970FE" w:rsidRPr="000F5FA7" w:rsidRDefault="00C970FE" w:rsidP="00BC25E8">
            <w:pPr>
              <w:rPr>
                <w:b/>
                <w:sz w:val="24"/>
                <w:szCs w:val="22"/>
              </w:rPr>
            </w:pPr>
            <w:r w:rsidRPr="000F5FA7">
              <w:rPr>
                <w:sz w:val="24"/>
                <w:szCs w:val="22"/>
              </w:rPr>
              <w:t>National Official Listing</w:t>
            </w:r>
          </w:p>
        </w:tc>
        <w:tc>
          <w:tcPr>
            <w:tcW w:w="6048" w:type="dxa"/>
            <w:shd w:val="clear" w:color="auto" w:fill="auto"/>
          </w:tcPr>
          <w:p w14:paraId="252F705B" w14:textId="0AA69BD7" w:rsidR="00C970FE" w:rsidRPr="000F5FA7" w:rsidRDefault="00C970FE" w:rsidP="00BC25E8">
            <w:pPr>
              <w:ind w:left="207"/>
              <w:rPr>
                <w:rFonts w:ascii="Arial" w:hAnsi="Arial" w:cs="Arial"/>
                <w:sz w:val="24"/>
                <w:szCs w:val="20"/>
              </w:rPr>
            </w:pPr>
            <w:r w:rsidRPr="000F5FA7">
              <w:rPr>
                <w:sz w:val="24"/>
              </w:rPr>
              <w:t>NAC officials and their contact information</w:t>
            </w:r>
            <w:r w:rsidR="00F32712" w:rsidRPr="000F5FA7">
              <w:rPr>
                <w:sz w:val="24"/>
              </w:rPr>
              <w:t>.</w:t>
            </w:r>
          </w:p>
        </w:tc>
      </w:tr>
      <w:tr w:rsidR="00C970FE" w:rsidRPr="00F071C8" w14:paraId="50028E73"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26BB6C8B" w14:textId="77777777" w:rsidR="00C970FE" w:rsidRPr="000F5FA7" w:rsidRDefault="00C970FE" w:rsidP="00BC25E8">
            <w:pPr>
              <w:rPr>
                <w:sz w:val="24"/>
              </w:rPr>
            </w:pPr>
            <w:r w:rsidRPr="000F5FA7">
              <w:rPr>
                <w:sz w:val="24"/>
              </w:rPr>
              <w:lastRenderedPageBreak/>
              <w:t>Organization List</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7F3FDCB2" w14:textId="34B54080" w:rsidR="00C970FE" w:rsidRPr="000F5FA7" w:rsidRDefault="00C970FE" w:rsidP="00BC25E8">
            <w:pPr>
              <w:ind w:left="207"/>
              <w:rPr>
                <w:sz w:val="24"/>
              </w:rPr>
            </w:pPr>
            <w:r w:rsidRPr="000F5FA7">
              <w:rPr>
                <w:sz w:val="24"/>
              </w:rPr>
              <w:t>National and local organizations with contact information</w:t>
            </w:r>
            <w:r w:rsidR="00F32712" w:rsidRPr="000F5FA7">
              <w:rPr>
                <w:sz w:val="24"/>
              </w:rPr>
              <w:t>.</w:t>
            </w:r>
          </w:p>
        </w:tc>
      </w:tr>
      <w:tr w:rsidR="00AA7914" w:rsidRPr="00F071C8" w14:paraId="1FCED8C9" w14:textId="77777777" w:rsidTr="00E3517E">
        <w:trPr>
          <w:trHeight w:val="440"/>
          <w:jc w:val="center"/>
        </w:trPr>
        <w:tc>
          <w:tcPr>
            <w:tcW w:w="3141" w:type="dxa"/>
            <w:shd w:val="clear" w:color="auto" w:fill="auto"/>
          </w:tcPr>
          <w:p w14:paraId="47AB46EE" w14:textId="5550B5BF" w:rsidR="00AA7914" w:rsidRPr="000F5FA7" w:rsidRDefault="00AA7914" w:rsidP="00C970FE">
            <w:pPr>
              <w:rPr>
                <w:b/>
                <w:sz w:val="24"/>
                <w:szCs w:val="22"/>
              </w:rPr>
            </w:pPr>
            <w:r w:rsidRPr="000F5FA7">
              <w:rPr>
                <w:sz w:val="24"/>
              </w:rPr>
              <w:t>Regular Scheduled and Occasional Hours -</w:t>
            </w:r>
            <w:r w:rsidR="00C970FE" w:rsidRPr="000F5FA7">
              <w:rPr>
                <w:sz w:val="24"/>
              </w:rPr>
              <w:t xml:space="preserve"> </w:t>
            </w:r>
            <w:r w:rsidRPr="000F5FA7">
              <w:rPr>
                <w:sz w:val="24"/>
              </w:rPr>
              <w:t>Detail</w:t>
            </w:r>
          </w:p>
        </w:tc>
        <w:tc>
          <w:tcPr>
            <w:tcW w:w="6048" w:type="dxa"/>
            <w:shd w:val="clear" w:color="auto" w:fill="auto"/>
          </w:tcPr>
          <w:p w14:paraId="10CCE737" w14:textId="28784D96" w:rsidR="00AA7914" w:rsidRPr="000F5FA7" w:rsidRDefault="00AA7914" w:rsidP="00E3517E">
            <w:pPr>
              <w:ind w:left="207"/>
              <w:rPr>
                <w:rFonts w:ascii="Arial" w:hAnsi="Arial" w:cs="Arial"/>
                <w:sz w:val="24"/>
                <w:szCs w:val="20"/>
              </w:rPr>
            </w:pPr>
            <w:r w:rsidRPr="000F5FA7">
              <w:rPr>
                <w:sz w:val="24"/>
              </w:rPr>
              <w:t>Detail Monthly Regular Scheduled and Occasional Hours</w:t>
            </w:r>
            <w:r w:rsidR="00F32712" w:rsidRPr="000F5FA7">
              <w:rPr>
                <w:sz w:val="24"/>
              </w:rPr>
              <w:t>.</w:t>
            </w:r>
          </w:p>
        </w:tc>
      </w:tr>
      <w:tr w:rsidR="00AA7914" w:rsidRPr="00F071C8" w14:paraId="204697F4" w14:textId="77777777" w:rsidTr="00E3517E">
        <w:trPr>
          <w:trHeight w:val="440"/>
          <w:jc w:val="center"/>
        </w:trPr>
        <w:tc>
          <w:tcPr>
            <w:tcW w:w="3141" w:type="dxa"/>
            <w:shd w:val="clear" w:color="auto" w:fill="auto"/>
          </w:tcPr>
          <w:p w14:paraId="5D5F6C83" w14:textId="1DCC0622" w:rsidR="00AA7914" w:rsidRPr="000F5FA7" w:rsidRDefault="00AA7914" w:rsidP="00C970FE">
            <w:pPr>
              <w:rPr>
                <w:b/>
                <w:sz w:val="24"/>
                <w:szCs w:val="22"/>
              </w:rPr>
            </w:pPr>
            <w:r w:rsidRPr="000F5FA7">
              <w:rPr>
                <w:sz w:val="24"/>
              </w:rPr>
              <w:t>Regular Scheduled and Occasional Hours -</w:t>
            </w:r>
            <w:r w:rsidR="00C970FE" w:rsidRPr="000F5FA7">
              <w:rPr>
                <w:sz w:val="24"/>
              </w:rPr>
              <w:t xml:space="preserve"> </w:t>
            </w:r>
            <w:r w:rsidRPr="000F5FA7">
              <w:rPr>
                <w:sz w:val="24"/>
              </w:rPr>
              <w:t>Summary</w:t>
            </w:r>
          </w:p>
        </w:tc>
        <w:tc>
          <w:tcPr>
            <w:tcW w:w="6048" w:type="dxa"/>
            <w:shd w:val="clear" w:color="auto" w:fill="auto"/>
          </w:tcPr>
          <w:p w14:paraId="30D2C119" w14:textId="2A453A3A" w:rsidR="00AA7914" w:rsidRPr="000F5FA7" w:rsidRDefault="00AA7914" w:rsidP="00E3517E">
            <w:pPr>
              <w:ind w:left="207"/>
              <w:rPr>
                <w:rFonts w:ascii="Arial" w:hAnsi="Arial" w:cs="Arial"/>
                <w:sz w:val="24"/>
                <w:szCs w:val="20"/>
              </w:rPr>
            </w:pPr>
            <w:r w:rsidRPr="000F5FA7">
              <w:rPr>
                <w:sz w:val="24"/>
              </w:rPr>
              <w:t>Summary Monthly Regular Scheduled and Occasional Hours</w:t>
            </w:r>
            <w:r w:rsidR="00F32712" w:rsidRPr="000F5FA7">
              <w:rPr>
                <w:sz w:val="24"/>
              </w:rPr>
              <w:t>.</w:t>
            </w:r>
          </w:p>
        </w:tc>
      </w:tr>
      <w:tr w:rsidR="00C970FE" w:rsidRPr="00F071C8" w14:paraId="175A0075"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3F5F7DA6" w14:textId="77777777" w:rsidR="00C970FE" w:rsidRPr="000F5FA7" w:rsidRDefault="00C970FE" w:rsidP="00BC25E8">
            <w:pPr>
              <w:rPr>
                <w:sz w:val="24"/>
              </w:rPr>
            </w:pPr>
            <w:r w:rsidRPr="000F5FA7">
              <w:rPr>
                <w:sz w:val="24"/>
              </w:rPr>
              <w:t>Voluntary Organizations RS Occasional Hours Part 1/2/3</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4D642E88" w14:textId="77777777" w:rsidR="00C970FE" w:rsidRPr="000F5FA7" w:rsidRDefault="00C970FE" w:rsidP="00BC25E8">
            <w:pPr>
              <w:ind w:left="207"/>
              <w:rPr>
                <w:sz w:val="24"/>
              </w:rPr>
            </w:pPr>
            <w:r w:rsidRPr="000F5FA7">
              <w:rPr>
                <w:sz w:val="24"/>
              </w:rPr>
              <w:t>Volunteer hours logged for specific organizations at specific facilities.</w:t>
            </w:r>
          </w:p>
        </w:tc>
      </w:tr>
      <w:tr w:rsidR="00AA7914" w:rsidRPr="00F071C8" w14:paraId="0FF5D81B" w14:textId="77777777" w:rsidTr="00E3517E">
        <w:trPr>
          <w:trHeight w:val="440"/>
          <w:jc w:val="center"/>
        </w:trPr>
        <w:tc>
          <w:tcPr>
            <w:tcW w:w="3141" w:type="dxa"/>
            <w:shd w:val="clear" w:color="auto" w:fill="auto"/>
          </w:tcPr>
          <w:p w14:paraId="4F402423" w14:textId="473952A8" w:rsidR="00AA7914" w:rsidRPr="000F5FA7" w:rsidRDefault="00C970FE" w:rsidP="00E3517E">
            <w:pPr>
              <w:rPr>
                <w:rFonts w:ascii="Arial" w:hAnsi="Arial" w:cs="Arial"/>
                <w:sz w:val="24"/>
                <w:szCs w:val="20"/>
              </w:rPr>
            </w:pPr>
            <w:r w:rsidRPr="000F5FA7">
              <w:rPr>
                <w:sz w:val="24"/>
              </w:rPr>
              <w:t>Volunteers</w:t>
            </w:r>
            <w:r w:rsidR="00AA7914" w:rsidRPr="000F5FA7">
              <w:rPr>
                <w:sz w:val="24"/>
              </w:rPr>
              <w:t xml:space="preserve"> By Org</w:t>
            </w:r>
            <w:r w:rsidRPr="000F5FA7">
              <w:rPr>
                <w:sz w:val="24"/>
              </w:rPr>
              <w:t>anization</w:t>
            </w:r>
            <w:r w:rsidR="00AA7914" w:rsidRPr="000F5FA7">
              <w:rPr>
                <w:sz w:val="24"/>
              </w:rPr>
              <w:t xml:space="preserve"> report - Detail (VS26)</w:t>
            </w:r>
          </w:p>
        </w:tc>
        <w:tc>
          <w:tcPr>
            <w:tcW w:w="6048" w:type="dxa"/>
            <w:shd w:val="clear" w:color="auto" w:fill="auto"/>
          </w:tcPr>
          <w:p w14:paraId="6AB72AE7" w14:textId="3CD78888" w:rsidR="00AA7914" w:rsidRPr="000F5FA7" w:rsidRDefault="00AA7914" w:rsidP="00E3517E">
            <w:pPr>
              <w:ind w:left="207"/>
              <w:rPr>
                <w:sz w:val="24"/>
              </w:rPr>
            </w:pPr>
            <w:r w:rsidRPr="000F5FA7">
              <w:rPr>
                <w:sz w:val="24"/>
              </w:rPr>
              <w:t>Detail Regular and Occasional Hours posted by Organization</w:t>
            </w:r>
            <w:r w:rsidR="00F32712" w:rsidRPr="000F5FA7">
              <w:rPr>
                <w:sz w:val="24"/>
              </w:rPr>
              <w:t>.</w:t>
            </w:r>
          </w:p>
        </w:tc>
      </w:tr>
      <w:tr w:rsidR="00AA7914" w:rsidRPr="00F071C8" w14:paraId="09BA4E83" w14:textId="77777777" w:rsidTr="00E3517E">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657044C5" w14:textId="6B0F0AE8" w:rsidR="00AA7914" w:rsidRPr="000F5FA7" w:rsidRDefault="00C970FE" w:rsidP="00E3517E">
            <w:pPr>
              <w:rPr>
                <w:sz w:val="24"/>
              </w:rPr>
            </w:pPr>
            <w:r w:rsidRPr="000F5FA7">
              <w:rPr>
                <w:sz w:val="24"/>
              </w:rPr>
              <w:t xml:space="preserve">Volunteers </w:t>
            </w:r>
            <w:r w:rsidR="00AA7914" w:rsidRPr="000F5FA7">
              <w:rPr>
                <w:sz w:val="24"/>
              </w:rPr>
              <w:t>By Org report - Summary (VS27)</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1F0B25EA" w14:textId="339D8B7E" w:rsidR="00AA7914" w:rsidRPr="000F5FA7" w:rsidRDefault="00AA7914" w:rsidP="00E3517E">
            <w:pPr>
              <w:ind w:left="207"/>
              <w:rPr>
                <w:sz w:val="24"/>
              </w:rPr>
            </w:pPr>
            <w:r w:rsidRPr="000F5FA7">
              <w:rPr>
                <w:sz w:val="24"/>
              </w:rPr>
              <w:t>Summary Regular and Occasional Hours posted by Organization</w:t>
            </w:r>
            <w:r w:rsidR="00F32712" w:rsidRPr="000F5FA7">
              <w:rPr>
                <w:sz w:val="24"/>
              </w:rPr>
              <w:t>.</w:t>
            </w:r>
          </w:p>
        </w:tc>
      </w:tr>
      <w:tr w:rsidR="00AA7914" w:rsidRPr="00F071C8" w14:paraId="335DCABF" w14:textId="77777777" w:rsidTr="00E3517E">
        <w:trPr>
          <w:trHeight w:val="440"/>
          <w:jc w:val="center"/>
        </w:trPr>
        <w:tc>
          <w:tcPr>
            <w:tcW w:w="3141" w:type="dxa"/>
            <w:shd w:val="clear" w:color="auto" w:fill="auto"/>
          </w:tcPr>
          <w:p w14:paraId="4B62BC86" w14:textId="2D3C08D7" w:rsidR="00AA7914" w:rsidRPr="000F5FA7" w:rsidRDefault="00C970FE" w:rsidP="00E3517E">
            <w:pPr>
              <w:rPr>
                <w:rFonts w:ascii="Arial" w:hAnsi="Arial" w:cs="Arial"/>
                <w:sz w:val="24"/>
                <w:szCs w:val="20"/>
              </w:rPr>
            </w:pPr>
            <w:r w:rsidRPr="000F5FA7">
              <w:rPr>
                <w:sz w:val="24"/>
              </w:rPr>
              <w:t xml:space="preserve">Volunteers </w:t>
            </w:r>
            <w:r w:rsidR="00AA7914" w:rsidRPr="000F5FA7">
              <w:rPr>
                <w:sz w:val="24"/>
              </w:rPr>
              <w:t>By Service report - Detail (VS28)</w:t>
            </w:r>
          </w:p>
        </w:tc>
        <w:tc>
          <w:tcPr>
            <w:tcW w:w="6048" w:type="dxa"/>
            <w:shd w:val="clear" w:color="auto" w:fill="auto"/>
          </w:tcPr>
          <w:p w14:paraId="25E73EB7" w14:textId="3DFD428E" w:rsidR="00AA7914" w:rsidRPr="000F5FA7" w:rsidRDefault="00AA7914" w:rsidP="00E3517E">
            <w:pPr>
              <w:ind w:left="207"/>
              <w:rPr>
                <w:sz w:val="24"/>
              </w:rPr>
            </w:pPr>
            <w:r w:rsidRPr="000F5FA7">
              <w:rPr>
                <w:sz w:val="24"/>
              </w:rPr>
              <w:t>Detail Regular and Occasional Hours posted by Service</w:t>
            </w:r>
            <w:r w:rsidR="00F32712" w:rsidRPr="000F5FA7">
              <w:rPr>
                <w:sz w:val="24"/>
              </w:rPr>
              <w:t>.</w:t>
            </w:r>
          </w:p>
        </w:tc>
      </w:tr>
      <w:tr w:rsidR="00AA7914" w:rsidRPr="00F071C8" w14:paraId="18F5B4F2" w14:textId="77777777" w:rsidTr="00E3517E">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3037DA2E" w14:textId="7A9E0465" w:rsidR="00AA7914" w:rsidRPr="000F5FA7" w:rsidRDefault="00C970FE" w:rsidP="00E3517E">
            <w:pPr>
              <w:rPr>
                <w:sz w:val="24"/>
              </w:rPr>
            </w:pPr>
            <w:r w:rsidRPr="000F5FA7">
              <w:rPr>
                <w:sz w:val="24"/>
              </w:rPr>
              <w:t>Volunteers</w:t>
            </w:r>
            <w:r w:rsidR="00AA7914" w:rsidRPr="000F5FA7">
              <w:rPr>
                <w:sz w:val="24"/>
              </w:rPr>
              <w:t xml:space="preserve"> By Service report - Summary (VS29)</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69B9D38D" w14:textId="37EF1D00" w:rsidR="00AA7914" w:rsidRPr="000F5FA7" w:rsidRDefault="00AA7914" w:rsidP="00E3517E">
            <w:pPr>
              <w:ind w:left="207"/>
              <w:rPr>
                <w:sz w:val="24"/>
              </w:rPr>
            </w:pPr>
            <w:r w:rsidRPr="000F5FA7">
              <w:rPr>
                <w:sz w:val="24"/>
              </w:rPr>
              <w:t>Summary Regular and Occasional Hours posted by Service</w:t>
            </w:r>
            <w:r w:rsidR="00F32712" w:rsidRPr="000F5FA7">
              <w:rPr>
                <w:sz w:val="24"/>
              </w:rPr>
              <w:t>.</w:t>
            </w:r>
          </w:p>
        </w:tc>
      </w:tr>
      <w:tr w:rsidR="00792D85" w:rsidRPr="00F071C8" w14:paraId="44012BCB" w14:textId="77777777" w:rsidTr="00792D85">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48E7C1F9" w14:textId="1172A1CC" w:rsidR="00792D85" w:rsidRPr="000F5FA7" w:rsidRDefault="00792D85" w:rsidP="00E3517E">
            <w:pPr>
              <w:rPr>
                <w:sz w:val="24"/>
              </w:rPr>
            </w:pPr>
            <w:bookmarkStart w:id="24" w:name="_Non-Functional_Requirements"/>
            <w:bookmarkStart w:id="25" w:name="_Ref413144775"/>
            <w:bookmarkStart w:id="26" w:name="_Ref413144789"/>
            <w:bookmarkEnd w:id="24"/>
            <w:r w:rsidRPr="000F5FA7">
              <w:rPr>
                <w:sz w:val="24"/>
              </w:rPr>
              <w:t>User Access Listing</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7E0940A0" w14:textId="6B38538D" w:rsidR="00792D85" w:rsidRPr="000F5FA7" w:rsidRDefault="00792D85" w:rsidP="00E3517E">
            <w:pPr>
              <w:ind w:left="207"/>
              <w:rPr>
                <w:sz w:val="24"/>
              </w:rPr>
            </w:pPr>
            <w:r w:rsidRPr="000F5FA7">
              <w:rPr>
                <w:sz w:val="24"/>
              </w:rPr>
              <w:t>All users by status</w:t>
            </w:r>
            <w:r w:rsidR="00F32712" w:rsidRPr="000F5FA7">
              <w:rPr>
                <w:sz w:val="24"/>
              </w:rPr>
              <w:t>.</w:t>
            </w:r>
          </w:p>
        </w:tc>
      </w:tr>
    </w:tbl>
    <w:p w14:paraId="1599F04B" w14:textId="77777777" w:rsidR="00AA7914" w:rsidRDefault="00AA7914" w:rsidP="005D5C1B">
      <w:pPr>
        <w:tabs>
          <w:tab w:val="left" w:pos="6120"/>
        </w:tabs>
      </w:pPr>
    </w:p>
    <w:p w14:paraId="44D2600D" w14:textId="21407FAC" w:rsidR="00E85CD6" w:rsidRDefault="00EC38FA" w:rsidP="00CE46DE">
      <w:pPr>
        <w:pStyle w:val="Heading1"/>
        <w:keepNext w:val="0"/>
        <w:spacing w:before="0" w:after="0"/>
      </w:pPr>
      <w:bookmarkStart w:id="27" w:name="_Toc481131839"/>
      <w:r>
        <w:t>Non</w:t>
      </w:r>
      <w:r w:rsidR="007A4C11">
        <w:t>-</w:t>
      </w:r>
      <w:r>
        <w:t xml:space="preserve">Functional </w:t>
      </w:r>
      <w:bookmarkEnd w:id="25"/>
      <w:bookmarkEnd w:id="26"/>
      <w:r w:rsidR="00557465">
        <w:t>Changes</w:t>
      </w:r>
      <w:bookmarkEnd w:id="27"/>
    </w:p>
    <w:p w14:paraId="13E22587" w14:textId="578EDC59" w:rsidR="00F43D3F" w:rsidRDefault="008E0759" w:rsidP="009F6F96">
      <w:pPr>
        <w:pStyle w:val="BodyText"/>
      </w:pPr>
      <w:r>
        <w:t xml:space="preserve">No </w:t>
      </w:r>
      <w:r w:rsidR="00F43D3F">
        <w:t xml:space="preserve">non-functional </w:t>
      </w:r>
      <w:r w:rsidR="00557465">
        <w:t>changes have been implemented</w:t>
      </w:r>
      <w:r w:rsidR="000F5FA7">
        <w:t>.</w:t>
      </w:r>
    </w:p>
    <w:p w14:paraId="53D83704" w14:textId="77777777" w:rsidR="00BB5351" w:rsidRPr="00BB4FEF" w:rsidRDefault="00BB5351" w:rsidP="00BB5351">
      <w:pPr>
        <w:tabs>
          <w:tab w:val="left" w:pos="821"/>
        </w:tabs>
        <w:ind w:left="820" w:right="612"/>
        <w:rPr>
          <w:color w:val="000000" w:themeColor="text1"/>
        </w:rPr>
      </w:pPr>
      <w:bookmarkStart w:id="28" w:name="_bookmark14"/>
      <w:bookmarkStart w:id="29" w:name="4.4_Product_Documentation"/>
      <w:bookmarkEnd w:id="28"/>
      <w:bookmarkEnd w:id="29"/>
    </w:p>
    <w:p w14:paraId="277643A5" w14:textId="498F6350" w:rsidR="00E72F5E" w:rsidRDefault="00E72F5E" w:rsidP="00E72F5E">
      <w:pPr>
        <w:pStyle w:val="Heading1"/>
      </w:pPr>
      <w:bookmarkStart w:id="30" w:name="_Toc481131840"/>
      <w:r>
        <w:t>Known Issues</w:t>
      </w:r>
      <w:bookmarkEnd w:id="30"/>
    </w:p>
    <w:p w14:paraId="6C118AD3" w14:textId="77777777" w:rsidR="00E72F5E" w:rsidRPr="001A6B6D" w:rsidRDefault="00E72F5E" w:rsidP="00E72F5E">
      <w:pPr>
        <w:spacing w:before="120" w:after="120"/>
        <w:rPr>
          <w:rStyle w:val="BodyTextChar"/>
        </w:rPr>
      </w:pPr>
      <w:r w:rsidRPr="00DB415A">
        <w:rPr>
          <w:spacing w:val="1"/>
          <w:sz w:val="24"/>
        </w:rPr>
        <w:t>T</w:t>
      </w:r>
      <w:r w:rsidRPr="001A6B6D">
        <w:rPr>
          <w:rStyle w:val="BodyTextChar"/>
        </w:rPr>
        <w:t>h</w:t>
      </w:r>
      <w:r w:rsidRPr="00DB415A">
        <w:rPr>
          <w:spacing w:val="-3"/>
          <w:sz w:val="24"/>
        </w:rPr>
        <w:t>e</w:t>
      </w:r>
      <w:r w:rsidRPr="001A6B6D">
        <w:rPr>
          <w:rStyle w:val="BodyTextChar"/>
        </w:rPr>
        <w:t>re</w:t>
      </w:r>
      <w:r w:rsidRPr="00DB415A">
        <w:rPr>
          <w:spacing w:val="-2"/>
          <w:sz w:val="24"/>
        </w:rPr>
        <w:t xml:space="preserve"> </w:t>
      </w:r>
      <w:r w:rsidRPr="001A6B6D">
        <w:rPr>
          <w:rStyle w:val="BodyTextChar"/>
        </w:rPr>
        <w:t>are</w:t>
      </w:r>
      <w:r w:rsidRPr="00DB415A">
        <w:rPr>
          <w:spacing w:val="-2"/>
          <w:sz w:val="24"/>
        </w:rPr>
        <w:t xml:space="preserve"> </w:t>
      </w:r>
      <w:r w:rsidRPr="001A6B6D">
        <w:rPr>
          <w:rStyle w:val="BodyTextChar"/>
        </w:rPr>
        <w:t xml:space="preserve">no </w:t>
      </w:r>
      <w:r w:rsidRPr="00DB415A">
        <w:rPr>
          <w:spacing w:val="-3"/>
          <w:sz w:val="24"/>
        </w:rPr>
        <w:t>k</w:t>
      </w:r>
      <w:r w:rsidRPr="001A6B6D">
        <w:rPr>
          <w:rStyle w:val="BodyTextChar"/>
        </w:rPr>
        <w:t>no</w:t>
      </w:r>
      <w:r w:rsidRPr="00DB415A">
        <w:rPr>
          <w:spacing w:val="-1"/>
          <w:sz w:val="24"/>
        </w:rPr>
        <w:t>w</w:t>
      </w:r>
      <w:r w:rsidRPr="001A6B6D">
        <w:rPr>
          <w:rStyle w:val="BodyTextChar"/>
        </w:rPr>
        <w:t xml:space="preserve">n </w:t>
      </w:r>
      <w:r w:rsidRPr="00DB415A">
        <w:rPr>
          <w:spacing w:val="1"/>
          <w:sz w:val="24"/>
        </w:rPr>
        <w:t>i</w:t>
      </w:r>
      <w:r w:rsidRPr="00DB415A">
        <w:rPr>
          <w:spacing w:val="-2"/>
          <w:sz w:val="24"/>
        </w:rPr>
        <w:t>s</w:t>
      </w:r>
      <w:r w:rsidRPr="001A6B6D">
        <w:rPr>
          <w:rStyle w:val="BodyTextChar"/>
        </w:rPr>
        <w:t>sues</w:t>
      </w:r>
      <w:r w:rsidRPr="00DB415A">
        <w:rPr>
          <w:spacing w:val="-5"/>
          <w:sz w:val="24"/>
        </w:rPr>
        <w:t xml:space="preserve"> </w:t>
      </w:r>
      <w:r w:rsidRPr="001A6B6D">
        <w:rPr>
          <w:rStyle w:val="BodyTextChar"/>
        </w:rPr>
        <w:t>spe</w:t>
      </w:r>
      <w:r w:rsidRPr="00DB415A">
        <w:rPr>
          <w:spacing w:val="-3"/>
          <w:sz w:val="24"/>
        </w:rPr>
        <w:t>c</w:t>
      </w:r>
      <w:r w:rsidRPr="00DB415A">
        <w:rPr>
          <w:spacing w:val="1"/>
          <w:sz w:val="24"/>
        </w:rPr>
        <w:t>i</w:t>
      </w:r>
      <w:r w:rsidRPr="00DB415A">
        <w:rPr>
          <w:spacing w:val="-2"/>
          <w:sz w:val="24"/>
        </w:rPr>
        <w:t>f</w:t>
      </w:r>
      <w:r w:rsidRPr="00DB415A">
        <w:rPr>
          <w:spacing w:val="1"/>
          <w:sz w:val="24"/>
        </w:rPr>
        <w:t>i</w:t>
      </w:r>
      <w:r w:rsidRPr="001A6B6D">
        <w:rPr>
          <w:rStyle w:val="BodyTextChar"/>
        </w:rPr>
        <w:t>c</w:t>
      </w:r>
      <w:r w:rsidRPr="00DB415A">
        <w:rPr>
          <w:spacing w:val="-2"/>
          <w:sz w:val="24"/>
        </w:rPr>
        <w:t xml:space="preserve"> </w:t>
      </w:r>
      <w:r w:rsidRPr="00DB415A">
        <w:rPr>
          <w:spacing w:val="1"/>
          <w:sz w:val="24"/>
        </w:rPr>
        <w:t>t</w:t>
      </w:r>
      <w:r w:rsidRPr="001A6B6D">
        <w:rPr>
          <w:rStyle w:val="BodyTextChar"/>
        </w:rPr>
        <w:t xml:space="preserve">o </w:t>
      </w:r>
      <w:r w:rsidRPr="00DB415A">
        <w:rPr>
          <w:spacing w:val="-2"/>
          <w:sz w:val="24"/>
        </w:rPr>
        <w:t>t</w:t>
      </w:r>
      <w:r w:rsidRPr="001A6B6D">
        <w:rPr>
          <w:rStyle w:val="BodyTextChar"/>
        </w:rPr>
        <w:t>h</w:t>
      </w:r>
      <w:r w:rsidRPr="00DB415A">
        <w:rPr>
          <w:spacing w:val="1"/>
          <w:sz w:val="24"/>
        </w:rPr>
        <w:t>i</w:t>
      </w:r>
      <w:r w:rsidRPr="001A6B6D">
        <w:rPr>
          <w:rStyle w:val="BodyTextChar"/>
        </w:rPr>
        <w:t>s</w:t>
      </w:r>
      <w:r w:rsidRPr="00DB415A">
        <w:rPr>
          <w:spacing w:val="-2"/>
          <w:sz w:val="24"/>
        </w:rPr>
        <w:t xml:space="preserve"> </w:t>
      </w:r>
      <w:r w:rsidRPr="001A6B6D">
        <w:rPr>
          <w:rStyle w:val="BodyTextChar"/>
        </w:rPr>
        <w:t>r</w:t>
      </w:r>
      <w:r w:rsidRPr="00DB415A">
        <w:rPr>
          <w:spacing w:val="-3"/>
          <w:sz w:val="24"/>
        </w:rPr>
        <w:t>e</w:t>
      </w:r>
      <w:r w:rsidRPr="00DB415A">
        <w:rPr>
          <w:spacing w:val="1"/>
          <w:sz w:val="24"/>
        </w:rPr>
        <w:t>l</w:t>
      </w:r>
      <w:r w:rsidRPr="001A6B6D">
        <w:rPr>
          <w:rStyle w:val="BodyTextChar"/>
        </w:rPr>
        <w:t>e</w:t>
      </w:r>
      <w:r w:rsidRPr="00DB415A">
        <w:rPr>
          <w:spacing w:val="-3"/>
          <w:sz w:val="24"/>
        </w:rPr>
        <w:t>a</w:t>
      </w:r>
      <w:r w:rsidRPr="001A6B6D">
        <w:rPr>
          <w:rStyle w:val="BodyTextChar"/>
        </w:rPr>
        <w:t>se.</w:t>
      </w:r>
    </w:p>
    <w:p w14:paraId="7EB59863" w14:textId="77777777" w:rsidR="008D34B3" w:rsidRDefault="008D34B3" w:rsidP="009F6F96">
      <w:pPr>
        <w:pStyle w:val="BodyText"/>
      </w:pPr>
    </w:p>
    <w:p w14:paraId="0165ACA1" w14:textId="77777777" w:rsidR="008D34B3" w:rsidRDefault="008D34B3" w:rsidP="00E72F5E">
      <w:pPr>
        <w:pStyle w:val="BodyText"/>
      </w:pPr>
    </w:p>
    <w:sectPr w:rsidR="008D34B3" w:rsidSect="0073017C">
      <w:footerReference w:type="default" r:id="rId18"/>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4FEC2" w14:textId="77777777" w:rsidR="00314393" w:rsidRDefault="00314393">
      <w:r>
        <w:separator/>
      </w:r>
    </w:p>
    <w:p w14:paraId="095E1C37" w14:textId="77777777" w:rsidR="00314393" w:rsidRDefault="00314393"/>
  </w:endnote>
  <w:endnote w:type="continuationSeparator" w:id="0">
    <w:p w14:paraId="483AD5BA" w14:textId="77777777" w:rsidR="00314393" w:rsidRDefault="00314393">
      <w:r>
        <w:continuationSeparator/>
      </w:r>
    </w:p>
    <w:p w14:paraId="1426135E" w14:textId="77777777" w:rsidR="00314393" w:rsidRDefault="00314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6972" w14:textId="1DFA44C2" w:rsidR="00CC7745" w:rsidRDefault="00CC7745" w:rsidP="00BB19E5">
    <w:pPr>
      <w:pStyle w:val="Footer"/>
      <w:rPr>
        <w:rStyle w:val="PageNumber"/>
        <w:color w:val="000000" w:themeColor="text1"/>
      </w:rPr>
    </w:pPr>
    <w:r w:rsidRPr="0096620F">
      <w:rPr>
        <w:color w:val="000000" w:themeColor="text1"/>
      </w:rPr>
      <w:t>VSS</w:t>
    </w:r>
    <w:r w:rsidR="00795E95">
      <w:rPr>
        <w:color w:val="000000" w:themeColor="text1"/>
      </w:rPr>
      <w:t xml:space="preserve"> Release Notes</w:t>
    </w:r>
    <w:r w:rsidR="00795E95">
      <w:rPr>
        <w:color w:val="000000" w:themeColor="text1"/>
      </w:rPr>
      <w:tab/>
      <w:t>VSS 5.2</w:t>
    </w:r>
    <w:r w:rsidRPr="0096620F">
      <w:rPr>
        <w:color w:val="000000" w:themeColor="text1"/>
      </w:rPr>
      <w:tab/>
    </w:r>
    <w:r w:rsidR="000F5FA7">
      <w:rPr>
        <w:color w:val="000000" w:themeColor="text1"/>
      </w:rPr>
      <w:t>April</w:t>
    </w:r>
    <w:r w:rsidRPr="0096620F">
      <w:rPr>
        <w:rStyle w:val="PageNumber"/>
        <w:color w:val="000000" w:themeColor="text1"/>
      </w:rPr>
      <w:t xml:space="preserve"> 201</w:t>
    </w:r>
    <w:r w:rsidR="00795E95">
      <w:rPr>
        <w:rStyle w:val="PageNumber"/>
        <w:color w:val="000000" w:themeColor="text1"/>
      </w:rPr>
      <w:t>7</w:t>
    </w:r>
  </w:p>
  <w:p w14:paraId="44D26973" w14:textId="77777777" w:rsidR="00CC7745" w:rsidRDefault="00CC7745" w:rsidP="00BB19E5">
    <w:pPr>
      <w:pStyle w:val="Footer"/>
      <w:rPr>
        <w:rStyle w:val="PageNumber"/>
        <w:color w:val="000000" w:themeColor="text1"/>
      </w:rPr>
    </w:pPr>
  </w:p>
  <w:p w14:paraId="44D26974" w14:textId="77777777" w:rsidR="00CC7745" w:rsidRPr="00BB19E5" w:rsidRDefault="00CC7745" w:rsidP="00BB19E5">
    <w:pPr>
      <w:pStyle w:val="Footer"/>
      <w:jc w:val="center"/>
      <w:rPr>
        <w:rStyle w:val="PageNumber"/>
      </w:rPr>
    </w:pPr>
    <w:r w:rsidRPr="0096620F">
      <w:rPr>
        <w:rStyle w:val="PageNumber"/>
        <w:color w:val="000000" w:themeColor="text1"/>
      </w:rPr>
      <w:fldChar w:fldCharType="begin"/>
    </w:r>
    <w:r w:rsidRPr="0096620F">
      <w:rPr>
        <w:rStyle w:val="PageNumber"/>
        <w:color w:val="000000" w:themeColor="text1"/>
      </w:rPr>
      <w:instrText xml:space="preserve"> PAGE </w:instrText>
    </w:r>
    <w:r w:rsidRPr="0096620F">
      <w:rPr>
        <w:rStyle w:val="PageNumber"/>
        <w:color w:val="000000" w:themeColor="text1"/>
      </w:rPr>
      <w:fldChar w:fldCharType="separate"/>
    </w:r>
    <w:r w:rsidR="007C5B88">
      <w:rPr>
        <w:rStyle w:val="PageNumber"/>
        <w:noProof/>
        <w:color w:val="000000" w:themeColor="text1"/>
      </w:rPr>
      <w:t>i</w:t>
    </w:r>
    <w:r w:rsidRPr="0096620F">
      <w:rPr>
        <w:rStyle w:val="PageNumber"/>
        <w:color w:val="000000" w:themeColor="text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697D" w14:textId="4C5C5B8E" w:rsidR="00CC7745" w:rsidRDefault="00CC7745" w:rsidP="006113F8">
    <w:pPr>
      <w:pStyle w:val="Footer"/>
      <w:rPr>
        <w:rFonts w:cs="Times New Roman"/>
        <w:sz w:val="18"/>
        <w:szCs w:val="18"/>
      </w:rPr>
    </w:pPr>
    <w:r w:rsidRPr="006113F8">
      <w:rPr>
        <w:rFonts w:cs="Times New Roman"/>
        <w:sz w:val="18"/>
        <w:szCs w:val="18"/>
      </w:rPr>
      <w:t>V</w:t>
    </w:r>
    <w:r w:rsidR="00795E95">
      <w:rPr>
        <w:rFonts w:cs="Times New Roman"/>
        <w:sz w:val="18"/>
        <w:szCs w:val="18"/>
      </w:rPr>
      <w:t>SS Release Notes</w:t>
    </w:r>
    <w:r w:rsidR="00795E95">
      <w:rPr>
        <w:rFonts w:cs="Times New Roman"/>
        <w:sz w:val="18"/>
        <w:szCs w:val="18"/>
      </w:rPr>
      <w:tab/>
      <w:t>VSS 5.2</w:t>
    </w:r>
    <w:r>
      <w:rPr>
        <w:rFonts w:cs="Times New Roman"/>
        <w:sz w:val="18"/>
        <w:szCs w:val="18"/>
      </w:rPr>
      <w:tab/>
    </w:r>
    <w:r w:rsidR="00272993">
      <w:rPr>
        <w:rFonts w:cs="Times New Roman"/>
        <w:sz w:val="18"/>
        <w:szCs w:val="18"/>
      </w:rPr>
      <w:t>April</w:t>
    </w:r>
    <w:r>
      <w:rPr>
        <w:rFonts w:cs="Times New Roman"/>
        <w:sz w:val="18"/>
        <w:szCs w:val="18"/>
      </w:rPr>
      <w:t xml:space="preserve"> </w:t>
    </w:r>
    <w:r w:rsidRPr="006113F8">
      <w:rPr>
        <w:rFonts w:cs="Times New Roman"/>
        <w:sz w:val="18"/>
        <w:szCs w:val="18"/>
      </w:rPr>
      <w:t>201</w:t>
    </w:r>
    <w:r w:rsidR="00795E95">
      <w:rPr>
        <w:rFonts w:cs="Times New Roman"/>
        <w:sz w:val="18"/>
        <w:szCs w:val="18"/>
      </w:rPr>
      <w:t>7</w:t>
    </w:r>
  </w:p>
  <w:p w14:paraId="44D2697E" w14:textId="77777777" w:rsidR="00CC7745" w:rsidRPr="006113F8" w:rsidRDefault="00CC7745" w:rsidP="006113F8">
    <w:pPr>
      <w:pStyle w:val="Footer"/>
      <w:rPr>
        <w:rFonts w:cs="Times New Roman"/>
        <w:sz w:val="18"/>
        <w:szCs w:val="18"/>
      </w:rPr>
    </w:pPr>
  </w:p>
  <w:p w14:paraId="44D2697F" w14:textId="77777777" w:rsidR="00CC7745" w:rsidRDefault="00CC7745" w:rsidP="006113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7C5B8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021A9" w14:textId="77777777" w:rsidR="00314393" w:rsidRDefault="00314393">
      <w:r>
        <w:separator/>
      </w:r>
    </w:p>
    <w:p w14:paraId="42882477" w14:textId="77777777" w:rsidR="00314393" w:rsidRDefault="00314393"/>
  </w:footnote>
  <w:footnote w:type="continuationSeparator" w:id="0">
    <w:p w14:paraId="1D822868" w14:textId="77777777" w:rsidR="00314393" w:rsidRDefault="00314393">
      <w:r>
        <w:continuationSeparator/>
      </w:r>
    </w:p>
    <w:p w14:paraId="2554CF29" w14:textId="77777777" w:rsidR="00314393" w:rsidRDefault="0031439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1CC49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8720458"/>
    <w:multiLevelType w:val="multilevel"/>
    <w:tmpl w:val="AF806692"/>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19465452"/>
    <w:multiLevelType w:val="multilevel"/>
    <w:tmpl w:val="DE085C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900"/>
        </w:tabs>
        <w:ind w:left="900" w:hanging="360"/>
      </w:pPr>
      <w:rPr>
        <w:rFonts w:ascii="Symbol" w:hAnsi="Symbol" w:hint="default"/>
      </w:rPr>
    </w:lvl>
    <w:lvl w:ilvl="1" w:tplc="98905A2C">
      <w:start w:val="1"/>
      <w:numFmt w:val="bullet"/>
      <w:lvlText w:val="o"/>
      <w:lvlJc w:val="left"/>
      <w:pPr>
        <w:tabs>
          <w:tab w:val="num" w:pos="1620"/>
        </w:tabs>
        <w:ind w:left="1620" w:hanging="360"/>
      </w:pPr>
      <w:rPr>
        <w:rFonts w:ascii="Courier New" w:hAnsi="Courier New" w:cs="Courier New" w:hint="default"/>
      </w:rPr>
    </w:lvl>
    <w:lvl w:ilvl="2" w:tplc="BBECEF1A" w:tentative="1">
      <w:start w:val="1"/>
      <w:numFmt w:val="bullet"/>
      <w:lvlText w:val=""/>
      <w:lvlJc w:val="left"/>
      <w:pPr>
        <w:tabs>
          <w:tab w:val="num" w:pos="2340"/>
        </w:tabs>
        <w:ind w:left="2340" w:hanging="360"/>
      </w:pPr>
      <w:rPr>
        <w:rFonts w:ascii="Wingdings" w:hAnsi="Wingdings" w:hint="default"/>
      </w:rPr>
    </w:lvl>
    <w:lvl w:ilvl="3" w:tplc="6D722AB8" w:tentative="1">
      <w:start w:val="1"/>
      <w:numFmt w:val="bullet"/>
      <w:lvlText w:val=""/>
      <w:lvlJc w:val="left"/>
      <w:pPr>
        <w:tabs>
          <w:tab w:val="num" w:pos="3060"/>
        </w:tabs>
        <w:ind w:left="3060" w:hanging="360"/>
      </w:pPr>
      <w:rPr>
        <w:rFonts w:ascii="Symbol" w:hAnsi="Symbol" w:hint="default"/>
      </w:rPr>
    </w:lvl>
    <w:lvl w:ilvl="4" w:tplc="2348F26E" w:tentative="1">
      <w:start w:val="1"/>
      <w:numFmt w:val="bullet"/>
      <w:lvlText w:val="o"/>
      <w:lvlJc w:val="left"/>
      <w:pPr>
        <w:tabs>
          <w:tab w:val="num" w:pos="3780"/>
        </w:tabs>
        <w:ind w:left="3780" w:hanging="360"/>
      </w:pPr>
      <w:rPr>
        <w:rFonts w:ascii="Courier New" w:hAnsi="Courier New" w:cs="Courier New" w:hint="default"/>
      </w:rPr>
    </w:lvl>
    <w:lvl w:ilvl="5" w:tplc="30384AFE" w:tentative="1">
      <w:start w:val="1"/>
      <w:numFmt w:val="bullet"/>
      <w:lvlText w:val=""/>
      <w:lvlJc w:val="left"/>
      <w:pPr>
        <w:tabs>
          <w:tab w:val="num" w:pos="4500"/>
        </w:tabs>
        <w:ind w:left="4500" w:hanging="360"/>
      </w:pPr>
      <w:rPr>
        <w:rFonts w:ascii="Wingdings" w:hAnsi="Wingdings" w:hint="default"/>
      </w:rPr>
    </w:lvl>
    <w:lvl w:ilvl="6" w:tplc="89145B58" w:tentative="1">
      <w:start w:val="1"/>
      <w:numFmt w:val="bullet"/>
      <w:lvlText w:val=""/>
      <w:lvlJc w:val="left"/>
      <w:pPr>
        <w:tabs>
          <w:tab w:val="num" w:pos="5220"/>
        </w:tabs>
        <w:ind w:left="5220" w:hanging="360"/>
      </w:pPr>
      <w:rPr>
        <w:rFonts w:ascii="Symbol" w:hAnsi="Symbol" w:hint="default"/>
      </w:rPr>
    </w:lvl>
    <w:lvl w:ilvl="7" w:tplc="A9B64C86" w:tentative="1">
      <w:start w:val="1"/>
      <w:numFmt w:val="bullet"/>
      <w:lvlText w:val="o"/>
      <w:lvlJc w:val="left"/>
      <w:pPr>
        <w:tabs>
          <w:tab w:val="num" w:pos="5940"/>
        </w:tabs>
        <w:ind w:left="5940" w:hanging="360"/>
      </w:pPr>
      <w:rPr>
        <w:rFonts w:ascii="Courier New" w:hAnsi="Courier New" w:cs="Courier New" w:hint="default"/>
      </w:rPr>
    </w:lvl>
    <w:lvl w:ilvl="8" w:tplc="2580E196" w:tentative="1">
      <w:start w:val="1"/>
      <w:numFmt w:val="bullet"/>
      <w:lvlText w:val=""/>
      <w:lvlJc w:val="left"/>
      <w:pPr>
        <w:tabs>
          <w:tab w:val="num" w:pos="6660"/>
        </w:tabs>
        <w:ind w:left="6660" w:hanging="360"/>
      </w:pPr>
      <w:rPr>
        <w:rFonts w:ascii="Wingdings" w:hAnsi="Wingdings" w:hint="default"/>
      </w:rPr>
    </w:lvl>
  </w:abstractNum>
  <w:abstractNum w:abstractNumId="5">
    <w:nsid w:val="1C9B2677"/>
    <w:multiLevelType w:val="multilevel"/>
    <w:tmpl w:val="D54ED0CC"/>
    <w:lvl w:ilvl="0">
      <w:start w:val="5"/>
      <w:numFmt w:val="decimal"/>
      <w:lvlText w:val="%1"/>
      <w:lvlJc w:val="left"/>
      <w:pPr>
        <w:ind w:left="676" w:hanging="576"/>
      </w:pPr>
      <w:rPr>
        <w:rFonts w:hint="default"/>
      </w:rPr>
    </w:lvl>
    <w:lvl w:ilvl="1">
      <w:start w:val="1"/>
      <w:numFmt w:val="decimal"/>
      <w:lvlText w:val="%1.%2"/>
      <w:lvlJc w:val="left"/>
      <w:pPr>
        <w:ind w:left="676" w:hanging="576"/>
      </w:pPr>
      <w:rPr>
        <w:rFonts w:ascii="Arial" w:eastAsia="Arial" w:hAnsi="Arial" w:hint="default"/>
        <w:b/>
        <w:bCs/>
        <w:sz w:val="32"/>
        <w:szCs w:val="32"/>
      </w:rPr>
    </w:lvl>
    <w:lvl w:ilvl="2">
      <w:start w:val="1"/>
      <w:numFmt w:val="decimal"/>
      <w:lvlText w:val="%3."/>
      <w:lvlJc w:val="left"/>
      <w:pPr>
        <w:ind w:left="820" w:hanging="361"/>
      </w:pPr>
      <w:rPr>
        <w:rFonts w:ascii="Times New Roman" w:eastAsia="Times New Roman" w:hAnsi="Times New Roman" w:hint="default"/>
        <w:sz w:val="24"/>
        <w:szCs w:val="24"/>
      </w:rPr>
    </w:lvl>
    <w:lvl w:ilvl="3">
      <w:start w:val="1"/>
      <w:numFmt w:val="bullet"/>
      <w:lvlText w:val="•"/>
      <w:lvlJc w:val="left"/>
      <w:pPr>
        <w:ind w:left="2766" w:hanging="361"/>
      </w:pPr>
      <w:rPr>
        <w:rFonts w:hint="default"/>
      </w:rPr>
    </w:lvl>
    <w:lvl w:ilvl="4">
      <w:start w:val="1"/>
      <w:numFmt w:val="bullet"/>
      <w:lvlText w:val="•"/>
      <w:lvlJc w:val="left"/>
      <w:pPr>
        <w:ind w:left="3740" w:hanging="361"/>
      </w:pPr>
      <w:rPr>
        <w:rFonts w:hint="default"/>
      </w:rPr>
    </w:lvl>
    <w:lvl w:ilvl="5">
      <w:start w:val="1"/>
      <w:numFmt w:val="bullet"/>
      <w:lvlText w:val="•"/>
      <w:lvlJc w:val="left"/>
      <w:pPr>
        <w:ind w:left="4713" w:hanging="361"/>
      </w:pPr>
      <w:rPr>
        <w:rFonts w:hint="default"/>
      </w:rPr>
    </w:lvl>
    <w:lvl w:ilvl="6">
      <w:start w:val="1"/>
      <w:numFmt w:val="bullet"/>
      <w:lvlText w:val="•"/>
      <w:lvlJc w:val="left"/>
      <w:pPr>
        <w:ind w:left="5686" w:hanging="361"/>
      </w:pPr>
      <w:rPr>
        <w:rFonts w:hint="default"/>
      </w:rPr>
    </w:lvl>
    <w:lvl w:ilvl="7">
      <w:start w:val="1"/>
      <w:numFmt w:val="bullet"/>
      <w:lvlText w:val="•"/>
      <w:lvlJc w:val="left"/>
      <w:pPr>
        <w:ind w:left="6660" w:hanging="361"/>
      </w:pPr>
      <w:rPr>
        <w:rFonts w:hint="default"/>
      </w:rPr>
    </w:lvl>
    <w:lvl w:ilvl="8">
      <w:start w:val="1"/>
      <w:numFmt w:val="bullet"/>
      <w:lvlText w:val="•"/>
      <w:lvlJc w:val="left"/>
      <w:pPr>
        <w:ind w:left="7633" w:hanging="361"/>
      </w:pPr>
      <w:rPr>
        <w:rFonts w:hint="default"/>
      </w:rPr>
    </w:lvl>
  </w:abstractNum>
  <w:abstractNum w:abstractNumId="6">
    <w:nsid w:val="2A51226B"/>
    <w:multiLevelType w:val="hybridMultilevel"/>
    <w:tmpl w:val="3B102904"/>
    <w:lvl w:ilvl="0" w:tplc="04090001">
      <w:start w:val="1"/>
      <w:numFmt w:val="bullet"/>
      <w:lvlText w:val=""/>
      <w:lvlJc w:val="left"/>
      <w:pPr>
        <w:ind w:left="820" w:hanging="361"/>
      </w:pPr>
      <w:rPr>
        <w:rFonts w:ascii="Symbol" w:hAnsi="Symbol" w:hint="default"/>
        <w:sz w:val="24"/>
        <w:szCs w:val="24"/>
      </w:rPr>
    </w:lvl>
    <w:lvl w:ilvl="1" w:tplc="C01EB0DC">
      <w:start w:val="1"/>
      <w:numFmt w:val="bullet"/>
      <w:lvlText w:val="•"/>
      <w:lvlJc w:val="left"/>
      <w:pPr>
        <w:ind w:left="1696" w:hanging="361"/>
      </w:pPr>
      <w:rPr>
        <w:rFonts w:hint="default"/>
      </w:rPr>
    </w:lvl>
    <w:lvl w:ilvl="2" w:tplc="66703F3E">
      <w:start w:val="1"/>
      <w:numFmt w:val="bullet"/>
      <w:lvlText w:val="•"/>
      <w:lvlJc w:val="left"/>
      <w:pPr>
        <w:ind w:left="2572" w:hanging="361"/>
      </w:pPr>
      <w:rPr>
        <w:rFonts w:hint="default"/>
      </w:rPr>
    </w:lvl>
    <w:lvl w:ilvl="3" w:tplc="B82E5166">
      <w:start w:val="1"/>
      <w:numFmt w:val="bullet"/>
      <w:lvlText w:val="•"/>
      <w:lvlJc w:val="left"/>
      <w:pPr>
        <w:ind w:left="3448" w:hanging="361"/>
      </w:pPr>
      <w:rPr>
        <w:rFonts w:hint="default"/>
      </w:rPr>
    </w:lvl>
    <w:lvl w:ilvl="4" w:tplc="1F00A6A6">
      <w:start w:val="1"/>
      <w:numFmt w:val="bullet"/>
      <w:lvlText w:val="•"/>
      <w:lvlJc w:val="left"/>
      <w:pPr>
        <w:ind w:left="4324" w:hanging="361"/>
      </w:pPr>
      <w:rPr>
        <w:rFonts w:hint="default"/>
      </w:rPr>
    </w:lvl>
    <w:lvl w:ilvl="5" w:tplc="BF5CD6AC">
      <w:start w:val="1"/>
      <w:numFmt w:val="bullet"/>
      <w:lvlText w:val="•"/>
      <w:lvlJc w:val="left"/>
      <w:pPr>
        <w:ind w:left="5200" w:hanging="361"/>
      </w:pPr>
      <w:rPr>
        <w:rFonts w:hint="default"/>
      </w:rPr>
    </w:lvl>
    <w:lvl w:ilvl="6" w:tplc="0E0414A2">
      <w:start w:val="1"/>
      <w:numFmt w:val="bullet"/>
      <w:lvlText w:val="•"/>
      <w:lvlJc w:val="left"/>
      <w:pPr>
        <w:ind w:left="6076" w:hanging="361"/>
      </w:pPr>
      <w:rPr>
        <w:rFonts w:hint="default"/>
      </w:rPr>
    </w:lvl>
    <w:lvl w:ilvl="7" w:tplc="E93434A6">
      <w:start w:val="1"/>
      <w:numFmt w:val="bullet"/>
      <w:lvlText w:val="•"/>
      <w:lvlJc w:val="left"/>
      <w:pPr>
        <w:ind w:left="6952" w:hanging="361"/>
      </w:pPr>
      <w:rPr>
        <w:rFonts w:hint="default"/>
      </w:rPr>
    </w:lvl>
    <w:lvl w:ilvl="8" w:tplc="302C62D8">
      <w:start w:val="1"/>
      <w:numFmt w:val="bullet"/>
      <w:lvlText w:val="•"/>
      <w:lvlJc w:val="left"/>
      <w:pPr>
        <w:ind w:left="7828" w:hanging="361"/>
      </w:pPr>
      <w:rPr>
        <w:rFonts w:hint="default"/>
      </w:rPr>
    </w:lvl>
  </w:abstractNum>
  <w:abstractNum w:abstractNumId="7">
    <w:nsid w:val="2C7D022B"/>
    <w:multiLevelType w:val="hybridMultilevel"/>
    <w:tmpl w:val="C448A66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1413FD4"/>
    <w:multiLevelType w:val="hybridMultilevel"/>
    <w:tmpl w:val="A95EF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34DF01AB"/>
    <w:multiLevelType w:val="hybridMultilevel"/>
    <w:tmpl w:val="79088A48"/>
    <w:lvl w:ilvl="0" w:tplc="04090001">
      <w:start w:val="1"/>
      <w:numFmt w:val="bullet"/>
      <w:lvlText w:val=""/>
      <w:lvlJc w:val="left"/>
      <w:pPr>
        <w:tabs>
          <w:tab w:val="num" w:pos="720"/>
        </w:tabs>
        <w:ind w:left="720" w:hanging="360"/>
      </w:pPr>
      <w:rPr>
        <w:rFonts w:ascii="Symbol" w:hAnsi="Symbol" w:hint="default"/>
      </w:rPr>
    </w:lvl>
    <w:lvl w:ilvl="1" w:tplc="CBEC9F08">
      <w:start w:val="1"/>
      <w:numFmt w:val="bullet"/>
      <w:lvlText w:val=""/>
      <w:lvlJc w:val="left"/>
      <w:pPr>
        <w:tabs>
          <w:tab w:val="num" w:pos="1440"/>
        </w:tabs>
        <w:ind w:left="1440" w:hanging="360"/>
      </w:pPr>
      <w:rPr>
        <w:rFonts w:ascii="Symbol" w:hAnsi="Symbol" w:hint="default"/>
      </w:rPr>
    </w:lvl>
    <w:lvl w:ilvl="2" w:tplc="84A07988">
      <w:start w:val="1"/>
      <w:numFmt w:val="bullet"/>
      <w:lvlText w:val=""/>
      <w:lvlJc w:val="left"/>
      <w:pPr>
        <w:tabs>
          <w:tab w:val="num" w:pos="2160"/>
        </w:tabs>
        <w:ind w:left="2160" w:hanging="360"/>
      </w:pPr>
      <w:rPr>
        <w:rFonts w:ascii="Symbol" w:hAnsi="Symbol" w:hint="default"/>
      </w:rPr>
    </w:lvl>
    <w:lvl w:ilvl="3" w:tplc="D79AE40E" w:tentative="1">
      <w:start w:val="1"/>
      <w:numFmt w:val="bullet"/>
      <w:lvlText w:val=""/>
      <w:lvlJc w:val="left"/>
      <w:pPr>
        <w:tabs>
          <w:tab w:val="num" w:pos="2880"/>
        </w:tabs>
        <w:ind w:left="2880" w:hanging="360"/>
      </w:pPr>
      <w:rPr>
        <w:rFonts w:ascii="Symbol" w:hAnsi="Symbol" w:hint="default"/>
      </w:rPr>
    </w:lvl>
    <w:lvl w:ilvl="4" w:tplc="9564ACAE" w:tentative="1">
      <w:start w:val="1"/>
      <w:numFmt w:val="bullet"/>
      <w:lvlText w:val=""/>
      <w:lvlJc w:val="left"/>
      <w:pPr>
        <w:tabs>
          <w:tab w:val="num" w:pos="3600"/>
        </w:tabs>
        <w:ind w:left="3600" w:hanging="360"/>
      </w:pPr>
      <w:rPr>
        <w:rFonts w:ascii="Symbol" w:hAnsi="Symbol" w:hint="default"/>
      </w:rPr>
    </w:lvl>
    <w:lvl w:ilvl="5" w:tplc="38D6B286" w:tentative="1">
      <w:start w:val="1"/>
      <w:numFmt w:val="bullet"/>
      <w:lvlText w:val=""/>
      <w:lvlJc w:val="left"/>
      <w:pPr>
        <w:tabs>
          <w:tab w:val="num" w:pos="4320"/>
        </w:tabs>
        <w:ind w:left="4320" w:hanging="360"/>
      </w:pPr>
      <w:rPr>
        <w:rFonts w:ascii="Symbol" w:hAnsi="Symbol" w:hint="default"/>
      </w:rPr>
    </w:lvl>
    <w:lvl w:ilvl="6" w:tplc="69C2B0D2" w:tentative="1">
      <w:start w:val="1"/>
      <w:numFmt w:val="bullet"/>
      <w:lvlText w:val=""/>
      <w:lvlJc w:val="left"/>
      <w:pPr>
        <w:tabs>
          <w:tab w:val="num" w:pos="5040"/>
        </w:tabs>
        <w:ind w:left="5040" w:hanging="360"/>
      </w:pPr>
      <w:rPr>
        <w:rFonts w:ascii="Symbol" w:hAnsi="Symbol" w:hint="default"/>
      </w:rPr>
    </w:lvl>
    <w:lvl w:ilvl="7" w:tplc="F6664F90" w:tentative="1">
      <w:start w:val="1"/>
      <w:numFmt w:val="bullet"/>
      <w:lvlText w:val=""/>
      <w:lvlJc w:val="left"/>
      <w:pPr>
        <w:tabs>
          <w:tab w:val="num" w:pos="5760"/>
        </w:tabs>
        <w:ind w:left="5760" w:hanging="360"/>
      </w:pPr>
      <w:rPr>
        <w:rFonts w:ascii="Symbol" w:hAnsi="Symbol" w:hint="default"/>
      </w:rPr>
    </w:lvl>
    <w:lvl w:ilvl="8" w:tplc="BCDA76FE" w:tentative="1">
      <w:start w:val="1"/>
      <w:numFmt w:val="bullet"/>
      <w:lvlText w:val=""/>
      <w:lvlJc w:val="left"/>
      <w:pPr>
        <w:tabs>
          <w:tab w:val="num" w:pos="6480"/>
        </w:tabs>
        <w:ind w:left="6480" w:hanging="360"/>
      </w:pPr>
      <w:rPr>
        <w:rFonts w:ascii="Symbol" w:hAnsi="Symbol" w:hint="default"/>
      </w:rPr>
    </w:lvl>
  </w:abstractNum>
  <w:abstractNum w:abstractNumId="13">
    <w:nsid w:val="42050462"/>
    <w:multiLevelType w:val="hybridMultilevel"/>
    <w:tmpl w:val="C6E48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146BE1"/>
    <w:multiLevelType w:val="hybridMultilevel"/>
    <w:tmpl w:val="AB3A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C63E69"/>
    <w:multiLevelType w:val="multilevel"/>
    <w:tmpl w:val="AB2C48D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432"/>
        </w:tabs>
        <w:ind w:left="432" w:hanging="432"/>
      </w:pPr>
      <w:rPr>
        <w:rFonts w:hint="default"/>
        <w:i w: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4FBF0C20"/>
    <w:multiLevelType w:val="hybridMultilevel"/>
    <w:tmpl w:val="93522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0D40AB4"/>
    <w:multiLevelType w:val="hybridMultilevel"/>
    <w:tmpl w:val="BD62C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817B6C"/>
    <w:multiLevelType w:val="hybridMultilevel"/>
    <w:tmpl w:val="55A4FFE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22366B"/>
    <w:multiLevelType w:val="hybridMultilevel"/>
    <w:tmpl w:val="E926FEC0"/>
    <w:lvl w:ilvl="0" w:tplc="BA56EA92">
      <w:start w:val="1"/>
      <w:numFmt w:val="bullet"/>
      <w:lvlText w:val="o"/>
      <w:lvlJc w:val="left"/>
      <w:pPr>
        <w:ind w:left="550" w:hanging="360"/>
      </w:pPr>
      <w:rPr>
        <w:rFonts w:ascii="Courier New" w:eastAsia="Courier New" w:hAnsi="Courier New" w:hint="default"/>
        <w:sz w:val="24"/>
        <w:szCs w:val="24"/>
      </w:rPr>
    </w:lvl>
    <w:lvl w:ilvl="1" w:tplc="AA342C0C">
      <w:start w:val="1"/>
      <w:numFmt w:val="bullet"/>
      <w:lvlText w:val=""/>
      <w:lvlJc w:val="left"/>
      <w:pPr>
        <w:ind w:left="840" w:hanging="361"/>
      </w:pPr>
      <w:rPr>
        <w:rFonts w:ascii="Symbol" w:eastAsia="Symbol" w:hAnsi="Symbol" w:hint="default"/>
        <w:sz w:val="24"/>
        <w:szCs w:val="24"/>
      </w:rPr>
    </w:lvl>
    <w:lvl w:ilvl="2" w:tplc="52645D88">
      <w:start w:val="1"/>
      <w:numFmt w:val="bullet"/>
      <w:lvlText w:val="o"/>
      <w:lvlJc w:val="left"/>
      <w:pPr>
        <w:ind w:left="1920" w:hanging="360"/>
      </w:pPr>
      <w:rPr>
        <w:rFonts w:ascii="Courier New" w:eastAsia="Courier New" w:hAnsi="Courier New" w:hint="default"/>
        <w:sz w:val="24"/>
        <w:szCs w:val="24"/>
      </w:rPr>
    </w:lvl>
    <w:lvl w:ilvl="3" w:tplc="951E121C">
      <w:start w:val="1"/>
      <w:numFmt w:val="bullet"/>
      <w:lvlText w:val="•"/>
      <w:lvlJc w:val="left"/>
      <w:pPr>
        <w:ind w:left="2709" w:hanging="360"/>
      </w:pPr>
      <w:rPr>
        <w:rFonts w:hint="default"/>
      </w:rPr>
    </w:lvl>
    <w:lvl w:ilvl="4" w:tplc="2E5AB1EE">
      <w:start w:val="1"/>
      <w:numFmt w:val="bullet"/>
      <w:lvlText w:val="•"/>
      <w:lvlJc w:val="left"/>
      <w:pPr>
        <w:ind w:left="3497" w:hanging="360"/>
      </w:pPr>
      <w:rPr>
        <w:rFonts w:hint="default"/>
      </w:rPr>
    </w:lvl>
    <w:lvl w:ilvl="5" w:tplc="88C09EDE">
      <w:start w:val="1"/>
      <w:numFmt w:val="bullet"/>
      <w:lvlText w:val="•"/>
      <w:lvlJc w:val="left"/>
      <w:pPr>
        <w:ind w:left="4286" w:hanging="360"/>
      </w:pPr>
      <w:rPr>
        <w:rFonts w:hint="default"/>
      </w:rPr>
    </w:lvl>
    <w:lvl w:ilvl="6" w:tplc="47C4B6BE">
      <w:start w:val="1"/>
      <w:numFmt w:val="bullet"/>
      <w:lvlText w:val="•"/>
      <w:lvlJc w:val="left"/>
      <w:pPr>
        <w:ind w:left="5075" w:hanging="360"/>
      </w:pPr>
      <w:rPr>
        <w:rFonts w:hint="default"/>
      </w:rPr>
    </w:lvl>
    <w:lvl w:ilvl="7" w:tplc="3252DD9C">
      <w:start w:val="1"/>
      <w:numFmt w:val="bullet"/>
      <w:lvlText w:val="•"/>
      <w:lvlJc w:val="left"/>
      <w:pPr>
        <w:ind w:left="5864" w:hanging="360"/>
      </w:pPr>
      <w:rPr>
        <w:rFonts w:hint="default"/>
      </w:rPr>
    </w:lvl>
    <w:lvl w:ilvl="8" w:tplc="2D08D7F0">
      <w:start w:val="1"/>
      <w:numFmt w:val="bullet"/>
      <w:lvlText w:val="•"/>
      <w:lvlJc w:val="left"/>
      <w:pPr>
        <w:ind w:left="6652" w:hanging="360"/>
      </w:pPr>
      <w:rPr>
        <w:rFonts w:hint="default"/>
      </w:rPr>
    </w:lvl>
  </w:abstractNum>
  <w:abstractNum w:abstractNumId="21">
    <w:nsid w:val="5FA15C15"/>
    <w:multiLevelType w:val="hybridMultilevel"/>
    <w:tmpl w:val="AB428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84267F9"/>
    <w:multiLevelType w:val="hybridMultilevel"/>
    <w:tmpl w:val="220A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524DC1"/>
    <w:multiLevelType w:val="hybridMultilevel"/>
    <w:tmpl w:val="476C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57A78"/>
    <w:multiLevelType w:val="hybridMultilevel"/>
    <w:tmpl w:val="2D1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nsid w:val="6EFB52F4"/>
    <w:multiLevelType w:val="multilevel"/>
    <w:tmpl w:val="AF806692"/>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nsid w:val="76E3398C"/>
    <w:multiLevelType w:val="hybridMultilevel"/>
    <w:tmpl w:val="BFE8C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6"/>
  </w:num>
  <w:num w:numId="3">
    <w:abstractNumId w:val="1"/>
  </w:num>
  <w:num w:numId="4">
    <w:abstractNumId w:val="29"/>
  </w:num>
  <w:num w:numId="5">
    <w:abstractNumId w:val="31"/>
  </w:num>
  <w:num w:numId="6">
    <w:abstractNumId w:val="19"/>
  </w:num>
  <w:num w:numId="7">
    <w:abstractNumId w:val="8"/>
  </w:num>
  <w:num w:numId="8">
    <w:abstractNumId w:val="4"/>
  </w:num>
  <w:num w:numId="9">
    <w:abstractNumId w:val="11"/>
  </w:num>
  <w:num w:numId="10">
    <w:abstractNumId w:val="15"/>
  </w:num>
  <w:num w:numId="11">
    <w:abstractNumId w:val="9"/>
  </w:num>
  <w:num w:numId="12">
    <w:abstractNumId w:val="22"/>
  </w:num>
  <w:num w:numId="13">
    <w:abstractNumId w:val="0"/>
  </w:num>
  <w:num w:numId="14">
    <w:abstractNumId w:val="3"/>
  </w:num>
  <w:num w:numId="15">
    <w:abstractNumId w:val="17"/>
  </w:num>
  <w:num w:numId="16">
    <w:abstractNumId w:val="7"/>
  </w:num>
  <w:num w:numId="17">
    <w:abstractNumId w:val="21"/>
  </w:num>
  <w:num w:numId="18">
    <w:abstractNumId w:val="10"/>
  </w:num>
  <w:num w:numId="19">
    <w:abstractNumId w:val="23"/>
  </w:num>
  <w:num w:numId="20">
    <w:abstractNumId w:val="25"/>
  </w:num>
  <w:num w:numId="21">
    <w:abstractNumId w:val="27"/>
  </w:num>
  <w:num w:numId="22">
    <w:abstractNumId w:val="13"/>
  </w:num>
  <w:num w:numId="23">
    <w:abstractNumId w:val="2"/>
  </w:num>
  <w:num w:numId="24">
    <w:abstractNumId w:val="24"/>
  </w:num>
  <w:num w:numId="25">
    <w:abstractNumId w:val="30"/>
  </w:num>
  <w:num w:numId="26">
    <w:abstractNumId w:val="14"/>
  </w:num>
  <w:num w:numId="27">
    <w:abstractNumId w:val="20"/>
  </w:num>
  <w:num w:numId="28">
    <w:abstractNumId w:val="5"/>
  </w:num>
  <w:num w:numId="29">
    <w:abstractNumId w:val="12"/>
  </w:num>
  <w:num w:numId="30">
    <w:abstractNumId w:val="6"/>
  </w:num>
  <w:num w:numId="31">
    <w:abstractNumId w:val="16"/>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A6"/>
    <w:rsid w:val="000003C1"/>
    <w:rsid w:val="00001BCC"/>
    <w:rsid w:val="00001DB8"/>
    <w:rsid w:val="00001DF2"/>
    <w:rsid w:val="00001FB5"/>
    <w:rsid w:val="000021FE"/>
    <w:rsid w:val="00002B6E"/>
    <w:rsid w:val="00002F8D"/>
    <w:rsid w:val="00004072"/>
    <w:rsid w:val="0000577F"/>
    <w:rsid w:val="000063A7"/>
    <w:rsid w:val="0000675B"/>
    <w:rsid w:val="000068C3"/>
    <w:rsid w:val="00006DB8"/>
    <w:rsid w:val="00010140"/>
    <w:rsid w:val="000114B6"/>
    <w:rsid w:val="00011EE6"/>
    <w:rsid w:val="0001226E"/>
    <w:rsid w:val="000143F0"/>
    <w:rsid w:val="00015048"/>
    <w:rsid w:val="00015377"/>
    <w:rsid w:val="0001574E"/>
    <w:rsid w:val="0001631F"/>
    <w:rsid w:val="00016BA6"/>
    <w:rsid w:val="000171DA"/>
    <w:rsid w:val="0002087F"/>
    <w:rsid w:val="000215BE"/>
    <w:rsid w:val="00022345"/>
    <w:rsid w:val="0002266F"/>
    <w:rsid w:val="00025F8D"/>
    <w:rsid w:val="000261BE"/>
    <w:rsid w:val="000263BB"/>
    <w:rsid w:val="000266C1"/>
    <w:rsid w:val="000334CF"/>
    <w:rsid w:val="00034397"/>
    <w:rsid w:val="000350ED"/>
    <w:rsid w:val="000359B1"/>
    <w:rsid w:val="00035BBB"/>
    <w:rsid w:val="000376C2"/>
    <w:rsid w:val="0004003F"/>
    <w:rsid w:val="00042E44"/>
    <w:rsid w:val="000439CB"/>
    <w:rsid w:val="00043D78"/>
    <w:rsid w:val="0004522A"/>
    <w:rsid w:val="0004599E"/>
    <w:rsid w:val="0004636C"/>
    <w:rsid w:val="00046376"/>
    <w:rsid w:val="00050AAA"/>
    <w:rsid w:val="00050C75"/>
    <w:rsid w:val="000516C5"/>
    <w:rsid w:val="000517A5"/>
    <w:rsid w:val="00051977"/>
    <w:rsid w:val="00055666"/>
    <w:rsid w:val="0005712F"/>
    <w:rsid w:val="000600EC"/>
    <w:rsid w:val="00060543"/>
    <w:rsid w:val="0006091B"/>
    <w:rsid w:val="00064811"/>
    <w:rsid w:val="00064A14"/>
    <w:rsid w:val="00064C5B"/>
    <w:rsid w:val="00065641"/>
    <w:rsid w:val="00065F74"/>
    <w:rsid w:val="0006754B"/>
    <w:rsid w:val="00070526"/>
    <w:rsid w:val="00071609"/>
    <w:rsid w:val="000716E9"/>
    <w:rsid w:val="0007402F"/>
    <w:rsid w:val="000740C9"/>
    <w:rsid w:val="0007718F"/>
    <w:rsid w:val="0007725E"/>
    <w:rsid w:val="000803D5"/>
    <w:rsid w:val="000825B6"/>
    <w:rsid w:val="000845A5"/>
    <w:rsid w:val="00085ABB"/>
    <w:rsid w:val="00085ABE"/>
    <w:rsid w:val="00085D8F"/>
    <w:rsid w:val="00086D68"/>
    <w:rsid w:val="000906A5"/>
    <w:rsid w:val="000906E7"/>
    <w:rsid w:val="000911DB"/>
    <w:rsid w:val="0009131C"/>
    <w:rsid w:val="00092045"/>
    <w:rsid w:val="00093F78"/>
    <w:rsid w:val="00096FE3"/>
    <w:rsid w:val="000A0DE3"/>
    <w:rsid w:val="000A3357"/>
    <w:rsid w:val="000A33A8"/>
    <w:rsid w:val="000A4612"/>
    <w:rsid w:val="000A4855"/>
    <w:rsid w:val="000A7455"/>
    <w:rsid w:val="000B006B"/>
    <w:rsid w:val="000B1018"/>
    <w:rsid w:val="000B23F8"/>
    <w:rsid w:val="000B36AB"/>
    <w:rsid w:val="000B3CA8"/>
    <w:rsid w:val="000B4087"/>
    <w:rsid w:val="000B4315"/>
    <w:rsid w:val="000B4557"/>
    <w:rsid w:val="000B45D9"/>
    <w:rsid w:val="000B485E"/>
    <w:rsid w:val="000B497B"/>
    <w:rsid w:val="000B5C46"/>
    <w:rsid w:val="000B5F0D"/>
    <w:rsid w:val="000C07ED"/>
    <w:rsid w:val="000C2258"/>
    <w:rsid w:val="000C3234"/>
    <w:rsid w:val="000C3735"/>
    <w:rsid w:val="000C3C11"/>
    <w:rsid w:val="000C3D17"/>
    <w:rsid w:val="000C4990"/>
    <w:rsid w:val="000C68B1"/>
    <w:rsid w:val="000C6983"/>
    <w:rsid w:val="000C6C54"/>
    <w:rsid w:val="000D042C"/>
    <w:rsid w:val="000D2D67"/>
    <w:rsid w:val="000D4777"/>
    <w:rsid w:val="000D5033"/>
    <w:rsid w:val="000D57FC"/>
    <w:rsid w:val="000D5CC5"/>
    <w:rsid w:val="000D7D2B"/>
    <w:rsid w:val="000E0407"/>
    <w:rsid w:val="000E186B"/>
    <w:rsid w:val="000E21C8"/>
    <w:rsid w:val="000E576A"/>
    <w:rsid w:val="000E7B2F"/>
    <w:rsid w:val="000F0A19"/>
    <w:rsid w:val="000F1547"/>
    <w:rsid w:val="000F2762"/>
    <w:rsid w:val="000F3035"/>
    <w:rsid w:val="000F3438"/>
    <w:rsid w:val="000F343E"/>
    <w:rsid w:val="000F4F37"/>
    <w:rsid w:val="000F5FA7"/>
    <w:rsid w:val="0010163A"/>
    <w:rsid w:val="00101B1F"/>
    <w:rsid w:val="001031EA"/>
    <w:rsid w:val="0010320F"/>
    <w:rsid w:val="00103FB1"/>
    <w:rsid w:val="00104349"/>
    <w:rsid w:val="00104399"/>
    <w:rsid w:val="0010515D"/>
    <w:rsid w:val="00105DDA"/>
    <w:rsid w:val="0010664C"/>
    <w:rsid w:val="00107971"/>
    <w:rsid w:val="00111447"/>
    <w:rsid w:val="00111D2A"/>
    <w:rsid w:val="001123FF"/>
    <w:rsid w:val="00113789"/>
    <w:rsid w:val="00113F82"/>
    <w:rsid w:val="00114DB7"/>
    <w:rsid w:val="00115C3A"/>
    <w:rsid w:val="00116508"/>
    <w:rsid w:val="0012060D"/>
    <w:rsid w:val="0012086F"/>
    <w:rsid w:val="00121574"/>
    <w:rsid w:val="00122325"/>
    <w:rsid w:val="00122DE3"/>
    <w:rsid w:val="001252FC"/>
    <w:rsid w:val="00125CD9"/>
    <w:rsid w:val="0012621D"/>
    <w:rsid w:val="001277E5"/>
    <w:rsid w:val="0013199A"/>
    <w:rsid w:val="0013349E"/>
    <w:rsid w:val="00133D02"/>
    <w:rsid w:val="001365EC"/>
    <w:rsid w:val="00137A4F"/>
    <w:rsid w:val="00137FE6"/>
    <w:rsid w:val="001400B6"/>
    <w:rsid w:val="0014095A"/>
    <w:rsid w:val="00141586"/>
    <w:rsid w:val="001420B8"/>
    <w:rsid w:val="00142274"/>
    <w:rsid w:val="00145EEE"/>
    <w:rsid w:val="00145F18"/>
    <w:rsid w:val="001467BE"/>
    <w:rsid w:val="00147137"/>
    <w:rsid w:val="00150B67"/>
    <w:rsid w:val="00151087"/>
    <w:rsid w:val="00153B8D"/>
    <w:rsid w:val="00155A7D"/>
    <w:rsid w:val="001564A0"/>
    <w:rsid w:val="00156BA1"/>
    <w:rsid w:val="001574A4"/>
    <w:rsid w:val="0015762F"/>
    <w:rsid w:val="0016062B"/>
    <w:rsid w:val="00160824"/>
    <w:rsid w:val="00161ED8"/>
    <w:rsid w:val="00162404"/>
    <w:rsid w:val="001624C3"/>
    <w:rsid w:val="0016281D"/>
    <w:rsid w:val="00162AC5"/>
    <w:rsid w:val="0016516D"/>
    <w:rsid w:val="00165751"/>
    <w:rsid w:val="001658F6"/>
    <w:rsid w:val="00165AB8"/>
    <w:rsid w:val="00167981"/>
    <w:rsid w:val="00167E15"/>
    <w:rsid w:val="00170ED8"/>
    <w:rsid w:val="00172A99"/>
    <w:rsid w:val="00172D7F"/>
    <w:rsid w:val="001739F3"/>
    <w:rsid w:val="00173C2F"/>
    <w:rsid w:val="00174A2B"/>
    <w:rsid w:val="00174B2A"/>
    <w:rsid w:val="001769A4"/>
    <w:rsid w:val="00177F7E"/>
    <w:rsid w:val="00180235"/>
    <w:rsid w:val="001817FB"/>
    <w:rsid w:val="00186009"/>
    <w:rsid w:val="0018723C"/>
    <w:rsid w:val="00190B1E"/>
    <w:rsid w:val="0019224B"/>
    <w:rsid w:val="001925EE"/>
    <w:rsid w:val="00196CBA"/>
    <w:rsid w:val="00196E38"/>
    <w:rsid w:val="001A10BE"/>
    <w:rsid w:val="001A13AB"/>
    <w:rsid w:val="001A3C5C"/>
    <w:rsid w:val="001A4AC3"/>
    <w:rsid w:val="001A4B56"/>
    <w:rsid w:val="001A6B6D"/>
    <w:rsid w:val="001B0965"/>
    <w:rsid w:val="001B0C67"/>
    <w:rsid w:val="001B127F"/>
    <w:rsid w:val="001B21C4"/>
    <w:rsid w:val="001B24CF"/>
    <w:rsid w:val="001B25B1"/>
    <w:rsid w:val="001B2B4A"/>
    <w:rsid w:val="001B741A"/>
    <w:rsid w:val="001B7640"/>
    <w:rsid w:val="001C02EA"/>
    <w:rsid w:val="001C0F17"/>
    <w:rsid w:val="001C2FC4"/>
    <w:rsid w:val="001C36A5"/>
    <w:rsid w:val="001C3C7C"/>
    <w:rsid w:val="001C613F"/>
    <w:rsid w:val="001C6D26"/>
    <w:rsid w:val="001C7541"/>
    <w:rsid w:val="001D04E6"/>
    <w:rsid w:val="001D3222"/>
    <w:rsid w:val="001D5039"/>
    <w:rsid w:val="001D6650"/>
    <w:rsid w:val="001D6CB5"/>
    <w:rsid w:val="001D6E30"/>
    <w:rsid w:val="001D7FCD"/>
    <w:rsid w:val="001E06E0"/>
    <w:rsid w:val="001E07E1"/>
    <w:rsid w:val="001E0E24"/>
    <w:rsid w:val="001E1ADD"/>
    <w:rsid w:val="001E201D"/>
    <w:rsid w:val="001E24A7"/>
    <w:rsid w:val="001E3B25"/>
    <w:rsid w:val="001E4B39"/>
    <w:rsid w:val="001E4E89"/>
    <w:rsid w:val="001E4E8F"/>
    <w:rsid w:val="001E783B"/>
    <w:rsid w:val="001F0B3E"/>
    <w:rsid w:val="001F6ADA"/>
    <w:rsid w:val="001F6D29"/>
    <w:rsid w:val="002008B1"/>
    <w:rsid w:val="0020200B"/>
    <w:rsid w:val="00202771"/>
    <w:rsid w:val="0020381F"/>
    <w:rsid w:val="0020438C"/>
    <w:rsid w:val="002048C7"/>
    <w:rsid w:val="002058E4"/>
    <w:rsid w:val="002059A7"/>
    <w:rsid w:val="00206460"/>
    <w:rsid w:val="0020659A"/>
    <w:rsid w:val="00207C3F"/>
    <w:rsid w:val="00210C6D"/>
    <w:rsid w:val="00211C6E"/>
    <w:rsid w:val="0021367B"/>
    <w:rsid w:val="00213DFE"/>
    <w:rsid w:val="00214111"/>
    <w:rsid w:val="002145F7"/>
    <w:rsid w:val="00214D7A"/>
    <w:rsid w:val="002158BD"/>
    <w:rsid w:val="00215F26"/>
    <w:rsid w:val="00216B0E"/>
    <w:rsid w:val="00217034"/>
    <w:rsid w:val="00217CFC"/>
    <w:rsid w:val="00217D39"/>
    <w:rsid w:val="00220FFE"/>
    <w:rsid w:val="00221034"/>
    <w:rsid w:val="002210A0"/>
    <w:rsid w:val="00221312"/>
    <w:rsid w:val="00221BA4"/>
    <w:rsid w:val="002232F6"/>
    <w:rsid w:val="00223E24"/>
    <w:rsid w:val="00224BDC"/>
    <w:rsid w:val="00225A79"/>
    <w:rsid w:val="002267E1"/>
    <w:rsid w:val="0022734C"/>
    <w:rsid w:val="002273CA"/>
    <w:rsid w:val="00230046"/>
    <w:rsid w:val="00230212"/>
    <w:rsid w:val="0023053C"/>
    <w:rsid w:val="00231627"/>
    <w:rsid w:val="002321CB"/>
    <w:rsid w:val="00232B9D"/>
    <w:rsid w:val="00234111"/>
    <w:rsid w:val="00234388"/>
    <w:rsid w:val="00234986"/>
    <w:rsid w:val="00235162"/>
    <w:rsid w:val="00235FB1"/>
    <w:rsid w:val="00237B09"/>
    <w:rsid w:val="002413F4"/>
    <w:rsid w:val="00243188"/>
    <w:rsid w:val="00243723"/>
    <w:rsid w:val="0024448F"/>
    <w:rsid w:val="0024501A"/>
    <w:rsid w:val="0024543F"/>
    <w:rsid w:val="002460E2"/>
    <w:rsid w:val="00250B29"/>
    <w:rsid w:val="00251126"/>
    <w:rsid w:val="00251610"/>
    <w:rsid w:val="00252BD5"/>
    <w:rsid w:val="002532CD"/>
    <w:rsid w:val="002534FF"/>
    <w:rsid w:val="00253780"/>
    <w:rsid w:val="002544E9"/>
    <w:rsid w:val="00255459"/>
    <w:rsid w:val="002555B3"/>
    <w:rsid w:val="00255DB1"/>
    <w:rsid w:val="002562F9"/>
    <w:rsid w:val="00256419"/>
    <w:rsid w:val="00256C4E"/>
    <w:rsid w:val="00256F04"/>
    <w:rsid w:val="002573D3"/>
    <w:rsid w:val="00260AAC"/>
    <w:rsid w:val="00260CF3"/>
    <w:rsid w:val="00261B97"/>
    <w:rsid w:val="00262F01"/>
    <w:rsid w:val="00263091"/>
    <w:rsid w:val="00263338"/>
    <w:rsid w:val="002639E7"/>
    <w:rsid w:val="00263C2B"/>
    <w:rsid w:val="00264D31"/>
    <w:rsid w:val="00266D60"/>
    <w:rsid w:val="00267607"/>
    <w:rsid w:val="00270201"/>
    <w:rsid w:val="00272993"/>
    <w:rsid w:val="00275D53"/>
    <w:rsid w:val="00276C5E"/>
    <w:rsid w:val="00280A53"/>
    <w:rsid w:val="00281BD8"/>
    <w:rsid w:val="00282EDE"/>
    <w:rsid w:val="0028380D"/>
    <w:rsid w:val="0028439F"/>
    <w:rsid w:val="00285B27"/>
    <w:rsid w:val="002905C5"/>
    <w:rsid w:val="00290882"/>
    <w:rsid w:val="00291C5D"/>
    <w:rsid w:val="00291E0D"/>
    <w:rsid w:val="00292B10"/>
    <w:rsid w:val="00297541"/>
    <w:rsid w:val="00297E1C"/>
    <w:rsid w:val="002A009E"/>
    <w:rsid w:val="002A0C8C"/>
    <w:rsid w:val="002A1FCE"/>
    <w:rsid w:val="002A22B4"/>
    <w:rsid w:val="002A2471"/>
    <w:rsid w:val="002A2CB4"/>
    <w:rsid w:val="002A2E22"/>
    <w:rsid w:val="002A2EE5"/>
    <w:rsid w:val="002A3010"/>
    <w:rsid w:val="002A3B59"/>
    <w:rsid w:val="002A3EA8"/>
    <w:rsid w:val="002A3FBE"/>
    <w:rsid w:val="002A42FD"/>
    <w:rsid w:val="002A4384"/>
    <w:rsid w:val="002A4907"/>
    <w:rsid w:val="002A5811"/>
    <w:rsid w:val="002A6C80"/>
    <w:rsid w:val="002B00B0"/>
    <w:rsid w:val="002B20EC"/>
    <w:rsid w:val="002B32E6"/>
    <w:rsid w:val="002B3C19"/>
    <w:rsid w:val="002B3CA2"/>
    <w:rsid w:val="002B42F0"/>
    <w:rsid w:val="002C054D"/>
    <w:rsid w:val="002C0B4C"/>
    <w:rsid w:val="002C2692"/>
    <w:rsid w:val="002C2AC7"/>
    <w:rsid w:val="002C4115"/>
    <w:rsid w:val="002C454F"/>
    <w:rsid w:val="002C4B80"/>
    <w:rsid w:val="002C5233"/>
    <w:rsid w:val="002C52F4"/>
    <w:rsid w:val="002C55AF"/>
    <w:rsid w:val="002C6335"/>
    <w:rsid w:val="002C649D"/>
    <w:rsid w:val="002C6DCC"/>
    <w:rsid w:val="002D0C49"/>
    <w:rsid w:val="002D1827"/>
    <w:rsid w:val="002D1B52"/>
    <w:rsid w:val="002D1B6D"/>
    <w:rsid w:val="002D24CC"/>
    <w:rsid w:val="002D415D"/>
    <w:rsid w:val="002D5204"/>
    <w:rsid w:val="002E190B"/>
    <w:rsid w:val="002E1D8C"/>
    <w:rsid w:val="002E3315"/>
    <w:rsid w:val="002E502C"/>
    <w:rsid w:val="002E5DDF"/>
    <w:rsid w:val="002E66C4"/>
    <w:rsid w:val="002E69C9"/>
    <w:rsid w:val="002E751D"/>
    <w:rsid w:val="002F0076"/>
    <w:rsid w:val="002F28D7"/>
    <w:rsid w:val="002F2A37"/>
    <w:rsid w:val="002F35C2"/>
    <w:rsid w:val="002F3BE3"/>
    <w:rsid w:val="002F3DAF"/>
    <w:rsid w:val="002F51EE"/>
    <w:rsid w:val="002F5410"/>
    <w:rsid w:val="002F572A"/>
    <w:rsid w:val="002F6876"/>
    <w:rsid w:val="002F7948"/>
    <w:rsid w:val="002F7CCF"/>
    <w:rsid w:val="00300164"/>
    <w:rsid w:val="0030027D"/>
    <w:rsid w:val="003006C3"/>
    <w:rsid w:val="00300EE0"/>
    <w:rsid w:val="00301392"/>
    <w:rsid w:val="00301511"/>
    <w:rsid w:val="00302E39"/>
    <w:rsid w:val="003044F7"/>
    <w:rsid w:val="003060D7"/>
    <w:rsid w:val="00310719"/>
    <w:rsid w:val="003110DB"/>
    <w:rsid w:val="00311A15"/>
    <w:rsid w:val="00312CD2"/>
    <w:rsid w:val="00312DAF"/>
    <w:rsid w:val="00313774"/>
    <w:rsid w:val="003140F9"/>
    <w:rsid w:val="00314393"/>
    <w:rsid w:val="003143B6"/>
    <w:rsid w:val="00314B90"/>
    <w:rsid w:val="003158CF"/>
    <w:rsid w:val="00316F99"/>
    <w:rsid w:val="00317F94"/>
    <w:rsid w:val="003203F0"/>
    <w:rsid w:val="00321478"/>
    <w:rsid w:val="00321EBF"/>
    <w:rsid w:val="0032241E"/>
    <w:rsid w:val="003224BE"/>
    <w:rsid w:val="0032309A"/>
    <w:rsid w:val="003230CA"/>
    <w:rsid w:val="003247D3"/>
    <w:rsid w:val="00324AD7"/>
    <w:rsid w:val="00324D96"/>
    <w:rsid w:val="0032504B"/>
    <w:rsid w:val="0032648F"/>
    <w:rsid w:val="003266C7"/>
    <w:rsid w:val="00326966"/>
    <w:rsid w:val="00326976"/>
    <w:rsid w:val="00327BF1"/>
    <w:rsid w:val="003316B1"/>
    <w:rsid w:val="00331E82"/>
    <w:rsid w:val="00332130"/>
    <w:rsid w:val="0033267E"/>
    <w:rsid w:val="003344E4"/>
    <w:rsid w:val="00334B47"/>
    <w:rsid w:val="003356A3"/>
    <w:rsid w:val="00335FCF"/>
    <w:rsid w:val="00336146"/>
    <w:rsid w:val="0033617B"/>
    <w:rsid w:val="003374AA"/>
    <w:rsid w:val="003376DE"/>
    <w:rsid w:val="003406F3"/>
    <w:rsid w:val="00341795"/>
    <w:rsid w:val="003417C9"/>
    <w:rsid w:val="00341DC5"/>
    <w:rsid w:val="00342BDA"/>
    <w:rsid w:val="00342E0C"/>
    <w:rsid w:val="003439E8"/>
    <w:rsid w:val="003443B9"/>
    <w:rsid w:val="00344697"/>
    <w:rsid w:val="00346959"/>
    <w:rsid w:val="0034778A"/>
    <w:rsid w:val="00347E9A"/>
    <w:rsid w:val="00351950"/>
    <w:rsid w:val="00352598"/>
    <w:rsid w:val="0035260B"/>
    <w:rsid w:val="00353152"/>
    <w:rsid w:val="003540D5"/>
    <w:rsid w:val="00354428"/>
    <w:rsid w:val="003565ED"/>
    <w:rsid w:val="0035697B"/>
    <w:rsid w:val="00357E53"/>
    <w:rsid w:val="00361FBA"/>
    <w:rsid w:val="00362266"/>
    <w:rsid w:val="003649D1"/>
    <w:rsid w:val="00364B25"/>
    <w:rsid w:val="003654BA"/>
    <w:rsid w:val="00366554"/>
    <w:rsid w:val="00367117"/>
    <w:rsid w:val="00375784"/>
    <w:rsid w:val="00375DA9"/>
    <w:rsid w:val="0037654C"/>
    <w:rsid w:val="003768BA"/>
    <w:rsid w:val="00376DD4"/>
    <w:rsid w:val="00377CFB"/>
    <w:rsid w:val="003813A8"/>
    <w:rsid w:val="00381A1E"/>
    <w:rsid w:val="00382122"/>
    <w:rsid w:val="0038214F"/>
    <w:rsid w:val="00383497"/>
    <w:rsid w:val="00383588"/>
    <w:rsid w:val="00383828"/>
    <w:rsid w:val="0038625F"/>
    <w:rsid w:val="00390CEC"/>
    <w:rsid w:val="00392B05"/>
    <w:rsid w:val="003941A6"/>
    <w:rsid w:val="0039427C"/>
    <w:rsid w:val="00395A8F"/>
    <w:rsid w:val="00396535"/>
    <w:rsid w:val="00397B47"/>
    <w:rsid w:val="003A2F3E"/>
    <w:rsid w:val="003A3375"/>
    <w:rsid w:val="003A39E8"/>
    <w:rsid w:val="003A3DED"/>
    <w:rsid w:val="003A3F36"/>
    <w:rsid w:val="003A4740"/>
    <w:rsid w:val="003A5E67"/>
    <w:rsid w:val="003A67B3"/>
    <w:rsid w:val="003A6DEA"/>
    <w:rsid w:val="003A6F93"/>
    <w:rsid w:val="003A7B3B"/>
    <w:rsid w:val="003B0022"/>
    <w:rsid w:val="003B0884"/>
    <w:rsid w:val="003B2463"/>
    <w:rsid w:val="003B2A58"/>
    <w:rsid w:val="003B3CA5"/>
    <w:rsid w:val="003B49EE"/>
    <w:rsid w:val="003B49FB"/>
    <w:rsid w:val="003B5463"/>
    <w:rsid w:val="003B6101"/>
    <w:rsid w:val="003B6A7B"/>
    <w:rsid w:val="003C0BAC"/>
    <w:rsid w:val="003C1565"/>
    <w:rsid w:val="003C2662"/>
    <w:rsid w:val="003C2F0A"/>
    <w:rsid w:val="003C372F"/>
    <w:rsid w:val="003C402E"/>
    <w:rsid w:val="003C5FAB"/>
    <w:rsid w:val="003C7B01"/>
    <w:rsid w:val="003D24E4"/>
    <w:rsid w:val="003D2988"/>
    <w:rsid w:val="003D3597"/>
    <w:rsid w:val="003D4024"/>
    <w:rsid w:val="003D56AF"/>
    <w:rsid w:val="003D59EF"/>
    <w:rsid w:val="003D7EA1"/>
    <w:rsid w:val="003E179B"/>
    <w:rsid w:val="003E1F9E"/>
    <w:rsid w:val="003E275D"/>
    <w:rsid w:val="003E4EBD"/>
    <w:rsid w:val="003E5FF7"/>
    <w:rsid w:val="003E6855"/>
    <w:rsid w:val="003E6AD8"/>
    <w:rsid w:val="003F14DC"/>
    <w:rsid w:val="003F2D51"/>
    <w:rsid w:val="003F30DB"/>
    <w:rsid w:val="003F4789"/>
    <w:rsid w:val="003F5E41"/>
    <w:rsid w:val="003F603E"/>
    <w:rsid w:val="003F7429"/>
    <w:rsid w:val="004026B3"/>
    <w:rsid w:val="004046BE"/>
    <w:rsid w:val="0040539D"/>
    <w:rsid w:val="0040706B"/>
    <w:rsid w:val="004073A9"/>
    <w:rsid w:val="00407952"/>
    <w:rsid w:val="00407D46"/>
    <w:rsid w:val="00411320"/>
    <w:rsid w:val="0041262C"/>
    <w:rsid w:val="00412BFE"/>
    <w:rsid w:val="00413683"/>
    <w:rsid w:val="00413A35"/>
    <w:rsid w:val="004145D9"/>
    <w:rsid w:val="00415351"/>
    <w:rsid w:val="004157AD"/>
    <w:rsid w:val="0041644C"/>
    <w:rsid w:val="00422D64"/>
    <w:rsid w:val="00423003"/>
    <w:rsid w:val="00423A58"/>
    <w:rsid w:val="00424A11"/>
    <w:rsid w:val="00424B3A"/>
    <w:rsid w:val="004251A9"/>
    <w:rsid w:val="0042592A"/>
    <w:rsid w:val="00425DD3"/>
    <w:rsid w:val="00426429"/>
    <w:rsid w:val="004274EC"/>
    <w:rsid w:val="00430F6F"/>
    <w:rsid w:val="00431388"/>
    <w:rsid w:val="00433816"/>
    <w:rsid w:val="00433CBF"/>
    <w:rsid w:val="00434712"/>
    <w:rsid w:val="00436A93"/>
    <w:rsid w:val="00436CDC"/>
    <w:rsid w:val="00440A78"/>
    <w:rsid w:val="00441142"/>
    <w:rsid w:val="00441459"/>
    <w:rsid w:val="00441BB1"/>
    <w:rsid w:val="004425E4"/>
    <w:rsid w:val="004438C2"/>
    <w:rsid w:val="00443BE5"/>
    <w:rsid w:val="00444276"/>
    <w:rsid w:val="0044574A"/>
    <w:rsid w:val="00445C4E"/>
    <w:rsid w:val="00446C31"/>
    <w:rsid w:val="004472D3"/>
    <w:rsid w:val="004505A0"/>
    <w:rsid w:val="00450A98"/>
    <w:rsid w:val="00451181"/>
    <w:rsid w:val="00451DE5"/>
    <w:rsid w:val="00452DB6"/>
    <w:rsid w:val="00453BCE"/>
    <w:rsid w:val="00454DD6"/>
    <w:rsid w:val="004559B6"/>
    <w:rsid w:val="00455C85"/>
    <w:rsid w:val="00457F02"/>
    <w:rsid w:val="00460E5F"/>
    <w:rsid w:val="00462DFA"/>
    <w:rsid w:val="00464E8B"/>
    <w:rsid w:val="004674B9"/>
    <w:rsid w:val="00467F6F"/>
    <w:rsid w:val="0047009D"/>
    <w:rsid w:val="0047049C"/>
    <w:rsid w:val="00470A01"/>
    <w:rsid w:val="004721AC"/>
    <w:rsid w:val="00474641"/>
    <w:rsid w:val="00474733"/>
    <w:rsid w:val="00474BBC"/>
    <w:rsid w:val="00475431"/>
    <w:rsid w:val="00475443"/>
    <w:rsid w:val="004763B5"/>
    <w:rsid w:val="0048012D"/>
    <w:rsid w:val="0048016C"/>
    <w:rsid w:val="00481A31"/>
    <w:rsid w:val="00481D62"/>
    <w:rsid w:val="00482070"/>
    <w:rsid w:val="00482690"/>
    <w:rsid w:val="0048305C"/>
    <w:rsid w:val="00483510"/>
    <w:rsid w:val="004837C7"/>
    <w:rsid w:val="0048455F"/>
    <w:rsid w:val="00484E15"/>
    <w:rsid w:val="00485F9E"/>
    <w:rsid w:val="004877A5"/>
    <w:rsid w:val="0049091E"/>
    <w:rsid w:val="0049156B"/>
    <w:rsid w:val="004945D1"/>
    <w:rsid w:val="00494B55"/>
    <w:rsid w:val="00497483"/>
    <w:rsid w:val="004A0452"/>
    <w:rsid w:val="004A28E1"/>
    <w:rsid w:val="004A2EBC"/>
    <w:rsid w:val="004A34B4"/>
    <w:rsid w:val="004A3CB6"/>
    <w:rsid w:val="004A47B4"/>
    <w:rsid w:val="004A4A36"/>
    <w:rsid w:val="004A79E9"/>
    <w:rsid w:val="004A7D76"/>
    <w:rsid w:val="004B0114"/>
    <w:rsid w:val="004B0701"/>
    <w:rsid w:val="004B0912"/>
    <w:rsid w:val="004B0C63"/>
    <w:rsid w:val="004B11CE"/>
    <w:rsid w:val="004B168D"/>
    <w:rsid w:val="004B24D7"/>
    <w:rsid w:val="004B4AA9"/>
    <w:rsid w:val="004B64EC"/>
    <w:rsid w:val="004B69D5"/>
    <w:rsid w:val="004B6CC4"/>
    <w:rsid w:val="004B7E6E"/>
    <w:rsid w:val="004C3160"/>
    <w:rsid w:val="004C3EC3"/>
    <w:rsid w:val="004C53FA"/>
    <w:rsid w:val="004C5E25"/>
    <w:rsid w:val="004D01DB"/>
    <w:rsid w:val="004D04F6"/>
    <w:rsid w:val="004D0AF4"/>
    <w:rsid w:val="004D1356"/>
    <w:rsid w:val="004D30DD"/>
    <w:rsid w:val="004D3689"/>
    <w:rsid w:val="004D3CB7"/>
    <w:rsid w:val="004D3FB6"/>
    <w:rsid w:val="004D5CD2"/>
    <w:rsid w:val="004E0F68"/>
    <w:rsid w:val="004E2095"/>
    <w:rsid w:val="004E26A3"/>
    <w:rsid w:val="004E69BE"/>
    <w:rsid w:val="004F0DA3"/>
    <w:rsid w:val="004F0FB3"/>
    <w:rsid w:val="004F3119"/>
    <w:rsid w:val="004F3A80"/>
    <w:rsid w:val="004F4EE1"/>
    <w:rsid w:val="00500784"/>
    <w:rsid w:val="005008CC"/>
    <w:rsid w:val="0050252A"/>
    <w:rsid w:val="0050310C"/>
    <w:rsid w:val="00504BC1"/>
    <w:rsid w:val="0050576C"/>
    <w:rsid w:val="00505A5B"/>
    <w:rsid w:val="00505DE6"/>
    <w:rsid w:val="00506DFD"/>
    <w:rsid w:val="005078AB"/>
    <w:rsid w:val="00510349"/>
    <w:rsid w:val="00510914"/>
    <w:rsid w:val="00513C9C"/>
    <w:rsid w:val="00514D53"/>
    <w:rsid w:val="00515F2A"/>
    <w:rsid w:val="0051648A"/>
    <w:rsid w:val="00517FF3"/>
    <w:rsid w:val="005216DB"/>
    <w:rsid w:val="00521C0F"/>
    <w:rsid w:val="00522C22"/>
    <w:rsid w:val="00523C09"/>
    <w:rsid w:val="005270B2"/>
    <w:rsid w:val="00527B5C"/>
    <w:rsid w:val="00530D34"/>
    <w:rsid w:val="00531345"/>
    <w:rsid w:val="00531CD9"/>
    <w:rsid w:val="005324AC"/>
    <w:rsid w:val="005327C5"/>
    <w:rsid w:val="005327F9"/>
    <w:rsid w:val="00532B92"/>
    <w:rsid w:val="005332AE"/>
    <w:rsid w:val="00533A57"/>
    <w:rsid w:val="00535AB0"/>
    <w:rsid w:val="00537913"/>
    <w:rsid w:val="00537B96"/>
    <w:rsid w:val="005405A5"/>
    <w:rsid w:val="00543E06"/>
    <w:rsid w:val="00543F5E"/>
    <w:rsid w:val="00544B16"/>
    <w:rsid w:val="0054541E"/>
    <w:rsid w:val="00545FFA"/>
    <w:rsid w:val="00546A30"/>
    <w:rsid w:val="00546B08"/>
    <w:rsid w:val="005477C8"/>
    <w:rsid w:val="00552569"/>
    <w:rsid w:val="00554B8F"/>
    <w:rsid w:val="00555426"/>
    <w:rsid w:val="0055550E"/>
    <w:rsid w:val="00557465"/>
    <w:rsid w:val="005606D3"/>
    <w:rsid w:val="00561FE5"/>
    <w:rsid w:val="0056279A"/>
    <w:rsid w:val="005640BF"/>
    <w:rsid w:val="005641AC"/>
    <w:rsid w:val="005647C7"/>
    <w:rsid w:val="00565222"/>
    <w:rsid w:val="00565DC5"/>
    <w:rsid w:val="00566D6A"/>
    <w:rsid w:val="00570777"/>
    <w:rsid w:val="005716C0"/>
    <w:rsid w:val="00571A46"/>
    <w:rsid w:val="00573FCD"/>
    <w:rsid w:val="00574320"/>
    <w:rsid w:val="00575CFA"/>
    <w:rsid w:val="005765D3"/>
    <w:rsid w:val="00576A94"/>
    <w:rsid w:val="00577B5B"/>
    <w:rsid w:val="00577F31"/>
    <w:rsid w:val="00580A70"/>
    <w:rsid w:val="00581E59"/>
    <w:rsid w:val="005831DE"/>
    <w:rsid w:val="00584F2F"/>
    <w:rsid w:val="00585881"/>
    <w:rsid w:val="00585B73"/>
    <w:rsid w:val="00587458"/>
    <w:rsid w:val="00587ECC"/>
    <w:rsid w:val="00590BA7"/>
    <w:rsid w:val="00591A5E"/>
    <w:rsid w:val="00594383"/>
    <w:rsid w:val="00594A9E"/>
    <w:rsid w:val="005957EA"/>
    <w:rsid w:val="005A0F49"/>
    <w:rsid w:val="005A17A2"/>
    <w:rsid w:val="005A301A"/>
    <w:rsid w:val="005A35A1"/>
    <w:rsid w:val="005A36AC"/>
    <w:rsid w:val="005A4CCA"/>
    <w:rsid w:val="005A5108"/>
    <w:rsid w:val="005A722B"/>
    <w:rsid w:val="005B15A6"/>
    <w:rsid w:val="005B222E"/>
    <w:rsid w:val="005B3C1A"/>
    <w:rsid w:val="005B4AF3"/>
    <w:rsid w:val="005B5017"/>
    <w:rsid w:val="005B69D1"/>
    <w:rsid w:val="005B6D21"/>
    <w:rsid w:val="005B7836"/>
    <w:rsid w:val="005B7CDD"/>
    <w:rsid w:val="005B7D4E"/>
    <w:rsid w:val="005C0589"/>
    <w:rsid w:val="005C0A82"/>
    <w:rsid w:val="005C234D"/>
    <w:rsid w:val="005C4B38"/>
    <w:rsid w:val="005C69FE"/>
    <w:rsid w:val="005C7CE2"/>
    <w:rsid w:val="005D087A"/>
    <w:rsid w:val="005D17D7"/>
    <w:rsid w:val="005D17DA"/>
    <w:rsid w:val="005D18C5"/>
    <w:rsid w:val="005D2B2D"/>
    <w:rsid w:val="005D3B22"/>
    <w:rsid w:val="005D4F89"/>
    <w:rsid w:val="005D5C1B"/>
    <w:rsid w:val="005D6F2D"/>
    <w:rsid w:val="005D79F2"/>
    <w:rsid w:val="005E133B"/>
    <w:rsid w:val="005E257E"/>
    <w:rsid w:val="005E2AF9"/>
    <w:rsid w:val="005E2D09"/>
    <w:rsid w:val="005E33FA"/>
    <w:rsid w:val="005E4C2C"/>
    <w:rsid w:val="005E4F10"/>
    <w:rsid w:val="005E6B73"/>
    <w:rsid w:val="005E7811"/>
    <w:rsid w:val="005F0B39"/>
    <w:rsid w:val="005F1391"/>
    <w:rsid w:val="005F2FBE"/>
    <w:rsid w:val="005F36D7"/>
    <w:rsid w:val="005F45E0"/>
    <w:rsid w:val="005F4BC6"/>
    <w:rsid w:val="005F4E8A"/>
    <w:rsid w:val="005F5429"/>
    <w:rsid w:val="005F5AD6"/>
    <w:rsid w:val="005F5CD0"/>
    <w:rsid w:val="005F5FDA"/>
    <w:rsid w:val="005F6678"/>
    <w:rsid w:val="005F6E85"/>
    <w:rsid w:val="005F7BA6"/>
    <w:rsid w:val="00600235"/>
    <w:rsid w:val="00601A6C"/>
    <w:rsid w:val="0060241F"/>
    <w:rsid w:val="00602C2E"/>
    <w:rsid w:val="00603785"/>
    <w:rsid w:val="00603957"/>
    <w:rsid w:val="00604114"/>
    <w:rsid w:val="006047B6"/>
    <w:rsid w:val="00604958"/>
    <w:rsid w:val="0060536B"/>
    <w:rsid w:val="006064A5"/>
    <w:rsid w:val="006110C5"/>
    <w:rsid w:val="006113F8"/>
    <w:rsid w:val="006135A3"/>
    <w:rsid w:val="006136B3"/>
    <w:rsid w:val="0061376A"/>
    <w:rsid w:val="00615257"/>
    <w:rsid w:val="00616C92"/>
    <w:rsid w:val="00616D14"/>
    <w:rsid w:val="00616FD7"/>
    <w:rsid w:val="0062073F"/>
    <w:rsid w:val="00621E07"/>
    <w:rsid w:val="00622F28"/>
    <w:rsid w:val="00623E69"/>
    <w:rsid w:val="006244C7"/>
    <w:rsid w:val="00632ADB"/>
    <w:rsid w:val="00632B2F"/>
    <w:rsid w:val="0063537E"/>
    <w:rsid w:val="00635994"/>
    <w:rsid w:val="00636AE6"/>
    <w:rsid w:val="006370D4"/>
    <w:rsid w:val="006378BB"/>
    <w:rsid w:val="00640F0F"/>
    <w:rsid w:val="0064117E"/>
    <w:rsid w:val="00641193"/>
    <w:rsid w:val="0064245F"/>
    <w:rsid w:val="00642849"/>
    <w:rsid w:val="006430EC"/>
    <w:rsid w:val="00643305"/>
    <w:rsid w:val="00645DB3"/>
    <w:rsid w:val="006460F7"/>
    <w:rsid w:val="0064769E"/>
    <w:rsid w:val="00650059"/>
    <w:rsid w:val="0065138B"/>
    <w:rsid w:val="0065277C"/>
    <w:rsid w:val="006529BB"/>
    <w:rsid w:val="00652E59"/>
    <w:rsid w:val="0065443F"/>
    <w:rsid w:val="00656333"/>
    <w:rsid w:val="00656AAF"/>
    <w:rsid w:val="00657AE6"/>
    <w:rsid w:val="006603FB"/>
    <w:rsid w:val="00660D3E"/>
    <w:rsid w:val="00661809"/>
    <w:rsid w:val="00662119"/>
    <w:rsid w:val="00662C5D"/>
    <w:rsid w:val="0066333B"/>
    <w:rsid w:val="00663B92"/>
    <w:rsid w:val="00663CF7"/>
    <w:rsid w:val="00663F93"/>
    <w:rsid w:val="00663F97"/>
    <w:rsid w:val="006654E6"/>
    <w:rsid w:val="00665BF6"/>
    <w:rsid w:val="00665D58"/>
    <w:rsid w:val="006670D2"/>
    <w:rsid w:val="00667B7C"/>
    <w:rsid w:val="00667E47"/>
    <w:rsid w:val="00670282"/>
    <w:rsid w:val="006706EA"/>
    <w:rsid w:val="00670C7E"/>
    <w:rsid w:val="0067148E"/>
    <w:rsid w:val="00671CE2"/>
    <w:rsid w:val="00672F47"/>
    <w:rsid w:val="00673497"/>
    <w:rsid w:val="0067431F"/>
    <w:rsid w:val="00674601"/>
    <w:rsid w:val="0067735C"/>
    <w:rsid w:val="00677451"/>
    <w:rsid w:val="0067754D"/>
    <w:rsid w:val="00680463"/>
    <w:rsid w:val="00680563"/>
    <w:rsid w:val="00681D12"/>
    <w:rsid w:val="00681EF9"/>
    <w:rsid w:val="006822BC"/>
    <w:rsid w:val="0068280D"/>
    <w:rsid w:val="00682E8B"/>
    <w:rsid w:val="006849B9"/>
    <w:rsid w:val="00685F8F"/>
    <w:rsid w:val="006869C5"/>
    <w:rsid w:val="00686F45"/>
    <w:rsid w:val="006904D7"/>
    <w:rsid w:val="006905F6"/>
    <w:rsid w:val="00691431"/>
    <w:rsid w:val="00691C31"/>
    <w:rsid w:val="00693CCE"/>
    <w:rsid w:val="00694DA9"/>
    <w:rsid w:val="00696E98"/>
    <w:rsid w:val="006A0078"/>
    <w:rsid w:val="006A14D4"/>
    <w:rsid w:val="006A166B"/>
    <w:rsid w:val="006A1E32"/>
    <w:rsid w:val="006A20A1"/>
    <w:rsid w:val="006A24AD"/>
    <w:rsid w:val="006A339E"/>
    <w:rsid w:val="006A45AD"/>
    <w:rsid w:val="006A7603"/>
    <w:rsid w:val="006B02AB"/>
    <w:rsid w:val="006B245E"/>
    <w:rsid w:val="006B245F"/>
    <w:rsid w:val="006B2738"/>
    <w:rsid w:val="006B3535"/>
    <w:rsid w:val="006B5E24"/>
    <w:rsid w:val="006B6386"/>
    <w:rsid w:val="006B65EF"/>
    <w:rsid w:val="006C1DB7"/>
    <w:rsid w:val="006C3C4C"/>
    <w:rsid w:val="006C4046"/>
    <w:rsid w:val="006C4330"/>
    <w:rsid w:val="006C74F4"/>
    <w:rsid w:val="006C7B21"/>
    <w:rsid w:val="006D0BE2"/>
    <w:rsid w:val="006D0FCE"/>
    <w:rsid w:val="006D2760"/>
    <w:rsid w:val="006D2DD1"/>
    <w:rsid w:val="006D33BF"/>
    <w:rsid w:val="006D4142"/>
    <w:rsid w:val="006D68DA"/>
    <w:rsid w:val="006D6ADA"/>
    <w:rsid w:val="006D717D"/>
    <w:rsid w:val="006E022A"/>
    <w:rsid w:val="006E10A3"/>
    <w:rsid w:val="006E157C"/>
    <w:rsid w:val="006E190C"/>
    <w:rsid w:val="006E2154"/>
    <w:rsid w:val="006E32E0"/>
    <w:rsid w:val="006E359A"/>
    <w:rsid w:val="006E4A09"/>
    <w:rsid w:val="006E5523"/>
    <w:rsid w:val="006E669E"/>
    <w:rsid w:val="006E66B8"/>
    <w:rsid w:val="006E6806"/>
    <w:rsid w:val="006E6D71"/>
    <w:rsid w:val="006E7FCD"/>
    <w:rsid w:val="006F3A8E"/>
    <w:rsid w:val="006F4065"/>
    <w:rsid w:val="006F6D65"/>
    <w:rsid w:val="00700AFA"/>
    <w:rsid w:val="00703BA8"/>
    <w:rsid w:val="00704F5B"/>
    <w:rsid w:val="007051CC"/>
    <w:rsid w:val="00705B72"/>
    <w:rsid w:val="00706677"/>
    <w:rsid w:val="0070675B"/>
    <w:rsid w:val="007078B2"/>
    <w:rsid w:val="00707BF7"/>
    <w:rsid w:val="00710BBA"/>
    <w:rsid w:val="00711815"/>
    <w:rsid w:val="00712F53"/>
    <w:rsid w:val="00714730"/>
    <w:rsid w:val="00715C11"/>
    <w:rsid w:val="00715F75"/>
    <w:rsid w:val="00715F8F"/>
    <w:rsid w:val="007165DF"/>
    <w:rsid w:val="00716C30"/>
    <w:rsid w:val="00717226"/>
    <w:rsid w:val="00720AC0"/>
    <w:rsid w:val="00721A37"/>
    <w:rsid w:val="007238FF"/>
    <w:rsid w:val="00724990"/>
    <w:rsid w:val="00724DDA"/>
    <w:rsid w:val="0072569B"/>
    <w:rsid w:val="00725BA9"/>
    <w:rsid w:val="00725C30"/>
    <w:rsid w:val="00727B4D"/>
    <w:rsid w:val="00727D1B"/>
    <w:rsid w:val="0073017C"/>
    <w:rsid w:val="0073078F"/>
    <w:rsid w:val="00730EC8"/>
    <w:rsid w:val="007316E5"/>
    <w:rsid w:val="00733A65"/>
    <w:rsid w:val="00733C06"/>
    <w:rsid w:val="00734607"/>
    <w:rsid w:val="00735092"/>
    <w:rsid w:val="0073516F"/>
    <w:rsid w:val="00735EDE"/>
    <w:rsid w:val="0073640C"/>
    <w:rsid w:val="007364F8"/>
    <w:rsid w:val="00736B0D"/>
    <w:rsid w:val="007407A6"/>
    <w:rsid w:val="0074219C"/>
    <w:rsid w:val="0074228D"/>
    <w:rsid w:val="007423C0"/>
    <w:rsid w:val="00742977"/>
    <w:rsid w:val="00742D4B"/>
    <w:rsid w:val="00744F0F"/>
    <w:rsid w:val="00745180"/>
    <w:rsid w:val="0074643F"/>
    <w:rsid w:val="0074647A"/>
    <w:rsid w:val="00747152"/>
    <w:rsid w:val="007474CF"/>
    <w:rsid w:val="00753026"/>
    <w:rsid w:val="007537E2"/>
    <w:rsid w:val="00753943"/>
    <w:rsid w:val="007540D4"/>
    <w:rsid w:val="00755A78"/>
    <w:rsid w:val="00755C7B"/>
    <w:rsid w:val="007567B3"/>
    <w:rsid w:val="00757EF7"/>
    <w:rsid w:val="00760220"/>
    <w:rsid w:val="0076256D"/>
    <w:rsid w:val="00762577"/>
    <w:rsid w:val="00762667"/>
    <w:rsid w:val="007626A4"/>
    <w:rsid w:val="00762B56"/>
    <w:rsid w:val="00763DBB"/>
    <w:rsid w:val="007642D6"/>
    <w:rsid w:val="00764BD8"/>
    <w:rsid w:val="00764DBD"/>
    <w:rsid w:val="007654AB"/>
    <w:rsid w:val="00765E89"/>
    <w:rsid w:val="00766158"/>
    <w:rsid w:val="0076711F"/>
    <w:rsid w:val="0077008A"/>
    <w:rsid w:val="00771517"/>
    <w:rsid w:val="007715D0"/>
    <w:rsid w:val="00773280"/>
    <w:rsid w:val="00773CE8"/>
    <w:rsid w:val="00773DBD"/>
    <w:rsid w:val="0077773B"/>
    <w:rsid w:val="00780333"/>
    <w:rsid w:val="00780559"/>
    <w:rsid w:val="007809A2"/>
    <w:rsid w:val="00781144"/>
    <w:rsid w:val="007830BB"/>
    <w:rsid w:val="00783C7A"/>
    <w:rsid w:val="00784894"/>
    <w:rsid w:val="007857B7"/>
    <w:rsid w:val="0078602A"/>
    <w:rsid w:val="007864FA"/>
    <w:rsid w:val="0078769E"/>
    <w:rsid w:val="0079007B"/>
    <w:rsid w:val="00790DCD"/>
    <w:rsid w:val="00791EFB"/>
    <w:rsid w:val="00792445"/>
    <w:rsid w:val="007926DE"/>
    <w:rsid w:val="0079273F"/>
    <w:rsid w:val="00792C8C"/>
    <w:rsid w:val="00792D85"/>
    <w:rsid w:val="007937DC"/>
    <w:rsid w:val="00794D75"/>
    <w:rsid w:val="00795E95"/>
    <w:rsid w:val="007A0215"/>
    <w:rsid w:val="007A03CF"/>
    <w:rsid w:val="007A2469"/>
    <w:rsid w:val="007A2E67"/>
    <w:rsid w:val="007A2EA5"/>
    <w:rsid w:val="007A39CC"/>
    <w:rsid w:val="007A4659"/>
    <w:rsid w:val="007A4C11"/>
    <w:rsid w:val="007A50E3"/>
    <w:rsid w:val="007A5CB2"/>
    <w:rsid w:val="007A6C54"/>
    <w:rsid w:val="007A71F2"/>
    <w:rsid w:val="007A7748"/>
    <w:rsid w:val="007A7816"/>
    <w:rsid w:val="007B04E9"/>
    <w:rsid w:val="007B25E7"/>
    <w:rsid w:val="007B2A6B"/>
    <w:rsid w:val="007B3287"/>
    <w:rsid w:val="007B3B49"/>
    <w:rsid w:val="007B3D18"/>
    <w:rsid w:val="007B4A06"/>
    <w:rsid w:val="007B4C5A"/>
    <w:rsid w:val="007B4FA5"/>
    <w:rsid w:val="007B5233"/>
    <w:rsid w:val="007B525B"/>
    <w:rsid w:val="007B5BBE"/>
    <w:rsid w:val="007B65D7"/>
    <w:rsid w:val="007B7495"/>
    <w:rsid w:val="007C0202"/>
    <w:rsid w:val="007C051F"/>
    <w:rsid w:val="007C1222"/>
    <w:rsid w:val="007C17AB"/>
    <w:rsid w:val="007C1BA5"/>
    <w:rsid w:val="007C2637"/>
    <w:rsid w:val="007C5B88"/>
    <w:rsid w:val="007C5E2C"/>
    <w:rsid w:val="007C6530"/>
    <w:rsid w:val="007C700A"/>
    <w:rsid w:val="007C7E28"/>
    <w:rsid w:val="007D0B0D"/>
    <w:rsid w:val="007D1C23"/>
    <w:rsid w:val="007D3EEF"/>
    <w:rsid w:val="007D3F70"/>
    <w:rsid w:val="007D450A"/>
    <w:rsid w:val="007D4CB6"/>
    <w:rsid w:val="007D62AD"/>
    <w:rsid w:val="007E05D4"/>
    <w:rsid w:val="007E3C5E"/>
    <w:rsid w:val="007E40F7"/>
    <w:rsid w:val="007E4370"/>
    <w:rsid w:val="007E6FA9"/>
    <w:rsid w:val="007F052B"/>
    <w:rsid w:val="007F131A"/>
    <w:rsid w:val="007F269B"/>
    <w:rsid w:val="007F3B64"/>
    <w:rsid w:val="007F4A28"/>
    <w:rsid w:val="007F6B21"/>
    <w:rsid w:val="007F767C"/>
    <w:rsid w:val="008004AD"/>
    <w:rsid w:val="0080062E"/>
    <w:rsid w:val="0080163A"/>
    <w:rsid w:val="00801B32"/>
    <w:rsid w:val="00803009"/>
    <w:rsid w:val="0080389E"/>
    <w:rsid w:val="008043E4"/>
    <w:rsid w:val="00805F1D"/>
    <w:rsid w:val="008063FD"/>
    <w:rsid w:val="00806477"/>
    <w:rsid w:val="008123D7"/>
    <w:rsid w:val="00812C30"/>
    <w:rsid w:val="008131F0"/>
    <w:rsid w:val="00814CC7"/>
    <w:rsid w:val="008176D0"/>
    <w:rsid w:val="00817B3A"/>
    <w:rsid w:val="00821E02"/>
    <w:rsid w:val="00821FD9"/>
    <w:rsid w:val="00822519"/>
    <w:rsid w:val="00822BE1"/>
    <w:rsid w:val="00823B3C"/>
    <w:rsid w:val="0082411C"/>
    <w:rsid w:val="0082426D"/>
    <w:rsid w:val="00825201"/>
    <w:rsid w:val="00825350"/>
    <w:rsid w:val="0082621B"/>
    <w:rsid w:val="008308C2"/>
    <w:rsid w:val="00830F2A"/>
    <w:rsid w:val="008318A4"/>
    <w:rsid w:val="00832317"/>
    <w:rsid w:val="00833AC3"/>
    <w:rsid w:val="00834111"/>
    <w:rsid w:val="008347A0"/>
    <w:rsid w:val="00836359"/>
    <w:rsid w:val="0083673B"/>
    <w:rsid w:val="0083679B"/>
    <w:rsid w:val="00840E8F"/>
    <w:rsid w:val="00840F02"/>
    <w:rsid w:val="008420F9"/>
    <w:rsid w:val="00842943"/>
    <w:rsid w:val="00844220"/>
    <w:rsid w:val="00844364"/>
    <w:rsid w:val="00844F7E"/>
    <w:rsid w:val="00845BB9"/>
    <w:rsid w:val="00846182"/>
    <w:rsid w:val="00850E10"/>
    <w:rsid w:val="00851687"/>
    <w:rsid w:val="00851812"/>
    <w:rsid w:val="0085225A"/>
    <w:rsid w:val="008523C7"/>
    <w:rsid w:val="00853BD6"/>
    <w:rsid w:val="00853FF8"/>
    <w:rsid w:val="008541D9"/>
    <w:rsid w:val="00854926"/>
    <w:rsid w:val="00854BBE"/>
    <w:rsid w:val="00855DFE"/>
    <w:rsid w:val="00856A08"/>
    <w:rsid w:val="00857473"/>
    <w:rsid w:val="008578D4"/>
    <w:rsid w:val="00857A94"/>
    <w:rsid w:val="0086129A"/>
    <w:rsid w:val="00862359"/>
    <w:rsid w:val="00862715"/>
    <w:rsid w:val="00863A56"/>
    <w:rsid w:val="00863B21"/>
    <w:rsid w:val="00864A50"/>
    <w:rsid w:val="00865255"/>
    <w:rsid w:val="008660C7"/>
    <w:rsid w:val="0086724B"/>
    <w:rsid w:val="0086735C"/>
    <w:rsid w:val="00867FF1"/>
    <w:rsid w:val="008716F3"/>
    <w:rsid w:val="00871E3C"/>
    <w:rsid w:val="0087305A"/>
    <w:rsid w:val="008731D0"/>
    <w:rsid w:val="008743D1"/>
    <w:rsid w:val="0087495F"/>
    <w:rsid w:val="00874F71"/>
    <w:rsid w:val="00875AA3"/>
    <w:rsid w:val="00877FF0"/>
    <w:rsid w:val="00880C3D"/>
    <w:rsid w:val="008831EB"/>
    <w:rsid w:val="00886520"/>
    <w:rsid w:val="008866AF"/>
    <w:rsid w:val="00886E40"/>
    <w:rsid w:val="00887D77"/>
    <w:rsid w:val="00890445"/>
    <w:rsid w:val="008913AE"/>
    <w:rsid w:val="008916FE"/>
    <w:rsid w:val="00891788"/>
    <w:rsid w:val="0089466C"/>
    <w:rsid w:val="008952E9"/>
    <w:rsid w:val="008962F3"/>
    <w:rsid w:val="008971DB"/>
    <w:rsid w:val="00897528"/>
    <w:rsid w:val="008A1731"/>
    <w:rsid w:val="008A29EF"/>
    <w:rsid w:val="008A3361"/>
    <w:rsid w:val="008A4AE4"/>
    <w:rsid w:val="008A6EA6"/>
    <w:rsid w:val="008A6EDE"/>
    <w:rsid w:val="008A73C2"/>
    <w:rsid w:val="008A7478"/>
    <w:rsid w:val="008A783A"/>
    <w:rsid w:val="008B227A"/>
    <w:rsid w:val="008B2377"/>
    <w:rsid w:val="008B3153"/>
    <w:rsid w:val="008B33E4"/>
    <w:rsid w:val="008B6852"/>
    <w:rsid w:val="008C19A3"/>
    <w:rsid w:val="008C262B"/>
    <w:rsid w:val="008C3C9C"/>
    <w:rsid w:val="008C4576"/>
    <w:rsid w:val="008C6077"/>
    <w:rsid w:val="008C6626"/>
    <w:rsid w:val="008C7EDB"/>
    <w:rsid w:val="008D152A"/>
    <w:rsid w:val="008D191D"/>
    <w:rsid w:val="008D2B2B"/>
    <w:rsid w:val="008D2C01"/>
    <w:rsid w:val="008D2F45"/>
    <w:rsid w:val="008D34B3"/>
    <w:rsid w:val="008D6BE3"/>
    <w:rsid w:val="008D7158"/>
    <w:rsid w:val="008D7EFC"/>
    <w:rsid w:val="008E0759"/>
    <w:rsid w:val="008E0B3C"/>
    <w:rsid w:val="008E1ED9"/>
    <w:rsid w:val="008E24F6"/>
    <w:rsid w:val="008E2723"/>
    <w:rsid w:val="008E2BE5"/>
    <w:rsid w:val="008E2CB3"/>
    <w:rsid w:val="008E2DFD"/>
    <w:rsid w:val="008E3781"/>
    <w:rsid w:val="008E3EF4"/>
    <w:rsid w:val="008E4C26"/>
    <w:rsid w:val="008E661A"/>
    <w:rsid w:val="008E6B48"/>
    <w:rsid w:val="008E6B5A"/>
    <w:rsid w:val="008E7BB8"/>
    <w:rsid w:val="008F0E29"/>
    <w:rsid w:val="008F0FB3"/>
    <w:rsid w:val="008F1B4B"/>
    <w:rsid w:val="008F298E"/>
    <w:rsid w:val="008F2D24"/>
    <w:rsid w:val="008F36DB"/>
    <w:rsid w:val="008F43AA"/>
    <w:rsid w:val="008F5CF1"/>
    <w:rsid w:val="008F6063"/>
    <w:rsid w:val="008F66F8"/>
    <w:rsid w:val="008F6B60"/>
    <w:rsid w:val="008F7B0E"/>
    <w:rsid w:val="00900B13"/>
    <w:rsid w:val="009011D4"/>
    <w:rsid w:val="00901D12"/>
    <w:rsid w:val="00902027"/>
    <w:rsid w:val="00902387"/>
    <w:rsid w:val="009035C6"/>
    <w:rsid w:val="009043B7"/>
    <w:rsid w:val="00904F40"/>
    <w:rsid w:val="00905E66"/>
    <w:rsid w:val="00906711"/>
    <w:rsid w:val="009070AF"/>
    <w:rsid w:val="009071B9"/>
    <w:rsid w:val="00907CFA"/>
    <w:rsid w:val="00912892"/>
    <w:rsid w:val="00912CA2"/>
    <w:rsid w:val="00913599"/>
    <w:rsid w:val="0091388A"/>
    <w:rsid w:val="00914AF8"/>
    <w:rsid w:val="00915DAA"/>
    <w:rsid w:val="0091699B"/>
    <w:rsid w:val="009172AE"/>
    <w:rsid w:val="00917D26"/>
    <w:rsid w:val="00921803"/>
    <w:rsid w:val="00921AEE"/>
    <w:rsid w:val="00922741"/>
    <w:rsid w:val="00924956"/>
    <w:rsid w:val="00926503"/>
    <w:rsid w:val="00926A0B"/>
    <w:rsid w:val="00927F70"/>
    <w:rsid w:val="00932C7B"/>
    <w:rsid w:val="00933B36"/>
    <w:rsid w:val="009343B8"/>
    <w:rsid w:val="00934465"/>
    <w:rsid w:val="00934922"/>
    <w:rsid w:val="0093545A"/>
    <w:rsid w:val="00936A7B"/>
    <w:rsid w:val="00936DD6"/>
    <w:rsid w:val="009371A9"/>
    <w:rsid w:val="009374CA"/>
    <w:rsid w:val="009411B9"/>
    <w:rsid w:val="00942416"/>
    <w:rsid w:val="00942AAC"/>
    <w:rsid w:val="00944D29"/>
    <w:rsid w:val="009452E5"/>
    <w:rsid w:val="009453C1"/>
    <w:rsid w:val="009460DE"/>
    <w:rsid w:val="00947020"/>
    <w:rsid w:val="00947AE3"/>
    <w:rsid w:val="00947C89"/>
    <w:rsid w:val="00947CF2"/>
    <w:rsid w:val="00947E51"/>
    <w:rsid w:val="00950D06"/>
    <w:rsid w:val="0095133D"/>
    <w:rsid w:val="0095279B"/>
    <w:rsid w:val="00952903"/>
    <w:rsid w:val="00952A8A"/>
    <w:rsid w:val="00952FB0"/>
    <w:rsid w:val="009554C3"/>
    <w:rsid w:val="00955C38"/>
    <w:rsid w:val="00956FBD"/>
    <w:rsid w:val="00957D0A"/>
    <w:rsid w:val="00957D90"/>
    <w:rsid w:val="00960638"/>
    <w:rsid w:val="0096089E"/>
    <w:rsid w:val="00961FED"/>
    <w:rsid w:val="009635FE"/>
    <w:rsid w:val="00963C18"/>
    <w:rsid w:val="0096431E"/>
    <w:rsid w:val="00964776"/>
    <w:rsid w:val="0096483F"/>
    <w:rsid w:val="0096569F"/>
    <w:rsid w:val="009659F9"/>
    <w:rsid w:val="00967405"/>
    <w:rsid w:val="00967C1C"/>
    <w:rsid w:val="00972967"/>
    <w:rsid w:val="0097296F"/>
    <w:rsid w:val="00974063"/>
    <w:rsid w:val="00974CE7"/>
    <w:rsid w:val="009750DA"/>
    <w:rsid w:val="009758C6"/>
    <w:rsid w:val="009761C4"/>
    <w:rsid w:val="009763BD"/>
    <w:rsid w:val="009772A4"/>
    <w:rsid w:val="00977581"/>
    <w:rsid w:val="00977F06"/>
    <w:rsid w:val="00980EBD"/>
    <w:rsid w:val="00981A0C"/>
    <w:rsid w:val="009821F0"/>
    <w:rsid w:val="00984292"/>
    <w:rsid w:val="00984A0B"/>
    <w:rsid w:val="00984A8F"/>
    <w:rsid w:val="00984DA0"/>
    <w:rsid w:val="0098653D"/>
    <w:rsid w:val="00986820"/>
    <w:rsid w:val="00987819"/>
    <w:rsid w:val="00987F15"/>
    <w:rsid w:val="009905D9"/>
    <w:rsid w:val="0099087C"/>
    <w:rsid w:val="009914EB"/>
    <w:rsid w:val="00991613"/>
    <w:rsid w:val="009921F2"/>
    <w:rsid w:val="0099389C"/>
    <w:rsid w:val="00994D0F"/>
    <w:rsid w:val="00996CFB"/>
    <w:rsid w:val="00996E0A"/>
    <w:rsid w:val="009A0140"/>
    <w:rsid w:val="009A09A6"/>
    <w:rsid w:val="009A237B"/>
    <w:rsid w:val="009A2CC2"/>
    <w:rsid w:val="009A4267"/>
    <w:rsid w:val="009A573E"/>
    <w:rsid w:val="009A71DF"/>
    <w:rsid w:val="009A7928"/>
    <w:rsid w:val="009B08BA"/>
    <w:rsid w:val="009B1957"/>
    <w:rsid w:val="009B216D"/>
    <w:rsid w:val="009B3CD1"/>
    <w:rsid w:val="009B4002"/>
    <w:rsid w:val="009B5151"/>
    <w:rsid w:val="009B79A5"/>
    <w:rsid w:val="009C0C57"/>
    <w:rsid w:val="009C16A9"/>
    <w:rsid w:val="009C1BD6"/>
    <w:rsid w:val="009C2E07"/>
    <w:rsid w:val="009C3A2B"/>
    <w:rsid w:val="009C4243"/>
    <w:rsid w:val="009C4571"/>
    <w:rsid w:val="009C4C5F"/>
    <w:rsid w:val="009C52AF"/>
    <w:rsid w:val="009C53F3"/>
    <w:rsid w:val="009C5F80"/>
    <w:rsid w:val="009C618B"/>
    <w:rsid w:val="009C625F"/>
    <w:rsid w:val="009D0D6B"/>
    <w:rsid w:val="009D1963"/>
    <w:rsid w:val="009D223A"/>
    <w:rsid w:val="009D253A"/>
    <w:rsid w:val="009D2E83"/>
    <w:rsid w:val="009D368C"/>
    <w:rsid w:val="009D3A2D"/>
    <w:rsid w:val="009D4125"/>
    <w:rsid w:val="009D4CF0"/>
    <w:rsid w:val="009D5127"/>
    <w:rsid w:val="009D59A2"/>
    <w:rsid w:val="009D5EBF"/>
    <w:rsid w:val="009D64A3"/>
    <w:rsid w:val="009E05B3"/>
    <w:rsid w:val="009E2F80"/>
    <w:rsid w:val="009E310B"/>
    <w:rsid w:val="009E33CB"/>
    <w:rsid w:val="009E36A1"/>
    <w:rsid w:val="009E3A30"/>
    <w:rsid w:val="009E4900"/>
    <w:rsid w:val="009E552E"/>
    <w:rsid w:val="009E6055"/>
    <w:rsid w:val="009E6209"/>
    <w:rsid w:val="009E67B2"/>
    <w:rsid w:val="009E74DC"/>
    <w:rsid w:val="009F34FE"/>
    <w:rsid w:val="009F3BEB"/>
    <w:rsid w:val="009F4A7D"/>
    <w:rsid w:val="009F5953"/>
    <w:rsid w:val="009F5E75"/>
    <w:rsid w:val="009F6995"/>
    <w:rsid w:val="009F6CDA"/>
    <w:rsid w:val="009F6F96"/>
    <w:rsid w:val="009F77D2"/>
    <w:rsid w:val="009F7A8B"/>
    <w:rsid w:val="00A012C7"/>
    <w:rsid w:val="00A01674"/>
    <w:rsid w:val="00A01E4A"/>
    <w:rsid w:val="00A02FB0"/>
    <w:rsid w:val="00A039EE"/>
    <w:rsid w:val="00A04018"/>
    <w:rsid w:val="00A0418D"/>
    <w:rsid w:val="00A0550C"/>
    <w:rsid w:val="00A05CA6"/>
    <w:rsid w:val="00A0618A"/>
    <w:rsid w:val="00A068B5"/>
    <w:rsid w:val="00A06D86"/>
    <w:rsid w:val="00A106ED"/>
    <w:rsid w:val="00A11BAD"/>
    <w:rsid w:val="00A127C8"/>
    <w:rsid w:val="00A12B70"/>
    <w:rsid w:val="00A136DC"/>
    <w:rsid w:val="00A13717"/>
    <w:rsid w:val="00A1378B"/>
    <w:rsid w:val="00A146F2"/>
    <w:rsid w:val="00A149C0"/>
    <w:rsid w:val="00A15D17"/>
    <w:rsid w:val="00A1692F"/>
    <w:rsid w:val="00A20351"/>
    <w:rsid w:val="00A20C99"/>
    <w:rsid w:val="00A231CB"/>
    <w:rsid w:val="00A232CF"/>
    <w:rsid w:val="00A23A01"/>
    <w:rsid w:val="00A240BC"/>
    <w:rsid w:val="00A24CF9"/>
    <w:rsid w:val="00A25BA0"/>
    <w:rsid w:val="00A25E8C"/>
    <w:rsid w:val="00A25FB2"/>
    <w:rsid w:val="00A262C3"/>
    <w:rsid w:val="00A33C45"/>
    <w:rsid w:val="00A344D0"/>
    <w:rsid w:val="00A34E65"/>
    <w:rsid w:val="00A359BE"/>
    <w:rsid w:val="00A363B4"/>
    <w:rsid w:val="00A36B9A"/>
    <w:rsid w:val="00A37586"/>
    <w:rsid w:val="00A37B51"/>
    <w:rsid w:val="00A40446"/>
    <w:rsid w:val="00A41018"/>
    <w:rsid w:val="00A418F4"/>
    <w:rsid w:val="00A419B3"/>
    <w:rsid w:val="00A42504"/>
    <w:rsid w:val="00A42711"/>
    <w:rsid w:val="00A4292C"/>
    <w:rsid w:val="00A42D32"/>
    <w:rsid w:val="00A4340B"/>
    <w:rsid w:val="00A43AA1"/>
    <w:rsid w:val="00A44EF2"/>
    <w:rsid w:val="00A467C4"/>
    <w:rsid w:val="00A479FA"/>
    <w:rsid w:val="00A47C06"/>
    <w:rsid w:val="00A47D20"/>
    <w:rsid w:val="00A51257"/>
    <w:rsid w:val="00A5361F"/>
    <w:rsid w:val="00A53E0B"/>
    <w:rsid w:val="00A54E1F"/>
    <w:rsid w:val="00A557A7"/>
    <w:rsid w:val="00A56961"/>
    <w:rsid w:val="00A608BD"/>
    <w:rsid w:val="00A60D4B"/>
    <w:rsid w:val="00A64A83"/>
    <w:rsid w:val="00A66126"/>
    <w:rsid w:val="00A679B3"/>
    <w:rsid w:val="00A708A8"/>
    <w:rsid w:val="00A71426"/>
    <w:rsid w:val="00A71478"/>
    <w:rsid w:val="00A7420D"/>
    <w:rsid w:val="00A747CD"/>
    <w:rsid w:val="00A753C8"/>
    <w:rsid w:val="00A7591D"/>
    <w:rsid w:val="00A77E02"/>
    <w:rsid w:val="00A815DA"/>
    <w:rsid w:val="00A81C11"/>
    <w:rsid w:val="00A83B66"/>
    <w:rsid w:val="00A83D56"/>
    <w:rsid w:val="00A83EB5"/>
    <w:rsid w:val="00A866DE"/>
    <w:rsid w:val="00A90E99"/>
    <w:rsid w:val="00A9536F"/>
    <w:rsid w:val="00A970E4"/>
    <w:rsid w:val="00A97425"/>
    <w:rsid w:val="00A97F0C"/>
    <w:rsid w:val="00AA0748"/>
    <w:rsid w:val="00AA0F64"/>
    <w:rsid w:val="00AA15ED"/>
    <w:rsid w:val="00AA181A"/>
    <w:rsid w:val="00AA22C2"/>
    <w:rsid w:val="00AA29D4"/>
    <w:rsid w:val="00AA337E"/>
    <w:rsid w:val="00AA3FA4"/>
    <w:rsid w:val="00AA4B38"/>
    <w:rsid w:val="00AA4CD5"/>
    <w:rsid w:val="00AA5D1A"/>
    <w:rsid w:val="00AA6982"/>
    <w:rsid w:val="00AA7363"/>
    <w:rsid w:val="00AA7395"/>
    <w:rsid w:val="00AA7914"/>
    <w:rsid w:val="00AB177C"/>
    <w:rsid w:val="00AB18C2"/>
    <w:rsid w:val="00AB2C7C"/>
    <w:rsid w:val="00AB2E5B"/>
    <w:rsid w:val="00AB4352"/>
    <w:rsid w:val="00AB4E8E"/>
    <w:rsid w:val="00AB5081"/>
    <w:rsid w:val="00AB5411"/>
    <w:rsid w:val="00AB5653"/>
    <w:rsid w:val="00AB6EF2"/>
    <w:rsid w:val="00AB78F5"/>
    <w:rsid w:val="00AB7DF6"/>
    <w:rsid w:val="00AC0EBA"/>
    <w:rsid w:val="00AC105A"/>
    <w:rsid w:val="00AC222E"/>
    <w:rsid w:val="00AC4429"/>
    <w:rsid w:val="00AC518B"/>
    <w:rsid w:val="00AC59B5"/>
    <w:rsid w:val="00AC61B5"/>
    <w:rsid w:val="00AC6763"/>
    <w:rsid w:val="00AC6991"/>
    <w:rsid w:val="00AC75DB"/>
    <w:rsid w:val="00AC787E"/>
    <w:rsid w:val="00AD074D"/>
    <w:rsid w:val="00AD0AD6"/>
    <w:rsid w:val="00AD2556"/>
    <w:rsid w:val="00AD2763"/>
    <w:rsid w:val="00AD3BBA"/>
    <w:rsid w:val="00AD473C"/>
    <w:rsid w:val="00AD50AE"/>
    <w:rsid w:val="00AD5CD3"/>
    <w:rsid w:val="00AD63C1"/>
    <w:rsid w:val="00AD72EB"/>
    <w:rsid w:val="00AD7C96"/>
    <w:rsid w:val="00AE0630"/>
    <w:rsid w:val="00AE0D18"/>
    <w:rsid w:val="00AE304A"/>
    <w:rsid w:val="00AE4DDA"/>
    <w:rsid w:val="00AE599E"/>
    <w:rsid w:val="00AE6042"/>
    <w:rsid w:val="00AE64D0"/>
    <w:rsid w:val="00AE7B91"/>
    <w:rsid w:val="00AF1ACD"/>
    <w:rsid w:val="00AF1F7B"/>
    <w:rsid w:val="00AF2DAC"/>
    <w:rsid w:val="00AF2F85"/>
    <w:rsid w:val="00AF3E7E"/>
    <w:rsid w:val="00AF3FAD"/>
    <w:rsid w:val="00AF43A4"/>
    <w:rsid w:val="00AF45DC"/>
    <w:rsid w:val="00AF49B1"/>
    <w:rsid w:val="00AF5505"/>
    <w:rsid w:val="00AF5802"/>
    <w:rsid w:val="00AF5D12"/>
    <w:rsid w:val="00AF7B82"/>
    <w:rsid w:val="00B02219"/>
    <w:rsid w:val="00B03AC7"/>
    <w:rsid w:val="00B044E2"/>
    <w:rsid w:val="00B04771"/>
    <w:rsid w:val="00B0654C"/>
    <w:rsid w:val="00B1260E"/>
    <w:rsid w:val="00B12953"/>
    <w:rsid w:val="00B12B0D"/>
    <w:rsid w:val="00B140A4"/>
    <w:rsid w:val="00B16E20"/>
    <w:rsid w:val="00B16E46"/>
    <w:rsid w:val="00B20440"/>
    <w:rsid w:val="00B214FF"/>
    <w:rsid w:val="00B216AC"/>
    <w:rsid w:val="00B217A5"/>
    <w:rsid w:val="00B223B7"/>
    <w:rsid w:val="00B22ACD"/>
    <w:rsid w:val="00B23F26"/>
    <w:rsid w:val="00B24875"/>
    <w:rsid w:val="00B24914"/>
    <w:rsid w:val="00B25194"/>
    <w:rsid w:val="00B254C3"/>
    <w:rsid w:val="00B259B8"/>
    <w:rsid w:val="00B26742"/>
    <w:rsid w:val="00B26BF3"/>
    <w:rsid w:val="00B2756E"/>
    <w:rsid w:val="00B27FF8"/>
    <w:rsid w:val="00B30648"/>
    <w:rsid w:val="00B35640"/>
    <w:rsid w:val="00B36A1A"/>
    <w:rsid w:val="00B40344"/>
    <w:rsid w:val="00B43508"/>
    <w:rsid w:val="00B463AC"/>
    <w:rsid w:val="00B47081"/>
    <w:rsid w:val="00B47D5A"/>
    <w:rsid w:val="00B50366"/>
    <w:rsid w:val="00B50DBA"/>
    <w:rsid w:val="00B511F8"/>
    <w:rsid w:val="00B5126D"/>
    <w:rsid w:val="00B5152B"/>
    <w:rsid w:val="00B51E31"/>
    <w:rsid w:val="00B52312"/>
    <w:rsid w:val="00B52D27"/>
    <w:rsid w:val="00B52ED2"/>
    <w:rsid w:val="00B54444"/>
    <w:rsid w:val="00B554B0"/>
    <w:rsid w:val="00B55E30"/>
    <w:rsid w:val="00B6065B"/>
    <w:rsid w:val="00B60FE4"/>
    <w:rsid w:val="00B6171B"/>
    <w:rsid w:val="00B6189D"/>
    <w:rsid w:val="00B61DFA"/>
    <w:rsid w:val="00B626EC"/>
    <w:rsid w:val="00B627CF"/>
    <w:rsid w:val="00B64EEB"/>
    <w:rsid w:val="00B653F6"/>
    <w:rsid w:val="00B667B2"/>
    <w:rsid w:val="00B66F08"/>
    <w:rsid w:val="00B6706C"/>
    <w:rsid w:val="00B6736C"/>
    <w:rsid w:val="00B6793B"/>
    <w:rsid w:val="00B70AD9"/>
    <w:rsid w:val="00B725E5"/>
    <w:rsid w:val="00B75FDE"/>
    <w:rsid w:val="00B76421"/>
    <w:rsid w:val="00B76BE0"/>
    <w:rsid w:val="00B779B7"/>
    <w:rsid w:val="00B80CE7"/>
    <w:rsid w:val="00B811B1"/>
    <w:rsid w:val="00B822A4"/>
    <w:rsid w:val="00B83598"/>
    <w:rsid w:val="00B83F9C"/>
    <w:rsid w:val="00B8416F"/>
    <w:rsid w:val="00B84AAD"/>
    <w:rsid w:val="00B859DB"/>
    <w:rsid w:val="00B866E7"/>
    <w:rsid w:val="00B870F3"/>
    <w:rsid w:val="00B8745A"/>
    <w:rsid w:val="00B91D58"/>
    <w:rsid w:val="00B92868"/>
    <w:rsid w:val="00B93419"/>
    <w:rsid w:val="00B959D1"/>
    <w:rsid w:val="00B95E31"/>
    <w:rsid w:val="00B9623E"/>
    <w:rsid w:val="00B96AF1"/>
    <w:rsid w:val="00B96B4A"/>
    <w:rsid w:val="00B9704A"/>
    <w:rsid w:val="00B974E4"/>
    <w:rsid w:val="00B979B8"/>
    <w:rsid w:val="00BA0739"/>
    <w:rsid w:val="00BA3DAA"/>
    <w:rsid w:val="00BA4152"/>
    <w:rsid w:val="00BA4311"/>
    <w:rsid w:val="00BA4F65"/>
    <w:rsid w:val="00BA6576"/>
    <w:rsid w:val="00BB06B9"/>
    <w:rsid w:val="00BB115E"/>
    <w:rsid w:val="00BB14AE"/>
    <w:rsid w:val="00BB19E5"/>
    <w:rsid w:val="00BB1EB4"/>
    <w:rsid w:val="00BB2B37"/>
    <w:rsid w:val="00BB484D"/>
    <w:rsid w:val="00BB516D"/>
    <w:rsid w:val="00BB5351"/>
    <w:rsid w:val="00BB5930"/>
    <w:rsid w:val="00BB7D3E"/>
    <w:rsid w:val="00BC04EB"/>
    <w:rsid w:val="00BC0B27"/>
    <w:rsid w:val="00BC0EEB"/>
    <w:rsid w:val="00BC1764"/>
    <w:rsid w:val="00BC1E42"/>
    <w:rsid w:val="00BC2D41"/>
    <w:rsid w:val="00BC65A5"/>
    <w:rsid w:val="00BC7593"/>
    <w:rsid w:val="00BD049A"/>
    <w:rsid w:val="00BD0A7C"/>
    <w:rsid w:val="00BD2560"/>
    <w:rsid w:val="00BD33B2"/>
    <w:rsid w:val="00BD4301"/>
    <w:rsid w:val="00BD4B1C"/>
    <w:rsid w:val="00BD5A93"/>
    <w:rsid w:val="00BD6115"/>
    <w:rsid w:val="00BE0286"/>
    <w:rsid w:val="00BE07A9"/>
    <w:rsid w:val="00BE0A99"/>
    <w:rsid w:val="00BE2EDC"/>
    <w:rsid w:val="00BE3C0F"/>
    <w:rsid w:val="00BE41BF"/>
    <w:rsid w:val="00BE5957"/>
    <w:rsid w:val="00BE5C62"/>
    <w:rsid w:val="00BE6009"/>
    <w:rsid w:val="00BE61F2"/>
    <w:rsid w:val="00BE7AD9"/>
    <w:rsid w:val="00BE7E0C"/>
    <w:rsid w:val="00BF15A9"/>
    <w:rsid w:val="00BF1C31"/>
    <w:rsid w:val="00BF1DAB"/>
    <w:rsid w:val="00BF1EB7"/>
    <w:rsid w:val="00BF5B74"/>
    <w:rsid w:val="00BF7BA6"/>
    <w:rsid w:val="00C01303"/>
    <w:rsid w:val="00C024EE"/>
    <w:rsid w:val="00C02A4C"/>
    <w:rsid w:val="00C033C1"/>
    <w:rsid w:val="00C03950"/>
    <w:rsid w:val="00C0539E"/>
    <w:rsid w:val="00C05874"/>
    <w:rsid w:val="00C105F6"/>
    <w:rsid w:val="00C111EC"/>
    <w:rsid w:val="00C11C44"/>
    <w:rsid w:val="00C1295C"/>
    <w:rsid w:val="00C13654"/>
    <w:rsid w:val="00C1433E"/>
    <w:rsid w:val="00C17F50"/>
    <w:rsid w:val="00C20176"/>
    <w:rsid w:val="00C206A5"/>
    <w:rsid w:val="00C251DA"/>
    <w:rsid w:val="00C26554"/>
    <w:rsid w:val="00C267FC"/>
    <w:rsid w:val="00C26DB9"/>
    <w:rsid w:val="00C30839"/>
    <w:rsid w:val="00C3223D"/>
    <w:rsid w:val="00C3242F"/>
    <w:rsid w:val="00C338EF"/>
    <w:rsid w:val="00C33ED2"/>
    <w:rsid w:val="00C36612"/>
    <w:rsid w:val="00C36E3A"/>
    <w:rsid w:val="00C36ED5"/>
    <w:rsid w:val="00C37578"/>
    <w:rsid w:val="00C378CE"/>
    <w:rsid w:val="00C40CAE"/>
    <w:rsid w:val="00C40F1D"/>
    <w:rsid w:val="00C4136E"/>
    <w:rsid w:val="00C42420"/>
    <w:rsid w:val="00C44877"/>
    <w:rsid w:val="00C44C32"/>
    <w:rsid w:val="00C4670F"/>
    <w:rsid w:val="00C46BA7"/>
    <w:rsid w:val="00C46BA9"/>
    <w:rsid w:val="00C47F5F"/>
    <w:rsid w:val="00C5068F"/>
    <w:rsid w:val="00C50A4C"/>
    <w:rsid w:val="00C51B4F"/>
    <w:rsid w:val="00C5369F"/>
    <w:rsid w:val="00C54796"/>
    <w:rsid w:val="00C563DC"/>
    <w:rsid w:val="00C563EF"/>
    <w:rsid w:val="00C564A2"/>
    <w:rsid w:val="00C56E99"/>
    <w:rsid w:val="00C575DB"/>
    <w:rsid w:val="00C57819"/>
    <w:rsid w:val="00C5790B"/>
    <w:rsid w:val="00C610EE"/>
    <w:rsid w:val="00C61DD6"/>
    <w:rsid w:val="00C6348F"/>
    <w:rsid w:val="00C642AF"/>
    <w:rsid w:val="00C65E1F"/>
    <w:rsid w:val="00C67005"/>
    <w:rsid w:val="00C673CB"/>
    <w:rsid w:val="00C719DA"/>
    <w:rsid w:val="00C71E8A"/>
    <w:rsid w:val="00C741A3"/>
    <w:rsid w:val="00C75A03"/>
    <w:rsid w:val="00C75E27"/>
    <w:rsid w:val="00C77CC1"/>
    <w:rsid w:val="00C80BA0"/>
    <w:rsid w:val="00C81147"/>
    <w:rsid w:val="00C81A5C"/>
    <w:rsid w:val="00C82167"/>
    <w:rsid w:val="00C84367"/>
    <w:rsid w:val="00C8488E"/>
    <w:rsid w:val="00C8494D"/>
    <w:rsid w:val="00C917BB"/>
    <w:rsid w:val="00C91936"/>
    <w:rsid w:val="00C91959"/>
    <w:rsid w:val="00C91B00"/>
    <w:rsid w:val="00C92AA0"/>
    <w:rsid w:val="00C93871"/>
    <w:rsid w:val="00C93BF9"/>
    <w:rsid w:val="00C946FE"/>
    <w:rsid w:val="00C94BCD"/>
    <w:rsid w:val="00C954C2"/>
    <w:rsid w:val="00C957E9"/>
    <w:rsid w:val="00C95C1C"/>
    <w:rsid w:val="00C96F6A"/>
    <w:rsid w:val="00C96FD1"/>
    <w:rsid w:val="00C970FE"/>
    <w:rsid w:val="00CA12A2"/>
    <w:rsid w:val="00CA1746"/>
    <w:rsid w:val="00CA2DAD"/>
    <w:rsid w:val="00CA348B"/>
    <w:rsid w:val="00CA34B2"/>
    <w:rsid w:val="00CA35E9"/>
    <w:rsid w:val="00CA5BA7"/>
    <w:rsid w:val="00CA5DF5"/>
    <w:rsid w:val="00CA720C"/>
    <w:rsid w:val="00CA7314"/>
    <w:rsid w:val="00CA75BA"/>
    <w:rsid w:val="00CB0AA9"/>
    <w:rsid w:val="00CB27B7"/>
    <w:rsid w:val="00CB2A72"/>
    <w:rsid w:val="00CB2E5A"/>
    <w:rsid w:val="00CB4033"/>
    <w:rsid w:val="00CB4051"/>
    <w:rsid w:val="00CB4525"/>
    <w:rsid w:val="00CB5895"/>
    <w:rsid w:val="00CC09FA"/>
    <w:rsid w:val="00CC27F0"/>
    <w:rsid w:val="00CC2C3C"/>
    <w:rsid w:val="00CC439B"/>
    <w:rsid w:val="00CC6FED"/>
    <w:rsid w:val="00CC7745"/>
    <w:rsid w:val="00CC78E1"/>
    <w:rsid w:val="00CC7A67"/>
    <w:rsid w:val="00CC7BE9"/>
    <w:rsid w:val="00CC7FD0"/>
    <w:rsid w:val="00CD02FA"/>
    <w:rsid w:val="00CD047A"/>
    <w:rsid w:val="00CD0D3D"/>
    <w:rsid w:val="00CD0F49"/>
    <w:rsid w:val="00CD2A7C"/>
    <w:rsid w:val="00CD2D58"/>
    <w:rsid w:val="00CD37E8"/>
    <w:rsid w:val="00CD413C"/>
    <w:rsid w:val="00CD4B2E"/>
    <w:rsid w:val="00CD4F2E"/>
    <w:rsid w:val="00CD5AB0"/>
    <w:rsid w:val="00CD62D5"/>
    <w:rsid w:val="00CD6B46"/>
    <w:rsid w:val="00CD6CB9"/>
    <w:rsid w:val="00CD709D"/>
    <w:rsid w:val="00CD7871"/>
    <w:rsid w:val="00CD7A4E"/>
    <w:rsid w:val="00CE42D4"/>
    <w:rsid w:val="00CE46DE"/>
    <w:rsid w:val="00CE4781"/>
    <w:rsid w:val="00CE5361"/>
    <w:rsid w:val="00CE5744"/>
    <w:rsid w:val="00CE5CF3"/>
    <w:rsid w:val="00CE61F4"/>
    <w:rsid w:val="00CE7E04"/>
    <w:rsid w:val="00CF02C1"/>
    <w:rsid w:val="00CF08BF"/>
    <w:rsid w:val="00CF158E"/>
    <w:rsid w:val="00CF1683"/>
    <w:rsid w:val="00CF290D"/>
    <w:rsid w:val="00CF4DD1"/>
    <w:rsid w:val="00CF5A24"/>
    <w:rsid w:val="00CF5B23"/>
    <w:rsid w:val="00CF5D54"/>
    <w:rsid w:val="00CF7B69"/>
    <w:rsid w:val="00D008F5"/>
    <w:rsid w:val="00D00EC4"/>
    <w:rsid w:val="00D02A92"/>
    <w:rsid w:val="00D0324D"/>
    <w:rsid w:val="00D03C53"/>
    <w:rsid w:val="00D07E2C"/>
    <w:rsid w:val="00D1123E"/>
    <w:rsid w:val="00D11EB4"/>
    <w:rsid w:val="00D12343"/>
    <w:rsid w:val="00D155D9"/>
    <w:rsid w:val="00D16337"/>
    <w:rsid w:val="00D16552"/>
    <w:rsid w:val="00D167C1"/>
    <w:rsid w:val="00D209B7"/>
    <w:rsid w:val="00D20E57"/>
    <w:rsid w:val="00D21F3A"/>
    <w:rsid w:val="00D238A1"/>
    <w:rsid w:val="00D23CAF"/>
    <w:rsid w:val="00D24406"/>
    <w:rsid w:val="00D24598"/>
    <w:rsid w:val="00D30FA4"/>
    <w:rsid w:val="00D3102B"/>
    <w:rsid w:val="00D3172E"/>
    <w:rsid w:val="00D334AD"/>
    <w:rsid w:val="00D34284"/>
    <w:rsid w:val="00D343E4"/>
    <w:rsid w:val="00D345B0"/>
    <w:rsid w:val="00D35174"/>
    <w:rsid w:val="00D3642C"/>
    <w:rsid w:val="00D3793D"/>
    <w:rsid w:val="00D41E05"/>
    <w:rsid w:val="00D4211A"/>
    <w:rsid w:val="00D4311C"/>
    <w:rsid w:val="00D4529D"/>
    <w:rsid w:val="00D456DC"/>
    <w:rsid w:val="00D4589C"/>
    <w:rsid w:val="00D4605B"/>
    <w:rsid w:val="00D513DE"/>
    <w:rsid w:val="00D514D7"/>
    <w:rsid w:val="00D51CDF"/>
    <w:rsid w:val="00D51FB0"/>
    <w:rsid w:val="00D53E95"/>
    <w:rsid w:val="00D54316"/>
    <w:rsid w:val="00D54501"/>
    <w:rsid w:val="00D555D5"/>
    <w:rsid w:val="00D5588F"/>
    <w:rsid w:val="00D60C86"/>
    <w:rsid w:val="00D60DB5"/>
    <w:rsid w:val="00D62353"/>
    <w:rsid w:val="00D636AA"/>
    <w:rsid w:val="00D638D4"/>
    <w:rsid w:val="00D65A33"/>
    <w:rsid w:val="00D66A54"/>
    <w:rsid w:val="00D66CAD"/>
    <w:rsid w:val="00D67176"/>
    <w:rsid w:val="00D672E7"/>
    <w:rsid w:val="00D70F10"/>
    <w:rsid w:val="00D71154"/>
    <w:rsid w:val="00D71298"/>
    <w:rsid w:val="00D71314"/>
    <w:rsid w:val="00D713C8"/>
    <w:rsid w:val="00D716E2"/>
    <w:rsid w:val="00D71B75"/>
    <w:rsid w:val="00D72982"/>
    <w:rsid w:val="00D72AFB"/>
    <w:rsid w:val="00D745AC"/>
    <w:rsid w:val="00D74DE0"/>
    <w:rsid w:val="00D752F0"/>
    <w:rsid w:val="00D760BD"/>
    <w:rsid w:val="00D76B0D"/>
    <w:rsid w:val="00D80CA7"/>
    <w:rsid w:val="00D81166"/>
    <w:rsid w:val="00D816D9"/>
    <w:rsid w:val="00D81821"/>
    <w:rsid w:val="00D83562"/>
    <w:rsid w:val="00D852E9"/>
    <w:rsid w:val="00D869B3"/>
    <w:rsid w:val="00D86DC0"/>
    <w:rsid w:val="00D87602"/>
    <w:rsid w:val="00D87701"/>
    <w:rsid w:val="00D87E85"/>
    <w:rsid w:val="00D9051B"/>
    <w:rsid w:val="00D90A24"/>
    <w:rsid w:val="00D90C5D"/>
    <w:rsid w:val="00D91481"/>
    <w:rsid w:val="00D92343"/>
    <w:rsid w:val="00D92B64"/>
    <w:rsid w:val="00D92BD4"/>
    <w:rsid w:val="00D930FB"/>
    <w:rsid w:val="00D937FA"/>
    <w:rsid w:val="00D93822"/>
    <w:rsid w:val="00D93AFF"/>
    <w:rsid w:val="00D9539F"/>
    <w:rsid w:val="00D957C8"/>
    <w:rsid w:val="00D95DAC"/>
    <w:rsid w:val="00D960E3"/>
    <w:rsid w:val="00DA0A35"/>
    <w:rsid w:val="00DA5843"/>
    <w:rsid w:val="00DA7E40"/>
    <w:rsid w:val="00DB0015"/>
    <w:rsid w:val="00DB1A01"/>
    <w:rsid w:val="00DB1E18"/>
    <w:rsid w:val="00DB262B"/>
    <w:rsid w:val="00DB277D"/>
    <w:rsid w:val="00DB3A8C"/>
    <w:rsid w:val="00DB415A"/>
    <w:rsid w:val="00DB4A3F"/>
    <w:rsid w:val="00DB4DDE"/>
    <w:rsid w:val="00DB570B"/>
    <w:rsid w:val="00DB692B"/>
    <w:rsid w:val="00DB6A35"/>
    <w:rsid w:val="00DC0D4D"/>
    <w:rsid w:val="00DC118A"/>
    <w:rsid w:val="00DC166F"/>
    <w:rsid w:val="00DC1737"/>
    <w:rsid w:val="00DC3ED8"/>
    <w:rsid w:val="00DC3FD5"/>
    <w:rsid w:val="00DC44FF"/>
    <w:rsid w:val="00DC49E2"/>
    <w:rsid w:val="00DC5861"/>
    <w:rsid w:val="00DD0B23"/>
    <w:rsid w:val="00DD1696"/>
    <w:rsid w:val="00DD1843"/>
    <w:rsid w:val="00DD26EC"/>
    <w:rsid w:val="00DD2BC9"/>
    <w:rsid w:val="00DD3EB0"/>
    <w:rsid w:val="00DD4118"/>
    <w:rsid w:val="00DD47EB"/>
    <w:rsid w:val="00DD565E"/>
    <w:rsid w:val="00DD68D5"/>
    <w:rsid w:val="00DD6972"/>
    <w:rsid w:val="00DD7A78"/>
    <w:rsid w:val="00DE3182"/>
    <w:rsid w:val="00DE327D"/>
    <w:rsid w:val="00DE385B"/>
    <w:rsid w:val="00DE41DD"/>
    <w:rsid w:val="00DE47BA"/>
    <w:rsid w:val="00DE53C1"/>
    <w:rsid w:val="00DE7591"/>
    <w:rsid w:val="00DF062E"/>
    <w:rsid w:val="00DF0FE0"/>
    <w:rsid w:val="00DF2F91"/>
    <w:rsid w:val="00DF6735"/>
    <w:rsid w:val="00DF6834"/>
    <w:rsid w:val="00DF6BF0"/>
    <w:rsid w:val="00DF6F22"/>
    <w:rsid w:val="00DF72FC"/>
    <w:rsid w:val="00DF7E88"/>
    <w:rsid w:val="00E006AF"/>
    <w:rsid w:val="00E00900"/>
    <w:rsid w:val="00E01010"/>
    <w:rsid w:val="00E0165C"/>
    <w:rsid w:val="00E02B61"/>
    <w:rsid w:val="00E03070"/>
    <w:rsid w:val="00E05BA9"/>
    <w:rsid w:val="00E06086"/>
    <w:rsid w:val="00E11723"/>
    <w:rsid w:val="00E127BA"/>
    <w:rsid w:val="00E13555"/>
    <w:rsid w:val="00E13A87"/>
    <w:rsid w:val="00E13ECE"/>
    <w:rsid w:val="00E16AB6"/>
    <w:rsid w:val="00E20DA5"/>
    <w:rsid w:val="00E21508"/>
    <w:rsid w:val="00E2245D"/>
    <w:rsid w:val="00E227D7"/>
    <w:rsid w:val="00E236D3"/>
    <w:rsid w:val="00E2381D"/>
    <w:rsid w:val="00E23AAD"/>
    <w:rsid w:val="00E24621"/>
    <w:rsid w:val="00E2463A"/>
    <w:rsid w:val="00E25892"/>
    <w:rsid w:val="00E25935"/>
    <w:rsid w:val="00E30BC1"/>
    <w:rsid w:val="00E3221B"/>
    <w:rsid w:val="00E3310B"/>
    <w:rsid w:val="00E336AF"/>
    <w:rsid w:val="00E3386A"/>
    <w:rsid w:val="00E34431"/>
    <w:rsid w:val="00E35CA7"/>
    <w:rsid w:val="00E36939"/>
    <w:rsid w:val="00E4109F"/>
    <w:rsid w:val="00E41584"/>
    <w:rsid w:val="00E41C50"/>
    <w:rsid w:val="00E4454A"/>
    <w:rsid w:val="00E44819"/>
    <w:rsid w:val="00E44F51"/>
    <w:rsid w:val="00E452E4"/>
    <w:rsid w:val="00E47D1B"/>
    <w:rsid w:val="00E50A15"/>
    <w:rsid w:val="00E52B08"/>
    <w:rsid w:val="00E54E10"/>
    <w:rsid w:val="00E54E1C"/>
    <w:rsid w:val="00E55831"/>
    <w:rsid w:val="00E57CF1"/>
    <w:rsid w:val="00E604A5"/>
    <w:rsid w:val="00E604B3"/>
    <w:rsid w:val="00E636DE"/>
    <w:rsid w:val="00E648C4"/>
    <w:rsid w:val="00E658A2"/>
    <w:rsid w:val="00E65CE1"/>
    <w:rsid w:val="00E66340"/>
    <w:rsid w:val="00E675AC"/>
    <w:rsid w:val="00E67C65"/>
    <w:rsid w:val="00E70CB2"/>
    <w:rsid w:val="00E70F57"/>
    <w:rsid w:val="00E72F5E"/>
    <w:rsid w:val="00E74C6C"/>
    <w:rsid w:val="00E75A54"/>
    <w:rsid w:val="00E7675E"/>
    <w:rsid w:val="00E773E8"/>
    <w:rsid w:val="00E80236"/>
    <w:rsid w:val="00E806D3"/>
    <w:rsid w:val="00E811E1"/>
    <w:rsid w:val="00E8140C"/>
    <w:rsid w:val="00E81AC8"/>
    <w:rsid w:val="00E81AF2"/>
    <w:rsid w:val="00E830A7"/>
    <w:rsid w:val="00E8401A"/>
    <w:rsid w:val="00E853E6"/>
    <w:rsid w:val="00E85CD6"/>
    <w:rsid w:val="00E866FE"/>
    <w:rsid w:val="00E8722C"/>
    <w:rsid w:val="00E8740A"/>
    <w:rsid w:val="00E87FE9"/>
    <w:rsid w:val="00E9007C"/>
    <w:rsid w:val="00E90F24"/>
    <w:rsid w:val="00E91913"/>
    <w:rsid w:val="00E92050"/>
    <w:rsid w:val="00E926E4"/>
    <w:rsid w:val="00E9587E"/>
    <w:rsid w:val="00E962C2"/>
    <w:rsid w:val="00E96988"/>
    <w:rsid w:val="00E96AB8"/>
    <w:rsid w:val="00E96B4B"/>
    <w:rsid w:val="00E975BB"/>
    <w:rsid w:val="00EA1154"/>
    <w:rsid w:val="00EA168B"/>
    <w:rsid w:val="00EA1C70"/>
    <w:rsid w:val="00EA2CA7"/>
    <w:rsid w:val="00EA3B31"/>
    <w:rsid w:val="00EA4B53"/>
    <w:rsid w:val="00EA6E32"/>
    <w:rsid w:val="00EA75E3"/>
    <w:rsid w:val="00EA7987"/>
    <w:rsid w:val="00EA7D8F"/>
    <w:rsid w:val="00EB0895"/>
    <w:rsid w:val="00EB2291"/>
    <w:rsid w:val="00EB2302"/>
    <w:rsid w:val="00EB2CC9"/>
    <w:rsid w:val="00EB45EC"/>
    <w:rsid w:val="00EB53A2"/>
    <w:rsid w:val="00EB6454"/>
    <w:rsid w:val="00EB6E2B"/>
    <w:rsid w:val="00EB771E"/>
    <w:rsid w:val="00EB7F5F"/>
    <w:rsid w:val="00EC03B6"/>
    <w:rsid w:val="00EC0593"/>
    <w:rsid w:val="00EC0A53"/>
    <w:rsid w:val="00EC1159"/>
    <w:rsid w:val="00EC151E"/>
    <w:rsid w:val="00EC1FD2"/>
    <w:rsid w:val="00EC38FA"/>
    <w:rsid w:val="00EC3E03"/>
    <w:rsid w:val="00EC43C7"/>
    <w:rsid w:val="00EC51AD"/>
    <w:rsid w:val="00EC51AF"/>
    <w:rsid w:val="00EC5294"/>
    <w:rsid w:val="00EC5787"/>
    <w:rsid w:val="00EC74E5"/>
    <w:rsid w:val="00EC7895"/>
    <w:rsid w:val="00EC79E5"/>
    <w:rsid w:val="00ED01B9"/>
    <w:rsid w:val="00ED09B2"/>
    <w:rsid w:val="00ED21E8"/>
    <w:rsid w:val="00ED3584"/>
    <w:rsid w:val="00ED462B"/>
    <w:rsid w:val="00ED4712"/>
    <w:rsid w:val="00ED541F"/>
    <w:rsid w:val="00ED6692"/>
    <w:rsid w:val="00ED699D"/>
    <w:rsid w:val="00ED69E2"/>
    <w:rsid w:val="00EE1842"/>
    <w:rsid w:val="00EE661E"/>
    <w:rsid w:val="00EE710C"/>
    <w:rsid w:val="00EF0C86"/>
    <w:rsid w:val="00EF2551"/>
    <w:rsid w:val="00EF43FB"/>
    <w:rsid w:val="00EF4970"/>
    <w:rsid w:val="00EF4F61"/>
    <w:rsid w:val="00EF6113"/>
    <w:rsid w:val="00EF71EE"/>
    <w:rsid w:val="00F0197D"/>
    <w:rsid w:val="00F02C1D"/>
    <w:rsid w:val="00F039D6"/>
    <w:rsid w:val="00F051DD"/>
    <w:rsid w:val="00F05A2C"/>
    <w:rsid w:val="00F068BF"/>
    <w:rsid w:val="00F071C8"/>
    <w:rsid w:val="00F075E0"/>
    <w:rsid w:val="00F11857"/>
    <w:rsid w:val="00F16071"/>
    <w:rsid w:val="00F17D7D"/>
    <w:rsid w:val="00F214A8"/>
    <w:rsid w:val="00F2150A"/>
    <w:rsid w:val="00F2176C"/>
    <w:rsid w:val="00F225AF"/>
    <w:rsid w:val="00F23780"/>
    <w:rsid w:val="00F24FAB"/>
    <w:rsid w:val="00F25BF5"/>
    <w:rsid w:val="00F26541"/>
    <w:rsid w:val="00F26E7C"/>
    <w:rsid w:val="00F300EB"/>
    <w:rsid w:val="00F31141"/>
    <w:rsid w:val="00F32712"/>
    <w:rsid w:val="00F3309B"/>
    <w:rsid w:val="00F33DEC"/>
    <w:rsid w:val="00F355BB"/>
    <w:rsid w:val="00F361F8"/>
    <w:rsid w:val="00F4062E"/>
    <w:rsid w:val="00F41058"/>
    <w:rsid w:val="00F415B6"/>
    <w:rsid w:val="00F4182E"/>
    <w:rsid w:val="00F43D3F"/>
    <w:rsid w:val="00F46CD0"/>
    <w:rsid w:val="00F47410"/>
    <w:rsid w:val="00F5014A"/>
    <w:rsid w:val="00F527C0"/>
    <w:rsid w:val="00F527C1"/>
    <w:rsid w:val="00F5382C"/>
    <w:rsid w:val="00F53837"/>
    <w:rsid w:val="00F54831"/>
    <w:rsid w:val="00F54C44"/>
    <w:rsid w:val="00F556E5"/>
    <w:rsid w:val="00F55710"/>
    <w:rsid w:val="00F55C9E"/>
    <w:rsid w:val="00F568F7"/>
    <w:rsid w:val="00F5692A"/>
    <w:rsid w:val="00F57D6E"/>
    <w:rsid w:val="00F57F42"/>
    <w:rsid w:val="00F601FD"/>
    <w:rsid w:val="00F6034C"/>
    <w:rsid w:val="00F61565"/>
    <w:rsid w:val="00F62AC3"/>
    <w:rsid w:val="00F643D9"/>
    <w:rsid w:val="00F661B0"/>
    <w:rsid w:val="00F6645A"/>
    <w:rsid w:val="00F6698D"/>
    <w:rsid w:val="00F66A04"/>
    <w:rsid w:val="00F67293"/>
    <w:rsid w:val="00F70AA1"/>
    <w:rsid w:val="00F715E0"/>
    <w:rsid w:val="00F7216E"/>
    <w:rsid w:val="00F73296"/>
    <w:rsid w:val="00F737B4"/>
    <w:rsid w:val="00F741A0"/>
    <w:rsid w:val="00F75286"/>
    <w:rsid w:val="00F77264"/>
    <w:rsid w:val="00F7752E"/>
    <w:rsid w:val="00F81594"/>
    <w:rsid w:val="00F82E93"/>
    <w:rsid w:val="00F8377F"/>
    <w:rsid w:val="00F83A21"/>
    <w:rsid w:val="00F8461C"/>
    <w:rsid w:val="00F84C3A"/>
    <w:rsid w:val="00F876F9"/>
    <w:rsid w:val="00F879AC"/>
    <w:rsid w:val="00F905E0"/>
    <w:rsid w:val="00F9093B"/>
    <w:rsid w:val="00F913E7"/>
    <w:rsid w:val="00F91A26"/>
    <w:rsid w:val="00F92A89"/>
    <w:rsid w:val="00F94C8A"/>
    <w:rsid w:val="00F964ED"/>
    <w:rsid w:val="00F96680"/>
    <w:rsid w:val="00F96D2D"/>
    <w:rsid w:val="00F96F46"/>
    <w:rsid w:val="00F97681"/>
    <w:rsid w:val="00F9794C"/>
    <w:rsid w:val="00FA0BE1"/>
    <w:rsid w:val="00FA109C"/>
    <w:rsid w:val="00FA25B6"/>
    <w:rsid w:val="00FA28BB"/>
    <w:rsid w:val="00FA5975"/>
    <w:rsid w:val="00FA5B5C"/>
    <w:rsid w:val="00FA5EDC"/>
    <w:rsid w:val="00FA7EA8"/>
    <w:rsid w:val="00FB1473"/>
    <w:rsid w:val="00FB1AD9"/>
    <w:rsid w:val="00FB204B"/>
    <w:rsid w:val="00FB2893"/>
    <w:rsid w:val="00FB4040"/>
    <w:rsid w:val="00FB45A0"/>
    <w:rsid w:val="00FB5389"/>
    <w:rsid w:val="00FB6702"/>
    <w:rsid w:val="00FB7DD8"/>
    <w:rsid w:val="00FC1859"/>
    <w:rsid w:val="00FC186C"/>
    <w:rsid w:val="00FC2DEF"/>
    <w:rsid w:val="00FC5023"/>
    <w:rsid w:val="00FC52D3"/>
    <w:rsid w:val="00FC5E8A"/>
    <w:rsid w:val="00FD1866"/>
    <w:rsid w:val="00FD19E4"/>
    <w:rsid w:val="00FD393D"/>
    <w:rsid w:val="00FD5F9D"/>
    <w:rsid w:val="00FE0067"/>
    <w:rsid w:val="00FE02EB"/>
    <w:rsid w:val="00FE0A69"/>
    <w:rsid w:val="00FE0ADD"/>
    <w:rsid w:val="00FE1601"/>
    <w:rsid w:val="00FE2126"/>
    <w:rsid w:val="00FE2404"/>
    <w:rsid w:val="00FE3863"/>
    <w:rsid w:val="00FE46C0"/>
    <w:rsid w:val="00FE4B70"/>
    <w:rsid w:val="00FE5558"/>
    <w:rsid w:val="00FE6F9D"/>
    <w:rsid w:val="00FF02F4"/>
    <w:rsid w:val="00FF1622"/>
    <w:rsid w:val="00FF2111"/>
    <w:rsid w:val="00FF26FB"/>
    <w:rsid w:val="00FF675C"/>
    <w:rsid w:val="00FF6858"/>
    <w:rsid w:val="00FF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2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99"/>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5E"/>
    <w:rPr>
      <w:sz w:val="22"/>
      <w:szCs w:val="24"/>
    </w:rPr>
  </w:style>
  <w:style w:type="paragraph" w:styleId="Heading1">
    <w:name w:val="heading 1"/>
    <w:next w:val="BodyText"/>
    <w:link w:val="Heading1Char"/>
    <w:qFormat/>
    <w:rsid w:val="009E74DC"/>
    <w:pPr>
      <w:keepNext/>
      <w:numPr>
        <w:numId w:val="14"/>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link w:val="Heading2Char"/>
    <w:qFormat/>
    <w:rsid w:val="009E74DC"/>
    <w:pPr>
      <w:numPr>
        <w:ilvl w:val="1"/>
        <w:numId w:val="14"/>
      </w:numPr>
      <w:tabs>
        <w:tab w:val="left" w:pos="720"/>
      </w:tabs>
      <w:outlineLvl w:val="1"/>
    </w:pPr>
    <w:rPr>
      <w:rFonts w:ascii="Arial" w:hAnsi="Arial" w:cs="Arial"/>
      <w:b/>
      <w:iCs/>
      <w:kern w:val="32"/>
      <w:sz w:val="32"/>
      <w:szCs w:val="28"/>
    </w:rPr>
  </w:style>
  <w:style w:type="paragraph" w:styleId="Heading3">
    <w:name w:val="heading 3"/>
    <w:next w:val="BodyText"/>
    <w:link w:val="Heading3Char"/>
    <w:qFormat/>
    <w:rsid w:val="009E74DC"/>
    <w:pPr>
      <w:numPr>
        <w:ilvl w:val="2"/>
        <w:numId w:val="14"/>
      </w:numPr>
      <w:outlineLvl w:val="2"/>
    </w:pPr>
    <w:rPr>
      <w:rFonts w:ascii="Arial" w:hAnsi="Arial" w:cs="Arial"/>
      <w:b/>
      <w:bCs/>
      <w:iCs/>
      <w:kern w:val="32"/>
      <w:sz w:val="28"/>
      <w:szCs w:val="26"/>
    </w:rPr>
  </w:style>
  <w:style w:type="paragraph" w:styleId="Heading4">
    <w:name w:val="heading 4"/>
    <w:next w:val="BlockText"/>
    <w:qFormat/>
    <w:rsid w:val="009E74DC"/>
    <w:pPr>
      <w:numPr>
        <w:ilvl w:val="3"/>
        <w:numId w:val="14"/>
      </w:numPr>
      <w:outlineLvl w:val="3"/>
    </w:pPr>
    <w:rPr>
      <w:rFonts w:ascii="Arial" w:hAnsi="Arial" w:cs="Arial"/>
      <w:b/>
      <w:kern w:val="32"/>
      <w:sz w:val="24"/>
      <w:szCs w:val="28"/>
    </w:rPr>
  </w:style>
  <w:style w:type="paragraph" w:styleId="Heading5">
    <w:name w:val="heading 5"/>
    <w:next w:val="BodyText"/>
    <w:qFormat/>
    <w:rsid w:val="006E5523"/>
    <w:pPr>
      <w:numPr>
        <w:ilvl w:val="4"/>
        <w:numId w:val="14"/>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4"/>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4"/>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4"/>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2C2AC7"/>
    <w:pPr>
      <w:tabs>
        <w:tab w:val="left" w:pos="360"/>
        <w:tab w:val="right" w:pos="450"/>
        <w:tab w:val="right" w:leader="dot" w:pos="9350"/>
      </w:tabs>
      <w:spacing w:before="60"/>
      <w:ind w:left="360" w:hanging="360"/>
    </w:pPr>
    <w:rPr>
      <w:rFonts w:ascii="Arial" w:hAnsi="Arial"/>
      <w:b/>
      <w:sz w:val="28"/>
      <w:szCs w:val="20"/>
    </w:rPr>
  </w:style>
  <w:style w:type="paragraph" w:styleId="TOC2">
    <w:name w:val="toc 2"/>
    <w:basedOn w:val="Normal"/>
    <w:next w:val="Normal"/>
    <w:autoRedefine/>
    <w:uiPriority w:val="39"/>
    <w:rsid w:val="00E72F5E"/>
    <w:pPr>
      <w:tabs>
        <w:tab w:val="left" w:pos="900"/>
        <w:tab w:val="right" w:leader="dot" w:pos="9350"/>
      </w:tabs>
      <w:spacing w:before="60"/>
      <w:ind w:left="900" w:hanging="54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aliases w:val="F"/>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65F74"/>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qFormat/>
    <w:rsid w:val="00921803"/>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aliases w:val="bx,bt,Body Text Char1,Body Text Char2 Char,Body Text Char1 Char Char,Body Text Char2 Char Char Char,Body Text Char1 Char Char Char Char,Body Text Char2 Char Char Char Charheader 3,Body Test,bxBody Text Normal,bt Char Char Char Char Char Char"/>
    <w:link w:val="BodyTextChar"/>
    <w:qFormat/>
    <w:rsid w:val="006E5523"/>
    <w:pPr>
      <w:spacing w:before="120" w:after="120"/>
    </w:pPr>
    <w:rPr>
      <w:sz w:val="24"/>
    </w:rPr>
  </w:style>
  <w:style w:type="character" w:customStyle="1" w:styleId="BodyTextChar">
    <w:name w:val="Body Text Char"/>
    <w:aliases w:val="bx Char,bt Char,Body Text Char1 Char,Body Text Char2 Char Char,Body Text Char1 Char Char Char,Body Text Char2 Char Char Char Char,Body Text Char1 Char Char Char Char Char,Body Text Char2 Char Char Char Charheader 3 Char,Body Test Char"/>
    <w:link w:val="BodyText"/>
    <w:rsid w:val="006E5523"/>
    <w:rPr>
      <w:sz w:val="24"/>
      <w:lang w:val="en-US" w:eastAsia="en-US" w:bidi="ar-SA"/>
    </w:rPr>
  </w:style>
  <w:style w:type="character" w:customStyle="1" w:styleId="FooterChar">
    <w:name w:val="Footer Char"/>
    <w:aliases w:val="F Char"/>
    <w:link w:val="Footer"/>
    <w:rsid w:val="00F91A26"/>
    <w:rPr>
      <w:rFonts w:cs="Tahoma"/>
      <w:szCs w:val="16"/>
      <w:lang w:val="en-US" w:eastAsia="en-US" w:bidi="ar-SA"/>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F57D6E"/>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rsid w:val="00F57D6E"/>
    <w:rPr>
      <w:rFonts w:ascii="Garamond" w:hAnsi="Garamond"/>
      <w:sz w:val="24"/>
      <w:szCs w:val="24"/>
    </w:rPr>
  </w:style>
  <w:style w:type="paragraph" w:customStyle="1" w:styleId="InstructionalText">
    <w:name w:val="Instructional Text"/>
    <w:basedOn w:val="Normal"/>
    <w:link w:val="InstructionalTextChar"/>
    <w:qFormat/>
    <w:rsid w:val="00921803"/>
    <w:pPr>
      <w:keepLines/>
      <w:autoSpaceDE w:val="0"/>
      <w:autoSpaceDN w:val="0"/>
      <w:adjustRightInd w:val="0"/>
      <w:spacing w:before="60" w:after="120" w:line="240" w:lineRule="atLeast"/>
    </w:pPr>
    <w:rPr>
      <w:rFonts w:ascii="Garamond" w:hAnsi="Garamond"/>
      <w:i/>
      <w:iCs/>
      <w:color w:val="0000FF"/>
      <w:sz w:val="24"/>
      <w:szCs w:val="20"/>
    </w:rPr>
  </w:style>
  <w:style w:type="character" w:customStyle="1" w:styleId="InstructionalTextChar">
    <w:name w:val="Instructional Text Char"/>
    <w:basedOn w:val="DefaultParagraphFont"/>
    <w:link w:val="InstructionalText"/>
    <w:rsid w:val="00921803"/>
    <w:rPr>
      <w:rFonts w:ascii="Garamond" w:hAnsi="Garamond"/>
      <w:i/>
      <w:iCs/>
      <w:color w:val="0000FF"/>
      <w:sz w:val="24"/>
    </w:rPr>
  </w:style>
  <w:style w:type="paragraph" w:customStyle="1" w:styleId="Appendix3">
    <w:name w:val="Appendix 3"/>
    <w:basedOn w:val="Appendix2"/>
    <w:qFormat/>
    <w:rsid w:val="00D51CDF"/>
    <w:pPr>
      <w:numPr>
        <w:ilvl w:val="0"/>
        <w:numId w:val="0"/>
      </w:numPr>
      <w:tabs>
        <w:tab w:val="left" w:pos="1080"/>
      </w:tabs>
      <w:ind w:left="1080" w:hanging="1080"/>
    </w:pPr>
    <w:rPr>
      <w:sz w:val="36"/>
    </w:rPr>
  </w:style>
  <w:style w:type="character" w:styleId="CommentReference">
    <w:name w:val="annotation reference"/>
    <w:basedOn w:val="DefaultParagraphFont"/>
    <w:uiPriority w:val="99"/>
    <w:semiHidden/>
    <w:unhideWhenUsed/>
    <w:rsid w:val="00784894"/>
    <w:rPr>
      <w:sz w:val="16"/>
      <w:szCs w:val="16"/>
    </w:rPr>
  </w:style>
  <w:style w:type="paragraph" w:styleId="CommentText">
    <w:name w:val="annotation text"/>
    <w:basedOn w:val="Normal"/>
    <w:link w:val="CommentTextChar"/>
    <w:unhideWhenUsed/>
    <w:rsid w:val="00784894"/>
    <w:rPr>
      <w:sz w:val="20"/>
      <w:szCs w:val="20"/>
    </w:rPr>
  </w:style>
  <w:style w:type="character" w:customStyle="1" w:styleId="CommentTextChar">
    <w:name w:val="Comment Text Char"/>
    <w:basedOn w:val="DefaultParagraphFont"/>
    <w:link w:val="CommentText"/>
    <w:rsid w:val="00784894"/>
  </w:style>
  <w:style w:type="paragraph" w:styleId="CommentSubject">
    <w:name w:val="annotation subject"/>
    <w:basedOn w:val="CommentText"/>
    <w:next w:val="CommentText"/>
    <w:link w:val="CommentSubjectChar"/>
    <w:semiHidden/>
    <w:unhideWhenUsed/>
    <w:rsid w:val="00784894"/>
    <w:rPr>
      <w:b/>
      <w:bCs/>
    </w:rPr>
  </w:style>
  <w:style w:type="character" w:customStyle="1" w:styleId="CommentSubjectChar">
    <w:name w:val="Comment Subject Char"/>
    <w:basedOn w:val="CommentTextChar"/>
    <w:link w:val="CommentSubject"/>
    <w:semiHidden/>
    <w:rsid w:val="00784894"/>
    <w:rPr>
      <w:b/>
      <w:bCs/>
    </w:rPr>
  </w:style>
  <w:style w:type="character" w:customStyle="1" w:styleId="TitleChar">
    <w:name w:val="Title Char"/>
    <w:basedOn w:val="DefaultParagraphFont"/>
    <w:link w:val="Title"/>
    <w:rsid w:val="0074647A"/>
    <w:rPr>
      <w:rFonts w:ascii="Arial" w:hAnsi="Arial" w:cs="Arial"/>
      <w:b/>
      <w:bCs/>
      <w:sz w:val="36"/>
      <w:szCs w:val="32"/>
    </w:rPr>
  </w:style>
  <w:style w:type="paragraph" w:styleId="ListParagraph">
    <w:name w:val="List Paragraph"/>
    <w:basedOn w:val="Normal"/>
    <w:link w:val="ListParagraphChar"/>
    <w:uiPriority w:val="34"/>
    <w:qFormat/>
    <w:rsid w:val="00043D78"/>
    <w:pPr>
      <w:ind w:left="720"/>
    </w:pPr>
    <w:rPr>
      <w:sz w:val="24"/>
    </w:rPr>
  </w:style>
  <w:style w:type="paragraph" w:customStyle="1" w:styleId="Default">
    <w:name w:val="Default"/>
    <w:rsid w:val="00D238A1"/>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5E133B"/>
    <w:rPr>
      <w:sz w:val="22"/>
      <w:szCs w:val="24"/>
    </w:rPr>
  </w:style>
  <w:style w:type="table" w:customStyle="1" w:styleId="TableGrid1">
    <w:name w:val="Table Grid1"/>
    <w:basedOn w:val="TableNormal"/>
    <w:next w:val="TableGrid"/>
    <w:rsid w:val="00611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BA0"/>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3Char">
    <w:name w:val="Heading 3 Char"/>
    <w:basedOn w:val="DefaultParagraphFont"/>
    <w:link w:val="Heading3"/>
    <w:rsid w:val="009E74DC"/>
    <w:rPr>
      <w:rFonts w:ascii="Arial" w:hAnsi="Arial" w:cs="Arial"/>
      <w:b/>
      <w:bCs/>
      <w:iCs/>
      <w:kern w:val="32"/>
      <w:sz w:val="28"/>
      <w:szCs w:val="26"/>
    </w:rPr>
  </w:style>
  <w:style w:type="table" w:customStyle="1" w:styleId="TableGrid2">
    <w:name w:val="Table Grid2"/>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5361F"/>
    <w:rPr>
      <w:sz w:val="24"/>
      <w:szCs w:val="24"/>
    </w:rPr>
  </w:style>
  <w:style w:type="table" w:customStyle="1" w:styleId="TableGrid6">
    <w:name w:val="Table Grid6"/>
    <w:basedOn w:val="TableNormal"/>
    <w:next w:val="TableGrid"/>
    <w:rsid w:val="001E7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2Char">
    <w:name w:val="List Bullet 2 Char"/>
    <w:basedOn w:val="DefaultParagraphFont"/>
    <w:link w:val="ListBullet2"/>
    <w:semiHidden/>
    <w:rsid w:val="00857473"/>
    <w:rPr>
      <w:sz w:val="22"/>
      <w:szCs w:val="24"/>
    </w:rPr>
  </w:style>
  <w:style w:type="paragraph" w:styleId="ListBullet2">
    <w:name w:val="List Bullet 2"/>
    <w:basedOn w:val="Normal"/>
    <w:link w:val="ListBullet2Char"/>
    <w:semiHidden/>
    <w:unhideWhenUsed/>
    <w:rsid w:val="00857473"/>
    <w:pPr>
      <w:numPr>
        <w:numId w:val="13"/>
      </w:numPr>
      <w:contextualSpacing/>
    </w:pPr>
  </w:style>
  <w:style w:type="character" w:customStyle="1" w:styleId="Heading2Char">
    <w:name w:val="Heading 2 Char"/>
    <w:basedOn w:val="ListBullet2Char"/>
    <w:link w:val="Heading2"/>
    <w:rsid w:val="009E74DC"/>
    <w:rPr>
      <w:rFonts w:ascii="Arial" w:hAnsi="Arial" w:cs="Arial"/>
      <w:b/>
      <w:iCs/>
      <w:kern w:val="32"/>
      <w:sz w:val="32"/>
      <w:szCs w:val="28"/>
    </w:rPr>
  </w:style>
  <w:style w:type="paragraph" w:styleId="TableofFigures">
    <w:name w:val="table of figures"/>
    <w:aliases w:val="List of Tables"/>
    <w:basedOn w:val="Normal"/>
    <w:next w:val="Normal"/>
    <w:uiPriority w:val="99"/>
    <w:unhideWhenUsed/>
    <w:rsid w:val="001D04E6"/>
  </w:style>
  <w:style w:type="character" w:styleId="HTMLCite">
    <w:name w:val="HTML Cite"/>
    <w:basedOn w:val="DefaultParagraphFont"/>
    <w:uiPriority w:val="99"/>
    <w:semiHidden/>
    <w:unhideWhenUsed/>
    <w:rsid w:val="00891788"/>
    <w:rPr>
      <w:i/>
      <w:iCs/>
    </w:rPr>
  </w:style>
  <w:style w:type="character" w:styleId="Emphasis">
    <w:name w:val="Emphasis"/>
    <w:basedOn w:val="DefaultParagraphFont"/>
    <w:uiPriority w:val="20"/>
    <w:qFormat/>
    <w:rsid w:val="00891788"/>
    <w:rPr>
      <w:i/>
      <w:iCs/>
    </w:rPr>
  </w:style>
  <w:style w:type="paragraph" w:styleId="NormalWeb">
    <w:name w:val="Normal (Web)"/>
    <w:basedOn w:val="Normal"/>
    <w:uiPriority w:val="99"/>
    <w:semiHidden/>
    <w:unhideWhenUsed/>
    <w:rsid w:val="00891788"/>
    <w:pPr>
      <w:spacing w:before="100" w:beforeAutospacing="1" w:after="100" w:afterAutospacing="1"/>
    </w:pPr>
    <w:rPr>
      <w:sz w:val="24"/>
    </w:rPr>
  </w:style>
  <w:style w:type="paragraph" w:styleId="PlainText">
    <w:name w:val="Plain Text"/>
    <w:basedOn w:val="Normal"/>
    <w:link w:val="PlainTextChar"/>
    <w:uiPriority w:val="99"/>
    <w:unhideWhenUsed/>
    <w:rsid w:val="00864A50"/>
    <w:rPr>
      <w:rFonts w:ascii="Calibri" w:eastAsiaTheme="minorHAnsi" w:hAnsi="Calibri" w:cstheme="minorBidi"/>
      <w:szCs w:val="21"/>
    </w:rPr>
  </w:style>
  <w:style w:type="character" w:customStyle="1" w:styleId="PlainTextChar">
    <w:name w:val="Plain Text Char"/>
    <w:basedOn w:val="DefaultParagraphFont"/>
    <w:link w:val="PlainText"/>
    <w:uiPriority w:val="99"/>
    <w:rsid w:val="00864A50"/>
    <w:rPr>
      <w:rFonts w:ascii="Calibri" w:eastAsiaTheme="minorHAnsi" w:hAnsi="Calibri" w:cstheme="minorBidi"/>
      <w:sz w:val="22"/>
      <w:szCs w:val="21"/>
    </w:rPr>
  </w:style>
  <w:style w:type="paragraph" w:customStyle="1" w:styleId="ProjectName">
    <w:name w:val="Project Name"/>
    <w:basedOn w:val="Normal"/>
    <w:rsid w:val="00C57819"/>
    <w:pPr>
      <w:spacing w:before="720"/>
      <w:jc w:val="center"/>
    </w:pPr>
    <w:rPr>
      <w:rFonts w:ascii="Arial" w:eastAsia="Batang" w:hAnsi="Arial"/>
      <w:b/>
      <w:color w:val="000000"/>
      <w:sz w:val="40"/>
      <w:szCs w:val="40"/>
      <w:lang w:eastAsia="ko-KR"/>
    </w:rPr>
  </w:style>
  <w:style w:type="character" w:customStyle="1" w:styleId="Heading1Char">
    <w:name w:val="Heading 1 Char"/>
    <w:basedOn w:val="DefaultParagraphFont"/>
    <w:link w:val="Heading1"/>
    <w:rsid w:val="00E72F5E"/>
    <w:rPr>
      <w:rFonts w:ascii="Arial" w:hAnsi="Arial" w:cs="Arial"/>
      <w:b/>
      <w:bCs/>
      <w:kern w:val="32"/>
      <w:sz w:val="36"/>
      <w:szCs w:val="32"/>
    </w:rPr>
  </w:style>
  <w:style w:type="character" w:customStyle="1" w:styleId="st1">
    <w:name w:val="st1"/>
    <w:basedOn w:val="DefaultParagraphFont"/>
    <w:rsid w:val="00FE02EB"/>
  </w:style>
  <w:style w:type="table" w:customStyle="1" w:styleId="TableGrid12">
    <w:name w:val="Table Grid12"/>
    <w:basedOn w:val="TableNormal"/>
    <w:next w:val="TableGrid"/>
    <w:uiPriority w:val="59"/>
    <w:rsid w:val="00314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5351"/>
    <w:pPr>
      <w:widowControl w:val="0"/>
    </w:pPr>
    <w:rPr>
      <w:rFonts w:eastAsiaTheme="minorHAnsi" w:cstheme="minorBidi"/>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99"/>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5E"/>
    <w:rPr>
      <w:sz w:val="22"/>
      <w:szCs w:val="24"/>
    </w:rPr>
  </w:style>
  <w:style w:type="paragraph" w:styleId="Heading1">
    <w:name w:val="heading 1"/>
    <w:next w:val="BodyText"/>
    <w:link w:val="Heading1Char"/>
    <w:qFormat/>
    <w:rsid w:val="009E74DC"/>
    <w:pPr>
      <w:keepNext/>
      <w:numPr>
        <w:numId w:val="14"/>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link w:val="Heading2Char"/>
    <w:qFormat/>
    <w:rsid w:val="009E74DC"/>
    <w:pPr>
      <w:numPr>
        <w:ilvl w:val="1"/>
        <w:numId w:val="14"/>
      </w:numPr>
      <w:tabs>
        <w:tab w:val="left" w:pos="720"/>
      </w:tabs>
      <w:outlineLvl w:val="1"/>
    </w:pPr>
    <w:rPr>
      <w:rFonts w:ascii="Arial" w:hAnsi="Arial" w:cs="Arial"/>
      <w:b/>
      <w:iCs/>
      <w:kern w:val="32"/>
      <w:sz w:val="32"/>
      <w:szCs w:val="28"/>
    </w:rPr>
  </w:style>
  <w:style w:type="paragraph" w:styleId="Heading3">
    <w:name w:val="heading 3"/>
    <w:next w:val="BodyText"/>
    <w:link w:val="Heading3Char"/>
    <w:qFormat/>
    <w:rsid w:val="009E74DC"/>
    <w:pPr>
      <w:numPr>
        <w:ilvl w:val="2"/>
        <w:numId w:val="14"/>
      </w:numPr>
      <w:outlineLvl w:val="2"/>
    </w:pPr>
    <w:rPr>
      <w:rFonts w:ascii="Arial" w:hAnsi="Arial" w:cs="Arial"/>
      <w:b/>
      <w:bCs/>
      <w:iCs/>
      <w:kern w:val="32"/>
      <w:sz w:val="28"/>
      <w:szCs w:val="26"/>
    </w:rPr>
  </w:style>
  <w:style w:type="paragraph" w:styleId="Heading4">
    <w:name w:val="heading 4"/>
    <w:next w:val="BlockText"/>
    <w:qFormat/>
    <w:rsid w:val="009E74DC"/>
    <w:pPr>
      <w:numPr>
        <w:ilvl w:val="3"/>
        <w:numId w:val="14"/>
      </w:numPr>
      <w:outlineLvl w:val="3"/>
    </w:pPr>
    <w:rPr>
      <w:rFonts w:ascii="Arial" w:hAnsi="Arial" w:cs="Arial"/>
      <w:b/>
      <w:kern w:val="32"/>
      <w:sz w:val="24"/>
      <w:szCs w:val="28"/>
    </w:rPr>
  </w:style>
  <w:style w:type="paragraph" w:styleId="Heading5">
    <w:name w:val="heading 5"/>
    <w:next w:val="BodyText"/>
    <w:qFormat/>
    <w:rsid w:val="006E5523"/>
    <w:pPr>
      <w:numPr>
        <w:ilvl w:val="4"/>
        <w:numId w:val="14"/>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4"/>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4"/>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4"/>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2C2AC7"/>
    <w:pPr>
      <w:tabs>
        <w:tab w:val="left" w:pos="360"/>
        <w:tab w:val="right" w:pos="450"/>
        <w:tab w:val="right" w:leader="dot" w:pos="9350"/>
      </w:tabs>
      <w:spacing w:before="60"/>
      <w:ind w:left="360" w:hanging="360"/>
    </w:pPr>
    <w:rPr>
      <w:rFonts w:ascii="Arial" w:hAnsi="Arial"/>
      <w:b/>
      <w:sz w:val="28"/>
      <w:szCs w:val="20"/>
    </w:rPr>
  </w:style>
  <w:style w:type="paragraph" w:styleId="TOC2">
    <w:name w:val="toc 2"/>
    <w:basedOn w:val="Normal"/>
    <w:next w:val="Normal"/>
    <w:autoRedefine/>
    <w:uiPriority w:val="39"/>
    <w:rsid w:val="00E72F5E"/>
    <w:pPr>
      <w:tabs>
        <w:tab w:val="left" w:pos="900"/>
        <w:tab w:val="right" w:leader="dot" w:pos="9350"/>
      </w:tabs>
      <w:spacing w:before="60"/>
      <w:ind w:left="900" w:hanging="54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aliases w:val="F"/>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65F74"/>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qFormat/>
    <w:rsid w:val="00921803"/>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aliases w:val="bx,bt,Body Text Char1,Body Text Char2 Char,Body Text Char1 Char Char,Body Text Char2 Char Char Char,Body Text Char1 Char Char Char Char,Body Text Char2 Char Char Char Charheader 3,Body Test,bxBody Text Normal,bt Char Char Char Char Char Char"/>
    <w:link w:val="BodyTextChar"/>
    <w:qFormat/>
    <w:rsid w:val="006E5523"/>
    <w:pPr>
      <w:spacing w:before="120" w:after="120"/>
    </w:pPr>
    <w:rPr>
      <w:sz w:val="24"/>
    </w:rPr>
  </w:style>
  <w:style w:type="character" w:customStyle="1" w:styleId="BodyTextChar">
    <w:name w:val="Body Text Char"/>
    <w:aliases w:val="bx Char,bt Char,Body Text Char1 Char,Body Text Char2 Char Char,Body Text Char1 Char Char Char,Body Text Char2 Char Char Char Char,Body Text Char1 Char Char Char Char Char,Body Text Char2 Char Char Char Charheader 3 Char,Body Test Char"/>
    <w:link w:val="BodyText"/>
    <w:rsid w:val="006E5523"/>
    <w:rPr>
      <w:sz w:val="24"/>
      <w:lang w:val="en-US" w:eastAsia="en-US" w:bidi="ar-SA"/>
    </w:rPr>
  </w:style>
  <w:style w:type="character" w:customStyle="1" w:styleId="FooterChar">
    <w:name w:val="Footer Char"/>
    <w:aliases w:val="F Char"/>
    <w:link w:val="Footer"/>
    <w:rsid w:val="00F91A26"/>
    <w:rPr>
      <w:rFonts w:cs="Tahoma"/>
      <w:szCs w:val="16"/>
      <w:lang w:val="en-US" w:eastAsia="en-US" w:bidi="ar-SA"/>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F57D6E"/>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rsid w:val="00F57D6E"/>
    <w:rPr>
      <w:rFonts w:ascii="Garamond" w:hAnsi="Garamond"/>
      <w:sz w:val="24"/>
      <w:szCs w:val="24"/>
    </w:rPr>
  </w:style>
  <w:style w:type="paragraph" w:customStyle="1" w:styleId="InstructionalText">
    <w:name w:val="Instructional Text"/>
    <w:basedOn w:val="Normal"/>
    <w:link w:val="InstructionalTextChar"/>
    <w:qFormat/>
    <w:rsid w:val="00921803"/>
    <w:pPr>
      <w:keepLines/>
      <w:autoSpaceDE w:val="0"/>
      <w:autoSpaceDN w:val="0"/>
      <w:adjustRightInd w:val="0"/>
      <w:spacing w:before="60" w:after="120" w:line="240" w:lineRule="atLeast"/>
    </w:pPr>
    <w:rPr>
      <w:rFonts w:ascii="Garamond" w:hAnsi="Garamond"/>
      <w:i/>
      <w:iCs/>
      <w:color w:val="0000FF"/>
      <w:sz w:val="24"/>
      <w:szCs w:val="20"/>
    </w:rPr>
  </w:style>
  <w:style w:type="character" w:customStyle="1" w:styleId="InstructionalTextChar">
    <w:name w:val="Instructional Text Char"/>
    <w:basedOn w:val="DefaultParagraphFont"/>
    <w:link w:val="InstructionalText"/>
    <w:rsid w:val="00921803"/>
    <w:rPr>
      <w:rFonts w:ascii="Garamond" w:hAnsi="Garamond"/>
      <w:i/>
      <w:iCs/>
      <w:color w:val="0000FF"/>
      <w:sz w:val="24"/>
    </w:rPr>
  </w:style>
  <w:style w:type="paragraph" w:customStyle="1" w:styleId="Appendix3">
    <w:name w:val="Appendix 3"/>
    <w:basedOn w:val="Appendix2"/>
    <w:qFormat/>
    <w:rsid w:val="00D51CDF"/>
    <w:pPr>
      <w:numPr>
        <w:ilvl w:val="0"/>
        <w:numId w:val="0"/>
      </w:numPr>
      <w:tabs>
        <w:tab w:val="left" w:pos="1080"/>
      </w:tabs>
      <w:ind w:left="1080" w:hanging="1080"/>
    </w:pPr>
    <w:rPr>
      <w:sz w:val="36"/>
    </w:rPr>
  </w:style>
  <w:style w:type="character" w:styleId="CommentReference">
    <w:name w:val="annotation reference"/>
    <w:basedOn w:val="DefaultParagraphFont"/>
    <w:uiPriority w:val="99"/>
    <w:semiHidden/>
    <w:unhideWhenUsed/>
    <w:rsid w:val="00784894"/>
    <w:rPr>
      <w:sz w:val="16"/>
      <w:szCs w:val="16"/>
    </w:rPr>
  </w:style>
  <w:style w:type="paragraph" w:styleId="CommentText">
    <w:name w:val="annotation text"/>
    <w:basedOn w:val="Normal"/>
    <w:link w:val="CommentTextChar"/>
    <w:unhideWhenUsed/>
    <w:rsid w:val="00784894"/>
    <w:rPr>
      <w:sz w:val="20"/>
      <w:szCs w:val="20"/>
    </w:rPr>
  </w:style>
  <w:style w:type="character" w:customStyle="1" w:styleId="CommentTextChar">
    <w:name w:val="Comment Text Char"/>
    <w:basedOn w:val="DefaultParagraphFont"/>
    <w:link w:val="CommentText"/>
    <w:rsid w:val="00784894"/>
  </w:style>
  <w:style w:type="paragraph" w:styleId="CommentSubject">
    <w:name w:val="annotation subject"/>
    <w:basedOn w:val="CommentText"/>
    <w:next w:val="CommentText"/>
    <w:link w:val="CommentSubjectChar"/>
    <w:semiHidden/>
    <w:unhideWhenUsed/>
    <w:rsid w:val="00784894"/>
    <w:rPr>
      <w:b/>
      <w:bCs/>
    </w:rPr>
  </w:style>
  <w:style w:type="character" w:customStyle="1" w:styleId="CommentSubjectChar">
    <w:name w:val="Comment Subject Char"/>
    <w:basedOn w:val="CommentTextChar"/>
    <w:link w:val="CommentSubject"/>
    <w:semiHidden/>
    <w:rsid w:val="00784894"/>
    <w:rPr>
      <w:b/>
      <w:bCs/>
    </w:rPr>
  </w:style>
  <w:style w:type="character" w:customStyle="1" w:styleId="TitleChar">
    <w:name w:val="Title Char"/>
    <w:basedOn w:val="DefaultParagraphFont"/>
    <w:link w:val="Title"/>
    <w:rsid w:val="0074647A"/>
    <w:rPr>
      <w:rFonts w:ascii="Arial" w:hAnsi="Arial" w:cs="Arial"/>
      <w:b/>
      <w:bCs/>
      <w:sz w:val="36"/>
      <w:szCs w:val="32"/>
    </w:rPr>
  </w:style>
  <w:style w:type="paragraph" w:styleId="ListParagraph">
    <w:name w:val="List Paragraph"/>
    <w:basedOn w:val="Normal"/>
    <w:link w:val="ListParagraphChar"/>
    <w:uiPriority w:val="34"/>
    <w:qFormat/>
    <w:rsid w:val="00043D78"/>
    <w:pPr>
      <w:ind w:left="720"/>
    </w:pPr>
    <w:rPr>
      <w:sz w:val="24"/>
    </w:rPr>
  </w:style>
  <w:style w:type="paragraph" w:customStyle="1" w:styleId="Default">
    <w:name w:val="Default"/>
    <w:rsid w:val="00D238A1"/>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5E133B"/>
    <w:rPr>
      <w:sz w:val="22"/>
      <w:szCs w:val="24"/>
    </w:rPr>
  </w:style>
  <w:style w:type="table" w:customStyle="1" w:styleId="TableGrid1">
    <w:name w:val="Table Grid1"/>
    <w:basedOn w:val="TableNormal"/>
    <w:next w:val="TableGrid"/>
    <w:rsid w:val="00611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BA0"/>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3Char">
    <w:name w:val="Heading 3 Char"/>
    <w:basedOn w:val="DefaultParagraphFont"/>
    <w:link w:val="Heading3"/>
    <w:rsid w:val="009E74DC"/>
    <w:rPr>
      <w:rFonts w:ascii="Arial" w:hAnsi="Arial" w:cs="Arial"/>
      <w:b/>
      <w:bCs/>
      <w:iCs/>
      <w:kern w:val="32"/>
      <w:sz w:val="28"/>
      <w:szCs w:val="26"/>
    </w:rPr>
  </w:style>
  <w:style w:type="table" w:customStyle="1" w:styleId="TableGrid2">
    <w:name w:val="Table Grid2"/>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5361F"/>
    <w:rPr>
      <w:sz w:val="24"/>
      <w:szCs w:val="24"/>
    </w:rPr>
  </w:style>
  <w:style w:type="table" w:customStyle="1" w:styleId="TableGrid6">
    <w:name w:val="Table Grid6"/>
    <w:basedOn w:val="TableNormal"/>
    <w:next w:val="TableGrid"/>
    <w:rsid w:val="001E7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2Char">
    <w:name w:val="List Bullet 2 Char"/>
    <w:basedOn w:val="DefaultParagraphFont"/>
    <w:link w:val="ListBullet2"/>
    <w:semiHidden/>
    <w:rsid w:val="00857473"/>
    <w:rPr>
      <w:sz w:val="22"/>
      <w:szCs w:val="24"/>
    </w:rPr>
  </w:style>
  <w:style w:type="paragraph" w:styleId="ListBullet2">
    <w:name w:val="List Bullet 2"/>
    <w:basedOn w:val="Normal"/>
    <w:link w:val="ListBullet2Char"/>
    <w:semiHidden/>
    <w:unhideWhenUsed/>
    <w:rsid w:val="00857473"/>
    <w:pPr>
      <w:numPr>
        <w:numId w:val="13"/>
      </w:numPr>
      <w:contextualSpacing/>
    </w:pPr>
  </w:style>
  <w:style w:type="character" w:customStyle="1" w:styleId="Heading2Char">
    <w:name w:val="Heading 2 Char"/>
    <w:basedOn w:val="ListBullet2Char"/>
    <w:link w:val="Heading2"/>
    <w:rsid w:val="009E74DC"/>
    <w:rPr>
      <w:rFonts w:ascii="Arial" w:hAnsi="Arial" w:cs="Arial"/>
      <w:b/>
      <w:iCs/>
      <w:kern w:val="32"/>
      <w:sz w:val="32"/>
      <w:szCs w:val="28"/>
    </w:rPr>
  </w:style>
  <w:style w:type="paragraph" w:styleId="TableofFigures">
    <w:name w:val="table of figures"/>
    <w:aliases w:val="List of Tables"/>
    <w:basedOn w:val="Normal"/>
    <w:next w:val="Normal"/>
    <w:uiPriority w:val="99"/>
    <w:unhideWhenUsed/>
    <w:rsid w:val="001D04E6"/>
  </w:style>
  <w:style w:type="character" w:styleId="HTMLCite">
    <w:name w:val="HTML Cite"/>
    <w:basedOn w:val="DefaultParagraphFont"/>
    <w:uiPriority w:val="99"/>
    <w:semiHidden/>
    <w:unhideWhenUsed/>
    <w:rsid w:val="00891788"/>
    <w:rPr>
      <w:i/>
      <w:iCs/>
    </w:rPr>
  </w:style>
  <w:style w:type="character" w:styleId="Emphasis">
    <w:name w:val="Emphasis"/>
    <w:basedOn w:val="DefaultParagraphFont"/>
    <w:uiPriority w:val="20"/>
    <w:qFormat/>
    <w:rsid w:val="00891788"/>
    <w:rPr>
      <w:i/>
      <w:iCs/>
    </w:rPr>
  </w:style>
  <w:style w:type="paragraph" w:styleId="NormalWeb">
    <w:name w:val="Normal (Web)"/>
    <w:basedOn w:val="Normal"/>
    <w:uiPriority w:val="99"/>
    <w:semiHidden/>
    <w:unhideWhenUsed/>
    <w:rsid w:val="00891788"/>
    <w:pPr>
      <w:spacing w:before="100" w:beforeAutospacing="1" w:after="100" w:afterAutospacing="1"/>
    </w:pPr>
    <w:rPr>
      <w:sz w:val="24"/>
    </w:rPr>
  </w:style>
  <w:style w:type="paragraph" w:styleId="PlainText">
    <w:name w:val="Plain Text"/>
    <w:basedOn w:val="Normal"/>
    <w:link w:val="PlainTextChar"/>
    <w:uiPriority w:val="99"/>
    <w:unhideWhenUsed/>
    <w:rsid w:val="00864A50"/>
    <w:rPr>
      <w:rFonts w:ascii="Calibri" w:eastAsiaTheme="minorHAnsi" w:hAnsi="Calibri" w:cstheme="minorBidi"/>
      <w:szCs w:val="21"/>
    </w:rPr>
  </w:style>
  <w:style w:type="character" w:customStyle="1" w:styleId="PlainTextChar">
    <w:name w:val="Plain Text Char"/>
    <w:basedOn w:val="DefaultParagraphFont"/>
    <w:link w:val="PlainText"/>
    <w:uiPriority w:val="99"/>
    <w:rsid w:val="00864A50"/>
    <w:rPr>
      <w:rFonts w:ascii="Calibri" w:eastAsiaTheme="minorHAnsi" w:hAnsi="Calibri" w:cstheme="minorBidi"/>
      <w:sz w:val="22"/>
      <w:szCs w:val="21"/>
    </w:rPr>
  </w:style>
  <w:style w:type="paragraph" w:customStyle="1" w:styleId="ProjectName">
    <w:name w:val="Project Name"/>
    <w:basedOn w:val="Normal"/>
    <w:rsid w:val="00C57819"/>
    <w:pPr>
      <w:spacing w:before="720"/>
      <w:jc w:val="center"/>
    </w:pPr>
    <w:rPr>
      <w:rFonts w:ascii="Arial" w:eastAsia="Batang" w:hAnsi="Arial"/>
      <w:b/>
      <w:color w:val="000000"/>
      <w:sz w:val="40"/>
      <w:szCs w:val="40"/>
      <w:lang w:eastAsia="ko-KR"/>
    </w:rPr>
  </w:style>
  <w:style w:type="character" w:customStyle="1" w:styleId="Heading1Char">
    <w:name w:val="Heading 1 Char"/>
    <w:basedOn w:val="DefaultParagraphFont"/>
    <w:link w:val="Heading1"/>
    <w:rsid w:val="00E72F5E"/>
    <w:rPr>
      <w:rFonts w:ascii="Arial" w:hAnsi="Arial" w:cs="Arial"/>
      <w:b/>
      <w:bCs/>
      <w:kern w:val="32"/>
      <w:sz w:val="36"/>
      <w:szCs w:val="32"/>
    </w:rPr>
  </w:style>
  <w:style w:type="character" w:customStyle="1" w:styleId="st1">
    <w:name w:val="st1"/>
    <w:basedOn w:val="DefaultParagraphFont"/>
    <w:rsid w:val="00FE02EB"/>
  </w:style>
  <w:style w:type="table" w:customStyle="1" w:styleId="TableGrid12">
    <w:name w:val="Table Grid12"/>
    <w:basedOn w:val="TableNormal"/>
    <w:next w:val="TableGrid"/>
    <w:uiPriority w:val="59"/>
    <w:rsid w:val="00314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5351"/>
    <w:pPr>
      <w:widowControl w:val="0"/>
    </w:pPr>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6958">
      <w:bodyDiv w:val="1"/>
      <w:marLeft w:val="0"/>
      <w:marRight w:val="0"/>
      <w:marTop w:val="0"/>
      <w:marBottom w:val="0"/>
      <w:divBdr>
        <w:top w:val="none" w:sz="0" w:space="0" w:color="auto"/>
        <w:left w:val="none" w:sz="0" w:space="0" w:color="auto"/>
        <w:bottom w:val="none" w:sz="0" w:space="0" w:color="auto"/>
        <w:right w:val="none" w:sz="0" w:space="0" w:color="auto"/>
      </w:divBdr>
    </w:div>
    <w:div w:id="115224111">
      <w:bodyDiv w:val="1"/>
      <w:marLeft w:val="0"/>
      <w:marRight w:val="0"/>
      <w:marTop w:val="0"/>
      <w:marBottom w:val="0"/>
      <w:divBdr>
        <w:top w:val="none" w:sz="0" w:space="0" w:color="auto"/>
        <w:left w:val="none" w:sz="0" w:space="0" w:color="auto"/>
        <w:bottom w:val="none" w:sz="0" w:space="0" w:color="auto"/>
        <w:right w:val="none" w:sz="0" w:space="0" w:color="auto"/>
      </w:divBdr>
      <w:divsChild>
        <w:div w:id="1267694907">
          <w:marLeft w:val="0"/>
          <w:marRight w:val="0"/>
          <w:marTop w:val="0"/>
          <w:marBottom w:val="0"/>
          <w:divBdr>
            <w:top w:val="none" w:sz="0" w:space="0" w:color="auto"/>
            <w:left w:val="none" w:sz="0" w:space="0" w:color="auto"/>
            <w:bottom w:val="none" w:sz="0" w:space="0" w:color="auto"/>
            <w:right w:val="none" w:sz="0" w:space="0" w:color="auto"/>
          </w:divBdr>
          <w:divsChild>
            <w:div w:id="1528177597">
              <w:marLeft w:val="0"/>
              <w:marRight w:val="0"/>
              <w:marTop w:val="0"/>
              <w:marBottom w:val="0"/>
              <w:divBdr>
                <w:top w:val="none" w:sz="0" w:space="0" w:color="auto"/>
                <w:left w:val="none" w:sz="0" w:space="0" w:color="auto"/>
                <w:bottom w:val="none" w:sz="0" w:space="0" w:color="auto"/>
                <w:right w:val="none" w:sz="0" w:space="0" w:color="auto"/>
              </w:divBdr>
            </w:div>
            <w:div w:id="1218777872">
              <w:marLeft w:val="0"/>
              <w:marRight w:val="0"/>
              <w:marTop w:val="0"/>
              <w:marBottom w:val="0"/>
              <w:divBdr>
                <w:top w:val="none" w:sz="0" w:space="0" w:color="auto"/>
                <w:left w:val="none" w:sz="0" w:space="0" w:color="auto"/>
                <w:bottom w:val="none" w:sz="0" w:space="0" w:color="auto"/>
                <w:right w:val="none" w:sz="0" w:space="0" w:color="auto"/>
              </w:divBdr>
              <w:divsChild>
                <w:div w:id="6107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329">
          <w:marLeft w:val="0"/>
          <w:marRight w:val="0"/>
          <w:marTop w:val="0"/>
          <w:marBottom w:val="0"/>
          <w:divBdr>
            <w:top w:val="none" w:sz="0" w:space="0" w:color="auto"/>
            <w:left w:val="none" w:sz="0" w:space="0" w:color="auto"/>
            <w:bottom w:val="none" w:sz="0" w:space="0" w:color="auto"/>
            <w:right w:val="none" w:sz="0" w:space="0" w:color="auto"/>
          </w:divBdr>
          <w:divsChild>
            <w:div w:id="1715035798">
              <w:marLeft w:val="0"/>
              <w:marRight w:val="0"/>
              <w:marTop w:val="0"/>
              <w:marBottom w:val="0"/>
              <w:divBdr>
                <w:top w:val="none" w:sz="0" w:space="0" w:color="auto"/>
                <w:left w:val="none" w:sz="0" w:space="0" w:color="auto"/>
                <w:bottom w:val="none" w:sz="0" w:space="0" w:color="auto"/>
                <w:right w:val="none" w:sz="0" w:space="0" w:color="auto"/>
              </w:divBdr>
            </w:div>
            <w:div w:id="812332655">
              <w:marLeft w:val="0"/>
              <w:marRight w:val="0"/>
              <w:marTop w:val="0"/>
              <w:marBottom w:val="0"/>
              <w:divBdr>
                <w:top w:val="none" w:sz="0" w:space="0" w:color="auto"/>
                <w:left w:val="none" w:sz="0" w:space="0" w:color="auto"/>
                <w:bottom w:val="none" w:sz="0" w:space="0" w:color="auto"/>
                <w:right w:val="none" w:sz="0" w:space="0" w:color="auto"/>
              </w:divBdr>
              <w:divsChild>
                <w:div w:id="1947499179">
                  <w:marLeft w:val="0"/>
                  <w:marRight w:val="0"/>
                  <w:marTop w:val="0"/>
                  <w:marBottom w:val="0"/>
                  <w:divBdr>
                    <w:top w:val="none" w:sz="0" w:space="0" w:color="auto"/>
                    <w:left w:val="none" w:sz="0" w:space="0" w:color="auto"/>
                    <w:bottom w:val="none" w:sz="0" w:space="0" w:color="auto"/>
                    <w:right w:val="none" w:sz="0" w:space="0" w:color="auto"/>
                  </w:divBdr>
                  <w:divsChild>
                    <w:div w:id="802429219">
                      <w:marLeft w:val="0"/>
                      <w:marRight w:val="0"/>
                      <w:marTop w:val="0"/>
                      <w:marBottom w:val="0"/>
                      <w:divBdr>
                        <w:top w:val="none" w:sz="0" w:space="0" w:color="auto"/>
                        <w:left w:val="none" w:sz="0" w:space="0" w:color="auto"/>
                        <w:bottom w:val="none" w:sz="0" w:space="0" w:color="auto"/>
                        <w:right w:val="none" w:sz="0" w:space="0" w:color="auto"/>
                      </w:divBdr>
                      <w:divsChild>
                        <w:div w:id="944112678">
                          <w:marLeft w:val="0"/>
                          <w:marRight w:val="0"/>
                          <w:marTop w:val="0"/>
                          <w:marBottom w:val="0"/>
                          <w:divBdr>
                            <w:top w:val="none" w:sz="0" w:space="0" w:color="auto"/>
                            <w:left w:val="none" w:sz="0" w:space="0" w:color="auto"/>
                            <w:bottom w:val="none" w:sz="0" w:space="0" w:color="auto"/>
                            <w:right w:val="none" w:sz="0" w:space="0" w:color="auto"/>
                          </w:divBdr>
                          <w:divsChild>
                            <w:div w:id="823620441">
                              <w:marLeft w:val="0"/>
                              <w:marRight w:val="0"/>
                              <w:marTop w:val="0"/>
                              <w:marBottom w:val="0"/>
                              <w:divBdr>
                                <w:top w:val="none" w:sz="0" w:space="0" w:color="auto"/>
                                <w:left w:val="none" w:sz="0" w:space="0" w:color="auto"/>
                                <w:bottom w:val="none" w:sz="0" w:space="0" w:color="auto"/>
                                <w:right w:val="none" w:sz="0" w:space="0" w:color="auto"/>
                              </w:divBdr>
                              <w:divsChild>
                                <w:div w:id="1022976145">
                                  <w:marLeft w:val="0"/>
                                  <w:marRight w:val="0"/>
                                  <w:marTop w:val="0"/>
                                  <w:marBottom w:val="0"/>
                                  <w:divBdr>
                                    <w:top w:val="none" w:sz="0" w:space="0" w:color="auto"/>
                                    <w:left w:val="none" w:sz="0" w:space="0" w:color="auto"/>
                                    <w:bottom w:val="none" w:sz="0" w:space="0" w:color="auto"/>
                                    <w:right w:val="none" w:sz="0" w:space="0" w:color="auto"/>
                                  </w:divBdr>
                                  <w:divsChild>
                                    <w:div w:id="943345716">
                                      <w:marLeft w:val="0"/>
                                      <w:marRight w:val="0"/>
                                      <w:marTop w:val="0"/>
                                      <w:marBottom w:val="0"/>
                                      <w:divBdr>
                                        <w:top w:val="none" w:sz="0" w:space="0" w:color="auto"/>
                                        <w:left w:val="none" w:sz="0" w:space="0" w:color="auto"/>
                                        <w:bottom w:val="none" w:sz="0" w:space="0" w:color="auto"/>
                                        <w:right w:val="none" w:sz="0" w:space="0" w:color="auto"/>
                                      </w:divBdr>
                                    </w:div>
                                    <w:div w:id="50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840971">
          <w:marLeft w:val="0"/>
          <w:marRight w:val="0"/>
          <w:marTop w:val="0"/>
          <w:marBottom w:val="0"/>
          <w:divBdr>
            <w:top w:val="none" w:sz="0" w:space="0" w:color="auto"/>
            <w:left w:val="none" w:sz="0" w:space="0" w:color="auto"/>
            <w:bottom w:val="none" w:sz="0" w:space="0" w:color="auto"/>
            <w:right w:val="none" w:sz="0" w:space="0" w:color="auto"/>
          </w:divBdr>
          <w:divsChild>
            <w:div w:id="1649281504">
              <w:marLeft w:val="0"/>
              <w:marRight w:val="0"/>
              <w:marTop w:val="0"/>
              <w:marBottom w:val="0"/>
              <w:divBdr>
                <w:top w:val="none" w:sz="0" w:space="0" w:color="auto"/>
                <w:left w:val="none" w:sz="0" w:space="0" w:color="auto"/>
                <w:bottom w:val="none" w:sz="0" w:space="0" w:color="auto"/>
                <w:right w:val="none" w:sz="0" w:space="0" w:color="auto"/>
              </w:divBdr>
            </w:div>
            <w:div w:id="948660737">
              <w:marLeft w:val="0"/>
              <w:marRight w:val="0"/>
              <w:marTop w:val="0"/>
              <w:marBottom w:val="0"/>
              <w:divBdr>
                <w:top w:val="none" w:sz="0" w:space="0" w:color="auto"/>
                <w:left w:val="none" w:sz="0" w:space="0" w:color="auto"/>
                <w:bottom w:val="none" w:sz="0" w:space="0" w:color="auto"/>
                <w:right w:val="none" w:sz="0" w:space="0" w:color="auto"/>
              </w:divBdr>
              <w:divsChild>
                <w:div w:id="17657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03725">
          <w:marLeft w:val="0"/>
          <w:marRight w:val="0"/>
          <w:marTop w:val="0"/>
          <w:marBottom w:val="0"/>
          <w:divBdr>
            <w:top w:val="none" w:sz="0" w:space="0" w:color="auto"/>
            <w:left w:val="none" w:sz="0" w:space="0" w:color="auto"/>
            <w:bottom w:val="none" w:sz="0" w:space="0" w:color="auto"/>
            <w:right w:val="none" w:sz="0" w:space="0" w:color="auto"/>
          </w:divBdr>
          <w:divsChild>
            <w:div w:id="98989269">
              <w:marLeft w:val="0"/>
              <w:marRight w:val="0"/>
              <w:marTop w:val="0"/>
              <w:marBottom w:val="0"/>
              <w:divBdr>
                <w:top w:val="none" w:sz="0" w:space="0" w:color="auto"/>
                <w:left w:val="none" w:sz="0" w:space="0" w:color="auto"/>
                <w:bottom w:val="none" w:sz="0" w:space="0" w:color="auto"/>
                <w:right w:val="none" w:sz="0" w:space="0" w:color="auto"/>
              </w:divBdr>
            </w:div>
          </w:divsChild>
        </w:div>
        <w:div w:id="1766413130">
          <w:marLeft w:val="0"/>
          <w:marRight w:val="0"/>
          <w:marTop w:val="0"/>
          <w:marBottom w:val="0"/>
          <w:divBdr>
            <w:top w:val="none" w:sz="0" w:space="0" w:color="auto"/>
            <w:left w:val="none" w:sz="0" w:space="0" w:color="auto"/>
            <w:bottom w:val="none" w:sz="0" w:space="0" w:color="auto"/>
            <w:right w:val="none" w:sz="0" w:space="0" w:color="auto"/>
          </w:divBdr>
          <w:divsChild>
            <w:div w:id="598682233">
              <w:marLeft w:val="0"/>
              <w:marRight w:val="0"/>
              <w:marTop w:val="0"/>
              <w:marBottom w:val="0"/>
              <w:divBdr>
                <w:top w:val="none" w:sz="0" w:space="0" w:color="auto"/>
                <w:left w:val="none" w:sz="0" w:space="0" w:color="auto"/>
                <w:bottom w:val="none" w:sz="0" w:space="0" w:color="auto"/>
                <w:right w:val="none" w:sz="0" w:space="0" w:color="auto"/>
              </w:divBdr>
            </w:div>
          </w:divsChild>
        </w:div>
        <w:div w:id="973608333">
          <w:marLeft w:val="0"/>
          <w:marRight w:val="0"/>
          <w:marTop w:val="0"/>
          <w:marBottom w:val="0"/>
          <w:divBdr>
            <w:top w:val="none" w:sz="0" w:space="0" w:color="auto"/>
            <w:left w:val="none" w:sz="0" w:space="0" w:color="auto"/>
            <w:bottom w:val="none" w:sz="0" w:space="0" w:color="auto"/>
            <w:right w:val="none" w:sz="0" w:space="0" w:color="auto"/>
          </w:divBdr>
          <w:divsChild>
            <w:div w:id="1772433964">
              <w:marLeft w:val="0"/>
              <w:marRight w:val="0"/>
              <w:marTop w:val="0"/>
              <w:marBottom w:val="0"/>
              <w:divBdr>
                <w:top w:val="none" w:sz="0" w:space="0" w:color="auto"/>
                <w:left w:val="none" w:sz="0" w:space="0" w:color="auto"/>
                <w:bottom w:val="none" w:sz="0" w:space="0" w:color="auto"/>
                <w:right w:val="none" w:sz="0" w:space="0" w:color="auto"/>
              </w:divBdr>
            </w:div>
            <w:div w:id="584339533">
              <w:marLeft w:val="0"/>
              <w:marRight w:val="0"/>
              <w:marTop w:val="0"/>
              <w:marBottom w:val="0"/>
              <w:divBdr>
                <w:top w:val="none" w:sz="0" w:space="0" w:color="auto"/>
                <w:left w:val="none" w:sz="0" w:space="0" w:color="auto"/>
                <w:bottom w:val="none" w:sz="0" w:space="0" w:color="auto"/>
                <w:right w:val="none" w:sz="0" w:space="0" w:color="auto"/>
              </w:divBdr>
              <w:divsChild>
                <w:div w:id="19121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6182">
          <w:marLeft w:val="0"/>
          <w:marRight w:val="0"/>
          <w:marTop w:val="0"/>
          <w:marBottom w:val="0"/>
          <w:divBdr>
            <w:top w:val="none" w:sz="0" w:space="0" w:color="auto"/>
            <w:left w:val="none" w:sz="0" w:space="0" w:color="auto"/>
            <w:bottom w:val="none" w:sz="0" w:space="0" w:color="auto"/>
            <w:right w:val="none" w:sz="0" w:space="0" w:color="auto"/>
          </w:divBdr>
          <w:divsChild>
            <w:div w:id="1549145451">
              <w:marLeft w:val="0"/>
              <w:marRight w:val="0"/>
              <w:marTop w:val="0"/>
              <w:marBottom w:val="0"/>
              <w:divBdr>
                <w:top w:val="none" w:sz="0" w:space="0" w:color="auto"/>
                <w:left w:val="none" w:sz="0" w:space="0" w:color="auto"/>
                <w:bottom w:val="none" w:sz="0" w:space="0" w:color="auto"/>
                <w:right w:val="none" w:sz="0" w:space="0" w:color="auto"/>
              </w:divBdr>
            </w:div>
            <w:div w:id="2142922310">
              <w:marLeft w:val="0"/>
              <w:marRight w:val="0"/>
              <w:marTop w:val="0"/>
              <w:marBottom w:val="0"/>
              <w:divBdr>
                <w:top w:val="none" w:sz="0" w:space="0" w:color="auto"/>
                <w:left w:val="none" w:sz="0" w:space="0" w:color="auto"/>
                <w:bottom w:val="none" w:sz="0" w:space="0" w:color="auto"/>
                <w:right w:val="none" w:sz="0" w:space="0" w:color="auto"/>
              </w:divBdr>
              <w:divsChild>
                <w:div w:id="12602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053">
          <w:marLeft w:val="0"/>
          <w:marRight w:val="0"/>
          <w:marTop w:val="0"/>
          <w:marBottom w:val="0"/>
          <w:divBdr>
            <w:top w:val="none" w:sz="0" w:space="0" w:color="auto"/>
            <w:left w:val="none" w:sz="0" w:space="0" w:color="auto"/>
            <w:bottom w:val="none" w:sz="0" w:space="0" w:color="auto"/>
            <w:right w:val="none" w:sz="0" w:space="0" w:color="auto"/>
          </w:divBdr>
          <w:divsChild>
            <w:div w:id="18971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81">
      <w:bodyDiv w:val="1"/>
      <w:marLeft w:val="0"/>
      <w:marRight w:val="0"/>
      <w:marTop w:val="0"/>
      <w:marBottom w:val="0"/>
      <w:divBdr>
        <w:top w:val="none" w:sz="0" w:space="0" w:color="auto"/>
        <w:left w:val="none" w:sz="0" w:space="0" w:color="auto"/>
        <w:bottom w:val="none" w:sz="0" w:space="0" w:color="auto"/>
        <w:right w:val="none" w:sz="0" w:space="0" w:color="auto"/>
      </w:divBdr>
    </w:div>
    <w:div w:id="178734844">
      <w:bodyDiv w:val="1"/>
      <w:marLeft w:val="0"/>
      <w:marRight w:val="0"/>
      <w:marTop w:val="0"/>
      <w:marBottom w:val="0"/>
      <w:divBdr>
        <w:top w:val="none" w:sz="0" w:space="0" w:color="auto"/>
        <w:left w:val="none" w:sz="0" w:space="0" w:color="auto"/>
        <w:bottom w:val="none" w:sz="0" w:space="0" w:color="auto"/>
        <w:right w:val="none" w:sz="0" w:space="0" w:color="auto"/>
      </w:divBdr>
    </w:div>
    <w:div w:id="184755229">
      <w:bodyDiv w:val="1"/>
      <w:marLeft w:val="0"/>
      <w:marRight w:val="0"/>
      <w:marTop w:val="0"/>
      <w:marBottom w:val="0"/>
      <w:divBdr>
        <w:top w:val="none" w:sz="0" w:space="0" w:color="auto"/>
        <w:left w:val="none" w:sz="0" w:space="0" w:color="auto"/>
        <w:bottom w:val="none" w:sz="0" w:space="0" w:color="auto"/>
        <w:right w:val="none" w:sz="0" w:space="0" w:color="auto"/>
      </w:divBdr>
    </w:div>
    <w:div w:id="328412194">
      <w:bodyDiv w:val="1"/>
      <w:marLeft w:val="0"/>
      <w:marRight w:val="0"/>
      <w:marTop w:val="0"/>
      <w:marBottom w:val="0"/>
      <w:divBdr>
        <w:top w:val="none" w:sz="0" w:space="0" w:color="auto"/>
        <w:left w:val="none" w:sz="0" w:space="0" w:color="auto"/>
        <w:bottom w:val="none" w:sz="0" w:space="0" w:color="auto"/>
        <w:right w:val="none" w:sz="0" w:space="0" w:color="auto"/>
      </w:divBdr>
    </w:div>
    <w:div w:id="394160147">
      <w:bodyDiv w:val="1"/>
      <w:marLeft w:val="0"/>
      <w:marRight w:val="0"/>
      <w:marTop w:val="0"/>
      <w:marBottom w:val="0"/>
      <w:divBdr>
        <w:top w:val="none" w:sz="0" w:space="0" w:color="auto"/>
        <w:left w:val="none" w:sz="0" w:space="0" w:color="auto"/>
        <w:bottom w:val="none" w:sz="0" w:space="0" w:color="auto"/>
        <w:right w:val="none" w:sz="0" w:space="0" w:color="auto"/>
      </w:divBdr>
    </w:div>
    <w:div w:id="417099599">
      <w:bodyDiv w:val="1"/>
      <w:marLeft w:val="0"/>
      <w:marRight w:val="0"/>
      <w:marTop w:val="0"/>
      <w:marBottom w:val="0"/>
      <w:divBdr>
        <w:top w:val="none" w:sz="0" w:space="0" w:color="auto"/>
        <w:left w:val="none" w:sz="0" w:space="0" w:color="auto"/>
        <w:bottom w:val="none" w:sz="0" w:space="0" w:color="auto"/>
        <w:right w:val="none" w:sz="0" w:space="0" w:color="auto"/>
      </w:divBdr>
    </w:div>
    <w:div w:id="430975926">
      <w:bodyDiv w:val="1"/>
      <w:marLeft w:val="0"/>
      <w:marRight w:val="0"/>
      <w:marTop w:val="0"/>
      <w:marBottom w:val="0"/>
      <w:divBdr>
        <w:top w:val="none" w:sz="0" w:space="0" w:color="auto"/>
        <w:left w:val="none" w:sz="0" w:space="0" w:color="auto"/>
        <w:bottom w:val="none" w:sz="0" w:space="0" w:color="auto"/>
        <w:right w:val="none" w:sz="0" w:space="0" w:color="auto"/>
      </w:divBdr>
    </w:div>
    <w:div w:id="460809317">
      <w:bodyDiv w:val="1"/>
      <w:marLeft w:val="0"/>
      <w:marRight w:val="0"/>
      <w:marTop w:val="0"/>
      <w:marBottom w:val="0"/>
      <w:divBdr>
        <w:top w:val="none" w:sz="0" w:space="0" w:color="auto"/>
        <w:left w:val="none" w:sz="0" w:space="0" w:color="auto"/>
        <w:bottom w:val="none" w:sz="0" w:space="0" w:color="auto"/>
        <w:right w:val="none" w:sz="0" w:space="0" w:color="auto"/>
      </w:divBdr>
    </w:div>
    <w:div w:id="550725204">
      <w:bodyDiv w:val="1"/>
      <w:marLeft w:val="0"/>
      <w:marRight w:val="0"/>
      <w:marTop w:val="0"/>
      <w:marBottom w:val="0"/>
      <w:divBdr>
        <w:top w:val="none" w:sz="0" w:space="0" w:color="auto"/>
        <w:left w:val="none" w:sz="0" w:space="0" w:color="auto"/>
        <w:bottom w:val="none" w:sz="0" w:space="0" w:color="auto"/>
        <w:right w:val="none" w:sz="0" w:space="0" w:color="auto"/>
      </w:divBdr>
    </w:div>
    <w:div w:id="553084918">
      <w:bodyDiv w:val="1"/>
      <w:marLeft w:val="0"/>
      <w:marRight w:val="0"/>
      <w:marTop w:val="0"/>
      <w:marBottom w:val="0"/>
      <w:divBdr>
        <w:top w:val="none" w:sz="0" w:space="0" w:color="auto"/>
        <w:left w:val="none" w:sz="0" w:space="0" w:color="auto"/>
        <w:bottom w:val="none" w:sz="0" w:space="0" w:color="auto"/>
        <w:right w:val="none" w:sz="0" w:space="0" w:color="auto"/>
      </w:divBdr>
    </w:div>
    <w:div w:id="566696333">
      <w:bodyDiv w:val="1"/>
      <w:marLeft w:val="0"/>
      <w:marRight w:val="0"/>
      <w:marTop w:val="0"/>
      <w:marBottom w:val="0"/>
      <w:divBdr>
        <w:top w:val="none" w:sz="0" w:space="0" w:color="auto"/>
        <w:left w:val="none" w:sz="0" w:space="0" w:color="auto"/>
        <w:bottom w:val="none" w:sz="0" w:space="0" w:color="auto"/>
        <w:right w:val="none" w:sz="0" w:space="0" w:color="auto"/>
      </w:divBdr>
    </w:div>
    <w:div w:id="599921321">
      <w:bodyDiv w:val="1"/>
      <w:marLeft w:val="0"/>
      <w:marRight w:val="0"/>
      <w:marTop w:val="0"/>
      <w:marBottom w:val="0"/>
      <w:divBdr>
        <w:top w:val="none" w:sz="0" w:space="0" w:color="auto"/>
        <w:left w:val="none" w:sz="0" w:space="0" w:color="auto"/>
        <w:bottom w:val="none" w:sz="0" w:space="0" w:color="auto"/>
        <w:right w:val="none" w:sz="0" w:space="0" w:color="auto"/>
      </w:divBdr>
    </w:div>
    <w:div w:id="634528068">
      <w:bodyDiv w:val="1"/>
      <w:marLeft w:val="0"/>
      <w:marRight w:val="0"/>
      <w:marTop w:val="0"/>
      <w:marBottom w:val="0"/>
      <w:divBdr>
        <w:top w:val="none" w:sz="0" w:space="0" w:color="auto"/>
        <w:left w:val="none" w:sz="0" w:space="0" w:color="auto"/>
        <w:bottom w:val="none" w:sz="0" w:space="0" w:color="auto"/>
        <w:right w:val="none" w:sz="0" w:space="0" w:color="auto"/>
      </w:divBdr>
    </w:div>
    <w:div w:id="710425919">
      <w:bodyDiv w:val="1"/>
      <w:marLeft w:val="0"/>
      <w:marRight w:val="0"/>
      <w:marTop w:val="0"/>
      <w:marBottom w:val="0"/>
      <w:divBdr>
        <w:top w:val="none" w:sz="0" w:space="0" w:color="auto"/>
        <w:left w:val="none" w:sz="0" w:space="0" w:color="auto"/>
        <w:bottom w:val="none" w:sz="0" w:space="0" w:color="auto"/>
        <w:right w:val="none" w:sz="0" w:space="0" w:color="auto"/>
      </w:divBdr>
    </w:div>
    <w:div w:id="861550221">
      <w:bodyDiv w:val="1"/>
      <w:marLeft w:val="0"/>
      <w:marRight w:val="0"/>
      <w:marTop w:val="0"/>
      <w:marBottom w:val="0"/>
      <w:divBdr>
        <w:top w:val="none" w:sz="0" w:space="0" w:color="auto"/>
        <w:left w:val="none" w:sz="0" w:space="0" w:color="auto"/>
        <w:bottom w:val="none" w:sz="0" w:space="0" w:color="auto"/>
        <w:right w:val="none" w:sz="0" w:space="0" w:color="auto"/>
      </w:divBdr>
    </w:div>
    <w:div w:id="899364853">
      <w:bodyDiv w:val="1"/>
      <w:marLeft w:val="0"/>
      <w:marRight w:val="0"/>
      <w:marTop w:val="0"/>
      <w:marBottom w:val="0"/>
      <w:divBdr>
        <w:top w:val="none" w:sz="0" w:space="0" w:color="auto"/>
        <w:left w:val="none" w:sz="0" w:space="0" w:color="auto"/>
        <w:bottom w:val="none" w:sz="0" w:space="0" w:color="auto"/>
        <w:right w:val="none" w:sz="0" w:space="0" w:color="auto"/>
      </w:divBdr>
    </w:div>
    <w:div w:id="913272220">
      <w:bodyDiv w:val="1"/>
      <w:marLeft w:val="0"/>
      <w:marRight w:val="0"/>
      <w:marTop w:val="0"/>
      <w:marBottom w:val="0"/>
      <w:divBdr>
        <w:top w:val="none" w:sz="0" w:space="0" w:color="auto"/>
        <w:left w:val="none" w:sz="0" w:space="0" w:color="auto"/>
        <w:bottom w:val="none" w:sz="0" w:space="0" w:color="auto"/>
        <w:right w:val="none" w:sz="0" w:space="0" w:color="auto"/>
      </w:divBdr>
    </w:div>
    <w:div w:id="916938925">
      <w:bodyDiv w:val="1"/>
      <w:marLeft w:val="0"/>
      <w:marRight w:val="0"/>
      <w:marTop w:val="0"/>
      <w:marBottom w:val="0"/>
      <w:divBdr>
        <w:top w:val="none" w:sz="0" w:space="0" w:color="auto"/>
        <w:left w:val="none" w:sz="0" w:space="0" w:color="auto"/>
        <w:bottom w:val="none" w:sz="0" w:space="0" w:color="auto"/>
        <w:right w:val="none" w:sz="0" w:space="0" w:color="auto"/>
      </w:divBdr>
      <w:divsChild>
        <w:div w:id="1787460528">
          <w:marLeft w:val="0"/>
          <w:marRight w:val="0"/>
          <w:marTop w:val="0"/>
          <w:marBottom w:val="0"/>
          <w:divBdr>
            <w:top w:val="none" w:sz="0" w:space="0" w:color="auto"/>
            <w:left w:val="none" w:sz="0" w:space="0" w:color="auto"/>
            <w:bottom w:val="none" w:sz="0" w:space="0" w:color="auto"/>
            <w:right w:val="none" w:sz="0" w:space="0" w:color="auto"/>
          </w:divBdr>
          <w:divsChild>
            <w:div w:id="255753741">
              <w:marLeft w:val="0"/>
              <w:marRight w:val="0"/>
              <w:marTop w:val="0"/>
              <w:marBottom w:val="0"/>
              <w:divBdr>
                <w:top w:val="single" w:sz="6" w:space="0" w:color="A6A6A6"/>
                <w:left w:val="single" w:sz="6" w:space="0" w:color="A6A6A6"/>
                <w:bottom w:val="single" w:sz="6" w:space="0" w:color="A6A6A6"/>
                <w:right w:val="single" w:sz="6" w:space="0" w:color="A6A6A6"/>
              </w:divBdr>
              <w:divsChild>
                <w:div w:id="751124518">
                  <w:marLeft w:val="0"/>
                  <w:marRight w:val="0"/>
                  <w:marTop w:val="0"/>
                  <w:marBottom w:val="0"/>
                  <w:divBdr>
                    <w:top w:val="none" w:sz="0" w:space="0" w:color="auto"/>
                    <w:left w:val="none" w:sz="0" w:space="0" w:color="auto"/>
                    <w:bottom w:val="none" w:sz="0" w:space="0" w:color="auto"/>
                    <w:right w:val="none" w:sz="0" w:space="0" w:color="auto"/>
                  </w:divBdr>
                  <w:divsChild>
                    <w:div w:id="98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3652">
      <w:bodyDiv w:val="1"/>
      <w:marLeft w:val="0"/>
      <w:marRight w:val="0"/>
      <w:marTop w:val="0"/>
      <w:marBottom w:val="0"/>
      <w:divBdr>
        <w:top w:val="none" w:sz="0" w:space="0" w:color="auto"/>
        <w:left w:val="none" w:sz="0" w:space="0" w:color="auto"/>
        <w:bottom w:val="none" w:sz="0" w:space="0" w:color="auto"/>
        <w:right w:val="none" w:sz="0" w:space="0" w:color="auto"/>
      </w:divBdr>
    </w:div>
    <w:div w:id="1029642045">
      <w:bodyDiv w:val="1"/>
      <w:marLeft w:val="0"/>
      <w:marRight w:val="0"/>
      <w:marTop w:val="0"/>
      <w:marBottom w:val="0"/>
      <w:divBdr>
        <w:top w:val="none" w:sz="0" w:space="0" w:color="auto"/>
        <w:left w:val="none" w:sz="0" w:space="0" w:color="auto"/>
        <w:bottom w:val="none" w:sz="0" w:space="0" w:color="auto"/>
        <w:right w:val="none" w:sz="0" w:space="0" w:color="auto"/>
      </w:divBdr>
      <w:divsChild>
        <w:div w:id="129371459">
          <w:marLeft w:val="0"/>
          <w:marRight w:val="0"/>
          <w:marTop w:val="0"/>
          <w:marBottom w:val="0"/>
          <w:divBdr>
            <w:top w:val="none" w:sz="0" w:space="0" w:color="auto"/>
            <w:left w:val="none" w:sz="0" w:space="0" w:color="auto"/>
            <w:bottom w:val="none" w:sz="0" w:space="0" w:color="auto"/>
            <w:right w:val="none" w:sz="0" w:space="0" w:color="auto"/>
          </w:divBdr>
          <w:divsChild>
            <w:div w:id="1913929449">
              <w:marLeft w:val="0"/>
              <w:marRight w:val="0"/>
              <w:marTop w:val="0"/>
              <w:marBottom w:val="0"/>
              <w:divBdr>
                <w:top w:val="none" w:sz="0" w:space="0" w:color="auto"/>
                <w:left w:val="none" w:sz="0" w:space="0" w:color="auto"/>
                <w:bottom w:val="none" w:sz="0" w:space="0" w:color="auto"/>
                <w:right w:val="none" w:sz="0" w:space="0" w:color="auto"/>
              </w:divBdr>
              <w:divsChild>
                <w:div w:id="267278078">
                  <w:marLeft w:val="0"/>
                  <w:marRight w:val="0"/>
                  <w:marTop w:val="0"/>
                  <w:marBottom w:val="0"/>
                  <w:divBdr>
                    <w:top w:val="none" w:sz="0" w:space="0" w:color="auto"/>
                    <w:left w:val="none" w:sz="0" w:space="0" w:color="auto"/>
                    <w:bottom w:val="none" w:sz="0" w:space="0" w:color="auto"/>
                    <w:right w:val="none" w:sz="0" w:space="0" w:color="auto"/>
                  </w:divBdr>
                  <w:divsChild>
                    <w:div w:id="194275829">
                      <w:marLeft w:val="0"/>
                      <w:marRight w:val="0"/>
                      <w:marTop w:val="0"/>
                      <w:marBottom w:val="0"/>
                      <w:divBdr>
                        <w:top w:val="none" w:sz="0" w:space="0" w:color="auto"/>
                        <w:left w:val="none" w:sz="0" w:space="0" w:color="auto"/>
                        <w:bottom w:val="none" w:sz="0" w:space="0" w:color="auto"/>
                        <w:right w:val="none" w:sz="0" w:space="0" w:color="auto"/>
                      </w:divBdr>
                      <w:divsChild>
                        <w:div w:id="411855596">
                          <w:marLeft w:val="0"/>
                          <w:marRight w:val="0"/>
                          <w:marTop w:val="0"/>
                          <w:marBottom w:val="0"/>
                          <w:divBdr>
                            <w:top w:val="none" w:sz="0" w:space="0" w:color="auto"/>
                            <w:left w:val="none" w:sz="0" w:space="0" w:color="auto"/>
                            <w:bottom w:val="none" w:sz="0" w:space="0" w:color="auto"/>
                            <w:right w:val="none" w:sz="0" w:space="0" w:color="auto"/>
                          </w:divBdr>
                          <w:divsChild>
                            <w:div w:id="1144421649">
                              <w:marLeft w:val="0"/>
                              <w:marRight w:val="0"/>
                              <w:marTop w:val="0"/>
                              <w:marBottom w:val="0"/>
                              <w:divBdr>
                                <w:top w:val="none" w:sz="0" w:space="0" w:color="auto"/>
                                <w:left w:val="none" w:sz="0" w:space="0" w:color="auto"/>
                                <w:bottom w:val="none" w:sz="0" w:space="0" w:color="auto"/>
                                <w:right w:val="none" w:sz="0" w:space="0" w:color="auto"/>
                              </w:divBdr>
                              <w:divsChild>
                                <w:div w:id="568810918">
                                  <w:marLeft w:val="0"/>
                                  <w:marRight w:val="0"/>
                                  <w:marTop w:val="0"/>
                                  <w:marBottom w:val="0"/>
                                  <w:divBdr>
                                    <w:top w:val="none" w:sz="0" w:space="0" w:color="auto"/>
                                    <w:left w:val="none" w:sz="0" w:space="0" w:color="auto"/>
                                    <w:bottom w:val="none" w:sz="0" w:space="0" w:color="auto"/>
                                    <w:right w:val="none" w:sz="0" w:space="0" w:color="auto"/>
                                  </w:divBdr>
                                  <w:divsChild>
                                    <w:div w:id="1226331103">
                                      <w:marLeft w:val="0"/>
                                      <w:marRight w:val="0"/>
                                      <w:marTop w:val="0"/>
                                      <w:marBottom w:val="0"/>
                                      <w:divBdr>
                                        <w:top w:val="none" w:sz="0" w:space="0" w:color="auto"/>
                                        <w:left w:val="none" w:sz="0" w:space="0" w:color="auto"/>
                                        <w:bottom w:val="none" w:sz="0" w:space="0" w:color="auto"/>
                                        <w:right w:val="none" w:sz="0" w:space="0" w:color="auto"/>
                                      </w:divBdr>
                                      <w:divsChild>
                                        <w:div w:id="110321499">
                                          <w:marLeft w:val="0"/>
                                          <w:marRight w:val="0"/>
                                          <w:marTop w:val="0"/>
                                          <w:marBottom w:val="0"/>
                                          <w:divBdr>
                                            <w:top w:val="none" w:sz="0" w:space="0" w:color="auto"/>
                                            <w:left w:val="none" w:sz="0" w:space="0" w:color="auto"/>
                                            <w:bottom w:val="none" w:sz="0" w:space="0" w:color="auto"/>
                                            <w:right w:val="none" w:sz="0" w:space="0" w:color="auto"/>
                                          </w:divBdr>
                                          <w:divsChild>
                                            <w:div w:id="123740539">
                                              <w:marLeft w:val="0"/>
                                              <w:marRight w:val="0"/>
                                              <w:marTop w:val="0"/>
                                              <w:marBottom w:val="0"/>
                                              <w:divBdr>
                                                <w:top w:val="none" w:sz="0" w:space="0" w:color="auto"/>
                                                <w:left w:val="none" w:sz="0" w:space="0" w:color="auto"/>
                                                <w:bottom w:val="none" w:sz="0" w:space="0" w:color="auto"/>
                                                <w:right w:val="none" w:sz="0" w:space="0" w:color="auto"/>
                                              </w:divBdr>
                                              <w:divsChild>
                                                <w:div w:id="1881745761">
                                                  <w:marLeft w:val="0"/>
                                                  <w:marRight w:val="0"/>
                                                  <w:marTop w:val="0"/>
                                                  <w:marBottom w:val="0"/>
                                                  <w:divBdr>
                                                    <w:top w:val="none" w:sz="0" w:space="0" w:color="auto"/>
                                                    <w:left w:val="none" w:sz="0" w:space="0" w:color="auto"/>
                                                    <w:bottom w:val="none" w:sz="0" w:space="0" w:color="auto"/>
                                                    <w:right w:val="none" w:sz="0" w:space="0" w:color="auto"/>
                                                  </w:divBdr>
                                                  <w:divsChild>
                                                    <w:div w:id="771122273">
                                                      <w:marLeft w:val="0"/>
                                                      <w:marRight w:val="0"/>
                                                      <w:marTop w:val="0"/>
                                                      <w:marBottom w:val="0"/>
                                                      <w:divBdr>
                                                        <w:top w:val="none" w:sz="0" w:space="0" w:color="auto"/>
                                                        <w:left w:val="none" w:sz="0" w:space="0" w:color="auto"/>
                                                        <w:bottom w:val="none" w:sz="0" w:space="0" w:color="auto"/>
                                                        <w:right w:val="none" w:sz="0" w:space="0" w:color="auto"/>
                                                      </w:divBdr>
                                                      <w:divsChild>
                                                        <w:div w:id="43873409">
                                                          <w:marLeft w:val="0"/>
                                                          <w:marRight w:val="0"/>
                                                          <w:marTop w:val="0"/>
                                                          <w:marBottom w:val="0"/>
                                                          <w:divBdr>
                                                            <w:top w:val="none" w:sz="0" w:space="0" w:color="auto"/>
                                                            <w:left w:val="none" w:sz="0" w:space="0" w:color="auto"/>
                                                            <w:bottom w:val="none" w:sz="0" w:space="0" w:color="auto"/>
                                                            <w:right w:val="none" w:sz="0" w:space="0" w:color="auto"/>
                                                          </w:divBdr>
                                                          <w:divsChild>
                                                            <w:div w:id="209149408">
                                                              <w:marLeft w:val="0"/>
                                                              <w:marRight w:val="150"/>
                                                              <w:marTop w:val="0"/>
                                                              <w:marBottom w:val="150"/>
                                                              <w:divBdr>
                                                                <w:top w:val="none" w:sz="0" w:space="0" w:color="auto"/>
                                                                <w:left w:val="none" w:sz="0" w:space="0" w:color="auto"/>
                                                                <w:bottom w:val="none" w:sz="0" w:space="0" w:color="auto"/>
                                                                <w:right w:val="none" w:sz="0" w:space="0" w:color="auto"/>
                                                              </w:divBdr>
                                                              <w:divsChild>
                                                                <w:div w:id="337270710">
                                                                  <w:marLeft w:val="0"/>
                                                                  <w:marRight w:val="0"/>
                                                                  <w:marTop w:val="0"/>
                                                                  <w:marBottom w:val="0"/>
                                                                  <w:divBdr>
                                                                    <w:top w:val="none" w:sz="0" w:space="0" w:color="auto"/>
                                                                    <w:left w:val="none" w:sz="0" w:space="0" w:color="auto"/>
                                                                    <w:bottom w:val="none" w:sz="0" w:space="0" w:color="auto"/>
                                                                    <w:right w:val="none" w:sz="0" w:space="0" w:color="auto"/>
                                                                  </w:divBdr>
                                                                  <w:divsChild>
                                                                    <w:div w:id="1219515785">
                                                                      <w:marLeft w:val="0"/>
                                                                      <w:marRight w:val="0"/>
                                                                      <w:marTop w:val="0"/>
                                                                      <w:marBottom w:val="0"/>
                                                                      <w:divBdr>
                                                                        <w:top w:val="none" w:sz="0" w:space="0" w:color="auto"/>
                                                                        <w:left w:val="none" w:sz="0" w:space="0" w:color="auto"/>
                                                                        <w:bottom w:val="none" w:sz="0" w:space="0" w:color="auto"/>
                                                                        <w:right w:val="none" w:sz="0" w:space="0" w:color="auto"/>
                                                                      </w:divBdr>
                                                                      <w:divsChild>
                                                                        <w:div w:id="1379890356">
                                                                          <w:marLeft w:val="0"/>
                                                                          <w:marRight w:val="0"/>
                                                                          <w:marTop w:val="0"/>
                                                                          <w:marBottom w:val="0"/>
                                                                          <w:divBdr>
                                                                            <w:top w:val="none" w:sz="0" w:space="0" w:color="auto"/>
                                                                            <w:left w:val="none" w:sz="0" w:space="0" w:color="auto"/>
                                                                            <w:bottom w:val="none" w:sz="0" w:space="0" w:color="auto"/>
                                                                            <w:right w:val="none" w:sz="0" w:space="0" w:color="auto"/>
                                                                          </w:divBdr>
                                                                          <w:divsChild>
                                                                            <w:div w:id="1508398738">
                                                                              <w:marLeft w:val="0"/>
                                                                              <w:marRight w:val="0"/>
                                                                              <w:marTop w:val="0"/>
                                                                              <w:marBottom w:val="0"/>
                                                                              <w:divBdr>
                                                                                <w:top w:val="none" w:sz="0" w:space="0" w:color="auto"/>
                                                                                <w:left w:val="none" w:sz="0" w:space="0" w:color="auto"/>
                                                                                <w:bottom w:val="none" w:sz="0" w:space="0" w:color="auto"/>
                                                                                <w:right w:val="none" w:sz="0" w:space="0" w:color="auto"/>
                                                                              </w:divBdr>
                                                                              <w:divsChild>
                                                                                <w:div w:id="236478443">
                                                                                  <w:marLeft w:val="0"/>
                                                                                  <w:marRight w:val="0"/>
                                                                                  <w:marTop w:val="0"/>
                                                                                  <w:marBottom w:val="0"/>
                                                                                  <w:divBdr>
                                                                                    <w:top w:val="none" w:sz="0" w:space="0" w:color="auto"/>
                                                                                    <w:left w:val="none" w:sz="0" w:space="0" w:color="auto"/>
                                                                                    <w:bottom w:val="none" w:sz="0" w:space="0" w:color="auto"/>
                                                                                    <w:right w:val="none" w:sz="0" w:space="0" w:color="auto"/>
                                                                                  </w:divBdr>
                                                                                  <w:divsChild>
                                                                                    <w:div w:id="49547500">
                                                                                      <w:marLeft w:val="0"/>
                                                                                      <w:marRight w:val="0"/>
                                                                                      <w:marTop w:val="0"/>
                                                                                      <w:marBottom w:val="0"/>
                                                                                      <w:divBdr>
                                                                                        <w:top w:val="none" w:sz="0" w:space="0" w:color="auto"/>
                                                                                        <w:left w:val="none" w:sz="0" w:space="0" w:color="auto"/>
                                                                                        <w:bottom w:val="none" w:sz="0" w:space="0" w:color="auto"/>
                                                                                        <w:right w:val="none" w:sz="0" w:space="0" w:color="auto"/>
                                                                                      </w:divBdr>
                                                                                    </w:div>
                                                                                    <w:div w:id="11614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6202591">
      <w:bodyDiv w:val="1"/>
      <w:marLeft w:val="0"/>
      <w:marRight w:val="0"/>
      <w:marTop w:val="0"/>
      <w:marBottom w:val="0"/>
      <w:divBdr>
        <w:top w:val="none" w:sz="0" w:space="0" w:color="auto"/>
        <w:left w:val="none" w:sz="0" w:space="0" w:color="auto"/>
        <w:bottom w:val="none" w:sz="0" w:space="0" w:color="auto"/>
        <w:right w:val="none" w:sz="0" w:space="0" w:color="auto"/>
      </w:divBdr>
    </w:div>
    <w:div w:id="1080063098">
      <w:bodyDiv w:val="1"/>
      <w:marLeft w:val="0"/>
      <w:marRight w:val="0"/>
      <w:marTop w:val="0"/>
      <w:marBottom w:val="0"/>
      <w:divBdr>
        <w:top w:val="none" w:sz="0" w:space="0" w:color="auto"/>
        <w:left w:val="none" w:sz="0" w:space="0" w:color="auto"/>
        <w:bottom w:val="none" w:sz="0" w:space="0" w:color="auto"/>
        <w:right w:val="none" w:sz="0" w:space="0" w:color="auto"/>
      </w:divBdr>
    </w:div>
    <w:div w:id="1214149628">
      <w:bodyDiv w:val="1"/>
      <w:marLeft w:val="0"/>
      <w:marRight w:val="0"/>
      <w:marTop w:val="0"/>
      <w:marBottom w:val="0"/>
      <w:divBdr>
        <w:top w:val="none" w:sz="0" w:space="0" w:color="auto"/>
        <w:left w:val="none" w:sz="0" w:space="0" w:color="auto"/>
        <w:bottom w:val="none" w:sz="0" w:space="0" w:color="auto"/>
        <w:right w:val="none" w:sz="0" w:space="0" w:color="auto"/>
      </w:divBdr>
    </w:div>
    <w:div w:id="1285507056">
      <w:bodyDiv w:val="1"/>
      <w:marLeft w:val="0"/>
      <w:marRight w:val="0"/>
      <w:marTop w:val="0"/>
      <w:marBottom w:val="0"/>
      <w:divBdr>
        <w:top w:val="none" w:sz="0" w:space="0" w:color="auto"/>
        <w:left w:val="none" w:sz="0" w:space="0" w:color="auto"/>
        <w:bottom w:val="none" w:sz="0" w:space="0" w:color="auto"/>
        <w:right w:val="none" w:sz="0" w:space="0" w:color="auto"/>
      </w:divBdr>
    </w:div>
    <w:div w:id="1301501514">
      <w:bodyDiv w:val="1"/>
      <w:marLeft w:val="0"/>
      <w:marRight w:val="0"/>
      <w:marTop w:val="0"/>
      <w:marBottom w:val="0"/>
      <w:divBdr>
        <w:top w:val="none" w:sz="0" w:space="0" w:color="auto"/>
        <w:left w:val="none" w:sz="0" w:space="0" w:color="auto"/>
        <w:bottom w:val="none" w:sz="0" w:space="0" w:color="auto"/>
        <w:right w:val="none" w:sz="0" w:space="0" w:color="auto"/>
      </w:divBdr>
    </w:div>
    <w:div w:id="132620463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4525955">
      <w:bodyDiv w:val="1"/>
      <w:marLeft w:val="0"/>
      <w:marRight w:val="0"/>
      <w:marTop w:val="0"/>
      <w:marBottom w:val="0"/>
      <w:divBdr>
        <w:top w:val="none" w:sz="0" w:space="0" w:color="auto"/>
        <w:left w:val="none" w:sz="0" w:space="0" w:color="auto"/>
        <w:bottom w:val="none" w:sz="0" w:space="0" w:color="auto"/>
        <w:right w:val="none" w:sz="0" w:space="0" w:color="auto"/>
      </w:divBdr>
    </w:div>
    <w:div w:id="1424716372">
      <w:bodyDiv w:val="1"/>
      <w:marLeft w:val="0"/>
      <w:marRight w:val="0"/>
      <w:marTop w:val="0"/>
      <w:marBottom w:val="0"/>
      <w:divBdr>
        <w:top w:val="none" w:sz="0" w:space="0" w:color="auto"/>
        <w:left w:val="none" w:sz="0" w:space="0" w:color="auto"/>
        <w:bottom w:val="none" w:sz="0" w:space="0" w:color="auto"/>
        <w:right w:val="none" w:sz="0" w:space="0" w:color="auto"/>
      </w:divBdr>
    </w:div>
    <w:div w:id="1445880557">
      <w:bodyDiv w:val="1"/>
      <w:marLeft w:val="0"/>
      <w:marRight w:val="0"/>
      <w:marTop w:val="0"/>
      <w:marBottom w:val="0"/>
      <w:divBdr>
        <w:top w:val="none" w:sz="0" w:space="0" w:color="auto"/>
        <w:left w:val="none" w:sz="0" w:space="0" w:color="auto"/>
        <w:bottom w:val="none" w:sz="0" w:space="0" w:color="auto"/>
        <w:right w:val="none" w:sz="0" w:space="0" w:color="auto"/>
      </w:divBdr>
    </w:div>
    <w:div w:id="1453400874">
      <w:bodyDiv w:val="1"/>
      <w:marLeft w:val="0"/>
      <w:marRight w:val="0"/>
      <w:marTop w:val="0"/>
      <w:marBottom w:val="0"/>
      <w:divBdr>
        <w:top w:val="none" w:sz="0" w:space="0" w:color="auto"/>
        <w:left w:val="none" w:sz="0" w:space="0" w:color="auto"/>
        <w:bottom w:val="none" w:sz="0" w:space="0" w:color="auto"/>
        <w:right w:val="none" w:sz="0" w:space="0" w:color="auto"/>
      </w:divBdr>
    </w:div>
    <w:div w:id="1484852297">
      <w:bodyDiv w:val="1"/>
      <w:marLeft w:val="0"/>
      <w:marRight w:val="0"/>
      <w:marTop w:val="0"/>
      <w:marBottom w:val="0"/>
      <w:divBdr>
        <w:top w:val="none" w:sz="0" w:space="0" w:color="auto"/>
        <w:left w:val="none" w:sz="0" w:space="0" w:color="auto"/>
        <w:bottom w:val="none" w:sz="0" w:space="0" w:color="auto"/>
        <w:right w:val="none" w:sz="0" w:space="0" w:color="auto"/>
      </w:divBdr>
    </w:div>
    <w:div w:id="1523476652">
      <w:bodyDiv w:val="1"/>
      <w:marLeft w:val="0"/>
      <w:marRight w:val="0"/>
      <w:marTop w:val="0"/>
      <w:marBottom w:val="0"/>
      <w:divBdr>
        <w:top w:val="none" w:sz="0" w:space="0" w:color="auto"/>
        <w:left w:val="none" w:sz="0" w:space="0" w:color="auto"/>
        <w:bottom w:val="none" w:sz="0" w:space="0" w:color="auto"/>
        <w:right w:val="none" w:sz="0" w:space="0" w:color="auto"/>
      </w:divBdr>
      <w:divsChild>
        <w:div w:id="188110085">
          <w:marLeft w:val="0"/>
          <w:marRight w:val="0"/>
          <w:marTop w:val="0"/>
          <w:marBottom w:val="0"/>
          <w:divBdr>
            <w:top w:val="none" w:sz="0" w:space="0" w:color="auto"/>
            <w:left w:val="none" w:sz="0" w:space="0" w:color="auto"/>
            <w:bottom w:val="none" w:sz="0" w:space="0" w:color="auto"/>
            <w:right w:val="none" w:sz="0" w:space="0" w:color="auto"/>
          </w:divBdr>
        </w:div>
        <w:div w:id="870531562">
          <w:marLeft w:val="0"/>
          <w:marRight w:val="0"/>
          <w:marTop w:val="0"/>
          <w:marBottom w:val="0"/>
          <w:divBdr>
            <w:top w:val="none" w:sz="0" w:space="0" w:color="auto"/>
            <w:left w:val="none" w:sz="0" w:space="0" w:color="auto"/>
            <w:bottom w:val="none" w:sz="0" w:space="0" w:color="auto"/>
            <w:right w:val="none" w:sz="0" w:space="0" w:color="auto"/>
          </w:divBdr>
        </w:div>
        <w:div w:id="1363165289">
          <w:marLeft w:val="0"/>
          <w:marRight w:val="0"/>
          <w:marTop w:val="0"/>
          <w:marBottom w:val="0"/>
          <w:divBdr>
            <w:top w:val="none" w:sz="0" w:space="0" w:color="auto"/>
            <w:left w:val="none" w:sz="0" w:space="0" w:color="auto"/>
            <w:bottom w:val="none" w:sz="0" w:space="0" w:color="auto"/>
            <w:right w:val="none" w:sz="0" w:space="0" w:color="auto"/>
          </w:divBdr>
        </w:div>
        <w:div w:id="444540316">
          <w:marLeft w:val="0"/>
          <w:marRight w:val="0"/>
          <w:marTop w:val="0"/>
          <w:marBottom w:val="0"/>
          <w:divBdr>
            <w:top w:val="none" w:sz="0" w:space="0" w:color="auto"/>
            <w:left w:val="none" w:sz="0" w:space="0" w:color="auto"/>
            <w:bottom w:val="none" w:sz="0" w:space="0" w:color="auto"/>
            <w:right w:val="none" w:sz="0" w:space="0" w:color="auto"/>
          </w:divBdr>
        </w:div>
      </w:divsChild>
    </w:div>
    <w:div w:id="1530877585">
      <w:bodyDiv w:val="1"/>
      <w:marLeft w:val="0"/>
      <w:marRight w:val="0"/>
      <w:marTop w:val="0"/>
      <w:marBottom w:val="0"/>
      <w:divBdr>
        <w:top w:val="none" w:sz="0" w:space="0" w:color="auto"/>
        <w:left w:val="none" w:sz="0" w:space="0" w:color="auto"/>
        <w:bottom w:val="none" w:sz="0" w:space="0" w:color="auto"/>
        <w:right w:val="none" w:sz="0" w:space="0" w:color="auto"/>
      </w:divBdr>
    </w:div>
    <w:div w:id="1574312375">
      <w:bodyDiv w:val="1"/>
      <w:marLeft w:val="0"/>
      <w:marRight w:val="0"/>
      <w:marTop w:val="0"/>
      <w:marBottom w:val="0"/>
      <w:divBdr>
        <w:top w:val="none" w:sz="0" w:space="0" w:color="auto"/>
        <w:left w:val="none" w:sz="0" w:space="0" w:color="auto"/>
        <w:bottom w:val="none" w:sz="0" w:space="0" w:color="auto"/>
        <w:right w:val="none" w:sz="0" w:space="0" w:color="auto"/>
      </w:divBdr>
    </w:div>
    <w:div w:id="1585872877">
      <w:bodyDiv w:val="1"/>
      <w:marLeft w:val="0"/>
      <w:marRight w:val="0"/>
      <w:marTop w:val="0"/>
      <w:marBottom w:val="0"/>
      <w:divBdr>
        <w:top w:val="none" w:sz="0" w:space="0" w:color="auto"/>
        <w:left w:val="none" w:sz="0" w:space="0" w:color="auto"/>
        <w:bottom w:val="none" w:sz="0" w:space="0" w:color="auto"/>
        <w:right w:val="none" w:sz="0" w:space="0" w:color="auto"/>
      </w:divBdr>
    </w:div>
    <w:div w:id="1686443185">
      <w:bodyDiv w:val="1"/>
      <w:marLeft w:val="0"/>
      <w:marRight w:val="0"/>
      <w:marTop w:val="0"/>
      <w:marBottom w:val="0"/>
      <w:divBdr>
        <w:top w:val="none" w:sz="0" w:space="0" w:color="auto"/>
        <w:left w:val="none" w:sz="0" w:space="0" w:color="auto"/>
        <w:bottom w:val="none" w:sz="0" w:space="0" w:color="auto"/>
        <w:right w:val="none" w:sz="0" w:space="0" w:color="auto"/>
      </w:divBdr>
    </w:div>
    <w:div w:id="1766997457">
      <w:bodyDiv w:val="1"/>
      <w:marLeft w:val="0"/>
      <w:marRight w:val="0"/>
      <w:marTop w:val="0"/>
      <w:marBottom w:val="0"/>
      <w:divBdr>
        <w:top w:val="none" w:sz="0" w:space="0" w:color="auto"/>
        <w:left w:val="none" w:sz="0" w:space="0" w:color="auto"/>
        <w:bottom w:val="none" w:sz="0" w:space="0" w:color="auto"/>
        <w:right w:val="none" w:sz="0" w:space="0" w:color="auto"/>
      </w:divBdr>
      <w:divsChild>
        <w:div w:id="24214086">
          <w:marLeft w:val="0"/>
          <w:marRight w:val="0"/>
          <w:marTop w:val="0"/>
          <w:marBottom w:val="0"/>
          <w:divBdr>
            <w:top w:val="none" w:sz="0" w:space="0" w:color="auto"/>
            <w:left w:val="none" w:sz="0" w:space="0" w:color="auto"/>
            <w:bottom w:val="none" w:sz="0" w:space="0" w:color="auto"/>
            <w:right w:val="none" w:sz="0" w:space="0" w:color="auto"/>
          </w:divBdr>
          <w:divsChild>
            <w:div w:id="2082948578">
              <w:marLeft w:val="0"/>
              <w:marRight w:val="0"/>
              <w:marTop w:val="0"/>
              <w:marBottom w:val="0"/>
              <w:divBdr>
                <w:top w:val="none" w:sz="0" w:space="0" w:color="auto"/>
                <w:left w:val="none" w:sz="0" w:space="0" w:color="auto"/>
                <w:bottom w:val="none" w:sz="0" w:space="0" w:color="auto"/>
                <w:right w:val="none" w:sz="0" w:space="0" w:color="auto"/>
              </w:divBdr>
              <w:divsChild>
                <w:div w:id="929896533">
                  <w:marLeft w:val="0"/>
                  <w:marRight w:val="0"/>
                  <w:marTop w:val="0"/>
                  <w:marBottom w:val="0"/>
                  <w:divBdr>
                    <w:top w:val="none" w:sz="0" w:space="0" w:color="auto"/>
                    <w:left w:val="none" w:sz="0" w:space="0" w:color="auto"/>
                    <w:bottom w:val="none" w:sz="0" w:space="0" w:color="auto"/>
                    <w:right w:val="none" w:sz="0" w:space="0" w:color="auto"/>
                  </w:divBdr>
                  <w:divsChild>
                    <w:div w:id="793254952">
                      <w:marLeft w:val="0"/>
                      <w:marRight w:val="0"/>
                      <w:marTop w:val="0"/>
                      <w:marBottom w:val="0"/>
                      <w:divBdr>
                        <w:top w:val="none" w:sz="0" w:space="0" w:color="auto"/>
                        <w:left w:val="none" w:sz="0" w:space="0" w:color="auto"/>
                        <w:bottom w:val="none" w:sz="0" w:space="0" w:color="auto"/>
                        <w:right w:val="none" w:sz="0" w:space="0" w:color="auto"/>
                      </w:divBdr>
                      <w:divsChild>
                        <w:div w:id="959652234">
                          <w:marLeft w:val="0"/>
                          <w:marRight w:val="0"/>
                          <w:marTop w:val="0"/>
                          <w:marBottom w:val="0"/>
                          <w:divBdr>
                            <w:top w:val="none" w:sz="0" w:space="0" w:color="auto"/>
                            <w:left w:val="none" w:sz="0" w:space="0" w:color="auto"/>
                            <w:bottom w:val="none" w:sz="0" w:space="0" w:color="auto"/>
                            <w:right w:val="none" w:sz="0" w:space="0" w:color="auto"/>
                          </w:divBdr>
                          <w:divsChild>
                            <w:div w:id="1054163273">
                              <w:marLeft w:val="0"/>
                              <w:marRight w:val="0"/>
                              <w:marTop w:val="0"/>
                              <w:marBottom w:val="0"/>
                              <w:divBdr>
                                <w:top w:val="none" w:sz="0" w:space="0" w:color="auto"/>
                                <w:left w:val="none" w:sz="0" w:space="0" w:color="auto"/>
                                <w:bottom w:val="none" w:sz="0" w:space="0" w:color="auto"/>
                                <w:right w:val="none" w:sz="0" w:space="0" w:color="auto"/>
                              </w:divBdr>
                              <w:divsChild>
                                <w:div w:id="186021578">
                                  <w:marLeft w:val="0"/>
                                  <w:marRight w:val="0"/>
                                  <w:marTop w:val="0"/>
                                  <w:marBottom w:val="0"/>
                                  <w:divBdr>
                                    <w:top w:val="none" w:sz="0" w:space="0" w:color="auto"/>
                                    <w:left w:val="none" w:sz="0" w:space="0" w:color="auto"/>
                                    <w:bottom w:val="none" w:sz="0" w:space="0" w:color="auto"/>
                                    <w:right w:val="none" w:sz="0" w:space="0" w:color="auto"/>
                                  </w:divBdr>
                                  <w:divsChild>
                                    <w:div w:id="1407995252">
                                      <w:marLeft w:val="0"/>
                                      <w:marRight w:val="0"/>
                                      <w:marTop w:val="0"/>
                                      <w:marBottom w:val="0"/>
                                      <w:divBdr>
                                        <w:top w:val="none" w:sz="0" w:space="0" w:color="auto"/>
                                        <w:left w:val="none" w:sz="0" w:space="0" w:color="auto"/>
                                        <w:bottom w:val="none" w:sz="0" w:space="0" w:color="auto"/>
                                        <w:right w:val="none" w:sz="0" w:space="0" w:color="auto"/>
                                      </w:divBdr>
                                      <w:divsChild>
                                        <w:div w:id="1418595888">
                                          <w:marLeft w:val="0"/>
                                          <w:marRight w:val="0"/>
                                          <w:marTop w:val="0"/>
                                          <w:marBottom w:val="0"/>
                                          <w:divBdr>
                                            <w:top w:val="none" w:sz="0" w:space="0" w:color="auto"/>
                                            <w:left w:val="none" w:sz="0" w:space="0" w:color="auto"/>
                                            <w:bottom w:val="none" w:sz="0" w:space="0" w:color="auto"/>
                                            <w:right w:val="none" w:sz="0" w:space="0" w:color="auto"/>
                                          </w:divBdr>
                                          <w:divsChild>
                                            <w:div w:id="1972514441">
                                              <w:marLeft w:val="0"/>
                                              <w:marRight w:val="0"/>
                                              <w:marTop w:val="0"/>
                                              <w:marBottom w:val="0"/>
                                              <w:divBdr>
                                                <w:top w:val="none" w:sz="0" w:space="0" w:color="auto"/>
                                                <w:left w:val="none" w:sz="0" w:space="0" w:color="auto"/>
                                                <w:bottom w:val="none" w:sz="0" w:space="0" w:color="auto"/>
                                                <w:right w:val="none" w:sz="0" w:space="0" w:color="auto"/>
                                              </w:divBdr>
                                              <w:divsChild>
                                                <w:div w:id="904872894">
                                                  <w:marLeft w:val="0"/>
                                                  <w:marRight w:val="0"/>
                                                  <w:marTop w:val="0"/>
                                                  <w:marBottom w:val="0"/>
                                                  <w:divBdr>
                                                    <w:top w:val="none" w:sz="0" w:space="0" w:color="auto"/>
                                                    <w:left w:val="none" w:sz="0" w:space="0" w:color="auto"/>
                                                    <w:bottom w:val="none" w:sz="0" w:space="0" w:color="auto"/>
                                                    <w:right w:val="none" w:sz="0" w:space="0" w:color="auto"/>
                                                  </w:divBdr>
                                                  <w:divsChild>
                                                    <w:div w:id="1985742987">
                                                      <w:marLeft w:val="0"/>
                                                      <w:marRight w:val="0"/>
                                                      <w:marTop w:val="0"/>
                                                      <w:marBottom w:val="0"/>
                                                      <w:divBdr>
                                                        <w:top w:val="none" w:sz="0" w:space="0" w:color="auto"/>
                                                        <w:left w:val="none" w:sz="0" w:space="0" w:color="auto"/>
                                                        <w:bottom w:val="none" w:sz="0" w:space="0" w:color="auto"/>
                                                        <w:right w:val="none" w:sz="0" w:space="0" w:color="auto"/>
                                                      </w:divBdr>
                                                      <w:divsChild>
                                                        <w:div w:id="520559010">
                                                          <w:marLeft w:val="0"/>
                                                          <w:marRight w:val="0"/>
                                                          <w:marTop w:val="0"/>
                                                          <w:marBottom w:val="0"/>
                                                          <w:divBdr>
                                                            <w:top w:val="none" w:sz="0" w:space="0" w:color="auto"/>
                                                            <w:left w:val="none" w:sz="0" w:space="0" w:color="auto"/>
                                                            <w:bottom w:val="none" w:sz="0" w:space="0" w:color="auto"/>
                                                            <w:right w:val="none" w:sz="0" w:space="0" w:color="auto"/>
                                                          </w:divBdr>
                                                          <w:divsChild>
                                                            <w:div w:id="1861046208">
                                                              <w:marLeft w:val="0"/>
                                                              <w:marRight w:val="150"/>
                                                              <w:marTop w:val="0"/>
                                                              <w:marBottom w:val="150"/>
                                                              <w:divBdr>
                                                                <w:top w:val="none" w:sz="0" w:space="0" w:color="auto"/>
                                                                <w:left w:val="none" w:sz="0" w:space="0" w:color="auto"/>
                                                                <w:bottom w:val="none" w:sz="0" w:space="0" w:color="auto"/>
                                                                <w:right w:val="none" w:sz="0" w:space="0" w:color="auto"/>
                                                              </w:divBdr>
                                                              <w:divsChild>
                                                                <w:div w:id="782194977">
                                                                  <w:marLeft w:val="0"/>
                                                                  <w:marRight w:val="0"/>
                                                                  <w:marTop w:val="0"/>
                                                                  <w:marBottom w:val="0"/>
                                                                  <w:divBdr>
                                                                    <w:top w:val="none" w:sz="0" w:space="0" w:color="auto"/>
                                                                    <w:left w:val="none" w:sz="0" w:space="0" w:color="auto"/>
                                                                    <w:bottom w:val="none" w:sz="0" w:space="0" w:color="auto"/>
                                                                    <w:right w:val="none" w:sz="0" w:space="0" w:color="auto"/>
                                                                  </w:divBdr>
                                                                  <w:divsChild>
                                                                    <w:div w:id="1292129310">
                                                                      <w:marLeft w:val="0"/>
                                                                      <w:marRight w:val="0"/>
                                                                      <w:marTop w:val="0"/>
                                                                      <w:marBottom w:val="0"/>
                                                                      <w:divBdr>
                                                                        <w:top w:val="none" w:sz="0" w:space="0" w:color="auto"/>
                                                                        <w:left w:val="none" w:sz="0" w:space="0" w:color="auto"/>
                                                                        <w:bottom w:val="none" w:sz="0" w:space="0" w:color="auto"/>
                                                                        <w:right w:val="none" w:sz="0" w:space="0" w:color="auto"/>
                                                                      </w:divBdr>
                                                                      <w:divsChild>
                                                                        <w:div w:id="504169251">
                                                                          <w:marLeft w:val="0"/>
                                                                          <w:marRight w:val="0"/>
                                                                          <w:marTop w:val="0"/>
                                                                          <w:marBottom w:val="0"/>
                                                                          <w:divBdr>
                                                                            <w:top w:val="none" w:sz="0" w:space="0" w:color="auto"/>
                                                                            <w:left w:val="none" w:sz="0" w:space="0" w:color="auto"/>
                                                                            <w:bottom w:val="none" w:sz="0" w:space="0" w:color="auto"/>
                                                                            <w:right w:val="none" w:sz="0" w:space="0" w:color="auto"/>
                                                                          </w:divBdr>
                                                                          <w:divsChild>
                                                                            <w:div w:id="415059891">
                                                                              <w:marLeft w:val="0"/>
                                                                              <w:marRight w:val="0"/>
                                                                              <w:marTop w:val="0"/>
                                                                              <w:marBottom w:val="0"/>
                                                                              <w:divBdr>
                                                                                <w:top w:val="none" w:sz="0" w:space="0" w:color="auto"/>
                                                                                <w:left w:val="none" w:sz="0" w:space="0" w:color="auto"/>
                                                                                <w:bottom w:val="none" w:sz="0" w:space="0" w:color="auto"/>
                                                                                <w:right w:val="none" w:sz="0" w:space="0" w:color="auto"/>
                                                                              </w:divBdr>
                                                                              <w:divsChild>
                                                                                <w:div w:id="295255338">
                                                                                  <w:marLeft w:val="0"/>
                                                                                  <w:marRight w:val="0"/>
                                                                                  <w:marTop w:val="0"/>
                                                                                  <w:marBottom w:val="0"/>
                                                                                  <w:divBdr>
                                                                                    <w:top w:val="none" w:sz="0" w:space="0" w:color="auto"/>
                                                                                    <w:left w:val="none" w:sz="0" w:space="0" w:color="auto"/>
                                                                                    <w:bottom w:val="none" w:sz="0" w:space="0" w:color="auto"/>
                                                                                    <w:right w:val="none" w:sz="0" w:space="0" w:color="auto"/>
                                                                                  </w:divBdr>
                                                                                  <w:divsChild>
                                                                                    <w:div w:id="1506898925">
                                                                                      <w:marLeft w:val="0"/>
                                                                                      <w:marRight w:val="0"/>
                                                                                      <w:marTop w:val="0"/>
                                                                                      <w:marBottom w:val="0"/>
                                                                                      <w:divBdr>
                                                                                        <w:top w:val="none" w:sz="0" w:space="0" w:color="auto"/>
                                                                                        <w:left w:val="none" w:sz="0" w:space="0" w:color="auto"/>
                                                                                        <w:bottom w:val="none" w:sz="0" w:space="0" w:color="auto"/>
                                                                                        <w:right w:val="none" w:sz="0" w:space="0" w:color="auto"/>
                                                                                      </w:divBdr>
                                                                                    </w:div>
                                                                                    <w:div w:id="18746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974526">
      <w:bodyDiv w:val="1"/>
      <w:marLeft w:val="0"/>
      <w:marRight w:val="0"/>
      <w:marTop w:val="0"/>
      <w:marBottom w:val="0"/>
      <w:divBdr>
        <w:top w:val="none" w:sz="0" w:space="0" w:color="auto"/>
        <w:left w:val="none" w:sz="0" w:space="0" w:color="auto"/>
        <w:bottom w:val="none" w:sz="0" w:space="0" w:color="auto"/>
        <w:right w:val="none" w:sz="0" w:space="0" w:color="auto"/>
      </w:divBdr>
    </w:div>
    <w:div w:id="1796605165">
      <w:bodyDiv w:val="1"/>
      <w:marLeft w:val="0"/>
      <w:marRight w:val="0"/>
      <w:marTop w:val="0"/>
      <w:marBottom w:val="0"/>
      <w:divBdr>
        <w:top w:val="none" w:sz="0" w:space="0" w:color="auto"/>
        <w:left w:val="none" w:sz="0" w:space="0" w:color="auto"/>
        <w:bottom w:val="none" w:sz="0" w:space="0" w:color="auto"/>
        <w:right w:val="none" w:sz="0" w:space="0" w:color="auto"/>
      </w:divBdr>
    </w:div>
    <w:div w:id="1801416808">
      <w:bodyDiv w:val="1"/>
      <w:marLeft w:val="0"/>
      <w:marRight w:val="0"/>
      <w:marTop w:val="0"/>
      <w:marBottom w:val="0"/>
      <w:divBdr>
        <w:top w:val="none" w:sz="0" w:space="0" w:color="auto"/>
        <w:left w:val="none" w:sz="0" w:space="0" w:color="auto"/>
        <w:bottom w:val="none" w:sz="0" w:space="0" w:color="auto"/>
        <w:right w:val="none" w:sz="0" w:space="0" w:color="auto"/>
      </w:divBdr>
    </w:div>
    <w:div w:id="1861619936">
      <w:bodyDiv w:val="1"/>
      <w:marLeft w:val="0"/>
      <w:marRight w:val="0"/>
      <w:marTop w:val="0"/>
      <w:marBottom w:val="0"/>
      <w:divBdr>
        <w:top w:val="none" w:sz="0" w:space="0" w:color="auto"/>
        <w:left w:val="none" w:sz="0" w:space="0" w:color="auto"/>
        <w:bottom w:val="none" w:sz="0" w:space="0" w:color="auto"/>
        <w:right w:val="none" w:sz="0" w:space="0" w:color="auto"/>
      </w:divBdr>
    </w:div>
    <w:div w:id="2019694217">
      <w:bodyDiv w:val="1"/>
      <w:marLeft w:val="0"/>
      <w:marRight w:val="0"/>
      <w:marTop w:val="0"/>
      <w:marBottom w:val="0"/>
      <w:divBdr>
        <w:top w:val="none" w:sz="0" w:space="0" w:color="auto"/>
        <w:left w:val="none" w:sz="0" w:space="0" w:color="auto"/>
        <w:bottom w:val="none" w:sz="0" w:space="0" w:color="auto"/>
        <w:right w:val="none" w:sz="0" w:space="0" w:color="auto"/>
      </w:divBdr>
    </w:div>
    <w:div w:id="21237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application.asp?appid=135" TargetMode="External"/><Relationship Id="rId2" Type="http://schemas.openxmlformats.org/officeDocument/2006/relationships/customXml" Target="../customXml/item2.xml"/><Relationship Id="rId16" Type="http://schemas.openxmlformats.org/officeDocument/2006/relationships/hyperlink" Target="https://vaww.vss.med.va/gov/vsskios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vaww.vss.med.va.gov/vss"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657KNE7CTRDA-8456-103</_dlc_DocId>
    <_dlc_DocIdUrl xmlns="cdd665a5-4d39-4c80-990a-8a3abca4f55f">
      <Url>http://vaww.oed.portal.va.gov/pm/hape/HAPEPortfolioPMO/VSSESS/_layouts/DocIdRedir.aspx?ID=657KNE7CTRDA-8456-103</Url>
      <Description>657KNE7CTRDA-8456-103</Description>
    </_dlc_DocIdUrl>
    <Category xmlns="43b45223-d798-4620-8709-f80762dc9999">Incr02  5.2.5  Initial Operating Capability Testing Phase</Category>
    <Comments xmlns="43b45223-d798-4620-8709-f80762dc9999"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E73172AB3F73B418DD1996DA5442274" ma:contentTypeVersion="6" ma:contentTypeDescription="Create a new document." ma:contentTypeScope="" ma:versionID="1684f4800d165d78a4df9ac953be02de">
  <xsd:schema xmlns:xsd="http://www.w3.org/2001/XMLSchema" xmlns:xs="http://www.w3.org/2001/XMLSchema" xmlns:p="http://schemas.microsoft.com/office/2006/metadata/properties" xmlns:ns2="cdd665a5-4d39-4c80-990a-8a3abca4f55f" xmlns:ns3="43b45223-d798-4620-8709-f80762dc9999" targetNamespace="http://schemas.microsoft.com/office/2006/metadata/properties" ma:root="true" ma:fieldsID="cd5187472f0fae780d4c1f0862bec43a" ns2:_="" ns3:_="">
    <xsd:import namespace="cdd665a5-4d39-4c80-990a-8a3abca4f55f"/>
    <xsd:import namespace="43b45223-d798-4620-8709-f80762dc9999"/>
    <xsd:element name="properties">
      <xsd:complexType>
        <xsd:sequence>
          <xsd:element name="documentManagement">
            <xsd:complexType>
              <xsd:all>
                <xsd:element ref="ns2:_dlc_DocId" minOccurs="0"/>
                <xsd:element ref="ns2:_dlc_DocIdUrl" minOccurs="0"/>
                <xsd:element ref="ns2:_dlc_DocIdPersistId" minOccurs="0"/>
                <xsd:element ref="ns3:Category"/>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3b45223-d798-4620-8709-f80762dc9999" elementFormDefault="qualified">
    <xsd:import namespace="http://schemas.microsoft.com/office/2006/documentManagement/types"/>
    <xsd:import namespace="http://schemas.microsoft.com/office/infopath/2007/PartnerControls"/>
    <xsd:element name="Category" ma:index="11" ma:displayName="Category" ma:format="Dropdown" ma:internalName="Category">
      <xsd:simpleType>
        <xsd:restriction base="dms:Choice">
          <xsd:enumeration value="5.1.1  Contractor Project Management Plan"/>
          <xsd:enumeration value="5.1.2  Product Development Reporting Requirements"/>
          <xsd:enumeration value="5.1.3  Privacy Training"/>
          <xsd:enumeration value="5.1.4  Technical Kickoff Meeting"/>
          <xsd:enumeration value="5.1.5  Risk Management"/>
          <xsd:enumeration value="Incr01  5.2.1  Agile Release Planning and Management"/>
          <xsd:enumeration value="Incr01  5.2.2  Requirements Phase"/>
          <xsd:enumeration value="Incr01  5.2.3  Design Review Phase"/>
          <xsd:enumeration value="Incr01  5.2.3.1  Software Design"/>
          <xsd:enumeration value="Incr01  5.2.4.1  Product Build"/>
          <xsd:enumeration value="Incr01  5.2.4.2  System Integration Support"/>
          <xsd:enumeration value="Incr01  5.2.4.3  Pre-Testing Tasks"/>
          <xsd:enumeration value="Incr01  5.2.4.4  Test Environment"/>
          <xsd:enumeration value="Incr01  5.2.4.5  Test Readiness Review"/>
          <xsd:enumeration value="Incr01  5.2.4.6  Component Integration and Systems Testing"/>
          <xsd:enumeration value="Incr01  5.2.4.7  User Functionality Testing"/>
          <xsd:enumeration value="Incr01  5.2.5  Initial Operating Capability Testing Phase"/>
          <xsd:enumeration value="Incr01  5.2.6.1  Software Implementation"/>
          <xsd:enumeration value="Incr01  5.2.6.2  Deployment, Warranty, and Knowledge Transfer Session"/>
          <xsd:enumeration value="Incr02  5.2.1  Agile Release Planning and Management"/>
          <xsd:enumeration value="Incr02  5.2.2  Requirements Phase"/>
          <xsd:enumeration value="Incr02  5.2.3  Design Review Phase"/>
          <xsd:enumeration value="Incr02  5.2.3.1  Software Design"/>
          <xsd:enumeration value="Incr02  5.2.4.1  Product Build"/>
          <xsd:enumeration value="Incr02  5.2.4.2  System Integration Support"/>
          <xsd:enumeration value="Incr02  5.2.4.3  Pre-Testing Tasks"/>
          <xsd:enumeration value="Incr02  5.2.4.4  Test Environment"/>
          <xsd:enumeration value="Incr02  5.2.4.5  Test Readiness Review"/>
          <xsd:enumeration value="Incr02  5.2.4.6  Component Integration and Systems Testing"/>
          <xsd:enumeration value="Incr02  5.2.4.7  User Functionality Testing"/>
          <xsd:enumeration value="Incr02  5.2.5  Initial Operating Capability Testing Phase"/>
          <xsd:enumeration value="Incr02  5.2.6.1  Software Implementation"/>
          <xsd:enumeration value="Incr02  5.2.6.2  Deployment, Warranty, and Knowledge Transfer Session"/>
          <xsd:enumeration value="Incr03  5.2.1  Agile Release Planning and Management"/>
          <xsd:enumeration value="Incr03  5.2.2  Requirements Phase"/>
          <xsd:enumeration value="Incr03  5.2.3  Design Review Phase"/>
          <xsd:enumeration value="Incr03  5.2.3.1  Software Design"/>
          <xsd:enumeration value="Incr03  5.2.4.1  Product Build"/>
          <xsd:enumeration value="Incr03  5.2.4.2  System Integration Support"/>
          <xsd:enumeration value="Incr03  5.2.4.3  Pre-Testing Tasks"/>
          <xsd:enumeration value="Incr03  5.2.4.4  Test Environment"/>
          <xsd:enumeration value="Incr03  5.2.4.5  Test Readiness Review"/>
          <xsd:enumeration value="Incr03  5.2.4.6  Component Integration and Systems Testing"/>
          <xsd:enumeration value="Incr03  5.2.4.7  User Functionality Testing"/>
          <xsd:enumeration value="Incr03  5.2.5  Initial Operating Capability Testing Phase"/>
          <xsd:enumeration value="Incr03  5.2.6.1  Software Implementation"/>
          <xsd:enumeration value="Incr03  5.2.6.2  Deployment, Warranty, and Knowledge Transfer Session"/>
          <xsd:enumeration value="Incr04  5.2.1  Agile Release Planning and Management"/>
          <xsd:enumeration value="Incr04  5.2.2  Requirements Phase"/>
          <xsd:enumeration value="Incr04  5.2.3  Design Review Phase"/>
          <xsd:enumeration value="Incr04  5.2.3.1  Software Design"/>
          <xsd:enumeration value="Incr04  5.2.4.1  Product Build"/>
          <xsd:enumeration value="Incr04  5.2.4.2  System Integration Support"/>
          <xsd:enumeration value="Incr04  5.2.4.3  Pre-Testing Tasks"/>
          <xsd:enumeration value="Incr04  5.2.4.4  Test Environment"/>
          <xsd:enumeration value="Incr04  5.2.4.5  Test Readiness Review"/>
          <xsd:enumeration value="Incr04  5.2.4.6  Component Integration and Systems Testing"/>
          <xsd:enumeration value="Incr04  5.2.4.7  User Functionality Testing"/>
          <xsd:enumeration value="Incr04  5.2.5  Initial Operating Capability Testing Phase"/>
          <xsd:enumeration value="Incr04  5.2.6.1  Software Implementation"/>
          <xsd:enumeration value="Incr04  5.2.6.2  Deployment, Warranty, and Knowledge Transfer Session"/>
          <xsd:enumeration value="Other"/>
        </xsd:restriction>
      </xsd:simpleType>
    </xsd:element>
    <xsd:element name="Comments" ma:index="12"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cdd665a5-4d39-4c80-990a-8a3abca4f55f"/>
    <ds:schemaRef ds:uri="43b45223-d798-4620-8709-f80762dc9999"/>
  </ds:schemaRefs>
</ds:datastoreItem>
</file>

<file path=customXml/itemProps3.xml><?xml version="1.0" encoding="utf-8"?>
<ds:datastoreItem xmlns:ds="http://schemas.openxmlformats.org/officeDocument/2006/customXml" ds:itemID="{1243366C-3160-4892-948D-29F2A3E12F6B}">
  <ds:schemaRefs>
    <ds:schemaRef ds:uri="http://schemas.microsoft.com/sharepoint/events"/>
  </ds:schemaRefs>
</ds:datastoreItem>
</file>

<file path=customXml/itemProps4.xml><?xml version="1.0" encoding="utf-8"?>
<ds:datastoreItem xmlns:ds="http://schemas.openxmlformats.org/officeDocument/2006/customXml" ds:itemID="{F3ED4826-6367-4F8B-9390-F726EBC14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43b45223-d798-4620-8709-f80762dc9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7F5C0C-1409-4E98-80FE-9F9E395D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7</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MS Word formatting for artifacts</dc:subject>
  <dc:creator/>
  <cp:lastModifiedBy/>
  <cp:revision>1</cp:revision>
  <dcterms:created xsi:type="dcterms:W3CDTF">2017-02-10T19:32:00Z</dcterms:created>
  <dcterms:modified xsi:type="dcterms:W3CDTF">2017-04-28T16:48:00Z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0x0101006E73172AB3F73B418DD1996DA5442274</vt:lpwstr>
  </property>
  <property fmtid="{D5CDD505-2E9C-101B-9397-08002B2CF9AE}" pid="3" name="Responsible Role">
    <vt:lpwstr>0</vt:lpwstr>
  </property>
  <property fmtid="{D5CDD505-2E9C-101B-9397-08002B2CF9AE}" pid="4" name="Order">
    <vt:r8>1215700</vt:r8>
  </property>
  <property fmtid="{D5CDD505-2E9C-101B-9397-08002B2CF9AE}" pid="5" name="Required by National Release">
    <vt:lpwstr>1</vt:lpwstr>
  </property>
  <property fmtid="{D5CDD505-2E9C-101B-9397-08002B2CF9AE}" pid="6" name="Public Storage Location">
    <vt:lpwstr/>
  </property>
  <property fmtid="{D5CDD505-2E9C-101B-9397-08002B2CF9AE}" pid="7" name="Version Control Storage Location">
    <vt:lpwstr/>
  </property>
  <property fmtid="{D5CDD505-2E9C-101B-9397-08002B2CF9AE}" pid="8" name="MetaInfo">
    <vt:lpwstr/>
  </property>
  <property fmtid="{D5CDD505-2E9C-101B-9397-08002B2CF9AE}" pid="9" name="Category0">
    <vt:lpwstr>6</vt:lpwstr>
  </property>
  <property fmtid="{D5CDD505-2E9C-101B-9397-08002B2CF9AE}" pid="10" name="Scope">
    <vt:lpwstr>1</vt:lpwstr>
  </property>
  <property fmtid="{D5CDD505-2E9C-101B-9397-08002B2CF9AE}" pid="11" name="xd_ProgID">
    <vt:lpwstr/>
  </property>
  <property fmtid="{D5CDD505-2E9C-101B-9397-08002B2CF9AE}" pid="12" name="_NewReviewCycle">
    <vt:lpwstr/>
  </property>
  <property fmtid="{D5CDD505-2E9C-101B-9397-08002B2CF9AE}" pid="13" name="Process ID">
    <vt:lpwstr/>
  </property>
  <property fmtid="{D5CDD505-2E9C-101B-9397-08002B2CF9AE}" pid="14" name="Artifact Owner">
    <vt:lpwstr/>
  </property>
  <property fmtid="{D5CDD505-2E9C-101B-9397-08002B2CF9AE}" pid="15" name="TemplateUrl">
    <vt:lpwstr/>
  </property>
  <property fmtid="{D5CDD505-2E9C-101B-9397-08002B2CF9AE}" pid="16" name="Required by PMAS">
    <vt:lpwstr>0</vt:lpwstr>
  </property>
  <property fmtid="{D5CDD505-2E9C-101B-9397-08002B2CF9AE}" pid="17" name="Activity ID">
    <vt:lpwstr/>
  </property>
  <property fmtid="{D5CDD505-2E9C-101B-9397-08002B2CF9AE}" pid="18" name="_dlc_DocIdItemGuid">
    <vt:lpwstr>1b6ae566-9909-48cf-9977-8a482e274297</vt:lpwstr>
  </property>
</Properties>
</file>