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25652" w14:textId="77777777" w:rsidR="008866AF" w:rsidRDefault="008866AF" w:rsidP="00CE46DE">
      <w:pPr>
        <w:pStyle w:val="Title"/>
        <w:jc w:val="left"/>
        <w:rPr>
          <w:szCs w:val="36"/>
        </w:rPr>
      </w:pPr>
      <w:bookmarkStart w:id="0" w:name="_Toc205632711"/>
    </w:p>
    <w:p w14:paraId="079CADCB" w14:textId="71B0040A" w:rsidR="00C57819" w:rsidRPr="00001BCC" w:rsidRDefault="00C57819" w:rsidP="00C57819">
      <w:pPr>
        <w:pStyle w:val="PlainText"/>
        <w:jc w:val="center"/>
        <w:rPr>
          <w:rFonts w:ascii="Arial" w:eastAsia="Times New Roman" w:hAnsi="Arial" w:cs="Arial"/>
          <w:b/>
          <w:iCs/>
          <w:color w:val="000000"/>
          <w:sz w:val="36"/>
          <w:szCs w:val="36"/>
        </w:rPr>
      </w:pPr>
      <w:r w:rsidRPr="00001BCC">
        <w:rPr>
          <w:rFonts w:ascii="Arial" w:eastAsia="Times New Roman" w:hAnsi="Arial" w:cs="Arial"/>
          <w:b/>
          <w:iCs/>
          <w:color w:val="000000"/>
          <w:sz w:val="36"/>
          <w:szCs w:val="36"/>
        </w:rPr>
        <w:t>Voluntary Service System (VSS) Enhancements</w:t>
      </w:r>
    </w:p>
    <w:p w14:paraId="20C4069C" w14:textId="77777777" w:rsidR="00C57819" w:rsidRPr="00001BCC" w:rsidRDefault="00C57819" w:rsidP="00C57819">
      <w:pPr>
        <w:pStyle w:val="PlainText"/>
        <w:jc w:val="center"/>
        <w:rPr>
          <w:rFonts w:ascii="Arial" w:eastAsia="Times New Roman" w:hAnsi="Arial" w:cs="Arial"/>
          <w:b/>
          <w:iCs/>
          <w:color w:val="000000"/>
          <w:sz w:val="36"/>
          <w:szCs w:val="36"/>
        </w:rPr>
      </w:pPr>
    </w:p>
    <w:p w14:paraId="20E43592" w14:textId="1503A63D" w:rsidR="00CB27B7" w:rsidRPr="00001BCC" w:rsidRDefault="00795E95" w:rsidP="00681D12">
      <w:pPr>
        <w:pStyle w:val="PlainText"/>
        <w:jc w:val="center"/>
        <w:rPr>
          <w:rFonts w:ascii="Arial" w:eastAsia="Times New Roman" w:hAnsi="Arial" w:cs="Arial"/>
          <w:b/>
          <w:iCs/>
          <w:color w:val="000000"/>
          <w:sz w:val="36"/>
          <w:szCs w:val="36"/>
        </w:rPr>
      </w:pPr>
      <w:r w:rsidRPr="00001BCC">
        <w:rPr>
          <w:rFonts w:ascii="Arial" w:eastAsia="Times New Roman" w:hAnsi="Arial" w:cs="Arial"/>
          <w:b/>
          <w:iCs/>
          <w:color w:val="000000"/>
          <w:sz w:val="36"/>
          <w:szCs w:val="36"/>
        </w:rPr>
        <w:t>VSS*5*</w:t>
      </w:r>
      <w:r w:rsidR="00F324C1">
        <w:rPr>
          <w:rFonts w:ascii="Arial" w:eastAsia="Times New Roman" w:hAnsi="Arial" w:cs="Arial"/>
          <w:b/>
          <w:iCs/>
          <w:color w:val="000000"/>
          <w:sz w:val="36"/>
          <w:szCs w:val="36"/>
        </w:rPr>
        <w:t>3</w:t>
      </w:r>
    </w:p>
    <w:p w14:paraId="3E54E1B9" w14:textId="77777777" w:rsidR="00C57819" w:rsidRPr="00001BCC" w:rsidRDefault="00C57819" w:rsidP="00681D12">
      <w:pPr>
        <w:pStyle w:val="PlainText"/>
        <w:jc w:val="center"/>
        <w:rPr>
          <w:rFonts w:ascii="Arial" w:hAnsi="Arial" w:cs="Arial"/>
          <w:sz w:val="32"/>
        </w:rPr>
      </w:pPr>
    </w:p>
    <w:p w14:paraId="770FFFE8" w14:textId="3B69207C" w:rsidR="00CB27B7" w:rsidRPr="00001BCC" w:rsidRDefault="00CB27B7" w:rsidP="00681D12">
      <w:pPr>
        <w:pStyle w:val="PlainText"/>
        <w:jc w:val="center"/>
        <w:rPr>
          <w:rFonts w:ascii="Arial" w:eastAsia="Times New Roman" w:hAnsi="Arial" w:cs="Arial"/>
          <w:b/>
          <w:iCs/>
          <w:color w:val="000000"/>
          <w:sz w:val="36"/>
          <w:szCs w:val="36"/>
        </w:rPr>
      </w:pPr>
      <w:r w:rsidRPr="00001BCC">
        <w:rPr>
          <w:rFonts w:ascii="Arial" w:eastAsia="Times New Roman" w:hAnsi="Arial" w:cs="Arial"/>
          <w:b/>
          <w:iCs/>
          <w:color w:val="000000"/>
          <w:sz w:val="36"/>
          <w:szCs w:val="36"/>
        </w:rPr>
        <w:t>Re</w:t>
      </w:r>
      <w:r w:rsidR="00E227D7" w:rsidRPr="00001BCC">
        <w:rPr>
          <w:rFonts w:ascii="Arial" w:eastAsia="Times New Roman" w:hAnsi="Arial" w:cs="Arial"/>
          <w:b/>
          <w:iCs/>
          <w:color w:val="000000"/>
          <w:sz w:val="36"/>
          <w:szCs w:val="36"/>
        </w:rPr>
        <w:t>lease Notes</w:t>
      </w:r>
    </w:p>
    <w:p w14:paraId="44D25654" w14:textId="77777777" w:rsidR="0096569F" w:rsidRPr="001B7640" w:rsidRDefault="0096569F" w:rsidP="00CB27B7">
      <w:pPr>
        <w:pStyle w:val="Title"/>
        <w:rPr>
          <w:sz w:val="32"/>
        </w:rPr>
      </w:pPr>
    </w:p>
    <w:p w14:paraId="44D25657" w14:textId="77777777" w:rsidR="004F3A80" w:rsidRDefault="004F3A80" w:rsidP="00CB27B7">
      <w:pPr>
        <w:pStyle w:val="Title2"/>
      </w:pPr>
    </w:p>
    <w:p w14:paraId="44D25658" w14:textId="77777777" w:rsidR="004F3A80" w:rsidRDefault="00B859DB" w:rsidP="00CB27B7">
      <w:pPr>
        <w:pStyle w:val="CoverTitleInstructions"/>
      </w:pPr>
      <w:r>
        <w:rPr>
          <w:noProof/>
        </w:rPr>
        <w:drawing>
          <wp:inline distT="0" distB="0" distL="0" distR="0" wp14:anchorId="44D26962" wp14:editId="44D26963">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4D25659" w14:textId="77777777" w:rsidR="004F3A80" w:rsidRDefault="004F3A80" w:rsidP="00CB27B7">
      <w:pPr>
        <w:pStyle w:val="CoverTitleInstructions"/>
      </w:pPr>
    </w:p>
    <w:p w14:paraId="01ED2AD1" w14:textId="77777777" w:rsidR="00C57819" w:rsidRPr="005068FD" w:rsidRDefault="00C57819" w:rsidP="00CB27B7">
      <w:pPr>
        <w:pStyle w:val="CoverTitleInstructions"/>
      </w:pPr>
    </w:p>
    <w:p w14:paraId="62342073" w14:textId="77777777" w:rsidR="00C57819" w:rsidRPr="00001BCC" w:rsidRDefault="00C57819" w:rsidP="00C57819">
      <w:pPr>
        <w:pStyle w:val="Title2"/>
        <w:rPr>
          <w:sz w:val="32"/>
        </w:rPr>
      </w:pPr>
      <w:r w:rsidRPr="00001BCC">
        <w:rPr>
          <w:sz w:val="32"/>
        </w:rPr>
        <w:t>Department of Veterans Affairs</w:t>
      </w:r>
    </w:p>
    <w:p w14:paraId="04CDD6E3" w14:textId="77777777" w:rsidR="00C57819" w:rsidRPr="00001BCC" w:rsidRDefault="00C57819" w:rsidP="00C57819">
      <w:pPr>
        <w:pStyle w:val="ProjectName"/>
        <w:spacing w:before="120" w:after="120"/>
        <w:rPr>
          <w:rFonts w:cs="Arial"/>
          <w:sz w:val="32"/>
          <w:szCs w:val="32"/>
        </w:rPr>
      </w:pPr>
      <w:r w:rsidRPr="00001BCC">
        <w:rPr>
          <w:rFonts w:cs="Arial"/>
          <w:sz w:val="32"/>
          <w:szCs w:val="32"/>
        </w:rPr>
        <w:t>Office of Information and Technology (OI&amp;T)</w:t>
      </w:r>
    </w:p>
    <w:p w14:paraId="67B986A6" w14:textId="77777777" w:rsidR="00C57819" w:rsidRPr="00001BCC" w:rsidRDefault="00C57819" w:rsidP="00C57819">
      <w:pPr>
        <w:pStyle w:val="ProjectName"/>
        <w:spacing w:before="120" w:after="120"/>
        <w:rPr>
          <w:rFonts w:cs="Arial"/>
          <w:sz w:val="32"/>
          <w:szCs w:val="32"/>
        </w:rPr>
      </w:pPr>
      <w:r w:rsidRPr="00001BCC">
        <w:rPr>
          <w:rFonts w:cs="Arial"/>
          <w:sz w:val="32"/>
          <w:szCs w:val="32"/>
        </w:rPr>
        <w:t>Product Development</w:t>
      </w:r>
    </w:p>
    <w:p w14:paraId="536F7362" w14:textId="77777777" w:rsidR="00C57819" w:rsidRPr="00001BCC" w:rsidRDefault="00C57819" w:rsidP="00C57819">
      <w:pPr>
        <w:pStyle w:val="Title2"/>
      </w:pPr>
    </w:p>
    <w:p w14:paraId="75AA51B6" w14:textId="1DD56BAD" w:rsidR="00C57819" w:rsidRPr="00001BCC" w:rsidRDefault="00C57819" w:rsidP="00C57819">
      <w:pPr>
        <w:pStyle w:val="InstructionalTextTitle2"/>
        <w:rPr>
          <w:rFonts w:ascii="Arial" w:hAnsi="Arial" w:cs="Arial"/>
        </w:rPr>
      </w:pPr>
      <w:r w:rsidRPr="00001BCC">
        <w:rPr>
          <w:rFonts w:ascii="Arial" w:hAnsi="Arial" w:cs="Arial"/>
          <w:b/>
          <w:i w:val="0"/>
          <w:color w:val="000000"/>
          <w:sz w:val="28"/>
          <w:szCs w:val="28"/>
        </w:rPr>
        <w:t>Version: 1</w:t>
      </w:r>
      <w:r w:rsidR="00795E95" w:rsidRPr="00001BCC">
        <w:rPr>
          <w:rFonts w:ascii="Arial" w:hAnsi="Arial" w:cs="Arial"/>
          <w:b/>
          <w:i w:val="0"/>
          <w:color w:val="000000"/>
          <w:sz w:val="28"/>
          <w:szCs w:val="28"/>
        </w:rPr>
        <w:t>.</w:t>
      </w:r>
      <w:r w:rsidR="00635645">
        <w:rPr>
          <w:rFonts w:ascii="Arial" w:hAnsi="Arial" w:cs="Arial"/>
          <w:b/>
          <w:i w:val="0"/>
          <w:color w:val="000000"/>
          <w:sz w:val="28"/>
          <w:szCs w:val="28"/>
        </w:rPr>
        <w:t>1</w:t>
      </w:r>
    </w:p>
    <w:p w14:paraId="220DAE87" w14:textId="23004355" w:rsidR="00C57819" w:rsidRPr="00001BCC" w:rsidRDefault="00BE63DC" w:rsidP="00C57819">
      <w:pPr>
        <w:pStyle w:val="InstructionalTextTitle2"/>
        <w:rPr>
          <w:rFonts w:ascii="Arial" w:hAnsi="Arial" w:cs="Arial"/>
          <w:b/>
          <w:color w:val="auto"/>
        </w:rPr>
      </w:pPr>
      <w:r>
        <w:rPr>
          <w:rFonts w:ascii="Arial" w:hAnsi="Arial" w:cs="Arial"/>
          <w:b/>
          <w:i w:val="0"/>
          <w:color w:val="auto"/>
          <w:sz w:val="28"/>
          <w:szCs w:val="28"/>
        </w:rPr>
        <w:t>August</w:t>
      </w:r>
      <w:r w:rsidR="001538E3">
        <w:rPr>
          <w:rFonts w:ascii="Arial" w:hAnsi="Arial" w:cs="Arial"/>
          <w:b/>
          <w:i w:val="0"/>
          <w:color w:val="auto"/>
          <w:sz w:val="28"/>
          <w:szCs w:val="28"/>
        </w:rPr>
        <w:t xml:space="preserve"> </w:t>
      </w:r>
      <w:r w:rsidR="00795E95" w:rsidRPr="00001BCC">
        <w:rPr>
          <w:rFonts w:ascii="Arial" w:hAnsi="Arial" w:cs="Arial"/>
          <w:b/>
          <w:i w:val="0"/>
          <w:color w:val="auto"/>
          <w:sz w:val="28"/>
          <w:szCs w:val="28"/>
        </w:rPr>
        <w:t>2017</w:t>
      </w:r>
    </w:p>
    <w:p w14:paraId="4195EA37" w14:textId="77777777" w:rsidR="0073017C" w:rsidRDefault="0073017C" w:rsidP="00CB27B7">
      <w:pPr>
        <w:pStyle w:val="CoverTitleInstructions"/>
        <w:sectPr w:rsidR="0073017C" w:rsidSect="005F6678">
          <w:footerReference w:type="default" r:id="rId14"/>
          <w:type w:val="oddPage"/>
          <w:pgSz w:w="12240" w:h="15840" w:code="1"/>
          <w:pgMar w:top="1440" w:right="1440" w:bottom="1440" w:left="1440" w:header="720" w:footer="576" w:gutter="0"/>
          <w:pgNumType w:fmt="lowerRoman" w:start="1"/>
          <w:cols w:space="720"/>
          <w:titlePg/>
          <w:docGrid w:linePitch="360"/>
        </w:sectPr>
      </w:pPr>
    </w:p>
    <w:p w14:paraId="44D2565E" w14:textId="0E4734F0" w:rsidR="004F3A80" w:rsidRDefault="004F3A80" w:rsidP="00E72F5E">
      <w:pPr>
        <w:pStyle w:val="Title2"/>
        <w:spacing w:before="0" w:after="0"/>
      </w:pPr>
      <w:r>
        <w:lastRenderedPageBreak/>
        <w:t>Revision History</w:t>
      </w:r>
    </w:p>
    <w:p w14:paraId="44D25661" w14:textId="77777777" w:rsidR="001B7640" w:rsidRPr="005F6678" w:rsidRDefault="001B7640" w:rsidP="009F6F96">
      <w:pPr>
        <w:pStyle w:val="BodyText"/>
      </w:pPr>
    </w:p>
    <w:tbl>
      <w:tblPr>
        <w:tblW w:w="95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1080"/>
        <w:gridCol w:w="4140"/>
        <w:gridCol w:w="2160"/>
      </w:tblGrid>
      <w:tr w:rsidR="004F3A80" w:rsidRPr="001C3C7C" w14:paraId="44D25666" w14:textId="77777777" w:rsidTr="00681D12">
        <w:trPr>
          <w:trHeight w:val="458"/>
          <w:tblHeader/>
        </w:trPr>
        <w:tc>
          <w:tcPr>
            <w:tcW w:w="2160" w:type="dxa"/>
            <w:shd w:val="clear" w:color="auto" w:fill="F2F2F2"/>
            <w:vAlign w:val="center"/>
          </w:tcPr>
          <w:p w14:paraId="44D25662" w14:textId="77777777" w:rsidR="004F3A80" w:rsidRPr="001A6B6D" w:rsidRDefault="004F3A80" w:rsidP="00CE46DE">
            <w:pPr>
              <w:pStyle w:val="TableHeading"/>
              <w:spacing w:before="0" w:after="0"/>
            </w:pPr>
            <w:bookmarkStart w:id="1" w:name="ColumnTitle_01"/>
            <w:bookmarkEnd w:id="1"/>
            <w:r w:rsidRPr="001A6B6D">
              <w:t>Date</w:t>
            </w:r>
          </w:p>
        </w:tc>
        <w:tc>
          <w:tcPr>
            <w:tcW w:w="1080" w:type="dxa"/>
            <w:shd w:val="clear" w:color="auto" w:fill="F2F2F2"/>
            <w:vAlign w:val="center"/>
          </w:tcPr>
          <w:p w14:paraId="44D25663" w14:textId="77777777" w:rsidR="004F3A80" w:rsidRPr="001A6B6D" w:rsidRDefault="004F3A80" w:rsidP="00CE46DE">
            <w:pPr>
              <w:pStyle w:val="TableHeading"/>
              <w:spacing w:before="0" w:after="0"/>
            </w:pPr>
            <w:r w:rsidRPr="001A6B6D">
              <w:t>Version</w:t>
            </w:r>
          </w:p>
        </w:tc>
        <w:tc>
          <w:tcPr>
            <w:tcW w:w="4140" w:type="dxa"/>
            <w:shd w:val="clear" w:color="auto" w:fill="F2F2F2"/>
            <w:vAlign w:val="center"/>
          </w:tcPr>
          <w:p w14:paraId="44D25664" w14:textId="77777777" w:rsidR="004F3A80" w:rsidRPr="001A6B6D" w:rsidRDefault="004F3A80" w:rsidP="00CE46DE">
            <w:pPr>
              <w:pStyle w:val="TableHeading"/>
              <w:spacing w:before="0" w:after="0"/>
            </w:pPr>
            <w:r w:rsidRPr="001A6B6D">
              <w:t>Description</w:t>
            </w:r>
          </w:p>
        </w:tc>
        <w:tc>
          <w:tcPr>
            <w:tcW w:w="2160" w:type="dxa"/>
            <w:shd w:val="clear" w:color="auto" w:fill="F2F2F2"/>
            <w:vAlign w:val="center"/>
          </w:tcPr>
          <w:p w14:paraId="44D25665" w14:textId="77777777" w:rsidR="004F3A80" w:rsidRPr="001A6B6D" w:rsidRDefault="004F3A80" w:rsidP="00CE46DE">
            <w:pPr>
              <w:pStyle w:val="TableHeading"/>
              <w:spacing w:before="0" w:after="0"/>
            </w:pPr>
            <w:r w:rsidRPr="001A6B6D">
              <w:t>Author</w:t>
            </w:r>
          </w:p>
        </w:tc>
      </w:tr>
      <w:tr w:rsidR="00064811" w:rsidRPr="001C3C7C" w14:paraId="793C802D" w14:textId="77777777" w:rsidTr="00064811">
        <w:tc>
          <w:tcPr>
            <w:tcW w:w="2160" w:type="dxa"/>
            <w:tcBorders>
              <w:top w:val="single" w:sz="4" w:space="0" w:color="000000"/>
              <w:left w:val="single" w:sz="4" w:space="0" w:color="000000"/>
              <w:bottom w:val="single" w:sz="4" w:space="0" w:color="000000"/>
              <w:right w:val="single" w:sz="4" w:space="0" w:color="000000"/>
            </w:tcBorders>
          </w:tcPr>
          <w:p w14:paraId="316D26F7" w14:textId="0134D694" w:rsidR="00064811" w:rsidRPr="001A6B6D" w:rsidRDefault="00635645" w:rsidP="00BE63DC">
            <w:pPr>
              <w:pStyle w:val="TableText"/>
              <w:rPr>
                <w:color w:val="000000" w:themeColor="text1"/>
                <w:szCs w:val="22"/>
              </w:rPr>
            </w:pPr>
            <w:r>
              <w:rPr>
                <w:color w:val="000000" w:themeColor="text1"/>
                <w:szCs w:val="22"/>
              </w:rPr>
              <w:t>08/14/2017</w:t>
            </w:r>
          </w:p>
        </w:tc>
        <w:tc>
          <w:tcPr>
            <w:tcW w:w="1080" w:type="dxa"/>
            <w:tcBorders>
              <w:top w:val="single" w:sz="4" w:space="0" w:color="000000"/>
              <w:left w:val="single" w:sz="4" w:space="0" w:color="000000"/>
              <w:bottom w:val="single" w:sz="4" w:space="0" w:color="000000"/>
              <w:right w:val="single" w:sz="4" w:space="0" w:color="000000"/>
            </w:tcBorders>
          </w:tcPr>
          <w:p w14:paraId="437CA99F" w14:textId="6318AAA1" w:rsidR="00064811" w:rsidRPr="001A6B6D" w:rsidRDefault="00635645" w:rsidP="00064811">
            <w:pPr>
              <w:pStyle w:val="TableText"/>
              <w:rPr>
                <w:color w:val="000000" w:themeColor="text1"/>
                <w:szCs w:val="22"/>
              </w:rPr>
            </w:pPr>
            <w:r>
              <w:rPr>
                <w:color w:val="000000" w:themeColor="text1"/>
                <w:szCs w:val="22"/>
              </w:rPr>
              <w:t>1.1</w:t>
            </w:r>
          </w:p>
        </w:tc>
        <w:tc>
          <w:tcPr>
            <w:tcW w:w="4140" w:type="dxa"/>
            <w:tcBorders>
              <w:top w:val="single" w:sz="4" w:space="0" w:color="000000"/>
              <w:left w:val="single" w:sz="4" w:space="0" w:color="000000"/>
              <w:bottom w:val="single" w:sz="4" w:space="0" w:color="000000"/>
              <w:right w:val="single" w:sz="4" w:space="0" w:color="000000"/>
            </w:tcBorders>
          </w:tcPr>
          <w:p w14:paraId="20841513" w14:textId="4456CB8A" w:rsidR="00064811" w:rsidRPr="001A6B6D" w:rsidRDefault="00635645" w:rsidP="00064811">
            <w:pPr>
              <w:pStyle w:val="TableText"/>
              <w:rPr>
                <w:color w:val="000000" w:themeColor="text1"/>
                <w:szCs w:val="22"/>
              </w:rPr>
            </w:pPr>
            <w:r>
              <w:rPr>
                <w:color w:val="000000" w:themeColor="text1"/>
                <w:szCs w:val="22"/>
              </w:rPr>
              <w:t>Updates from Project Team</w:t>
            </w:r>
          </w:p>
        </w:tc>
        <w:tc>
          <w:tcPr>
            <w:tcW w:w="2160" w:type="dxa"/>
            <w:tcBorders>
              <w:top w:val="single" w:sz="4" w:space="0" w:color="000000"/>
              <w:left w:val="single" w:sz="4" w:space="0" w:color="000000"/>
              <w:bottom w:val="single" w:sz="4" w:space="0" w:color="000000"/>
              <w:right w:val="single" w:sz="4" w:space="0" w:color="000000"/>
            </w:tcBorders>
          </w:tcPr>
          <w:p w14:paraId="06294B5A" w14:textId="50CB4566" w:rsidR="00064811" w:rsidRPr="001A6B6D" w:rsidRDefault="00635645" w:rsidP="00064811">
            <w:pPr>
              <w:pStyle w:val="TableText"/>
              <w:rPr>
                <w:color w:val="000000" w:themeColor="text1"/>
                <w:szCs w:val="22"/>
              </w:rPr>
            </w:pPr>
            <w:r>
              <w:rPr>
                <w:color w:val="000000" w:themeColor="text1"/>
                <w:szCs w:val="22"/>
              </w:rPr>
              <w:t>VSS Technical Team</w:t>
            </w:r>
          </w:p>
        </w:tc>
      </w:tr>
      <w:tr w:rsidR="00635645" w:rsidRPr="001C3C7C" w14:paraId="4F4C5E66" w14:textId="77777777" w:rsidTr="00064811">
        <w:tc>
          <w:tcPr>
            <w:tcW w:w="2160" w:type="dxa"/>
            <w:tcBorders>
              <w:top w:val="single" w:sz="4" w:space="0" w:color="000000"/>
              <w:left w:val="single" w:sz="4" w:space="0" w:color="000000"/>
              <w:bottom w:val="single" w:sz="4" w:space="0" w:color="000000"/>
              <w:right w:val="single" w:sz="4" w:space="0" w:color="000000"/>
            </w:tcBorders>
          </w:tcPr>
          <w:p w14:paraId="3641D5BB" w14:textId="62C290D0" w:rsidR="00635645" w:rsidRDefault="00635645" w:rsidP="00BE63DC">
            <w:pPr>
              <w:pStyle w:val="TableText"/>
              <w:rPr>
                <w:color w:val="000000" w:themeColor="text1"/>
                <w:szCs w:val="22"/>
              </w:rPr>
            </w:pPr>
            <w:r>
              <w:rPr>
                <w:color w:val="000000" w:themeColor="text1"/>
                <w:szCs w:val="22"/>
              </w:rPr>
              <w:t>08/09/2017</w:t>
            </w:r>
          </w:p>
        </w:tc>
        <w:tc>
          <w:tcPr>
            <w:tcW w:w="1080" w:type="dxa"/>
            <w:tcBorders>
              <w:top w:val="single" w:sz="4" w:space="0" w:color="000000"/>
              <w:left w:val="single" w:sz="4" w:space="0" w:color="000000"/>
              <w:bottom w:val="single" w:sz="4" w:space="0" w:color="000000"/>
              <w:right w:val="single" w:sz="4" w:space="0" w:color="000000"/>
            </w:tcBorders>
          </w:tcPr>
          <w:p w14:paraId="16B12EA5" w14:textId="5D3A6A15" w:rsidR="00635645" w:rsidRDefault="00635645" w:rsidP="00064811">
            <w:pPr>
              <w:pStyle w:val="TableText"/>
              <w:rPr>
                <w:color w:val="000000" w:themeColor="text1"/>
                <w:szCs w:val="22"/>
              </w:rPr>
            </w:pPr>
            <w:r>
              <w:rPr>
                <w:color w:val="000000" w:themeColor="text1"/>
                <w:szCs w:val="22"/>
              </w:rPr>
              <w:t>1.0</w:t>
            </w:r>
          </w:p>
        </w:tc>
        <w:tc>
          <w:tcPr>
            <w:tcW w:w="4140" w:type="dxa"/>
            <w:tcBorders>
              <w:top w:val="single" w:sz="4" w:space="0" w:color="000000"/>
              <w:left w:val="single" w:sz="4" w:space="0" w:color="000000"/>
              <w:bottom w:val="single" w:sz="4" w:space="0" w:color="000000"/>
              <w:right w:val="single" w:sz="4" w:space="0" w:color="000000"/>
            </w:tcBorders>
          </w:tcPr>
          <w:p w14:paraId="26571CE6" w14:textId="25047E66" w:rsidR="00635645" w:rsidRDefault="00635645" w:rsidP="00064811">
            <w:pPr>
              <w:pStyle w:val="TableText"/>
              <w:rPr>
                <w:color w:val="000000" w:themeColor="text1"/>
                <w:szCs w:val="22"/>
              </w:rPr>
            </w:pPr>
            <w:r>
              <w:rPr>
                <w:color w:val="000000" w:themeColor="text1"/>
                <w:szCs w:val="22"/>
              </w:rPr>
              <w:t>VSS 5.3 Release Notes</w:t>
            </w:r>
          </w:p>
        </w:tc>
        <w:tc>
          <w:tcPr>
            <w:tcW w:w="2160" w:type="dxa"/>
            <w:tcBorders>
              <w:top w:val="single" w:sz="4" w:space="0" w:color="000000"/>
              <w:left w:val="single" w:sz="4" w:space="0" w:color="000000"/>
              <w:bottom w:val="single" w:sz="4" w:space="0" w:color="000000"/>
              <w:right w:val="single" w:sz="4" w:space="0" w:color="000000"/>
            </w:tcBorders>
          </w:tcPr>
          <w:p w14:paraId="76FC7CCB" w14:textId="3871CF92" w:rsidR="00635645" w:rsidRPr="001A6B6D" w:rsidRDefault="00635645" w:rsidP="00064811">
            <w:pPr>
              <w:pStyle w:val="TableText"/>
              <w:rPr>
                <w:color w:val="000000" w:themeColor="text1"/>
                <w:szCs w:val="22"/>
              </w:rPr>
            </w:pPr>
            <w:r w:rsidRPr="001A6B6D">
              <w:rPr>
                <w:color w:val="000000" w:themeColor="text1"/>
                <w:szCs w:val="22"/>
              </w:rPr>
              <w:t>VSS Technical Team</w:t>
            </w:r>
          </w:p>
        </w:tc>
      </w:tr>
    </w:tbl>
    <w:p w14:paraId="18AB286F" w14:textId="77777777" w:rsidR="00064811" w:rsidRDefault="00064811" w:rsidP="00CE46DE">
      <w:pPr>
        <w:pStyle w:val="Title2"/>
        <w:spacing w:before="0" w:after="0"/>
        <w:jc w:val="left"/>
      </w:pPr>
    </w:p>
    <w:p w14:paraId="4990D325" w14:textId="77777777" w:rsidR="008F5CF1" w:rsidRDefault="008F5CF1" w:rsidP="00CE46DE">
      <w:pPr>
        <w:pStyle w:val="Title2"/>
        <w:spacing w:before="0" w:after="0"/>
        <w:jc w:val="left"/>
      </w:pPr>
    </w:p>
    <w:p w14:paraId="54011412" w14:textId="319D0034" w:rsidR="00E72F5E" w:rsidRPr="00DB415A" w:rsidRDefault="00E72F5E" w:rsidP="001A6B6D">
      <w:pPr>
        <w:pStyle w:val="BodyText"/>
        <w:rPr>
          <w:rFonts w:ascii="Arial" w:hAnsi="Arial" w:cs="Arial"/>
          <w:b/>
          <w:bCs/>
        </w:rPr>
      </w:pPr>
      <w:r w:rsidRPr="00DB415A">
        <w:br w:type="page"/>
      </w:r>
    </w:p>
    <w:p w14:paraId="6F1D8F4C" w14:textId="77777777" w:rsidR="008F5CF1" w:rsidRDefault="008F5CF1" w:rsidP="00CE46DE">
      <w:pPr>
        <w:pStyle w:val="Title2"/>
        <w:spacing w:before="0" w:after="0"/>
        <w:jc w:val="left"/>
      </w:pPr>
    </w:p>
    <w:p w14:paraId="44D256A4" w14:textId="77777777" w:rsidR="004F3A80" w:rsidRPr="004B4AA9" w:rsidRDefault="004F3A80" w:rsidP="00E72F5E">
      <w:pPr>
        <w:pStyle w:val="Title2"/>
        <w:rPr>
          <w:szCs w:val="28"/>
        </w:rPr>
      </w:pPr>
      <w:r w:rsidRPr="004B4AA9">
        <w:rPr>
          <w:szCs w:val="28"/>
        </w:rPr>
        <w:t>Table of Contents</w:t>
      </w:r>
    </w:p>
    <w:p w14:paraId="7CCF8A44" w14:textId="77777777" w:rsidR="00635645" w:rsidRDefault="009411B9">
      <w:pPr>
        <w:pStyle w:val="TOC1"/>
        <w:rPr>
          <w:rFonts w:asciiTheme="minorHAnsi" w:eastAsiaTheme="minorEastAsia" w:hAnsiTheme="minorHAnsi" w:cstheme="minorBidi"/>
          <w:b w:val="0"/>
          <w:noProof/>
          <w:sz w:val="22"/>
          <w:szCs w:val="22"/>
        </w:rPr>
      </w:pPr>
      <w:r w:rsidRPr="005E4C2C">
        <w:rPr>
          <w:sz w:val="2"/>
        </w:rPr>
        <w:fldChar w:fldCharType="begin"/>
      </w:r>
      <w:r w:rsidRPr="005E4C2C">
        <w:rPr>
          <w:sz w:val="2"/>
        </w:rPr>
        <w:instrText xml:space="preserve"> TOC \o "1-3" \h \z \t "Appendix 1,1,Appendix 2,2,Appendix 3,3" </w:instrText>
      </w:r>
      <w:r w:rsidRPr="005E4C2C">
        <w:rPr>
          <w:sz w:val="2"/>
        </w:rPr>
        <w:fldChar w:fldCharType="separate"/>
      </w:r>
      <w:hyperlink w:anchor="_Toc490481011" w:history="1">
        <w:r w:rsidR="00635645" w:rsidRPr="008B56AB">
          <w:rPr>
            <w:rStyle w:val="Hyperlink"/>
            <w:noProof/>
          </w:rPr>
          <w:t>1.</w:t>
        </w:r>
        <w:r w:rsidR="00635645">
          <w:rPr>
            <w:rFonts w:asciiTheme="minorHAnsi" w:eastAsiaTheme="minorEastAsia" w:hAnsiTheme="minorHAnsi" w:cstheme="minorBidi"/>
            <w:b w:val="0"/>
            <w:noProof/>
            <w:sz w:val="22"/>
            <w:szCs w:val="22"/>
          </w:rPr>
          <w:tab/>
        </w:r>
        <w:r w:rsidR="00635645" w:rsidRPr="008B56AB">
          <w:rPr>
            <w:rStyle w:val="Hyperlink"/>
            <w:noProof/>
          </w:rPr>
          <w:t>Introduction</w:t>
        </w:r>
        <w:r w:rsidR="00635645">
          <w:rPr>
            <w:noProof/>
            <w:webHidden/>
          </w:rPr>
          <w:tab/>
        </w:r>
        <w:r w:rsidR="00635645">
          <w:rPr>
            <w:noProof/>
            <w:webHidden/>
          </w:rPr>
          <w:fldChar w:fldCharType="begin"/>
        </w:r>
        <w:r w:rsidR="00635645">
          <w:rPr>
            <w:noProof/>
            <w:webHidden/>
          </w:rPr>
          <w:instrText xml:space="preserve"> PAGEREF _Toc490481011 \h </w:instrText>
        </w:r>
        <w:r w:rsidR="00635645">
          <w:rPr>
            <w:noProof/>
            <w:webHidden/>
          </w:rPr>
        </w:r>
        <w:r w:rsidR="00635645">
          <w:rPr>
            <w:noProof/>
            <w:webHidden/>
          </w:rPr>
          <w:fldChar w:fldCharType="separate"/>
        </w:r>
        <w:r w:rsidR="00635645">
          <w:rPr>
            <w:noProof/>
            <w:webHidden/>
          </w:rPr>
          <w:t>1</w:t>
        </w:r>
        <w:r w:rsidR="00635645">
          <w:rPr>
            <w:noProof/>
            <w:webHidden/>
          </w:rPr>
          <w:fldChar w:fldCharType="end"/>
        </w:r>
      </w:hyperlink>
    </w:p>
    <w:p w14:paraId="40F84951" w14:textId="77777777" w:rsidR="00635645" w:rsidRDefault="003A2BB9">
      <w:pPr>
        <w:pStyle w:val="TOC1"/>
        <w:rPr>
          <w:rFonts w:asciiTheme="minorHAnsi" w:eastAsiaTheme="minorEastAsia" w:hAnsiTheme="minorHAnsi" w:cstheme="minorBidi"/>
          <w:b w:val="0"/>
          <w:noProof/>
          <w:sz w:val="22"/>
          <w:szCs w:val="22"/>
        </w:rPr>
      </w:pPr>
      <w:hyperlink w:anchor="_Toc490481012" w:history="1">
        <w:r w:rsidR="00635645" w:rsidRPr="008B56AB">
          <w:rPr>
            <w:rStyle w:val="Hyperlink"/>
            <w:noProof/>
          </w:rPr>
          <w:t>2.</w:t>
        </w:r>
        <w:r w:rsidR="00635645">
          <w:rPr>
            <w:rFonts w:asciiTheme="minorHAnsi" w:eastAsiaTheme="minorEastAsia" w:hAnsiTheme="minorHAnsi" w:cstheme="minorBidi"/>
            <w:b w:val="0"/>
            <w:noProof/>
            <w:sz w:val="22"/>
            <w:szCs w:val="22"/>
          </w:rPr>
          <w:tab/>
        </w:r>
        <w:r w:rsidR="00635645" w:rsidRPr="008B56AB">
          <w:rPr>
            <w:rStyle w:val="Hyperlink"/>
            <w:noProof/>
          </w:rPr>
          <w:t>Purpose</w:t>
        </w:r>
        <w:r w:rsidR="00635645">
          <w:rPr>
            <w:noProof/>
            <w:webHidden/>
          </w:rPr>
          <w:tab/>
        </w:r>
        <w:r w:rsidR="00635645">
          <w:rPr>
            <w:noProof/>
            <w:webHidden/>
          </w:rPr>
          <w:fldChar w:fldCharType="begin"/>
        </w:r>
        <w:r w:rsidR="00635645">
          <w:rPr>
            <w:noProof/>
            <w:webHidden/>
          </w:rPr>
          <w:instrText xml:space="preserve"> PAGEREF _Toc490481012 \h </w:instrText>
        </w:r>
        <w:r w:rsidR="00635645">
          <w:rPr>
            <w:noProof/>
            <w:webHidden/>
          </w:rPr>
        </w:r>
        <w:r w:rsidR="00635645">
          <w:rPr>
            <w:noProof/>
            <w:webHidden/>
          </w:rPr>
          <w:fldChar w:fldCharType="separate"/>
        </w:r>
        <w:r w:rsidR="00635645">
          <w:rPr>
            <w:noProof/>
            <w:webHidden/>
          </w:rPr>
          <w:t>1</w:t>
        </w:r>
        <w:r w:rsidR="00635645">
          <w:rPr>
            <w:noProof/>
            <w:webHidden/>
          </w:rPr>
          <w:fldChar w:fldCharType="end"/>
        </w:r>
      </w:hyperlink>
    </w:p>
    <w:p w14:paraId="10217096" w14:textId="77777777" w:rsidR="00635645" w:rsidRDefault="003A2BB9">
      <w:pPr>
        <w:pStyle w:val="TOC1"/>
        <w:rPr>
          <w:rFonts w:asciiTheme="minorHAnsi" w:eastAsiaTheme="minorEastAsia" w:hAnsiTheme="minorHAnsi" w:cstheme="minorBidi"/>
          <w:b w:val="0"/>
          <w:noProof/>
          <w:sz w:val="22"/>
          <w:szCs w:val="22"/>
        </w:rPr>
      </w:pPr>
      <w:hyperlink w:anchor="_Toc490481013" w:history="1">
        <w:r w:rsidR="00635645" w:rsidRPr="008B56AB">
          <w:rPr>
            <w:rStyle w:val="Hyperlink"/>
            <w:noProof/>
          </w:rPr>
          <w:t>3.</w:t>
        </w:r>
        <w:r w:rsidR="00635645">
          <w:rPr>
            <w:rFonts w:asciiTheme="minorHAnsi" w:eastAsiaTheme="minorEastAsia" w:hAnsiTheme="minorHAnsi" w:cstheme="minorBidi"/>
            <w:b w:val="0"/>
            <w:noProof/>
            <w:sz w:val="22"/>
            <w:szCs w:val="22"/>
          </w:rPr>
          <w:tab/>
        </w:r>
        <w:r w:rsidR="00635645" w:rsidRPr="008B56AB">
          <w:rPr>
            <w:rStyle w:val="Hyperlink"/>
            <w:noProof/>
          </w:rPr>
          <w:t>Audience</w:t>
        </w:r>
        <w:r w:rsidR="00635645">
          <w:rPr>
            <w:noProof/>
            <w:webHidden/>
          </w:rPr>
          <w:tab/>
        </w:r>
        <w:r w:rsidR="00635645">
          <w:rPr>
            <w:noProof/>
            <w:webHidden/>
          </w:rPr>
          <w:fldChar w:fldCharType="begin"/>
        </w:r>
        <w:r w:rsidR="00635645">
          <w:rPr>
            <w:noProof/>
            <w:webHidden/>
          </w:rPr>
          <w:instrText xml:space="preserve"> PAGEREF _Toc490481013 \h </w:instrText>
        </w:r>
        <w:r w:rsidR="00635645">
          <w:rPr>
            <w:noProof/>
            <w:webHidden/>
          </w:rPr>
        </w:r>
        <w:r w:rsidR="00635645">
          <w:rPr>
            <w:noProof/>
            <w:webHidden/>
          </w:rPr>
          <w:fldChar w:fldCharType="separate"/>
        </w:r>
        <w:r w:rsidR="00635645">
          <w:rPr>
            <w:noProof/>
            <w:webHidden/>
          </w:rPr>
          <w:t>1</w:t>
        </w:r>
        <w:r w:rsidR="00635645">
          <w:rPr>
            <w:noProof/>
            <w:webHidden/>
          </w:rPr>
          <w:fldChar w:fldCharType="end"/>
        </w:r>
      </w:hyperlink>
    </w:p>
    <w:p w14:paraId="6DE8DAE5" w14:textId="77777777" w:rsidR="00635645" w:rsidRDefault="003A2BB9">
      <w:pPr>
        <w:pStyle w:val="TOC2"/>
        <w:rPr>
          <w:rFonts w:asciiTheme="minorHAnsi" w:eastAsiaTheme="minorEastAsia" w:hAnsiTheme="minorHAnsi" w:cstheme="minorBidi"/>
          <w:b w:val="0"/>
          <w:noProof/>
          <w:sz w:val="22"/>
          <w:szCs w:val="22"/>
        </w:rPr>
      </w:pPr>
      <w:hyperlink w:anchor="_Toc490481014" w:history="1">
        <w:r w:rsidR="00635645" w:rsidRPr="008B56AB">
          <w:rPr>
            <w:rStyle w:val="Hyperlink"/>
            <w:noProof/>
          </w:rPr>
          <w:t>3.1</w:t>
        </w:r>
        <w:r w:rsidR="00635645">
          <w:rPr>
            <w:rFonts w:asciiTheme="minorHAnsi" w:eastAsiaTheme="minorEastAsia" w:hAnsiTheme="minorHAnsi" w:cstheme="minorBidi"/>
            <w:b w:val="0"/>
            <w:noProof/>
            <w:sz w:val="22"/>
            <w:szCs w:val="22"/>
          </w:rPr>
          <w:tab/>
        </w:r>
        <w:r w:rsidR="00635645" w:rsidRPr="008B56AB">
          <w:rPr>
            <w:rStyle w:val="Hyperlink"/>
            <w:noProof/>
          </w:rPr>
          <w:t>How to access VSS*5*3</w:t>
        </w:r>
        <w:r w:rsidR="00635645">
          <w:rPr>
            <w:noProof/>
            <w:webHidden/>
          </w:rPr>
          <w:tab/>
        </w:r>
        <w:r w:rsidR="00635645">
          <w:rPr>
            <w:noProof/>
            <w:webHidden/>
          </w:rPr>
          <w:fldChar w:fldCharType="begin"/>
        </w:r>
        <w:r w:rsidR="00635645">
          <w:rPr>
            <w:noProof/>
            <w:webHidden/>
          </w:rPr>
          <w:instrText xml:space="preserve"> PAGEREF _Toc490481014 \h </w:instrText>
        </w:r>
        <w:r w:rsidR="00635645">
          <w:rPr>
            <w:noProof/>
            <w:webHidden/>
          </w:rPr>
        </w:r>
        <w:r w:rsidR="00635645">
          <w:rPr>
            <w:noProof/>
            <w:webHidden/>
          </w:rPr>
          <w:fldChar w:fldCharType="separate"/>
        </w:r>
        <w:r w:rsidR="00635645">
          <w:rPr>
            <w:noProof/>
            <w:webHidden/>
          </w:rPr>
          <w:t>1</w:t>
        </w:r>
        <w:r w:rsidR="00635645">
          <w:rPr>
            <w:noProof/>
            <w:webHidden/>
          </w:rPr>
          <w:fldChar w:fldCharType="end"/>
        </w:r>
      </w:hyperlink>
    </w:p>
    <w:p w14:paraId="19226A12" w14:textId="77777777" w:rsidR="00635645" w:rsidRDefault="003A2BB9">
      <w:pPr>
        <w:pStyle w:val="TOC2"/>
        <w:rPr>
          <w:rFonts w:asciiTheme="minorHAnsi" w:eastAsiaTheme="minorEastAsia" w:hAnsiTheme="minorHAnsi" w:cstheme="minorBidi"/>
          <w:b w:val="0"/>
          <w:noProof/>
          <w:sz w:val="22"/>
          <w:szCs w:val="22"/>
        </w:rPr>
      </w:pPr>
      <w:hyperlink w:anchor="_Toc490481015" w:history="1">
        <w:r w:rsidR="00635645" w:rsidRPr="008B56AB">
          <w:rPr>
            <w:rStyle w:val="Hyperlink"/>
            <w:noProof/>
          </w:rPr>
          <w:t>3.2</w:t>
        </w:r>
        <w:r w:rsidR="00635645">
          <w:rPr>
            <w:rFonts w:asciiTheme="minorHAnsi" w:eastAsiaTheme="minorEastAsia" w:hAnsiTheme="minorHAnsi" w:cstheme="minorBidi"/>
            <w:b w:val="0"/>
            <w:noProof/>
            <w:sz w:val="22"/>
            <w:szCs w:val="22"/>
          </w:rPr>
          <w:tab/>
        </w:r>
        <w:r w:rsidR="00635645" w:rsidRPr="008B56AB">
          <w:rPr>
            <w:rStyle w:val="Hyperlink"/>
            <w:noProof/>
          </w:rPr>
          <w:t>Documentation</w:t>
        </w:r>
        <w:r w:rsidR="00635645">
          <w:rPr>
            <w:noProof/>
            <w:webHidden/>
          </w:rPr>
          <w:tab/>
        </w:r>
        <w:r w:rsidR="00635645">
          <w:rPr>
            <w:noProof/>
            <w:webHidden/>
          </w:rPr>
          <w:fldChar w:fldCharType="begin"/>
        </w:r>
        <w:r w:rsidR="00635645">
          <w:rPr>
            <w:noProof/>
            <w:webHidden/>
          </w:rPr>
          <w:instrText xml:space="preserve"> PAGEREF _Toc490481015 \h </w:instrText>
        </w:r>
        <w:r w:rsidR="00635645">
          <w:rPr>
            <w:noProof/>
            <w:webHidden/>
          </w:rPr>
        </w:r>
        <w:r w:rsidR="00635645">
          <w:rPr>
            <w:noProof/>
            <w:webHidden/>
          </w:rPr>
          <w:fldChar w:fldCharType="separate"/>
        </w:r>
        <w:r w:rsidR="00635645">
          <w:rPr>
            <w:noProof/>
            <w:webHidden/>
          </w:rPr>
          <w:t>1</w:t>
        </w:r>
        <w:r w:rsidR="00635645">
          <w:rPr>
            <w:noProof/>
            <w:webHidden/>
          </w:rPr>
          <w:fldChar w:fldCharType="end"/>
        </w:r>
      </w:hyperlink>
    </w:p>
    <w:p w14:paraId="584BF726" w14:textId="77777777" w:rsidR="00635645" w:rsidRDefault="003A2BB9">
      <w:pPr>
        <w:pStyle w:val="TOC1"/>
        <w:rPr>
          <w:rFonts w:asciiTheme="minorHAnsi" w:eastAsiaTheme="minorEastAsia" w:hAnsiTheme="minorHAnsi" w:cstheme="minorBidi"/>
          <w:b w:val="0"/>
          <w:noProof/>
          <w:sz w:val="22"/>
          <w:szCs w:val="22"/>
        </w:rPr>
      </w:pPr>
      <w:hyperlink w:anchor="_Toc490481016" w:history="1">
        <w:r w:rsidR="00635645" w:rsidRPr="008B56AB">
          <w:rPr>
            <w:rStyle w:val="Hyperlink"/>
            <w:noProof/>
          </w:rPr>
          <w:t>4.</w:t>
        </w:r>
        <w:r w:rsidR="00635645">
          <w:rPr>
            <w:rFonts w:asciiTheme="minorHAnsi" w:eastAsiaTheme="minorEastAsia" w:hAnsiTheme="minorHAnsi" w:cstheme="minorBidi"/>
            <w:b w:val="0"/>
            <w:noProof/>
            <w:sz w:val="22"/>
            <w:szCs w:val="22"/>
          </w:rPr>
          <w:tab/>
        </w:r>
        <w:r w:rsidR="00635645" w:rsidRPr="008B56AB">
          <w:rPr>
            <w:rStyle w:val="Hyperlink"/>
            <w:noProof/>
          </w:rPr>
          <w:t>New Functionality or Functionality Changes</w:t>
        </w:r>
        <w:r w:rsidR="00635645">
          <w:rPr>
            <w:noProof/>
            <w:webHidden/>
          </w:rPr>
          <w:tab/>
        </w:r>
        <w:r w:rsidR="00635645">
          <w:rPr>
            <w:noProof/>
            <w:webHidden/>
          </w:rPr>
          <w:fldChar w:fldCharType="begin"/>
        </w:r>
        <w:r w:rsidR="00635645">
          <w:rPr>
            <w:noProof/>
            <w:webHidden/>
          </w:rPr>
          <w:instrText xml:space="preserve"> PAGEREF _Toc490481016 \h </w:instrText>
        </w:r>
        <w:r w:rsidR="00635645">
          <w:rPr>
            <w:noProof/>
            <w:webHidden/>
          </w:rPr>
        </w:r>
        <w:r w:rsidR="00635645">
          <w:rPr>
            <w:noProof/>
            <w:webHidden/>
          </w:rPr>
          <w:fldChar w:fldCharType="separate"/>
        </w:r>
        <w:r w:rsidR="00635645">
          <w:rPr>
            <w:noProof/>
            <w:webHidden/>
          </w:rPr>
          <w:t>2</w:t>
        </w:r>
        <w:r w:rsidR="00635645">
          <w:rPr>
            <w:noProof/>
            <w:webHidden/>
          </w:rPr>
          <w:fldChar w:fldCharType="end"/>
        </w:r>
      </w:hyperlink>
    </w:p>
    <w:p w14:paraId="75555900" w14:textId="77777777" w:rsidR="00635645" w:rsidRDefault="003A2BB9">
      <w:pPr>
        <w:pStyle w:val="TOC2"/>
        <w:rPr>
          <w:rFonts w:asciiTheme="minorHAnsi" w:eastAsiaTheme="minorEastAsia" w:hAnsiTheme="minorHAnsi" w:cstheme="minorBidi"/>
          <w:b w:val="0"/>
          <w:noProof/>
          <w:sz w:val="22"/>
          <w:szCs w:val="22"/>
        </w:rPr>
      </w:pPr>
      <w:hyperlink w:anchor="_Toc490481017" w:history="1">
        <w:r w:rsidR="00635645" w:rsidRPr="008B56AB">
          <w:rPr>
            <w:rStyle w:val="Hyperlink"/>
            <w:noProof/>
          </w:rPr>
          <w:t>4.1</w:t>
        </w:r>
        <w:r w:rsidR="00635645">
          <w:rPr>
            <w:rFonts w:asciiTheme="minorHAnsi" w:eastAsiaTheme="minorEastAsia" w:hAnsiTheme="minorHAnsi" w:cstheme="minorBidi"/>
            <w:b w:val="0"/>
            <w:noProof/>
            <w:sz w:val="22"/>
            <w:szCs w:val="22"/>
          </w:rPr>
          <w:tab/>
        </w:r>
        <w:r w:rsidR="00635645" w:rsidRPr="008B56AB">
          <w:rPr>
            <w:rStyle w:val="Hyperlink"/>
            <w:noProof/>
          </w:rPr>
          <w:t>Volunteer Demographic</w:t>
        </w:r>
        <w:r w:rsidR="00635645">
          <w:rPr>
            <w:noProof/>
            <w:webHidden/>
          </w:rPr>
          <w:tab/>
        </w:r>
        <w:r w:rsidR="00635645">
          <w:rPr>
            <w:noProof/>
            <w:webHidden/>
          </w:rPr>
          <w:fldChar w:fldCharType="begin"/>
        </w:r>
        <w:r w:rsidR="00635645">
          <w:rPr>
            <w:noProof/>
            <w:webHidden/>
          </w:rPr>
          <w:instrText xml:space="preserve"> PAGEREF _Toc490481017 \h </w:instrText>
        </w:r>
        <w:r w:rsidR="00635645">
          <w:rPr>
            <w:noProof/>
            <w:webHidden/>
          </w:rPr>
        </w:r>
        <w:r w:rsidR="00635645">
          <w:rPr>
            <w:noProof/>
            <w:webHidden/>
          </w:rPr>
          <w:fldChar w:fldCharType="separate"/>
        </w:r>
        <w:r w:rsidR="00635645">
          <w:rPr>
            <w:noProof/>
            <w:webHidden/>
          </w:rPr>
          <w:t>2</w:t>
        </w:r>
        <w:r w:rsidR="00635645">
          <w:rPr>
            <w:noProof/>
            <w:webHidden/>
          </w:rPr>
          <w:fldChar w:fldCharType="end"/>
        </w:r>
      </w:hyperlink>
    </w:p>
    <w:p w14:paraId="664439ED" w14:textId="77777777" w:rsidR="00635645" w:rsidRDefault="003A2BB9">
      <w:pPr>
        <w:pStyle w:val="TOC2"/>
        <w:rPr>
          <w:rFonts w:asciiTheme="minorHAnsi" w:eastAsiaTheme="minorEastAsia" w:hAnsiTheme="minorHAnsi" w:cstheme="minorBidi"/>
          <w:b w:val="0"/>
          <w:noProof/>
          <w:sz w:val="22"/>
          <w:szCs w:val="22"/>
        </w:rPr>
      </w:pPr>
      <w:hyperlink w:anchor="_Toc490481018" w:history="1">
        <w:r w:rsidR="00635645" w:rsidRPr="008B56AB">
          <w:rPr>
            <w:rStyle w:val="Hyperlink"/>
            <w:noProof/>
          </w:rPr>
          <w:t>4.2</w:t>
        </w:r>
        <w:r w:rsidR="00635645">
          <w:rPr>
            <w:rFonts w:asciiTheme="minorHAnsi" w:eastAsiaTheme="minorEastAsia" w:hAnsiTheme="minorHAnsi" w:cstheme="minorBidi"/>
            <w:b w:val="0"/>
            <w:noProof/>
            <w:sz w:val="22"/>
            <w:szCs w:val="22"/>
          </w:rPr>
          <w:tab/>
        </w:r>
        <w:r w:rsidR="00635645" w:rsidRPr="008B56AB">
          <w:rPr>
            <w:rStyle w:val="Hyperlink"/>
            <w:noProof/>
          </w:rPr>
          <w:t>Notifications Enhancement</w:t>
        </w:r>
        <w:r w:rsidR="00635645">
          <w:rPr>
            <w:noProof/>
            <w:webHidden/>
          </w:rPr>
          <w:tab/>
        </w:r>
        <w:r w:rsidR="00635645">
          <w:rPr>
            <w:noProof/>
            <w:webHidden/>
          </w:rPr>
          <w:fldChar w:fldCharType="begin"/>
        </w:r>
        <w:r w:rsidR="00635645">
          <w:rPr>
            <w:noProof/>
            <w:webHidden/>
          </w:rPr>
          <w:instrText xml:space="preserve"> PAGEREF _Toc490481018 \h </w:instrText>
        </w:r>
        <w:r w:rsidR="00635645">
          <w:rPr>
            <w:noProof/>
            <w:webHidden/>
          </w:rPr>
        </w:r>
        <w:r w:rsidR="00635645">
          <w:rPr>
            <w:noProof/>
            <w:webHidden/>
          </w:rPr>
          <w:fldChar w:fldCharType="separate"/>
        </w:r>
        <w:r w:rsidR="00635645">
          <w:rPr>
            <w:noProof/>
            <w:webHidden/>
          </w:rPr>
          <w:t>2</w:t>
        </w:r>
        <w:r w:rsidR="00635645">
          <w:rPr>
            <w:noProof/>
            <w:webHidden/>
          </w:rPr>
          <w:fldChar w:fldCharType="end"/>
        </w:r>
      </w:hyperlink>
    </w:p>
    <w:p w14:paraId="626F2CB6" w14:textId="77777777" w:rsidR="00635645" w:rsidRDefault="003A2BB9">
      <w:pPr>
        <w:pStyle w:val="TOC2"/>
        <w:rPr>
          <w:rFonts w:asciiTheme="minorHAnsi" w:eastAsiaTheme="minorEastAsia" w:hAnsiTheme="minorHAnsi" w:cstheme="minorBidi"/>
          <w:b w:val="0"/>
          <w:noProof/>
          <w:sz w:val="22"/>
          <w:szCs w:val="22"/>
        </w:rPr>
      </w:pPr>
      <w:hyperlink w:anchor="_Toc490481019" w:history="1">
        <w:r w:rsidR="00635645" w:rsidRPr="008B56AB">
          <w:rPr>
            <w:rStyle w:val="Hyperlink"/>
            <w:noProof/>
          </w:rPr>
          <w:t>4.3</w:t>
        </w:r>
        <w:r w:rsidR="00635645">
          <w:rPr>
            <w:rFonts w:asciiTheme="minorHAnsi" w:eastAsiaTheme="minorEastAsia" w:hAnsiTheme="minorHAnsi" w:cstheme="minorBidi"/>
            <w:b w:val="0"/>
            <w:noProof/>
            <w:sz w:val="22"/>
            <w:szCs w:val="22"/>
          </w:rPr>
          <w:tab/>
        </w:r>
        <w:r w:rsidR="00635645" w:rsidRPr="008B56AB">
          <w:rPr>
            <w:rStyle w:val="Hyperlink"/>
            <w:noProof/>
          </w:rPr>
          <w:t>Print Volunteer Profile Information</w:t>
        </w:r>
        <w:r w:rsidR="00635645">
          <w:rPr>
            <w:noProof/>
            <w:webHidden/>
          </w:rPr>
          <w:tab/>
        </w:r>
        <w:r w:rsidR="00635645">
          <w:rPr>
            <w:noProof/>
            <w:webHidden/>
          </w:rPr>
          <w:fldChar w:fldCharType="begin"/>
        </w:r>
        <w:r w:rsidR="00635645">
          <w:rPr>
            <w:noProof/>
            <w:webHidden/>
          </w:rPr>
          <w:instrText xml:space="preserve"> PAGEREF _Toc490481019 \h </w:instrText>
        </w:r>
        <w:r w:rsidR="00635645">
          <w:rPr>
            <w:noProof/>
            <w:webHidden/>
          </w:rPr>
        </w:r>
        <w:r w:rsidR="00635645">
          <w:rPr>
            <w:noProof/>
            <w:webHidden/>
          </w:rPr>
          <w:fldChar w:fldCharType="separate"/>
        </w:r>
        <w:r w:rsidR="00635645">
          <w:rPr>
            <w:noProof/>
            <w:webHidden/>
          </w:rPr>
          <w:t>2</w:t>
        </w:r>
        <w:r w:rsidR="00635645">
          <w:rPr>
            <w:noProof/>
            <w:webHidden/>
          </w:rPr>
          <w:fldChar w:fldCharType="end"/>
        </w:r>
      </w:hyperlink>
    </w:p>
    <w:p w14:paraId="5E13265F" w14:textId="77777777" w:rsidR="00635645" w:rsidRDefault="003A2BB9">
      <w:pPr>
        <w:pStyle w:val="TOC2"/>
        <w:rPr>
          <w:rFonts w:asciiTheme="minorHAnsi" w:eastAsiaTheme="minorEastAsia" w:hAnsiTheme="minorHAnsi" w:cstheme="minorBidi"/>
          <w:b w:val="0"/>
          <w:noProof/>
          <w:sz w:val="22"/>
          <w:szCs w:val="22"/>
        </w:rPr>
      </w:pPr>
      <w:hyperlink w:anchor="_Toc490481020" w:history="1">
        <w:r w:rsidR="00635645" w:rsidRPr="008B56AB">
          <w:rPr>
            <w:rStyle w:val="Hyperlink"/>
            <w:noProof/>
          </w:rPr>
          <w:t>4.4</w:t>
        </w:r>
        <w:r w:rsidR="00635645">
          <w:rPr>
            <w:rFonts w:asciiTheme="minorHAnsi" w:eastAsiaTheme="minorEastAsia" w:hAnsiTheme="minorHAnsi" w:cstheme="minorBidi"/>
            <w:b w:val="0"/>
            <w:noProof/>
            <w:sz w:val="22"/>
            <w:szCs w:val="22"/>
          </w:rPr>
          <w:tab/>
        </w:r>
        <w:r w:rsidR="00635645" w:rsidRPr="008B56AB">
          <w:rPr>
            <w:rStyle w:val="Hyperlink"/>
            <w:noProof/>
          </w:rPr>
          <w:t>New NAC Organization Reports Sub Menu</w:t>
        </w:r>
        <w:r w:rsidR="00635645">
          <w:rPr>
            <w:noProof/>
            <w:webHidden/>
          </w:rPr>
          <w:tab/>
        </w:r>
        <w:r w:rsidR="00635645">
          <w:rPr>
            <w:noProof/>
            <w:webHidden/>
          </w:rPr>
          <w:fldChar w:fldCharType="begin"/>
        </w:r>
        <w:r w:rsidR="00635645">
          <w:rPr>
            <w:noProof/>
            <w:webHidden/>
          </w:rPr>
          <w:instrText xml:space="preserve"> PAGEREF _Toc490481020 \h </w:instrText>
        </w:r>
        <w:r w:rsidR="00635645">
          <w:rPr>
            <w:noProof/>
            <w:webHidden/>
          </w:rPr>
        </w:r>
        <w:r w:rsidR="00635645">
          <w:rPr>
            <w:noProof/>
            <w:webHidden/>
          </w:rPr>
          <w:fldChar w:fldCharType="separate"/>
        </w:r>
        <w:r w:rsidR="00635645">
          <w:rPr>
            <w:noProof/>
            <w:webHidden/>
          </w:rPr>
          <w:t>2</w:t>
        </w:r>
        <w:r w:rsidR="00635645">
          <w:rPr>
            <w:noProof/>
            <w:webHidden/>
          </w:rPr>
          <w:fldChar w:fldCharType="end"/>
        </w:r>
      </w:hyperlink>
    </w:p>
    <w:p w14:paraId="1FB3E5B4" w14:textId="77777777" w:rsidR="00635645" w:rsidRDefault="003A2BB9">
      <w:pPr>
        <w:pStyle w:val="TOC2"/>
        <w:rPr>
          <w:rFonts w:asciiTheme="minorHAnsi" w:eastAsiaTheme="minorEastAsia" w:hAnsiTheme="minorHAnsi" w:cstheme="minorBidi"/>
          <w:b w:val="0"/>
          <w:noProof/>
          <w:sz w:val="22"/>
          <w:szCs w:val="22"/>
        </w:rPr>
      </w:pPr>
      <w:hyperlink w:anchor="_Toc490481021" w:history="1">
        <w:r w:rsidR="00635645" w:rsidRPr="008B56AB">
          <w:rPr>
            <w:rStyle w:val="Hyperlink"/>
            <w:noProof/>
          </w:rPr>
          <w:t>4.5</w:t>
        </w:r>
        <w:r w:rsidR="00635645">
          <w:rPr>
            <w:rFonts w:asciiTheme="minorHAnsi" w:eastAsiaTheme="minorEastAsia" w:hAnsiTheme="minorHAnsi" w:cstheme="minorBidi"/>
            <w:b w:val="0"/>
            <w:noProof/>
            <w:sz w:val="22"/>
            <w:szCs w:val="22"/>
          </w:rPr>
          <w:tab/>
        </w:r>
        <w:r w:rsidR="00635645" w:rsidRPr="008B56AB">
          <w:rPr>
            <w:rStyle w:val="Hyperlink"/>
            <w:noProof/>
          </w:rPr>
          <w:t>Committee Listing Report Enhancements</w:t>
        </w:r>
        <w:r w:rsidR="00635645">
          <w:rPr>
            <w:noProof/>
            <w:webHidden/>
          </w:rPr>
          <w:tab/>
        </w:r>
        <w:r w:rsidR="00635645">
          <w:rPr>
            <w:noProof/>
            <w:webHidden/>
          </w:rPr>
          <w:fldChar w:fldCharType="begin"/>
        </w:r>
        <w:r w:rsidR="00635645">
          <w:rPr>
            <w:noProof/>
            <w:webHidden/>
          </w:rPr>
          <w:instrText xml:space="preserve"> PAGEREF _Toc490481021 \h </w:instrText>
        </w:r>
        <w:r w:rsidR="00635645">
          <w:rPr>
            <w:noProof/>
            <w:webHidden/>
          </w:rPr>
        </w:r>
        <w:r w:rsidR="00635645">
          <w:rPr>
            <w:noProof/>
            <w:webHidden/>
          </w:rPr>
          <w:fldChar w:fldCharType="separate"/>
        </w:r>
        <w:r w:rsidR="00635645">
          <w:rPr>
            <w:noProof/>
            <w:webHidden/>
          </w:rPr>
          <w:t>3</w:t>
        </w:r>
        <w:r w:rsidR="00635645">
          <w:rPr>
            <w:noProof/>
            <w:webHidden/>
          </w:rPr>
          <w:fldChar w:fldCharType="end"/>
        </w:r>
      </w:hyperlink>
    </w:p>
    <w:p w14:paraId="537FE00A" w14:textId="77777777" w:rsidR="00635645" w:rsidRDefault="003A2BB9">
      <w:pPr>
        <w:pStyle w:val="TOC2"/>
        <w:rPr>
          <w:rFonts w:asciiTheme="minorHAnsi" w:eastAsiaTheme="minorEastAsia" w:hAnsiTheme="minorHAnsi" w:cstheme="minorBidi"/>
          <w:b w:val="0"/>
          <w:noProof/>
          <w:sz w:val="22"/>
          <w:szCs w:val="22"/>
        </w:rPr>
      </w:pPr>
      <w:hyperlink w:anchor="_Toc490481022" w:history="1">
        <w:r w:rsidR="00635645" w:rsidRPr="008B56AB">
          <w:rPr>
            <w:rStyle w:val="Hyperlink"/>
            <w:noProof/>
          </w:rPr>
          <w:t>4.6</w:t>
        </w:r>
        <w:r w:rsidR="00635645">
          <w:rPr>
            <w:rFonts w:asciiTheme="minorHAnsi" w:eastAsiaTheme="minorEastAsia" w:hAnsiTheme="minorHAnsi" w:cstheme="minorBidi"/>
            <w:b w:val="0"/>
            <w:noProof/>
            <w:sz w:val="22"/>
            <w:szCs w:val="22"/>
          </w:rPr>
          <w:tab/>
        </w:r>
        <w:r w:rsidR="00635645" w:rsidRPr="008B56AB">
          <w:rPr>
            <w:rStyle w:val="Hyperlink"/>
            <w:noProof/>
          </w:rPr>
          <w:t>Merge Branches and Organizations</w:t>
        </w:r>
        <w:r w:rsidR="00635645">
          <w:rPr>
            <w:noProof/>
            <w:webHidden/>
          </w:rPr>
          <w:tab/>
        </w:r>
        <w:r w:rsidR="00635645">
          <w:rPr>
            <w:noProof/>
            <w:webHidden/>
          </w:rPr>
          <w:fldChar w:fldCharType="begin"/>
        </w:r>
        <w:r w:rsidR="00635645">
          <w:rPr>
            <w:noProof/>
            <w:webHidden/>
          </w:rPr>
          <w:instrText xml:space="preserve"> PAGEREF _Toc490481022 \h </w:instrText>
        </w:r>
        <w:r w:rsidR="00635645">
          <w:rPr>
            <w:noProof/>
            <w:webHidden/>
          </w:rPr>
        </w:r>
        <w:r w:rsidR="00635645">
          <w:rPr>
            <w:noProof/>
            <w:webHidden/>
          </w:rPr>
          <w:fldChar w:fldCharType="separate"/>
        </w:r>
        <w:r w:rsidR="00635645">
          <w:rPr>
            <w:noProof/>
            <w:webHidden/>
          </w:rPr>
          <w:t>3</w:t>
        </w:r>
        <w:r w:rsidR="00635645">
          <w:rPr>
            <w:noProof/>
            <w:webHidden/>
          </w:rPr>
          <w:fldChar w:fldCharType="end"/>
        </w:r>
      </w:hyperlink>
    </w:p>
    <w:p w14:paraId="6BC2BB91" w14:textId="77777777" w:rsidR="00635645" w:rsidRDefault="003A2BB9">
      <w:pPr>
        <w:pStyle w:val="TOC2"/>
        <w:rPr>
          <w:rFonts w:asciiTheme="minorHAnsi" w:eastAsiaTheme="minorEastAsia" w:hAnsiTheme="minorHAnsi" w:cstheme="minorBidi"/>
          <w:b w:val="0"/>
          <w:noProof/>
          <w:sz w:val="22"/>
          <w:szCs w:val="22"/>
        </w:rPr>
      </w:pPr>
      <w:hyperlink w:anchor="_Toc490481023" w:history="1">
        <w:r w:rsidR="00635645" w:rsidRPr="008B56AB">
          <w:rPr>
            <w:rStyle w:val="Hyperlink"/>
            <w:noProof/>
          </w:rPr>
          <w:t>4.7</w:t>
        </w:r>
        <w:r w:rsidR="00635645">
          <w:rPr>
            <w:rFonts w:asciiTheme="minorHAnsi" w:eastAsiaTheme="minorEastAsia" w:hAnsiTheme="minorHAnsi" w:cstheme="minorBidi"/>
            <w:b w:val="0"/>
            <w:noProof/>
            <w:sz w:val="22"/>
            <w:szCs w:val="22"/>
          </w:rPr>
          <w:tab/>
        </w:r>
        <w:r w:rsidR="00635645" w:rsidRPr="008B56AB">
          <w:rPr>
            <w:rStyle w:val="Hyperlink"/>
            <w:noProof/>
          </w:rPr>
          <w:t>Meal Ticket Feature</w:t>
        </w:r>
        <w:r w:rsidR="00635645">
          <w:rPr>
            <w:noProof/>
            <w:webHidden/>
          </w:rPr>
          <w:tab/>
        </w:r>
        <w:r w:rsidR="00635645">
          <w:rPr>
            <w:noProof/>
            <w:webHidden/>
          </w:rPr>
          <w:fldChar w:fldCharType="begin"/>
        </w:r>
        <w:r w:rsidR="00635645">
          <w:rPr>
            <w:noProof/>
            <w:webHidden/>
          </w:rPr>
          <w:instrText xml:space="preserve"> PAGEREF _Toc490481023 \h </w:instrText>
        </w:r>
        <w:r w:rsidR="00635645">
          <w:rPr>
            <w:noProof/>
            <w:webHidden/>
          </w:rPr>
        </w:r>
        <w:r w:rsidR="00635645">
          <w:rPr>
            <w:noProof/>
            <w:webHidden/>
          </w:rPr>
          <w:fldChar w:fldCharType="separate"/>
        </w:r>
        <w:r w:rsidR="00635645">
          <w:rPr>
            <w:noProof/>
            <w:webHidden/>
          </w:rPr>
          <w:t>4</w:t>
        </w:r>
        <w:r w:rsidR="00635645">
          <w:rPr>
            <w:noProof/>
            <w:webHidden/>
          </w:rPr>
          <w:fldChar w:fldCharType="end"/>
        </w:r>
      </w:hyperlink>
    </w:p>
    <w:p w14:paraId="28A2A502" w14:textId="77777777" w:rsidR="00635645" w:rsidRDefault="003A2BB9">
      <w:pPr>
        <w:pStyle w:val="TOC2"/>
        <w:rPr>
          <w:rFonts w:asciiTheme="minorHAnsi" w:eastAsiaTheme="minorEastAsia" w:hAnsiTheme="minorHAnsi" w:cstheme="minorBidi"/>
          <w:b w:val="0"/>
          <w:noProof/>
          <w:sz w:val="22"/>
          <w:szCs w:val="22"/>
        </w:rPr>
      </w:pPr>
      <w:hyperlink w:anchor="_Toc490481024" w:history="1">
        <w:r w:rsidR="00635645" w:rsidRPr="008B56AB">
          <w:rPr>
            <w:rStyle w:val="Hyperlink"/>
            <w:noProof/>
          </w:rPr>
          <w:t>4.8</w:t>
        </w:r>
        <w:r w:rsidR="00635645">
          <w:rPr>
            <w:rFonts w:asciiTheme="minorHAnsi" w:eastAsiaTheme="minorEastAsia" w:hAnsiTheme="minorHAnsi" w:cstheme="minorBidi"/>
            <w:b w:val="0"/>
            <w:noProof/>
            <w:sz w:val="22"/>
            <w:szCs w:val="22"/>
          </w:rPr>
          <w:tab/>
        </w:r>
        <w:r w:rsidR="00635645" w:rsidRPr="008B56AB">
          <w:rPr>
            <w:rStyle w:val="Hyperlink"/>
            <w:noProof/>
          </w:rPr>
          <w:t>Manage Letter Template Revisions</w:t>
        </w:r>
        <w:r w:rsidR="00635645">
          <w:rPr>
            <w:noProof/>
            <w:webHidden/>
          </w:rPr>
          <w:tab/>
        </w:r>
        <w:r w:rsidR="00635645">
          <w:rPr>
            <w:noProof/>
            <w:webHidden/>
          </w:rPr>
          <w:fldChar w:fldCharType="begin"/>
        </w:r>
        <w:r w:rsidR="00635645">
          <w:rPr>
            <w:noProof/>
            <w:webHidden/>
          </w:rPr>
          <w:instrText xml:space="preserve"> PAGEREF _Toc490481024 \h </w:instrText>
        </w:r>
        <w:r w:rsidR="00635645">
          <w:rPr>
            <w:noProof/>
            <w:webHidden/>
          </w:rPr>
        </w:r>
        <w:r w:rsidR="00635645">
          <w:rPr>
            <w:noProof/>
            <w:webHidden/>
          </w:rPr>
          <w:fldChar w:fldCharType="separate"/>
        </w:r>
        <w:r w:rsidR="00635645">
          <w:rPr>
            <w:noProof/>
            <w:webHidden/>
          </w:rPr>
          <w:t>4</w:t>
        </w:r>
        <w:r w:rsidR="00635645">
          <w:rPr>
            <w:noProof/>
            <w:webHidden/>
          </w:rPr>
          <w:fldChar w:fldCharType="end"/>
        </w:r>
      </w:hyperlink>
    </w:p>
    <w:p w14:paraId="02A116D2" w14:textId="77777777" w:rsidR="00635645" w:rsidRDefault="003A2BB9">
      <w:pPr>
        <w:pStyle w:val="TOC2"/>
        <w:rPr>
          <w:rFonts w:asciiTheme="minorHAnsi" w:eastAsiaTheme="minorEastAsia" w:hAnsiTheme="minorHAnsi" w:cstheme="minorBidi"/>
          <w:b w:val="0"/>
          <w:noProof/>
          <w:sz w:val="22"/>
          <w:szCs w:val="22"/>
        </w:rPr>
      </w:pPr>
      <w:hyperlink w:anchor="_Toc490481025" w:history="1">
        <w:r w:rsidR="00635645" w:rsidRPr="008B56AB">
          <w:rPr>
            <w:rStyle w:val="Hyperlink"/>
            <w:noProof/>
          </w:rPr>
          <w:t>4.9</w:t>
        </w:r>
        <w:r w:rsidR="00635645">
          <w:rPr>
            <w:rFonts w:asciiTheme="minorHAnsi" w:eastAsiaTheme="minorEastAsia" w:hAnsiTheme="minorHAnsi" w:cstheme="minorBidi"/>
            <w:b w:val="0"/>
            <w:noProof/>
            <w:sz w:val="22"/>
            <w:szCs w:val="22"/>
          </w:rPr>
          <w:tab/>
        </w:r>
        <w:r w:rsidR="00635645" w:rsidRPr="008B56AB">
          <w:rPr>
            <w:rStyle w:val="Hyperlink"/>
            <w:noProof/>
          </w:rPr>
          <w:t>General Ledger Update</w:t>
        </w:r>
        <w:r w:rsidR="00635645">
          <w:rPr>
            <w:noProof/>
            <w:webHidden/>
          </w:rPr>
          <w:tab/>
        </w:r>
        <w:r w:rsidR="00635645">
          <w:rPr>
            <w:noProof/>
            <w:webHidden/>
          </w:rPr>
          <w:fldChar w:fldCharType="begin"/>
        </w:r>
        <w:r w:rsidR="00635645">
          <w:rPr>
            <w:noProof/>
            <w:webHidden/>
          </w:rPr>
          <w:instrText xml:space="preserve"> PAGEREF _Toc490481025 \h </w:instrText>
        </w:r>
        <w:r w:rsidR="00635645">
          <w:rPr>
            <w:noProof/>
            <w:webHidden/>
          </w:rPr>
        </w:r>
        <w:r w:rsidR="00635645">
          <w:rPr>
            <w:noProof/>
            <w:webHidden/>
          </w:rPr>
          <w:fldChar w:fldCharType="separate"/>
        </w:r>
        <w:r w:rsidR="00635645">
          <w:rPr>
            <w:noProof/>
            <w:webHidden/>
          </w:rPr>
          <w:t>4</w:t>
        </w:r>
        <w:r w:rsidR="00635645">
          <w:rPr>
            <w:noProof/>
            <w:webHidden/>
          </w:rPr>
          <w:fldChar w:fldCharType="end"/>
        </w:r>
      </w:hyperlink>
    </w:p>
    <w:p w14:paraId="78F528A3" w14:textId="77777777" w:rsidR="00635645" w:rsidRDefault="003A2BB9">
      <w:pPr>
        <w:pStyle w:val="TOC2"/>
        <w:rPr>
          <w:rFonts w:asciiTheme="minorHAnsi" w:eastAsiaTheme="minorEastAsia" w:hAnsiTheme="minorHAnsi" w:cstheme="minorBidi"/>
          <w:b w:val="0"/>
          <w:noProof/>
          <w:sz w:val="22"/>
          <w:szCs w:val="22"/>
        </w:rPr>
      </w:pPr>
      <w:hyperlink w:anchor="_Toc490481026" w:history="1">
        <w:r w:rsidR="00635645" w:rsidRPr="008B56AB">
          <w:rPr>
            <w:rStyle w:val="Hyperlink"/>
            <w:noProof/>
          </w:rPr>
          <w:t>4.10</w:t>
        </w:r>
        <w:r w:rsidR="00635645">
          <w:rPr>
            <w:rFonts w:asciiTheme="minorHAnsi" w:eastAsiaTheme="minorEastAsia" w:hAnsiTheme="minorHAnsi" w:cstheme="minorBidi"/>
            <w:b w:val="0"/>
            <w:noProof/>
            <w:sz w:val="22"/>
            <w:szCs w:val="22"/>
          </w:rPr>
          <w:tab/>
        </w:r>
        <w:r w:rsidR="00635645" w:rsidRPr="008B56AB">
          <w:rPr>
            <w:rStyle w:val="Hyperlink"/>
            <w:noProof/>
          </w:rPr>
          <w:t>Reports</w:t>
        </w:r>
        <w:r w:rsidR="00635645">
          <w:rPr>
            <w:noProof/>
            <w:webHidden/>
          </w:rPr>
          <w:tab/>
        </w:r>
        <w:r w:rsidR="00635645">
          <w:rPr>
            <w:noProof/>
            <w:webHidden/>
          </w:rPr>
          <w:fldChar w:fldCharType="begin"/>
        </w:r>
        <w:r w:rsidR="00635645">
          <w:rPr>
            <w:noProof/>
            <w:webHidden/>
          </w:rPr>
          <w:instrText xml:space="preserve"> PAGEREF _Toc490481026 \h </w:instrText>
        </w:r>
        <w:r w:rsidR="00635645">
          <w:rPr>
            <w:noProof/>
            <w:webHidden/>
          </w:rPr>
        </w:r>
        <w:r w:rsidR="00635645">
          <w:rPr>
            <w:noProof/>
            <w:webHidden/>
          </w:rPr>
          <w:fldChar w:fldCharType="separate"/>
        </w:r>
        <w:r w:rsidR="00635645">
          <w:rPr>
            <w:noProof/>
            <w:webHidden/>
          </w:rPr>
          <w:t>4</w:t>
        </w:r>
        <w:r w:rsidR="00635645">
          <w:rPr>
            <w:noProof/>
            <w:webHidden/>
          </w:rPr>
          <w:fldChar w:fldCharType="end"/>
        </w:r>
      </w:hyperlink>
    </w:p>
    <w:p w14:paraId="44D256E3" w14:textId="77777777" w:rsidR="004F3A80" w:rsidRPr="005E4C2C" w:rsidRDefault="009411B9" w:rsidP="002C2AC7">
      <w:pPr>
        <w:pStyle w:val="TOC1"/>
      </w:pPr>
      <w:r w:rsidRPr="005E4C2C">
        <w:fldChar w:fldCharType="end"/>
      </w:r>
    </w:p>
    <w:p w14:paraId="44D256E5" w14:textId="459FB7BA" w:rsidR="00FB1473" w:rsidRPr="00DB415A" w:rsidRDefault="00FB1473" w:rsidP="00CE46DE">
      <w:pPr>
        <w:rPr>
          <w:rFonts w:ascii="Arial" w:hAnsi="Arial" w:cs="Arial"/>
          <w:b/>
          <w:sz w:val="24"/>
        </w:rPr>
      </w:pPr>
    </w:p>
    <w:p w14:paraId="0C2C6FD4" w14:textId="77777777" w:rsidR="00806477" w:rsidRDefault="00806477" w:rsidP="00806477">
      <w:pPr>
        <w:pStyle w:val="Title2"/>
        <w:rPr>
          <w:szCs w:val="28"/>
        </w:rPr>
      </w:pPr>
      <w:r w:rsidRPr="001C4C23">
        <w:rPr>
          <w:szCs w:val="28"/>
        </w:rPr>
        <w:t>List of Tables</w:t>
      </w:r>
    </w:p>
    <w:p w14:paraId="760C3DCB" w14:textId="77777777" w:rsidR="00635645" w:rsidRDefault="00513C9C">
      <w:pPr>
        <w:pStyle w:val="TableofFigures"/>
        <w:tabs>
          <w:tab w:val="right" w:leader="dot" w:pos="9350"/>
        </w:tabs>
        <w:rPr>
          <w:rFonts w:asciiTheme="minorHAnsi" w:eastAsiaTheme="minorEastAsia" w:hAnsiTheme="minorHAnsi" w:cstheme="minorBidi"/>
          <w:noProof/>
          <w:szCs w:val="22"/>
        </w:rPr>
      </w:pPr>
      <w:r>
        <w:rPr>
          <w:b/>
          <w:sz w:val="24"/>
        </w:rPr>
        <w:fldChar w:fldCharType="begin"/>
      </w:r>
      <w:r>
        <w:rPr>
          <w:b/>
          <w:sz w:val="24"/>
        </w:rPr>
        <w:instrText xml:space="preserve"> TOC \h \z \c "Table" </w:instrText>
      </w:r>
      <w:r>
        <w:rPr>
          <w:b/>
          <w:sz w:val="24"/>
        </w:rPr>
        <w:fldChar w:fldCharType="separate"/>
      </w:r>
      <w:hyperlink w:anchor="_Toc490481027" w:history="1">
        <w:r w:rsidR="00635645" w:rsidRPr="001D59CF">
          <w:rPr>
            <w:rStyle w:val="Hyperlink"/>
            <w:noProof/>
          </w:rPr>
          <w:t>Table 1: Standard Reports</w:t>
        </w:r>
        <w:r w:rsidR="00635645">
          <w:rPr>
            <w:noProof/>
            <w:webHidden/>
          </w:rPr>
          <w:tab/>
        </w:r>
        <w:r w:rsidR="00635645">
          <w:rPr>
            <w:noProof/>
            <w:webHidden/>
          </w:rPr>
          <w:fldChar w:fldCharType="begin"/>
        </w:r>
        <w:r w:rsidR="00635645">
          <w:rPr>
            <w:noProof/>
            <w:webHidden/>
          </w:rPr>
          <w:instrText xml:space="preserve"> PAGEREF _Toc490481027 \h </w:instrText>
        </w:r>
        <w:r w:rsidR="00635645">
          <w:rPr>
            <w:noProof/>
            <w:webHidden/>
          </w:rPr>
        </w:r>
        <w:r w:rsidR="00635645">
          <w:rPr>
            <w:noProof/>
            <w:webHidden/>
          </w:rPr>
          <w:fldChar w:fldCharType="separate"/>
        </w:r>
        <w:r w:rsidR="00635645">
          <w:rPr>
            <w:noProof/>
            <w:webHidden/>
          </w:rPr>
          <w:t>4</w:t>
        </w:r>
        <w:r w:rsidR="00635645">
          <w:rPr>
            <w:noProof/>
            <w:webHidden/>
          </w:rPr>
          <w:fldChar w:fldCharType="end"/>
        </w:r>
      </w:hyperlink>
    </w:p>
    <w:p w14:paraId="41DB2685" w14:textId="07CBA825" w:rsidR="00806477" w:rsidRPr="00DB415A" w:rsidRDefault="00513C9C" w:rsidP="00806477">
      <w:pPr>
        <w:rPr>
          <w:rFonts w:ascii="Arial" w:hAnsi="Arial" w:cs="Arial"/>
          <w:b/>
          <w:sz w:val="24"/>
        </w:rPr>
      </w:pPr>
      <w:r>
        <w:rPr>
          <w:b/>
          <w:sz w:val="24"/>
        </w:rPr>
        <w:fldChar w:fldCharType="end"/>
      </w:r>
    </w:p>
    <w:p w14:paraId="44D256E7" w14:textId="7F471FD4" w:rsidR="00C1295C" w:rsidRPr="00DB415A" w:rsidRDefault="00C1295C" w:rsidP="001A6B6D">
      <w:pPr>
        <w:pStyle w:val="BodyText"/>
      </w:pPr>
      <w:r w:rsidRPr="00DB415A">
        <w:br w:type="page"/>
      </w:r>
    </w:p>
    <w:p w14:paraId="44D25710" w14:textId="77777777" w:rsidR="00DF0FE0" w:rsidRPr="00DB415A" w:rsidRDefault="00DF0FE0" w:rsidP="001A6B6D">
      <w:pPr>
        <w:pStyle w:val="BodyText"/>
        <w:sectPr w:rsidR="00DF0FE0" w:rsidRPr="00DB415A" w:rsidSect="0073017C">
          <w:pgSz w:w="12240" w:h="15840" w:code="1"/>
          <w:pgMar w:top="1440" w:right="1440" w:bottom="1440" w:left="1440" w:header="720" w:footer="576" w:gutter="0"/>
          <w:pgNumType w:fmt="lowerRoman" w:start="1"/>
          <w:cols w:space="720"/>
          <w:docGrid w:linePitch="360"/>
        </w:sectPr>
      </w:pPr>
    </w:p>
    <w:p w14:paraId="44D25711" w14:textId="77777777" w:rsidR="004F3A80" w:rsidRPr="009E74DC" w:rsidRDefault="004F3A80" w:rsidP="00CE46DE">
      <w:pPr>
        <w:pStyle w:val="Heading1"/>
        <w:spacing w:before="0" w:after="0"/>
      </w:pPr>
      <w:bookmarkStart w:id="2" w:name="_Ref413162148"/>
      <w:bookmarkStart w:id="3" w:name="_Toc490481011"/>
      <w:r w:rsidRPr="009E74DC">
        <w:lastRenderedPageBreak/>
        <w:t>Introduction</w:t>
      </w:r>
      <w:bookmarkEnd w:id="0"/>
      <w:bookmarkEnd w:id="2"/>
      <w:bookmarkEnd w:id="3"/>
    </w:p>
    <w:p w14:paraId="296123A3" w14:textId="41B557EF" w:rsidR="000D4777" w:rsidRPr="00DB415A" w:rsidRDefault="000D4777" w:rsidP="009F6F96">
      <w:pPr>
        <w:pStyle w:val="BodyText"/>
      </w:pPr>
      <w:r w:rsidRPr="00DB415A">
        <w:t xml:space="preserve">The Department of Veterans Affairs (VA) Voluntary Service </w:t>
      </w:r>
      <w:r w:rsidR="00C3223D">
        <w:t>Office (</w:t>
      </w:r>
      <w:r w:rsidRPr="00DB415A">
        <w:t>VAVS</w:t>
      </w:r>
      <w:r w:rsidR="00C3223D">
        <w:t>)</w:t>
      </w:r>
      <w:r w:rsidRPr="00DB415A">
        <w:t xml:space="preserve"> operates one of the largest volunteer programs in the Federal Government</w:t>
      </w:r>
      <w:r w:rsidR="00C6348F">
        <w:t xml:space="preserve"> that </w:t>
      </w:r>
      <w:r w:rsidRPr="00DB415A">
        <w:t>supplement</w:t>
      </w:r>
      <w:r w:rsidR="00C6348F">
        <w:t>s</w:t>
      </w:r>
      <w:r w:rsidRPr="00DB415A">
        <w:t xml:space="preserve"> staff and resources in all areas of </w:t>
      </w:r>
      <w:r w:rsidR="009C625F">
        <w:t xml:space="preserve">patient care and support.  The </w:t>
      </w:r>
      <w:r w:rsidRPr="00DB415A">
        <w:t>mission</w:t>
      </w:r>
      <w:r w:rsidR="009C625F">
        <w:t xml:space="preserve"> of the VAVS office</w:t>
      </w:r>
      <w:r w:rsidRPr="00DB415A">
        <w:t xml:space="preserve"> is to provide a structured volunteer program under the management of VA compensated employees in cooperation with community resources to serve Veterans and their families with dignity and compassion. </w:t>
      </w:r>
    </w:p>
    <w:p w14:paraId="27DC22A1" w14:textId="5ABC2210" w:rsidR="009B216D" w:rsidRDefault="000D4777" w:rsidP="009F6F96">
      <w:pPr>
        <w:pStyle w:val="BodyText"/>
      </w:pPr>
      <w:r w:rsidRPr="00DB415A">
        <w:t xml:space="preserve">The Voluntary Service System (VSS) is an </w:t>
      </w:r>
      <w:r w:rsidR="00C6348F">
        <w:t>e</w:t>
      </w:r>
      <w:r w:rsidR="00C6348F" w:rsidRPr="00DB415A">
        <w:t xml:space="preserve">nterprise </w:t>
      </w:r>
      <w:r w:rsidRPr="00DB415A">
        <w:t>web application that allows staff to track volunteers</w:t>
      </w:r>
      <w:r w:rsidR="00E96AB8">
        <w:t xml:space="preserve"> and in which capacities they serve</w:t>
      </w:r>
      <w:r w:rsidRPr="00DB415A">
        <w:t xml:space="preserve"> </w:t>
      </w:r>
      <w:r w:rsidR="009C625F">
        <w:t>along with</w:t>
      </w:r>
      <w:r w:rsidRPr="00DB415A">
        <w:t xml:space="preserve"> </w:t>
      </w:r>
      <w:r w:rsidR="00E96AB8">
        <w:t xml:space="preserve">any </w:t>
      </w:r>
      <w:r w:rsidRPr="00DB415A">
        <w:t>organizations</w:t>
      </w:r>
      <w:r w:rsidR="00E96AB8">
        <w:t xml:space="preserve"> they serve on behalf of</w:t>
      </w:r>
      <w:r w:rsidR="00DE385B">
        <w:t xml:space="preserve">.  </w:t>
      </w:r>
      <w:r w:rsidR="00E811E1">
        <w:t xml:space="preserve">VSS </w:t>
      </w:r>
      <w:r w:rsidRPr="00DB415A">
        <w:t xml:space="preserve">tracks </w:t>
      </w:r>
      <w:r w:rsidR="00C6348F">
        <w:t xml:space="preserve">all </w:t>
      </w:r>
      <w:r w:rsidRPr="00DB415A">
        <w:t>donations</w:t>
      </w:r>
      <w:r w:rsidR="00C6348F">
        <w:t xml:space="preserve"> received into the VA and</w:t>
      </w:r>
      <w:r w:rsidR="00E811E1">
        <w:t xml:space="preserve"> </w:t>
      </w:r>
      <w:r w:rsidR="00C6348F">
        <w:t>how th</w:t>
      </w:r>
      <w:r w:rsidR="00E96AB8">
        <w:t>e</w:t>
      </w:r>
      <w:r w:rsidR="00C6348F">
        <w:t xml:space="preserve"> donated dollars are </w:t>
      </w:r>
      <w:r w:rsidR="0020381F">
        <w:t>allocated</w:t>
      </w:r>
      <w:r w:rsidR="00510349">
        <w:t xml:space="preserve">. </w:t>
      </w:r>
    </w:p>
    <w:p w14:paraId="078E2961" w14:textId="1225DDC5" w:rsidR="00912892" w:rsidRDefault="00795E95" w:rsidP="006E26F5">
      <w:pPr>
        <w:pStyle w:val="BodyText"/>
      </w:pPr>
      <w:r>
        <w:t>This release will expand upon the funct</w:t>
      </w:r>
      <w:r w:rsidR="0007725E">
        <w:t>ionality released in VSS 5.</w:t>
      </w:r>
      <w:r w:rsidR="00BE63DC">
        <w:t>2</w:t>
      </w:r>
      <w:r w:rsidR="0007725E">
        <w:t xml:space="preserve">.  </w:t>
      </w:r>
      <w:r w:rsidR="006E26F5">
        <w:t>Now, only high priority notifications such as new e-donations or</w:t>
      </w:r>
      <w:r w:rsidR="006E26F5" w:rsidRPr="007166FB">
        <w:t xml:space="preserve"> LE</w:t>
      </w:r>
      <w:r w:rsidR="00DF5A07">
        <w:t>IE m</w:t>
      </w:r>
      <w:r w:rsidR="006E26F5">
        <w:t xml:space="preserve">atches are available upon logon, all other notifications are stored in the new Requirements Notification Screen. Automatically merging organizations to a Target Organization and sibling branches to a Target Branch is added to simplify the maintenance process. If a user needs a paper copy of </w:t>
      </w:r>
      <w:r w:rsidR="00501EA6">
        <w:t xml:space="preserve">a </w:t>
      </w:r>
      <w:r w:rsidR="006E26F5">
        <w:t>volunteer’s information, the new print feature prints everything from the volunteer’s profile. In</w:t>
      </w:r>
      <w:r w:rsidR="00501EA6">
        <w:t xml:space="preserve"> addition, several new reports</w:t>
      </w:r>
      <w:r w:rsidR="006E26F5">
        <w:t xml:space="preserve"> are added to the VSS </w:t>
      </w:r>
      <w:r w:rsidR="006E26F5" w:rsidRPr="00076BAC">
        <w:rPr>
          <w:szCs w:val="24"/>
        </w:rPr>
        <w:t>dynamic reporting system</w:t>
      </w:r>
      <w:r w:rsidR="006E26F5">
        <w:rPr>
          <w:szCs w:val="24"/>
        </w:rPr>
        <w:t>.</w:t>
      </w:r>
    </w:p>
    <w:p w14:paraId="6ECB600B" w14:textId="77777777" w:rsidR="001925EE" w:rsidRPr="001925EE" w:rsidRDefault="001925EE" w:rsidP="001925EE">
      <w:pPr>
        <w:pStyle w:val="Heading1"/>
        <w:spacing w:before="0" w:after="0"/>
        <w:ind w:left="720" w:hanging="720"/>
      </w:pPr>
      <w:bookmarkStart w:id="4" w:name="_Toc490481012"/>
      <w:r w:rsidRPr="001925EE">
        <w:t>P</w:t>
      </w:r>
      <w:r>
        <w:t>u</w:t>
      </w:r>
      <w:r w:rsidRPr="001925EE">
        <w:t>r</w:t>
      </w:r>
      <w:r>
        <w:t>po</w:t>
      </w:r>
      <w:r w:rsidRPr="001925EE">
        <w:t>s</w:t>
      </w:r>
      <w:r>
        <w:t>e</w:t>
      </w:r>
      <w:bookmarkEnd w:id="4"/>
    </w:p>
    <w:p w14:paraId="74D8441B" w14:textId="4C85620F" w:rsidR="0013349E" w:rsidRDefault="00C6348F" w:rsidP="009F6F96">
      <w:pPr>
        <w:pStyle w:val="BodyText"/>
      </w:pPr>
      <w:r w:rsidRPr="001A6B6D">
        <w:t>VSS is currently in Production</w:t>
      </w:r>
      <w:r w:rsidR="003D3597" w:rsidRPr="001A6B6D">
        <w:t xml:space="preserve">. The </w:t>
      </w:r>
      <w:r w:rsidRPr="001A6B6D">
        <w:t xml:space="preserve">last patch implemented was VSS </w:t>
      </w:r>
      <w:r w:rsidR="00795E95">
        <w:t>5.</w:t>
      </w:r>
      <w:r w:rsidR="00BE63DC">
        <w:t>2</w:t>
      </w:r>
      <w:r w:rsidR="00510349" w:rsidRPr="001A6B6D">
        <w:t xml:space="preserve">. </w:t>
      </w:r>
    </w:p>
    <w:p w14:paraId="5DD018C3" w14:textId="5CBF28A0" w:rsidR="001925EE" w:rsidRDefault="001925EE" w:rsidP="009F6F96">
      <w:pPr>
        <w:pStyle w:val="BodyText"/>
      </w:pPr>
      <w:r w:rsidRPr="00615257">
        <w:t>Th</w:t>
      </w:r>
      <w:r w:rsidR="00AF3FAD">
        <w:t xml:space="preserve">is document </w:t>
      </w:r>
      <w:r w:rsidRPr="00615257">
        <w:t>cover</w:t>
      </w:r>
      <w:r w:rsidR="00AF3FAD">
        <w:t>s</w:t>
      </w:r>
      <w:r w:rsidRPr="00615257">
        <w:t xml:space="preserve"> the </w:t>
      </w:r>
      <w:r w:rsidR="001C02EA">
        <w:t xml:space="preserve">newly added features and the </w:t>
      </w:r>
      <w:r w:rsidRPr="00615257">
        <w:t xml:space="preserve">changes to </w:t>
      </w:r>
      <w:r w:rsidR="00C6348F">
        <w:t xml:space="preserve">the current VSS functionality </w:t>
      </w:r>
      <w:r w:rsidR="001C02EA">
        <w:t>as implemented in</w:t>
      </w:r>
      <w:r w:rsidR="00E811E1">
        <w:t xml:space="preserve"> </w:t>
      </w:r>
      <w:r w:rsidRPr="00615257">
        <w:t>VSS</w:t>
      </w:r>
      <w:r w:rsidR="00E811E1">
        <w:t xml:space="preserve"> </w:t>
      </w:r>
      <w:r w:rsidR="00795E95">
        <w:t>5.</w:t>
      </w:r>
      <w:r w:rsidR="00BE63DC">
        <w:t>3</w:t>
      </w:r>
      <w:r w:rsidR="001C02EA">
        <w:t xml:space="preserve">. </w:t>
      </w:r>
    </w:p>
    <w:p w14:paraId="56A41A38" w14:textId="77777777" w:rsidR="001925EE" w:rsidRPr="001925EE" w:rsidRDefault="001925EE" w:rsidP="001925EE">
      <w:pPr>
        <w:pStyle w:val="Heading1"/>
        <w:spacing w:before="0" w:after="0"/>
        <w:ind w:left="720" w:hanging="720"/>
      </w:pPr>
      <w:bookmarkStart w:id="5" w:name="_Toc490481013"/>
      <w:r w:rsidRPr="001925EE">
        <w:t>Au</w:t>
      </w:r>
      <w:r>
        <w:t>di</w:t>
      </w:r>
      <w:r w:rsidRPr="001925EE">
        <w:t>e</w:t>
      </w:r>
      <w:r>
        <w:t>n</w:t>
      </w:r>
      <w:r w:rsidRPr="001925EE">
        <w:t>ce</w:t>
      </w:r>
      <w:bookmarkEnd w:id="5"/>
    </w:p>
    <w:p w14:paraId="301D6950" w14:textId="652D83A5" w:rsidR="001925EE" w:rsidRPr="000906A5" w:rsidRDefault="001925EE" w:rsidP="009F6F96">
      <w:pPr>
        <w:pStyle w:val="BodyText"/>
      </w:pPr>
      <w:r>
        <w:t>T</w:t>
      </w:r>
      <w:r w:rsidRPr="000906A5">
        <w:t>h</w:t>
      </w:r>
      <w:r>
        <w:t>i</w:t>
      </w:r>
      <w:r w:rsidRPr="000906A5">
        <w:t>s document</w:t>
      </w:r>
      <w:r>
        <w:t xml:space="preserve"> </w:t>
      </w:r>
      <w:r w:rsidRPr="000906A5">
        <w:t>targe</w:t>
      </w:r>
      <w:r>
        <w:t>t</w:t>
      </w:r>
      <w:r w:rsidRPr="000906A5">
        <w:t>s users and adm</w:t>
      </w:r>
      <w:r>
        <w:t>i</w:t>
      </w:r>
      <w:r w:rsidRPr="000906A5">
        <w:t>n</w:t>
      </w:r>
      <w:r>
        <w:t>i</w:t>
      </w:r>
      <w:r w:rsidRPr="000906A5">
        <w:t>stra</w:t>
      </w:r>
      <w:r>
        <w:t>t</w:t>
      </w:r>
      <w:r w:rsidRPr="000906A5">
        <w:t>ors of</w:t>
      </w:r>
      <w:r>
        <w:t xml:space="preserve"> VSSE </w:t>
      </w:r>
      <w:r w:rsidRPr="000906A5">
        <w:t>and appl</w:t>
      </w:r>
      <w:r>
        <w:t>i</w:t>
      </w:r>
      <w:r w:rsidRPr="000906A5">
        <w:t>es</w:t>
      </w:r>
      <w:r w:rsidR="00576A94">
        <w:t xml:space="preserve"> </w:t>
      </w:r>
      <w:r>
        <w:t>t</w:t>
      </w:r>
      <w:r w:rsidRPr="000906A5">
        <w:t xml:space="preserve">o </w:t>
      </w:r>
      <w:r>
        <w:t>t</w:t>
      </w:r>
      <w:r w:rsidRPr="000906A5">
        <w:t>he changes made be</w:t>
      </w:r>
      <w:r>
        <w:t>t</w:t>
      </w:r>
      <w:r w:rsidRPr="000906A5">
        <w:t>ween th</w:t>
      </w:r>
      <w:r>
        <w:t>i</w:t>
      </w:r>
      <w:r w:rsidRPr="000906A5">
        <w:t>s release and any prev</w:t>
      </w:r>
      <w:r>
        <w:t>i</w:t>
      </w:r>
      <w:r w:rsidRPr="000906A5">
        <w:t>ous release</w:t>
      </w:r>
      <w:r w:rsidR="0070675B">
        <w:t>s</w:t>
      </w:r>
      <w:r w:rsidRPr="000906A5">
        <w:t xml:space="preserve"> for </w:t>
      </w:r>
      <w:r>
        <w:t>t</w:t>
      </w:r>
      <w:r w:rsidRPr="000906A5">
        <w:t>h</w:t>
      </w:r>
      <w:r>
        <w:t>i</w:t>
      </w:r>
      <w:r w:rsidRPr="000906A5">
        <w:t>s sof</w:t>
      </w:r>
      <w:r>
        <w:t>t</w:t>
      </w:r>
      <w:r w:rsidRPr="000906A5">
        <w:t>ware.</w:t>
      </w:r>
    </w:p>
    <w:p w14:paraId="0005E38E" w14:textId="26C538B5" w:rsidR="000215BE" w:rsidRDefault="000215BE" w:rsidP="00D91481">
      <w:pPr>
        <w:pStyle w:val="Heading2"/>
        <w:tabs>
          <w:tab w:val="clear" w:pos="720"/>
          <w:tab w:val="left" w:pos="696"/>
        </w:tabs>
      </w:pPr>
      <w:bookmarkStart w:id="6" w:name="_Toc490481014"/>
      <w:r>
        <w:t>How to access VSS*5*</w:t>
      </w:r>
      <w:r w:rsidR="006E26F5">
        <w:t>3</w:t>
      </w:r>
      <w:bookmarkEnd w:id="6"/>
    </w:p>
    <w:p w14:paraId="50910D14" w14:textId="7EA688B4" w:rsidR="000215BE" w:rsidRDefault="00A51257" w:rsidP="001A6B6D">
      <w:pPr>
        <w:pStyle w:val="BodyText"/>
      </w:pPr>
      <w:r>
        <w:t>T</w:t>
      </w:r>
      <w:r w:rsidR="008E4C26">
        <w:t>he</w:t>
      </w:r>
      <w:r>
        <w:t xml:space="preserve"> following</w:t>
      </w:r>
      <w:r w:rsidR="008E4C26">
        <w:t xml:space="preserve"> new URL’s </w:t>
      </w:r>
      <w:r>
        <w:t>have been established</w:t>
      </w:r>
      <w:r w:rsidR="000215BE" w:rsidRPr="00DB415A">
        <w:t>:</w:t>
      </w:r>
    </w:p>
    <w:p w14:paraId="2432E10A" w14:textId="77777777" w:rsidR="0070675B" w:rsidRPr="0070675B" w:rsidRDefault="0070675B" w:rsidP="009F6F96">
      <w:pPr>
        <w:pStyle w:val="BodyText"/>
        <w:rPr>
          <w:szCs w:val="24"/>
        </w:rPr>
      </w:pPr>
      <w:r w:rsidRPr="0070675B">
        <w:rPr>
          <w:color w:val="000000"/>
          <w:szCs w:val="24"/>
        </w:rPr>
        <w:t>Production Staff: </w:t>
      </w:r>
      <w:hyperlink r:id="rId15" w:tooltip="https://vaww.vss.med.va.gov/vss" w:history="1">
        <w:r w:rsidRPr="0070675B">
          <w:rPr>
            <w:color w:val="0000FF"/>
            <w:szCs w:val="24"/>
            <w:u w:val="single"/>
          </w:rPr>
          <w:t>https://vaww.vss.med.va.gov/vss</w:t>
        </w:r>
      </w:hyperlink>
    </w:p>
    <w:p w14:paraId="4EF01187" w14:textId="20835520" w:rsidR="0070675B" w:rsidRPr="0070675B" w:rsidRDefault="0070675B" w:rsidP="009F6F96">
      <w:pPr>
        <w:pStyle w:val="BodyText"/>
      </w:pPr>
      <w:r w:rsidRPr="0070675B">
        <w:rPr>
          <w:color w:val="000000"/>
        </w:rPr>
        <w:t xml:space="preserve">Production </w:t>
      </w:r>
      <w:r w:rsidR="000D57FC">
        <w:rPr>
          <w:color w:val="000000"/>
        </w:rPr>
        <w:t xml:space="preserve">PC </w:t>
      </w:r>
      <w:r w:rsidRPr="0070675B">
        <w:rPr>
          <w:color w:val="000000"/>
        </w:rPr>
        <w:t>Kiosk: </w:t>
      </w:r>
      <w:hyperlink r:id="rId16" w:history="1">
        <w:r w:rsidR="002F6876" w:rsidRPr="004109FD">
          <w:rPr>
            <w:rStyle w:val="Hyperlink"/>
            <w:szCs w:val="24"/>
          </w:rPr>
          <w:t>https://vaww.vss.med.va/gov/vsskiosk</w:t>
        </w:r>
      </w:hyperlink>
      <w:r w:rsidR="002F6876">
        <w:rPr>
          <w:color w:val="0000FF"/>
          <w:u w:val="single"/>
        </w:rPr>
        <w:t xml:space="preserve">. </w:t>
      </w:r>
    </w:p>
    <w:p w14:paraId="44D25859" w14:textId="4E1CFBE6" w:rsidR="005B15A6" w:rsidRDefault="005B15A6" w:rsidP="00CE46DE">
      <w:pPr>
        <w:pStyle w:val="Heading2"/>
      </w:pPr>
      <w:bookmarkStart w:id="7" w:name="_bookmark3"/>
      <w:bookmarkStart w:id="8" w:name="4_ES_4.3_Release"/>
      <w:bookmarkStart w:id="9" w:name="_Toc490481015"/>
      <w:bookmarkStart w:id="10" w:name="_Ref413144728"/>
      <w:bookmarkStart w:id="11" w:name="_Ref413144735"/>
      <w:bookmarkEnd w:id="7"/>
      <w:bookmarkEnd w:id="8"/>
      <w:r>
        <w:t>Documentation</w:t>
      </w:r>
      <w:bookmarkEnd w:id="9"/>
      <w:r>
        <w:t xml:space="preserve"> </w:t>
      </w:r>
      <w:bookmarkEnd w:id="10"/>
      <w:bookmarkEnd w:id="11"/>
    </w:p>
    <w:p w14:paraId="02E92593" w14:textId="11F7326C" w:rsidR="00DB415A" w:rsidRPr="00DB415A" w:rsidRDefault="006D0BE2" w:rsidP="009F6F96">
      <w:pPr>
        <w:pStyle w:val="BodyText"/>
      </w:pPr>
      <w:r>
        <w:t>The VSS</w:t>
      </w:r>
      <w:r w:rsidR="00DB415A" w:rsidRPr="00DB415A">
        <w:t xml:space="preserve"> User Guide will provide summaries and step-by-step instructions for all VSS user screens</w:t>
      </w:r>
      <w:r w:rsidR="00510349">
        <w:t xml:space="preserve">. </w:t>
      </w:r>
      <w:r w:rsidR="00DB415A" w:rsidRPr="00DB415A">
        <w:t xml:space="preserve">The intent of </w:t>
      </w:r>
      <w:r w:rsidR="00C3223D" w:rsidRPr="00DB415A">
        <w:t>th</w:t>
      </w:r>
      <w:r w:rsidR="00C3223D">
        <w:t>is</w:t>
      </w:r>
      <w:r w:rsidR="00C3223D" w:rsidRPr="00DB415A">
        <w:t xml:space="preserve"> </w:t>
      </w:r>
      <w:r w:rsidR="00DB415A" w:rsidRPr="00DB415A">
        <w:t xml:space="preserve">document is to familiarize users with the functionality released </w:t>
      </w:r>
      <w:r w:rsidR="00C3223D">
        <w:t>in</w:t>
      </w:r>
      <w:r w:rsidR="00C3223D" w:rsidRPr="00DB415A">
        <w:t xml:space="preserve"> </w:t>
      </w:r>
      <w:r w:rsidR="00DB415A" w:rsidRPr="00DB415A">
        <w:t>VSS*5*</w:t>
      </w:r>
      <w:r w:rsidR="006E26F5">
        <w:t>3</w:t>
      </w:r>
      <w:r w:rsidR="00DB415A" w:rsidRPr="00DB415A">
        <w:t xml:space="preserve">. </w:t>
      </w:r>
    </w:p>
    <w:p w14:paraId="5164ABB8" w14:textId="70C4822B" w:rsidR="00A25E8C" w:rsidRDefault="00A25E8C" w:rsidP="009F6F96">
      <w:pPr>
        <w:pStyle w:val="BodyText"/>
        <w:rPr>
          <w:rStyle w:val="Hyperlink"/>
        </w:rPr>
      </w:pPr>
      <w:r>
        <w:t xml:space="preserve">Additional documents can be found on the VA Software Document Library at:  </w:t>
      </w:r>
      <w:hyperlink r:id="rId17" w:history="1">
        <w:r w:rsidRPr="00D30649">
          <w:rPr>
            <w:rStyle w:val="Hyperlink"/>
          </w:rPr>
          <w:t>http://www.va.gov/vdl/application.asp?appid=135</w:t>
        </w:r>
      </w:hyperlink>
    </w:p>
    <w:p w14:paraId="4B2A24C4" w14:textId="2AD14314" w:rsidR="0067148E" w:rsidRPr="00AB78F5" w:rsidRDefault="00AB78F5" w:rsidP="00AB78F5">
      <w:pPr>
        <w:rPr>
          <w:sz w:val="24"/>
          <w:szCs w:val="20"/>
        </w:rPr>
      </w:pPr>
      <w:r>
        <w:br w:type="page"/>
      </w:r>
    </w:p>
    <w:p w14:paraId="44D258B2" w14:textId="74C45507" w:rsidR="0082426D" w:rsidRDefault="000215BE" w:rsidP="00CE46DE">
      <w:pPr>
        <w:pStyle w:val="Heading1"/>
        <w:keepNext w:val="0"/>
        <w:spacing w:before="0" w:after="0"/>
      </w:pPr>
      <w:bookmarkStart w:id="12" w:name="_Toc490481016"/>
      <w:r>
        <w:lastRenderedPageBreak/>
        <w:t>New Functionality or Functionality Changes</w:t>
      </w:r>
      <w:bookmarkEnd w:id="12"/>
    </w:p>
    <w:p w14:paraId="151230B3" w14:textId="2A48BF51" w:rsidR="005256FA" w:rsidRDefault="00AB78F5" w:rsidP="0022278F">
      <w:pPr>
        <w:pStyle w:val="BodyText"/>
      </w:pPr>
      <w:r>
        <w:t>The following are new enhancements to the VSS 5.</w:t>
      </w:r>
      <w:r w:rsidR="0022278F">
        <w:t>3</w:t>
      </w:r>
      <w:r>
        <w:t xml:space="preserve"> Release</w:t>
      </w:r>
      <w:r w:rsidR="006E26F5">
        <w:t>.</w:t>
      </w:r>
    </w:p>
    <w:p w14:paraId="20B2920B" w14:textId="795D5313" w:rsidR="005256FA" w:rsidRDefault="00DC4A05" w:rsidP="00DC4A05">
      <w:pPr>
        <w:pStyle w:val="Heading2"/>
      </w:pPr>
      <w:bookmarkStart w:id="13" w:name="_Toc490481017"/>
      <w:r>
        <w:t>Volunteer Demographic</w:t>
      </w:r>
      <w:bookmarkEnd w:id="13"/>
    </w:p>
    <w:p w14:paraId="0C49020E" w14:textId="36DEB227" w:rsidR="00DC4A05" w:rsidRDefault="00DC4A05" w:rsidP="00DC4A05">
      <w:pPr>
        <w:pStyle w:val="BodyText"/>
      </w:pPr>
      <w:r>
        <w:t xml:space="preserve">The </w:t>
      </w:r>
      <w:r w:rsidRPr="00501EA6">
        <w:rPr>
          <w:b/>
        </w:rPr>
        <w:t>Volunteer Demographic Screen</w:t>
      </w:r>
      <w:r>
        <w:t xml:space="preserve"> is enhanced with more customized options for viewing volunteer </w:t>
      </w:r>
      <w:r w:rsidR="001C3EC0">
        <w:t xml:space="preserve">information. </w:t>
      </w:r>
      <w:r>
        <w:t>The following options are now available:</w:t>
      </w:r>
    </w:p>
    <w:p w14:paraId="7166697E" w14:textId="0476CFD3" w:rsidR="003D3658" w:rsidRDefault="003D3658" w:rsidP="003D3658">
      <w:pPr>
        <w:pStyle w:val="BodyText"/>
        <w:numPr>
          <w:ilvl w:val="0"/>
          <w:numId w:val="37"/>
        </w:numPr>
      </w:pPr>
      <w:r w:rsidRPr="00620FAC">
        <w:rPr>
          <w:b/>
        </w:rPr>
        <w:t>Active Organization</w:t>
      </w:r>
      <w:r w:rsidR="0033487A">
        <w:t xml:space="preserve"> – If selected, </w:t>
      </w:r>
      <w:r w:rsidR="00A2550A">
        <w:t>displays active organization</w:t>
      </w:r>
      <w:r w:rsidR="007166FB">
        <w:t>s</w:t>
      </w:r>
      <w:r w:rsidR="00A2550A">
        <w:t xml:space="preserve"> affiliated </w:t>
      </w:r>
      <w:r w:rsidR="0006226D">
        <w:t>with</w:t>
      </w:r>
      <w:r w:rsidR="00A2550A">
        <w:t xml:space="preserve"> volunteers in alphabetical order.</w:t>
      </w:r>
    </w:p>
    <w:p w14:paraId="70DE0E9A" w14:textId="622014D5" w:rsidR="003D3658" w:rsidRDefault="003D3658" w:rsidP="003D3658">
      <w:pPr>
        <w:pStyle w:val="BodyText"/>
        <w:numPr>
          <w:ilvl w:val="0"/>
          <w:numId w:val="37"/>
        </w:numPr>
      </w:pPr>
      <w:r w:rsidRPr="00620FAC">
        <w:rPr>
          <w:b/>
        </w:rPr>
        <w:t>Years Volunteering</w:t>
      </w:r>
      <w:r w:rsidR="0006226D">
        <w:t xml:space="preserve"> - </w:t>
      </w:r>
      <w:r w:rsidR="003F6CBF">
        <w:t>If selected, displays the number of years the user has volunteered.</w:t>
      </w:r>
    </w:p>
    <w:p w14:paraId="5D7213FB" w14:textId="7C7578D8" w:rsidR="007105D1" w:rsidRDefault="007105D1" w:rsidP="007105D1">
      <w:pPr>
        <w:pStyle w:val="BodyText"/>
        <w:numPr>
          <w:ilvl w:val="0"/>
          <w:numId w:val="37"/>
        </w:numPr>
      </w:pPr>
      <w:r>
        <w:rPr>
          <w:b/>
        </w:rPr>
        <w:t>Entry</w:t>
      </w:r>
      <w:r w:rsidR="003F6CBF" w:rsidRPr="00620FAC">
        <w:rPr>
          <w:b/>
        </w:rPr>
        <w:t xml:space="preserve"> Date</w:t>
      </w:r>
      <w:r w:rsidR="003F6CBF">
        <w:t xml:space="preserve"> </w:t>
      </w:r>
      <w:r w:rsidR="001C3EC0">
        <w:t>–</w:t>
      </w:r>
      <w:r w:rsidR="003F6CBF">
        <w:t xml:space="preserve"> </w:t>
      </w:r>
      <w:r w:rsidR="001C3EC0">
        <w:t xml:space="preserve">If selected, </w:t>
      </w:r>
      <w:r>
        <w:t>allows a user to search for volunteers with entry date of all, in this fiscal year, the last two fiscal years, before, after, or between.</w:t>
      </w:r>
    </w:p>
    <w:p w14:paraId="1603B863" w14:textId="77777777" w:rsidR="00AB6839" w:rsidRPr="003B490C" w:rsidRDefault="00AB6839" w:rsidP="00AB6839">
      <w:pPr>
        <w:pStyle w:val="Heading2"/>
      </w:pPr>
      <w:bookmarkStart w:id="14" w:name="_Toc490481018"/>
      <w:r>
        <w:t>Notifications Enhancement</w:t>
      </w:r>
      <w:bookmarkEnd w:id="14"/>
    </w:p>
    <w:p w14:paraId="27C5790B" w14:textId="5996EA4E" w:rsidR="00AB6839" w:rsidRPr="007166FB" w:rsidRDefault="00AB6839" w:rsidP="00AB6839">
      <w:pPr>
        <w:rPr>
          <w:sz w:val="24"/>
        </w:rPr>
      </w:pPr>
      <w:r w:rsidRPr="007166FB">
        <w:rPr>
          <w:sz w:val="24"/>
        </w:rPr>
        <w:t xml:space="preserve">To keep the most important </w:t>
      </w:r>
      <w:r w:rsidR="004D6230" w:rsidRPr="007166FB">
        <w:rPr>
          <w:sz w:val="24"/>
        </w:rPr>
        <w:t xml:space="preserve">notifications </w:t>
      </w:r>
      <w:r w:rsidR="006E26F5">
        <w:rPr>
          <w:sz w:val="24"/>
        </w:rPr>
        <w:t>upon</w:t>
      </w:r>
      <w:r w:rsidR="00620FAC" w:rsidRPr="007166FB">
        <w:rPr>
          <w:sz w:val="24"/>
        </w:rPr>
        <w:t xml:space="preserve"> login</w:t>
      </w:r>
      <w:r w:rsidRPr="007166FB">
        <w:rPr>
          <w:sz w:val="24"/>
        </w:rPr>
        <w:t xml:space="preserve">, the </w:t>
      </w:r>
      <w:r w:rsidRPr="007166FB">
        <w:rPr>
          <w:b/>
          <w:sz w:val="24"/>
        </w:rPr>
        <w:t>Notifications</w:t>
      </w:r>
      <w:r w:rsidRPr="007166FB">
        <w:rPr>
          <w:sz w:val="24"/>
        </w:rPr>
        <w:t xml:space="preserve"> section on the VSS Homepage is updated to only include new e-donations, LE</w:t>
      </w:r>
      <w:r w:rsidR="007166FB">
        <w:rPr>
          <w:sz w:val="24"/>
        </w:rPr>
        <w:t xml:space="preserve">IE Matches, and Kiosk changes. </w:t>
      </w:r>
      <w:r w:rsidR="00D05B6C">
        <w:rPr>
          <w:sz w:val="24"/>
        </w:rPr>
        <w:t xml:space="preserve">All </w:t>
      </w:r>
      <w:r w:rsidR="007105D1">
        <w:rPr>
          <w:sz w:val="24"/>
        </w:rPr>
        <w:t>other</w:t>
      </w:r>
      <w:r w:rsidRPr="007166FB">
        <w:rPr>
          <w:sz w:val="24"/>
        </w:rPr>
        <w:t xml:space="preserve"> notifications</w:t>
      </w:r>
      <w:r w:rsidR="007166FB">
        <w:rPr>
          <w:sz w:val="24"/>
        </w:rPr>
        <w:t xml:space="preserve"> are</w:t>
      </w:r>
      <w:r w:rsidRPr="007166FB">
        <w:rPr>
          <w:sz w:val="24"/>
        </w:rPr>
        <w:t xml:space="preserve"> available on the new</w:t>
      </w:r>
      <w:r w:rsidRPr="007166FB">
        <w:rPr>
          <w:b/>
          <w:sz w:val="24"/>
        </w:rPr>
        <w:t xml:space="preserve"> Requirements Notification Screen</w:t>
      </w:r>
      <w:r w:rsidRPr="007166FB">
        <w:rPr>
          <w:sz w:val="24"/>
        </w:rPr>
        <w:t xml:space="preserve"> and can be accessed by selecting the new </w:t>
      </w:r>
      <w:r w:rsidRPr="007166FB">
        <w:rPr>
          <w:b/>
          <w:sz w:val="24"/>
        </w:rPr>
        <w:t>Requirement Notifications</w:t>
      </w:r>
      <w:r w:rsidRPr="007166FB">
        <w:rPr>
          <w:sz w:val="24"/>
        </w:rPr>
        <w:t xml:space="preserve"> link or menu option from the Volunteers Menu.</w:t>
      </w:r>
    </w:p>
    <w:p w14:paraId="5DC174FC" w14:textId="77777777" w:rsidR="00AB6839" w:rsidRPr="007166FB" w:rsidRDefault="00AB6839" w:rsidP="00AB6839">
      <w:pPr>
        <w:rPr>
          <w:sz w:val="24"/>
        </w:rPr>
      </w:pPr>
    </w:p>
    <w:p w14:paraId="61B1C727" w14:textId="77777777" w:rsidR="00AB6839" w:rsidRPr="007166FB" w:rsidRDefault="00AB6839" w:rsidP="00AB6839">
      <w:pPr>
        <w:rPr>
          <w:sz w:val="24"/>
        </w:rPr>
      </w:pPr>
      <w:r w:rsidRPr="007166FB">
        <w:rPr>
          <w:sz w:val="24"/>
        </w:rPr>
        <w:t>Also, the following new options are available:</w:t>
      </w:r>
    </w:p>
    <w:p w14:paraId="7C321AAD" w14:textId="77777777" w:rsidR="00AB6839" w:rsidRDefault="00AB6839" w:rsidP="00AB6839"/>
    <w:p w14:paraId="29365430" w14:textId="4B2ED294" w:rsidR="00AB6839" w:rsidRPr="00620FAC" w:rsidRDefault="00AB6839" w:rsidP="00AB6839">
      <w:pPr>
        <w:pStyle w:val="ListParagraph"/>
        <w:numPr>
          <w:ilvl w:val="0"/>
          <w:numId w:val="36"/>
        </w:numPr>
        <w:rPr>
          <w:rFonts w:ascii="Comic Sans MS" w:hAnsi="Comic Sans MS"/>
        </w:rPr>
      </w:pPr>
      <w:r>
        <w:t xml:space="preserve">The </w:t>
      </w:r>
      <w:r w:rsidRPr="00E370E6">
        <w:rPr>
          <w:b/>
        </w:rPr>
        <w:t>Show Entries</w:t>
      </w:r>
      <w:r w:rsidR="007166FB">
        <w:t xml:space="preserve"> drop</w:t>
      </w:r>
      <w:r>
        <w:t xml:space="preserve">down is available on </w:t>
      </w:r>
      <w:r w:rsidRPr="00620FAC">
        <w:rPr>
          <w:b/>
        </w:rPr>
        <w:t xml:space="preserve">Notifications </w:t>
      </w:r>
      <w:r>
        <w:t xml:space="preserve">and </w:t>
      </w:r>
      <w:r w:rsidRPr="00620FAC">
        <w:rPr>
          <w:b/>
        </w:rPr>
        <w:t>Requirements Notifications Screens</w:t>
      </w:r>
      <w:r>
        <w:t xml:space="preserve"> that enables users to pick from 10, 20, or 50 entries to view. </w:t>
      </w:r>
    </w:p>
    <w:p w14:paraId="330305D6" w14:textId="33FCD174" w:rsidR="00AB6839" w:rsidRPr="00D05B6C" w:rsidRDefault="00AB6839" w:rsidP="00AB6839">
      <w:pPr>
        <w:pStyle w:val="ListParagraph"/>
        <w:numPr>
          <w:ilvl w:val="0"/>
          <w:numId w:val="36"/>
        </w:numPr>
        <w:rPr>
          <w:rFonts w:ascii="Comic Sans MS" w:hAnsi="Comic Sans MS"/>
        </w:rPr>
      </w:pPr>
      <w:r>
        <w:t xml:space="preserve">The </w:t>
      </w:r>
      <w:r w:rsidRPr="00620FAC">
        <w:rPr>
          <w:b/>
        </w:rPr>
        <w:t>Excel</w:t>
      </w:r>
      <w:r>
        <w:t xml:space="preserve">, </w:t>
      </w:r>
      <w:r w:rsidRPr="00620FAC">
        <w:rPr>
          <w:b/>
        </w:rPr>
        <w:t>PDF</w:t>
      </w:r>
      <w:r>
        <w:t xml:space="preserve">, and </w:t>
      </w:r>
      <w:r w:rsidRPr="00620FAC">
        <w:rPr>
          <w:b/>
        </w:rPr>
        <w:t xml:space="preserve">Print </w:t>
      </w:r>
      <w:r>
        <w:t>buttons are available to export a .csv file, make a pdf copy, or print any items selected on the screen.</w:t>
      </w:r>
    </w:p>
    <w:p w14:paraId="1D2DFF85" w14:textId="77777777" w:rsidR="00620FAC" w:rsidRPr="00620FAC" w:rsidRDefault="00620FAC" w:rsidP="00782181"/>
    <w:p w14:paraId="0B82CCF0" w14:textId="0AEAA518" w:rsidR="00AB6839" w:rsidRDefault="00AB6839" w:rsidP="00DF5A07">
      <w:pPr>
        <w:pStyle w:val="Heading2"/>
      </w:pPr>
      <w:bookmarkStart w:id="15" w:name="_Toc490481019"/>
      <w:r>
        <w:t xml:space="preserve">Print Volunteer Profile </w:t>
      </w:r>
      <w:r w:rsidRPr="00DF5A07">
        <w:t>Information</w:t>
      </w:r>
      <w:bookmarkEnd w:id="15"/>
    </w:p>
    <w:p w14:paraId="0B565AEB" w14:textId="7153DFA9" w:rsidR="00AB6839" w:rsidRPr="00AB6839" w:rsidRDefault="00AB6839" w:rsidP="00AB6839">
      <w:pPr>
        <w:pStyle w:val="BodyText"/>
      </w:pPr>
      <w:r>
        <w:t>Now you can pri</w:t>
      </w:r>
      <w:r w:rsidR="00620FAC">
        <w:t>nt the full Volunteer Profile from</w:t>
      </w:r>
      <w:r>
        <w:t xml:space="preserve"> VSS </w:t>
      </w:r>
      <w:r w:rsidR="00620FAC">
        <w:t>to</w:t>
      </w:r>
      <w:r>
        <w:t xml:space="preserve"> a paper copy.</w:t>
      </w:r>
      <w:r w:rsidR="00B92205">
        <w:t xml:space="preserve"> This allows users and staff</w:t>
      </w:r>
      <w:r w:rsidR="00BF0762">
        <w:t xml:space="preserve"> members</w:t>
      </w:r>
      <w:r w:rsidR="00B92205">
        <w:t xml:space="preserve"> to have a printable reference sheet on hand, rather than searching in the VSS application for a specific detail on a volunteer. The new </w:t>
      </w:r>
      <w:r w:rsidR="00B92205" w:rsidRPr="00BF0762">
        <w:rPr>
          <w:b/>
        </w:rPr>
        <w:t>Print</w:t>
      </w:r>
      <w:r w:rsidR="00B92205">
        <w:t xml:space="preserve"> button displays at the </w:t>
      </w:r>
      <w:r w:rsidR="00395ECA">
        <w:t>top of the profile and prints all details on the Volunteer Profile.</w:t>
      </w:r>
    </w:p>
    <w:p w14:paraId="49933728" w14:textId="420EE389" w:rsidR="00EB4D15" w:rsidRPr="00EB4D15" w:rsidRDefault="00706738" w:rsidP="00DF5A07">
      <w:pPr>
        <w:pStyle w:val="Heading2"/>
      </w:pPr>
      <w:bookmarkStart w:id="16" w:name="_Toc490481020"/>
      <w:r>
        <w:t xml:space="preserve">New </w:t>
      </w:r>
      <w:r w:rsidR="00C25E42">
        <w:t xml:space="preserve">NAC </w:t>
      </w:r>
      <w:r>
        <w:t>Organization Reports Sub Menu</w:t>
      </w:r>
      <w:bookmarkEnd w:id="16"/>
    </w:p>
    <w:p w14:paraId="1A09118F" w14:textId="47D54BC9" w:rsidR="00706738" w:rsidRPr="000A7B7D" w:rsidRDefault="00C80F32" w:rsidP="00706738">
      <w:pPr>
        <w:pStyle w:val="NoSpacing"/>
      </w:pPr>
      <w:r>
        <w:rPr>
          <w:spacing w:val="-1"/>
        </w:rPr>
        <w:t xml:space="preserve">All national </w:t>
      </w:r>
      <w:r w:rsidR="007166FB">
        <w:rPr>
          <w:spacing w:val="-1"/>
        </w:rPr>
        <w:t>management-</w:t>
      </w:r>
      <w:r w:rsidR="00706738">
        <w:rPr>
          <w:spacing w:val="-1"/>
        </w:rPr>
        <w:t>related reports</w:t>
      </w:r>
      <w:r>
        <w:rPr>
          <w:spacing w:val="-1"/>
        </w:rPr>
        <w:t xml:space="preserve"> are grouped under</w:t>
      </w:r>
      <w:r w:rsidR="00706738">
        <w:rPr>
          <w:spacing w:val="-1"/>
        </w:rPr>
        <w:t xml:space="preserve"> the</w:t>
      </w:r>
      <w:r>
        <w:rPr>
          <w:spacing w:val="-1"/>
        </w:rPr>
        <w:t xml:space="preserve"> new</w:t>
      </w:r>
      <w:r w:rsidR="00706738" w:rsidRPr="00706738">
        <w:t xml:space="preserve"> </w:t>
      </w:r>
      <w:r w:rsidR="00706738" w:rsidRPr="00706738">
        <w:rPr>
          <w:b/>
        </w:rPr>
        <w:t>NAC Organization Reports</w:t>
      </w:r>
      <w:r w:rsidR="00620FAC">
        <w:t xml:space="preserve"> </w:t>
      </w:r>
      <w:r>
        <w:t>sub menu</w:t>
      </w:r>
      <w:r w:rsidR="00620FAC">
        <w:t xml:space="preserve">. </w:t>
      </w:r>
      <w:r w:rsidR="00706738">
        <w:rPr>
          <w:spacing w:val="-1"/>
        </w:rPr>
        <w:t xml:space="preserve">From the </w:t>
      </w:r>
      <w:r w:rsidR="00706738" w:rsidRPr="00706738">
        <w:rPr>
          <w:b/>
          <w:spacing w:val="-1"/>
        </w:rPr>
        <w:t>Administration</w:t>
      </w:r>
      <w:r w:rsidR="00706738">
        <w:rPr>
          <w:spacing w:val="-1"/>
        </w:rPr>
        <w:t xml:space="preserve"> </w:t>
      </w:r>
      <w:r w:rsidR="00706738" w:rsidRPr="00F23D75">
        <w:rPr>
          <w:b/>
          <w:bCs/>
        </w:rPr>
        <w:t xml:space="preserve">Reports Menu </w:t>
      </w:r>
      <w:r w:rsidR="00706738" w:rsidRPr="00F23D75">
        <w:t xml:space="preserve">dropdown list, </w:t>
      </w:r>
      <w:r>
        <w:t>select the secondary</w:t>
      </w:r>
      <w:r w:rsidR="00706738" w:rsidRPr="000A7B7D">
        <w:t xml:space="preserve"> </w:t>
      </w:r>
      <w:r w:rsidR="00706738">
        <w:rPr>
          <w:b/>
        </w:rPr>
        <w:t>NAC Organization Reports</w:t>
      </w:r>
      <w:r w:rsidR="00706738">
        <w:t xml:space="preserve"> </w:t>
      </w:r>
      <w:r>
        <w:t>option and the following reports are available</w:t>
      </w:r>
      <w:r w:rsidR="007166FB">
        <w:t xml:space="preserve"> under the new submenu</w:t>
      </w:r>
      <w:r>
        <w:t>:</w:t>
      </w:r>
      <w:r w:rsidR="00706738">
        <w:t xml:space="preserve"> </w:t>
      </w:r>
    </w:p>
    <w:p w14:paraId="5BA3DFC8" w14:textId="77777777" w:rsidR="00706738" w:rsidRDefault="00706738" w:rsidP="00706738">
      <w:pPr>
        <w:pStyle w:val="NoSpacing"/>
        <w:rPr>
          <w:b/>
          <w:bCs/>
        </w:rPr>
      </w:pPr>
    </w:p>
    <w:p w14:paraId="38CCE887" w14:textId="77777777" w:rsidR="00706738" w:rsidRPr="009D2FB2" w:rsidRDefault="00706738" w:rsidP="00706738">
      <w:pPr>
        <w:widowControl w:val="0"/>
        <w:numPr>
          <w:ilvl w:val="3"/>
          <w:numId w:val="42"/>
        </w:numPr>
        <w:tabs>
          <w:tab w:val="left" w:pos="841"/>
        </w:tabs>
        <w:rPr>
          <w:sz w:val="24"/>
        </w:rPr>
      </w:pPr>
      <w:r w:rsidRPr="009D2FB2">
        <w:rPr>
          <w:b/>
          <w:sz w:val="24"/>
        </w:rPr>
        <w:t>Annual Joint Review</w:t>
      </w:r>
    </w:p>
    <w:p w14:paraId="280159F6" w14:textId="77777777" w:rsidR="00706738" w:rsidRPr="009D2FB2" w:rsidRDefault="00706738" w:rsidP="00706738">
      <w:pPr>
        <w:widowControl w:val="0"/>
        <w:numPr>
          <w:ilvl w:val="3"/>
          <w:numId w:val="42"/>
        </w:numPr>
        <w:tabs>
          <w:tab w:val="left" w:pos="841"/>
        </w:tabs>
        <w:rPr>
          <w:sz w:val="24"/>
        </w:rPr>
      </w:pPr>
      <w:r w:rsidRPr="009D2FB2">
        <w:rPr>
          <w:b/>
          <w:sz w:val="24"/>
        </w:rPr>
        <w:t>Committee Attendance Listing</w:t>
      </w:r>
    </w:p>
    <w:p w14:paraId="56E500D1" w14:textId="77777777" w:rsidR="00706738" w:rsidRPr="009D2FB2" w:rsidRDefault="00706738" w:rsidP="00706738">
      <w:pPr>
        <w:widowControl w:val="0"/>
        <w:numPr>
          <w:ilvl w:val="3"/>
          <w:numId w:val="42"/>
        </w:numPr>
        <w:tabs>
          <w:tab w:val="left" w:pos="841"/>
        </w:tabs>
        <w:rPr>
          <w:sz w:val="24"/>
        </w:rPr>
      </w:pPr>
      <w:r w:rsidRPr="009D2FB2">
        <w:rPr>
          <w:b/>
          <w:sz w:val="24"/>
        </w:rPr>
        <w:t>National Official Listing</w:t>
      </w:r>
    </w:p>
    <w:p w14:paraId="2A5D3296" w14:textId="77777777" w:rsidR="00706738" w:rsidRPr="009D2FB2" w:rsidRDefault="00706738" w:rsidP="00706738">
      <w:pPr>
        <w:widowControl w:val="0"/>
        <w:numPr>
          <w:ilvl w:val="3"/>
          <w:numId w:val="42"/>
        </w:numPr>
        <w:tabs>
          <w:tab w:val="left" w:pos="841"/>
        </w:tabs>
        <w:rPr>
          <w:sz w:val="24"/>
        </w:rPr>
      </w:pPr>
      <w:r w:rsidRPr="009D2FB2">
        <w:rPr>
          <w:b/>
          <w:sz w:val="24"/>
        </w:rPr>
        <w:t>NAC Organization Yearly Comparison</w:t>
      </w:r>
    </w:p>
    <w:p w14:paraId="546A641B" w14:textId="77777777" w:rsidR="00706738" w:rsidRPr="009D2FB2" w:rsidRDefault="00706738" w:rsidP="00706738">
      <w:pPr>
        <w:widowControl w:val="0"/>
        <w:numPr>
          <w:ilvl w:val="3"/>
          <w:numId w:val="42"/>
        </w:numPr>
        <w:tabs>
          <w:tab w:val="left" w:pos="841"/>
        </w:tabs>
        <w:rPr>
          <w:sz w:val="24"/>
        </w:rPr>
      </w:pPr>
      <w:r w:rsidRPr="009D2FB2">
        <w:rPr>
          <w:b/>
          <w:sz w:val="24"/>
        </w:rPr>
        <w:t>Volunteers by NAC Organization on VAVS Committee</w:t>
      </w:r>
    </w:p>
    <w:p w14:paraId="108F41D1" w14:textId="77777777" w:rsidR="00706738" w:rsidRPr="009D2FB2" w:rsidRDefault="00706738" w:rsidP="00706738">
      <w:pPr>
        <w:widowControl w:val="0"/>
        <w:numPr>
          <w:ilvl w:val="3"/>
          <w:numId w:val="42"/>
        </w:numPr>
        <w:tabs>
          <w:tab w:val="left" w:pos="841"/>
        </w:tabs>
        <w:rPr>
          <w:sz w:val="24"/>
        </w:rPr>
      </w:pPr>
      <w:r w:rsidRPr="009D2FB2">
        <w:rPr>
          <w:b/>
          <w:sz w:val="24"/>
        </w:rPr>
        <w:t>Volunteer Organization RS Occasional Hours</w:t>
      </w:r>
    </w:p>
    <w:p w14:paraId="6C6465BE" w14:textId="77777777" w:rsidR="00782181" w:rsidRPr="008C23F9" w:rsidRDefault="00782181" w:rsidP="00782181">
      <w:pPr>
        <w:widowControl w:val="0"/>
        <w:tabs>
          <w:tab w:val="left" w:pos="841"/>
        </w:tabs>
        <w:ind w:left="840"/>
      </w:pPr>
    </w:p>
    <w:p w14:paraId="6C2DC5D6" w14:textId="7C75035B" w:rsidR="00B51D01" w:rsidRDefault="00B51D01" w:rsidP="00B51D01">
      <w:pPr>
        <w:pStyle w:val="Heading2"/>
      </w:pPr>
      <w:bookmarkStart w:id="17" w:name="_Toc490481021"/>
      <w:r>
        <w:t>Committee Listing Report Enhancements</w:t>
      </w:r>
      <w:bookmarkEnd w:id="17"/>
    </w:p>
    <w:p w14:paraId="68CDD843" w14:textId="1655F2F6" w:rsidR="003F4D1F" w:rsidRPr="00F15153" w:rsidRDefault="00EB4D15" w:rsidP="00C25E42">
      <w:pPr>
        <w:pStyle w:val="BodyText"/>
        <w:rPr>
          <w:color w:val="000000" w:themeColor="text1"/>
        </w:rPr>
      </w:pPr>
      <w:r>
        <w:t xml:space="preserve">The </w:t>
      </w:r>
      <w:r w:rsidRPr="00C80F32">
        <w:rPr>
          <w:b/>
        </w:rPr>
        <w:t>Committee Listing Report</w:t>
      </w:r>
      <w:r>
        <w:t xml:space="preserve"> is updated to include the committee attendance members with </w:t>
      </w:r>
      <w:r w:rsidR="00C25E42">
        <w:t>assignments</w:t>
      </w:r>
      <w:r>
        <w:t xml:space="preserve">, regardless if they have </w:t>
      </w:r>
      <w:r w:rsidR="00C80F32">
        <w:t xml:space="preserve">no </w:t>
      </w:r>
      <w:r>
        <w:t xml:space="preserve">hours logged </w:t>
      </w:r>
      <w:r w:rsidR="009A435F">
        <w:t xml:space="preserve">or visits </w:t>
      </w:r>
      <w:r w:rsidR="00C25E42">
        <w:t xml:space="preserve">for the fiscal year selected. </w:t>
      </w:r>
      <w:r w:rsidR="00F15153">
        <w:t>If none are recorded, t</w:t>
      </w:r>
      <w:r w:rsidR="00C25E42">
        <w:t xml:space="preserve">he volunteer will be listed on the report </w:t>
      </w:r>
      <w:r w:rsidR="00C80F32">
        <w:t>with the</w:t>
      </w:r>
      <w:r w:rsidR="00C25E42">
        <w:t xml:space="preserve"> hours of 0.00</w:t>
      </w:r>
      <w:r w:rsidR="00C51C0A">
        <w:t xml:space="preserve"> in Quarterly Hours </w:t>
      </w:r>
      <w:r w:rsidR="00F15153">
        <w:t xml:space="preserve">and Visits Columns. This </w:t>
      </w:r>
      <w:r w:rsidR="004D6230">
        <w:t>affects</w:t>
      </w:r>
      <w:r w:rsidR="00F15153">
        <w:t xml:space="preserve"> volunteers who have the following service roles assigned</w:t>
      </w:r>
      <w:r w:rsidR="00F15153" w:rsidRPr="00F15153">
        <w:rPr>
          <w:color w:val="000000" w:themeColor="text1"/>
        </w:rPr>
        <w:t>:</w:t>
      </w:r>
    </w:p>
    <w:p w14:paraId="2674CAB1" w14:textId="77777777" w:rsidR="00F15153" w:rsidRPr="009D2FB2" w:rsidRDefault="00F15153" w:rsidP="00F15153">
      <w:pPr>
        <w:pStyle w:val="ListParagraph"/>
        <w:numPr>
          <w:ilvl w:val="0"/>
          <w:numId w:val="44"/>
        </w:numPr>
        <w:contextualSpacing/>
        <w:rPr>
          <w:color w:val="000000" w:themeColor="text1"/>
          <w:lang w:val="en"/>
        </w:rPr>
      </w:pPr>
      <w:r w:rsidRPr="009D2FB2">
        <w:rPr>
          <w:color w:val="000000" w:themeColor="text1"/>
          <w:lang w:val="en"/>
        </w:rPr>
        <w:t>Voluntary Service – Advisory MTG Associates</w:t>
      </w:r>
    </w:p>
    <w:p w14:paraId="6990A55D" w14:textId="77777777" w:rsidR="00F15153" w:rsidRPr="009D2FB2" w:rsidRDefault="00F15153" w:rsidP="00F15153">
      <w:pPr>
        <w:pStyle w:val="ListParagraph"/>
        <w:numPr>
          <w:ilvl w:val="0"/>
          <w:numId w:val="44"/>
        </w:numPr>
        <w:contextualSpacing/>
        <w:rPr>
          <w:color w:val="000000" w:themeColor="text1"/>
          <w:lang w:val="en"/>
        </w:rPr>
      </w:pPr>
      <w:r w:rsidRPr="009D2FB2">
        <w:rPr>
          <w:color w:val="000000" w:themeColor="text1"/>
          <w:lang w:val="en"/>
        </w:rPr>
        <w:t>Voluntary Service – Advisory MTG Deputies</w:t>
      </w:r>
    </w:p>
    <w:p w14:paraId="6D24E269" w14:textId="77777777" w:rsidR="00F15153" w:rsidRPr="009D2FB2" w:rsidRDefault="00F15153" w:rsidP="00F15153">
      <w:pPr>
        <w:pStyle w:val="ListParagraph"/>
        <w:numPr>
          <w:ilvl w:val="0"/>
          <w:numId w:val="44"/>
        </w:numPr>
        <w:contextualSpacing/>
        <w:rPr>
          <w:color w:val="000000" w:themeColor="text1"/>
          <w:lang w:val="en"/>
        </w:rPr>
      </w:pPr>
      <w:r w:rsidRPr="009D2FB2">
        <w:rPr>
          <w:color w:val="000000" w:themeColor="text1"/>
          <w:lang w:val="en"/>
        </w:rPr>
        <w:t>Voluntary Service – Advisory MTG Honorary</w:t>
      </w:r>
    </w:p>
    <w:p w14:paraId="3B0EB920" w14:textId="77777777" w:rsidR="00F15153" w:rsidRPr="009D2FB2" w:rsidRDefault="00F15153" w:rsidP="00F15153">
      <w:pPr>
        <w:pStyle w:val="ListParagraph"/>
        <w:numPr>
          <w:ilvl w:val="0"/>
          <w:numId w:val="44"/>
        </w:numPr>
        <w:contextualSpacing/>
        <w:rPr>
          <w:color w:val="000000" w:themeColor="text1"/>
          <w:lang w:val="en"/>
        </w:rPr>
      </w:pPr>
      <w:r w:rsidRPr="009D2FB2">
        <w:rPr>
          <w:color w:val="000000" w:themeColor="text1"/>
          <w:lang w:val="en"/>
        </w:rPr>
        <w:t>Voluntary Service – Advisory MTG Representatives</w:t>
      </w:r>
    </w:p>
    <w:p w14:paraId="62A00C41" w14:textId="77777777" w:rsidR="00782181" w:rsidRPr="00F15153" w:rsidRDefault="00782181" w:rsidP="00782181">
      <w:pPr>
        <w:pStyle w:val="ListParagraph"/>
        <w:contextualSpacing/>
        <w:rPr>
          <w:color w:val="000000" w:themeColor="text1"/>
          <w:sz w:val="22"/>
          <w:lang w:val="en"/>
        </w:rPr>
      </w:pPr>
    </w:p>
    <w:p w14:paraId="60F76089" w14:textId="31F81B99" w:rsidR="00556A23" w:rsidRDefault="004D3585" w:rsidP="00C25E42">
      <w:pPr>
        <w:pStyle w:val="Heading2"/>
      </w:pPr>
      <w:bookmarkStart w:id="18" w:name="_Toc490481022"/>
      <w:r>
        <w:t xml:space="preserve">Merge </w:t>
      </w:r>
      <w:r w:rsidR="005E6F15">
        <w:t>Branches and Organizations</w:t>
      </w:r>
      <w:bookmarkEnd w:id="18"/>
    </w:p>
    <w:p w14:paraId="2BB05993" w14:textId="7E5C9533" w:rsidR="00E42E64" w:rsidRPr="008847E2" w:rsidRDefault="00E42E64" w:rsidP="00E42E64">
      <w:pPr>
        <w:spacing w:after="200" w:line="276" w:lineRule="auto"/>
        <w:contextualSpacing/>
        <w:rPr>
          <w:b/>
          <w:color w:val="000000" w:themeColor="text1"/>
          <w:sz w:val="24"/>
        </w:rPr>
      </w:pPr>
      <w:r w:rsidRPr="008847E2">
        <w:rPr>
          <w:color w:val="000000" w:themeColor="text1"/>
        </w:rPr>
        <w:t>T</w:t>
      </w:r>
      <w:r w:rsidRPr="008847E2">
        <w:rPr>
          <w:color w:val="000000" w:themeColor="text1"/>
          <w:sz w:val="24"/>
        </w:rPr>
        <w:t>he VSS Natio</w:t>
      </w:r>
      <w:r w:rsidR="00D51CE1" w:rsidRPr="008847E2">
        <w:rPr>
          <w:color w:val="000000" w:themeColor="text1"/>
          <w:sz w:val="24"/>
        </w:rPr>
        <w:t>nal Administrator can merge local o</w:t>
      </w:r>
      <w:r w:rsidRPr="008847E2">
        <w:rPr>
          <w:color w:val="000000" w:themeColor="text1"/>
          <w:sz w:val="24"/>
        </w:rPr>
        <w:t>rganizations, such that, all the affiliated local entities (branches), Occasional hours, Regular hours, all volunteers organizations associations,  all volunteer “Primary Organization” data,  and all the branches now have th</w:t>
      </w:r>
      <w:r w:rsidR="00D51CE1" w:rsidRPr="008847E2">
        <w:rPr>
          <w:color w:val="000000" w:themeColor="text1"/>
          <w:sz w:val="24"/>
        </w:rPr>
        <w:t xml:space="preserve">e National Organization as the </w:t>
      </w:r>
      <w:r w:rsidRPr="008847E2">
        <w:rPr>
          <w:color w:val="000000" w:themeColor="text1"/>
          <w:sz w:val="24"/>
        </w:rPr>
        <w:t xml:space="preserve">parent.  Any donor or donations with the local organization will now have the National Organization as the donor or affiliation on the donation. The </w:t>
      </w:r>
      <w:r w:rsidRPr="008847E2">
        <w:rPr>
          <w:b/>
          <w:color w:val="000000" w:themeColor="text1"/>
          <w:sz w:val="24"/>
        </w:rPr>
        <w:t>Merge Local Organizations</w:t>
      </w:r>
      <w:r w:rsidRPr="008847E2">
        <w:rPr>
          <w:color w:val="000000" w:themeColor="text1"/>
          <w:sz w:val="24"/>
        </w:rPr>
        <w:t xml:space="preserve"> button is located on the </w:t>
      </w:r>
      <w:r w:rsidRPr="008847E2">
        <w:rPr>
          <w:b/>
          <w:color w:val="000000" w:themeColor="text1"/>
          <w:sz w:val="24"/>
        </w:rPr>
        <w:t>Organization Detail Screen</w:t>
      </w:r>
      <w:r w:rsidRPr="008847E2">
        <w:rPr>
          <w:color w:val="000000" w:themeColor="text1"/>
          <w:sz w:val="24"/>
        </w:rPr>
        <w:t>.</w:t>
      </w:r>
    </w:p>
    <w:p w14:paraId="27692DDA" w14:textId="77777777" w:rsidR="00E42E64" w:rsidRPr="008847E2" w:rsidRDefault="00E42E64" w:rsidP="00E42E64">
      <w:pPr>
        <w:spacing w:after="200" w:line="276" w:lineRule="auto"/>
        <w:contextualSpacing/>
        <w:rPr>
          <w:b/>
          <w:color w:val="000000" w:themeColor="text1"/>
          <w:sz w:val="24"/>
        </w:rPr>
      </w:pPr>
    </w:p>
    <w:p w14:paraId="0910C8AF" w14:textId="417ED606" w:rsidR="00E42E64" w:rsidRPr="008847E2" w:rsidRDefault="00E42E64" w:rsidP="00E42E64">
      <w:pPr>
        <w:spacing w:after="200" w:line="276" w:lineRule="auto"/>
        <w:contextualSpacing/>
        <w:rPr>
          <w:color w:val="000000" w:themeColor="text1"/>
          <w:sz w:val="24"/>
        </w:rPr>
      </w:pPr>
      <w:r w:rsidRPr="008847E2">
        <w:rPr>
          <w:color w:val="000000" w:themeColor="text1"/>
          <w:sz w:val="24"/>
        </w:rPr>
        <w:t xml:space="preserve">The VSS Site Administrators can merge </w:t>
      </w:r>
      <w:r w:rsidRPr="008847E2">
        <w:rPr>
          <w:b/>
          <w:color w:val="000000" w:themeColor="text1"/>
          <w:sz w:val="24"/>
        </w:rPr>
        <w:t>Siblings (Branches)</w:t>
      </w:r>
      <w:r w:rsidR="009C2A86" w:rsidRPr="008847E2">
        <w:rPr>
          <w:color w:val="000000" w:themeColor="text1"/>
          <w:sz w:val="24"/>
        </w:rPr>
        <w:t xml:space="preserve"> under National or l</w:t>
      </w:r>
      <w:r w:rsidRPr="008847E2">
        <w:rPr>
          <w:color w:val="000000" w:themeColor="text1"/>
          <w:sz w:val="24"/>
        </w:rPr>
        <w:t xml:space="preserve">ocal </w:t>
      </w:r>
      <w:r w:rsidR="009C2A86" w:rsidRPr="008847E2">
        <w:rPr>
          <w:color w:val="000000" w:themeColor="text1"/>
          <w:sz w:val="24"/>
        </w:rPr>
        <w:t>o</w:t>
      </w:r>
      <w:r w:rsidRPr="008847E2">
        <w:rPr>
          <w:color w:val="000000" w:themeColor="text1"/>
          <w:sz w:val="24"/>
        </w:rPr>
        <w:t xml:space="preserve">rganizations, such that, all the affiliated local entities (branches), Occasional hours, Regular hours, all volunteers organizations associations,  all volunteer “Primary Organization” data,  are merged under one branch.  Any donor or donations with the branch that was merged will now have the target branch as the donor or affiliation on the donation. </w:t>
      </w:r>
    </w:p>
    <w:p w14:paraId="6E925AB7" w14:textId="77777777" w:rsidR="00E42E64" w:rsidRDefault="00E42E64" w:rsidP="00E42E64">
      <w:pPr>
        <w:spacing w:after="200" w:line="276" w:lineRule="auto"/>
        <w:contextualSpacing/>
        <w:rPr>
          <w:sz w:val="24"/>
        </w:rPr>
      </w:pPr>
    </w:p>
    <w:p w14:paraId="7FAF20A1" w14:textId="7C83ADF5" w:rsidR="00E42E64" w:rsidRDefault="00E42E64" w:rsidP="00E42E64">
      <w:pPr>
        <w:spacing w:after="200" w:line="276" w:lineRule="auto"/>
        <w:contextualSpacing/>
        <w:rPr>
          <w:sz w:val="24"/>
        </w:rPr>
      </w:pPr>
      <w:r>
        <w:rPr>
          <w:noProof/>
        </w:rPr>
        <w:drawing>
          <wp:inline distT="0" distB="0" distL="0" distR="0" wp14:anchorId="62B57861" wp14:editId="4F714F5C">
            <wp:extent cx="3745064" cy="2165015"/>
            <wp:effectExtent l="19050" t="19050" r="27305" b="26035"/>
            <wp:docPr id="78" name="Picture 78" descr="Merging Sibling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47872" cy="2166639"/>
                    </a:xfrm>
                    <a:prstGeom prst="rect">
                      <a:avLst/>
                    </a:prstGeom>
                    <a:ln>
                      <a:solidFill>
                        <a:schemeClr val="tx1">
                          <a:alpha val="99000"/>
                        </a:schemeClr>
                      </a:solidFill>
                    </a:ln>
                  </pic:spPr>
                </pic:pic>
              </a:graphicData>
            </a:graphic>
          </wp:inline>
        </w:drawing>
      </w:r>
    </w:p>
    <w:p w14:paraId="2588FC19" w14:textId="77777777" w:rsidR="00E42E64" w:rsidRPr="00E42E64" w:rsidRDefault="00E42E64" w:rsidP="00E42E64">
      <w:pPr>
        <w:spacing w:after="200" w:line="276" w:lineRule="auto"/>
        <w:contextualSpacing/>
        <w:rPr>
          <w:sz w:val="24"/>
        </w:rPr>
      </w:pPr>
    </w:p>
    <w:p w14:paraId="133C2021" w14:textId="41FEB97A" w:rsidR="00E42E64" w:rsidRDefault="00E42E64" w:rsidP="00E42E64">
      <w:pPr>
        <w:spacing w:after="200" w:line="276" w:lineRule="auto"/>
        <w:contextualSpacing/>
        <w:rPr>
          <w:sz w:val="24"/>
        </w:rPr>
      </w:pPr>
      <w:r>
        <w:rPr>
          <w:sz w:val="24"/>
        </w:rPr>
        <w:t xml:space="preserve">On the </w:t>
      </w:r>
      <w:r w:rsidRPr="009C2A86">
        <w:rPr>
          <w:b/>
          <w:sz w:val="24"/>
        </w:rPr>
        <w:t>Organization Detail Screen</w:t>
      </w:r>
      <w:r>
        <w:rPr>
          <w:sz w:val="24"/>
        </w:rPr>
        <w:t>, t</w:t>
      </w:r>
      <w:r w:rsidRPr="00E42E64">
        <w:rPr>
          <w:sz w:val="24"/>
        </w:rPr>
        <w:t xml:space="preserve">he </w:t>
      </w:r>
      <w:r w:rsidRPr="00E42E64">
        <w:rPr>
          <w:b/>
          <w:sz w:val="24"/>
        </w:rPr>
        <w:t>Merge Siblings</w:t>
      </w:r>
      <w:r w:rsidRPr="00E42E64">
        <w:rPr>
          <w:sz w:val="24"/>
        </w:rPr>
        <w:t xml:space="preserve"> option below the Advanced Options link starts the process of merging Siblings branches to one Target Branch.</w:t>
      </w:r>
    </w:p>
    <w:p w14:paraId="62C11D2C" w14:textId="77777777" w:rsidR="00E42E64" w:rsidRPr="00E42E64" w:rsidRDefault="00E42E64" w:rsidP="00E42E64">
      <w:pPr>
        <w:spacing w:after="200" w:line="276" w:lineRule="auto"/>
        <w:contextualSpacing/>
        <w:rPr>
          <w:sz w:val="24"/>
        </w:rPr>
      </w:pPr>
    </w:p>
    <w:p w14:paraId="2A1C5D25" w14:textId="0A658EE0" w:rsidR="00426858" w:rsidRDefault="00426858" w:rsidP="00426858">
      <w:pPr>
        <w:pStyle w:val="Heading2"/>
      </w:pPr>
      <w:bookmarkStart w:id="19" w:name="_Toc490481023"/>
      <w:r>
        <w:lastRenderedPageBreak/>
        <w:t>Meal Ticket Feature</w:t>
      </w:r>
      <w:bookmarkEnd w:id="19"/>
    </w:p>
    <w:p w14:paraId="1D2E0AEB" w14:textId="607334AB" w:rsidR="00426858" w:rsidRDefault="00A33FCF" w:rsidP="00426858">
      <w:pPr>
        <w:pStyle w:val="BodyText"/>
        <w:rPr>
          <w:szCs w:val="24"/>
        </w:rPr>
      </w:pPr>
      <w:r w:rsidRPr="00A33FCF">
        <w:rPr>
          <w:szCs w:val="24"/>
        </w:rPr>
        <w:t xml:space="preserve">A new layout enables Meal Tickets to be seamlessly printed from a Kiosk. When clicking on the </w:t>
      </w:r>
      <w:r w:rsidRPr="00947874">
        <w:rPr>
          <w:b/>
          <w:szCs w:val="24"/>
        </w:rPr>
        <w:t>Print Selected</w:t>
      </w:r>
      <w:r w:rsidRPr="00A33FCF">
        <w:rPr>
          <w:szCs w:val="24"/>
        </w:rPr>
        <w:t xml:space="preserve"> button on the </w:t>
      </w:r>
      <w:r w:rsidRPr="00947874">
        <w:rPr>
          <w:b/>
          <w:szCs w:val="24"/>
        </w:rPr>
        <w:t>Meal Ticket Screen</w:t>
      </w:r>
      <w:r w:rsidRPr="00A33FCF">
        <w:rPr>
          <w:szCs w:val="24"/>
        </w:rPr>
        <w:t xml:space="preserve">, the new </w:t>
      </w:r>
      <w:r w:rsidRPr="00947874">
        <w:rPr>
          <w:b/>
          <w:szCs w:val="24"/>
        </w:rPr>
        <w:t>Format Select</w:t>
      </w:r>
      <w:r w:rsidRPr="00A33FCF">
        <w:rPr>
          <w:szCs w:val="24"/>
        </w:rPr>
        <w:t xml:space="preserve"> box gives the user the option to print from a normal or receipt (kiosk) printer. Printing from a kio</w:t>
      </w:r>
      <w:r w:rsidR="00947874">
        <w:rPr>
          <w:szCs w:val="24"/>
        </w:rPr>
        <w:t>sk reformats the</w:t>
      </w:r>
      <w:r w:rsidRPr="00A33FCF">
        <w:rPr>
          <w:szCs w:val="24"/>
        </w:rPr>
        <w:t xml:space="preserve"> content and margins</w:t>
      </w:r>
      <w:r w:rsidR="00947874">
        <w:rPr>
          <w:szCs w:val="24"/>
        </w:rPr>
        <w:t xml:space="preserve"> on the Meal Ticket</w:t>
      </w:r>
      <w:r w:rsidRPr="00A33FCF">
        <w:rPr>
          <w:szCs w:val="24"/>
        </w:rPr>
        <w:t xml:space="preserve"> to correctly fit the printer size.</w:t>
      </w:r>
    </w:p>
    <w:p w14:paraId="244D02BD" w14:textId="170CC0F6" w:rsidR="00A33FCF" w:rsidRDefault="0055326F" w:rsidP="00426858">
      <w:pPr>
        <w:pStyle w:val="BodyText"/>
        <w:rPr>
          <w:szCs w:val="24"/>
        </w:rPr>
      </w:pPr>
      <w:r>
        <w:rPr>
          <w:noProof/>
        </w:rPr>
        <w:drawing>
          <wp:inline distT="0" distB="0" distL="0" distR="0" wp14:anchorId="5F5365E5" wp14:editId="7C38386B">
            <wp:extent cx="2618994" cy="1995777"/>
            <wp:effectExtent l="19050" t="19050" r="10160" b="24130"/>
            <wp:docPr id="3" name="Picture 3" descr="The Format Select box to print a meal ticket from a regular printer or kio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20943" cy="1997262"/>
                    </a:xfrm>
                    <a:prstGeom prst="rect">
                      <a:avLst/>
                    </a:prstGeom>
                    <a:ln>
                      <a:solidFill>
                        <a:schemeClr val="tx1">
                          <a:alpha val="99000"/>
                        </a:schemeClr>
                      </a:solidFill>
                    </a:ln>
                  </pic:spPr>
                </pic:pic>
              </a:graphicData>
            </a:graphic>
          </wp:inline>
        </w:drawing>
      </w:r>
    </w:p>
    <w:p w14:paraId="3A777F9F" w14:textId="17C66C89" w:rsidR="00956DA7" w:rsidRPr="00956DA7" w:rsidRDefault="00956DA7" w:rsidP="00426858">
      <w:pPr>
        <w:pStyle w:val="BodyText"/>
        <w:rPr>
          <w:color w:val="000000" w:themeColor="text1"/>
          <w:szCs w:val="24"/>
        </w:rPr>
      </w:pPr>
      <w:r w:rsidRPr="00956DA7">
        <w:rPr>
          <w:b/>
          <w:color w:val="000000" w:themeColor="text1"/>
        </w:rPr>
        <w:t>Note:</w:t>
      </w:r>
      <w:r w:rsidRPr="00956DA7">
        <w:rPr>
          <w:color w:val="000000" w:themeColor="text1"/>
        </w:rPr>
        <w:t xml:space="preserve"> To print Meal Tickets from a receipt printer with the highest quality, the margins may be adjusted to fit the printer format. Detailed procedures are documented in the VSS User Guide.</w:t>
      </w:r>
    </w:p>
    <w:p w14:paraId="447445A0" w14:textId="115AEEE4" w:rsidR="001E7F1D" w:rsidRDefault="000A5A5C" w:rsidP="000A5A5C">
      <w:pPr>
        <w:pStyle w:val="Heading2"/>
      </w:pPr>
      <w:bookmarkStart w:id="20" w:name="_Toc490481024"/>
      <w:r>
        <w:t>Manage Letter Template Revisions</w:t>
      </w:r>
      <w:bookmarkEnd w:id="20"/>
    </w:p>
    <w:p w14:paraId="377A4AB0" w14:textId="3129EECE" w:rsidR="00931EFD" w:rsidRPr="00931EFD" w:rsidRDefault="00931EFD" w:rsidP="00931EFD">
      <w:pPr>
        <w:pStyle w:val="BodyText"/>
        <w:rPr>
          <w:color w:val="000000" w:themeColor="text1"/>
        </w:rPr>
      </w:pPr>
      <w:r>
        <w:t xml:space="preserve">The </w:t>
      </w:r>
      <w:r w:rsidRPr="00947874">
        <w:rPr>
          <w:b/>
        </w:rPr>
        <w:t>Manage Letter Template Type</w:t>
      </w:r>
      <w:r w:rsidR="004D6230">
        <w:t xml:space="preserve"> drop-down is revised for </w:t>
      </w:r>
      <w:r w:rsidR="002911F1">
        <w:t>improved</w:t>
      </w:r>
      <w:r w:rsidR="004D6230">
        <w:t xml:space="preserve"> readability</w:t>
      </w:r>
      <w:r>
        <w:t xml:space="preserve">. The following options </w:t>
      </w:r>
      <w:r w:rsidR="002911F1">
        <w:t>now available are:</w:t>
      </w:r>
    </w:p>
    <w:p w14:paraId="422BC322" w14:textId="0A78627C" w:rsidR="000A5A5C" w:rsidRPr="00931EFD" w:rsidRDefault="00931EFD" w:rsidP="00931EFD">
      <w:pPr>
        <w:pStyle w:val="ListParagraph"/>
        <w:numPr>
          <w:ilvl w:val="2"/>
          <w:numId w:val="41"/>
        </w:numPr>
        <w:tabs>
          <w:tab w:val="clear" w:pos="2520"/>
          <w:tab w:val="num" w:pos="900"/>
        </w:tabs>
        <w:ind w:left="900" w:hanging="360"/>
        <w:rPr>
          <w:color w:val="000000" w:themeColor="text1"/>
        </w:rPr>
      </w:pPr>
      <w:r w:rsidRPr="00931EFD">
        <w:rPr>
          <w:color w:val="000000" w:themeColor="text1"/>
        </w:rPr>
        <w:t>Monetary - Not in Memory Of</w:t>
      </w:r>
    </w:p>
    <w:p w14:paraId="23E9C3DF" w14:textId="3A0A797E" w:rsidR="000A5A5C" w:rsidRPr="00931EFD" w:rsidRDefault="00931EFD" w:rsidP="00931EFD">
      <w:pPr>
        <w:pStyle w:val="ListParagraph"/>
        <w:numPr>
          <w:ilvl w:val="2"/>
          <w:numId w:val="41"/>
        </w:numPr>
        <w:tabs>
          <w:tab w:val="clear" w:pos="2520"/>
          <w:tab w:val="num" w:pos="900"/>
        </w:tabs>
        <w:ind w:left="900" w:hanging="360"/>
        <w:rPr>
          <w:color w:val="000000" w:themeColor="text1"/>
        </w:rPr>
      </w:pPr>
      <w:r w:rsidRPr="00931EFD">
        <w:rPr>
          <w:color w:val="000000" w:themeColor="text1"/>
        </w:rPr>
        <w:t>Monetary - In Memory Of</w:t>
      </w:r>
    </w:p>
    <w:p w14:paraId="5A0C17A7" w14:textId="44AD7B15" w:rsidR="000A5A5C" w:rsidRPr="00931EFD" w:rsidRDefault="00931EFD" w:rsidP="00931EFD">
      <w:pPr>
        <w:pStyle w:val="ListParagraph"/>
        <w:numPr>
          <w:ilvl w:val="2"/>
          <w:numId w:val="41"/>
        </w:numPr>
        <w:tabs>
          <w:tab w:val="clear" w:pos="2520"/>
          <w:tab w:val="num" w:pos="900"/>
        </w:tabs>
        <w:ind w:left="900" w:hanging="360"/>
        <w:rPr>
          <w:color w:val="000000" w:themeColor="text1"/>
        </w:rPr>
      </w:pPr>
      <w:r w:rsidRPr="00931EFD">
        <w:rPr>
          <w:color w:val="000000" w:themeColor="text1"/>
        </w:rPr>
        <w:t>Family Contact (To Donor)</w:t>
      </w:r>
    </w:p>
    <w:p w14:paraId="1CF4531D" w14:textId="56C416A1" w:rsidR="000A5A5C" w:rsidRPr="00931EFD" w:rsidRDefault="00931EFD" w:rsidP="00931EFD">
      <w:pPr>
        <w:pStyle w:val="ListParagraph"/>
        <w:numPr>
          <w:ilvl w:val="2"/>
          <w:numId w:val="41"/>
        </w:numPr>
        <w:tabs>
          <w:tab w:val="clear" w:pos="2520"/>
          <w:tab w:val="num" w:pos="900"/>
        </w:tabs>
        <w:ind w:left="900" w:hanging="360"/>
        <w:rPr>
          <w:color w:val="000000" w:themeColor="text1"/>
        </w:rPr>
      </w:pPr>
      <w:r w:rsidRPr="00931EFD">
        <w:rPr>
          <w:color w:val="000000" w:themeColor="text1"/>
        </w:rPr>
        <w:t>Family Contact (To Family)</w:t>
      </w:r>
    </w:p>
    <w:p w14:paraId="64253329" w14:textId="355455FA" w:rsidR="000A5A5C" w:rsidRPr="00931EFD" w:rsidRDefault="00931EFD" w:rsidP="00931EFD">
      <w:pPr>
        <w:pStyle w:val="ListParagraph"/>
        <w:numPr>
          <w:ilvl w:val="2"/>
          <w:numId w:val="41"/>
        </w:numPr>
        <w:tabs>
          <w:tab w:val="clear" w:pos="2520"/>
          <w:tab w:val="num" w:pos="900"/>
        </w:tabs>
        <w:ind w:left="900" w:hanging="360"/>
        <w:rPr>
          <w:color w:val="000000" w:themeColor="text1"/>
        </w:rPr>
      </w:pPr>
      <w:r w:rsidRPr="00931EFD">
        <w:rPr>
          <w:color w:val="000000" w:themeColor="text1"/>
        </w:rPr>
        <w:t>Activity Donation</w:t>
      </w:r>
    </w:p>
    <w:p w14:paraId="02288B82" w14:textId="5D984DDE" w:rsidR="000A5A5C" w:rsidRDefault="00931EFD" w:rsidP="00931EFD">
      <w:pPr>
        <w:pStyle w:val="ListParagraph"/>
        <w:numPr>
          <w:ilvl w:val="2"/>
          <w:numId w:val="41"/>
        </w:numPr>
        <w:tabs>
          <w:tab w:val="clear" w:pos="2520"/>
          <w:tab w:val="num" w:pos="900"/>
        </w:tabs>
        <w:ind w:left="900" w:hanging="360"/>
        <w:rPr>
          <w:color w:val="000000" w:themeColor="text1"/>
        </w:rPr>
      </w:pPr>
      <w:r w:rsidRPr="00931EFD">
        <w:rPr>
          <w:color w:val="000000" w:themeColor="text1"/>
        </w:rPr>
        <w:t>Item Donation</w:t>
      </w:r>
    </w:p>
    <w:p w14:paraId="0C753E9F" w14:textId="6E0939E4" w:rsidR="00460B2A" w:rsidRDefault="00460B2A" w:rsidP="00460B2A">
      <w:pPr>
        <w:pStyle w:val="Heading2"/>
      </w:pPr>
      <w:bookmarkStart w:id="21" w:name="_Toc490481025"/>
      <w:r>
        <w:t>General Ledger</w:t>
      </w:r>
      <w:r w:rsidR="00BE63DC">
        <w:t xml:space="preserve"> Update</w:t>
      </w:r>
      <w:bookmarkEnd w:id="21"/>
    </w:p>
    <w:p w14:paraId="31810FD4" w14:textId="51FF4625" w:rsidR="00BE63DC" w:rsidRPr="00BE63DC" w:rsidRDefault="00BE63DC" w:rsidP="00BE63DC">
      <w:pPr>
        <w:pStyle w:val="BodyText"/>
      </w:pPr>
      <w:r>
        <w:t>Updated with this release, a Daily Ledger for</w:t>
      </w:r>
      <w:r w:rsidR="00D51CE1">
        <w:t xml:space="preserve"> a</w:t>
      </w:r>
      <w:r>
        <w:t xml:space="preserve"> GPF now contains donations to that ledger. A user can drill down to the individual donation amounts for each date for further specifics. </w:t>
      </w:r>
    </w:p>
    <w:p w14:paraId="642BD136" w14:textId="598CB000" w:rsidR="000215BE" w:rsidRDefault="0070675B" w:rsidP="000D57FC">
      <w:pPr>
        <w:pStyle w:val="Heading2"/>
      </w:pPr>
      <w:bookmarkStart w:id="22" w:name="_Toc490481026"/>
      <w:r w:rsidRPr="00931EFD">
        <w:rPr>
          <w:color w:val="000000" w:themeColor="text1"/>
        </w:rPr>
        <w:t>Reports</w:t>
      </w:r>
      <w:bookmarkEnd w:id="22"/>
    </w:p>
    <w:p w14:paraId="000095FE" w14:textId="7166A76E" w:rsidR="00D03C53" w:rsidRDefault="00D03C53" w:rsidP="009F6F96">
      <w:pPr>
        <w:pStyle w:val="BodyText"/>
      </w:pPr>
      <w:r>
        <w:t xml:space="preserve">The following </w:t>
      </w:r>
      <w:r w:rsidR="002562F9">
        <w:t xml:space="preserve">new and </w:t>
      </w:r>
      <w:r w:rsidR="00AA7914">
        <w:t xml:space="preserve">standard </w:t>
      </w:r>
      <w:r>
        <w:t>reports are available</w:t>
      </w:r>
      <w:r w:rsidR="002562F9">
        <w:t xml:space="preserve"> with this release:</w:t>
      </w:r>
    </w:p>
    <w:p w14:paraId="4F0533D8" w14:textId="2AFE687B" w:rsidR="00E811E1" w:rsidRDefault="00E811E1" w:rsidP="00E811E1">
      <w:pPr>
        <w:pStyle w:val="Caption"/>
      </w:pPr>
      <w:bookmarkStart w:id="23" w:name="_Toc490481027"/>
      <w:r>
        <w:t xml:space="preserve">Table </w:t>
      </w:r>
      <w:fldSimple w:instr=" SEQ Table \* ARABIC ">
        <w:r w:rsidR="007C5B88">
          <w:rPr>
            <w:noProof/>
          </w:rPr>
          <w:t>1</w:t>
        </w:r>
      </w:fldSimple>
      <w:r>
        <w:t>: Standard Reports</w:t>
      </w:r>
      <w:bookmarkEnd w:id="23"/>
    </w:p>
    <w:tbl>
      <w:tblPr>
        <w:tblW w:w="0" w:type="auto"/>
        <w:jc w:val="center"/>
        <w:tblInd w:w="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1"/>
        <w:gridCol w:w="6048"/>
      </w:tblGrid>
      <w:tr w:rsidR="00AA7914" w:rsidRPr="00F071C8" w14:paraId="729E8D9A" w14:textId="77777777" w:rsidTr="00E3517E">
        <w:trPr>
          <w:trHeight w:val="692"/>
          <w:tblHeader/>
          <w:jc w:val="center"/>
        </w:trPr>
        <w:tc>
          <w:tcPr>
            <w:tcW w:w="3141" w:type="dxa"/>
            <w:shd w:val="clear" w:color="auto" w:fill="BDD6EE"/>
            <w:vAlign w:val="center"/>
          </w:tcPr>
          <w:p w14:paraId="202485A4" w14:textId="77777777" w:rsidR="00AA7914" w:rsidRPr="00F071C8" w:rsidRDefault="00AA7914" w:rsidP="00E3517E">
            <w:pPr>
              <w:rPr>
                <w:rFonts w:ascii="Arial" w:hAnsi="Arial" w:cs="Arial"/>
                <w:b/>
                <w:sz w:val="20"/>
                <w:szCs w:val="20"/>
              </w:rPr>
            </w:pPr>
            <w:r w:rsidRPr="00F071C8">
              <w:rPr>
                <w:rFonts w:ascii="Arial" w:hAnsi="Arial" w:cs="Arial"/>
                <w:b/>
                <w:sz w:val="20"/>
                <w:szCs w:val="20"/>
              </w:rPr>
              <w:t>Report Name</w:t>
            </w:r>
          </w:p>
        </w:tc>
        <w:tc>
          <w:tcPr>
            <w:tcW w:w="6048" w:type="dxa"/>
            <w:shd w:val="clear" w:color="auto" w:fill="BDD6EE"/>
            <w:vAlign w:val="center"/>
          </w:tcPr>
          <w:p w14:paraId="3427B6DA" w14:textId="77777777" w:rsidR="00AA7914" w:rsidRPr="00F071C8" w:rsidRDefault="00AA7914" w:rsidP="00E3517E">
            <w:pPr>
              <w:ind w:left="207"/>
              <w:rPr>
                <w:rFonts w:ascii="Arial" w:hAnsi="Arial" w:cs="Arial"/>
                <w:b/>
                <w:sz w:val="20"/>
                <w:szCs w:val="20"/>
              </w:rPr>
            </w:pPr>
            <w:r w:rsidRPr="00F071C8">
              <w:rPr>
                <w:rFonts w:ascii="Arial" w:hAnsi="Arial" w:cs="Arial"/>
                <w:b/>
                <w:sz w:val="20"/>
                <w:szCs w:val="20"/>
              </w:rPr>
              <w:t>Description</w:t>
            </w:r>
          </w:p>
        </w:tc>
      </w:tr>
      <w:tr w:rsidR="00C970FE" w:rsidRPr="00F071C8" w14:paraId="7DACFEF8" w14:textId="77777777" w:rsidTr="00BC25E8">
        <w:trPr>
          <w:trHeight w:val="440"/>
          <w:jc w:val="center"/>
        </w:trPr>
        <w:tc>
          <w:tcPr>
            <w:tcW w:w="3141" w:type="dxa"/>
            <w:tcBorders>
              <w:top w:val="single" w:sz="4" w:space="0" w:color="auto"/>
              <w:left w:val="single" w:sz="4" w:space="0" w:color="auto"/>
              <w:bottom w:val="single" w:sz="4" w:space="0" w:color="auto"/>
              <w:right w:val="single" w:sz="4" w:space="0" w:color="auto"/>
            </w:tcBorders>
            <w:shd w:val="clear" w:color="auto" w:fill="auto"/>
          </w:tcPr>
          <w:p w14:paraId="3414E463" w14:textId="70DDCD02" w:rsidR="00C970FE" w:rsidRPr="00382627" w:rsidRDefault="00C14D65" w:rsidP="00BC25E8">
            <w:pPr>
              <w:rPr>
                <w:sz w:val="24"/>
              </w:rPr>
            </w:pPr>
            <w:r w:rsidRPr="00382627">
              <w:rPr>
                <w:sz w:val="24"/>
              </w:rPr>
              <w:t>Annual Joint Review</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208A88C0" w14:textId="6B68C4FA" w:rsidR="00C970FE" w:rsidRPr="00382627" w:rsidRDefault="00C14D65" w:rsidP="008847E2">
            <w:pPr>
              <w:rPr>
                <w:sz w:val="24"/>
              </w:rPr>
            </w:pPr>
            <w:r w:rsidRPr="00382627">
              <w:rPr>
                <w:sz w:val="24"/>
              </w:rPr>
              <w:t xml:space="preserve">Users have the ability to create customized Annual Joint Review (AJR) Reports. It is mandatory by Department of Veterans Affairs Voluntary Service (VAVS) for all VA Voluntary Service (VAVS) Organizations (National and </w:t>
            </w:r>
            <w:r w:rsidRPr="00382627">
              <w:rPr>
                <w:sz w:val="24"/>
              </w:rPr>
              <w:lastRenderedPageBreak/>
              <w:t>Facility) to conduct an Annual Joint Reviews (AJR) with the Voluntary Service Program Manager. The objective is to assess organizations’ participation in the VAVS Program during the preceding year and develop pl</w:t>
            </w:r>
            <w:r w:rsidR="00EB4D15" w:rsidRPr="00382627">
              <w:rPr>
                <w:sz w:val="24"/>
              </w:rPr>
              <w:t>ans and goals for the next year using the Annual Joint Review Report.</w:t>
            </w:r>
          </w:p>
        </w:tc>
      </w:tr>
      <w:tr w:rsidR="00C25E42" w:rsidRPr="00F071C8" w14:paraId="376F85DA" w14:textId="77777777" w:rsidTr="00BC25E8">
        <w:trPr>
          <w:trHeight w:val="440"/>
          <w:jc w:val="center"/>
        </w:trPr>
        <w:tc>
          <w:tcPr>
            <w:tcW w:w="3141" w:type="dxa"/>
            <w:tcBorders>
              <w:top w:val="single" w:sz="4" w:space="0" w:color="auto"/>
              <w:left w:val="single" w:sz="4" w:space="0" w:color="auto"/>
              <w:bottom w:val="single" w:sz="4" w:space="0" w:color="auto"/>
              <w:right w:val="single" w:sz="4" w:space="0" w:color="auto"/>
            </w:tcBorders>
            <w:shd w:val="clear" w:color="auto" w:fill="auto"/>
          </w:tcPr>
          <w:p w14:paraId="73F177D5" w14:textId="555C95AF" w:rsidR="00C25E42" w:rsidRPr="00382627" w:rsidRDefault="00C25E42" w:rsidP="006F481B">
            <w:pPr>
              <w:rPr>
                <w:sz w:val="24"/>
              </w:rPr>
            </w:pPr>
            <w:r w:rsidRPr="00382627">
              <w:rPr>
                <w:sz w:val="24"/>
              </w:rPr>
              <w:lastRenderedPageBreak/>
              <w:t xml:space="preserve">Daily Volunteer List </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118F0996" w14:textId="5099FA7F" w:rsidR="00C25E42" w:rsidRPr="00382627" w:rsidRDefault="00C25E42" w:rsidP="00C14D65">
            <w:pPr>
              <w:rPr>
                <w:sz w:val="24"/>
              </w:rPr>
            </w:pPr>
            <w:r w:rsidRPr="00382627">
              <w:rPr>
                <w:sz w:val="24"/>
              </w:rPr>
              <w:t xml:space="preserve">Displays a detailed history of </w:t>
            </w:r>
            <w:r w:rsidR="00935C05">
              <w:rPr>
                <w:sz w:val="24"/>
              </w:rPr>
              <w:t xml:space="preserve">all </w:t>
            </w:r>
            <w:r w:rsidRPr="00382627">
              <w:rPr>
                <w:sz w:val="24"/>
              </w:rPr>
              <w:t xml:space="preserve">volunteers’ hours within a date range and the date and time of the entry, as well as the user that made the last change.  </w:t>
            </w:r>
          </w:p>
        </w:tc>
      </w:tr>
      <w:tr w:rsidR="00706738" w:rsidRPr="00F071C8" w14:paraId="0BAEDBFD" w14:textId="77777777" w:rsidTr="00BC25E8">
        <w:trPr>
          <w:trHeight w:val="440"/>
          <w:jc w:val="center"/>
        </w:trPr>
        <w:tc>
          <w:tcPr>
            <w:tcW w:w="3141" w:type="dxa"/>
            <w:tcBorders>
              <w:top w:val="single" w:sz="4" w:space="0" w:color="auto"/>
              <w:left w:val="single" w:sz="4" w:space="0" w:color="auto"/>
              <w:bottom w:val="single" w:sz="4" w:space="0" w:color="auto"/>
              <w:right w:val="single" w:sz="4" w:space="0" w:color="auto"/>
            </w:tcBorders>
            <w:shd w:val="clear" w:color="auto" w:fill="auto"/>
          </w:tcPr>
          <w:p w14:paraId="0B5786E9" w14:textId="0813F613" w:rsidR="00706738" w:rsidRPr="00382627" w:rsidRDefault="00706738" w:rsidP="006F481B">
            <w:pPr>
              <w:rPr>
                <w:sz w:val="24"/>
              </w:rPr>
            </w:pPr>
            <w:r w:rsidRPr="00BE63DC">
              <w:rPr>
                <w:sz w:val="24"/>
              </w:rPr>
              <w:t>NAC Organization Yearly Comparison</w:t>
            </w:r>
            <w:r>
              <w:rPr>
                <w:sz w:val="24"/>
              </w:rPr>
              <w:t xml:space="preserve"> </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37DF46E0" w14:textId="5264D76D" w:rsidR="00706738" w:rsidRPr="00382627" w:rsidRDefault="00C932F9" w:rsidP="00BD545D">
            <w:pPr>
              <w:rPr>
                <w:sz w:val="24"/>
              </w:rPr>
            </w:pPr>
            <w:r w:rsidRPr="00397C83">
              <w:rPr>
                <w:sz w:val="24"/>
              </w:rPr>
              <w:t>Compares the total number of volunteers from each NAC organization by Facility, State, or VISN five years back from the defined date</w:t>
            </w:r>
            <w:r w:rsidR="00CC74B6" w:rsidRPr="00397C83">
              <w:rPr>
                <w:sz w:val="24"/>
              </w:rPr>
              <w:t>.</w:t>
            </w:r>
          </w:p>
        </w:tc>
      </w:tr>
      <w:tr w:rsidR="00606005" w:rsidRPr="00F071C8" w14:paraId="2909C0BA" w14:textId="77777777" w:rsidTr="00BC25E8">
        <w:trPr>
          <w:trHeight w:val="440"/>
          <w:jc w:val="center"/>
        </w:trPr>
        <w:tc>
          <w:tcPr>
            <w:tcW w:w="3141" w:type="dxa"/>
            <w:tcBorders>
              <w:top w:val="single" w:sz="4" w:space="0" w:color="auto"/>
              <w:left w:val="single" w:sz="4" w:space="0" w:color="auto"/>
              <w:bottom w:val="single" w:sz="4" w:space="0" w:color="auto"/>
              <w:right w:val="single" w:sz="4" w:space="0" w:color="auto"/>
            </w:tcBorders>
            <w:shd w:val="clear" w:color="auto" w:fill="auto"/>
          </w:tcPr>
          <w:p w14:paraId="334F0CFF" w14:textId="4FD6C26A" w:rsidR="00606005" w:rsidRDefault="00606005" w:rsidP="00344AE8">
            <w:pPr>
              <w:rPr>
                <w:sz w:val="24"/>
              </w:rPr>
            </w:pPr>
            <w:r>
              <w:rPr>
                <w:sz w:val="24"/>
              </w:rPr>
              <w:t>National Orga</w:t>
            </w:r>
            <w:r w:rsidR="00344AE8">
              <w:rPr>
                <w:sz w:val="24"/>
              </w:rPr>
              <w:t>nization Affiliated Volunteers</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6ACDCD70" w14:textId="77777777" w:rsidR="00E42E64" w:rsidRPr="004B74A8" w:rsidRDefault="00E42E64" w:rsidP="00E42E64">
            <w:pPr>
              <w:rPr>
                <w:sz w:val="24"/>
              </w:rPr>
            </w:pPr>
            <w:r w:rsidRPr="004B74A8">
              <w:rPr>
                <w:sz w:val="24"/>
              </w:rPr>
              <w:t xml:space="preserve">Enables users to run a report on the total number of volunteers with the total number of active Volunteers that have logged time and the total number Volunteers that have not logged any time from each National Organization or Facility.   </w:t>
            </w:r>
          </w:p>
          <w:p w14:paraId="744F354D" w14:textId="77777777" w:rsidR="00E42E64" w:rsidRDefault="00E42E64" w:rsidP="00E42E64">
            <w:r>
              <w:t xml:space="preserve"> </w:t>
            </w:r>
          </w:p>
          <w:p w14:paraId="1DBCAF4E" w14:textId="77777777" w:rsidR="00E42E64" w:rsidRDefault="00E42E64" w:rsidP="00E42E64">
            <w:pPr>
              <w:pStyle w:val="ListParagraph"/>
              <w:numPr>
                <w:ilvl w:val="0"/>
                <w:numId w:val="47"/>
              </w:numPr>
              <w:autoSpaceDE w:val="0"/>
              <w:autoSpaceDN w:val="0"/>
              <w:adjustRightInd w:val="0"/>
            </w:pPr>
            <w:r>
              <w:t>Displays number of volunteers in each National Organization with active hours.</w:t>
            </w:r>
          </w:p>
          <w:p w14:paraId="6A9DFF34" w14:textId="1E5E0945" w:rsidR="00E42E64" w:rsidRDefault="00E42E64" w:rsidP="00E42E64">
            <w:pPr>
              <w:pStyle w:val="ListParagraph"/>
              <w:numPr>
                <w:ilvl w:val="0"/>
                <w:numId w:val="47"/>
              </w:numPr>
              <w:autoSpaceDE w:val="0"/>
              <w:autoSpaceDN w:val="0"/>
              <w:adjustRightInd w:val="0"/>
            </w:pPr>
            <w:r>
              <w:t>Displays numbers of volunteers in each National Organization that</w:t>
            </w:r>
            <w:r w:rsidR="00D51CE1">
              <w:t xml:space="preserve"> are active but dormant (i.e., n</w:t>
            </w:r>
            <w:r>
              <w:t>o hours logged).</w:t>
            </w:r>
          </w:p>
          <w:p w14:paraId="7AB26641" w14:textId="4585A4DA" w:rsidR="00606005" w:rsidRDefault="00E42E64" w:rsidP="00E42E64">
            <w:pPr>
              <w:pStyle w:val="ListParagraph"/>
              <w:numPr>
                <w:ilvl w:val="0"/>
                <w:numId w:val="47"/>
              </w:numPr>
              <w:autoSpaceDE w:val="0"/>
              <w:autoSpaceDN w:val="0"/>
              <w:adjustRightInd w:val="0"/>
            </w:pPr>
            <w:r>
              <w:t>Displays total number of active hours by National Organization.</w:t>
            </w:r>
          </w:p>
        </w:tc>
      </w:tr>
      <w:tr w:rsidR="00606005" w:rsidRPr="00F071C8" w14:paraId="0CF14BCE" w14:textId="77777777" w:rsidTr="00BC25E8">
        <w:trPr>
          <w:trHeight w:val="440"/>
          <w:jc w:val="center"/>
        </w:trPr>
        <w:tc>
          <w:tcPr>
            <w:tcW w:w="3141" w:type="dxa"/>
            <w:tcBorders>
              <w:top w:val="single" w:sz="4" w:space="0" w:color="auto"/>
              <w:left w:val="single" w:sz="4" w:space="0" w:color="auto"/>
              <w:bottom w:val="single" w:sz="4" w:space="0" w:color="auto"/>
              <w:right w:val="single" w:sz="4" w:space="0" w:color="auto"/>
            </w:tcBorders>
            <w:shd w:val="clear" w:color="auto" w:fill="auto"/>
          </w:tcPr>
          <w:p w14:paraId="330DCC4E" w14:textId="7D037EEF" w:rsidR="00606005" w:rsidRPr="00382627" w:rsidRDefault="00606005" w:rsidP="006F481B">
            <w:pPr>
              <w:rPr>
                <w:sz w:val="24"/>
              </w:rPr>
            </w:pPr>
            <w:r w:rsidRPr="00382627">
              <w:rPr>
                <w:sz w:val="24"/>
              </w:rPr>
              <w:t>Volunteer Daily Review</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33638BA7" w14:textId="06E76616" w:rsidR="00606005" w:rsidRPr="00397C83" w:rsidRDefault="00397C83" w:rsidP="00C17AEF">
            <w:pPr>
              <w:rPr>
                <w:sz w:val="24"/>
              </w:rPr>
            </w:pPr>
            <w:r w:rsidRPr="00397C83">
              <w:rPr>
                <w:sz w:val="24"/>
              </w:rPr>
              <w:t>Enables</w:t>
            </w:r>
            <w:r w:rsidR="00606005" w:rsidRPr="00397C83">
              <w:rPr>
                <w:sz w:val="24"/>
              </w:rPr>
              <w:t xml:space="preserve"> users to run a report on a single volunteer and view a detailed history of the volunteer’s hours. When the parameters screen displays, a user searches for the specific volunteer and defines a date range. The report displays hours the volunteer worked, which facility, the user who entered the time, a date and time stamp, and more.</w:t>
            </w:r>
          </w:p>
        </w:tc>
      </w:tr>
      <w:tr w:rsidR="00606005" w:rsidRPr="00F071C8" w14:paraId="0F67F274" w14:textId="77777777" w:rsidTr="00BC25E8">
        <w:trPr>
          <w:trHeight w:val="440"/>
          <w:jc w:val="center"/>
        </w:trPr>
        <w:tc>
          <w:tcPr>
            <w:tcW w:w="3141" w:type="dxa"/>
            <w:tcBorders>
              <w:top w:val="single" w:sz="4" w:space="0" w:color="auto"/>
              <w:left w:val="single" w:sz="4" w:space="0" w:color="auto"/>
              <w:bottom w:val="single" w:sz="4" w:space="0" w:color="auto"/>
              <w:right w:val="single" w:sz="4" w:space="0" w:color="auto"/>
            </w:tcBorders>
            <w:shd w:val="clear" w:color="auto" w:fill="auto"/>
          </w:tcPr>
          <w:p w14:paraId="46F54957" w14:textId="57516CAD" w:rsidR="00606005" w:rsidRPr="00382627" w:rsidRDefault="00606005" w:rsidP="006E6440">
            <w:pPr>
              <w:rPr>
                <w:sz w:val="24"/>
              </w:rPr>
            </w:pPr>
            <w:r w:rsidRPr="00382627">
              <w:rPr>
                <w:sz w:val="24"/>
              </w:rPr>
              <w:t xml:space="preserve">Volunteers by </w:t>
            </w:r>
            <w:r>
              <w:rPr>
                <w:sz w:val="24"/>
              </w:rPr>
              <w:t>Service and Facility</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4B0B667F" w14:textId="56D36631" w:rsidR="00606005" w:rsidRPr="00397C83" w:rsidRDefault="00606005" w:rsidP="002B030E">
            <w:pPr>
              <w:rPr>
                <w:sz w:val="24"/>
              </w:rPr>
            </w:pPr>
            <w:r w:rsidRPr="00397C83">
              <w:rPr>
                <w:sz w:val="24"/>
              </w:rPr>
              <w:t xml:space="preserve">Displays </w:t>
            </w:r>
            <w:r w:rsidR="002B030E">
              <w:rPr>
                <w:sz w:val="24"/>
              </w:rPr>
              <w:t xml:space="preserve">services for the selected facility(s) </w:t>
            </w:r>
            <w:r w:rsidRPr="00397C83">
              <w:rPr>
                <w:sz w:val="24"/>
              </w:rPr>
              <w:t>within number of months specified. The information is categorized by regular scheduled volunteers, occasional volunteers</w:t>
            </w:r>
            <w:r w:rsidR="00B04E52">
              <w:rPr>
                <w:sz w:val="24"/>
              </w:rPr>
              <w:t>,</w:t>
            </w:r>
            <w:bookmarkStart w:id="24" w:name="_GoBack"/>
            <w:bookmarkEnd w:id="24"/>
            <w:r w:rsidRPr="00397C83">
              <w:rPr>
                <w:sz w:val="24"/>
              </w:rPr>
              <w:t xml:space="preserve"> and total volunteers to show the total number of hours by service and role.</w:t>
            </w:r>
          </w:p>
        </w:tc>
      </w:tr>
      <w:tr w:rsidR="00635645" w:rsidRPr="00F071C8" w14:paraId="6E34919D" w14:textId="77777777" w:rsidTr="00B04E52">
        <w:trPr>
          <w:trHeight w:val="332"/>
          <w:jc w:val="center"/>
        </w:trPr>
        <w:tc>
          <w:tcPr>
            <w:tcW w:w="3141" w:type="dxa"/>
            <w:tcBorders>
              <w:top w:val="single" w:sz="4" w:space="0" w:color="auto"/>
              <w:left w:val="single" w:sz="4" w:space="0" w:color="auto"/>
              <w:bottom w:val="single" w:sz="4" w:space="0" w:color="auto"/>
              <w:right w:val="single" w:sz="4" w:space="0" w:color="auto"/>
            </w:tcBorders>
            <w:shd w:val="clear" w:color="auto" w:fill="auto"/>
          </w:tcPr>
          <w:p w14:paraId="7AD43C4B" w14:textId="43AE9F78" w:rsidR="00635645" w:rsidRPr="00382627" w:rsidRDefault="00635645" w:rsidP="006E6440">
            <w:pPr>
              <w:rPr>
                <w:sz w:val="24"/>
              </w:rPr>
            </w:pPr>
            <w:r>
              <w:rPr>
                <w:sz w:val="24"/>
              </w:rPr>
              <w:t xml:space="preserve">Volunteers by Service </w:t>
            </w:r>
          </w:p>
        </w:tc>
        <w:tc>
          <w:tcPr>
            <w:tcW w:w="6048" w:type="dxa"/>
            <w:tcBorders>
              <w:top w:val="single" w:sz="4" w:space="0" w:color="auto"/>
              <w:left w:val="single" w:sz="4" w:space="0" w:color="auto"/>
              <w:bottom w:val="single" w:sz="4" w:space="0" w:color="auto"/>
              <w:right w:val="single" w:sz="4" w:space="0" w:color="auto"/>
            </w:tcBorders>
            <w:shd w:val="clear" w:color="auto" w:fill="auto"/>
          </w:tcPr>
          <w:p w14:paraId="3B19F764" w14:textId="392A8EF9" w:rsidR="00635645" w:rsidRPr="00397C83" w:rsidRDefault="00635645" w:rsidP="002B030E">
            <w:pPr>
              <w:rPr>
                <w:sz w:val="24"/>
              </w:rPr>
            </w:pPr>
            <w:r>
              <w:rPr>
                <w:sz w:val="24"/>
              </w:rPr>
              <w:t>Enhanced to display Grand Totals on the Summary only.</w:t>
            </w:r>
          </w:p>
        </w:tc>
      </w:tr>
    </w:tbl>
    <w:p w14:paraId="5205D2E6" w14:textId="77777777" w:rsidR="00BF0762" w:rsidRDefault="00BF0762" w:rsidP="005D5C1B">
      <w:pPr>
        <w:tabs>
          <w:tab w:val="left" w:pos="6120"/>
        </w:tabs>
      </w:pPr>
      <w:bookmarkStart w:id="25" w:name="_Ref413144775"/>
      <w:bookmarkStart w:id="26" w:name="_Ref413144789"/>
    </w:p>
    <w:bookmarkEnd w:id="25"/>
    <w:bookmarkEnd w:id="26"/>
    <w:p w14:paraId="0165ACA1" w14:textId="77777777" w:rsidR="008D34B3" w:rsidRDefault="008D34B3" w:rsidP="00E72F5E">
      <w:pPr>
        <w:pStyle w:val="BodyText"/>
      </w:pPr>
    </w:p>
    <w:sectPr w:rsidR="008D34B3" w:rsidSect="0073017C">
      <w:footerReference w:type="default" r:id="rId20"/>
      <w:pgSz w:w="12240" w:h="15840" w:code="1"/>
      <w:pgMar w:top="1440" w:right="1440" w:bottom="1440" w:left="1440"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C0C5D1" w14:textId="77777777" w:rsidR="003A2BB9" w:rsidRDefault="003A2BB9">
      <w:r>
        <w:separator/>
      </w:r>
    </w:p>
    <w:p w14:paraId="1D71A59D" w14:textId="77777777" w:rsidR="003A2BB9" w:rsidRDefault="003A2BB9"/>
  </w:endnote>
  <w:endnote w:type="continuationSeparator" w:id="0">
    <w:p w14:paraId="7BBCA68C" w14:textId="77777777" w:rsidR="003A2BB9" w:rsidRDefault="003A2BB9">
      <w:r>
        <w:continuationSeparator/>
      </w:r>
    </w:p>
    <w:p w14:paraId="0F4E3CC7" w14:textId="77777777" w:rsidR="003A2BB9" w:rsidRDefault="003A2B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6972" w14:textId="2B09D893" w:rsidR="00CC7745" w:rsidRDefault="00CC7745" w:rsidP="00BB19E5">
    <w:pPr>
      <w:pStyle w:val="Footer"/>
      <w:rPr>
        <w:rStyle w:val="PageNumber"/>
        <w:color w:val="000000" w:themeColor="text1"/>
      </w:rPr>
    </w:pPr>
    <w:r w:rsidRPr="0096620F">
      <w:rPr>
        <w:color w:val="000000" w:themeColor="text1"/>
      </w:rPr>
      <w:t>VSS</w:t>
    </w:r>
    <w:r w:rsidR="00795E95">
      <w:rPr>
        <w:color w:val="000000" w:themeColor="text1"/>
      </w:rPr>
      <w:t xml:space="preserve"> Release Notes</w:t>
    </w:r>
    <w:r w:rsidR="00795E95">
      <w:rPr>
        <w:color w:val="000000" w:themeColor="text1"/>
      </w:rPr>
      <w:tab/>
      <w:t>VSS 5.</w:t>
    </w:r>
    <w:r w:rsidR="00F324C1">
      <w:rPr>
        <w:color w:val="000000" w:themeColor="text1"/>
      </w:rPr>
      <w:t>3</w:t>
    </w:r>
    <w:r w:rsidRPr="0096620F">
      <w:rPr>
        <w:color w:val="000000" w:themeColor="text1"/>
      </w:rPr>
      <w:tab/>
    </w:r>
    <w:r w:rsidR="00BE63DC">
      <w:rPr>
        <w:color w:val="000000" w:themeColor="text1"/>
      </w:rPr>
      <w:t>August</w:t>
    </w:r>
    <w:r w:rsidRPr="0096620F">
      <w:rPr>
        <w:rStyle w:val="PageNumber"/>
        <w:color w:val="000000" w:themeColor="text1"/>
      </w:rPr>
      <w:t xml:space="preserve"> 201</w:t>
    </w:r>
    <w:r w:rsidR="00795E95">
      <w:rPr>
        <w:rStyle w:val="PageNumber"/>
        <w:color w:val="000000" w:themeColor="text1"/>
      </w:rPr>
      <w:t>7</w:t>
    </w:r>
  </w:p>
  <w:p w14:paraId="44D26973" w14:textId="77777777" w:rsidR="00CC7745" w:rsidRDefault="00CC7745" w:rsidP="00BB19E5">
    <w:pPr>
      <w:pStyle w:val="Footer"/>
      <w:rPr>
        <w:rStyle w:val="PageNumber"/>
        <w:color w:val="000000" w:themeColor="text1"/>
      </w:rPr>
    </w:pPr>
  </w:p>
  <w:p w14:paraId="44D26974" w14:textId="77777777" w:rsidR="00CC7745" w:rsidRPr="00BB19E5" w:rsidRDefault="00CC7745" w:rsidP="00BB19E5">
    <w:pPr>
      <w:pStyle w:val="Footer"/>
      <w:jc w:val="center"/>
      <w:rPr>
        <w:rStyle w:val="PageNumber"/>
      </w:rPr>
    </w:pPr>
    <w:r w:rsidRPr="0096620F">
      <w:rPr>
        <w:rStyle w:val="PageNumber"/>
        <w:color w:val="000000" w:themeColor="text1"/>
      </w:rPr>
      <w:fldChar w:fldCharType="begin"/>
    </w:r>
    <w:r w:rsidRPr="0096620F">
      <w:rPr>
        <w:rStyle w:val="PageNumber"/>
        <w:color w:val="000000" w:themeColor="text1"/>
      </w:rPr>
      <w:instrText xml:space="preserve"> PAGE </w:instrText>
    </w:r>
    <w:r w:rsidRPr="0096620F">
      <w:rPr>
        <w:rStyle w:val="PageNumber"/>
        <w:color w:val="000000" w:themeColor="text1"/>
      </w:rPr>
      <w:fldChar w:fldCharType="separate"/>
    </w:r>
    <w:r w:rsidR="00DF5A07">
      <w:rPr>
        <w:rStyle w:val="PageNumber"/>
        <w:noProof/>
        <w:color w:val="000000" w:themeColor="text1"/>
      </w:rPr>
      <w:t>ii</w:t>
    </w:r>
    <w:r w:rsidRPr="0096620F">
      <w:rPr>
        <w:rStyle w:val="PageNumber"/>
        <w:color w:val="000000" w:themeColor="text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697D" w14:textId="089DBD0E" w:rsidR="00CC7745" w:rsidRDefault="00CC7745" w:rsidP="006113F8">
    <w:pPr>
      <w:pStyle w:val="Footer"/>
      <w:rPr>
        <w:rFonts w:cs="Times New Roman"/>
        <w:sz w:val="18"/>
        <w:szCs w:val="18"/>
      </w:rPr>
    </w:pPr>
    <w:r w:rsidRPr="006113F8">
      <w:rPr>
        <w:rFonts w:cs="Times New Roman"/>
        <w:sz w:val="18"/>
        <w:szCs w:val="18"/>
      </w:rPr>
      <w:t>V</w:t>
    </w:r>
    <w:r w:rsidR="00795E95">
      <w:rPr>
        <w:rFonts w:cs="Times New Roman"/>
        <w:sz w:val="18"/>
        <w:szCs w:val="18"/>
      </w:rPr>
      <w:t>SS Release Notes</w:t>
    </w:r>
    <w:r w:rsidR="00795E95">
      <w:rPr>
        <w:rFonts w:cs="Times New Roman"/>
        <w:sz w:val="18"/>
        <w:szCs w:val="18"/>
      </w:rPr>
      <w:tab/>
      <w:t>VSS 5.</w:t>
    </w:r>
    <w:r w:rsidR="00635645">
      <w:rPr>
        <w:rFonts w:cs="Times New Roman"/>
        <w:sz w:val="18"/>
        <w:szCs w:val="18"/>
      </w:rPr>
      <w:t>3</w:t>
    </w:r>
    <w:r>
      <w:rPr>
        <w:rFonts w:cs="Times New Roman"/>
        <w:sz w:val="18"/>
        <w:szCs w:val="18"/>
      </w:rPr>
      <w:tab/>
    </w:r>
    <w:r w:rsidR="00635645">
      <w:rPr>
        <w:rFonts w:cs="Times New Roman"/>
        <w:sz w:val="18"/>
        <w:szCs w:val="18"/>
      </w:rPr>
      <w:t xml:space="preserve">August </w:t>
    </w:r>
    <w:r w:rsidRPr="006113F8">
      <w:rPr>
        <w:rFonts w:cs="Times New Roman"/>
        <w:sz w:val="18"/>
        <w:szCs w:val="18"/>
      </w:rPr>
      <w:t>201</w:t>
    </w:r>
    <w:r w:rsidR="00795E95">
      <w:rPr>
        <w:rFonts w:cs="Times New Roman"/>
        <w:sz w:val="18"/>
        <w:szCs w:val="18"/>
      </w:rPr>
      <w:t>7</w:t>
    </w:r>
  </w:p>
  <w:p w14:paraId="44D2697E" w14:textId="77777777" w:rsidR="00CC7745" w:rsidRPr="006113F8" w:rsidRDefault="00CC7745" w:rsidP="006113F8">
    <w:pPr>
      <w:pStyle w:val="Footer"/>
      <w:rPr>
        <w:rFonts w:cs="Times New Roman"/>
        <w:sz w:val="18"/>
        <w:szCs w:val="18"/>
      </w:rPr>
    </w:pPr>
  </w:p>
  <w:p w14:paraId="44D2697F" w14:textId="77777777" w:rsidR="00CC7745" w:rsidRDefault="00CC7745" w:rsidP="006113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B04E52">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F773C" w14:textId="77777777" w:rsidR="003A2BB9" w:rsidRDefault="003A2BB9">
      <w:r>
        <w:separator/>
      </w:r>
    </w:p>
    <w:p w14:paraId="13BDE1DC" w14:textId="77777777" w:rsidR="003A2BB9" w:rsidRDefault="003A2BB9"/>
  </w:footnote>
  <w:footnote w:type="continuationSeparator" w:id="0">
    <w:p w14:paraId="53613F08" w14:textId="77777777" w:rsidR="003A2BB9" w:rsidRDefault="003A2BB9">
      <w:r>
        <w:continuationSeparator/>
      </w:r>
    </w:p>
    <w:p w14:paraId="54BBFCC8" w14:textId="77777777" w:rsidR="003A2BB9" w:rsidRDefault="003A2BB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1CC49A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E92B6D"/>
    <w:multiLevelType w:val="hybridMultilevel"/>
    <w:tmpl w:val="78887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D5A2C"/>
    <w:multiLevelType w:val="hybridMultilevel"/>
    <w:tmpl w:val="0B38A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96E11"/>
    <w:multiLevelType w:val="hybridMultilevel"/>
    <w:tmpl w:val="7F46437E"/>
    <w:lvl w:ilvl="0" w:tplc="4A58A3FA">
      <w:start w:val="1"/>
      <w:numFmt w:val="decimal"/>
      <w:lvlText w:val="%1."/>
      <w:lvlJc w:val="left"/>
      <w:pPr>
        <w:tabs>
          <w:tab w:val="num" w:pos="1080"/>
        </w:tabs>
        <w:ind w:left="1080" w:hanging="360"/>
      </w:pPr>
      <w:rPr>
        <w:rFonts w:hint="default"/>
        <w:b/>
        <w:sz w:val="20"/>
        <w:szCs w:val="20"/>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A021BD1"/>
    <w:multiLevelType w:val="multilevel"/>
    <w:tmpl w:val="A6301960"/>
    <w:lvl w:ilvl="0">
      <w:start w:val="7"/>
      <w:numFmt w:val="decimal"/>
      <w:lvlText w:val="%1"/>
      <w:lvlJc w:val="left"/>
      <w:pPr>
        <w:ind w:left="840" w:hanging="721"/>
      </w:pPr>
      <w:rPr>
        <w:rFonts w:hint="default"/>
      </w:rPr>
    </w:lvl>
    <w:lvl w:ilvl="1">
      <w:start w:val="3"/>
      <w:numFmt w:val="decimal"/>
      <w:lvlText w:val="%1.%2"/>
      <w:lvlJc w:val="left"/>
      <w:pPr>
        <w:ind w:left="840" w:hanging="721"/>
      </w:pPr>
      <w:rPr>
        <w:rFonts w:hint="default"/>
      </w:rPr>
    </w:lvl>
    <w:lvl w:ilvl="2">
      <w:start w:val="1"/>
      <w:numFmt w:val="decimal"/>
      <w:lvlText w:val="%1.%2.%3"/>
      <w:lvlJc w:val="left"/>
      <w:pPr>
        <w:ind w:left="840" w:hanging="721"/>
      </w:pPr>
      <w:rPr>
        <w:rFonts w:ascii="Arial" w:eastAsia="Arial" w:hAnsi="Arial" w:hint="default"/>
        <w:b/>
        <w:bCs/>
        <w:w w:val="99"/>
        <w:sz w:val="28"/>
        <w:szCs w:val="28"/>
      </w:rPr>
    </w:lvl>
    <w:lvl w:ilvl="3">
      <w:start w:val="1"/>
      <w:numFmt w:val="bullet"/>
      <w:lvlText w:val=""/>
      <w:lvlJc w:val="left"/>
      <w:pPr>
        <w:ind w:left="840" w:hanging="361"/>
      </w:pPr>
      <w:rPr>
        <w:rFonts w:ascii="Symbol" w:hAnsi="Symbol" w:hint="default"/>
        <w:b/>
        <w:bCs/>
        <w:sz w:val="24"/>
        <w:szCs w:val="24"/>
      </w:rPr>
    </w:lvl>
    <w:lvl w:ilvl="4">
      <w:start w:val="1"/>
      <w:numFmt w:val="bullet"/>
      <w:lvlText w:val="•"/>
      <w:lvlJc w:val="left"/>
      <w:pPr>
        <w:ind w:left="4344" w:hanging="361"/>
      </w:pPr>
      <w:rPr>
        <w:rFonts w:hint="default"/>
      </w:rPr>
    </w:lvl>
    <w:lvl w:ilvl="5">
      <w:start w:val="1"/>
      <w:numFmt w:val="bullet"/>
      <w:lvlText w:val="•"/>
      <w:lvlJc w:val="left"/>
      <w:pPr>
        <w:ind w:left="5220" w:hanging="361"/>
      </w:pPr>
      <w:rPr>
        <w:rFonts w:hint="default"/>
      </w:rPr>
    </w:lvl>
    <w:lvl w:ilvl="6">
      <w:start w:val="1"/>
      <w:numFmt w:val="bullet"/>
      <w:lvlText w:val="•"/>
      <w:lvlJc w:val="left"/>
      <w:pPr>
        <w:ind w:left="6096" w:hanging="361"/>
      </w:pPr>
      <w:rPr>
        <w:rFonts w:hint="default"/>
      </w:rPr>
    </w:lvl>
    <w:lvl w:ilvl="7">
      <w:start w:val="1"/>
      <w:numFmt w:val="bullet"/>
      <w:lvlText w:val="•"/>
      <w:lvlJc w:val="left"/>
      <w:pPr>
        <w:ind w:left="6972" w:hanging="361"/>
      </w:pPr>
      <w:rPr>
        <w:rFonts w:hint="default"/>
      </w:rPr>
    </w:lvl>
    <w:lvl w:ilvl="8">
      <w:start w:val="1"/>
      <w:numFmt w:val="bullet"/>
      <w:lvlText w:val="•"/>
      <w:lvlJc w:val="left"/>
      <w:pPr>
        <w:ind w:left="7848" w:hanging="361"/>
      </w:pPr>
      <w:rPr>
        <w:rFonts w:hint="default"/>
      </w:rPr>
    </w:lvl>
  </w:abstractNum>
  <w:abstractNum w:abstractNumId="6">
    <w:nsid w:val="0A731F1F"/>
    <w:multiLevelType w:val="hybridMultilevel"/>
    <w:tmpl w:val="1DF0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B14C58"/>
    <w:multiLevelType w:val="hybridMultilevel"/>
    <w:tmpl w:val="1980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3824E3"/>
    <w:multiLevelType w:val="hybridMultilevel"/>
    <w:tmpl w:val="8D765B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8720458"/>
    <w:multiLevelType w:val="multilevel"/>
    <w:tmpl w:val="AF806692"/>
    <w:lvl w:ilvl="0">
      <w:start w:val="1"/>
      <w:numFmt w:val="bullet"/>
      <w:lvlText w:val=""/>
      <w:lvlJc w:val="left"/>
      <w:pPr>
        <w:ind w:left="720" w:hanging="72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nsid w:val="19465452"/>
    <w:multiLevelType w:val="multilevel"/>
    <w:tmpl w:val="DE085C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5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1C83727B"/>
    <w:multiLevelType w:val="hybridMultilevel"/>
    <w:tmpl w:val="56964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88381C"/>
    <w:multiLevelType w:val="hybridMultilevel"/>
    <w:tmpl w:val="BA7EF7CE"/>
    <w:lvl w:ilvl="0" w:tplc="A8B48666">
      <w:start w:val="1"/>
      <w:numFmt w:val="bullet"/>
      <w:pStyle w:val="InstructionalBullet1"/>
      <w:lvlText w:val=""/>
      <w:lvlJc w:val="left"/>
      <w:pPr>
        <w:tabs>
          <w:tab w:val="num" w:pos="900"/>
        </w:tabs>
        <w:ind w:left="900" w:hanging="360"/>
      </w:pPr>
      <w:rPr>
        <w:rFonts w:ascii="Symbol" w:hAnsi="Symbol" w:hint="default"/>
      </w:rPr>
    </w:lvl>
    <w:lvl w:ilvl="1" w:tplc="98905A2C">
      <w:start w:val="1"/>
      <w:numFmt w:val="bullet"/>
      <w:lvlText w:val="o"/>
      <w:lvlJc w:val="left"/>
      <w:pPr>
        <w:tabs>
          <w:tab w:val="num" w:pos="1620"/>
        </w:tabs>
        <w:ind w:left="1620" w:hanging="360"/>
      </w:pPr>
      <w:rPr>
        <w:rFonts w:ascii="Courier New" w:hAnsi="Courier New" w:cs="Courier New" w:hint="default"/>
      </w:rPr>
    </w:lvl>
    <w:lvl w:ilvl="2" w:tplc="BBECEF1A" w:tentative="1">
      <w:start w:val="1"/>
      <w:numFmt w:val="bullet"/>
      <w:lvlText w:val=""/>
      <w:lvlJc w:val="left"/>
      <w:pPr>
        <w:tabs>
          <w:tab w:val="num" w:pos="2340"/>
        </w:tabs>
        <w:ind w:left="2340" w:hanging="360"/>
      </w:pPr>
      <w:rPr>
        <w:rFonts w:ascii="Wingdings" w:hAnsi="Wingdings" w:hint="default"/>
      </w:rPr>
    </w:lvl>
    <w:lvl w:ilvl="3" w:tplc="6D722AB8" w:tentative="1">
      <w:start w:val="1"/>
      <w:numFmt w:val="bullet"/>
      <w:lvlText w:val=""/>
      <w:lvlJc w:val="left"/>
      <w:pPr>
        <w:tabs>
          <w:tab w:val="num" w:pos="3060"/>
        </w:tabs>
        <w:ind w:left="3060" w:hanging="360"/>
      </w:pPr>
      <w:rPr>
        <w:rFonts w:ascii="Symbol" w:hAnsi="Symbol" w:hint="default"/>
      </w:rPr>
    </w:lvl>
    <w:lvl w:ilvl="4" w:tplc="2348F26E" w:tentative="1">
      <w:start w:val="1"/>
      <w:numFmt w:val="bullet"/>
      <w:lvlText w:val="o"/>
      <w:lvlJc w:val="left"/>
      <w:pPr>
        <w:tabs>
          <w:tab w:val="num" w:pos="3780"/>
        </w:tabs>
        <w:ind w:left="3780" w:hanging="360"/>
      </w:pPr>
      <w:rPr>
        <w:rFonts w:ascii="Courier New" w:hAnsi="Courier New" w:cs="Courier New" w:hint="default"/>
      </w:rPr>
    </w:lvl>
    <w:lvl w:ilvl="5" w:tplc="30384AFE" w:tentative="1">
      <w:start w:val="1"/>
      <w:numFmt w:val="bullet"/>
      <w:lvlText w:val=""/>
      <w:lvlJc w:val="left"/>
      <w:pPr>
        <w:tabs>
          <w:tab w:val="num" w:pos="4500"/>
        </w:tabs>
        <w:ind w:left="4500" w:hanging="360"/>
      </w:pPr>
      <w:rPr>
        <w:rFonts w:ascii="Wingdings" w:hAnsi="Wingdings" w:hint="default"/>
      </w:rPr>
    </w:lvl>
    <w:lvl w:ilvl="6" w:tplc="89145B58" w:tentative="1">
      <w:start w:val="1"/>
      <w:numFmt w:val="bullet"/>
      <w:lvlText w:val=""/>
      <w:lvlJc w:val="left"/>
      <w:pPr>
        <w:tabs>
          <w:tab w:val="num" w:pos="5220"/>
        </w:tabs>
        <w:ind w:left="5220" w:hanging="360"/>
      </w:pPr>
      <w:rPr>
        <w:rFonts w:ascii="Symbol" w:hAnsi="Symbol" w:hint="default"/>
      </w:rPr>
    </w:lvl>
    <w:lvl w:ilvl="7" w:tplc="A9B64C86" w:tentative="1">
      <w:start w:val="1"/>
      <w:numFmt w:val="bullet"/>
      <w:lvlText w:val="o"/>
      <w:lvlJc w:val="left"/>
      <w:pPr>
        <w:tabs>
          <w:tab w:val="num" w:pos="5940"/>
        </w:tabs>
        <w:ind w:left="5940" w:hanging="360"/>
      </w:pPr>
      <w:rPr>
        <w:rFonts w:ascii="Courier New" w:hAnsi="Courier New" w:cs="Courier New" w:hint="default"/>
      </w:rPr>
    </w:lvl>
    <w:lvl w:ilvl="8" w:tplc="2580E196" w:tentative="1">
      <w:start w:val="1"/>
      <w:numFmt w:val="bullet"/>
      <w:lvlText w:val=""/>
      <w:lvlJc w:val="left"/>
      <w:pPr>
        <w:tabs>
          <w:tab w:val="num" w:pos="6660"/>
        </w:tabs>
        <w:ind w:left="6660" w:hanging="360"/>
      </w:pPr>
      <w:rPr>
        <w:rFonts w:ascii="Wingdings" w:hAnsi="Wingdings" w:hint="default"/>
      </w:rPr>
    </w:lvl>
  </w:abstractNum>
  <w:abstractNum w:abstractNumId="13">
    <w:nsid w:val="1C9B2677"/>
    <w:multiLevelType w:val="multilevel"/>
    <w:tmpl w:val="D54ED0CC"/>
    <w:lvl w:ilvl="0">
      <w:start w:val="5"/>
      <w:numFmt w:val="decimal"/>
      <w:lvlText w:val="%1"/>
      <w:lvlJc w:val="left"/>
      <w:pPr>
        <w:ind w:left="676" w:hanging="576"/>
      </w:pPr>
      <w:rPr>
        <w:rFonts w:hint="default"/>
      </w:rPr>
    </w:lvl>
    <w:lvl w:ilvl="1">
      <w:start w:val="1"/>
      <w:numFmt w:val="decimal"/>
      <w:lvlText w:val="%1.%2"/>
      <w:lvlJc w:val="left"/>
      <w:pPr>
        <w:ind w:left="676" w:hanging="576"/>
      </w:pPr>
      <w:rPr>
        <w:rFonts w:ascii="Arial" w:eastAsia="Arial" w:hAnsi="Arial" w:hint="default"/>
        <w:b/>
        <w:bCs/>
        <w:sz w:val="32"/>
        <w:szCs w:val="32"/>
      </w:rPr>
    </w:lvl>
    <w:lvl w:ilvl="2">
      <w:start w:val="1"/>
      <w:numFmt w:val="decimal"/>
      <w:lvlText w:val="%3."/>
      <w:lvlJc w:val="left"/>
      <w:pPr>
        <w:ind w:left="820" w:hanging="361"/>
      </w:pPr>
      <w:rPr>
        <w:rFonts w:ascii="Times New Roman" w:eastAsia="Times New Roman" w:hAnsi="Times New Roman" w:hint="default"/>
        <w:sz w:val="24"/>
        <w:szCs w:val="24"/>
      </w:rPr>
    </w:lvl>
    <w:lvl w:ilvl="3">
      <w:start w:val="1"/>
      <w:numFmt w:val="bullet"/>
      <w:lvlText w:val="•"/>
      <w:lvlJc w:val="left"/>
      <w:pPr>
        <w:ind w:left="2766" w:hanging="361"/>
      </w:pPr>
      <w:rPr>
        <w:rFonts w:hint="default"/>
      </w:rPr>
    </w:lvl>
    <w:lvl w:ilvl="4">
      <w:start w:val="1"/>
      <w:numFmt w:val="bullet"/>
      <w:lvlText w:val="•"/>
      <w:lvlJc w:val="left"/>
      <w:pPr>
        <w:ind w:left="3740" w:hanging="361"/>
      </w:pPr>
      <w:rPr>
        <w:rFonts w:hint="default"/>
      </w:rPr>
    </w:lvl>
    <w:lvl w:ilvl="5">
      <w:start w:val="1"/>
      <w:numFmt w:val="bullet"/>
      <w:lvlText w:val="•"/>
      <w:lvlJc w:val="left"/>
      <w:pPr>
        <w:ind w:left="4713" w:hanging="361"/>
      </w:pPr>
      <w:rPr>
        <w:rFonts w:hint="default"/>
      </w:rPr>
    </w:lvl>
    <w:lvl w:ilvl="6">
      <w:start w:val="1"/>
      <w:numFmt w:val="bullet"/>
      <w:lvlText w:val="•"/>
      <w:lvlJc w:val="left"/>
      <w:pPr>
        <w:ind w:left="5686" w:hanging="361"/>
      </w:pPr>
      <w:rPr>
        <w:rFonts w:hint="default"/>
      </w:rPr>
    </w:lvl>
    <w:lvl w:ilvl="7">
      <w:start w:val="1"/>
      <w:numFmt w:val="bullet"/>
      <w:lvlText w:val="•"/>
      <w:lvlJc w:val="left"/>
      <w:pPr>
        <w:ind w:left="6660" w:hanging="361"/>
      </w:pPr>
      <w:rPr>
        <w:rFonts w:hint="default"/>
      </w:rPr>
    </w:lvl>
    <w:lvl w:ilvl="8">
      <w:start w:val="1"/>
      <w:numFmt w:val="bullet"/>
      <w:lvlText w:val="•"/>
      <w:lvlJc w:val="left"/>
      <w:pPr>
        <w:ind w:left="7633" w:hanging="361"/>
      </w:pPr>
      <w:rPr>
        <w:rFonts w:hint="default"/>
      </w:rPr>
    </w:lvl>
  </w:abstractNum>
  <w:abstractNum w:abstractNumId="14">
    <w:nsid w:val="1DF27764"/>
    <w:multiLevelType w:val="hybridMultilevel"/>
    <w:tmpl w:val="F1863E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E8A4C47"/>
    <w:multiLevelType w:val="hybridMultilevel"/>
    <w:tmpl w:val="11D4678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6">
    <w:nsid w:val="24E92F2B"/>
    <w:multiLevelType w:val="hybridMultilevel"/>
    <w:tmpl w:val="57C810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A51226B"/>
    <w:multiLevelType w:val="hybridMultilevel"/>
    <w:tmpl w:val="3B102904"/>
    <w:lvl w:ilvl="0" w:tplc="04090001">
      <w:start w:val="1"/>
      <w:numFmt w:val="bullet"/>
      <w:lvlText w:val=""/>
      <w:lvlJc w:val="left"/>
      <w:pPr>
        <w:ind w:left="820" w:hanging="361"/>
      </w:pPr>
      <w:rPr>
        <w:rFonts w:ascii="Symbol" w:hAnsi="Symbol" w:hint="default"/>
        <w:sz w:val="24"/>
        <w:szCs w:val="24"/>
      </w:rPr>
    </w:lvl>
    <w:lvl w:ilvl="1" w:tplc="C01EB0DC">
      <w:start w:val="1"/>
      <w:numFmt w:val="bullet"/>
      <w:lvlText w:val="•"/>
      <w:lvlJc w:val="left"/>
      <w:pPr>
        <w:ind w:left="1696" w:hanging="361"/>
      </w:pPr>
      <w:rPr>
        <w:rFonts w:hint="default"/>
      </w:rPr>
    </w:lvl>
    <w:lvl w:ilvl="2" w:tplc="66703F3E">
      <w:start w:val="1"/>
      <w:numFmt w:val="bullet"/>
      <w:lvlText w:val="•"/>
      <w:lvlJc w:val="left"/>
      <w:pPr>
        <w:ind w:left="2572" w:hanging="361"/>
      </w:pPr>
      <w:rPr>
        <w:rFonts w:hint="default"/>
      </w:rPr>
    </w:lvl>
    <w:lvl w:ilvl="3" w:tplc="B82E5166">
      <w:start w:val="1"/>
      <w:numFmt w:val="bullet"/>
      <w:lvlText w:val="•"/>
      <w:lvlJc w:val="left"/>
      <w:pPr>
        <w:ind w:left="3448" w:hanging="361"/>
      </w:pPr>
      <w:rPr>
        <w:rFonts w:hint="default"/>
      </w:rPr>
    </w:lvl>
    <w:lvl w:ilvl="4" w:tplc="1F00A6A6">
      <w:start w:val="1"/>
      <w:numFmt w:val="bullet"/>
      <w:lvlText w:val="•"/>
      <w:lvlJc w:val="left"/>
      <w:pPr>
        <w:ind w:left="4324" w:hanging="361"/>
      </w:pPr>
      <w:rPr>
        <w:rFonts w:hint="default"/>
      </w:rPr>
    </w:lvl>
    <w:lvl w:ilvl="5" w:tplc="BF5CD6AC">
      <w:start w:val="1"/>
      <w:numFmt w:val="bullet"/>
      <w:lvlText w:val="•"/>
      <w:lvlJc w:val="left"/>
      <w:pPr>
        <w:ind w:left="5200" w:hanging="361"/>
      </w:pPr>
      <w:rPr>
        <w:rFonts w:hint="default"/>
      </w:rPr>
    </w:lvl>
    <w:lvl w:ilvl="6" w:tplc="0E0414A2">
      <w:start w:val="1"/>
      <w:numFmt w:val="bullet"/>
      <w:lvlText w:val="•"/>
      <w:lvlJc w:val="left"/>
      <w:pPr>
        <w:ind w:left="6076" w:hanging="361"/>
      </w:pPr>
      <w:rPr>
        <w:rFonts w:hint="default"/>
      </w:rPr>
    </w:lvl>
    <w:lvl w:ilvl="7" w:tplc="E93434A6">
      <w:start w:val="1"/>
      <w:numFmt w:val="bullet"/>
      <w:lvlText w:val="•"/>
      <w:lvlJc w:val="left"/>
      <w:pPr>
        <w:ind w:left="6952" w:hanging="361"/>
      </w:pPr>
      <w:rPr>
        <w:rFonts w:hint="default"/>
      </w:rPr>
    </w:lvl>
    <w:lvl w:ilvl="8" w:tplc="302C62D8">
      <w:start w:val="1"/>
      <w:numFmt w:val="bullet"/>
      <w:lvlText w:val="•"/>
      <w:lvlJc w:val="left"/>
      <w:pPr>
        <w:ind w:left="7828" w:hanging="361"/>
      </w:pPr>
      <w:rPr>
        <w:rFonts w:hint="default"/>
      </w:rPr>
    </w:lvl>
  </w:abstractNum>
  <w:abstractNum w:abstractNumId="18">
    <w:nsid w:val="2C7D022B"/>
    <w:multiLevelType w:val="hybridMultilevel"/>
    <w:tmpl w:val="C448A66E"/>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9">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1413FD4"/>
    <w:multiLevelType w:val="hybridMultilevel"/>
    <w:tmpl w:val="A95EF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3">
    <w:nsid w:val="34DF01AB"/>
    <w:multiLevelType w:val="hybridMultilevel"/>
    <w:tmpl w:val="79088A48"/>
    <w:lvl w:ilvl="0" w:tplc="04090001">
      <w:start w:val="1"/>
      <w:numFmt w:val="bullet"/>
      <w:lvlText w:val=""/>
      <w:lvlJc w:val="left"/>
      <w:pPr>
        <w:tabs>
          <w:tab w:val="num" w:pos="720"/>
        </w:tabs>
        <w:ind w:left="720" w:hanging="360"/>
      </w:pPr>
      <w:rPr>
        <w:rFonts w:ascii="Symbol" w:hAnsi="Symbol" w:hint="default"/>
      </w:rPr>
    </w:lvl>
    <w:lvl w:ilvl="1" w:tplc="CBEC9F08">
      <w:start w:val="1"/>
      <w:numFmt w:val="bullet"/>
      <w:lvlText w:val=""/>
      <w:lvlJc w:val="left"/>
      <w:pPr>
        <w:tabs>
          <w:tab w:val="num" w:pos="1440"/>
        </w:tabs>
        <w:ind w:left="1440" w:hanging="360"/>
      </w:pPr>
      <w:rPr>
        <w:rFonts w:ascii="Symbol" w:hAnsi="Symbol" w:hint="default"/>
      </w:rPr>
    </w:lvl>
    <w:lvl w:ilvl="2" w:tplc="84A07988">
      <w:start w:val="1"/>
      <w:numFmt w:val="bullet"/>
      <w:lvlText w:val=""/>
      <w:lvlJc w:val="left"/>
      <w:pPr>
        <w:tabs>
          <w:tab w:val="num" w:pos="2160"/>
        </w:tabs>
        <w:ind w:left="2160" w:hanging="360"/>
      </w:pPr>
      <w:rPr>
        <w:rFonts w:ascii="Symbol" w:hAnsi="Symbol" w:hint="default"/>
      </w:rPr>
    </w:lvl>
    <w:lvl w:ilvl="3" w:tplc="D79AE40E" w:tentative="1">
      <w:start w:val="1"/>
      <w:numFmt w:val="bullet"/>
      <w:lvlText w:val=""/>
      <w:lvlJc w:val="left"/>
      <w:pPr>
        <w:tabs>
          <w:tab w:val="num" w:pos="2880"/>
        </w:tabs>
        <w:ind w:left="2880" w:hanging="360"/>
      </w:pPr>
      <w:rPr>
        <w:rFonts w:ascii="Symbol" w:hAnsi="Symbol" w:hint="default"/>
      </w:rPr>
    </w:lvl>
    <w:lvl w:ilvl="4" w:tplc="9564ACAE" w:tentative="1">
      <w:start w:val="1"/>
      <w:numFmt w:val="bullet"/>
      <w:lvlText w:val=""/>
      <w:lvlJc w:val="left"/>
      <w:pPr>
        <w:tabs>
          <w:tab w:val="num" w:pos="3600"/>
        </w:tabs>
        <w:ind w:left="3600" w:hanging="360"/>
      </w:pPr>
      <w:rPr>
        <w:rFonts w:ascii="Symbol" w:hAnsi="Symbol" w:hint="default"/>
      </w:rPr>
    </w:lvl>
    <w:lvl w:ilvl="5" w:tplc="38D6B286" w:tentative="1">
      <w:start w:val="1"/>
      <w:numFmt w:val="bullet"/>
      <w:lvlText w:val=""/>
      <w:lvlJc w:val="left"/>
      <w:pPr>
        <w:tabs>
          <w:tab w:val="num" w:pos="4320"/>
        </w:tabs>
        <w:ind w:left="4320" w:hanging="360"/>
      </w:pPr>
      <w:rPr>
        <w:rFonts w:ascii="Symbol" w:hAnsi="Symbol" w:hint="default"/>
      </w:rPr>
    </w:lvl>
    <w:lvl w:ilvl="6" w:tplc="69C2B0D2" w:tentative="1">
      <w:start w:val="1"/>
      <w:numFmt w:val="bullet"/>
      <w:lvlText w:val=""/>
      <w:lvlJc w:val="left"/>
      <w:pPr>
        <w:tabs>
          <w:tab w:val="num" w:pos="5040"/>
        </w:tabs>
        <w:ind w:left="5040" w:hanging="360"/>
      </w:pPr>
      <w:rPr>
        <w:rFonts w:ascii="Symbol" w:hAnsi="Symbol" w:hint="default"/>
      </w:rPr>
    </w:lvl>
    <w:lvl w:ilvl="7" w:tplc="F6664F90" w:tentative="1">
      <w:start w:val="1"/>
      <w:numFmt w:val="bullet"/>
      <w:lvlText w:val=""/>
      <w:lvlJc w:val="left"/>
      <w:pPr>
        <w:tabs>
          <w:tab w:val="num" w:pos="5760"/>
        </w:tabs>
        <w:ind w:left="5760" w:hanging="360"/>
      </w:pPr>
      <w:rPr>
        <w:rFonts w:ascii="Symbol" w:hAnsi="Symbol" w:hint="default"/>
      </w:rPr>
    </w:lvl>
    <w:lvl w:ilvl="8" w:tplc="BCDA76FE" w:tentative="1">
      <w:start w:val="1"/>
      <w:numFmt w:val="bullet"/>
      <w:lvlText w:val=""/>
      <w:lvlJc w:val="left"/>
      <w:pPr>
        <w:tabs>
          <w:tab w:val="num" w:pos="6480"/>
        </w:tabs>
        <w:ind w:left="6480" w:hanging="360"/>
      </w:pPr>
      <w:rPr>
        <w:rFonts w:ascii="Symbol" w:hAnsi="Symbol" w:hint="default"/>
      </w:rPr>
    </w:lvl>
  </w:abstractNum>
  <w:abstractNum w:abstractNumId="24">
    <w:nsid w:val="42050462"/>
    <w:multiLevelType w:val="hybridMultilevel"/>
    <w:tmpl w:val="C6E48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8146BE1"/>
    <w:multiLevelType w:val="hybridMultilevel"/>
    <w:tmpl w:val="AB3A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614790"/>
    <w:multiLevelType w:val="hybridMultilevel"/>
    <w:tmpl w:val="6240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C63E69"/>
    <w:multiLevelType w:val="multilevel"/>
    <w:tmpl w:val="AB2C48D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432"/>
        </w:tabs>
        <w:ind w:left="432" w:hanging="432"/>
      </w:pPr>
      <w:rPr>
        <w:rFonts w:hint="default"/>
        <w:i w: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8">
    <w:nsid w:val="4FBF0C20"/>
    <w:multiLevelType w:val="hybridMultilevel"/>
    <w:tmpl w:val="93522A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0D40AB4"/>
    <w:multiLevelType w:val="hybridMultilevel"/>
    <w:tmpl w:val="BD62C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1817B6C"/>
    <w:multiLevelType w:val="hybridMultilevel"/>
    <w:tmpl w:val="55A4FFE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557E0AEC"/>
    <w:multiLevelType w:val="hybridMultilevel"/>
    <w:tmpl w:val="7FEE6924"/>
    <w:lvl w:ilvl="0" w:tplc="04090001">
      <w:start w:val="1"/>
      <w:numFmt w:val="bullet"/>
      <w:lvlText w:val=""/>
      <w:lvlJc w:val="left"/>
      <w:pPr>
        <w:ind w:left="1540" w:hanging="360"/>
      </w:pPr>
      <w:rPr>
        <w:rFonts w:ascii="Symbol" w:hAnsi="Symbol" w:hint="default"/>
      </w:rPr>
    </w:lvl>
    <w:lvl w:ilvl="1" w:tplc="04090003">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2">
    <w:nsid w:val="56E424FA"/>
    <w:multiLevelType w:val="hybridMultilevel"/>
    <w:tmpl w:val="96B87C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922366B"/>
    <w:multiLevelType w:val="hybridMultilevel"/>
    <w:tmpl w:val="E926FEC0"/>
    <w:lvl w:ilvl="0" w:tplc="BA56EA92">
      <w:start w:val="1"/>
      <w:numFmt w:val="bullet"/>
      <w:lvlText w:val="o"/>
      <w:lvlJc w:val="left"/>
      <w:pPr>
        <w:ind w:left="550" w:hanging="360"/>
      </w:pPr>
      <w:rPr>
        <w:rFonts w:ascii="Courier New" w:eastAsia="Courier New" w:hAnsi="Courier New" w:hint="default"/>
        <w:sz w:val="24"/>
        <w:szCs w:val="24"/>
      </w:rPr>
    </w:lvl>
    <w:lvl w:ilvl="1" w:tplc="AA342C0C">
      <w:start w:val="1"/>
      <w:numFmt w:val="bullet"/>
      <w:lvlText w:val=""/>
      <w:lvlJc w:val="left"/>
      <w:pPr>
        <w:ind w:left="840" w:hanging="361"/>
      </w:pPr>
      <w:rPr>
        <w:rFonts w:ascii="Symbol" w:eastAsia="Symbol" w:hAnsi="Symbol" w:hint="default"/>
        <w:sz w:val="24"/>
        <w:szCs w:val="24"/>
      </w:rPr>
    </w:lvl>
    <w:lvl w:ilvl="2" w:tplc="52645D88">
      <w:start w:val="1"/>
      <w:numFmt w:val="bullet"/>
      <w:lvlText w:val="o"/>
      <w:lvlJc w:val="left"/>
      <w:pPr>
        <w:ind w:left="1920" w:hanging="360"/>
      </w:pPr>
      <w:rPr>
        <w:rFonts w:ascii="Courier New" w:eastAsia="Courier New" w:hAnsi="Courier New" w:hint="default"/>
        <w:sz w:val="24"/>
        <w:szCs w:val="24"/>
      </w:rPr>
    </w:lvl>
    <w:lvl w:ilvl="3" w:tplc="951E121C">
      <w:start w:val="1"/>
      <w:numFmt w:val="bullet"/>
      <w:lvlText w:val="•"/>
      <w:lvlJc w:val="left"/>
      <w:pPr>
        <w:ind w:left="2709" w:hanging="360"/>
      </w:pPr>
      <w:rPr>
        <w:rFonts w:hint="default"/>
      </w:rPr>
    </w:lvl>
    <w:lvl w:ilvl="4" w:tplc="2E5AB1EE">
      <w:start w:val="1"/>
      <w:numFmt w:val="bullet"/>
      <w:lvlText w:val="•"/>
      <w:lvlJc w:val="left"/>
      <w:pPr>
        <w:ind w:left="3497" w:hanging="360"/>
      </w:pPr>
      <w:rPr>
        <w:rFonts w:hint="default"/>
      </w:rPr>
    </w:lvl>
    <w:lvl w:ilvl="5" w:tplc="88C09EDE">
      <w:start w:val="1"/>
      <w:numFmt w:val="bullet"/>
      <w:lvlText w:val="•"/>
      <w:lvlJc w:val="left"/>
      <w:pPr>
        <w:ind w:left="4286" w:hanging="360"/>
      </w:pPr>
      <w:rPr>
        <w:rFonts w:hint="default"/>
      </w:rPr>
    </w:lvl>
    <w:lvl w:ilvl="6" w:tplc="47C4B6BE">
      <w:start w:val="1"/>
      <w:numFmt w:val="bullet"/>
      <w:lvlText w:val="•"/>
      <w:lvlJc w:val="left"/>
      <w:pPr>
        <w:ind w:left="5075" w:hanging="360"/>
      </w:pPr>
      <w:rPr>
        <w:rFonts w:hint="default"/>
      </w:rPr>
    </w:lvl>
    <w:lvl w:ilvl="7" w:tplc="3252DD9C">
      <w:start w:val="1"/>
      <w:numFmt w:val="bullet"/>
      <w:lvlText w:val="•"/>
      <w:lvlJc w:val="left"/>
      <w:pPr>
        <w:ind w:left="5864" w:hanging="360"/>
      </w:pPr>
      <w:rPr>
        <w:rFonts w:hint="default"/>
      </w:rPr>
    </w:lvl>
    <w:lvl w:ilvl="8" w:tplc="2D08D7F0">
      <w:start w:val="1"/>
      <w:numFmt w:val="bullet"/>
      <w:lvlText w:val="•"/>
      <w:lvlJc w:val="left"/>
      <w:pPr>
        <w:ind w:left="6652" w:hanging="360"/>
      </w:pPr>
      <w:rPr>
        <w:rFonts w:hint="default"/>
      </w:rPr>
    </w:lvl>
  </w:abstractNum>
  <w:abstractNum w:abstractNumId="35">
    <w:nsid w:val="5D961F9A"/>
    <w:multiLevelType w:val="hybridMultilevel"/>
    <w:tmpl w:val="3DDC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A15C15"/>
    <w:multiLevelType w:val="hybridMultilevel"/>
    <w:tmpl w:val="AB428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8">
    <w:nsid w:val="65860B73"/>
    <w:multiLevelType w:val="hybridMultilevel"/>
    <w:tmpl w:val="F43C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4267F9"/>
    <w:multiLevelType w:val="hybridMultilevel"/>
    <w:tmpl w:val="220A5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524DC1"/>
    <w:multiLevelType w:val="hybridMultilevel"/>
    <w:tmpl w:val="476C6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157A78"/>
    <w:multiLevelType w:val="hybridMultilevel"/>
    <w:tmpl w:val="2D14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43">
    <w:nsid w:val="6EFB52F4"/>
    <w:multiLevelType w:val="multilevel"/>
    <w:tmpl w:val="AF806692"/>
    <w:lvl w:ilvl="0">
      <w:start w:val="1"/>
      <w:numFmt w:val="bullet"/>
      <w:lvlText w:val=""/>
      <w:lvlJc w:val="left"/>
      <w:pPr>
        <w:ind w:left="720" w:hanging="72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4">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5">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6">
    <w:nsid w:val="76E3398C"/>
    <w:multiLevelType w:val="hybridMultilevel"/>
    <w:tmpl w:val="BFE8C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C686836"/>
    <w:multiLevelType w:val="hybridMultilevel"/>
    <w:tmpl w:val="3890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42"/>
  </w:num>
  <w:num w:numId="3">
    <w:abstractNumId w:val="4"/>
  </w:num>
  <w:num w:numId="4">
    <w:abstractNumId w:val="45"/>
  </w:num>
  <w:num w:numId="5">
    <w:abstractNumId w:val="48"/>
  </w:num>
  <w:num w:numId="6">
    <w:abstractNumId w:val="33"/>
  </w:num>
  <w:num w:numId="7">
    <w:abstractNumId w:val="19"/>
  </w:num>
  <w:num w:numId="8">
    <w:abstractNumId w:val="12"/>
  </w:num>
  <w:num w:numId="9">
    <w:abstractNumId w:val="22"/>
  </w:num>
  <w:num w:numId="10">
    <w:abstractNumId w:val="27"/>
  </w:num>
  <w:num w:numId="11">
    <w:abstractNumId w:val="20"/>
  </w:num>
  <w:num w:numId="12">
    <w:abstractNumId w:val="37"/>
  </w:num>
  <w:num w:numId="13">
    <w:abstractNumId w:val="0"/>
  </w:num>
  <w:num w:numId="14">
    <w:abstractNumId w:val="10"/>
  </w:num>
  <w:num w:numId="15">
    <w:abstractNumId w:val="29"/>
  </w:num>
  <w:num w:numId="16">
    <w:abstractNumId w:val="18"/>
  </w:num>
  <w:num w:numId="17">
    <w:abstractNumId w:val="36"/>
  </w:num>
  <w:num w:numId="18">
    <w:abstractNumId w:val="21"/>
  </w:num>
  <w:num w:numId="19">
    <w:abstractNumId w:val="39"/>
  </w:num>
  <w:num w:numId="20">
    <w:abstractNumId w:val="41"/>
  </w:num>
  <w:num w:numId="21">
    <w:abstractNumId w:val="43"/>
  </w:num>
  <w:num w:numId="22">
    <w:abstractNumId w:val="24"/>
  </w:num>
  <w:num w:numId="23">
    <w:abstractNumId w:val="9"/>
  </w:num>
  <w:num w:numId="24">
    <w:abstractNumId w:val="40"/>
  </w:num>
  <w:num w:numId="25">
    <w:abstractNumId w:val="46"/>
  </w:num>
  <w:num w:numId="26">
    <w:abstractNumId w:val="25"/>
  </w:num>
  <w:num w:numId="27">
    <w:abstractNumId w:val="34"/>
  </w:num>
  <w:num w:numId="28">
    <w:abstractNumId w:val="13"/>
  </w:num>
  <w:num w:numId="29">
    <w:abstractNumId w:val="23"/>
  </w:num>
  <w:num w:numId="30">
    <w:abstractNumId w:val="17"/>
  </w:num>
  <w:num w:numId="31">
    <w:abstractNumId w:val="28"/>
  </w:num>
  <w:num w:numId="32">
    <w:abstractNumId w:val="30"/>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6"/>
  </w:num>
  <w:num w:numId="36">
    <w:abstractNumId w:val="35"/>
  </w:num>
  <w:num w:numId="37">
    <w:abstractNumId w:val="1"/>
  </w:num>
  <w:num w:numId="38">
    <w:abstractNumId w:val="14"/>
  </w:num>
  <w:num w:numId="39">
    <w:abstractNumId w:val="31"/>
  </w:num>
  <w:num w:numId="40">
    <w:abstractNumId w:val="15"/>
  </w:num>
  <w:num w:numId="41">
    <w:abstractNumId w:val="3"/>
  </w:num>
  <w:num w:numId="42">
    <w:abstractNumId w:val="5"/>
  </w:num>
  <w:num w:numId="43">
    <w:abstractNumId w:val="38"/>
  </w:num>
  <w:num w:numId="44">
    <w:abstractNumId w:val="32"/>
  </w:num>
  <w:num w:numId="45">
    <w:abstractNumId w:val="6"/>
  </w:num>
  <w:num w:numId="46">
    <w:abstractNumId w:val="7"/>
  </w:num>
  <w:num w:numId="47">
    <w:abstractNumId w:val="26"/>
  </w:num>
  <w:num w:numId="48">
    <w:abstractNumId w:val="8"/>
  </w:num>
  <w:num w:numId="49">
    <w:abstractNumId w:val="47"/>
  </w:num>
  <w:num w:numId="5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BA6"/>
    <w:rsid w:val="000003C1"/>
    <w:rsid w:val="00000735"/>
    <w:rsid w:val="00001BCC"/>
    <w:rsid w:val="00001DB8"/>
    <w:rsid w:val="00001DF2"/>
    <w:rsid w:val="00001FB5"/>
    <w:rsid w:val="000021FE"/>
    <w:rsid w:val="00002B6E"/>
    <w:rsid w:val="00002F8D"/>
    <w:rsid w:val="00004072"/>
    <w:rsid w:val="0000577F"/>
    <w:rsid w:val="000063A7"/>
    <w:rsid w:val="0000675B"/>
    <w:rsid w:val="000068C3"/>
    <w:rsid w:val="00006DB8"/>
    <w:rsid w:val="00010140"/>
    <w:rsid w:val="000114B6"/>
    <w:rsid w:val="00011EE6"/>
    <w:rsid w:val="0001226E"/>
    <w:rsid w:val="000143F0"/>
    <w:rsid w:val="00015048"/>
    <w:rsid w:val="00015377"/>
    <w:rsid w:val="0001574E"/>
    <w:rsid w:val="0001631F"/>
    <w:rsid w:val="00016BA6"/>
    <w:rsid w:val="000171DA"/>
    <w:rsid w:val="0002087F"/>
    <w:rsid w:val="000215BE"/>
    <w:rsid w:val="00022345"/>
    <w:rsid w:val="0002266F"/>
    <w:rsid w:val="00025F8D"/>
    <w:rsid w:val="000261BE"/>
    <w:rsid w:val="000263BB"/>
    <w:rsid w:val="000266C1"/>
    <w:rsid w:val="000334CF"/>
    <w:rsid w:val="00034397"/>
    <w:rsid w:val="000350ED"/>
    <w:rsid w:val="000359B1"/>
    <w:rsid w:val="00035BBB"/>
    <w:rsid w:val="0003619C"/>
    <w:rsid w:val="000376C2"/>
    <w:rsid w:val="0004003F"/>
    <w:rsid w:val="0004066A"/>
    <w:rsid w:val="00042E44"/>
    <w:rsid w:val="0004300B"/>
    <w:rsid w:val="000439CB"/>
    <w:rsid w:val="00043D78"/>
    <w:rsid w:val="0004522A"/>
    <w:rsid w:val="0004599E"/>
    <w:rsid w:val="0004636C"/>
    <w:rsid w:val="00046376"/>
    <w:rsid w:val="00046C8A"/>
    <w:rsid w:val="00050AAA"/>
    <w:rsid w:val="00050C75"/>
    <w:rsid w:val="000516C5"/>
    <w:rsid w:val="000517A5"/>
    <w:rsid w:val="00051977"/>
    <w:rsid w:val="00055666"/>
    <w:rsid w:val="0005712F"/>
    <w:rsid w:val="000600EC"/>
    <w:rsid w:val="00060543"/>
    <w:rsid w:val="0006091B"/>
    <w:rsid w:val="0006226D"/>
    <w:rsid w:val="00064811"/>
    <w:rsid w:val="00064A14"/>
    <w:rsid w:val="00064C5B"/>
    <w:rsid w:val="00065641"/>
    <w:rsid w:val="00065F74"/>
    <w:rsid w:val="0006754B"/>
    <w:rsid w:val="00070526"/>
    <w:rsid w:val="00071609"/>
    <w:rsid w:val="000716E9"/>
    <w:rsid w:val="0007402F"/>
    <w:rsid w:val="000740C9"/>
    <w:rsid w:val="0007718F"/>
    <w:rsid w:val="0007725E"/>
    <w:rsid w:val="000803D5"/>
    <w:rsid w:val="000825B6"/>
    <w:rsid w:val="0008265B"/>
    <w:rsid w:val="000845A5"/>
    <w:rsid w:val="00085ABB"/>
    <w:rsid w:val="00085ABE"/>
    <w:rsid w:val="00085D8F"/>
    <w:rsid w:val="00086D68"/>
    <w:rsid w:val="000906A5"/>
    <w:rsid w:val="000906E7"/>
    <w:rsid w:val="000911DB"/>
    <w:rsid w:val="0009131C"/>
    <w:rsid w:val="00092045"/>
    <w:rsid w:val="00093F78"/>
    <w:rsid w:val="00096FE3"/>
    <w:rsid w:val="000A0DE3"/>
    <w:rsid w:val="000A3357"/>
    <w:rsid w:val="000A33A8"/>
    <w:rsid w:val="000A4612"/>
    <w:rsid w:val="000A4855"/>
    <w:rsid w:val="000A5A5C"/>
    <w:rsid w:val="000A7455"/>
    <w:rsid w:val="000B006B"/>
    <w:rsid w:val="000B1018"/>
    <w:rsid w:val="000B23F8"/>
    <w:rsid w:val="000B36AB"/>
    <w:rsid w:val="000B3CA8"/>
    <w:rsid w:val="000B4087"/>
    <w:rsid w:val="000B4315"/>
    <w:rsid w:val="000B4557"/>
    <w:rsid w:val="000B45D9"/>
    <w:rsid w:val="000B485E"/>
    <w:rsid w:val="000B497B"/>
    <w:rsid w:val="000B5C46"/>
    <w:rsid w:val="000B5F0D"/>
    <w:rsid w:val="000C0593"/>
    <w:rsid w:val="000C07ED"/>
    <w:rsid w:val="000C2258"/>
    <w:rsid w:val="000C3234"/>
    <w:rsid w:val="000C3735"/>
    <w:rsid w:val="000C3C11"/>
    <w:rsid w:val="000C3D17"/>
    <w:rsid w:val="000C4990"/>
    <w:rsid w:val="000C68B1"/>
    <w:rsid w:val="000C6983"/>
    <w:rsid w:val="000C6C54"/>
    <w:rsid w:val="000D042C"/>
    <w:rsid w:val="000D2D67"/>
    <w:rsid w:val="000D4777"/>
    <w:rsid w:val="000D5033"/>
    <w:rsid w:val="000D57FC"/>
    <w:rsid w:val="000D5CC5"/>
    <w:rsid w:val="000D7D2B"/>
    <w:rsid w:val="000E0407"/>
    <w:rsid w:val="000E186B"/>
    <w:rsid w:val="000E21C8"/>
    <w:rsid w:val="000E576A"/>
    <w:rsid w:val="000E7B2F"/>
    <w:rsid w:val="000F0A19"/>
    <w:rsid w:val="000F1547"/>
    <w:rsid w:val="000F2762"/>
    <w:rsid w:val="000F3035"/>
    <w:rsid w:val="000F3438"/>
    <w:rsid w:val="000F343E"/>
    <w:rsid w:val="000F4F37"/>
    <w:rsid w:val="000F5FA7"/>
    <w:rsid w:val="0010163A"/>
    <w:rsid w:val="00101B1F"/>
    <w:rsid w:val="001031EA"/>
    <w:rsid w:val="0010320F"/>
    <w:rsid w:val="00103FB1"/>
    <w:rsid w:val="00104349"/>
    <w:rsid w:val="00104399"/>
    <w:rsid w:val="0010515D"/>
    <w:rsid w:val="00105DDA"/>
    <w:rsid w:val="0010664C"/>
    <w:rsid w:val="00107971"/>
    <w:rsid w:val="00111447"/>
    <w:rsid w:val="00111D2A"/>
    <w:rsid w:val="001123FF"/>
    <w:rsid w:val="00113789"/>
    <w:rsid w:val="00113F82"/>
    <w:rsid w:val="00114DB7"/>
    <w:rsid w:val="00115C3A"/>
    <w:rsid w:val="00116508"/>
    <w:rsid w:val="0012060D"/>
    <w:rsid w:val="0012086F"/>
    <w:rsid w:val="00121574"/>
    <w:rsid w:val="00122325"/>
    <w:rsid w:val="00122DE3"/>
    <w:rsid w:val="001252FC"/>
    <w:rsid w:val="00125CD9"/>
    <w:rsid w:val="0012621D"/>
    <w:rsid w:val="001277E5"/>
    <w:rsid w:val="0013199A"/>
    <w:rsid w:val="0013349E"/>
    <w:rsid w:val="00133D02"/>
    <w:rsid w:val="001365EC"/>
    <w:rsid w:val="00137A4F"/>
    <w:rsid w:val="00137FE6"/>
    <w:rsid w:val="001400B6"/>
    <w:rsid w:val="0014095A"/>
    <w:rsid w:val="00141586"/>
    <w:rsid w:val="001420B8"/>
    <w:rsid w:val="00142274"/>
    <w:rsid w:val="00145EEE"/>
    <w:rsid w:val="00145F18"/>
    <w:rsid w:val="001467BE"/>
    <w:rsid w:val="00147137"/>
    <w:rsid w:val="00150A5A"/>
    <w:rsid w:val="00150B67"/>
    <w:rsid w:val="00151087"/>
    <w:rsid w:val="001538E3"/>
    <w:rsid w:val="00153B8D"/>
    <w:rsid w:val="00155A7D"/>
    <w:rsid w:val="001564A0"/>
    <w:rsid w:val="00156BA1"/>
    <w:rsid w:val="001574A4"/>
    <w:rsid w:val="0015762F"/>
    <w:rsid w:val="0016062B"/>
    <w:rsid w:val="00160824"/>
    <w:rsid w:val="00161ED8"/>
    <w:rsid w:val="00162404"/>
    <w:rsid w:val="001624C3"/>
    <w:rsid w:val="0016281D"/>
    <w:rsid w:val="00162AC5"/>
    <w:rsid w:val="0016516D"/>
    <w:rsid w:val="00165709"/>
    <w:rsid w:val="00165751"/>
    <w:rsid w:val="001658F6"/>
    <w:rsid w:val="00165AB8"/>
    <w:rsid w:val="00167981"/>
    <w:rsid w:val="00167D54"/>
    <w:rsid w:val="00167E15"/>
    <w:rsid w:val="00170ED8"/>
    <w:rsid w:val="00172A99"/>
    <w:rsid w:val="00172D7F"/>
    <w:rsid w:val="001739F3"/>
    <w:rsid w:val="00173C2F"/>
    <w:rsid w:val="00174A2B"/>
    <w:rsid w:val="00174B2A"/>
    <w:rsid w:val="001769A4"/>
    <w:rsid w:val="00177F7E"/>
    <w:rsid w:val="00180235"/>
    <w:rsid w:val="001817FB"/>
    <w:rsid w:val="0018437F"/>
    <w:rsid w:val="00186009"/>
    <w:rsid w:val="0018723C"/>
    <w:rsid w:val="00190B1E"/>
    <w:rsid w:val="00191CDC"/>
    <w:rsid w:val="0019224B"/>
    <w:rsid w:val="001925EE"/>
    <w:rsid w:val="00192EE5"/>
    <w:rsid w:val="00196CBA"/>
    <w:rsid w:val="00196E38"/>
    <w:rsid w:val="001A10BE"/>
    <w:rsid w:val="001A13AB"/>
    <w:rsid w:val="001A3C5C"/>
    <w:rsid w:val="001A4AC3"/>
    <w:rsid w:val="001A4B56"/>
    <w:rsid w:val="001A6B6D"/>
    <w:rsid w:val="001B0965"/>
    <w:rsid w:val="001B0C67"/>
    <w:rsid w:val="001B127F"/>
    <w:rsid w:val="001B21C4"/>
    <w:rsid w:val="001B24CF"/>
    <w:rsid w:val="001B25B1"/>
    <w:rsid w:val="001B2B4A"/>
    <w:rsid w:val="001B741A"/>
    <w:rsid w:val="001B7640"/>
    <w:rsid w:val="001C02EA"/>
    <w:rsid w:val="001C0F17"/>
    <w:rsid w:val="001C2FC4"/>
    <w:rsid w:val="001C36A5"/>
    <w:rsid w:val="001C3C7C"/>
    <w:rsid w:val="001C3EC0"/>
    <w:rsid w:val="001C613F"/>
    <w:rsid w:val="001C6D26"/>
    <w:rsid w:val="001C7541"/>
    <w:rsid w:val="001D04E6"/>
    <w:rsid w:val="001D3222"/>
    <w:rsid w:val="001D4EF8"/>
    <w:rsid w:val="001D5039"/>
    <w:rsid w:val="001D6650"/>
    <w:rsid w:val="001D6CB5"/>
    <w:rsid w:val="001D6E30"/>
    <w:rsid w:val="001D7FCD"/>
    <w:rsid w:val="001E06E0"/>
    <w:rsid w:val="001E07E1"/>
    <w:rsid w:val="001E0E24"/>
    <w:rsid w:val="001E1ADD"/>
    <w:rsid w:val="001E201D"/>
    <w:rsid w:val="001E24A7"/>
    <w:rsid w:val="001E3B25"/>
    <w:rsid w:val="001E4B39"/>
    <w:rsid w:val="001E4E89"/>
    <w:rsid w:val="001E4E8F"/>
    <w:rsid w:val="001E783B"/>
    <w:rsid w:val="001E7F1D"/>
    <w:rsid w:val="001F0B3E"/>
    <w:rsid w:val="001F6ADA"/>
    <w:rsid w:val="001F6D29"/>
    <w:rsid w:val="002008B1"/>
    <w:rsid w:val="0020200B"/>
    <w:rsid w:val="00202771"/>
    <w:rsid w:val="0020381F"/>
    <w:rsid w:val="0020438C"/>
    <w:rsid w:val="002048C7"/>
    <w:rsid w:val="002058E4"/>
    <w:rsid w:val="002059A7"/>
    <w:rsid w:val="00206460"/>
    <w:rsid w:val="0020659A"/>
    <w:rsid w:val="00207C3F"/>
    <w:rsid w:val="00210C6D"/>
    <w:rsid w:val="00211C6E"/>
    <w:rsid w:val="0021367B"/>
    <w:rsid w:val="00213DFE"/>
    <w:rsid w:val="002140EA"/>
    <w:rsid w:val="00214111"/>
    <w:rsid w:val="002145F7"/>
    <w:rsid w:val="00214D7A"/>
    <w:rsid w:val="002158BD"/>
    <w:rsid w:val="00215F26"/>
    <w:rsid w:val="00216B0E"/>
    <w:rsid w:val="00217034"/>
    <w:rsid w:val="00217CFC"/>
    <w:rsid w:val="00217D39"/>
    <w:rsid w:val="00220FFE"/>
    <w:rsid w:val="00221034"/>
    <w:rsid w:val="002210A0"/>
    <w:rsid w:val="00221312"/>
    <w:rsid w:val="00221BA4"/>
    <w:rsid w:val="0022278F"/>
    <w:rsid w:val="002232F6"/>
    <w:rsid w:val="00223E24"/>
    <w:rsid w:val="00223E2E"/>
    <w:rsid w:val="00224BDC"/>
    <w:rsid w:val="00225A79"/>
    <w:rsid w:val="002267E1"/>
    <w:rsid w:val="0022734C"/>
    <w:rsid w:val="002273CA"/>
    <w:rsid w:val="00230046"/>
    <w:rsid w:val="00230212"/>
    <w:rsid w:val="0023053C"/>
    <w:rsid w:val="00231627"/>
    <w:rsid w:val="002321CB"/>
    <w:rsid w:val="00232B9D"/>
    <w:rsid w:val="00234111"/>
    <w:rsid w:val="00234388"/>
    <w:rsid w:val="00234986"/>
    <w:rsid w:val="00235162"/>
    <w:rsid w:val="00235FB1"/>
    <w:rsid w:val="00237B09"/>
    <w:rsid w:val="002413F4"/>
    <w:rsid w:val="00243188"/>
    <w:rsid w:val="00243723"/>
    <w:rsid w:val="0024448F"/>
    <w:rsid w:val="0024501A"/>
    <w:rsid w:val="0024543F"/>
    <w:rsid w:val="002460E2"/>
    <w:rsid w:val="00250B29"/>
    <w:rsid w:val="00251126"/>
    <w:rsid w:val="00251610"/>
    <w:rsid w:val="00251A28"/>
    <w:rsid w:val="00252BD5"/>
    <w:rsid w:val="002532CD"/>
    <w:rsid w:val="002534FF"/>
    <w:rsid w:val="00253780"/>
    <w:rsid w:val="002544E9"/>
    <w:rsid w:val="00255459"/>
    <w:rsid w:val="002555B3"/>
    <w:rsid w:val="00255DB1"/>
    <w:rsid w:val="002562F9"/>
    <w:rsid w:val="00256419"/>
    <w:rsid w:val="00256C4E"/>
    <w:rsid w:val="00256F04"/>
    <w:rsid w:val="002573D3"/>
    <w:rsid w:val="00260AAC"/>
    <w:rsid w:val="00260CF3"/>
    <w:rsid w:val="00261B97"/>
    <w:rsid w:val="00262F01"/>
    <w:rsid w:val="00263091"/>
    <w:rsid w:val="00263338"/>
    <w:rsid w:val="002639E7"/>
    <w:rsid w:val="00263C2B"/>
    <w:rsid w:val="00264D31"/>
    <w:rsid w:val="00266D60"/>
    <w:rsid w:val="00267607"/>
    <w:rsid w:val="00270201"/>
    <w:rsid w:val="00272993"/>
    <w:rsid w:val="00275D53"/>
    <w:rsid w:val="00276C5E"/>
    <w:rsid w:val="00280A53"/>
    <w:rsid w:val="00281BD8"/>
    <w:rsid w:val="00282EDE"/>
    <w:rsid w:val="0028380D"/>
    <w:rsid w:val="0028439F"/>
    <w:rsid w:val="00285B27"/>
    <w:rsid w:val="002905C5"/>
    <w:rsid w:val="00290882"/>
    <w:rsid w:val="002911F1"/>
    <w:rsid w:val="00291C5D"/>
    <w:rsid w:val="00291E0D"/>
    <w:rsid w:val="00292B10"/>
    <w:rsid w:val="00297541"/>
    <w:rsid w:val="00297E1C"/>
    <w:rsid w:val="002A009E"/>
    <w:rsid w:val="002A0824"/>
    <w:rsid w:val="002A0C8C"/>
    <w:rsid w:val="002A15A1"/>
    <w:rsid w:val="002A1FCE"/>
    <w:rsid w:val="002A22B4"/>
    <w:rsid w:val="002A2471"/>
    <w:rsid w:val="002A2CB4"/>
    <w:rsid w:val="002A2E22"/>
    <w:rsid w:val="002A2EE5"/>
    <w:rsid w:val="002A3010"/>
    <w:rsid w:val="002A3B59"/>
    <w:rsid w:val="002A3EA8"/>
    <w:rsid w:val="002A3FBE"/>
    <w:rsid w:val="002A3FC1"/>
    <w:rsid w:val="002A42FD"/>
    <w:rsid w:val="002A4384"/>
    <w:rsid w:val="002A4907"/>
    <w:rsid w:val="002A5811"/>
    <w:rsid w:val="002A6C80"/>
    <w:rsid w:val="002B00B0"/>
    <w:rsid w:val="002B030E"/>
    <w:rsid w:val="002B20EC"/>
    <w:rsid w:val="002B32E6"/>
    <w:rsid w:val="002B3C19"/>
    <w:rsid w:val="002B3CA2"/>
    <w:rsid w:val="002B42F0"/>
    <w:rsid w:val="002C054D"/>
    <w:rsid w:val="002C0B4C"/>
    <w:rsid w:val="002C2692"/>
    <w:rsid w:val="002C2AC7"/>
    <w:rsid w:val="002C4115"/>
    <w:rsid w:val="002C454F"/>
    <w:rsid w:val="002C4B80"/>
    <w:rsid w:val="002C5233"/>
    <w:rsid w:val="002C52F4"/>
    <w:rsid w:val="002C55AF"/>
    <w:rsid w:val="002C6335"/>
    <w:rsid w:val="002C649D"/>
    <w:rsid w:val="002C6DCC"/>
    <w:rsid w:val="002D0C49"/>
    <w:rsid w:val="002D1827"/>
    <w:rsid w:val="002D1B52"/>
    <w:rsid w:val="002D1B6D"/>
    <w:rsid w:val="002D24CC"/>
    <w:rsid w:val="002D415D"/>
    <w:rsid w:val="002D5204"/>
    <w:rsid w:val="002D6F22"/>
    <w:rsid w:val="002E190B"/>
    <w:rsid w:val="002E1D8C"/>
    <w:rsid w:val="002E3315"/>
    <w:rsid w:val="002E502C"/>
    <w:rsid w:val="002E5DDF"/>
    <w:rsid w:val="002E66C4"/>
    <w:rsid w:val="002E69C9"/>
    <w:rsid w:val="002E751D"/>
    <w:rsid w:val="002F0076"/>
    <w:rsid w:val="002F28D7"/>
    <w:rsid w:val="002F2A37"/>
    <w:rsid w:val="002F35C2"/>
    <w:rsid w:val="002F3BE3"/>
    <w:rsid w:val="002F3DAF"/>
    <w:rsid w:val="002F51EE"/>
    <w:rsid w:val="002F5410"/>
    <w:rsid w:val="002F572A"/>
    <w:rsid w:val="002F6876"/>
    <w:rsid w:val="002F7948"/>
    <w:rsid w:val="002F7CCF"/>
    <w:rsid w:val="00300164"/>
    <w:rsid w:val="0030027D"/>
    <w:rsid w:val="003006C3"/>
    <w:rsid w:val="00300EE0"/>
    <w:rsid w:val="00301392"/>
    <w:rsid w:val="00301511"/>
    <w:rsid w:val="00302E39"/>
    <w:rsid w:val="003044F7"/>
    <w:rsid w:val="003060D7"/>
    <w:rsid w:val="00310719"/>
    <w:rsid w:val="003110DB"/>
    <w:rsid w:val="00311A15"/>
    <w:rsid w:val="00312CD2"/>
    <w:rsid w:val="00312DAF"/>
    <w:rsid w:val="00313774"/>
    <w:rsid w:val="003140F9"/>
    <w:rsid w:val="00314393"/>
    <w:rsid w:val="003143B6"/>
    <w:rsid w:val="00314B90"/>
    <w:rsid w:val="003158CF"/>
    <w:rsid w:val="00316F99"/>
    <w:rsid w:val="00317F94"/>
    <w:rsid w:val="003203F0"/>
    <w:rsid w:val="00321478"/>
    <w:rsid w:val="00321EBF"/>
    <w:rsid w:val="0032241E"/>
    <w:rsid w:val="003224BE"/>
    <w:rsid w:val="0032309A"/>
    <w:rsid w:val="003230CA"/>
    <w:rsid w:val="003247D3"/>
    <w:rsid w:val="00324AD7"/>
    <w:rsid w:val="00324D96"/>
    <w:rsid w:val="0032504B"/>
    <w:rsid w:val="0032648F"/>
    <w:rsid w:val="003266C7"/>
    <w:rsid w:val="00326966"/>
    <w:rsid w:val="00326976"/>
    <w:rsid w:val="00327BF1"/>
    <w:rsid w:val="003316B1"/>
    <w:rsid w:val="00331E82"/>
    <w:rsid w:val="00332130"/>
    <w:rsid w:val="0033267E"/>
    <w:rsid w:val="003344E4"/>
    <w:rsid w:val="0033487A"/>
    <w:rsid w:val="00334B47"/>
    <w:rsid w:val="003356A3"/>
    <w:rsid w:val="00335FCF"/>
    <w:rsid w:val="00336146"/>
    <w:rsid w:val="0033617B"/>
    <w:rsid w:val="003374AA"/>
    <w:rsid w:val="003376DE"/>
    <w:rsid w:val="00337BD2"/>
    <w:rsid w:val="003406F3"/>
    <w:rsid w:val="00341795"/>
    <w:rsid w:val="003417C9"/>
    <w:rsid w:val="00341DC5"/>
    <w:rsid w:val="00342BDA"/>
    <w:rsid w:val="00342E0C"/>
    <w:rsid w:val="0034358F"/>
    <w:rsid w:val="003439E8"/>
    <w:rsid w:val="003443B9"/>
    <w:rsid w:val="00344697"/>
    <w:rsid w:val="00344AE8"/>
    <w:rsid w:val="00346959"/>
    <w:rsid w:val="00346CF6"/>
    <w:rsid w:val="0034778A"/>
    <w:rsid w:val="00347E9A"/>
    <w:rsid w:val="00351950"/>
    <w:rsid w:val="00352598"/>
    <w:rsid w:val="0035260B"/>
    <w:rsid w:val="00353152"/>
    <w:rsid w:val="003540D5"/>
    <w:rsid w:val="00354428"/>
    <w:rsid w:val="00354A06"/>
    <w:rsid w:val="00355F62"/>
    <w:rsid w:val="003565ED"/>
    <w:rsid w:val="0035697B"/>
    <w:rsid w:val="00357E53"/>
    <w:rsid w:val="00361FBA"/>
    <w:rsid w:val="00362266"/>
    <w:rsid w:val="003649D1"/>
    <w:rsid w:val="00364B25"/>
    <w:rsid w:val="003654BA"/>
    <w:rsid w:val="00366554"/>
    <w:rsid w:val="00367117"/>
    <w:rsid w:val="003735AB"/>
    <w:rsid w:val="00375784"/>
    <w:rsid w:val="00375DA9"/>
    <w:rsid w:val="0037654C"/>
    <w:rsid w:val="003768BA"/>
    <w:rsid w:val="00376DD4"/>
    <w:rsid w:val="00377CFB"/>
    <w:rsid w:val="003813A8"/>
    <w:rsid w:val="00381A1E"/>
    <w:rsid w:val="00382122"/>
    <w:rsid w:val="0038214F"/>
    <w:rsid w:val="00382627"/>
    <w:rsid w:val="00383497"/>
    <w:rsid w:val="00383588"/>
    <w:rsid w:val="00383828"/>
    <w:rsid w:val="0038625F"/>
    <w:rsid w:val="00390CEC"/>
    <w:rsid w:val="00392B05"/>
    <w:rsid w:val="003941A6"/>
    <w:rsid w:val="0039427C"/>
    <w:rsid w:val="00395A8F"/>
    <w:rsid w:val="00395ECA"/>
    <w:rsid w:val="00396535"/>
    <w:rsid w:val="00397B47"/>
    <w:rsid w:val="00397C83"/>
    <w:rsid w:val="003A2BB9"/>
    <w:rsid w:val="003A2F3E"/>
    <w:rsid w:val="003A3375"/>
    <w:rsid w:val="003A39E8"/>
    <w:rsid w:val="003A3DED"/>
    <w:rsid w:val="003A3F36"/>
    <w:rsid w:val="003A4740"/>
    <w:rsid w:val="003A5E67"/>
    <w:rsid w:val="003A67B3"/>
    <w:rsid w:val="003A6DEA"/>
    <w:rsid w:val="003A6F93"/>
    <w:rsid w:val="003A7B3B"/>
    <w:rsid w:val="003B0022"/>
    <w:rsid w:val="003B0884"/>
    <w:rsid w:val="003B2463"/>
    <w:rsid w:val="003B2A58"/>
    <w:rsid w:val="003B3CA5"/>
    <w:rsid w:val="003B490C"/>
    <w:rsid w:val="003B49EE"/>
    <w:rsid w:val="003B49FB"/>
    <w:rsid w:val="003B5463"/>
    <w:rsid w:val="003B6101"/>
    <w:rsid w:val="003B6A7B"/>
    <w:rsid w:val="003C0163"/>
    <w:rsid w:val="003C0BAC"/>
    <w:rsid w:val="003C1565"/>
    <w:rsid w:val="003C2662"/>
    <w:rsid w:val="003C2F0A"/>
    <w:rsid w:val="003C372F"/>
    <w:rsid w:val="003C402E"/>
    <w:rsid w:val="003C41E5"/>
    <w:rsid w:val="003C5FAB"/>
    <w:rsid w:val="003C7B01"/>
    <w:rsid w:val="003D24E4"/>
    <w:rsid w:val="003D2988"/>
    <w:rsid w:val="003D3597"/>
    <w:rsid w:val="003D3658"/>
    <w:rsid w:val="003D4024"/>
    <w:rsid w:val="003D56AF"/>
    <w:rsid w:val="003D59EF"/>
    <w:rsid w:val="003D7EA1"/>
    <w:rsid w:val="003E179B"/>
    <w:rsid w:val="003E19AF"/>
    <w:rsid w:val="003E1F9E"/>
    <w:rsid w:val="003E275D"/>
    <w:rsid w:val="003E4EBD"/>
    <w:rsid w:val="003E5FF7"/>
    <w:rsid w:val="003E6855"/>
    <w:rsid w:val="003E6AD8"/>
    <w:rsid w:val="003F14DC"/>
    <w:rsid w:val="003F2D51"/>
    <w:rsid w:val="003F30DB"/>
    <w:rsid w:val="003F4789"/>
    <w:rsid w:val="003F4D1F"/>
    <w:rsid w:val="003F5E41"/>
    <w:rsid w:val="003F603E"/>
    <w:rsid w:val="003F6CBF"/>
    <w:rsid w:val="003F7429"/>
    <w:rsid w:val="004026B3"/>
    <w:rsid w:val="004046BE"/>
    <w:rsid w:val="0040539D"/>
    <w:rsid w:val="0040706B"/>
    <w:rsid w:val="004073A9"/>
    <w:rsid w:val="00407952"/>
    <w:rsid w:val="00407D46"/>
    <w:rsid w:val="00411320"/>
    <w:rsid w:val="0041262C"/>
    <w:rsid w:val="00412BFE"/>
    <w:rsid w:val="00413683"/>
    <w:rsid w:val="00413A35"/>
    <w:rsid w:val="004145D9"/>
    <w:rsid w:val="00415351"/>
    <w:rsid w:val="004157AD"/>
    <w:rsid w:val="0041644C"/>
    <w:rsid w:val="00422C12"/>
    <w:rsid w:val="00422D64"/>
    <w:rsid w:val="00423003"/>
    <w:rsid w:val="00423A58"/>
    <w:rsid w:val="00424A11"/>
    <w:rsid w:val="00424B3A"/>
    <w:rsid w:val="004251A9"/>
    <w:rsid w:val="0042592A"/>
    <w:rsid w:val="00425DD3"/>
    <w:rsid w:val="00426429"/>
    <w:rsid w:val="00426858"/>
    <w:rsid w:val="004274EC"/>
    <w:rsid w:val="00430F6F"/>
    <w:rsid w:val="00431388"/>
    <w:rsid w:val="00433816"/>
    <w:rsid w:val="00433CBF"/>
    <w:rsid w:val="00434712"/>
    <w:rsid w:val="00436A93"/>
    <w:rsid w:val="00436CDC"/>
    <w:rsid w:val="00440A78"/>
    <w:rsid w:val="00441142"/>
    <w:rsid w:val="00441459"/>
    <w:rsid w:val="00441BB1"/>
    <w:rsid w:val="004425E4"/>
    <w:rsid w:val="00442E70"/>
    <w:rsid w:val="004438C2"/>
    <w:rsid w:val="00443BE5"/>
    <w:rsid w:val="00444276"/>
    <w:rsid w:val="0044574A"/>
    <w:rsid w:val="00445C4E"/>
    <w:rsid w:val="00446C31"/>
    <w:rsid w:val="004472D3"/>
    <w:rsid w:val="004505A0"/>
    <w:rsid w:val="00450A98"/>
    <w:rsid w:val="00451181"/>
    <w:rsid w:val="00451DE5"/>
    <w:rsid w:val="00452DB6"/>
    <w:rsid w:val="00453BCE"/>
    <w:rsid w:val="00454DD6"/>
    <w:rsid w:val="004559B6"/>
    <w:rsid w:val="00455C85"/>
    <w:rsid w:val="00457F02"/>
    <w:rsid w:val="00460B2A"/>
    <w:rsid w:val="00460E5F"/>
    <w:rsid w:val="00462DFA"/>
    <w:rsid w:val="00464E8B"/>
    <w:rsid w:val="004674B9"/>
    <w:rsid w:val="00467F6F"/>
    <w:rsid w:val="0047009D"/>
    <w:rsid w:val="0047049C"/>
    <w:rsid w:val="00470A01"/>
    <w:rsid w:val="004721AC"/>
    <w:rsid w:val="00474641"/>
    <w:rsid w:val="00474733"/>
    <w:rsid w:val="00474BBC"/>
    <w:rsid w:val="00475431"/>
    <w:rsid w:val="00475443"/>
    <w:rsid w:val="00475BC2"/>
    <w:rsid w:val="004763B5"/>
    <w:rsid w:val="0048012D"/>
    <w:rsid w:val="0048016C"/>
    <w:rsid w:val="00481A31"/>
    <w:rsid w:val="00481D62"/>
    <w:rsid w:val="00482070"/>
    <w:rsid w:val="00482690"/>
    <w:rsid w:val="004829BD"/>
    <w:rsid w:val="0048305C"/>
    <w:rsid w:val="00483510"/>
    <w:rsid w:val="004837C7"/>
    <w:rsid w:val="0048455F"/>
    <w:rsid w:val="00484E15"/>
    <w:rsid w:val="00485F9E"/>
    <w:rsid w:val="004877A5"/>
    <w:rsid w:val="0049091E"/>
    <w:rsid w:val="0049156B"/>
    <w:rsid w:val="004945D1"/>
    <w:rsid w:val="00494B55"/>
    <w:rsid w:val="00497483"/>
    <w:rsid w:val="004A0452"/>
    <w:rsid w:val="004A28E1"/>
    <w:rsid w:val="004A2EBC"/>
    <w:rsid w:val="004A34B4"/>
    <w:rsid w:val="004A3CB6"/>
    <w:rsid w:val="004A47B4"/>
    <w:rsid w:val="004A4A36"/>
    <w:rsid w:val="004A74E6"/>
    <w:rsid w:val="004A79E9"/>
    <w:rsid w:val="004A7D76"/>
    <w:rsid w:val="004B0114"/>
    <w:rsid w:val="004B0701"/>
    <w:rsid w:val="004B0912"/>
    <w:rsid w:val="004B0C63"/>
    <w:rsid w:val="004B11CE"/>
    <w:rsid w:val="004B168D"/>
    <w:rsid w:val="004B24D7"/>
    <w:rsid w:val="004B3FC8"/>
    <w:rsid w:val="004B4AA9"/>
    <w:rsid w:val="004B64EC"/>
    <w:rsid w:val="004B69D5"/>
    <w:rsid w:val="004B6CC4"/>
    <w:rsid w:val="004B74A8"/>
    <w:rsid w:val="004B7E6E"/>
    <w:rsid w:val="004C1434"/>
    <w:rsid w:val="004C3160"/>
    <w:rsid w:val="004C3EC3"/>
    <w:rsid w:val="004C53FA"/>
    <w:rsid w:val="004C5E25"/>
    <w:rsid w:val="004D01DB"/>
    <w:rsid w:val="004D04F6"/>
    <w:rsid w:val="004D0AF4"/>
    <w:rsid w:val="004D1356"/>
    <w:rsid w:val="004D30DD"/>
    <w:rsid w:val="004D3585"/>
    <w:rsid w:val="004D3689"/>
    <w:rsid w:val="004D3CB7"/>
    <w:rsid w:val="004D3FB6"/>
    <w:rsid w:val="004D56B5"/>
    <w:rsid w:val="004D5CD2"/>
    <w:rsid w:val="004D6230"/>
    <w:rsid w:val="004E091A"/>
    <w:rsid w:val="004E0F68"/>
    <w:rsid w:val="004E2095"/>
    <w:rsid w:val="004E26A3"/>
    <w:rsid w:val="004E5DFF"/>
    <w:rsid w:val="004E69BE"/>
    <w:rsid w:val="004F0DA3"/>
    <w:rsid w:val="004F0FB3"/>
    <w:rsid w:val="004F3119"/>
    <w:rsid w:val="004F3A80"/>
    <w:rsid w:val="004F4EE1"/>
    <w:rsid w:val="00500784"/>
    <w:rsid w:val="005008CC"/>
    <w:rsid w:val="00501EA6"/>
    <w:rsid w:val="0050252A"/>
    <w:rsid w:val="0050310C"/>
    <w:rsid w:val="00504BC1"/>
    <w:rsid w:val="0050576C"/>
    <w:rsid w:val="00505A5B"/>
    <w:rsid w:val="00505DE6"/>
    <w:rsid w:val="00506DFD"/>
    <w:rsid w:val="005078AB"/>
    <w:rsid w:val="00510349"/>
    <w:rsid w:val="00510914"/>
    <w:rsid w:val="00513C9C"/>
    <w:rsid w:val="00514D53"/>
    <w:rsid w:val="00515F2A"/>
    <w:rsid w:val="0051648A"/>
    <w:rsid w:val="00517FF3"/>
    <w:rsid w:val="005216DB"/>
    <w:rsid w:val="00521C0F"/>
    <w:rsid w:val="00522C22"/>
    <w:rsid w:val="00522F86"/>
    <w:rsid w:val="00523C09"/>
    <w:rsid w:val="005256FA"/>
    <w:rsid w:val="0052665F"/>
    <w:rsid w:val="005270B2"/>
    <w:rsid w:val="00527B5C"/>
    <w:rsid w:val="00530D34"/>
    <w:rsid w:val="00531345"/>
    <w:rsid w:val="00531CD9"/>
    <w:rsid w:val="005324AC"/>
    <w:rsid w:val="005327C5"/>
    <w:rsid w:val="005327F9"/>
    <w:rsid w:val="00532B92"/>
    <w:rsid w:val="005332AE"/>
    <w:rsid w:val="00533A57"/>
    <w:rsid w:val="00535AB0"/>
    <w:rsid w:val="00537913"/>
    <w:rsid w:val="00537B96"/>
    <w:rsid w:val="005405A5"/>
    <w:rsid w:val="00543E06"/>
    <w:rsid w:val="00543F5E"/>
    <w:rsid w:val="00544B16"/>
    <w:rsid w:val="0054541E"/>
    <w:rsid w:val="00545FFA"/>
    <w:rsid w:val="00546A30"/>
    <w:rsid w:val="00546B08"/>
    <w:rsid w:val="005477C8"/>
    <w:rsid w:val="00552569"/>
    <w:rsid w:val="0055326F"/>
    <w:rsid w:val="005540C3"/>
    <w:rsid w:val="00554B8F"/>
    <w:rsid w:val="00555426"/>
    <w:rsid w:val="0055550E"/>
    <w:rsid w:val="00556A23"/>
    <w:rsid w:val="00557465"/>
    <w:rsid w:val="005606D3"/>
    <w:rsid w:val="00561FE5"/>
    <w:rsid w:val="0056279A"/>
    <w:rsid w:val="005640BF"/>
    <w:rsid w:val="005641AC"/>
    <w:rsid w:val="005647C7"/>
    <w:rsid w:val="00565222"/>
    <w:rsid w:val="00565DC5"/>
    <w:rsid w:val="00566D6A"/>
    <w:rsid w:val="00567A6A"/>
    <w:rsid w:val="00570777"/>
    <w:rsid w:val="005716C0"/>
    <w:rsid w:val="00571A46"/>
    <w:rsid w:val="00573FCD"/>
    <w:rsid w:val="00574320"/>
    <w:rsid w:val="00575CFA"/>
    <w:rsid w:val="005765D3"/>
    <w:rsid w:val="00576A94"/>
    <w:rsid w:val="00577539"/>
    <w:rsid w:val="00577B5B"/>
    <w:rsid w:val="00577F31"/>
    <w:rsid w:val="00580A70"/>
    <w:rsid w:val="00581E59"/>
    <w:rsid w:val="005831DE"/>
    <w:rsid w:val="00584F2F"/>
    <w:rsid w:val="00585881"/>
    <w:rsid w:val="00585B73"/>
    <w:rsid w:val="00587458"/>
    <w:rsid w:val="00587ECC"/>
    <w:rsid w:val="00590BA7"/>
    <w:rsid w:val="00591A5E"/>
    <w:rsid w:val="005930D6"/>
    <w:rsid w:val="00594383"/>
    <w:rsid w:val="00594A9E"/>
    <w:rsid w:val="005957EA"/>
    <w:rsid w:val="005A0F49"/>
    <w:rsid w:val="005A17A2"/>
    <w:rsid w:val="005A301A"/>
    <w:rsid w:val="005A35A1"/>
    <w:rsid w:val="005A36AC"/>
    <w:rsid w:val="005A4CCA"/>
    <w:rsid w:val="005A5108"/>
    <w:rsid w:val="005A722B"/>
    <w:rsid w:val="005B15A6"/>
    <w:rsid w:val="005B222E"/>
    <w:rsid w:val="005B25AA"/>
    <w:rsid w:val="005B3C1A"/>
    <w:rsid w:val="005B4AF3"/>
    <w:rsid w:val="005B5017"/>
    <w:rsid w:val="005B69D1"/>
    <w:rsid w:val="005B6D21"/>
    <w:rsid w:val="005B7836"/>
    <w:rsid w:val="005B7CDD"/>
    <w:rsid w:val="005B7D4E"/>
    <w:rsid w:val="005C0589"/>
    <w:rsid w:val="005C0A82"/>
    <w:rsid w:val="005C234D"/>
    <w:rsid w:val="005C4B38"/>
    <w:rsid w:val="005C69FE"/>
    <w:rsid w:val="005C7CE2"/>
    <w:rsid w:val="005D087A"/>
    <w:rsid w:val="005D17D7"/>
    <w:rsid w:val="005D17DA"/>
    <w:rsid w:val="005D18C5"/>
    <w:rsid w:val="005D2B2D"/>
    <w:rsid w:val="005D3B22"/>
    <w:rsid w:val="005D4F89"/>
    <w:rsid w:val="005D5C1B"/>
    <w:rsid w:val="005D6F2D"/>
    <w:rsid w:val="005D79F2"/>
    <w:rsid w:val="005E133B"/>
    <w:rsid w:val="005E257E"/>
    <w:rsid w:val="005E2AF9"/>
    <w:rsid w:val="005E2D09"/>
    <w:rsid w:val="005E2EBE"/>
    <w:rsid w:val="005E33FA"/>
    <w:rsid w:val="005E4C2C"/>
    <w:rsid w:val="005E4F10"/>
    <w:rsid w:val="005E6B73"/>
    <w:rsid w:val="005E6F15"/>
    <w:rsid w:val="005E7811"/>
    <w:rsid w:val="005F0B39"/>
    <w:rsid w:val="005F1391"/>
    <w:rsid w:val="005F2FBE"/>
    <w:rsid w:val="005F36D7"/>
    <w:rsid w:val="005F45E0"/>
    <w:rsid w:val="005F4BC6"/>
    <w:rsid w:val="005F4E8A"/>
    <w:rsid w:val="005F5429"/>
    <w:rsid w:val="005F5AD6"/>
    <w:rsid w:val="005F5CD0"/>
    <w:rsid w:val="005F5FDA"/>
    <w:rsid w:val="005F6678"/>
    <w:rsid w:val="005F6E85"/>
    <w:rsid w:val="005F7BA6"/>
    <w:rsid w:val="00600235"/>
    <w:rsid w:val="006010EC"/>
    <w:rsid w:val="00601A6C"/>
    <w:rsid w:val="006022D6"/>
    <w:rsid w:val="0060241F"/>
    <w:rsid w:val="00602C2E"/>
    <w:rsid w:val="00603785"/>
    <w:rsid w:val="00603957"/>
    <w:rsid w:val="00604114"/>
    <w:rsid w:val="006047B6"/>
    <w:rsid w:val="00604958"/>
    <w:rsid w:val="0060536B"/>
    <w:rsid w:val="00606005"/>
    <w:rsid w:val="006064A5"/>
    <w:rsid w:val="006110C5"/>
    <w:rsid w:val="006113F8"/>
    <w:rsid w:val="006135A3"/>
    <w:rsid w:val="006136B3"/>
    <w:rsid w:val="0061376A"/>
    <w:rsid w:val="00615257"/>
    <w:rsid w:val="00616C92"/>
    <w:rsid w:val="00616D14"/>
    <w:rsid w:val="00616FD7"/>
    <w:rsid w:val="0062073F"/>
    <w:rsid w:val="00620FAC"/>
    <w:rsid w:val="00621E07"/>
    <w:rsid w:val="00622F28"/>
    <w:rsid w:val="00623E69"/>
    <w:rsid w:val="006241CF"/>
    <w:rsid w:val="006244C7"/>
    <w:rsid w:val="006248F5"/>
    <w:rsid w:val="00631534"/>
    <w:rsid w:val="00632ADB"/>
    <w:rsid w:val="00632B2F"/>
    <w:rsid w:val="0063537E"/>
    <w:rsid w:val="00635645"/>
    <w:rsid w:val="00635994"/>
    <w:rsid w:val="00636AE6"/>
    <w:rsid w:val="006370D4"/>
    <w:rsid w:val="006378BB"/>
    <w:rsid w:val="00640F0F"/>
    <w:rsid w:val="0064117E"/>
    <w:rsid w:val="00641193"/>
    <w:rsid w:val="0064245F"/>
    <w:rsid w:val="00642849"/>
    <w:rsid w:val="006430EC"/>
    <w:rsid w:val="00643305"/>
    <w:rsid w:val="006450C4"/>
    <w:rsid w:val="00645DB3"/>
    <w:rsid w:val="006460F7"/>
    <w:rsid w:val="0064769E"/>
    <w:rsid w:val="00650059"/>
    <w:rsid w:val="0065138B"/>
    <w:rsid w:val="00651DD9"/>
    <w:rsid w:val="0065277C"/>
    <w:rsid w:val="006529BB"/>
    <w:rsid w:val="00652BAD"/>
    <w:rsid w:val="00652E59"/>
    <w:rsid w:val="0065443F"/>
    <w:rsid w:val="00656333"/>
    <w:rsid w:val="00656AAF"/>
    <w:rsid w:val="00657AE6"/>
    <w:rsid w:val="006603FB"/>
    <w:rsid w:val="00660D3E"/>
    <w:rsid w:val="00661809"/>
    <w:rsid w:val="00662119"/>
    <w:rsid w:val="00662C5D"/>
    <w:rsid w:val="0066333B"/>
    <w:rsid w:val="00663B92"/>
    <w:rsid w:val="00663CF7"/>
    <w:rsid w:val="00663F93"/>
    <w:rsid w:val="00663F97"/>
    <w:rsid w:val="006654E6"/>
    <w:rsid w:val="00665BF6"/>
    <w:rsid w:val="00665D58"/>
    <w:rsid w:val="006670D2"/>
    <w:rsid w:val="00667B7C"/>
    <w:rsid w:val="00667E47"/>
    <w:rsid w:val="00670282"/>
    <w:rsid w:val="006706EA"/>
    <w:rsid w:val="00670C7E"/>
    <w:rsid w:val="0067148E"/>
    <w:rsid w:val="00671CE2"/>
    <w:rsid w:val="00672F47"/>
    <w:rsid w:val="00673497"/>
    <w:rsid w:val="0067431F"/>
    <w:rsid w:val="00674601"/>
    <w:rsid w:val="0067735C"/>
    <w:rsid w:val="00677451"/>
    <w:rsid w:val="0067754D"/>
    <w:rsid w:val="00680463"/>
    <w:rsid w:val="00680563"/>
    <w:rsid w:val="00681CC8"/>
    <w:rsid w:val="00681D12"/>
    <w:rsid w:val="00681EF9"/>
    <w:rsid w:val="006822BC"/>
    <w:rsid w:val="0068280D"/>
    <w:rsid w:val="00682946"/>
    <w:rsid w:val="00682E8B"/>
    <w:rsid w:val="006849B9"/>
    <w:rsid w:val="00685F8F"/>
    <w:rsid w:val="006869C5"/>
    <w:rsid w:val="00686F45"/>
    <w:rsid w:val="006904D7"/>
    <w:rsid w:val="006905F6"/>
    <w:rsid w:val="00691431"/>
    <w:rsid w:val="00691C31"/>
    <w:rsid w:val="00693CCE"/>
    <w:rsid w:val="00694DA9"/>
    <w:rsid w:val="00696E98"/>
    <w:rsid w:val="006A0078"/>
    <w:rsid w:val="006A14D4"/>
    <w:rsid w:val="006A166B"/>
    <w:rsid w:val="006A1E32"/>
    <w:rsid w:val="006A20A1"/>
    <w:rsid w:val="006A24AD"/>
    <w:rsid w:val="006A339E"/>
    <w:rsid w:val="006A45AD"/>
    <w:rsid w:val="006A6B96"/>
    <w:rsid w:val="006A7603"/>
    <w:rsid w:val="006B02AB"/>
    <w:rsid w:val="006B245E"/>
    <w:rsid w:val="006B245F"/>
    <w:rsid w:val="006B2738"/>
    <w:rsid w:val="006B34CF"/>
    <w:rsid w:val="006B3535"/>
    <w:rsid w:val="006B5E24"/>
    <w:rsid w:val="006B613A"/>
    <w:rsid w:val="006B6386"/>
    <w:rsid w:val="006B65EF"/>
    <w:rsid w:val="006C1DB7"/>
    <w:rsid w:val="006C3C4C"/>
    <w:rsid w:val="006C4046"/>
    <w:rsid w:val="006C4330"/>
    <w:rsid w:val="006C7233"/>
    <w:rsid w:val="006C74F4"/>
    <w:rsid w:val="006C7B21"/>
    <w:rsid w:val="006D0BE2"/>
    <w:rsid w:val="006D0FCE"/>
    <w:rsid w:val="006D2760"/>
    <w:rsid w:val="006D2DD1"/>
    <w:rsid w:val="006D33BF"/>
    <w:rsid w:val="006D4142"/>
    <w:rsid w:val="006D68DA"/>
    <w:rsid w:val="006D6ADA"/>
    <w:rsid w:val="006D717D"/>
    <w:rsid w:val="006E022A"/>
    <w:rsid w:val="006E10A3"/>
    <w:rsid w:val="006E157C"/>
    <w:rsid w:val="006E190C"/>
    <w:rsid w:val="006E2154"/>
    <w:rsid w:val="006E26F5"/>
    <w:rsid w:val="006E32E0"/>
    <w:rsid w:val="006E359A"/>
    <w:rsid w:val="006E4A09"/>
    <w:rsid w:val="006E5523"/>
    <w:rsid w:val="006E60DE"/>
    <w:rsid w:val="006E6440"/>
    <w:rsid w:val="006E669E"/>
    <w:rsid w:val="006E66B8"/>
    <w:rsid w:val="006E6806"/>
    <w:rsid w:val="006E6D71"/>
    <w:rsid w:val="006E7FCD"/>
    <w:rsid w:val="006F3A8E"/>
    <w:rsid w:val="006F4065"/>
    <w:rsid w:val="006F481B"/>
    <w:rsid w:val="006F6D65"/>
    <w:rsid w:val="00700AFA"/>
    <w:rsid w:val="00701E23"/>
    <w:rsid w:val="00703BA8"/>
    <w:rsid w:val="00704F5B"/>
    <w:rsid w:val="007051CC"/>
    <w:rsid w:val="00705B72"/>
    <w:rsid w:val="00706677"/>
    <w:rsid w:val="00706738"/>
    <w:rsid w:val="0070675B"/>
    <w:rsid w:val="007078B2"/>
    <w:rsid w:val="00707BF7"/>
    <w:rsid w:val="007105D1"/>
    <w:rsid w:val="00710BBA"/>
    <w:rsid w:val="00711815"/>
    <w:rsid w:val="00712F53"/>
    <w:rsid w:val="00714730"/>
    <w:rsid w:val="00715C11"/>
    <w:rsid w:val="00715F75"/>
    <w:rsid w:val="00715F8F"/>
    <w:rsid w:val="007165DF"/>
    <w:rsid w:val="007166FB"/>
    <w:rsid w:val="00716C30"/>
    <w:rsid w:val="00717226"/>
    <w:rsid w:val="00717944"/>
    <w:rsid w:val="00720AC0"/>
    <w:rsid w:val="00721A37"/>
    <w:rsid w:val="007238FF"/>
    <w:rsid w:val="00724990"/>
    <w:rsid w:val="00724DDA"/>
    <w:rsid w:val="00725109"/>
    <w:rsid w:val="0072569B"/>
    <w:rsid w:val="00725BA9"/>
    <w:rsid w:val="00725C30"/>
    <w:rsid w:val="00727B4D"/>
    <w:rsid w:val="00727D1B"/>
    <w:rsid w:val="0073017C"/>
    <w:rsid w:val="0073078F"/>
    <w:rsid w:val="00730983"/>
    <w:rsid w:val="00730EC8"/>
    <w:rsid w:val="007316E5"/>
    <w:rsid w:val="00733A65"/>
    <w:rsid w:val="00733C06"/>
    <w:rsid w:val="00734607"/>
    <w:rsid w:val="00735092"/>
    <w:rsid w:val="0073516F"/>
    <w:rsid w:val="00735EDE"/>
    <w:rsid w:val="0073640C"/>
    <w:rsid w:val="007364F8"/>
    <w:rsid w:val="00736B0D"/>
    <w:rsid w:val="007407A6"/>
    <w:rsid w:val="0074219C"/>
    <w:rsid w:val="0074228D"/>
    <w:rsid w:val="007423C0"/>
    <w:rsid w:val="00742977"/>
    <w:rsid w:val="00742D4B"/>
    <w:rsid w:val="00744F0F"/>
    <w:rsid w:val="00745180"/>
    <w:rsid w:val="00745F01"/>
    <w:rsid w:val="0074643F"/>
    <w:rsid w:val="0074647A"/>
    <w:rsid w:val="00747152"/>
    <w:rsid w:val="007474CF"/>
    <w:rsid w:val="00753026"/>
    <w:rsid w:val="007537E2"/>
    <w:rsid w:val="00753943"/>
    <w:rsid w:val="007540D4"/>
    <w:rsid w:val="00755A78"/>
    <w:rsid w:val="00755C7B"/>
    <w:rsid w:val="007567B3"/>
    <w:rsid w:val="00757EF7"/>
    <w:rsid w:val="00760220"/>
    <w:rsid w:val="0076256D"/>
    <w:rsid w:val="00762577"/>
    <w:rsid w:val="00762667"/>
    <w:rsid w:val="007626A4"/>
    <w:rsid w:val="00762B56"/>
    <w:rsid w:val="00763DBB"/>
    <w:rsid w:val="007642D6"/>
    <w:rsid w:val="00764BD8"/>
    <w:rsid w:val="00764DBD"/>
    <w:rsid w:val="007654AB"/>
    <w:rsid w:val="00765E89"/>
    <w:rsid w:val="00766158"/>
    <w:rsid w:val="0076711F"/>
    <w:rsid w:val="0077008A"/>
    <w:rsid w:val="00771517"/>
    <w:rsid w:val="007715D0"/>
    <w:rsid w:val="00773280"/>
    <w:rsid w:val="00773CE8"/>
    <w:rsid w:val="00773DBD"/>
    <w:rsid w:val="0077773B"/>
    <w:rsid w:val="00780333"/>
    <w:rsid w:val="00780559"/>
    <w:rsid w:val="007809A2"/>
    <w:rsid w:val="00781144"/>
    <w:rsid w:val="00782181"/>
    <w:rsid w:val="007830BB"/>
    <w:rsid w:val="00783C7A"/>
    <w:rsid w:val="00784894"/>
    <w:rsid w:val="007857B7"/>
    <w:rsid w:val="0078602A"/>
    <w:rsid w:val="007864FA"/>
    <w:rsid w:val="0078769E"/>
    <w:rsid w:val="0079007B"/>
    <w:rsid w:val="00790DCD"/>
    <w:rsid w:val="00791EFB"/>
    <w:rsid w:val="00792445"/>
    <w:rsid w:val="007926DE"/>
    <w:rsid w:val="0079273F"/>
    <w:rsid w:val="00792C8C"/>
    <w:rsid w:val="00792D85"/>
    <w:rsid w:val="007937DC"/>
    <w:rsid w:val="00794D75"/>
    <w:rsid w:val="00795E95"/>
    <w:rsid w:val="007A0215"/>
    <w:rsid w:val="007A03CF"/>
    <w:rsid w:val="007A2469"/>
    <w:rsid w:val="007A2E67"/>
    <w:rsid w:val="007A2EA5"/>
    <w:rsid w:val="007A39CC"/>
    <w:rsid w:val="007A3D94"/>
    <w:rsid w:val="007A4659"/>
    <w:rsid w:val="007A4C11"/>
    <w:rsid w:val="007A50E3"/>
    <w:rsid w:val="007A5CB2"/>
    <w:rsid w:val="007A6C54"/>
    <w:rsid w:val="007A6FE2"/>
    <w:rsid w:val="007A71F2"/>
    <w:rsid w:val="007A7748"/>
    <w:rsid w:val="007A7816"/>
    <w:rsid w:val="007B04E9"/>
    <w:rsid w:val="007B25E7"/>
    <w:rsid w:val="007B2A6B"/>
    <w:rsid w:val="007B3287"/>
    <w:rsid w:val="007B3B49"/>
    <w:rsid w:val="007B3D18"/>
    <w:rsid w:val="007B4A06"/>
    <w:rsid w:val="007B4C5A"/>
    <w:rsid w:val="007B4FA5"/>
    <w:rsid w:val="007B5233"/>
    <w:rsid w:val="007B525B"/>
    <w:rsid w:val="007B5BBE"/>
    <w:rsid w:val="007B65D7"/>
    <w:rsid w:val="007B7495"/>
    <w:rsid w:val="007C0202"/>
    <w:rsid w:val="007C051F"/>
    <w:rsid w:val="007C1222"/>
    <w:rsid w:val="007C17AB"/>
    <w:rsid w:val="007C1BA5"/>
    <w:rsid w:val="007C2637"/>
    <w:rsid w:val="007C56C5"/>
    <w:rsid w:val="007C5B88"/>
    <w:rsid w:val="007C5E2C"/>
    <w:rsid w:val="007C6530"/>
    <w:rsid w:val="007C700A"/>
    <w:rsid w:val="007C7E28"/>
    <w:rsid w:val="007D0B0D"/>
    <w:rsid w:val="007D1C23"/>
    <w:rsid w:val="007D3EEF"/>
    <w:rsid w:val="007D3F70"/>
    <w:rsid w:val="007D450A"/>
    <w:rsid w:val="007D4CB6"/>
    <w:rsid w:val="007D62AD"/>
    <w:rsid w:val="007E05D4"/>
    <w:rsid w:val="007E3C5E"/>
    <w:rsid w:val="007E40F7"/>
    <w:rsid w:val="007E4370"/>
    <w:rsid w:val="007E6FA9"/>
    <w:rsid w:val="007F052B"/>
    <w:rsid w:val="007F131A"/>
    <w:rsid w:val="007F269B"/>
    <w:rsid w:val="007F3B64"/>
    <w:rsid w:val="007F4A28"/>
    <w:rsid w:val="007F6B21"/>
    <w:rsid w:val="007F767C"/>
    <w:rsid w:val="008004AD"/>
    <w:rsid w:val="0080062E"/>
    <w:rsid w:val="0080163A"/>
    <w:rsid w:val="00801B32"/>
    <w:rsid w:val="00803009"/>
    <w:rsid w:val="0080389E"/>
    <w:rsid w:val="008043E4"/>
    <w:rsid w:val="00805F1D"/>
    <w:rsid w:val="008063FD"/>
    <w:rsid w:val="00806477"/>
    <w:rsid w:val="008123D7"/>
    <w:rsid w:val="00812C30"/>
    <w:rsid w:val="008131F0"/>
    <w:rsid w:val="00814CC7"/>
    <w:rsid w:val="008176D0"/>
    <w:rsid w:val="00817B3A"/>
    <w:rsid w:val="00821E02"/>
    <w:rsid w:val="00821FD9"/>
    <w:rsid w:val="00822519"/>
    <w:rsid w:val="00822BE1"/>
    <w:rsid w:val="00823B3C"/>
    <w:rsid w:val="0082411C"/>
    <w:rsid w:val="0082426D"/>
    <w:rsid w:val="00825201"/>
    <w:rsid w:val="00825350"/>
    <w:rsid w:val="0082621B"/>
    <w:rsid w:val="008308C2"/>
    <w:rsid w:val="00830F2A"/>
    <w:rsid w:val="008318A4"/>
    <w:rsid w:val="00832317"/>
    <w:rsid w:val="00833AC3"/>
    <w:rsid w:val="00834111"/>
    <w:rsid w:val="008347A0"/>
    <w:rsid w:val="00836359"/>
    <w:rsid w:val="0083673B"/>
    <w:rsid w:val="0083679B"/>
    <w:rsid w:val="00840E8F"/>
    <w:rsid w:val="00840F02"/>
    <w:rsid w:val="008420F9"/>
    <w:rsid w:val="00842943"/>
    <w:rsid w:val="00844220"/>
    <w:rsid w:val="00844364"/>
    <w:rsid w:val="00844F7E"/>
    <w:rsid w:val="00845BB9"/>
    <w:rsid w:val="00846182"/>
    <w:rsid w:val="00850E10"/>
    <w:rsid w:val="00851687"/>
    <w:rsid w:val="00851812"/>
    <w:rsid w:val="0085225A"/>
    <w:rsid w:val="008523C7"/>
    <w:rsid w:val="00853BD6"/>
    <w:rsid w:val="00853FF8"/>
    <w:rsid w:val="008541D9"/>
    <w:rsid w:val="00854926"/>
    <w:rsid w:val="00854BBE"/>
    <w:rsid w:val="00855DFE"/>
    <w:rsid w:val="00856A08"/>
    <w:rsid w:val="00857473"/>
    <w:rsid w:val="008578D4"/>
    <w:rsid w:val="00857A94"/>
    <w:rsid w:val="0086129A"/>
    <w:rsid w:val="00862359"/>
    <w:rsid w:val="00862715"/>
    <w:rsid w:val="00863A56"/>
    <w:rsid w:val="00863B21"/>
    <w:rsid w:val="00864A50"/>
    <w:rsid w:val="00865255"/>
    <w:rsid w:val="008660C7"/>
    <w:rsid w:val="0086724B"/>
    <w:rsid w:val="0086735C"/>
    <w:rsid w:val="00867FF1"/>
    <w:rsid w:val="008716F3"/>
    <w:rsid w:val="00871E3C"/>
    <w:rsid w:val="0087305A"/>
    <w:rsid w:val="008731D0"/>
    <w:rsid w:val="008743D1"/>
    <w:rsid w:val="0087495F"/>
    <w:rsid w:val="00874F71"/>
    <w:rsid w:val="00875AA3"/>
    <w:rsid w:val="00877FF0"/>
    <w:rsid w:val="00880C3D"/>
    <w:rsid w:val="008831EB"/>
    <w:rsid w:val="008847E2"/>
    <w:rsid w:val="00886520"/>
    <w:rsid w:val="008866AF"/>
    <w:rsid w:val="0088670B"/>
    <w:rsid w:val="00886E40"/>
    <w:rsid w:val="00887D77"/>
    <w:rsid w:val="00890445"/>
    <w:rsid w:val="008913AE"/>
    <w:rsid w:val="008916FE"/>
    <w:rsid w:val="00891788"/>
    <w:rsid w:val="0089466C"/>
    <w:rsid w:val="008952E9"/>
    <w:rsid w:val="008962F3"/>
    <w:rsid w:val="008971DB"/>
    <w:rsid w:val="00897528"/>
    <w:rsid w:val="008A1731"/>
    <w:rsid w:val="008A29EF"/>
    <w:rsid w:val="008A3361"/>
    <w:rsid w:val="008A3F76"/>
    <w:rsid w:val="008A4AE4"/>
    <w:rsid w:val="008A6EA6"/>
    <w:rsid w:val="008A6EDE"/>
    <w:rsid w:val="008A73C2"/>
    <w:rsid w:val="008A7478"/>
    <w:rsid w:val="008A783A"/>
    <w:rsid w:val="008B227A"/>
    <w:rsid w:val="008B2377"/>
    <w:rsid w:val="008B3153"/>
    <w:rsid w:val="008B33E4"/>
    <w:rsid w:val="008B50BD"/>
    <w:rsid w:val="008B6852"/>
    <w:rsid w:val="008C19A3"/>
    <w:rsid w:val="008C262B"/>
    <w:rsid w:val="008C3C9C"/>
    <w:rsid w:val="008C4576"/>
    <w:rsid w:val="008C6077"/>
    <w:rsid w:val="008C6626"/>
    <w:rsid w:val="008C7EDB"/>
    <w:rsid w:val="008D152A"/>
    <w:rsid w:val="008D191D"/>
    <w:rsid w:val="008D2B2B"/>
    <w:rsid w:val="008D2C01"/>
    <w:rsid w:val="008D2F45"/>
    <w:rsid w:val="008D34B3"/>
    <w:rsid w:val="008D6BE3"/>
    <w:rsid w:val="008D7158"/>
    <w:rsid w:val="008D7EFC"/>
    <w:rsid w:val="008E0759"/>
    <w:rsid w:val="008E0B3C"/>
    <w:rsid w:val="008E1ED9"/>
    <w:rsid w:val="008E24F6"/>
    <w:rsid w:val="008E2723"/>
    <w:rsid w:val="008E2BE5"/>
    <w:rsid w:val="008E2CB3"/>
    <w:rsid w:val="008E2DFD"/>
    <w:rsid w:val="008E3781"/>
    <w:rsid w:val="008E3EF4"/>
    <w:rsid w:val="008E4C26"/>
    <w:rsid w:val="008E661A"/>
    <w:rsid w:val="008E6B48"/>
    <w:rsid w:val="008E6B5A"/>
    <w:rsid w:val="008E7BB8"/>
    <w:rsid w:val="008F0E29"/>
    <w:rsid w:val="008F0FB3"/>
    <w:rsid w:val="008F1B4B"/>
    <w:rsid w:val="008F298E"/>
    <w:rsid w:val="008F2D24"/>
    <w:rsid w:val="008F36DB"/>
    <w:rsid w:val="008F43AA"/>
    <w:rsid w:val="008F5CF1"/>
    <w:rsid w:val="008F6063"/>
    <w:rsid w:val="008F66F8"/>
    <w:rsid w:val="008F6B60"/>
    <w:rsid w:val="008F7B0E"/>
    <w:rsid w:val="00900B13"/>
    <w:rsid w:val="009011D4"/>
    <w:rsid w:val="00901D12"/>
    <w:rsid w:val="00902027"/>
    <w:rsid w:val="00902319"/>
    <w:rsid w:val="00902387"/>
    <w:rsid w:val="009035C6"/>
    <w:rsid w:val="009043B7"/>
    <w:rsid w:val="00904F40"/>
    <w:rsid w:val="00905E66"/>
    <w:rsid w:val="00906711"/>
    <w:rsid w:val="009070AF"/>
    <w:rsid w:val="009071B9"/>
    <w:rsid w:val="00907CFA"/>
    <w:rsid w:val="00912892"/>
    <w:rsid w:val="00912CA2"/>
    <w:rsid w:val="00913599"/>
    <w:rsid w:val="0091388A"/>
    <w:rsid w:val="00914AF8"/>
    <w:rsid w:val="00915DAA"/>
    <w:rsid w:val="0091699B"/>
    <w:rsid w:val="009172AE"/>
    <w:rsid w:val="00917D26"/>
    <w:rsid w:val="00917FE4"/>
    <w:rsid w:val="00921803"/>
    <w:rsid w:val="00921AEE"/>
    <w:rsid w:val="00922741"/>
    <w:rsid w:val="00924956"/>
    <w:rsid w:val="00926503"/>
    <w:rsid w:val="00926A0B"/>
    <w:rsid w:val="00927F70"/>
    <w:rsid w:val="00931EFD"/>
    <w:rsid w:val="00932C7B"/>
    <w:rsid w:val="00933B36"/>
    <w:rsid w:val="009343B8"/>
    <w:rsid w:val="00934465"/>
    <w:rsid w:val="00934922"/>
    <w:rsid w:val="0093545A"/>
    <w:rsid w:val="00935C05"/>
    <w:rsid w:val="00936A7B"/>
    <w:rsid w:val="00936DD6"/>
    <w:rsid w:val="009371A9"/>
    <w:rsid w:val="009374CA"/>
    <w:rsid w:val="009411B9"/>
    <w:rsid w:val="00942416"/>
    <w:rsid w:val="00942AAC"/>
    <w:rsid w:val="00944D29"/>
    <w:rsid w:val="009452E5"/>
    <w:rsid w:val="009453C1"/>
    <w:rsid w:val="009460DE"/>
    <w:rsid w:val="00947020"/>
    <w:rsid w:val="00947874"/>
    <w:rsid w:val="00947AE3"/>
    <w:rsid w:val="00947C89"/>
    <w:rsid w:val="00947CF2"/>
    <w:rsid w:val="00947E51"/>
    <w:rsid w:val="00950D06"/>
    <w:rsid w:val="0095133D"/>
    <w:rsid w:val="0095279B"/>
    <w:rsid w:val="00952903"/>
    <w:rsid w:val="00952A8A"/>
    <w:rsid w:val="00952FB0"/>
    <w:rsid w:val="009554C3"/>
    <w:rsid w:val="00955C38"/>
    <w:rsid w:val="00956DA7"/>
    <w:rsid w:val="00956FBD"/>
    <w:rsid w:val="00957D0A"/>
    <w:rsid w:val="00957D90"/>
    <w:rsid w:val="00960638"/>
    <w:rsid w:val="0096089E"/>
    <w:rsid w:val="00961FED"/>
    <w:rsid w:val="009635FE"/>
    <w:rsid w:val="00963C18"/>
    <w:rsid w:val="0096431E"/>
    <w:rsid w:val="00964776"/>
    <w:rsid w:val="0096483F"/>
    <w:rsid w:val="0096569F"/>
    <w:rsid w:val="009659F9"/>
    <w:rsid w:val="00967405"/>
    <w:rsid w:val="00967C1C"/>
    <w:rsid w:val="00972967"/>
    <w:rsid w:val="0097296F"/>
    <w:rsid w:val="00974063"/>
    <w:rsid w:val="0097408A"/>
    <w:rsid w:val="00974CE7"/>
    <w:rsid w:val="009750DA"/>
    <w:rsid w:val="009758C6"/>
    <w:rsid w:val="009761C4"/>
    <w:rsid w:val="009763BD"/>
    <w:rsid w:val="009772A4"/>
    <w:rsid w:val="00977581"/>
    <w:rsid w:val="00977F06"/>
    <w:rsid w:val="00980EBD"/>
    <w:rsid w:val="00981A0C"/>
    <w:rsid w:val="009821F0"/>
    <w:rsid w:val="00984292"/>
    <w:rsid w:val="00984A0B"/>
    <w:rsid w:val="00984A8F"/>
    <w:rsid w:val="00984DA0"/>
    <w:rsid w:val="0098653D"/>
    <w:rsid w:val="00986820"/>
    <w:rsid w:val="00987819"/>
    <w:rsid w:val="00987F15"/>
    <w:rsid w:val="009905D9"/>
    <w:rsid w:val="0099087C"/>
    <w:rsid w:val="009914EB"/>
    <w:rsid w:val="00991613"/>
    <w:rsid w:val="009921F2"/>
    <w:rsid w:val="0099300F"/>
    <w:rsid w:val="0099389C"/>
    <w:rsid w:val="00994D0F"/>
    <w:rsid w:val="00995CB5"/>
    <w:rsid w:val="00996CFB"/>
    <w:rsid w:val="00996E0A"/>
    <w:rsid w:val="009A0140"/>
    <w:rsid w:val="009A09A6"/>
    <w:rsid w:val="009A237B"/>
    <w:rsid w:val="009A2CC2"/>
    <w:rsid w:val="009A4267"/>
    <w:rsid w:val="009A435F"/>
    <w:rsid w:val="009A5577"/>
    <w:rsid w:val="009A573E"/>
    <w:rsid w:val="009A71DF"/>
    <w:rsid w:val="009A7928"/>
    <w:rsid w:val="009B08BA"/>
    <w:rsid w:val="009B12A3"/>
    <w:rsid w:val="009B1957"/>
    <w:rsid w:val="009B216D"/>
    <w:rsid w:val="009B3CD1"/>
    <w:rsid w:val="009B4002"/>
    <w:rsid w:val="009B5151"/>
    <w:rsid w:val="009B79A5"/>
    <w:rsid w:val="009C0C57"/>
    <w:rsid w:val="009C16A9"/>
    <w:rsid w:val="009C1BD6"/>
    <w:rsid w:val="009C2A86"/>
    <w:rsid w:val="009C2E07"/>
    <w:rsid w:val="009C3A2B"/>
    <w:rsid w:val="009C4243"/>
    <w:rsid w:val="009C4571"/>
    <w:rsid w:val="009C4C5F"/>
    <w:rsid w:val="009C52AF"/>
    <w:rsid w:val="009C53F3"/>
    <w:rsid w:val="009C5F80"/>
    <w:rsid w:val="009C618B"/>
    <w:rsid w:val="009C625F"/>
    <w:rsid w:val="009D0D6B"/>
    <w:rsid w:val="009D1963"/>
    <w:rsid w:val="009D223A"/>
    <w:rsid w:val="009D253A"/>
    <w:rsid w:val="009D2E83"/>
    <w:rsid w:val="009D2FB2"/>
    <w:rsid w:val="009D368C"/>
    <w:rsid w:val="009D3A2D"/>
    <w:rsid w:val="009D4125"/>
    <w:rsid w:val="009D4CF0"/>
    <w:rsid w:val="009D5127"/>
    <w:rsid w:val="009D59A2"/>
    <w:rsid w:val="009D5EBF"/>
    <w:rsid w:val="009D64A3"/>
    <w:rsid w:val="009E05B3"/>
    <w:rsid w:val="009E2F80"/>
    <w:rsid w:val="009E310B"/>
    <w:rsid w:val="009E33CB"/>
    <w:rsid w:val="009E36A1"/>
    <w:rsid w:val="009E3A30"/>
    <w:rsid w:val="009E4900"/>
    <w:rsid w:val="009E552E"/>
    <w:rsid w:val="009E6055"/>
    <w:rsid w:val="009E6209"/>
    <w:rsid w:val="009E67B2"/>
    <w:rsid w:val="009E74DC"/>
    <w:rsid w:val="009F34FE"/>
    <w:rsid w:val="009F3BEB"/>
    <w:rsid w:val="009F4A7D"/>
    <w:rsid w:val="009F4D7A"/>
    <w:rsid w:val="009F5953"/>
    <w:rsid w:val="009F5E75"/>
    <w:rsid w:val="009F6995"/>
    <w:rsid w:val="009F6CDA"/>
    <w:rsid w:val="009F6F96"/>
    <w:rsid w:val="009F77D2"/>
    <w:rsid w:val="009F7A8B"/>
    <w:rsid w:val="00A0036F"/>
    <w:rsid w:val="00A012C7"/>
    <w:rsid w:val="00A01674"/>
    <w:rsid w:val="00A01E4A"/>
    <w:rsid w:val="00A02FB0"/>
    <w:rsid w:val="00A039EE"/>
    <w:rsid w:val="00A04018"/>
    <w:rsid w:val="00A0418D"/>
    <w:rsid w:val="00A0550C"/>
    <w:rsid w:val="00A05CA6"/>
    <w:rsid w:val="00A0618A"/>
    <w:rsid w:val="00A068B5"/>
    <w:rsid w:val="00A06D86"/>
    <w:rsid w:val="00A106ED"/>
    <w:rsid w:val="00A11BAD"/>
    <w:rsid w:val="00A127C8"/>
    <w:rsid w:val="00A12B70"/>
    <w:rsid w:val="00A136DC"/>
    <w:rsid w:val="00A13717"/>
    <w:rsid w:val="00A1378B"/>
    <w:rsid w:val="00A146F2"/>
    <w:rsid w:val="00A149C0"/>
    <w:rsid w:val="00A15D17"/>
    <w:rsid w:val="00A1692F"/>
    <w:rsid w:val="00A20351"/>
    <w:rsid w:val="00A20C99"/>
    <w:rsid w:val="00A231CB"/>
    <w:rsid w:val="00A232CF"/>
    <w:rsid w:val="00A237BF"/>
    <w:rsid w:val="00A23A01"/>
    <w:rsid w:val="00A240BC"/>
    <w:rsid w:val="00A24CF9"/>
    <w:rsid w:val="00A2550A"/>
    <w:rsid w:val="00A25BA0"/>
    <w:rsid w:val="00A25E8C"/>
    <w:rsid w:val="00A25FB2"/>
    <w:rsid w:val="00A262C3"/>
    <w:rsid w:val="00A33C45"/>
    <w:rsid w:val="00A33FCF"/>
    <w:rsid w:val="00A344D0"/>
    <w:rsid w:val="00A34E65"/>
    <w:rsid w:val="00A359BE"/>
    <w:rsid w:val="00A363B4"/>
    <w:rsid w:val="00A36B9A"/>
    <w:rsid w:val="00A37586"/>
    <w:rsid w:val="00A37B51"/>
    <w:rsid w:val="00A40446"/>
    <w:rsid w:val="00A41018"/>
    <w:rsid w:val="00A418F4"/>
    <w:rsid w:val="00A419B3"/>
    <w:rsid w:val="00A42504"/>
    <w:rsid w:val="00A42711"/>
    <w:rsid w:val="00A4292C"/>
    <w:rsid w:val="00A42D32"/>
    <w:rsid w:val="00A4340B"/>
    <w:rsid w:val="00A43AA1"/>
    <w:rsid w:val="00A4483D"/>
    <w:rsid w:val="00A44EF2"/>
    <w:rsid w:val="00A467C4"/>
    <w:rsid w:val="00A479FA"/>
    <w:rsid w:val="00A47C06"/>
    <w:rsid w:val="00A47D20"/>
    <w:rsid w:val="00A51257"/>
    <w:rsid w:val="00A5361F"/>
    <w:rsid w:val="00A53E0B"/>
    <w:rsid w:val="00A54E1F"/>
    <w:rsid w:val="00A55180"/>
    <w:rsid w:val="00A557A7"/>
    <w:rsid w:val="00A56961"/>
    <w:rsid w:val="00A608BD"/>
    <w:rsid w:val="00A60D4B"/>
    <w:rsid w:val="00A64A83"/>
    <w:rsid w:val="00A66126"/>
    <w:rsid w:val="00A679B3"/>
    <w:rsid w:val="00A708A8"/>
    <w:rsid w:val="00A71426"/>
    <w:rsid w:val="00A71478"/>
    <w:rsid w:val="00A7420D"/>
    <w:rsid w:val="00A747CD"/>
    <w:rsid w:val="00A753C8"/>
    <w:rsid w:val="00A7591D"/>
    <w:rsid w:val="00A77E02"/>
    <w:rsid w:val="00A803ED"/>
    <w:rsid w:val="00A815DA"/>
    <w:rsid w:val="00A81C11"/>
    <w:rsid w:val="00A83B66"/>
    <w:rsid w:val="00A83D56"/>
    <w:rsid w:val="00A83EB5"/>
    <w:rsid w:val="00A866DE"/>
    <w:rsid w:val="00A87B6D"/>
    <w:rsid w:val="00A90E99"/>
    <w:rsid w:val="00A9536F"/>
    <w:rsid w:val="00A970E4"/>
    <w:rsid w:val="00A97425"/>
    <w:rsid w:val="00A97F0C"/>
    <w:rsid w:val="00AA0748"/>
    <w:rsid w:val="00AA0F64"/>
    <w:rsid w:val="00AA14EE"/>
    <w:rsid w:val="00AA15ED"/>
    <w:rsid w:val="00AA181A"/>
    <w:rsid w:val="00AA22C2"/>
    <w:rsid w:val="00AA29D4"/>
    <w:rsid w:val="00AA337E"/>
    <w:rsid w:val="00AA3FA4"/>
    <w:rsid w:val="00AA4B38"/>
    <w:rsid w:val="00AA4CD5"/>
    <w:rsid w:val="00AA5D1A"/>
    <w:rsid w:val="00AA6982"/>
    <w:rsid w:val="00AA7363"/>
    <w:rsid w:val="00AA7395"/>
    <w:rsid w:val="00AA7914"/>
    <w:rsid w:val="00AB177C"/>
    <w:rsid w:val="00AB18C2"/>
    <w:rsid w:val="00AB1D35"/>
    <w:rsid w:val="00AB2C7C"/>
    <w:rsid w:val="00AB2E5B"/>
    <w:rsid w:val="00AB4352"/>
    <w:rsid w:val="00AB4E8E"/>
    <w:rsid w:val="00AB5081"/>
    <w:rsid w:val="00AB5411"/>
    <w:rsid w:val="00AB5653"/>
    <w:rsid w:val="00AB6839"/>
    <w:rsid w:val="00AB6EF2"/>
    <w:rsid w:val="00AB78F5"/>
    <w:rsid w:val="00AB7DF6"/>
    <w:rsid w:val="00AC0EBA"/>
    <w:rsid w:val="00AC105A"/>
    <w:rsid w:val="00AC222E"/>
    <w:rsid w:val="00AC4429"/>
    <w:rsid w:val="00AC518B"/>
    <w:rsid w:val="00AC59B5"/>
    <w:rsid w:val="00AC61B5"/>
    <w:rsid w:val="00AC6763"/>
    <w:rsid w:val="00AC6991"/>
    <w:rsid w:val="00AC75DB"/>
    <w:rsid w:val="00AC787E"/>
    <w:rsid w:val="00AD074D"/>
    <w:rsid w:val="00AD0AD6"/>
    <w:rsid w:val="00AD21ED"/>
    <w:rsid w:val="00AD2556"/>
    <w:rsid w:val="00AD2763"/>
    <w:rsid w:val="00AD3BBA"/>
    <w:rsid w:val="00AD473C"/>
    <w:rsid w:val="00AD50AE"/>
    <w:rsid w:val="00AD5CD3"/>
    <w:rsid w:val="00AD63C1"/>
    <w:rsid w:val="00AD72EB"/>
    <w:rsid w:val="00AD7593"/>
    <w:rsid w:val="00AD7C96"/>
    <w:rsid w:val="00AE0630"/>
    <w:rsid w:val="00AE0D18"/>
    <w:rsid w:val="00AE304A"/>
    <w:rsid w:val="00AE450B"/>
    <w:rsid w:val="00AE4DDA"/>
    <w:rsid w:val="00AE599E"/>
    <w:rsid w:val="00AE6042"/>
    <w:rsid w:val="00AE64D0"/>
    <w:rsid w:val="00AE7B91"/>
    <w:rsid w:val="00AF1ACD"/>
    <w:rsid w:val="00AF1F7B"/>
    <w:rsid w:val="00AF2DAC"/>
    <w:rsid w:val="00AF2F85"/>
    <w:rsid w:val="00AF3E7E"/>
    <w:rsid w:val="00AF3FAD"/>
    <w:rsid w:val="00AF43A4"/>
    <w:rsid w:val="00AF45DC"/>
    <w:rsid w:val="00AF49B1"/>
    <w:rsid w:val="00AF5505"/>
    <w:rsid w:val="00AF5802"/>
    <w:rsid w:val="00AF5D12"/>
    <w:rsid w:val="00AF7B82"/>
    <w:rsid w:val="00B02219"/>
    <w:rsid w:val="00B03AC7"/>
    <w:rsid w:val="00B044E2"/>
    <w:rsid w:val="00B04771"/>
    <w:rsid w:val="00B04E52"/>
    <w:rsid w:val="00B0654C"/>
    <w:rsid w:val="00B1260E"/>
    <w:rsid w:val="00B12953"/>
    <w:rsid w:val="00B12B0D"/>
    <w:rsid w:val="00B140A4"/>
    <w:rsid w:val="00B16E20"/>
    <w:rsid w:val="00B16E46"/>
    <w:rsid w:val="00B20440"/>
    <w:rsid w:val="00B214FF"/>
    <w:rsid w:val="00B216AC"/>
    <w:rsid w:val="00B217A5"/>
    <w:rsid w:val="00B223B7"/>
    <w:rsid w:val="00B22ACD"/>
    <w:rsid w:val="00B23F26"/>
    <w:rsid w:val="00B24875"/>
    <w:rsid w:val="00B24914"/>
    <w:rsid w:val="00B25194"/>
    <w:rsid w:val="00B254C3"/>
    <w:rsid w:val="00B259B8"/>
    <w:rsid w:val="00B26742"/>
    <w:rsid w:val="00B26BF3"/>
    <w:rsid w:val="00B2756E"/>
    <w:rsid w:val="00B27FF8"/>
    <w:rsid w:val="00B30648"/>
    <w:rsid w:val="00B35640"/>
    <w:rsid w:val="00B36A1A"/>
    <w:rsid w:val="00B40344"/>
    <w:rsid w:val="00B41347"/>
    <w:rsid w:val="00B43508"/>
    <w:rsid w:val="00B463AC"/>
    <w:rsid w:val="00B47081"/>
    <w:rsid w:val="00B47D5A"/>
    <w:rsid w:val="00B50366"/>
    <w:rsid w:val="00B50DBA"/>
    <w:rsid w:val="00B511F8"/>
    <w:rsid w:val="00B5126D"/>
    <w:rsid w:val="00B5152B"/>
    <w:rsid w:val="00B51D01"/>
    <w:rsid w:val="00B51E31"/>
    <w:rsid w:val="00B52312"/>
    <w:rsid w:val="00B52D27"/>
    <w:rsid w:val="00B52ED2"/>
    <w:rsid w:val="00B54444"/>
    <w:rsid w:val="00B546AF"/>
    <w:rsid w:val="00B552D4"/>
    <w:rsid w:val="00B554B0"/>
    <w:rsid w:val="00B55E30"/>
    <w:rsid w:val="00B6065B"/>
    <w:rsid w:val="00B60FE4"/>
    <w:rsid w:val="00B6171B"/>
    <w:rsid w:val="00B6189D"/>
    <w:rsid w:val="00B61DFA"/>
    <w:rsid w:val="00B626EC"/>
    <w:rsid w:val="00B627CF"/>
    <w:rsid w:val="00B64EEB"/>
    <w:rsid w:val="00B653F6"/>
    <w:rsid w:val="00B667B2"/>
    <w:rsid w:val="00B66F08"/>
    <w:rsid w:val="00B6706C"/>
    <w:rsid w:val="00B6736C"/>
    <w:rsid w:val="00B6793B"/>
    <w:rsid w:val="00B70AD9"/>
    <w:rsid w:val="00B725E5"/>
    <w:rsid w:val="00B75FDE"/>
    <w:rsid w:val="00B76421"/>
    <w:rsid w:val="00B76BE0"/>
    <w:rsid w:val="00B779B7"/>
    <w:rsid w:val="00B80CE7"/>
    <w:rsid w:val="00B811B1"/>
    <w:rsid w:val="00B822A4"/>
    <w:rsid w:val="00B83598"/>
    <w:rsid w:val="00B83F9C"/>
    <w:rsid w:val="00B8416F"/>
    <w:rsid w:val="00B84AAD"/>
    <w:rsid w:val="00B859DB"/>
    <w:rsid w:val="00B866E7"/>
    <w:rsid w:val="00B870F3"/>
    <w:rsid w:val="00B8745A"/>
    <w:rsid w:val="00B915B6"/>
    <w:rsid w:val="00B91D58"/>
    <w:rsid w:val="00B92205"/>
    <w:rsid w:val="00B92868"/>
    <w:rsid w:val="00B93419"/>
    <w:rsid w:val="00B959D1"/>
    <w:rsid w:val="00B95E31"/>
    <w:rsid w:val="00B9623E"/>
    <w:rsid w:val="00B96AF1"/>
    <w:rsid w:val="00B96B4A"/>
    <w:rsid w:val="00B9704A"/>
    <w:rsid w:val="00B974E4"/>
    <w:rsid w:val="00B979B8"/>
    <w:rsid w:val="00BA0739"/>
    <w:rsid w:val="00BA3DAA"/>
    <w:rsid w:val="00BA4152"/>
    <w:rsid w:val="00BA4311"/>
    <w:rsid w:val="00BA4F65"/>
    <w:rsid w:val="00BA6576"/>
    <w:rsid w:val="00BA6E90"/>
    <w:rsid w:val="00BB06B9"/>
    <w:rsid w:val="00BB115E"/>
    <w:rsid w:val="00BB14AE"/>
    <w:rsid w:val="00BB19E5"/>
    <w:rsid w:val="00BB1EB4"/>
    <w:rsid w:val="00BB2B37"/>
    <w:rsid w:val="00BB484D"/>
    <w:rsid w:val="00BB516D"/>
    <w:rsid w:val="00BB5351"/>
    <w:rsid w:val="00BB5930"/>
    <w:rsid w:val="00BB7D3E"/>
    <w:rsid w:val="00BC04EB"/>
    <w:rsid w:val="00BC0B27"/>
    <w:rsid w:val="00BC0EEB"/>
    <w:rsid w:val="00BC1764"/>
    <w:rsid w:val="00BC1E42"/>
    <w:rsid w:val="00BC2D41"/>
    <w:rsid w:val="00BC65A5"/>
    <w:rsid w:val="00BC7593"/>
    <w:rsid w:val="00BD049A"/>
    <w:rsid w:val="00BD0A7C"/>
    <w:rsid w:val="00BD2560"/>
    <w:rsid w:val="00BD33B2"/>
    <w:rsid w:val="00BD4301"/>
    <w:rsid w:val="00BD4B1C"/>
    <w:rsid w:val="00BD5A93"/>
    <w:rsid w:val="00BD6115"/>
    <w:rsid w:val="00BE0286"/>
    <w:rsid w:val="00BE07A9"/>
    <w:rsid w:val="00BE0A99"/>
    <w:rsid w:val="00BE2EDC"/>
    <w:rsid w:val="00BE34BE"/>
    <w:rsid w:val="00BE3C0F"/>
    <w:rsid w:val="00BE41BF"/>
    <w:rsid w:val="00BE5957"/>
    <w:rsid w:val="00BE5C62"/>
    <w:rsid w:val="00BE6009"/>
    <w:rsid w:val="00BE61F2"/>
    <w:rsid w:val="00BE63DC"/>
    <w:rsid w:val="00BE7AD9"/>
    <w:rsid w:val="00BE7E0C"/>
    <w:rsid w:val="00BF0762"/>
    <w:rsid w:val="00BF15A9"/>
    <w:rsid w:val="00BF1C31"/>
    <w:rsid w:val="00BF1DAB"/>
    <w:rsid w:val="00BF1EB7"/>
    <w:rsid w:val="00BF5B74"/>
    <w:rsid w:val="00BF7BA6"/>
    <w:rsid w:val="00C01303"/>
    <w:rsid w:val="00C024EE"/>
    <w:rsid w:val="00C02A4C"/>
    <w:rsid w:val="00C033C1"/>
    <w:rsid w:val="00C03950"/>
    <w:rsid w:val="00C0539E"/>
    <w:rsid w:val="00C05874"/>
    <w:rsid w:val="00C105F6"/>
    <w:rsid w:val="00C111EC"/>
    <w:rsid w:val="00C11C44"/>
    <w:rsid w:val="00C1295C"/>
    <w:rsid w:val="00C13654"/>
    <w:rsid w:val="00C1433E"/>
    <w:rsid w:val="00C14D65"/>
    <w:rsid w:val="00C17AEF"/>
    <w:rsid w:val="00C17F50"/>
    <w:rsid w:val="00C20176"/>
    <w:rsid w:val="00C206A5"/>
    <w:rsid w:val="00C251DA"/>
    <w:rsid w:val="00C25E42"/>
    <w:rsid w:val="00C26554"/>
    <w:rsid w:val="00C267FC"/>
    <w:rsid w:val="00C26DB9"/>
    <w:rsid w:val="00C30839"/>
    <w:rsid w:val="00C3223D"/>
    <w:rsid w:val="00C3242F"/>
    <w:rsid w:val="00C338EF"/>
    <w:rsid w:val="00C33ED2"/>
    <w:rsid w:val="00C35DF3"/>
    <w:rsid w:val="00C36612"/>
    <w:rsid w:val="00C36E3A"/>
    <w:rsid w:val="00C36ED5"/>
    <w:rsid w:val="00C37578"/>
    <w:rsid w:val="00C378CE"/>
    <w:rsid w:val="00C40CAE"/>
    <w:rsid w:val="00C40F1D"/>
    <w:rsid w:val="00C4136E"/>
    <w:rsid w:val="00C42420"/>
    <w:rsid w:val="00C44877"/>
    <w:rsid w:val="00C44C32"/>
    <w:rsid w:val="00C4670F"/>
    <w:rsid w:val="00C46BA7"/>
    <w:rsid w:val="00C46BA9"/>
    <w:rsid w:val="00C47F5F"/>
    <w:rsid w:val="00C5068F"/>
    <w:rsid w:val="00C50A4C"/>
    <w:rsid w:val="00C51B4F"/>
    <w:rsid w:val="00C51C0A"/>
    <w:rsid w:val="00C522FC"/>
    <w:rsid w:val="00C5369F"/>
    <w:rsid w:val="00C54796"/>
    <w:rsid w:val="00C552BC"/>
    <w:rsid w:val="00C55917"/>
    <w:rsid w:val="00C563DC"/>
    <w:rsid w:val="00C563EF"/>
    <w:rsid w:val="00C564A2"/>
    <w:rsid w:val="00C56E99"/>
    <w:rsid w:val="00C575DB"/>
    <w:rsid w:val="00C57819"/>
    <w:rsid w:val="00C5790B"/>
    <w:rsid w:val="00C610EE"/>
    <w:rsid w:val="00C61DD6"/>
    <w:rsid w:val="00C6348F"/>
    <w:rsid w:val="00C642AF"/>
    <w:rsid w:val="00C65E1F"/>
    <w:rsid w:val="00C67005"/>
    <w:rsid w:val="00C673CB"/>
    <w:rsid w:val="00C719DA"/>
    <w:rsid w:val="00C71E8A"/>
    <w:rsid w:val="00C73359"/>
    <w:rsid w:val="00C741A3"/>
    <w:rsid w:val="00C75A03"/>
    <w:rsid w:val="00C75E27"/>
    <w:rsid w:val="00C77CC1"/>
    <w:rsid w:val="00C80BA0"/>
    <w:rsid w:val="00C80F32"/>
    <w:rsid w:val="00C81147"/>
    <w:rsid w:val="00C81A5C"/>
    <w:rsid w:val="00C82167"/>
    <w:rsid w:val="00C84367"/>
    <w:rsid w:val="00C8488E"/>
    <w:rsid w:val="00C8494D"/>
    <w:rsid w:val="00C91046"/>
    <w:rsid w:val="00C917BB"/>
    <w:rsid w:val="00C91936"/>
    <w:rsid w:val="00C91959"/>
    <w:rsid w:val="00C91B00"/>
    <w:rsid w:val="00C92AA0"/>
    <w:rsid w:val="00C932F9"/>
    <w:rsid w:val="00C93871"/>
    <w:rsid w:val="00C93BF9"/>
    <w:rsid w:val="00C946FE"/>
    <w:rsid w:val="00C94BCD"/>
    <w:rsid w:val="00C954C2"/>
    <w:rsid w:val="00C957E9"/>
    <w:rsid w:val="00C95C1C"/>
    <w:rsid w:val="00C96F6A"/>
    <w:rsid w:val="00C96FD1"/>
    <w:rsid w:val="00C970FE"/>
    <w:rsid w:val="00CA12A2"/>
    <w:rsid w:val="00CA1746"/>
    <w:rsid w:val="00CA28B0"/>
    <w:rsid w:val="00CA2DAD"/>
    <w:rsid w:val="00CA348B"/>
    <w:rsid w:val="00CA34B2"/>
    <w:rsid w:val="00CA35E9"/>
    <w:rsid w:val="00CA5BA7"/>
    <w:rsid w:val="00CA5DF5"/>
    <w:rsid w:val="00CA720C"/>
    <w:rsid w:val="00CA7314"/>
    <w:rsid w:val="00CA75BA"/>
    <w:rsid w:val="00CB0AA9"/>
    <w:rsid w:val="00CB27B7"/>
    <w:rsid w:val="00CB2A72"/>
    <w:rsid w:val="00CB2E5A"/>
    <w:rsid w:val="00CB4033"/>
    <w:rsid w:val="00CB4051"/>
    <w:rsid w:val="00CB4525"/>
    <w:rsid w:val="00CB5895"/>
    <w:rsid w:val="00CC09FA"/>
    <w:rsid w:val="00CC27F0"/>
    <w:rsid w:val="00CC2C3C"/>
    <w:rsid w:val="00CC439B"/>
    <w:rsid w:val="00CC6FED"/>
    <w:rsid w:val="00CC74B6"/>
    <w:rsid w:val="00CC7745"/>
    <w:rsid w:val="00CC78E1"/>
    <w:rsid w:val="00CC7A67"/>
    <w:rsid w:val="00CC7BE9"/>
    <w:rsid w:val="00CC7FD0"/>
    <w:rsid w:val="00CD02FA"/>
    <w:rsid w:val="00CD047A"/>
    <w:rsid w:val="00CD0D3D"/>
    <w:rsid w:val="00CD0F49"/>
    <w:rsid w:val="00CD2A7C"/>
    <w:rsid w:val="00CD2D58"/>
    <w:rsid w:val="00CD37E8"/>
    <w:rsid w:val="00CD413C"/>
    <w:rsid w:val="00CD4B2E"/>
    <w:rsid w:val="00CD4F2E"/>
    <w:rsid w:val="00CD5AB0"/>
    <w:rsid w:val="00CD62D5"/>
    <w:rsid w:val="00CD6B46"/>
    <w:rsid w:val="00CD6CB9"/>
    <w:rsid w:val="00CD709D"/>
    <w:rsid w:val="00CD7871"/>
    <w:rsid w:val="00CD7A4E"/>
    <w:rsid w:val="00CE42D4"/>
    <w:rsid w:val="00CE46DE"/>
    <w:rsid w:val="00CE4781"/>
    <w:rsid w:val="00CE5361"/>
    <w:rsid w:val="00CE5744"/>
    <w:rsid w:val="00CE5CF3"/>
    <w:rsid w:val="00CE61F4"/>
    <w:rsid w:val="00CE7E04"/>
    <w:rsid w:val="00CF02C1"/>
    <w:rsid w:val="00CF08BF"/>
    <w:rsid w:val="00CF158E"/>
    <w:rsid w:val="00CF1683"/>
    <w:rsid w:val="00CF290D"/>
    <w:rsid w:val="00CF4DD1"/>
    <w:rsid w:val="00CF5A24"/>
    <w:rsid w:val="00CF5B23"/>
    <w:rsid w:val="00CF5D54"/>
    <w:rsid w:val="00CF7B69"/>
    <w:rsid w:val="00D008F5"/>
    <w:rsid w:val="00D00EC4"/>
    <w:rsid w:val="00D02A92"/>
    <w:rsid w:val="00D0324D"/>
    <w:rsid w:val="00D03C53"/>
    <w:rsid w:val="00D05B6C"/>
    <w:rsid w:val="00D07E2C"/>
    <w:rsid w:val="00D1123E"/>
    <w:rsid w:val="00D11EB4"/>
    <w:rsid w:val="00D12343"/>
    <w:rsid w:val="00D155D9"/>
    <w:rsid w:val="00D16337"/>
    <w:rsid w:val="00D16552"/>
    <w:rsid w:val="00D167C1"/>
    <w:rsid w:val="00D209B7"/>
    <w:rsid w:val="00D20E57"/>
    <w:rsid w:val="00D21F3A"/>
    <w:rsid w:val="00D238A1"/>
    <w:rsid w:val="00D23CAF"/>
    <w:rsid w:val="00D24406"/>
    <w:rsid w:val="00D24598"/>
    <w:rsid w:val="00D30FA4"/>
    <w:rsid w:val="00D3102B"/>
    <w:rsid w:val="00D3172E"/>
    <w:rsid w:val="00D334AD"/>
    <w:rsid w:val="00D34284"/>
    <w:rsid w:val="00D343E4"/>
    <w:rsid w:val="00D345B0"/>
    <w:rsid w:val="00D35174"/>
    <w:rsid w:val="00D3642C"/>
    <w:rsid w:val="00D3793D"/>
    <w:rsid w:val="00D41E05"/>
    <w:rsid w:val="00D4211A"/>
    <w:rsid w:val="00D4311C"/>
    <w:rsid w:val="00D4529D"/>
    <w:rsid w:val="00D456DC"/>
    <w:rsid w:val="00D4589C"/>
    <w:rsid w:val="00D4605B"/>
    <w:rsid w:val="00D513DE"/>
    <w:rsid w:val="00D514D7"/>
    <w:rsid w:val="00D51CDF"/>
    <w:rsid w:val="00D51CE1"/>
    <w:rsid w:val="00D51FB0"/>
    <w:rsid w:val="00D53E95"/>
    <w:rsid w:val="00D54316"/>
    <w:rsid w:val="00D54501"/>
    <w:rsid w:val="00D555D5"/>
    <w:rsid w:val="00D5588F"/>
    <w:rsid w:val="00D60C86"/>
    <w:rsid w:val="00D60DB5"/>
    <w:rsid w:val="00D62353"/>
    <w:rsid w:val="00D636AA"/>
    <w:rsid w:val="00D638D4"/>
    <w:rsid w:val="00D65A33"/>
    <w:rsid w:val="00D66A54"/>
    <w:rsid w:val="00D66CAD"/>
    <w:rsid w:val="00D67176"/>
    <w:rsid w:val="00D672E7"/>
    <w:rsid w:val="00D70F10"/>
    <w:rsid w:val="00D71154"/>
    <w:rsid w:val="00D71298"/>
    <w:rsid w:val="00D71314"/>
    <w:rsid w:val="00D713C8"/>
    <w:rsid w:val="00D716E2"/>
    <w:rsid w:val="00D71B75"/>
    <w:rsid w:val="00D72982"/>
    <w:rsid w:val="00D72AFB"/>
    <w:rsid w:val="00D745AC"/>
    <w:rsid w:val="00D74DE0"/>
    <w:rsid w:val="00D752F0"/>
    <w:rsid w:val="00D760BD"/>
    <w:rsid w:val="00D76B0D"/>
    <w:rsid w:val="00D80CA7"/>
    <w:rsid w:val="00D81166"/>
    <w:rsid w:val="00D816D9"/>
    <w:rsid w:val="00D81821"/>
    <w:rsid w:val="00D83562"/>
    <w:rsid w:val="00D852E9"/>
    <w:rsid w:val="00D869B3"/>
    <w:rsid w:val="00D86DC0"/>
    <w:rsid w:val="00D87602"/>
    <w:rsid w:val="00D87701"/>
    <w:rsid w:val="00D87E85"/>
    <w:rsid w:val="00D9051B"/>
    <w:rsid w:val="00D90A24"/>
    <w:rsid w:val="00D90C5D"/>
    <w:rsid w:val="00D911EF"/>
    <w:rsid w:val="00D91481"/>
    <w:rsid w:val="00D92343"/>
    <w:rsid w:val="00D92B64"/>
    <w:rsid w:val="00D92BD4"/>
    <w:rsid w:val="00D930FB"/>
    <w:rsid w:val="00D937FA"/>
    <w:rsid w:val="00D93822"/>
    <w:rsid w:val="00D93880"/>
    <w:rsid w:val="00D93AFF"/>
    <w:rsid w:val="00D9539F"/>
    <w:rsid w:val="00D957C8"/>
    <w:rsid w:val="00D95DAC"/>
    <w:rsid w:val="00D960E3"/>
    <w:rsid w:val="00DA0A35"/>
    <w:rsid w:val="00DA5843"/>
    <w:rsid w:val="00DA7E40"/>
    <w:rsid w:val="00DB0015"/>
    <w:rsid w:val="00DB1A01"/>
    <w:rsid w:val="00DB1E18"/>
    <w:rsid w:val="00DB262B"/>
    <w:rsid w:val="00DB277D"/>
    <w:rsid w:val="00DB3322"/>
    <w:rsid w:val="00DB38F4"/>
    <w:rsid w:val="00DB3A8C"/>
    <w:rsid w:val="00DB415A"/>
    <w:rsid w:val="00DB4A3F"/>
    <w:rsid w:val="00DB4DDE"/>
    <w:rsid w:val="00DB570B"/>
    <w:rsid w:val="00DB692B"/>
    <w:rsid w:val="00DB6A35"/>
    <w:rsid w:val="00DC0D4D"/>
    <w:rsid w:val="00DC118A"/>
    <w:rsid w:val="00DC166F"/>
    <w:rsid w:val="00DC1737"/>
    <w:rsid w:val="00DC3ED8"/>
    <w:rsid w:val="00DC3FD5"/>
    <w:rsid w:val="00DC44FF"/>
    <w:rsid w:val="00DC49E2"/>
    <w:rsid w:val="00DC4A05"/>
    <w:rsid w:val="00DC50D9"/>
    <w:rsid w:val="00DC5861"/>
    <w:rsid w:val="00DD0B23"/>
    <w:rsid w:val="00DD1696"/>
    <w:rsid w:val="00DD1843"/>
    <w:rsid w:val="00DD23E6"/>
    <w:rsid w:val="00DD26EC"/>
    <w:rsid w:val="00DD2BC9"/>
    <w:rsid w:val="00DD3EB0"/>
    <w:rsid w:val="00DD4118"/>
    <w:rsid w:val="00DD47EB"/>
    <w:rsid w:val="00DD565E"/>
    <w:rsid w:val="00DD68D5"/>
    <w:rsid w:val="00DD6972"/>
    <w:rsid w:val="00DD7A78"/>
    <w:rsid w:val="00DE3182"/>
    <w:rsid w:val="00DE327D"/>
    <w:rsid w:val="00DE385B"/>
    <w:rsid w:val="00DE41DD"/>
    <w:rsid w:val="00DE47BA"/>
    <w:rsid w:val="00DE53C1"/>
    <w:rsid w:val="00DE7591"/>
    <w:rsid w:val="00DF062E"/>
    <w:rsid w:val="00DF0FE0"/>
    <w:rsid w:val="00DF2F91"/>
    <w:rsid w:val="00DF5A07"/>
    <w:rsid w:val="00DF6735"/>
    <w:rsid w:val="00DF6834"/>
    <w:rsid w:val="00DF6BF0"/>
    <w:rsid w:val="00DF6F22"/>
    <w:rsid w:val="00DF72FC"/>
    <w:rsid w:val="00DF7E88"/>
    <w:rsid w:val="00E006AF"/>
    <w:rsid w:val="00E00900"/>
    <w:rsid w:val="00E01010"/>
    <w:rsid w:val="00E0165C"/>
    <w:rsid w:val="00E02B61"/>
    <w:rsid w:val="00E03070"/>
    <w:rsid w:val="00E05BA9"/>
    <w:rsid w:val="00E06086"/>
    <w:rsid w:val="00E069E1"/>
    <w:rsid w:val="00E10F8D"/>
    <w:rsid w:val="00E11723"/>
    <w:rsid w:val="00E127BA"/>
    <w:rsid w:val="00E13555"/>
    <w:rsid w:val="00E13A87"/>
    <w:rsid w:val="00E13ECE"/>
    <w:rsid w:val="00E16AB6"/>
    <w:rsid w:val="00E20DA5"/>
    <w:rsid w:val="00E21508"/>
    <w:rsid w:val="00E2245D"/>
    <w:rsid w:val="00E227D7"/>
    <w:rsid w:val="00E236D3"/>
    <w:rsid w:val="00E2381D"/>
    <w:rsid w:val="00E23AAD"/>
    <w:rsid w:val="00E24621"/>
    <w:rsid w:val="00E2463A"/>
    <w:rsid w:val="00E25892"/>
    <w:rsid w:val="00E25935"/>
    <w:rsid w:val="00E30BC1"/>
    <w:rsid w:val="00E3221B"/>
    <w:rsid w:val="00E3310B"/>
    <w:rsid w:val="00E336AF"/>
    <w:rsid w:val="00E3386A"/>
    <w:rsid w:val="00E34431"/>
    <w:rsid w:val="00E35CA7"/>
    <w:rsid w:val="00E36258"/>
    <w:rsid w:val="00E36939"/>
    <w:rsid w:val="00E370E6"/>
    <w:rsid w:val="00E378A5"/>
    <w:rsid w:val="00E4109F"/>
    <w:rsid w:val="00E41584"/>
    <w:rsid w:val="00E41C50"/>
    <w:rsid w:val="00E42E64"/>
    <w:rsid w:val="00E4454A"/>
    <w:rsid w:val="00E44819"/>
    <w:rsid w:val="00E44F51"/>
    <w:rsid w:val="00E452E4"/>
    <w:rsid w:val="00E47D1B"/>
    <w:rsid w:val="00E50A15"/>
    <w:rsid w:val="00E52B08"/>
    <w:rsid w:val="00E54E10"/>
    <w:rsid w:val="00E54E1C"/>
    <w:rsid w:val="00E55831"/>
    <w:rsid w:val="00E56C50"/>
    <w:rsid w:val="00E57CF1"/>
    <w:rsid w:val="00E604A5"/>
    <w:rsid w:val="00E604B3"/>
    <w:rsid w:val="00E636DE"/>
    <w:rsid w:val="00E648C4"/>
    <w:rsid w:val="00E658A2"/>
    <w:rsid w:val="00E65CE1"/>
    <w:rsid w:val="00E66340"/>
    <w:rsid w:val="00E675AC"/>
    <w:rsid w:val="00E67C65"/>
    <w:rsid w:val="00E70A52"/>
    <w:rsid w:val="00E70CB2"/>
    <w:rsid w:val="00E70F57"/>
    <w:rsid w:val="00E72F5E"/>
    <w:rsid w:val="00E74C6C"/>
    <w:rsid w:val="00E75A54"/>
    <w:rsid w:val="00E7675E"/>
    <w:rsid w:val="00E773E8"/>
    <w:rsid w:val="00E80236"/>
    <w:rsid w:val="00E806D3"/>
    <w:rsid w:val="00E811E1"/>
    <w:rsid w:val="00E8140C"/>
    <w:rsid w:val="00E81AC8"/>
    <w:rsid w:val="00E81AF2"/>
    <w:rsid w:val="00E830A7"/>
    <w:rsid w:val="00E8401A"/>
    <w:rsid w:val="00E853E6"/>
    <w:rsid w:val="00E85CD6"/>
    <w:rsid w:val="00E866FE"/>
    <w:rsid w:val="00E8722C"/>
    <w:rsid w:val="00E8740A"/>
    <w:rsid w:val="00E87FE9"/>
    <w:rsid w:val="00E9007C"/>
    <w:rsid w:val="00E90F24"/>
    <w:rsid w:val="00E91913"/>
    <w:rsid w:val="00E92050"/>
    <w:rsid w:val="00E926E4"/>
    <w:rsid w:val="00E9587E"/>
    <w:rsid w:val="00E962C2"/>
    <w:rsid w:val="00E96988"/>
    <w:rsid w:val="00E96AB8"/>
    <w:rsid w:val="00E96B4B"/>
    <w:rsid w:val="00E975BB"/>
    <w:rsid w:val="00EA1154"/>
    <w:rsid w:val="00EA168B"/>
    <w:rsid w:val="00EA1C70"/>
    <w:rsid w:val="00EA2CA7"/>
    <w:rsid w:val="00EA3B31"/>
    <w:rsid w:val="00EA4B53"/>
    <w:rsid w:val="00EA6E32"/>
    <w:rsid w:val="00EA75E3"/>
    <w:rsid w:val="00EA7987"/>
    <w:rsid w:val="00EA7D8F"/>
    <w:rsid w:val="00EB0895"/>
    <w:rsid w:val="00EB2291"/>
    <w:rsid w:val="00EB2302"/>
    <w:rsid w:val="00EB2CC9"/>
    <w:rsid w:val="00EB45EC"/>
    <w:rsid w:val="00EB4D15"/>
    <w:rsid w:val="00EB53A2"/>
    <w:rsid w:val="00EB6454"/>
    <w:rsid w:val="00EB6E2B"/>
    <w:rsid w:val="00EB771E"/>
    <w:rsid w:val="00EB7F5F"/>
    <w:rsid w:val="00EC03B6"/>
    <w:rsid w:val="00EC0593"/>
    <w:rsid w:val="00EC089C"/>
    <w:rsid w:val="00EC0A53"/>
    <w:rsid w:val="00EC1159"/>
    <w:rsid w:val="00EC151E"/>
    <w:rsid w:val="00EC1FD2"/>
    <w:rsid w:val="00EC38FA"/>
    <w:rsid w:val="00EC3E03"/>
    <w:rsid w:val="00EC43C7"/>
    <w:rsid w:val="00EC51AD"/>
    <w:rsid w:val="00EC51AF"/>
    <w:rsid w:val="00EC5294"/>
    <w:rsid w:val="00EC5787"/>
    <w:rsid w:val="00EC74E5"/>
    <w:rsid w:val="00EC7895"/>
    <w:rsid w:val="00EC79E5"/>
    <w:rsid w:val="00ED01B9"/>
    <w:rsid w:val="00ED09B2"/>
    <w:rsid w:val="00ED21E8"/>
    <w:rsid w:val="00ED3584"/>
    <w:rsid w:val="00ED462B"/>
    <w:rsid w:val="00ED4712"/>
    <w:rsid w:val="00ED541F"/>
    <w:rsid w:val="00ED6692"/>
    <w:rsid w:val="00ED699D"/>
    <w:rsid w:val="00ED69E2"/>
    <w:rsid w:val="00EE1842"/>
    <w:rsid w:val="00EE661E"/>
    <w:rsid w:val="00EE710C"/>
    <w:rsid w:val="00EF0C86"/>
    <w:rsid w:val="00EF1EC9"/>
    <w:rsid w:val="00EF2551"/>
    <w:rsid w:val="00EF3275"/>
    <w:rsid w:val="00EF43FB"/>
    <w:rsid w:val="00EF4970"/>
    <w:rsid w:val="00EF4F61"/>
    <w:rsid w:val="00EF6113"/>
    <w:rsid w:val="00EF71EE"/>
    <w:rsid w:val="00F0197D"/>
    <w:rsid w:val="00F02C1D"/>
    <w:rsid w:val="00F039D6"/>
    <w:rsid w:val="00F051DD"/>
    <w:rsid w:val="00F05A2C"/>
    <w:rsid w:val="00F068BF"/>
    <w:rsid w:val="00F071C8"/>
    <w:rsid w:val="00F075E0"/>
    <w:rsid w:val="00F11857"/>
    <w:rsid w:val="00F15153"/>
    <w:rsid w:val="00F16071"/>
    <w:rsid w:val="00F17D7D"/>
    <w:rsid w:val="00F214A8"/>
    <w:rsid w:val="00F2150A"/>
    <w:rsid w:val="00F2176C"/>
    <w:rsid w:val="00F225AF"/>
    <w:rsid w:val="00F23780"/>
    <w:rsid w:val="00F24FAB"/>
    <w:rsid w:val="00F254DC"/>
    <w:rsid w:val="00F25BF5"/>
    <w:rsid w:val="00F26541"/>
    <w:rsid w:val="00F26E7C"/>
    <w:rsid w:val="00F300EB"/>
    <w:rsid w:val="00F31141"/>
    <w:rsid w:val="00F324C1"/>
    <w:rsid w:val="00F32712"/>
    <w:rsid w:val="00F3309B"/>
    <w:rsid w:val="00F33DEC"/>
    <w:rsid w:val="00F355BB"/>
    <w:rsid w:val="00F361F8"/>
    <w:rsid w:val="00F4062E"/>
    <w:rsid w:val="00F41058"/>
    <w:rsid w:val="00F415B6"/>
    <w:rsid w:val="00F4182E"/>
    <w:rsid w:val="00F43D3F"/>
    <w:rsid w:val="00F46CD0"/>
    <w:rsid w:val="00F47410"/>
    <w:rsid w:val="00F5014A"/>
    <w:rsid w:val="00F527C0"/>
    <w:rsid w:val="00F527C1"/>
    <w:rsid w:val="00F5382C"/>
    <w:rsid w:val="00F53837"/>
    <w:rsid w:val="00F54831"/>
    <w:rsid w:val="00F54C44"/>
    <w:rsid w:val="00F556E5"/>
    <w:rsid w:val="00F55710"/>
    <w:rsid w:val="00F55C9E"/>
    <w:rsid w:val="00F568F7"/>
    <w:rsid w:val="00F5692A"/>
    <w:rsid w:val="00F57D6E"/>
    <w:rsid w:val="00F57F42"/>
    <w:rsid w:val="00F601FD"/>
    <w:rsid w:val="00F6034C"/>
    <w:rsid w:val="00F61565"/>
    <w:rsid w:val="00F62AC3"/>
    <w:rsid w:val="00F643D9"/>
    <w:rsid w:val="00F661B0"/>
    <w:rsid w:val="00F6645A"/>
    <w:rsid w:val="00F6698D"/>
    <w:rsid w:val="00F66A04"/>
    <w:rsid w:val="00F67293"/>
    <w:rsid w:val="00F70AA1"/>
    <w:rsid w:val="00F715E0"/>
    <w:rsid w:val="00F71F4A"/>
    <w:rsid w:val="00F7216E"/>
    <w:rsid w:val="00F73296"/>
    <w:rsid w:val="00F737B4"/>
    <w:rsid w:val="00F741A0"/>
    <w:rsid w:val="00F75286"/>
    <w:rsid w:val="00F77264"/>
    <w:rsid w:val="00F7752E"/>
    <w:rsid w:val="00F81594"/>
    <w:rsid w:val="00F82E93"/>
    <w:rsid w:val="00F8377F"/>
    <w:rsid w:val="00F83A21"/>
    <w:rsid w:val="00F8461C"/>
    <w:rsid w:val="00F84C3A"/>
    <w:rsid w:val="00F876F9"/>
    <w:rsid w:val="00F879AC"/>
    <w:rsid w:val="00F905E0"/>
    <w:rsid w:val="00F9093B"/>
    <w:rsid w:val="00F913E7"/>
    <w:rsid w:val="00F91A26"/>
    <w:rsid w:val="00F92A89"/>
    <w:rsid w:val="00F94C8A"/>
    <w:rsid w:val="00F964ED"/>
    <w:rsid w:val="00F96680"/>
    <w:rsid w:val="00F96D2D"/>
    <w:rsid w:val="00F96F46"/>
    <w:rsid w:val="00F97681"/>
    <w:rsid w:val="00F9794C"/>
    <w:rsid w:val="00FA0BE1"/>
    <w:rsid w:val="00FA109C"/>
    <w:rsid w:val="00FA25B6"/>
    <w:rsid w:val="00FA28BB"/>
    <w:rsid w:val="00FA48C5"/>
    <w:rsid w:val="00FA5975"/>
    <w:rsid w:val="00FA5B5C"/>
    <w:rsid w:val="00FA5EDC"/>
    <w:rsid w:val="00FA7143"/>
    <w:rsid w:val="00FA7EA8"/>
    <w:rsid w:val="00FB1473"/>
    <w:rsid w:val="00FB1AD9"/>
    <w:rsid w:val="00FB204B"/>
    <w:rsid w:val="00FB2893"/>
    <w:rsid w:val="00FB4040"/>
    <w:rsid w:val="00FB45A0"/>
    <w:rsid w:val="00FB5389"/>
    <w:rsid w:val="00FB6702"/>
    <w:rsid w:val="00FB7DD8"/>
    <w:rsid w:val="00FC1859"/>
    <w:rsid w:val="00FC186C"/>
    <w:rsid w:val="00FC28EF"/>
    <w:rsid w:val="00FC2DEF"/>
    <w:rsid w:val="00FC30F5"/>
    <w:rsid w:val="00FC5023"/>
    <w:rsid w:val="00FC52D3"/>
    <w:rsid w:val="00FC5E8A"/>
    <w:rsid w:val="00FD1866"/>
    <w:rsid w:val="00FD19E4"/>
    <w:rsid w:val="00FD393D"/>
    <w:rsid w:val="00FD5F9D"/>
    <w:rsid w:val="00FE0067"/>
    <w:rsid w:val="00FE02EB"/>
    <w:rsid w:val="00FE0A69"/>
    <w:rsid w:val="00FE0ADD"/>
    <w:rsid w:val="00FE1601"/>
    <w:rsid w:val="00FE2126"/>
    <w:rsid w:val="00FE2404"/>
    <w:rsid w:val="00FE3863"/>
    <w:rsid w:val="00FE46C0"/>
    <w:rsid w:val="00FE4B70"/>
    <w:rsid w:val="00FE5558"/>
    <w:rsid w:val="00FE588F"/>
    <w:rsid w:val="00FE6F9D"/>
    <w:rsid w:val="00FF02F4"/>
    <w:rsid w:val="00FF1622"/>
    <w:rsid w:val="00FF2111"/>
    <w:rsid w:val="00FF26FB"/>
    <w:rsid w:val="00FF5D4C"/>
    <w:rsid w:val="00FF675C"/>
    <w:rsid w:val="00FF6858"/>
    <w:rsid w:val="00FF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D2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lock Text" w:uiPriority="99"/>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it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F5E"/>
    <w:rPr>
      <w:sz w:val="22"/>
      <w:szCs w:val="24"/>
    </w:rPr>
  </w:style>
  <w:style w:type="paragraph" w:styleId="Heading1">
    <w:name w:val="heading 1"/>
    <w:next w:val="BodyText"/>
    <w:link w:val="Heading1Char"/>
    <w:qFormat/>
    <w:rsid w:val="009E74DC"/>
    <w:pPr>
      <w:keepNext/>
      <w:numPr>
        <w:numId w:val="14"/>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next w:val="BodyText"/>
    <w:link w:val="Heading2Char"/>
    <w:qFormat/>
    <w:rsid w:val="009E74DC"/>
    <w:pPr>
      <w:numPr>
        <w:ilvl w:val="1"/>
        <w:numId w:val="14"/>
      </w:numPr>
      <w:tabs>
        <w:tab w:val="left" w:pos="720"/>
      </w:tabs>
      <w:ind w:left="576"/>
      <w:outlineLvl w:val="1"/>
    </w:pPr>
    <w:rPr>
      <w:rFonts w:ascii="Arial" w:hAnsi="Arial" w:cs="Arial"/>
      <w:b/>
      <w:iCs/>
      <w:kern w:val="32"/>
      <w:sz w:val="32"/>
      <w:szCs w:val="28"/>
    </w:rPr>
  </w:style>
  <w:style w:type="paragraph" w:styleId="Heading3">
    <w:name w:val="heading 3"/>
    <w:next w:val="BodyText"/>
    <w:link w:val="Heading3Char"/>
    <w:qFormat/>
    <w:rsid w:val="009E74DC"/>
    <w:pPr>
      <w:numPr>
        <w:ilvl w:val="2"/>
        <w:numId w:val="14"/>
      </w:numPr>
      <w:outlineLvl w:val="2"/>
    </w:pPr>
    <w:rPr>
      <w:rFonts w:ascii="Arial" w:hAnsi="Arial" w:cs="Arial"/>
      <w:b/>
      <w:bCs/>
      <w:iCs/>
      <w:kern w:val="32"/>
      <w:sz w:val="28"/>
      <w:szCs w:val="26"/>
    </w:rPr>
  </w:style>
  <w:style w:type="paragraph" w:styleId="Heading4">
    <w:name w:val="heading 4"/>
    <w:next w:val="BlockText"/>
    <w:qFormat/>
    <w:rsid w:val="009E74DC"/>
    <w:pPr>
      <w:numPr>
        <w:ilvl w:val="3"/>
        <w:numId w:val="14"/>
      </w:numPr>
      <w:outlineLvl w:val="3"/>
    </w:pPr>
    <w:rPr>
      <w:rFonts w:ascii="Arial" w:hAnsi="Arial" w:cs="Arial"/>
      <w:b/>
      <w:kern w:val="32"/>
      <w:sz w:val="24"/>
      <w:szCs w:val="28"/>
    </w:rPr>
  </w:style>
  <w:style w:type="paragraph" w:styleId="Heading5">
    <w:name w:val="heading 5"/>
    <w:next w:val="BodyText"/>
    <w:qFormat/>
    <w:rsid w:val="006E5523"/>
    <w:pPr>
      <w:numPr>
        <w:ilvl w:val="4"/>
        <w:numId w:val="14"/>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4"/>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4"/>
      </w:numPr>
      <w:spacing w:before="40" w:after="40"/>
      <w:outlineLvl w:val="6"/>
    </w:pPr>
    <w:rPr>
      <w:rFonts w:ascii="Arial" w:hAnsi="Arial"/>
      <w:b/>
      <w:sz w:val="22"/>
      <w:szCs w:val="24"/>
    </w:rPr>
  </w:style>
  <w:style w:type="paragraph" w:styleId="Heading8">
    <w:name w:val="heading 8"/>
    <w:next w:val="BlockText"/>
    <w:qFormat/>
    <w:rsid w:val="006E5523"/>
    <w:pPr>
      <w:numPr>
        <w:ilvl w:val="7"/>
        <w:numId w:val="14"/>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4"/>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2C2AC7"/>
    <w:pPr>
      <w:tabs>
        <w:tab w:val="left" w:pos="360"/>
        <w:tab w:val="right" w:pos="450"/>
        <w:tab w:val="right" w:leader="dot" w:pos="9350"/>
      </w:tabs>
      <w:spacing w:before="60"/>
      <w:ind w:left="360" w:hanging="360"/>
    </w:pPr>
    <w:rPr>
      <w:rFonts w:ascii="Arial" w:hAnsi="Arial"/>
      <w:b/>
      <w:sz w:val="28"/>
      <w:szCs w:val="20"/>
    </w:rPr>
  </w:style>
  <w:style w:type="paragraph" w:styleId="TOC2">
    <w:name w:val="toc 2"/>
    <w:basedOn w:val="Normal"/>
    <w:next w:val="Normal"/>
    <w:autoRedefine/>
    <w:uiPriority w:val="39"/>
    <w:rsid w:val="00E72F5E"/>
    <w:pPr>
      <w:tabs>
        <w:tab w:val="left" w:pos="900"/>
        <w:tab w:val="right" w:leader="dot" w:pos="9350"/>
      </w:tabs>
      <w:spacing w:before="60"/>
      <w:ind w:left="900" w:hanging="54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aliases w:val="F"/>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65F74"/>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qFormat/>
    <w:rsid w:val="00921803"/>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aliases w:val="bx,bt,Body Text Char1,Body Text Char2 Char,Body Text Char1 Char Char,Body Text Char2 Char Char Char,Body Text Char1 Char Char Char Char,Body Text Char2 Char Char Char Charheader 3,Body Test,bxBody Text Normal,bt Char Char Char Char Char Char"/>
    <w:link w:val="BodyTextChar"/>
    <w:qFormat/>
    <w:rsid w:val="006E5523"/>
    <w:pPr>
      <w:spacing w:before="120" w:after="120"/>
    </w:pPr>
    <w:rPr>
      <w:sz w:val="24"/>
    </w:rPr>
  </w:style>
  <w:style w:type="character" w:customStyle="1" w:styleId="BodyTextChar">
    <w:name w:val="Body Text Char"/>
    <w:aliases w:val="bx Char,bt Char,Body Text Char1 Char,Body Text Char2 Char Char,Body Text Char1 Char Char Char,Body Text Char2 Char Char Char Char,Body Text Char1 Char Char Char Char Char,Body Text Char2 Char Char Char Charheader 3 Char,Body Test Char"/>
    <w:link w:val="BodyText"/>
    <w:rsid w:val="006E5523"/>
    <w:rPr>
      <w:sz w:val="24"/>
      <w:lang w:val="en-US" w:eastAsia="en-US" w:bidi="ar-SA"/>
    </w:rPr>
  </w:style>
  <w:style w:type="character" w:customStyle="1" w:styleId="FooterChar">
    <w:name w:val="Footer Char"/>
    <w:aliases w:val="F Char"/>
    <w:link w:val="Footer"/>
    <w:rsid w:val="00F91A26"/>
    <w:rPr>
      <w:rFonts w:cs="Tahoma"/>
      <w:szCs w:val="16"/>
      <w:lang w:val="en-US" w:eastAsia="en-US" w:bidi="ar-SA"/>
    </w:rPr>
  </w:style>
  <w:style w:type="paragraph" w:styleId="BlockText">
    <w:name w:val="Block Text"/>
    <w:basedOn w:val="Normal"/>
    <w:uiPriority w:val="99"/>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qFormat/>
    <w:rsid w:val="00F57D6E"/>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rsid w:val="00F57D6E"/>
    <w:rPr>
      <w:rFonts w:ascii="Garamond" w:hAnsi="Garamond"/>
      <w:sz w:val="24"/>
      <w:szCs w:val="24"/>
    </w:rPr>
  </w:style>
  <w:style w:type="paragraph" w:customStyle="1" w:styleId="InstructionalText">
    <w:name w:val="Instructional Text"/>
    <w:basedOn w:val="Normal"/>
    <w:link w:val="InstructionalTextChar"/>
    <w:qFormat/>
    <w:rsid w:val="00921803"/>
    <w:pPr>
      <w:keepLines/>
      <w:autoSpaceDE w:val="0"/>
      <w:autoSpaceDN w:val="0"/>
      <w:adjustRightInd w:val="0"/>
      <w:spacing w:before="60" w:after="120" w:line="240" w:lineRule="atLeast"/>
    </w:pPr>
    <w:rPr>
      <w:rFonts w:ascii="Garamond" w:hAnsi="Garamond"/>
      <w:i/>
      <w:iCs/>
      <w:color w:val="0000FF"/>
      <w:sz w:val="24"/>
      <w:szCs w:val="20"/>
    </w:rPr>
  </w:style>
  <w:style w:type="character" w:customStyle="1" w:styleId="InstructionalTextChar">
    <w:name w:val="Instructional Text Char"/>
    <w:basedOn w:val="DefaultParagraphFont"/>
    <w:link w:val="InstructionalText"/>
    <w:rsid w:val="00921803"/>
    <w:rPr>
      <w:rFonts w:ascii="Garamond" w:hAnsi="Garamond"/>
      <w:i/>
      <w:iCs/>
      <w:color w:val="0000FF"/>
      <w:sz w:val="24"/>
    </w:rPr>
  </w:style>
  <w:style w:type="paragraph" w:customStyle="1" w:styleId="Appendix3">
    <w:name w:val="Appendix 3"/>
    <w:basedOn w:val="Appendix2"/>
    <w:qFormat/>
    <w:rsid w:val="00D51CDF"/>
    <w:pPr>
      <w:numPr>
        <w:ilvl w:val="0"/>
        <w:numId w:val="0"/>
      </w:numPr>
      <w:tabs>
        <w:tab w:val="left" w:pos="1080"/>
      </w:tabs>
      <w:ind w:left="1080" w:hanging="1080"/>
    </w:pPr>
    <w:rPr>
      <w:sz w:val="36"/>
    </w:rPr>
  </w:style>
  <w:style w:type="character" w:styleId="CommentReference">
    <w:name w:val="annotation reference"/>
    <w:basedOn w:val="DefaultParagraphFont"/>
    <w:uiPriority w:val="99"/>
    <w:semiHidden/>
    <w:unhideWhenUsed/>
    <w:rsid w:val="00784894"/>
    <w:rPr>
      <w:sz w:val="16"/>
      <w:szCs w:val="16"/>
    </w:rPr>
  </w:style>
  <w:style w:type="paragraph" w:styleId="CommentText">
    <w:name w:val="annotation text"/>
    <w:basedOn w:val="Normal"/>
    <w:link w:val="CommentTextChar"/>
    <w:unhideWhenUsed/>
    <w:rsid w:val="00784894"/>
    <w:rPr>
      <w:sz w:val="20"/>
      <w:szCs w:val="20"/>
    </w:rPr>
  </w:style>
  <w:style w:type="character" w:customStyle="1" w:styleId="CommentTextChar">
    <w:name w:val="Comment Text Char"/>
    <w:basedOn w:val="DefaultParagraphFont"/>
    <w:link w:val="CommentText"/>
    <w:rsid w:val="00784894"/>
  </w:style>
  <w:style w:type="paragraph" w:styleId="CommentSubject">
    <w:name w:val="annotation subject"/>
    <w:basedOn w:val="CommentText"/>
    <w:next w:val="CommentText"/>
    <w:link w:val="CommentSubjectChar"/>
    <w:semiHidden/>
    <w:unhideWhenUsed/>
    <w:rsid w:val="00784894"/>
    <w:rPr>
      <w:b/>
      <w:bCs/>
    </w:rPr>
  </w:style>
  <w:style w:type="character" w:customStyle="1" w:styleId="CommentSubjectChar">
    <w:name w:val="Comment Subject Char"/>
    <w:basedOn w:val="CommentTextChar"/>
    <w:link w:val="CommentSubject"/>
    <w:semiHidden/>
    <w:rsid w:val="00784894"/>
    <w:rPr>
      <w:b/>
      <w:bCs/>
    </w:rPr>
  </w:style>
  <w:style w:type="character" w:customStyle="1" w:styleId="TitleChar">
    <w:name w:val="Title Char"/>
    <w:basedOn w:val="DefaultParagraphFont"/>
    <w:link w:val="Title"/>
    <w:rsid w:val="0074647A"/>
    <w:rPr>
      <w:rFonts w:ascii="Arial" w:hAnsi="Arial" w:cs="Arial"/>
      <w:b/>
      <w:bCs/>
      <w:sz w:val="36"/>
      <w:szCs w:val="32"/>
    </w:rPr>
  </w:style>
  <w:style w:type="paragraph" w:styleId="ListParagraph">
    <w:name w:val="List Paragraph"/>
    <w:basedOn w:val="Normal"/>
    <w:link w:val="ListParagraphChar"/>
    <w:uiPriority w:val="34"/>
    <w:qFormat/>
    <w:rsid w:val="00043D78"/>
    <w:pPr>
      <w:ind w:left="720"/>
    </w:pPr>
    <w:rPr>
      <w:sz w:val="24"/>
    </w:rPr>
  </w:style>
  <w:style w:type="paragraph" w:customStyle="1" w:styleId="Default">
    <w:name w:val="Default"/>
    <w:rsid w:val="00D238A1"/>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5E133B"/>
    <w:rPr>
      <w:sz w:val="22"/>
      <w:szCs w:val="24"/>
    </w:rPr>
  </w:style>
  <w:style w:type="table" w:customStyle="1" w:styleId="TableGrid1">
    <w:name w:val="Table Grid1"/>
    <w:basedOn w:val="TableNormal"/>
    <w:next w:val="TableGrid"/>
    <w:rsid w:val="00611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80BA0"/>
    <w:pPr>
      <w:keepLines/>
      <w:numPr>
        <w:numId w:val="0"/>
      </w:numPr>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3Char">
    <w:name w:val="Heading 3 Char"/>
    <w:basedOn w:val="DefaultParagraphFont"/>
    <w:link w:val="Heading3"/>
    <w:rsid w:val="009E74DC"/>
    <w:rPr>
      <w:rFonts w:ascii="Arial" w:hAnsi="Arial" w:cs="Arial"/>
      <w:b/>
      <w:bCs/>
      <w:iCs/>
      <w:kern w:val="32"/>
      <w:sz w:val="28"/>
      <w:szCs w:val="26"/>
    </w:rPr>
  </w:style>
  <w:style w:type="table" w:customStyle="1" w:styleId="TableGrid2">
    <w:name w:val="Table Grid2"/>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A5361F"/>
    <w:rPr>
      <w:sz w:val="24"/>
      <w:szCs w:val="24"/>
    </w:rPr>
  </w:style>
  <w:style w:type="table" w:customStyle="1" w:styleId="TableGrid6">
    <w:name w:val="Table Grid6"/>
    <w:basedOn w:val="TableNormal"/>
    <w:next w:val="TableGrid"/>
    <w:rsid w:val="001E7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CF2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F2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Bullet2Char">
    <w:name w:val="List Bullet 2 Char"/>
    <w:basedOn w:val="DefaultParagraphFont"/>
    <w:link w:val="ListBullet2"/>
    <w:semiHidden/>
    <w:rsid w:val="00857473"/>
    <w:rPr>
      <w:sz w:val="22"/>
      <w:szCs w:val="24"/>
    </w:rPr>
  </w:style>
  <w:style w:type="paragraph" w:styleId="ListBullet2">
    <w:name w:val="List Bullet 2"/>
    <w:basedOn w:val="Normal"/>
    <w:link w:val="ListBullet2Char"/>
    <w:semiHidden/>
    <w:unhideWhenUsed/>
    <w:rsid w:val="00857473"/>
    <w:pPr>
      <w:numPr>
        <w:numId w:val="13"/>
      </w:numPr>
      <w:contextualSpacing/>
    </w:pPr>
  </w:style>
  <w:style w:type="character" w:customStyle="1" w:styleId="Heading2Char">
    <w:name w:val="Heading 2 Char"/>
    <w:basedOn w:val="ListBullet2Char"/>
    <w:link w:val="Heading2"/>
    <w:rsid w:val="009E74DC"/>
    <w:rPr>
      <w:rFonts w:ascii="Arial" w:hAnsi="Arial" w:cs="Arial"/>
      <w:b/>
      <w:iCs/>
      <w:kern w:val="32"/>
      <w:sz w:val="32"/>
      <w:szCs w:val="28"/>
    </w:rPr>
  </w:style>
  <w:style w:type="paragraph" w:styleId="TableofFigures">
    <w:name w:val="table of figures"/>
    <w:aliases w:val="List of Tables"/>
    <w:basedOn w:val="Normal"/>
    <w:next w:val="Normal"/>
    <w:uiPriority w:val="99"/>
    <w:unhideWhenUsed/>
    <w:rsid w:val="001D04E6"/>
  </w:style>
  <w:style w:type="character" w:styleId="HTMLCite">
    <w:name w:val="HTML Cite"/>
    <w:basedOn w:val="DefaultParagraphFont"/>
    <w:uiPriority w:val="99"/>
    <w:semiHidden/>
    <w:unhideWhenUsed/>
    <w:rsid w:val="00891788"/>
    <w:rPr>
      <w:i/>
      <w:iCs/>
    </w:rPr>
  </w:style>
  <w:style w:type="character" w:styleId="Emphasis">
    <w:name w:val="Emphasis"/>
    <w:basedOn w:val="DefaultParagraphFont"/>
    <w:uiPriority w:val="20"/>
    <w:qFormat/>
    <w:rsid w:val="00891788"/>
    <w:rPr>
      <w:i/>
      <w:iCs/>
    </w:rPr>
  </w:style>
  <w:style w:type="paragraph" w:styleId="NormalWeb">
    <w:name w:val="Normal (Web)"/>
    <w:basedOn w:val="Normal"/>
    <w:uiPriority w:val="99"/>
    <w:semiHidden/>
    <w:unhideWhenUsed/>
    <w:rsid w:val="00891788"/>
    <w:pPr>
      <w:spacing w:before="100" w:beforeAutospacing="1" w:after="100" w:afterAutospacing="1"/>
    </w:pPr>
    <w:rPr>
      <w:sz w:val="24"/>
    </w:rPr>
  </w:style>
  <w:style w:type="paragraph" w:styleId="PlainText">
    <w:name w:val="Plain Text"/>
    <w:basedOn w:val="Normal"/>
    <w:link w:val="PlainTextChar"/>
    <w:uiPriority w:val="99"/>
    <w:unhideWhenUsed/>
    <w:rsid w:val="00864A50"/>
    <w:rPr>
      <w:rFonts w:ascii="Calibri" w:eastAsiaTheme="minorHAnsi" w:hAnsi="Calibri" w:cstheme="minorBidi"/>
      <w:szCs w:val="21"/>
    </w:rPr>
  </w:style>
  <w:style w:type="character" w:customStyle="1" w:styleId="PlainTextChar">
    <w:name w:val="Plain Text Char"/>
    <w:basedOn w:val="DefaultParagraphFont"/>
    <w:link w:val="PlainText"/>
    <w:uiPriority w:val="99"/>
    <w:rsid w:val="00864A50"/>
    <w:rPr>
      <w:rFonts w:ascii="Calibri" w:eastAsiaTheme="minorHAnsi" w:hAnsi="Calibri" w:cstheme="minorBidi"/>
      <w:sz w:val="22"/>
      <w:szCs w:val="21"/>
    </w:rPr>
  </w:style>
  <w:style w:type="paragraph" w:customStyle="1" w:styleId="ProjectName">
    <w:name w:val="Project Name"/>
    <w:basedOn w:val="Normal"/>
    <w:rsid w:val="00C57819"/>
    <w:pPr>
      <w:spacing w:before="720"/>
      <w:jc w:val="center"/>
    </w:pPr>
    <w:rPr>
      <w:rFonts w:ascii="Arial" w:eastAsia="Batang" w:hAnsi="Arial"/>
      <w:b/>
      <w:color w:val="000000"/>
      <w:sz w:val="40"/>
      <w:szCs w:val="40"/>
      <w:lang w:eastAsia="ko-KR"/>
    </w:rPr>
  </w:style>
  <w:style w:type="character" w:customStyle="1" w:styleId="Heading1Char">
    <w:name w:val="Heading 1 Char"/>
    <w:basedOn w:val="DefaultParagraphFont"/>
    <w:link w:val="Heading1"/>
    <w:rsid w:val="00E72F5E"/>
    <w:rPr>
      <w:rFonts w:ascii="Arial" w:hAnsi="Arial" w:cs="Arial"/>
      <w:b/>
      <w:bCs/>
      <w:kern w:val="32"/>
      <w:sz w:val="36"/>
      <w:szCs w:val="32"/>
    </w:rPr>
  </w:style>
  <w:style w:type="character" w:customStyle="1" w:styleId="st1">
    <w:name w:val="st1"/>
    <w:basedOn w:val="DefaultParagraphFont"/>
    <w:rsid w:val="00FE02EB"/>
  </w:style>
  <w:style w:type="table" w:customStyle="1" w:styleId="TableGrid12">
    <w:name w:val="Table Grid12"/>
    <w:basedOn w:val="TableNormal"/>
    <w:next w:val="TableGrid"/>
    <w:uiPriority w:val="59"/>
    <w:rsid w:val="00314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5351"/>
    <w:pPr>
      <w:widowControl w:val="0"/>
    </w:pPr>
    <w:rPr>
      <w:rFonts w:eastAsiaTheme="minorHAnsi" w:cstheme="minorBidi"/>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lock Text" w:uiPriority="99"/>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it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F5E"/>
    <w:rPr>
      <w:sz w:val="22"/>
      <w:szCs w:val="24"/>
    </w:rPr>
  </w:style>
  <w:style w:type="paragraph" w:styleId="Heading1">
    <w:name w:val="heading 1"/>
    <w:next w:val="BodyText"/>
    <w:link w:val="Heading1Char"/>
    <w:qFormat/>
    <w:rsid w:val="009E74DC"/>
    <w:pPr>
      <w:keepNext/>
      <w:numPr>
        <w:numId w:val="14"/>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next w:val="BodyText"/>
    <w:link w:val="Heading2Char"/>
    <w:qFormat/>
    <w:rsid w:val="009E74DC"/>
    <w:pPr>
      <w:numPr>
        <w:ilvl w:val="1"/>
        <w:numId w:val="14"/>
      </w:numPr>
      <w:tabs>
        <w:tab w:val="left" w:pos="720"/>
      </w:tabs>
      <w:ind w:left="576"/>
      <w:outlineLvl w:val="1"/>
    </w:pPr>
    <w:rPr>
      <w:rFonts w:ascii="Arial" w:hAnsi="Arial" w:cs="Arial"/>
      <w:b/>
      <w:iCs/>
      <w:kern w:val="32"/>
      <w:sz w:val="32"/>
      <w:szCs w:val="28"/>
    </w:rPr>
  </w:style>
  <w:style w:type="paragraph" w:styleId="Heading3">
    <w:name w:val="heading 3"/>
    <w:next w:val="BodyText"/>
    <w:link w:val="Heading3Char"/>
    <w:qFormat/>
    <w:rsid w:val="009E74DC"/>
    <w:pPr>
      <w:numPr>
        <w:ilvl w:val="2"/>
        <w:numId w:val="14"/>
      </w:numPr>
      <w:outlineLvl w:val="2"/>
    </w:pPr>
    <w:rPr>
      <w:rFonts w:ascii="Arial" w:hAnsi="Arial" w:cs="Arial"/>
      <w:b/>
      <w:bCs/>
      <w:iCs/>
      <w:kern w:val="32"/>
      <w:sz w:val="28"/>
      <w:szCs w:val="26"/>
    </w:rPr>
  </w:style>
  <w:style w:type="paragraph" w:styleId="Heading4">
    <w:name w:val="heading 4"/>
    <w:next w:val="BlockText"/>
    <w:qFormat/>
    <w:rsid w:val="009E74DC"/>
    <w:pPr>
      <w:numPr>
        <w:ilvl w:val="3"/>
        <w:numId w:val="14"/>
      </w:numPr>
      <w:outlineLvl w:val="3"/>
    </w:pPr>
    <w:rPr>
      <w:rFonts w:ascii="Arial" w:hAnsi="Arial" w:cs="Arial"/>
      <w:b/>
      <w:kern w:val="32"/>
      <w:sz w:val="24"/>
      <w:szCs w:val="28"/>
    </w:rPr>
  </w:style>
  <w:style w:type="paragraph" w:styleId="Heading5">
    <w:name w:val="heading 5"/>
    <w:next w:val="BodyText"/>
    <w:qFormat/>
    <w:rsid w:val="006E5523"/>
    <w:pPr>
      <w:numPr>
        <w:ilvl w:val="4"/>
        <w:numId w:val="14"/>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4"/>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4"/>
      </w:numPr>
      <w:spacing w:before="40" w:after="40"/>
      <w:outlineLvl w:val="6"/>
    </w:pPr>
    <w:rPr>
      <w:rFonts w:ascii="Arial" w:hAnsi="Arial"/>
      <w:b/>
      <w:sz w:val="22"/>
      <w:szCs w:val="24"/>
    </w:rPr>
  </w:style>
  <w:style w:type="paragraph" w:styleId="Heading8">
    <w:name w:val="heading 8"/>
    <w:next w:val="BlockText"/>
    <w:qFormat/>
    <w:rsid w:val="006E5523"/>
    <w:pPr>
      <w:numPr>
        <w:ilvl w:val="7"/>
        <w:numId w:val="14"/>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4"/>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2C2AC7"/>
    <w:pPr>
      <w:tabs>
        <w:tab w:val="left" w:pos="360"/>
        <w:tab w:val="right" w:pos="450"/>
        <w:tab w:val="right" w:leader="dot" w:pos="9350"/>
      </w:tabs>
      <w:spacing w:before="60"/>
      <w:ind w:left="360" w:hanging="360"/>
    </w:pPr>
    <w:rPr>
      <w:rFonts w:ascii="Arial" w:hAnsi="Arial"/>
      <w:b/>
      <w:sz w:val="28"/>
      <w:szCs w:val="20"/>
    </w:rPr>
  </w:style>
  <w:style w:type="paragraph" w:styleId="TOC2">
    <w:name w:val="toc 2"/>
    <w:basedOn w:val="Normal"/>
    <w:next w:val="Normal"/>
    <w:autoRedefine/>
    <w:uiPriority w:val="39"/>
    <w:rsid w:val="00E72F5E"/>
    <w:pPr>
      <w:tabs>
        <w:tab w:val="left" w:pos="900"/>
        <w:tab w:val="right" w:leader="dot" w:pos="9350"/>
      </w:tabs>
      <w:spacing w:before="60"/>
      <w:ind w:left="900" w:hanging="54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aliases w:val="F"/>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65F74"/>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qFormat/>
    <w:rsid w:val="00921803"/>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aliases w:val="bx,bt,Body Text Char1,Body Text Char2 Char,Body Text Char1 Char Char,Body Text Char2 Char Char Char,Body Text Char1 Char Char Char Char,Body Text Char2 Char Char Char Charheader 3,Body Test,bxBody Text Normal,bt Char Char Char Char Char Char"/>
    <w:link w:val="BodyTextChar"/>
    <w:qFormat/>
    <w:rsid w:val="006E5523"/>
    <w:pPr>
      <w:spacing w:before="120" w:after="120"/>
    </w:pPr>
    <w:rPr>
      <w:sz w:val="24"/>
    </w:rPr>
  </w:style>
  <w:style w:type="character" w:customStyle="1" w:styleId="BodyTextChar">
    <w:name w:val="Body Text Char"/>
    <w:aliases w:val="bx Char,bt Char,Body Text Char1 Char,Body Text Char2 Char Char,Body Text Char1 Char Char Char,Body Text Char2 Char Char Char Char,Body Text Char1 Char Char Char Char Char,Body Text Char2 Char Char Char Charheader 3 Char,Body Test Char"/>
    <w:link w:val="BodyText"/>
    <w:rsid w:val="006E5523"/>
    <w:rPr>
      <w:sz w:val="24"/>
      <w:lang w:val="en-US" w:eastAsia="en-US" w:bidi="ar-SA"/>
    </w:rPr>
  </w:style>
  <w:style w:type="character" w:customStyle="1" w:styleId="FooterChar">
    <w:name w:val="Footer Char"/>
    <w:aliases w:val="F Char"/>
    <w:link w:val="Footer"/>
    <w:rsid w:val="00F91A26"/>
    <w:rPr>
      <w:rFonts w:cs="Tahoma"/>
      <w:szCs w:val="16"/>
      <w:lang w:val="en-US" w:eastAsia="en-US" w:bidi="ar-SA"/>
    </w:rPr>
  </w:style>
  <w:style w:type="paragraph" w:styleId="BlockText">
    <w:name w:val="Block Text"/>
    <w:basedOn w:val="Normal"/>
    <w:uiPriority w:val="99"/>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qFormat/>
    <w:rsid w:val="00F57D6E"/>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rsid w:val="00F57D6E"/>
    <w:rPr>
      <w:rFonts w:ascii="Garamond" w:hAnsi="Garamond"/>
      <w:sz w:val="24"/>
      <w:szCs w:val="24"/>
    </w:rPr>
  </w:style>
  <w:style w:type="paragraph" w:customStyle="1" w:styleId="InstructionalText">
    <w:name w:val="Instructional Text"/>
    <w:basedOn w:val="Normal"/>
    <w:link w:val="InstructionalTextChar"/>
    <w:qFormat/>
    <w:rsid w:val="00921803"/>
    <w:pPr>
      <w:keepLines/>
      <w:autoSpaceDE w:val="0"/>
      <w:autoSpaceDN w:val="0"/>
      <w:adjustRightInd w:val="0"/>
      <w:spacing w:before="60" w:after="120" w:line="240" w:lineRule="atLeast"/>
    </w:pPr>
    <w:rPr>
      <w:rFonts w:ascii="Garamond" w:hAnsi="Garamond"/>
      <w:i/>
      <w:iCs/>
      <w:color w:val="0000FF"/>
      <w:sz w:val="24"/>
      <w:szCs w:val="20"/>
    </w:rPr>
  </w:style>
  <w:style w:type="character" w:customStyle="1" w:styleId="InstructionalTextChar">
    <w:name w:val="Instructional Text Char"/>
    <w:basedOn w:val="DefaultParagraphFont"/>
    <w:link w:val="InstructionalText"/>
    <w:rsid w:val="00921803"/>
    <w:rPr>
      <w:rFonts w:ascii="Garamond" w:hAnsi="Garamond"/>
      <w:i/>
      <w:iCs/>
      <w:color w:val="0000FF"/>
      <w:sz w:val="24"/>
    </w:rPr>
  </w:style>
  <w:style w:type="paragraph" w:customStyle="1" w:styleId="Appendix3">
    <w:name w:val="Appendix 3"/>
    <w:basedOn w:val="Appendix2"/>
    <w:qFormat/>
    <w:rsid w:val="00D51CDF"/>
    <w:pPr>
      <w:numPr>
        <w:ilvl w:val="0"/>
        <w:numId w:val="0"/>
      </w:numPr>
      <w:tabs>
        <w:tab w:val="left" w:pos="1080"/>
      </w:tabs>
      <w:ind w:left="1080" w:hanging="1080"/>
    </w:pPr>
    <w:rPr>
      <w:sz w:val="36"/>
    </w:rPr>
  </w:style>
  <w:style w:type="character" w:styleId="CommentReference">
    <w:name w:val="annotation reference"/>
    <w:basedOn w:val="DefaultParagraphFont"/>
    <w:uiPriority w:val="99"/>
    <w:semiHidden/>
    <w:unhideWhenUsed/>
    <w:rsid w:val="00784894"/>
    <w:rPr>
      <w:sz w:val="16"/>
      <w:szCs w:val="16"/>
    </w:rPr>
  </w:style>
  <w:style w:type="paragraph" w:styleId="CommentText">
    <w:name w:val="annotation text"/>
    <w:basedOn w:val="Normal"/>
    <w:link w:val="CommentTextChar"/>
    <w:unhideWhenUsed/>
    <w:rsid w:val="00784894"/>
    <w:rPr>
      <w:sz w:val="20"/>
      <w:szCs w:val="20"/>
    </w:rPr>
  </w:style>
  <w:style w:type="character" w:customStyle="1" w:styleId="CommentTextChar">
    <w:name w:val="Comment Text Char"/>
    <w:basedOn w:val="DefaultParagraphFont"/>
    <w:link w:val="CommentText"/>
    <w:rsid w:val="00784894"/>
  </w:style>
  <w:style w:type="paragraph" w:styleId="CommentSubject">
    <w:name w:val="annotation subject"/>
    <w:basedOn w:val="CommentText"/>
    <w:next w:val="CommentText"/>
    <w:link w:val="CommentSubjectChar"/>
    <w:semiHidden/>
    <w:unhideWhenUsed/>
    <w:rsid w:val="00784894"/>
    <w:rPr>
      <w:b/>
      <w:bCs/>
    </w:rPr>
  </w:style>
  <w:style w:type="character" w:customStyle="1" w:styleId="CommentSubjectChar">
    <w:name w:val="Comment Subject Char"/>
    <w:basedOn w:val="CommentTextChar"/>
    <w:link w:val="CommentSubject"/>
    <w:semiHidden/>
    <w:rsid w:val="00784894"/>
    <w:rPr>
      <w:b/>
      <w:bCs/>
    </w:rPr>
  </w:style>
  <w:style w:type="character" w:customStyle="1" w:styleId="TitleChar">
    <w:name w:val="Title Char"/>
    <w:basedOn w:val="DefaultParagraphFont"/>
    <w:link w:val="Title"/>
    <w:rsid w:val="0074647A"/>
    <w:rPr>
      <w:rFonts w:ascii="Arial" w:hAnsi="Arial" w:cs="Arial"/>
      <w:b/>
      <w:bCs/>
      <w:sz w:val="36"/>
      <w:szCs w:val="32"/>
    </w:rPr>
  </w:style>
  <w:style w:type="paragraph" w:styleId="ListParagraph">
    <w:name w:val="List Paragraph"/>
    <w:basedOn w:val="Normal"/>
    <w:link w:val="ListParagraphChar"/>
    <w:uiPriority w:val="34"/>
    <w:qFormat/>
    <w:rsid w:val="00043D78"/>
    <w:pPr>
      <w:ind w:left="720"/>
    </w:pPr>
    <w:rPr>
      <w:sz w:val="24"/>
    </w:rPr>
  </w:style>
  <w:style w:type="paragraph" w:customStyle="1" w:styleId="Default">
    <w:name w:val="Default"/>
    <w:rsid w:val="00D238A1"/>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5E133B"/>
    <w:rPr>
      <w:sz w:val="22"/>
      <w:szCs w:val="24"/>
    </w:rPr>
  </w:style>
  <w:style w:type="table" w:customStyle="1" w:styleId="TableGrid1">
    <w:name w:val="Table Grid1"/>
    <w:basedOn w:val="TableNormal"/>
    <w:next w:val="TableGrid"/>
    <w:rsid w:val="00611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80BA0"/>
    <w:pPr>
      <w:keepLines/>
      <w:numPr>
        <w:numId w:val="0"/>
      </w:numPr>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3Char">
    <w:name w:val="Heading 3 Char"/>
    <w:basedOn w:val="DefaultParagraphFont"/>
    <w:link w:val="Heading3"/>
    <w:rsid w:val="009E74DC"/>
    <w:rPr>
      <w:rFonts w:ascii="Arial" w:hAnsi="Arial" w:cs="Arial"/>
      <w:b/>
      <w:bCs/>
      <w:iCs/>
      <w:kern w:val="32"/>
      <w:sz w:val="28"/>
      <w:szCs w:val="26"/>
    </w:rPr>
  </w:style>
  <w:style w:type="table" w:customStyle="1" w:styleId="TableGrid2">
    <w:name w:val="Table Grid2"/>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8E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A5361F"/>
    <w:rPr>
      <w:sz w:val="24"/>
      <w:szCs w:val="24"/>
    </w:rPr>
  </w:style>
  <w:style w:type="table" w:customStyle="1" w:styleId="TableGrid6">
    <w:name w:val="Table Grid6"/>
    <w:basedOn w:val="TableNormal"/>
    <w:next w:val="TableGrid"/>
    <w:rsid w:val="001E7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994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CF2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F2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Bullet2Char">
    <w:name w:val="List Bullet 2 Char"/>
    <w:basedOn w:val="DefaultParagraphFont"/>
    <w:link w:val="ListBullet2"/>
    <w:semiHidden/>
    <w:rsid w:val="00857473"/>
    <w:rPr>
      <w:sz w:val="22"/>
      <w:szCs w:val="24"/>
    </w:rPr>
  </w:style>
  <w:style w:type="paragraph" w:styleId="ListBullet2">
    <w:name w:val="List Bullet 2"/>
    <w:basedOn w:val="Normal"/>
    <w:link w:val="ListBullet2Char"/>
    <w:semiHidden/>
    <w:unhideWhenUsed/>
    <w:rsid w:val="00857473"/>
    <w:pPr>
      <w:numPr>
        <w:numId w:val="13"/>
      </w:numPr>
      <w:contextualSpacing/>
    </w:pPr>
  </w:style>
  <w:style w:type="character" w:customStyle="1" w:styleId="Heading2Char">
    <w:name w:val="Heading 2 Char"/>
    <w:basedOn w:val="ListBullet2Char"/>
    <w:link w:val="Heading2"/>
    <w:rsid w:val="009E74DC"/>
    <w:rPr>
      <w:rFonts w:ascii="Arial" w:hAnsi="Arial" w:cs="Arial"/>
      <w:b/>
      <w:iCs/>
      <w:kern w:val="32"/>
      <w:sz w:val="32"/>
      <w:szCs w:val="28"/>
    </w:rPr>
  </w:style>
  <w:style w:type="paragraph" w:styleId="TableofFigures">
    <w:name w:val="table of figures"/>
    <w:aliases w:val="List of Tables"/>
    <w:basedOn w:val="Normal"/>
    <w:next w:val="Normal"/>
    <w:uiPriority w:val="99"/>
    <w:unhideWhenUsed/>
    <w:rsid w:val="001D04E6"/>
  </w:style>
  <w:style w:type="character" w:styleId="HTMLCite">
    <w:name w:val="HTML Cite"/>
    <w:basedOn w:val="DefaultParagraphFont"/>
    <w:uiPriority w:val="99"/>
    <w:semiHidden/>
    <w:unhideWhenUsed/>
    <w:rsid w:val="00891788"/>
    <w:rPr>
      <w:i/>
      <w:iCs/>
    </w:rPr>
  </w:style>
  <w:style w:type="character" w:styleId="Emphasis">
    <w:name w:val="Emphasis"/>
    <w:basedOn w:val="DefaultParagraphFont"/>
    <w:uiPriority w:val="20"/>
    <w:qFormat/>
    <w:rsid w:val="00891788"/>
    <w:rPr>
      <w:i/>
      <w:iCs/>
    </w:rPr>
  </w:style>
  <w:style w:type="paragraph" w:styleId="NormalWeb">
    <w:name w:val="Normal (Web)"/>
    <w:basedOn w:val="Normal"/>
    <w:uiPriority w:val="99"/>
    <w:semiHidden/>
    <w:unhideWhenUsed/>
    <w:rsid w:val="00891788"/>
    <w:pPr>
      <w:spacing w:before="100" w:beforeAutospacing="1" w:after="100" w:afterAutospacing="1"/>
    </w:pPr>
    <w:rPr>
      <w:sz w:val="24"/>
    </w:rPr>
  </w:style>
  <w:style w:type="paragraph" w:styleId="PlainText">
    <w:name w:val="Plain Text"/>
    <w:basedOn w:val="Normal"/>
    <w:link w:val="PlainTextChar"/>
    <w:uiPriority w:val="99"/>
    <w:unhideWhenUsed/>
    <w:rsid w:val="00864A50"/>
    <w:rPr>
      <w:rFonts w:ascii="Calibri" w:eastAsiaTheme="minorHAnsi" w:hAnsi="Calibri" w:cstheme="minorBidi"/>
      <w:szCs w:val="21"/>
    </w:rPr>
  </w:style>
  <w:style w:type="character" w:customStyle="1" w:styleId="PlainTextChar">
    <w:name w:val="Plain Text Char"/>
    <w:basedOn w:val="DefaultParagraphFont"/>
    <w:link w:val="PlainText"/>
    <w:uiPriority w:val="99"/>
    <w:rsid w:val="00864A50"/>
    <w:rPr>
      <w:rFonts w:ascii="Calibri" w:eastAsiaTheme="minorHAnsi" w:hAnsi="Calibri" w:cstheme="minorBidi"/>
      <w:sz w:val="22"/>
      <w:szCs w:val="21"/>
    </w:rPr>
  </w:style>
  <w:style w:type="paragraph" w:customStyle="1" w:styleId="ProjectName">
    <w:name w:val="Project Name"/>
    <w:basedOn w:val="Normal"/>
    <w:rsid w:val="00C57819"/>
    <w:pPr>
      <w:spacing w:before="720"/>
      <w:jc w:val="center"/>
    </w:pPr>
    <w:rPr>
      <w:rFonts w:ascii="Arial" w:eastAsia="Batang" w:hAnsi="Arial"/>
      <w:b/>
      <w:color w:val="000000"/>
      <w:sz w:val="40"/>
      <w:szCs w:val="40"/>
      <w:lang w:eastAsia="ko-KR"/>
    </w:rPr>
  </w:style>
  <w:style w:type="character" w:customStyle="1" w:styleId="Heading1Char">
    <w:name w:val="Heading 1 Char"/>
    <w:basedOn w:val="DefaultParagraphFont"/>
    <w:link w:val="Heading1"/>
    <w:rsid w:val="00E72F5E"/>
    <w:rPr>
      <w:rFonts w:ascii="Arial" w:hAnsi="Arial" w:cs="Arial"/>
      <w:b/>
      <w:bCs/>
      <w:kern w:val="32"/>
      <w:sz w:val="36"/>
      <w:szCs w:val="32"/>
    </w:rPr>
  </w:style>
  <w:style w:type="character" w:customStyle="1" w:styleId="st1">
    <w:name w:val="st1"/>
    <w:basedOn w:val="DefaultParagraphFont"/>
    <w:rsid w:val="00FE02EB"/>
  </w:style>
  <w:style w:type="table" w:customStyle="1" w:styleId="TableGrid12">
    <w:name w:val="Table Grid12"/>
    <w:basedOn w:val="TableNormal"/>
    <w:next w:val="TableGrid"/>
    <w:uiPriority w:val="59"/>
    <w:rsid w:val="00314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5351"/>
    <w:pPr>
      <w:widowControl w:val="0"/>
    </w:pPr>
    <w:rPr>
      <w:rFonts w:eastAsiaTheme="minorHAnsi"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6958">
      <w:bodyDiv w:val="1"/>
      <w:marLeft w:val="0"/>
      <w:marRight w:val="0"/>
      <w:marTop w:val="0"/>
      <w:marBottom w:val="0"/>
      <w:divBdr>
        <w:top w:val="none" w:sz="0" w:space="0" w:color="auto"/>
        <w:left w:val="none" w:sz="0" w:space="0" w:color="auto"/>
        <w:bottom w:val="none" w:sz="0" w:space="0" w:color="auto"/>
        <w:right w:val="none" w:sz="0" w:space="0" w:color="auto"/>
      </w:divBdr>
    </w:div>
    <w:div w:id="90593185">
      <w:bodyDiv w:val="1"/>
      <w:marLeft w:val="0"/>
      <w:marRight w:val="0"/>
      <w:marTop w:val="0"/>
      <w:marBottom w:val="0"/>
      <w:divBdr>
        <w:top w:val="none" w:sz="0" w:space="0" w:color="auto"/>
        <w:left w:val="none" w:sz="0" w:space="0" w:color="auto"/>
        <w:bottom w:val="none" w:sz="0" w:space="0" w:color="auto"/>
        <w:right w:val="none" w:sz="0" w:space="0" w:color="auto"/>
      </w:divBdr>
    </w:div>
    <w:div w:id="115224111">
      <w:bodyDiv w:val="1"/>
      <w:marLeft w:val="0"/>
      <w:marRight w:val="0"/>
      <w:marTop w:val="0"/>
      <w:marBottom w:val="0"/>
      <w:divBdr>
        <w:top w:val="none" w:sz="0" w:space="0" w:color="auto"/>
        <w:left w:val="none" w:sz="0" w:space="0" w:color="auto"/>
        <w:bottom w:val="none" w:sz="0" w:space="0" w:color="auto"/>
        <w:right w:val="none" w:sz="0" w:space="0" w:color="auto"/>
      </w:divBdr>
      <w:divsChild>
        <w:div w:id="1267694907">
          <w:marLeft w:val="0"/>
          <w:marRight w:val="0"/>
          <w:marTop w:val="0"/>
          <w:marBottom w:val="0"/>
          <w:divBdr>
            <w:top w:val="none" w:sz="0" w:space="0" w:color="auto"/>
            <w:left w:val="none" w:sz="0" w:space="0" w:color="auto"/>
            <w:bottom w:val="none" w:sz="0" w:space="0" w:color="auto"/>
            <w:right w:val="none" w:sz="0" w:space="0" w:color="auto"/>
          </w:divBdr>
          <w:divsChild>
            <w:div w:id="1528177597">
              <w:marLeft w:val="0"/>
              <w:marRight w:val="0"/>
              <w:marTop w:val="0"/>
              <w:marBottom w:val="0"/>
              <w:divBdr>
                <w:top w:val="none" w:sz="0" w:space="0" w:color="auto"/>
                <w:left w:val="none" w:sz="0" w:space="0" w:color="auto"/>
                <w:bottom w:val="none" w:sz="0" w:space="0" w:color="auto"/>
                <w:right w:val="none" w:sz="0" w:space="0" w:color="auto"/>
              </w:divBdr>
            </w:div>
            <w:div w:id="1218777872">
              <w:marLeft w:val="0"/>
              <w:marRight w:val="0"/>
              <w:marTop w:val="0"/>
              <w:marBottom w:val="0"/>
              <w:divBdr>
                <w:top w:val="none" w:sz="0" w:space="0" w:color="auto"/>
                <w:left w:val="none" w:sz="0" w:space="0" w:color="auto"/>
                <w:bottom w:val="none" w:sz="0" w:space="0" w:color="auto"/>
                <w:right w:val="none" w:sz="0" w:space="0" w:color="auto"/>
              </w:divBdr>
              <w:divsChild>
                <w:div w:id="6107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0329">
          <w:marLeft w:val="0"/>
          <w:marRight w:val="0"/>
          <w:marTop w:val="0"/>
          <w:marBottom w:val="0"/>
          <w:divBdr>
            <w:top w:val="none" w:sz="0" w:space="0" w:color="auto"/>
            <w:left w:val="none" w:sz="0" w:space="0" w:color="auto"/>
            <w:bottom w:val="none" w:sz="0" w:space="0" w:color="auto"/>
            <w:right w:val="none" w:sz="0" w:space="0" w:color="auto"/>
          </w:divBdr>
          <w:divsChild>
            <w:div w:id="1715035798">
              <w:marLeft w:val="0"/>
              <w:marRight w:val="0"/>
              <w:marTop w:val="0"/>
              <w:marBottom w:val="0"/>
              <w:divBdr>
                <w:top w:val="none" w:sz="0" w:space="0" w:color="auto"/>
                <w:left w:val="none" w:sz="0" w:space="0" w:color="auto"/>
                <w:bottom w:val="none" w:sz="0" w:space="0" w:color="auto"/>
                <w:right w:val="none" w:sz="0" w:space="0" w:color="auto"/>
              </w:divBdr>
            </w:div>
            <w:div w:id="812332655">
              <w:marLeft w:val="0"/>
              <w:marRight w:val="0"/>
              <w:marTop w:val="0"/>
              <w:marBottom w:val="0"/>
              <w:divBdr>
                <w:top w:val="none" w:sz="0" w:space="0" w:color="auto"/>
                <w:left w:val="none" w:sz="0" w:space="0" w:color="auto"/>
                <w:bottom w:val="none" w:sz="0" w:space="0" w:color="auto"/>
                <w:right w:val="none" w:sz="0" w:space="0" w:color="auto"/>
              </w:divBdr>
              <w:divsChild>
                <w:div w:id="1947499179">
                  <w:marLeft w:val="0"/>
                  <w:marRight w:val="0"/>
                  <w:marTop w:val="0"/>
                  <w:marBottom w:val="0"/>
                  <w:divBdr>
                    <w:top w:val="none" w:sz="0" w:space="0" w:color="auto"/>
                    <w:left w:val="none" w:sz="0" w:space="0" w:color="auto"/>
                    <w:bottom w:val="none" w:sz="0" w:space="0" w:color="auto"/>
                    <w:right w:val="none" w:sz="0" w:space="0" w:color="auto"/>
                  </w:divBdr>
                  <w:divsChild>
                    <w:div w:id="802429219">
                      <w:marLeft w:val="0"/>
                      <w:marRight w:val="0"/>
                      <w:marTop w:val="0"/>
                      <w:marBottom w:val="0"/>
                      <w:divBdr>
                        <w:top w:val="none" w:sz="0" w:space="0" w:color="auto"/>
                        <w:left w:val="none" w:sz="0" w:space="0" w:color="auto"/>
                        <w:bottom w:val="none" w:sz="0" w:space="0" w:color="auto"/>
                        <w:right w:val="none" w:sz="0" w:space="0" w:color="auto"/>
                      </w:divBdr>
                      <w:divsChild>
                        <w:div w:id="944112678">
                          <w:marLeft w:val="0"/>
                          <w:marRight w:val="0"/>
                          <w:marTop w:val="0"/>
                          <w:marBottom w:val="0"/>
                          <w:divBdr>
                            <w:top w:val="none" w:sz="0" w:space="0" w:color="auto"/>
                            <w:left w:val="none" w:sz="0" w:space="0" w:color="auto"/>
                            <w:bottom w:val="none" w:sz="0" w:space="0" w:color="auto"/>
                            <w:right w:val="none" w:sz="0" w:space="0" w:color="auto"/>
                          </w:divBdr>
                          <w:divsChild>
                            <w:div w:id="823620441">
                              <w:marLeft w:val="0"/>
                              <w:marRight w:val="0"/>
                              <w:marTop w:val="0"/>
                              <w:marBottom w:val="0"/>
                              <w:divBdr>
                                <w:top w:val="none" w:sz="0" w:space="0" w:color="auto"/>
                                <w:left w:val="none" w:sz="0" w:space="0" w:color="auto"/>
                                <w:bottom w:val="none" w:sz="0" w:space="0" w:color="auto"/>
                                <w:right w:val="none" w:sz="0" w:space="0" w:color="auto"/>
                              </w:divBdr>
                              <w:divsChild>
                                <w:div w:id="1022976145">
                                  <w:marLeft w:val="0"/>
                                  <w:marRight w:val="0"/>
                                  <w:marTop w:val="0"/>
                                  <w:marBottom w:val="0"/>
                                  <w:divBdr>
                                    <w:top w:val="none" w:sz="0" w:space="0" w:color="auto"/>
                                    <w:left w:val="none" w:sz="0" w:space="0" w:color="auto"/>
                                    <w:bottom w:val="none" w:sz="0" w:space="0" w:color="auto"/>
                                    <w:right w:val="none" w:sz="0" w:space="0" w:color="auto"/>
                                  </w:divBdr>
                                  <w:divsChild>
                                    <w:div w:id="943345716">
                                      <w:marLeft w:val="0"/>
                                      <w:marRight w:val="0"/>
                                      <w:marTop w:val="0"/>
                                      <w:marBottom w:val="0"/>
                                      <w:divBdr>
                                        <w:top w:val="none" w:sz="0" w:space="0" w:color="auto"/>
                                        <w:left w:val="none" w:sz="0" w:space="0" w:color="auto"/>
                                        <w:bottom w:val="none" w:sz="0" w:space="0" w:color="auto"/>
                                        <w:right w:val="none" w:sz="0" w:space="0" w:color="auto"/>
                                      </w:divBdr>
                                    </w:div>
                                    <w:div w:id="50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840971">
          <w:marLeft w:val="0"/>
          <w:marRight w:val="0"/>
          <w:marTop w:val="0"/>
          <w:marBottom w:val="0"/>
          <w:divBdr>
            <w:top w:val="none" w:sz="0" w:space="0" w:color="auto"/>
            <w:left w:val="none" w:sz="0" w:space="0" w:color="auto"/>
            <w:bottom w:val="none" w:sz="0" w:space="0" w:color="auto"/>
            <w:right w:val="none" w:sz="0" w:space="0" w:color="auto"/>
          </w:divBdr>
          <w:divsChild>
            <w:div w:id="1649281504">
              <w:marLeft w:val="0"/>
              <w:marRight w:val="0"/>
              <w:marTop w:val="0"/>
              <w:marBottom w:val="0"/>
              <w:divBdr>
                <w:top w:val="none" w:sz="0" w:space="0" w:color="auto"/>
                <w:left w:val="none" w:sz="0" w:space="0" w:color="auto"/>
                <w:bottom w:val="none" w:sz="0" w:space="0" w:color="auto"/>
                <w:right w:val="none" w:sz="0" w:space="0" w:color="auto"/>
              </w:divBdr>
            </w:div>
            <w:div w:id="948660737">
              <w:marLeft w:val="0"/>
              <w:marRight w:val="0"/>
              <w:marTop w:val="0"/>
              <w:marBottom w:val="0"/>
              <w:divBdr>
                <w:top w:val="none" w:sz="0" w:space="0" w:color="auto"/>
                <w:left w:val="none" w:sz="0" w:space="0" w:color="auto"/>
                <w:bottom w:val="none" w:sz="0" w:space="0" w:color="auto"/>
                <w:right w:val="none" w:sz="0" w:space="0" w:color="auto"/>
              </w:divBdr>
              <w:divsChild>
                <w:div w:id="17657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03725">
          <w:marLeft w:val="0"/>
          <w:marRight w:val="0"/>
          <w:marTop w:val="0"/>
          <w:marBottom w:val="0"/>
          <w:divBdr>
            <w:top w:val="none" w:sz="0" w:space="0" w:color="auto"/>
            <w:left w:val="none" w:sz="0" w:space="0" w:color="auto"/>
            <w:bottom w:val="none" w:sz="0" w:space="0" w:color="auto"/>
            <w:right w:val="none" w:sz="0" w:space="0" w:color="auto"/>
          </w:divBdr>
          <w:divsChild>
            <w:div w:id="98989269">
              <w:marLeft w:val="0"/>
              <w:marRight w:val="0"/>
              <w:marTop w:val="0"/>
              <w:marBottom w:val="0"/>
              <w:divBdr>
                <w:top w:val="none" w:sz="0" w:space="0" w:color="auto"/>
                <w:left w:val="none" w:sz="0" w:space="0" w:color="auto"/>
                <w:bottom w:val="none" w:sz="0" w:space="0" w:color="auto"/>
                <w:right w:val="none" w:sz="0" w:space="0" w:color="auto"/>
              </w:divBdr>
            </w:div>
          </w:divsChild>
        </w:div>
        <w:div w:id="1766413130">
          <w:marLeft w:val="0"/>
          <w:marRight w:val="0"/>
          <w:marTop w:val="0"/>
          <w:marBottom w:val="0"/>
          <w:divBdr>
            <w:top w:val="none" w:sz="0" w:space="0" w:color="auto"/>
            <w:left w:val="none" w:sz="0" w:space="0" w:color="auto"/>
            <w:bottom w:val="none" w:sz="0" w:space="0" w:color="auto"/>
            <w:right w:val="none" w:sz="0" w:space="0" w:color="auto"/>
          </w:divBdr>
          <w:divsChild>
            <w:div w:id="598682233">
              <w:marLeft w:val="0"/>
              <w:marRight w:val="0"/>
              <w:marTop w:val="0"/>
              <w:marBottom w:val="0"/>
              <w:divBdr>
                <w:top w:val="none" w:sz="0" w:space="0" w:color="auto"/>
                <w:left w:val="none" w:sz="0" w:space="0" w:color="auto"/>
                <w:bottom w:val="none" w:sz="0" w:space="0" w:color="auto"/>
                <w:right w:val="none" w:sz="0" w:space="0" w:color="auto"/>
              </w:divBdr>
            </w:div>
          </w:divsChild>
        </w:div>
        <w:div w:id="973608333">
          <w:marLeft w:val="0"/>
          <w:marRight w:val="0"/>
          <w:marTop w:val="0"/>
          <w:marBottom w:val="0"/>
          <w:divBdr>
            <w:top w:val="none" w:sz="0" w:space="0" w:color="auto"/>
            <w:left w:val="none" w:sz="0" w:space="0" w:color="auto"/>
            <w:bottom w:val="none" w:sz="0" w:space="0" w:color="auto"/>
            <w:right w:val="none" w:sz="0" w:space="0" w:color="auto"/>
          </w:divBdr>
          <w:divsChild>
            <w:div w:id="1772433964">
              <w:marLeft w:val="0"/>
              <w:marRight w:val="0"/>
              <w:marTop w:val="0"/>
              <w:marBottom w:val="0"/>
              <w:divBdr>
                <w:top w:val="none" w:sz="0" w:space="0" w:color="auto"/>
                <w:left w:val="none" w:sz="0" w:space="0" w:color="auto"/>
                <w:bottom w:val="none" w:sz="0" w:space="0" w:color="auto"/>
                <w:right w:val="none" w:sz="0" w:space="0" w:color="auto"/>
              </w:divBdr>
            </w:div>
            <w:div w:id="584339533">
              <w:marLeft w:val="0"/>
              <w:marRight w:val="0"/>
              <w:marTop w:val="0"/>
              <w:marBottom w:val="0"/>
              <w:divBdr>
                <w:top w:val="none" w:sz="0" w:space="0" w:color="auto"/>
                <w:left w:val="none" w:sz="0" w:space="0" w:color="auto"/>
                <w:bottom w:val="none" w:sz="0" w:space="0" w:color="auto"/>
                <w:right w:val="none" w:sz="0" w:space="0" w:color="auto"/>
              </w:divBdr>
              <w:divsChild>
                <w:div w:id="19121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6182">
          <w:marLeft w:val="0"/>
          <w:marRight w:val="0"/>
          <w:marTop w:val="0"/>
          <w:marBottom w:val="0"/>
          <w:divBdr>
            <w:top w:val="none" w:sz="0" w:space="0" w:color="auto"/>
            <w:left w:val="none" w:sz="0" w:space="0" w:color="auto"/>
            <w:bottom w:val="none" w:sz="0" w:space="0" w:color="auto"/>
            <w:right w:val="none" w:sz="0" w:space="0" w:color="auto"/>
          </w:divBdr>
          <w:divsChild>
            <w:div w:id="1549145451">
              <w:marLeft w:val="0"/>
              <w:marRight w:val="0"/>
              <w:marTop w:val="0"/>
              <w:marBottom w:val="0"/>
              <w:divBdr>
                <w:top w:val="none" w:sz="0" w:space="0" w:color="auto"/>
                <w:left w:val="none" w:sz="0" w:space="0" w:color="auto"/>
                <w:bottom w:val="none" w:sz="0" w:space="0" w:color="auto"/>
                <w:right w:val="none" w:sz="0" w:space="0" w:color="auto"/>
              </w:divBdr>
            </w:div>
            <w:div w:id="2142922310">
              <w:marLeft w:val="0"/>
              <w:marRight w:val="0"/>
              <w:marTop w:val="0"/>
              <w:marBottom w:val="0"/>
              <w:divBdr>
                <w:top w:val="none" w:sz="0" w:space="0" w:color="auto"/>
                <w:left w:val="none" w:sz="0" w:space="0" w:color="auto"/>
                <w:bottom w:val="none" w:sz="0" w:space="0" w:color="auto"/>
                <w:right w:val="none" w:sz="0" w:space="0" w:color="auto"/>
              </w:divBdr>
              <w:divsChild>
                <w:div w:id="12602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053">
          <w:marLeft w:val="0"/>
          <w:marRight w:val="0"/>
          <w:marTop w:val="0"/>
          <w:marBottom w:val="0"/>
          <w:divBdr>
            <w:top w:val="none" w:sz="0" w:space="0" w:color="auto"/>
            <w:left w:val="none" w:sz="0" w:space="0" w:color="auto"/>
            <w:bottom w:val="none" w:sz="0" w:space="0" w:color="auto"/>
            <w:right w:val="none" w:sz="0" w:space="0" w:color="auto"/>
          </w:divBdr>
          <w:divsChild>
            <w:div w:id="18971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381">
      <w:bodyDiv w:val="1"/>
      <w:marLeft w:val="0"/>
      <w:marRight w:val="0"/>
      <w:marTop w:val="0"/>
      <w:marBottom w:val="0"/>
      <w:divBdr>
        <w:top w:val="none" w:sz="0" w:space="0" w:color="auto"/>
        <w:left w:val="none" w:sz="0" w:space="0" w:color="auto"/>
        <w:bottom w:val="none" w:sz="0" w:space="0" w:color="auto"/>
        <w:right w:val="none" w:sz="0" w:space="0" w:color="auto"/>
      </w:divBdr>
    </w:div>
    <w:div w:id="178734844">
      <w:bodyDiv w:val="1"/>
      <w:marLeft w:val="0"/>
      <w:marRight w:val="0"/>
      <w:marTop w:val="0"/>
      <w:marBottom w:val="0"/>
      <w:divBdr>
        <w:top w:val="none" w:sz="0" w:space="0" w:color="auto"/>
        <w:left w:val="none" w:sz="0" w:space="0" w:color="auto"/>
        <w:bottom w:val="none" w:sz="0" w:space="0" w:color="auto"/>
        <w:right w:val="none" w:sz="0" w:space="0" w:color="auto"/>
      </w:divBdr>
    </w:div>
    <w:div w:id="184755229">
      <w:bodyDiv w:val="1"/>
      <w:marLeft w:val="0"/>
      <w:marRight w:val="0"/>
      <w:marTop w:val="0"/>
      <w:marBottom w:val="0"/>
      <w:divBdr>
        <w:top w:val="none" w:sz="0" w:space="0" w:color="auto"/>
        <w:left w:val="none" w:sz="0" w:space="0" w:color="auto"/>
        <w:bottom w:val="none" w:sz="0" w:space="0" w:color="auto"/>
        <w:right w:val="none" w:sz="0" w:space="0" w:color="auto"/>
      </w:divBdr>
    </w:div>
    <w:div w:id="328412194">
      <w:bodyDiv w:val="1"/>
      <w:marLeft w:val="0"/>
      <w:marRight w:val="0"/>
      <w:marTop w:val="0"/>
      <w:marBottom w:val="0"/>
      <w:divBdr>
        <w:top w:val="none" w:sz="0" w:space="0" w:color="auto"/>
        <w:left w:val="none" w:sz="0" w:space="0" w:color="auto"/>
        <w:bottom w:val="none" w:sz="0" w:space="0" w:color="auto"/>
        <w:right w:val="none" w:sz="0" w:space="0" w:color="auto"/>
      </w:divBdr>
    </w:div>
    <w:div w:id="394160147">
      <w:bodyDiv w:val="1"/>
      <w:marLeft w:val="0"/>
      <w:marRight w:val="0"/>
      <w:marTop w:val="0"/>
      <w:marBottom w:val="0"/>
      <w:divBdr>
        <w:top w:val="none" w:sz="0" w:space="0" w:color="auto"/>
        <w:left w:val="none" w:sz="0" w:space="0" w:color="auto"/>
        <w:bottom w:val="none" w:sz="0" w:space="0" w:color="auto"/>
        <w:right w:val="none" w:sz="0" w:space="0" w:color="auto"/>
      </w:divBdr>
    </w:div>
    <w:div w:id="417099599">
      <w:bodyDiv w:val="1"/>
      <w:marLeft w:val="0"/>
      <w:marRight w:val="0"/>
      <w:marTop w:val="0"/>
      <w:marBottom w:val="0"/>
      <w:divBdr>
        <w:top w:val="none" w:sz="0" w:space="0" w:color="auto"/>
        <w:left w:val="none" w:sz="0" w:space="0" w:color="auto"/>
        <w:bottom w:val="none" w:sz="0" w:space="0" w:color="auto"/>
        <w:right w:val="none" w:sz="0" w:space="0" w:color="auto"/>
      </w:divBdr>
    </w:div>
    <w:div w:id="430975926">
      <w:bodyDiv w:val="1"/>
      <w:marLeft w:val="0"/>
      <w:marRight w:val="0"/>
      <w:marTop w:val="0"/>
      <w:marBottom w:val="0"/>
      <w:divBdr>
        <w:top w:val="none" w:sz="0" w:space="0" w:color="auto"/>
        <w:left w:val="none" w:sz="0" w:space="0" w:color="auto"/>
        <w:bottom w:val="none" w:sz="0" w:space="0" w:color="auto"/>
        <w:right w:val="none" w:sz="0" w:space="0" w:color="auto"/>
      </w:divBdr>
    </w:div>
    <w:div w:id="460809317">
      <w:bodyDiv w:val="1"/>
      <w:marLeft w:val="0"/>
      <w:marRight w:val="0"/>
      <w:marTop w:val="0"/>
      <w:marBottom w:val="0"/>
      <w:divBdr>
        <w:top w:val="none" w:sz="0" w:space="0" w:color="auto"/>
        <w:left w:val="none" w:sz="0" w:space="0" w:color="auto"/>
        <w:bottom w:val="none" w:sz="0" w:space="0" w:color="auto"/>
        <w:right w:val="none" w:sz="0" w:space="0" w:color="auto"/>
      </w:divBdr>
    </w:div>
    <w:div w:id="484904131">
      <w:bodyDiv w:val="1"/>
      <w:marLeft w:val="0"/>
      <w:marRight w:val="0"/>
      <w:marTop w:val="0"/>
      <w:marBottom w:val="0"/>
      <w:divBdr>
        <w:top w:val="none" w:sz="0" w:space="0" w:color="auto"/>
        <w:left w:val="none" w:sz="0" w:space="0" w:color="auto"/>
        <w:bottom w:val="none" w:sz="0" w:space="0" w:color="auto"/>
        <w:right w:val="none" w:sz="0" w:space="0" w:color="auto"/>
      </w:divBdr>
    </w:div>
    <w:div w:id="550725204">
      <w:bodyDiv w:val="1"/>
      <w:marLeft w:val="0"/>
      <w:marRight w:val="0"/>
      <w:marTop w:val="0"/>
      <w:marBottom w:val="0"/>
      <w:divBdr>
        <w:top w:val="none" w:sz="0" w:space="0" w:color="auto"/>
        <w:left w:val="none" w:sz="0" w:space="0" w:color="auto"/>
        <w:bottom w:val="none" w:sz="0" w:space="0" w:color="auto"/>
        <w:right w:val="none" w:sz="0" w:space="0" w:color="auto"/>
      </w:divBdr>
    </w:div>
    <w:div w:id="553084918">
      <w:bodyDiv w:val="1"/>
      <w:marLeft w:val="0"/>
      <w:marRight w:val="0"/>
      <w:marTop w:val="0"/>
      <w:marBottom w:val="0"/>
      <w:divBdr>
        <w:top w:val="none" w:sz="0" w:space="0" w:color="auto"/>
        <w:left w:val="none" w:sz="0" w:space="0" w:color="auto"/>
        <w:bottom w:val="none" w:sz="0" w:space="0" w:color="auto"/>
        <w:right w:val="none" w:sz="0" w:space="0" w:color="auto"/>
      </w:divBdr>
    </w:div>
    <w:div w:id="566696333">
      <w:bodyDiv w:val="1"/>
      <w:marLeft w:val="0"/>
      <w:marRight w:val="0"/>
      <w:marTop w:val="0"/>
      <w:marBottom w:val="0"/>
      <w:divBdr>
        <w:top w:val="none" w:sz="0" w:space="0" w:color="auto"/>
        <w:left w:val="none" w:sz="0" w:space="0" w:color="auto"/>
        <w:bottom w:val="none" w:sz="0" w:space="0" w:color="auto"/>
        <w:right w:val="none" w:sz="0" w:space="0" w:color="auto"/>
      </w:divBdr>
    </w:div>
    <w:div w:id="599921321">
      <w:bodyDiv w:val="1"/>
      <w:marLeft w:val="0"/>
      <w:marRight w:val="0"/>
      <w:marTop w:val="0"/>
      <w:marBottom w:val="0"/>
      <w:divBdr>
        <w:top w:val="none" w:sz="0" w:space="0" w:color="auto"/>
        <w:left w:val="none" w:sz="0" w:space="0" w:color="auto"/>
        <w:bottom w:val="none" w:sz="0" w:space="0" w:color="auto"/>
        <w:right w:val="none" w:sz="0" w:space="0" w:color="auto"/>
      </w:divBdr>
    </w:div>
    <w:div w:id="606422426">
      <w:bodyDiv w:val="1"/>
      <w:marLeft w:val="0"/>
      <w:marRight w:val="0"/>
      <w:marTop w:val="0"/>
      <w:marBottom w:val="0"/>
      <w:divBdr>
        <w:top w:val="none" w:sz="0" w:space="0" w:color="auto"/>
        <w:left w:val="none" w:sz="0" w:space="0" w:color="auto"/>
        <w:bottom w:val="none" w:sz="0" w:space="0" w:color="auto"/>
        <w:right w:val="none" w:sz="0" w:space="0" w:color="auto"/>
      </w:divBdr>
    </w:div>
    <w:div w:id="634528068">
      <w:bodyDiv w:val="1"/>
      <w:marLeft w:val="0"/>
      <w:marRight w:val="0"/>
      <w:marTop w:val="0"/>
      <w:marBottom w:val="0"/>
      <w:divBdr>
        <w:top w:val="none" w:sz="0" w:space="0" w:color="auto"/>
        <w:left w:val="none" w:sz="0" w:space="0" w:color="auto"/>
        <w:bottom w:val="none" w:sz="0" w:space="0" w:color="auto"/>
        <w:right w:val="none" w:sz="0" w:space="0" w:color="auto"/>
      </w:divBdr>
    </w:div>
    <w:div w:id="710425919">
      <w:bodyDiv w:val="1"/>
      <w:marLeft w:val="0"/>
      <w:marRight w:val="0"/>
      <w:marTop w:val="0"/>
      <w:marBottom w:val="0"/>
      <w:divBdr>
        <w:top w:val="none" w:sz="0" w:space="0" w:color="auto"/>
        <w:left w:val="none" w:sz="0" w:space="0" w:color="auto"/>
        <w:bottom w:val="none" w:sz="0" w:space="0" w:color="auto"/>
        <w:right w:val="none" w:sz="0" w:space="0" w:color="auto"/>
      </w:divBdr>
    </w:div>
    <w:div w:id="829980216">
      <w:bodyDiv w:val="1"/>
      <w:marLeft w:val="0"/>
      <w:marRight w:val="0"/>
      <w:marTop w:val="0"/>
      <w:marBottom w:val="0"/>
      <w:divBdr>
        <w:top w:val="none" w:sz="0" w:space="0" w:color="auto"/>
        <w:left w:val="none" w:sz="0" w:space="0" w:color="auto"/>
        <w:bottom w:val="none" w:sz="0" w:space="0" w:color="auto"/>
        <w:right w:val="none" w:sz="0" w:space="0" w:color="auto"/>
      </w:divBdr>
    </w:div>
    <w:div w:id="861550221">
      <w:bodyDiv w:val="1"/>
      <w:marLeft w:val="0"/>
      <w:marRight w:val="0"/>
      <w:marTop w:val="0"/>
      <w:marBottom w:val="0"/>
      <w:divBdr>
        <w:top w:val="none" w:sz="0" w:space="0" w:color="auto"/>
        <w:left w:val="none" w:sz="0" w:space="0" w:color="auto"/>
        <w:bottom w:val="none" w:sz="0" w:space="0" w:color="auto"/>
        <w:right w:val="none" w:sz="0" w:space="0" w:color="auto"/>
      </w:divBdr>
    </w:div>
    <w:div w:id="899364853">
      <w:bodyDiv w:val="1"/>
      <w:marLeft w:val="0"/>
      <w:marRight w:val="0"/>
      <w:marTop w:val="0"/>
      <w:marBottom w:val="0"/>
      <w:divBdr>
        <w:top w:val="none" w:sz="0" w:space="0" w:color="auto"/>
        <w:left w:val="none" w:sz="0" w:space="0" w:color="auto"/>
        <w:bottom w:val="none" w:sz="0" w:space="0" w:color="auto"/>
        <w:right w:val="none" w:sz="0" w:space="0" w:color="auto"/>
      </w:divBdr>
    </w:div>
    <w:div w:id="913272220">
      <w:bodyDiv w:val="1"/>
      <w:marLeft w:val="0"/>
      <w:marRight w:val="0"/>
      <w:marTop w:val="0"/>
      <w:marBottom w:val="0"/>
      <w:divBdr>
        <w:top w:val="none" w:sz="0" w:space="0" w:color="auto"/>
        <w:left w:val="none" w:sz="0" w:space="0" w:color="auto"/>
        <w:bottom w:val="none" w:sz="0" w:space="0" w:color="auto"/>
        <w:right w:val="none" w:sz="0" w:space="0" w:color="auto"/>
      </w:divBdr>
    </w:div>
    <w:div w:id="916938925">
      <w:bodyDiv w:val="1"/>
      <w:marLeft w:val="0"/>
      <w:marRight w:val="0"/>
      <w:marTop w:val="0"/>
      <w:marBottom w:val="0"/>
      <w:divBdr>
        <w:top w:val="none" w:sz="0" w:space="0" w:color="auto"/>
        <w:left w:val="none" w:sz="0" w:space="0" w:color="auto"/>
        <w:bottom w:val="none" w:sz="0" w:space="0" w:color="auto"/>
        <w:right w:val="none" w:sz="0" w:space="0" w:color="auto"/>
      </w:divBdr>
      <w:divsChild>
        <w:div w:id="1787460528">
          <w:marLeft w:val="0"/>
          <w:marRight w:val="0"/>
          <w:marTop w:val="0"/>
          <w:marBottom w:val="0"/>
          <w:divBdr>
            <w:top w:val="none" w:sz="0" w:space="0" w:color="auto"/>
            <w:left w:val="none" w:sz="0" w:space="0" w:color="auto"/>
            <w:bottom w:val="none" w:sz="0" w:space="0" w:color="auto"/>
            <w:right w:val="none" w:sz="0" w:space="0" w:color="auto"/>
          </w:divBdr>
          <w:divsChild>
            <w:div w:id="255753741">
              <w:marLeft w:val="0"/>
              <w:marRight w:val="0"/>
              <w:marTop w:val="0"/>
              <w:marBottom w:val="0"/>
              <w:divBdr>
                <w:top w:val="single" w:sz="6" w:space="0" w:color="A6A6A6"/>
                <w:left w:val="single" w:sz="6" w:space="0" w:color="A6A6A6"/>
                <w:bottom w:val="single" w:sz="6" w:space="0" w:color="A6A6A6"/>
                <w:right w:val="single" w:sz="6" w:space="0" w:color="A6A6A6"/>
              </w:divBdr>
              <w:divsChild>
                <w:div w:id="751124518">
                  <w:marLeft w:val="0"/>
                  <w:marRight w:val="0"/>
                  <w:marTop w:val="0"/>
                  <w:marBottom w:val="0"/>
                  <w:divBdr>
                    <w:top w:val="none" w:sz="0" w:space="0" w:color="auto"/>
                    <w:left w:val="none" w:sz="0" w:space="0" w:color="auto"/>
                    <w:bottom w:val="none" w:sz="0" w:space="0" w:color="auto"/>
                    <w:right w:val="none" w:sz="0" w:space="0" w:color="auto"/>
                  </w:divBdr>
                  <w:divsChild>
                    <w:div w:id="989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43652">
      <w:bodyDiv w:val="1"/>
      <w:marLeft w:val="0"/>
      <w:marRight w:val="0"/>
      <w:marTop w:val="0"/>
      <w:marBottom w:val="0"/>
      <w:divBdr>
        <w:top w:val="none" w:sz="0" w:space="0" w:color="auto"/>
        <w:left w:val="none" w:sz="0" w:space="0" w:color="auto"/>
        <w:bottom w:val="none" w:sz="0" w:space="0" w:color="auto"/>
        <w:right w:val="none" w:sz="0" w:space="0" w:color="auto"/>
      </w:divBdr>
    </w:div>
    <w:div w:id="1029642045">
      <w:bodyDiv w:val="1"/>
      <w:marLeft w:val="0"/>
      <w:marRight w:val="0"/>
      <w:marTop w:val="0"/>
      <w:marBottom w:val="0"/>
      <w:divBdr>
        <w:top w:val="none" w:sz="0" w:space="0" w:color="auto"/>
        <w:left w:val="none" w:sz="0" w:space="0" w:color="auto"/>
        <w:bottom w:val="none" w:sz="0" w:space="0" w:color="auto"/>
        <w:right w:val="none" w:sz="0" w:space="0" w:color="auto"/>
      </w:divBdr>
      <w:divsChild>
        <w:div w:id="129371459">
          <w:marLeft w:val="0"/>
          <w:marRight w:val="0"/>
          <w:marTop w:val="0"/>
          <w:marBottom w:val="0"/>
          <w:divBdr>
            <w:top w:val="none" w:sz="0" w:space="0" w:color="auto"/>
            <w:left w:val="none" w:sz="0" w:space="0" w:color="auto"/>
            <w:bottom w:val="none" w:sz="0" w:space="0" w:color="auto"/>
            <w:right w:val="none" w:sz="0" w:space="0" w:color="auto"/>
          </w:divBdr>
          <w:divsChild>
            <w:div w:id="1913929449">
              <w:marLeft w:val="0"/>
              <w:marRight w:val="0"/>
              <w:marTop w:val="0"/>
              <w:marBottom w:val="0"/>
              <w:divBdr>
                <w:top w:val="none" w:sz="0" w:space="0" w:color="auto"/>
                <w:left w:val="none" w:sz="0" w:space="0" w:color="auto"/>
                <w:bottom w:val="none" w:sz="0" w:space="0" w:color="auto"/>
                <w:right w:val="none" w:sz="0" w:space="0" w:color="auto"/>
              </w:divBdr>
              <w:divsChild>
                <w:div w:id="267278078">
                  <w:marLeft w:val="0"/>
                  <w:marRight w:val="0"/>
                  <w:marTop w:val="0"/>
                  <w:marBottom w:val="0"/>
                  <w:divBdr>
                    <w:top w:val="none" w:sz="0" w:space="0" w:color="auto"/>
                    <w:left w:val="none" w:sz="0" w:space="0" w:color="auto"/>
                    <w:bottom w:val="none" w:sz="0" w:space="0" w:color="auto"/>
                    <w:right w:val="none" w:sz="0" w:space="0" w:color="auto"/>
                  </w:divBdr>
                  <w:divsChild>
                    <w:div w:id="194275829">
                      <w:marLeft w:val="0"/>
                      <w:marRight w:val="0"/>
                      <w:marTop w:val="0"/>
                      <w:marBottom w:val="0"/>
                      <w:divBdr>
                        <w:top w:val="none" w:sz="0" w:space="0" w:color="auto"/>
                        <w:left w:val="none" w:sz="0" w:space="0" w:color="auto"/>
                        <w:bottom w:val="none" w:sz="0" w:space="0" w:color="auto"/>
                        <w:right w:val="none" w:sz="0" w:space="0" w:color="auto"/>
                      </w:divBdr>
                      <w:divsChild>
                        <w:div w:id="411855596">
                          <w:marLeft w:val="0"/>
                          <w:marRight w:val="0"/>
                          <w:marTop w:val="0"/>
                          <w:marBottom w:val="0"/>
                          <w:divBdr>
                            <w:top w:val="none" w:sz="0" w:space="0" w:color="auto"/>
                            <w:left w:val="none" w:sz="0" w:space="0" w:color="auto"/>
                            <w:bottom w:val="none" w:sz="0" w:space="0" w:color="auto"/>
                            <w:right w:val="none" w:sz="0" w:space="0" w:color="auto"/>
                          </w:divBdr>
                          <w:divsChild>
                            <w:div w:id="1144421649">
                              <w:marLeft w:val="0"/>
                              <w:marRight w:val="0"/>
                              <w:marTop w:val="0"/>
                              <w:marBottom w:val="0"/>
                              <w:divBdr>
                                <w:top w:val="none" w:sz="0" w:space="0" w:color="auto"/>
                                <w:left w:val="none" w:sz="0" w:space="0" w:color="auto"/>
                                <w:bottom w:val="none" w:sz="0" w:space="0" w:color="auto"/>
                                <w:right w:val="none" w:sz="0" w:space="0" w:color="auto"/>
                              </w:divBdr>
                              <w:divsChild>
                                <w:div w:id="568810918">
                                  <w:marLeft w:val="0"/>
                                  <w:marRight w:val="0"/>
                                  <w:marTop w:val="0"/>
                                  <w:marBottom w:val="0"/>
                                  <w:divBdr>
                                    <w:top w:val="none" w:sz="0" w:space="0" w:color="auto"/>
                                    <w:left w:val="none" w:sz="0" w:space="0" w:color="auto"/>
                                    <w:bottom w:val="none" w:sz="0" w:space="0" w:color="auto"/>
                                    <w:right w:val="none" w:sz="0" w:space="0" w:color="auto"/>
                                  </w:divBdr>
                                  <w:divsChild>
                                    <w:div w:id="1226331103">
                                      <w:marLeft w:val="0"/>
                                      <w:marRight w:val="0"/>
                                      <w:marTop w:val="0"/>
                                      <w:marBottom w:val="0"/>
                                      <w:divBdr>
                                        <w:top w:val="none" w:sz="0" w:space="0" w:color="auto"/>
                                        <w:left w:val="none" w:sz="0" w:space="0" w:color="auto"/>
                                        <w:bottom w:val="none" w:sz="0" w:space="0" w:color="auto"/>
                                        <w:right w:val="none" w:sz="0" w:space="0" w:color="auto"/>
                                      </w:divBdr>
                                      <w:divsChild>
                                        <w:div w:id="110321499">
                                          <w:marLeft w:val="0"/>
                                          <w:marRight w:val="0"/>
                                          <w:marTop w:val="0"/>
                                          <w:marBottom w:val="0"/>
                                          <w:divBdr>
                                            <w:top w:val="none" w:sz="0" w:space="0" w:color="auto"/>
                                            <w:left w:val="none" w:sz="0" w:space="0" w:color="auto"/>
                                            <w:bottom w:val="none" w:sz="0" w:space="0" w:color="auto"/>
                                            <w:right w:val="none" w:sz="0" w:space="0" w:color="auto"/>
                                          </w:divBdr>
                                          <w:divsChild>
                                            <w:div w:id="123740539">
                                              <w:marLeft w:val="0"/>
                                              <w:marRight w:val="0"/>
                                              <w:marTop w:val="0"/>
                                              <w:marBottom w:val="0"/>
                                              <w:divBdr>
                                                <w:top w:val="none" w:sz="0" w:space="0" w:color="auto"/>
                                                <w:left w:val="none" w:sz="0" w:space="0" w:color="auto"/>
                                                <w:bottom w:val="none" w:sz="0" w:space="0" w:color="auto"/>
                                                <w:right w:val="none" w:sz="0" w:space="0" w:color="auto"/>
                                              </w:divBdr>
                                              <w:divsChild>
                                                <w:div w:id="1881745761">
                                                  <w:marLeft w:val="0"/>
                                                  <w:marRight w:val="0"/>
                                                  <w:marTop w:val="0"/>
                                                  <w:marBottom w:val="0"/>
                                                  <w:divBdr>
                                                    <w:top w:val="none" w:sz="0" w:space="0" w:color="auto"/>
                                                    <w:left w:val="none" w:sz="0" w:space="0" w:color="auto"/>
                                                    <w:bottom w:val="none" w:sz="0" w:space="0" w:color="auto"/>
                                                    <w:right w:val="none" w:sz="0" w:space="0" w:color="auto"/>
                                                  </w:divBdr>
                                                  <w:divsChild>
                                                    <w:div w:id="771122273">
                                                      <w:marLeft w:val="0"/>
                                                      <w:marRight w:val="0"/>
                                                      <w:marTop w:val="0"/>
                                                      <w:marBottom w:val="0"/>
                                                      <w:divBdr>
                                                        <w:top w:val="none" w:sz="0" w:space="0" w:color="auto"/>
                                                        <w:left w:val="none" w:sz="0" w:space="0" w:color="auto"/>
                                                        <w:bottom w:val="none" w:sz="0" w:space="0" w:color="auto"/>
                                                        <w:right w:val="none" w:sz="0" w:space="0" w:color="auto"/>
                                                      </w:divBdr>
                                                      <w:divsChild>
                                                        <w:div w:id="43873409">
                                                          <w:marLeft w:val="0"/>
                                                          <w:marRight w:val="0"/>
                                                          <w:marTop w:val="0"/>
                                                          <w:marBottom w:val="0"/>
                                                          <w:divBdr>
                                                            <w:top w:val="none" w:sz="0" w:space="0" w:color="auto"/>
                                                            <w:left w:val="none" w:sz="0" w:space="0" w:color="auto"/>
                                                            <w:bottom w:val="none" w:sz="0" w:space="0" w:color="auto"/>
                                                            <w:right w:val="none" w:sz="0" w:space="0" w:color="auto"/>
                                                          </w:divBdr>
                                                          <w:divsChild>
                                                            <w:div w:id="209149408">
                                                              <w:marLeft w:val="0"/>
                                                              <w:marRight w:val="150"/>
                                                              <w:marTop w:val="0"/>
                                                              <w:marBottom w:val="150"/>
                                                              <w:divBdr>
                                                                <w:top w:val="none" w:sz="0" w:space="0" w:color="auto"/>
                                                                <w:left w:val="none" w:sz="0" w:space="0" w:color="auto"/>
                                                                <w:bottom w:val="none" w:sz="0" w:space="0" w:color="auto"/>
                                                                <w:right w:val="none" w:sz="0" w:space="0" w:color="auto"/>
                                                              </w:divBdr>
                                                              <w:divsChild>
                                                                <w:div w:id="337270710">
                                                                  <w:marLeft w:val="0"/>
                                                                  <w:marRight w:val="0"/>
                                                                  <w:marTop w:val="0"/>
                                                                  <w:marBottom w:val="0"/>
                                                                  <w:divBdr>
                                                                    <w:top w:val="none" w:sz="0" w:space="0" w:color="auto"/>
                                                                    <w:left w:val="none" w:sz="0" w:space="0" w:color="auto"/>
                                                                    <w:bottom w:val="none" w:sz="0" w:space="0" w:color="auto"/>
                                                                    <w:right w:val="none" w:sz="0" w:space="0" w:color="auto"/>
                                                                  </w:divBdr>
                                                                  <w:divsChild>
                                                                    <w:div w:id="1219515785">
                                                                      <w:marLeft w:val="0"/>
                                                                      <w:marRight w:val="0"/>
                                                                      <w:marTop w:val="0"/>
                                                                      <w:marBottom w:val="0"/>
                                                                      <w:divBdr>
                                                                        <w:top w:val="none" w:sz="0" w:space="0" w:color="auto"/>
                                                                        <w:left w:val="none" w:sz="0" w:space="0" w:color="auto"/>
                                                                        <w:bottom w:val="none" w:sz="0" w:space="0" w:color="auto"/>
                                                                        <w:right w:val="none" w:sz="0" w:space="0" w:color="auto"/>
                                                                      </w:divBdr>
                                                                      <w:divsChild>
                                                                        <w:div w:id="1379890356">
                                                                          <w:marLeft w:val="0"/>
                                                                          <w:marRight w:val="0"/>
                                                                          <w:marTop w:val="0"/>
                                                                          <w:marBottom w:val="0"/>
                                                                          <w:divBdr>
                                                                            <w:top w:val="none" w:sz="0" w:space="0" w:color="auto"/>
                                                                            <w:left w:val="none" w:sz="0" w:space="0" w:color="auto"/>
                                                                            <w:bottom w:val="none" w:sz="0" w:space="0" w:color="auto"/>
                                                                            <w:right w:val="none" w:sz="0" w:space="0" w:color="auto"/>
                                                                          </w:divBdr>
                                                                          <w:divsChild>
                                                                            <w:div w:id="1508398738">
                                                                              <w:marLeft w:val="0"/>
                                                                              <w:marRight w:val="0"/>
                                                                              <w:marTop w:val="0"/>
                                                                              <w:marBottom w:val="0"/>
                                                                              <w:divBdr>
                                                                                <w:top w:val="none" w:sz="0" w:space="0" w:color="auto"/>
                                                                                <w:left w:val="none" w:sz="0" w:space="0" w:color="auto"/>
                                                                                <w:bottom w:val="none" w:sz="0" w:space="0" w:color="auto"/>
                                                                                <w:right w:val="none" w:sz="0" w:space="0" w:color="auto"/>
                                                                              </w:divBdr>
                                                                              <w:divsChild>
                                                                                <w:div w:id="236478443">
                                                                                  <w:marLeft w:val="0"/>
                                                                                  <w:marRight w:val="0"/>
                                                                                  <w:marTop w:val="0"/>
                                                                                  <w:marBottom w:val="0"/>
                                                                                  <w:divBdr>
                                                                                    <w:top w:val="none" w:sz="0" w:space="0" w:color="auto"/>
                                                                                    <w:left w:val="none" w:sz="0" w:space="0" w:color="auto"/>
                                                                                    <w:bottom w:val="none" w:sz="0" w:space="0" w:color="auto"/>
                                                                                    <w:right w:val="none" w:sz="0" w:space="0" w:color="auto"/>
                                                                                  </w:divBdr>
                                                                                  <w:divsChild>
                                                                                    <w:div w:id="49547500">
                                                                                      <w:marLeft w:val="0"/>
                                                                                      <w:marRight w:val="0"/>
                                                                                      <w:marTop w:val="0"/>
                                                                                      <w:marBottom w:val="0"/>
                                                                                      <w:divBdr>
                                                                                        <w:top w:val="none" w:sz="0" w:space="0" w:color="auto"/>
                                                                                        <w:left w:val="none" w:sz="0" w:space="0" w:color="auto"/>
                                                                                        <w:bottom w:val="none" w:sz="0" w:space="0" w:color="auto"/>
                                                                                        <w:right w:val="none" w:sz="0" w:space="0" w:color="auto"/>
                                                                                      </w:divBdr>
                                                                                    </w:div>
                                                                                    <w:div w:id="11614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6202591">
      <w:bodyDiv w:val="1"/>
      <w:marLeft w:val="0"/>
      <w:marRight w:val="0"/>
      <w:marTop w:val="0"/>
      <w:marBottom w:val="0"/>
      <w:divBdr>
        <w:top w:val="none" w:sz="0" w:space="0" w:color="auto"/>
        <w:left w:val="none" w:sz="0" w:space="0" w:color="auto"/>
        <w:bottom w:val="none" w:sz="0" w:space="0" w:color="auto"/>
        <w:right w:val="none" w:sz="0" w:space="0" w:color="auto"/>
      </w:divBdr>
    </w:div>
    <w:div w:id="1080063098">
      <w:bodyDiv w:val="1"/>
      <w:marLeft w:val="0"/>
      <w:marRight w:val="0"/>
      <w:marTop w:val="0"/>
      <w:marBottom w:val="0"/>
      <w:divBdr>
        <w:top w:val="none" w:sz="0" w:space="0" w:color="auto"/>
        <w:left w:val="none" w:sz="0" w:space="0" w:color="auto"/>
        <w:bottom w:val="none" w:sz="0" w:space="0" w:color="auto"/>
        <w:right w:val="none" w:sz="0" w:space="0" w:color="auto"/>
      </w:divBdr>
    </w:div>
    <w:div w:id="1214149628">
      <w:bodyDiv w:val="1"/>
      <w:marLeft w:val="0"/>
      <w:marRight w:val="0"/>
      <w:marTop w:val="0"/>
      <w:marBottom w:val="0"/>
      <w:divBdr>
        <w:top w:val="none" w:sz="0" w:space="0" w:color="auto"/>
        <w:left w:val="none" w:sz="0" w:space="0" w:color="auto"/>
        <w:bottom w:val="none" w:sz="0" w:space="0" w:color="auto"/>
        <w:right w:val="none" w:sz="0" w:space="0" w:color="auto"/>
      </w:divBdr>
    </w:div>
    <w:div w:id="1285507056">
      <w:bodyDiv w:val="1"/>
      <w:marLeft w:val="0"/>
      <w:marRight w:val="0"/>
      <w:marTop w:val="0"/>
      <w:marBottom w:val="0"/>
      <w:divBdr>
        <w:top w:val="none" w:sz="0" w:space="0" w:color="auto"/>
        <w:left w:val="none" w:sz="0" w:space="0" w:color="auto"/>
        <w:bottom w:val="none" w:sz="0" w:space="0" w:color="auto"/>
        <w:right w:val="none" w:sz="0" w:space="0" w:color="auto"/>
      </w:divBdr>
    </w:div>
    <w:div w:id="1301501514">
      <w:bodyDiv w:val="1"/>
      <w:marLeft w:val="0"/>
      <w:marRight w:val="0"/>
      <w:marTop w:val="0"/>
      <w:marBottom w:val="0"/>
      <w:divBdr>
        <w:top w:val="none" w:sz="0" w:space="0" w:color="auto"/>
        <w:left w:val="none" w:sz="0" w:space="0" w:color="auto"/>
        <w:bottom w:val="none" w:sz="0" w:space="0" w:color="auto"/>
        <w:right w:val="none" w:sz="0" w:space="0" w:color="auto"/>
      </w:divBdr>
    </w:div>
    <w:div w:id="132620463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4525955">
      <w:bodyDiv w:val="1"/>
      <w:marLeft w:val="0"/>
      <w:marRight w:val="0"/>
      <w:marTop w:val="0"/>
      <w:marBottom w:val="0"/>
      <w:divBdr>
        <w:top w:val="none" w:sz="0" w:space="0" w:color="auto"/>
        <w:left w:val="none" w:sz="0" w:space="0" w:color="auto"/>
        <w:bottom w:val="none" w:sz="0" w:space="0" w:color="auto"/>
        <w:right w:val="none" w:sz="0" w:space="0" w:color="auto"/>
      </w:divBdr>
    </w:div>
    <w:div w:id="1424716372">
      <w:bodyDiv w:val="1"/>
      <w:marLeft w:val="0"/>
      <w:marRight w:val="0"/>
      <w:marTop w:val="0"/>
      <w:marBottom w:val="0"/>
      <w:divBdr>
        <w:top w:val="none" w:sz="0" w:space="0" w:color="auto"/>
        <w:left w:val="none" w:sz="0" w:space="0" w:color="auto"/>
        <w:bottom w:val="none" w:sz="0" w:space="0" w:color="auto"/>
        <w:right w:val="none" w:sz="0" w:space="0" w:color="auto"/>
      </w:divBdr>
    </w:div>
    <w:div w:id="1445880557">
      <w:bodyDiv w:val="1"/>
      <w:marLeft w:val="0"/>
      <w:marRight w:val="0"/>
      <w:marTop w:val="0"/>
      <w:marBottom w:val="0"/>
      <w:divBdr>
        <w:top w:val="none" w:sz="0" w:space="0" w:color="auto"/>
        <w:left w:val="none" w:sz="0" w:space="0" w:color="auto"/>
        <w:bottom w:val="none" w:sz="0" w:space="0" w:color="auto"/>
        <w:right w:val="none" w:sz="0" w:space="0" w:color="auto"/>
      </w:divBdr>
    </w:div>
    <w:div w:id="1453400874">
      <w:bodyDiv w:val="1"/>
      <w:marLeft w:val="0"/>
      <w:marRight w:val="0"/>
      <w:marTop w:val="0"/>
      <w:marBottom w:val="0"/>
      <w:divBdr>
        <w:top w:val="none" w:sz="0" w:space="0" w:color="auto"/>
        <w:left w:val="none" w:sz="0" w:space="0" w:color="auto"/>
        <w:bottom w:val="none" w:sz="0" w:space="0" w:color="auto"/>
        <w:right w:val="none" w:sz="0" w:space="0" w:color="auto"/>
      </w:divBdr>
    </w:div>
    <w:div w:id="1484852297">
      <w:bodyDiv w:val="1"/>
      <w:marLeft w:val="0"/>
      <w:marRight w:val="0"/>
      <w:marTop w:val="0"/>
      <w:marBottom w:val="0"/>
      <w:divBdr>
        <w:top w:val="none" w:sz="0" w:space="0" w:color="auto"/>
        <w:left w:val="none" w:sz="0" w:space="0" w:color="auto"/>
        <w:bottom w:val="none" w:sz="0" w:space="0" w:color="auto"/>
        <w:right w:val="none" w:sz="0" w:space="0" w:color="auto"/>
      </w:divBdr>
    </w:div>
    <w:div w:id="1523476652">
      <w:bodyDiv w:val="1"/>
      <w:marLeft w:val="0"/>
      <w:marRight w:val="0"/>
      <w:marTop w:val="0"/>
      <w:marBottom w:val="0"/>
      <w:divBdr>
        <w:top w:val="none" w:sz="0" w:space="0" w:color="auto"/>
        <w:left w:val="none" w:sz="0" w:space="0" w:color="auto"/>
        <w:bottom w:val="none" w:sz="0" w:space="0" w:color="auto"/>
        <w:right w:val="none" w:sz="0" w:space="0" w:color="auto"/>
      </w:divBdr>
      <w:divsChild>
        <w:div w:id="188110085">
          <w:marLeft w:val="0"/>
          <w:marRight w:val="0"/>
          <w:marTop w:val="0"/>
          <w:marBottom w:val="0"/>
          <w:divBdr>
            <w:top w:val="none" w:sz="0" w:space="0" w:color="auto"/>
            <w:left w:val="none" w:sz="0" w:space="0" w:color="auto"/>
            <w:bottom w:val="none" w:sz="0" w:space="0" w:color="auto"/>
            <w:right w:val="none" w:sz="0" w:space="0" w:color="auto"/>
          </w:divBdr>
        </w:div>
        <w:div w:id="870531562">
          <w:marLeft w:val="0"/>
          <w:marRight w:val="0"/>
          <w:marTop w:val="0"/>
          <w:marBottom w:val="0"/>
          <w:divBdr>
            <w:top w:val="none" w:sz="0" w:space="0" w:color="auto"/>
            <w:left w:val="none" w:sz="0" w:space="0" w:color="auto"/>
            <w:bottom w:val="none" w:sz="0" w:space="0" w:color="auto"/>
            <w:right w:val="none" w:sz="0" w:space="0" w:color="auto"/>
          </w:divBdr>
        </w:div>
        <w:div w:id="1363165289">
          <w:marLeft w:val="0"/>
          <w:marRight w:val="0"/>
          <w:marTop w:val="0"/>
          <w:marBottom w:val="0"/>
          <w:divBdr>
            <w:top w:val="none" w:sz="0" w:space="0" w:color="auto"/>
            <w:left w:val="none" w:sz="0" w:space="0" w:color="auto"/>
            <w:bottom w:val="none" w:sz="0" w:space="0" w:color="auto"/>
            <w:right w:val="none" w:sz="0" w:space="0" w:color="auto"/>
          </w:divBdr>
        </w:div>
        <w:div w:id="444540316">
          <w:marLeft w:val="0"/>
          <w:marRight w:val="0"/>
          <w:marTop w:val="0"/>
          <w:marBottom w:val="0"/>
          <w:divBdr>
            <w:top w:val="none" w:sz="0" w:space="0" w:color="auto"/>
            <w:left w:val="none" w:sz="0" w:space="0" w:color="auto"/>
            <w:bottom w:val="none" w:sz="0" w:space="0" w:color="auto"/>
            <w:right w:val="none" w:sz="0" w:space="0" w:color="auto"/>
          </w:divBdr>
        </w:div>
      </w:divsChild>
    </w:div>
    <w:div w:id="1530877585">
      <w:bodyDiv w:val="1"/>
      <w:marLeft w:val="0"/>
      <w:marRight w:val="0"/>
      <w:marTop w:val="0"/>
      <w:marBottom w:val="0"/>
      <w:divBdr>
        <w:top w:val="none" w:sz="0" w:space="0" w:color="auto"/>
        <w:left w:val="none" w:sz="0" w:space="0" w:color="auto"/>
        <w:bottom w:val="none" w:sz="0" w:space="0" w:color="auto"/>
        <w:right w:val="none" w:sz="0" w:space="0" w:color="auto"/>
      </w:divBdr>
    </w:div>
    <w:div w:id="1564020319">
      <w:bodyDiv w:val="1"/>
      <w:marLeft w:val="0"/>
      <w:marRight w:val="0"/>
      <w:marTop w:val="0"/>
      <w:marBottom w:val="0"/>
      <w:divBdr>
        <w:top w:val="none" w:sz="0" w:space="0" w:color="auto"/>
        <w:left w:val="none" w:sz="0" w:space="0" w:color="auto"/>
        <w:bottom w:val="none" w:sz="0" w:space="0" w:color="auto"/>
        <w:right w:val="none" w:sz="0" w:space="0" w:color="auto"/>
      </w:divBdr>
    </w:div>
    <w:div w:id="1574312375">
      <w:bodyDiv w:val="1"/>
      <w:marLeft w:val="0"/>
      <w:marRight w:val="0"/>
      <w:marTop w:val="0"/>
      <w:marBottom w:val="0"/>
      <w:divBdr>
        <w:top w:val="none" w:sz="0" w:space="0" w:color="auto"/>
        <w:left w:val="none" w:sz="0" w:space="0" w:color="auto"/>
        <w:bottom w:val="none" w:sz="0" w:space="0" w:color="auto"/>
        <w:right w:val="none" w:sz="0" w:space="0" w:color="auto"/>
      </w:divBdr>
    </w:div>
    <w:div w:id="1585872877">
      <w:bodyDiv w:val="1"/>
      <w:marLeft w:val="0"/>
      <w:marRight w:val="0"/>
      <w:marTop w:val="0"/>
      <w:marBottom w:val="0"/>
      <w:divBdr>
        <w:top w:val="none" w:sz="0" w:space="0" w:color="auto"/>
        <w:left w:val="none" w:sz="0" w:space="0" w:color="auto"/>
        <w:bottom w:val="none" w:sz="0" w:space="0" w:color="auto"/>
        <w:right w:val="none" w:sz="0" w:space="0" w:color="auto"/>
      </w:divBdr>
    </w:div>
    <w:div w:id="1686443185">
      <w:bodyDiv w:val="1"/>
      <w:marLeft w:val="0"/>
      <w:marRight w:val="0"/>
      <w:marTop w:val="0"/>
      <w:marBottom w:val="0"/>
      <w:divBdr>
        <w:top w:val="none" w:sz="0" w:space="0" w:color="auto"/>
        <w:left w:val="none" w:sz="0" w:space="0" w:color="auto"/>
        <w:bottom w:val="none" w:sz="0" w:space="0" w:color="auto"/>
        <w:right w:val="none" w:sz="0" w:space="0" w:color="auto"/>
      </w:divBdr>
    </w:div>
    <w:div w:id="1703557163">
      <w:bodyDiv w:val="1"/>
      <w:marLeft w:val="0"/>
      <w:marRight w:val="0"/>
      <w:marTop w:val="0"/>
      <w:marBottom w:val="0"/>
      <w:divBdr>
        <w:top w:val="none" w:sz="0" w:space="0" w:color="auto"/>
        <w:left w:val="none" w:sz="0" w:space="0" w:color="auto"/>
        <w:bottom w:val="none" w:sz="0" w:space="0" w:color="auto"/>
        <w:right w:val="none" w:sz="0" w:space="0" w:color="auto"/>
      </w:divBdr>
    </w:div>
    <w:div w:id="1766997457">
      <w:bodyDiv w:val="1"/>
      <w:marLeft w:val="0"/>
      <w:marRight w:val="0"/>
      <w:marTop w:val="0"/>
      <w:marBottom w:val="0"/>
      <w:divBdr>
        <w:top w:val="none" w:sz="0" w:space="0" w:color="auto"/>
        <w:left w:val="none" w:sz="0" w:space="0" w:color="auto"/>
        <w:bottom w:val="none" w:sz="0" w:space="0" w:color="auto"/>
        <w:right w:val="none" w:sz="0" w:space="0" w:color="auto"/>
      </w:divBdr>
      <w:divsChild>
        <w:div w:id="24214086">
          <w:marLeft w:val="0"/>
          <w:marRight w:val="0"/>
          <w:marTop w:val="0"/>
          <w:marBottom w:val="0"/>
          <w:divBdr>
            <w:top w:val="none" w:sz="0" w:space="0" w:color="auto"/>
            <w:left w:val="none" w:sz="0" w:space="0" w:color="auto"/>
            <w:bottom w:val="none" w:sz="0" w:space="0" w:color="auto"/>
            <w:right w:val="none" w:sz="0" w:space="0" w:color="auto"/>
          </w:divBdr>
          <w:divsChild>
            <w:div w:id="2082948578">
              <w:marLeft w:val="0"/>
              <w:marRight w:val="0"/>
              <w:marTop w:val="0"/>
              <w:marBottom w:val="0"/>
              <w:divBdr>
                <w:top w:val="none" w:sz="0" w:space="0" w:color="auto"/>
                <w:left w:val="none" w:sz="0" w:space="0" w:color="auto"/>
                <w:bottom w:val="none" w:sz="0" w:space="0" w:color="auto"/>
                <w:right w:val="none" w:sz="0" w:space="0" w:color="auto"/>
              </w:divBdr>
              <w:divsChild>
                <w:div w:id="929896533">
                  <w:marLeft w:val="0"/>
                  <w:marRight w:val="0"/>
                  <w:marTop w:val="0"/>
                  <w:marBottom w:val="0"/>
                  <w:divBdr>
                    <w:top w:val="none" w:sz="0" w:space="0" w:color="auto"/>
                    <w:left w:val="none" w:sz="0" w:space="0" w:color="auto"/>
                    <w:bottom w:val="none" w:sz="0" w:space="0" w:color="auto"/>
                    <w:right w:val="none" w:sz="0" w:space="0" w:color="auto"/>
                  </w:divBdr>
                  <w:divsChild>
                    <w:div w:id="793254952">
                      <w:marLeft w:val="0"/>
                      <w:marRight w:val="0"/>
                      <w:marTop w:val="0"/>
                      <w:marBottom w:val="0"/>
                      <w:divBdr>
                        <w:top w:val="none" w:sz="0" w:space="0" w:color="auto"/>
                        <w:left w:val="none" w:sz="0" w:space="0" w:color="auto"/>
                        <w:bottom w:val="none" w:sz="0" w:space="0" w:color="auto"/>
                        <w:right w:val="none" w:sz="0" w:space="0" w:color="auto"/>
                      </w:divBdr>
                      <w:divsChild>
                        <w:div w:id="959652234">
                          <w:marLeft w:val="0"/>
                          <w:marRight w:val="0"/>
                          <w:marTop w:val="0"/>
                          <w:marBottom w:val="0"/>
                          <w:divBdr>
                            <w:top w:val="none" w:sz="0" w:space="0" w:color="auto"/>
                            <w:left w:val="none" w:sz="0" w:space="0" w:color="auto"/>
                            <w:bottom w:val="none" w:sz="0" w:space="0" w:color="auto"/>
                            <w:right w:val="none" w:sz="0" w:space="0" w:color="auto"/>
                          </w:divBdr>
                          <w:divsChild>
                            <w:div w:id="1054163273">
                              <w:marLeft w:val="0"/>
                              <w:marRight w:val="0"/>
                              <w:marTop w:val="0"/>
                              <w:marBottom w:val="0"/>
                              <w:divBdr>
                                <w:top w:val="none" w:sz="0" w:space="0" w:color="auto"/>
                                <w:left w:val="none" w:sz="0" w:space="0" w:color="auto"/>
                                <w:bottom w:val="none" w:sz="0" w:space="0" w:color="auto"/>
                                <w:right w:val="none" w:sz="0" w:space="0" w:color="auto"/>
                              </w:divBdr>
                              <w:divsChild>
                                <w:div w:id="186021578">
                                  <w:marLeft w:val="0"/>
                                  <w:marRight w:val="0"/>
                                  <w:marTop w:val="0"/>
                                  <w:marBottom w:val="0"/>
                                  <w:divBdr>
                                    <w:top w:val="none" w:sz="0" w:space="0" w:color="auto"/>
                                    <w:left w:val="none" w:sz="0" w:space="0" w:color="auto"/>
                                    <w:bottom w:val="none" w:sz="0" w:space="0" w:color="auto"/>
                                    <w:right w:val="none" w:sz="0" w:space="0" w:color="auto"/>
                                  </w:divBdr>
                                  <w:divsChild>
                                    <w:div w:id="1407995252">
                                      <w:marLeft w:val="0"/>
                                      <w:marRight w:val="0"/>
                                      <w:marTop w:val="0"/>
                                      <w:marBottom w:val="0"/>
                                      <w:divBdr>
                                        <w:top w:val="none" w:sz="0" w:space="0" w:color="auto"/>
                                        <w:left w:val="none" w:sz="0" w:space="0" w:color="auto"/>
                                        <w:bottom w:val="none" w:sz="0" w:space="0" w:color="auto"/>
                                        <w:right w:val="none" w:sz="0" w:space="0" w:color="auto"/>
                                      </w:divBdr>
                                      <w:divsChild>
                                        <w:div w:id="1418595888">
                                          <w:marLeft w:val="0"/>
                                          <w:marRight w:val="0"/>
                                          <w:marTop w:val="0"/>
                                          <w:marBottom w:val="0"/>
                                          <w:divBdr>
                                            <w:top w:val="none" w:sz="0" w:space="0" w:color="auto"/>
                                            <w:left w:val="none" w:sz="0" w:space="0" w:color="auto"/>
                                            <w:bottom w:val="none" w:sz="0" w:space="0" w:color="auto"/>
                                            <w:right w:val="none" w:sz="0" w:space="0" w:color="auto"/>
                                          </w:divBdr>
                                          <w:divsChild>
                                            <w:div w:id="1972514441">
                                              <w:marLeft w:val="0"/>
                                              <w:marRight w:val="0"/>
                                              <w:marTop w:val="0"/>
                                              <w:marBottom w:val="0"/>
                                              <w:divBdr>
                                                <w:top w:val="none" w:sz="0" w:space="0" w:color="auto"/>
                                                <w:left w:val="none" w:sz="0" w:space="0" w:color="auto"/>
                                                <w:bottom w:val="none" w:sz="0" w:space="0" w:color="auto"/>
                                                <w:right w:val="none" w:sz="0" w:space="0" w:color="auto"/>
                                              </w:divBdr>
                                              <w:divsChild>
                                                <w:div w:id="904872894">
                                                  <w:marLeft w:val="0"/>
                                                  <w:marRight w:val="0"/>
                                                  <w:marTop w:val="0"/>
                                                  <w:marBottom w:val="0"/>
                                                  <w:divBdr>
                                                    <w:top w:val="none" w:sz="0" w:space="0" w:color="auto"/>
                                                    <w:left w:val="none" w:sz="0" w:space="0" w:color="auto"/>
                                                    <w:bottom w:val="none" w:sz="0" w:space="0" w:color="auto"/>
                                                    <w:right w:val="none" w:sz="0" w:space="0" w:color="auto"/>
                                                  </w:divBdr>
                                                  <w:divsChild>
                                                    <w:div w:id="1985742987">
                                                      <w:marLeft w:val="0"/>
                                                      <w:marRight w:val="0"/>
                                                      <w:marTop w:val="0"/>
                                                      <w:marBottom w:val="0"/>
                                                      <w:divBdr>
                                                        <w:top w:val="none" w:sz="0" w:space="0" w:color="auto"/>
                                                        <w:left w:val="none" w:sz="0" w:space="0" w:color="auto"/>
                                                        <w:bottom w:val="none" w:sz="0" w:space="0" w:color="auto"/>
                                                        <w:right w:val="none" w:sz="0" w:space="0" w:color="auto"/>
                                                      </w:divBdr>
                                                      <w:divsChild>
                                                        <w:div w:id="520559010">
                                                          <w:marLeft w:val="0"/>
                                                          <w:marRight w:val="0"/>
                                                          <w:marTop w:val="0"/>
                                                          <w:marBottom w:val="0"/>
                                                          <w:divBdr>
                                                            <w:top w:val="none" w:sz="0" w:space="0" w:color="auto"/>
                                                            <w:left w:val="none" w:sz="0" w:space="0" w:color="auto"/>
                                                            <w:bottom w:val="none" w:sz="0" w:space="0" w:color="auto"/>
                                                            <w:right w:val="none" w:sz="0" w:space="0" w:color="auto"/>
                                                          </w:divBdr>
                                                          <w:divsChild>
                                                            <w:div w:id="1861046208">
                                                              <w:marLeft w:val="0"/>
                                                              <w:marRight w:val="150"/>
                                                              <w:marTop w:val="0"/>
                                                              <w:marBottom w:val="150"/>
                                                              <w:divBdr>
                                                                <w:top w:val="none" w:sz="0" w:space="0" w:color="auto"/>
                                                                <w:left w:val="none" w:sz="0" w:space="0" w:color="auto"/>
                                                                <w:bottom w:val="none" w:sz="0" w:space="0" w:color="auto"/>
                                                                <w:right w:val="none" w:sz="0" w:space="0" w:color="auto"/>
                                                              </w:divBdr>
                                                              <w:divsChild>
                                                                <w:div w:id="782194977">
                                                                  <w:marLeft w:val="0"/>
                                                                  <w:marRight w:val="0"/>
                                                                  <w:marTop w:val="0"/>
                                                                  <w:marBottom w:val="0"/>
                                                                  <w:divBdr>
                                                                    <w:top w:val="none" w:sz="0" w:space="0" w:color="auto"/>
                                                                    <w:left w:val="none" w:sz="0" w:space="0" w:color="auto"/>
                                                                    <w:bottom w:val="none" w:sz="0" w:space="0" w:color="auto"/>
                                                                    <w:right w:val="none" w:sz="0" w:space="0" w:color="auto"/>
                                                                  </w:divBdr>
                                                                  <w:divsChild>
                                                                    <w:div w:id="1292129310">
                                                                      <w:marLeft w:val="0"/>
                                                                      <w:marRight w:val="0"/>
                                                                      <w:marTop w:val="0"/>
                                                                      <w:marBottom w:val="0"/>
                                                                      <w:divBdr>
                                                                        <w:top w:val="none" w:sz="0" w:space="0" w:color="auto"/>
                                                                        <w:left w:val="none" w:sz="0" w:space="0" w:color="auto"/>
                                                                        <w:bottom w:val="none" w:sz="0" w:space="0" w:color="auto"/>
                                                                        <w:right w:val="none" w:sz="0" w:space="0" w:color="auto"/>
                                                                      </w:divBdr>
                                                                      <w:divsChild>
                                                                        <w:div w:id="504169251">
                                                                          <w:marLeft w:val="0"/>
                                                                          <w:marRight w:val="0"/>
                                                                          <w:marTop w:val="0"/>
                                                                          <w:marBottom w:val="0"/>
                                                                          <w:divBdr>
                                                                            <w:top w:val="none" w:sz="0" w:space="0" w:color="auto"/>
                                                                            <w:left w:val="none" w:sz="0" w:space="0" w:color="auto"/>
                                                                            <w:bottom w:val="none" w:sz="0" w:space="0" w:color="auto"/>
                                                                            <w:right w:val="none" w:sz="0" w:space="0" w:color="auto"/>
                                                                          </w:divBdr>
                                                                          <w:divsChild>
                                                                            <w:div w:id="415059891">
                                                                              <w:marLeft w:val="0"/>
                                                                              <w:marRight w:val="0"/>
                                                                              <w:marTop w:val="0"/>
                                                                              <w:marBottom w:val="0"/>
                                                                              <w:divBdr>
                                                                                <w:top w:val="none" w:sz="0" w:space="0" w:color="auto"/>
                                                                                <w:left w:val="none" w:sz="0" w:space="0" w:color="auto"/>
                                                                                <w:bottom w:val="none" w:sz="0" w:space="0" w:color="auto"/>
                                                                                <w:right w:val="none" w:sz="0" w:space="0" w:color="auto"/>
                                                                              </w:divBdr>
                                                                              <w:divsChild>
                                                                                <w:div w:id="295255338">
                                                                                  <w:marLeft w:val="0"/>
                                                                                  <w:marRight w:val="0"/>
                                                                                  <w:marTop w:val="0"/>
                                                                                  <w:marBottom w:val="0"/>
                                                                                  <w:divBdr>
                                                                                    <w:top w:val="none" w:sz="0" w:space="0" w:color="auto"/>
                                                                                    <w:left w:val="none" w:sz="0" w:space="0" w:color="auto"/>
                                                                                    <w:bottom w:val="none" w:sz="0" w:space="0" w:color="auto"/>
                                                                                    <w:right w:val="none" w:sz="0" w:space="0" w:color="auto"/>
                                                                                  </w:divBdr>
                                                                                  <w:divsChild>
                                                                                    <w:div w:id="1506898925">
                                                                                      <w:marLeft w:val="0"/>
                                                                                      <w:marRight w:val="0"/>
                                                                                      <w:marTop w:val="0"/>
                                                                                      <w:marBottom w:val="0"/>
                                                                                      <w:divBdr>
                                                                                        <w:top w:val="none" w:sz="0" w:space="0" w:color="auto"/>
                                                                                        <w:left w:val="none" w:sz="0" w:space="0" w:color="auto"/>
                                                                                        <w:bottom w:val="none" w:sz="0" w:space="0" w:color="auto"/>
                                                                                        <w:right w:val="none" w:sz="0" w:space="0" w:color="auto"/>
                                                                                      </w:divBdr>
                                                                                    </w:div>
                                                                                    <w:div w:id="18746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6974526">
      <w:bodyDiv w:val="1"/>
      <w:marLeft w:val="0"/>
      <w:marRight w:val="0"/>
      <w:marTop w:val="0"/>
      <w:marBottom w:val="0"/>
      <w:divBdr>
        <w:top w:val="none" w:sz="0" w:space="0" w:color="auto"/>
        <w:left w:val="none" w:sz="0" w:space="0" w:color="auto"/>
        <w:bottom w:val="none" w:sz="0" w:space="0" w:color="auto"/>
        <w:right w:val="none" w:sz="0" w:space="0" w:color="auto"/>
      </w:divBdr>
    </w:div>
    <w:div w:id="1796605165">
      <w:bodyDiv w:val="1"/>
      <w:marLeft w:val="0"/>
      <w:marRight w:val="0"/>
      <w:marTop w:val="0"/>
      <w:marBottom w:val="0"/>
      <w:divBdr>
        <w:top w:val="none" w:sz="0" w:space="0" w:color="auto"/>
        <w:left w:val="none" w:sz="0" w:space="0" w:color="auto"/>
        <w:bottom w:val="none" w:sz="0" w:space="0" w:color="auto"/>
        <w:right w:val="none" w:sz="0" w:space="0" w:color="auto"/>
      </w:divBdr>
    </w:div>
    <w:div w:id="1801416808">
      <w:bodyDiv w:val="1"/>
      <w:marLeft w:val="0"/>
      <w:marRight w:val="0"/>
      <w:marTop w:val="0"/>
      <w:marBottom w:val="0"/>
      <w:divBdr>
        <w:top w:val="none" w:sz="0" w:space="0" w:color="auto"/>
        <w:left w:val="none" w:sz="0" w:space="0" w:color="auto"/>
        <w:bottom w:val="none" w:sz="0" w:space="0" w:color="auto"/>
        <w:right w:val="none" w:sz="0" w:space="0" w:color="auto"/>
      </w:divBdr>
    </w:div>
    <w:div w:id="1861619936">
      <w:bodyDiv w:val="1"/>
      <w:marLeft w:val="0"/>
      <w:marRight w:val="0"/>
      <w:marTop w:val="0"/>
      <w:marBottom w:val="0"/>
      <w:divBdr>
        <w:top w:val="none" w:sz="0" w:space="0" w:color="auto"/>
        <w:left w:val="none" w:sz="0" w:space="0" w:color="auto"/>
        <w:bottom w:val="none" w:sz="0" w:space="0" w:color="auto"/>
        <w:right w:val="none" w:sz="0" w:space="0" w:color="auto"/>
      </w:divBdr>
    </w:div>
    <w:div w:id="1962953212">
      <w:bodyDiv w:val="1"/>
      <w:marLeft w:val="0"/>
      <w:marRight w:val="0"/>
      <w:marTop w:val="0"/>
      <w:marBottom w:val="0"/>
      <w:divBdr>
        <w:top w:val="none" w:sz="0" w:space="0" w:color="auto"/>
        <w:left w:val="none" w:sz="0" w:space="0" w:color="auto"/>
        <w:bottom w:val="none" w:sz="0" w:space="0" w:color="auto"/>
        <w:right w:val="none" w:sz="0" w:space="0" w:color="auto"/>
      </w:divBdr>
    </w:div>
    <w:div w:id="2019694217">
      <w:bodyDiv w:val="1"/>
      <w:marLeft w:val="0"/>
      <w:marRight w:val="0"/>
      <w:marTop w:val="0"/>
      <w:marBottom w:val="0"/>
      <w:divBdr>
        <w:top w:val="none" w:sz="0" w:space="0" w:color="auto"/>
        <w:left w:val="none" w:sz="0" w:space="0" w:color="auto"/>
        <w:bottom w:val="none" w:sz="0" w:space="0" w:color="auto"/>
        <w:right w:val="none" w:sz="0" w:space="0" w:color="auto"/>
      </w:divBdr>
    </w:div>
    <w:div w:id="2039774028">
      <w:bodyDiv w:val="1"/>
      <w:marLeft w:val="0"/>
      <w:marRight w:val="0"/>
      <w:marTop w:val="0"/>
      <w:marBottom w:val="0"/>
      <w:divBdr>
        <w:top w:val="none" w:sz="0" w:space="0" w:color="auto"/>
        <w:left w:val="none" w:sz="0" w:space="0" w:color="auto"/>
        <w:bottom w:val="none" w:sz="0" w:space="0" w:color="auto"/>
        <w:right w:val="none" w:sz="0" w:space="0" w:color="auto"/>
      </w:divBdr>
    </w:div>
    <w:div w:id="2072999559">
      <w:bodyDiv w:val="1"/>
      <w:marLeft w:val="0"/>
      <w:marRight w:val="0"/>
      <w:marTop w:val="0"/>
      <w:marBottom w:val="0"/>
      <w:divBdr>
        <w:top w:val="none" w:sz="0" w:space="0" w:color="auto"/>
        <w:left w:val="none" w:sz="0" w:space="0" w:color="auto"/>
        <w:bottom w:val="none" w:sz="0" w:space="0" w:color="auto"/>
        <w:right w:val="none" w:sz="0" w:space="0" w:color="auto"/>
      </w:divBdr>
    </w:div>
    <w:div w:id="212372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va.gov/vdl/application.asp?appid=135" TargetMode="External"/><Relationship Id="rId2" Type="http://schemas.openxmlformats.org/officeDocument/2006/relationships/customXml" Target="../customXml/item2.xml"/><Relationship Id="rId16" Type="http://schemas.openxmlformats.org/officeDocument/2006/relationships/hyperlink" Target="https://vaww.vss.med.va/gov/vsskios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vaww.vss.med.va.gov/vss" TargetMode="Externa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657KNE7CTRDA-8456-103</_dlc_DocId>
    <_dlc_DocIdUrl xmlns="cdd665a5-4d39-4c80-990a-8a3abca4f55f">
      <Url>http://vaww.oed.portal.va.gov/pm/hape/HAPEPortfolioPMO/VSSESS/_layouts/DocIdRedir.aspx?ID=657KNE7CTRDA-8456-103</Url>
      <Description>657KNE7CTRDA-8456-103</Description>
    </_dlc_DocIdUrl>
    <Category xmlns="43b45223-d798-4620-8709-f80762dc9999">Incr02  5.2.5  Initial Operating Capability Testing Phase</Category>
    <Comments xmlns="43b45223-d798-4620-8709-f80762dc999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73172AB3F73B418DD1996DA5442274" ma:contentTypeVersion="6" ma:contentTypeDescription="Create a new document." ma:contentTypeScope="" ma:versionID="1684f4800d165d78a4df9ac953be02de">
  <xsd:schema xmlns:xsd="http://www.w3.org/2001/XMLSchema" xmlns:xs="http://www.w3.org/2001/XMLSchema" xmlns:p="http://schemas.microsoft.com/office/2006/metadata/properties" xmlns:ns2="cdd665a5-4d39-4c80-990a-8a3abca4f55f" xmlns:ns3="43b45223-d798-4620-8709-f80762dc9999" targetNamespace="http://schemas.microsoft.com/office/2006/metadata/properties" ma:root="true" ma:fieldsID="cd5187472f0fae780d4c1f0862bec43a" ns2:_="" ns3:_="">
    <xsd:import namespace="cdd665a5-4d39-4c80-990a-8a3abca4f55f"/>
    <xsd:import namespace="43b45223-d798-4620-8709-f80762dc9999"/>
    <xsd:element name="properties">
      <xsd:complexType>
        <xsd:sequence>
          <xsd:element name="documentManagement">
            <xsd:complexType>
              <xsd:all>
                <xsd:element ref="ns2:_dlc_DocId" minOccurs="0"/>
                <xsd:element ref="ns2:_dlc_DocIdUrl" minOccurs="0"/>
                <xsd:element ref="ns2:_dlc_DocIdPersistId" minOccurs="0"/>
                <xsd:element ref="ns3:Category"/>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3b45223-d798-4620-8709-f80762dc9999" elementFormDefault="qualified">
    <xsd:import namespace="http://schemas.microsoft.com/office/2006/documentManagement/types"/>
    <xsd:import namespace="http://schemas.microsoft.com/office/infopath/2007/PartnerControls"/>
    <xsd:element name="Category" ma:index="11" ma:displayName="Category" ma:format="Dropdown" ma:internalName="Category">
      <xsd:simpleType>
        <xsd:restriction base="dms:Choice">
          <xsd:enumeration value="5.1.1  Contractor Project Management Plan"/>
          <xsd:enumeration value="5.1.2  Product Development Reporting Requirements"/>
          <xsd:enumeration value="5.1.3  Privacy Training"/>
          <xsd:enumeration value="5.1.4  Technical Kickoff Meeting"/>
          <xsd:enumeration value="5.1.5  Risk Management"/>
          <xsd:enumeration value="Incr01  5.2.1  Agile Release Planning and Management"/>
          <xsd:enumeration value="Incr01  5.2.2  Requirements Phase"/>
          <xsd:enumeration value="Incr01  5.2.3  Design Review Phase"/>
          <xsd:enumeration value="Incr01  5.2.3.1  Software Design"/>
          <xsd:enumeration value="Incr01  5.2.4.1  Product Build"/>
          <xsd:enumeration value="Incr01  5.2.4.2  System Integration Support"/>
          <xsd:enumeration value="Incr01  5.2.4.3  Pre-Testing Tasks"/>
          <xsd:enumeration value="Incr01  5.2.4.4  Test Environment"/>
          <xsd:enumeration value="Incr01  5.2.4.5  Test Readiness Review"/>
          <xsd:enumeration value="Incr01  5.2.4.6  Component Integration and Systems Testing"/>
          <xsd:enumeration value="Incr01  5.2.4.7  User Functionality Testing"/>
          <xsd:enumeration value="Incr01  5.2.5  Initial Operating Capability Testing Phase"/>
          <xsd:enumeration value="Incr01  5.2.6.1  Software Implementation"/>
          <xsd:enumeration value="Incr01  5.2.6.2  Deployment, Warranty, and Knowledge Transfer Session"/>
          <xsd:enumeration value="Incr02  5.2.1  Agile Release Planning and Management"/>
          <xsd:enumeration value="Incr02  5.2.2  Requirements Phase"/>
          <xsd:enumeration value="Incr02  5.2.3  Design Review Phase"/>
          <xsd:enumeration value="Incr02  5.2.3.1  Software Design"/>
          <xsd:enumeration value="Incr02  5.2.4.1  Product Build"/>
          <xsd:enumeration value="Incr02  5.2.4.2  System Integration Support"/>
          <xsd:enumeration value="Incr02  5.2.4.3  Pre-Testing Tasks"/>
          <xsd:enumeration value="Incr02  5.2.4.4  Test Environment"/>
          <xsd:enumeration value="Incr02  5.2.4.5  Test Readiness Review"/>
          <xsd:enumeration value="Incr02  5.2.4.6  Component Integration and Systems Testing"/>
          <xsd:enumeration value="Incr02  5.2.4.7  User Functionality Testing"/>
          <xsd:enumeration value="Incr02  5.2.5  Initial Operating Capability Testing Phase"/>
          <xsd:enumeration value="Incr02  5.2.6.1  Software Implementation"/>
          <xsd:enumeration value="Incr02  5.2.6.2  Deployment, Warranty, and Knowledge Transfer Session"/>
          <xsd:enumeration value="Incr03  5.2.1  Agile Release Planning and Management"/>
          <xsd:enumeration value="Incr03  5.2.2  Requirements Phase"/>
          <xsd:enumeration value="Incr03  5.2.3  Design Review Phase"/>
          <xsd:enumeration value="Incr03  5.2.3.1  Software Design"/>
          <xsd:enumeration value="Incr03  5.2.4.1  Product Build"/>
          <xsd:enumeration value="Incr03  5.2.4.2  System Integration Support"/>
          <xsd:enumeration value="Incr03  5.2.4.3  Pre-Testing Tasks"/>
          <xsd:enumeration value="Incr03  5.2.4.4  Test Environment"/>
          <xsd:enumeration value="Incr03  5.2.4.5  Test Readiness Review"/>
          <xsd:enumeration value="Incr03  5.2.4.6  Component Integration and Systems Testing"/>
          <xsd:enumeration value="Incr03  5.2.4.7  User Functionality Testing"/>
          <xsd:enumeration value="Incr03  5.2.5  Initial Operating Capability Testing Phase"/>
          <xsd:enumeration value="Incr03  5.2.6.1  Software Implementation"/>
          <xsd:enumeration value="Incr03  5.2.6.2  Deployment, Warranty, and Knowledge Transfer Session"/>
          <xsd:enumeration value="Incr04  5.2.1  Agile Release Planning and Management"/>
          <xsd:enumeration value="Incr04  5.2.2  Requirements Phase"/>
          <xsd:enumeration value="Incr04  5.2.3  Design Review Phase"/>
          <xsd:enumeration value="Incr04  5.2.3.1  Software Design"/>
          <xsd:enumeration value="Incr04  5.2.4.1  Product Build"/>
          <xsd:enumeration value="Incr04  5.2.4.2  System Integration Support"/>
          <xsd:enumeration value="Incr04  5.2.4.3  Pre-Testing Tasks"/>
          <xsd:enumeration value="Incr04  5.2.4.4  Test Environment"/>
          <xsd:enumeration value="Incr04  5.2.4.5  Test Readiness Review"/>
          <xsd:enumeration value="Incr04  5.2.4.6  Component Integration and Systems Testing"/>
          <xsd:enumeration value="Incr04  5.2.4.7  User Functionality Testing"/>
          <xsd:enumeration value="Incr04  5.2.5  Initial Operating Capability Testing Phase"/>
          <xsd:enumeration value="Incr04  5.2.6.1  Software Implementation"/>
          <xsd:enumeration value="Incr04  5.2.6.2  Deployment, Warranty, and Knowledge Transfer Session"/>
          <xsd:enumeration value="Other"/>
        </xsd:restriction>
      </xsd:simpleType>
    </xsd:element>
    <xsd:element name="Comments" ma:index="12"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3366C-3160-4892-948D-29F2A3E12F6B}">
  <ds:schemaRefs>
    <ds:schemaRef ds:uri="http://schemas.microsoft.com/sharepoint/events"/>
  </ds:schemaRefs>
</ds:datastoreItem>
</file>

<file path=customXml/itemProps2.xml><?xml version="1.0" encoding="utf-8"?>
<ds:datastoreItem xmlns:ds="http://schemas.openxmlformats.org/officeDocument/2006/customXml" ds:itemID="{7BBB886A-4888-4157-AF15-86C664293605}">
  <ds:schemaRefs>
    <ds:schemaRef ds:uri="http://schemas.microsoft.com/office/2006/metadata/properties"/>
    <ds:schemaRef ds:uri="http://schemas.microsoft.com/office/infopath/2007/PartnerControls"/>
    <ds:schemaRef ds:uri="cdd665a5-4d39-4c80-990a-8a3abca4f55f"/>
    <ds:schemaRef ds:uri="43b45223-d798-4620-8709-f80762dc9999"/>
  </ds:schemaRefs>
</ds:datastoreItem>
</file>

<file path=customXml/itemProps3.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4.xml><?xml version="1.0" encoding="utf-8"?>
<ds:datastoreItem xmlns:ds="http://schemas.openxmlformats.org/officeDocument/2006/customXml" ds:itemID="{F3ED4826-6367-4F8B-9390-F726EBC14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43b45223-d798-4620-8709-f80762dc99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65C6598-6291-4574-85D6-3BDAF5D59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Template>
  <TotalTime>0</TotalTime>
  <Pages>8</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11899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MS Word formatting for artifacts</dc:subject>
  <dc:creator/>
  <cp:lastModifiedBy/>
  <cp:revision>1</cp:revision>
  <dcterms:created xsi:type="dcterms:W3CDTF">2017-02-10T19:32:00Z</dcterms:created>
  <dcterms:modified xsi:type="dcterms:W3CDTF">2017-08-22T20:07:00Z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0x0101006E73172AB3F73B418DD1996DA5442274</vt:lpwstr>
  </property>
  <property fmtid="{D5CDD505-2E9C-101B-9397-08002B2CF9AE}" pid="3" name="Responsible Role">
    <vt:lpwstr>0</vt:lpwstr>
  </property>
  <property fmtid="{D5CDD505-2E9C-101B-9397-08002B2CF9AE}" pid="4" name="Order">
    <vt:r8>1215700</vt:r8>
  </property>
  <property fmtid="{D5CDD505-2E9C-101B-9397-08002B2CF9AE}" pid="5" name="Required by National Release">
    <vt:lpwstr>1</vt:lpwstr>
  </property>
  <property fmtid="{D5CDD505-2E9C-101B-9397-08002B2CF9AE}" pid="6" name="Public Storage Location">
    <vt:lpwstr/>
  </property>
  <property fmtid="{D5CDD505-2E9C-101B-9397-08002B2CF9AE}" pid="7" name="Version Control Storage Location">
    <vt:lpwstr/>
  </property>
  <property fmtid="{D5CDD505-2E9C-101B-9397-08002B2CF9AE}" pid="8" name="MetaInfo">
    <vt:lpwstr/>
  </property>
  <property fmtid="{D5CDD505-2E9C-101B-9397-08002B2CF9AE}" pid="9" name="Category0">
    <vt:lpwstr>6</vt:lpwstr>
  </property>
  <property fmtid="{D5CDD505-2E9C-101B-9397-08002B2CF9AE}" pid="10" name="Scope">
    <vt:lpwstr>1</vt:lpwstr>
  </property>
  <property fmtid="{D5CDD505-2E9C-101B-9397-08002B2CF9AE}" pid="11" name="xd_ProgID">
    <vt:lpwstr/>
  </property>
  <property fmtid="{D5CDD505-2E9C-101B-9397-08002B2CF9AE}" pid="12" name="_NewReviewCycle">
    <vt:lpwstr/>
  </property>
  <property fmtid="{D5CDD505-2E9C-101B-9397-08002B2CF9AE}" pid="13" name="Process ID">
    <vt:lpwstr/>
  </property>
  <property fmtid="{D5CDD505-2E9C-101B-9397-08002B2CF9AE}" pid="14" name="Artifact Owner">
    <vt:lpwstr/>
  </property>
  <property fmtid="{D5CDD505-2E9C-101B-9397-08002B2CF9AE}" pid="15" name="TemplateUrl">
    <vt:lpwstr/>
  </property>
  <property fmtid="{D5CDD505-2E9C-101B-9397-08002B2CF9AE}" pid="16" name="Required by PMAS">
    <vt:lpwstr>0</vt:lpwstr>
  </property>
  <property fmtid="{D5CDD505-2E9C-101B-9397-08002B2CF9AE}" pid="17" name="Activity ID">
    <vt:lpwstr/>
  </property>
  <property fmtid="{D5CDD505-2E9C-101B-9397-08002B2CF9AE}" pid="18" name="_dlc_DocIdItemGuid">
    <vt:lpwstr>1b6ae566-9909-48cf-9977-8a482e274297</vt:lpwstr>
  </property>
</Properties>
</file>