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F17E6F" w:rsidRDefault="00590867" w:rsidP="00B37B0E">
      <w:pPr>
        <w:pStyle w:val="DocTitle"/>
      </w:pPr>
      <w:r>
        <w:rPr>
          <w:noProof/>
        </w:rPr>
        <mc:AlternateContent>
          <mc:Choice Requires="wpg">
            <w:drawing>
              <wp:anchor distT="0" distB="0" distL="114300" distR="114300" simplePos="0" relativeHeight="251654656" behindDoc="0" locked="0" layoutInCell="1" allowOverlap="1">
                <wp:simplePos x="0" y="0"/>
                <wp:positionH relativeFrom="column">
                  <wp:posOffset>51435</wp:posOffset>
                </wp:positionH>
                <wp:positionV relativeFrom="paragraph">
                  <wp:posOffset>459740</wp:posOffset>
                </wp:positionV>
                <wp:extent cx="5943600" cy="0"/>
                <wp:effectExtent l="0" t="0" r="0" b="0"/>
                <wp:wrapSquare wrapText="bothSides"/>
                <wp:docPr id="86" name="Group 7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0"/>
                          <a:chOff x="1440" y="2117"/>
                          <a:chExt cx="9360" cy="0"/>
                        </a:xfrm>
                      </wpg:grpSpPr>
                      <wps:wsp>
                        <wps:cNvPr id="87" name="Line 778"/>
                        <wps:cNvCnPr/>
                        <wps:spPr bwMode="auto">
                          <a:xfrm>
                            <a:off x="7632" y="2117"/>
                            <a:ext cx="316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8" name="Line 779"/>
                        <wps:cNvCnPr/>
                        <wps:spPr bwMode="auto">
                          <a:xfrm>
                            <a:off x="1440" y="2117"/>
                            <a:ext cx="302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77" o:spid="_x0000_s1026" style="position:absolute;margin-left:4.05pt;margin-top:36.2pt;width:468pt;height:0;z-index:251654656" coordorigin="1440,2117" coordsize="9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">
                <v:line id="Line 778" o:spid="_x0000_s1027" style="position:absolute;visibility:visible;mso-wrap-style:square" from="7632,2117" to="10800,2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Ak6MQAAADbAAAADwAAAGRycy9kb3ducmV2LnhtbESPQWvCQBSE7wX/w/KE3pqNRVqJWcVa&#10;hEIPJerF2yP7TKLZt2F3a5L++m6h4HGY+WaYfD2YVtzI+cayglmSgiAurW64UnA87J4WIHxA1tha&#10;JgUjeVivJg85Ztr2XNBtHyoRS9hnqKAOocuk9GVNBn1iO+Lona0zGKJ0ldQO+1huWvmcpi/SYMNx&#10;ocaOtjWV1/23UbA4dP593J529stdforPeUFzfFPqcTpsliACDeEe/qc/dORe4e9L/AF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YCToxAAAANsAAAAPAAAAAAAAAAAA&#10;AAAAAKECAABkcnMvZG93bnJldi54bWxQSwUGAAAAAAQABAD5AAAAkgMAAAAA&#10;" strokeweight=".5pt"/>
                <v:line id="Line 779" o:spid="_x0000_s1028" style="position:absolute;visibility:visible;mso-wrap-style:square" from="1440,2117" to="4464,2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wmsAAAADbAAAADwAAAGRycy9kb3ducmV2LnhtbERPTWvCQBC9F/wPywi91Y0iRaKrVEUQ&#10;eihRL96G7DRJm50Nu6tGf71zKPT4eN+LVe9adaUQG88GxqMMFHHpbcOVgdNx9zYDFROyxdYzGbhT&#10;hNVy8LLA3PobF3Q9pEpJCMccDdQpdbnWsazJYRz5jli4bx8cJoGh0jbgTcJdqydZ9q4dNiwNNXa0&#10;qan8PVycgdmxi9v75rzzX+HnUXxOC5ri2pjXYf8xB5WoT//iP/feik/Gyhf5AXr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sJrAAAAA2wAAAA8AAAAAAAAAAAAAAAAA&#10;oQIAAGRycy9kb3ducmV2LnhtbFBLBQYAAAAABAAEAPkAAACOAwAAAAA=&#10;" strokeweight=".5pt"/>
                <w10:wrap type="square"/>
              </v:group>
            </w:pict>
          </mc:Fallback>
        </mc:AlternateContent>
      </w:r>
      <w:r>
        <w:rPr>
          <w:noProof/>
        </w:rPr>
        <w:drawing>
          <wp:inline distT="0" distB="0" distL="0" distR="0">
            <wp:extent cx="1657350" cy="923925"/>
            <wp:effectExtent l="0" t="0" r="0" b="0"/>
            <wp:docPr id="2" name="Picture 2" descr="vist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ta_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7350" cy="923925"/>
                    </a:xfrm>
                    <a:prstGeom prst="rect">
                      <a:avLst/>
                    </a:prstGeom>
                    <a:noFill/>
                    <a:ln>
                      <a:noFill/>
                    </a:ln>
                  </pic:spPr>
                </pic:pic>
              </a:graphicData>
            </a:graphic>
          </wp:inline>
        </w:drawing>
      </w:r>
      <w:r w:rsidR="00F17E6F">
        <w:t xml:space="preserve"> </w:t>
      </w:r>
    </w:p>
    <w:p w:rsidR="00F17E6F" w:rsidRDefault="00F17E6F" w:rsidP="00652D19">
      <w:pPr>
        <w:pStyle w:val="DocTitle"/>
      </w:pPr>
    </w:p>
    <w:p w:rsidR="00F17E6F" w:rsidRDefault="00F17E6F" w:rsidP="00590867"/>
    <w:p w:rsidR="00F17E6F" w:rsidRDefault="00F17E6F" w:rsidP="00590867">
      <w:pPr>
        <w:pStyle w:val="DocTitle"/>
      </w:pPr>
      <w:r>
        <w:t>My Health</w:t>
      </w:r>
      <w:r>
        <w:rPr>
          <w:i/>
          <w:u w:val="single"/>
        </w:rPr>
        <w:t>e</w:t>
      </w:r>
      <w:r>
        <w:t>Vet (MHV)</w:t>
      </w:r>
    </w:p>
    <w:p w:rsidR="00F17E6F" w:rsidRDefault="00F17E6F" w:rsidP="00590867">
      <w:pPr>
        <w:pStyle w:val="DocTitle"/>
      </w:pPr>
    </w:p>
    <w:p w:rsidR="00F17E6F" w:rsidRDefault="00F17E6F" w:rsidP="00590867">
      <w:pPr>
        <w:pStyle w:val="DocTitle"/>
      </w:pPr>
    </w:p>
    <w:p w:rsidR="00F17E6F" w:rsidRDefault="00F17E6F" w:rsidP="00590867">
      <w:pPr>
        <w:pStyle w:val="DocTitle"/>
      </w:pPr>
      <w:r>
        <w:t>Technical Manual &amp; Security Guide</w:t>
      </w:r>
    </w:p>
    <w:p w:rsidR="00F17E6F" w:rsidRDefault="00F17E6F" w:rsidP="00590867">
      <w:pPr>
        <w:pStyle w:val="DocTitle"/>
      </w:pPr>
    </w:p>
    <w:p w:rsidR="00F17E6F" w:rsidRDefault="00F17E6F" w:rsidP="00590867">
      <w:pPr>
        <w:pStyle w:val="DocTitle"/>
      </w:pPr>
    </w:p>
    <w:p w:rsidR="00F17E6F" w:rsidRDefault="00F17E6F" w:rsidP="00590867">
      <w:pPr>
        <w:pStyle w:val="DocTitle"/>
      </w:pPr>
      <w:r>
        <w:t>Version 1.</w:t>
      </w:r>
      <w:r w:rsidR="006D28BC">
        <w:t>6</w:t>
      </w:r>
    </w:p>
    <w:p w:rsidR="00F17E6F" w:rsidRDefault="00F17E6F" w:rsidP="00590867">
      <w:pPr>
        <w:pStyle w:val="DocTitle"/>
      </w:pPr>
    </w:p>
    <w:p w:rsidR="00F17E6F" w:rsidRDefault="00F17E6F" w:rsidP="00590867">
      <w:pPr>
        <w:pStyle w:val="DocTitle"/>
        <w:rPr>
          <w:sz w:val="24"/>
        </w:rPr>
      </w:pPr>
      <w:r>
        <w:t xml:space="preserve">June </w:t>
      </w:r>
      <w:r w:rsidR="009134EE">
        <w:t>2015</w:t>
      </w:r>
    </w:p>
    <w:p w:rsidR="00F17E6F" w:rsidRDefault="00F17E6F" w:rsidP="00590867">
      <w:pPr>
        <w:pStyle w:val="DocTitle"/>
      </w:pPr>
    </w:p>
    <w:p w:rsidR="00F17E6F" w:rsidRDefault="00F17E6F" w:rsidP="00590867">
      <w:pPr>
        <w:pStyle w:val="DocTitle"/>
      </w:pPr>
    </w:p>
    <w:p w:rsidR="00F17E6F" w:rsidRDefault="00F17E6F" w:rsidP="00590867">
      <w:pPr>
        <w:pStyle w:val="DocTitle"/>
      </w:pPr>
    </w:p>
    <w:p w:rsidR="00F17E6F" w:rsidRDefault="00F17E6F" w:rsidP="00590867">
      <w:pPr>
        <w:pStyle w:val="DocTitle"/>
      </w:pPr>
    </w:p>
    <w:p w:rsidR="00F17E6F" w:rsidRDefault="00F17E6F" w:rsidP="00590867">
      <w:pPr>
        <w:pStyle w:val="DocTitle"/>
      </w:pPr>
    </w:p>
    <w:p w:rsidR="00F17E6F" w:rsidRDefault="00F17E6F" w:rsidP="00590867">
      <w:pPr>
        <w:pStyle w:val="DocTitle"/>
      </w:pPr>
    </w:p>
    <w:p w:rsidR="00F17E6F" w:rsidRDefault="00F17E6F" w:rsidP="00590867">
      <w:pPr>
        <w:pStyle w:val="DocTitle"/>
      </w:pPr>
    </w:p>
    <w:p w:rsidR="00F17E6F" w:rsidRDefault="00F17E6F" w:rsidP="00590867">
      <w:pPr>
        <w:pStyle w:val="DocTitle"/>
      </w:pPr>
      <w:bookmarkStart w:id="1" w:name="_Toc363271339"/>
    </w:p>
    <w:p w:rsidR="00F17E6F" w:rsidRDefault="00F17E6F" w:rsidP="00590867">
      <w:pPr>
        <w:pStyle w:val="DocTitle"/>
      </w:pPr>
    </w:p>
    <w:p w:rsidR="00F17E6F" w:rsidRDefault="00F17E6F" w:rsidP="00590867">
      <w:pPr>
        <w:pStyle w:val="DocTitle"/>
      </w:pPr>
    </w:p>
    <w:p w:rsidR="00F17E6F" w:rsidRDefault="00F17E6F" w:rsidP="00590867">
      <w:pPr>
        <w:pStyle w:val="DocTitle"/>
      </w:pPr>
    </w:p>
    <w:p w:rsidR="00F17E6F" w:rsidRDefault="00F17E6F" w:rsidP="00590867">
      <w:pPr>
        <w:pStyle w:val="DocTitle"/>
      </w:pPr>
      <w:r>
        <w:t>Department of Veterans Affairs</w:t>
      </w:r>
      <w:bookmarkEnd w:id="1"/>
      <w:r>
        <w:t xml:space="preserve"> (VA)</w:t>
      </w:r>
    </w:p>
    <w:p w:rsidR="00F17E6F" w:rsidRDefault="00F17E6F" w:rsidP="00590867">
      <w:pPr>
        <w:pStyle w:val="DocTitle"/>
      </w:pPr>
      <w:r>
        <w:t xml:space="preserve">VHA OI Health </w:t>
      </w:r>
      <w:smartTag w:uri="urn:schemas-microsoft-com:office:smarttags" w:element="place">
        <w:smartTag w:uri="urn:schemas-microsoft-com:office:smarttags" w:element="City">
          <w:r>
            <w:t>Enterprise</w:t>
          </w:r>
        </w:smartTag>
      </w:smartTag>
      <w:r>
        <w:t xml:space="preserve"> Strategy</w:t>
      </w:r>
    </w:p>
    <w:p w:rsidR="00F17E6F" w:rsidRDefault="00F17E6F">
      <w:pPr>
        <w:pStyle w:val="TOC1"/>
      </w:pPr>
      <w:r>
        <w:br w:type="page"/>
      </w:r>
      <w:r>
        <w:lastRenderedPageBreak/>
        <w:t>Revision History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Revision History"/>
        <w:tblDescription w:val="Revision history contains four columns and eleven rows"/>
      </w:tblPr>
      <w:tblGrid>
        <w:gridCol w:w="1151"/>
        <w:gridCol w:w="1436"/>
        <w:gridCol w:w="4999"/>
        <w:gridCol w:w="1990"/>
      </w:tblGrid>
      <w:tr w:rsidR="00F17E6F">
        <w:trPr>
          <w:jc w:val="center"/>
        </w:trPr>
        <w:tc>
          <w:tcPr>
            <w:tcW w:w="1098" w:type="dxa"/>
            <w:shd w:val="pct20" w:color="auto" w:fill="auto"/>
          </w:tcPr>
          <w:p w:rsidR="00F17E6F" w:rsidRDefault="00F17E6F" w:rsidP="00B37B0E">
            <w:r>
              <w:t>Date</w:t>
            </w:r>
          </w:p>
        </w:tc>
        <w:tc>
          <w:tcPr>
            <w:tcW w:w="1440" w:type="dxa"/>
            <w:shd w:val="pct20" w:color="auto" w:fill="auto"/>
          </w:tcPr>
          <w:p w:rsidR="00F17E6F" w:rsidRDefault="00F17E6F" w:rsidP="00652D19">
            <w:r>
              <w:t>Version No.</w:t>
            </w:r>
          </w:p>
        </w:tc>
        <w:tc>
          <w:tcPr>
            <w:tcW w:w="5040" w:type="dxa"/>
            <w:shd w:val="pct20" w:color="auto" w:fill="auto"/>
          </w:tcPr>
          <w:p w:rsidR="00F17E6F" w:rsidRDefault="00F17E6F" w:rsidP="00590867">
            <w:r>
              <w:t>Change</w:t>
            </w:r>
          </w:p>
        </w:tc>
        <w:tc>
          <w:tcPr>
            <w:tcW w:w="1998" w:type="dxa"/>
            <w:shd w:val="pct20" w:color="auto" w:fill="auto"/>
          </w:tcPr>
          <w:p w:rsidR="00F17E6F" w:rsidRDefault="00F17E6F" w:rsidP="00590867">
            <w:r>
              <w:t>Author</w:t>
            </w:r>
          </w:p>
        </w:tc>
      </w:tr>
      <w:tr w:rsidR="00F17E6F">
        <w:trPr>
          <w:jc w:val="center"/>
        </w:trPr>
        <w:tc>
          <w:tcPr>
            <w:tcW w:w="1098" w:type="dxa"/>
          </w:tcPr>
          <w:p w:rsidR="00F17E6F" w:rsidRDefault="00F17E6F" w:rsidP="00B37B0E">
            <w:r>
              <w:t>6/13/05</w:t>
            </w:r>
          </w:p>
        </w:tc>
        <w:tc>
          <w:tcPr>
            <w:tcW w:w="1440" w:type="dxa"/>
          </w:tcPr>
          <w:p w:rsidR="00F17E6F" w:rsidRDefault="00F17E6F" w:rsidP="00652D19">
            <w:r>
              <w:t>1.0</w:t>
            </w:r>
          </w:p>
        </w:tc>
        <w:tc>
          <w:tcPr>
            <w:tcW w:w="5040" w:type="dxa"/>
          </w:tcPr>
          <w:p w:rsidR="00F17E6F" w:rsidRDefault="00F17E6F" w:rsidP="00590867">
            <w:r>
              <w:t>Original Draft</w:t>
            </w:r>
          </w:p>
        </w:tc>
        <w:tc>
          <w:tcPr>
            <w:tcW w:w="1998" w:type="dxa"/>
          </w:tcPr>
          <w:p w:rsidR="00F17E6F" w:rsidRDefault="00F17E6F" w:rsidP="00590867">
            <w:r>
              <w:t>Gary Monger</w:t>
            </w:r>
          </w:p>
        </w:tc>
      </w:tr>
      <w:tr w:rsidR="00F17E6F">
        <w:trPr>
          <w:jc w:val="center"/>
        </w:trPr>
        <w:tc>
          <w:tcPr>
            <w:tcW w:w="1098" w:type="dxa"/>
          </w:tcPr>
          <w:p w:rsidR="00F17E6F" w:rsidRDefault="00F17E6F" w:rsidP="00B37B0E">
            <w:r>
              <w:t>6/14/05</w:t>
            </w:r>
          </w:p>
        </w:tc>
        <w:tc>
          <w:tcPr>
            <w:tcW w:w="1440" w:type="dxa"/>
          </w:tcPr>
          <w:p w:rsidR="00F17E6F" w:rsidRDefault="00F17E6F" w:rsidP="00652D19">
            <w:r>
              <w:t>1.0</w:t>
            </w:r>
          </w:p>
        </w:tc>
        <w:tc>
          <w:tcPr>
            <w:tcW w:w="5040" w:type="dxa"/>
          </w:tcPr>
          <w:p w:rsidR="00F17E6F" w:rsidRDefault="00F17E6F" w:rsidP="00590867">
            <w:r>
              <w:t>Added section on interaction with Outpatient Pharmacy</w:t>
            </w:r>
          </w:p>
        </w:tc>
        <w:tc>
          <w:tcPr>
            <w:tcW w:w="1998" w:type="dxa"/>
          </w:tcPr>
          <w:p w:rsidR="00F17E6F" w:rsidRDefault="00F17E6F" w:rsidP="00590867">
            <w:r>
              <w:t>Gary Monger</w:t>
            </w:r>
          </w:p>
        </w:tc>
      </w:tr>
      <w:tr w:rsidR="00F17E6F">
        <w:trPr>
          <w:jc w:val="center"/>
        </w:trPr>
        <w:tc>
          <w:tcPr>
            <w:tcW w:w="1098" w:type="dxa"/>
          </w:tcPr>
          <w:p w:rsidR="00F17E6F" w:rsidRDefault="00F17E6F" w:rsidP="00B37B0E">
            <w:r>
              <w:t>6/22/05</w:t>
            </w:r>
          </w:p>
        </w:tc>
        <w:tc>
          <w:tcPr>
            <w:tcW w:w="1440" w:type="dxa"/>
          </w:tcPr>
          <w:p w:rsidR="00F17E6F" w:rsidRDefault="00F17E6F" w:rsidP="00652D19">
            <w:r>
              <w:t>1.0</w:t>
            </w:r>
          </w:p>
        </w:tc>
        <w:tc>
          <w:tcPr>
            <w:tcW w:w="5040" w:type="dxa"/>
          </w:tcPr>
          <w:p w:rsidR="00F17E6F" w:rsidRDefault="00F17E6F" w:rsidP="00590867">
            <w:r>
              <w:t>Modifications per Joe Tastrom:</w:t>
            </w:r>
          </w:p>
          <w:p w:rsidR="00F17E6F" w:rsidRDefault="00F17E6F" w:rsidP="00590867">
            <w:r>
              <w:t>Page five, second paragraph under Benefits,   "The national system  a website available to all veterans on the”</w:t>
            </w:r>
          </w:p>
          <w:p w:rsidR="00F17E6F" w:rsidRDefault="00F17E6F" w:rsidP="00590867">
            <w:r>
              <w:t>needs to be cleaned up, something like “The national system  is comprised of a website available to all veterans on the”</w:t>
            </w:r>
          </w:p>
          <w:p w:rsidR="00F17E6F" w:rsidRDefault="00F17E6F" w:rsidP="00590867"/>
          <w:p w:rsidR="00F17E6F" w:rsidRDefault="00F17E6F">
            <w:pPr>
              <w:pStyle w:val="LeftHeader"/>
              <w:pBdr>
                <w:bottom w:val="none" w:sz="0" w:space="0" w:color="auto"/>
              </w:pBdr>
              <w:tabs>
                <w:tab w:val="clear" w:pos="7560"/>
              </w:tabs>
              <w:autoSpaceDE w:val="0"/>
              <w:autoSpaceDN w:val="0"/>
              <w:adjustRightInd w:val="0"/>
              <w:spacing w:after="0"/>
              <w:rPr>
                <w:noProof w:val="0"/>
              </w:rPr>
            </w:pPr>
            <w:r>
              <w:rPr>
                <w:noProof w:val="0"/>
              </w:rPr>
              <w:t>Under Prescription Refill Benefits, Release of Information, the I in information should be capitalized.</w:t>
            </w:r>
          </w:p>
          <w:p w:rsidR="00F17E6F" w:rsidRDefault="00F17E6F" w:rsidP="00590867"/>
          <w:p w:rsidR="00F17E6F" w:rsidRDefault="00F17E6F" w:rsidP="00590867">
            <w:r>
              <w:t>Page 8 - I would include the required patches (PSO 204, DBA patch).</w:t>
            </w:r>
          </w:p>
          <w:p w:rsidR="00F17E6F" w:rsidRDefault="00F17E6F" w:rsidP="00590867"/>
          <w:p w:rsidR="00F17E6F" w:rsidRDefault="00F17E6F" w:rsidP="00590867">
            <w:r>
              <w:t xml:space="preserve">Page 10 - Routine mapping, I would eliminate that, </w:t>
            </w:r>
            <w:r w:rsidR="00B249FD">
              <w:t>it’s n</w:t>
            </w:r>
            <w:r>
              <w:t>ot an option on Cache for VMS</w:t>
            </w:r>
          </w:p>
          <w:p w:rsidR="00F17E6F" w:rsidRDefault="00F17E6F" w:rsidP="00590867"/>
          <w:p w:rsidR="00F17E6F" w:rsidRDefault="00F17E6F" w:rsidP="00B37B0E">
            <w:r>
              <w:t xml:space="preserve">Page 16 - Under the PSO INTERNET REFILLS OPTION I would add a reference to the specific PSO patch for documentation. </w:t>
            </w:r>
            <w:smartTag w:uri="urn:schemas-microsoft-com:office:smarttags" w:element="place">
              <w:r>
                <w:t>VistA</w:t>
              </w:r>
            </w:smartTag>
          </w:p>
        </w:tc>
        <w:tc>
          <w:tcPr>
            <w:tcW w:w="1998" w:type="dxa"/>
          </w:tcPr>
          <w:p w:rsidR="00F17E6F" w:rsidRDefault="00F17E6F" w:rsidP="00652D19">
            <w:r>
              <w:t>Curtis Anderson</w:t>
            </w:r>
          </w:p>
        </w:tc>
      </w:tr>
      <w:tr w:rsidR="00F17E6F">
        <w:trPr>
          <w:jc w:val="center"/>
        </w:trPr>
        <w:tc>
          <w:tcPr>
            <w:tcW w:w="1098" w:type="dxa"/>
          </w:tcPr>
          <w:p w:rsidR="00F17E6F" w:rsidRDefault="00F17E6F" w:rsidP="00B37B0E">
            <w:r>
              <w:t>8/22/05</w:t>
            </w:r>
          </w:p>
        </w:tc>
        <w:tc>
          <w:tcPr>
            <w:tcW w:w="1440" w:type="dxa"/>
          </w:tcPr>
          <w:p w:rsidR="00F17E6F" w:rsidRDefault="00F17E6F" w:rsidP="00652D19">
            <w:r>
              <w:t>1.0</w:t>
            </w:r>
          </w:p>
        </w:tc>
        <w:tc>
          <w:tcPr>
            <w:tcW w:w="5040" w:type="dxa"/>
          </w:tcPr>
          <w:p w:rsidR="00F17E6F" w:rsidRDefault="00F17E6F" w:rsidP="00590867">
            <w:r>
              <w:t>Several updates per EVS review</w:t>
            </w:r>
          </w:p>
        </w:tc>
        <w:tc>
          <w:tcPr>
            <w:tcW w:w="1998" w:type="dxa"/>
          </w:tcPr>
          <w:p w:rsidR="00F17E6F" w:rsidRDefault="00F17E6F" w:rsidP="00590867">
            <w:r>
              <w:t>Gary Monger</w:t>
            </w:r>
          </w:p>
        </w:tc>
      </w:tr>
      <w:tr w:rsidR="00EF494A">
        <w:trPr>
          <w:jc w:val="center"/>
        </w:trPr>
        <w:tc>
          <w:tcPr>
            <w:tcW w:w="1098" w:type="dxa"/>
          </w:tcPr>
          <w:p w:rsidR="00EF494A" w:rsidRDefault="00EF494A" w:rsidP="00B37B0E">
            <w:r>
              <w:lastRenderedPageBreak/>
              <w:t>6/6/08</w:t>
            </w:r>
          </w:p>
        </w:tc>
        <w:tc>
          <w:tcPr>
            <w:tcW w:w="1440" w:type="dxa"/>
          </w:tcPr>
          <w:p w:rsidR="00EF494A" w:rsidRDefault="00EF494A" w:rsidP="00652D19">
            <w:r>
              <w:t>1.1</w:t>
            </w:r>
          </w:p>
        </w:tc>
        <w:tc>
          <w:tcPr>
            <w:tcW w:w="5040" w:type="dxa"/>
          </w:tcPr>
          <w:p w:rsidR="00EF494A" w:rsidRDefault="00EF494A" w:rsidP="00590867">
            <w:r>
              <w:t>Updated with necessary revisions for</w:t>
            </w:r>
            <w:r w:rsidR="00B025FD">
              <w:t xml:space="preserve"> MHV*1*1 and MHV</w:t>
            </w:r>
            <w:r>
              <w:t>*1*2</w:t>
            </w:r>
          </w:p>
        </w:tc>
        <w:tc>
          <w:tcPr>
            <w:tcW w:w="1998" w:type="dxa"/>
          </w:tcPr>
          <w:p w:rsidR="00EF494A" w:rsidRDefault="00EF494A" w:rsidP="00590867">
            <w:r>
              <w:t>Bill Jutzi</w:t>
            </w:r>
          </w:p>
        </w:tc>
      </w:tr>
      <w:tr w:rsidR="00691FFA">
        <w:trPr>
          <w:jc w:val="center"/>
        </w:trPr>
        <w:tc>
          <w:tcPr>
            <w:tcW w:w="1098" w:type="dxa"/>
          </w:tcPr>
          <w:p w:rsidR="00691FFA" w:rsidRDefault="00E01547" w:rsidP="00B37B0E">
            <w:r>
              <w:t>9/8</w:t>
            </w:r>
            <w:r w:rsidR="00691FFA">
              <w:t>/08</w:t>
            </w:r>
          </w:p>
        </w:tc>
        <w:tc>
          <w:tcPr>
            <w:tcW w:w="1440" w:type="dxa"/>
          </w:tcPr>
          <w:p w:rsidR="00691FFA" w:rsidRDefault="00691FFA" w:rsidP="00652D19">
            <w:r>
              <w:t>1.2</w:t>
            </w:r>
          </w:p>
        </w:tc>
        <w:tc>
          <w:tcPr>
            <w:tcW w:w="5040" w:type="dxa"/>
          </w:tcPr>
          <w:p w:rsidR="00691FFA" w:rsidRDefault="00691FFA" w:rsidP="00590867">
            <w:r>
              <w:t>Updated with necessary revisions for MHV*1*5 and MHV*1*6</w:t>
            </w:r>
          </w:p>
        </w:tc>
        <w:tc>
          <w:tcPr>
            <w:tcW w:w="1998" w:type="dxa"/>
          </w:tcPr>
          <w:p w:rsidR="00691FFA" w:rsidRDefault="00691FFA" w:rsidP="00590867">
            <w:r>
              <w:t>Bill Jutzi</w:t>
            </w:r>
          </w:p>
          <w:p w:rsidR="00CD17AA" w:rsidRDefault="00CD17AA" w:rsidP="00590867">
            <w:r>
              <w:t>David Ferguson</w:t>
            </w:r>
          </w:p>
        </w:tc>
      </w:tr>
      <w:tr w:rsidR="00012D71">
        <w:trPr>
          <w:jc w:val="center"/>
        </w:trPr>
        <w:tc>
          <w:tcPr>
            <w:tcW w:w="1098" w:type="dxa"/>
          </w:tcPr>
          <w:p w:rsidR="00012D71" w:rsidRDefault="00012D71" w:rsidP="00B37B0E">
            <w:r>
              <w:t>2/26/13</w:t>
            </w:r>
          </w:p>
        </w:tc>
        <w:tc>
          <w:tcPr>
            <w:tcW w:w="1440" w:type="dxa"/>
          </w:tcPr>
          <w:p w:rsidR="00012D71" w:rsidRDefault="00012D71" w:rsidP="00652D19">
            <w:r>
              <w:t>1.3</w:t>
            </w:r>
          </w:p>
        </w:tc>
        <w:tc>
          <w:tcPr>
            <w:tcW w:w="5040" w:type="dxa"/>
          </w:tcPr>
          <w:p w:rsidR="00012D71" w:rsidRDefault="00012D71" w:rsidP="00590867">
            <w:r>
              <w:t>Updated with necessary revisions for MHV*1*10</w:t>
            </w:r>
          </w:p>
        </w:tc>
        <w:tc>
          <w:tcPr>
            <w:tcW w:w="1998" w:type="dxa"/>
          </w:tcPr>
          <w:p w:rsidR="00012D71" w:rsidRDefault="00012D71" w:rsidP="00590867">
            <w:r>
              <w:t>Nagaraja Kumar Marri</w:t>
            </w:r>
          </w:p>
        </w:tc>
      </w:tr>
      <w:tr w:rsidR="00E53AD9">
        <w:trPr>
          <w:jc w:val="center"/>
        </w:trPr>
        <w:tc>
          <w:tcPr>
            <w:tcW w:w="1098" w:type="dxa"/>
          </w:tcPr>
          <w:p w:rsidR="00E53AD9" w:rsidRDefault="00E53AD9" w:rsidP="00B37B0E">
            <w:r>
              <w:t>2/25/15</w:t>
            </w:r>
          </w:p>
        </w:tc>
        <w:tc>
          <w:tcPr>
            <w:tcW w:w="1440" w:type="dxa"/>
          </w:tcPr>
          <w:p w:rsidR="00E53AD9" w:rsidRDefault="00E53AD9" w:rsidP="00652D19">
            <w:r>
              <w:t>1.4</w:t>
            </w:r>
          </w:p>
        </w:tc>
        <w:tc>
          <w:tcPr>
            <w:tcW w:w="5040" w:type="dxa"/>
          </w:tcPr>
          <w:p w:rsidR="00E53AD9" w:rsidRDefault="00E53AD9" w:rsidP="00590867">
            <w:r>
              <w:t>Updated with necessary revisions for MHV*1*11</w:t>
            </w:r>
          </w:p>
        </w:tc>
        <w:tc>
          <w:tcPr>
            <w:tcW w:w="1998" w:type="dxa"/>
          </w:tcPr>
          <w:p w:rsidR="00E53AD9" w:rsidRDefault="00E53AD9" w:rsidP="00590867">
            <w:r>
              <w:t>Nagaraja Kumar Marri</w:t>
            </w:r>
          </w:p>
        </w:tc>
      </w:tr>
      <w:tr w:rsidR="009134EE">
        <w:trPr>
          <w:jc w:val="center"/>
        </w:trPr>
        <w:tc>
          <w:tcPr>
            <w:tcW w:w="1098" w:type="dxa"/>
          </w:tcPr>
          <w:p w:rsidR="009134EE" w:rsidRDefault="009134EE" w:rsidP="00B37B0E">
            <w:r>
              <w:t>2/27/15</w:t>
            </w:r>
          </w:p>
        </w:tc>
        <w:tc>
          <w:tcPr>
            <w:tcW w:w="1440" w:type="dxa"/>
          </w:tcPr>
          <w:p w:rsidR="009134EE" w:rsidRDefault="009134EE" w:rsidP="00652D19">
            <w:r>
              <w:t>1.</w:t>
            </w:r>
            <w:r w:rsidR="00590867">
              <w:t>5</w:t>
            </w:r>
          </w:p>
        </w:tc>
        <w:tc>
          <w:tcPr>
            <w:tcW w:w="5040" w:type="dxa"/>
          </w:tcPr>
          <w:p w:rsidR="009134EE" w:rsidRDefault="009134EE" w:rsidP="00590867">
            <w:r>
              <w:t>Technical Review</w:t>
            </w:r>
          </w:p>
        </w:tc>
        <w:tc>
          <w:tcPr>
            <w:tcW w:w="1998" w:type="dxa"/>
          </w:tcPr>
          <w:p w:rsidR="009134EE" w:rsidRDefault="009134EE" w:rsidP="00590867">
            <w:r>
              <w:t>Liana Buciuman</w:t>
            </w:r>
          </w:p>
        </w:tc>
      </w:tr>
      <w:tr w:rsidR="00590867">
        <w:trPr>
          <w:jc w:val="center"/>
        </w:trPr>
        <w:tc>
          <w:tcPr>
            <w:tcW w:w="1098" w:type="dxa"/>
          </w:tcPr>
          <w:p w:rsidR="00590867" w:rsidRDefault="00590867" w:rsidP="00B37B0E">
            <w:r>
              <w:t>3/415</w:t>
            </w:r>
          </w:p>
        </w:tc>
        <w:tc>
          <w:tcPr>
            <w:tcW w:w="1440" w:type="dxa"/>
          </w:tcPr>
          <w:p w:rsidR="00590867" w:rsidRDefault="00590867" w:rsidP="00652D19">
            <w:r>
              <w:t>1.6</w:t>
            </w:r>
          </w:p>
        </w:tc>
        <w:tc>
          <w:tcPr>
            <w:tcW w:w="5040" w:type="dxa"/>
          </w:tcPr>
          <w:p w:rsidR="00590867" w:rsidRDefault="00590867" w:rsidP="00B249FD">
            <w:r>
              <w:t xml:space="preserve">Technical Writer </w:t>
            </w:r>
            <w:r w:rsidR="00B249FD">
              <w:t>Review</w:t>
            </w:r>
          </w:p>
        </w:tc>
        <w:tc>
          <w:tcPr>
            <w:tcW w:w="1998" w:type="dxa"/>
          </w:tcPr>
          <w:p w:rsidR="00590867" w:rsidRDefault="00590867" w:rsidP="00590867">
            <w:r>
              <w:t>David Rawlins</w:t>
            </w:r>
          </w:p>
        </w:tc>
      </w:tr>
    </w:tbl>
    <w:p w:rsidR="00F17E6F" w:rsidRDefault="00F17E6F" w:rsidP="00B37B0E"/>
    <w:p w:rsidR="00F17E6F" w:rsidRDefault="00F17E6F" w:rsidP="00652D19">
      <w:pPr>
        <w:pStyle w:val="Normal2"/>
      </w:pPr>
      <w:r>
        <w:br w:type="page"/>
      </w:r>
    </w:p>
    <w:p w:rsidR="00F17E6F" w:rsidRDefault="00F17E6F">
      <w:pPr>
        <w:pStyle w:val="TOC-Header"/>
      </w:pPr>
      <w:r>
        <w:lastRenderedPageBreak/>
        <w:t>Table of Contents</w:t>
      </w:r>
    </w:p>
    <w:p w:rsidR="00B249FD" w:rsidRDefault="00F17E6F">
      <w:pPr>
        <w:pStyle w:val="TOC1"/>
        <w:rPr>
          <w:rFonts w:asciiTheme="minorHAnsi" w:eastAsiaTheme="minorEastAsia" w:hAnsiTheme="minorHAnsi" w:cstheme="minorBidi"/>
          <w:b w:val="0"/>
          <w:color w:val="auto"/>
          <w:sz w:val="22"/>
          <w:szCs w:val="22"/>
        </w:rPr>
      </w:pPr>
      <w:r>
        <w:fldChar w:fldCharType="begin"/>
      </w:r>
      <w:r>
        <w:instrText xml:space="preserve"> TOC \o "1-2" \h \z \t "Heading 3,3" </w:instrText>
      </w:r>
      <w:r>
        <w:fldChar w:fldCharType="separate"/>
      </w:r>
      <w:hyperlink w:anchor="_Toc413837818" w:history="1">
        <w:r w:rsidR="00B249FD" w:rsidRPr="00033363">
          <w:rPr>
            <w:rStyle w:val="Hyperlink"/>
          </w:rPr>
          <w:t>My Health</w:t>
        </w:r>
        <w:r w:rsidR="00B249FD" w:rsidRPr="00033363">
          <w:rPr>
            <w:rStyle w:val="Hyperlink"/>
            <w:i/>
          </w:rPr>
          <w:t>e</w:t>
        </w:r>
        <w:r w:rsidR="00B249FD" w:rsidRPr="00033363">
          <w:rPr>
            <w:rStyle w:val="Hyperlink"/>
          </w:rPr>
          <w:t>Vet and This Guide</w:t>
        </w:r>
        <w:r w:rsidR="00B249FD">
          <w:rPr>
            <w:webHidden/>
          </w:rPr>
          <w:tab/>
        </w:r>
        <w:r w:rsidR="00B249FD">
          <w:rPr>
            <w:webHidden/>
          </w:rPr>
          <w:fldChar w:fldCharType="begin"/>
        </w:r>
        <w:r w:rsidR="00B249FD">
          <w:rPr>
            <w:webHidden/>
          </w:rPr>
          <w:instrText xml:space="preserve"> PAGEREF _Toc413837818 \h </w:instrText>
        </w:r>
        <w:r w:rsidR="00B249FD">
          <w:rPr>
            <w:webHidden/>
          </w:rPr>
        </w:r>
        <w:r w:rsidR="00B249FD">
          <w:rPr>
            <w:webHidden/>
          </w:rPr>
          <w:fldChar w:fldCharType="separate"/>
        </w:r>
        <w:r w:rsidR="00B249FD">
          <w:rPr>
            <w:webHidden/>
          </w:rPr>
          <w:t>1</w:t>
        </w:r>
        <w:r w:rsidR="00B249FD">
          <w:rPr>
            <w:webHidden/>
          </w:rPr>
          <w:fldChar w:fldCharType="end"/>
        </w:r>
      </w:hyperlink>
    </w:p>
    <w:p w:rsidR="00B249FD" w:rsidRDefault="00AE659C">
      <w:pPr>
        <w:pStyle w:val="TOC2"/>
        <w:rPr>
          <w:rFonts w:asciiTheme="minorHAnsi" w:eastAsiaTheme="minorEastAsia" w:hAnsiTheme="minorHAnsi" w:cstheme="minorBidi"/>
          <w:color w:val="auto"/>
          <w:szCs w:val="22"/>
        </w:rPr>
      </w:pPr>
      <w:hyperlink w:anchor="_Toc413837819" w:history="1">
        <w:r w:rsidR="00B249FD" w:rsidRPr="00033363">
          <w:rPr>
            <w:rStyle w:val="Hyperlink"/>
          </w:rPr>
          <w:t>My Health</w:t>
        </w:r>
        <w:r w:rsidR="00B249FD" w:rsidRPr="00033363">
          <w:rPr>
            <w:rStyle w:val="Hyperlink"/>
            <w:i/>
          </w:rPr>
          <w:t>e</w:t>
        </w:r>
        <w:r w:rsidR="00B249FD" w:rsidRPr="00033363">
          <w:rPr>
            <w:rStyle w:val="Hyperlink"/>
          </w:rPr>
          <w:t>Vet Benefits</w:t>
        </w:r>
        <w:r w:rsidR="00B249FD">
          <w:rPr>
            <w:webHidden/>
          </w:rPr>
          <w:tab/>
        </w:r>
        <w:r w:rsidR="00B249FD">
          <w:rPr>
            <w:webHidden/>
          </w:rPr>
          <w:fldChar w:fldCharType="begin"/>
        </w:r>
        <w:r w:rsidR="00B249FD">
          <w:rPr>
            <w:webHidden/>
          </w:rPr>
          <w:instrText xml:space="preserve"> PAGEREF _Toc413837819 \h </w:instrText>
        </w:r>
        <w:r w:rsidR="00B249FD">
          <w:rPr>
            <w:webHidden/>
          </w:rPr>
        </w:r>
        <w:r w:rsidR="00B249FD">
          <w:rPr>
            <w:webHidden/>
          </w:rPr>
          <w:fldChar w:fldCharType="separate"/>
        </w:r>
        <w:r w:rsidR="00B249FD">
          <w:rPr>
            <w:webHidden/>
          </w:rPr>
          <w:t>1</w:t>
        </w:r>
        <w:r w:rsidR="00B249FD">
          <w:rPr>
            <w:webHidden/>
          </w:rPr>
          <w:fldChar w:fldCharType="end"/>
        </w:r>
      </w:hyperlink>
    </w:p>
    <w:p w:rsidR="00B249FD" w:rsidRDefault="00AE659C">
      <w:pPr>
        <w:pStyle w:val="TOC2"/>
        <w:rPr>
          <w:rFonts w:asciiTheme="minorHAnsi" w:eastAsiaTheme="minorEastAsia" w:hAnsiTheme="minorHAnsi" w:cstheme="minorBidi"/>
          <w:color w:val="auto"/>
          <w:szCs w:val="22"/>
        </w:rPr>
      </w:pPr>
      <w:hyperlink w:anchor="_Toc413837820" w:history="1">
        <w:r w:rsidR="00B249FD" w:rsidRPr="00033363">
          <w:rPr>
            <w:rStyle w:val="Hyperlink"/>
          </w:rPr>
          <w:t>My Health</w:t>
        </w:r>
        <w:r w:rsidR="00B249FD" w:rsidRPr="00033363">
          <w:rPr>
            <w:rStyle w:val="Hyperlink"/>
            <w:i/>
          </w:rPr>
          <w:t>e</w:t>
        </w:r>
        <w:r w:rsidR="00B249FD" w:rsidRPr="00033363">
          <w:rPr>
            <w:rStyle w:val="Hyperlink"/>
          </w:rPr>
          <w:t>Vet Prescription Refill Benefits</w:t>
        </w:r>
        <w:r w:rsidR="00B249FD">
          <w:rPr>
            <w:webHidden/>
          </w:rPr>
          <w:tab/>
        </w:r>
        <w:r w:rsidR="00B249FD">
          <w:rPr>
            <w:webHidden/>
          </w:rPr>
          <w:fldChar w:fldCharType="begin"/>
        </w:r>
        <w:r w:rsidR="00B249FD">
          <w:rPr>
            <w:webHidden/>
          </w:rPr>
          <w:instrText xml:space="preserve"> PAGEREF _Toc413837820 \h </w:instrText>
        </w:r>
        <w:r w:rsidR="00B249FD">
          <w:rPr>
            <w:webHidden/>
          </w:rPr>
        </w:r>
        <w:r w:rsidR="00B249FD">
          <w:rPr>
            <w:webHidden/>
          </w:rPr>
          <w:fldChar w:fldCharType="separate"/>
        </w:r>
        <w:r w:rsidR="00B249FD">
          <w:rPr>
            <w:webHidden/>
          </w:rPr>
          <w:t>2</w:t>
        </w:r>
        <w:r w:rsidR="00B249FD">
          <w:rPr>
            <w:webHidden/>
          </w:rPr>
          <w:fldChar w:fldCharType="end"/>
        </w:r>
      </w:hyperlink>
    </w:p>
    <w:p w:rsidR="00B249FD" w:rsidRDefault="00AE659C">
      <w:pPr>
        <w:pStyle w:val="TOC2"/>
        <w:rPr>
          <w:rFonts w:asciiTheme="minorHAnsi" w:eastAsiaTheme="minorEastAsia" w:hAnsiTheme="minorHAnsi" w:cstheme="minorBidi"/>
          <w:color w:val="auto"/>
          <w:szCs w:val="22"/>
        </w:rPr>
      </w:pPr>
      <w:hyperlink w:anchor="_Toc413837821" w:history="1">
        <w:r w:rsidR="00B249FD" w:rsidRPr="00033363">
          <w:rPr>
            <w:rStyle w:val="Hyperlink"/>
          </w:rPr>
          <w:t>My HealtheVet Secure Messaging</w:t>
        </w:r>
        <w:r w:rsidR="00B249FD">
          <w:rPr>
            <w:webHidden/>
          </w:rPr>
          <w:tab/>
        </w:r>
        <w:r w:rsidR="00B249FD">
          <w:rPr>
            <w:webHidden/>
          </w:rPr>
          <w:fldChar w:fldCharType="begin"/>
        </w:r>
        <w:r w:rsidR="00B249FD">
          <w:rPr>
            <w:webHidden/>
          </w:rPr>
          <w:instrText xml:space="preserve"> PAGEREF _Toc413837821 \h </w:instrText>
        </w:r>
        <w:r w:rsidR="00B249FD">
          <w:rPr>
            <w:webHidden/>
          </w:rPr>
        </w:r>
        <w:r w:rsidR="00B249FD">
          <w:rPr>
            <w:webHidden/>
          </w:rPr>
          <w:fldChar w:fldCharType="separate"/>
        </w:r>
        <w:r w:rsidR="00B249FD">
          <w:rPr>
            <w:webHidden/>
          </w:rPr>
          <w:t>2</w:t>
        </w:r>
        <w:r w:rsidR="00B249FD">
          <w:rPr>
            <w:webHidden/>
          </w:rPr>
          <w:fldChar w:fldCharType="end"/>
        </w:r>
      </w:hyperlink>
    </w:p>
    <w:p w:rsidR="00B249FD" w:rsidRDefault="00AE659C">
      <w:pPr>
        <w:pStyle w:val="TOC2"/>
        <w:rPr>
          <w:rFonts w:asciiTheme="minorHAnsi" w:eastAsiaTheme="minorEastAsia" w:hAnsiTheme="minorHAnsi" w:cstheme="minorBidi"/>
          <w:color w:val="auto"/>
          <w:szCs w:val="22"/>
        </w:rPr>
      </w:pPr>
      <w:hyperlink w:anchor="_Toc413837822" w:history="1">
        <w:r w:rsidR="00B249FD" w:rsidRPr="00033363">
          <w:rPr>
            <w:rStyle w:val="Hyperlink"/>
          </w:rPr>
          <w:t>Benefits of This Guide</w:t>
        </w:r>
        <w:r w:rsidR="00B249FD">
          <w:rPr>
            <w:webHidden/>
          </w:rPr>
          <w:tab/>
        </w:r>
        <w:r w:rsidR="00B249FD">
          <w:rPr>
            <w:webHidden/>
          </w:rPr>
          <w:fldChar w:fldCharType="begin"/>
        </w:r>
        <w:r w:rsidR="00B249FD">
          <w:rPr>
            <w:webHidden/>
          </w:rPr>
          <w:instrText xml:space="preserve"> PAGEREF _Toc413837822 \h </w:instrText>
        </w:r>
        <w:r w:rsidR="00B249FD">
          <w:rPr>
            <w:webHidden/>
          </w:rPr>
        </w:r>
        <w:r w:rsidR="00B249FD">
          <w:rPr>
            <w:webHidden/>
          </w:rPr>
          <w:fldChar w:fldCharType="separate"/>
        </w:r>
        <w:r w:rsidR="00B249FD">
          <w:rPr>
            <w:webHidden/>
          </w:rPr>
          <w:t>3</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23" w:history="1">
        <w:r w:rsidR="00B249FD" w:rsidRPr="00033363">
          <w:rPr>
            <w:rStyle w:val="Hyperlink"/>
          </w:rPr>
          <w:t>Our Target Audience</w:t>
        </w:r>
        <w:r w:rsidR="00B249FD">
          <w:rPr>
            <w:webHidden/>
          </w:rPr>
          <w:tab/>
        </w:r>
        <w:r w:rsidR="00B249FD">
          <w:rPr>
            <w:webHidden/>
          </w:rPr>
          <w:fldChar w:fldCharType="begin"/>
        </w:r>
        <w:r w:rsidR="00B249FD">
          <w:rPr>
            <w:webHidden/>
          </w:rPr>
          <w:instrText xml:space="preserve"> PAGEREF _Toc413837823 \h </w:instrText>
        </w:r>
        <w:r w:rsidR="00B249FD">
          <w:rPr>
            <w:webHidden/>
          </w:rPr>
        </w:r>
        <w:r w:rsidR="00B249FD">
          <w:rPr>
            <w:webHidden/>
          </w:rPr>
          <w:fldChar w:fldCharType="separate"/>
        </w:r>
        <w:r w:rsidR="00B249FD">
          <w:rPr>
            <w:webHidden/>
          </w:rPr>
          <w:t>3</w:t>
        </w:r>
        <w:r w:rsidR="00B249FD">
          <w:rPr>
            <w:webHidden/>
          </w:rPr>
          <w:fldChar w:fldCharType="end"/>
        </w:r>
      </w:hyperlink>
    </w:p>
    <w:p w:rsidR="00B249FD" w:rsidRDefault="00AE659C">
      <w:pPr>
        <w:pStyle w:val="TOC2"/>
        <w:rPr>
          <w:rFonts w:asciiTheme="minorHAnsi" w:eastAsiaTheme="minorEastAsia" w:hAnsiTheme="minorHAnsi" w:cstheme="minorBidi"/>
          <w:color w:val="auto"/>
          <w:szCs w:val="22"/>
        </w:rPr>
      </w:pPr>
      <w:hyperlink w:anchor="_Toc413837824" w:history="1">
        <w:r w:rsidR="00B249FD" w:rsidRPr="00033363">
          <w:rPr>
            <w:rStyle w:val="Hyperlink"/>
          </w:rPr>
          <w:t>Other Sources of Information</w:t>
        </w:r>
        <w:r w:rsidR="00B249FD">
          <w:rPr>
            <w:webHidden/>
          </w:rPr>
          <w:tab/>
        </w:r>
        <w:r w:rsidR="00B249FD">
          <w:rPr>
            <w:webHidden/>
          </w:rPr>
          <w:fldChar w:fldCharType="begin"/>
        </w:r>
        <w:r w:rsidR="00B249FD">
          <w:rPr>
            <w:webHidden/>
          </w:rPr>
          <w:instrText xml:space="preserve"> PAGEREF _Toc413837824 \h </w:instrText>
        </w:r>
        <w:r w:rsidR="00B249FD">
          <w:rPr>
            <w:webHidden/>
          </w:rPr>
        </w:r>
        <w:r w:rsidR="00B249FD">
          <w:rPr>
            <w:webHidden/>
          </w:rPr>
          <w:fldChar w:fldCharType="separate"/>
        </w:r>
        <w:r w:rsidR="00B249FD">
          <w:rPr>
            <w:webHidden/>
          </w:rPr>
          <w:t>4</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25" w:history="1">
        <w:r w:rsidR="00B249FD" w:rsidRPr="00033363">
          <w:rPr>
            <w:rStyle w:val="Hyperlink"/>
          </w:rPr>
          <w:t>Background/Technical Information</w:t>
        </w:r>
        <w:r w:rsidR="00B249FD">
          <w:rPr>
            <w:webHidden/>
          </w:rPr>
          <w:tab/>
        </w:r>
        <w:r w:rsidR="00B249FD">
          <w:rPr>
            <w:webHidden/>
          </w:rPr>
          <w:fldChar w:fldCharType="begin"/>
        </w:r>
        <w:r w:rsidR="00B249FD">
          <w:rPr>
            <w:webHidden/>
          </w:rPr>
          <w:instrText xml:space="preserve"> PAGEREF _Toc413837825 \h </w:instrText>
        </w:r>
        <w:r w:rsidR="00B249FD">
          <w:rPr>
            <w:webHidden/>
          </w:rPr>
        </w:r>
        <w:r w:rsidR="00B249FD">
          <w:rPr>
            <w:webHidden/>
          </w:rPr>
          <w:fldChar w:fldCharType="separate"/>
        </w:r>
        <w:r w:rsidR="00B249FD">
          <w:rPr>
            <w:webHidden/>
          </w:rPr>
          <w:t>4</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26" w:history="1">
        <w:r w:rsidR="00B249FD" w:rsidRPr="00033363">
          <w:rPr>
            <w:rStyle w:val="Hyperlink"/>
          </w:rPr>
          <w:t>This Manual and Related Documentation</w:t>
        </w:r>
        <w:r w:rsidR="00B249FD">
          <w:rPr>
            <w:webHidden/>
          </w:rPr>
          <w:tab/>
        </w:r>
        <w:r w:rsidR="00B249FD">
          <w:rPr>
            <w:webHidden/>
          </w:rPr>
          <w:fldChar w:fldCharType="begin"/>
        </w:r>
        <w:r w:rsidR="00B249FD">
          <w:rPr>
            <w:webHidden/>
          </w:rPr>
          <w:instrText xml:space="preserve"> PAGEREF _Toc413837826 \h </w:instrText>
        </w:r>
        <w:r w:rsidR="00B249FD">
          <w:rPr>
            <w:webHidden/>
          </w:rPr>
        </w:r>
        <w:r w:rsidR="00B249FD">
          <w:rPr>
            <w:webHidden/>
          </w:rPr>
          <w:fldChar w:fldCharType="separate"/>
        </w:r>
        <w:r w:rsidR="00B249FD">
          <w:rPr>
            <w:webHidden/>
          </w:rPr>
          <w:t>4</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27" w:history="1">
        <w:r w:rsidR="00B249FD" w:rsidRPr="00033363">
          <w:rPr>
            <w:rStyle w:val="Hyperlink"/>
          </w:rPr>
          <w:t>The My Health</w:t>
        </w:r>
        <w:r w:rsidR="00B249FD" w:rsidRPr="00033363">
          <w:rPr>
            <w:rStyle w:val="Hyperlink"/>
            <w:i/>
          </w:rPr>
          <w:t>e</w:t>
        </w:r>
        <w:r w:rsidR="00B249FD" w:rsidRPr="00033363">
          <w:rPr>
            <w:rStyle w:val="Hyperlink"/>
          </w:rPr>
          <w:t>Vet website</w:t>
        </w:r>
        <w:r w:rsidR="00B249FD">
          <w:rPr>
            <w:webHidden/>
          </w:rPr>
          <w:tab/>
        </w:r>
        <w:r w:rsidR="00B249FD">
          <w:rPr>
            <w:webHidden/>
          </w:rPr>
          <w:fldChar w:fldCharType="begin"/>
        </w:r>
        <w:r w:rsidR="00B249FD">
          <w:rPr>
            <w:webHidden/>
          </w:rPr>
          <w:instrText xml:space="preserve"> PAGEREF _Toc413837827 \h </w:instrText>
        </w:r>
        <w:r w:rsidR="00B249FD">
          <w:rPr>
            <w:webHidden/>
          </w:rPr>
        </w:r>
        <w:r w:rsidR="00B249FD">
          <w:rPr>
            <w:webHidden/>
          </w:rPr>
          <w:fldChar w:fldCharType="separate"/>
        </w:r>
        <w:r w:rsidR="00B249FD">
          <w:rPr>
            <w:webHidden/>
          </w:rPr>
          <w:t>4</w:t>
        </w:r>
        <w:r w:rsidR="00B249FD">
          <w:rPr>
            <w:webHidden/>
          </w:rPr>
          <w:fldChar w:fldCharType="end"/>
        </w:r>
      </w:hyperlink>
    </w:p>
    <w:p w:rsidR="00B249FD" w:rsidRDefault="00AE659C">
      <w:pPr>
        <w:pStyle w:val="TOC2"/>
        <w:rPr>
          <w:rFonts w:asciiTheme="minorHAnsi" w:eastAsiaTheme="minorEastAsia" w:hAnsiTheme="minorHAnsi" w:cstheme="minorBidi"/>
          <w:color w:val="auto"/>
          <w:szCs w:val="22"/>
        </w:rPr>
      </w:pPr>
      <w:hyperlink w:anchor="_Toc413837828" w:history="1">
        <w:r w:rsidR="00B249FD" w:rsidRPr="00033363">
          <w:rPr>
            <w:rStyle w:val="Hyperlink"/>
          </w:rPr>
          <w:t>Conventions Used In This Guide</w:t>
        </w:r>
        <w:r w:rsidR="00B249FD">
          <w:rPr>
            <w:webHidden/>
          </w:rPr>
          <w:tab/>
        </w:r>
        <w:r w:rsidR="00B249FD">
          <w:rPr>
            <w:webHidden/>
          </w:rPr>
          <w:fldChar w:fldCharType="begin"/>
        </w:r>
        <w:r w:rsidR="00B249FD">
          <w:rPr>
            <w:webHidden/>
          </w:rPr>
          <w:instrText xml:space="preserve"> PAGEREF _Toc413837828 \h </w:instrText>
        </w:r>
        <w:r w:rsidR="00B249FD">
          <w:rPr>
            <w:webHidden/>
          </w:rPr>
        </w:r>
        <w:r w:rsidR="00B249FD">
          <w:rPr>
            <w:webHidden/>
          </w:rPr>
          <w:fldChar w:fldCharType="separate"/>
        </w:r>
        <w:r w:rsidR="00B249FD">
          <w:rPr>
            <w:webHidden/>
          </w:rPr>
          <w:t>5</w:t>
        </w:r>
        <w:r w:rsidR="00B249FD">
          <w:rPr>
            <w:webHidden/>
          </w:rPr>
          <w:fldChar w:fldCharType="end"/>
        </w:r>
      </w:hyperlink>
    </w:p>
    <w:p w:rsidR="00B249FD" w:rsidRDefault="00AE659C">
      <w:pPr>
        <w:pStyle w:val="TOC2"/>
        <w:rPr>
          <w:rFonts w:asciiTheme="minorHAnsi" w:eastAsiaTheme="minorEastAsia" w:hAnsiTheme="minorHAnsi" w:cstheme="minorBidi"/>
          <w:color w:val="auto"/>
          <w:szCs w:val="22"/>
        </w:rPr>
      </w:pPr>
      <w:hyperlink w:anchor="_Toc413837829" w:history="1">
        <w:r w:rsidR="00B249FD" w:rsidRPr="00033363">
          <w:rPr>
            <w:rStyle w:val="Hyperlink"/>
          </w:rPr>
          <w:t>Locating Detailed Listings</w:t>
        </w:r>
        <w:r w:rsidR="00B249FD">
          <w:rPr>
            <w:webHidden/>
          </w:rPr>
          <w:tab/>
        </w:r>
        <w:r w:rsidR="00B249FD">
          <w:rPr>
            <w:webHidden/>
          </w:rPr>
          <w:fldChar w:fldCharType="begin"/>
        </w:r>
        <w:r w:rsidR="00B249FD">
          <w:rPr>
            <w:webHidden/>
          </w:rPr>
          <w:instrText xml:space="preserve"> PAGEREF _Toc413837829 \h </w:instrText>
        </w:r>
        <w:r w:rsidR="00B249FD">
          <w:rPr>
            <w:webHidden/>
          </w:rPr>
        </w:r>
        <w:r w:rsidR="00B249FD">
          <w:rPr>
            <w:webHidden/>
          </w:rPr>
          <w:fldChar w:fldCharType="separate"/>
        </w:r>
        <w:r w:rsidR="00B249FD">
          <w:rPr>
            <w:webHidden/>
          </w:rPr>
          <w:t>5</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30" w:history="1">
        <w:r w:rsidR="00B249FD" w:rsidRPr="00033363">
          <w:rPr>
            <w:rStyle w:val="Hyperlink"/>
          </w:rPr>
          <w:t>Routines</w:t>
        </w:r>
        <w:r w:rsidR="00B249FD">
          <w:rPr>
            <w:webHidden/>
          </w:rPr>
          <w:tab/>
        </w:r>
        <w:r w:rsidR="00B249FD">
          <w:rPr>
            <w:webHidden/>
          </w:rPr>
          <w:fldChar w:fldCharType="begin"/>
        </w:r>
        <w:r w:rsidR="00B249FD">
          <w:rPr>
            <w:webHidden/>
          </w:rPr>
          <w:instrText xml:space="preserve"> PAGEREF _Toc413837830 \h </w:instrText>
        </w:r>
        <w:r w:rsidR="00B249FD">
          <w:rPr>
            <w:webHidden/>
          </w:rPr>
        </w:r>
        <w:r w:rsidR="00B249FD">
          <w:rPr>
            <w:webHidden/>
          </w:rPr>
          <w:fldChar w:fldCharType="separate"/>
        </w:r>
        <w:r w:rsidR="00B249FD">
          <w:rPr>
            <w:webHidden/>
          </w:rPr>
          <w:t>5</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31" w:history="1">
        <w:r w:rsidR="00B249FD" w:rsidRPr="00033363">
          <w:rPr>
            <w:rStyle w:val="Hyperlink"/>
          </w:rPr>
          <w:t>Data Dictionaries</w:t>
        </w:r>
        <w:r w:rsidR="00B249FD">
          <w:rPr>
            <w:webHidden/>
          </w:rPr>
          <w:tab/>
        </w:r>
        <w:r w:rsidR="00B249FD">
          <w:rPr>
            <w:webHidden/>
          </w:rPr>
          <w:fldChar w:fldCharType="begin"/>
        </w:r>
        <w:r w:rsidR="00B249FD">
          <w:rPr>
            <w:webHidden/>
          </w:rPr>
          <w:instrText xml:space="preserve"> PAGEREF _Toc413837831 \h </w:instrText>
        </w:r>
        <w:r w:rsidR="00B249FD">
          <w:rPr>
            <w:webHidden/>
          </w:rPr>
        </w:r>
        <w:r w:rsidR="00B249FD">
          <w:rPr>
            <w:webHidden/>
          </w:rPr>
          <w:fldChar w:fldCharType="separate"/>
        </w:r>
        <w:r w:rsidR="00B249FD">
          <w:rPr>
            <w:webHidden/>
          </w:rPr>
          <w:t>5</w:t>
        </w:r>
        <w:r w:rsidR="00B249FD">
          <w:rPr>
            <w:webHidden/>
          </w:rPr>
          <w:fldChar w:fldCharType="end"/>
        </w:r>
      </w:hyperlink>
    </w:p>
    <w:p w:rsidR="00B249FD" w:rsidRDefault="00AE659C">
      <w:pPr>
        <w:pStyle w:val="TOC1"/>
        <w:rPr>
          <w:rFonts w:asciiTheme="minorHAnsi" w:eastAsiaTheme="minorEastAsia" w:hAnsiTheme="minorHAnsi" w:cstheme="minorBidi"/>
          <w:b w:val="0"/>
          <w:color w:val="auto"/>
          <w:sz w:val="22"/>
          <w:szCs w:val="22"/>
        </w:rPr>
      </w:pPr>
      <w:hyperlink w:anchor="_Toc413837832" w:history="1">
        <w:r w:rsidR="00B249FD" w:rsidRPr="00033363">
          <w:rPr>
            <w:rStyle w:val="Hyperlink"/>
          </w:rPr>
          <w:t>Implementation and Maintenance</w:t>
        </w:r>
        <w:r w:rsidR="00B249FD">
          <w:rPr>
            <w:webHidden/>
          </w:rPr>
          <w:tab/>
        </w:r>
        <w:r w:rsidR="00B249FD">
          <w:rPr>
            <w:webHidden/>
          </w:rPr>
          <w:fldChar w:fldCharType="begin"/>
        </w:r>
        <w:r w:rsidR="00B249FD">
          <w:rPr>
            <w:webHidden/>
          </w:rPr>
          <w:instrText xml:space="preserve"> PAGEREF _Toc413837832 \h </w:instrText>
        </w:r>
        <w:r w:rsidR="00B249FD">
          <w:rPr>
            <w:webHidden/>
          </w:rPr>
        </w:r>
        <w:r w:rsidR="00B249FD">
          <w:rPr>
            <w:webHidden/>
          </w:rPr>
          <w:fldChar w:fldCharType="separate"/>
        </w:r>
        <w:r w:rsidR="00B249FD">
          <w:rPr>
            <w:webHidden/>
          </w:rPr>
          <w:t>6</w:t>
        </w:r>
        <w:r w:rsidR="00B249FD">
          <w:rPr>
            <w:webHidden/>
          </w:rPr>
          <w:fldChar w:fldCharType="end"/>
        </w:r>
      </w:hyperlink>
    </w:p>
    <w:p w:rsidR="00B249FD" w:rsidRDefault="00AE659C">
      <w:pPr>
        <w:pStyle w:val="TOC2"/>
        <w:rPr>
          <w:rFonts w:asciiTheme="minorHAnsi" w:eastAsiaTheme="minorEastAsia" w:hAnsiTheme="minorHAnsi" w:cstheme="minorBidi"/>
          <w:color w:val="auto"/>
          <w:szCs w:val="22"/>
        </w:rPr>
      </w:pPr>
      <w:hyperlink w:anchor="_Toc413837833" w:history="1">
        <w:r w:rsidR="00B249FD" w:rsidRPr="00033363">
          <w:rPr>
            <w:rStyle w:val="Hyperlink"/>
          </w:rPr>
          <w:t>Minimum Required Packages</w:t>
        </w:r>
        <w:r w:rsidR="00B249FD">
          <w:rPr>
            <w:webHidden/>
          </w:rPr>
          <w:tab/>
        </w:r>
        <w:r w:rsidR="00B249FD">
          <w:rPr>
            <w:webHidden/>
          </w:rPr>
          <w:fldChar w:fldCharType="begin"/>
        </w:r>
        <w:r w:rsidR="00B249FD">
          <w:rPr>
            <w:webHidden/>
          </w:rPr>
          <w:instrText xml:space="preserve"> PAGEREF _Toc413837833 \h </w:instrText>
        </w:r>
        <w:r w:rsidR="00B249FD">
          <w:rPr>
            <w:webHidden/>
          </w:rPr>
        </w:r>
        <w:r w:rsidR="00B249FD">
          <w:rPr>
            <w:webHidden/>
          </w:rPr>
          <w:fldChar w:fldCharType="separate"/>
        </w:r>
        <w:r w:rsidR="00B249FD">
          <w:rPr>
            <w:webHidden/>
          </w:rPr>
          <w:t>6</w:t>
        </w:r>
        <w:r w:rsidR="00B249FD">
          <w:rPr>
            <w:webHidden/>
          </w:rPr>
          <w:fldChar w:fldCharType="end"/>
        </w:r>
      </w:hyperlink>
    </w:p>
    <w:p w:rsidR="00B249FD" w:rsidRDefault="00AE659C">
      <w:pPr>
        <w:pStyle w:val="TOC2"/>
        <w:rPr>
          <w:rFonts w:asciiTheme="minorHAnsi" w:eastAsiaTheme="minorEastAsia" w:hAnsiTheme="minorHAnsi" w:cstheme="minorBidi"/>
          <w:color w:val="auto"/>
          <w:szCs w:val="22"/>
        </w:rPr>
      </w:pPr>
      <w:hyperlink w:anchor="_Toc413837834" w:history="1">
        <w:r w:rsidR="00B249FD" w:rsidRPr="00033363">
          <w:rPr>
            <w:rStyle w:val="Hyperlink"/>
          </w:rPr>
          <w:t>Required Patches</w:t>
        </w:r>
        <w:r w:rsidR="00B249FD">
          <w:rPr>
            <w:webHidden/>
          </w:rPr>
          <w:tab/>
        </w:r>
        <w:r w:rsidR="00B249FD">
          <w:rPr>
            <w:webHidden/>
          </w:rPr>
          <w:fldChar w:fldCharType="begin"/>
        </w:r>
        <w:r w:rsidR="00B249FD">
          <w:rPr>
            <w:webHidden/>
          </w:rPr>
          <w:instrText xml:space="preserve"> PAGEREF _Toc413837834 \h </w:instrText>
        </w:r>
        <w:r w:rsidR="00B249FD">
          <w:rPr>
            <w:webHidden/>
          </w:rPr>
        </w:r>
        <w:r w:rsidR="00B249FD">
          <w:rPr>
            <w:webHidden/>
          </w:rPr>
          <w:fldChar w:fldCharType="separate"/>
        </w:r>
        <w:r w:rsidR="00B249FD">
          <w:rPr>
            <w:webHidden/>
          </w:rPr>
          <w:t>6</w:t>
        </w:r>
        <w:r w:rsidR="00B249FD">
          <w:rPr>
            <w:webHidden/>
          </w:rPr>
          <w:fldChar w:fldCharType="end"/>
        </w:r>
      </w:hyperlink>
    </w:p>
    <w:p w:rsidR="00B249FD" w:rsidRDefault="00AE659C">
      <w:pPr>
        <w:pStyle w:val="TOC2"/>
        <w:rPr>
          <w:rFonts w:asciiTheme="minorHAnsi" w:eastAsiaTheme="minorEastAsia" w:hAnsiTheme="minorHAnsi" w:cstheme="minorBidi"/>
          <w:color w:val="auto"/>
          <w:szCs w:val="22"/>
        </w:rPr>
      </w:pPr>
      <w:hyperlink w:anchor="_Toc413837835" w:history="1">
        <w:r w:rsidR="00B249FD" w:rsidRPr="00033363">
          <w:rPr>
            <w:rStyle w:val="Hyperlink"/>
          </w:rPr>
          <w:t>Installation Time Estimates</w:t>
        </w:r>
        <w:r w:rsidR="00B249FD">
          <w:rPr>
            <w:webHidden/>
          </w:rPr>
          <w:tab/>
        </w:r>
        <w:r w:rsidR="00B249FD">
          <w:rPr>
            <w:webHidden/>
          </w:rPr>
          <w:fldChar w:fldCharType="begin"/>
        </w:r>
        <w:r w:rsidR="00B249FD">
          <w:rPr>
            <w:webHidden/>
          </w:rPr>
          <w:instrText xml:space="preserve"> PAGEREF _Toc413837835 \h </w:instrText>
        </w:r>
        <w:r w:rsidR="00B249FD">
          <w:rPr>
            <w:webHidden/>
          </w:rPr>
        </w:r>
        <w:r w:rsidR="00B249FD">
          <w:rPr>
            <w:webHidden/>
          </w:rPr>
          <w:fldChar w:fldCharType="separate"/>
        </w:r>
        <w:r w:rsidR="00B249FD">
          <w:rPr>
            <w:webHidden/>
          </w:rPr>
          <w:t>7</w:t>
        </w:r>
        <w:r w:rsidR="00B249FD">
          <w:rPr>
            <w:webHidden/>
          </w:rPr>
          <w:fldChar w:fldCharType="end"/>
        </w:r>
      </w:hyperlink>
    </w:p>
    <w:p w:rsidR="00B249FD" w:rsidRDefault="00AE659C">
      <w:pPr>
        <w:pStyle w:val="TOC2"/>
        <w:rPr>
          <w:rFonts w:asciiTheme="minorHAnsi" w:eastAsiaTheme="minorEastAsia" w:hAnsiTheme="minorHAnsi" w:cstheme="minorBidi"/>
          <w:color w:val="auto"/>
          <w:szCs w:val="22"/>
        </w:rPr>
      </w:pPr>
      <w:hyperlink w:anchor="_Toc413837836" w:history="1">
        <w:r w:rsidR="00B249FD" w:rsidRPr="00033363">
          <w:rPr>
            <w:rStyle w:val="Hyperlink"/>
          </w:rPr>
          <w:t>Resource Requirements</w:t>
        </w:r>
        <w:r w:rsidR="00B249FD">
          <w:rPr>
            <w:webHidden/>
          </w:rPr>
          <w:tab/>
        </w:r>
        <w:r w:rsidR="00B249FD">
          <w:rPr>
            <w:webHidden/>
          </w:rPr>
          <w:fldChar w:fldCharType="begin"/>
        </w:r>
        <w:r w:rsidR="00B249FD">
          <w:rPr>
            <w:webHidden/>
          </w:rPr>
          <w:instrText xml:space="preserve"> PAGEREF _Toc413837836 \h </w:instrText>
        </w:r>
        <w:r w:rsidR="00B249FD">
          <w:rPr>
            <w:webHidden/>
          </w:rPr>
        </w:r>
        <w:r w:rsidR="00B249FD">
          <w:rPr>
            <w:webHidden/>
          </w:rPr>
          <w:fldChar w:fldCharType="separate"/>
        </w:r>
        <w:r w:rsidR="00B249FD">
          <w:rPr>
            <w:webHidden/>
          </w:rPr>
          <w:t>7</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37" w:history="1">
        <w:r w:rsidR="00B249FD" w:rsidRPr="00033363">
          <w:rPr>
            <w:rStyle w:val="Hyperlink"/>
          </w:rPr>
          <w:t>Response Time Monitor</w:t>
        </w:r>
        <w:r w:rsidR="00B249FD">
          <w:rPr>
            <w:webHidden/>
          </w:rPr>
          <w:tab/>
        </w:r>
        <w:r w:rsidR="00B249FD">
          <w:rPr>
            <w:webHidden/>
          </w:rPr>
          <w:fldChar w:fldCharType="begin"/>
        </w:r>
        <w:r w:rsidR="00B249FD">
          <w:rPr>
            <w:webHidden/>
          </w:rPr>
          <w:instrText xml:space="preserve"> PAGEREF _Toc413837837 \h </w:instrText>
        </w:r>
        <w:r w:rsidR="00B249FD">
          <w:rPr>
            <w:webHidden/>
          </w:rPr>
        </w:r>
        <w:r w:rsidR="00B249FD">
          <w:rPr>
            <w:webHidden/>
          </w:rPr>
          <w:fldChar w:fldCharType="separate"/>
        </w:r>
        <w:r w:rsidR="00B249FD">
          <w:rPr>
            <w:webHidden/>
          </w:rPr>
          <w:t>7</w:t>
        </w:r>
        <w:r w:rsidR="00B249FD">
          <w:rPr>
            <w:webHidden/>
          </w:rPr>
          <w:fldChar w:fldCharType="end"/>
        </w:r>
      </w:hyperlink>
    </w:p>
    <w:p w:rsidR="00B249FD" w:rsidRDefault="00AE659C">
      <w:pPr>
        <w:pStyle w:val="TOC2"/>
        <w:rPr>
          <w:rFonts w:asciiTheme="minorHAnsi" w:eastAsiaTheme="minorEastAsia" w:hAnsiTheme="minorHAnsi" w:cstheme="minorBidi"/>
          <w:color w:val="auto"/>
          <w:szCs w:val="22"/>
        </w:rPr>
      </w:pPr>
      <w:hyperlink w:anchor="_Toc413837838" w:history="1">
        <w:r w:rsidR="00B249FD" w:rsidRPr="00033363">
          <w:rPr>
            <w:rStyle w:val="Hyperlink"/>
          </w:rPr>
          <w:t>Files Required to Run My Health</w:t>
        </w:r>
        <w:r w:rsidR="00B249FD" w:rsidRPr="00033363">
          <w:rPr>
            <w:rStyle w:val="Hyperlink"/>
            <w:i/>
          </w:rPr>
          <w:t>e</w:t>
        </w:r>
        <w:r w:rsidR="00B249FD" w:rsidRPr="00033363">
          <w:rPr>
            <w:rStyle w:val="Hyperlink"/>
          </w:rPr>
          <w:t>Vet</w:t>
        </w:r>
        <w:r w:rsidR="00B249FD">
          <w:rPr>
            <w:webHidden/>
          </w:rPr>
          <w:tab/>
        </w:r>
        <w:r w:rsidR="00B249FD">
          <w:rPr>
            <w:webHidden/>
          </w:rPr>
          <w:fldChar w:fldCharType="begin"/>
        </w:r>
        <w:r w:rsidR="00B249FD">
          <w:rPr>
            <w:webHidden/>
          </w:rPr>
          <w:instrText xml:space="preserve"> PAGEREF _Toc413837838 \h </w:instrText>
        </w:r>
        <w:r w:rsidR="00B249FD">
          <w:rPr>
            <w:webHidden/>
          </w:rPr>
        </w:r>
        <w:r w:rsidR="00B249FD">
          <w:rPr>
            <w:webHidden/>
          </w:rPr>
          <w:fldChar w:fldCharType="separate"/>
        </w:r>
        <w:r w:rsidR="00B249FD">
          <w:rPr>
            <w:webHidden/>
          </w:rPr>
          <w:t>8</w:t>
        </w:r>
        <w:r w:rsidR="00B249FD">
          <w:rPr>
            <w:webHidden/>
          </w:rPr>
          <w:fldChar w:fldCharType="end"/>
        </w:r>
      </w:hyperlink>
    </w:p>
    <w:p w:rsidR="00B249FD" w:rsidRDefault="00AE659C">
      <w:pPr>
        <w:pStyle w:val="TOC2"/>
        <w:rPr>
          <w:rFonts w:asciiTheme="minorHAnsi" w:eastAsiaTheme="minorEastAsia" w:hAnsiTheme="minorHAnsi" w:cstheme="minorBidi"/>
          <w:color w:val="auto"/>
          <w:szCs w:val="22"/>
        </w:rPr>
      </w:pPr>
      <w:hyperlink w:anchor="_Toc413837839" w:history="1">
        <w:r w:rsidR="00B249FD" w:rsidRPr="00033363">
          <w:rPr>
            <w:rStyle w:val="Hyperlink"/>
          </w:rPr>
          <w:t>Routines Installed</w:t>
        </w:r>
        <w:r w:rsidR="00B249FD">
          <w:rPr>
            <w:webHidden/>
          </w:rPr>
          <w:tab/>
        </w:r>
        <w:r w:rsidR="00B249FD">
          <w:rPr>
            <w:webHidden/>
          </w:rPr>
          <w:fldChar w:fldCharType="begin"/>
        </w:r>
        <w:r w:rsidR="00B249FD">
          <w:rPr>
            <w:webHidden/>
          </w:rPr>
          <w:instrText xml:space="preserve"> PAGEREF _Toc413837839 \h </w:instrText>
        </w:r>
        <w:r w:rsidR="00B249FD">
          <w:rPr>
            <w:webHidden/>
          </w:rPr>
        </w:r>
        <w:r w:rsidR="00B249FD">
          <w:rPr>
            <w:webHidden/>
          </w:rPr>
          <w:fldChar w:fldCharType="separate"/>
        </w:r>
        <w:r w:rsidR="00B249FD">
          <w:rPr>
            <w:webHidden/>
          </w:rPr>
          <w:t>8</w:t>
        </w:r>
        <w:r w:rsidR="00B249FD">
          <w:rPr>
            <w:webHidden/>
          </w:rPr>
          <w:fldChar w:fldCharType="end"/>
        </w:r>
      </w:hyperlink>
    </w:p>
    <w:p w:rsidR="00B249FD" w:rsidRDefault="00AE659C">
      <w:pPr>
        <w:pStyle w:val="TOC1"/>
        <w:rPr>
          <w:rFonts w:asciiTheme="minorHAnsi" w:eastAsiaTheme="minorEastAsia" w:hAnsiTheme="minorHAnsi" w:cstheme="minorBidi"/>
          <w:b w:val="0"/>
          <w:color w:val="auto"/>
          <w:sz w:val="22"/>
          <w:szCs w:val="22"/>
        </w:rPr>
      </w:pPr>
      <w:hyperlink w:anchor="_Toc413837840" w:history="1">
        <w:r w:rsidR="00B249FD" w:rsidRPr="00033363">
          <w:rPr>
            <w:rStyle w:val="Hyperlink"/>
          </w:rPr>
          <w:t>Exported Options</w:t>
        </w:r>
        <w:r w:rsidR="00B249FD">
          <w:rPr>
            <w:webHidden/>
          </w:rPr>
          <w:tab/>
        </w:r>
        <w:r w:rsidR="00B249FD">
          <w:rPr>
            <w:webHidden/>
          </w:rPr>
          <w:fldChar w:fldCharType="begin"/>
        </w:r>
        <w:r w:rsidR="00B249FD">
          <w:rPr>
            <w:webHidden/>
          </w:rPr>
          <w:instrText xml:space="preserve"> PAGEREF _Toc413837840 \h </w:instrText>
        </w:r>
        <w:r w:rsidR="00B249FD">
          <w:rPr>
            <w:webHidden/>
          </w:rPr>
        </w:r>
        <w:r w:rsidR="00B249FD">
          <w:rPr>
            <w:webHidden/>
          </w:rPr>
          <w:fldChar w:fldCharType="separate"/>
        </w:r>
        <w:r w:rsidR="00B249FD">
          <w:rPr>
            <w:webHidden/>
          </w:rPr>
          <w:t>10</w:t>
        </w:r>
        <w:r w:rsidR="00B249FD">
          <w:rPr>
            <w:webHidden/>
          </w:rPr>
          <w:fldChar w:fldCharType="end"/>
        </w:r>
      </w:hyperlink>
    </w:p>
    <w:p w:rsidR="00B249FD" w:rsidRDefault="00AE659C">
      <w:pPr>
        <w:pStyle w:val="TOC2"/>
        <w:rPr>
          <w:rFonts w:asciiTheme="minorHAnsi" w:eastAsiaTheme="minorEastAsia" w:hAnsiTheme="minorHAnsi" w:cstheme="minorBidi"/>
          <w:color w:val="auto"/>
          <w:szCs w:val="22"/>
        </w:rPr>
      </w:pPr>
      <w:hyperlink w:anchor="_Toc413837841" w:history="1">
        <w:r w:rsidR="00B249FD" w:rsidRPr="00033363">
          <w:rPr>
            <w:rStyle w:val="Hyperlink"/>
          </w:rPr>
          <w:t>My Health</w:t>
        </w:r>
        <w:r w:rsidR="00B249FD" w:rsidRPr="00033363">
          <w:rPr>
            <w:rStyle w:val="Hyperlink"/>
            <w:i/>
          </w:rPr>
          <w:t>e</w:t>
        </w:r>
        <w:r w:rsidR="00B249FD" w:rsidRPr="00033363">
          <w:rPr>
            <w:rStyle w:val="Hyperlink"/>
          </w:rPr>
          <w:t>Vet Menus</w:t>
        </w:r>
        <w:r w:rsidR="00B249FD">
          <w:rPr>
            <w:webHidden/>
          </w:rPr>
          <w:tab/>
        </w:r>
        <w:r w:rsidR="00B249FD">
          <w:rPr>
            <w:webHidden/>
          </w:rPr>
          <w:fldChar w:fldCharType="begin"/>
        </w:r>
        <w:r w:rsidR="00B249FD">
          <w:rPr>
            <w:webHidden/>
          </w:rPr>
          <w:instrText xml:space="preserve"> PAGEREF _Toc413837841 \h </w:instrText>
        </w:r>
        <w:r w:rsidR="00B249FD">
          <w:rPr>
            <w:webHidden/>
          </w:rPr>
        </w:r>
        <w:r w:rsidR="00B249FD">
          <w:rPr>
            <w:webHidden/>
          </w:rPr>
          <w:fldChar w:fldCharType="separate"/>
        </w:r>
        <w:r w:rsidR="00B249FD">
          <w:rPr>
            <w:webHidden/>
          </w:rPr>
          <w:t>10</w:t>
        </w:r>
        <w:r w:rsidR="00B249FD">
          <w:rPr>
            <w:webHidden/>
          </w:rPr>
          <w:fldChar w:fldCharType="end"/>
        </w:r>
      </w:hyperlink>
    </w:p>
    <w:p w:rsidR="00B249FD" w:rsidRDefault="00AE659C">
      <w:pPr>
        <w:pStyle w:val="TOC2"/>
        <w:rPr>
          <w:rFonts w:asciiTheme="minorHAnsi" w:eastAsiaTheme="minorEastAsia" w:hAnsiTheme="minorHAnsi" w:cstheme="minorBidi"/>
          <w:color w:val="auto"/>
          <w:szCs w:val="22"/>
        </w:rPr>
      </w:pPr>
      <w:hyperlink w:anchor="_Toc413837842" w:history="1">
        <w:r w:rsidR="00B249FD" w:rsidRPr="00033363">
          <w:rPr>
            <w:rStyle w:val="Hyperlink"/>
          </w:rPr>
          <w:t>Security Keys</w:t>
        </w:r>
        <w:r w:rsidR="00B249FD">
          <w:rPr>
            <w:webHidden/>
          </w:rPr>
          <w:tab/>
        </w:r>
        <w:r w:rsidR="00B249FD">
          <w:rPr>
            <w:webHidden/>
          </w:rPr>
          <w:fldChar w:fldCharType="begin"/>
        </w:r>
        <w:r w:rsidR="00B249FD">
          <w:rPr>
            <w:webHidden/>
          </w:rPr>
          <w:instrText xml:space="preserve"> PAGEREF _Toc413837842 \h </w:instrText>
        </w:r>
        <w:r w:rsidR="00B249FD">
          <w:rPr>
            <w:webHidden/>
          </w:rPr>
        </w:r>
        <w:r w:rsidR="00B249FD">
          <w:rPr>
            <w:webHidden/>
          </w:rPr>
          <w:fldChar w:fldCharType="separate"/>
        </w:r>
        <w:r w:rsidR="00B249FD">
          <w:rPr>
            <w:webHidden/>
          </w:rPr>
          <w:t>10</w:t>
        </w:r>
        <w:r w:rsidR="00B249FD">
          <w:rPr>
            <w:webHidden/>
          </w:rPr>
          <w:fldChar w:fldCharType="end"/>
        </w:r>
      </w:hyperlink>
    </w:p>
    <w:p w:rsidR="00B249FD" w:rsidRDefault="00AE659C">
      <w:pPr>
        <w:pStyle w:val="TOC2"/>
        <w:rPr>
          <w:rFonts w:asciiTheme="minorHAnsi" w:eastAsiaTheme="minorEastAsia" w:hAnsiTheme="minorHAnsi" w:cstheme="minorBidi"/>
          <w:color w:val="auto"/>
          <w:szCs w:val="22"/>
        </w:rPr>
      </w:pPr>
      <w:hyperlink w:anchor="_Toc413837843" w:history="1">
        <w:r w:rsidR="00B249FD" w:rsidRPr="00033363">
          <w:rPr>
            <w:rStyle w:val="Hyperlink"/>
          </w:rPr>
          <w:t>HL7 Application Parameters Installed</w:t>
        </w:r>
        <w:r w:rsidR="00B249FD">
          <w:rPr>
            <w:webHidden/>
          </w:rPr>
          <w:tab/>
        </w:r>
        <w:r w:rsidR="00B249FD">
          <w:rPr>
            <w:webHidden/>
          </w:rPr>
          <w:fldChar w:fldCharType="begin"/>
        </w:r>
        <w:r w:rsidR="00B249FD">
          <w:rPr>
            <w:webHidden/>
          </w:rPr>
          <w:instrText xml:space="preserve"> PAGEREF _Toc413837843 \h </w:instrText>
        </w:r>
        <w:r w:rsidR="00B249FD">
          <w:rPr>
            <w:webHidden/>
          </w:rPr>
        </w:r>
        <w:r w:rsidR="00B249FD">
          <w:rPr>
            <w:webHidden/>
          </w:rPr>
          <w:fldChar w:fldCharType="separate"/>
        </w:r>
        <w:r w:rsidR="00B249FD">
          <w:rPr>
            <w:webHidden/>
          </w:rPr>
          <w:t>10</w:t>
        </w:r>
        <w:r w:rsidR="00B249FD">
          <w:rPr>
            <w:webHidden/>
          </w:rPr>
          <w:fldChar w:fldCharType="end"/>
        </w:r>
      </w:hyperlink>
    </w:p>
    <w:p w:rsidR="00B249FD" w:rsidRDefault="00AE659C">
      <w:pPr>
        <w:pStyle w:val="TOC2"/>
        <w:rPr>
          <w:rFonts w:asciiTheme="minorHAnsi" w:eastAsiaTheme="minorEastAsia" w:hAnsiTheme="minorHAnsi" w:cstheme="minorBidi"/>
          <w:color w:val="auto"/>
          <w:szCs w:val="22"/>
        </w:rPr>
      </w:pPr>
      <w:hyperlink w:anchor="_Toc413837844" w:history="1">
        <w:r w:rsidR="00B249FD" w:rsidRPr="00033363">
          <w:rPr>
            <w:rStyle w:val="Hyperlink"/>
          </w:rPr>
          <w:t>HL7 Protocols Installed</w:t>
        </w:r>
        <w:r w:rsidR="00B249FD">
          <w:rPr>
            <w:webHidden/>
          </w:rPr>
          <w:tab/>
        </w:r>
        <w:r w:rsidR="00B249FD">
          <w:rPr>
            <w:webHidden/>
          </w:rPr>
          <w:fldChar w:fldCharType="begin"/>
        </w:r>
        <w:r w:rsidR="00B249FD">
          <w:rPr>
            <w:webHidden/>
          </w:rPr>
          <w:instrText xml:space="preserve"> PAGEREF _Toc413837844 \h </w:instrText>
        </w:r>
        <w:r w:rsidR="00B249FD">
          <w:rPr>
            <w:webHidden/>
          </w:rPr>
        </w:r>
        <w:r w:rsidR="00B249FD">
          <w:rPr>
            <w:webHidden/>
          </w:rPr>
          <w:fldChar w:fldCharType="separate"/>
        </w:r>
        <w:r w:rsidR="00B249FD">
          <w:rPr>
            <w:webHidden/>
          </w:rPr>
          <w:t>10</w:t>
        </w:r>
        <w:r w:rsidR="00B249FD">
          <w:rPr>
            <w:webHidden/>
          </w:rPr>
          <w:fldChar w:fldCharType="end"/>
        </w:r>
      </w:hyperlink>
    </w:p>
    <w:p w:rsidR="00B249FD" w:rsidRDefault="00AE659C">
      <w:pPr>
        <w:pStyle w:val="TOC2"/>
        <w:rPr>
          <w:rFonts w:asciiTheme="minorHAnsi" w:eastAsiaTheme="minorEastAsia" w:hAnsiTheme="minorHAnsi" w:cstheme="minorBidi"/>
          <w:color w:val="auto"/>
          <w:szCs w:val="22"/>
        </w:rPr>
      </w:pPr>
      <w:hyperlink w:anchor="_Toc413837845" w:history="1">
        <w:r w:rsidR="00B249FD" w:rsidRPr="00033363">
          <w:rPr>
            <w:rStyle w:val="Hyperlink"/>
          </w:rPr>
          <w:t>HL7 Logical Link</w:t>
        </w:r>
        <w:r w:rsidR="00B249FD">
          <w:rPr>
            <w:webHidden/>
          </w:rPr>
          <w:tab/>
        </w:r>
        <w:r w:rsidR="00B249FD">
          <w:rPr>
            <w:webHidden/>
          </w:rPr>
          <w:fldChar w:fldCharType="begin"/>
        </w:r>
        <w:r w:rsidR="00B249FD">
          <w:rPr>
            <w:webHidden/>
          </w:rPr>
          <w:instrText xml:space="preserve"> PAGEREF _Toc413837845 \h </w:instrText>
        </w:r>
        <w:r w:rsidR="00B249FD">
          <w:rPr>
            <w:webHidden/>
          </w:rPr>
        </w:r>
        <w:r w:rsidR="00B249FD">
          <w:rPr>
            <w:webHidden/>
          </w:rPr>
          <w:fldChar w:fldCharType="separate"/>
        </w:r>
        <w:r w:rsidR="00B249FD">
          <w:rPr>
            <w:webHidden/>
          </w:rPr>
          <w:t>11</w:t>
        </w:r>
        <w:r w:rsidR="00B249FD">
          <w:rPr>
            <w:webHidden/>
          </w:rPr>
          <w:fldChar w:fldCharType="end"/>
        </w:r>
      </w:hyperlink>
    </w:p>
    <w:p w:rsidR="00B249FD" w:rsidRDefault="00AE659C">
      <w:pPr>
        <w:pStyle w:val="TOC1"/>
        <w:rPr>
          <w:rFonts w:asciiTheme="minorHAnsi" w:eastAsiaTheme="minorEastAsia" w:hAnsiTheme="minorHAnsi" w:cstheme="minorBidi"/>
          <w:b w:val="0"/>
          <w:color w:val="auto"/>
          <w:sz w:val="22"/>
          <w:szCs w:val="22"/>
        </w:rPr>
      </w:pPr>
      <w:hyperlink w:anchor="_Toc413837846" w:history="1">
        <w:r w:rsidR="00B249FD" w:rsidRPr="00033363">
          <w:rPr>
            <w:rStyle w:val="Hyperlink"/>
          </w:rPr>
          <w:t>Archiving and Purging</w:t>
        </w:r>
        <w:r w:rsidR="00B249FD">
          <w:rPr>
            <w:webHidden/>
          </w:rPr>
          <w:tab/>
        </w:r>
        <w:r w:rsidR="00B249FD">
          <w:rPr>
            <w:webHidden/>
          </w:rPr>
          <w:fldChar w:fldCharType="begin"/>
        </w:r>
        <w:r w:rsidR="00B249FD">
          <w:rPr>
            <w:webHidden/>
          </w:rPr>
          <w:instrText xml:space="preserve"> PAGEREF _Toc413837846 \h </w:instrText>
        </w:r>
        <w:r w:rsidR="00B249FD">
          <w:rPr>
            <w:webHidden/>
          </w:rPr>
        </w:r>
        <w:r w:rsidR="00B249FD">
          <w:rPr>
            <w:webHidden/>
          </w:rPr>
          <w:fldChar w:fldCharType="separate"/>
        </w:r>
        <w:r w:rsidR="00B249FD">
          <w:rPr>
            <w:webHidden/>
          </w:rPr>
          <w:t>12</w:t>
        </w:r>
        <w:r w:rsidR="00B249FD">
          <w:rPr>
            <w:webHidden/>
          </w:rPr>
          <w:fldChar w:fldCharType="end"/>
        </w:r>
      </w:hyperlink>
    </w:p>
    <w:p w:rsidR="00B249FD" w:rsidRDefault="00AE659C">
      <w:pPr>
        <w:pStyle w:val="TOC2"/>
        <w:rPr>
          <w:rFonts w:asciiTheme="minorHAnsi" w:eastAsiaTheme="minorEastAsia" w:hAnsiTheme="minorHAnsi" w:cstheme="minorBidi"/>
          <w:color w:val="auto"/>
          <w:szCs w:val="22"/>
        </w:rPr>
      </w:pPr>
      <w:hyperlink w:anchor="_Toc413837847" w:history="1">
        <w:r w:rsidR="00B249FD" w:rsidRPr="00033363">
          <w:rPr>
            <w:rStyle w:val="Hyperlink"/>
          </w:rPr>
          <w:t>Archive and Purge Capabilities</w:t>
        </w:r>
        <w:r w:rsidR="00B249FD">
          <w:rPr>
            <w:webHidden/>
          </w:rPr>
          <w:tab/>
        </w:r>
        <w:r w:rsidR="00B249FD">
          <w:rPr>
            <w:webHidden/>
          </w:rPr>
          <w:fldChar w:fldCharType="begin"/>
        </w:r>
        <w:r w:rsidR="00B249FD">
          <w:rPr>
            <w:webHidden/>
          </w:rPr>
          <w:instrText xml:space="preserve"> PAGEREF _Toc413837847 \h </w:instrText>
        </w:r>
        <w:r w:rsidR="00B249FD">
          <w:rPr>
            <w:webHidden/>
          </w:rPr>
        </w:r>
        <w:r w:rsidR="00B249FD">
          <w:rPr>
            <w:webHidden/>
          </w:rPr>
          <w:fldChar w:fldCharType="separate"/>
        </w:r>
        <w:r w:rsidR="00B249FD">
          <w:rPr>
            <w:webHidden/>
          </w:rPr>
          <w:t>12</w:t>
        </w:r>
        <w:r w:rsidR="00B249FD">
          <w:rPr>
            <w:webHidden/>
          </w:rPr>
          <w:fldChar w:fldCharType="end"/>
        </w:r>
      </w:hyperlink>
    </w:p>
    <w:p w:rsidR="00B249FD" w:rsidRDefault="00AE659C">
      <w:pPr>
        <w:pStyle w:val="TOC1"/>
        <w:rPr>
          <w:rFonts w:asciiTheme="minorHAnsi" w:eastAsiaTheme="minorEastAsia" w:hAnsiTheme="minorHAnsi" w:cstheme="minorBidi"/>
          <w:b w:val="0"/>
          <w:color w:val="auto"/>
          <w:sz w:val="22"/>
          <w:szCs w:val="22"/>
        </w:rPr>
      </w:pPr>
      <w:hyperlink w:anchor="_Toc413837848" w:history="1">
        <w:r w:rsidR="00B249FD" w:rsidRPr="00033363">
          <w:rPr>
            <w:rStyle w:val="Hyperlink"/>
          </w:rPr>
          <w:t>Security Features</w:t>
        </w:r>
        <w:r w:rsidR="00B249FD">
          <w:rPr>
            <w:webHidden/>
          </w:rPr>
          <w:tab/>
        </w:r>
        <w:r w:rsidR="00B249FD">
          <w:rPr>
            <w:webHidden/>
          </w:rPr>
          <w:fldChar w:fldCharType="begin"/>
        </w:r>
        <w:r w:rsidR="00B249FD">
          <w:rPr>
            <w:webHidden/>
          </w:rPr>
          <w:instrText xml:space="preserve"> PAGEREF _Toc413837848 \h </w:instrText>
        </w:r>
        <w:r w:rsidR="00B249FD">
          <w:rPr>
            <w:webHidden/>
          </w:rPr>
        </w:r>
        <w:r w:rsidR="00B249FD">
          <w:rPr>
            <w:webHidden/>
          </w:rPr>
          <w:fldChar w:fldCharType="separate"/>
        </w:r>
        <w:r w:rsidR="00B249FD">
          <w:rPr>
            <w:webHidden/>
          </w:rPr>
          <w:t>13</w:t>
        </w:r>
        <w:r w:rsidR="00B249FD">
          <w:rPr>
            <w:webHidden/>
          </w:rPr>
          <w:fldChar w:fldCharType="end"/>
        </w:r>
      </w:hyperlink>
    </w:p>
    <w:p w:rsidR="00B249FD" w:rsidRDefault="00AE659C">
      <w:pPr>
        <w:pStyle w:val="TOC2"/>
        <w:rPr>
          <w:rFonts w:asciiTheme="minorHAnsi" w:eastAsiaTheme="minorEastAsia" w:hAnsiTheme="minorHAnsi" w:cstheme="minorBidi"/>
          <w:color w:val="auto"/>
          <w:szCs w:val="22"/>
        </w:rPr>
      </w:pPr>
      <w:hyperlink w:anchor="_Toc413837849" w:history="1">
        <w:r w:rsidR="00B249FD" w:rsidRPr="00033363">
          <w:rPr>
            <w:rStyle w:val="Hyperlink"/>
          </w:rPr>
          <w:t>HL7 Messaging Security</w:t>
        </w:r>
        <w:r w:rsidR="00B249FD">
          <w:rPr>
            <w:webHidden/>
          </w:rPr>
          <w:tab/>
        </w:r>
        <w:r w:rsidR="00B249FD">
          <w:rPr>
            <w:webHidden/>
          </w:rPr>
          <w:fldChar w:fldCharType="begin"/>
        </w:r>
        <w:r w:rsidR="00B249FD">
          <w:rPr>
            <w:webHidden/>
          </w:rPr>
          <w:instrText xml:space="preserve"> PAGEREF _Toc413837849 \h </w:instrText>
        </w:r>
        <w:r w:rsidR="00B249FD">
          <w:rPr>
            <w:webHidden/>
          </w:rPr>
        </w:r>
        <w:r w:rsidR="00B249FD">
          <w:rPr>
            <w:webHidden/>
          </w:rPr>
          <w:fldChar w:fldCharType="separate"/>
        </w:r>
        <w:r w:rsidR="00B249FD">
          <w:rPr>
            <w:webHidden/>
          </w:rPr>
          <w:t>13</w:t>
        </w:r>
        <w:r w:rsidR="00B249FD">
          <w:rPr>
            <w:webHidden/>
          </w:rPr>
          <w:fldChar w:fldCharType="end"/>
        </w:r>
      </w:hyperlink>
    </w:p>
    <w:p w:rsidR="00B249FD" w:rsidRDefault="00AE659C">
      <w:pPr>
        <w:pStyle w:val="TOC1"/>
        <w:rPr>
          <w:rFonts w:asciiTheme="minorHAnsi" w:eastAsiaTheme="minorEastAsia" w:hAnsiTheme="minorHAnsi" w:cstheme="minorBidi"/>
          <w:b w:val="0"/>
          <w:color w:val="auto"/>
          <w:sz w:val="22"/>
          <w:szCs w:val="22"/>
        </w:rPr>
      </w:pPr>
      <w:hyperlink w:anchor="_Toc413837850" w:history="1">
        <w:r w:rsidR="00B249FD" w:rsidRPr="00033363">
          <w:rPr>
            <w:rStyle w:val="Hyperlink"/>
          </w:rPr>
          <w:t>Internal and External Relations</w:t>
        </w:r>
        <w:r w:rsidR="00B249FD">
          <w:rPr>
            <w:webHidden/>
          </w:rPr>
          <w:tab/>
        </w:r>
        <w:r w:rsidR="00B249FD">
          <w:rPr>
            <w:webHidden/>
          </w:rPr>
          <w:fldChar w:fldCharType="begin"/>
        </w:r>
        <w:r w:rsidR="00B249FD">
          <w:rPr>
            <w:webHidden/>
          </w:rPr>
          <w:instrText xml:space="preserve"> PAGEREF _Toc413837850 \h </w:instrText>
        </w:r>
        <w:r w:rsidR="00B249FD">
          <w:rPr>
            <w:webHidden/>
          </w:rPr>
        </w:r>
        <w:r w:rsidR="00B249FD">
          <w:rPr>
            <w:webHidden/>
          </w:rPr>
          <w:fldChar w:fldCharType="separate"/>
        </w:r>
        <w:r w:rsidR="00B249FD">
          <w:rPr>
            <w:webHidden/>
          </w:rPr>
          <w:t>14</w:t>
        </w:r>
        <w:r w:rsidR="00B249FD">
          <w:rPr>
            <w:webHidden/>
          </w:rPr>
          <w:fldChar w:fldCharType="end"/>
        </w:r>
      </w:hyperlink>
    </w:p>
    <w:p w:rsidR="00B249FD" w:rsidRDefault="00AE659C">
      <w:pPr>
        <w:pStyle w:val="TOC2"/>
        <w:rPr>
          <w:rFonts w:asciiTheme="minorHAnsi" w:eastAsiaTheme="minorEastAsia" w:hAnsiTheme="minorHAnsi" w:cstheme="minorBidi"/>
          <w:color w:val="auto"/>
          <w:szCs w:val="22"/>
        </w:rPr>
      </w:pPr>
      <w:hyperlink w:anchor="_Toc413837851" w:history="1">
        <w:r w:rsidR="00B249FD" w:rsidRPr="00033363">
          <w:rPr>
            <w:rStyle w:val="Hyperlink"/>
          </w:rPr>
          <w:t>Internal Relations</w:t>
        </w:r>
        <w:r w:rsidR="00B249FD">
          <w:rPr>
            <w:webHidden/>
          </w:rPr>
          <w:tab/>
        </w:r>
        <w:r w:rsidR="00B249FD">
          <w:rPr>
            <w:webHidden/>
          </w:rPr>
          <w:fldChar w:fldCharType="begin"/>
        </w:r>
        <w:r w:rsidR="00B249FD">
          <w:rPr>
            <w:webHidden/>
          </w:rPr>
          <w:instrText xml:space="preserve"> PAGEREF _Toc413837851 \h </w:instrText>
        </w:r>
        <w:r w:rsidR="00B249FD">
          <w:rPr>
            <w:webHidden/>
          </w:rPr>
        </w:r>
        <w:r w:rsidR="00B249FD">
          <w:rPr>
            <w:webHidden/>
          </w:rPr>
          <w:fldChar w:fldCharType="separate"/>
        </w:r>
        <w:r w:rsidR="00B249FD">
          <w:rPr>
            <w:webHidden/>
          </w:rPr>
          <w:t>14</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52" w:history="1">
        <w:r w:rsidR="00B249FD" w:rsidRPr="00033363">
          <w:rPr>
            <w:rStyle w:val="Hyperlink"/>
          </w:rPr>
          <w:t>Options</w:t>
        </w:r>
        <w:r w:rsidR="00B249FD">
          <w:rPr>
            <w:webHidden/>
          </w:rPr>
          <w:tab/>
        </w:r>
        <w:r w:rsidR="00B249FD">
          <w:rPr>
            <w:webHidden/>
          </w:rPr>
          <w:fldChar w:fldCharType="begin"/>
        </w:r>
        <w:r w:rsidR="00B249FD">
          <w:rPr>
            <w:webHidden/>
          </w:rPr>
          <w:instrText xml:space="preserve"> PAGEREF _Toc413837852 \h </w:instrText>
        </w:r>
        <w:r w:rsidR="00B249FD">
          <w:rPr>
            <w:webHidden/>
          </w:rPr>
        </w:r>
        <w:r w:rsidR="00B249FD">
          <w:rPr>
            <w:webHidden/>
          </w:rPr>
          <w:fldChar w:fldCharType="separate"/>
        </w:r>
        <w:r w:rsidR="00B249FD">
          <w:rPr>
            <w:webHidden/>
          </w:rPr>
          <w:t>14</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54" w:history="1">
        <w:r w:rsidR="00B249FD" w:rsidRPr="00033363">
          <w:rPr>
            <w:rStyle w:val="Hyperlink"/>
          </w:rPr>
          <w:t>Package-Wide Variables</w:t>
        </w:r>
        <w:r w:rsidR="00B249FD">
          <w:rPr>
            <w:webHidden/>
          </w:rPr>
          <w:tab/>
        </w:r>
        <w:r w:rsidR="00B249FD">
          <w:rPr>
            <w:webHidden/>
          </w:rPr>
          <w:fldChar w:fldCharType="begin"/>
        </w:r>
        <w:r w:rsidR="00B249FD">
          <w:rPr>
            <w:webHidden/>
          </w:rPr>
          <w:instrText xml:space="preserve"> PAGEREF _Toc413837854 \h </w:instrText>
        </w:r>
        <w:r w:rsidR="00B249FD">
          <w:rPr>
            <w:webHidden/>
          </w:rPr>
        </w:r>
        <w:r w:rsidR="00B249FD">
          <w:rPr>
            <w:webHidden/>
          </w:rPr>
          <w:fldChar w:fldCharType="separate"/>
        </w:r>
        <w:r w:rsidR="00B249FD">
          <w:rPr>
            <w:webHidden/>
          </w:rPr>
          <w:t>14</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55" w:history="1">
        <w:r w:rsidR="00B249FD" w:rsidRPr="00033363">
          <w:rPr>
            <w:rStyle w:val="Hyperlink"/>
          </w:rPr>
          <w:t>Templates</w:t>
        </w:r>
        <w:r w:rsidR="00B249FD">
          <w:rPr>
            <w:webHidden/>
          </w:rPr>
          <w:tab/>
        </w:r>
        <w:r w:rsidR="00B249FD">
          <w:rPr>
            <w:webHidden/>
          </w:rPr>
          <w:fldChar w:fldCharType="begin"/>
        </w:r>
        <w:r w:rsidR="00B249FD">
          <w:rPr>
            <w:webHidden/>
          </w:rPr>
          <w:instrText xml:space="preserve"> PAGEREF _Toc413837855 \h </w:instrText>
        </w:r>
        <w:r w:rsidR="00B249FD">
          <w:rPr>
            <w:webHidden/>
          </w:rPr>
        </w:r>
        <w:r w:rsidR="00B249FD">
          <w:rPr>
            <w:webHidden/>
          </w:rPr>
          <w:fldChar w:fldCharType="separate"/>
        </w:r>
        <w:r w:rsidR="00B249FD">
          <w:rPr>
            <w:webHidden/>
          </w:rPr>
          <w:t>14</w:t>
        </w:r>
        <w:r w:rsidR="00B249FD">
          <w:rPr>
            <w:webHidden/>
          </w:rPr>
          <w:fldChar w:fldCharType="end"/>
        </w:r>
      </w:hyperlink>
    </w:p>
    <w:p w:rsidR="00B249FD" w:rsidRDefault="00AE659C">
      <w:pPr>
        <w:pStyle w:val="TOC2"/>
        <w:rPr>
          <w:rFonts w:asciiTheme="minorHAnsi" w:eastAsiaTheme="minorEastAsia" w:hAnsiTheme="minorHAnsi" w:cstheme="minorBidi"/>
          <w:color w:val="auto"/>
          <w:szCs w:val="22"/>
        </w:rPr>
      </w:pPr>
      <w:hyperlink w:anchor="_Toc413837856" w:history="1">
        <w:r w:rsidR="00B249FD" w:rsidRPr="00033363">
          <w:rPr>
            <w:rStyle w:val="Hyperlink"/>
          </w:rPr>
          <w:t>External Relations</w:t>
        </w:r>
        <w:r w:rsidR="00B249FD">
          <w:rPr>
            <w:webHidden/>
          </w:rPr>
          <w:tab/>
        </w:r>
        <w:r w:rsidR="00B249FD">
          <w:rPr>
            <w:webHidden/>
          </w:rPr>
          <w:fldChar w:fldCharType="begin"/>
        </w:r>
        <w:r w:rsidR="00B249FD">
          <w:rPr>
            <w:webHidden/>
          </w:rPr>
          <w:instrText xml:space="preserve"> PAGEREF _Toc413837856 \h </w:instrText>
        </w:r>
        <w:r w:rsidR="00B249FD">
          <w:rPr>
            <w:webHidden/>
          </w:rPr>
        </w:r>
        <w:r w:rsidR="00B249FD">
          <w:rPr>
            <w:webHidden/>
          </w:rPr>
          <w:fldChar w:fldCharType="separate"/>
        </w:r>
        <w:r w:rsidR="00B249FD">
          <w:rPr>
            <w:webHidden/>
          </w:rPr>
          <w:t>16</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57" w:history="1">
        <w:r w:rsidR="00B249FD" w:rsidRPr="00033363">
          <w:rPr>
            <w:rStyle w:val="Hyperlink"/>
          </w:rPr>
          <w:t>Callable Routines, Entry Points, and Variables</w:t>
        </w:r>
        <w:r w:rsidR="00B249FD">
          <w:rPr>
            <w:webHidden/>
          </w:rPr>
          <w:tab/>
        </w:r>
        <w:r w:rsidR="00B249FD">
          <w:rPr>
            <w:webHidden/>
          </w:rPr>
          <w:fldChar w:fldCharType="begin"/>
        </w:r>
        <w:r w:rsidR="00B249FD">
          <w:rPr>
            <w:webHidden/>
          </w:rPr>
          <w:instrText xml:space="preserve"> PAGEREF _Toc413837857 \h </w:instrText>
        </w:r>
        <w:r w:rsidR="00B249FD">
          <w:rPr>
            <w:webHidden/>
          </w:rPr>
        </w:r>
        <w:r w:rsidR="00B249FD">
          <w:rPr>
            <w:webHidden/>
          </w:rPr>
          <w:fldChar w:fldCharType="separate"/>
        </w:r>
        <w:r w:rsidR="00B249FD">
          <w:rPr>
            <w:webHidden/>
          </w:rPr>
          <w:t>16</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58" w:history="1">
        <w:r w:rsidR="00B249FD" w:rsidRPr="00033363">
          <w:rPr>
            <w:rStyle w:val="Hyperlink"/>
          </w:rPr>
          <w:t>Integration Agreements (IAs)</w:t>
        </w:r>
        <w:r w:rsidR="00B249FD">
          <w:rPr>
            <w:webHidden/>
          </w:rPr>
          <w:tab/>
        </w:r>
        <w:r w:rsidR="00B249FD">
          <w:rPr>
            <w:webHidden/>
          </w:rPr>
          <w:fldChar w:fldCharType="begin"/>
        </w:r>
        <w:r w:rsidR="00B249FD">
          <w:rPr>
            <w:webHidden/>
          </w:rPr>
          <w:instrText xml:space="preserve"> PAGEREF _Toc413837858 \h </w:instrText>
        </w:r>
        <w:r w:rsidR="00B249FD">
          <w:rPr>
            <w:webHidden/>
          </w:rPr>
        </w:r>
        <w:r w:rsidR="00B249FD">
          <w:rPr>
            <w:webHidden/>
          </w:rPr>
          <w:fldChar w:fldCharType="separate"/>
        </w:r>
        <w:r w:rsidR="00B249FD">
          <w:rPr>
            <w:webHidden/>
          </w:rPr>
          <w:t>16</w:t>
        </w:r>
        <w:r w:rsidR="00B249FD">
          <w:rPr>
            <w:webHidden/>
          </w:rPr>
          <w:fldChar w:fldCharType="end"/>
        </w:r>
      </w:hyperlink>
    </w:p>
    <w:p w:rsidR="00B249FD" w:rsidRDefault="00AE659C">
      <w:pPr>
        <w:pStyle w:val="TOC1"/>
        <w:rPr>
          <w:rFonts w:asciiTheme="minorHAnsi" w:eastAsiaTheme="minorEastAsia" w:hAnsiTheme="minorHAnsi" w:cstheme="minorBidi"/>
          <w:b w:val="0"/>
          <w:color w:val="auto"/>
          <w:sz w:val="22"/>
          <w:szCs w:val="22"/>
        </w:rPr>
      </w:pPr>
      <w:hyperlink w:anchor="_Toc413837859" w:history="1">
        <w:r w:rsidR="00B249FD" w:rsidRPr="00033363">
          <w:rPr>
            <w:rStyle w:val="Hyperlink"/>
          </w:rPr>
          <w:t>My Health</w:t>
        </w:r>
        <w:r w:rsidR="00B249FD" w:rsidRPr="00033363">
          <w:rPr>
            <w:rStyle w:val="Hyperlink"/>
            <w:i/>
          </w:rPr>
          <w:t>e</w:t>
        </w:r>
        <w:r w:rsidR="00B249FD" w:rsidRPr="00033363">
          <w:rPr>
            <w:rStyle w:val="Hyperlink"/>
          </w:rPr>
          <w:t>Vet Rx Refill and Outpatient Pharmacy</w:t>
        </w:r>
        <w:r w:rsidR="00B249FD">
          <w:rPr>
            <w:webHidden/>
          </w:rPr>
          <w:tab/>
        </w:r>
        <w:r w:rsidR="00B249FD">
          <w:rPr>
            <w:webHidden/>
          </w:rPr>
          <w:fldChar w:fldCharType="begin"/>
        </w:r>
        <w:r w:rsidR="00B249FD">
          <w:rPr>
            <w:webHidden/>
          </w:rPr>
          <w:instrText xml:space="preserve"> PAGEREF _Toc413837859 \h </w:instrText>
        </w:r>
        <w:r w:rsidR="00B249FD">
          <w:rPr>
            <w:webHidden/>
          </w:rPr>
        </w:r>
        <w:r w:rsidR="00B249FD">
          <w:rPr>
            <w:webHidden/>
          </w:rPr>
          <w:fldChar w:fldCharType="separate"/>
        </w:r>
        <w:r w:rsidR="00B249FD">
          <w:rPr>
            <w:webHidden/>
          </w:rPr>
          <w:t>18</w:t>
        </w:r>
        <w:r w:rsidR="00B249FD">
          <w:rPr>
            <w:webHidden/>
          </w:rPr>
          <w:fldChar w:fldCharType="end"/>
        </w:r>
      </w:hyperlink>
    </w:p>
    <w:p w:rsidR="00B249FD" w:rsidRDefault="00AE659C">
      <w:pPr>
        <w:pStyle w:val="TOC2"/>
        <w:rPr>
          <w:rFonts w:asciiTheme="minorHAnsi" w:eastAsiaTheme="minorEastAsia" w:hAnsiTheme="minorHAnsi" w:cstheme="minorBidi"/>
          <w:color w:val="auto"/>
          <w:szCs w:val="22"/>
        </w:rPr>
      </w:pPr>
      <w:hyperlink w:anchor="_Toc413837860" w:history="1">
        <w:r w:rsidR="00B249FD" w:rsidRPr="00033363">
          <w:rPr>
            <w:rStyle w:val="Hyperlink"/>
          </w:rPr>
          <w:t>New Procedures</w:t>
        </w:r>
        <w:r w:rsidR="00B249FD">
          <w:rPr>
            <w:webHidden/>
          </w:rPr>
          <w:tab/>
        </w:r>
        <w:r w:rsidR="00B249FD">
          <w:rPr>
            <w:webHidden/>
          </w:rPr>
          <w:fldChar w:fldCharType="begin"/>
        </w:r>
        <w:r w:rsidR="00B249FD">
          <w:rPr>
            <w:webHidden/>
          </w:rPr>
          <w:instrText xml:space="preserve"> PAGEREF _Toc413837860 \h </w:instrText>
        </w:r>
        <w:r w:rsidR="00B249FD">
          <w:rPr>
            <w:webHidden/>
          </w:rPr>
        </w:r>
        <w:r w:rsidR="00B249FD">
          <w:rPr>
            <w:webHidden/>
          </w:rPr>
          <w:fldChar w:fldCharType="separate"/>
        </w:r>
        <w:r w:rsidR="00B249FD">
          <w:rPr>
            <w:webHidden/>
          </w:rPr>
          <w:t>18</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61" w:history="1">
        <w:r w:rsidR="00B249FD" w:rsidRPr="00033363">
          <w:rPr>
            <w:rStyle w:val="Hyperlink"/>
          </w:rPr>
          <w:t xml:space="preserve">Running </w:t>
        </w:r>
        <w:r w:rsidR="00B249FD" w:rsidRPr="00033363">
          <w:rPr>
            <w:rStyle w:val="Hyperlink"/>
            <w:i/>
          </w:rPr>
          <w:t xml:space="preserve">Automate Internet Refill  </w:t>
        </w:r>
        <w:r w:rsidR="00B249FD" w:rsidRPr="00033363">
          <w:rPr>
            <w:rStyle w:val="Hyperlink"/>
          </w:rPr>
          <w:t>Option</w:t>
        </w:r>
        <w:r w:rsidR="00B249FD">
          <w:rPr>
            <w:webHidden/>
          </w:rPr>
          <w:tab/>
        </w:r>
        <w:r w:rsidR="00B249FD">
          <w:rPr>
            <w:webHidden/>
          </w:rPr>
          <w:fldChar w:fldCharType="begin"/>
        </w:r>
        <w:r w:rsidR="00B249FD">
          <w:rPr>
            <w:webHidden/>
          </w:rPr>
          <w:instrText xml:space="preserve"> PAGEREF _Toc413837861 \h </w:instrText>
        </w:r>
        <w:r w:rsidR="00B249FD">
          <w:rPr>
            <w:webHidden/>
          </w:rPr>
        </w:r>
        <w:r w:rsidR="00B249FD">
          <w:rPr>
            <w:webHidden/>
          </w:rPr>
          <w:fldChar w:fldCharType="separate"/>
        </w:r>
        <w:r w:rsidR="00B249FD">
          <w:rPr>
            <w:webHidden/>
          </w:rPr>
          <w:t>18</w:t>
        </w:r>
        <w:r w:rsidR="00B249FD">
          <w:rPr>
            <w:webHidden/>
          </w:rPr>
          <w:fldChar w:fldCharType="end"/>
        </w:r>
      </w:hyperlink>
    </w:p>
    <w:p w:rsidR="00B249FD" w:rsidRDefault="00AE659C">
      <w:pPr>
        <w:pStyle w:val="TOC2"/>
        <w:rPr>
          <w:rFonts w:asciiTheme="minorHAnsi" w:eastAsiaTheme="minorEastAsia" w:hAnsiTheme="minorHAnsi" w:cstheme="minorBidi"/>
          <w:color w:val="auto"/>
          <w:szCs w:val="22"/>
        </w:rPr>
      </w:pPr>
      <w:hyperlink w:anchor="_Toc413837862" w:history="1">
        <w:r w:rsidR="00B249FD" w:rsidRPr="00033363">
          <w:rPr>
            <w:rStyle w:val="Hyperlink"/>
          </w:rPr>
          <w:t>Communication</w:t>
        </w:r>
        <w:r w:rsidR="00B249FD">
          <w:rPr>
            <w:webHidden/>
          </w:rPr>
          <w:tab/>
        </w:r>
        <w:r w:rsidR="00B249FD">
          <w:rPr>
            <w:webHidden/>
          </w:rPr>
          <w:fldChar w:fldCharType="begin"/>
        </w:r>
        <w:r w:rsidR="00B249FD">
          <w:rPr>
            <w:webHidden/>
          </w:rPr>
          <w:instrText xml:space="preserve"> PAGEREF _Toc413837862 \h </w:instrText>
        </w:r>
        <w:r w:rsidR="00B249FD">
          <w:rPr>
            <w:webHidden/>
          </w:rPr>
        </w:r>
        <w:r w:rsidR="00B249FD">
          <w:rPr>
            <w:webHidden/>
          </w:rPr>
          <w:fldChar w:fldCharType="separate"/>
        </w:r>
        <w:r w:rsidR="00B249FD">
          <w:rPr>
            <w:webHidden/>
          </w:rPr>
          <w:t>18</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63" w:history="1">
        <w:r w:rsidR="00B249FD" w:rsidRPr="00033363">
          <w:rPr>
            <w:rStyle w:val="Hyperlink"/>
          </w:rPr>
          <w:t>National My Health</w:t>
        </w:r>
        <w:r w:rsidR="00B249FD" w:rsidRPr="00033363">
          <w:rPr>
            <w:rStyle w:val="Hyperlink"/>
            <w:i/>
          </w:rPr>
          <w:t>e</w:t>
        </w:r>
        <w:r w:rsidR="00B249FD" w:rsidRPr="00033363">
          <w:rPr>
            <w:rStyle w:val="Hyperlink"/>
          </w:rPr>
          <w:t>Vet Server</w:t>
        </w:r>
        <w:r w:rsidR="00B249FD">
          <w:rPr>
            <w:webHidden/>
          </w:rPr>
          <w:tab/>
        </w:r>
        <w:r w:rsidR="00B249FD">
          <w:rPr>
            <w:webHidden/>
          </w:rPr>
          <w:fldChar w:fldCharType="begin"/>
        </w:r>
        <w:r w:rsidR="00B249FD">
          <w:rPr>
            <w:webHidden/>
          </w:rPr>
          <w:instrText xml:space="preserve"> PAGEREF _Toc413837863 \h </w:instrText>
        </w:r>
        <w:r w:rsidR="00B249FD">
          <w:rPr>
            <w:webHidden/>
          </w:rPr>
        </w:r>
        <w:r w:rsidR="00B249FD">
          <w:rPr>
            <w:webHidden/>
          </w:rPr>
          <w:fldChar w:fldCharType="separate"/>
        </w:r>
        <w:r w:rsidR="00B249FD">
          <w:rPr>
            <w:webHidden/>
          </w:rPr>
          <w:t>18</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64" w:history="1">
        <w:r w:rsidR="00B249FD" w:rsidRPr="00033363">
          <w:rPr>
            <w:rStyle w:val="Hyperlink"/>
          </w:rPr>
          <w:t>Outpatient Pharmacy Package</w:t>
        </w:r>
        <w:r w:rsidR="00B249FD">
          <w:rPr>
            <w:webHidden/>
          </w:rPr>
          <w:tab/>
        </w:r>
        <w:r w:rsidR="00B249FD">
          <w:rPr>
            <w:webHidden/>
          </w:rPr>
          <w:fldChar w:fldCharType="begin"/>
        </w:r>
        <w:r w:rsidR="00B249FD">
          <w:rPr>
            <w:webHidden/>
          </w:rPr>
          <w:instrText xml:space="preserve"> PAGEREF _Toc413837864 \h </w:instrText>
        </w:r>
        <w:r w:rsidR="00B249FD">
          <w:rPr>
            <w:webHidden/>
          </w:rPr>
        </w:r>
        <w:r w:rsidR="00B249FD">
          <w:rPr>
            <w:webHidden/>
          </w:rPr>
          <w:fldChar w:fldCharType="separate"/>
        </w:r>
        <w:r w:rsidR="00B249FD">
          <w:rPr>
            <w:webHidden/>
          </w:rPr>
          <w:t>18</w:t>
        </w:r>
        <w:r w:rsidR="00B249FD">
          <w:rPr>
            <w:webHidden/>
          </w:rPr>
          <w:fldChar w:fldCharType="end"/>
        </w:r>
      </w:hyperlink>
    </w:p>
    <w:p w:rsidR="00B249FD" w:rsidRDefault="00AE659C">
      <w:pPr>
        <w:pStyle w:val="TOC2"/>
        <w:rPr>
          <w:rFonts w:asciiTheme="minorHAnsi" w:eastAsiaTheme="minorEastAsia" w:hAnsiTheme="minorHAnsi" w:cstheme="minorBidi"/>
          <w:color w:val="auto"/>
          <w:szCs w:val="22"/>
        </w:rPr>
      </w:pPr>
      <w:hyperlink w:anchor="_Toc413837865" w:history="1">
        <w:r w:rsidR="00B249FD" w:rsidRPr="00033363">
          <w:rPr>
            <w:rStyle w:val="Hyperlink"/>
          </w:rPr>
          <w:t>Prescription Information Queries</w:t>
        </w:r>
        <w:r w:rsidR="00B249FD">
          <w:rPr>
            <w:webHidden/>
          </w:rPr>
          <w:tab/>
        </w:r>
        <w:r w:rsidR="00B249FD">
          <w:rPr>
            <w:webHidden/>
          </w:rPr>
          <w:fldChar w:fldCharType="begin"/>
        </w:r>
        <w:r w:rsidR="00B249FD">
          <w:rPr>
            <w:webHidden/>
          </w:rPr>
          <w:instrText xml:space="preserve"> PAGEREF _Toc413837865 \h </w:instrText>
        </w:r>
        <w:r w:rsidR="00B249FD">
          <w:rPr>
            <w:webHidden/>
          </w:rPr>
        </w:r>
        <w:r w:rsidR="00B249FD">
          <w:rPr>
            <w:webHidden/>
          </w:rPr>
          <w:fldChar w:fldCharType="separate"/>
        </w:r>
        <w:r w:rsidR="00B249FD">
          <w:rPr>
            <w:webHidden/>
          </w:rPr>
          <w:t>19</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66" w:history="1">
        <w:r w:rsidR="00B249FD" w:rsidRPr="00033363">
          <w:rPr>
            <w:rStyle w:val="Hyperlink"/>
          </w:rPr>
          <w:t>Prescription List Query</w:t>
        </w:r>
        <w:r w:rsidR="00B249FD">
          <w:rPr>
            <w:webHidden/>
          </w:rPr>
          <w:tab/>
        </w:r>
        <w:r w:rsidR="00B249FD">
          <w:rPr>
            <w:webHidden/>
          </w:rPr>
          <w:fldChar w:fldCharType="begin"/>
        </w:r>
        <w:r w:rsidR="00B249FD">
          <w:rPr>
            <w:webHidden/>
          </w:rPr>
          <w:instrText xml:space="preserve"> PAGEREF _Toc413837866 \h </w:instrText>
        </w:r>
        <w:r w:rsidR="00B249FD">
          <w:rPr>
            <w:webHidden/>
          </w:rPr>
        </w:r>
        <w:r w:rsidR="00B249FD">
          <w:rPr>
            <w:webHidden/>
          </w:rPr>
          <w:fldChar w:fldCharType="separate"/>
        </w:r>
        <w:r w:rsidR="00B249FD">
          <w:rPr>
            <w:webHidden/>
          </w:rPr>
          <w:t>19</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67" w:history="1">
        <w:r w:rsidR="00B249FD" w:rsidRPr="00033363">
          <w:rPr>
            <w:rStyle w:val="Hyperlink"/>
          </w:rPr>
          <w:t>Historical Prescription Query</w:t>
        </w:r>
        <w:r w:rsidR="00B249FD">
          <w:rPr>
            <w:webHidden/>
          </w:rPr>
          <w:tab/>
        </w:r>
        <w:r w:rsidR="00B249FD">
          <w:rPr>
            <w:webHidden/>
          </w:rPr>
          <w:fldChar w:fldCharType="begin"/>
        </w:r>
        <w:r w:rsidR="00B249FD">
          <w:rPr>
            <w:webHidden/>
          </w:rPr>
          <w:instrText xml:space="preserve"> PAGEREF _Toc413837867 \h </w:instrText>
        </w:r>
        <w:r w:rsidR="00B249FD">
          <w:rPr>
            <w:webHidden/>
          </w:rPr>
        </w:r>
        <w:r w:rsidR="00B249FD">
          <w:rPr>
            <w:webHidden/>
          </w:rPr>
          <w:fldChar w:fldCharType="separate"/>
        </w:r>
        <w:r w:rsidR="00B249FD">
          <w:rPr>
            <w:webHidden/>
          </w:rPr>
          <w:t>19</w:t>
        </w:r>
        <w:r w:rsidR="00B249FD">
          <w:rPr>
            <w:webHidden/>
          </w:rPr>
          <w:fldChar w:fldCharType="end"/>
        </w:r>
      </w:hyperlink>
    </w:p>
    <w:p w:rsidR="00B249FD" w:rsidRDefault="00AE659C">
      <w:pPr>
        <w:pStyle w:val="TOC2"/>
        <w:rPr>
          <w:rFonts w:asciiTheme="minorHAnsi" w:eastAsiaTheme="minorEastAsia" w:hAnsiTheme="minorHAnsi" w:cstheme="minorBidi"/>
          <w:color w:val="auto"/>
          <w:szCs w:val="22"/>
        </w:rPr>
      </w:pPr>
      <w:hyperlink w:anchor="_Toc413837868" w:history="1">
        <w:r w:rsidR="00B249FD" w:rsidRPr="00033363">
          <w:rPr>
            <w:rStyle w:val="Hyperlink"/>
          </w:rPr>
          <w:t>Prescription Refills</w:t>
        </w:r>
        <w:r w:rsidR="00B249FD">
          <w:rPr>
            <w:webHidden/>
          </w:rPr>
          <w:tab/>
        </w:r>
        <w:r w:rsidR="00B249FD">
          <w:rPr>
            <w:webHidden/>
          </w:rPr>
          <w:fldChar w:fldCharType="begin"/>
        </w:r>
        <w:r w:rsidR="00B249FD">
          <w:rPr>
            <w:webHidden/>
          </w:rPr>
          <w:instrText xml:space="preserve"> PAGEREF _Toc413837868 \h </w:instrText>
        </w:r>
        <w:r w:rsidR="00B249FD">
          <w:rPr>
            <w:webHidden/>
          </w:rPr>
        </w:r>
        <w:r w:rsidR="00B249FD">
          <w:rPr>
            <w:webHidden/>
          </w:rPr>
          <w:fldChar w:fldCharType="separate"/>
        </w:r>
        <w:r w:rsidR="00B249FD">
          <w:rPr>
            <w:webHidden/>
          </w:rPr>
          <w:t>20</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69" w:history="1">
        <w:r w:rsidR="00B249FD" w:rsidRPr="00033363">
          <w:rPr>
            <w:rStyle w:val="Hyperlink"/>
          </w:rPr>
          <w:t>Prescription Refill Request Order</w:t>
        </w:r>
        <w:r w:rsidR="00B249FD">
          <w:rPr>
            <w:webHidden/>
          </w:rPr>
          <w:tab/>
        </w:r>
        <w:r w:rsidR="00B249FD">
          <w:rPr>
            <w:webHidden/>
          </w:rPr>
          <w:fldChar w:fldCharType="begin"/>
        </w:r>
        <w:r w:rsidR="00B249FD">
          <w:rPr>
            <w:webHidden/>
          </w:rPr>
          <w:instrText xml:space="preserve"> PAGEREF _Toc413837869 \h </w:instrText>
        </w:r>
        <w:r w:rsidR="00B249FD">
          <w:rPr>
            <w:webHidden/>
          </w:rPr>
        </w:r>
        <w:r w:rsidR="00B249FD">
          <w:rPr>
            <w:webHidden/>
          </w:rPr>
          <w:fldChar w:fldCharType="separate"/>
        </w:r>
        <w:r w:rsidR="00B249FD">
          <w:rPr>
            <w:webHidden/>
          </w:rPr>
          <w:t>20</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70" w:history="1">
        <w:r w:rsidR="00B249FD" w:rsidRPr="00033363">
          <w:rPr>
            <w:rStyle w:val="Hyperlink"/>
          </w:rPr>
          <w:t>Prescription Refill Request Status</w:t>
        </w:r>
        <w:r w:rsidR="00B249FD">
          <w:rPr>
            <w:webHidden/>
          </w:rPr>
          <w:tab/>
        </w:r>
        <w:r w:rsidR="00B249FD">
          <w:rPr>
            <w:webHidden/>
          </w:rPr>
          <w:fldChar w:fldCharType="begin"/>
        </w:r>
        <w:r w:rsidR="00B249FD">
          <w:rPr>
            <w:webHidden/>
          </w:rPr>
          <w:instrText xml:space="preserve"> PAGEREF _Toc413837870 \h </w:instrText>
        </w:r>
        <w:r w:rsidR="00B249FD">
          <w:rPr>
            <w:webHidden/>
          </w:rPr>
        </w:r>
        <w:r w:rsidR="00B249FD">
          <w:rPr>
            <w:webHidden/>
          </w:rPr>
          <w:fldChar w:fldCharType="separate"/>
        </w:r>
        <w:r w:rsidR="00B249FD">
          <w:rPr>
            <w:webHidden/>
          </w:rPr>
          <w:t>20</w:t>
        </w:r>
        <w:r w:rsidR="00B249FD">
          <w:rPr>
            <w:webHidden/>
          </w:rPr>
          <w:fldChar w:fldCharType="end"/>
        </w:r>
      </w:hyperlink>
    </w:p>
    <w:p w:rsidR="00B249FD" w:rsidRDefault="00AE659C">
      <w:pPr>
        <w:pStyle w:val="TOC1"/>
        <w:rPr>
          <w:rFonts w:asciiTheme="minorHAnsi" w:eastAsiaTheme="minorEastAsia" w:hAnsiTheme="minorHAnsi" w:cstheme="minorBidi"/>
          <w:b w:val="0"/>
          <w:color w:val="auto"/>
          <w:sz w:val="22"/>
          <w:szCs w:val="22"/>
        </w:rPr>
      </w:pPr>
      <w:hyperlink w:anchor="_Toc413837871" w:history="1">
        <w:r w:rsidR="00B249FD" w:rsidRPr="00033363">
          <w:rPr>
            <w:rStyle w:val="Hyperlink"/>
          </w:rPr>
          <w:t>My Health</w:t>
        </w:r>
        <w:r w:rsidR="00B249FD" w:rsidRPr="00033363">
          <w:rPr>
            <w:rStyle w:val="Hyperlink"/>
            <w:i/>
          </w:rPr>
          <w:t>e</w:t>
        </w:r>
        <w:r w:rsidR="00B249FD" w:rsidRPr="00033363">
          <w:rPr>
            <w:rStyle w:val="Hyperlink"/>
          </w:rPr>
          <w:t>Vet Secure Messaging</w:t>
        </w:r>
        <w:r w:rsidR="00B249FD">
          <w:rPr>
            <w:webHidden/>
          </w:rPr>
          <w:tab/>
        </w:r>
        <w:r w:rsidR="00B249FD">
          <w:rPr>
            <w:webHidden/>
          </w:rPr>
          <w:fldChar w:fldCharType="begin"/>
        </w:r>
        <w:r w:rsidR="00B249FD">
          <w:rPr>
            <w:webHidden/>
          </w:rPr>
          <w:instrText xml:space="preserve"> PAGEREF _Toc413837871 \h </w:instrText>
        </w:r>
        <w:r w:rsidR="00B249FD">
          <w:rPr>
            <w:webHidden/>
          </w:rPr>
        </w:r>
        <w:r w:rsidR="00B249FD">
          <w:rPr>
            <w:webHidden/>
          </w:rPr>
          <w:fldChar w:fldCharType="separate"/>
        </w:r>
        <w:r w:rsidR="00B249FD">
          <w:rPr>
            <w:webHidden/>
          </w:rPr>
          <w:t>21</w:t>
        </w:r>
        <w:r w:rsidR="00B249FD">
          <w:rPr>
            <w:webHidden/>
          </w:rPr>
          <w:fldChar w:fldCharType="end"/>
        </w:r>
      </w:hyperlink>
    </w:p>
    <w:p w:rsidR="00B249FD" w:rsidRDefault="00AE659C">
      <w:pPr>
        <w:pStyle w:val="TOC2"/>
        <w:rPr>
          <w:rFonts w:asciiTheme="minorHAnsi" w:eastAsiaTheme="minorEastAsia" w:hAnsiTheme="minorHAnsi" w:cstheme="minorBidi"/>
          <w:color w:val="auto"/>
          <w:szCs w:val="22"/>
        </w:rPr>
      </w:pPr>
      <w:hyperlink w:anchor="_Toc413837872" w:history="1">
        <w:r w:rsidR="00B249FD" w:rsidRPr="00033363">
          <w:rPr>
            <w:rStyle w:val="Hyperlink"/>
          </w:rPr>
          <w:t>Overview</w:t>
        </w:r>
        <w:r w:rsidR="00B249FD">
          <w:rPr>
            <w:webHidden/>
          </w:rPr>
          <w:tab/>
        </w:r>
        <w:r w:rsidR="00B249FD">
          <w:rPr>
            <w:webHidden/>
          </w:rPr>
          <w:fldChar w:fldCharType="begin"/>
        </w:r>
        <w:r w:rsidR="00B249FD">
          <w:rPr>
            <w:webHidden/>
          </w:rPr>
          <w:instrText xml:space="preserve"> PAGEREF _Toc413837872 \h </w:instrText>
        </w:r>
        <w:r w:rsidR="00B249FD">
          <w:rPr>
            <w:webHidden/>
          </w:rPr>
        </w:r>
        <w:r w:rsidR="00B249FD">
          <w:rPr>
            <w:webHidden/>
          </w:rPr>
          <w:fldChar w:fldCharType="separate"/>
        </w:r>
        <w:r w:rsidR="00B249FD">
          <w:rPr>
            <w:webHidden/>
          </w:rPr>
          <w:t>21</w:t>
        </w:r>
        <w:r w:rsidR="00B249FD">
          <w:rPr>
            <w:webHidden/>
          </w:rPr>
          <w:fldChar w:fldCharType="end"/>
        </w:r>
      </w:hyperlink>
    </w:p>
    <w:p w:rsidR="00B249FD" w:rsidRDefault="00AE659C">
      <w:pPr>
        <w:pStyle w:val="TOC2"/>
        <w:rPr>
          <w:rFonts w:asciiTheme="minorHAnsi" w:eastAsiaTheme="minorEastAsia" w:hAnsiTheme="minorHAnsi" w:cstheme="minorBidi"/>
          <w:color w:val="auto"/>
          <w:szCs w:val="22"/>
        </w:rPr>
      </w:pPr>
      <w:hyperlink w:anchor="_Toc413837873" w:history="1">
        <w:r w:rsidR="00B249FD" w:rsidRPr="00033363">
          <w:rPr>
            <w:rStyle w:val="Hyperlink"/>
          </w:rPr>
          <w:t>Communication</w:t>
        </w:r>
        <w:r w:rsidR="00B249FD">
          <w:rPr>
            <w:webHidden/>
          </w:rPr>
          <w:tab/>
        </w:r>
        <w:r w:rsidR="00B249FD">
          <w:rPr>
            <w:webHidden/>
          </w:rPr>
          <w:fldChar w:fldCharType="begin"/>
        </w:r>
        <w:r w:rsidR="00B249FD">
          <w:rPr>
            <w:webHidden/>
          </w:rPr>
          <w:instrText xml:space="preserve"> PAGEREF _Toc413837873 \h </w:instrText>
        </w:r>
        <w:r w:rsidR="00B249FD">
          <w:rPr>
            <w:webHidden/>
          </w:rPr>
        </w:r>
        <w:r w:rsidR="00B249FD">
          <w:rPr>
            <w:webHidden/>
          </w:rPr>
          <w:fldChar w:fldCharType="separate"/>
        </w:r>
        <w:r w:rsidR="00B249FD">
          <w:rPr>
            <w:webHidden/>
          </w:rPr>
          <w:t>21</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74" w:history="1">
        <w:r w:rsidR="00B249FD" w:rsidRPr="00033363">
          <w:rPr>
            <w:rStyle w:val="Hyperlink"/>
          </w:rPr>
          <w:t>National My Health</w:t>
        </w:r>
        <w:r w:rsidR="00B249FD" w:rsidRPr="00033363">
          <w:rPr>
            <w:rStyle w:val="Hyperlink"/>
            <w:i/>
          </w:rPr>
          <w:t>e</w:t>
        </w:r>
        <w:r w:rsidR="00B249FD" w:rsidRPr="00033363">
          <w:rPr>
            <w:rStyle w:val="Hyperlink"/>
          </w:rPr>
          <w:t>Vet Server</w:t>
        </w:r>
        <w:r w:rsidR="00B249FD">
          <w:rPr>
            <w:webHidden/>
          </w:rPr>
          <w:tab/>
        </w:r>
        <w:r w:rsidR="00B249FD">
          <w:rPr>
            <w:webHidden/>
          </w:rPr>
          <w:fldChar w:fldCharType="begin"/>
        </w:r>
        <w:r w:rsidR="00B249FD">
          <w:rPr>
            <w:webHidden/>
          </w:rPr>
          <w:instrText xml:space="preserve"> PAGEREF _Toc413837874 \h </w:instrText>
        </w:r>
        <w:r w:rsidR="00B249FD">
          <w:rPr>
            <w:webHidden/>
          </w:rPr>
        </w:r>
        <w:r w:rsidR="00B249FD">
          <w:rPr>
            <w:webHidden/>
          </w:rPr>
          <w:fldChar w:fldCharType="separate"/>
        </w:r>
        <w:r w:rsidR="00B249FD">
          <w:rPr>
            <w:webHidden/>
          </w:rPr>
          <w:t>21</w:t>
        </w:r>
        <w:r w:rsidR="00B249FD">
          <w:rPr>
            <w:webHidden/>
          </w:rPr>
          <w:fldChar w:fldCharType="end"/>
        </w:r>
      </w:hyperlink>
    </w:p>
    <w:p w:rsidR="00B249FD" w:rsidRDefault="00AE659C">
      <w:pPr>
        <w:pStyle w:val="TOC2"/>
        <w:rPr>
          <w:rFonts w:asciiTheme="minorHAnsi" w:eastAsiaTheme="minorEastAsia" w:hAnsiTheme="minorHAnsi" w:cstheme="minorBidi"/>
          <w:color w:val="auto"/>
          <w:szCs w:val="22"/>
        </w:rPr>
      </w:pPr>
      <w:hyperlink w:anchor="_Toc413837875" w:history="1">
        <w:r w:rsidR="00B249FD" w:rsidRPr="00033363">
          <w:rPr>
            <w:rStyle w:val="Hyperlink"/>
          </w:rPr>
          <w:t>Admin Information Queries</w:t>
        </w:r>
        <w:r w:rsidR="00B249FD">
          <w:rPr>
            <w:webHidden/>
          </w:rPr>
          <w:tab/>
        </w:r>
        <w:r w:rsidR="00B249FD">
          <w:rPr>
            <w:webHidden/>
          </w:rPr>
          <w:fldChar w:fldCharType="begin"/>
        </w:r>
        <w:r w:rsidR="00B249FD">
          <w:rPr>
            <w:webHidden/>
          </w:rPr>
          <w:instrText xml:space="preserve"> PAGEREF _Toc413837875 \h </w:instrText>
        </w:r>
        <w:r w:rsidR="00B249FD">
          <w:rPr>
            <w:webHidden/>
          </w:rPr>
        </w:r>
        <w:r w:rsidR="00B249FD">
          <w:rPr>
            <w:webHidden/>
          </w:rPr>
          <w:fldChar w:fldCharType="separate"/>
        </w:r>
        <w:r w:rsidR="00B249FD">
          <w:rPr>
            <w:webHidden/>
          </w:rPr>
          <w:t>22</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76" w:history="1">
        <w:r w:rsidR="00B249FD" w:rsidRPr="00033363">
          <w:rPr>
            <w:rStyle w:val="Hyperlink"/>
          </w:rPr>
          <w:t>Demographics query</w:t>
        </w:r>
        <w:r w:rsidR="00B249FD">
          <w:rPr>
            <w:webHidden/>
          </w:rPr>
          <w:tab/>
        </w:r>
        <w:r w:rsidR="00B249FD">
          <w:rPr>
            <w:webHidden/>
          </w:rPr>
          <w:fldChar w:fldCharType="begin"/>
        </w:r>
        <w:r w:rsidR="00B249FD">
          <w:rPr>
            <w:webHidden/>
          </w:rPr>
          <w:instrText xml:space="preserve"> PAGEREF _Toc413837876 \h </w:instrText>
        </w:r>
        <w:r w:rsidR="00B249FD">
          <w:rPr>
            <w:webHidden/>
          </w:rPr>
        </w:r>
        <w:r w:rsidR="00B249FD">
          <w:rPr>
            <w:webHidden/>
          </w:rPr>
          <w:fldChar w:fldCharType="separate"/>
        </w:r>
        <w:r w:rsidR="00B249FD">
          <w:rPr>
            <w:webHidden/>
          </w:rPr>
          <w:t>22</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77" w:history="1">
        <w:r w:rsidR="00B249FD" w:rsidRPr="00033363">
          <w:rPr>
            <w:rStyle w:val="Hyperlink"/>
          </w:rPr>
          <w:t>User Query</w:t>
        </w:r>
        <w:r w:rsidR="00B249FD">
          <w:rPr>
            <w:webHidden/>
          </w:rPr>
          <w:tab/>
        </w:r>
        <w:r w:rsidR="00B249FD">
          <w:rPr>
            <w:webHidden/>
          </w:rPr>
          <w:fldChar w:fldCharType="begin"/>
        </w:r>
        <w:r w:rsidR="00B249FD">
          <w:rPr>
            <w:webHidden/>
          </w:rPr>
          <w:instrText xml:space="preserve"> PAGEREF _Toc413837877 \h </w:instrText>
        </w:r>
        <w:r w:rsidR="00B249FD">
          <w:rPr>
            <w:webHidden/>
          </w:rPr>
        </w:r>
        <w:r w:rsidR="00B249FD">
          <w:rPr>
            <w:webHidden/>
          </w:rPr>
          <w:fldChar w:fldCharType="separate"/>
        </w:r>
        <w:r w:rsidR="00B249FD">
          <w:rPr>
            <w:webHidden/>
          </w:rPr>
          <w:t>22</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78" w:history="1">
        <w:r w:rsidR="00B249FD" w:rsidRPr="00033363">
          <w:rPr>
            <w:rStyle w:val="Hyperlink"/>
          </w:rPr>
          <w:t>PCMM Provider Query</w:t>
        </w:r>
        <w:r w:rsidR="00B249FD">
          <w:rPr>
            <w:webHidden/>
          </w:rPr>
          <w:tab/>
        </w:r>
        <w:r w:rsidR="00B249FD">
          <w:rPr>
            <w:webHidden/>
          </w:rPr>
          <w:fldChar w:fldCharType="begin"/>
        </w:r>
        <w:r w:rsidR="00B249FD">
          <w:rPr>
            <w:webHidden/>
          </w:rPr>
          <w:instrText xml:space="preserve"> PAGEREF _Toc413837878 \h </w:instrText>
        </w:r>
        <w:r w:rsidR="00B249FD">
          <w:rPr>
            <w:webHidden/>
          </w:rPr>
        </w:r>
        <w:r w:rsidR="00B249FD">
          <w:rPr>
            <w:webHidden/>
          </w:rPr>
          <w:fldChar w:fldCharType="separate"/>
        </w:r>
        <w:r w:rsidR="00B249FD">
          <w:rPr>
            <w:webHidden/>
          </w:rPr>
          <w:t>22</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79" w:history="1">
        <w:r w:rsidR="00B249FD" w:rsidRPr="00033363">
          <w:rPr>
            <w:rStyle w:val="Hyperlink"/>
          </w:rPr>
          <w:t>Clinics Query</w:t>
        </w:r>
        <w:r w:rsidR="00B249FD">
          <w:rPr>
            <w:webHidden/>
          </w:rPr>
          <w:tab/>
        </w:r>
        <w:r w:rsidR="00B249FD">
          <w:rPr>
            <w:webHidden/>
          </w:rPr>
          <w:fldChar w:fldCharType="begin"/>
        </w:r>
        <w:r w:rsidR="00B249FD">
          <w:rPr>
            <w:webHidden/>
          </w:rPr>
          <w:instrText xml:space="preserve"> PAGEREF _Toc413837879 \h </w:instrText>
        </w:r>
        <w:r w:rsidR="00B249FD">
          <w:rPr>
            <w:webHidden/>
          </w:rPr>
        </w:r>
        <w:r w:rsidR="00B249FD">
          <w:rPr>
            <w:webHidden/>
          </w:rPr>
          <w:fldChar w:fldCharType="separate"/>
        </w:r>
        <w:r w:rsidR="00B249FD">
          <w:rPr>
            <w:webHidden/>
          </w:rPr>
          <w:t>22</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80" w:history="1">
        <w:r w:rsidR="00B249FD" w:rsidRPr="00033363">
          <w:rPr>
            <w:rStyle w:val="Hyperlink"/>
          </w:rPr>
          <w:t>Team Query</w:t>
        </w:r>
        <w:r w:rsidR="00B249FD">
          <w:rPr>
            <w:webHidden/>
          </w:rPr>
          <w:tab/>
        </w:r>
        <w:r w:rsidR="00B249FD">
          <w:rPr>
            <w:webHidden/>
          </w:rPr>
          <w:fldChar w:fldCharType="begin"/>
        </w:r>
        <w:r w:rsidR="00B249FD">
          <w:rPr>
            <w:webHidden/>
          </w:rPr>
          <w:instrText xml:space="preserve"> PAGEREF _Toc413837880 \h </w:instrText>
        </w:r>
        <w:r w:rsidR="00B249FD">
          <w:rPr>
            <w:webHidden/>
          </w:rPr>
        </w:r>
        <w:r w:rsidR="00B249FD">
          <w:rPr>
            <w:webHidden/>
          </w:rPr>
          <w:fldChar w:fldCharType="separate"/>
        </w:r>
        <w:r w:rsidR="00B249FD">
          <w:rPr>
            <w:webHidden/>
          </w:rPr>
          <w:t>22</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81" w:history="1">
        <w:r w:rsidR="00B249FD" w:rsidRPr="00033363">
          <w:rPr>
            <w:rStyle w:val="Hyperlink"/>
          </w:rPr>
          <w:t>Patients for provider Query</w:t>
        </w:r>
        <w:r w:rsidR="00B249FD">
          <w:rPr>
            <w:webHidden/>
          </w:rPr>
          <w:tab/>
        </w:r>
        <w:r w:rsidR="00B249FD">
          <w:rPr>
            <w:webHidden/>
          </w:rPr>
          <w:fldChar w:fldCharType="begin"/>
        </w:r>
        <w:r w:rsidR="00B249FD">
          <w:rPr>
            <w:webHidden/>
          </w:rPr>
          <w:instrText xml:space="preserve"> PAGEREF _Toc413837881 \h </w:instrText>
        </w:r>
        <w:r w:rsidR="00B249FD">
          <w:rPr>
            <w:webHidden/>
          </w:rPr>
        </w:r>
        <w:r w:rsidR="00B249FD">
          <w:rPr>
            <w:webHidden/>
          </w:rPr>
          <w:fldChar w:fldCharType="separate"/>
        </w:r>
        <w:r w:rsidR="00B249FD">
          <w:rPr>
            <w:webHidden/>
          </w:rPr>
          <w:t>22</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82" w:history="1">
        <w:r w:rsidR="00B249FD" w:rsidRPr="00033363">
          <w:rPr>
            <w:rStyle w:val="Hyperlink"/>
          </w:rPr>
          <w:t>Patients for clinic Query</w:t>
        </w:r>
        <w:r w:rsidR="00B249FD">
          <w:rPr>
            <w:webHidden/>
          </w:rPr>
          <w:tab/>
        </w:r>
        <w:r w:rsidR="00B249FD">
          <w:rPr>
            <w:webHidden/>
          </w:rPr>
          <w:fldChar w:fldCharType="begin"/>
        </w:r>
        <w:r w:rsidR="00B249FD">
          <w:rPr>
            <w:webHidden/>
          </w:rPr>
          <w:instrText xml:space="preserve"> PAGEREF _Toc413837882 \h </w:instrText>
        </w:r>
        <w:r w:rsidR="00B249FD">
          <w:rPr>
            <w:webHidden/>
          </w:rPr>
        </w:r>
        <w:r w:rsidR="00B249FD">
          <w:rPr>
            <w:webHidden/>
          </w:rPr>
          <w:fldChar w:fldCharType="separate"/>
        </w:r>
        <w:r w:rsidR="00B249FD">
          <w:rPr>
            <w:webHidden/>
          </w:rPr>
          <w:t>22</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83" w:history="1">
        <w:r w:rsidR="00B249FD" w:rsidRPr="00033363">
          <w:rPr>
            <w:rStyle w:val="Hyperlink"/>
          </w:rPr>
          <w:t>Patients for Team Query</w:t>
        </w:r>
        <w:r w:rsidR="00B249FD">
          <w:rPr>
            <w:webHidden/>
          </w:rPr>
          <w:tab/>
        </w:r>
        <w:r w:rsidR="00B249FD">
          <w:rPr>
            <w:webHidden/>
          </w:rPr>
          <w:fldChar w:fldCharType="begin"/>
        </w:r>
        <w:r w:rsidR="00B249FD">
          <w:rPr>
            <w:webHidden/>
          </w:rPr>
          <w:instrText xml:space="preserve"> PAGEREF _Toc413837883 \h </w:instrText>
        </w:r>
        <w:r w:rsidR="00B249FD">
          <w:rPr>
            <w:webHidden/>
          </w:rPr>
        </w:r>
        <w:r w:rsidR="00B249FD">
          <w:rPr>
            <w:webHidden/>
          </w:rPr>
          <w:fldChar w:fldCharType="separate"/>
        </w:r>
        <w:r w:rsidR="00B249FD">
          <w:rPr>
            <w:webHidden/>
          </w:rPr>
          <w:t>22</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84" w:history="1">
        <w:r w:rsidR="00B249FD" w:rsidRPr="00033363">
          <w:rPr>
            <w:rStyle w:val="Hyperlink"/>
          </w:rPr>
          <w:t>Patient Relationships Query</w:t>
        </w:r>
        <w:r w:rsidR="00B249FD">
          <w:rPr>
            <w:webHidden/>
          </w:rPr>
          <w:tab/>
        </w:r>
        <w:r w:rsidR="00B249FD">
          <w:rPr>
            <w:webHidden/>
          </w:rPr>
          <w:fldChar w:fldCharType="begin"/>
        </w:r>
        <w:r w:rsidR="00B249FD">
          <w:rPr>
            <w:webHidden/>
          </w:rPr>
          <w:instrText xml:space="preserve"> PAGEREF _Toc413837884 \h </w:instrText>
        </w:r>
        <w:r w:rsidR="00B249FD">
          <w:rPr>
            <w:webHidden/>
          </w:rPr>
        </w:r>
        <w:r w:rsidR="00B249FD">
          <w:rPr>
            <w:webHidden/>
          </w:rPr>
          <w:fldChar w:fldCharType="separate"/>
        </w:r>
        <w:r w:rsidR="00B249FD">
          <w:rPr>
            <w:webHidden/>
          </w:rPr>
          <w:t>22</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85" w:history="1">
        <w:r w:rsidR="00B249FD" w:rsidRPr="00033363">
          <w:rPr>
            <w:rStyle w:val="Hyperlink"/>
          </w:rPr>
          <w:t>Clinics by Stop Code Query</w:t>
        </w:r>
        <w:r w:rsidR="00B249FD">
          <w:rPr>
            <w:webHidden/>
          </w:rPr>
          <w:tab/>
        </w:r>
        <w:r w:rsidR="00B249FD">
          <w:rPr>
            <w:webHidden/>
          </w:rPr>
          <w:fldChar w:fldCharType="begin"/>
        </w:r>
        <w:r w:rsidR="00B249FD">
          <w:rPr>
            <w:webHidden/>
          </w:rPr>
          <w:instrText xml:space="preserve"> PAGEREF _Toc413837885 \h </w:instrText>
        </w:r>
        <w:r w:rsidR="00B249FD">
          <w:rPr>
            <w:webHidden/>
          </w:rPr>
        </w:r>
        <w:r w:rsidR="00B249FD">
          <w:rPr>
            <w:webHidden/>
          </w:rPr>
          <w:fldChar w:fldCharType="separate"/>
        </w:r>
        <w:r w:rsidR="00B249FD">
          <w:rPr>
            <w:webHidden/>
          </w:rPr>
          <w:t>22</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86" w:history="1">
        <w:r w:rsidR="00B249FD" w:rsidRPr="00033363">
          <w:rPr>
            <w:rStyle w:val="Hyperlink"/>
          </w:rPr>
          <w:t>CPRS TIU Title Query</w:t>
        </w:r>
        <w:r w:rsidR="00B249FD">
          <w:rPr>
            <w:webHidden/>
          </w:rPr>
          <w:tab/>
        </w:r>
        <w:r w:rsidR="00B249FD">
          <w:rPr>
            <w:webHidden/>
          </w:rPr>
          <w:fldChar w:fldCharType="begin"/>
        </w:r>
        <w:r w:rsidR="00B249FD">
          <w:rPr>
            <w:webHidden/>
          </w:rPr>
          <w:instrText xml:space="preserve"> PAGEREF _Toc413837886 \h </w:instrText>
        </w:r>
        <w:r w:rsidR="00B249FD">
          <w:rPr>
            <w:webHidden/>
          </w:rPr>
        </w:r>
        <w:r w:rsidR="00B249FD">
          <w:rPr>
            <w:webHidden/>
          </w:rPr>
          <w:fldChar w:fldCharType="separate"/>
        </w:r>
        <w:r w:rsidR="00B249FD">
          <w:rPr>
            <w:webHidden/>
          </w:rPr>
          <w:t>23</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87" w:history="1">
        <w:r w:rsidR="00B249FD" w:rsidRPr="00033363">
          <w:rPr>
            <w:rStyle w:val="Hyperlink"/>
          </w:rPr>
          <w:t>ECS Procedures Query</w:t>
        </w:r>
        <w:r w:rsidR="00B249FD">
          <w:rPr>
            <w:webHidden/>
          </w:rPr>
          <w:tab/>
        </w:r>
        <w:r w:rsidR="00B249FD">
          <w:rPr>
            <w:webHidden/>
          </w:rPr>
          <w:fldChar w:fldCharType="begin"/>
        </w:r>
        <w:r w:rsidR="00B249FD">
          <w:rPr>
            <w:webHidden/>
          </w:rPr>
          <w:instrText xml:space="preserve"> PAGEREF _Toc413837887 \h </w:instrText>
        </w:r>
        <w:r w:rsidR="00B249FD">
          <w:rPr>
            <w:webHidden/>
          </w:rPr>
        </w:r>
        <w:r w:rsidR="00B249FD">
          <w:rPr>
            <w:webHidden/>
          </w:rPr>
          <w:fldChar w:fldCharType="separate"/>
        </w:r>
        <w:r w:rsidR="00B249FD">
          <w:rPr>
            <w:webHidden/>
          </w:rPr>
          <w:t>23</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88" w:history="1">
        <w:r w:rsidR="00B249FD" w:rsidRPr="00033363">
          <w:rPr>
            <w:rStyle w:val="Hyperlink"/>
          </w:rPr>
          <w:t>Patient Eligibility and Classification Query</w:t>
        </w:r>
        <w:r w:rsidR="00B249FD">
          <w:rPr>
            <w:webHidden/>
          </w:rPr>
          <w:tab/>
        </w:r>
        <w:r w:rsidR="00B249FD">
          <w:rPr>
            <w:webHidden/>
          </w:rPr>
          <w:fldChar w:fldCharType="begin"/>
        </w:r>
        <w:r w:rsidR="00B249FD">
          <w:rPr>
            <w:webHidden/>
          </w:rPr>
          <w:instrText xml:space="preserve"> PAGEREF _Toc413837888 \h </w:instrText>
        </w:r>
        <w:r w:rsidR="00B249FD">
          <w:rPr>
            <w:webHidden/>
          </w:rPr>
        </w:r>
        <w:r w:rsidR="00B249FD">
          <w:rPr>
            <w:webHidden/>
          </w:rPr>
          <w:fldChar w:fldCharType="separate"/>
        </w:r>
        <w:r w:rsidR="00B249FD">
          <w:rPr>
            <w:webHidden/>
          </w:rPr>
          <w:t>23</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89" w:history="1">
        <w:r w:rsidR="00B249FD" w:rsidRPr="00033363">
          <w:rPr>
            <w:rStyle w:val="Hyperlink"/>
          </w:rPr>
          <w:t>Patient Problems Query</w:t>
        </w:r>
        <w:r w:rsidR="00B249FD">
          <w:rPr>
            <w:webHidden/>
          </w:rPr>
          <w:tab/>
        </w:r>
        <w:r w:rsidR="00B249FD">
          <w:rPr>
            <w:webHidden/>
          </w:rPr>
          <w:fldChar w:fldCharType="begin"/>
        </w:r>
        <w:r w:rsidR="00B249FD">
          <w:rPr>
            <w:webHidden/>
          </w:rPr>
          <w:instrText xml:space="preserve"> PAGEREF _Toc413837889 \h </w:instrText>
        </w:r>
        <w:r w:rsidR="00B249FD">
          <w:rPr>
            <w:webHidden/>
          </w:rPr>
        </w:r>
        <w:r w:rsidR="00B249FD">
          <w:rPr>
            <w:webHidden/>
          </w:rPr>
          <w:fldChar w:fldCharType="separate"/>
        </w:r>
        <w:r w:rsidR="00B249FD">
          <w:rPr>
            <w:webHidden/>
          </w:rPr>
          <w:t>23</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90" w:history="1">
        <w:r w:rsidR="00B249FD" w:rsidRPr="00033363">
          <w:rPr>
            <w:rStyle w:val="Hyperlink"/>
          </w:rPr>
          <w:t>Diagnosis Query</w:t>
        </w:r>
        <w:r w:rsidR="00B249FD">
          <w:rPr>
            <w:webHidden/>
          </w:rPr>
          <w:tab/>
        </w:r>
        <w:r w:rsidR="00B249FD">
          <w:rPr>
            <w:webHidden/>
          </w:rPr>
          <w:fldChar w:fldCharType="begin"/>
        </w:r>
        <w:r w:rsidR="00B249FD">
          <w:rPr>
            <w:webHidden/>
          </w:rPr>
          <w:instrText xml:space="preserve"> PAGEREF _Toc413837890 \h </w:instrText>
        </w:r>
        <w:r w:rsidR="00B249FD">
          <w:rPr>
            <w:webHidden/>
          </w:rPr>
        </w:r>
        <w:r w:rsidR="00B249FD">
          <w:rPr>
            <w:webHidden/>
          </w:rPr>
          <w:fldChar w:fldCharType="separate"/>
        </w:r>
        <w:r w:rsidR="00B249FD">
          <w:rPr>
            <w:webHidden/>
          </w:rPr>
          <w:t>23</w:t>
        </w:r>
        <w:r w:rsidR="00B249FD">
          <w:rPr>
            <w:webHidden/>
          </w:rPr>
          <w:fldChar w:fldCharType="end"/>
        </w:r>
      </w:hyperlink>
    </w:p>
    <w:p w:rsidR="00B249FD" w:rsidRDefault="00AE659C">
      <w:pPr>
        <w:pStyle w:val="TOC3"/>
        <w:rPr>
          <w:rFonts w:asciiTheme="minorHAnsi" w:eastAsiaTheme="minorEastAsia" w:hAnsiTheme="minorHAnsi" w:cstheme="minorBidi"/>
          <w:color w:val="auto"/>
          <w:sz w:val="22"/>
          <w:szCs w:val="22"/>
        </w:rPr>
      </w:pPr>
      <w:hyperlink w:anchor="_Toc413837891" w:history="1">
        <w:r w:rsidR="00B249FD" w:rsidRPr="00033363">
          <w:rPr>
            <w:rStyle w:val="Hyperlink"/>
          </w:rPr>
          <w:t>SM Filer</w:t>
        </w:r>
        <w:r w:rsidR="00B249FD">
          <w:rPr>
            <w:webHidden/>
          </w:rPr>
          <w:tab/>
        </w:r>
        <w:r w:rsidR="00B249FD">
          <w:rPr>
            <w:webHidden/>
          </w:rPr>
          <w:fldChar w:fldCharType="begin"/>
        </w:r>
        <w:r w:rsidR="00B249FD">
          <w:rPr>
            <w:webHidden/>
          </w:rPr>
          <w:instrText xml:space="preserve"> PAGEREF _Toc413837891 \h </w:instrText>
        </w:r>
        <w:r w:rsidR="00B249FD">
          <w:rPr>
            <w:webHidden/>
          </w:rPr>
        </w:r>
        <w:r w:rsidR="00B249FD">
          <w:rPr>
            <w:webHidden/>
          </w:rPr>
          <w:fldChar w:fldCharType="separate"/>
        </w:r>
        <w:r w:rsidR="00B249FD">
          <w:rPr>
            <w:webHidden/>
          </w:rPr>
          <w:t>23</w:t>
        </w:r>
        <w:r w:rsidR="00B249FD">
          <w:rPr>
            <w:webHidden/>
          </w:rPr>
          <w:fldChar w:fldCharType="end"/>
        </w:r>
      </w:hyperlink>
    </w:p>
    <w:p w:rsidR="00B249FD" w:rsidRDefault="00AE659C">
      <w:pPr>
        <w:pStyle w:val="TOC1"/>
        <w:rPr>
          <w:rFonts w:asciiTheme="minorHAnsi" w:eastAsiaTheme="minorEastAsia" w:hAnsiTheme="minorHAnsi" w:cstheme="minorBidi"/>
          <w:b w:val="0"/>
          <w:color w:val="auto"/>
          <w:sz w:val="22"/>
          <w:szCs w:val="22"/>
        </w:rPr>
      </w:pPr>
      <w:hyperlink w:anchor="_Toc413837892" w:history="1">
        <w:r w:rsidR="00B249FD" w:rsidRPr="00033363">
          <w:rPr>
            <w:rStyle w:val="Hyperlink"/>
          </w:rPr>
          <w:t>Glossary</w:t>
        </w:r>
        <w:r w:rsidR="00B249FD">
          <w:rPr>
            <w:webHidden/>
          </w:rPr>
          <w:tab/>
        </w:r>
        <w:r w:rsidR="00B249FD">
          <w:rPr>
            <w:webHidden/>
          </w:rPr>
          <w:fldChar w:fldCharType="begin"/>
        </w:r>
        <w:r w:rsidR="00B249FD">
          <w:rPr>
            <w:webHidden/>
          </w:rPr>
          <w:instrText xml:space="preserve"> PAGEREF _Toc413837892 \h </w:instrText>
        </w:r>
        <w:r w:rsidR="00B249FD">
          <w:rPr>
            <w:webHidden/>
          </w:rPr>
        </w:r>
        <w:r w:rsidR="00B249FD">
          <w:rPr>
            <w:webHidden/>
          </w:rPr>
          <w:fldChar w:fldCharType="separate"/>
        </w:r>
        <w:r w:rsidR="00B249FD">
          <w:rPr>
            <w:webHidden/>
          </w:rPr>
          <w:t>24</w:t>
        </w:r>
        <w:r w:rsidR="00B249FD">
          <w:rPr>
            <w:webHidden/>
          </w:rPr>
          <w:fldChar w:fldCharType="end"/>
        </w:r>
      </w:hyperlink>
    </w:p>
    <w:p w:rsidR="00B249FD" w:rsidRDefault="00AE659C">
      <w:pPr>
        <w:pStyle w:val="TOC2"/>
        <w:rPr>
          <w:rFonts w:asciiTheme="minorHAnsi" w:eastAsiaTheme="minorEastAsia" w:hAnsiTheme="minorHAnsi" w:cstheme="minorBidi"/>
          <w:color w:val="auto"/>
          <w:szCs w:val="22"/>
        </w:rPr>
      </w:pPr>
      <w:hyperlink w:anchor="_Toc413837893" w:history="1">
        <w:r w:rsidR="00B249FD" w:rsidRPr="00033363">
          <w:rPr>
            <w:rStyle w:val="Hyperlink"/>
          </w:rPr>
          <w:t>Learning My Health</w:t>
        </w:r>
        <w:r w:rsidR="00B249FD" w:rsidRPr="00033363">
          <w:rPr>
            <w:rStyle w:val="Hyperlink"/>
            <w:i/>
          </w:rPr>
          <w:t>e</w:t>
        </w:r>
        <w:r w:rsidR="00B249FD" w:rsidRPr="00033363">
          <w:rPr>
            <w:rStyle w:val="Hyperlink"/>
          </w:rPr>
          <w:t>Vet Lingo</w:t>
        </w:r>
        <w:r w:rsidR="00B249FD">
          <w:rPr>
            <w:webHidden/>
          </w:rPr>
          <w:tab/>
        </w:r>
        <w:r w:rsidR="00B249FD">
          <w:rPr>
            <w:webHidden/>
          </w:rPr>
          <w:fldChar w:fldCharType="begin"/>
        </w:r>
        <w:r w:rsidR="00B249FD">
          <w:rPr>
            <w:webHidden/>
          </w:rPr>
          <w:instrText xml:space="preserve"> PAGEREF _Toc413837893 \h </w:instrText>
        </w:r>
        <w:r w:rsidR="00B249FD">
          <w:rPr>
            <w:webHidden/>
          </w:rPr>
        </w:r>
        <w:r w:rsidR="00B249FD">
          <w:rPr>
            <w:webHidden/>
          </w:rPr>
          <w:fldChar w:fldCharType="separate"/>
        </w:r>
        <w:r w:rsidR="00B249FD">
          <w:rPr>
            <w:webHidden/>
          </w:rPr>
          <w:t>24</w:t>
        </w:r>
        <w:r w:rsidR="00B249FD">
          <w:rPr>
            <w:webHidden/>
          </w:rPr>
          <w:fldChar w:fldCharType="end"/>
        </w:r>
      </w:hyperlink>
    </w:p>
    <w:p w:rsidR="00F17E6F" w:rsidRDefault="00F17E6F" w:rsidP="00B37B0E">
      <w:r>
        <w:rPr>
          <w:noProof/>
        </w:rPr>
        <w:fldChar w:fldCharType="end"/>
      </w:r>
    </w:p>
    <w:p w:rsidR="00F17E6F" w:rsidRDefault="00F17E6F">
      <w:pPr>
        <w:pStyle w:val="TOC2"/>
        <w:sectPr w:rsidR="00F17E6F" w:rsidSect="00590867">
          <w:footerReference w:type="even" r:id="rId10"/>
          <w:footerReference w:type="default" r:id="rId11"/>
          <w:footerReference w:type="first" r:id="rId12"/>
          <w:pgSz w:w="12240" w:h="15840" w:code="1"/>
          <w:pgMar w:top="720" w:right="1440" w:bottom="720" w:left="1440" w:header="720" w:footer="720" w:gutter="0"/>
          <w:pgNumType w:fmt="lowerRoman"/>
          <w:cols w:space="720"/>
          <w:titlePg/>
          <w:docGrid w:linePitch="299"/>
        </w:sectPr>
      </w:pPr>
    </w:p>
    <w:p w:rsidR="00F17E6F" w:rsidRDefault="00F17E6F">
      <w:pPr>
        <w:pStyle w:val="Heading1"/>
      </w:pPr>
      <w:bookmarkStart w:id="2" w:name="_Toc413837818"/>
      <w:r>
        <w:lastRenderedPageBreak/>
        <w:t>My Health</w:t>
      </w:r>
      <w:r>
        <w:rPr>
          <w:i/>
          <w:u w:val="single"/>
        </w:rPr>
        <w:t>e</w:t>
      </w:r>
      <w:r>
        <w:t>Vet and This Guide</w:t>
      </w:r>
      <w:bookmarkEnd w:id="2"/>
    </w:p>
    <w:tbl>
      <w:tblPr>
        <w:tblW w:w="9720" w:type="dxa"/>
        <w:tblInd w:w="108" w:type="dxa"/>
        <w:tblBorders>
          <w:insideV w:val="single" w:sz="4" w:space="0" w:color="auto"/>
        </w:tblBorders>
        <w:tblLayout w:type="fixed"/>
        <w:tblLook w:val="0000" w:firstRow="0" w:lastRow="0" w:firstColumn="0" w:lastColumn="0" w:noHBand="0" w:noVBand="0"/>
      </w:tblPr>
      <w:tblGrid>
        <w:gridCol w:w="2880"/>
        <w:gridCol w:w="6480"/>
        <w:gridCol w:w="90"/>
        <w:gridCol w:w="270"/>
      </w:tblGrid>
      <w:tr w:rsidR="00F17E6F">
        <w:trPr>
          <w:gridAfter w:val="1"/>
          <w:wAfter w:w="270" w:type="dxa"/>
          <w:trHeight w:val="261"/>
        </w:trPr>
        <w:tc>
          <w:tcPr>
            <w:tcW w:w="2880" w:type="dxa"/>
          </w:tcPr>
          <w:p w:rsidR="00F17E6F" w:rsidRDefault="00F17E6F" w:rsidP="00652D19">
            <w:pPr>
              <w:pStyle w:val="Heading2"/>
            </w:pPr>
            <w:bookmarkStart w:id="3" w:name="_Toc413837819"/>
            <w:bookmarkStart w:id="4" w:name="_Toc533221992"/>
            <w:r>
              <w:t>My Health</w:t>
            </w:r>
            <w:r>
              <w:rPr>
                <w:i/>
                <w:u w:val="single"/>
              </w:rPr>
              <w:t>e</w:t>
            </w:r>
            <w:r>
              <w:t>Vet Benefits</w:t>
            </w:r>
            <w:bookmarkEnd w:id="3"/>
          </w:p>
        </w:tc>
        <w:tc>
          <w:tcPr>
            <w:tcW w:w="6570" w:type="dxa"/>
            <w:gridSpan w:val="2"/>
          </w:tcPr>
          <w:p w:rsidR="00F17E6F" w:rsidRDefault="00F17E6F" w:rsidP="00590867">
            <w:bookmarkStart w:id="5" w:name="PageContentArea"/>
            <w:bookmarkStart w:id="6" w:name="_Toc44513419"/>
            <w:r>
              <w:t>My Health</w:t>
            </w:r>
            <w:r>
              <w:rPr>
                <w:b/>
                <w:i/>
                <w:u w:val="single"/>
              </w:rPr>
              <w:t>e</w:t>
            </w:r>
            <w:r>
              <w:t xml:space="preserve">Vet (MHV) is </w:t>
            </w:r>
            <w:r w:rsidR="007232B3">
              <w:t>an</w:t>
            </w:r>
            <w:r>
              <w:t xml:space="preserve"> online environment where veterans, family members and clinicians may come together to optimize veterans’ healthcare.   Web technology combines essential health record information with online health resources to enable and encourage veteran/clinician collaboration.</w:t>
            </w:r>
            <w:bookmarkEnd w:id="5"/>
          </w:p>
          <w:p w:rsidR="00F17E6F" w:rsidRDefault="00F17E6F" w:rsidP="00590867">
            <w:r>
              <w:t>The My Health</w:t>
            </w:r>
            <w:r>
              <w:rPr>
                <w:b/>
                <w:i/>
                <w:u w:val="single"/>
              </w:rPr>
              <w:t>e</w:t>
            </w:r>
            <w:r>
              <w:t>Vet system consists of a national system housed at the Austin Automation Center (AAC), and the My Health</w:t>
            </w:r>
            <w:r>
              <w:rPr>
                <w:b/>
                <w:i/>
                <w:u w:val="single"/>
              </w:rPr>
              <w:t>e</w:t>
            </w:r>
            <w:r>
              <w:t xml:space="preserve">Vet VistA package.   </w:t>
            </w:r>
            <w:r>
              <w:rPr>
                <w:szCs w:val="20"/>
              </w:rPr>
              <w:t>The national system is comprised of a website available to all veterans on the</w:t>
            </w:r>
            <w:r>
              <w:t xml:space="preserve"> public internet at </w:t>
            </w:r>
            <w:hyperlink r:id="rId13" w:history="1">
              <w:r w:rsidR="00F709F8">
                <w:rPr>
                  <w:rStyle w:val="Hyperlink"/>
                </w:rPr>
                <w:t>http://domain.ext</w:t>
              </w:r>
            </w:hyperlink>
            <w:r>
              <w:t>, and its supporting database, application, and internet servers.  More information on that system is available from the MyHealth</w:t>
            </w:r>
            <w:r>
              <w:rPr>
                <w:b/>
                <w:i/>
                <w:u w:val="single"/>
              </w:rPr>
              <w:t>e</w:t>
            </w:r>
            <w:r>
              <w:t xml:space="preserve">Vet Product Homepage at </w:t>
            </w:r>
            <w:hyperlink r:id="rId14" w:history="1">
              <w:r w:rsidR="00F709F8">
                <w:rPr>
                  <w:rStyle w:val="Hyperlink"/>
                </w:rPr>
                <w:t>http://domain.ext/MyHealtheVet</w:t>
              </w:r>
            </w:hyperlink>
            <w:r>
              <w:t>.</w:t>
            </w:r>
          </w:p>
          <w:p w:rsidR="00F17E6F" w:rsidRDefault="007232B3" w:rsidP="00590867">
            <w:pPr>
              <w:rPr>
                <w:i/>
                <w:iCs/>
              </w:rPr>
            </w:pPr>
            <w:r>
              <w:t>The</w:t>
            </w:r>
            <w:r w:rsidR="00F17E6F">
              <w:t xml:space="preserve"> My Health</w:t>
            </w:r>
            <w:r w:rsidR="00F17E6F">
              <w:rPr>
                <w:b/>
                <w:bCs/>
                <w:i/>
                <w:iCs/>
                <w:u w:val="single"/>
              </w:rPr>
              <w:t>e</w:t>
            </w:r>
            <w:r w:rsidR="00F17E6F">
              <w:t>Vet VistA package supports the internet prescription refill functionality of the MHV website.  It includes HL7 interfaces supporting queries for prescription information, and orders for refills.</w:t>
            </w:r>
          </w:p>
          <w:bookmarkEnd w:id="6"/>
          <w:p w:rsidR="00F17E6F" w:rsidRDefault="00F17E6F" w:rsidP="00590867"/>
        </w:tc>
      </w:tr>
      <w:tr w:rsidR="00F17E6F">
        <w:tblPrEx>
          <w:tblBorders>
            <w:insideV w:val="none" w:sz="0" w:space="0" w:color="auto"/>
          </w:tblBorders>
        </w:tblPrEx>
        <w:trPr>
          <w:gridAfter w:val="1"/>
          <w:wAfter w:w="270" w:type="dxa"/>
          <w:trHeight w:val="261"/>
        </w:trPr>
        <w:tc>
          <w:tcPr>
            <w:tcW w:w="2880" w:type="dxa"/>
          </w:tcPr>
          <w:p w:rsidR="00F17E6F" w:rsidRDefault="00F17E6F" w:rsidP="00B37B0E">
            <w:pPr>
              <w:rPr>
                <w:noProof/>
              </w:rPr>
            </w:pPr>
          </w:p>
        </w:tc>
        <w:tc>
          <w:tcPr>
            <w:tcW w:w="6570" w:type="dxa"/>
            <w:gridSpan w:val="2"/>
          </w:tcPr>
          <w:p w:rsidR="00F17E6F" w:rsidRDefault="00F17E6F" w:rsidP="00652D19"/>
        </w:tc>
      </w:tr>
      <w:bookmarkStart w:id="7" w:name="_Toc413837820"/>
      <w:tr w:rsidR="00F17E6F">
        <w:trPr>
          <w:gridAfter w:val="1"/>
          <w:wAfter w:w="270" w:type="dxa"/>
          <w:trHeight w:val="261"/>
        </w:trPr>
        <w:tc>
          <w:tcPr>
            <w:tcW w:w="2880" w:type="dxa"/>
          </w:tcPr>
          <w:p w:rsidR="00F17E6F" w:rsidRDefault="00590867" w:rsidP="00652D19">
            <w:pPr>
              <w:pStyle w:val="Heading2"/>
            </w:pPr>
            <w:r>
              <w:lastRenderedPageBreak/>
              <mc:AlternateContent>
                <mc:Choice Requires="wpg">
                  <w:drawing>
                    <wp:anchor distT="0" distB="0" distL="114300" distR="114300" simplePos="0" relativeHeight="251656704" behindDoc="0" locked="0" layoutInCell="1" allowOverlap="1" wp14:anchorId="79164BA2" wp14:editId="676086E0">
                      <wp:simplePos x="0" y="0"/>
                      <wp:positionH relativeFrom="column">
                        <wp:posOffset>-17145</wp:posOffset>
                      </wp:positionH>
                      <wp:positionV relativeFrom="paragraph">
                        <wp:posOffset>731520</wp:posOffset>
                      </wp:positionV>
                      <wp:extent cx="1668780" cy="1266190"/>
                      <wp:effectExtent l="0" t="0" r="0" b="0"/>
                      <wp:wrapNone/>
                      <wp:docPr id="81" name="Group 8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8780" cy="1266190"/>
                                <a:chOff x="1341" y="8959"/>
                                <a:chExt cx="2628" cy="1800"/>
                              </a:xfrm>
                            </wpg:grpSpPr>
                            <wps:wsp>
                              <wps:cNvPr id="82" name="Text Box 804"/>
                              <wps:cNvSpPr txBox="1">
                                <a:spLocks noChangeArrowheads="1"/>
                              </wps:cNvSpPr>
                              <wps:spPr bwMode="auto">
                                <a:xfrm>
                                  <a:off x="2241" y="8962"/>
                                  <a:ext cx="1728" cy="1797"/>
                                </a:xfrm>
                                <a:prstGeom prst="rect">
                                  <a:avLst/>
                                </a:prstGeom>
                                <a:solidFill>
                                  <a:srgbClr val="FFFFFF"/>
                                </a:solidFill>
                                <a:ln w="9525">
                                  <a:solidFill>
                                    <a:srgbClr val="FFFFFF"/>
                                  </a:solidFill>
                                  <a:miter lim="800000"/>
                                  <a:headEnd/>
                                  <a:tailEnd/>
                                </a:ln>
                              </wps:spPr>
                              <wps:txbx>
                                <w:txbxContent>
                                  <w:p w:rsidR="00B249FD" w:rsidRDefault="00B249FD">
                                    <w:pPr>
                                      <w:pStyle w:val="TipText"/>
                                    </w:pPr>
                                  </w:p>
                                </w:txbxContent>
                              </wps:txbx>
                              <wps:bodyPr rot="0" vert="horz" wrap="square" lIns="91440" tIns="45720" rIns="91440" bIns="45720" anchor="t" anchorCtr="0" upright="1">
                                <a:noAutofit/>
                              </wps:bodyPr>
                            </wps:wsp>
                            <wps:wsp>
                              <wps:cNvPr id="83" name="Line 805"/>
                              <wps:cNvCnPr/>
                              <wps:spPr bwMode="auto">
                                <a:xfrm>
                                  <a:off x="2241" y="8962"/>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806"/>
                              <wps:cNvCnPr/>
                              <wps:spPr bwMode="auto">
                                <a:xfrm>
                                  <a:off x="2241" y="10264"/>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Text Box 807"/>
                              <wps:cNvSpPr txBox="1">
                                <a:spLocks noChangeArrowheads="1"/>
                              </wps:cNvSpPr>
                              <wps:spPr bwMode="auto">
                                <a:xfrm>
                                  <a:off x="1341" y="8959"/>
                                  <a:ext cx="1008" cy="864"/>
                                </a:xfrm>
                                <a:prstGeom prst="rect">
                                  <a:avLst/>
                                </a:prstGeom>
                                <a:solidFill>
                                  <a:srgbClr val="FFFFFF"/>
                                </a:solidFill>
                                <a:ln w="9525">
                                  <a:solidFill>
                                    <a:srgbClr val="FFFFFF"/>
                                  </a:solidFill>
                                  <a:miter lim="800000"/>
                                  <a:headEnd/>
                                  <a:tailEnd/>
                                </a:ln>
                              </wps:spPr>
                              <wps:txbx>
                                <w:txbxContent>
                                  <w:p w:rsidR="00B249FD" w:rsidRDefault="00B249FD" w:rsidP="00B37B0E">
                                    <w:r>
                                      <w:rPr>
                                        <w:noProof/>
                                      </w:rPr>
                                      <w:drawing>
                                        <wp:inline distT="0" distB="0" distL="0" distR="0" wp14:anchorId="3FA4FB1F" wp14:editId="3742B1A0">
                                          <wp:extent cx="457200" cy="457200"/>
                                          <wp:effectExtent l="0" t="0" r="0" b="0"/>
                                          <wp:docPr id="3" name="Picture 3"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02557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B37B0E"/>
                                  <w:p w:rsidR="00B249FD" w:rsidRDefault="00B249FD" w:rsidP="00B37B0E"/>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03" o:spid="_x0000_s1026" style="position:absolute;margin-left:-1.35pt;margin-top:57.6pt;width:131.4pt;height:99.7pt;z-index:251656704" coordorigin="1341,8959" coordsize="262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">
                      <v:shapetype id="_x0000_t202" coordsize="21600,21600" o:spt="202" path="m,l,21600r21600,l21600,xe">
                        <v:stroke joinstyle="miter"/>
                        <v:path gradientshapeok="t" o:connecttype="rect"/>
                      </v:shapetype>
                      <v:shape id="Text Box 804" o:spid="_x0000_s1027" type="#_x0000_t202" style="position:absolute;left:2241;top:8962;width:1728;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loXcMA&#10;AADbAAAADwAAAGRycy9kb3ducmV2LnhtbESPS2vDMBCE74X8B7GFXkos14cQHCshhJT2areX3BZr&#10;/aDWyrZUP/rrq0Chx2FmvmGy02I6MdHoWssKXqIYBHFpdcu1gs+P1+0ehPPIGjvLpGAlB6fj5iHD&#10;VNuZc5oKX4sAYZeigsb7PpXSlQ0ZdJHtiYNX2dGgD3KspR5xDnDTySSOd9Jgy2GhwZ4uDZVfxbdR&#10;YOfraiwNcfJ8+zFvl/OQV8mg1NPjcj6A8LT4//Bf+10r2Cdw/xJ+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loXcMAAADbAAAADwAAAAAAAAAAAAAAAACYAgAAZHJzL2Rv&#10;d25yZXYueG1sUEsFBgAAAAAEAAQA9QAAAIgDAAAAAA==&#10;" strokecolor="white">
                        <v:textbox>
                          <w:txbxContent>
                            <w:p w:rsidR="00B249FD" w:rsidRDefault="00B249FD">
                              <w:pPr>
                                <w:pStyle w:val="TipText"/>
                              </w:pPr>
                            </w:p>
                          </w:txbxContent>
                        </v:textbox>
                      </v:shape>
                      <v:line id="Line 805" o:spid="_x0000_s1028" style="position:absolute;visibility:visible;mso-wrap-style:square" from="2241,8962" to="3846,8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line id="Line 806" o:spid="_x0000_s1029" style="position:absolute;visibility:visible;mso-wrap-style:square" from="2241,10264" to="3846,10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shape id="Text Box 807" o:spid="_x0000_s1030" type="#_x0000_t202" style="position:absolute;left:1341;top:8959;width:100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DwKcIA&#10;AADbAAAADwAAAGRycy9kb3ducmV2LnhtbESPQYvCMBSE74L/IbwFL6KphRWpRilFca/qXvb2aJ5t&#10;2ealbaKt/vrNguBxmJlvmM1uMLW4U+cqywoW8wgEcW51xYWC78thtgLhPLLG2jIpeJCD3XY82mCi&#10;bc8nup99IQKEXYIKSu+bREqXl2TQzW1DHLyr7Qz6ILtC6g77ADe1jKNoKQ1WHBZKbCgrKf8934wC&#10;2+8fxlIbxdOfpzlmaXu6xq1Sk48hXYPwNPh3+NX+0gpWn/D/Jfw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gPApwgAAANsAAAAPAAAAAAAAAAAAAAAAAJgCAABkcnMvZG93&#10;bnJldi54bWxQSwUGAAAAAAQABAD1AAAAhwMAAAAA&#10;" strokecolor="white">
                        <v:textbox>
                          <w:txbxContent>
                            <w:p w:rsidR="00B249FD" w:rsidRDefault="00B249FD" w:rsidP="00B37B0E">
                              <w:r>
                                <w:rPr>
                                  <w:noProof/>
                                </w:rPr>
                                <w:drawing>
                                  <wp:inline distT="0" distB="0" distL="0" distR="0" wp14:anchorId="3FA4FB1F" wp14:editId="3742B1A0">
                                    <wp:extent cx="457200" cy="457200"/>
                                    <wp:effectExtent l="0" t="0" r="0" b="0"/>
                                    <wp:docPr id="3" name="Picture 3"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02557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B37B0E"/>
                            <w:p w:rsidR="00B249FD" w:rsidRDefault="00B249FD" w:rsidP="00B37B0E"/>
                          </w:txbxContent>
                        </v:textbox>
                      </v:shape>
                    </v:group>
                  </w:pict>
                </mc:Fallback>
              </mc:AlternateContent>
            </w:r>
            <w:r w:rsidR="00F17E6F">
              <w:t>My Health</w:t>
            </w:r>
            <w:r w:rsidR="00F17E6F">
              <w:rPr>
                <w:i/>
                <w:u w:val="single"/>
              </w:rPr>
              <w:t>e</w:t>
            </w:r>
            <w:r w:rsidR="00F17E6F">
              <w:t>Vet Prescription Refill Benefits</w:t>
            </w:r>
            <w:bookmarkEnd w:id="7"/>
          </w:p>
          <w:p w:rsidR="00F17E6F" w:rsidRDefault="00590867" w:rsidP="00590867">
            <w:r>
              <w:rPr>
                <w:noProof/>
              </w:rPr>
              <mc:AlternateContent>
                <mc:Choice Requires="wpc">
                  <w:drawing>
                    <wp:inline distT="0" distB="0" distL="0" distR="0" wp14:anchorId="7D23377B" wp14:editId="4B147068">
                      <wp:extent cx="1600200" cy="914400"/>
                      <wp:effectExtent l="1905" t="3810" r="0" b="0"/>
                      <wp:docPr id="801" name="Canvas 8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id="Canvas 801" o:spid="_x0000_s1026" editas="canvas" style="width:126pt;height:1in;mso-position-horizontal-relative:char;mso-position-vertical-relative:line" coordsize="16002,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002;height:9144;visibility:visible;mso-wrap-style:square">
                        <v:fill o:detectmouseclick="t"/>
                        <v:path o:connecttype="none"/>
                      </v:shape>
                      <w10:anchorlock/>
                    </v:group>
                  </w:pict>
                </mc:Fallback>
              </mc:AlternateContent>
            </w:r>
          </w:p>
        </w:tc>
        <w:tc>
          <w:tcPr>
            <w:tcW w:w="6570" w:type="dxa"/>
            <w:gridSpan w:val="2"/>
          </w:tcPr>
          <w:p w:rsidR="00F17E6F" w:rsidRDefault="00F17E6F" w:rsidP="00590867">
            <w:r>
              <w:t>My Health</w:t>
            </w:r>
            <w:r>
              <w:rPr>
                <w:b/>
                <w:i/>
                <w:u w:val="single"/>
              </w:rPr>
              <w:t>e</w:t>
            </w:r>
            <w:r>
              <w:t>Vet prescription refill functionality allow</w:t>
            </w:r>
            <w:r w:rsidR="007232B3">
              <w:t>s</w:t>
            </w:r>
            <w:r>
              <w:t xml:space="preserve"> patients to request refills of their prescriptions online</w:t>
            </w:r>
            <w:r w:rsidR="007232B3">
              <w:t>,</w:t>
            </w:r>
            <w:r>
              <w:t xml:space="preserve"> result</w:t>
            </w:r>
            <w:r w:rsidR="007232B3">
              <w:t>ing</w:t>
            </w:r>
            <w:r>
              <w:t xml:space="preserve"> in fewer refill requests made via mail and telephone.  My Health</w:t>
            </w:r>
            <w:r>
              <w:rPr>
                <w:b/>
                <w:i/>
                <w:u w:val="single"/>
              </w:rPr>
              <w:t>e</w:t>
            </w:r>
            <w:r>
              <w:t>Vet also allow</w:t>
            </w:r>
            <w:r w:rsidR="007232B3">
              <w:t>s</w:t>
            </w:r>
            <w:r>
              <w:t xml:space="preserve"> veterans to get information on their current prescriptions, and their historical prescriptions.  Online access to this information result</w:t>
            </w:r>
            <w:r w:rsidR="007232B3">
              <w:t>s</w:t>
            </w:r>
            <w:r>
              <w:t xml:space="preserve"> in fewer calls to the pharmacy and Release of Information office.</w:t>
            </w:r>
          </w:p>
          <w:p w:rsidR="00F17E6F" w:rsidRDefault="00F17E6F" w:rsidP="00590867"/>
        </w:tc>
      </w:tr>
      <w:tr w:rsidR="00F17E6F">
        <w:tblPrEx>
          <w:tblBorders>
            <w:insideV w:val="none" w:sz="0" w:space="0" w:color="auto"/>
          </w:tblBorders>
        </w:tblPrEx>
        <w:trPr>
          <w:gridAfter w:val="1"/>
          <w:wAfter w:w="270" w:type="dxa"/>
          <w:trHeight w:val="261"/>
        </w:trPr>
        <w:tc>
          <w:tcPr>
            <w:tcW w:w="2880" w:type="dxa"/>
          </w:tcPr>
          <w:p w:rsidR="00F17E6F" w:rsidRDefault="00F17E6F" w:rsidP="00B37B0E">
            <w:pPr>
              <w:rPr>
                <w:noProof/>
              </w:rPr>
            </w:pPr>
          </w:p>
        </w:tc>
        <w:tc>
          <w:tcPr>
            <w:tcW w:w="6570" w:type="dxa"/>
            <w:gridSpan w:val="2"/>
          </w:tcPr>
          <w:p w:rsidR="00F17E6F" w:rsidRDefault="00F17E6F" w:rsidP="00652D19"/>
        </w:tc>
      </w:tr>
      <w:tr w:rsidR="00A672B1">
        <w:tblPrEx>
          <w:tblBorders>
            <w:insideV w:val="none" w:sz="0" w:space="0" w:color="auto"/>
          </w:tblBorders>
        </w:tblPrEx>
        <w:trPr>
          <w:gridAfter w:val="1"/>
          <w:wAfter w:w="270" w:type="dxa"/>
          <w:trHeight w:val="261"/>
        </w:trPr>
        <w:tc>
          <w:tcPr>
            <w:tcW w:w="2880" w:type="dxa"/>
          </w:tcPr>
          <w:p w:rsidR="00A672B1" w:rsidRDefault="00DB2993" w:rsidP="00652D19">
            <w:pPr>
              <w:pStyle w:val="Heading2"/>
            </w:pPr>
            <w:bookmarkStart w:id="8" w:name="_Toc208913227"/>
            <w:bookmarkStart w:id="9" w:name="_Toc413837821"/>
            <w:r w:rsidRPr="00C265F8">
              <w:t>My HealtheVet Secure Messaging</w:t>
            </w:r>
            <w:bookmarkEnd w:id="8"/>
            <w:bookmarkEnd w:id="9"/>
            <w:r>
              <w:t xml:space="preserve"> </w:t>
            </w:r>
          </w:p>
        </w:tc>
        <w:tc>
          <w:tcPr>
            <w:tcW w:w="6570" w:type="dxa"/>
            <w:gridSpan w:val="2"/>
          </w:tcPr>
          <w:p w:rsidR="00DB2993" w:rsidRPr="00B249FD" w:rsidRDefault="00DB2993" w:rsidP="00590867">
            <w:pPr>
              <w:rPr>
                <w:rStyle w:val="CommentReference"/>
                <w:sz w:val="28"/>
                <w:szCs w:val="28"/>
              </w:rPr>
            </w:pPr>
            <w:r w:rsidRPr="00B249FD">
              <w:rPr>
                <w:rStyle w:val="CommentReference"/>
                <w:sz w:val="28"/>
                <w:szCs w:val="28"/>
              </w:rPr>
              <w:t xml:space="preserve">Secure Messaging allows clinicians to save a message thread as a progress note.  It leverages the TIUHL7 interface released with TIU*1*200.  Full details of this interface can be found on the TIU page on the VistA  Documentation Library here: </w:t>
            </w:r>
            <w:hyperlink r:id="rId19" w:history="1">
              <w:r w:rsidR="00F709F8">
                <w:rPr>
                  <w:rStyle w:val="Hyperlink"/>
                </w:rPr>
                <w:t>http://domain.ext</w:t>
              </w:r>
            </w:hyperlink>
          </w:p>
          <w:p w:rsidR="00A672B1" w:rsidRDefault="00DB2993" w:rsidP="00590867">
            <w:r w:rsidRPr="00B249FD">
              <w:rPr>
                <w:rStyle w:val="CommentReference"/>
                <w:sz w:val="28"/>
                <w:szCs w:val="28"/>
              </w:rPr>
              <w:t>Secure Messaging admin queries allow information to be retrieved from VistA relating to patients, their providers, the clinics where they were seen, and the Primary Care Manag</w:t>
            </w:r>
            <w:r w:rsidR="00BB0B82" w:rsidRPr="00B249FD">
              <w:rPr>
                <w:rStyle w:val="CommentReference"/>
                <w:sz w:val="28"/>
                <w:szCs w:val="28"/>
              </w:rPr>
              <w:t>e</w:t>
            </w:r>
            <w:r w:rsidRPr="00B249FD">
              <w:rPr>
                <w:rStyle w:val="CommentReference"/>
                <w:sz w:val="28"/>
                <w:szCs w:val="28"/>
              </w:rPr>
              <w:t>ment Module (PCMM) teams they are assigned to.</w:t>
            </w:r>
          </w:p>
        </w:tc>
      </w:tr>
      <w:tr w:rsidR="00A672B1">
        <w:tblPrEx>
          <w:tblBorders>
            <w:insideV w:val="none" w:sz="0" w:space="0" w:color="auto"/>
          </w:tblBorders>
        </w:tblPrEx>
        <w:trPr>
          <w:gridAfter w:val="1"/>
          <w:wAfter w:w="270" w:type="dxa"/>
          <w:trHeight w:val="261"/>
        </w:trPr>
        <w:tc>
          <w:tcPr>
            <w:tcW w:w="2880" w:type="dxa"/>
          </w:tcPr>
          <w:p w:rsidR="00A672B1" w:rsidRDefault="00A672B1" w:rsidP="00B37B0E">
            <w:pPr>
              <w:rPr>
                <w:noProof/>
              </w:rPr>
            </w:pPr>
          </w:p>
        </w:tc>
        <w:tc>
          <w:tcPr>
            <w:tcW w:w="6570" w:type="dxa"/>
            <w:gridSpan w:val="2"/>
          </w:tcPr>
          <w:p w:rsidR="00A672B1" w:rsidRDefault="00A672B1" w:rsidP="00652D19"/>
        </w:tc>
      </w:tr>
      <w:bookmarkStart w:id="10" w:name="_Toc413837822"/>
      <w:tr w:rsidR="00F17E6F">
        <w:tblPrEx>
          <w:tblBorders>
            <w:insideV w:val="none" w:sz="0" w:space="0" w:color="auto"/>
          </w:tblBorders>
        </w:tblPrEx>
        <w:trPr>
          <w:gridAfter w:val="1"/>
          <w:wAfter w:w="270" w:type="dxa"/>
          <w:trHeight w:val="3186"/>
        </w:trPr>
        <w:tc>
          <w:tcPr>
            <w:tcW w:w="2880" w:type="dxa"/>
            <w:tcBorders>
              <w:right w:val="single" w:sz="4" w:space="0" w:color="auto"/>
            </w:tcBorders>
          </w:tcPr>
          <w:p w:rsidR="00F17E6F" w:rsidRDefault="00590867" w:rsidP="00652D19">
            <w:pPr>
              <w:pStyle w:val="Heading2"/>
            </w:pPr>
            <w:r>
              <w:lastRenderedPageBreak/>
              <mc:AlternateContent>
                <mc:Choice Requires="wpg">
                  <w:drawing>
                    <wp:anchor distT="0" distB="0" distL="114300" distR="114300" simplePos="0" relativeHeight="251650560" behindDoc="0" locked="1" layoutInCell="0" allowOverlap="1" wp14:anchorId="6A291008" wp14:editId="44590355">
                      <wp:simplePos x="0" y="0"/>
                      <wp:positionH relativeFrom="character">
                        <wp:posOffset>914400</wp:posOffset>
                      </wp:positionH>
                      <wp:positionV relativeFrom="line">
                        <wp:posOffset>-10719435</wp:posOffset>
                      </wp:positionV>
                      <wp:extent cx="1668780" cy="1143000"/>
                      <wp:effectExtent l="0" t="0" r="0" b="0"/>
                      <wp:wrapNone/>
                      <wp:docPr id="76" name="Group 6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8780" cy="1143000"/>
                                <a:chOff x="1440" y="3600"/>
                                <a:chExt cx="2628" cy="1800"/>
                              </a:xfrm>
                            </wpg:grpSpPr>
                            <wps:wsp>
                              <wps:cNvPr id="77" name="Text Box 606"/>
                              <wps:cNvSpPr txBox="1">
                                <a:spLocks noChangeArrowheads="1"/>
                              </wps:cNvSpPr>
                              <wps:spPr bwMode="auto">
                                <a:xfrm>
                                  <a:off x="2340" y="3603"/>
                                  <a:ext cx="1728" cy="1797"/>
                                </a:xfrm>
                                <a:prstGeom prst="rect">
                                  <a:avLst/>
                                </a:prstGeom>
                                <a:solidFill>
                                  <a:srgbClr val="FFFFFF"/>
                                </a:solidFill>
                                <a:ln w="9525">
                                  <a:solidFill>
                                    <a:srgbClr val="FFFFFF"/>
                                  </a:solidFill>
                                  <a:miter lim="800000"/>
                                  <a:headEnd/>
                                  <a:tailEnd/>
                                </a:ln>
                              </wps:spPr>
                              <wps:txbx>
                                <w:txbxContent>
                                  <w:p w:rsidR="00B249FD" w:rsidRDefault="00B249FD">
                                    <w:pPr>
                                      <w:pStyle w:val="SmallCaps"/>
                                    </w:pPr>
                                    <w:r>
                                      <w:t>tip:</w:t>
                                    </w:r>
                                  </w:p>
                                  <w:p w:rsidR="00B249FD" w:rsidRDefault="00B249FD">
                                    <w:pPr>
                                      <w:pStyle w:val="TipText"/>
                                    </w:pPr>
                                    <w:r>
                                      <w:t>Use this guide for working with the CHUI version of BCMA, V. 3.0.</w:t>
                                    </w:r>
                                  </w:p>
                                </w:txbxContent>
                              </wps:txbx>
                              <wps:bodyPr rot="0" vert="horz" wrap="square" lIns="91440" tIns="45720" rIns="91440" bIns="45720" anchor="t" anchorCtr="0" upright="1">
                                <a:noAutofit/>
                              </wps:bodyPr>
                            </wps:wsp>
                            <wps:wsp>
                              <wps:cNvPr id="78" name="Line 607"/>
                              <wps:cNvCnPr/>
                              <wps:spPr bwMode="auto">
                                <a:xfrm>
                                  <a:off x="2340" y="3603"/>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608"/>
                              <wps:cNvCnPr/>
                              <wps:spPr bwMode="auto">
                                <a:xfrm>
                                  <a:off x="2448" y="5040"/>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Text Box 609"/>
                              <wps:cNvSpPr txBox="1">
                                <a:spLocks noChangeArrowheads="1"/>
                              </wps:cNvSpPr>
                              <wps:spPr bwMode="auto">
                                <a:xfrm>
                                  <a:off x="1440" y="3600"/>
                                  <a:ext cx="1008" cy="864"/>
                                </a:xfrm>
                                <a:prstGeom prst="rect">
                                  <a:avLst/>
                                </a:prstGeom>
                                <a:solidFill>
                                  <a:srgbClr val="FFFFFF"/>
                                </a:solidFill>
                                <a:ln w="9525">
                                  <a:solidFill>
                                    <a:srgbClr val="FFFFFF"/>
                                  </a:solidFill>
                                  <a:miter lim="800000"/>
                                  <a:headEnd/>
                                  <a:tailEnd/>
                                </a:ln>
                              </wps:spPr>
                              <wps:txbx>
                                <w:txbxContent>
                                  <w:p w:rsidR="00B249FD" w:rsidRDefault="00B249FD" w:rsidP="00B37B0E">
                                    <w:r>
                                      <w:rPr>
                                        <w:noProof/>
                                      </w:rPr>
                                      <w:drawing>
                                        <wp:inline distT="0" distB="0" distL="0" distR="0" wp14:anchorId="2F0568CB" wp14:editId="7D9210F4">
                                          <wp:extent cx="457200" cy="457200"/>
                                          <wp:effectExtent l="0" t="0" r="0" b="0"/>
                                          <wp:docPr id="4" name="Picture 4"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557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B37B0E"/>
                                  <w:p w:rsidR="00B249FD" w:rsidRDefault="00B249FD" w:rsidP="00B37B0E"/>
                                  <w:p w:rsidR="00B249FD" w:rsidRDefault="00B249FD" w:rsidP="00B37B0E"/>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5" o:spid="_x0000_s1031" style="position:absolute;margin-left:1in;margin-top:-844.05pt;width:131.4pt;height:90pt;z-index:251650560;mso-position-horizontal-relative:char;mso-position-vertical-relative:line" coordorigin="1440,3600" coordsize="262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" o:allowincell="f">
                      <v:shape id="Text Box 606" o:spid="_x0000_s1032" type="#_x0000_t202" style="position:absolute;left:2340;top:3603;width:1728;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74sMA&#10;AADbAAAADwAAAGRycy9kb3ducmV2LnhtbESPT4vCMBTE7wt+h/AEL4um9rBKNZYiLu7VPxdvj+bZ&#10;FpuXtsnaup9+Iwgeh5n5DbNOB1OLO3WusqxgPotAEOdWV1woOJ++p0sQziNrrC2Tggc5SDejjzUm&#10;2vZ8oPvRFyJA2CWooPS+SaR0eUkG3cw2xMG72s6gD7IrpO6wD3BTyziKvqTBisNCiQ1tS8pvx1+j&#10;wPa7h7HURvHn5c/st1l7uMatUpPxkK1AeBr8O/xq/2gFiwU8v4Qf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u74sMAAADbAAAADwAAAAAAAAAAAAAAAACYAgAAZHJzL2Rv&#10;d25yZXYueG1sUEsFBgAAAAAEAAQA9QAAAIgDAAAAAA==&#10;" strokecolor="white">
                        <v:textbox>
                          <w:txbxContent>
                            <w:p w:rsidR="00B249FD" w:rsidRDefault="00B249FD">
                              <w:pPr>
                                <w:pStyle w:val="SmallCaps"/>
                              </w:pPr>
                              <w:r>
                                <w:t>tip:</w:t>
                              </w:r>
                            </w:p>
                            <w:p w:rsidR="00B249FD" w:rsidRDefault="00B249FD">
                              <w:pPr>
                                <w:pStyle w:val="TipText"/>
                              </w:pPr>
                              <w:r>
                                <w:t>Use this guide for working with the CHUI version of BCMA, V. 3.0.</w:t>
                              </w:r>
                            </w:p>
                          </w:txbxContent>
                        </v:textbox>
                      </v:shape>
                      <v:line id="Line 607" o:spid="_x0000_s1033" style="position:absolute;visibility:visible;mso-wrap-style:square" from="2340,3603" to="3945,3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iLsMAAADbAAAADwAAAGRycy9kb3ducmV2LnhtbERPy2rCQBTdF/yH4Qru6sQKqURHkZaC&#10;dlHqA3R5zVyTaOZOmJkm6d93FgWXh/NerHpTi5acrywrmIwTEMS51RUXCo6Hj+cZCB+QNdaWScEv&#10;eVgtB08LzLTteEftPhQihrDPUEEZQpNJ6fOSDPqxbYgjd7XOYIjQFVI77GK4qeVLkqTSYMWxocSG&#10;3krK7/sfo+Br+p226+3npj9t00v+vrucb51TajTs13MQgfrwEP+7N1rBax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I4i7DAAAA2wAAAA8AAAAAAAAAAAAA&#10;AAAAoQIAAGRycy9kb3ducmV2LnhtbFBLBQYAAAAABAAEAPkAAACRAwAAAAA=&#10;"/>
                      <v:line id="Line 608" o:spid="_x0000_s1034" style="position:absolute;visibility:visible;mso-wrap-style:square" from="2448,5040" to="4053,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v:shape id="Text Box 609" o:spid="_x0000_s1035" type="#_x0000_t202" style="position:absolute;left:1440;top:3600;width:100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TsbwA&#10;AADbAAAADwAAAGRycy9kb3ducmV2LnhtbERPuwrCMBTdBf8hXMFFNLWDSDWKiKKrj8Xt0lzbYnPT&#10;NtFWv94MguPhvJfrzpTiRY0rLCuYTiIQxKnVBWcKrpf9eA7CeWSNpWVS8CYH61W/t8RE25ZP9Dr7&#10;TIQQdgkqyL2vEildmpNBN7EVceDutjHoA2wyqRtsQ7gpZRxFM2mw4NCQY0XbnNLH+WkU2Hb3Npbq&#10;KB7dPuaw3dSne1wrNRx0mwUIT53/i3/uo1YwD+vDl/AD5Oo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z91OxvAAAANsAAAAPAAAAAAAAAAAAAAAAAJgCAABkcnMvZG93bnJldi54&#10;bWxQSwUGAAAAAAQABAD1AAAAgQMAAAAA&#10;" strokecolor="white">
                        <v:textbox>
                          <w:txbxContent>
                            <w:p w:rsidR="00B249FD" w:rsidRDefault="00B249FD" w:rsidP="00B37B0E">
                              <w:r>
                                <w:rPr>
                                  <w:noProof/>
                                </w:rPr>
                                <w:drawing>
                                  <wp:inline distT="0" distB="0" distL="0" distR="0" wp14:anchorId="2F0568CB" wp14:editId="7D9210F4">
                                    <wp:extent cx="457200" cy="457200"/>
                                    <wp:effectExtent l="0" t="0" r="0" b="0"/>
                                    <wp:docPr id="4" name="Picture 4"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557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B37B0E"/>
                            <w:p w:rsidR="00B249FD" w:rsidRDefault="00B249FD" w:rsidP="00B37B0E"/>
                            <w:p w:rsidR="00B249FD" w:rsidRDefault="00B249FD" w:rsidP="00B37B0E"/>
                          </w:txbxContent>
                        </v:textbox>
                      </v:shape>
                      <w10:wrap anchory="line"/>
                      <w10:anchorlock/>
                    </v:group>
                  </w:pict>
                </mc:Fallback>
              </mc:AlternateContent>
            </w:r>
            <w:r w:rsidR="00F17E6F">
              <w:t>Benefits of This Guide</w:t>
            </w:r>
            <w:bookmarkEnd w:id="10"/>
          </w:p>
        </w:tc>
        <w:tc>
          <w:tcPr>
            <w:tcW w:w="6570" w:type="dxa"/>
            <w:gridSpan w:val="2"/>
            <w:tcBorders>
              <w:left w:val="nil"/>
            </w:tcBorders>
          </w:tcPr>
          <w:p w:rsidR="00F17E6F" w:rsidRDefault="00F17E6F" w:rsidP="00590867">
            <w:r>
              <w:t>This guide cover</w:t>
            </w:r>
            <w:r w:rsidR="004259B7">
              <w:t>s</w:t>
            </w:r>
            <w:r>
              <w:t xml:space="preserve"> the technical and security aspects of the My Health</w:t>
            </w:r>
            <w:r>
              <w:rPr>
                <w:b/>
                <w:i/>
                <w:u w:val="single"/>
              </w:rPr>
              <w:t>e</w:t>
            </w:r>
            <w:r>
              <w:t>Vet VistA package.  It describes implementation and maintenance features, interfaces, variables, relation</w:t>
            </w:r>
            <w:r w:rsidR="00B249FD">
              <w:t xml:space="preserve">ships, and security management.  </w:t>
            </w:r>
            <w:r>
              <w:t>This guide does not cover technical or security aspects of the national MHV system.</w:t>
            </w:r>
          </w:p>
          <w:p w:rsidR="00F17E6F" w:rsidRDefault="00F17E6F">
            <w:pPr>
              <w:pStyle w:val="Heading3"/>
            </w:pPr>
            <w:bookmarkStart w:id="11" w:name="_Toc413837823"/>
            <w:r>
              <w:t>Our Target Audience</w:t>
            </w:r>
            <w:bookmarkEnd w:id="11"/>
          </w:p>
          <w:p w:rsidR="00F17E6F" w:rsidRDefault="00F17E6F" w:rsidP="00B37B0E">
            <w:r>
              <w:t>This guide is provided for members of the Information Resources Management (IRM) group who are responsible for maintaining and supporting this package.</w:t>
            </w:r>
          </w:p>
          <w:p w:rsidR="00F17E6F" w:rsidRDefault="00F17E6F" w:rsidP="00652D19">
            <w:r>
              <w:t>The individuals within these groups should have the following experience or skills.</w:t>
            </w:r>
          </w:p>
          <w:p w:rsidR="00F17E6F" w:rsidRDefault="00F17E6F">
            <w:pPr>
              <w:pStyle w:val="BulletList-Normal1"/>
            </w:pPr>
            <w:r>
              <w:t>Experienced with other Veterans Health Information Systems and Technology Architecture (</w:t>
            </w:r>
            <w:smartTag w:uri="urn:schemas-microsoft-com:office:smarttags" w:element="place">
              <w:r>
                <w:t>VistA</w:t>
              </w:r>
            </w:smartTag>
            <w:r>
              <w:t>) software</w:t>
            </w:r>
          </w:p>
          <w:p w:rsidR="00F17E6F" w:rsidRDefault="00F17E6F">
            <w:pPr>
              <w:pStyle w:val="BulletList-Normal1"/>
            </w:pPr>
            <w:r>
              <w:t>Experienced with the VistA Health Level 7 v 1.6 package</w:t>
            </w:r>
          </w:p>
          <w:p w:rsidR="00F17E6F" w:rsidRDefault="00F17E6F">
            <w:pPr>
              <w:pStyle w:val="Blank-6pt"/>
            </w:pPr>
          </w:p>
        </w:tc>
      </w:tr>
      <w:tr w:rsidR="00F17E6F">
        <w:tblPrEx>
          <w:tblBorders>
            <w:insideV w:val="none" w:sz="0" w:space="0" w:color="auto"/>
          </w:tblBorders>
        </w:tblPrEx>
        <w:trPr>
          <w:gridAfter w:val="1"/>
          <w:wAfter w:w="270" w:type="dxa"/>
          <w:trHeight w:val="261"/>
        </w:trPr>
        <w:tc>
          <w:tcPr>
            <w:tcW w:w="2880" w:type="dxa"/>
          </w:tcPr>
          <w:p w:rsidR="00F17E6F" w:rsidRDefault="00F17E6F" w:rsidP="00B37B0E">
            <w:pPr>
              <w:rPr>
                <w:noProof/>
              </w:rPr>
            </w:pPr>
          </w:p>
        </w:tc>
        <w:tc>
          <w:tcPr>
            <w:tcW w:w="6570" w:type="dxa"/>
            <w:gridSpan w:val="2"/>
          </w:tcPr>
          <w:p w:rsidR="00F17E6F" w:rsidRDefault="00F17E6F" w:rsidP="00652D19"/>
        </w:tc>
      </w:tr>
      <w:bookmarkStart w:id="12" w:name="_Toc413837824"/>
      <w:bookmarkEnd w:id="4"/>
      <w:tr w:rsidR="00F17E6F">
        <w:tblPrEx>
          <w:tblBorders>
            <w:insideV w:val="none" w:sz="0" w:space="0" w:color="auto"/>
          </w:tblBorders>
        </w:tblPrEx>
        <w:trPr>
          <w:gridAfter w:val="1"/>
          <w:wAfter w:w="270" w:type="dxa"/>
          <w:trHeight w:val="261"/>
        </w:trPr>
        <w:tc>
          <w:tcPr>
            <w:tcW w:w="2880" w:type="dxa"/>
            <w:tcBorders>
              <w:right w:val="single" w:sz="4" w:space="0" w:color="auto"/>
            </w:tcBorders>
          </w:tcPr>
          <w:p w:rsidR="00F17E6F" w:rsidRDefault="00590867" w:rsidP="00652D19">
            <w:pPr>
              <w:pStyle w:val="Heading2"/>
            </w:pPr>
            <w:r>
              <w:lastRenderedPageBreak/>
              <mc:AlternateContent>
                <mc:Choice Requires="wpg">
                  <w:drawing>
                    <wp:anchor distT="0" distB="0" distL="114300" distR="114300" simplePos="0" relativeHeight="251648512" behindDoc="0" locked="0" layoutInCell="0" allowOverlap="1" wp14:anchorId="25E1BA75" wp14:editId="5FBAE787">
                      <wp:simplePos x="0" y="0"/>
                      <wp:positionH relativeFrom="column">
                        <wp:posOffset>0</wp:posOffset>
                      </wp:positionH>
                      <wp:positionV relativeFrom="paragraph">
                        <wp:posOffset>697230</wp:posOffset>
                      </wp:positionV>
                      <wp:extent cx="1668780" cy="1143000"/>
                      <wp:effectExtent l="0" t="0" r="0" b="0"/>
                      <wp:wrapNone/>
                      <wp:docPr id="71"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8780" cy="1143000"/>
                                <a:chOff x="1341" y="8959"/>
                                <a:chExt cx="2628" cy="1800"/>
                              </a:xfrm>
                            </wpg:grpSpPr>
                            <wps:wsp>
                              <wps:cNvPr id="72" name="Text Box 470"/>
                              <wps:cNvSpPr txBox="1">
                                <a:spLocks noChangeArrowheads="1"/>
                              </wps:cNvSpPr>
                              <wps:spPr bwMode="auto">
                                <a:xfrm>
                                  <a:off x="2241" y="8962"/>
                                  <a:ext cx="1728" cy="1797"/>
                                </a:xfrm>
                                <a:prstGeom prst="rect">
                                  <a:avLst/>
                                </a:prstGeom>
                                <a:solidFill>
                                  <a:srgbClr val="FFFFFF"/>
                                </a:solidFill>
                                <a:ln w="9525">
                                  <a:solidFill>
                                    <a:srgbClr val="FFFFFF"/>
                                  </a:solidFill>
                                  <a:miter lim="800000"/>
                                  <a:headEnd/>
                                  <a:tailEnd/>
                                </a:ln>
                              </wps:spPr>
                              <wps:txbx>
                                <w:txbxContent>
                                  <w:p w:rsidR="00B249FD" w:rsidRDefault="00B249FD">
                                    <w:pPr>
                                      <w:pStyle w:val="SmallCaps"/>
                                    </w:pPr>
                                    <w:r>
                                      <w:t>tip:</w:t>
                                    </w:r>
                                  </w:p>
                                  <w:p w:rsidR="00B249FD" w:rsidRDefault="00B249FD">
                                    <w:pPr>
                                      <w:pStyle w:val="TipText"/>
                                    </w:pPr>
                                    <w:r>
                                      <w:t>Bookmark these sites for future reference.</w:t>
                                    </w:r>
                                  </w:p>
                                </w:txbxContent>
                              </wps:txbx>
                              <wps:bodyPr rot="0" vert="horz" wrap="square" lIns="91440" tIns="45720" rIns="91440" bIns="45720" anchor="t" anchorCtr="0" upright="1">
                                <a:noAutofit/>
                              </wps:bodyPr>
                            </wps:wsp>
                            <wps:wsp>
                              <wps:cNvPr id="73" name="Line 471"/>
                              <wps:cNvCnPr/>
                              <wps:spPr bwMode="auto">
                                <a:xfrm>
                                  <a:off x="2241" y="8962"/>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wps:spPr bwMode="auto">
                                <a:xfrm>
                                  <a:off x="2241" y="10264"/>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Text Box 473"/>
                              <wps:cNvSpPr txBox="1">
                                <a:spLocks noChangeArrowheads="1"/>
                              </wps:cNvSpPr>
                              <wps:spPr bwMode="auto">
                                <a:xfrm>
                                  <a:off x="1341" y="8959"/>
                                  <a:ext cx="1008" cy="864"/>
                                </a:xfrm>
                                <a:prstGeom prst="rect">
                                  <a:avLst/>
                                </a:prstGeom>
                                <a:solidFill>
                                  <a:srgbClr val="FFFFFF"/>
                                </a:solidFill>
                                <a:ln w="9525">
                                  <a:solidFill>
                                    <a:srgbClr val="FFFFFF"/>
                                  </a:solidFill>
                                  <a:miter lim="800000"/>
                                  <a:headEnd/>
                                  <a:tailEnd/>
                                </a:ln>
                              </wps:spPr>
                              <wps:txbx>
                                <w:txbxContent>
                                  <w:p w:rsidR="00B249FD" w:rsidRDefault="00B249FD" w:rsidP="00B37B0E">
                                    <w:r>
                                      <w:rPr>
                                        <w:noProof/>
                                      </w:rPr>
                                      <w:drawing>
                                        <wp:inline distT="0" distB="0" distL="0" distR="0" wp14:anchorId="48EDE4B0" wp14:editId="696B0F1F">
                                          <wp:extent cx="457200" cy="457200"/>
                                          <wp:effectExtent l="0" t="0" r="0" b="0"/>
                                          <wp:docPr id="5" name="Picture 5"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02557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B37B0E"/>
                                  <w:p w:rsidR="00B249FD" w:rsidRDefault="00B249FD" w:rsidP="00B37B0E"/>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9" o:spid="_x0000_s1036" style="position:absolute;margin-left:0;margin-top:54.9pt;width:131.4pt;height:90pt;z-index:251648512" coordorigin="1341,8959" coordsize="262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" o:allowincell="f">
                      <v:shape id="Text Box 470" o:spid="_x0000_s1037" type="#_x0000_t202" style="position:absolute;left:2241;top:8962;width:1728;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wYesMA&#10;AADbAAAADwAAAGRycy9kb3ducmV2LnhtbESPQWvCQBSE74X+h+UJXkrdNIdWUtcQpKLXWC/eHtln&#10;Esy+TbJbk/jr3YLgcZiZb5hVOppGXKl3tWUFH4sIBHFhdc2lguPv9n0JwnlkjY1lUjCRg3T9+rLC&#10;RNuBc7oefCkChF2CCirv20RKV1Rk0C1sSxy8s+0N+iD7UuoehwA3jYyj6FMarDksVNjSpqLicvgz&#10;CuzwMxlLXRS/nW5mt8m6/Bx3Ss1nY/YNwtPon+FHe68VfMXw/yX8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wYesMAAADbAAAADwAAAAAAAAAAAAAAAACYAgAAZHJzL2Rv&#10;d25yZXYueG1sUEsFBgAAAAAEAAQA9QAAAIgDAAAAAA==&#10;" strokecolor="white">
                        <v:textbox>
                          <w:txbxContent>
                            <w:p w:rsidR="00B249FD" w:rsidRDefault="00B249FD">
                              <w:pPr>
                                <w:pStyle w:val="SmallCaps"/>
                              </w:pPr>
                              <w:r>
                                <w:t>tip:</w:t>
                              </w:r>
                            </w:p>
                            <w:p w:rsidR="00B249FD" w:rsidRDefault="00B249FD">
                              <w:pPr>
                                <w:pStyle w:val="TipText"/>
                              </w:pPr>
                              <w:r>
                                <w:t>Bookmark these sites for future reference.</w:t>
                              </w:r>
                            </w:p>
                          </w:txbxContent>
                        </v:textbox>
                      </v:shape>
                      <v:line id="Line 471" o:spid="_x0000_s1038" style="position:absolute;visibility:visible;mso-wrap-style:square" from="2241,8962" to="3846,8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472" o:spid="_x0000_s1039" style="position:absolute;visibility:visible;mso-wrap-style:square" from="2241,10264" to="3846,10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shape id="Text Box 473" o:spid="_x0000_s1040" type="#_x0000_t202" style="position:absolute;left:1341;top:8959;width:100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WADsMA&#10;AADbAAAADwAAAGRycy9kb3ducmV2LnhtbESPS4vCQBCE74L/YWjBi+jEgA+yjiKi6FV3L96aTOfB&#10;ZnqSzGji/vqdhQWPRVV9RW12vanEk1pXWlYwn0UgiFOrS84VfH2epmsQziNrrCyTghc52G2Hgw0m&#10;2nZ8pefN5yJA2CWooPC+TqR0aUEG3czWxMHLbGvQB9nmUrfYBbipZBxFS2mw5LBQYE2HgtLv28Mo&#10;sN3xZSw1UTy5/5jzYd9cs7hRajzq9x8gPPX+Hf5vX7SC1QL+vo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WADsMAAADbAAAADwAAAAAAAAAAAAAAAACYAgAAZHJzL2Rv&#10;d25yZXYueG1sUEsFBgAAAAAEAAQA9QAAAIgDAAAAAA==&#10;" strokecolor="white">
                        <v:textbox>
                          <w:txbxContent>
                            <w:p w:rsidR="00B249FD" w:rsidRDefault="00B249FD" w:rsidP="00B37B0E">
                              <w:r>
                                <w:rPr>
                                  <w:noProof/>
                                </w:rPr>
                                <w:drawing>
                                  <wp:inline distT="0" distB="0" distL="0" distR="0" wp14:anchorId="48EDE4B0" wp14:editId="696B0F1F">
                                    <wp:extent cx="457200" cy="457200"/>
                                    <wp:effectExtent l="0" t="0" r="0" b="0"/>
                                    <wp:docPr id="5" name="Picture 5"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02557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B37B0E"/>
                            <w:p w:rsidR="00B249FD" w:rsidRDefault="00B249FD" w:rsidP="00B37B0E"/>
                          </w:txbxContent>
                        </v:textbox>
                      </v:shape>
                    </v:group>
                  </w:pict>
                </mc:Fallback>
              </mc:AlternateContent>
            </w:r>
            <w:r>
              <mc:AlternateContent>
                <mc:Choice Requires="wpg">
                  <w:drawing>
                    <wp:anchor distT="0" distB="0" distL="114300" distR="114300" simplePos="0" relativeHeight="251647488" behindDoc="0" locked="1" layoutInCell="0" allowOverlap="1" wp14:anchorId="20511BC2" wp14:editId="62A2A2AA">
                      <wp:simplePos x="0" y="0"/>
                      <wp:positionH relativeFrom="character">
                        <wp:posOffset>914400</wp:posOffset>
                      </wp:positionH>
                      <wp:positionV relativeFrom="line">
                        <wp:posOffset>-6787515</wp:posOffset>
                      </wp:positionV>
                      <wp:extent cx="1668780" cy="1143000"/>
                      <wp:effectExtent l="0" t="0" r="0" b="0"/>
                      <wp:wrapNone/>
                      <wp:docPr id="66" name="Group 4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8780" cy="1143000"/>
                                <a:chOff x="1440" y="1872"/>
                                <a:chExt cx="2628" cy="1800"/>
                              </a:xfrm>
                            </wpg:grpSpPr>
                            <wps:wsp>
                              <wps:cNvPr id="67" name="Text Box 465"/>
                              <wps:cNvSpPr txBox="1">
                                <a:spLocks noChangeArrowheads="1"/>
                              </wps:cNvSpPr>
                              <wps:spPr bwMode="auto">
                                <a:xfrm>
                                  <a:off x="2340" y="1875"/>
                                  <a:ext cx="1728" cy="1797"/>
                                </a:xfrm>
                                <a:prstGeom prst="rect">
                                  <a:avLst/>
                                </a:prstGeom>
                                <a:solidFill>
                                  <a:srgbClr val="FFFFFF"/>
                                </a:solidFill>
                                <a:ln w="9525">
                                  <a:solidFill>
                                    <a:srgbClr val="FFFFFF"/>
                                  </a:solidFill>
                                  <a:miter lim="800000"/>
                                  <a:headEnd/>
                                  <a:tailEnd/>
                                </a:ln>
                              </wps:spPr>
                              <wps:txbx>
                                <w:txbxContent>
                                  <w:p w:rsidR="00B249FD" w:rsidRDefault="00B249FD">
                                    <w:pPr>
                                      <w:pStyle w:val="SmallCaps"/>
                                    </w:pPr>
                                    <w:r>
                                      <w:t>tip:</w:t>
                                    </w:r>
                                  </w:p>
                                  <w:p w:rsidR="00B249FD" w:rsidRDefault="00B249FD">
                                    <w:pPr>
                                      <w:pStyle w:val="TipText"/>
                                    </w:pPr>
                                    <w:r>
                                      <w:t>Bookmark these sites for future reference.</w:t>
                                    </w:r>
                                  </w:p>
                                </w:txbxContent>
                              </wps:txbx>
                              <wps:bodyPr rot="0" vert="horz" wrap="square" lIns="91440" tIns="45720" rIns="91440" bIns="45720" anchor="t" anchorCtr="0" upright="1">
                                <a:noAutofit/>
                              </wps:bodyPr>
                            </wps:wsp>
                            <wps:wsp>
                              <wps:cNvPr id="68" name="Line 466"/>
                              <wps:cNvCnPr/>
                              <wps:spPr bwMode="auto">
                                <a:xfrm>
                                  <a:off x="2340" y="1875"/>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467"/>
                              <wps:cNvCnPr/>
                              <wps:spPr bwMode="auto">
                                <a:xfrm>
                                  <a:off x="2448" y="3168"/>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Text Box 468"/>
                              <wps:cNvSpPr txBox="1">
                                <a:spLocks noChangeArrowheads="1"/>
                              </wps:cNvSpPr>
                              <wps:spPr bwMode="auto">
                                <a:xfrm>
                                  <a:off x="1440" y="1872"/>
                                  <a:ext cx="1008" cy="864"/>
                                </a:xfrm>
                                <a:prstGeom prst="rect">
                                  <a:avLst/>
                                </a:prstGeom>
                                <a:solidFill>
                                  <a:srgbClr val="FFFFFF"/>
                                </a:solidFill>
                                <a:ln w="9525">
                                  <a:solidFill>
                                    <a:srgbClr val="FFFFFF"/>
                                  </a:solidFill>
                                  <a:miter lim="800000"/>
                                  <a:headEnd/>
                                  <a:tailEnd/>
                                </a:ln>
                              </wps:spPr>
                              <wps:txbx>
                                <w:txbxContent>
                                  <w:p w:rsidR="00B249FD" w:rsidRDefault="00B249FD" w:rsidP="00B37B0E">
                                    <w:r>
                                      <w:rPr>
                                        <w:noProof/>
                                      </w:rPr>
                                      <w:drawing>
                                        <wp:inline distT="0" distB="0" distL="0" distR="0" wp14:anchorId="19483909" wp14:editId="02C0BEFA">
                                          <wp:extent cx="457200" cy="457200"/>
                                          <wp:effectExtent l="0" t="0" r="0" b="0"/>
                                          <wp:docPr id="6" name="Picture 6"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02557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B37B0E"/>
                                  <w:p w:rsidR="00B249FD" w:rsidRDefault="00B249FD" w:rsidP="00B37B0E"/>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4" o:spid="_x0000_s1041" style="position:absolute;margin-left:1in;margin-top:-534.45pt;width:131.4pt;height:90pt;z-index:251647488;mso-position-horizontal-relative:char;mso-position-vertical-relative:line" coordorigin="1440,1872" coordsize="262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" o:allowincell="f">
                      <v:shape id="Text Box 465" o:spid="_x0000_s1042" type="#_x0000_t202" style="position:absolute;left:2340;top:1875;width:1728;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tP8MA&#10;AADbAAAADwAAAGRycy9kb3ducmV2LnhtbESPQWvCQBSE70L/w/IKXqRuzEFLmo1IsNir2ktvj+wz&#10;Cc2+TbLbJPbXu4LgcZiZb5h0O5lGDNS72rKC1TICQVxYXXOp4Pv8+fYOwnlkjY1lUnAlB9vsZZZi&#10;ou3IRxpOvhQBwi5BBZX3bSKlKyoy6Ja2JQ7exfYGfZB9KXWPY4CbRsZRtJYGaw4LFbaUV1T8nv6M&#10;Ajvur8ZSF8WLn39zyHfd8RJ3Ss1fp90HCE+Tf4Yf7S+tYL2B+5fwA2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ItP8MAAADbAAAADwAAAAAAAAAAAAAAAACYAgAAZHJzL2Rv&#10;d25yZXYueG1sUEsFBgAAAAAEAAQA9QAAAIgDAAAAAA==&#10;" strokecolor="white">
                        <v:textbox>
                          <w:txbxContent>
                            <w:p w:rsidR="00B249FD" w:rsidRDefault="00B249FD">
                              <w:pPr>
                                <w:pStyle w:val="SmallCaps"/>
                              </w:pPr>
                              <w:r>
                                <w:t>tip:</w:t>
                              </w:r>
                            </w:p>
                            <w:p w:rsidR="00B249FD" w:rsidRDefault="00B249FD">
                              <w:pPr>
                                <w:pStyle w:val="TipText"/>
                              </w:pPr>
                              <w:r>
                                <w:t>Bookmark these sites for future reference.</w:t>
                              </w:r>
                            </w:p>
                          </w:txbxContent>
                        </v:textbox>
                      </v:shape>
                      <v:line id="Line 466" o:spid="_x0000_s1043" style="position:absolute;visibility:visible;mso-wrap-style:square" from="2340,1875" to="3945,1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Line 467" o:spid="_x0000_s1044" style="position:absolute;visibility:visible;mso-wrap-style:square" from="2448,3168" to="4053,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shape id="Text Box 468" o:spid="_x0000_s1045" type="#_x0000_t202" style="position:absolute;left:1440;top:1872;width:100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Ijlr4A&#10;AADbAAAADwAAAGRycy9kb3ducmV2LnhtbERPy6rCMBDdC/5DGMGNaGoXV6lGEVF062PjbmjGtthM&#10;2iba6tffLASXh/NerjtTihc1rrCsYDqJQBCnVhecKbhe9uM5COeRNZaWScGbHKxX/d4SE21bPtHr&#10;7DMRQtglqCD3vkqkdGlOBt3EVsSBu9vGoA+wyaRusA3hppRxFP1JgwWHhhwr2uaUPs5Po8C2u7ex&#10;VEfx6PYxh+2mPt3jWqnhoNssQHjq/E/8dR+1gllYH76EHyB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YiI5a+AAAA2wAAAA8AAAAAAAAAAAAAAAAAmAIAAGRycy9kb3ducmV2&#10;LnhtbFBLBQYAAAAABAAEAPUAAACDAwAAAAA=&#10;" strokecolor="white">
                        <v:textbox>
                          <w:txbxContent>
                            <w:p w:rsidR="00B249FD" w:rsidRDefault="00B249FD" w:rsidP="00B37B0E">
                              <w:r>
                                <w:rPr>
                                  <w:noProof/>
                                </w:rPr>
                                <w:drawing>
                                  <wp:inline distT="0" distB="0" distL="0" distR="0" wp14:anchorId="19483909" wp14:editId="02C0BEFA">
                                    <wp:extent cx="457200" cy="457200"/>
                                    <wp:effectExtent l="0" t="0" r="0" b="0"/>
                                    <wp:docPr id="6" name="Picture 6"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02557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B37B0E"/>
                            <w:p w:rsidR="00B249FD" w:rsidRDefault="00B249FD" w:rsidP="00B37B0E"/>
                          </w:txbxContent>
                        </v:textbox>
                      </v:shape>
                      <w10:wrap anchory="line"/>
                      <w10:anchorlock/>
                    </v:group>
                  </w:pict>
                </mc:Fallback>
              </mc:AlternateContent>
            </w:r>
            <w:r w:rsidR="00F17E6F">
              <w:t>Other Sources of Information</w:t>
            </w:r>
            <w:bookmarkEnd w:id="12"/>
          </w:p>
        </w:tc>
        <w:tc>
          <w:tcPr>
            <w:tcW w:w="6570" w:type="dxa"/>
            <w:gridSpan w:val="2"/>
            <w:tcBorders>
              <w:left w:val="single" w:sz="4" w:space="0" w:color="auto"/>
            </w:tcBorders>
          </w:tcPr>
          <w:p w:rsidR="00F17E6F" w:rsidRDefault="00F17E6F" w:rsidP="00590867">
            <w:r>
              <w:t>Refer to the Web sites listed below when you want to receive more information about My Health</w:t>
            </w:r>
            <w:r>
              <w:rPr>
                <w:b/>
                <w:i/>
                <w:u w:val="single"/>
              </w:rPr>
              <w:t>e</w:t>
            </w:r>
            <w:r>
              <w:t>Vet, and to download this manual and related documentation.</w:t>
            </w:r>
          </w:p>
          <w:p w:rsidR="00F17E6F" w:rsidRDefault="00F17E6F">
            <w:pPr>
              <w:pStyle w:val="Heading3"/>
            </w:pPr>
            <w:bookmarkStart w:id="13" w:name="_Toc5596012"/>
            <w:bookmarkStart w:id="14" w:name="_Toc62621321"/>
            <w:bookmarkStart w:id="15" w:name="_Toc413837825"/>
            <w:r>
              <w:t>Background/Technical Information</w:t>
            </w:r>
            <w:bookmarkEnd w:id="13"/>
            <w:bookmarkEnd w:id="14"/>
            <w:bookmarkEnd w:id="15"/>
          </w:p>
          <w:p w:rsidR="00F17E6F" w:rsidRDefault="00F17E6F" w:rsidP="00B37B0E">
            <w:r>
              <w:t xml:space="preserve">From your Intranet, enter </w:t>
            </w:r>
            <w:hyperlink r:id="rId20" w:history="1">
              <w:r w:rsidR="00F709F8">
                <w:rPr>
                  <w:rStyle w:val="Hyperlink"/>
                </w:rPr>
                <w:t>http://domain.ext/MyHealtheVet</w:t>
              </w:r>
            </w:hyperlink>
            <w:r>
              <w:t xml:space="preserve"> in the Address field to access the My HealtheVet Product Homepage.</w:t>
            </w:r>
          </w:p>
          <w:p w:rsidR="00F17E6F" w:rsidRDefault="00F17E6F">
            <w:pPr>
              <w:pStyle w:val="Heading3"/>
            </w:pPr>
            <w:bookmarkStart w:id="16" w:name="_Toc5596013"/>
            <w:bookmarkStart w:id="17" w:name="_Toc62621322"/>
            <w:bookmarkStart w:id="18" w:name="_Toc413837826"/>
            <w:r>
              <w:t>This Manual and Related Documentation</w:t>
            </w:r>
            <w:bookmarkEnd w:id="16"/>
            <w:bookmarkEnd w:id="17"/>
            <w:bookmarkEnd w:id="18"/>
          </w:p>
          <w:p w:rsidR="00F17E6F" w:rsidRDefault="00F17E6F" w:rsidP="00B37B0E">
            <w:r>
              <w:t xml:space="preserve">From your Intranet, enter </w:t>
            </w:r>
            <w:hyperlink r:id="rId21" w:history="1">
              <w:r w:rsidR="00F709F8">
                <w:rPr>
                  <w:rStyle w:val="Hyperlink"/>
                </w:rPr>
                <w:t>http://domain.ext/vdl</w:t>
              </w:r>
            </w:hyperlink>
            <w:r>
              <w:t xml:space="preserve"> in the Address field to access this manual, and those listed below, from the VistA Documentation Library (VDL).</w:t>
            </w:r>
          </w:p>
          <w:p w:rsidR="00F17E6F" w:rsidRDefault="00F17E6F">
            <w:pPr>
              <w:pStyle w:val="BulletList-Normal1"/>
            </w:pPr>
            <w:r>
              <w:t>Installation Guide &amp; Release Notes</w:t>
            </w:r>
          </w:p>
          <w:p w:rsidR="00F17E6F" w:rsidRDefault="00F17E6F">
            <w:pPr>
              <w:pStyle w:val="BulletList-Normal1"/>
            </w:pPr>
            <w:r>
              <w:t>Technical Manual &amp; Security Guide</w:t>
            </w:r>
          </w:p>
          <w:p w:rsidR="00F17E6F" w:rsidRDefault="00F17E6F">
            <w:pPr>
              <w:pStyle w:val="Heading3"/>
            </w:pPr>
            <w:bookmarkStart w:id="19" w:name="_Toc413837827"/>
            <w:r>
              <w:t>The My Health</w:t>
            </w:r>
            <w:r>
              <w:rPr>
                <w:i/>
                <w:u w:val="single"/>
              </w:rPr>
              <w:t>e</w:t>
            </w:r>
            <w:r>
              <w:t>Vet website</w:t>
            </w:r>
            <w:bookmarkEnd w:id="19"/>
          </w:p>
          <w:p w:rsidR="00F17E6F" w:rsidRDefault="00F17E6F" w:rsidP="00B37B0E">
            <w:r>
              <w:t xml:space="preserve">From your Intranet, or the internet, enter </w:t>
            </w:r>
            <w:hyperlink r:id="rId22" w:history="1">
              <w:r w:rsidR="00F709F8">
                <w:rPr>
                  <w:rStyle w:val="Hyperlink"/>
                </w:rPr>
                <w:t>http://www.domain.ext/</w:t>
              </w:r>
            </w:hyperlink>
          </w:p>
          <w:p w:rsidR="00F17E6F" w:rsidRDefault="00F17E6F" w:rsidP="00652D19"/>
        </w:tc>
      </w:tr>
      <w:tr w:rsidR="00F17E6F">
        <w:tblPrEx>
          <w:tblBorders>
            <w:insideV w:val="none" w:sz="0" w:space="0" w:color="auto"/>
          </w:tblBorders>
        </w:tblPrEx>
        <w:trPr>
          <w:gridAfter w:val="1"/>
          <w:wAfter w:w="270" w:type="dxa"/>
          <w:trHeight w:val="261"/>
        </w:trPr>
        <w:tc>
          <w:tcPr>
            <w:tcW w:w="2880" w:type="dxa"/>
          </w:tcPr>
          <w:p w:rsidR="00F17E6F" w:rsidRDefault="00F17E6F" w:rsidP="00B37B0E">
            <w:pPr>
              <w:rPr>
                <w:noProof/>
              </w:rPr>
            </w:pPr>
          </w:p>
        </w:tc>
        <w:tc>
          <w:tcPr>
            <w:tcW w:w="6570" w:type="dxa"/>
            <w:gridSpan w:val="2"/>
          </w:tcPr>
          <w:p w:rsidR="00F17E6F" w:rsidRDefault="00F17E6F" w:rsidP="00652D19"/>
        </w:tc>
      </w:tr>
      <w:bookmarkStart w:id="20" w:name="_Toc413837828"/>
      <w:tr w:rsidR="00F17E6F">
        <w:trPr>
          <w:trHeight w:val="261"/>
        </w:trPr>
        <w:tc>
          <w:tcPr>
            <w:tcW w:w="2880" w:type="dxa"/>
          </w:tcPr>
          <w:p w:rsidR="00F17E6F" w:rsidRDefault="00590867" w:rsidP="00652D19">
            <w:pPr>
              <w:pStyle w:val="Heading2"/>
            </w:pPr>
            <w:r>
              <w:rPr>
                <w:sz w:val="20"/>
              </w:rPr>
              <w:lastRenderedPageBreak/>
              <mc:AlternateContent>
                <mc:Choice Requires="wpg">
                  <w:drawing>
                    <wp:anchor distT="0" distB="0" distL="114300" distR="114300" simplePos="0" relativeHeight="251649536" behindDoc="0" locked="1" layoutInCell="0" allowOverlap="1" wp14:anchorId="14472EA6" wp14:editId="09D55672">
                      <wp:simplePos x="0" y="0"/>
                      <wp:positionH relativeFrom="character">
                        <wp:posOffset>914400</wp:posOffset>
                      </wp:positionH>
                      <wp:positionV relativeFrom="line">
                        <wp:posOffset>-9622155</wp:posOffset>
                      </wp:positionV>
                      <wp:extent cx="1668780" cy="2011680"/>
                      <wp:effectExtent l="0" t="0" r="0" b="0"/>
                      <wp:wrapNone/>
                      <wp:docPr id="61" name="Group 4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8780" cy="2011680"/>
                                <a:chOff x="1440" y="6912"/>
                                <a:chExt cx="2628" cy="3168"/>
                              </a:xfrm>
                            </wpg:grpSpPr>
                            <wps:wsp>
                              <wps:cNvPr id="62" name="Text Box 489"/>
                              <wps:cNvSpPr txBox="1">
                                <a:spLocks noChangeArrowheads="1"/>
                              </wps:cNvSpPr>
                              <wps:spPr bwMode="auto">
                                <a:xfrm>
                                  <a:off x="2340" y="6915"/>
                                  <a:ext cx="1728" cy="3165"/>
                                </a:xfrm>
                                <a:prstGeom prst="rect">
                                  <a:avLst/>
                                </a:prstGeom>
                                <a:solidFill>
                                  <a:srgbClr val="FFFFFF"/>
                                </a:solidFill>
                                <a:ln w="9525">
                                  <a:solidFill>
                                    <a:srgbClr val="FFFFFF"/>
                                  </a:solidFill>
                                  <a:miter lim="800000"/>
                                  <a:headEnd/>
                                  <a:tailEnd/>
                                </a:ln>
                              </wps:spPr>
                              <wps:txbx>
                                <w:txbxContent>
                                  <w:p w:rsidR="00B249FD" w:rsidRDefault="00B249FD">
                                    <w:pPr>
                                      <w:pStyle w:val="SmallCaps"/>
                                    </w:pPr>
                                    <w:r>
                                      <w:t>tip:</w:t>
                                    </w:r>
                                  </w:p>
                                  <w:p w:rsidR="00B249FD" w:rsidRDefault="00B249FD">
                                    <w:pPr>
                                      <w:pStyle w:val="TipText"/>
                                    </w:pPr>
                                    <w:r>
                                      <w:t>In a CHUI environment, when you press the ENTER key, instead of typing a response, the system accepts the default value shown to the left of the double slash (//) at a prompt or field.</w:t>
                                    </w:r>
                                  </w:p>
                                </w:txbxContent>
                              </wps:txbx>
                              <wps:bodyPr rot="0" vert="horz" wrap="square" lIns="91440" tIns="45720" rIns="91440" bIns="45720" anchor="t" anchorCtr="0" upright="1">
                                <a:noAutofit/>
                              </wps:bodyPr>
                            </wps:wsp>
                            <wps:wsp>
                              <wps:cNvPr id="63" name="Line 490"/>
                              <wps:cNvCnPr/>
                              <wps:spPr bwMode="auto">
                                <a:xfrm>
                                  <a:off x="2340" y="6915"/>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91"/>
                              <wps:cNvCnPr/>
                              <wps:spPr bwMode="auto">
                                <a:xfrm>
                                  <a:off x="2448" y="10080"/>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Text Box 492"/>
                              <wps:cNvSpPr txBox="1">
                                <a:spLocks noChangeArrowheads="1"/>
                              </wps:cNvSpPr>
                              <wps:spPr bwMode="auto">
                                <a:xfrm>
                                  <a:off x="1440" y="6912"/>
                                  <a:ext cx="1008" cy="864"/>
                                </a:xfrm>
                                <a:prstGeom prst="rect">
                                  <a:avLst/>
                                </a:prstGeom>
                                <a:solidFill>
                                  <a:srgbClr val="FFFFFF"/>
                                </a:solidFill>
                                <a:ln w="9525">
                                  <a:solidFill>
                                    <a:srgbClr val="FFFFFF"/>
                                  </a:solidFill>
                                  <a:miter lim="800000"/>
                                  <a:headEnd/>
                                  <a:tailEnd/>
                                </a:ln>
                              </wps:spPr>
                              <wps:txbx>
                                <w:txbxContent>
                                  <w:p w:rsidR="00B249FD" w:rsidRDefault="00B249FD" w:rsidP="00B37B0E">
                                    <w:r>
                                      <w:rPr>
                                        <w:noProof/>
                                      </w:rPr>
                                      <w:drawing>
                                        <wp:inline distT="0" distB="0" distL="0" distR="0" wp14:anchorId="340CD98C" wp14:editId="6C02A2A7">
                                          <wp:extent cx="457200" cy="457200"/>
                                          <wp:effectExtent l="0" t="0" r="0" b="0"/>
                                          <wp:docPr id="7" name="Picture 7"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02557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B37B0E"/>
                                  <w:p w:rsidR="00B249FD" w:rsidRDefault="00B249FD" w:rsidP="00B37B0E"/>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8" o:spid="_x0000_s1046" style="position:absolute;margin-left:1in;margin-top:-757.65pt;width:131.4pt;height:158.4pt;z-index:251649536;mso-position-horizontal-relative:char;mso-position-vertical-relative:line" coordorigin="1440,6912" coordsize="2628,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" o:allowincell="f">
                      <v:shape id="Text Box 489" o:spid="_x0000_s1047" type="#_x0000_t202" style="position:absolute;left:2340;top:6915;width:1728;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WOp8MA&#10;AADbAAAADwAAAGRycy9kb3ducmV2LnhtbESPS2vDMBCE74X8B7GFXkIs14cQHCshhJT2areX3BZr&#10;/aDWyrZUP/rrq0Khx2FmvmGy82I6MdHoWssKnqMYBHFpdcu1go/3l90BhPPIGjvLpGAlB+fT5iHD&#10;VNuZc5oKX4sAYZeigsb7PpXSlQ0ZdJHtiYNX2dGgD3KspR5xDnDTySSO99Jgy2GhwZ6uDZWfxZdR&#10;YOfbaiwNcbK9f5vX62XIq2RQ6ulxuRxBeFr8f/iv/aYV7BP4/RJ+gD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WOp8MAAADbAAAADwAAAAAAAAAAAAAAAACYAgAAZHJzL2Rv&#10;d25yZXYueG1sUEsFBgAAAAAEAAQA9QAAAIgDAAAAAA==&#10;" strokecolor="white">
                        <v:textbox>
                          <w:txbxContent>
                            <w:p w:rsidR="00B249FD" w:rsidRDefault="00B249FD">
                              <w:pPr>
                                <w:pStyle w:val="SmallCaps"/>
                              </w:pPr>
                              <w:r>
                                <w:t>tip:</w:t>
                              </w:r>
                            </w:p>
                            <w:p w:rsidR="00B249FD" w:rsidRDefault="00B249FD">
                              <w:pPr>
                                <w:pStyle w:val="TipText"/>
                              </w:pPr>
                              <w:r>
                                <w:t>In a CHUI environment, when you press the ENTER key, instead of typing a response, the system accepts the default value shown to the left of the double slash (//) at a prompt or field.</w:t>
                              </w:r>
                            </w:p>
                          </w:txbxContent>
                        </v:textbox>
                      </v:shape>
                      <v:line id="Line 490" o:spid="_x0000_s1048" style="position:absolute;visibility:visible;mso-wrap-style:square" from="2340,6915" to="3945,6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491" o:spid="_x0000_s1049" style="position:absolute;visibility:visible;mso-wrap-style:square" from="2448,10080" to="4053,10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shape id="Text Box 492" o:spid="_x0000_s1050" type="#_x0000_t202" style="position:absolute;left:1440;top:6912;width:100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wW08MA&#10;AADbAAAADwAAAGRycy9kb3ducmV2LnhtbESPT4vCMBTE7wt+h/AEL4umFlakGksRF/fqn4u3R/Ns&#10;i81L22Rt3U+/EQSPw8z8hlmng6nFnTpXWVYwn0UgiHOrKy4UnE/f0yUI55E11pZJwYMcpJvRxxoT&#10;bXs+0P3oCxEg7BJUUHrfJFK6vCSDbmYb4uBdbWfQB9kVUnfYB7ipZRxFC2mw4rBQYkPbkvLb8dco&#10;sP3uYSy1Ufx5+TP7bdYernGr1GQ8ZCsQngb/Dr/aP1rB4gu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wW08MAAADbAAAADwAAAAAAAAAAAAAAAACYAgAAZHJzL2Rv&#10;d25yZXYueG1sUEsFBgAAAAAEAAQA9QAAAIgDAAAAAA==&#10;" strokecolor="white">
                        <v:textbox>
                          <w:txbxContent>
                            <w:p w:rsidR="00B249FD" w:rsidRDefault="00B249FD" w:rsidP="00B37B0E">
                              <w:r>
                                <w:rPr>
                                  <w:noProof/>
                                </w:rPr>
                                <w:drawing>
                                  <wp:inline distT="0" distB="0" distL="0" distR="0" wp14:anchorId="340CD98C" wp14:editId="6C02A2A7">
                                    <wp:extent cx="457200" cy="457200"/>
                                    <wp:effectExtent l="0" t="0" r="0" b="0"/>
                                    <wp:docPr id="7" name="Picture 7"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02557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B37B0E"/>
                            <w:p w:rsidR="00B249FD" w:rsidRDefault="00B249FD" w:rsidP="00B37B0E"/>
                          </w:txbxContent>
                        </v:textbox>
                      </v:shape>
                      <w10:wrap anchory="line"/>
                      <w10:anchorlock/>
                    </v:group>
                  </w:pict>
                </mc:Fallback>
              </mc:AlternateContent>
            </w:r>
            <w:r w:rsidR="00F17E6F">
              <w:t>Conventions Used In This Guide</w:t>
            </w:r>
            <w:bookmarkEnd w:id="20"/>
          </w:p>
        </w:tc>
        <w:tc>
          <w:tcPr>
            <w:tcW w:w="6840" w:type="dxa"/>
            <w:gridSpan w:val="3"/>
          </w:tcPr>
          <w:p w:rsidR="00F17E6F" w:rsidRDefault="00F17E6F" w:rsidP="00590867">
            <w:r>
              <w:t>Before installing My Health</w:t>
            </w:r>
            <w:r>
              <w:rPr>
                <w:b/>
                <w:i/>
                <w:u w:val="single"/>
              </w:rPr>
              <w:t>e</w:t>
            </w:r>
            <w:r>
              <w:t xml:space="preserve">Vet, review this section to learn the many conventions used throughout this guide. </w:t>
            </w:r>
          </w:p>
          <w:p w:rsidR="00F17E6F" w:rsidRDefault="00F17E6F">
            <w:pPr>
              <w:pStyle w:val="BulletList-Normal1"/>
            </w:pPr>
            <w:r>
              <w:rPr>
                <w:b/>
              </w:rPr>
              <w:t>Keyboard Responses:</w:t>
            </w:r>
            <w:r>
              <w:t xml:space="preserve"> Keys provided in </w:t>
            </w:r>
            <w:r>
              <w:rPr>
                <w:b/>
                <w:bCs/>
              </w:rPr>
              <w:t>boldface</w:t>
            </w:r>
            <w:r>
              <w:t xml:space="preserve">, within the copy, help you quickly identify what to press on your keyboard to perform an action. For example, when you see </w:t>
            </w:r>
            <w:r>
              <w:rPr>
                <w:rFonts w:ascii="Arial" w:hAnsi="Arial"/>
                <w:b/>
                <w:smallCaps/>
              </w:rPr>
              <w:t xml:space="preserve">enter </w:t>
            </w:r>
            <w:r>
              <w:t>in the copy, press this key on your keyboard.</w:t>
            </w:r>
          </w:p>
          <w:p w:rsidR="00F17E6F" w:rsidRDefault="00F17E6F">
            <w:pPr>
              <w:pStyle w:val="BulletList-Normal1"/>
            </w:pPr>
            <w:r>
              <w:rPr>
                <w:b/>
              </w:rPr>
              <w:t>Screen Captures:</w:t>
            </w:r>
            <w:r>
              <w:t xml:space="preserve"> Provide “shaded” examples of what you will see on your computer screen, and possible user responses.</w:t>
            </w:r>
          </w:p>
          <w:p w:rsidR="00F17E6F" w:rsidRDefault="00F17E6F">
            <w:pPr>
              <w:pStyle w:val="BulletList-Normal1"/>
            </w:pPr>
            <w:r>
              <w:rPr>
                <w:b/>
              </w:rPr>
              <w:t>Notes:</w:t>
            </w:r>
            <w:r>
              <w:t xml:space="preserve"> Provided within the steps, describe exceptions or special cases about the information presented. They reflect the experience of our staff, developers, and testers.</w:t>
            </w:r>
          </w:p>
          <w:p w:rsidR="00F17E6F" w:rsidRDefault="00F17E6F">
            <w:pPr>
              <w:pStyle w:val="BulletList-Normal1"/>
            </w:pPr>
            <w:r>
              <w:rPr>
                <w:b/>
              </w:rPr>
              <w:t>Tips:</w:t>
            </w:r>
            <w:r>
              <w:t xml:space="preserve"> Located in the left margin, these helpful hints are designed to help you work more efficiently with My Health</w:t>
            </w:r>
            <w:r>
              <w:rPr>
                <w:b/>
                <w:i/>
                <w:u w:val="single"/>
              </w:rPr>
              <w:t>e</w:t>
            </w:r>
            <w:r>
              <w:t>Vet.</w:t>
            </w:r>
          </w:p>
          <w:p w:rsidR="00F17E6F" w:rsidRDefault="00F17E6F">
            <w:pPr>
              <w:pStyle w:val="BulletList-Normal1"/>
            </w:pPr>
            <w:r>
              <w:rPr>
                <w:b/>
              </w:rPr>
              <w:t>Menu Options:</w:t>
            </w:r>
            <w:r>
              <w:t xml:space="preserve"> Provided in italics. For example, You may establish Electronic Signatures Codes using the Kernel </w:t>
            </w:r>
            <w:r>
              <w:rPr>
                <w:i/>
              </w:rPr>
              <w:t>Electronic Signature code Edit</w:t>
            </w:r>
            <w:r>
              <w:t xml:space="preserve"> [XUSESIG] option.</w:t>
            </w:r>
          </w:p>
          <w:p w:rsidR="00F17E6F" w:rsidRDefault="00F17E6F">
            <w:pPr>
              <w:pStyle w:val="Blank-6pt"/>
            </w:pPr>
          </w:p>
        </w:tc>
      </w:tr>
      <w:tr w:rsidR="00F17E6F">
        <w:tblPrEx>
          <w:tblBorders>
            <w:insideV w:val="none" w:sz="0" w:space="0" w:color="auto"/>
          </w:tblBorders>
        </w:tblPrEx>
        <w:trPr>
          <w:gridAfter w:val="1"/>
          <w:wAfter w:w="270" w:type="dxa"/>
          <w:trHeight w:val="261"/>
        </w:trPr>
        <w:tc>
          <w:tcPr>
            <w:tcW w:w="2880" w:type="dxa"/>
          </w:tcPr>
          <w:p w:rsidR="00F17E6F" w:rsidRDefault="00F17E6F" w:rsidP="00B37B0E">
            <w:pPr>
              <w:rPr>
                <w:noProof/>
              </w:rPr>
            </w:pPr>
          </w:p>
        </w:tc>
        <w:tc>
          <w:tcPr>
            <w:tcW w:w="6570" w:type="dxa"/>
            <w:gridSpan w:val="2"/>
          </w:tcPr>
          <w:p w:rsidR="00F17E6F" w:rsidRDefault="00F17E6F" w:rsidP="00652D19"/>
        </w:tc>
      </w:tr>
      <w:tr w:rsidR="00F17E6F">
        <w:trPr>
          <w:gridAfter w:val="2"/>
          <w:wAfter w:w="360" w:type="dxa"/>
          <w:trHeight w:val="261"/>
        </w:trPr>
        <w:tc>
          <w:tcPr>
            <w:tcW w:w="2880" w:type="dxa"/>
          </w:tcPr>
          <w:p w:rsidR="00F17E6F" w:rsidRDefault="00F17E6F" w:rsidP="00652D19">
            <w:pPr>
              <w:pStyle w:val="Heading2"/>
            </w:pPr>
            <w:bookmarkStart w:id="21" w:name="_Toc533221998"/>
            <w:bookmarkStart w:id="22" w:name="_Toc413837829"/>
            <w:r>
              <w:t>Locating Detailed Listings</w:t>
            </w:r>
            <w:bookmarkEnd w:id="21"/>
            <w:bookmarkEnd w:id="22"/>
          </w:p>
        </w:tc>
        <w:tc>
          <w:tcPr>
            <w:tcW w:w="6480" w:type="dxa"/>
          </w:tcPr>
          <w:p w:rsidR="00F17E6F" w:rsidRDefault="00F17E6F" w:rsidP="00590867">
            <w:r>
              <w:t xml:space="preserve">You can obtain </w:t>
            </w:r>
            <w:r>
              <w:rPr>
                <w:i/>
              </w:rPr>
              <w:t xml:space="preserve">and </w:t>
            </w:r>
            <w:r>
              <w:t>print listings about My Health</w:t>
            </w:r>
            <w:r>
              <w:rPr>
                <w:b/>
                <w:i/>
                <w:u w:val="single"/>
              </w:rPr>
              <w:t>e</w:t>
            </w:r>
            <w:r>
              <w:t>Vet routines, and Data Dictionaries using the information provided below.</w:t>
            </w:r>
          </w:p>
          <w:p w:rsidR="00F17E6F" w:rsidRDefault="00F17E6F">
            <w:pPr>
              <w:pStyle w:val="Heading3"/>
            </w:pPr>
            <w:bookmarkStart w:id="23" w:name="_Toc5596021"/>
            <w:bookmarkStart w:id="24" w:name="_Toc62621330"/>
            <w:bookmarkStart w:id="25" w:name="_Toc413837830"/>
            <w:bookmarkStart w:id="26" w:name="_Toc533221999"/>
            <w:r>
              <w:t>Routines</w:t>
            </w:r>
            <w:bookmarkEnd w:id="23"/>
            <w:bookmarkEnd w:id="24"/>
            <w:bookmarkEnd w:id="25"/>
          </w:p>
          <w:p w:rsidR="00F17E6F" w:rsidRDefault="00F17E6F" w:rsidP="00B37B0E">
            <w:r>
              <w:t xml:space="preserve">Use the Kernel routine XINDEX to produce detailed listings of routines. Use the Kernel </w:t>
            </w:r>
            <w:r>
              <w:rPr>
                <w:i/>
                <w:iCs/>
              </w:rPr>
              <w:t>First Line Routine Print</w:t>
            </w:r>
            <w:r>
              <w:t xml:space="preserve"> [XU FIRST LINE PRINT] option to print a list containing the first line of every MHV routine.</w:t>
            </w:r>
          </w:p>
          <w:p w:rsidR="00F17E6F" w:rsidRDefault="00F17E6F">
            <w:pPr>
              <w:pStyle w:val="Heading3"/>
            </w:pPr>
            <w:bookmarkStart w:id="27" w:name="_Toc5596022"/>
            <w:bookmarkStart w:id="28" w:name="_Toc62621331"/>
            <w:bookmarkStart w:id="29" w:name="_Toc413837831"/>
            <w:r>
              <w:t>Data Dictionaries</w:t>
            </w:r>
            <w:bookmarkEnd w:id="27"/>
            <w:bookmarkEnd w:id="28"/>
            <w:bookmarkEnd w:id="29"/>
          </w:p>
          <w:p w:rsidR="00F17E6F" w:rsidRDefault="00F17E6F" w:rsidP="00B37B0E">
            <w:r>
              <w:t xml:space="preserve">You can use the VA FileMan </w:t>
            </w:r>
            <w:r>
              <w:rPr>
                <w:i/>
              </w:rPr>
              <w:t>List File Attributes</w:t>
            </w:r>
            <w:r>
              <w:t xml:space="preserve"> [DILIST] option, under the </w:t>
            </w:r>
            <w:r>
              <w:rPr>
                <w:i/>
              </w:rPr>
              <w:t xml:space="preserve">Data Dictionary Utilities </w:t>
            </w:r>
            <w:r>
              <w:rPr>
                <w:iCs/>
              </w:rPr>
              <w:t>[DI DDU] option,</w:t>
            </w:r>
            <w:r>
              <w:t xml:space="preserve"> to print the dictionaries.</w:t>
            </w:r>
          </w:p>
          <w:bookmarkEnd w:id="26"/>
          <w:p w:rsidR="00F17E6F" w:rsidRDefault="00F17E6F">
            <w:pPr>
              <w:pStyle w:val="Blank-6pt"/>
            </w:pPr>
          </w:p>
        </w:tc>
      </w:tr>
    </w:tbl>
    <w:p w:rsidR="00F17E6F" w:rsidRDefault="00F17E6F" w:rsidP="00590867">
      <w:pPr>
        <w:sectPr w:rsidR="00F17E6F">
          <w:footerReference w:type="first" r:id="rId23"/>
          <w:pgSz w:w="12240" w:h="15840" w:code="1"/>
          <w:pgMar w:top="720" w:right="1440" w:bottom="720" w:left="1440" w:header="720" w:footer="720" w:gutter="0"/>
          <w:pgNumType w:start="1"/>
          <w:cols w:space="720"/>
          <w:titlePg/>
        </w:sectPr>
      </w:pPr>
    </w:p>
    <w:p w:rsidR="00F17E6F" w:rsidRDefault="00F17E6F">
      <w:pPr>
        <w:pStyle w:val="Heading1"/>
      </w:pPr>
      <w:bookmarkStart w:id="30" w:name="_Toc413837832"/>
      <w:r>
        <w:lastRenderedPageBreak/>
        <w:t>Implementation and Maintenance</w:t>
      </w:r>
      <w:bookmarkEnd w:id="30"/>
    </w:p>
    <w:tbl>
      <w:tblPr>
        <w:tblW w:w="9360" w:type="dxa"/>
        <w:tblInd w:w="108" w:type="dxa"/>
        <w:tblBorders>
          <w:insideV w:val="single" w:sz="4" w:space="0" w:color="auto"/>
        </w:tblBorders>
        <w:tblLayout w:type="fixed"/>
        <w:tblLook w:val="0000" w:firstRow="0" w:lastRow="0" w:firstColumn="0" w:lastColumn="0" w:noHBand="0" w:noVBand="0"/>
      </w:tblPr>
      <w:tblGrid>
        <w:gridCol w:w="2880"/>
        <w:gridCol w:w="6480"/>
      </w:tblGrid>
      <w:tr w:rsidR="00F17E6F">
        <w:trPr>
          <w:trHeight w:val="261"/>
        </w:trPr>
        <w:tc>
          <w:tcPr>
            <w:tcW w:w="2880" w:type="dxa"/>
          </w:tcPr>
          <w:p w:rsidR="00F17E6F" w:rsidRDefault="00F17E6F" w:rsidP="00652D19">
            <w:pPr>
              <w:pStyle w:val="Heading2"/>
            </w:pPr>
            <w:bookmarkStart w:id="31" w:name="_Toc8296928"/>
            <w:bookmarkStart w:id="32" w:name="_Toc413837833"/>
            <w:r>
              <w:t>Minimum Required Packages</w:t>
            </w:r>
            <w:bookmarkEnd w:id="31"/>
            <w:bookmarkEnd w:id="32"/>
          </w:p>
          <w:p w:rsidR="00F17E6F" w:rsidRDefault="00F17E6F" w:rsidP="00590867"/>
        </w:tc>
        <w:tc>
          <w:tcPr>
            <w:tcW w:w="6480" w:type="dxa"/>
          </w:tcPr>
          <w:p w:rsidR="00F17E6F" w:rsidRDefault="00F17E6F" w:rsidP="00590867">
            <w:r>
              <w:t>Before installing My Health</w:t>
            </w:r>
            <w:r>
              <w:rPr>
                <w:b/>
                <w:i/>
                <w:u w:val="single"/>
              </w:rPr>
              <w:t>e</w:t>
            </w:r>
            <w:r>
              <w:t xml:space="preserve">Vet, make sure that your system includes the following Department of Veterans Affairs (VA) software packages and versions (those listed or higher). </w:t>
            </w:r>
          </w:p>
        </w:tc>
      </w:tr>
    </w:tbl>
    <w:p w:rsidR="00F17E6F" w:rsidRDefault="00F17E6F">
      <w:pPr>
        <w:pStyle w:val="Example"/>
      </w:pPr>
      <w:r>
        <w:t>Example: Minimum Required Packages and Versions</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Caption w:val="Minimum Required packages and versions table"/>
        <w:tblDescription w:val="Minimum required packages and versions table contains two columns and ten rows."/>
      </w:tblPr>
      <w:tblGrid>
        <w:gridCol w:w="3341"/>
        <w:gridCol w:w="3881"/>
      </w:tblGrid>
      <w:tr w:rsidR="00F17E6F" w:rsidTr="00590867">
        <w:trPr>
          <w:jc w:val="center"/>
        </w:trPr>
        <w:tc>
          <w:tcPr>
            <w:tcW w:w="3341" w:type="dxa"/>
            <w:tcBorders>
              <w:top w:val="dotted" w:sz="4" w:space="0" w:color="auto"/>
              <w:left w:val="dotted" w:sz="4" w:space="0" w:color="auto"/>
              <w:bottom w:val="dotted" w:sz="4" w:space="0" w:color="auto"/>
              <w:right w:val="dotted" w:sz="4" w:space="0" w:color="auto"/>
            </w:tcBorders>
            <w:shd w:val="clear" w:color="auto" w:fill="D9D9D9"/>
          </w:tcPr>
          <w:p w:rsidR="00F17E6F" w:rsidRDefault="00F17E6F">
            <w:pPr>
              <w:pStyle w:val="Table-Header"/>
            </w:pPr>
            <w:r>
              <w:rPr>
                <w:caps w:val="0"/>
              </w:rPr>
              <w:t>Package</w:t>
            </w:r>
          </w:p>
        </w:tc>
        <w:tc>
          <w:tcPr>
            <w:tcW w:w="3881" w:type="dxa"/>
            <w:tcBorders>
              <w:top w:val="dotted" w:sz="4" w:space="0" w:color="auto"/>
              <w:left w:val="dotted" w:sz="4" w:space="0" w:color="auto"/>
              <w:bottom w:val="dotted" w:sz="4" w:space="0" w:color="auto"/>
              <w:right w:val="dotted" w:sz="4" w:space="0" w:color="auto"/>
            </w:tcBorders>
            <w:shd w:val="clear" w:color="auto" w:fill="D9D9D9"/>
          </w:tcPr>
          <w:p w:rsidR="00F17E6F" w:rsidRDefault="00F17E6F">
            <w:pPr>
              <w:pStyle w:val="Table-Header"/>
            </w:pPr>
            <w:r>
              <w:rPr>
                <w:caps w:val="0"/>
              </w:rPr>
              <w:t>Minimum Version Needed</w:t>
            </w:r>
          </w:p>
          <w:p w:rsidR="00F17E6F" w:rsidRDefault="00F17E6F">
            <w:pPr>
              <w:pStyle w:val="Table-Text"/>
            </w:pPr>
          </w:p>
        </w:tc>
      </w:tr>
      <w:tr w:rsidR="00F17E6F" w:rsidTr="00590867">
        <w:trPr>
          <w:trHeight w:val="287"/>
          <w:jc w:val="center"/>
        </w:trPr>
        <w:tc>
          <w:tcPr>
            <w:tcW w:w="3341" w:type="dxa"/>
          </w:tcPr>
          <w:p w:rsidR="00F17E6F" w:rsidRDefault="00F17E6F">
            <w:pPr>
              <w:pStyle w:val="BlankLine-10pt"/>
            </w:pPr>
          </w:p>
          <w:p w:rsidR="00F17E6F" w:rsidRDefault="00F17E6F">
            <w:pPr>
              <w:pStyle w:val="Table-Text"/>
            </w:pPr>
            <w:r>
              <w:t>Outpatient Pharmacy</w:t>
            </w:r>
          </w:p>
        </w:tc>
        <w:tc>
          <w:tcPr>
            <w:tcW w:w="3881" w:type="dxa"/>
          </w:tcPr>
          <w:p w:rsidR="00F17E6F" w:rsidRDefault="00F17E6F">
            <w:pPr>
              <w:pStyle w:val="BlankLine-10pt"/>
            </w:pPr>
          </w:p>
          <w:p w:rsidR="00F17E6F" w:rsidRDefault="00F17E6F">
            <w:pPr>
              <w:pStyle w:val="TableText2"/>
            </w:pPr>
            <w:r>
              <w:t>7.0</w:t>
            </w:r>
          </w:p>
        </w:tc>
      </w:tr>
      <w:tr w:rsidR="00F17E6F" w:rsidTr="00590867">
        <w:trPr>
          <w:jc w:val="center"/>
        </w:trPr>
        <w:tc>
          <w:tcPr>
            <w:tcW w:w="3341" w:type="dxa"/>
          </w:tcPr>
          <w:p w:rsidR="00F17E6F" w:rsidRDefault="00F17E6F">
            <w:pPr>
              <w:pStyle w:val="Table-Text"/>
            </w:pPr>
            <w:r>
              <w:t>Kernel</w:t>
            </w:r>
          </w:p>
        </w:tc>
        <w:tc>
          <w:tcPr>
            <w:tcW w:w="3881" w:type="dxa"/>
          </w:tcPr>
          <w:p w:rsidR="00F17E6F" w:rsidRDefault="00F17E6F">
            <w:pPr>
              <w:pStyle w:val="TableText2"/>
            </w:pPr>
            <w:r>
              <w:t>8.0</w:t>
            </w:r>
          </w:p>
        </w:tc>
      </w:tr>
      <w:tr w:rsidR="00F17E6F" w:rsidTr="00590867">
        <w:trPr>
          <w:jc w:val="center"/>
        </w:trPr>
        <w:tc>
          <w:tcPr>
            <w:tcW w:w="3341" w:type="dxa"/>
          </w:tcPr>
          <w:p w:rsidR="00F17E6F" w:rsidRDefault="00F17E6F">
            <w:pPr>
              <w:pStyle w:val="Table-Text"/>
            </w:pPr>
            <w:r>
              <w:t>MailMan</w:t>
            </w:r>
          </w:p>
        </w:tc>
        <w:tc>
          <w:tcPr>
            <w:tcW w:w="3881" w:type="dxa"/>
          </w:tcPr>
          <w:p w:rsidR="00F17E6F" w:rsidRDefault="00F17E6F">
            <w:pPr>
              <w:pStyle w:val="TableText2"/>
            </w:pPr>
            <w:r>
              <w:t>8.0</w:t>
            </w:r>
          </w:p>
        </w:tc>
      </w:tr>
      <w:tr w:rsidR="00F17E6F" w:rsidTr="00590867">
        <w:trPr>
          <w:jc w:val="center"/>
        </w:trPr>
        <w:tc>
          <w:tcPr>
            <w:tcW w:w="3341" w:type="dxa"/>
          </w:tcPr>
          <w:p w:rsidR="00F17E6F" w:rsidRDefault="00F17E6F">
            <w:pPr>
              <w:pStyle w:val="Table-Text"/>
            </w:pPr>
            <w:r>
              <w:t>VA FileMan</w:t>
            </w:r>
          </w:p>
        </w:tc>
        <w:tc>
          <w:tcPr>
            <w:tcW w:w="3881" w:type="dxa"/>
          </w:tcPr>
          <w:p w:rsidR="00F17E6F" w:rsidRDefault="00F17E6F">
            <w:pPr>
              <w:pStyle w:val="TableText2"/>
            </w:pPr>
            <w:r>
              <w:t>22.0</w:t>
            </w:r>
          </w:p>
        </w:tc>
      </w:tr>
      <w:tr w:rsidR="00F17E6F" w:rsidTr="00590867">
        <w:trPr>
          <w:jc w:val="center"/>
        </w:trPr>
        <w:tc>
          <w:tcPr>
            <w:tcW w:w="3341" w:type="dxa"/>
          </w:tcPr>
          <w:p w:rsidR="00F17E6F" w:rsidRDefault="00F17E6F">
            <w:pPr>
              <w:pStyle w:val="Table-Text"/>
            </w:pPr>
            <w:r>
              <w:t>HL7</w:t>
            </w:r>
          </w:p>
        </w:tc>
        <w:tc>
          <w:tcPr>
            <w:tcW w:w="3881" w:type="dxa"/>
          </w:tcPr>
          <w:p w:rsidR="00F17E6F" w:rsidRDefault="00F17E6F">
            <w:pPr>
              <w:pStyle w:val="TableText2"/>
            </w:pPr>
            <w:r>
              <w:t>1.6</w:t>
            </w:r>
          </w:p>
        </w:tc>
      </w:tr>
      <w:tr w:rsidR="00F17E6F" w:rsidTr="00590867">
        <w:trPr>
          <w:jc w:val="center"/>
        </w:trPr>
        <w:tc>
          <w:tcPr>
            <w:tcW w:w="3341" w:type="dxa"/>
          </w:tcPr>
          <w:p w:rsidR="00F17E6F" w:rsidRDefault="00F17E6F">
            <w:pPr>
              <w:pStyle w:val="Table-Text"/>
            </w:pPr>
            <w:r>
              <w:t xml:space="preserve">Master Patient Index </w:t>
            </w:r>
            <w:smartTag w:uri="urn:schemas-microsoft-com:office:smarttags" w:element="place">
              <w:r>
                <w:t>VistA</w:t>
              </w:r>
            </w:smartTag>
          </w:p>
        </w:tc>
        <w:tc>
          <w:tcPr>
            <w:tcW w:w="3881" w:type="dxa"/>
          </w:tcPr>
          <w:p w:rsidR="00F17E6F" w:rsidRDefault="00F17E6F">
            <w:pPr>
              <w:pStyle w:val="TableText2"/>
            </w:pPr>
            <w:r>
              <w:t>1.0</w:t>
            </w:r>
          </w:p>
        </w:tc>
      </w:tr>
      <w:tr w:rsidR="00F17E6F" w:rsidTr="00590867">
        <w:trPr>
          <w:jc w:val="center"/>
        </w:trPr>
        <w:tc>
          <w:tcPr>
            <w:tcW w:w="3341" w:type="dxa"/>
          </w:tcPr>
          <w:p w:rsidR="00F17E6F" w:rsidRDefault="00F17E6F">
            <w:pPr>
              <w:pStyle w:val="Table-Text"/>
            </w:pPr>
            <w:r>
              <w:t>Registration</w:t>
            </w:r>
          </w:p>
        </w:tc>
        <w:tc>
          <w:tcPr>
            <w:tcW w:w="3881" w:type="dxa"/>
          </w:tcPr>
          <w:p w:rsidR="00164E79" w:rsidRDefault="00F17E6F" w:rsidP="00164E79">
            <w:pPr>
              <w:pStyle w:val="TableText2"/>
            </w:pPr>
            <w:r>
              <w:t>5.3</w:t>
            </w:r>
          </w:p>
        </w:tc>
      </w:tr>
      <w:tr w:rsidR="00164E79" w:rsidTr="00590867">
        <w:trPr>
          <w:jc w:val="center"/>
        </w:trPr>
        <w:tc>
          <w:tcPr>
            <w:tcW w:w="3341" w:type="dxa"/>
          </w:tcPr>
          <w:p w:rsidR="00164E79" w:rsidRDefault="00164E79">
            <w:pPr>
              <w:pStyle w:val="Table-Text"/>
            </w:pPr>
            <w:r>
              <w:t>Scheduling</w:t>
            </w:r>
          </w:p>
        </w:tc>
        <w:tc>
          <w:tcPr>
            <w:tcW w:w="3881" w:type="dxa"/>
          </w:tcPr>
          <w:p w:rsidR="00164E79" w:rsidRDefault="00164E79" w:rsidP="00164E79">
            <w:pPr>
              <w:pStyle w:val="TableText2"/>
            </w:pPr>
            <w:r>
              <w:t>5.3</w:t>
            </w:r>
          </w:p>
        </w:tc>
      </w:tr>
      <w:tr w:rsidR="00164E79" w:rsidTr="00590867">
        <w:trPr>
          <w:jc w:val="center"/>
        </w:trPr>
        <w:tc>
          <w:tcPr>
            <w:tcW w:w="3341" w:type="dxa"/>
          </w:tcPr>
          <w:p w:rsidR="00164E79" w:rsidRDefault="00164E79">
            <w:pPr>
              <w:pStyle w:val="Table-Text"/>
            </w:pPr>
            <w:r>
              <w:t>Text Integration Utilities (TIU)</w:t>
            </w:r>
          </w:p>
        </w:tc>
        <w:tc>
          <w:tcPr>
            <w:tcW w:w="3881" w:type="dxa"/>
          </w:tcPr>
          <w:p w:rsidR="00164E79" w:rsidRDefault="00164E79" w:rsidP="00164E79">
            <w:pPr>
              <w:pStyle w:val="TableText2"/>
            </w:pPr>
            <w:r>
              <w:t>1.0</w:t>
            </w:r>
          </w:p>
        </w:tc>
      </w:tr>
      <w:tr w:rsidR="00164E79" w:rsidTr="00590867">
        <w:trPr>
          <w:jc w:val="center"/>
        </w:trPr>
        <w:tc>
          <w:tcPr>
            <w:tcW w:w="3341" w:type="dxa"/>
          </w:tcPr>
          <w:p w:rsidR="00164E79" w:rsidRDefault="00164E79">
            <w:pPr>
              <w:pStyle w:val="Table-Text"/>
            </w:pPr>
            <w:r>
              <w:t>Order Entry/Results Reporting</w:t>
            </w:r>
          </w:p>
        </w:tc>
        <w:tc>
          <w:tcPr>
            <w:tcW w:w="3881" w:type="dxa"/>
          </w:tcPr>
          <w:p w:rsidR="00164E79" w:rsidRDefault="00164E79" w:rsidP="00164E79">
            <w:pPr>
              <w:pStyle w:val="TableText2"/>
            </w:pPr>
            <w:r>
              <w:t>3.0</w:t>
            </w:r>
          </w:p>
        </w:tc>
      </w:tr>
    </w:tbl>
    <w:p w:rsidR="00F17E6F" w:rsidRDefault="00F17E6F" w:rsidP="00B37B0E"/>
    <w:p w:rsidR="00F17E6F" w:rsidRDefault="00F17E6F" w:rsidP="00652D19"/>
    <w:tbl>
      <w:tblPr>
        <w:tblW w:w="9360" w:type="dxa"/>
        <w:tblInd w:w="108" w:type="dxa"/>
        <w:tblBorders>
          <w:insideV w:val="single" w:sz="4" w:space="0" w:color="auto"/>
        </w:tblBorders>
        <w:tblLayout w:type="fixed"/>
        <w:tblLook w:val="0000" w:firstRow="0" w:lastRow="0" w:firstColumn="0" w:lastColumn="0" w:noHBand="0" w:noVBand="0"/>
      </w:tblPr>
      <w:tblGrid>
        <w:gridCol w:w="2880"/>
        <w:gridCol w:w="6480"/>
      </w:tblGrid>
      <w:tr w:rsidR="00F17E6F">
        <w:trPr>
          <w:trHeight w:val="261"/>
        </w:trPr>
        <w:tc>
          <w:tcPr>
            <w:tcW w:w="2880" w:type="dxa"/>
          </w:tcPr>
          <w:p w:rsidR="00F17E6F" w:rsidRDefault="00F17E6F" w:rsidP="00590867">
            <w:pPr>
              <w:pStyle w:val="Heading2"/>
            </w:pPr>
            <w:bookmarkStart w:id="33" w:name="_Toc413837834"/>
            <w:r>
              <w:t>Required Patches</w:t>
            </w:r>
            <w:bookmarkEnd w:id="33"/>
          </w:p>
          <w:p w:rsidR="00F17E6F" w:rsidRDefault="00F17E6F" w:rsidP="00590867"/>
        </w:tc>
        <w:tc>
          <w:tcPr>
            <w:tcW w:w="6480" w:type="dxa"/>
          </w:tcPr>
          <w:p w:rsidR="00F17E6F" w:rsidRDefault="00F17E6F" w:rsidP="00590867">
            <w:r>
              <w:t>Before installing My Health</w:t>
            </w:r>
            <w:r>
              <w:rPr>
                <w:b/>
                <w:i/>
                <w:u w:val="single"/>
              </w:rPr>
              <w:t>e</w:t>
            </w:r>
            <w:r>
              <w:t xml:space="preserve">Vet, make sure that your system includes the following Department of Veterans Affairs (VA) patches. </w:t>
            </w:r>
          </w:p>
        </w:tc>
      </w:tr>
    </w:tbl>
    <w:p w:rsidR="00B249FD" w:rsidRDefault="00B249FD">
      <w:pPr>
        <w:pStyle w:val="Example"/>
        <w:jc w:val="left"/>
      </w:pPr>
    </w:p>
    <w:tbl>
      <w:tblPr>
        <w:tblStyle w:val="TableGrid"/>
        <w:tblW w:w="0" w:type="auto"/>
        <w:tblLook w:val="04A0" w:firstRow="1" w:lastRow="0" w:firstColumn="1" w:lastColumn="0" w:noHBand="0" w:noVBand="1"/>
        <w:tblCaption w:val="Package and Required Patch Table"/>
        <w:tblDescription w:val="table contains two columns and four rows.  "/>
      </w:tblPr>
      <w:tblGrid>
        <w:gridCol w:w="4788"/>
        <w:gridCol w:w="4788"/>
      </w:tblGrid>
      <w:tr w:rsidR="00B249FD" w:rsidTr="00B249FD">
        <w:tc>
          <w:tcPr>
            <w:tcW w:w="4788" w:type="dxa"/>
          </w:tcPr>
          <w:p w:rsidR="00B249FD" w:rsidRPr="00B249FD" w:rsidRDefault="00B249FD">
            <w:pPr>
              <w:pStyle w:val="Example"/>
              <w:jc w:val="left"/>
              <w:rPr>
                <w:highlight w:val="blue"/>
              </w:rPr>
            </w:pPr>
            <w:r w:rsidRPr="00B249FD">
              <w:rPr>
                <w:highlight w:val="blue"/>
              </w:rPr>
              <w:t>Package</w:t>
            </w:r>
          </w:p>
        </w:tc>
        <w:tc>
          <w:tcPr>
            <w:tcW w:w="4788" w:type="dxa"/>
          </w:tcPr>
          <w:p w:rsidR="00B249FD" w:rsidRPr="00B249FD" w:rsidRDefault="00B249FD">
            <w:pPr>
              <w:pStyle w:val="Example"/>
              <w:jc w:val="left"/>
              <w:rPr>
                <w:highlight w:val="blue"/>
              </w:rPr>
            </w:pPr>
            <w:r w:rsidRPr="00B249FD">
              <w:rPr>
                <w:highlight w:val="blue"/>
              </w:rPr>
              <w:t>Required Patch</w:t>
            </w:r>
          </w:p>
        </w:tc>
      </w:tr>
      <w:tr w:rsidR="00B249FD" w:rsidTr="00B249FD">
        <w:tc>
          <w:tcPr>
            <w:tcW w:w="4788" w:type="dxa"/>
          </w:tcPr>
          <w:p w:rsidR="00B249FD" w:rsidRDefault="00B249FD">
            <w:pPr>
              <w:pStyle w:val="Example"/>
              <w:jc w:val="left"/>
            </w:pPr>
            <w:r>
              <w:t>Mailman</w:t>
            </w:r>
          </w:p>
        </w:tc>
        <w:tc>
          <w:tcPr>
            <w:tcW w:w="4788" w:type="dxa"/>
          </w:tcPr>
          <w:p w:rsidR="00B249FD" w:rsidRDefault="00B249FD">
            <w:pPr>
              <w:pStyle w:val="Example"/>
              <w:jc w:val="left"/>
            </w:pPr>
            <w:r>
              <w:t>XM*DBA*150</w:t>
            </w:r>
          </w:p>
        </w:tc>
      </w:tr>
      <w:tr w:rsidR="00B249FD" w:rsidTr="00B249FD">
        <w:tc>
          <w:tcPr>
            <w:tcW w:w="4788" w:type="dxa"/>
          </w:tcPr>
          <w:p w:rsidR="00B249FD" w:rsidRDefault="00B249FD">
            <w:pPr>
              <w:pStyle w:val="Example"/>
              <w:jc w:val="left"/>
            </w:pPr>
            <w:r>
              <w:lastRenderedPageBreak/>
              <w:t>Outpatient Pharmacy</w:t>
            </w:r>
          </w:p>
        </w:tc>
        <w:tc>
          <w:tcPr>
            <w:tcW w:w="4788" w:type="dxa"/>
          </w:tcPr>
          <w:p w:rsidR="00B249FD" w:rsidRDefault="00B249FD">
            <w:pPr>
              <w:pStyle w:val="Example"/>
              <w:jc w:val="left"/>
            </w:pPr>
            <w:r>
              <w:t>PSO*7*204</w:t>
            </w:r>
          </w:p>
        </w:tc>
      </w:tr>
      <w:tr w:rsidR="00B249FD" w:rsidTr="00B249FD">
        <w:tc>
          <w:tcPr>
            <w:tcW w:w="4788" w:type="dxa"/>
          </w:tcPr>
          <w:p w:rsidR="00B249FD" w:rsidRDefault="00B249FD">
            <w:pPr>
              <w:pStyle w:val="Example"/>
              <w:jc w:val="left"/>
            </w:pPr>
            <w:r>
              <w:t>Kernel</w:t>
            </w:r>
          </w:p>
        </w:tc>
        <w:tc>
          <w:tcPr>
            <w:tcW w:w="4788" w:type="dxa"/>
          </w:tcPr>
          <w:p w:rsidR="00B249FD" w:rsidRDefault="00B249FD">
            <w:pPr>
              <w:pStyle w:val="Example"/>
              <w:jc w:val="left"/>
            </w:pPr>
            <w:r>
              <w:t>XU*8*284</w:t>
            </w:r>
          </w:p>
        </w:tc>
      </w:tr>
    </w:tbl>
    <w:p w:rsidR="00F17E6F" w:rsidRDefault="00F17E6F">
      <w:pPr>
        <w:pStyle w:val="Example"/>
        <w:jc w:val="left"/>
      </w:pPr>
    </w:p>
    <w:tbl>
      <w:tblPr>
        <w:tblW w:w="9540" w:type="dxa"/>
        <w:jc w:val="right"/>
        <w:tblInd w:w="895" w:type="dxa"/>
        <w:tblLayout w:type="fixed"/>
        <w:tblLook w:val="0000" w:firstRow="0" w:lastRow="0" w:firstColumn="0" w:lastColumn="0" w:noHBand="0" w:noVBand="0"/>
        <w:tblCaption w:val="Required Patches Table"/>
        <w:tblDescription w:val="Required Patches Table contains two columns and four rows."/>
      </w:tblPr>
      <w:tblGrid>
        <w:gridCol w:w="2970"/>
        <w:gridCol w:w="6480"/>
        <w:gridCol w:w="90"/>
      </w:tblGrid>
      <w:tr w:rsidR="00F17E6F" w:rsidTr="00B249FD">
        <w:trPr>
          <w:trHeight w:val="261"/>
          <w:jc w:val="right"/>
        </w:trPr>
        <w:tc>
          <w:tcPr>
            <w:tcW w:w="2970" w:type="dxa"/>
            <w:tcBorders>
              <w:right w:val="single" w:sz="4" w:space="0" w:color="auto"/>
            </w:tcBorders>
          </w:tcPr>
          <w:bookmarkStart w:id="34" w:name="_Toc62621334"/>
          <w:bookmarkStart w:id="35" w:name="_Toc413837835"/>
          <w:p w:rsidR="00F17E6F" w:rsidRDefault="00590867" w:rsidP="00652D19">
            <w:pPr>
              <w:pStyle w:val="Heading2"/>
            </w:pPr>
            <w:r>
              <mc:AlternateContent>
                <mc:Choice Requires="wps">
                  <w:drawing>
                    <wp:anchor distT="0" distB="0" distL="114300" distR="114300" simplePos="0" relativeHeight="251659776" behindDoc="0" locked="0" layoutInCell="1" allowOverlap="1" wp14:anchorId="5502DFBB" wp14:editId="6A4DFAAC">
                      <wp:simplePos x="0" y="0"/>
                      <wp:positionH relativeFrom="column">
                        <wp:posOffset>-131445</wp:posOffset>
                      </wp:positionH>
                      <wp:positionV relativeFrom="paragraph">
                        <wp:posOffset>455930</wp:posOffset>
                      </wp:positionV>
                      <wp:extent cx="640080" cy="847090"/>
                      <wp:effectExtent l="0" t="0" r="0" b="0"/>
                      <wp:wrapNone/>
                      <wp:docPr id="60" name="Text Box 8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847090"/>
                              </a:xfrm>
                              <a:prstGeom prst="rect">
                                <a:avLst/>
                              </a:prstGeom>
                              <a:solidFill>
                                <a:srgbClr val="FFFFFF"/>
                              </a:solidFill>
                              <a:ln w="9525">
                                <a:solidFill>
                                  <a:srgbClr val="FFFFFF"/>
                                </a:solidFill>
                                <a:miter lim="800000"/>
                                <a:headEnd/>
                                <a:tailEnd/>
                              </a:ln>
                            </wps:spPr>
                            <wps:txbx>
                              <w:txbxContent>
                                <w:p w:rsidR="00B249FD" w:rsidRDefault="00B249FD">
                                  <w:pPr>
                                    <w:pStyle w:val="TipText"/>
                                  </w:pPr>
                                </w:p>
                                <w:p w:rsidR="00B249FD" w:rsidRDefault="00B249FD" w:rsidP="00B37B0E">
                                  <w:r>
                                    <w:rPr>
                                      <w:noProof/>
                                    </w:rPr>
                                    <w:drawing>
                                      <wp:inline distT="0" distB="0" distL="0" distR="0" wp14:anchorId="2EE04519" wp14:editId="6CC7A918">
                                        <wp:extent cx="457200" cy="457200"/>
                                        <wp:effectExtent l="0" t="0" r="0" b="0"/>
                                        <wp:docPr id="8" name="Picture 8"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02557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2" o:spid="_x0000_s1051" type="#_x0000_t202" style="position:absolute;margin-left:-10.35pt;margin-top:35.9pt;width:50.4pt;height:66.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" strokecolor="white">
                      <v:textbox>
                        <w:txbxContent>
                          <w:p w:rsidR="00B249FD" w:rsidRDefault="00B249FD">
                            <w:pPr>
                              <w:pStyle w:val="TipText"/>
                            </w:pPr>
                          </w:p>
                          <w:p w:rsidR="00B249FD" w:rsidRDefault="00B249FD" w:rsidP="00B37B0E">
                            <w:r>
                              <w:rPr>
                                <w:noProof/>
                              </w:rPr>
                              <w:drawing>
                                <wp:inline distT="0" distB="0" distL="0" distR="0" wp14:anchorId="2EE04519" wp14:editId="6CC7A918">
                                  <wp:extent cx="457200" cy="457200"/>
                                  <wp:effectExtent l="0" t="0" r="0" b="0"/>
                                  <wp:docPr id="8" name="Picture 8"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02557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txbxContent>
                      </v:textbox>
                    </v:shape>
                  </w:pict>
                </mc:Fallback>
              </mc:AlternateContent>
            </w:r>
            <w:r w:rsidR="00F17E6F">
              <w:t>Installation Time Estim</w:t>
            </w:r>
            <w:r>
              <mc:AlternateContent>
                <mc:Choice Requires="wps">
                  <w:drawing>
                    <wp:anchor distT="0" distB="0" distL="114300" distR="114300" simplePos="0" relativeHeight="251657728" behindDoc="0" locked="0" layoutInCell="1" allowOverlap="1" wp14:anchorId="4C968E59" wp14:editId="46DFBB75">
                      <wp:simplePos x="0" y="0"/>
                      <wp:positionH relativeFrom="column">
                        <wp:posOffset>440055</wp:posOffset>
                      </wp:positionH>
                      <wp:positionV relativeFrom="paragraph">
                        <wp:posOffset>459105</wp:posOffset>
                      </wp:positionV>
                      <wp:extent cx="1211580" cy="1463040"/>
                      <wp:effectExtent l="0" t="0" r="0" b="0"/>
                      <wp:wrapNone/>
                      <wp:docPr id="59" name="Text Box 8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1463040"/>
                              </a:xfrm>
                              <a:prstGeom prst="rect">
                                <a:avLst/>
                              </a:prstGeom>
                              <a:solidFill>
                                <a:srgbClr val="FFFFFF"/>
                              </a:solidFill>
                              <a:ln w="9525">
                                <a:solidFill>
                                  <a:srgbClr val="FFFFFF"/>
                                </a:solidFill>
                                <a:miter lim="800000"/>
                                <a:headEnd/>
                                <a:tailEnd/>
                              </a:ln>
                            </wps:spPr>
                            <wps:txbx>
                              <w:txbxContent>
                                <w:p w:rsidR="00B249FD" w:rsidRDefault="00B249FD">
                                  <w:pPr>
                                    <w:pStyle w:val="SmallCaps"/>
                                  </w:pPr>
                                  <w:r>
                                    <w:t>important:</w:t>
                                  </w:r>
                                </w:p>
                                <w:p w:rsidR="00B249FD" w:rsidRDefault="00B249FD">
                                  <w:pPr>
                                    <w:pStyle w:val="TipText"/>
                                  </w:pPr>
                                  <w:r>
                                    <w:t>You should install My Health</w:t>
                                  </w:r>
                                  <w:r>
                                    <w:rPr>
                                      <w:b/>
                                      <w:i/>
                                      <w:u w:val="single"/>
                                    </w:rPr>
                                    <w:t>e</w:t>
                                  </w:r>
                                  <w:r>
                                    <w:t xml:space="preserve">Vet in your test accounts </w:t>
                                  </w:r>
                                  <w:r>
                                    <w:rPr>
                                      <w:b/>
                                      <w:i/>
                                    </w:rPr>
                                    <w:t>before</w:t>
                                  </w:r>
                                  <w:r>
                                    <w:rPr>
                                      <w:i/>
                                    </w:rPr>
                                    <w:t xml:space="preserve"> </w:t>
                                  </w:r>
                                  <w:r>
                                    <w:t>installing in your production accounts.</w:t>
                                  </w:r>
                                </w:p>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0" o:spid="_x0000_s1052" type="#_x0000_t202" style="position:absolute;margin-left:34.65pt;margin-top:36.15pt;width:95.4pt;height:115.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" strokecolor="white">
                      <v:textbox>
                        <w:txbxContent>
                          <w:p w:rsidR="00B249FD" w:rsidRDefault="00B249FD">
                            <w:pPr>
                              <w:pStyle w:val="SmallCaps"/>
                            </w:pPr>
                            <w:r>
                              <w:t>important:</w:t>
                            </w:r>
                          </w:p>
                          <w:p w:rsidR="00B249FD" w:rsidRDefault="00B249FD">
                            <w:pPr>
                              <w:pStyle w:val="TipText"/>
                            </w:pPr>
                            <w:r>
                              <w:t>You should install My Health</w:t>
                            </w:r>
                            <w:r>
                              <w:rPr>
                                <w:b/>
                                <w:i/>
                                <w:u w:val="single"/>
                              </w:rPr>
                              <w:t>e</w:t>
                            </w:r>
                            <w:r>
                              <w:t xml:space="preserve">Vet in your test accounts </w:t>
                            </w:r>
                            <w:r>
                              <w:rPr>
                                <w:b/>
                                <w:i/>
                              </w:rPr>
                              <w:t>before</w:t>
                            </w:r>
                            <w:r>
                              <w:rPr>
                                <w:i/>
                              </w:rPr>
                              <w:t xml:space="preserve"> </w:t>
                            </w:r>
                            <w:r>
                              <w:t>installing in your production accounts.</w:t>
                            </w:r>
                          </w:p>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txbxContent>
                      </v:textbox>
                    </v:shape>
                  </w:pict>
                </mc:Fallback>
              </mc:AlternateContent>
            </w:r>
            <w:r w:rsidR="00F17E6F">
              <w:t>a</w:t>
            </w:r>
            <w:r>
              <mc:AlternateContent>
                <mc:Choice Requires="wps">
                  <w:drawing>
                    <wp:anchor distT="0" distB="0" distL="114300" distR="114300" simplePos="0" relativeHeight="251658752" behindDoc="0" locked="0" layoutInCell="1" allowOverlap="1" wp14:anchorId="10274A27" wp14:editId="4E547B0E">
                      <wp:simplePos x="0" y="0"/>
                      <wp:positionH relativeFrom="column">
                        <wp:posOffset>554355</wp:posOffset>
                      </wp:positionH>
                      <wp:positionV relativeFrom="paragraph">
                        <wp:posOffset>463550</wp:posOffset>
                      </wp:positionV>
                      <wp:extent cx="1019175" cy="0"/>
                      <wp:effectExtent l="0" t="0" r="0" b="0"/>
                      <wp:wrapNone/>
                      <wp:docPr id="58" name="Line 8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36.5pt" to="123.9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nl5FQIAACs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"/>
                  </w:pict>
                </mc:Fallback>
              </mc:AlternateContent>
            </w:r>
            <w:r w:rsidR="00F17E6F">
              <w:t>tes</w:t>
            </w:r>
            <w:bookmarkEnd w:id="34"/>
            <w:bookmarkEnd w:id="35"/>
          </w:p>
          <w:p w:rsidR="00F17E6F" w:rsidRDefault="00590867" w:rsidP="00590867">
            <w:r>
              <w:rPr>
                <w:noProof/>
              </w:rPr>
              <mc:AlternateContent>
                <mc:Choice Requires="wps">
                  <w:drawing>
                    <wp:anchor distT="0" distB="0" distL="114300" distR="114300" simplePos="0" relativeHeight="251660800" behindDoc="0" locked="0" layoutInCell="1" allowOverlap="1" wp14:anchorId="54839E4F" wp14:editId="585D19D5">
                      <wp:simplePos x="0" y="0"/>
                      <wp:positionH relativeFrom="column">
                        <wp:posOffset>600075</wp:posOffset>
                      </wp:positionH>
                      <wp:positionV relativeFrom="paragraph">
                        <wp:posOffset>857885</wp:posOffset>
                      </wp:positionV>
                      <wp:extent cx="1019175" cy="0"/>
                      <wp:effectExtent l="0" t="0" r="0" b="0"/>
                      <wp:wrapNone/>
                      <wp:docPr id="57" name="Line 8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3"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25pt,67.55pt" to="127.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LkGFQ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"/>
                  </w:pict>
                </mc:Fallback>
              </mc:AlternateContent>
            </w:r>
          </w:p>
        </w:tc>
        <w:tc>
          <w:tcPr>
            <w:tcW w:w="6570" w:type="dxa"/>
            <w:gridSpan w:val="2"/>
            <w:tcBorders>
              <w:left w:val="nil"/>
            </w:tcBorders>
          </w:tcPr>
          <w:p w:rsidR="00F17E6F" w:rsidRDefault="00F17E6F" w:rsidP="00590867">
            <w:r>
              <w:t>On average, it takes less than three minutes to install My Health</w:t>
            </w:r>
            <w:r>
              <w:rPr>
                <w:b/>
                <w:i/>
                <w:u w:val="single"/>
              </w:rPr>
              <w:t>e</w:t>
            </w:r>
            <w:r>
              <w:t>Vet. Actual times may vary, depending on how your site is using its’ system resources.</w:t>
            </w:r>
          </w:p>
          <w:p w:rsidR="00F17E6F" w:rsidRDefault="00F17E6F" w:rsidP="00590867">
            <w:r>
              <w:t>Suggested time to install: non-peak requirement hours.</w:t>
            </w:r>
          </w:p>
          <w:p w:rsidR="00F17E6F" w:rsidRDefault="00F17E6F" w:rsidP="00590867">
            <w:r>
              <w:t>Users may be on the system</w:t>
            </w:r>
          </w:p>
          <w:p w:rsidR="00F17E6F" w:rsidRDefault="00F17E6F">
            <w:pPr>
              <w:pStyle w:val="BlankLine-10pt"/>
            </w:pPr>
          </w:p>
          <w:p w:rsidR="00F17E6F" w:rsidRDefault="00F17E6F">
            <w:pPr>
              <w:pStyle w:val="BlankLine-10pt"/>
            </w:pPr>
          </w:p>
          <w:p w:rsidR="00F17E6F" w:rsidRDefault="00F17E6F">
            <w:pPr>
              <w:pStyle w:val="BlankLine-10pt"/>
            </w:pPr>
          </w:p>
          <w:p w:rsidR="00F17E6F" w:rsidRDefault="00F17E6F">
            <w:pPr>
              <w:pStyle w:val="BlankLine-10pt"/>
            </w:pPr>
          </w:p>
          <w:p w:rsidR="00F17E6F" w:rsidRDefault="00F17E6F">
            <w:pPr>
              <w:pStyle w:val="BlankLine-10pt"/>
            </w:pPr>
          </w:p>
        </w:tc>
      </w:tr>
      <w:tr w:rsidR="00F17E6F" w:rsidTr="00B249FD">
        <w:trPr>
          <w:trHeight w:val="261"/>
          <w:jc w:val="right"/>
        </w:trPr>
        <w:tc>
          <w:tcPr>
            <w:tcW w:w="2970" w:type="dxa"/>
          </w:tcPr>
          <w:p w:rsidR="00F17E6F" w:rsidRDefault="00F17E6F" w:rsidP="00B37B0E">
            <w:pPr>
              <w:rPr>
                <w:noProof/>
              </w:rPr>
            </w:pPr>
          </w:p>
        </w:tc>
        <w:tc>
          <w:tcPr>
            <w:tcW w:w="6570" w:type="dxa"/>
            <w:gridSpan w:val="2"/>
          </w:tcPr>
          <w:p w:rsidR="00F17E6F" w:rsidRDefault="00F17E6F" w:rsidP="00652D19"/>
        </w:tc>
      </w:tr>
      <w:bookmarkStart w:id="36" w:name="_Toc413837836"/>
      <w:bookmarkStart w:id="37" w:name="_Toc533222008"/>
      <w:tr w:rsidR="00F17E6F" w:rsidTr="00B249FD">
        <w:trPr>
          <w:trHeight w:val="3285"/>
          <w:jc w:val="right"/>
        </w:trPr>
        <w:tc>
          <w:tcPr>
            <w:tcW w:w="2970" w:type="dxa"/>
            <w:tcBorders>
              <w:right w:val="single" w:sz="4" w:space="0" w:color="auto"/>
            </w:tcBorders>
          </w:tcPr>
          <w:p w:rsidR="00F17E6F" w:rsidRDefault="00590867" w:rsidP="00652D19">
            <w:pPr>
              <w:pStyle w:val="Heading2"/>
            </w:pPr>
            <w:r>
              <w:rPr>
                <w:sz w:val="20"/>
              </w:rPr>
              <mc:AlternateContent>
                <mc:Choice Requires="wpg">
                  <w:drawing>
                    <wp:anchor distT="0" distB="0" distL="114300" distR="114300" simplePos="0" relativeHeight="251653632" behindDoc="0" locked="0" layoutInCell="1" allowOverlap="1" wp14:anchorId="06B4F81E" wp14:editId="679F546A">
                      <wp:simplePos x="0" y="0"/>
                      <wp:positionH relativeFrom="column">
                        <wp:posOffset>-200025</wp:posOffset>
                      </wp:positionH>
                      <wp:positionV relativeFrom="paragraph">
                        <wp:posOffset>717550</wp:posOffset>
                      </wp:positionV>
                      <wp:extent cx="1795780" cy="1962150"/>
                      <wp:effectExtent l="0" t="0" r="0" b="0"/>
                      <wp:wrapNone/>
                      <wp:docPr id="52" name="Group 7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5780" cy="1962150"/>
                                <a:chOff x="1233" y="2854"/>
                                <a:chExt cx="2828" cy="3085"/>
                              </a:xfrm>
                            </wpg:grpSpPr>
                            <wps:wsp>
                              <wps:cNvPr id="53" name="Text Box 686"/>
                              <wps:cNvSpPr txBox="1">
                                <a:spLocks noChangeArrowheads="1"/>
                              </wps:cNvSpPr>
                              <wps:spPr bwMode="auto">
                                <a:xfrm>
                                  <a:off x="2153" y="2854"/>
                                  <a:ext cx="1908" cy="3085"/>
                                </a:xfrm>
                                <a:prstGeom prst="rect">
                                  <a:avLst/>
                                </a:prstGeom>
                                <a:solidFill>
                                  <a:srgbClr val="FFFFFF"/>
                                </a:solidFill>
                                <a:ln w="9525">
                                  <a:solidFill>
                                    <a:srgbClr val="FFFFFF"/>
                                  </a:solidFill>
                                  <a:miter lim="800000"/>
                                  <a:headEnd/>
                                  <a:tailEnd/>
                                </a:ln>
                              </wps:spPr>
                              <wps:txbx>
                                <w:txbxContent>
                                  <w:p w:rsidR="00B249FD" w:rsidRDefault="00B249FD">
                                    <w:pPr>
                                      <w:pStyle w:val="SmallCaps"/>
                                    </w:pPr>
                                    <w:r>
                                      <w:t>tip:</w:t>
                                    </w:r>
                                  </w:p>
                                  <w:p w:rsidR="00B249FD" w:rsidRDefault="00B249FD">
                                    <w:pPr>
                                      <w:pStyle w:val="TipText"/>
                                    </w:pPr>
                                    <w:r>
                                      <w:rPr>
                                        <w:bCs/>
                                      </w:rPr>
                                      <w:t xml:space="preserve">The original size of MHV is very small, a few KB, but upcoming releases may include functionality that would cause this global to grow.  </w:t>
                                    </w:r>
                                  </w:p>
                                </w:txbxContent>
                              </wps:txbx>
                              <wps:bodyPr rot="0" vert="horz" wrap="square" lIns="91440" tIns="45720" rIns="91440" bIns="45720" anchor="t" anchorCtr="0" upright="1">
                                <a:noAutofit/>
                              </wps:bodyPr>
                            </wps:wsp>
                            <wps:wsp>
                              <wps:cNvPr id="54" name="Line 687"/>
                              <wps:cNvCnPr/>
                              <wps:spPr bwMode="auto">
                                <a:xfrm>
                                  <a:off x="2313" y="2892"/>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688"/>
                              <wps:cNvCnPr/>
                              <wps:spPr bwMode="auto">
                                <a:xfrm>
                                  <a:off x="2261" y="5759"/>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Text Box 689"/>
                              <wps:cNvSpPr txBox="1">
                                <a:spLocks noChangeArrowheads="1"/>
                              </wps:cNvSpPr>
                              <wps:spPr bwMode="auto">
                                <a:xfrm>
                                  <a:off x="1233" y="2889"/>
                                  <a:ext cx="1008" cy="864"/>
                                </a:xfrm>
                                <a:prstGeom prst="rect">
                                  <a:avLst/>
                                </a:prstGeom>
                                <a:solidFill>
                                  <a:srgbClr val="FFFFFF"/>
                                </a:solidFill>
                                <a:ln w="9525">
                                  <a:solidFill>
                                    <a:srgbClr val="FFFFFF"/>
                                  </a:solidFill>
                                  <a:miter lim="800000"/>
                                  <a:headEnd/>
                                  <a:tailEnd/>
                                </a:ln>
                              </wps:spPr>
                              <wps:txbx>
                                <w:txbxContent>
                                  <w:p w:rsidR="00B249FD" w:rsidRDefault="00B249FD" w:rsidP="00B37B0E">
                                    <w:r>
                                      <w:rPr>
                                        <w:noProof/>
                                      </w:rPr>
                                      <w:drawing>
                                        <wp:inline distT="0" distB="0" distL="0" distR="0" wp14:anchorId="0FF89F15" wp14:editId="4FFBAF36">
                                          <wp:extent cx="457200" cy="457200"/>
                                          <wp:effectExtent l="0" t="0" r="0" b="0"/>
                                          <wp:docPr id="9" name="Picture 9"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02557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B37B0E"/>
                                  <w:p w:rsidR="00B249FD" w:rsidRDefault="00B249FD" w:rsidP="00B37B0E"/>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68" o:spid="_x0000_s1053" style="position:absolute;margin-left:-15.75pt;margin-top:56.5pt;width:141.4pt;height:154.5pt;z-index:251653632" coordorigin="1233,2854" coordsize="2828,3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">
                      <v:shape id="Text Box 686" o:spid="_x0000_s1054" type="#_x0000_t202" style="position:absolute;left:2153;top:2854;width:1908;height:30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XhgcIA&#10;AADbAAAADwAAAGRycy9kb3ducmV2LnhtbESPT4vCMBTE74LfITzBi2hqRZGuUUQUveruxdujef3D&#10;Ni9tE23dT79ZWPA4zMxvmM2uN5V4UutKywrmswgEcWp1ybmCr8/TdA3CeWSNlWVS8CIHu+1wsMFE&#10;246v9Lz5XAQIuwQVFN7XiZQuLcigm9maOHiZbQ36INtc6ha7ADeVjKNoJQ2WHBYKrOlQUPp9exgF&#10;tju+jKUmiif3H3M+7JtrFjdKjUf9/gOEp96/w//ti1awXMD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ReGBwgAAANsAAAAPAAAAAAAAAAAAAAAAAJgCAABkcnMvZG93&#10;bnJldi54bWxQSwUGAAAAAAQABAD1AAAAhwMAAAAA&#10;" strokecolor="white">
                        <v:textbox>
                          <w:txbxContent>
                            <w:p w:rsidR="00B249FD" w:rsidRDefault="00B249FD">
                              <w:pPr>
                                <w:pStyle w:val="SmallCaps"/>
                              </w:pPr>
                              <w:r>
                                <w:t>tip:</w:t>
                              </w:r>
                            </w:p>
                            <w:p w:rsidR="00B249FD" w:rsidRDefault="00B249FD">
                              <w:pPr>
                                <w:pStyle w:val="TipText"/>
                              </w:pPr>
                              <w:r>
                                <w:rPr>
                                  <w:bCs/>
                                </w:rPr>
                                <w:t xml:space="preserve">The original size of MHV is very small, a few KB, but upcoming releases may include functionality that would cause this global to grow.  </w:t>
                              </w:r>
                            </w:p>
                          </w:txbxContent>
                        </v:textbox>
                      </v:shape>
                      <v:line id="Line 687" o:spid="_x0000_s1055" style="position:absolute;visibility:visible;mso-wrap-style:square" from="2313,2892" to="3918,2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688" o:spid="_x0000_s1056" style="position:absolute;visibility:visible;mso-wrap-style:square" from="2261,5759" to="3866,5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shape id="Text Box 689" o:spid="_x0000_s1057" type="#_x0000_t202" style="position:absolute;left:1233;top:2889;width:100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CGcMA&#10;AADbAAAADwAAAGRycy9kb3ducmV2LnhtbESPT4vCMBTE7wt+h/AEL4umFlakGksRF/fqn4u3R/Ns&#10;i81L22Rt3U+/EQSPw8z8hlmng6nFnTpXWVYwn0UgiHOrKy4UnE/f0yUI55E11pZJwYMcpJvRxxoT&#10;bXs+0P3oCxEg7BJUUHrfJFK6vCSDbmYb4uBdbWfQB9kVUnfYB7ipZRxFC2mw4rBQYkPbkvLb8dco&#10;sP3uYSy1Ufx5+TP7bdYernGr1GQ8ZCsQngb/Dr/aP1rB1wK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JCGcMAAADbAAAADwAAAAAAAAAAAAAAAACYAgAAZHJzL2Rv&#10;d25yZXYueG1sUEsFBgAAAAAEAAQA9QAAAIgDAAAAAA==&#10;" strokecolor="white">
                        <v:textbox>
                          <w:txbxContent>
                            <w:p w:rsidR="00B249FD" w:rsidRDefault="00B249FD" w:rsidP="00B37B0E">
                              <w:r>
                                <w:rPr>
                                  <w:noProof/>
                                </w:rPr>
                                <w:drawing>
                                  <wp:inline distT="0" distB="0" distL="0" distR="0" wp14:anchorId="0FF89F15" wp14:editId="4FFBAF36">
                                    <wp:extent cx="457200" cy="457200"/>
                                    <wp:effectExtent l="0" t="0" r="0" b="0"/>
                                    <wp:docPr id="9" name="Picture 9"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02557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B37B0E"/>
                            <w:p w:rsidR="00B249FD" w:rsidRDefault="00B249FD" w:rsidP="00B37B0E"/>
                          </w:txbxContent>
                        </v:textbox>
                      </v:shape>
                    </v:group>
                  </w:pict>
                </mc:Fallback>
              </mc:AlternateContent>
            </w:r>
            <w:r>
              <mc:AlternateContent>
                <mc:Choice Requires="wpg">
                  <w:drawing>
                    <wp:anchor distT="0" distB="0" distL="114300" distR="114300" simplePos="0" relativeHeight="251652608" behindDoc="0" locked="1" layoutInCell="0" allowOverlap="1" wp14:anchorId="66764537" wp14:editId="624A3F99">
                      <wp:simplePos x="0" y="0"/>
                      <wp:positionH relativeFrom="character">
                        <wp:posOffset>822960</wp:posOffset>
                      </wp:positionH>
                      <wp:positionV relativeFrom="line">
                        <wp:posOffset>-10810875</wp:posOffset>
                      </wp:positionV>
                      <wp:extent cx="1668780" cy="2011680"/>
                      <wp:effectExtent l="0" t="0" r="0" b="0"/>
                      <wp:wrapNone/>
                      <wp:docPr id="47"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8780" cy="2011680"/>
                                <a:chOff x="1440" y="3600"/>
                                <a:chExt cx="2628" cy="3168"/>
                              </a:xfrm>
                            </wpg:grpSpPr>
                            <wps:wsp>
                              <wps:cNvPr id="48" name="Text Box 681"/>
                              <wps:cNvSpPr txBox="1">
                                <a:spLocks noChangeArrowheads="1"/>
                              </wps:cNvSpPr>
                              <wps:spPr bwMode="auto">
                                <a:xfrm>
                                  <a:off x="2340" y="3603"/>
                                  <a:ext cx="1728" cy="3165"/>
                                </a:xfrm>
                                <a:prstGeom prst="rect">
                                  <a:avLst/>
                                </a:prstGeom>
                                <a:solidFill>
                                  <a:srgbClr val="FFFFFF"/>
                                </a:solidFill>
                                <a:ln w="9525">
                                  <a:solidFill>
                                    <a:srgbClr val="FFFFFF"/>
                                  </a:solidFill>
                                  <a:miter lim="800000"/>
                                  <a:headEnd/>
                                  <a:tailEnd/>
                                </a:ln>
                              </wps:spPr>
                              <wps:txbx>
                                <w:txbxContent>
                                  <w:p w:rsidR="00B249FD" w:rsidRDefault="00B249FD">
                                    <w:pPr>
                                      <w:pStyle w:val="SmallCaps"/>
                                    </w:pPr>
                                    <w:r>
                                      <w:t>tip:</w:t>
                                    </w:r>
                                  </w:p>
                                  <w:p w:rsidR="00B249FD" w:rsidRDefault="00B249FD">
                                    <w:pPr>
                                      <w:pStyle w:val="TipText"/>
                                    </w:pPr>
                                    <w:r>
                                      <w:t xml:space="preserve">The approximate size for ^PSB was calculated using a "normal” </w:t>
                                    </w:r>
                                    <w:smartTag w:uri="urn:schemas-microsoft-com:office:smarttags" w:element="place">
                                      <w:smartTag w:uri="urn:schemas-microsoft-com:office:smarttags" w:element="PlaceName">
                                        <w:r>
                                          <w:t>Med</w:t>
                                        </w:r>
                                      </w:smartTag>
                                      <w:r>
                                        <w:t xml:space="preserve"> </w:t>
                                      </w:r>
                                      <w:smartTag w:uri="urn:schemas-microsoft-com:office:smarttags" w:element="PlaceType">
                                        <w:r>
                                          <w:t>Pass</w:t>
                                        </w:r>
                                      </w:smartTag>
                                    </w:smartTag>
                                    <w:r>
                                      <w:t xml:space="preserve"> for a Unit Dose and an IV medication order. This is only an estimated number; it serves as the “mean.”</w:t>
                                    </w:r>
                                  </w:p>
                                </w:txbxContent>
                              </wps:txbx>
                              <wps:bodyPr rot="0" vert="horz" wrap="square" lIns="91440" tIns="45720" rIns="91440" bIns="45720" anchor="t" anchorCtr="0" upright="1">
                                <a:noAutofit/>
                              </wps:bodyPr>
                            </wps:wsp>
                            <wps:wsp>
                              <wps:cNvPr id="49" name="Line 682"/>
                              <wps:cNvCnPr/>
                              <wps:spPr bwMode="auto">
                                <a:xfrm>
                                  <a:off x="2340" y="3603"/>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683"/>
                              <wps:cNvCnPr/>
                              <wps:spPr bwMode="auto">
                                <a:xfrm>
                                  <a:off x="2448" y="6480"/>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Text Box 684"/>
                              <wps:cNvSpPr txBox="1">
                                <a:spLocks noChangeArrowheads="1"/>
                              </wps:cNvSpPr>
                              <wps:spPr bwMode="auto">
                                <a:xfrm>
                                  <a:off x="1440" y="3600"/>
                                  <a:ext cx="1008" cy="864"/>
                                </a:xfrm>
                                <a:prstGeom prst="rect">
                                  <a:avLst/>
                                </a:prstGeom>
                                <a:solidFill>
                                  <a:srgbClr val="FFFFFF"/>
                                </a:solidFill>
                                <a:ln w="9525">
                                  <a:solidFill>
                                    <a:srgbClr val="FFFFFF"/>
                                  </a:solidFill>
                                  <a:miter lim="800000"/>
                                  <a:headEnd/>
                                  <a:tailEnd/>
                                </a:ln>
                              </wps:spPr>
                              <wps:txbx>
                                <w:txbxContent>
                                  <w:p w:rsidR="00B249FD" w:rsidRDefault="00B249FD" w:rsidP="00B37B0E">
                                    <w:r>
                                      <w:rPr>
                                        <w:noProof/>
                                      </w:rPr>
                                      <w:drawing>
                                        <wp:inline distT="0" distB="0" distL="0" distR="0" wp14:anchorId="55EA9FDA" wp14:editId="25034317">
                                          <wp:extent cx="457200" cy="457200"/>
                                          <wp:effectExtent l="0" t="0" r="0" b="0"/>
                                          <wp:docPr id="10" name="Picture 10"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02557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B37B0E"/>
                                  <w:p w:rsidR="00B249FD" w:rsidRDefault="00B249FD" w:rsidP="00B37B0E"/>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80" o:spid="_x0000_s1058" style="position:absolute;margin-left:64.8pt;margin-top:-851.25pt;width:131.4pt;height:158.4pt;z-index:251652608;mso-position-horizontal-relative:char;mso-position-vertical-relative:line" coordorigin="1440,3600" coordsize="2628,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" o:allowincell="f">
                      <v:shape id="Text Box 681" o:spid="_x0000_s1059" type="#_x0000_t202" style="position:absolute;left:2340;top:3603;width:1728;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jlLb4A&#10;AADbAAAADwAAAGRycy9kb3ducmV2LnhtbERPy6rCMBDdC/5DGMGNaGq5iFSjiCi69bFxNzRjW2wm&#10;bRNt9etvFoLLw3kv150pxYsaV1hWMJ1EIIhTqwvOFFwv+/EchPPIGkvLpOBNDtarfm+JibYtn+h1&#10;9pkIIewSVJB7XyVSujQng25iK+LA3W1j0AfYZFI32IZwU8o4imbSYMGhIceKtjmlj/PTKLDt7m0s&#10;1VE8un3MYbupT/e4Vmo46DYLEJ46/xN/3Uet4C+MDV/CD5Cr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45S2+AAAA2wAAAA8AAAAAAAAAAAAAAAAAmAIAAGRycy9kb3ducmV2&#10;LnhtbFBLBQYAAAAABAAEAPUAAACDAwAAAAA=&#10;" strokecolor="white">
                        <v:textbox>
                          <w:txbxContent>
                            <w:p w:rsidR="00B249FD" w:rsidRDefault="00B249FD">
                              <w:pPr>
                                <w:pStyle w:val="SmallCaps"/>
                              </w:pPr>
                              <w:r>
                                <w:t>tip:</w:t>
                              </w:r>
                            </w:p>
                            <w:p w:rsidR="00B249FD" w:rsidRDefault="00B249FD">
                              <w:pPr>
                                <w:pStyle w:val="TipText"/>
                              </w:pPr>
                              <w:r>
                                <w:t xml:space="preserve">The approximate size for ^PSB was calculated using a "normal” </w:t>
                              </w:r>
                              <w:smartTag w:uri="urn:schemas-microsoft-com:office:smarttags" w:element="place">
                                <w:smartTag w:uri="urn:schemas-microsoft-com:office:smarttags" w:element="PlaceName">
                                  <w:r>
                                    <w:t>Med</w:t>
                                  </w:r>
                                </w:smartTag>
                                <w:r>
                                  <w:t xml:space="preserve"> </w:t>
                                </w:r>
                                <w:smartTag w:uri="urn:schemas-microsoft-com:office:smarttags" w:element="PlaceType">
                                  <w:r>
                                    <w:t>Pass</w:t>
                                  </w:r>
                                </w:smartTag>
                              </w:smartTag>
                              <w:r>
                                <w:t xml:space="preserve"> for a Unit Dose and an IV medication order. This is only an estimated number; it serves as the “mean.”</w:t>
                              </w:r>
                            </w:p>
                          </w:txbxContent>
                        </v:textbox>
                      </v:shape>
                      <v:line id="Line 682" o:spid="_x0000_s1060" style="position:absolute;visibility:visible;mso-wrap-style:square" from="2340,3603" to="3945,3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Line 683" o:spid="_x0000_s1061" style="position:absolute;visibility:visible;mso-wrap-style:square" from="2448,6480" to="4053,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shape id="Text Box 684" o:spid="_x0000_s1062" type="#_x0000_t202" style="position:absolute;left:1440;top:3600;width:100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vabcEA&#10;AADbAAAADwAAAGRycy9kb3ducmV2LnhtbESPQYvCMBSE7wv+h/AEL4umFlykGkVE0auuF2+P5tkW&#10;m5e2ibb6640geBxm5htmvuxMKe7UuMKygvEoAkGcWl1wpuD0vx1OQTiPrLG0TAoe5GC56P3MMdG2&#10;5QPdjz4TAcIuQQW591UipUtzMuhGtiIO3sU2Bn2QTSZ1g22Am1LGUfQnDRYcFnKsaJ1Tej3ejALb&#10;bh7GUh3Fv+en2a1X9eES10oN+t1qBsJT57/hT3uvFUzG8P4Sfo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b2m3BAAAA2wAAAA8AAAAAAAAAAAAAAAAAmAIAAGRycy9kb3du&#10;cmV2LnhtbFBLBQYAAAAABAAEAPUAAACGAwAAAAA=&#10;" strokecolor="white">
                        <v:textbox>
                          <w:txbxContent>
                            <w:p w:rsidR="00B249FD" w:rsidRDefault="00B249FD" w:rsidP="00B37B0E">
                              <w:r>
                                <w:rPr>
                                  <w:noProof/>
                                </w:rPr>
                                <w:drawing>
                                  <wp:inline distT="0" distB="0" distL="0" distR="0" wp14:anchorId="55EA9FDA" wp14:editId="25034317">
                                    <wp:extent cx="457200" cy="457200"/>
                                    <wp:effectExtent l="0" t="0" r="0" b="0"/>
                                    <wp:docPr id="10" name="Picture 10"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02557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B37B0E"/>
                            <w:p w:rsidR="00B249FD" w:rsidRDefault="00B249FD" w:rsidP="00B37B0E"/>
                          </w:txbxContent>
                        </v:textbox>
                      </v:shape>
                      <w10:wrap anchory="line"/>
                      <w10:anchorlock/>
                    </v:group>
                  </w:pict>
                </mc:Fallback>
              </mc:AlternateContent>
            </w:r>
            <w:r w:rsidR="00F17E6F">
              <w:br w:type="page"/>
            </w:r>
            <w:bookmarkStart w:id="38" w:name="_Toc533222005"/>
            <w:r w:rsidR="00F17E6F">
              <w:t>Resource Requirements</w:t>
            </w:r>
            <w:bookmarkEnd w:id="36"/>
            <w:bookmarkEnd w:id="38"/>
          </w:p>
        </w:tc>
        <w:tc>
          <w:tcPr>
            <w:tcW w:w="6570" w:type="dxa"/>
            <w:gridSpan w:val="2"/>
            <w:tcBorders>
              <w:left w:val="nil"/>
            </w:tcBorders>
          </w:tcPr>
          <w:p w:rsidR="00F17E6F" w:rsidRDefault="00F17E6F" w:rsidP="00590867">
            <w:r>
              <w:t>This section summarizes the (approximate) number of resources required to install My Health</w:t>
            </w:r>
            <w:r>
              <w:rPr>
                <w:b/>
                <w:i/>
                <w:u w:val="single"/>
              </w:rPr>
              <w:t>e</w:t>
            </w:r>
            <w:r>
              <w:t>Vet.</w:t>
            </w:r>
          </w:p>
          <w:p w:rsidR="00F17E6F" w:rsidRDefault="00F17E6F">
            <w:pPr>
              <w:pStyle w:val="BulletList-Normal1"/>
            </w:pPr>
            <w:r>
              <w:t>Routines</w:t>
            </w:r>
            <w:r>
              <w:tab/>
            </w:r>
            <w:r>
              <w:tab/>
            </w:r>
            <w:r w:rsidR="00E53AD9">
              <w:t>57</w:t>
            </w:r>
          </w:p>
          <w:p w:rsidR="00F17E6F" w:rsidRDefault="00F17E6F">
            <w:pPr>
              <w:pStyle w:val="BulletList-Normal1"/>
            </w:pPr>
            <w:r>
              <w:t>Globals</w:t>
            </w:r>
            <w:r>
              <w:tab/>
            </w:r>
            <w:r>
              <w:tab/>
              <w:t>1 (^MHV)</w:t>
            </w:r>
          </w:p>
          <w:p w:rsidR="00F17E6F" w:rsidRDefault="00F17E6F">
            <w:pPr>
              <w:pStyle w:val="BulletList-Normal1"/>
            </w:pPr>
            <w:r>
              <w:t>Files</w:t>
            </w:r>
            <w:r>
              <w:tab/>
            </w:r>
            <w:r>
              <w:tab/>
            </w:r>
            <w:r w:rsidR="005324C0">
              <w:t>2</w:t>
            </w:r>
            <w:r>
              <w:t xml:space="preserve"> (2275.3</w:t>
            </w:r>
            <w:r w:rsidR="005324C0">
              <w:t>, 2275.4</w:t>
            </w:r>
            <w:r>
              <w:t>)</w:t>
            </w:r>
          </w:p>
          <w:p w:rsidR="00F17E6F" w:rsidRDefault="00F17E6F">
            <w:pPr>
              <w:pStyle w:val="BulletList-Normal1"/>
            </w:pPr>
            <w:r>
              <w:t>HL7 Applications</w:t>
            </w:r>
            <w:r>
              <w:tab/>
            </w:r>
            <w:r>
              <w:tab/>
              <w:t>2</w:t>
            </w:r>
          </w:p>
          <w:p w:rsidR="00F17E6F" w:rsidRDefault="00F17E6F">
            <w:pPr>
              <w:pStyle w:val="BulletList-Normal1"/>
            </w:pPr>
            <w:r>
              <w:t>HL7 Protocols</w:t>
            </w:r>
            <w:r>
              <w:tab/>
            </w:r>
            <w:r>
              <w:tab/>
            </w:r>
            <w:r w:rsidR="00E53AD9">
              <w:t>28</w:t>
            </w:r>
            <w:r w:rsidR="00456ED8">
              <w:t>4</w:t>
            </w:r>
          </w:p>
          <w:p w:rsidR="00F17E6F" w:rsidRDefault="00F17E6F">
            <w:pPr>
              <w:pStyle w:val="BulletList-Normal1"/>
            </w:pPr>
            <w:r>
              <w:t>Options</w:t>
            </w:r>
            <w:r>
              <w:tab/>
            </w:r>
            <w:r>
              <w:tab/>
            </w:r>
            <w:r w:rsidR="005F6F71">
              <w:t>8</w:t>
            </w:r>
          </w:p>
          <w:p w:rsidR="00F17E6F" w:rsidRDefault="00F17E6F">
            <w:pPr>
              <w:pStyle w:val="BulletList-Normal1"/>
            </w:pPr>
            <w:r>
              <w:t>^MHV Size</w:t>
            </w:r>
            <w:r>
              <w:tab/>
            </w:r>
            <w:r>
              <w:tab/>
            </w:r>
            <w:r>
              <w:rPr>
                <w:bCs/>
              </w:rPr>
              <w:t xml:space="preserve">&lt; 1KB  </w:t>
            </w:r>
          </w:p>
          <w:p w:rsidR="00F17E6F" w:rsidRDefault="00F17E6F">
            <w:pPr>
              <w:pStyle w:val="Blank-6pt"/>
            </w:pPr>
          </w:p>
          <w:p w:rsidR="00F17E6F" w:rsidRDefault="00F17E6F">
            <w:pPr>
              <w:pStyle w:val="Heading3"/>
            </w:pPr>
            <w:bookmarkStart w:id="39" w:name="_Toc533222006"/>
            <w:bookmarkStart w:id="40" w:name="_Toc5596032"/>
            <w:bookmarkStart w:id="41" w:name="_Toc62621337"/>
            <w:bookmarkStart w:id="42" w:name="_Toc413837837"/>
            <w:r>
              <w:t>Response Time Monitor</w:t>
            </w:r>
            <w:bookmarkEnd w:id="39"/>
            <w:bookmarkEnd w:id="40"/>
            <w:bookmarkEnd w:id="41"/>
            <w:bookmarkEnd w:id="42"/>
          </w:p>
          <w:p w:rsidR="00F17E6F" w:rsidRDefault="00F17E6F" w:rsidP="00B37B0E">
            <w:r>
              <w:t>My Health</w:t>
            </w:r>
            <w:r>
              <w:rPr>
                <w:b/>
                <w:i/>
                <w:u w:val="single"/>
              </w:rPr>
              <w:t>e</w:t>
            </w:r>
            <w:r>
              <w:t>Vet does not include Response Time Monitor hooks.</w:t>
            </w:r>
          </w:p>
          <w:p w:rsidR="00F17E6F" w:rsidRDefault="00F17E6F" w:rsidP="00652D19"/>
        </w:tc>
      </w:tr>
      <w:tr w:rsidR="00F17E6F" w:rsidTr="00B249FD">
        <w:trPr>
          <w:trHeight w:val="261"/>
          <w:jc w:val="right"/>
        </w:trPr>
        <w:tc>
          <w:tcPr>
            <w:tcW w:w="2970" w:type="dxa"/>
          </w:tcPr>
          <w:p w:rsidR="00F17E6F" w:rsidRDefault="00F17E6F" w:rsidP="00B37B0E">
            <w:pPr>
              <w:rPr>
                <w:noProof/>
              </w:rPr>
            </w:pPr>
          </w:p>
        </w:tc>
        <w:tc>
          <w:tcPr>
            <w:tcW w:w="6570" w:type="dxa"/>
            <w:gridSpan w:val="2"/>
          </w:tcPr>
          <w:p w:rsidR="00F17E6F" w:rsidRDefault="00F17E6F" w:rsidP="00652D19"/>
        </w:tc>
      </w:tr>
      <w:bookmarkStart w:id="43" w:name="_Toc413837838"/>
      <w:bookmarkStart w:id="44" w:name="_Toc536192856"/>
      <w:bookmarkEnd w:id="37"/>
      <w:tr w:rsidR="00F17E6F" w:rsidTr="00B249FD">
        <w:tblPrEx>
          <w:tblBorders>
            <w:insideV w:val="single" w:sz="4" w:space="0" w:color="auto"/>
          </w:tblBorders>
        </w:tblPrEx>
        <w:trPr>
          <w:gridAfter w:val="1"/>
          <w:wAfter w:w="90" w:type="dxa"/>
          <w:trHeight w:val="261"/>
          <w:jc w:val="right"/>
        </w:trPr>
        <w:tc>
          <w:tcPr>
            <w:tcW w:w="2970" w:type="dxa"/>
            <w:tcBorders>
              <w:bottom w:val="nil"/>
            </w:tcBorders>
          </w:tcPr>
          <w:p w:rsidR="00F17E6F" w:rsidRDefault="00590867" w:rsidP="00652D19">
            <w:pPr>
              <w:pStyle w:val="Heading2"/>
            </w:pPr>
            <w:r>
              <w:lastRenderedPageBreak/>
              <mc:AlternateContent>
                <mc:Choice Requires="wpg">
                  <w:drawing>
                    <wp:anchor distT="0" distB="0" distL="114300" distR="114300" simplePos="0" relativeHeight="251651584" behindDoc="0" locked="1" layoutInCell="1" allowOverlap="1" wp14:anchorId="5576AAA5" wp14:editId="447D6285">
                      <wp:simplePos x="0" y="0"/>
                      <wp:positionH relativeFrom="character">
                        <wp:posOffset>-131445</wp:posOffset>
                      </wp:positionH>
                      <wp:positionV relativeFrom="line">
                        <wp:posOffset>622300</wp:posOffset>
                      </wp:positionV>
                      <wp:extent cx="1783080" cy="1257300"/>
                      <wp:effectExtent l="0" t="0" r="0" b="0"/>
                      <wp:wrapNone/>
                      <wp:docPr id="42" name="Group 6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3080" cy="1257300"/>
                                <a:chOff x="1233" y="10142"/>
                                <a:chExt cx="2808" cy="1810"/>
                              </a:xfrm>
                            </wpg:grpSpPr>
                            <wps:wsp>
                              <wps:cNvPr id="43" name="Text Box 618"/>
                              <wps:cNvSpPr txBox="1">
                                <a:spLocks noChangeArrowheads="1"/>
                              </wps:cNvSpPr>
                              <wps:spPr bwMode="auto">
                                <a:xfrm>
                                  <a:off x="2133" y="10142"/>
                                  <a:ext cx="1908" cy="1810"/>
                                </a:xfrm>
                                <a:prstGeom prst="rect">
                                  <a:avLst/>
                                </a:prstGeom>
                                <a:solidFill>
                                  <a:srgbClr val="FFFFFF"/>
                                </a:solidFill>
                                <a:ln w="9525">
                                  <a:solidFill>
                                    <a:srgbClr val="FFFFFF"/>
                                  </a:solidFill>
                                  <a:miter lim="800000"/>
                                  <a:headEnd/>
                                  <a:tailEnd/>
                                </a:ln>
                              </wps:spPr>
                              <wps:txbx>
                                <w:txbxContent>
                                  <w:p w:rsidR="00B249FD" w:rsidRDefault="00B249FD">
                                    <w:pPr>
                                      <w:pStyle w:val="SmallCaps"/>
                                    </w:pPr>
                                    <w:r>
                                      <w:t>tip:</w:t>
                                    </w:r>
                                  </w:p>
                                  <w:p w:rsidR="00B249FD" w:rsidRDefault="00B249FD">
                                    <w:pPr>
                                      <w:pStyle w:val="TipText"/>
                                    </w:pPr>
                                    <w:r>
                                      <w:t>The namespace for the My Health</w:t>
                                    </w:r>
                                    <w:r>
                                      <w:rPr>
                                        <w:b/>
                                        <w:i/>
                                        <w:u w:val="single"/>
                                      </w:rPr>
                                      <w:t>e</w:t>
                                    </w:r>
                                    <w:r>
                                      <w:t>Vet package is MHV and the primary global</w:t>
                                    </w:r>
                                    <w:r>
                                      <w:br/>
                                      <w:t>is ^MHV.</w:t>
                                    </w:r>
                                  </w:p>
                                </w:txbxContent>
                              </wps:txbx>
                              <wps:bodyPr rot="0" vert="horz" wrap="square" lIns="91440" tIns="45720" rIns="91440" bIns="45720" anchor="t" anchorCtr="0" upright="1">
                                <a:noAutofit/>
                              </wps:bodyPr>
                            </wps:wsp>
                            <wps:wsp>
                              <wps:cNvPr id="44" name="Line 619"/>
                              <wps:cNvCnPr/>
                              <wps:spPr bwMode="auto">
                                <a:xfrm>
                                  <a:off x="2313" y="10149"/>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620"/>
                              <wps:cNvCnPr/>
                              <wps:spPr bwMode="auto">
                                <a:xfrm>
                                  <a:off x="2304" y="11808"/>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Text Box 621"/>
                              <wps:cNvSpPr txBox="1">
                                <a:spLocks noChangeArrowheads="1"/>
                              </wps:cNvSpPr>
                              <wps:spPr bwMode="auto">
                                <a:xfrm>
                                  <a:off x="1233" y="10146"/>
                                  <a:ext cx="1008" cy="864"/>
                                </a:xfrm>
                                <a:prstGeom prst="rect">
                                  <a:avLst/>
                                </a:prstGeom>
                                <a:solidFill>
                                  <a:srgbClr val="FFFFFF"/>
                                </a:solidFill>
                                <a:ln w="9525">
                                  <a:solidFill>
                                    <a:srgbClr val="FFFFFF"/>
                                  </a:solidFill>
                                  <a:miter lim="800000"/>
                                  <a:headEnd/>
                                  <a:tailEnd/>
                                </a:ln>
                              </wps:spPr>
                              <wps:txbx>
                                <w:txbxContent>
                                  <w:p w:rsidR="00B249FD" w:rsidRDefault="00B249FD" w:rsidP="00B37B0E">
                                    <w:r>
                                      <w:rPr>
                                        <w:noProof/>
                                      </w:rPr>
                                      <w:drawing>
                                        <wp:inline distT="0" distB="0" distL="0" distR="0" wp14:anchorId="54106B6D" wp14:editId="14F621B3">
                                          <wp:extent cx="457200" cy="457200"/>
                                          <wp:effectExtent l="0" t="0" r="0" b="0"/>
                                          <wp:docPr id="11" name="Picture 11"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02557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B37B0E"/>
                                  <w:p w:rsidR="00B249FD" w:rsidRDefault="00B249FD" w:rsidP="00B37B0E"/>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7" o:spid="_x0000_s1063" style="position:absolute;margin-left:-10.35pt;margin-top:49pt;width:140.4pt;height:99pt;z-index:251651584;mso-position-horizontal-relative:char;mso-position-vertical-relative:line" coordorigin="1233,10142" coordsize="2808,1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">
                      <v:shape id="Text Box 618" o:spid="_x0000_s1064" type="#_x0000_t202" style="position:absolute;left:2133;top:10142;width:1908;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x3XMIA&#10;AADbAAAADwAAAGRycy9kb3ducmV2LnhtbESPT4vCMBTE74LfITzBi2hqFZGuUUQUveruxdujef3D&#10;Ni9tE23dT79ZWPA4zMxvmM2uN5V4UutKywrmswgEcWp1ybmCr8/TdA3CeWSNlWVS8CIHu+1wsMFE&#10;246v9Lz5XAQIuwQVFN7XiZQuLcigm9maOHiZbQ36INtc6ha7ADeVjKNoJQ2WHBYKrOlQUPp9exgF&#10;tju+jKUmiif3H3M+7JtrFjdKjUf9/gOEp96/w//ti1awXMD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nHdcwgAAANsAAAAPAAAAAAAAAAAAAAAAAJgCAABkcnMvZG93&#10;bnJldi54bWxQSwUGAAAAAAQABAD1AAAAhwMAAAAA&#10;" strokecolor="white">
                        <v:textbox>
                          <w:txbxContent>
                            <w:p w:rsidR="00B249FD" w:rsidRDefault="00B249FD">
                              <w:pPr>
                                <w:pStyle w:val="SmallCaps"/>
                              </w:pPr>
                              <w:r>
                                <w:t>tip:</w:t>
                              </w:r>
                            </w:p>
                            <w:p w:rsidR="00B249FD" w:rsidRDefault="00B249FD">
                              <w:pPr>
                                <w:pStyle w:val="TipText"/>
                              </w:pPr>
                              <w:r>
                                <w:t>The namespace for the My Health</w:t>
                              </w:r>
                              <w:r>
                                <w:rPr>
                                  <w:b/>
                                  <w:i/>
                                  <w:u w:val="single"/>
                                </w:rPr>
                                <w:t>e</w:t>
                              </w:r>
                              <w:r>
                                <w:t>Vet package is MHV and the primary global</w:t>
                              </w:r>
                              <w:r>
                                <w:br/>
                                <w:t>is ^MHV.</w:t>
                              </w:r>
                            </w:p>
                          </w:txbxContent>
                        </v:textbox>
                      </v:shape>
                      <v:line id="Line 619" o:spid="_x0000_s1065" style="position:absolute;visibility:visible;mso-wrap-style:square" from="2313,10149" to="3918,10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620" o:spid="_x0000_s1066" style="position:absolute;visibility:visible;mso-wrap-style:square" from="2304,11808" to="3909,11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shape id="Text Box 621" o:spid="_x0000_s1067" type="#_x0000_t202" style="position:absolute;left:1233;top:10146;width:100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vUxMMA&#10;AADbAAAADwAAAGRycy9kb3ducmV2LnhtbESPT4vCMBTE7wt+h/AEL4umlkWkGksRF/fqn4u3R/Ns&#10;i81L22Rt3U+/EQSPw8z8hlmng6nFnTpXWVYwn0UgiHOrKy4UnE/f0yUI55E11pZJwYMcpJvRxxoT&#10;bXs+0P3oCxEg7BJUUHrfJFK6vCSDbmYb4uBdbWfQB9kVUnfYB7ipZRxFC2mw4rBQYkPbkvLb8dco&#10;sP3uYSy1Ufx5+TP7bdYernGr1GQ8ZCsQngb/Dr/aP1rB1wK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vUxMMAAADbAAAADwAAAAAAAAAAAAAAAACYAgAAZHJzL2Rv&#10;d25yZXYueG1sUEsFBgAAAAAEAAQA9QAAAIgDAAAAAA==&#10;" strokecolor="white">
                        <v:textbox>
                          <w:txbxContent>
                            <w:p w:rsidR="00B249FD" w:rsidRDefault="00B249FD" w:rsidP="00B37B0E">
                              <w:r>
                                <w:rPr>
                                  <w:noProof/>
                                </w:rPr>
                                <w:drawing>
                                  <wp:inline distT="0" distB="0" distL="0" distR="0" wp14:anchorId="54106B6D" wp14:editId="14F621B3">
                                    <wp:extent cx="457200" cy="457200"/>
                                    <wp:effectExtent l="0" t="0" r="0" b="0"/>
                                    <wp:docPr id="11" name="Picture 11"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02557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B37B0E"/>
                            <w:p w:rsidR="00B249FD" w:rsidRDefault="00B249FD" w:rsidP="00B37B0E"/>
                          </w:txbxContent>
                        </v:textbox>
                      </v:shape>
                      <w10:wrap anchory="line"/>
                      <w10:anchorlock/>
                    </v:group>
                  </w:pict>
                </mc:Fallback>
              </mc:AlternateContent>
            </w:r>
            <w:r w:rsidR="00F17E6F">
              <w:t>Files Required to Run My Health</w:t>
            </w:r>
            <w:r w:rsidR="00F17E6F">
              <w:rPr>
                <w:i/>
                <w:u w:val="single"/>
              </w:rPr>
              <w:t>e</w:t>
            </w:r>
            <w:r w:rsidR="00F17E6F">
              <w:t>Vet</w:t>
            </w:r>
            <w:bookmarkEnd w:id="43"/>
          </w:p>
        </w:tc>
        <w:tc>
          <w:tcPr>
            <w:tcW w:w="6480" w:type="dxa"/>
            <w:tcBorders>
              <w:bottom w:val="nil"/>
            </w:tcBorders>
          </w:tcPr>
          <w:p w:rsidR="00F17E6F" w:rsidRDefault="00F17E6F" w:rsidP="00590867">
            <w:r>
              <w:t>My Health</w:t>
            </w:r>
            <w:r>
              <w:rPr>
                <w:b/>
                <w:i/>
                <w:u w:val="single"/>
              </w:rPr>
              <w:t>e</w:t>
            </w:r>
            <w:r>
              <w:t xml:space="preserve">Vet uses the following files installed on the </w:t>
            </w:r>
            <w:smartTag w:uri="urn:schemas-microsoft-com:office:smarttags" w:element="place">
              <w:r>
                <w:t>VistA</w:t>
              </w:r>
            </w:smartTag>
            <w:r>
              <w:t xml:space="preserve"> system. “Journaling” is recommended.</w:t>
            </w:r>
          </w:p>
          <w:p w:rsidR="00366085" w:rsidRPr="00B249FD" w:rsidRDefault="00F17E6F" w:rsidP="00366085">
            <w:pPr>
              <w:pStyle w:val="BulletList-Normal1"/>
              <w:rPr>
                <w:rFonts w:ascii="Arial" w:hAnsi="Arial" w:cs="Arial"/>
                <w:sz w:val="28"/>
                <w:szCs w:val="28"/>
              </w:rPr>
            </w:pPr>
            <w:r w:rsidRPr="00B249FD">
              <w:rPr>
                <w:rFonts w:ascii="Arial" w:hAnsi="Arial" w:cs="Arial"/>
                <w:sz w:val="28"/>
                <w:szCs w:val="28"/>
              </w:rPr>
              <w:t>^MHV (2275.3</w:t>
            </w:r>
            <w:r w:rsidRPr="00B249FD">
              <w:rPr>
                <w:rFonts w:ascii="Arial" w:hAnsi="Arial" w:cs="Arial"/>
                <w:sz w:val="28"/>
                <w:szCs w:val="28"/>
              </w:rPr>
              <w:tab/>
              <w:t>MHV REQUEST TYPE</w:t>
            </w:r>
          </w:p>
          <w:p w:rsidR="00F17E6F" w:rsidRPr="00B249FD" w:rsidRDefault="00F17E6F">
            <w:pPr>
              <w:pStyle w:val="Notes"/>
              <w:rPr>
                <w:rFonts w:cs="Arial"/>
                <w:b w:val="0"/>
                <w:sz w:val="28"/>
                <w:szCs w:val="28"/>
              </w:rPr>
            </w:pPr>
            <w:r w:rsidRPr="00B249FD">
              <w:rPr>
                <w:rFonts w:cs="Arial"/>
                <w:b w:val="0"/>
                <w:sz w:val="28"/>
                <w:szCs w:val="28"/>
              </w:rPr>
              <w:t>This file holds information about the types of query and order requests MHV supports.  Data is sent with this file.  Do NOT modify the contents or data structure of this file per VHA Directive 2004-038.</w:t>
            </w:r>
          </w:p>
          <w:p w:rsidR="005324C0" w:rsidRPr="00B249FD" w:rsidRDefault="005324C0" w:rsidP="005324C0">
            <w:pPr>
              <w:pStyle w:val="BulletList-Normal1"/>
              <w:rPr>
                <w:rFonts w:ascii="Arial" w:hAnsi="Arial" w:cs="Arial"/>
                <w:sz w:val="28"/>
                <w:szCs w:val="28"/>
              </w:rPr>
            </w:pPr>
            <w:r w:rsidRPr="00B249FD">
              <w:rPr>
                <w:rFonts w:ascii="Arial" w:hAnsi="Arial" w:cs="Arial"/>
                <w:sz w:val="28"/>
                <w:szCs w:val="28"/>
              </w:rPr>
              <w:t>^MHV (2275.4</w:t>
            </w:r>
            <w:r w:rsidRPr="00B249FD">
              <w:rPr>
                <w:rFonts w:ascii="Arial" w:hAnsi="Arial" w:cs="Arial"/>
                <w:sz w:val="28"/>
                <w:szCs w:val="28"/>
              </w:rPr>
              <w:tab/>
              <w:t>MHV RESPONSE MAP</w:t>
            </w:r>
          </w:p>
          <w:p w:rsidR="005324C0" w:rsidRDefault="005324C0" w:rsidP="00B37B0E"/>
          <w:p w:rsidR="005324C0" w:rsidRPr="005324C0" w:rsidRDefault="005324C0" w:rsidP="00652D19">
            <w:r>
              <w:t xml:space="preserve">This file is used to map response protocols and message builders from the incoming message type and event type.  </w:t>
            </w:r>
            <w:r w:rsidRPr="005324C0">
              <w:t>Data is sent with this file.  Do NOT modify the contents or data structure of this file per VHA Directive 2004-038.</w:t>
            </w:r>
          </w:p>
          <w:p w:rsidR="00F17E6F" w:rsidRDefault="00F17E6F">
            <w:pPr>
              <w:pStyle w:val="Notes"/>
              <w:rPr>
                <w:rFonts w:ascii="Times New Roman" w:hAnsi="Times New Roman"/>
                <w:b w:val="0"/>
                <w:sz w:val="22"/>
              </w:rPr>
            </w:pPr>
            <w:r>
              <w:t xml:space="preserve">Note: </w:t>
            </w:r>
            <w:r>
              <w:rPr>
                <w:rFonts w:ascii="Times New Roman" w:hAnsi="Times New Roman"/>
                <w:b w:val="0"/>
                <w:sz w:val="22"/>
              </w:rPr>
              <w:t>You can learn more about these files by generating a list with file attributes using VA FileMan.</w:t>
            </w:r>
          </w:p>
          <w:p w:rsidR="00F17E6F" w:rsidRDefault="00F17E6F" w:rsidP="00B37B0E"/>
        </w:tc>
      </w:tr>
      <w:tr w:rsidR="00F17E6F" w:rsidTr="00B249FD">
        <w:trPr>
          <w:trHeight w:val="261"/>
          <w:jc w:val="right"/>
        </w:trPr>
        <w:tc>
          <w:tcPr>
            <w:tcW w:w="2970" w:type="dxa"/>
          </w:tcPr>
          <w:p w:rsidR="00F17E6F" w:rsidRDefault="00F17E6F" w:rsidP="00B37B0E">
            <w:pPr>
              <w:rPr>
                <w:noProof/>
              </w:rPr>
            </w:pPr>
          </w:p>
        </w:tc>
        <w:tc>
          <w:tcPr>
            <w:tcW w:w="6570" w:type="dxa"/>
            <w:gridSpan w:val="2"/>
          </w:tcPr>
          <w:p w:rsidR="00F17E6F" w:rsidRDefault="00F17E6F" w:rsidP="00652D19"/>
        </w:tc>
      </w:tr>
      <w:tr w:rsidR="00F17E6F" w:rsidTr="00B249FD">
        <w:trPr>
          <w:gridAfter w:val="1"/>
          <w:wAfter w:w="90" w:type="dxa"/>
          <w:trHeight w:val="927"/>
          <w:jc w:val="right"/>
        </w:trPr>
        <w:tc>
          <w:tcPr>
            <w:tcW w:w="2970" w:type="dxa"/>
            <w:tcBorders>
              <w:right w:val="single" w:sz="4" w:space="0" w:color="auto"/>
            </w:tcBorders>
          </w:tcPr>
          <w:p w:rsidR="00F17E6F" w:rsidRDefault="00F17E6F" w:rsidP="00652D19">
            <w:pPr>
              <w:pStyle w:val="Heading2"/>
            </w:pPr>
            <w:bookmarkStart w:id="45" w:name="_Toc533222009"/>
            <w:bookmarkStart w:id="46" w:name="_Toc413837839"/>
            <w:r>
              <w:t>Routines Installed</w:t>
            </w:r>
            <w:bookmarkEnd w:id="45"/>
            <w:bookmarkEnd w:id="46"/>
          </w:p>
        </w:tc>
        <w:tc>
          <w:tcPr>
            <w:tcW w:w="6480" w:type="dxa"/>
            <w:tcBorders>
              <w:left w:val="nil"/>
            </w:tcBorders>
          </w:tcPr>
          <w:p w:rsidR="00F17E6F" w:rsidRDefault="00F17E6F" w:rsidP="00590867">
            <w:r>
              <w:t xml:space="preserve">Review the listing below to learn the routines installed on to your site’s </w:t>
            </w:r>
            <w:smartTag w:uri="urn:schemas-microsoft-com:office:smarttags" w:element="place">
              <w:r>
                <w:t>VistA</w:t>
              </w:r>
            </w:smartTag>
            <w:r>
              <w:t xml:space="preserve"> system during the installation of My Health</w:t>
            </w:r>
            <w:r>
              <w:rPr>
                <w:b/>
                <w:i/>
                <w:u w:val="single"/>
              </w:rPr>
              <w:t>e</w:t>
            </w:r>
            <w:r>
              <w:t>Vet. The first line of each routine briefly describes its general function.</w:t>
            </w:r>
          </w:p>
          <w:p w:rsidR="00F17E6F" w:rsidRDefault="00F17E6F" w:rsidP="00590867">
            <w:r>
              <w:t>Do NOT modify these routines per VHA Directive 2004-038.</w:t>
            </w:r>
          </w:p>
          <w:p w:rsidR="00F17E6F" w:rsidRDefault="00F17E6F" w:rsidP="00590867">
            <w:r>
              <w:rPr>
                <w:b/>
                <w:sz w:val="23"/>
              </w:rPr>
              <w:t xml:space="preserve">Note: </w:t>
            </w:r>
            <w:r>
              <w:t xml:space="preserve">You can use the </w:t>
            </w:r>
            <w:r>
              <w:rPr>
                <w:iCs/>
              </w:rPr>
              <w:t>Kernel</w:t>
            </w:r>
            <w:r>
              <w:rPr>
                <w:i/>
                <w:iCs/>
              </w:rPr>
              <w:t xml:space="preserve"> First Line Routine Print</w:t>
            </w:r>
            <w:r>
              <w:t xml:space="preserve"> [XU FIRST LINE PRINT] option to print a list containing the first line of each MHV routine.</w:t>
            </w:r>
          </w:p>
        </w:tc>
      </w:tr>
    </w:tbl>
    <w:p w:rsidR="00F17E6F" w:rsidRDefault="00F17E6F">
      <w:pPr>
        <w:pStyle w:val="Example"/>
      </w:pPr>
      <w:r>
        <w:t>Example: My Health</w:t>
      </w:r>
      <w:r>
        <w:rPr>
          <w:i/>
          <w:u w:val="single"/>
        </w:rPr>
        <w:t>e</w:t>
      </w:r>
      <w:r>
        <w:t xml:space="preserve">Vet Routines Installed on to </w:t>
      </w:r>
      <w:smartTag w:uri="urn:schemas-microsoft-com:office:smarttags" w:element="place">
        <w:r>
          <w:rPr>
            <w:szCs w:val="24"/>
          </w:rPr>
          <w:t>VistA</w:t>
        </w:r>
      </w:smartTag>
      <w:r>
        <w:t xml:space="preserve"> Server</w:t>
      </w:r>
    </w:p>
    <w:tbl>
      <w:tblPr>
        <w:tblW w:w="9720" w:type="dxa"/>
        <w:tblInd w:w="18" w:type="dxa"/>
        <w:tblLayout w:type="fixed"/>
        <w:tblLook w:val="0000" w:firstRow="0" w:lastRow="0" w:firstColumn="0" w:lastColumn="0" w:noHBand="0" w:noVBand="0"/>
      </w:tblPr>
      <w:tblGrid>
        <w:gridCol w:w="9720"/>
      </w:tblGrid>
      <w:tr w:rsidR="00F17E6F">
        <w:trPr>
          <w:trHeight w:val="1872"/>
        </w:trPr>
        <w:tc>
          <w:tcPr>
            <w:tcW w:w="9720" w:type="dxa"/>
            <w:shd w:val="clear" w:color="auto" w:fill="D9D9D9"/>
          </w:tcPr>
          <w:p w:rsidR="00F17E6F" w:rsidRDefault="00F17E6F">
            <w:pPr>
              <w:pStyle w:val="Blank-6pt"/>
            </w:pPr>
          </w:p>
          <w:p w:rsidR="00D114C0" w:rsidRDefault="00D114C0" w:rsidP="00B37B0E">
            <w:r>
              <w:t>MHV1P0    MHV1P1    MHV1P2    MHV1P5    MHV1P6    MHV1P6B   MHV7B0    MHV7B1</w:t>
            </w:r>
          </w:p>
          <w:p w:rsidR="00D114C0" w:rsidRDefault="00D114C0" w:rsidP="00652D19">
            <w:r>
              <w:t>MHV7B1B   MHV7B2    MHV7B8    MHV7B9    MHV7B9A   MHV7BU    MHV7BUS   MHV7R1</w:t>
            </w:r>
          </w:p>
          <w:p w:rsidR="00D114C0" w:rsidRDefault="00D114C0" w:rsidP="00590867">
            <w:r>
              <w:t>MHV7R2    MHV7R4    MHV7R5    MHV7RU    MHV7RUS   MHV7T     MHV7TB    MHV7U</w:t>
            </w:r>
          </w:p>
          <w:p w:rsidR="00D114C0" w:rsidRDefault="00D114C0" w:rsidP="00590867">
            <w:r>
              <w:t>MHVRQI    MHVU1     MHVU2     MHVUL1    MHVUL2    MHVUL3    MHVXCLN   MHVXDEMS</w:t>
            </w:r>
          </w:p>
          <w:p w:rsidR="00F17E6F" w:rsidRDefault="00D114C0" w:rsidP="00590867">
            <w:r>
              <w:t>MHVXPAT   MHVXPRV   MHVXRX    MHVXRXR   MHVXTM    MHVXUSR</w:t>
            </w:r>
          </w:p>
          <w:p w:rsidR="00456ED8" w:rsidRDefault="00456ED8" w:rsidP="00590867">
            <w:r>
              <w:t>MHV1P10   MHVXTIU   MHV7R6   MHV7B1C</w:t>
            </w:r>
            <w:r w:rsidR="00E53AD9">
              <w:t xml:space="preserve"> MHV1P11 MHVXPAT MHVXWLC MHV7B10 MHV7R5 MHV7R6 MHV7R7 MHVECFLR MHV7B1K MHV7B1L MHV7B1M MHV7B1N MHV7B1O MHV7B1P MHVUMRPC</w:t>
            </w:r>
          </w:p>
          <w:p w:rsidR="00F17E6F" w:rsidRDefault="00E53AD9" w:rsidP="00590867">
            <w:r>
              <w:t xml:space="preserve">57 </w:t>
            </w:r>
            <w:r w:rsidR="00D114C0">
              <w:t xml:space="preserve"> </w:t>
            </w:r>
            <w:r w:rsidR="00F17E6F">
              <w:t>routines</w:t>
            </w:r>
          </w:p>
        </w:tc>
      </w:tr>
      <w:tr w:rsidR="00E53AD9">
        <w:trPr>
          <w:trHeight w:val="1872"/>
        </w:trPr>
        <w:tc>
          <w:tcPr>
            <w:tcW w:w="9720" w:type="dxa"/>
            <w:shd w:val="clear" w:color="auto" w:fill="D9D9D9"/>
          </w:tcPr>
          <w:p w:rsidR="00E53AD9" w:rsidRDefault="00E53AD9">
            <w:pPr>
              <w:pStyle w:val="Blank-6pt"/>
            </w:pPr>
          </w:p>
        </w:tc>
      </w:tr>
    </w:tbl>
    <w:p w:rsidR="00F17E6F" w:rsidRDefault="00F17E6F" w:rsidP="00B37B0E"/>
    <w:bookmarkEnd w:id="44"/>
    <w:p w:rsidR="00F17E6F" w:rsidRDefault="00F17E6F" w:rsidP="00590867">
      <w:pPr>
        <w:sectPr w:rsidR="00F17E6F">
          <w:pgSz w:w="12240" w:h="15840" w:code="1"/>
          <w:pgMar w:top="720" w:right="1440" w:bottom="720" w:left="1440" w:header="720" w:footer="720" w:gutter="0"/>
          <w:cols w:space="720"/>
          <w:titlePg/>
        </w:sectPr>
      </w:pPr>
    </w:p>
    <w:p w:rsidR="00F17E6F" w:rsidRDefault="00F17E6F">
      <w:pPr>
        <w:pStyle w:val="Heading1"/>
      </w:pPr>
      <w:bookmarkStart w:id="47" w:name="_Toc413837840"/>
      <w:r>
        <w:lastRenderedPageBreak/>
        <w:t>Exported Options</w:t>
      </w:r>
      <w:bookmarkEnd w:id="47"/>
    </w:p>
    <w:tbl>
      <w:tblPr>
        <w:tblW w:w="0" w:type="auto"/>
        <w:tblInd w:w="108" w:type="dxa"/>
        <w:tblLayout w:type="fixed"/>
        <w:tblLook w:val="0000" w:firstRow="0" w:lastRow="0" w:firstColumn="0" w:lastColumn="0" w:noHBand="0" w:noVBand="0"/>
      </w:tblPr>
      <w:tblGrid>
        <w:gridCol w:w="2880"/>
        <w:gridCol w:w="6570"/>
      </w:tblGrid>
      <w:tr w:rsidR="00F17E6F">
        <w:trPr>
          <w:trHeight w:val="261"/>
        </w:trPr>
        <w:tc>
          <w:tcPr>
            <w:tcW w:w="2880" w:type="dxa"/>
            <w:tcBorders>
              <w:right w:val="single" w:sz="4" w:space="0" w:color="auto"/>
            </w:tcBorders>
          </w:tcPr>
          <w:p w:rsidR="00F17E6F" w:rsidRDefault="00F17E6F" w:rsidP="00652D19">
            <w:pPr>
              <w:pStyle w:val="Heading2"/>
            </w:pPr>
            <w:r>
              <w:rPr>
                <w:rFonts w:ascii="Times New Roman" w:hAnsi="Times New Roman"/>
                <w:sz w:val="22"/>
              </w:rPr>
              <w:br w:type="page"/>
            </w:r>
            <w:bookmarkStart w:id="48" w:name="_Toc413837841"/>
            <w:r>
              <w:t>My Health</w:t>
            </w:r>
            <w:r>
              <w:rPr>
                <w:i/>
                <w:u w:val="single"/>
              </w:rPr>
              <w:t>e</w:t>
            </w:r>
            <w:r>
              <w:t>Vet Menus</w:t>
            </w:r>
            <w:bookmarkEnd w:id="48"/>
          </w:p>
        </w:tc>
        <w:tc>
          <w:tcPr>
            <w:tcW w:w="6570" w:type="dxa"/>
            <w:tcBorders>
              <w:left w:val="single" w:sz="4" w:space="0" w:color="auto"/>
            </w:tcBorders>
          </w:tcPr>
          <w:p w:rsidR="00F17E6F" w:rsidRDefault="00F17E6F" w:rsidP="00590867">
            <w:r>
              <w:t>My Health</w:t>
            </w:r>
            <w:r>
              <w:rPr>
                <w:b/>
                <w:i/>
                <w:u w:val="single"/>
              </w:rPr>
              <w:t>e</w:t>
            </w:r>
            <w:r>
              <w:t>Vet export</w:t>
            </w:r>
            <w:r w:rsidR="00927381">
              <w:t>s</w:t>
            </w:r>
            <w:r>
              <w:t xml:space="preserve"> user menu </w:t>
            </w:r>
            <w:r w:rsidR="00892AEB" w:rsidRPr="00892AEB">
              <w:rPr>
                <w:i/>
              </w:rPr>
              <w:t>MHV Application Log Menu</w:t>
            </w:r>
            <w:r w:rsidR="00892AEB" w:rsidRPr="00892AEB">
              <w:t xml:space="preserve"> [</w:t>
            </w:r>
            <w:r w:rsidR="00927381" w:rsidRPr="00892AEB">
              <w:rPr>
                <w:rFonts w:ascii="Courier" w:hAnsi="Courier"/>
                <w:sz w:val="24"/>
              </w:rPr>
              <w:t>MHV LOG MENU</w:t>
            </w:r>
            <w:r w:rsidR="00892AEB" w:rsidRPr="00892AEB">
              <w:rPr>
                <w:rFonts w:ascii="Courier" w:hAnsi="Courier"/>
                <w:sz w:val="24"/>
              </w:rPr>
              <w:t>]</w:t>
            </w:r>
            <w:r w:rsidRPr="00892AEB">
              <w:t>.</w:t>
            </w:r>
          </w:p>
          <w:p w:rsidR="00F17E6F" w:rsidRDefault="00F17E6F">
            <w:pPr>
              <w:pStyle w:val="Blank-6pt"/>
            </w:pPr>
          </w:p>
        </w:tc>
      </w:tr>
      <w:tr w:rsidR="00F17E6F">
        <w:trPr>
          <w:trHeight w:val="540"/>
        </w:trPr>
        <w:tc>
          <w:tcPr>
            <w:tcW w:w="2880" w:type="dxa"/>
            <w:tcBorders>
              <w:right w:val="single" w:sz="4" w:space="0" w:color="auto"/>
            </w:tcBorders>
          </w:tcPr>
          <w:p w:rsidR="00F17E6F" w:rsidRDefault="00F17E6F" w:rsidP="00652D19">
            <w:pPr>
              <w:pStyle w:val="Heading2"/>
            </w:pPr>
          </w:p>
        </w:tc>
        <w:tc>
          <w:tcPr>
            <w:tcW w:w="6570" w:type="dxa"/>
            <w:tcBorders>
              <w:left w:val="single" w:sz="4" w:space="0" w:color="auto"/>
            </w:tcBorders>
          </w:tcPr>
          <w:p w:rsidR="00F17E6F" w:rsidRDefault="00F17E6F" w:rsidP="00590867"/>
        </w:tc>
      </w:tr>
      <w:tr w:rsidR="00F17E6F">
        <w:trPr>
          <w:trHeight w:val="261"/>
        </w:trPr>
        <w:tc>
          <w:tcPr>
            <w:tcW w:w="2880" w:type="dxa"/>
            <w:tcBorders>
              <w:right w:val="single" w:sz="4" w:space="0" w:color="auto"/>
            </w:tcBorders>
          </w:tcPr>
          <w:p w:rsidR="00F17E6F" w:rsidRDefault="00F17E6F" w:rsidP="00652D19">
            <w:pPr>
              <w:pStyle w:val="Heading2"/>
              <w:rPr>
                <w:rFonts w:ascii="Times New Roman" w:hAnsi="Times New Roman"/>
                <w:sz w:val="22"/>
              </w:rPr>
            </w:pPr>
            <w:bookmarkStart w:id="49" w:name="_Toc413837842"/>
            <w:r>
              <w:t>Security Keys</w:t>
            </w:r>
            <w:bookmarkEnd w:id="49"/>
          </w:p>
        </w:tc>
        <w:tc>
          <w:tcPr>
            <w:tcW w:w="6570" w:type="dxa"/>
            <w:tcBorders>
              <w:left w:val="single" w:sz="4" w:space="0" w:color="auto"/>
            </w:tcBorders>
          </w:tcPr>
          <w:p w:rsidR="00F17E6F" w:rsidRDefault="00F17E6F" w:rsidP="00590867">
            <w:r>
              <w:t>There are no security keys for My Health</w:t>
            </w:r>
            <w:r>
              <w:rPr>
                <w:b/>
                <w:i/>
                <w:u w:val="single"/>
              </w:rPr>
              <w:t>e</w:t>
            </w:r>
            <w:r>
              <w:t>Vet.</w:t>
            </w:r>
          </w:p>
        </w:tc>
      </w:tr>
      <w:tr w:rsidR="00F17E6F">
        <w:trPr>
          <w:trHeight w:val="540"/>
        </w:trPr>
        <w:tc>
          <w:tcPr>
            <w:tcW w:w="2880" w:type="dxa"/>
            <w:tcBorders>
              <w:right w:val="single" w:sz="4" w:space="0" w:color="auto"/>
            </w:tcBorders>
          </w:tcPr>
          <w:p w:rsidR="00F17E6F" w:rsidRDefault="00F17E6F" w:rsidP="00652D19">
            <w:pPr>
              <w:pStyle w:val="Heading2"/>
            </w:pPr>
          </w:p>
        </w:tc>
        <w:tc>
          <w:tcPr>
            <w:tcW w:w="6570" w:type="dxa"/>
            <w:tcBorders>
              <w:left w:val="single" w:sz="4" w:space="0" w:color="auto"/>
            </w:tcBorders>
          </w:tcPr>
          <w:p w:rsidR="00F17E6F" w:rsidRDefault="00F17E6F" w:rsidP="00590867"/>
        </w:tc>
      </w:tr>
      <w:tr w:rsidR="00F17E6F">
        <w:trPr>
          <w:trHeight w:val="261"/>
        </w:trPr>
        <w:tc>
          <w:tcPr>
            <w:tcW w:w="2880" w:type="dxa"/>
            <w:tcBorders>
              <w:right w:val="single" w:sz="4" w:space="0" w:color="auto"/>
            </w:tcBorders>
          </w:tcPr>
          <w:p w:rsidR="00F17E6F" w:rsidRDefault="00F17E6F" w:rsidP="00652D19">
            <w:pPr>
              <w:pStyle w:val="Heading2"/>
              <w:rPr>
                <w:rFonts w:ascii="Times New Roman" w:hAnsi="Times New Roman"/>
                <w:sz w:val="22"/>
              </w:rPr>
            </w:pPr>
            <w:bookmarkStart w:id="50" w:name="_Toc413837843"/>
            <w:r>
              <w:t>HL7 Application Parameters Installed</w:t>
            </w:r>
            <w:bookmarkEnd w:id="50"/>
          </w:p>
        </w:tc>
        <w:tc>
          <w:tcPr>
            <w:tcW w:w="6570" w:type="dxa"/>
            <w:tcBorders>
              <w:left w:val="single" w:sz="4" w:space="0" w:color="auto"/>
            </w:tcBorders>
          </w:tcPr>
          <w:p w:rsidR="00F17E6F" w:rsidRDefault="00F17E6F" w:rsidP="00590867">
            <w:r>
              <w:t>My Health</w:t>
            </w:r>
            <w:r>
              <w:rPr>
                <w:b/>
                <w:i/>
                <w:u w:val="single"/>
              </w:rPr>
              <w:t>e</w:t>
            </w:r>
            <w:r>
              <w:t xml:space="preserve">Vet uses the following HL7 application parameters installed on the </w:t>
            </w:r>
            <w:smartTag w:uri="urn:schemas-microsoft-com:office:smarttags" w:element="place">
              <w:r>
                <w:t>VistA</w:t>
              </w:r>
            </w:smartTag>
            <w:r>
              <w:t xml:space="preserve"> system.</w:t>
            </w:r>
          </w:p>
          <w:p w:rsidR="00F17E6F" w:rsidRDefault="00F17E6F">
            <w:pPr>
              <w:pStyle w:val="BulletList-Normal1"/>
            </w:pPr>
            <w:r>
              <w:t>MHV EVAULT</w:t>
            </w:r>
          </w:p>
          <w:p w:rsidR="00F17E6F" w:rsidRDefault="00F17E6F">
            <w:pPr>
              <w:pStyle w:val="BulletList-Normal1"/>
            </w:pPr>
            <w:r>
              <w:t xml:space="preserve">MHV </w:t>
            </w:r>
            <w:smartTag w:uri="urn:schemas-microsoft-com:office:smarttags" w:element="place">
              <w:r>
                <w:t>VISTA</w:t>
              </w:r>
            </w:smartTag>
          </w:p>
          <w:p w:rsidR="00683B1C" w:rsidRDefault="00683B1C">
            <w:pPr>
              <w:pStyle w:val="BulletList-Normal1"/>
            </w:pPr>
            <w:r>
              <w:t>MHV SM</w:t>
            </w:r>
          </w:p>
          <w:p w:rsidR="00683B1C" w:rsidRDefault="00683B1C">
            <w:pPr>
              <w:pStyle w:val="BulletList-Normal1"/>
            </w:pPr>
            <w:r>
              <w:t>MHV TIU</w:t>
            </w:r>
          </w:p>
        </w:tc>
      </w:tr>
      <w:tr w:rsidR="00F17E6F">
        <w:trPr>
          <w:trHeight w:val="378"/>
        </w:trPr>
        <w:tc>
          <w:tcPr>
            <w:tcW w:w="2880" w:type="dxa"/>
            <w:tcBorders>
              <w:right w:val="single" w:sz="4" w:space="0" w:color="auto"/>
            </w:tcBorders>
          </w:tcPr>
          <w:p w:rsidR="00F17E6F" w:rsidRDefault="00F17E6F" w:rsidP="00652D19">
            <w:pPr>
              <w:pStyle w:val="Heading2"/>
            </w:pPr>
          </w:p>
        </w:tc>
        <w:tc>
          <w:tcPr>
            <w:tcW w:w="6570" w:type="dxa"/>
            <w:tcBorders>
              <w:left w:val="single" w:sz="4" w:space="0" w:color="auto"/>
            </w:tcBorders>
          </w:tcPr>
          <w:p w:rsidR="00F17E6F" w:rsidRDefault="00F17E6F" w:rsidP="00590867"/>
        </w:tc>
      </w:tr>
      <w:tr w:rsidR="00F17E6F">
        <w:trPr>
          <w:trHeight w:val="261"/>
        </w:trPr>
        <w:tc>
          <w:tcPr>
            <w:tcW w:w="2880" w:type="dxa"/>
            <w:tcBorders>
              <w:right w:val="single" w:sz="4" w:space="0" w:color="auto"/>
            </w:tcBorders>
          </w:tcPr>
          <w:p w:rsidR="00F17E6F" w:rsidRDefault="00F17E6F" w:rsidP="00652D19">
            <w:pPr>
              <w:pStyle w:val="Heading2"/>
              <w:rPr>
                <w:rFonts w:ascii="Times New Roman" w:hAnsi="Times New Roman"/>
                <w:sz w:val="22"/>
              </w:rPr>
            </w:pPr>
            <w:bookmarkStart w:id="51" w:name="_Toc413837844"/>
            <w:r>
              <w:t>HL7 Protocols Installed</w:t>
            </w:r>
            <w:bookmarkEnd w:id="51"/>
          </w:p>
        </w:tc>
        <w:tc>
          <w:tcPr>
            <w:tcW w:w="6570" w:type="dxa"/>
            <w:tcBorders>
              <w:left w:val="single" w:sz="4" w:space="0" w:color="auto"/>
            </w:tcBorders>
          </w:tcPr>
          <w:p w:rsidR="00F17E6F" w:rsidRDefault="00F17E6F" w:rsidP="00590867">
            <w:r>
              <w:t>My Health</w:t>
            </w:r>
            <w:r>
              <w:rPr>
                <w:b/>
                <w:i/>
                <w:u w:val="single"/>
              </w:rPr>
              <w:t>e</w:t>
            </w:r>
            <w:r>
              <w:t xml:space="preserve">Vet uses the following HL7 protocols installed on the </w:t>
            </w:r>
            <w:smartTag w:uri="urn:schemas-microsoft-com:office:smarttags" w:element="place">
              <w:r>
                <w:t>VistA</w:t>
              </w:r>
            </w:smartTag>
            <w:r>
              <w:t xml:space="preserve"> system.</w:t>
            </w:r>
          </w:p>
          <w:p w:rsidR="00F17E6F" w:rsidRDefault="00F17E6F">
            <w:pPr>
              <w:pStyle w:val="BulletList-Normal1"/>
            </w:pPr>
            <w:r>
              <w:t>MHV MFN-Z01 Event Driver</w:t>
            </w:r>
          </w:p>
          <w:p w:rsidR="00F17E6F" w:rsidRDefault="00F17E6F">
            <w:pPr>
              <w:pStyle w:val="BulletList-Normal1"/>
            </w:pPr>
            <w:r>
              <w:t>MHV MFN-Z01 Subscriber</w:t>
            </w:r>
          </w:p>
          <w:p w:rsidR="00F17E6F" w:rsidRDefault="00F17E6F">
            <w:pPr>
              <w:pStyle w:val="BulletList-Normal1"/>
            </w:pPr>
            <w:r>
              <w:t>MHV QBP-Q13 Event Driver</w:t>
            </w:r>
          </w:p>
          <w:p w:rsidR="00F17E6F" w:rsidRDefault="00F17E6F">
            <w:pPr>
              <w:pStyle w:val="BulletList-Normal1"/>
            </w:pPr>
            <w:r>
              <w:t>MHV QBP-Q13 Subscriber</w:t>
            </w:r>
          </w:p>
          <w:p w:rsidR="00F17E6F" w:rsidRDefault="00F17E6F">
            <w:pPr>
              <w:pStyle w:val="BulletList-Normal1"/>
            </w:pPr>
            <w:r>
              <w:t>MHV OMP-O09 Event Driver</w:t>
            </w:r>
          </w:p>
          <w:p w:rsidR="00F17E6F" w:rsidRDefault="00F17E6F">
            <w:pPr>
              <w:pStyle w:val="BulletList-Normal1"/>
            </w:pPr>
            <w:r>
              <w:t>MHV OMP-O09 Subscriber</w:t>
            </w:r>
          </w:p>
          <w:p w:rsidR="005324C0" w:rsidRPr="005324C0" w:rsidRDefault="005324C0" w:rsidP="005324C0">
            <w:pPr>
              <w:pStyle w:val="BulletList-Normal1"/>
            </w:pPr>
            <w:r w:rsidRPr="005324C0">
              <w:t>MHV ORP-O10 Event Driver</w:t>
            </w:r>
          </w:p>
          <w:p w:rsidR="005324C0" w:rsidRPr="005324C0" w:rsidRDefault="005324C0" w:rsidP="005324C0">
            <w:pPr>
              <w:pStyle w:val="BulletList-Normal1"/>
            </w:pPr>
            <w:r w:rsidRPr="005324C0">
              <w:t xml:space="preserve">MHV ORP-O10 Subscriber  </w:t>
            </w:r>
          </w:p>
          <w:p w:rsidR="005324C0" w:rsidRPr="005324C0" w:rsidRDefault="005324C0" w:rsidP="005324C0">
            <w:pPr>
              <w:pStyle w:val="BulletList-Normal1"/>
            </w:pPr>
            <w:r w:rsidRPr="005324C0">
              <w:t>MHV RTB-K13 Event Driver</w:t>
            </w:r>
          </w:p>
          <w:p w:rsidR="005324C0" w:rsidRDefault="005324C0" w:rsidP="0092310A">
            <w:pPr>
              <w:pStyle w:val="BulletList-Normal1"/>
            </w:pPr>
            <w:r w:rsidRPr="0092310A">
              <w:t xml:space="preserve">MHV RTB-K13 Subscriber  </w:t>
            </w:r>
          </w:p>
          <w:p w:rsidR="00683B1C" w:rsidRDefault="00683B1C" w:rsidP="00683B1C">
            <w:pPr>
              <w:pStyle w:val="BulletList-Normal1"/>
            </w:pPr>
            <w:r>
              <w:t>MHVSM ADR-A19 Event Driver</w:t>
            </w:r>
          </w:p>
          <w:p w:rsidR="00683B1C" w:rsidRDefault="00683B1C" w:rsidP="00683B1C">
            <w:pPr>
              <w:pStyle w:val="BulletList-Normal1"/>
            </w:pPr>
            <w:r>
              <w:t>MHVSM ADR-A19 Subscriber</w:t>
            </w:r>
          </w:p>
          <w:p w:rsidR="00683B1C" w:rsidRDefault="00683B1C" w:rsidP="00683B1C">
            <w:pPr>
              <w:pStyle w:val="BulletList-Normal1"/>
            </w:pPr>
            <w:r>
              <w:t>MHVSM MDM-T02 Event Driver</w:t>
            </w:r>
          </w:p>
          <w:p w:rsidR="00683B1C" w:rsidRDefault="00683B1C" w:rsidP="00683B1C">
            <w:pPr>
              <w:pStyle w:val="BulletList-Normal1"/>
            </w:pPr>
            <w:r>
              <w:lastRenderedPageBreak/>
              <w:t>MHVSM MDM-T02 Subscriber</w:t>
            </w:r>
          </w:p>
          <w:p w:rsidR="00683B1C" w:rsidRDefault="00683B1C" w:rsidP="00683B1C">
            <w:pPr>
              <w:pStyle w:val="BulletList-Normal1"/>
            </w:pPr>
            <w:r>
              <w:t>MHVSM QRY-A19 Event Driver</w:t>
            </w:r>
          </w:p>
          <w:p w:rsidR="00683B1C" w:rsidRDefault="00683B1C" w:rsidP="00683B1C">
            <w:pPr>
              <w:pStyle w:val="BulletList-Normal1"/>
            </w:pPr>
            <w:r>
              <w:t xml:space="preserve">MHVSM QRY-A19 Subscriber </w:t>
            </w:r>
          </w:p>
          <w:p w:rsidR="00683B1C" w:rsidRDefault="00683B1C" w:rsidP="00683B1C">
            <w:pPr>
              <w:pStyle w:val="BulletList-Normal1"/>
            </w:pPr>
            <w:r>
              <w:t>MHVSM QBP-Q11 Event Driver</w:t>
            </w:r>
          </w:p>
          <w:p w:rsidR="00683B1C" w:rsidRDefault="00683B1C" w:rsidP="00683B1C">
            <w:pPr>
              <w:pStyle w:val="BulletList-Normal1"/>
            </w:pPr>
            <w:r>
              <w:t>MHVSM QBP-Q11 Subscriber</w:t>
            </w:r>
          </w:p>
          <w:p w:rsidR="00683B1C" w:rsidRDefault="00683B1C" w:rsidP="00683B1C">
            <w:pPr>
              <w:pStyle w:val="BulletList-Normal1"/>
            </w:pPr>
            <w:r>
              <w:t>MHVSM RSP-K11 Event Driver</w:t>
            </w:r>
          </w:p>
          <w:p w:rsidR="00683B1C" w:rsidRDefault="00683B1C" w:rsidP="00683B1C">
            <w:pPr>
              <w:pStyle w:val="BulletList-Normal1"/>
            </w:pPr>
            <w:r>
              <w:t>MHVSM RSP-K11 Subscriber</w:t>
            </w:r>
          </w:p>
          <w:p w:rsidR="00456ED8" w:rsidRDefault="00456ED8" w:rsidP="00683B1C">
            <w:pPr>
              <w:pStyle w:val="BulletList-Normal1"/>
            </w:pPr>
            <w:r>
              <w:t>MHVSM QBP-Q13 Event Driver</w:t>
            </w:r>
          </w:p>
          <w:p w:rsidR="00456ED8" w:rsidRDefault="00456ED8" w:rsidP="00683B1C">
            <w:pPr>
              <w:pStyle w:val="BulletList-Normal1"/>
            </w:pPr>
            <w:r>
              <w:t>MHVSM QBP-Q13 Subscriber</w:t>
            </w:r>
          </w:p>
          <w:p w:rsidR="00456ED8" w:rsidRDefault="00456ED8" w:rsidP="00683B1C">
            <w:pPr>
              <w:pStyle w:val="BulletList-Normal1"/>
            </w:pPr>
            <w:r>
              <w:t>MHVSM RTB-K13 Event Driver</w:t>
            </w:r>
          </w:p>
          <w:p w:rsidR="00456ED8" w:rsidRDefault="00456ED8" w:rsidP="00683B1C">
            <w:pPr>
              <w:pStyle w:val="BulletList-Normal1"/>
            </w:pPr>
            <w:r>
              <w:t>MHVSM RTB-K13 Subscriber</w:t>
            </w:r>
          </w:p>
          <w:p w:rsidR="00E53AD9" w:rsidRDefault="00E53AD9" w:rsidP="00683B1C">
            <w:pPr>
              <w:pStyle w:val="BulletList-Normal1"/>
            </w:pPr>
            <w:r>
              <w:t>MHVSM DFT-P03 Event Driver</w:t>
            </w:r>
          </w:p>
          <w:p w:rsidR="00E53AD9" w:rsidRDefault="00E53AD9" w:rsidP="00683B1C">
            <w:pPr>
              <w:pStyle w:val="BulletList-Normal1"/>
            </w:pPr>
            <w:r>
              <w:t>MHVSM DFT-P03 Subscriber</w:t>
            </w:r>
          </w:p>
          <w:p w:rsidR="00E53AD9" w:rsidRDefault="00E53AD9" w:rsidP="00683B1C">
            <w:pPr>
              <w:pStyle w:val="BulletList-Normal1"/>
            </w:pPr>
            <w:r>
              <w:t>MHVSM ACK-P03 Event Driver</w:t>
            </w:r>
          </w:p>
          <w:p w:rsidR="00E53AD9" w:rsidRPr="0092310A" w:rsidRDefault="00E53AD9" w:rsidP="00683B1C">
            <w:pPr>
              <w:pStyle w:val="BulletList-Normal1"/>
            </w:pPr>
            <w:r>
              <w:t>MHVSM ACK-P03 Subscriber</w:t>
            </w:r>
          </w:p>
          <w:p w:rsidR="00F17E6F" w:rsidRDefault="00F17E6F" w:rsidP="000330C3">
            <w:pPr>
              <w:pStyle w:val="BulletList-Normal1"/>
              <w:numPr>
                <w:ilvl w:val="0"/>
                <w:numId w:val="0"/>
              </w:numPr>
            </w:pPr>
          </w:p>
        </w:tc>
      </w:tr>
      <w:tr w:rsidR="00740EA7">
        <w:trPr>
          <w:trHeight w:val="261"/>
        </w:trPr>
        <w:tc>
          <w:tcPr>
            <w:tcW w:w="2880" w:type="dxa"/>
            <w:tcBorders>
              <w:right w:val="single" w:sz="4" w:space="0" w:color="auto"/>
            </w:tcBorders>
          </w:tcPr>
          <w:p w:rsidR="00740EA7" w:rsidRDefault="00740EA7" w:rsidP="00B37B0E">
            <w:pPr>
              <w:pStyle w:val="Heading2"/>
            </w:pPr>
          </w:p>
        </w:tc>
        <w:tc>
          <w:tcPr>
            <w:tcW w:w="6570" w:type="dxa"/>
            <w:tcBorders>
              <w:left w:val="single" w:sz="4" w:space="0" w:color="auto"/>
            </w:tcBorders>
          </w:tcPr>
          <w:p w:rsidR="00740EA7" w:rsidRDefault="00740EA7" w:rsidP="00652D19"/>
        </w:tc>
      </w:tr>
      <w:tr w:rsidR="00740EA7">
        <w:trPr>
          <w:trHeight w:val="261"/>
        </w:trPr>
        <w:tc>
          <w:tcPr>
            <w:tcW w:w="2880" w:type="dxa"/>
            <w:tcBorders>
              <w:right w:val="single" w:sz="4" w:space="0" w:color="auto"/>
            </w:tcBorders>
          </w:tcPr>
          <w:p w:rsidR="00740EA7" w:rsidRDefault="00740EA7" w:rsidP="00B37B0E">
            <w:pPr>
              <w:pStyle w:val="Heading2"/>
            </w:pPr>
            <w:bookmarkStart w:id="52" w:name="_Toc413837845"/>
            <w:r>
              <w:t>HL7 Logical Link</w:t>
            </w:r>
            <w:bookmarkEnd w:id="52"/>
          </w:p>
        </w:tc>
        <w:tc>
          <w:tcPr>
            <w:tcW w:w="6570" w:type="dxa"/>
            <w:tcBorders>
              <w:left w:val="single" w:sz="4" w:space="0" w:color="auto"/>
            </w:tcBorders>
          </w:tcPr>
          <w:p w:rsidR="00740EA7" w:rsidRDefault="00740EA7" w:rsidP="0092310A">
            <w:pPr>
              <w:pStyle w:val="BulletList-Normal1"/>
              <w:numPr>
                <w:ilvl w:val="0"/>
                <w:numId w:val="0"/>
              </w:numPr>
            </w:pPr>
            <w:r>
              <w:t>My Health</w:t>
            </w:r>
            <w:r>
              <w:rPr>
                <w:b/>
                <w:i/>
                <w:u w:val="single"/>
              </w:rPr>
              <w:t>e</w:t>
            </w:r>
            <w:r>
              <w:t xml:space="preserve">Vet uses the following HL7 logical link installed on the </w:t>
            </w:r>
            <w:smartTag w:uri="urn:schemas-microsoft-com:office:smarttags" w:element="place">
              <w:r>
                <w:t>VistA</w:t>
              </w:r>
            </w:smartTag>
            <w:r>
              <w:t xml:space="preserve"> system.</w:t>
            </w:r>
          </w:p>
          <w:p w:rsidR="00740EA7" w:rsidRDefault="00740EA7" w:rsidP="0092310A">
            <w:pPr>
              <w:pStyle w:val="BulletList-Normal1"/>
            </w:pPr>
            <w:r>
              <w:t>MHVVA</w:t>
            </w:r>
          </w:p>
        </w:tc>
      </w:tr>
    </w:tbl>
    <w:p w:rsidR="00F17E6F" w:rsidRDefault="00F17E6F">
      <w:pPr>
        <w:pStyle w:val="H1Continued"/>
      </w:pPr>
      <w:r>
        <w:br w:type="page"/>
      </w:r>
      <w:bookmarkStart w:id="53" w:name="_Toc413837846"/>
      <w:r>
        <w:lastRenderedPageBreak/>
        <w:t>Archiving and Purging</w:t>
      </w:r>
      <w:bookmarkEnd w:id="53"/>
    </w:p>
    <w:tbl>
      <w:tblPr>
        <w:tblW w:w="0" w:type="auto"/>
        <w:tblInd w:w="108" w:type="dxa"/>
        <w:tblLayout w:type="fixed"/>
        <w:tblLook w:val="0000" w:firstRow="0" w:lastRow="0" w:firstColumn="0" w:lastColumn="0" w:noHBand="0" w:noVBand="0"/>
      </w:tblPr>
      <w:tblGrid>
        <w:gridCol w:w="2880"/>
        <w:gridCol w:w="6570"/>
      </w:tblGrid>
      <w:tr w:rsidR="00F17E6F">
        <w:trPr>
          <w:trHeight w:val="3285"/>
        </w:trPr>
        <w:tc>
          <w:tcPr>
            <w:tcW w:w="2880" w:type="dxa"/>
            <w:tcBorders>
              <w:right w:val="single" w:sz="4" w:space="0" w:color="auto"/>
            </w:tcBorders>
          </w:tcPr>
          <w:bookmarkStart w:id="54" w:name="_Toc413837847"/>
          <w:p w:rsidR="00F17E6F" w:rsidRDefault="00590867" w:rsidP="00652D19">
            <w:pPr>
              <w:pStyle w:val="Heading2"/>
            </w:pPr>
            <w:r>
              <w:rPr>
                <w:sz w:val="20"/>
              </w:rPr>
              <mc:AlternateContent>
                <mc:Choice Requires="wps">
                  <w:drawing>
                    <wp:anchor distT="0" distB="0" distL="114300" distR="114300" simplePos="0" relativeHeight="251664896" behindDoc="0" locked="0" layoutInCell="1" allowOverlap="1" wp14:anchorId="4527C8D8" wp14:editId="2250D093">
                      <wp:simplePos x="0" y="0"/>
                      <wp:positionH relativeFrom="column">
                        <wp:posOffset>440055</wp:posOffset>
                      </wp:positionH>
                      <wp:positionV relativeFrom="paragraph">
                        <wp:posOffset>1950720</wp:posOffset>
                      </wp:positionV>
                      <wp:extent cx="1019175" cy="0"/>
                      <wp:effectExtent l="0" t="0" r="0" b="0"/>
                      <wp:wrapNone/>
                      <wp:docPr id="41" name="Line 8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86"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53.6pt" to="114.9pt,1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mNOFAIAACs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"/>
                  </w:pict>
                </mc:Fallback>
              </mc:AlternateContent>
            </w:r>
            <w:r>
              <w:rPr>
                <w:sz w:val="20"/>
              </w:rPr>
              <mc:AlternateContent>
                <mc:Choice Requires="wps">
                  <w:drawing>
                    <wp:anchor distT="0" distB="0" distL="114300" distR="114300" simplePos="0" relativeHeight="251661824" behindDoc="0" locked="0" layoutInCell="1" allowOverlap="1" wp14:anchorId="115E6388" wp14:editId="6D1D20DC">
                      <wp:simplePos x="0" y="0"/>
                      <wp:positionH relativeFrom="column">
                        <wp:posOffset>440055</wp:posOffset>
                      </wp:positionH>
                      <wp:positionV relativeFrom="paragraph">
                        <wp:posOffset>807720</wp:posOffset>
                      </wp:positionV>
                      <wp:extent cx="1211580" cy="1264920"/>
                      <wp:effectExtent l="0" t="0" r="0" b="0"/>
                      <wp:wrapNone/>
                      <wp:docPr id="40" name="Text Box 8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1264920"/>
                              </a:xfrm>
                              <a:prstGeom prst="rect">
                                <a:avLst/>
                              </a:prstGeom>
                              <a:solidFill>
                                <a:srgbClr val="FFFFFF"/>
                              </a:solidFill>
                              <a:ln w="9525">
                                <a:solidFill>
                                  <a:srgbClr val="FFFFFF"/>
                                </a:solidFill>
                                <a:miter lim="800000"/>
                                <a:headEnd/>
                                <a:tailEnd/>
                              </a:ln>
                            </wps:spPr>
                            <wps:txbx>
                              <w:txbxContent>
                                <w:p w:rsidR="00B249FD" w:rsidRDefault="00B249FD">
                                  <w:pPr>
                                    <w:pStyle w:val="SmallCaps"/>
                                  </w:pPr>
                                  <w:r>
                                    <w:t>tip:</w:t>
                                  </w:r>
                                </w:p>
                                <w:p w:rsidR="00B249FD" w:rsidRDefault="00B249FD">
                                  <w:pPr>
                                    <w:pStyle w:val="TipText"/>
                                  </w:pPr>
                                  <w:r>
                                    <w:t xml:space="preserve">Archive and purge capabilities are </w:t>
                                  </w:r>
                                  <w:r>
                                    <w:rPr>
                                      <w:i/>
                                    </w:rPr>
                                    <w:t xml:space="preserve">not </w:t>
                                  </w:r>
                                  <w:r>
                                    <w:t>available in</w:t>
                                  </w:r>
                                  <w:r>
                                    <w:br/>
                                    <w:t>My Health</w:t>
                                  </w:r>
                                  <w:r>
                                    <w:rPr>
                                      <w:b/>
                                      <w:i/>
                                      <w:u w:val="single"/>
                                    </w:rPr>
                                    <w:t>e</w:t>
                                  </w:r>
                                  <w:r>
                                    <w:t xml:space="preserve">Vet VistA. </w:t>
                                  </w:r>
                                </w:p>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9" o:spid="_x0000_s1068" type="#_x0000_t202" style="position:absolute;margin-left:34.65pt;margin-top:63.6pt;width:95.4pt;height:99.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" strokecolor="white">
                      <v:textbox>
                        <w:txbxContent>
                          <w:p w:rsidR="00B249FD" w:rsidRDefault="00B249FD">
                            <w:pPr>
                              <w:pStyle w:val="SmallCaps"/>
                            </w:pPr>
                            <w:r>
                              <w:t>tip:</w:t>
                            </w:r>
                          </w:p>
                          <w:p w:rsidR="00B249FD" w:rsidRDefault="00B249FD">
                            <w:pPr>
                              <w:pStyle w:val="TipText"/>
                            </w:pPr>
                            <w:r>
                              <w:t xml:space="preserve">Archive and purge capabilities are </w:t>
                            </w:r>
                            <w:r>
                              <w:rPr>
                                <w:i/>
                              </w:rPr>
                              <w:t xml:space="preserve">not </w:t>
                            </w:r>
                            <w:r>
                              <w:t>available in</w:t>
                            </w:r>
                            <w:r>
                              <w:br/>
                              <w:t>My Health</w:t>
                            </w:r>
                            <w:r>
                              <w:rPr>
                                <w:b/>
                                <w:i/>
                                <w:u w:val="single"/>
                              </w:rPr>
                              <w:t>e</w:t>
                            </w:r>
                            <w:r>
                              <w:t xml:space="preserve">Vet VistA. </w:t>
                            </w:r>
                          </w:p>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txbxContent>
                      </v:textbox>
                    </v:shape>
                  </w:pict>
                </mc:Fallback>
              </mc:AlternateContent>
            </w:r>
            <w:r>
              <w:rPr>
                <w:sz w:val="20"/>
              </w:rPr>
              <mc:AlternateContent>
                <mc:Choice Requires="wps">
                  <w:drawing>
                    <wp:anchor distT="0" distB="0" distL="114300" distR="114300" simplePos="0" relativeHeight="251665920" behindDoc="0" locked="0" layoutInCell="1" allowOverlap="1" wp14:anchorId="11828A91" wp14:editId="580A8CDB">
                      <wp:simplePos x="0" y="0"/>
                      <wp:positionH relativeFrom="column">
                        <wp:posOffset>-200025</wp:posOffset>
                      </wp:positionH>
                      <wp:positionV relativeFrom="paragraph">
                        <wp:posOffset>739775</wp:posOffset>
                      </wp:positionV>
                      <wp:extent cx="640080" cy="549275"/>
                      <wp:effectExtent l="0" t="0" r="0" b="0"/>
                      <wp:wrapNone/>
                      <wp:docPr id="39" name="Text Box 8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549275"/>
                              </a:xfrm>
                              <a:prstGeom prst="rect">
                                <a:avLst/>
                              </a:prstGeom>
                              <a:solidFill>
                                <a:srgbClr val="FFFFFF"/>
                              </a:solidFill>
                              <a:ln w="9525">
                                <a:solidFill>
                                  <a:srgbClr val="FFFFFF"/>
                                </a:solidFill>
                                <a:miter lim="800000"/>
                                <a:headEnd/>
                                <a:tailEnd/>
                              </a:ln>
                            </wps:spPr>
                            <wps:txbx>
                              <w:txbxContent>
                                <w:p w:rsidR="00B249FD" w:rsidRDefault="00B249FD" w:rsidP="00B37B0E">
                                  <w:r>
                                    <w:rPr>
                                      <w:noProof/>
                                    </w:rPr>
                                    <w:drawing>
                                      <wp:inline distT="0" distB="0" distL="0" distR="0" wp14:anchorId="6078F195" wp14:editId="1AD8D977">
                                        <wp:extent cx="457200" cy="457200"/>
                                        <wp:effectExtent l="0" t="0" r="0" b="0"/>
                                        <wp:docPr id="12" name="Picture 12"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02557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B37B0E"/>
                                <w:p w:rsidR="00B249FD" w:rsidRDefault="00B249FD" w:rsidP="00B37B0E"/>
                                <w:p w:rsidR="00B249FD" w:rsidRDefault="00B249FD" w:rsidP="00B37B0E">
                                  <w:r>
                                    <w:rPr>
                                      <w:noProof/>
                                    </w:rPr>
                                    <w:drawing>
                                      <wp:inline distT="0" distB="0" distL="0" distR="0" wp14:anchorId="0C1B7922" wp14:editId="1502CB18">
                                        <wp:extent cx="457200" cy="457200"/>
                                        <wp:effectExtent l="0" t="0" r="0" b="0"/>
                                        <wp:docPr id="13" name="Picture 13"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02557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r>
                                    <w:rPr>
                                      <w:noProof/>
                                    </w:rPr>
                                    <w:drawing>
                                      <wp:inline distT="0" distB="0" distL="0" distR="0" wp14:anchorId="273624F9" wp14:editId="63352259">
                                        <wp:extent cx="457200" cy="457200"/>
                                        <wp:effectExtent l="0" t="0" r="0" b="0"/>
                                        <wp:docPr id="14" name="Picture 14"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02557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r>
                                    <w:rPr>
                                      <w:noProof/>
                                    </w:rPr>
                                    <w:drawing>
                                      <wp:inline distT="0" distB="0" distL="0" distR="0" wp14:anchorId="08738B86" wp14:editId="53BC4954">
                                        <wp:extent cx="457200" cy="457200"/>
                                        <wp:effectExtent l="0" t="0" r="0" b="0"/>
                                        <wp:docPr id="15" name="Picture 15"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02557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r>
                                    <w:rPr>
                                      <w:noProof/>
                                    </w:rPr>
                                    <w:drawing>
                                      <wp:inline distT="0" distB="0" distL="0" distR="0" wp14:anchorId="7955F773" wp14:editId="7202F21B">
                                        <wp:extent cx="457200" cy="457200"/>
                                        <wp:effectExtent l="0" t="0" r="0" b="0"/>
                                        <wp:docPr id="16" name="Picture 16"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02557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7" o:spid="_x0000_s1069" type="#_x0000_t202" style="position:absolute;margin-left:-15.75pt;margin-top:58.25pt;width:50.4pt;height:43.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" strokecolor="white">
                      <v:textbox>
                        <w:txbxContent>
                          <w:p w:rsidR="00B249FD" w:rsidRDefault="00B249FD" w:rsidP="00B37B0E">
                            <w:r>
                              <w:rPr>
                                <w:noProof/>
                              </w:rPr>
                              <w:drawing>
                                <wp:inline distT="0" distB="0" distL="0" distR="0" wp14:anchorId="6078F195" wp14:editId="1AD8D977">
                                  <wp:extent cx="457200" cy="457200"/>
                                  <wp:effectExtent l="0" t="0" r="0" b="0"/>
                                  <wp:docPr id="12" name="Picture 12"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02557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B37B0E"/>
                          <w:p w:rsidR="00B249FD" w:rsidRDefault="00B249FD" w:rsidP="00B37B0E"/>
                          <w:p w:rsidR="00B249FD" w:rsidRDefault="00B249FD" w:rsidP="00B37B0E">
                            <w:r>
                              <w:rPr>
                                <w:noProof/>
                              </w:rPr>
                              <w:drawing>
                                <wp:inline distT="0" distB="0" distL="0" distR="0" wp14:anchorId="0C1B7922" wp14:editId="1502CB18">
                                  <wp:extent cx="457200" cy="457200"/>
                                  <wp:effectExtent l="0" t="0" r="0" b="0"/>
                                  <wp:docPr id="13" name="Picture 13"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02557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r>
                              <w:rPr>
                                <w:noProof/>
                              </w:rPr>
                              <w:drawing>
                                <wp:inline distT="0" distB="0" distL="0" distR="0" wp14:anchorId="273624F9" wp14:editId="63352259">
                                  <wp:extent cx="457200" cy="457200"/>
                                  <wp:effectExtent l="0" t="0" r="0" b="0"/>
                                  <wp:docPr id="14" name="Picture 14"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02557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r>
                              <w:rPr>
                                <w:noProof/>
                              </w:rPr>
                              <w:drawing>
                                <wp:inline distT="0" distB="0" distL="0" distR="0" wp14:anchorId="08738B86" wp14:editId="53BC4954">
                                  <wp:extent cx="457200" cy="457200"/>
                                  <wp:effectExtent l="0" t="0" r="0" b="0"/>
                                  <wp:docPr id="15" name="Picture 15"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02557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r>
                              <w:rPr>
                                <w:noProof/>
                              </w:rPr>
                              <w:drawing>
                                <wp:inline distT="0" distB="0" distL="0" distR="0" wp14:anchorId="7955F773" wp14:editId="7202F21B">
                                  <wp:extent cx="457200" cy="457200"/>
                                  <wp:effectExtent l="0" t="0" r="0" b="0"/>
                                  <wp:docPr id="16" name="Picture 16"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02557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txbxContent>
                      </v:textbox>
                    </v:shape>
                  </w:pict>
                </mc:Fallback>
              </mc:AlternateContent>
            </w:r>
            <w:r>
              <w:rPr>
                <w:sz w:val="20"/>
              </w:rPr>
              <mc:AlternateContent>
                <mc:Choice Requires="wps">
                  <w:drawing>
                    <wp:anchor distT="0" distB="0" distL="114300" distR="114300" simplePos="0" relativeHeight="251663872" behindDoc="0" locked="0" layoutInCell="1" allowOverlap="1" wp14:anchorId="27CA7F88" wp14:editId="1E8B534F">
                      <wp:simplePos x="0" y="0"/>
                      <wp:positionH relativeFrom="column">
                        <wp:posOffset>485775</wp:posOffset>
                      </wp:positionH>
                      <wp:positionV relativeFrom="paragraph">
                        <wp:posOffset>741680</wp:posOffset>
                      </wp:positionV>
                      <wp:extent cx="1019175" cy="0"/>
                      <wp:effectExtent l="0" t="0" r="0" b="0"/>
                      <wp:wrapNone/>
                      <wp:docPr id="38" name="Line 8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85"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58.4pt" to="118.5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pc4FAIAACs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"/>
                  </w:pict>
                </mc:Fallback>
              </mc:AlternateContent>
            </w:r>
            <w:r>
              <mc:AlternateContent>
                <mc:Choice Requires="wpg">
                  <w:drawing>
                    <wp:anchor distT="0" distB="0" distL="114300" distR="114300" simplePos="0" relativeHeight="251662848" behindDoc="0" locked="1" layoutInCell="0" allowOverlap="1" wp14:anchorId="6207BB70" wp14:editId="5DAEAB4D">
                      <wp:simplePos x="0" y="0"/>
                      <wp:positionH relativeFrom="character">
                        <wp:posOffset>822960</wp:posOffset>
                      </wp:positionH>
                      <wp:positionV relativeFrom="line">
                        <wp:posOffset>-10810875</wp:posOffset>
                      </wp:positionV>
                      <wp:extent cx="1668780" cy="2011680"/>
                      <wp:effectExtent l="0" t="0" r="0" b="0"/>
                      <wp:wrapNone/>
                      <wp:docPr id="33" name="Group 8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8780" cy="2011680"/>
                                <a:chOff x="1440" y="3600"/>
                                <a:chExt cx="2628" cy="3168"/>
                              </a:xfrm>
                            </wpg:grpSpPr>
                            <wps:wsp>
                              <wps:cNvPr id="34" name="Text Box 881"/>
                              <wps:cNvSpPr txBox="1">
                                <a:spLocks noChangeArrowheads="1"/>
                              </wps:cNvSpPr>
                              <wps:spPr bwMode="auto">
                                <a:xfrm>
                                  <a:off x="2340" y="3603"/>
                                  <a:ext cx="1728" cy="3165"/>
                                </a:xfrm>
                                <a:prstGeom prst="rect">
                                  <a:avLst/>
                                </a:prstGeom>
                                <a:solidFill>
                                  <a:srgbClr val="FFFFFF"/>
                                </a:solidFill>
                                <a:ln w="9525">
                                  <a:solidFill>
                                    <a:srgbClr val="FFFFFF"/>
                                  </a:solidFill>
                                  <a:miter lim="800000"/>
                                  <a:headEnd/>
                                  <a:tailEnd/>
                                </a:ln>
                              </wps:spPr>
                              <wps:txbx>
                                <w:txbxContent>
                                  <w:p w:rsidR="00B249FD" w:rsidRDefault="00B249FD">
                                    <w:pPr>
                                      <w:pStyle w:val="SmallCaps"/>
                                    </w:pPr>
                                    <w:r>
                                      <w:t>tip:</w:t>
                                    </w:r>
                                  </w:p>
                                  <w:p w:rsidR="00B249FD" w:rsidRDefault="00B249FD">
                                    <w:pPr>
                                      <w:pStyle w:val="TipText"/>
                                    </w:pPr>
                                    <w:r>
                                      <w:t xml:space="preserve">The approximate size for ^PSB was calculated using a "normal” </w:t>
                                    </w:r>
                                    <w:smartTag w:uri="urn:schemas-microsoft-com:office:smarttags" w:element="place">
                                      <w:smartTag w:uri="urn:schemas-microsoft-com:office:smarttags" w:element="PlaceName">
                                        <w:r>
                                          <w:t>Med</w:t>
                                        </w:r>
                                      </w:smartTag>
                                      <w:r>
                                        <w:t xml:space="preserve"> </w:t>
                                      </w:r>
                                      <w:smartTag w:uri="urn:schemas-microsoft-com:office:smarttags" w:element="PlaceType">
                                        <w:r>
                                          <w:t>Pass</w:t>
                                        </w:r>
                                      </w:smartTag>
                                    </w:smartTag>
                                    <w:r>
                                      <w:t xml:space="preserve"> for a Unit Dose and an IV medication order. This is only an estimated number; it serves as the “mean.”</w:t>
                                    </w:r>
                                  </w:p>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txbxContent>
                              </wps:txbx>
                              <wps:bodyPr rot="0" vert="horz" wrap="square" lIns="91440" tIns="45720" rIns="91440" bIns="45720" anchor="t" anchorCtr="0" upright="1">
                                <a:noAutofit/>
                              </wps:bodyPr>
                            </wps:wsp>
                            <wps:wsp>
                              <wps:cNvPr id="35" name="Line 882"/>
                              <wps:cNvCnPr/>
                              <wps:spPr bwMode="auto">
                                <a:xfrm>
                                  <a:off x="2340" y="3603"/>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883"/>
                              <wps:cNvCnPr/>
                              <wps:spPr bwMode="auto">
                                <a:xfrm>
                                  <a:off x="2448" y="6480"/>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Text Box 884"/>
                              <wps:cNvSpPr txBox="1">
                                <a:spLocks noChangeArrowheads="1"/>
                              </wps:cNvSpPr>
                              <wps:spPr bwMode="auto">
                                <a:xfrm>
                                  <a:off x="1440" y="3600"/>
                                  <a:ext cx="1008" cy="864"/>
                                </a:xfrm>
                                <a:prstGeom prst="rect">
                                  <a:avLst/>
                                </a:prstGeom>
                                <a:solidFill>
                                  <a:srgbClr val="FFFFFF"/>
                                </a:solidFill>
                                <a:ln w="9525">
                                  <a:solidFill>
                                    <a:srgbClr val="FFFFFF"/>
                                  </a:solidFill>
                                  <a:miter lim="800000"/>
                                  <a:headEnd/>
                                  <a:tailEnd/>
                                </a:ln>
                              </wps:spPr>
                              <wps:txbx>
                                <w:txbxContent>
                                  <w:p w:rsidR="00B249FD" w:rsidRDefault="00B249FD" w:rsidP="00B37B0E">
                                    <w:r>
                                      <w:rPr>
                                        <w:noProof/>
                                      </w:rPr>
                                      <w:drawing>
                                        <wp:inline distT="0" distB="0" distL="0" distR="0" wp14:anchorId="5225FBDA" wp14:editId="163BB1CA">
                                          <wp:extent cx="457200" cy="457200"/>
                                          <wp:effectExtent l="0" t="0" r="0" b="0"/>
                                          <wp:docPr id="17" name="Picture 17"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02557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80" o:spid="_x0000_s1070" style="position:absolute;margin-left:64.8pt;margin-top:-851.25pt;width:131.4pt;height:158.4pt;z-index:251662848;mso-position-horizontal-relative:char;mso-position-vertical-relative:line" coordorigin="1440,3600" coordsize="2628,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" o:allowincell="f">
                      <v:shape id="Text Box 881" o:spid="_x0000_s1071" type="#_x0000_t202" style="position:absolute;left:2340;top:3603;width:1728;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OcVcIA&#10;AADbAAAADwAAAGRycy9kb3ducmV2LnhtbESPT4vCMBTE74LfITzBi2hqFZGuUUQUveruxdujef3D&#10;Ni9tE23dT79ZWPA4zMxvmM2uN5V4UutKywrmswgEcWp1ybmCr8/TdA3CeWSNlWVS8CIHu+1wsMFE&#10;246v9Lz5XAQIuwQVFN7XiZQuLcigm9maOHiZbQ36INtc6ha7ADeVjKNoJQ2WHBYKrOlQUPp9exgF&#10;tju+jKUmiif3H3M+7JtrFjdKjUf9/gOEp96/w//ti1awWML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c5xVwgAAANsAAAAPAAAAAAAAAAAAAAAAAJgCAABkcnMvZG93&#10;bnJldi54bWxQSwUGAAAAAAQABAD1AAAAhwMAAAAA&#10;" strokecolor="white">
                        <v:textbox>
                          <w:txbxContent>
                            <w:p w:rsidR="00B249FD" w:rsidRDefault="00B249FD">
                              <w:pPr>
                                <w:pStyle w:val="SmallCaps"/>
                              </w:pPr>
                              <w:r>
                                <w:t>tip:</w:t>
                              </w:r>
                            </w:p>
                            <w:p w:rsidR="00B249FD" w:rsidRDefault="00B249FD">
                              <w:pPr>
                                <w:pStyle w:val="TipText"/>
                              </w:pPr>
                              <w:r>
                                <w:t xml:space="preserve">The approximate size for ^PSB was calculated using a "normal” </w:t>
                              </w:r>
                              <w:smartTag w:uri="urn:schemas-microsoft-com:office:smarttags" w:element="place">
                                <w:smartTag w:uri="urn:schemas-microsoft-com:office:smarttags" w:element="PlaceName">
                                  <w:r>
                                    <w:t>Med</w:t>
                                  </w:r>
                                </w:smartTag>
                                <w:r>
                                  <w:t xml:space="preserve"> </w:t>
                                </w:r>
                                <w:smartTag w:uri="urn:schemas-microsoft-com:office:smarttags" w:element="PlaceType">
                                  <w:r>
                                    <w:t>Pass</w:t>
                                  </w:r>
                                </w:smartTag>
                              </w:smartTag>
                              <w:r>
                                <w:t xml:space="preserve"> for a Unit Dose and an IV medication order. This is only an estimated number; it serves as the “mean.”</w:t>
                              </w:r>
                            </w:p>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txbxContent>
                        </v:textbox>
                      </v:shape>
                      <v:line id="Line 882" o:spid="_x0000_s1072" style="position:absolute;visibility:visible;mso-wrap-style:square" from="2340,3603" to="3945,3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883" o:spid="_x0000_s1073" style="position:absolute;visibility:visible;mso-wrap-style:square" from="2448,6480" to="4053,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shape id="Text Box 884" o:spid="_x0000_s1074" type="#_x0000_t202" style="position:absolute;left:1440;top:3600;width:100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ECIsIA&#10;AADbAAAADwAAAGRycy9kb3ducmV2LnhtbESPT4vCMBTE74LfITzBi2hqBZWuUUQUveruxdujef3D&#10;Ni9tE23dT79ZWPA4zMxvmM2uN5V4UutKywrmswgEcWp1ybmCr8/TdA3CeWSNlWVS8CIHu+1wsMFE&#10;246v9Lz5XAQIuwQVFN7XiZQuLcigm9maOHiZbQ36INtc6ha7ADeVjKNoKQ2WHBYKrOlQUPp9exgF&#10;tju+jKUmiif3H3M+7JtrFjdKjUf9/gOEp96/w//ti1awWMH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oQIiwgAAANsAAAAPAAAAAAAAAAAAAAAAAJgCAABkcnMvZG93&#10;bnJldi54bWxQSwUGAAAAAAQABAD1AAAAhwMAAAAA&#10;" strokecolor="white">
                        <v:textbox>
                          <w:txbxContent>
                            <w:p w:rsidR="00B249FD" w:rsidRDefault="00B249FD" w:rsidP="00B37B0E">
                              <w:r>
                                <w:rPr>
                                  <w:noProof/>
                                </w:rPr>
                                <w:drawing>
                                  <wp:inline distT="0" distB="0" distL="0" distR="0" wp14:anchorId="5225FBDA" wp14:editId="163BB1CA">
                                    <wp:extent cx="457200" cy="457200"/>
                                    <wp:effectExtent l="0" t="0" r="0" b="0"/>
                                    <wp:docPr id="17" name="Picture 17"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02557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p w:rsidR="00B249FD" w:rsidRDefault="00B249FD" w:rsidP="00B37B0E"/>
                          </w:txbxContent>
                        </v:textbox>
                      </v:shape>
                      <w10:wrap anchory="line"/>
                      <w10:anchorlock/>
                    </v:group>
                  </w:pict>
                </mc:Fallback>
              </mc:AlternateContent>
            </w:r>
            <w:r w:rsidR="00F17E6F">
              <w:br w:type="page"/>
              <w:t>Archive and Purge Capabilities</w:t>
            </w:r>
            <w:bookmarkEnd w:id="54"/>
          </w:p>
        </w:tc>
        <w:tc>
          <w:tcPr>
            <w:tcW w:w="6570" w:type="dxa"/>
            <w:tcBorders>
              <w:left w:val="nil"/>
            </w:tcBorders>
          </w:tcPr>
          <w:p w:rsidR="00F17E6F" w:rsidRDefault="00F17E6F" w:rsidP="00590867">
            <w:r>
              <w:t>My Health</w:t>
            </w:r>
            <w:r>
              <w:rPr>
                <w:b/>
                <w:i/>
                <w:u w:val="single"/>
              </w:rPr>
              <w:t>e</w:t>
            </w:r>
            <w:r>
              <w:t>Vet VistA Package does not store detailed patient information.  Detailed prescription information is transmitted and stored with the My Health</w:t>
            </w:r>
            <w:r>
              <w:rPr>
                <w:b/>
                <w:i/>
                <w:u w:val="single"/>
              </w:rPr>
              <w:t>e</w:t>
            </w:r>
            <w:r>
              <w:t>Vet server in a secure “</w:t>
            </w:r>
            <w:proofErr w:type="spellStart"/>
            <w:r>
              <w:rPr>
                <w:b/>
                <w:i/>
                <w:u w:val="single"/>
              </w:rPr>
              <w:t>e</w:t>
            </w:r>
            <w:r>
              <w:rPr>
                <w:b/>
              </w:rPr>
              <w:t>VA</w:t>
            </w:r>
            <w:r>
              <w:t>ult</w:t>
            </w:r>
            <w:proofErr w:type="spellEnd"/>
            <w:r>
              <w:t>” for each patient.</w:t>
            </w:r>
          </w:p>
          <w:p w:rsidR="00F17E6F" w:rsidRDefault="00F17E6F" w:rsidP="00590867">
            <w:r>
              <w:rPr>
                <w:b/>
                <w:sz w:val="23"/>
              </w:rPr>
              <w:t>Note:</w:t>
            </w:r>
            <w:r>
              <w:t xml:space="preserve"> Detailed auditing of all transactions is maintained on the MHV national server.</w:t>
            </w:r>
          </w:p>
          <w:p w:rsidR="00F17E6F" w:rsidRDefault="00F17E6F" w:rsidP="00590867"/>
        </w:tc>
      </w:tr>
    </w:tbl>
    <w:p w:rsidR="00F17E6F" w:rsidRDefault="00F17E6F" w:rsidP="00590867">
      <w:pPr>
        <w:sectPr w:rsidR="00F17E6F">
          <w:pgSz w:w="12240" w:h="15840" w:code="1"/>
          <w:pgMar w:top="720" w:right="1440" w:bottom="720" w:left="1440" w:header="720" w:footer="720" w:gutter="0"/>
          <w:cols w:space="720"/>
          <w:titlePg/>
        </w:sectPr>
      </w:pPr>
    </w:p>
    <w:p w:rsidR="00F17E6F" w:rsidRDefault="00F17E6F">
      <w:pPr>
        <w:pStyle w:val="Heading1"/>
      </w:pPr>
      <w:bookmarkStart w:id="55" w:name="_Toc413837848"/>
      <w:r>
        <w:lastRenderedPageBreak/>
        <w:t>Security Features</w:t>
      </w:r>
      <w:bookmarkEnd w:id="55"/>
    </w:p>
    <w:tbl>
      <w:tblPr>
        <w:tblW w:w="9450" w:type="dxa"/>
        <w:tblInd w:w="108" w:type="dxa"/>
        <w:tblLayout w:type="fixed"/>
        <w:tblLook w:val="0000" w:firstRow="0" w:lastRow="0" w:firstColumn="0" w:lastColumn="0" w:noHBand="0" w:noVBand="0"/>
      </w:tblPr>
      <w:tblGrid>
        <w:gridCol w:w="2880"/>
        <w:gridCol w:w="6570"/>
      </w:tblGrid>
      <w:tr w:rsidR="00F17E6F">
        <w:trPr>
          <w:trHeight w:val="261"/>
        </w:trPr>
        <w:tc>
          <w:tcPr>
            <w:tcW w:w="2880" w:type="dxa"/>
            <w:tcBorders>
              <w:right w:val="single" w:sz="4" w:space="0" w:color="auto"/>
            </w:tcBorders>
          </w:tcPr>
          <w:p w:rsidR="00F17E6F" w:rsidRDefault="00F17E6F" w:rsidP="00652D19">
            <w:pPr>
              <w:pStyle w:val="Heading2"/>
            </w:pPr>
            <w:bookmarkStart w:id="56" w:name="_Toc413837849"/>
            <w:r>
              <w:t>HL7 Messaging Security</w:t>
            </w:r>
            <w:bookmarkEnd w:id="56"/>
          </w:p>
        </w:tc>
        <w:tc>
          <w:tcPr>
            <w:tcW w:w="6570" w:type="dxa"/>
            <w:tcBorders>
              <w:left w:val="single" w:sz="4" w:space="0" w:color="auto"/>
            </w:tcBorders>
          </w:tcPr>
          <w:p w:rsidR="00F17E6F" w:rsidRDefault="00F17E6F" w:rsidP="00590867">
            <w:r>
              <w:t>My Health</w:t>
            </w:r>
            <w:r>
              <w:rPr>
                <w:b/>
                <w:i/>
                <w:u w:val="single"/>
              </w:rPr>
              <w:t>e</w:t>
            </w:r>
            <w:r>
              <w:t>Vet transmits patient information via HL7 messages across the intranet to the MHV server.  My Health</w:t>
            </w:r>
            <w:r>
              <w:rPr>
                <w:b/>
                <w:i/>
                <w:u w:val="single"/>
              </w:rPr>
              <w:t>e</w:t>
            </w:r>
            <w:r>
              <w:t xml:space="preserve">Vet responds to synchronous HL7 queries, and requires the domain and station number of the sending application be defined.  </w:t>
            </w:r>
          </w:p>
        </w:tc>
      </w:tr>
    </w:tbl>
    <w:p w:rsidR="00F17E6F" w:rsidRDefault="00F17E6F" w:rsidP="00B37B0E"/>
    <w:p w:rsidR="00F17E6F" w:rsidRDefault="00F17E6F">
      <w:pPr>
        <w:pStyle w:val="H1Continued"/>
      </w:pPr>
      <w:r>
        <w:rPr>
          <w:rFonts w:ascii="Times New Roman" w:hAnsi="Times New Roman"/>
          <w:sz w:val="22"/>
        </w:rPr>
        <w:br w:type="page"/>
      </w:r>
      <w:bookmarkStart w:id="57" w:name="_Toc413837850"/>
      <w:r>
        <w:lastRenderedPageBreak/>
        <w:t>Internal and External Relations</w:t>
      </w:r>
      <w:bookmarkEnd w:id="57"/>
    </w:p>
    <w:tbl>
      <w:tblPr>
        <w:tblW w:w="0" w:type="auto"/>
        <w:tblInd w:w="108" w:type="dxa"/>
        <w:tblLayout w:type="fixed"/>
        <w:tblLook w:val="0000" w:firstRow="0" w:lastRow="0" w:firstColumn="0" w:lastColumn="0" w:noHBand="0" w:noVBand="0"/>
      </w:tblPr>
      <w:tblGrid>
        <w:gridCol w:w="2880"/>
        <w:gridCol w:w="6570"/>
      </w:tblGrid>
      <w:tr w:rsidR="00F17E6F">
        <w:trPr>
          <w:trHeight w:val="261"/>
        </w:trPr>
        <w:tc>
          <w:tcPr>
            <w:tcW w:w="2880" w:type="dxa"/>
            <w:tcBorders>
              <w:right w:val="single" w:sz="4" w:space="0" w:color="auto"/>
            </w:tcBorders>
          </w:tcPr>
          <w:p w:rsidR="00F17E6F" w:rsidRDefault="00F17E6F" w:rsidP="00652D19">
            <w:pPr>
              <w:pStyle w:val="Heading2"/>
            </w:pPr>
            <w:r>
              <w:br w:type="page"/>
            </w:r>
            <w:bookmarkStart w:id="58" w:name="_Toc413837851"/>
            <w:r>
              <w:t>Internal Relations</w:t>
            </w:r>
            <w:bookmarkEnd w:id="58"/>
          </w:p>
        </w:tc>
        <w:tc>
          <w:tcPr>
            <w:tcW w:w="6570" w:type="dxa"/>
            <w:tcBorders>
              <w:left w:val="single" w:sz="4" w:space="0" w:color="auto"/>
            </w:tcBorders>
          </w:tcPr>
          <w:p w:rsidR="00F17E6F" w:rsidRDefault="00F17E6F" w:rsidP="00590867">
            <w:r>
              <w:t>This section describes options, package-wide variables, and templates within My Health</w:t>
            </w:r>
            <w:r>
              <w:rPr>
                <w:b/>
                <w:i/>
                <w:u w:val="single"/>
              </w:rPr>
              <w:t>e</w:t>
            </w:r>
            <w:r>
              <w:t>Vet.</w:t>
            </w:r>
          </w:p>
          <w:p w:rsidR="00F17E6F" w:rsidRDefault="00F17E6F">
            <w:pPr>
              <w:pStyle w:val="Heading3"/>
            </w:pPr>
            <w:bookmarkStart w:id="59" w:name="_Toc413837852"/>
            <w:r>
              <w:t>Options</w:t>
            </w:r>
            <w:bookmarkEnd w:id="59"/>
          </w:p>
          <w:p w:rsidR="00EF494A" w:rsidRPr="00927381" w:rsidRDefault="00F17E6F" w:rsidP="00B37B0E">
            <w:r>
              <w:t>My Health</w:t>
            </w:r>
            <w:r>
              <w:rPr>
                <w:b/>
                <w:i/>
                <w:u w:val="single"/>
              </w:rPr>
              <w:t>e</w:t>
            </w:r>
            <w:r>
              <w:t xml:space="preserve">Vet </w:t>
            </w:r>
            <w:r w:rsidR="00EF494A">
              <w:t>includes</w:t>
            </w:r>
            <w:r w:rsidR="00EF494A" w:rsidRPr="00927381">
              <w:t xml:space="preserve"> </w:t>
            </w:r>
            <w:r w:rsidR="00EF494A">
              <w:t>the following options</w:t>
            </w:r>
            <w:r w:rsidR="00EF494A" w:rsidRPr="00927381">
              <w:t>:</w:t>
            </w:r>
          </w:p>
          <w:p w:rsidR="00EF494A" w:rsidRPr="00892AEB" w:rsidRDefault="00EF494A" w:rsidP="00652D19">
            <w:pPr>
              <w:numPr>
                <w:ilvl w:val="0"/>
                <w:numId w:val="40"/>
              </w:numPr>
            </w:pPr>
            <w:r w:rsidRPr="00892AEB">
              <w:t>Configure Logging Parameters</w:t>
            </w:r>
            <w:r>
              <w:t xml:space="preserve">  </w:t>
            </w:r>
            <w:r w:rsidRPr="00892AEB">
              <w:t>[MHV LOG CONFIG]</w:t>
            </w:r>
          </w:p>
          <w:p w:rsidR="00EF494A" w:rsidRPr="00892AEB" w:rsidRDefault="00EF494A" w:rsidP="00590867">
            <w:pPr>
              <w:numPr>
                <w:ilvl w:val="0"/>
                <w:numId w:val="40"/>
              </w:numPr>
            </w:pPr>
            <w:r w:rsidRPr="00892AEB">
              <w:t>Display Log Information</w:t>
            </w:r>
            <w:r>
              <w:t xml:space="preserve">            </w:t>
            </w:r>
            <w:r w:rsidRPr="00892AEB">
              <w:t>[MHV LOG INFO]</w:t>
            </w:r>
          </w:p>
          <w:p w:rsidR="00EF494A" w:rsidRPr="00892AEB" w:rsidRDefault="00EF494A" w:rsidP="00590867">
            <w:pPr>
              <w:numPr>
                <w:ilvl w:val="0"/>
                <w:numId w:val="40"/>
              </w:numPr>
            </w:pPr>
            <w:r w:rsidRPr="00892AEB">
              <w:t>Turn Off Logging</w:t>
            </w:r>
            <w:r>
              <w:t xml:space="preserve">                       </w:t>
            </w:r>
            <w:r w:rsidRPr="00892AEB">
              <w:t>[MHV LOG OFF]</w:t>
            </w:r>
          </w:p>
          <w:p w:rsidR="00EF494A" w:rsidRPr="00892AEB" w:rsidRDefault="00EF494A" w:rsidP="00590867">
            <w:pPr>
              <w:numPr>
                <w:ilvl w:val="0"/>
                <w:numId w:val="40"/>
              </w:numPr>
            </w:pPr>
            <w:r w:rsidRPr="00892AEB">
              <w:t>Turn On Logging</w:t>
            </w:r>
            <w:r>
              <w:t xml:space="preserve">                       </w:t>
            </w:r>
            <w:r w:rsidRPr="00892AEB">
              <w:t>[MHV LOG ON]</w:t>
            </w:r>
          </w:p>
          <w:p w:rsidR="00EF494A" w:rsidRPr="00892AEB" w:rsidRDefault="00EF494A" w:rsidP="00590867">
            <w:pPr>
              <w:numPr>
                <w:ilvl w:val="0"/>
                <w:numId w:val="40"/>
              </w:numPr>
            </w:pPr>
            <w:r w:rsidRPr="00892AEB">
              <w:t>Purge Log</w:t>
            </w:r>
            <w:r>
              <w:t xml:space="preserve">                                  </w:t>
            </w:r>
            <w:r w:rsidRPr="00892AEB">
              <w:t>[MHV LOG PURGE]</w:t>
            </w:r>
          </w:p>
          <w:p w:rsidR="00EF494A" w:rsidRPr="00892AEB" w:rsidRDefault="00EF494A" w:rsidP="00590867">
            <w:pPr>
              <w:numPr>
                <w:ilvl w:val="0"/>
                <w:numId w:val="40"/>
              </w:numPr>
            </w:pPr>
            <w:r w:rsidRPr="00892AEB">
              <w:t>Display Log Size</w:t>
            </w:r>
            <w:r>
              <w:t xml:space="preserve">                        </w:t>
            </w:r>
            <w:r w:rsidRPr="00892AEB">
              <w:t>[MHV LOG SIZE]</w:t>
            </w:r>
          </w:p>
          <w:p w:rsidR="00EF494A" w:rsidRDefault="00EF494A" w:rsidP="00590867">
            <w:pPr>
              <w:numPr>
                <w:ilvl w:val="0"/>
                <w:numId w:val="40"/>
              </w:numPr>
            </w:pPr>
            <w:r w:rsidRPr="00892AEB">
              <w:t>View Log Entries</w:t>
            </w:r>
            <w:r>
              <w:t xml:space="preserve">                       </w:t>
            </w:r>
            <w:r w:rsidRPr="00892AEB">
              <w:t>[MHV LOG VIEW]</w:t>
            </w:r>
          </w:p>
          <w:p w:rsidR="00B249FD" w:rsidRPr="00892AEB" w:rsidRDefault="00B249FD" w:rsidP="00B249FD"/>
          <w:p w:rsidR="00EF494A" w:rsidRPr="00EF494A" w:rsidRDefault="00EF494A">
            <w:pPr>
              <w:pStyle w:val="Heading3"/>
            </w:pPr>
            <w:bookmarkStart w:id="60" w:name="_Toc413837853"/>
            <w:r w:rsidRPr="00EF494A">
              <w:rPr>
                <w:sz w:val="23"/>
              </w:rPr>
              <w:t>Note:</w:t>
            </w:r>
            <w:r>
              <w:t xml:space="preserve"> </w:t>
            </w:r>
            <w:r w:rsidRPr="00EF494A">
              <w:rPr>
                <w:rFonts w:ascii="Times New Roman" w:hAnsi="Times New Roman"/>
                <w:b w:val="0"/>
                <w:sz w:val="22"/>
                <w:szCs w:val="22"/>
              </w:rPr>
              <w:t>The log provides information of use to MHV developers, and should only be used by IRM staff in the event troubleshooting an MHV interface becomes necessary.  The MHV User Manual provides information on how to use these options.</w:t>
            </w:r>
            <w:bookmarkEnd w:id="60"/>
          </w:p>
          <w:p w:rsidR="00EF494A" w:rsidRDefault="00EF494A">
            <w:pPr>
              <w:pStyle w:val="Heading3"/>
              <w:rPr>
                <w:rFonts w:ascii="Times New Roman" w:hAnsi="Times New Roman"/>
                <w:sz w:val="22"/>
                <w:szCs w:val="22"/>
              </w:rPr>
            </w:pPr>
          </w:p>
          <w:p w:rsidR="00F17E6F" w:rsidRDefault="00F17E6F">
            <w:pPr>
              <w:pStyle w:val="Heading3"/>
            </w:pPr>
            <w:bookmarkStart w:id="61" w:name="_Toc413837854"/>
            <w:r>
              <w:t>Package-Wide Variables</w:t>
            </w:r>
            <w:bookmarkEnd w:id="61"/>
          </w:p>
          <w:p w:rsidR="00F17E6F" w:rsidRDefault="00F17E6F" w:rsidP="00B37B0E">
            <w:r>
              <w:t>My Health</w:t>
            </w:r>
            <w:r>
              <w:rPr>
                <w:b/>
                <w:i/>
                <w:u w:val="single"/>
              </w:rPr>
              <w:t>e</w:t>
            </w:r>
            <w:r>
              <w:t xml:space="preserve">Vet does </w:t>
            </w:r>
            <w:r>
              <w:rPr>
                <w:i/>
              </w:rPr>
              <w:t xml:space="preserve">not </w:t>
            </w:r>
            <w:r>
              <w:t>include package-wide variables.</w:t>
            </w:r>
          </w:p>
          <w:p w:rsidR="00F17E6F" w:rsidRDefault="00F17E6F">
            <w:pPr>
              <w:pStyle w:val="Heading3"/>
            </w:pPr>
            <w:bookmarkStart w:id="62" w:name="_Toc413837855"/>
            <w:r>
              <w:t>Templates</w:t>
            </w:r>
            <w:bookmarkEnd w:id="62"/>
          </w:p>
          <w:p w:rsidR="00F17E6F" w:rsidRDefault="00F17E6F" w:rsidP="00B37B0E">
            <w:r>
              <w:t>My Health</w:t>
            </w:r>
            <w:r>
              <w:rPr>
                <w:b/>
                <w:i/>
                <w:u w:val="single"/>
              </w:rPr>
              <w:t>e</w:t>
            </w:r>
            <w:r>
              <w:t xml:space="preserve">Vet does </w:t>
            </w:r>
            <w:r>
              <w:rPr>
                <w:i/>
              </w:rPr>
              <w:t xml:space="preserve">not </w:t>
            </w:r>
            <w:r>
              <w:t xml:space="preserve">include any templates for </w:t>
            </w:r>
            <w:r>
              <w:lastRenderedPageBreak/>
              <w:t>Sort, Input, or Print.</w:t>
            </w:r>
          </w:p>
        </w:tc>
      </w:tr>
      <w:tr w:rsidR="00F17E6F">
        <w:trPr>
          <w:trHeight w:val="261"/>
        </w:trPr>
        <w:tc>
          <w:tcPr>
            <w:tcW w:w="2880" w:type="dxa"/>
          </w:tcPr>
          <w:p w:rsidR="00F17E6F" w:rsidRDefault="00F17E6F" w:rsidP="00B37B0E">
            <w:pPr>
              <w:rPr>
                <w:noProof/>
              </w:rPr>
            </w:pPr>
          </w:p>
        </w:tc>
        <w:tc>
          <w:tcPr>
            <w:tcW w:w="6570" w:type="dxa"/>
          </w:tcPr>
          <w:p w:rsidR="00F17E6F" w:rsidRDefault="00F17E6F" w:rsidP="00652D19"/>
        </w:tc>
      </w:tr>
      <w:bookmarkStart w:id="63" w:name="_Toc413837856"/>
      <w:tr w:rsidR="00F17E6F">
        <w:trPr>
          <w:trHeight w:val="10350"/>
        </w:trPr>
        <w:tc>
          <w:tcPr>
            <w:tcW w:w="2880" w:type="dxa"/>
            <w:tcBorders>
              <w:right w:val="single" w:sz="4" w:space="0" w:color="auto"/>
            </w:tcBorders>
          </w:tcPr>
          <w:p w:rsidR="00F17E6F" w:rsidRDefault="00590867" w:rsidP="00652D19">
            <w:pPr>
              <w:pStyle w:val="Heading2"/>
            </w:pPr>
            <w:r>
              <w:rPr>
                <w:sz w:val="20"/>
              </w:rPr>
              <w:lastRenderedPageBreak/>
              <mc:AlternateContent>
                <mc:Choice Requires="wpg">
                  <w:drawing>
                    <wp:anchor distT="0" distB="0" distL="114300" distR="114300" simplePos="0" relativeHeight="251655680" behindDoc="0" locked="1" layoutInCell="0" allowOverlap="1" wp14:anchorId="45FBA6C7" wp14:editId="6239EDD8">
                      <wp:simplePos x="0" y="0"/>
                      <wp:positionH relativeFrom="character">
                        <wp:posOffset>914400</wp:posOffset>
                      </wp:positionH>
                      <wp:positionV relativeFrom="line">
                        <wp:posOffset>-6696075</wp:posOffset>
                      </wp:positionV>
                      <wp:extent cx="1668780" cy="1143000"/>
                      <wp:effectExtent l="0" t="0" r="0" b="0"/>
                      <wp:wrapNone/>
                      <wp:docPr id="28" name="Group 7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8780" cy="1143000"/>
                                <a:chOff x="1440" y="5040"/>
                                <a:chExt cx="2628" cy="1800"/>
                              </a:xfrm>
                            </wpg:grpSpPr>
                            <wps:wsp>
                              <wps:cNvPr id="29" name="Text Box 796"/>
                              <wps:cNvSpPr txBox="1">
                                <a:spLocks noChangeArrowheads="1"/>
                              </wps:cNvSpPr>
                              <wps:spPr bwMode="auto">
                                <a:xfrm>
                                  <a:off x="2340" y="5043"/>
                                  <a:ext cx="1728" cy="1797"/>
                                </a:xfrm>
                                <a:prstGeom prst="rect">
                                  <a:avLst/>
                                </a:prstGeom>
                                <a:solidFill>
                                  <a:srgbClr val="FFFFFF"/>
                                </a:solidFill>
                                <a:ln w="9525">
                                  <a:solidFill>
                                    <a:srgbClr val="FFFFFF"/>
                                  </a:solidFill>
                                  <a:miter lim="800000"/>
                                  <a:headEnd/>
                                  <a:tailEnd/>
                                </a:ln>
                              </wps:spPr>
                              <wps:txbx>
                                <w:txbxContent>
                                  <w:p w:rsidR="00B249FD" w:rsidRDefault="00B249FD">
                                    <w:pPr>
                                      <w:pStyle w:val="TipText"/>
                                    </w:pPr>
                                  </w:p>
                                </w:txbxContent>
                              </wps:txbx>
                              <wps:bodyPr rot="0" vert="horz" wrap="square" lIns="91440" tIns="45720" rIns="91440" bIns="45720" anchor="t" anchorCtr="0" upright="1">
                                <a:noAutofit/>
                              </wps:bodyPr>
                            </wps:wsp>
                            <wps:wsp>
                              <wps:cNvPr id="30" name="Line 797"/>
                              <wps:cNvCnPr/>
                              <wps:spPr bwMode="auto">
                                <a:xfrm>
                                  <a:off x="2340" y="5043"/>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798"/>
                              <wps:cNvCnPr/>
                              <wps:spPr bwMode="auto">
                                <a:xfrm>
                                  <a:off x="2448" y="6768"/>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Text Box 799"/>
                              <wps:cNvSpPr txBox="1">
                                <a:spLocks noChangeArrowheads="1"/>
                              </wps:cNvSpPr>
                              <wps:spPr bwMode="auto">
                                <a:xfrm>
                                  <a:off x="1440" y="5040"/>
                                  <a:ext cx="1008" cy="864"/>
                                </a:xfrm>
                                <a:prstGeom prst="rect">
                                  <a:avLst/>
                                </a:prstGeom>
                                <a:solidFill>
                                  <a:srgbClr val="FFFFFF"/>
                                </a:solidFill>
                                <a:ln w="9525">
                                  <a:solidFill>
                                    <a:srgbClr val="FFFFFF"/>
                                  </a:solidFill>
                                  <a:miter lim="800000"/>
                                  <a:headEnd/>
                                  <a:tailEnd/>
                                </a:ln>
                              </wps:spPr>
                              <wps:txbx>
                                <w:txbxContent>
                                  <w:p w:rsidR="00B249FD" w:rsidRDefault="00B249FD" w:rsidP="00B37B0E">
                                    <w:r>
                                      <w:rPr>
                                        <w:noProof/>
                                      </w:rPr>
                                      <w:drawing>
                                        <wp:inline distT="0" distB="0" distL="0" distR="0" wp14:anchorId="452C3B60" wp14:editId="4CEEAB90">
                                          <wp:extent cx="457200" cy="457200"/>
                                          <wp:effectExtent l="0" t="0" r="0" b="0"/>
                                          <wp:docPr id="18" name="Picture 18"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02557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B37B0E"/>
                                  <w:p w:rsidR="00B249FD" w:rsidRDefault="00B249FD" w:rsidP="00B37B0E"/>
                                  <w:p w:rsidR="00B249FD" w:rsidRDefault="00B249FD" w:rsidP="00B37B0E"/>
                                  <w:p w:rsidR="00B249FD" w:rsidRDefault="00B249FD" w:rsidP="00B37B0E"/>
                                  <w:p w:rsidR="00B249FD" w:rsidRDefault="00B249FD" w:rsidP="00B37B0E"/>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95" o:spid="_x0000_s1075" style="position:absolute;margin-left:1in;margin-top:-527.25pt;width:131.4pt;height:90pt;z-index:251655680;mso-position-horizontal-relative:char;mso-position-vertical-relative:line" coordorigin="1440,5040" coordsize="262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" o:allowincell="f">
                      <v:shape id="Text Box 796" o:spid="_x0000_s1076" type="#_x0000_t202" style="position:absolute;left:2340;top:5043;width:1728;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lFsMA&#10;AADbAAAADwAAAGRycy9kb3ducmV2LnhtbESPQWvCQBSE74X+h+UJXkrdNIdSU9cQpKLXWC/eHtln&#10;Esy+TbJbk/jr3YLgcZiZb5hVOppGXKl3tWUFH4sIBHFhdc2lguPv9v0LhPPIGhvLpGAiB+n69WWF&#10;ibYD53Q9+FIECLsEFVTet4mUrqjIoFvYljh4Z9sb9EH2pdQ9DgFuGhlH0ac0WHNYqLClTUXF5fBn&#10;FNjhZzKWuih+O93MbpN1+TnulJrPxuwbhKfRP8OP9l4riJfw/yX8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ulFsMAAADbAAAADwAAAAAAAAAAAAAAAACYAgAAZHJzL2Rv&#10;d25yZXYueG1sUEsFBgAAAAAEAAQA9QAAAIgDAAAAAA==&#10;" strokecolor="white">
                        <v:textbox>
                          <w:txbxContent>
                            <w:p w:rsidR="00B249FD" w:rsidRDefault="00B249FD">
                              <w:pPr>
                                <w:pStyle w:val="TipText"/>
                              </w:pPr>
                            </w:p>
                          </w:txbxContent>
                        </v:textbox>
                      </v:shape>
                      <v:line id="Line 797" o:spid="_x0000_s1077" style="position:absolute;visibility:visible;mso-wrap-style:square" from="2340,5043" to="3945,5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798" o:spid="_x0000_s1078" style="position:absolute;visibility:visible;mso-wrap-style:square" from="2448,6768" to="4053,6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shape id="Text Box 799" o:spid="_x0000_s1079" type="#_x0000_t202" style="position:absolute;left:1440;top:5040;width:100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ahusMA&#10;AADbAAAADwAAAGRycy9kb3ducmV2LnhtbESPQWvCQBSE74X+h+UJXkrdNIUiqWsIUtFrrBdvj+wz&#10;CWbfJtmtSfz1bkHwOMzMN8wqHU0jrtS72rKCj0UEgriwuuZSwfF3+74E4TyyxsYyKZjIQbp+fVlh&#10;ou3AOV0PvhQBwi5BBZX3bSKlKyoy6Ba2JQ7e2fYGfZB9KXWPQ4CbRsZR9CUN1hwWKmxpU1FxOfwZ&#10;BXb4mYylLorfTjez22Rdfo47peazMfsG4Wn0z/CjvdcKPmP4/x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ahusMAAADbAAAADwAAAAAAAAAAAAAAAACYAgAAZHJzL2Rv&#10;d25yZXYueG1sUEsFBgAAAAAEAAQA9QAAAIgDAAAAAA==&#10;" strokecolor="white">
                        <v:textbox>
                          <w:txbxContent>
                            <w:p w:rsidR="00B249FD" w:rsidRDefault="00B249FD" w:rsidP="00B37B0E">
                              <w:r>
                                <w:rPr>
                                  <w:noProof/>
                                </w:rPr>
                                <w:drawing>
                                  <wp:inline distT="0" distB="0" distL="0" distR="0" wp14:anchorId="452C3B60" wp14:editId="4CEEAB90">
                                    <wp:extent cx="457200" cy="457200"/>
                                    <wp:effectExtent l="0" t="0" r="0" b="0"/>
                                    <wp:docPr id="18" name="Picture 18"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02557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B37B0E"/>
                            <w:p w:rsidR="00B249FD" w:rsidRDefault="00B249FD" w:rsidP="00B37B0E"/>
                            <w:p w:rsidR="00B249FD" w:rsidRDefault="00B249FD" w:rsidP="00B37B0E"/>
                            <w:p w:rsidR="00B249FD" w:rsidRDefault="00B249FD" w:rsidP="00B37B0E"/>
                            <w:p w:rsidR="00B249FD" w:rsidRDefault="00B249FD" w:rsidP="00B37B0E"/>
                          </w:txbxContent>
                        </v:textbox>
                      </v:shape>
                      <w10:wrap anchory="line"/>
                      <w10:anchorlock/>
                    </v:group>
                  </w:pict>
                </mc:Fallback>
              </mc:AlternateContent>
            </w:r>
            <w:r w:rsidR="00F17E6F">
              <w:t>External Relations</w:t>
            </w:r>
            <w:bookmarkEnd w:id="63"/>
          </w:p>
          <w:p w:rsidR="00F17E6F" w:rsidRDefault="00F17E6F" w:rsidP="00590867">
            <w:pPr>
              <w:pStyle w:val="H2Continued"/>
            </w:pPr>
            <w:r>
              <w:br w:type="page"/>
            </w:r>
          </w:p>
        </w:tc>
        <w:tc>
          <w:tcPr>
            <w:tcW w:w="6570" w:type="dxa"/>
            <w:tcBorders>
              <w:left w:val="nil"/>
            </w:tcBorders>
          </w:tcPr>
          <w:p w:rsidR="00F17E6F" w:rsidRDefault="00F17E6F" w:rsidP="00590867">
            <w:r>
              <w:t>My Health</w:t>
            </w:r>
            <w:r>
              <w:rPr>
                <w:b/>
                <w:i/>
                <w:u w:val="single"/>
              </w:rPr>
              <w:t>e</w:t>
            </w:r>
            <w:r>
              <w:t xml:space="preserve">Vet can only be run in an environment that already has several existing features, such as a standard MUMPS operating system. </w:t>
            </w:r>
          </w:p>
          <w:p w:rsidR="00F17E6F" w:rsidRDefault="00F17E6F" w:rsidP="00590867">
            <w:r>
              <w:t>It also requires the following Department of Veterans Affairs (VA) software packages (versions listed or higher) — and all current patches. Otherwise, My Health</w:t>
            </w:r>
            <w:r>
              <w:rPr>
                <w:b/>
                <w:i/>
                <w:u w:val="single"/>
              </w:rPr>
              <w:t>e</w:t>
            </w:r>
            <w:r>
              <w:t xml:space="preserve">Vet will </w:t>
            </w:r>
            <w:r>
              <w:rPr>
                <w:i/>
              </w:rPr>
              <w:t xml:space="preserve">not </w:t>
            </w:r>
            <w:r>
              <w:t>be fully functional.</w:t>
            </w:r>
          </w:p>
          <w:p w:rsidR="00F17E6F" w:rsidRDefault="00F17E6F">
            <w:pPr>
              <w:pStyle w:val="BulletList-Normal1"/>
            </w:pPr>
            <w:r>
              <w:t>Outpatient Pharmacy</w:t>
            </w:r>
            <w:r>
              <w:tab/>
            </w:r>
            <w:r>
              <w:tab/>
              <w:t>7.0</w:t>
            </w:r>
          </w:p>
          <w:p w:rsidR="00F17E6F" w:rsidRDefault="00F17E6F">
            <w:pPr>
              <w:pStyle w:val="BulletList-Normal1"/>
            </w:pPr>
            <w:r>
              <w:t xml:space="preserve">Kernel </w:t>
            </w:r>
            <w:r>
              <w:tab/>
            </w:r>
            <w:r>
              <w:tab/>
            </w:r>
            <w:r>
              <w:tab/>
              <w:t>8.0</w:t>
            </w:r>
          </w:p>
          <w:p w:rsidR="00F17E6F" w:rsidRDefault="00F17E6F">
            <w:pPr>
              <w:pStyle w:val="BulletList-Normal1"/>
            </w:pPr>
            <w:r>
              <w:t>MailMan</w:t>
            </w:r>
            <w:r>
              <w:tab/>
            </w:r>
            <w:r>
              <w:tab/>
            </w:r>
            <w:r>
              <w:tab/>
              <w:t>8.0</w:t>
            </w:r>
          </w:p>
          <w:p w:rsidR="00F17E6F" w:rsidRDefault="00F17E6F">
            <w:pPr>
              <w:pStyle w:val="BulletList-Normal1"/>
            </w:pPr>
            <w:r>
              <w:t>VA FileMan</w:t>
            </w:r>
            <w:r>
              <w:tab/>
            </w:r>
            <w:r>
              <w:tab/>
            </w:r>
            <w:r>
              <w:tab/>
              <w:t>22.0</w:t>
            </w:r>
          </w:p>
          <w:p w:rsidR="00F17E6F" w:rsidRDefault="00F17E6F">
            <w:pPr>
              <w:pStyle w:val="BulletList-Normal1"/>
            </w:pPr>
            <w:r>
              <w:t xml:space="preserve">HL7                              </w:t>
            </w:r>
            <w:r>
              <w:tab/>
              <w:t>1.6</w:t>
            </w:r>
          </w:p>
          <w:p w:rsidR="00F17E6F" w:rsidRDefault="00F17E6F">
            <w:pPr>
              <w:pStyle w:val="BulletList-Normal1"/>
            </w:pPr>
            <w:r>
              <w:t xml:space="preserve">Master Patient Index </w:t>
            </w:r>
            <w:smartTag w:uri="urn:schemas-microsoft-com:office:smarttags" w:element="place">
              <w:r>
                <w:t>VistA</w:t>
              </w:r>
            </w:smartTag>
            <w:r>
              <w:tab/>
              <w:t>1.0</w:t>
            </w:r>
          </w:p>
          <w:p w:rsidR="00F17E6F" w:rsidRDefault="00F17E6F">
            <w:pPr>
              <w:pStyle w:val="BulletList-Normal1"/>
            </w:pPr>
            <w:r>
              <w:t xml:space="preserve">Registration                  </w:t>
            </w:r>
            <w:r>
              <w:tab/>
              <w:t>5.3</w:t>
            </w:r>
          </w:p>
          <w:p w:rsidR="00D53EA4" w:rsidRDefault="00D53EA4">
            <w:pPr>
              <w:pStyle w:val="BulletList-Normal1"/>
            </w:pPr>
            <w:r>
              <w:t>Text Integration Utilities      1.0</w:t>
            </w:r>
          </w:p>
          <w:p w:rsidR="00D53EA4" w:rsidRDefault="00D53EA4">
            <w:pPr>
              <w:pStyle w:val="BulletList-Normal1"/>
            </w:pPr>
            <w:r>
              <w:t>Scheduling                            5.3</w:t>
            </w:r>
          </w:p>
          <w:p w:rsidR="00D53EA4" w:rsidRDefault="00D53EA4">
            <w:pPr>
              <w:pStyle w:val="BulletList-Normal1"/>
            </w:pPr>
            <w:r>
              <w:t>Order Entry/Results Reporting    3.0</w:t>
            </w:r>
          </w:p>
          <w:p w:rsidR="001F73B9" w:rsidRDefault="001F73B9">
            <w:pPr>
              <w:pStyle w:val="BulletList-Normal1"/>
            </w:pPr>
            <w:r>
              <w:t>Event Capture System          2.0</w:t>
            </w:r>
          </w:p>
          <w:p w:rsidR="00F17E6F" w:rsidRDefault="00F17E6F">
            <w:pPr>
              <w:pStyle w:val="Heading3"/>
            </w:pPr>
            <w:bookmarkStart w:id="64" w:name="_Toc413837857"/>
            <w:r>
              <w:t>Callable Routines, Entry Points, and Variables</w:t>
            </w:r>
            <w:bookmarkEnd w:id="64"/>
          </w:p>
          <w:p w:rsidR="00F17E6F" w:rsidRDefault="00F17E6F" w:rsidP="00B37B0E">
            <w:r>
              <w:t>My Health</w:t>
            </w:r>
            <w:r>
              <w:rPr>
                <w:b/>
                <w:i/>
                <w:u w:val="single"/>
              </w:rPr>
              <w:t>e</w:t>
            </w:r>
            <w:r>
              <w:t>Vet does not support any callable entry points.</w:t>
            </w:r>
          </w:p>
          <w:p w:rsidR="00F17E6F" w:rsidRDefault="00F17E6F">
            <w:pPr>
              <w:pStyle w:val="Heading3"/>
            </w:pPr>
            <w:bookmarkStart w:id="65" w:name="_Toc413837858"/>
            <w:r>
              <w:t>Integration Agreements (IAs)</w:t>
            </w:r>
            <w:bookmarkEnd w:id="65"/>
          </w:p>
          <w:p w:rsidR="00F17E6F" w:rsidRDefault="00F17E6F" w:rsidP="00B37B0E">
            <w:r>
              <w:t>My Health</w:t>
            </w:r>
            <w:r>
              <w:rPr>
                <w:b/>
                <w:i/>
                <w:u w:val="single"/>
              </w:rPr>
              <w:t>e</w:t>
            </w:r>
            <w:r>
              <w:t>Vet does not offer IAs to any other packages at this time.  My Health</w:t>
            </w:r>
            <w:r>
              <w:rPr>
                <w:b/>
                <w:i/>
                <w:u w:val="single"/>
              </w:rPr>
              <w:t>e</w:t>
            </w:r>
            <w:r>
              <w:t>Vet utilizes the following Integration Agreements (IAs):</w:t>
            </w:r>
          </w:p>
          <w:p w:rsidR="00F17E6F" w:rsidRDefault="00F17E6F">
            <w:pPr>
              <w:pStyle w:val="BulletList-Normal1"/>
            </w:pPr>
            <w:r>
              <w:t>Outpatient Pharmacy : 3768, 4687</w:t>
            </w:r>
          </w:p>
          <w:p w:rsidR="00F17E6F" w:rsidRDefault="00F17E6F">
            <w:pPr>
              <w:pStyle w:val="BulletList-Normal1"/>
            </w:pPr>
            <w:r>
              <w:t>Kernel : 10141, 4440, 10103, 3065</w:t>
            </w:r>
            <w:r w:rsidR="00C1235F">
              <w:t>,1373</w:t>
            </w:r>
            <w:r w:rsidR="00ED2792">
              <w:t>, 10104</w:t>
            </w:r>
          </w:p>
          <w:p w:rsidR="00F17E6F" w:rsidRDefault="00F17E6F">
            <w:pPr>
              <w:pStyle w:val="BulletList-Normal1"/>
            </w:pPr>
            <w:r>
              <w:t>Mailman : 10070, 3779</w:t>
            </w:r>
          </w:p>
          <w:p w:rsidR="00F17E6F" w:rsidRDefault="00F17E6F">
            <w:pPr>
              <w:pStyle w:val="BulletList-Normal1"/>
            </w:pPr>
            <w:r>
              <w:t>HL7 : 3552, 2161, 2164, 2165</w:t>
            </w:r>
          </w:p>
          <w:p w:rsidR="00F17E6F" w:rsidRDefault="00F17E6F">
            <w:pPr>
              <w:pStyle w:val="BulletList-Normal1"/>
            </w:pPr>
            <w:r>
              <w:t xml:space="preserve">Master Patient Index </w:t>
            </w:r>
            <w:smartTag w:uri="urn:schemas-microsoft-com:office:smarttags" w:element="place">
              <w:r>
                <w:t>VistA</w:t>
              </w:r>
            </w:smartTag>
            <w:r>
              <w:t xml:space="preserve"> : 2701</w:t>
            </w:r>
          </w:p>
          <w:p w:rsidR="00F17E6F" w:rsidRDefault="00F17E6F">
            <w:pPr>
              <w:pStyle w:val="BulletList-Normal1"/>
            </w:pPr>
            <w:r>
              <w:t>Registration : 10035, 10112</w:t>
            </w:r>
          </w:p>
          <w:p w:rsidR="00ED2792" w:rsidRDefault="00ED2792" w:rsidP="00ED2792">
            <w:pPr>
              <w:pStyle w:val="BulletList-Normal1"/>
            </w:pPr>
            <w:r>
              <w:t>Scheduling :  2692, 5250</w:t>
            </w:r>
            <w:r w:rsidR="00A975D4">
              <w:t>, 3859</w:t>
            </w:r>
            <w:r w:rsidR="00EA5DC8">
              <w:t>, 5265, 5266</w:t>
            </w:r>
          </w:p>
          <w:p w:rsidR="00ED2792" w:rsidRDefault="00ED2792" w:rsidP="00ED2792">
            <w:pPr>
              <w:pStyle w:val="BulletList-Normal1"/>
            </w:pPr>
            <w:r>
              <w:t>Order Entry/Results Reporting : 3859</w:t>
            </w:r>
            <w:r w:rsidR="00A975D4">
              <w:t>, 2692</w:t>
            </w:r>
          </w:p>
          <w:p w:rsidR="00200436" w:rsidRPr="00590867" w:rsidRDefault="004C0B06" w:rsidP="00ED2792">
            <w:pPr>
              <w:pStyle w:val="BulletList-Normal1"/>
            </w:pPr>
            <w:r>
              <w:t xml:space="preserve">Event Capture System: </w:t>
            </w:r>
            <w:r w:rsidR="00200436">
              <w:rPr>
                <w:color w:val="000000"/>
              </w:rPr>
              <w:t xml:space="preserve">1873, 1874, </w:t>
            </w:r>
            <w:r>
              <w:rPr>
                <w:color w:val="000000"/>
              </w:rPr>
              <w:t>6009, 6010, 6011, 6012, 6013,</w:t>
            </w:r>
            <w:r w:rsidR="00200436">
              <w:rPr>
                <w:color w:val="000000"/>
              </w:rPr>
              <w:t xml:space="preserve"> 6016 </w:t>
            </w:r>
          </w:p>
          <w:p w:rsidR="004C0B06" w:rsidRPr="00590867" w:rsidRDefault="00200436" w:rsidP="00ED2792">
            <w:pPr>
              <w:pStyle w:val="BulletList-Normal1"/>
            </w:pPr>
            <w:r>
              <w:rPr>
                <w:color w:val="000000"/>
              </w:rPr>
              <w:t xml:space="preserve">Patient Care Encounter: </w:t>
            </w:r>
            <w:r w:rsidR="004C0B06">
              <w:rPr>
                <w:color w:val="000000"/>
              </w:rPr>
              <w:t xml:space="preserve"> </w:t>
            </w:r>
            <w:r>
              <w:rPr>
                <w:color w:val="000000"/>
              </w:rPr>
              <w:t>1894</w:t>
            </w:r>
          </w:p>
          <w:p w:rsidR="00200436" w:rsidRPr="00590867" w:rsidRDefault="00200436" w:rsidP="00ED2792">
            <w:pPr>
              <w:pStyle w:val="BulletList-Normal1"/>
            </w:pPr>
            <w:r>
              <w:rPr>
                <w:color w:val="000000"/>
              </w:rPr>
              <w:t>PROBLEM LIST: 2741</w:t>
            </w:r>
          </w:p>
          <w:p w:rsidR="00200436" w:rsidRPr="00590867" w:rsidRDefault="002B1999" w:rsidP="00ED2792">
            <w:pPr>
              <w:pStyle w:val="BulletList-Normal1"/>
            </w:pPr>
            <w:r>
              <w:rPr>
                <w:color w:val="000000"/>
              </w:rPr>
              <w:lastRenderedPageBreak/>
              <w:t>CPT/HCPCS CODES: 1995</w:t>
            </w:r>
          </w:p>
          <w:p w:rsidR="002B1999" w:rsidRPr="00590867" w:rsidRDefault="002B1999" w:rsidP="00ED2792">
            <w:pPr>
              <w:pStyle w:val="BulletList-Normal1"/>
            </w:pPr>
            <w:r>
              <w:rPr>
                <w:color w:val="000000"/>
              </w:rPr>
              <w:t>DRG GROUPER: 3990</w:t>
            </w:r>
          </w:p>
          <w:p w:rsidR="002B1999" w:rsidRDefault="002B1999" w:rsidP="00590867">
            <w:pPr>
              <w:pStyle w:val="BulletList-Normal1"/>
              <w:numPr>
                <w:ilvl w:val="0"/>
                <w:numId w:val="0"/>
              </w:numPr>
            </w:pPr>
          </w:p>
          <w:p w:rsidR="00ED2792" w:rsidRDefault="00ED2792" w:rsidP="00ED2792">
            <w:pPr>
              <w:pStyle w:val="BulletList-Normal1"/>
              <w:numPr>
                <w:ilvl w:val="0"/>
                <w:numId w:val="0"/>
              </w:numPr>
              <w:ind w:left="648"/>
            </w:pPr>
          </w:p>
          <w:p w:rsidR="00F17E6F" w:rsidRDefault="00F17E6F">
            <w:pPr>
              <w:pStyle w:val="BulletList-Normal1"/>
              <w:numPr>
                <w:ilvl w:val="0"/>
                <w:numId w:val="0"/>
              </w:numPr>
            </w:pPr>
          </w:p>
          <w:p w:rsidR="00F17E6F" w:rsidRDefault="00F17E6F" w:rsidP="00B37B0E">
            <w:r>
              <w:t xml:space="preserve">Detailed information about these IAs is available on FORUM from the </w:t>
            </w:r>
            <w:r>
              <w:rPr>
                <w:i/>
                <w:iCs/>
              </w:rPr>
              <w:t>Integration Agreements Menu</w:t>
            </w:r>
            <w:r>
              <w:t xml:space="preserve"> [DBA IA ISC] option located under the </w:t>
            </w:r>
            <w:r>
              <w:rPr>
                <w:i/>
                <w:iCs/>
              </w:rPr>
              <w:t xml:space="preserve">DBA </w:t>
            </w:r>
            <w:r>
              <w:t>[DBA] option (Data Base Administrator). Once in the Integration Agreements Menu Option, select “Inquire” and enter the IA number at the “Select INTEGRATION REFERENCES:” prompt.</w:t>
            </w:r>
          </w:p>
        </w:tc>
      </w:tr>
    </w:tbl>
    <w:p w:rsidR="00F17E6F" w:rsidRDefault="00F17E6F">
      <w:pPr>
        <w:pStyle w:val="Heading1"/>
      </w:pPr>
      <w:r>
        <w:lastRenderedPageBreak/>
        <w:br w:type="page"/>
      </w:r>
      <w:bookmarkStart w:id="66" w:name="_Toc413837859"/>
      <w:r>
        <w:lastRenderedPageBreak/>
        <w:t>My Health</w:t>
      </w:r>
      <w:r>
        <w:rPr>
          <w:i/>
          <w:u w:val="single"/>
        </w:rPr>
        <w:t>e</w:t>
      </w:r>
      <w:r>
        <w:t>Vet Rx Refill and Outpatient Pharmacy</w:t>
      </w:r>
      <w:bookmarkEnd w:id="66"/>
      <w:r>
        <w:t xml:space="preserve"> </w:t>
      </w:r>
    </w:p>
    <w:tbl>
      <w:tblPr>
        <w:tblW w:w="9450" w:type="dxa"/>
        <w:tblInd w:w="108" w:type="dxa"/>
        <w:tblLayout w:type="fixed"/>
        <w:tblLook w:val="0000" w:firstRow="0" w:lastRow="0" w:firstColumn="0" w:lastColumn="0" w:noHBand="0" w:noVBand="0"/>
      </w:tblPr>
      <w:tblGrid>
        <w:gridCol w:w="2880"/>
        <w:gridCol w:w="6570"/>
      </w:tblGrid>
      <w:tr w:rsidR="00F17E6F">
        <w:trPr>
          <w:trHeight w:val="3222"/>
        </w:trPr>
        <w:tc>
          <w:tcPr>
            <w:tcW w:w="2880" w:type="dxa"/>
            <w:tcBorders>
              <w:right w:val="single" w:sz="4" w:space="0" w:color="auto"/>
            </w:tcBorders>
          </w:tcPr>
          <w:bookmarkStart w:id="67" w:name="_Toc413837860"/>
          <w:p w:rsidR="00F17E6F" w:rsidRDefault="00590867" w:rsidP="00652D19">
            <w:pPr>
              <w:pStyle w:val="Heading2"/>
            </w:pPr>
            <w:r>
              <mc:AlternateContent>
                <mc:Choice Requires="wpg">
                  <w:drawing>
                    <wp:anchor distT="0" distB="0" distL="114300" distR="114300" simplePos="0" relativeHeight="251666944" behindDoc="0" locked="0" layoutInCell="1" allowOverlap="1" wp14:anchorId="411850FD" wp14:editId="5CE7D5D9">
                      <wp:simplePos x="0" y="0"/>
                      <wp:positionH relativeFrom="column">
                        <wp:posOffset>-17145</wp:posOffset>
                      </wp:positionH>
                      <wp:positionV relativeFrom="paragraph">
                        <wp:posOffset>388620</wp:posOffset>
                      </wp:positionV>
                      <wp:extent cx="1668780" cy="1605280"/>
                      <wp:effectExtent l="0" t="0" r="0" b="0"/>
                      <wp:wrapNone/>
                      <wp:docPr id="1" name="Group 8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8780" cy="1605280"/>
                                <a:chOff x="1341" y="8959"/>
                                <a:chExt cx="2628" cy="1800"/>
                              </a:xfrm>
                            </wpg:grpSpPr>
                            <wps:wsp>
                              <wps:cNvPr id="24" name="Text Box 896"/>
                              <wps:cNvSpPr txBox="1">
                                <a:spLocks noChangeArrowheads="1"/>
                              </wps:cNvSpPr>
                              <wps:spPr bwMode="auto">
                                <a:xfrm>
                                  <a:off x="2241" y="8962"/>
                                  <a:ext cx="1728" cy="1797"/>
                                </a:xfrm>
                                <a:prstGeom prst="rect">
                                  <a:avLst/>
                                </a:prstGeom>
                                <a:solidFill>
                                  <a:srgbClr val="FFFFFF"/>
                                </a:solidFill>
                                <a:ln w="9525">
                                  <a:solidFill>
                                    <a:srgbClr val="FFFFFF"/>
                                  </a:solidFill>
                                  <a:miter lim="800000"/>
                                  <a:headEnd/>
                                  <a:tailEnd/>
                                </a:ln>
                              </wps:spPr>
                              <wps:txbx>
                                <w:txbxContent>
                                  <w:p w:rsidR="00B249FD" w:rsidRDefault="00B249FD">
                                    <w:pPr>
                                      <w:pStyle w:val="SmallCaps"/>
                                    </w:pPr>
                                    <w:r>
                                      <w:t>tip:</w:t>
                                    </w:r>
                                  </w:p>
                                  <w:p w:rsidR="00B249FD" w:rsidRDefault="00B249FD">
                                    <w:pPr>
                                      <w:pStyle w:val="TipText"/>
                                    </w:pPr>
                                    <w:r>
                                      <w:t>Process internet refill requests regularly by running the PSO INTERNET REFILLS option.</w:t>
                                    </w:r>
                                  </w:p>
                                </w:txbxContent>
                              </wps:txbx>
                              <wps:bodyPr rot="0" vert="horz" wrap="square" lIns="91440" tIns="45720" rIns="91440" bIns="45720" anchor="t" anchorCtr="0" upright="1">
                                <a:noAutofit/>
                              </wps:bodyPr>
                            </wps:wsp>
                            <wps:wsp>
                              <wps:cNvPr id="25" name="Line 897"/>
                              <wps:cNvCnPr/>
                              <wps:spPr bwMode="auto">
                                <a:xfrm>
                                  <a:off x="2241" y="8962"/>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898"/>
                              <wps:cNvCnPr/>
                              <wps:spPr bwMode="auto">
                                <a:xfrm>
                                  <a:off x="2241" y="10264"/>
                                  <a:ext cx="1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Text Box 899"/>
                              <wps:cNvSpPr txBox="1">
                                <a:spLocks noChangeArrowheads="1"/>
                              </wps:cNvSpPr>
                              <wps:spPr bwMode="auto">
                                <a:xfrm>
                                  <a:off x="1341" y="8959"/>
                                  <a:ext cx="1008" cy="864"/>
                                </a:xfrm>
                                <a:prstGeom prst="rect">
                                  <a:avLst/>
                                </a:prstGeom>
                                <a:solidFill>
                                  <a:srgbClr val="FFFFFF"/>
                                </a:solidFill>
                                <a:ln w="9525">
                                  <a:solidFill>
                                    <a:srgbClr val="FFFFFF"/>
                                  </a:solidFill>
                                  <a:miter lim="800000"/>
                                  <a:headEnd/>
                                  <a:tailEnd/>
                                </a:ln>
                              </wps:spPr>
                              <wps:txbx>
                                <w:txbxContent>
                                  <w:p w:rsidR="00B249FD" w:rsidRDefault="00B249FD" w:rsidP="00B37B0E">
                                    <w:r>
                                      <w:rPr>
                                        <w:noProof/>
                                      </w:rPr>
                                      <w:drawing>
                                        <wp:inline distT="0" distB="0" distL="0" distR="0" wp14:anchorId="0DA3BFA4" wp14:editId="5DFBAD80">
                                          <wp:extent cx="457200" cy="457200"/>
                                          <wp:effectExtent l="0" t="0" r="0" b="0"/>
                                          <wp:docPr id="19" name="Picture 19"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02557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652D19"/>
                                  <w:p w:rsidR="00B249FD" w:rsidRDefault="00B249FD" w:rsidP="00652D19"/>
                                  <w:p w:rsidR="00B249FD" w:rsidRDefault="00B249FD" w:rsidP="00652D19"/>
                                  <w:p w:rsidR="00B249FD" w:rsidRDefault="00B249FD" w:rsidP="00652D19"/>
                                  <w:p w:rsidR="00B249FD" w:rsidRDefault="00B249FD" w:rsidP="00652D19">
                                    <w:r>
                                      <w:rPr>
                                        <w:noProof/>
                                      </w:rPr>
                                      <w:drawing>
                                        <wp:inline distT="0" distB="0" distL="0" distR="0" wp14:anchorId="1B3BE6D0" wp14:editId="64126ED6">
                                          <wp:extent cx="457200" cy="457200"/>
                                          <wp:effectExtent l="0" t="0" r="0" b="0"/>
                                          <wp:docPr id="20" name="Picture 20"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02557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652D19"/>
                                  <w:p w:rsidR="00B249FD" w:rsidRDefault="00B249FD" w:rsidP="00652D19"/>
                                  <w:p w:rsidR="00B249FD" w:rsidRDefault="00B249FD" w:rsidP="00652D19">
                                    <w:pPr>
                                      <w:pStyle w:val="PlainText"/>
                                    </w:pPr>
                                  </w:p>
                                  <w:p w:rsidR="00B249FD" w:rsidRDefault="00B249FD" w:rsidP="00652D19"/>
                                  <w:p w:rsidR="00B249FD" w:rsidRDefault="00B249FD" w:rsidP="00652D19"/>
                                  <w:p w:rsidR="00B249FD" w:rsidRDefault="00B249FD" w:rsidP="00652D19"/>
                                  <w:p w:rsidR="00B249FD" w:rsidRDefault="00B249FD" w:rsidP="00652D19"/>
                                  <w:p w:rsidR="00B249FD" w:rsidRDefault="00B249FD" w:rsidP="00652D19">
                                    <w:r>
                                      <w:rPr>
                                        <w:noProof/>
                                      </w:rPr>
                                      <w:drawing>
                                        <wp:inline distT="0" distB="0" distL="0" distR="0" wp14:anchorId="3232E734" wp14:editId="65DC7919">
                                          <wp:extent cx="457200" cy="457200"/>
                                          <wp:effectExtent l="0" t="0" r="0" b="0"/>
                                          <wp:docPr id="21" name="Picture 21"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02557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652D19"/>
                                  <w:p w:rsidR="00B249FD" w:rsidRDefault="00B249FD" w:rsidP="00652D19"/>
                                  <w:p w:rsidR="00B249FD" w:rsidRDefault="00B249FD" w:rsidP="00652D19">
                                    <w:pPr>
                                      <w:pStyle w:val="PlainText"/>
                                    </w:pPr>
                                  </w:p>
                                  <w:p w:rsidR="00B249FD" w:rsidRDefault="00B249FD" w:rsidP="00652D19"/>
                                  <w:p w:rsidR="00B249FD" w:rsidRDefault="00B249FD" w:rsidP="00652D19"/>
                                  <w:p w:rsidR="00B249FD" w:rsidRDefault="00B249FD" w:rsidP="00652D19"/>
                                  <w:p w:rsidR="00B249FD" w:rsidRDefault="00B249FD" w:rsidP="00652D19"/>
                                  <w:p w:rsidR="00B249FD" w:rsidRDefault="00B249FD" w:rsidP="00652D19">
                                    <w:r>
                                      <w:rPr>
                                        <w:noProof/>
                                      </w:rPr>
                                      <w:drawing>
                                        <wp:inline distT="0" distB="0" distL="0" distR="0" wp14:anchorId="561EB1A9" wp14:editId="72928AB7">
                                          <wp:extent cx="457200" cy="457200"/>
                                          <wp:effectExtent l="0" t="0" r="0" b="0"/>
                                          <wp:docPr id="22" name="Picture 22"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02557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652D19"/>
                                  <w:p w:rsidR="00B249FD" w:rsidRDefault="00B249FD" w:rsidP="00652D19"/>
                                  <w:p w:rsidR="00B249FD" w:rsidRDefault="00B249FD" w:rsidP="00652D19">
                                    <w:pPr>
                                      <w:pStyle w:val="PlainText"/>
                                    </w:pPr>
                                  </w:p>
                                  <w:p w:rsidR="00B249FD" w:rsidRDefault="00B249FD" w:rsidP="00652D19"/>
                                  <w:p w:rsidR="00B249FD" w:rsidRDefault="00B249FD" w:rsidP="00652D19"/>
                                  <w:p w:rsidR="00B249FD" w:rsidRDefault="00B249FD" w:rsidP="00652D19"/>
                                  <w:p w:rsidR="00B249FD" w:rsidRDefault="00B249FD" w:rsidP="00652D19"/>
                                  <w:p w:rsidR="00B249FD" w:rsidRDefault="00B249FD" w:rsidP="00652D19">
                                    <w:r>
                                      <w:rPr>
                                        <w:noProof/>
                                      </w:rPr>
                                      <w:drawing>
                                        <wp:inline distT="0" distB="0" distL="0" distR="0" wp14:anchorId="7AE08504" wp14:editId="125BD215">
                                          <wp:extent cx="457200" cy="457200"/>
                                          <wp:effectExtent l="0" t="0" r="0" b="0"/>
                                          <wp:docPr id="23" name="Picture 23"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02557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652D19"/>
                                  <w:p w:rsidR="00B249FD" w:rsidRDefault="00B249FD" w:rsidP="00652D19"/>
                                  <w:p w:rsidR="00B249FD" w:rsidRDefault="00B249FD" w:rsidP="00652D19">
                                    <w:pPr>
                                      <w:pStyle w:val="PlainText"/>
                                    </w:pPr>
                                  </w:p>
                                  <w:p w:rsidR="00B249FD" w:rsidRDefault="00B249FD" w:rsidP="00652D1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95" o:spid="_x0000_s1080" style="position:absolute;margin-left:-1.35pt;margin-top:30.6pt;width:131.4pt;height:126.4pt;z-index:251666944" coordorigin="1341,8959" coordsize="262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">
                      <v:shape id="Text Box 896" o:spid="_x0000_s1081" type="#_x0000_t202" style="position:absolute;left:2241;top:8962;width:1728;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oKiMMA&#10;AADbAAAADwAAAGRycy9kb3ducmV2LnhtbESPQWvCQBSE74X+h+UJXkrdNJQiqWsIUtFrrBdvj+wz&#10;CWbfJtmtSfz1bkHwOMzMN8wqHU0jrtS72rKCj0UEgriwuuZSwfF3+74E4TyyxsYyKZjIQbp+fVlh&#10;ou3AOV0PvhQBwi5BBZX3bSKlKyoy6Ba2JQ7e2fYGfZB9KXWPQ4CbRsZR9CUN1hwWKmxpU1FxOfwZ&#10;BXb4mYylLorfTjez22Rdfo47peazMfsG4Wn0z/CjvdcK4k/4/x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oKiMMAAADbAAAADwAAAAAAAAAAAAAAAACYAgAAZHJzL2Rv&#10;d25yZXYueG1sUEsFBgAAAAAEAAQA9QAAAIgDAAAAAA==&#10;" strokecolor="white">
                        <v:textbox>
                          <w:txbxContent>
                            <w:p w:rsidR="00B249FD" w:rsidRDefault="00B249FD">
                              <w:pPr>
                                <w:pStyle w:val="SmallCaps"/>
                              </w:pPr>
                              <w:r>
                                <w:t>tip:</w:t>
                              </w:r>
                            </w:p>
                            <w:p w:rsidR="00B249FD" w:rsidRDefault="00B249FD">
                              <w:pPr>
                                <w:pStyle w:val="TipText"/>
                              </w:pPr>
                              <w:r>
                                <w:t>Process internet refill requests regularly by running the PSO INTERNET REFILLS option.</w:t>
                              </w:r>
                            </w:p>
                          </w:txbxContent>
                        </v:textbox>
                      </v:shape>
                      <v:line id="Line 897" o:spid="_x0000_s1082" style="position:absolute;visibility:visible;mso-wrap-style:square" from="2241,8962" to="3846,8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898" o:spid="_x0000_s1083" style="position:absolute;visibility:visible;mso-wrap-style:square" from="2241,10264" to="3846,10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shape id="Text Box 899" o:spid="_x0000_s1084" type="#_x0000_t202" style="position:absolute;left:1341;top:8959;width:100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iU/8MA&#10;AADbAAAADwAAAGRycy9kb3ducmV2LnhtbESPQWvCQBSE74X+h+UJXkrdNIdWUtcQpKLXWC/eHtln&#10;Esy+TbJbk/jr3YLgcZiZb5hVOppGXKl3tWUFH4sIBHFhdc2lguPv9n0JwnlkjY1lUjCRg3T9+rLC&#10;RNuBc7oefCkChF2CCirv20RKV1Rk0C1sSxy8s+0N+iD7UuoehwA3jYyj6FMarDksVNjSpqLicvgz&#10;CuzwMxlLXRS/nW5mt8m6/Bx3Ss1nY/YNwtPon+FHe68VxF/w/yX8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iU/8MAAADbAAAADwAAAAAAAAAAAAAAAACYAgAAZHJzL2Rv&#10;d25yZXYueG1sUEsFBgAAAAAEAAQA9QAAAIgDAAAAAA==&#10;" strokecolor="white">
                        <v:textbox>
                          <w:txbxContent>
                            <w:p w:rsidR="00B249FD" w:rsidRDefault="00B249FD" w:rsidP="00B37B0E">
                              <w:r>
                                <w:rPr>
                                  <w:noProof/>
                                </w:rPr>
                                <w:drawing>
                                  <wp:inline distT="0" distB="0" distL="0" distR="0" wp14:anchorId="0DA3BFA4" wp14:editId="5DFBAD80">
                                    <wp:extent cx="457200" cy="457200"/>
                                    <wp:effectExtent l="0" t="0" r="0" b="0"/>
                                    <wp:docPr id="19" name="Picture 19"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02557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652D19"/>
                            <w:p w:rsidR="00B249FD" w:rsidRDefault="00B249FD" w:rsidP="00652D19"/>
                            <w:p w:rsidR="00B249FD" w:rsidRDefault="00B249FD" w:rsidP="00652D19"/>
                            <w:p w:rsidR="00B249FD" w:rsidRDefault="00B249FD" w:rsidP="00652D19"/>
                            <w:p w:rsidR="00B249FD" w:rsidRDefault="00B249FD" w:rsidP="00652D19">
                              <w:r>
                                <w:rPr>
                                  <w:noProof/>
                                </w:rPr>
                                <w:drawing>
                                  <wp:inline distT="0" distB="0" distL="0" distR="0" wp14:anchorId="1B3BE6D0" wp14:editId="64126ED6">
                                    <wp:extent cx="457200" cy="457200"/>
                                    <wp:effectExtent l="0" t="0" r="0" b="0"/>
                                    <wp:docPr id="20" name="Picture 20"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02557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652D19"/>
                            <w:p w:rsidR="00B249FD" w:rsidRDefault="00B249FD" w:rsidP="00652D19"/>
                            <w:p w:rsidR="00B249FD" w:rsidRDefault="00B249FD" w:rsidP="00652D19">
                              <w:pPr>
                                <w:pStyle w:val="PlainText"/>
                              </w:pPr>
                            </w:p>
                            <w:p w:rsidR="00B249FD" w:rsidRDefault="00B249FD" w:rsidP="00652D19"/>
                            <w:p w:rsidR="00B249FD" w:rsidRDefault="00B249FD" w:rsidP="00652D19"/>
                            <w:p w:rsidR="00B249FD" w:rsidRDefault="00B249FD" w:rsidP="00652D19"/>
                            <w:p w:rsidR="00B249FD" w:rsidRDefault="00B249FD" w:rsidP="00652D19"/>
                            <w:p w:rsidR="00B249FD" w:rsidRDefault="00B249FD" w:rsidP="00652D19">
                              <w:r>
                                <w:rPr>
                                  <w:noProof/>
                                </w:rPr>
                                <w:drawing>
                                  <wp:inline distT="0" distB="0" distL="0" distR="0" wp14:anchorId="3232E734" wp14:editId="65DC7919">
                                    <wp:extent cx="457200" cy="457200"/>
                                    <wp:effectExtent l="0" t="0" r="0" b="0"/>
                                    <wp:docPr id="21" name="Picture 21"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02557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652D19"/>
                            <w:p w:rsidR="00B249FD" w:rsidRDefault="00B249FD" w:rsidP="00652D19"/>
                            <w:p w:rsidR="00B249FD" w:rsidRDefault="00B249FD" w:rsidP="00652D19">
                              <w:pPr>
                                <w:pStyle w:val="PlainText"/>
                              </w:pPr>
                            </w:p>
                            <w:p w:rsidR="00B249FD" w:rsidRDefault="00B249FD" w:rsidP="00652D19"/>
                            <w:p w:rsidR="00B249FD" w:rsidRDefault="00B249FD" w:rsidP="00652D19"/>
                            <w:p w:rsidR="00B249FD" w:rsidRDefault="00B249FD" w:rsidP="00652D19"/>
                            <w:p w:rsidR="00B249FD" w:rsidRDefault="00B249FD" w:rsidP="00652D19"/>
                            <w:p w:rsidR="00B249FD" w:rsidRDefault="00B249FD" w:rsidP="00652D19">
                              <w:r>
                                <w:rPr>
                                  <w:noProof/>
                                </w:rPr>
                                <w:drawing>
                                  <wp:inline distT="0" distB="0" distL="0" distR="0" wp14:anchorId="561EB1A9" wp14:editId="72928AB7">
                                    <wp:extent cx="457200" cy="457200"/>
                                    <wp:effectExtent l="0" t="0" r="0" b="0"/>
                                    <wp:docPr id="22" name="Picture 22"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02557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652D19"/>
                            <w:p w:rsidR="00B249FD" w:rsidRDefault="00B249FD" w:rsidP="00652D19"/>
                            <w:p w:rsidR="00B249FD" w:rsidRDefault="00B249FD" w:rsidP="00652D19">
                              <w:pPr>
                                <w:pStyle w:val="PlainText"/>
                              </w:pPr>
                            </w:p>
                            <w:p w:rsidR="00B249FD" w:rsidRDefault="00B249FD" w:rsidP="00652D19"/>
                            <w:p w:rsidR="00B249FD" w:rsidRDefault="00B249FD" w:rsidP="00652D19"/>
                            <w:p w:rsidR="00B249FD" w:rsidRDefault="00B249FD" w:rsidP="00652D19"/>
                            <w:p w:rsidR="00B249FD" w:rsidRDefault="00B249FD" w:rsidP="00652D19"/>
                            <w:p w:rsidR="00B249FD" w:rsidRDefault="00B249FD" w:rsidP="00652D19">
                              <w:r>
                                <w:rPr>
                                  <w:noProof/>
                                </w:rPr>
                                <w:drawing>
                                  <wp:inline distT="0" distB="0" distL="0" distR="0" wp14:anchorId="7AE08504" wp14:editId="125BD215">
                                    <wp:extent cx="457200" cy="457200"/>
                                    <wp:effectExtent l="0" t="0" r="0" b="0"/>
                                    <wp:docPr id="23" name="Picture 23" descr="j025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02557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249FD" w:rsidRDefault="00B249FD" w:rsidP="00652D19"/>
                            <w:p w:rsidR="00B249FD" w:rsidRDefault="00B249FD" w:rsidP="00652D19"/>
                            <w:p w:rsidR="00B249FD" w:rsidRDefault="00B249FD" w:rsidP="00652D19">
                              <w:pPr>
                                <w:pStyle w:val="PlainText"/>
                              </w:pPr>
                            </w:p>
                            <w:p w:rsidR="00B249FD" w:rsidRDefault="00B249FD" w:rsidP="00652D19"/>
                          </w:txbxContent>
                        </v:textbox>
                      </v:shape>
                    </v:group>
                  </w:pict>
                </mc:Fallback>
              </mc:AlternateContent>
            </w:r>
            <w:r w:rsidR="00F17E6F">
              <w:t>New Procedure</w:t>
            </w:r>
            <w:r w:rsidR="00B7629A">
              <w:t>s</w:t>
            </w:r>
            <w:bookmarkEnd w:id="67"/>
          </w:p>
          <w:p w:rsidR="00F17E6F" w:rsidRDefault="00F17E6F" w:rsidP="00590867"/>
        </w:tc>
        <w:tc>
          <w:tcPr>
            <w:tcW w:w="6570" w:type="dxa"/>
            <w:tcBorders>
              <w:left w:val="single" w:sz="4" w:space="0" w:color="auto"/>
            </w:tcBorders>
          </w:tcPr>
          <w:p w:rsidR="00B7629A" w:rsidRDefault="00B7629A" w:rsidP="00B7629A">
            <w:pPr>
              <w:pStyle w:val="Heading3"/>
            </w:pPr>
            <w:bookmarkStart w:id="68" w:name="_Toc413837861"/>
            <w:r>
              <w:t xml:space="preserve">Running </w:t>
            </w:r>
            <w:r>
              <w:rPr>
                <w:i/>
              </w:rPr>
              <w:t xml:space="preserve">Automate Internet Refill  </w:t>
            </w:r>
            <w:r>
              <w:t>Option</w:t>
            </w:r>
            <w:bookmarkEnd w:id="68"/>
            <w:r>
              <w:t xml:space="preserve"> </w:t>
            </w:r>
          </w:p>
          <w:p w:rsidR="00B7629A" w:rsidRPr="00B7629A" w:rsidRDefault="00B7629A" w:rsidP="00590867">
            <w:r>
              <w:t xml:space="preserve">The </w:t>
            </w:r>
            <w:r w:rsidRPr="00B7629A">
              <w:rPr>
                <w:i/>
              </w:rPr>
              <w:t>Automate Internet Refill</w:t>
            </w:r>
            <w:r w:rsidRPr="00B7629A">
              <w:t xml:space="preserve"> option [PSO AUTO REFILL INITIALIZE] </w:t>
            </w:r>
            <w:r w:rsidR="007817DB">
              <w:t>has been</w:t>
            </w:r>
            <w:r w:rsidRPr="00B7629A">
              <w:t xml:space="preserve"> released by the Outpatient Pharmacy package for use with My Health</w:t>
            </w:r>
            <w:r w:rsidRPr="00B7629A">
              <w:rPr>
                <w:b/>
                <w:i/>
                <w:u w:val="single"/>
              </w:rPr>
              <w:t>e</w:t>
            </w:r>
            <w:r w:rsidRPr="00B7629A">
              <w:t xml:space="preserve">Vet.  </w:t>
            </w:r>
          </w:p>
          <w:p w:rsidR="00B7629A" w:rsidRPr="00B7629A" w:rsidRDefault="00B7629A" w:rsidP="00590867">
            <w:r w:rsidRPr="00B7629A">
              <w:t>The option is on the Maintenance (Outpatient Pharmacy) [PSO MAINTENANCE] menu that allows the sites to schedule/un-schedule a background job to automatically process refill requests placed via the Internet. It requires the PSOAUTRF key and generates MailMan messages by division to holders of the PSOAUTRF key with details of Not-Filled refills, unsuccessful runs, count of refills processed successfully, etc.</w:t>
            </w:r>
          </w:p>
          <w:p w:rsidR="00B7629A" w:rsidRDefault="00B7629A" w:rsidP="00B37B0E">
            <w:r w:rsidRPr="00B7629A">
              <w:t>Note: Outpatient Pharmacy patch PSO*7*204, PSO*7*264, and the Outpatient Pharmacy User Manual has additional documentation regarding use of these options</w:t>
            </w:r>
            <w:r>
              <w:t>.</w:t>
            </w:r>
          </w:p>
          <w:p w:rsidR="00B7629A" w:rsidRDefault="00B7629A" w:rsidP="00652D19"/>
        </w:tc>
      </w:tr>
      <w:tr w:rsidR="00F17E6F">
        <w:trPr>
          <w:trHeight w:val="261"/>
        </w:trPr>
        <w:tc>
          <w:tcPr>
            <w:tcW w:w="2880" w:type="dxa"/>
          </w:tcPr>
          <w:p w:rsidR="00F17E6F" w:rsidRDefault="00F17E6F" w:rsidP="00B37B0E">
            <w:pPr>
              <w:rPr>
                <w:noProof/>
              </w:rPr>
            </w:pPr>
          </w:p>
        </w:tc>
        <w:tc>
          <w:tcPr>
            <w:tcW w:w="6570" w:type="dxa"/>
          </w:tcPr>
          <w:p w:rsidR="00F17E6F" w:rsidRDefault="00F17E6F" w:rsidP="00652D19"/>
        </w:tc>
      </w:tr>
      <w:tr w:rsidR="00F17E6F">
        <w:trPr>
          <w:trHeight w:val="261"/>
        </w:trPr>
        <w:tc>
          <w:tcPr>
            <w:tcW w:w="2880" w:type="dxa"/>
            <w:tcBorders>
              <w:right w:val="single" w:sz="4" w:space="0" w:color="auto"/>
            </w:tcBorders>
          </w:tcPr>
          <w:p w:rsidR="00F17E6F" w:rsidRDefault="00F17E6F" w:rsidP="00652D19">
            <w:pPr>
              <w:pStyle w:val="Heading2"/>
            </w:pPr>
            <w:bookmarkStart w:id="69" w:name="_Toc413837862"/>
            <w:r>
              <w:t>Communication</w:t>
            </w:r>
            <w:bookmarkEnd w:id="69"/>
          </w:p>
        </w:tc>
        <w:tc>
          <w:tcPr>
            <w:tcW w:w="6570" w:type="dxa"/>
            <w:tcBorders>
              <w:left w:val="single" w:sz="4" w:space="0" w:color="auto"/>
            </w:tcBorders>
          </w:tcPr>
          <w:p w:rsidR="00F17E6F" w:rsidRDefault="00F17E6F">
            <w:pPr>
              <w:pStyle w:val="Heading3"/>
            </w:pPr>
            <w:bookmarkStart w:id="70" w:name="_Toc413837863"/>
            <w:r>
              <w:t>National My Health</w:t>
            </w:r>
            <w:r>
              <w:rPr>
                <w:i/>
                <w:u w:val="single"/>
              </w:rPr>
              <w:t>e</w:t>
            </w:r>
            <w:r>
              <w:t>Vet Server</w:t>
            </w:r>
            <w:bookmarkEnd w:id="70"/>
          </w:p>
          <w:p w:rsidR="00F17E6F" w:rsidRDefault="00F17E6F" w:rsidP="00B37B0E">
            <w:r>
              <w:t>The My Health</w:t>
            </w:r>
            <w:r>
              <w:rPr>
                <w:b/>
                <w:i/>
                <w:u w:val="single"/>
              </w:rPr>
              <w:t>e</w:t>
            </w:r>
            <w:r>
              <w:t>Vet VistA package responds to HL7 messages from the MHV server.  It supports queries for prescription information and refill request orders.</w:t>
            </w:r>
          </w:p>
          <w:p w:rsidR="00F17E6F" w:rsidRDefault="00F17E6F">
            <w:pPr>
              <w:pStyle w:val="Heading3"/>
            </w:pPr>
            <w:bookmarkStart w:id="71" w:name="_Toc413837864"/>
            <w:r>
              <w:t>Outpatient Pharmacy Package</w:t>
            </w:r>
            <w:bookmarkEnd w:id="71"/>
          </w:p>
          <w:p w:rsidR="00F17E6F" w:rsidRDefault="00F17E6F" w:rsidP="00B37B0E">
            <w:r>
              <w:t>The My Health</w:t>
            </w:r>
            <w:r>
              <w:rPr>
                <w:b/>
                <w:i/>
                <w:u w:val="single"/>
              </w:rPr>
              <w:t>e</w:t>
            </w:r>
            <w:r>
              <w:t>Vet VistA package requests refills and prescription information by calling APIs provided by the Outpatient Pharmacy package.</w:t>
            </w:r>
          </w:p>
        </w:tc>
      </w:tr>
      <w:tr w:rsidR="00F17E6F">
        <w:trPr>
          <w:trHeight w:val="261"/>
        </w:trPr>
        <w:tc>
          <w:tcPr>
            <w:tcW w:w="2880" w:type="dxa"/>
          </w:tcPr>
          <w:p w:rsidR="00F17E6F" w:rsidRDefault="00F17E6F" w:rsidP="00B37B0E">
            <w:pPr>
              <w:rPr>
                <w:noProof/>
              </w:rPr>
            </w:pPr>
          </w:p>
        </w:tc>
        <w:tc>
          <w:tcPr>
            <w:tcW w:w="6570" w:type="dxa"/>
          </w:tcPr>
          <w:p w:rsidR="00F17E6F" w:rsidRDefault="00F17E6F" w:rsidP="00652D19"/>
        </w:tc>
      </w:tr>
      <w:tr w:rsidR="00F17E6F">
        <w:trPr>
          <w:trHeight w:val="261"/>
        </w:trPr>
        <w:tc>
          <w:tcPr>
            <w:tcW w:w="2880" w:type="dxa"/>
            <w:tcBorders>
              <w:right w:val="single" w:sz="4" w:space="0" w:color="auto"/>
            </w:tcBorders>
          </w:tcPr>
          <w:p w:rsidR="00F17E6F" w:rsidRDefault="00F17E6F" w:rsidP="00652D19">
            <w:pPr>
              <w:pStyle w:val="Heading2"/>
            </w:pPr>
            <w:bookmarkStart w:id="72" w:name="_Toc413837865"/>
            <w:r>
              <w:lastRenderedPageBreak/>
              <w:t>Prescription Information Queries</w:t>
            </w:r>
            <w:bookmarkEnd w:id="72"/>
          </w:p>
        </w:tc>
        <w:tc>
          <w:tcPr>
            <w:tcW w:w="6570" w:type="dxa"/>
            <w:tcBorders>
              <w:left w:val="single" w:sz="4" w:space="0" w:color="auto"/>
            </w:tcBorders>
          </w:tcPr>
          <w:p w:rsidR="00F17E6F" w:rsidRDefault="00F17E6F">
            <w:pPr>
              <w:pStyle w:val="Heading3"/>
            </w:pPr>
            <w:bookmarkStart w:id="73" w:name="_Toc413837866"/>
            <w:r>
              <w:t>Prescription List Query</w:t>
            </w:r>
            <w:bookmarkEnd w:id="73"/>
          </w:p>
          <w:p w:rsidR="00F17E6F" w:rsidRDefault="00F17E6F" w:rsidP="00B37B0E">
            <w:r>
              <w:t>This query returns all active prescriptions for a patient.  It can be filtered by specifying a list of prescriptions.  API calls return the list and detailed information on each prescription.</w:t>
            </w:r>
          </w:p>
          <w:p w:rsidR="00F17E6F" w:rsidRDefault="00F17E6F">
            <w:pPr>
              <w:pStyle w:val="Heading3"/>
            </w:pPr>
            <w:bookmarkStart w:id="74" w:name="_Toc413837867"/>
            <w:r>
              <w:t>Historical Prescription Query</w:t>
            </w:r>
            <w:bookmarkEnd w:id="74"/>
          </w:p>
          <w:p w:rsidR="00F17E6F" w:rsidRDefault="00F17E6F" w:rsidP="00B37B0E">
            <w:r>
              <w:t>This query returns all prescriptions for a patient.  It can be filtered by date range and by specifying a list of prescriptions.  API calls return the list and detailed information on each prescription.</w:t>
            </w:r>
          </w:p>
        </w:tc>
      </w:tr>
      <w:tr w:rsidR="00F17E6F">
        <w:trPr>
          <w:trHeight w:val="261"/>
        </w:trPr>
        <w:tc>
          <w:tcPr>
            <w:tcW w:w="2880" w:type="dxa"/>
          </w:tcPr>
          <w:p w:rsidR="00F17E6F" w:rsidRDefault="00F17E6F" w:rsidP="00B37B0E">
            <w:pPr>
              <w:rPr>
                <w:noProof/>
              </w:rPr>
            </w:pPr>
          </w:p>
        </w:tc>
        <w:tc>
          <w:tcPr>
            <w:tcW w:w="6570" w:type="dxa"/>
          </w:tcPr>
          <w:p w:rsidR="00F17E6F" w:rsidRDefault="00F17E6F" w:rsidP="00652D19"/>
        </w:tc>
      </w:tr>
      <w:tr w:rsidR="00F17E6F">
        <w:trPr>
          <w:trHeight w:val="261"/>
        </w:trPr>
        <w:tc>
          <w:tcPr>
            <w:tcW w:w="2880" w:type="dxa"/>
            <w:tcBorders>
              <w:right w:val="single" w:sz="4" w:space="0" w:color="auto"/>
            </w:tcBorders>
          </w:tcPr>
          <w:p w:rsidR="00F17E6F" w:rsidRDefault="00F17E6F" w:rsidP="00652D19">
            <w:pPr>
              <w:pStyle w:val="Heading2"/>
            </w:pPr>
            <w:bookmarkStart w:id="75" w:name="_Toc413837868"/>
            <w:r>
              <w:lastRenderedPageBreak/>
              <w:t>Prescription Refills</w:t>
            </w:r>
            <w:bookmarkEnd w:id="75"/>
          </w:p>
        </w:tc>
        <w:tc>
          <w:tcPr>
            <w:tcW w:w="6570" w:type="dxa"/>
            <w:tcBorders>
              <w:left w:val="single" w:sz="4" w:space="0" w:color="auto"/>
            </w:tcBorders>
          </w:tcPr>
          <w:p w:rsidR="00F17E6F" w:rsidRDefault="00F17E6F">
            <w:pPr>
              <w:pStyle w:val="Heading3"/>
            </w:pPr>
            <w:bookmarkStart w:id="76" w:name="_Toc413837869"/>
            <w:r>
              <w:t>Prescription Refill Request Order</w:t>
            </w:r>
            <w:bookmarkEnd w:id="76"/>
          </w:p>
          <w:p w:rsidR="00F17E6F" w:rsidRDefault="00F17E6F" w:rsidP="00B37B0E">
            <w:r>
              <w:t>Prescription refills are requested by an API call that determines if the refill can be requested based on the patient and prescription number provided.  If the refill cannot be requested, for example the prescription number does not match the patient, or the patient does not exist, an error code is returned.  Otherwise, the request is filed in a queue, the PRESCRIPTION REFILL REQUEST file# 52.43 for processing by the pharmacy.</w:t>
            </w:r>
          </w:p>
          <w:p w:rsidR="00F17E6F" w:rsidRDefault="00F17E6F" w:rsidP="00652D19">
            <w:r>
              <w:t xml:space="preserve">The pharmacy processes requests </w:t>
            </w:r>
            <w:r w:rsidR="00736632">
              <w:t>via a scheduled background job.</w:t>
            </w:r>
            <w:r>
              <w:t xml:space="preserve">  This </w:t>
            </w:r>
            <w:r w:rsidR="00736632">
              <w:t xml:space="preserve">job </w:t>
            </w:r>
            <w:r>
              <w:t xml:space="preserve">will process all pending requests in the queue, and updates the queue with the status of each refill request and date the prescription will be filled.  If for some reason the prescription cannot be filled, for example it was already filled via MUMPS </w:t>
            </w:r>
            <w:proofErr w:type="spellStart"/>
            <w:r>
              <w:t>Audiofax</w:t>
            </w:r>
            <w:proofErr w:type="spellEnd"/>
            <w:r>
              <w:t>, the status will indicate that it was not filled through MHV.</w:t>
            </w:r>
          </w:p>
          <w:p w:rsidR="00F17E6F" w:rsidRDefault="00F17E6F">
            <w:pPr>
              <w:pStyle w:val="Heading3"/>
            </w:pPr>
            <w:bookmarkStart w:id="77" w:name="_Toc413837870"/>
            <w:r>
              <w:t>Prescription Refill Request Status</w:t>
            </w:r>
            <w:bookmarkEnd w:id="77"/>
          </w:p>
          <w:p w:rsidR="00F17E6F" w:rsidRDefault="00F17E6F" w:rsidP="00B37B0E">
            <w:r>
              <w:t>My Health</w:t>
            </w:r>
            <w:r>
              <w:rPr>
                <w:b/>
                <w:i/>
                <w:u w:val="single"/>
              </w:rPr>
              <w:t>e</w:t>
            </w:r>
            <w:r>
              <w:t>Vet can check the status of any request in the queue by an API call that returns the result of processing the refill request.  The API may also return a code indicating that the request has not yet been processed, or an error code.</w:t>
            </w:r>
          </w:p>
          <w:p w:rsidR="00F17E6F" w:rsidRDefault="00F17E6F" w:rsidP="00652D19">
            <w:r>
              <w:t>When processing is complete, and My Health</w:t>
            </w:r>
            <w:r>
              <w:rPr>
                <w:b/>
                <w:i/>
                <w:u w:val="single"/>
              </w:rPr>
              <w:t>e</w:t>
            </w:r>
            <w:r>
              <w:t>Vet picks up the status of the request, it will update the queue, the PRESCRIPTION REFILL REQUEST file# 52.43, by calling an API that will indicate that the status of the request has been transmitted to MHV.</w:t>
            </w:r>
          </w:p>
        </w:tc>
      </w:tr>
    </w:tbl>
    <w:p w:rsidR="00F17E6F" w:rsidRDefault="00F17E6F" w:rsidP="00B37B0E"/>
    <w:p w:rsidR="002304C9" w:rsidRDefault="002304C9" w:rsidP="002304C9">
      <w:pPr>
        <w:pStyle w:val="Heading1"/>
      </w:pPr>
      <w:r>
        <w:br w:type="page"/>
      </w:r>
      <w:bookmarkStart w:id="78" w:name="_Toc413837871"/>
      <w:r>
        <w:lastRenderedPageBreak/>
        <w:t>My Health</w:t>
      </w:r>
      <w:r>
        <w:rPr>
          <w:i/>
          <w:u w:val="single"/>
        </w:rPr>
        <w:t>e</w:t>
      </w:r>
      <w:r>
        <w:t xml:space="preserve">Vet </w:t>
      </w:r>
      <w:r w:rsidR="004F28C6">
        <w:t>Secure Messaging</w:t>
      </w:r>
      <w:bookmarkEnd w:id="78"/>
      <w:r>
        <w:t xml:space="preserve"> </w:t>
      </w:r>
    </w:p>
    <w:tbl>
      <w:tblPr>
        <w:tblW w:w="9450" w:type="dxa"/>
        <w:tblInd w:w="108" w:type="dxa"/>
        <w:tblLayout w:type="fixed"/>
        <w:tblLook w:val="0000" w:firstRow="0" w:lastRow="0" w:firstColumn="0" w:lastColumn="0" w:noHBand="0" w:noVBand="0"/>
      </w:tblPr>
      <w:tblGrid>
        <w:gridCol w:w="2880"/>
        <w:gridCol w:w="6570"/>
      </w:tblGrid>
      <w:tr w:rsidR="002304C9" w:rsidTr="00FB6B45">
        <w:trPr>
          <w:trHeight w:val="3222"/>
        </w:trPr>
        <w:tc>
          <w:tcPr>
            <w:tcW w:w="2880" w:type="dxa"/>
            <w:tcBorders>
              <w:right w:val="single" w:sz="4" w:space="0" w:color="auto"/>
            </w:tcBorders>
          </w:tcPr>
          <w:p w:rsidR="002304C9" w:rsidRDefault="004F28C6" w:rsidP="00652D19">
            <w:pPr>
              <w:pStyle w:val="Heading2"/>
            </w:pPr>
            <w:bookmarkStart w:id="79" w:name="_Toc413837872"/>
            <w:r>
              <w:t>Overview</w:t>
            </w:r>
            <w:bookmarkEnd w:id="79"/>
          </w:p>
          <w:p w:rsidR="002304C9" w:rsidRDefault="002304C9" w:rsidP="00590867"/>
        </w:tc>
        <w:tc>
          <w:tcPr>
            <w:tcW w:w="6570" w:type="dxa"/>
            <w:tcBorders>
              <w:left w:val="single" w:sz="4" w:space="0" w:color="auto"/>
            </w:tcBorders>
          </w:tcPr>
          <w:p w:rsidR="002304C9" w:rsidRDefault="00BB0B82" w:rsidP="00590867">
            <w:r w:rsidRPr="00DB2993">
              <w:rPr>
                <w:rStyle w:val="CommentReference"/>
                <w:sz w:val="22"/>
                <w:szCs w:val="22"/>
              </w:rPr>
              <w:t>Secure Messaging allows</w:t>
            </w:r>
            <w:r w:rsidR="00AA1058">
              <w:rPr>
                <w:rStyle w:val="CommentReference"/>
                <w:sz w:val="22"/>
                <w:szCs w:val="22"/>
              </w:rPr>
              <w:t xml:space="preserve"> patients and </w:t>
            </w:r>
            <w:r w:rsidRPr="00DB2993">
              <w:rPr>
                <w:rStyle w:val="CommentReference"/>
                <w:sz w:val="22"/>
                <w:szCs w:val="22"/>
              </w:rPr>
              <w:t xml:space="preserve">clinicians to </w:t>
            </w:r>
            <w:r w:rsidR="00AA1058">
              <w:rPr>
                <w:rStyle w:val="CommentReference"/>
                <w:sz w:val="22"/>
                <w:szCs w:val="22"/>
              </w:rPr>
              <w:t xml:space="preserve">communicate using email on the secure messaging server.  The MHV package supports queries for information used by Secure Messaging to establish relationships between patients and their caregivers.  The Secure Messaging is also able to </w:t>
            </w:r>
            <w:r w:rsidRPr="00DB2993">
              <w:rPr>
                <w:rStyle w:val="CommentReference"/>
                <w:sz w:val="22"/>
                <w:szCs w:val="22"/>
              </w:rPr>
              <w:t>save a message thread as a progress note</w:t>
            </w:r>
            <w:r w:rsidR="00AA1058">
              <w:rPr>
                <w:rStyle w:val="CommentReference"/>
                <w:sz w:val="22"/>
                <w:szCs w:val="22"/>
              </w:rPr>
              <w:t xml:space="preserve"> through the</w:t>
            </w:r>
            <w:r w:rsidRPr="00DB2993">
              <w:rPr>
                <w:rStyle w:val="CommentReference"/>
                <w:sz w:val="22"/>
                <w:szCs w:val="22"/>
              </w:rPr>
              <w:t xml:space="preserve"> TIUHL7 interface</w:t>
            </w:r>
            <w:r w:rsidR="00AA1058">
              <w:rPr>
                <w:rStyle w:val="CommentReference"/>
                <w:sz w:val="22"/>
                <w:szCs w:val="22"/>
              </w:rPr>
              <w:t>, which is developed and supported by the TIU package.</w:t>
            </w:r>
            <w:r w:rsidRPr="00DB2993">
              <w:rPr>
                <w:rStyle w:val="CommentReference"/>
                <w:sz w:val="22"/>
                <w:szCs w:val="22"/>
              </w:rPr>
              <w:t xml:space="preserve">  Full details of this interface can be found on the TIU page on the VistA  Documentation Library here: </w:t>
            </w:r>
            <w:hyperlink r:id="rId24" w:history="1">
              <w:r w:rsidR="00F709F8">
                <w:rPr>
                  <w:rStyle w:val="Hyperlink"/>
                </w:rPr>
                <w:t>http://domain.ext/vdl</w:t>
              </w:r>
            </w:hyperlink>
          </w:p>
        </w:tc>
      </w:tr>
      <w:tr w:rsidR="002304C9" w:rsidTr="00FB6B45">
        <w:trPr>
          <w:trHeight w:val="261"/>
        </w:trPr>
        <w:tc>
          <w:tcPr>
            <w:tcW w:w="2880" w:type="dxa"/>
          </w:tcPr>
          <w:p w:rsidR="002304C9" w:rsidRDefault="002304C9" w:rsidP="00B37B0E">
            <w:pPr>
              <w:rPr>
                <w:noProof/>
              </w:rPr>
            </w:pPr>
          </w:p>
        </w:tc>
        <w:tc>
          <w:tcPr>
            <w:tcW w:w="6570" w:type="dxa"/>
          </w:tcPr>
          <w:p w:rsidR="002304C9" w:rsidRDefault="002304C9" w:rsidP="00652D19"/>
        </w:tc>
      </w:tr>
      <w:tr w:rsidR="002304C9" w:rsidTr="00FB6B45">
        <w:trPr>
          <w:trHeight w:val="261"/>
        </w:trPr>
        <w:tc>
          <w:tcPr>
            <w:tcW w:w="2880" w:type="dxa"/>
            <w:tcBorders>
              <w:right w:val="single" w:sz="4" w:space="0" w:color="auto"/>
            </w:tcBorders>
          </w:tcPr>
          <w:p w:rsidR="002304C9" w:rsidRDefault="002304C9" w:rsidP="00652D19">
            <w:pPr>
              <w:pStyle w:val="Heading2"/>
            </w:pPr>
            <w:bookmarkStart w:id="80" w:name="_Toc413837873"/>
            <w:r>
              <w:t>Communication</w:t>
            </w:r>
            <w:bookmarkEnd w:id="80"/>
          </w:p>
        </w:tc>
        <w:tc>
          <w:tcPr>
            <w:tcW w:w="6570" w:type="dxa"/>
            <w:tcBorders>
              <w:left w:val="single" w:sz="4" w:space="0" w:color="auto"/>
            </w:tcBorders>
          </w:tcPr>
          <w:p w:rsidR="002304C9" w:rsidRDefault="002304C9" w:rsidP="00FB6B45">
            <w:pPr>
              <w:pStyle w:val="Heading3"/>
            </w:pPr>
            <w:bookmarkStart w:id="81" w:name="_Toc413837874"/>
            <w:r>
              <w:t>National My Health</w:t>
            </w:r>
            <w:r>
              <w:rPr>
                <w:i/>
                <w:u w:val="single"/>
              </w:rPr>
              <w:t>e</w:t>
            </w:r>
            <w:r>
              <w:t>Vet Server</w:t>
            </w:r>
            <w:bookmarkEnd w:id="81"/>
          </w:p>
          <w:p w:rsidR="00982627" w:rsidRDefault="00982627" w:rsidP="00B37B0E">
            <w:r>
              <w:t>The My Health</w:t>
            </w:r>
            <w:r>
              <w:rPr>
                <w:b/>
                <w:i/>
                <w:u w:val="single"/>
              </w:rPr>
              <w:t>e</w:t>
            </w:r>
            <w:r>
              <w:t xml:space="preserve">Vet VistA package responds to HL7 messages from the MHV server.  It supports queries for </w:t>
            </w:r>
            <w:r w:rsidR="00E60A8B">
              <w:t xml:space="preserve">patient and provider </w:t>
            </w:r>
            <w:r>
              <w:t>information</w:t>
            </w:r>
            <w:r w:rsidR="00E60A8B">
              <w:t>.</w:t>
            </w:r>
          </w:p>
          <w:p w:rsidR="002304C9" w:rsidRDefault="00AE659C" w:rsidP="00B37B0E">
            <w:hyperlink r:id="rId25" w:history="1">
              <w:r w:rsidR="00E60A8B" w:rsidRPr="003C467D">
                <w:rPr>
                  <w:rStyle w:val="Hyperlink"/>
                </w:rPr>
                <w:t>Application</w:t>
              </w:r>
            </w:hyperlink>
            <w:r w:rsidR="00E60A8B">
              <w:rPr>
                <w:rStyle w:val="CommentReference"/>
                <w:sz w:val="22"/>
                <w:szCs w:val="22"/>
              </w:rPr>
              <w:t xml:space="preserve"> Parameters and HL7 protocols in the MHV namespace support the Secure Messaging use of the TIUHL7 interface.  The TIU HL7 interface uses the MHVVA logical link for messages sent from </w:t>
            </w:r>
            <w:smartTag w:uri="urn:schemas-microsoft-com:office:smarttags" w:element="place">
              <w:r w:rsidR="00E60A8B">
                <w:rPr>
                  <w:rStyle w:val="CommentReference"/>
                  <w:sz w:val="22"/>
                  <w:szCs w:val="22"/>
                </w:rPr>
                <w:t>VistA</w:t>
              </w:r>
            </w:smartTag>
            <w:r w:rsidR="00E60A8B">
              <w:rPr>
                <w:rStyle w:val="CommentReference"/>
                <w:sz w:val="22"/>
                <w:szCs w:val="22"/>
              </w:rPr>
              <w:t xml:space="preserve"> to the Secure Messaging Server.</w:t>
            </w:r>
          </w:p>
        </w:tc>
      </w:tr>
      <w:tr w:rsidR="002304C9" w:rsidTr="00FB6B45">
        <w:trPr>
          <w:trHeight w:val="261"/>
        </w:trPr>
        <w:tc>
          <w:tcPr>
            <w:tcW w:w="2880" w:type="dxa"/>
          </w:tcPr>
          <w:p w:rsidR="002304C9" w:rsidRDefault="002304C9" w:rsidP="00B37B0E">
            <w:pPr>
              <w:rPr>
                <w:noProof/>
              </w:rPr>
            </w:pPr>
          </w:p>
        </w:tc>
        <w:tc>
          <w:tcPr>
            <w:tcW w:w="6570" w:type="dxa"/>
          </w:tcPr>
          <w:p w:rsidR="002304C9" w:rsidRDefault="002304C9" w:rsidP="00652D19"/>
        </w:tc>
      </w:tr>
      <w:tr w:rsidR="002304C9" w:rsidTr="00FB6B45">
        <w:trPr>
          <w:trHeight w:val="261"/>
        </w:trPr>
        <w:tc>
          <w:tcPr>
            <w:tcW w:w="2880" w:type="dxa"/>
            <w:tcBorders>
              <w:right w:val="single" w:sz="4" w:space="0" w:color="auto"/>
            </w:tcBorders>
          </w:tcPr>
          <w:p w:rsidR="002304C9" w:rsidRDefault="002304C9" w:rsidP="00652D19">
            <w:pPr>
              <w:pStyle w:val="Heading2"/>
            </w:pPr>
            <w:bookmarkStart w:id="82" w:name="_Toc413837875"/>
            <w:r>
              <w:lastRenderedPageBreak/>
              <w:t>Admin Information Queries</w:t>
            </w:r>
            <w:bookmarkEnd w:id="82"/>
          </w:p>
          <w:p w:rsidR="00B37B0E" w:rsidRDefault="00B37B0E" w:rsidP="00590867"/>
          <w:p w:rsidR="00B37B0E" w:rsidRDefault="00B37B0E" w:rsidP="00590867"/>
          <w:p w:rsidR="00B37B0E" w:rsidRDefault="00B37B0E" w:rsidP="00590867"/>
          <w:p w:rsidR="00B37B0E" w:rsidRDefault="00B37B0E" w:rsidP="00590867"/>
          <w:p w:rsidR="00B37B0E" w:rsidRDefault="00B37B0E" w:rsidP="00590867"/>
          <w:p w:rsidR="00B37B0E" w:rsidRDefault="00B37B0E" w:rsidP="00590867"/>
          <w:p w:rsidR="00B37B0E" w:rsidRDefault="00B37B0E" w:rsidP="00590867"/>
          <w:p w:rsidR="00B37B0E" w:rsidRDefault="00B37B0E" w:rsidP="00590867"/>
          <w:p w:rsidR="00B37B0E" w:rsidRDefault="00B37B0E" w:rsidP="00590867"/>
          <w:p w:rsidR="00B37B0E" w:rsidRDefault="00B37B0E" w:rsidP="00590867"/>
          <w:p w:rsidR="00B37B0E" w:rsidRDefault="00B37B0E" w:rsidP="00590867"/>
          <w:p w:rsidR="00B37B0E" w:rsidRDefault="00B37B0E" w:rsidP="00590867"/>
          <w:p w:rsidR="00B37B0E" w:rsidRDefault="00B37B0E" w:rsidP="00590867"/>
          <w:p w:rsidR="00B37B0E" w:rsidRDefault="00B37B0E" w:rsidP="00590867"/>
          <w:p w:rsidR="00B37B0E" w:rsidRDefault="00B37B0E" w:rsidP="00590867"/>
          <w:p w:rsidR="00B37B0E" w:rsidRDefault="00B37B0E" w:rsidP="00590867"/>
          <w:p w:rsidR="00B37B0E" w:rsidRDefault="00B37B0E" w:rsidP="00590867"/>
          <w:p w:rsidR="00B37B0E" w:rsidRDefault="00B37B0E" w:rsidP="00590867"/>
          <w:p w:rsidR="00B37B0E" w:rsidRDefault="00B37B0E" w:rsidP="00590867"/>
          <w:p w:rsidR="00B37B0E" w:rsidRPr="00652D19" w:rsidRDefault="00B37B0E" w:rsidP="00590867">
            <w:r w:rsidRPr="00B37B0E">
              <w:t>Workload Credit Queries and Filer</w:t>
            </w:r>
          </w:p>
        </w:tc>
        <w:tc>
          <w:tcPr>
            <w:tcW w:w="6570" w:type="dxa"/>
            <w:tcBorders>
              <w:left w:val="single" w:sz="4" w:space="0" w:color="auto"/>
            </w:tcBorders>
          </w:tcPr>
          <w:p w:rsidR="002304C9" w:rsidRDefault="002304C9" w:rsidP="00FB6B45">
            <w:pPr>
              <w:pStyle w:val="Heading3"/>
            </w:pPr>
          </w:p>
          <w:p w:rsidR="002304C9" w:rsidRDefault="002304C9" w:rsidP="00FB6B45">
            <w:pPr>
              <w:pStyle w:val="Heading3"/>
            </w:pPr>
            <w:bookmarkStart w:id="83" w:name="_Toc413837876"/>
            <w:r>
              <w:t>Demographics query</w:t>
            </w:r>
            <w:bookmarkEnd w:id="83"/>
          </w:p>
          <w:p w:rsidR="002304C9" w:rsidRPr="00C85275" w:rsidRDefault="002304C9" w:rsidP="00B37B0E">
            <w:r>
              <w:t>This query returns patient demographics information</w:t>
            </w:r>
          </w:p>
          <w:p w:rsidR="002304C9" w:rsidRDefault="002304C9" w:rsidP="00FB6B45">
            <w:pPr>
              <w:pStyle w:val="Heading3"/>
            </w:pPr>
            <w:bookmarkStart w:id="84" w:name="_Toc413837877"/>
            <w:r>
              <w:t>User Query</w:t>
            </w:r>
            <w:bookmarkEnd w:id="84"/>
          </w:p>
          <w:p w:rsidR="002304C9" w:rsidRDefault="002304C9" w:rsidP="00B37B0E">
            <w:r>
              <w:t>This query returns all active users on the system.</w:t>
            </w:r>
          </w:p>
          <w:p w:rsidR="002304C9" w:rsidRDefault="002304C9" w:rsidP="00FB6B45">
            <w:pPr>
              <w:pStyle w:val="Heading3"/>
            </w:pPr>
            <w:bookmarkStart w:id="85" w:name="_Toc413837878"/>
            <w:r>
              <w:t>PCMM Provider Query</w:t>
            </w:r>
            <w:bookmarkEnd w:id="85"/>
          </w:p>
          <w:p w:rsidR="002304C9" w:rsidRDefault="002304C9" w:rsidP="00B37B0E">
            <w:r>
              <w:t>This query returns all providers that are set up in the Primary Care Management Module (PCMM)</w:t>
            </w:r>
          </w:p>
          <w:p w:rsidR="002304C9" w:rsidRDefault="002304C9" w:rsidP="00FB6B45">
            <w:pPr>
              <w:pStyle w:val="Heading3"/>
            </w:pPr>
            <w:bookmarkStart w:id="86" w:name="_Toc413837879"/>
            <w:r>
              <w:t>Clinics Query</w:t>
            </w:r>
            <w:bookmarkEnd w:id="86"/>
          </w:p>
          <w:p w:rsidR="002304C9" w:rsidRDefault="002304C9" w:rsidP="00B37B0E">
            <w:r>
              <w:t xml:space="preserve">This query returns all Clinics for the </w:t>
            </w:r>
            <w:smartTag w:uri="urn:schemas-microsoft-com:office:smarttags" w:element="place">
              <w:r>
                <w:t>VistA</w:t>
              </w:r>
            </w:smartTag>
            <w:r>
              <w:t xml:space="preserve"> system</w:t>
            </w:r>
          </w:p>
          <w:p w:rsidR="002304C9" w:rsidRDefault="002304C9" w:rsidP="00FB6B45">
            <w:pPr>
              <w:pStyle w:val="Heading3"/>
            </w:pPr>
            <w:bookmarkStart w:id="87" w:name="_Toc413837880"/>
            <w:r>
              <w:t>Team Query</w:t>
            </w:r>
            <w:bookmarkEnd w:id="87"/>
          </w:p>
          <w:p w:rsidR="002304C9" w:rsidRDefault="002304C9" w:rsidP="00B37B0E">
            <w:r>
              <w:t>This query returns all OE/RR teams</w:t>
            </w:r>
          </w:p>
          <w:p w:rsidR="002304C9" w:rsidRDefault="002304C9" w:rsidP="00FB6B45">
            <w:pPr>
              <w:pStyle w:val="Heading3"/>
            </w:pPr>
            <w:bookmarkStart w:id="88" w:name="_Toc413837881"/>
            <w:r>
              <w:t>Patients for provider Query</w:t>
            </w:r>
            <w:bookmarkEnd w:id="88"/>
          </w:p>
          <w:p w:rsidR="002304C9" w:rsidRDefault="002304C9" w:rsidP="00B37B0E">
            <w:r>
              <w:t>This query returns all patients that are assigned to a given provider</w:t>
            </w:r>
          </w:p>
          <w:p w:rsidR="002304C9" w:rsidRDefault="002304C9" w:rsidP="00FB6B45">
            <w:pPr>
              <w:pStyle w:val="Heading3"/>
            </w:pPr>
            <w:bookmarkStart w:id="89" w:name="_Toc413837882"/>
            <w:r>
              <w:t>Patients for clinic Query</w:t>
            </w:r>
            <w:bookmarkEnd w:id="89"/>
          </w:p>
          <w:p w:rsidR="002304C9" w:rsidRDefault="002304C9" w:rsidP="00B37B0E">
            <w:r>
              <w:t>This query returns all patients that have an appointment at a given clinic within a date range.</w:t>
            </w:r>
          </w:p>
          <w:p w:rsidR="002304C9" w:rsidRDefault="002304C9" w:rsidP="00FB6B45">
            <w:pPr>
              <w:pStyle w:val="Heading3"/>
            </w:pPr>
            <w:bookmarkStart w:id="90" w:name="_Toc413837883"/>
            <w:r>
              <w:t>Patients for Team Query</w:t>
            </w:r>
            <w:bookmarkEnd w:id="90"/>
          </w:p>
          <w:p w:rsidR="002304C9" w:rsidRDefault="002304C9" w:rsidP="00B37B0E">
            <w:r>
              <w:t>This query returns all patients assigned to a given team within a given date range</w:t>
            </w:r>
          </w:p>
          <w:p w:rsidR="002304C9" w:rsidRDefault="002304C9" w:rsidP="00FB6B45">
            <w:pPr>
              <w:pStyle w:val="Heading3"/>
            </w:pPr>
            <w:bookmarkStart w:id="91" w:name="_Toc413837884"/>
            <w:r>
              <w:t>Patient Relationships Query</w:t>
            </w:r>
            <w:bookmarkEnd w:id="91"/>
          </w:p>
          <w:p w:rsidR="002304C9" w:rsidRDefault="002304C9" w:rsidP="00B37B0E">
            <w:r>
              <w:t>This query returns patient information of the given patient’s clinics, providers and teams that the patient is assigned to.</w:t>
            </w:r>
          </w:p>
          <w:p w:rsidR="00B37B0E" w:rsidRDefault="00B37B0E" w:rsidP="00652D19"/>
          <w:p w:rsidR="00456ED8" w:rsidRDefault="00456ED8" w:rsidP="00456ED8">
            <w:pPr>
              <w:pStyle w:val="Heading3"/>
            </w:pPr>
            <w:bookmarkStart w:id="92" w:name="_Toc413837885"/>
            <w:r>
              <w:t>Clinics by Stop Code Query</w:t>
            </w:r>
            <w:bookmarkEnd w:id="92"/>
          </w:p>
          <w:p w:rsidR="00456ED8" w:rsidRDefault="00456ED8" w:rsidP="00B37B0E">
            <w:r>
              <w:t xml:space="preserve">This query returns all SM Clinics for the VistA system that match given name and Credit Stop Code.  The Credit Stop Code is set to 719 (SECURE MESSAGING).  </w:t>
            </w:r>
          </w:p>
          <w:p w:rsidR="002A1F71" w:rsidRDefault="002A1F71" w:rsidP="002A1F71">
            <w:pPr>
              <w:pStyle w:val="Heading3"/>
            </w:pPr>
            <w:bookmarkStart w:id="93" w:name="_Toc413837886"/>
            <w:r>
              <w:lastRenderedPageBreak/>
              <w:t>CPRS TIU Title Query</w:t>
            </w:r>
            <w:bookmarkEnd w:id="93"/>
          </w:p>
          <w:p w:rsidR="002A1F71" w:rsidRDefault="002A1F71" w:rsidP="00B37B0E">
            <w:r>
              <w:t>This query returns SM Computerized Patient Record System (CPRS) progress note titles that are associated with the SM Clinics.</w:t>
            </w:r>
          </w:p>
          <w:p w:rsidR="002304C9" w:rsidRPr="00B37B0E" w:rsidRDefault="00E53AD9" w:rsidP="00B37B0E">
            <w:r w:rsidRPr="00B37B0E">
              <w:t xml:space="preserve">DSS Units By Provider </w:t>
            </w:r>
            <w:r w:rsidR="00643F75" w:rsidRPr="00B37B0E">
              <w:t>And Clinic</w:t>
            </w:r>
            <w:r w:rsidRPr="00B37B0E">
              <w:t xml:space="preserve"> Query</w:t>
            </w:r>
          </w:p>
          <w:p w:rsidR="00E53AD9" w:rsidRDefault="00E53AD9" w:rsidP="00652D19">
            <w:r>
              <w:t xml:space="preserve">This query returns SM DSS Units that have access to given Provider and </w:t>
            </w:r>
            <w:r w:rsidR="00643F75">
              <w:t>that are associated with given Clinic</w:t>
            </w:r>
          </w:p>
          <w:p w:rsidR="00643F75" w:rsidRDefault="00643F75" w:rsidP="00643F75">
            <w:pPr>
              <w:pStyle w:val="Heading3"/>
            </w:pPr>
            <w:bookmarkStart w:id="94" w:name="_Toc413837887"/>
            <w:r>
              <w:t>ECS Procedures Query</w:t>
            </w:r>
            <w:bookmarkEnd w:id="94"/>
          </w:p>
          <w:p w:rsidR="00643F75" w:rsidRDefault="00643F75" w:rsidP="00B37B0E">
            <w:r>
              <w:t>This query returns Event Capture System Procedures that are associated with DSS Unit and Location.</w:t>
            </w:r>
          </w:p>
          <w:p w:rsidR="00643F75" w:rsidRDefault="00643F75" w:rsidP="00643F75">
            <w:pPr>
              <w:pStyle w:val="Heading3"/>
            </w:pPr>
            <w:bookmarkStart w:id="95" w:name="_Toc413837888"/>
            <w:r>
              <w:t>Patient Eligibility and Classification Query</w:t>
            </w:r>
            <w:bookmarkEnd w:id="95"/>
          </w:p>
          <w:p w:rsidR="00643F75" w:rsidRDefault="00643F75" w:rsidP="00B37B0E">
            <w:r>
              <w:t>This query returns Patient Eligibilities (Primary and Secondary) and Classification information for a given Patient and Date.</w:t>
            </w:r>
          </w:p>
          <w:p w:rsidR="00643F75" w:rsidRDefault="00643F75" w:rsidP="00643F75">
            <w:pPr>
              <w:pStyle w:val="Heading3"/>
            </w:pPr>
            <w:bookmarkStart w:id="96" w:name="_Toc413837889"/>
            <w:r>
              <w:t>Patient Problems Query</w:t>
            </w:r>
            <w:bookmarkEnd w:id="96"/>
          </w:p>
          <w:p w:rsidR="00643F75" w:rsidRDefault="00643F75" w:rsidP="00B37B0E">
            <w:r>
              <w:t>This query returns Patient Problems (Diagnosis Codes and Description) for a given Patient.</w:t>
            </w:r>
          </w:p>
          <w:p w:rsidR="00643F75" w:rsidRDefault="00643F75" w:rsidP="00643F75">
            <w:pPr>
              <w:pStyle w:val="Heading3"/>
            </w:pPr>
            <w:bookmarkStart w:id="97" w:name="_Toc413837890"/>
            <w:r>
              <w:t>Diagnosis Query</w:t>
            </w:r>
            <w:bookmarkEnd w:id="97"/>
          </w:p>
          <w:p w:rsidR="00643F75" w:rsidRDefault="00643F75" w:rsidP="00B37B0E">
            <w:r>
              <w:t>This query returns list of Diagnosis codes and their description that match the search criteria (String).</w:t>
            </w:r>
          </w:p>
          <w:p w:rsidR="00643F75" w:rsidRDefault="00643F75" w:rsidP="00643F75">
            <w:pPr>
              <w:pStyle w:val="Heading3"/>
            </w:pPr>
            <w:bookmarkStart w:id="98" w:name="_Toc413837891"/>
            <w:r>
              <w:t>SM Filer</w:t>
            </w:r>
            <w:bookmarkEnd w:id="98"/>
            <w:r>
              <w:t xml:space="preserve"> </w:t>
            </w:r>
          </w:p>
          <w:p w:rsidR="00643F75" w:rsidRDefault="00B249FD" w:rsidP="00B249FD">
            <w:r>
              <w:t xml:space="preserve">This </w:t>
            </w:r>
            <w:r w:rsidR="00B37B0E">
              <w:t>request</w:t>
            </w:r>
            <w:r w:rsidR="00643F75">
              <w:t xml:space="preserve"> files the workload credit into Event Capture System and returns the confirmation of filing workload and </w:t>
            </w:r>
            <w:r w:rsidR="00B37B0E">
              <w:t xml:space="preserve">the </w:t>
            </w:r>
            <w:r w:rsidR="00643F75">
              <w:t>associated Visit IEN.</w:t>
            </w:r>
          </w:p>
        </w:tc>
      </w:tr>
    </w:tbl>
    <w:p w:rsidR="00F17E6F" w:rsidRDefault="00F17E6F">
      <w:pPr>
        <w:pStyle w:val="Heading1"/>
      </w:pPr>
      <w:r>
        <w:lastRenderedPageBreak/>
        <w:br w:type="page"/>
      </w:r>
      <w:bookmarkStart w:id="99" w:name="_Toc413837892"/>
      <w:r>
        <w:lastRenderedPageBreak/>
        <w:t>Glossary</w:t>
      </w:r>
      <w:bookmarkEnd w:id="99"/>
    </w:p>
    <w:tbl>
      <w:tblPr>
        <w:tblW w:w="0" w:type="auto"/>
        <w:tblInd w:w="108" w:type="dxa"/>
        <w:tblBorders>
          <w:insideV w:val="single" w:sz="4" w:space="0" w:color="auto"/>
        </w:tblBorders>
        <w:tblLayout w:type="fixed"/>
        <w:tblLook w:val="0000" w:firstRow="0" w:lastRow="0" w:firstColumn="0" w:lastColumn="0" w:noHBand="0" w:noVBand="0"/>
      </w:tblPr>
      <w:tblGrid>
        <w:gridCol w:w="2880"/>
        <w:gridCol w:w="6570"/>
      </w:tblGrid>
      <w:tr w:rsidR="00F17E6F">
        <w:trPr>
          <w:trHeight w:val="261"/>
        </w:trPr>
        <w:tc>
          <w:tcPr>
            <w:tcW w:w="2880" w:type="dxa"/>
          </w:tcPr>
          <w:p w:rsidR="00F17E6F" w:rsidRDefault="00F17E6F" w:rsidP="00652D19">
            <w:pPr>
              <w:pStyle w:val="Heading2"/>
            </w:pPr>
            <w:bookmarkStart w:id="100" w:name="_Toc533222001"/>
            <w:bookmarkStart w:id="101" w:name="_Toc413837893"/>
            <w:r>
              <w:t>Learning My Health</w:t>
            </w:r>
            <w:r>
              <w:rPr>
                <w:i/>
                <w:u w:val="single"/>
              </w:rPr>
              <w:t>e</w:t>
            </w:r>
            <w:r>
              <w:t>Vet</w:t>
            </w:r>
            <w:r>
              <w:br/>
              <w:t>Lingo</w:t>
            </w:r>
            <w:bookmarkEnd w:id="100"/>
            <w:bookmarkEnd w:id="101"/>
          </w:p>
        </w:tc>
        <w:tc>
          <w:tcPr>
            <w:tcW w:w="6570" w:type="dxa"/>
          </w:tcPr>
          <w:p w:rsidR="00F17E6F" w:rsidRDefault="00F17E6F" w:rsidP="00590867">
            <w:r>
              <w:t>The alphabetical listing, in this section, is designed to familiarize users with the many acronyms and terms used throughout this guide.</w:t>
            </w:r>
          </w:p>
        </w:tc>
      </w:tr>
    </w:tbl>
    <w:p w:rsidR="00F17E6F" w:rsidRDefault="00F17E6F">
      <w:pPr>
        <w:pStyle w:val="Example"/>
      </w:pPr>
      <w:r>
        <w:t>Example: Alphabetical Listing of My Health</w:t>
      </w:r>
      <w:r>
        <w:rPr>
          <w:i/>
          <w:u w:val="single"/>
        </w:rPr>
        <w:t>e</w:t>
      </w:r>
      <w:r>
        <w:t>Vet Acronyms and Terms</w:t>
      </w:r>
    </w:p>
    <w:tbl>
      <w:tblPr>
        <w:tblW w:w="0" w:type="auto"/>
        <w:tblInd w:w="19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Caption w:val="Acronym Table including definitions"/>
        <w:tblDescription w:val="Acronym table has two columns and 14 Rows"/>
      </w:tblPr>
      <w:tblGrid>
        <w:gridCol w:w="2790"/>
        <w:gridCol w:w="6588"/>
      </w:tblGrid>
      <w:tr w:rsidR="00F17E6F">
        <w:tc>
          <w:tcPr>
            <w:tcW w:w="2790" w:type="dxa"/>
            <w:shd w:val="pct25" w:color="auto" w:fill="FFFFFF"/>
          </w:tcPr>
          <w:p w:rsidR="00F17E6F" w:rsidRDefault="00F17E6F">
            <w:pPr>
              <w:pStyle w:val="Table-Header"/>
            </w:pPr>
            <w:r>
              <w:rPr>
                <w:caps w:val="0"/>
              </w:rPr>
              <w:t>Acronym/Term</w:t>
            </w:r>
          </w:p>
        </w:tc>
        <w:tc>
          <w:tcPr>
            <w:tcW w:w="6588" w:type="dxa"/>
            <w:shd w:val="pct25" w:color="auto" w:fill="FFFFFF"/>
          </w:tcPr>
          <w:p w:rsidR="00F17E6F" w:rsidRDefault="00F17E6F">
            <w:pPr>
              <w:pStyle w:val="Table-Header"/>
            </w:pPr>
            <w:r>
              <w:rPr>
                <w:caps w:val="0"/>
              </w:rPr>
              <w:t>Definition</w:t>
            </w:r>
          </w:p>
          <w:p w:rsidR="00F17E6F" w:rsidRDefault="00F17E6F">
            <w:pPr>
              <w:pStyle w:val="Table-Text"/>
            </w:pPr>
          </w:p>
        </w:tc>
      </w:tr>
      <w:tr w:rsidR="00F17E6F">
        <w:tc>
          <w:tcPr>
            <w:tcW w:w="2790" w:type="dxa"/>
          </w:tcPr>
          <w:p w:rsidR="00F17E6F" w:rsidRDefault="00F17E6F">
            <w:pPr>
              <w:pStyle w:val="BlankLine-10pt"/>
            </w:pPr>
          </w:p>
          <w:p w:rsidR="00F17E6F" w:rsidRDefault="00F17E6F">
            <w:pPr>
              <w:pStyle w:val="Table-Term"/>
            </w:pPr>
            <w:r>
              <w:t>Archive</w:t>
            </w:r>
          </w:p>
        </w:tc>
        <w:tc>
          <w:tcPr>
            <w:tcW w:w="6588" w:type="dxa"/>
          </w:tcPr>
          <w:p w:rsidR="00F17E6F" w:rsidRDefault="00F17E6F">
            <w:pPr>
              <w:pStyle w:val="Table-Definition"/>
            </w:pPr>
          </w:p>
          <w:p w:rsidR="00F17E6F" w:rsidRDefault="00F17E6F">
            <w:pPr>
              <w:pStyle w:val="Table-Definition"/>
              <w:rPr>
                <w:sz w:val="20"/>
              </w:rPr>
            </w:pPr>
            <w:r>
              <w:rPr>
                <w:sz w:val="20"/>
              </w:rPr>
              <w:t>To transfer files from a computer onto long-term storage.</w:t>
            </w:r>
          </w:p>
        </w:tc>
      </w:tr>
      <w:tr w:rsidR="00F17E6F">
        <w:tc>
          <w:tcPr>
            <w:tcW w:w="2790" w:type="dxa"/>
          </w:tcPr>
          <w:p w:rsidR="00F17E6F" w:rsidRDefault="00F17E6F">
            <w:pPr>
              <w:pStyle w:val="Table-Term"/>
            </w:pPr>
            <w:r>
              <w:t>Client</w:t>
            </w:r>
          </w:p>
        </w:tc>
        <w:tc>
          <w:tcPr>
            <w:tcW w:w="6588" w:type="dxa"/>
          </w:tcPr>
          <w:p w:rsidR="00F17E6F" w:rsidRDefault="00F17E6F">
            <w:pPr>
              <w:pStyle w:val="Table-Definition"/>
              <w:rPr>
                <w:sz w:val="20"/>
              </w:rPr>
            </w:pPr>
            <w:r>
              <w:rPr>
                <w:sz w:val="20"/>
              </w:rPr>
              <w:t>An architecture in which one computer can get information from another. The Client is the computer that asks for access to data, software, or services.</w:t>
            </w:r>
          </w:p>
        </w:tc>
      </w:tr>
      <w:tr w:rsidR="00F17E6F">
        <w:trPr>
          <w:trHeight w:val="1574"/>
        </w:trPr>
        <w:tc>
          <w:tcPr>
            <w:tcW w:w="2790" w:type="dxa"/>
          </w:tcPr>
          <w:p w:rsidR="00F17E6F" w:rsidRDefault="00F17E6F">
            <w:pPr>
              <w:pStyle w:val="Table-Term"/>
            </w:pPr>
            <w:r>
              <w:t>CPRS</w:t>
            </w:r>
          </w:p>
        </w:tc>
        <w:tc>
          <w:tcPr>
            <w:tcW w:w="6588" w:type="dxa"/>
          </w:tcPr>
          <w:p w:rsidR="00F17E6F" w:rsidRDefault="00F17E6F">
            <w:pPr>
              <w:pStyle w:val="Table-Definition"/>
              <w:rPr>
                <w:sz w:val="20"/>
              </w:rPr>
            </w:pPr>
            <w:r>
              <w:rPr>
                <w:b/>
                <w:sz w:val="20"/>
              </w:rPr>
              <w:t>C</w:t>
            </w:r>
            <w:r>
              <w:rPr>
                <w:sz w:val="20"/>
              </w:rPr>
              <w:t xml:space="preserve">omputerized </w:t>
            </w:r>
            <w:r>
              <w:rPr>
                <w:b/>
                <w:sz w:val="20"/>
              </w:rPr>
              <w:t>P</w:t>
            </w:r>
            <w:r>
              <w:rPr>
                <w:sz w:val="20"/>
              </w:rPr>
              <w:t xml:space="preserve">atient </w:t>
            </w:r>
            <w:r>
              <w:rPr>
                <w:b/>
                <w:sz w:val="20"/>
              </w:rPr>
              <w:t>R</w:t>
            </w:r>
            <w:r>
              <w:rPr>
                <w:sz w:val="20"/>
              </w:rPr>
              <w:t xml:space="preserve">ecord </w:t>
            </w:r>
            <w:r>
              <w:rPr>
                <w:b/>
                <w:sz w:val="20"/>
              </w:rPr>
              <w:t>S</w:t>
            </w:r>
            <w:r>
              <w:rPr>
                <w:sz w:val="20"/>
              </w:rPr>
              <w:t xml:space="preserve">ystem. A </w:t>
            </w:r>
            <w:smartTag w:uri="urn:schemas-microsoft-com:office:smarttags" w:element="place">
              <w:r>
                <w:t>VistA</w:t>
              </w:r>
            </w:smartTag>
            <w:r>
              <w:rPr>
                <w:sz w:val="20"/>
              </w:rPr>
              <w:t xml:space="preserve"> software application that allows users to enter patient orders into different packages from a single application. All pending orders that appear in the Unit Dose and IV packages are initially entered through the CPRS package. Clinicians, Managers, Quality Assurance Staff, and Researchers use this integrated record system.</w:t>
            </w:r>
          </w:p>
        </w:tc>
      </w:tr>
      <w:tr w:rsidR="00F17E6F">
        <w:tc>
          <w:tcPr>
            <w:tcW w:w="2790" w:type="dxa"/>
          </w:tcPr>
          <w:p w:rsidR="00F17E6F" w:rsidRDefault="00F17E6F">
            <w:pPr>
              <w:pStyle w:val="Table-Term"/>
            </w:pPr>
            <w:r>
              <w:t>Data Dictionary</w:t>
            </w:r>
          </w:p>
        </w:tc>
        <w:tc>
          <w:tcPr>
            <w:tcW w:w="6588" w:type="dxa"/>
          </w:tcPr>
          <w:p w:rsidR="00F17E6F" w:rsidRDefault="00F17E6F">
            <w:pPr>
              <w:pStyle w:val="Table-Definition"/>
              <w:rPr>
                <w:sz w:val="20"/>
              </w:rPr>
            </w:pPr>
            <w:r>
              <w:rPr>
                <w:sz w:val="20"/>
              </w:rPr>
              <w:t>Also called “DD,” the dictionary that contains file attributes.</w:t>
            </w:r>
          </w:p>
        </w:tc>
      </w:tr>
      <w:tr w:rsidR="00F17E6F">
        <w:tc>
          <w:tcPr>
            <w:tcW w:w="2790" w:type="dxa"/>
          </w:tcPr>
          <w:p w:rsidR="00F17E6F" w:rsidRDefault="00F17E6F">
            <w:pPr>
              <w:pStyle w:val="Table-Term"/>
            </w:pPr>
            <w:r>
              <w:rPr>
                <w:i/>
                <w:u w:val="single"/>
              </w:rPr>
              <w:t>e</w:t>
            </w:r>
            <w:r>
              <w:t xml:space="preserve">VAult </w:t>
            </w:r>
          </w:p>
        </w:tc>
        <w:tc>
          <w:tcPr>
            <w:tcW w:w="6588" w:type="dxa"/>
          </w:tcPr>
          <w:p w:rsidR="00F17E6F" w:rsidRDefault="00F17E6F">
            <w:pPr>
              <w:pStyle w:val="Table-Definition"/>
              <w:rPr>
                <w:sz w:val="20"/>
              </w:rPr>
            </w:pPr>
            <w:r>
              <w:rPr>
                <w:sz w:val="20"/>
              </w:rPr>
              <w:t>A secure electronic storage area where veterans will maintain their Personal Health Record.</w:t>
            </w:r>
          </w:p>
        </w:tc>
      </w:tr>
      <w:tr w:rsidR="00F17E6F">
        <w:tc>
          <w:tcPr>
            <w:tcW w:w="2790" w:type="dxa"/>
          </w:tcPr>
          <w:p w:rsidR="00F17E6F" w:rsidRDefault="00F17E6F">
            <w:pPr>
              <w:pStyle w:val="Table-Term"/>
            </w:pPr>
            <w:r>
              <w:t>IA</w:t>
            </w:r>
          </w:p>
        </w:tc>
        <w:tc>
          <w:tcPr>
            <w:tcW w:w="6588" w:type="dxa"/>
          </w:tcPr>
          <w:p w:rsidR="00F17E6F" w:rsidRDefault="00F17E6F">
            <w:pPr>
              <w:pStyle w:val="Table-Definition"/>
              <w:rPr>
                <w:sz w:val="20"/>
              </w:rPr>
            </w:pPr>
            <w:r>
              <w:rPr>
                <w:b/>
                <w:bCs/>
                <w:sz w:val="20"/>
              </w:rPr>
              <w:t>I</w:t>
            </w:r>
            <w:r>
              <w:rPr>
                <w:sz w:val="20"/>
              </w:rPr>
              <w:t>ntegration</w:t>
            </w:r>
            <w:r>
              <w:rPr>
                <w:b/>
                <w:bCs/>
                <w:sz w:val="20"/>
              </w:rPr>
              <w:t xml:space="preserve"> A</w:t>
            </w:r>
            <w:r>
              <w:rPr>
                <w:sz w:val="20"/>
              </w:rPr>
              <w:t>greement. A formal understanding between two or more application packages which describes how data is shared or how packages interact. This agreement maintains information between package developers, allowing the use of internal entry points or other package-specific features.</w:t>
            </w:r>
          </w:p>
        </w:tc>
      </w:tr>
      <w:tr w:rsidR="00F17E6F">
        <w:tc>
          <w:tcPr>
            <w:tcW w:w="2790" w:type="dxa"/>
          </w:tcPr>
          <w:p w:rsidR="00F17E6F" w:rsidRDefault="00F17E6F">
            <w:pPr>
              <w:pStyle w:val="Table-Term"/>
            </w:pPr>
            <w:r>
              <w:t>FileMan</w:t>
            </w:r>
          </w:p>
        </w:tc>
        <w:tc>
          <w:tcPr>
            <w:tcW w:w="6588" w:type="dxa"/>
          </w:tcPr>
          <w:p w:rsidR="00F17E6F" w:rsidRDefault="00F17E6F">
            <w:pPr>
              <w:pStyle w:val="Table-Definition"/>
              <w:rPr>
                <w:sz w:val="20"/>
              </w:rPr>
            </w:pPr>
            <w:r>
              <w:rPr>
                <w:sz w:val="20"/>
              </w:rPr>
              <w:t xml:space="preserve">The </w:t>
            </w:r>
            <w:smartTag w:uri="urn:schemas-microsoft-com:office:smarttags" w:element="place">
              <w:r>
                <w:t>VistA</w:t>
              </w:r>
            </w:smartTag>
            <w:r>
              <w:rPr>
                <w:sz w:val="20"/>
              </w:rPr>
              <w:t xml:space="preserve"> database management system.</w:t>
            </w:r>
          </w:p>
        </w:tc>
      </w:tr>
      <w:tr w:rsidR="00F17E6F">
        <w:tc>
          <w:tcPr>
            <w:tcW w:w="2790" w:type="dxa"/>
          </w:tcPr>
          <w:p w:rsidR="00F17E6F" w:rsidRDefault="00F17E6F">
            <w:pPr>
              <w:pStyle w:val="Table-Term"/>
            </w:pPr>
            <w:r>
              <w:t>Journaling</w:t>
            </w:r>
          </w:p>
        </w:tc>
        <w:tc>
          <w:tcPr>
            <w:tcW w:w="6588" w:type="dxa"/>
          </w:tcPr>
          <w:p w:rsidR="00F17E6F" w:rsidRDefault="00F17E6F">
            <w:pPr>
              <w:pStyle w:val="Table-Definition"/>
              <w:rPr>
                <w:sz w:val="20"/>
              </w:rPr>
            </w:pPr>
            <w:r>
              <w:rPr>
                <w:sz w:val="20"/>
              </w:rPr>
              <w:t>A record of changes made in files and messages transmitted. It is quite useful when recovering previous versions of a file before updates were made, or to reconstruct updates if an updated file gets damaged.</w:t>
            </w:r>
          </w:p>
        </w:tc>
      </w:tr>
      <w:tr w:rsidR="00F17E6F">
        <w:tc>
          <w:tcPr>
            <w:tcW w:w="2790" w:type="dxa"/>
            <w:tcBorders>
              <w:top w:val="dotted" w:sz="4" w:space="0" w:color="auto"/>
              <w:left w:val="dotted" w:sz="4" w:space="0" w:color="auto"/>
              <w:bottom w:val="dotted" w:sz="4" w:space="0" w:color="auto"/>
              <w:right w:val="dotted" w:sz="4" w:space="0" w:color="auto"/>
            </w:tcBorders>
          </w:tcPr>
          <w:p w:rsidR="00F17E6F" w:rsidRDefault="00F17E6F">
            <w:pPr>
              <w:pStyle w:val="Table-Term"/>
            </w:pPr>
            <w:r>
              <w:t>Purge</w:t>
            </w:r>
          </w:p>
        </w:tc>
        <w:tc>
          <w:tcPr>
            <w:tcW w:w="6588" w:type="dxa"/>
            <w:tcBorders>
              <w:top w:val="dotted" w:sz="4" w:space="0" w:color="auto"/>
              <w:left w:val="dotted" w:sz="4" w:space="0" w:color="auto"/>
              <w:bottom w:val="dotted" w:sz="4" w:space="0" w:color="auto"/>
              <w:right w:val="dotted" w:sz="4" w:space="0" w:color="auto"/>
            </w:tcBorders>
          </w:tcPr>
          <w:p w:rsidR="00F17E6F" w:rsidRDefault="00F17E6F">
            <w:pPr>
              <w:pStyle w:val="Table-Definition"/>
              <w:rPr>
                <w:sz w:val="20"/>
              </w:rPr>
            </w:pPr>
            <w:r>
              <w:rPr>
                <w:sz w:val="20"/>
              </w:rPr>
              <w:t>To delete a set of data, and all references to the data.</w:t>
            </w:r>
          </w:p>
        </w:tc>
      </w:tr>
      <w:tr w:rsidR="00F17E6F">
        <w:tc>
          <w:tcPr>
            <w:tcW w:w="2790" w:type="dxa"/>
            <w:tcBorders>
              <w:top w:val="dotted" w:sz="4" w:space="0" w:color="auto"/>
              <w:left w:val="dotted" w:sz="4" w:space="0" w:color="auto"/>
              <w:bottom w:val="dotted" w:sz="4" w:space="0" w:color="auto"/>
              <w:right w:val="dotted" w:sz="4" w:space="0" w:color="auto"/>
            </w:tcBorders>
          </w:tcPr>
          <w:p w:rsidR="00F17E6F" w:rsidRDefault="00F17E6F">
            <w:pPr>
              <w:pStyle w:val="Table-Term"/>
            </w:pPr>
            <w:r>
              <w:t xml:space="preserve">RPC </w:t>
            </w:r>
          </w:p>
        </w:tc>
        <w:tc>
          <w:tcPr>
            <w:tcW w:w="6588" w:type="dxa"/>
            <w:tcBorders>
              <w:top w:val="dotted" w:sz="4" w:space="0" w:color="auto"/>
              <w:left w:val="dotted" w:sz="4" w:space="0" w:color="auto"/>
              <w:bottom w:val="dotted" w:sz="4" w:space="0" w:color="auto"/>
              <w:right w:val="dotted" w:sz="4" w:space="0" w:color="auto"/>
            </w:tcBorders>
          </w:tcPr>
          <w:p w:rsidR="00F17E6F" w:rsidRDefault="00F17E6F">
            <w:pPr>
              <w:pStyle w:val="Table-Definition"/>
              <w:rPr>
                <w:sz w:val="20"/>
              </w:rPr>
            </w:pPr>
            <w:r>
              <w:rPr>
                <w:sz w:val="20"/>
              </w:rPr>
              <w:t xml:space="preserve">Remote Procedure Call. A procedure stored on the </w:t>
            </w:r>
            <w:r>
              <w:t>VistA</w:t>
            </w:r>
            <w:r>
              <w:rPr>
                <w:sz w:val="20"/>
              </w:rPr>
              <w:t xml:space="preserve"> Server, which is executed to return data to the client. </w:t>
            </w:r>
          </w:p>
        </w:tc>
      </w:tr>
      <w:tr w:rsidR="00F17E6F">
        <w:tc>
          <w:tcPr>
            <w:tcW w:w="2790" w:type="dxa"/>
            <w:tcBorders>
              <w:top w:val="dotted" w:sz="4" w:space="0" w:color="auto"/>
              <w:left w:val="dotted" w:sz="4" w:space="0" w:color="auto"/>
              <w:bottom w:val="dotted" w:sz="4" w:space="0" w:color="auto"/>
              <w:right w:val="dotted" w:sz="4" w:space="0" w:color="auto"/>
            </w:tcBorders>
          </w:tcPr>
          <w:p w:rsidR="00F17E6F" w:rsidRDefault="00F17E6F">
            <w:pPr>
              <w:pStyle w:val="Table-Term"/>
            </w:pPr>
            <w:r>
              <w:t>RPC Broker</w:t>
            </w:r>
          </w:p>
        </w:tc>
        <w:tc>
          <w:tcPr>
            <w:tcW w:w="6588" w:type="dxa"/>
            <w:tcBorders>
              <w:top w:val="dotted" w:sz="4" w:space="0" w:color="auto"/>
              <w:left w:val="dotted" w:sz="4" w:space="0" w:color="auto"/>
              <w:bottom w:val="dotted" w:sz="4" w:space="0" w:color="auto"/>
              <w:right w:val="dotted" w:sz="4" w:space="0" w:color="auto"/>
            </w:tcBorders>
          </w:tcPr>
          <w:p w:rsidR="00F17E6F" w:rsidRDefault="00F17E6F">
            <w:pPr>
              <w:pStyle w:val="Table-Definition"/>
              <w:rPr>
                <w:sz w:val="20"/>
              </w:rPr>
            </w:pPr>
            <w:r>
              <w:rPr>
                <w:sz w:val="20"/>
              </w:rPr>
              <w:t xml:space="preserve">A client/server system within the VA’s </w:t>
            </w:r>
            <w:smartTag w:uri="urn:schemas-microsoft-com:office:smarttags" w:element="place">
              <w:r>
                <w:t>VistA</w:t>
              </w:r>
            </w:smartTag>
            <w:r>
              <w:rPr>
                <w:sz w:val="20"/>
              </w:rPr>
              <w:t xml:space="preserve"> environment. It enables client applications to communicate and exchange data with M servers.</w:t>
            </w:r>
          </w:p>
        </w:tc>
      </w:tr>
      <w:tr w:rsidR="00F17E6F">
        <w:tc>
          <w:tcPr>
            <w:tcW w:w="2790" w:type="dxa"/>
            <w:tcBorders>
              <w:top w:val="dotted" w:sz="4" w:space="0" w:color="auto"/>
              <w:left w:val="dotted" w:sz="4" w:space="0" w:color="auto"/>
              <w:bottom w:val="dotted" w:sz="4" w:space="0" w:color="auto"/>
              <w:right w:val="dotted" w:sz="4" w:space="0" w:color="auto"/>
            </w:tcBorders>
          </w:tcPr>
          <w:p w:rsidR="00F17E6F" w:rsidRDefault="00F17E6F">
            <w:pPr>
              <w:pStyle w:val="Table-Term"/>
            </w:pPr>
            <w:r>
              <w:t>Security Keys</w:t>
            </w:r>
          </w:p>
        </w:tc>
        <w:tc>
          <w:tcPr>
            <w:tcW w:w="6588" w:type="dxa"/>
            <w:tcBorders>
              <w:top w:val="dotted" w:sz="4" w:space="0" w:color="auto"/>
              <w:left w:val="dotted" w:sz="4" w:space="0" w:color="auto"/>
              <w:bottom w:val="dotted" w:sz="4" w:space="0" w:color="auto"/>
              <w:right w:val="dotted" w:sz="4" w:space="0" w:color="auto"/>
            </w:tcBorders>
          </w:tcPr>
          <w:p w:rsidR="00F17E6F" w:rsidRDefault="00F17E6F">
            <w:pPr>
              <w:pStyle w:val="Table-Definition"/>
              <w:rPr>
                <w:sz w:val="20"/>
              </w:rPr>
            </w:pPr>
            <w:r>
              <w:rPr>
                <w:sz w:val="20"/>
              </w:rPr>
              <w:t>Used to access specific options within My Health</w:t>
            </w:r>
            <w:r>
              <w:rPr>
                <w:b/>
                <w:i/>
                <w:sz w:val="20"/>
                <w:u w:val="single"/>
              </w:rPr>
              <w:t>e</w:t>
            </w:r>
            <w:r>
              <w:rPr>
                <w:sz w:val="20"/>
              </w:rPr>
              <w:t>Vet that are otherwise “locked” without the security key. Only users designated as “Holders” may access these options.</w:t>
            </w:r>
          </w:p>
        </w:tc>
      </w:tr>
      <w:tr w:rsidR="00F17E6F">
        <w:tc>
          <w:tcPr>
            <w:tcW w:w="2790" w:type="dxa"/>
            <w:tcBorders>
              <w:top w:val="dotted" w:sz="4" w:space="0" w:color="auto"/>
              <w:left w:val="dotted" w:sz="4" w:space="0" w:color="auto"/>
              <w:bottom w:val="dotted" w:sz="4" w:space="0" w:color="auto"/>
              <w:right w:val="dotted" w:sz="4" w:space="0" w:color="auto"/>
            </w:tcBorders>
          </w:tcPr>
          <w:p w:rsidR="00F17E6F" w:rsidRDefault="00F17E6F">
            <w:pPr>
              <w:pStyle w:val="Table-Term"/>
            </w:pPr>
            <w:r>
              <w:t>Server</w:t>
            </w:r>
          </w:p>
        </w:tc>
        <w:tc>
          <w:tcPr>
            <w:tcW w:w="6588" w:type="dxa"/>
            <w:tcBorders>
              <w:top w:val="dotted" w:sz="4" w:space="0" w:color="auto"/>
              <w:left w:val="dotted" w:sz="4" w:space="0" w:color="auto"/>
              <w:bottom w:val="dotted" w:sz="4" w:space="0" w:color="auto"/>
              <w:right w:val="dotted" w:sz="4" w:space="0" w:color="auto"/>
            </w:tcBorders>
          </w:tcPr>
          <w:p w:rsidR="00F17E6F" w:rsidRDefault="00F17E6F">
            <w:pPr>
              <w:pStyle w:val="Table-Definition"/>
              <w:rPr>
                <w:sz w:val="20"/>
              </w:rPr>
            </w:pPr>
            <w:r>
              <w:rPr>
                <w:sz w:val="20"/>
              </w:rPr>
              <w:t xml:space="preserve">An architecture in which one computer can get information from another. The server, which can be anything from a personal computer </w:t>
            </w:r>
            <w:r>
              <w:rPr>
                <w:sz w:val="20"/>
              </w:rPr>
              <w:lastRenderedPageBreak/>
              <w:t>to a mainframe, supplies the requested data or services to the client.</w:t>
            </w:r>
          </w:p>
        </w:tc>
      </w:tr>
      <w:tr w:rsidR="00F17E6F">
        <w:tc>
          <w:tcPr>
            <w:tcW w:w="2790" w:type="dxa"/>
            <w:tcBorders>
              <w:top w:val="dotted" w:sz="4" w:space="0" w:color="auto"/>
              <w:left w:val="dotted" w:sz="4" w:space="0" w:color="auto"/>
              <w:bottom w:val="dotted" w:sz="4" w:space="0" w:color="auto"/>
              <w:right w:val="dotted" w:sz="4" w:space="0" w:color="auto"/>
            </w:tcBorders>
          </w:tcPr>
          <w:p w:rsidR="00F17E6F" w:rsidRDefault="00F17E6F">
            <w:pPr>
              <w:pStyle w:val="Table-Term"/>
            </w:pPr>
            <w:smartTag w:uri="urn:schemas-microsoft-com:office:smarttags" w:element="place">
              <w:r>
                <w:lastRenderedPageBreak/>
                <w:t>VistA</w:t>
              </w:r>
            </w:smartTag>
          </w:p>
        </w:tc>
        <w:tc>
          <w:tcPr>
            <w:tcW w:w="6588" w:type="dxa"/>
            <w:tcBorders>
              <w:top w:val="dotted" w:sz="4" w:space="0" w:color="auto"/>
              <w:left w:val="dotted" w:sz="4" w:space="0" w:color="auto"/>
              <w:bottom w:val="dotted" w:sz="4" w:space="0" w:color="auto"/>
              <w:right w:val="dotted" w:sz="4" w:space="0" w:color="auto"/>
            </w:tcBorders>
          </w:tcPr>
          <w:p w:rsidR="00CA19C2" w:rsidRDefault="00F17E6F">
            <w:pPr>
              <w:pStyle w:val="Table-Definition"/>
              <w:rPr>
                <w:sz w:val="20"/>
              </w:rPr>
            </w:pPr>
            <w:r>
              <w:rPr>
                <w:sz w:val="20"/>
              </w:rPr>
              <w:t>Veterans Health Information Systems and Technology Architecture.</w:t>
            </w:r>
          </w:p>
        </w:tc>
      </w:tr>
    </w:tbl>
    <w:p w:rsidR="00F17E6F" w:rsidRPr="00CA19C2" w:rsidRDefault="00F17E6F" w:rsidP="00590867"/>
    <w:sectPr w:rsidR="00F17E6F" w:rsidRPr="00CA19C2">
      <w:headerReference w:type="even" r:id="rId26"/>
      <w:pgSz w:w="12240" w:h="15840" w:code="1"/>
      <w:pgMar w:top="720" w:right="1440" w:bottom="72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59C" w:rsidRDefault="00AE659C" w:rsidP="00B37B0E">
      <w:r>
        <w:separator/>
      </w:r>
    </w:p>
    <w:p w:rsidR="00AE659C" w:rsidRDefault="00AE659C" w:rsidP="00B37B0E"/>
    <w:p w:rsidR="00AE659C" w:rsidRDefault="00AE659C" w:rsidP="00B37B0E"/>
    <w:p w:rsidR="00AE659C" w:rsidRDefault="00AE659C" w:rsidP="00B37B0E"/>
    <w:p w:rsidR="00AE659C" w:rsidRDefault="00AE659C" w:rsidP="00B37B0E"/>
    <w:p w:rsidR="00AE659C" w:rsidRDefault="00AE659C" w:rsidP="00B37B0E"/>
  </w:endnote>
  <w:endnote w:type="continuationSeparator" w:id="0">
    <w:p w:rsidR="00AE659C" w:rsidRDefault="00AE659C" w:rsidP="00B37B0E">
      <w:r>
        <w:continuationSeparator/>
      </w:r>
    </w:p>
    <w:p w:rsidR="00AE659C" w:rsidRDefault="00AE659C" w:rsidP="00B37B0E"/>
    <w:p w:rsidR="00AE659C" w:rsidRDefault="00AE659C" w:rsidP="00B37B0E"/>
    <w:p w:rsidR="00AE659C" w:rsidRDefault="00AE659C" w:rsidP="00B37B0E"/>
    <w:p w:rsidR="00AE659C" w:rsidRDefault="00AE659C" w:rsidP="00B37B0E"/>
    <w:p w:rsidR="00AE659C" w:rsidRDefault="00AE659C" w:rsidP="00B37B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9FD" w:rsidRDefault="00B249FD" w:rsidP="00B37B0E">
    <w:pPr>
      <w:pStyle w:val="Footer"/>
    </w:pPr>
    <w:r>
      <w:rPr>
        <w:rStyle w:val="PageNumber"/>
      </w:rPr>
      <w:fldChar w:fldCharType="begin"/>
    </w:r>
    <w:r>
      <w:rPr>
        <w:rStyle w:val="PageNumber"/>
      </w:rPr>
      <w:instrText xml:space="preserve"> PAGE </w:instrText>
    </w:r>
    <w:r>
      <w:rPr>
        <w:rStyle w:val="PageNumber"/>
      </w:rPr>
      <w:fldChar w:fldCharType="separate"/>
    </w:r>
    <w:r w:rsidR="00726A06">
      <w:rPr>
        <w:rStyle w:val="PageNumber"/>
        <w:noProof/>
      </w:rPr>
      <w:t>24</w:t>
    </w:r>
    <w:r>
      <w:rPr>
        <w:rStyle w:val="PageNumber"/>
      </w:rPr>
      <w:fldChar w:fldCharType="end"/>
    </w:r>
    <w:r>
      <w:tab/>
      <w:t>My Health</w:t>
    </w:r>
    <w:r>
      <w:rPr>
        <w:b/>
        <w:i/>
        <w:u w:val="single"/>
      </w:rPr>
      <w:t>e</w:t>
    </w:r>
    <w:r>
      <w:t>Vet Technical Manual &amp; Security Guide</w:t>
    </w:r>
    <w:r>
      <w:tab/>
    </w:r>
    <w:r w:rsidR="006D28BC">
      <w:t>November</w:t>
    </w:r>
    <w:r>
      <w:t xml:space="preserve"> 2015</w:t>
    </w:r>
    <w:r>
      <w:b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9FD" w:rsidRDefault="00B249FD" w:rsidP="00652D19">
    <w:pPr>
      <w:pStyle w:val="Footer"/>
    </w:pPr>
    <w:r>
      <w:rPr>
        <w:rStyle w:val="PageNumber"/>
      </w:rPr>
      <w:fldChar w:fldCharType="begin"/>
    </w:r>
    <w:r>
      <w:rPr>
        <w:rStyle w:val="PageNumber"/>
      </w:rPr>
      <w:instrText xml:space="preserve"> PAGE </w:instrText>
    </w:r>
    <w:r>
      <w:rPr>
        <w:rStyle w:val="PageNumber"/>
      </w:rPr>
      <w:fldChar w:fldCharType="separate"/>
    </w:r>
    <w:r w:rsidR="00726A06">
      <w:rPr>
        <w:rStyle w:val="PageNumber"/>
        <w:noProof/>
      </w:rPr>
      <w:t>25</w:t>
    </w:r>
    <w:r>
      <w:rPr>
        <w:rStyle w:val="PageNumber"/>
      </w:rPr>
      <w:fldChar w:fldCharType="end"/>
    </w:r>
    <w:r>
      <w:tab/>
      <w:t>My Health</w:t>
    </w:r>
    <w:r>
      <w:rPr>
        <w:b/>
        <w:i/>
        <w:u w:val="single"/>
      </w:rPr>
      <w:t>e</w:t>
    </w:r>
    <w:r>
      <w:t>Vet Technical Manual &amp; Security Guide</w:t>
    </w:r>
    <w:r>
      <w:tab/>
    </w:r>
    <w:r w:rsidR="006D28BC">
      <w:t>November</w:t>
    </w:r>
    <w:r>
      <w:t xml:space="preserve"> 2015</w:t>
    </w:r>
    <w:r>
      <w:b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9FD" w:rsidRDefault="00B249FD" w:rsidP="00652D19">
    <w:pPr>
      <w:pStyle w:val="Footer"/>
    </w:pPr>
    <w:r>
      <w:rPr>
        <w:rStyle w:val="PageNumber"/>
      </w:rPr>
      <w:fldChar w:fldCharType="begin"/>
    </w:r>
    <w:r>
      <w:rPr>
        <w:rStyle w:val="PageNumber"/>
      </w:rPr>
      <w:instrText xml:space="preserve"> PAGE </w:instrText>
    </w:r>
    <w:r>
      <w:rPr>
        <w:rStyle w:val="PageNumber"/>
      </w:rPr>
      <w:fldChar w:fldCharType="separate"/>
    </w:r>
    <w:r w:rsidR="00726A06">
      <w:rPr>
        <w:rStyle w:val="PageNumber"/>
        <w:noProof/>
      </w:rPr>
      <w:t>i</w:t>
    </w:r>
    <w:r>
      <w:rPr>
        <w:rStyle w:val="PageNumber"/>
      </w:rPr>
      <w:fldChar w:fldCharType="end"/>
    </w:r>
    <w:r>
      <w:tab/>
      <w:t>My Health</w:t>
    </w:r>
    <w:r>
      <w:rPr>
        <w:b/>
        <w:i/>
        <w:u w:val="single"/>
      </w:rPr>
      <w:t>e</w:t>
    </w:r>
    <w:r>
      <w:t>Vet Technical Manual &amp; Security Guide</w:t>
    </w:r>
    <w:r>
      <w:tab/>
    </w:r>
    <w:r w:rsidR="006D28BC">
      <w:t>November</w:t>
    </w:r>
    <w:r>
      <w:t xml:space="preserve"> 2015</w:t>
    </w:r>
    <w:r>
      <w:b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9FD" w:rsidRDefault="00B249FD" w:rsidP="00652D19">
    <w:pPr>
      <w:pStyle w:val="Footer"/>
    </w:pPr>
    <w:r>
      <w:rPr>
        <w:rStyle w:val="PageNumber"/>
      </w:rPr>
      <w:fldChar w:fldCharType="begin"/>
    </w:r>
    <w:r>
      <w:rPr>
        <w:rStyle w:val="PageNumber"/>
      </w:rPr>
      <w:instrText xml:space="preserve"> PAGE </w:instrText>
    </w:r>
    <w:r>
      <w:rPr>
        <w:rStyle w:val="PageNumber"/>
      </w:rPr>
      <w:fldChar w:fldCharType="separate"/>
    </w:r>
    <w:r w:rsidR="00726A06">
      <w:rPr>
        <w:rStyle w:val="PageNumber"/>
        <w:noProof/>
      </w:rPr>
      <w:t>13</w:t>
    </w:r>
    <w:r>
      <w:rPr>
        <w:rStyle w:val="PageNumber"/>
      </w:rPr>
      <w:fldChar w:fldCharType="end"/>
    </w:r>
    <w:r>
      <w:rPr>
        <w:rStyle w:val="PageNumber"/>
      </w:rPr>
      <w:tab/>
    </w:r>
    <w:r>
      <w:t>My Health</w:t>
    </w:r>
    <w:r>
      <w:rPr>
        <w:b/>
        <w:i/>
        <w:u w:val="single"/>
      </w:rPr>
      <w:t>e</w:t>
    </w:r>
    <w:r>
      <w:t>Vet Technical Manual &amp; Security Guide</w:t>
    </w:r>
    <w:r>
      <w:tab/>
    </w:r>
    <w:proofErr w:type="gramStart"/>
    <w:r>
      <w:rPr>
        <w:rStyle w:val="PageNumber"/>
      </w:rPr>
      <w:t>March  2015</w:t>
    </w:r>
    <w:proofErr w:type="gramEnd"/>
    <w:r>
      <w:rPr>
        <w:rStyle w:val="PageNumber"/>
      </w:rP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59C" w:rsidRDefault="00AE659C" w:rsidP="00B37B0E">
      <w:r>
        <w:separator/>
      </w:r>
    </w:p>
    <w:p w:rsidR="00AE659C" w:rsidRDefault="00AE659C" w:rsidP="00B37B0E"/>
    <w:p w:rsidR="00AE659C" w:rsidRDefault="00AE659C" w:rsidP="00B37B0E"/>
    <w:p w:rsidR="00AE659C" w:rsidRDefault="00AE659C" w:rsidP="00B37B0E"/>
    <w:p w:rsidR="00AE659C" w:rsidRDefault="00AE659C" w:rsidP="00B37B0E"/>
    <w:p w:rsidR="00AE659C" w:rsidRDefault="00AE659C" w:rsidP="00B37B0E"/>
  </w:footnote>
  <w:footnote w:type="continuationSeparator" w:id="0">
    <w:p w:rsidR="00AE659C" w:rsidRDefault="00AE659C" w:rsidP="00B37B0E">
      <w:r>
        <w:continuationSeparator/>
      </w:r>
    </w:p>
    <w:p w:rsidR="00AE659C" w:rsidRDefault="00AE659C" w:rsidP="00B37B0E"/>
    <w:p w:rsidR="00AE659C" w:rsidRDefault="00AE659C" w:rsidP="00B37B0E"/>
    <w:p w:rsidR="00AE659C" w:rsidRDefault="00AE659C" w:rsidP="00B37B0E"/>
    <w:p w:rsidR="00AE659C" w:rsidRDefault="00AE659C" w:rsidP="00B37B0E"/>
    <w:p w:rsidR="00AE659C" w:rsidRDefault="00AE659C" w:rsidP="00B37B0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9FD" w:rsidRDefault="00B249FD" w:rsidP="00652D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2"/>
    <w:lvl w:ilvl="0">
      <w:start w:val="1"/>
      <w:numFmt w:val="lowerLetter"/>
      <w:suff w:val="nothing"/>
      <w:lvlText w:val="%1."/>
      <w:lvlJc w:val="left"/>
      <w:pPr>
        <w:ind w:left="1080" w:hanging="360"/>
      </w:pPr>
    </w:lvl>
    <w:lvl w:ilvl="1">
      <w:start w:val="1"/>
      <w:numFmt w:val="lowerLetter"/>
      <w:suff w:val="nothing"/>
      <w:lvlText w:val="%2."/>
      <w:lvlJc w:val="left"/>
      <w:pPr>
        <w:ind w:left="1800" w:hanging="360"/>
      </w:pPr>
    </w:lvl>
    <w:lvl w:ilvl="2">
      <w:start w:val="1"/>
      <w:numFmt w:val="lowerRoman"/>
      <w:suff w:val="nothing"/>
      <w:lvlText w:val="%3."/>
      <w:lvlJc w:val="right"/>
      <w:pPr>
        <w:ind w:left="2520" w:hanging="180"/>
      </w:pPr>
    </w:lvl>
    <w:lvl w:ilvl="3">
      <w:start w:val="1"/>
      <w:numFmt w:val="decimal"/>
      <w:suff w:val="nothing"/>
      <w:lvlText w:val="%4."/>
      <w:lvlJc w:val="left"/>
      <w:pPr>
        <w:ind w:left="3240" w:hanging="360"/>
      </w:pPr>
    </w:lvl>
    <w:lvl w:ilvl="4">
      <w:start w:val="1"/>
      <w:numFmt w:val="lowerLetter"/>
      <w:suff w:val="nothing"/>
      <w:lvlText w:val="%5."/>
      <w:lvlJc w:val="left"/>
      <w:pPr>
        <w:ind w:left="3960" w:hanging="360"/>
      </w:pPr>
    </w:lvl>
    <w:lvl w:ilvl="5">
      <w:start w:val="1"/>
      <w:numFmt w:val="lowerRoman"/>
      <w:suff w:val="nothing"/>
      <w:lvlText w:val="%6."/>
      <w:lvlJc w:val="right"/>
      <w:pPr>
        <w:ind w:left="4680" w:hanging="180"/>
      </w:pPr>
    </w:lvl>
    <w:lvl w:ilvl="6">
      <w:start w:val="1"/>
      <w:numFmt w:val="decimal"/>
      <w:suff w:val="nothing"/>
      <w:lvlText w:val="%7."/>
      <w:lvlJc w:val="left"/>
      <w:pPr>
        <w:ind w:left="5400" w:hanging="360"/>
      </w:pPr>
    </w:lvl>
    <w:lvl w:ilvl="7">
      <w:start w:val="1"/>
      <w:numFmt w:val="lowerLetter"/>
      <w:suff w:val="nothing"/>
      <w:lvlText w:val="%8."/>
      <w:lvlJc w:val="left"/>
      <w:pPr>
        <w:ind w:left="6120" w:hanging="360"/>
      </w:pPr>
    </w:lvl>
    <w:lvl w:ilvl="8">
      <w:start w:val="1"/>
      <w:numFmt w:val="lowerRoman"/>
      <w:suff w:val="nothing"/>
      <w:lvlText w:val="%9."/>
      <w:lvlJc w:val="right"/>
      <w:pPr>
        <w:ind w:left="6840" w:hanging="180"/>
      </w:pPr>
    </w:lvl>
  </w:abstractNum>
  <w:abstractNum w:abstractNumId="1">
    <w:nsid w:val="0D4958F9"/>
    <w:multiLevelType w:val="multilevel"/>
    <w:tmpl w:val="377A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A1459"/>
    <w:multiLevelType w:val="multilevel"/>
    <w:tmpl w:val="A416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370D1F"/>
    <w:multiLevelType w:val="hybridMultilevel"/>
    <w:tmpl w:val="82F22362"/>
    <w:lvl w:ilvl="0" w:tplc="62F4993A">
      <w:start w:val="1"/>
      <w:numFmt w:val="bullet"/>
      <w:pStyle w:val="Bullet-Indented"/>
      <w:lvlText w:val=""/>
      <w:lvlJc w:val="left"/>
      <w:pPr>
        <w:tabs>
          <w:tab w:val="num" w:pos="1512"/>
        </w:tabs>
        <w:ind w:left="1440" w:hanging="288"/>
      </w:pPr>
      <w:rPr>
        <w:rFonts w:ascii="Wingdings" w:hAnsi="Wingdings" w:hint="default"/>
      </w:rPr>
    </w:lvl>
    <w:lvl w:ilvl="1" w:tplc="F0A0D6E6" w:tentative="1">
      <w:start w:val="1"/>
      <w:numFmt w:val="bullet"/>
      <w:lvlText w:val="o"/>
      <w:lvlJc w:val="left"/>
      <w:pPr>
        <w:tabs>
          <w:tab w:val="num" w:pos="1440"/>
        </w:tabs>
        <w:ind w:left="1440" w:hanging="360"/>
      </w:pPr>
      <w:rPr>
        <w:rFonts w:ascii="Courier New" w:hAnsi="Courier New" w:hint="default"/>
      </w:rPr>
    </w:lvl>
    <w:lvl w:ilvl="2" w:tplc="D5ACD90A" w:tentative="1">
      <w:start w:val="1"/>
      <w:numFmt w:val="bullet"/>
      <w:lvlText w:val=""/>
      <w:lvlJc w:val="left"/>
      <w:pPr>
        <w:tabs>
          <w:tab w:val="num" w:pos="2160"/>
        </w:tabs>
        <w:ind w:left="2160" w:hanging="360"/>
      </w:pPr>
      <w:rPr>
        <w:rFonts w:ascii="Wingdings" w:hAnsi="Wingdings" w:hint="default"/>
      </w:rPr>
    </w:lvl>
    <w:lvl w:ilvl="3" w:tplc="17160596" w:tentative="1">
      <w:start w:val="1"/>
      <w:numFmt w:val="bullet"/>
      <w:lvlText w:val=""/>
      <w:lvlJc w:val="left"/>
      <w:pPr>
        <w:tabs>
          <w:tab w:val="num" w:pos="2880"/>
        </w:tabs>
        <w:ind w:left="2880" w:hanging="360"/>
      </w:pPr>
      <w:rPr>
        <w:rFonts w:ascii="Symbol" w:hAnsi="Symbol" w:hint="default"/>
      </w:rPr>
    </w:lvl>
    <w:lvl w:ilvl="4" w:tplc="CA3034A2" w:tentative="1">
      <w:start w:val="1"/>
      <w:numFmt w:val="bullet"/>
      <w:lvlText w:val="o"/>
      <w:lvlJc w:val="left"/>
      <w:pPr>
        <w:tabs>
          <w:tab w:val="num" w:pos="3600"/>
        </w:tabs>
        <w:ind w:left="3600" w:hanging="360"/>
      </w:pPr>
      <w:rPr>
        <w:rFonts w:ascii="Courier New" w:hAnsi="Courier New" w:hint="default"/>
      </w:rPr>
    </w:lvl>
    <w:lvl w:ilvl="5" w:tplc="B7A81C28" w:tentative="1">
      <w:start w:val="1"/>
      <w:numFmt w:val="bullet"/>
      <w:lvlText w:val=""/>
      <w:lvlJc w:val="left"/>
      <w:pPr>
        <w:tabs>
          <w:tab w:val="num" w:pos="4320"/>
        </w:tabs>
        <w:ind w:left="4320" w:hanging="360"/>
      </w:pPr>
      <w:rPr>
        <w:rFonts w:ascii="Wingdings" w:hAnsi="Wingdings" w:hint="default"/>
      </w:rPr>
    </w:lvl>
    <w:lvl w:ilvl="6" w:tplc="7D221134" w:tentative="1">
      <w:start w:val="1"/>
      <w:numFmt w:val="bullet"/>
      <w:lvlText w:val=""/>
      <w:lvlJc w:val="left"/>
      <w:pPr>
        <w:tabs>
          <w:tab w:val="num" w:pos="5040"/>
        </w:tabs>
        <w:ind w:left="5040" w:hanging="360"/>
      </w:pPr>
      <w:rPr>
        <w:rFonts w:ascii="Symbol" w:hAnsi="Symbol" w:hint="default"/>
      </w:rPr>
    </w:lvl>
    <w:lvl w:ilvl="7" w:tplc="3A7E614C" w:tentative="1">
      <w:start w:val="1"/>
      <w:numFmt w:val="bullet"/>
      <w:lvlText w:val="o"/>
      <w:lvlJc w:val="left"/>
      <w:pPr>
        <w:tabs>
          <w:tab w:val="num" w:pos="5760"/>
        </w:tabs>
        <w:ind w:left="5760" w:hanging="360"/>
      </w:pPr>
      <w:rPr>
        <w:rFonts w:ascii="Courier New" w:hAnsi="Courier New" w:hint="default"/>
      </w:rPr>
    </w:lvl>
    <w:lvl w:ilvl="8" w:tplc="FEDE507C" w:tentative="1">
      <w:start w:val="1"/>
      <w:numFmt w:val="bullet"/>
      <w:lvlText w:val=""/>
      <w:lvlJc w:val="left"/>
      <w:pPr>
        <w:tabs>
          <w:tab w:val="num" w:pos="6480"/>
        </w:tabs>
        <w:ind w:left="6480" w:hanging="360"/>
      </w:pPr>
      <w:rPr>
        <w:rFonts w:ascii="Wingdings" w:hAnsi="Wingdings" w:hint="default"/>
      </w:rPr>
    </w:lvl>
  </w:abstractNum>
  <w:abstractNum w:abstractNumId="4">
    <w:nsid w:val="153A792D"/>
    <w:multiLevelType w:val="multilevel"/>
    <w:tmpl w:val="0F58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63E53"/>
    <w:multiLevelType w:val="multilevel"/>
    <w:tmpl w:val="7DC6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F80BAE"/>
    <w:multiLevelType w:val="multilevel"/>
    <w:tmpl w:val="9950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E46A1A"/>
    <w:multiLevelType w:val="hybridMultilevel"/>
    <w:tmpl w:val="9AA05A38"/>
    <w:lvl w:ilvl="0" w:tplc="8C46C5B6">
      <w:start w:val="1"/>
      <w:numFmt w:val="bullet"/>
      <w:pStyle w:val="BulletList-Normal1"/>
      <w:lvlText w:val=""/>
      <w:lvlJc w:val="left"/>
      <w:pPr>
        <w:tabs>
          <w:tab w:val="num" w:pos="1008"/>
        </w:tabs>
        <w:ind w:left="936" w:hanging="288"/>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298B01EF"/>
    <w:multiLevelType w:val="multilevel"/>
    <w:tmpl w:val="A588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99045B"/>
    <w:multiLevelType w:val="multilevel"/>
    <w:tmpl w:val="8924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930BBF"/>
    <w:multiLevelType w:val="singleLevel"/>
    <w:tmpl w:val="B1F6D3DC"/>
    <w:lvl w:ilvl="0">
      <w:start w:val="1"/>
      <w:numFmt w:val="bullet"/>
      <w:pStyle w:val="BulletList-Arrow"/>
      <w:lvlText w:val=""/>
      <w:lvlJc w:val="left"/>
      <w:pPr>
        <w:tabs>
          <w:tab w:val="num" w:pos="1656"/>
        </w:tabs>
        <w:ind w:left="1656" w:hanging="360"/>
      </w:pPr>
      <w:rPr>
        <w:rFonts w:ascii="Wingdings" w:hAnsi="Wingdings" w:hint="default"/>
        <w:b w:val="0"/>
        <w:i w:val="0"/>
      </w:rPr>
    </w:lvl>
  </w:abstractNum>
  <w:abstractNum w:abstractNumId="11">
    <w:nsid w:val="2BB02F72"/>
    <w:multiLevelType w:val="multilevel"/>
    <w:tmpl w:val="D53A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D641D7"/>
    <w:multiLevelType w:val="multilevel"/>
    <w:tmpl w:val="2336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DE74C8"/>
    <w:multiLevelType w:val="hybridMultilevel"/>
    <w:tmpl w:val="FC5054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4BB3831"/>
    <w:multiLevelType w:val="hybridMultilevel"/>
    <w:tmpl w:val="FC5616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5B52E10"/>
    <w:multiLevelType w:val="multilevel"/>
    <w:tmpl w:val="BE3E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4F4579"/>
    <w:multiLevelType w:val="multilevel"/>
    <w:tmpl w:val="E354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800309"/>
    <w:multiLevelType w:val="hybridMultilevel"/>
    <w:tmpl w:val="3506B8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DD269B8"/>
    <w:multiLevelType w:val="multilevel"/>
    <w:tmpl w:val="1FD8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D54327"/>
    <w:multiLevelType w:val="multilevel"/>
    <w:tmpl w:val="C82C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5E3A52"/>
    <w:multiLevelType w:val="multilevel"/>
    <w:tmpl w:val="1BCA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721CDA"/>
    <w:multiLevelType w:val="multilevel"/>
    <w:tmpl w:val="109C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9452D0"/>
    <w:multiLevelType w:val="hybridMultilevel"/>
    <w:tmpl w:val="8B1639AE"/>
    <w:lvl w:ilvl="0" w:tplc="6A5E1F1E">
      <w:start w:val="1"/>
      <w:numFmt w:val="bullet"/>
      <w:pStyle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8721463"/>
    <w:multiLevelType w:val="multilevel"/>
    <w:tmpl w:val="765C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B12FEE"/>
    <w:multiLevelType w:val="multilevel"/>
    <w:tmpl w:val="D7DA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E51AFF"/>
    <w:multiLevelType w:val="multilevel"/>
    <w:tmpl w:val="A712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FC052C"/>
    <w:multiLevelType w:val="multilevel"/>
    <w:tmpl w:val="4C80463E"/>
    <w:lvl w:ilvl="0">
      <w:start w:val="1"/>
      <w:numFmt w:val="decimal"/>
      <w:pStyle w:val="NumberList1"/>
      <w:lvlText w:val="%1"/>
      <w:lvlJc w:val="left"/>
      <w:pPr>
        <w:tabs>
          <w:tab w:val="num" w:pos="720"/>
        </w:tabs>
        <w:ind w:left="720" w:hanging="360"/>
      </w:pPr>
      <w:rPr>
        <w:rFonts w:ascii="Lucida Sans" w:hAnsi="Lucida Sans" w:hint="default"/>
        <w:b/>
        <w:sz w:val="23"/>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56431688"/>
    <w:multiLevelType w:val="multilevel"/>
    <w:tmpl w:val="4558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C40B95"/>
    <w:multiLevelType w:val="hybridMultilevel"/>
    <w:tmpl w:val="16E0F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B34250A"/>
    <w:multiLevelType w:val="multilevel"/>
    <w:tmpl w:val="40C4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A032C4"/>
    <w:multiLevelType w:val="multilevel"/>
    <w:tmpl w:val="79D2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32757C"/>
    <w:multiLevelType w:val="hybridMultilevel"/>
    <w:tmpl w:val="65CE27E6"/>
    <w:lvl w:ilvl="0" w:tplc="0409000F">
      <w:start w:val="1"/>
      <w:numFmt w:val="decimal"/>
      <w:lvlText w:val="%1."/>
      <w:lvlJc w:val="left"/>
      <w:pPr>
        <w:tabs>
          <w:tab w:val="num" w:pos="792"/>
        </w:tabs>
        <w:ind w:left="792" w:hanging="360"/>
      </w:pPr>
    </w:lvl>
    <w:lvl w:ilvl="1" w:tplc="04090019">
      <w:start w:val="1"/>
      <w:numFmt w:val="lowerLetter"/>
      <w:lvlText w:val="%2."/>
      <w:lvlJc w:val="left"/>
      <w:pPr>
        <w:tabs>
          <w:tab w:val="num" w:pos="1512"/>
        </w:tabs>
        <w:ind w:left="1512" w:hanging="360"/>
      </w:pPr>
    </w:lvl>
    <w:lvl w:ilvl="2" w:tplc="1A442608">
      <w:start w:val="1"/>
      <w:numFmt w:val="lowerRoman"/>
      <w:pStyle w:val="NumberList3"/>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2">
    <w:nsid w:val="5F61546E"/>
    <w:multiLevelType w:val="multilevel"/>
    <w:tmpl w:val="6AB4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BD7800"/>
    <w:multiLevelType w:val="multilevel"/>
    <w:tmpl w:val="E3A0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1D440F"/>
    <w:multiLevelType w:val="multilevel"/>
    <w:tmpl w:val="6334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DC2BC9"/>
    <w:multiLevelType w:val="multilevel"/>
    <w:tmpl w:val="FDB6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D46DB5"/>
    <w:multiLevelType w:val="multilevel"/>
    <w:tmpl w:val="21E2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E62F5C"/>
    <w:multiLevelType w:val="multilevel"/>
    <w:tmpl w:val="0BF6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583358"/>
    <w:multiLevelType w:val="multilevel"/>
    <w:tmpl w:val="0060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CF79BF"/>
    <w:multiLevelType w:val="multilevel"/>
    <w:tmpl w:val="C5BE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9237DC"/>
    <w:multiLevelType w:val="multilevel"/>
    <w:tmpl w:val="57A4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734C94"/>
    <w:multiLevelType w:val="hybridMultilevel"/>
    <w:tmpl w:val="29E80424"/>
    <w:lvl w:ilvl="0" w:tplc="74602116">
      <w:start w:val="1"/>
      <w:numFmt w:val="bullet"/>
      <w:pStyle w:val="Heading3A"/>
      <w:lvlText w:val=""/>
      <w:lvlJc w:val="left"/>
      <w:pPr>
        <w:tabs>
          <w:tab w:val="num" w:pos="720"/>
        </w:tabs>
        <w:ind w:left="720" w:hanging="360"/>
      </w:pPr>
      <w:rPr>
        <w:rFonts w:ascii="Wingdings" w:hAnsi="Wingdings" w:hint="default"/>
      </w:rPr>
    </w:lvl>
    <w:lvl w:ilvl="1" w:tplc="AA66A976" w:tentative="1">
      <w:start w:val="1"/>
      <w:numFmt w:val="bullet"/>
      <w:lvlText w:val="o"/>
      <w:lvlJc w:val="left"/>
      <w:pPr>
        <w:tabs>
          <w:tab w:val="num" w:pos="1440"/>
        </w:tabs>
        <w:ind w:left="1440" w:hanging="360"/>
      </w:pPr>
      <w:rPr>
        <w:rFonts w:ascii="Courier New" w:hAnsi="Courier New" w:hint="default"/>
      </w:rPr>
    </w:lvl>
    <w:lvl w:ilvl="2" w:tplc="89365038" w:tentative="1">
      <w:start w:val="1"/>
      <w:numFmt w:val="bullet"/>
      <w:lvlText w:val=""/>
      <w:lvlJc w:val="left"/>
      <w:pPr>
        <w:tabs>
          <w:tab w:val="num" w:pos="2160"/>
        </w:tabs>
        <w:ind w:left="2160" w:hanging="360"/>
      </w:pPr>
      <w:rPr>
        <w:rFonts w:ascii="Wingdings" w:hAnsi="Wingdings" w:hint="default"/>
      </w:rPr>
    </w:lvl>
    <w:lvl w:ilvl="3" w:tplc="E79A9AD6" w:tentative="1">
      <w:start w:val="1"/>
      <w:numFmt w:val="bullet"/>
      <w:lvlText w:val=""/>
      <w:lvlJc w:val="left"/>
      <w:pPr>
        <w:tabs>
          <w:tab w:val="num" w:pos="2880"/>
        </w:tabs>
        <w:ind w:left="2880" w:hanging="360"/>
      </w:pPr>
      <w:rPr>
        <w:rFonts w:ascii="Symbol" w:hAnsi="Symbol" w:hint="default"/>
      </w:rPr>
    </w:lvl>
    <w:lvl w:ilvl="4" w:tplc="AB821848" w:tentative="1">
      <w:start w:val="1"/>
      <w:numFmt w:val="bullet"/>
      <w:lvlText w:val="o"/>
      <w:lvlJc w:val="left"/>
      <w:pPr>
        <w:tabs>
          <w:tab w:val="num" w:pos="3600"/>
        </w:tabs>
        <w:ind w:left="3600" w:hanging="360"/>
      </w:pPr>
      <w:rPr>
        <w:rFonts w:ascii="Courier New" w:hAnsi="Courier New" w:hint="default"/>
      </w:rPr>
    </w:lvl>
    <w:lvl w:ilvl="5" w:tplc="DDB85CFE" w:tentative="1">
      <w:start w:val="1"/>
      <w:numFmt w:val="bullet"/>
      <w:lvlText w:val=""/>
      <w:lvlJc w:val="left"/>
      <w:pPr>
        <w:tabs>
          <w:tab w:val="num" w:pos="4320"/>
        </w:tabs>
        <w:ind w:left="4320" w:hanging="360"/>
      </w:pPr>
      <w:rPr>
        <w:rFonts w:ascii="Wingdings" w:hAnsi="Wingdings" w:hint="default"/>
      </w:rPr>
    </w:lvl>
    <w:lvl w:ilvl="6" w:tplc="DACEA07C" w:tentative="1">
      <w:start w:val="1"/>
      <w:numFmt w:val="bullet"/>
      <w:lvlText w:val=""/>
      <w:lvlJc w:val="left"/>
      <w:pPr>
        <w:tabs>
          <w:tab w:val="num" w:pos="5040"/>
        </w:tabs>
        <w:ind w:left="5040" w:hanging="360"/>
      </w:pPr>
      <w:rPr>
        <w:rFonts w:ascii="Symbol" w:hAnsi="Symbol" w:hint="default"/>
      </w:rPr>
    </w:lvl>
    <w:lvl w:ilvl="7" w:tplc="3D70505E" w:tentative="1">
      <w:start w:val="1"/>
      <w:numFmt w:val="bullet"/>
      <w:lvlText w:val="o"/>
      <w:lvlJc w:val="left"/>
      <w:pPr>
        <w:tabs>
          <w:tab w:val="num" w:pos="5760"/>
        </w:tabs>
        <w:ind w:left="5760" w:hanging="360"/>
      </w:pPr>
      <w:rPr>
        <w:rFonts w:ascii="Courier New" w:hAnsi="Courier New" w:hint="default"/>
      </w:rPr>
    </w:lvl>
    <w:lvl w:ilvl="8" w:tplc="98F44F7E" w:tentative="1">
      <w:start w:val="1"/>
      <w:numFmt w:val="bullet"/>
      <w:lvlText w:val=""/>
      <w:lvlJc w:val="left"/>
      <w:pPr>
        <w:tabs>
          <w:tab w:val="num" w:pos="6480"/>
        </w:tabs>
        <w:ind w:left="6480" w:hanging="360"/>
      </w:pPr>
      <w:rPr>
        <w:rFonts w:ascii="Wingdings" w:hAnsi="Wingdings" w:hint="default"/>
      </w:rPr>
    </w:lvl>
  </w:abstractNum>
  <w:abstractNum w:abstractNumId="42">
    <w:nsid w:val="7F71581B"/>
    <w:multiLevelType w:val="hybridMultilevel"/>
    <w:tmpl w:val="A642B7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41"/>
  </w:num>
  <w:num w:numId="3">
    <w:abstractNumId w:val="10"/>
  </w:num>
  <w:num w:numId="4">
    <w:abstractNumId w:val="3"/>
  </w:num>
  <w:num w:numId="5">
    <w:abstractNumId w:val="26"/>
  </w:num>
  <w:num w:numId="6">
    <w:abstractNumId w:val="22"/>
  </w:num>
  <w:num w:numId="7">
    <w:abstractNumId w:val="31"/>
  </w:num>
  <w:num w:numId="8">
    <w:abstractNumId w:val="28"/>
  </w:num>
  <w:num w:numId="9">
    <w:abstractNumId w:val="7"/>
  </w:num>
  <w:num w:numId="10">
    <w:abstractNumId w:val="19"/>
  </w:num>
  <w:num w:numId="11">
    <w:abstractNumId w:val="11"/>
  </w:num>
  <w:num w:numId="12">
    <w:abstractNumId w:val="37"/>
  </w:num>
  <w:num w:numId="13">
    <w:abstractNumId w:val="20"/>
  </w:num>
  <w:num w:numId="14">
    <w:abstractNumId w:val="9"/>
  </w:num>
  <w:num w:numId="15">
    <w:abstractNumId w:val="12"/>
  </w:num>
  <w:num w:numId="16">
    <w:abstractNumId w:val="16"/>
  </w:num>
  <w:num w:numId="17">
    <w:abstractNumId w:val="30"/>
  </w:num>
  <w:num w:numId="18">
    <w:abstractNumId w:val="34"/>
  </w:num>
  <w:num w:numId="19">
    <w:abstractNumId w:val="35"/>
  </w:num>
  <w:num w:numId="20">
    <w:abstractNumId w:val="15"/>
  </w:num>
  <w:num w:numId="21">
    <w:abstractNumId w:val="27"/>
  </w:num>
  <w:num w:numId="22">
    <w:abstractNumId w:val="32"/>
  </w:num>
  <w:num w:numId="23">
    <w:abstractNumId w:val="8"/>
  </w:num>
  <w:num w:numId="24">
    <w:abstractNumId w:val="24"/>
  </w:num>
  <w:num w:numId="25">
    <w:abstractNumId w:val="33"/>
  </w:num>
  <w:num w:numId="26">
    <w:abstractNumId w:val="1"/>
  </w:num>
  <w:num w:numId="27">
    <w:abstractNumId w:val="21"/>
  </w:num>
  <w:num w:numId="28">
    <w:abstractNumId w:val="18"/>
  </w:num>
  <w:num w:numId="29">
    <w:abstractNumId w:val="2"/>
  </w:num>
  <w:num w:numId="30">
    <w:abstractNumId w:val="4"/>
  </w:num>
  <w:num w:numId="31">
    <w:abstractNumId w:val="5"/>
  </w:num>
  <w:num w:numId="32">
    <w:abstractNumId w:val="40"/>
  </w:num>
  <w:num w:numId="33">
    <w:abstractNumId w:val="29"/>
  </w:num>
  <w:num w:numId="34">
    <w:abstractNumId w:val="6"/>
  </w:num>
  <w:num w:numId="35">
    <w:abstractNumId w:val="39"/>
  </w:num>
  <w:num w:numId="36">
    <w:abstractNumId w:val="23"/>
  </w:num>
  <w:num w:numId="37">
    <w:abstractNumId w:val="25"/>
  </w:num>
  <w:num w:numId="38">
    <w:abstractNumId w:val="36"/>
  </w:num>
  <w:num w:numId="39">
    <w:abstractNumId w:val="38"/>
  </w:num>
  <w:num w:numId="40">
    <w:abstractNumId w:val="13"/>
  </w:num>
  <w:num w:numId="41">
    <w:abstractNumId w:val="17"/>
  </w:num>
  <w:num w:numId="42">
    <w:abstractNumId w:val="42"/>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US" w:vendorID="64" w:dllVersion="131077" w:nlCheck="1" w:checkStyle="1"/>
  <w:activeWritingStyle w:appName="MSWord" w:lang="en-US"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E6F"/>
    <w:rsid w:val="00012D71"/>
    <w:rsid w:val="00016162"/>
    <w:rsid w:val="000330C3"/>
    <w:rsid w:val="00086DA5"/>
    <w:rsid w:val="000A1DCE"/>
    <w:rsid w:val="00102025"/>
    <w:rsid w:val="00123012"/>
    <w:rsid w:val="00123C45"/>
    <w:rsid w:val="00132FCB"/>
    <w:rsid w:val="00164E79"/>
    <w:rsid w:val="001703C6"/>
    <w:rsid w:val="001F73B9"/>
    <w:rsid w:val="002000AE"/>
    <w:rsid w:val="00200436"/>
    <w:rsid w:val="002304C9"/>
    <w:rsid w:val="00255388"/>
    <w:rsid w:val="0026784B"/>
    <w:rsid w:val="002A1F71"/>
    <w:rsid w:val="002B1999"/>
    <w:rsid w:val="00332AC3"/>
    <w:rsid w:val="00366085"/>
    <w:rsid w:val="003B1525"/>
    <w:rsid w:val="003B2FEF"/>
    <w:rsid w:val="003E4BAF"/>
    <w:rsid w:val="003E6734"/>
    <w:rsid w:val="00420E95"/>
    <w:rsid w:val="004259B7"/>
    <w:rsid w:val="00432E5D"/>
    <w:rsid w:val="00456ED8"/>
    <w:rsid w:val="00491260"/>
    <w:rsid w:val="004B644C"/>
    <w:rsid w:val="004C030F"/>
    <w:rsid w:val="004C0B06"/>
    <w:rsid w:val="004D057B"/>
    <w:rsid w:val="004D3F80"/>
    <w:rsid w:val="004F28C6"/>
    <w:rsid w:val="00523221"/>
    <w:rsid w:val="005324C0"/>
    <w:rsid w:val="00550763"/>
    <w:rsid w:val="00565846"/>
    <w:rsid w:val="00590867"/>
    <w:rsid w:val="005E48B7"/>
    <w:rsid w:val="005F4D22"/>
    <w:rsid w:val="005F6F71"/>
    <w:rsid w:val="006133A8"/>
    <w:rsid w:val="00643F75"/>
    <w:rsid w:val="00644B82"/>
    <w:rsid w:val="00652D19"/>
    <w:rsid w:val="00683B1C"/>
    <w:rsid w:val="00691FFA"/>
    <w:rsid w:val="00696CCE"/>
    <w:rsid w:val="006D28BC"/>
    <w:rsid w:val="00716C0F"/>
    <w:rsid w:val="007232B3"/>
    <w:rsid w:val="00726A06"/>
    <w:rsid w:val="00736632"/>
    <w:rsid w:val="00740EA7"/>
    <w:rsid w:val="00750722"/>
    <w:rsid w:val="007817DB"/>
    <w:rsid w:val="00792DE5"/>
    <w:rsid w:val="007A7D88"/>
    <w:rsid w:val="007B3921"/>
    <w:rsid w:val="00856747"/>
    <w:rsid w:val="008736C1"/>
    <w:rsid w:val="00890AEF"/>
    <w:rsid w:val="00890FF5"/>
    <w:rsid w:val="00892AEB"/>
    <w:rsid w:val="008C03D0"/>
    <w:rsid w:val="009134EE"/>
    <w:rsid w:val="0092310A"/>
    <w:rsid w:val="00927381"/>
    <w:rsid w:val="0094378D"/>
    <w:rsid w:val="00982627"/>
    <w:rsid w:val="009A6765"/>
    <w:rsid w:val="009E1819"/>
    <w:rsid w:val="00A05EBD"/>
    <w:rsid w:val="00A672B1"/>
    <w:rsid w:val="00A975D4"/>
    <w:rsid w:val="00AA1058"/>
    <w:rsid w:val="00AE659C"/>
    <w:rsid w:val="00B025FD"/>
    <w:rsid w:val="00B249FD"/>
    <w:rsid w:val="00B37B0E"/>
    <w:rsid w:val="00B416F4"/>
    <w:rsid w:val="00B45564"/>
    <w:rsid w:val="00B45D6D"/>
    <w:rsid w:val="00B71C89"/>
    <w:rsid w:val="00B7629A"/>
    <w:rsid w:val="00BB0B82"/>
    <w:rsid w:val="00BE1536"/>
    <w:rsid w:val="00C1235F"/>
    <w:rsid w:val="00C325D6"/>
    <w:rsid w:val="00C47863"/>
    <w:rsid w:val="00C94179"/>
    <w:rsid w:val="00CA19C2"/>
    <w:rsid w:val="00CB1B5C"/>
    <w:rsid w:val="00CB470F"/>
    <w:rsid w:val="00CD17AA"/>
    <w:rsid w:val="00CF4606"/>
    <w:rsid w:val="00D067E8"/>
    <w:rsid w:val="00D07C0D"/>
    <w:rsid w:val="00D114C0"/>
    <w:rsid w:val="00D3288D"/>
    <w:rsid w:val="00D53EA4"/>
    <w:rsid w:val="00D936FD"/>
    <w:rsid w:val="00DB2993"/>
    <w:rsid w:val="00DD4494"/>
    <w:rsid w:val="00E01547"/>
    <w:rsid w:val="00E15512"/>
    <w:rsid w:val="00E53AD9"/>
    <w:rsid w:val="00E60A8B"/>
    <w:rsid w:val="00E6299F"/>
    <w:rsid w:val="00EA5DC8"/>
    <w:rsid w:val="00EC7AC9"/>
    <w:rsid w:val="00ED2792"/>
    <w:rsid w:val="00EE3160"/>
    <w:rsid w:val="00EF494A"/>
    <w:rsid w:val="00F17E6F"/>
    <w:rsid w:val="00F2400C"/>
    <w:rsid w:val="00F27753"/>
    <w:rsid w:val="00F43106"/>
    <w:rsid w:val="00F709F8"/>
    <w:rsid w:val="00F97C2A"/>
    <w:rsid w:val="00FB6B45"/>
    <w:rsid w:val="00FD42CD"/>
    <w:rsid w:val="00FF0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
    <w:autoRedefine/>
    <w:qFormat/>
    <w:rsid w:val="00B37B0E"/>
    <w:pPr>
      <w:spacing w:after="240"/>
    </w:pPr>
    <w:rPr>
      <w:rFonts w:ascii="Arial" w:hAnsi="Arial" w:cs="Arial"/>
      <w:sz w:val="28"/>
      <w:szCs w:val="28"/>
    </w:rPr>
  </w:style>
  <w:style w:type="paragraph" w:styleId="Heading1">
    <w:name w:val="heading 1"/>
    <w:aliases w:val="H1"/>
    <w:next w:val="TOC1"/>
    <w:autoRedefine/>
    <w:qFormat/>
    <w:pPr>
      <w:keepNext/>
      <w:pBdr>
        <w:bottom w:val="thickThinSmallGap" w:sz="24" w:space="1" w:color="auto"/>
      </w:pBdr>
      <w:tabs>
        <w:tab w:val="left" w:pos="7920"/>
      </w:tabs>
      <w:spacing w:after="480"/>
      <w:outlineLvl w:val="0"/>
    </w:pPr>
    <w:rPr>
      <w:rFonts w:ascii="Arial" w:hAnsi="Arial"/>
      <w:b/>
      <w:bCs/>
      <w:noProof/>
      <w:sz w:val="36"/>
    </w:rPr>
  </w:style>
  <w:style w:type="paragraph" w:styleId="Heading2">
    <w:name w:val="heading 2"/>
    <w:aliases w:val="H2"/>
    <w:basedOn w:val="Normal"/>
    <w:next w:val="Normal"/>
    <w:autoRedefine/>
    <w:qFormat/>
    <w:pPr>
      <w:keepNext/>
      <w:spacing w:after="600"/>
      <w:outlineLvl w:val="1"/>
    </w:pPr>
    <w:rPr>
      <w:b/>
      <w:noProof/>
    </w:rPr>
  </w:style>
  <w:style w:type="paragraph" w:styleId="Heading3">
    <w:name w:val="heading 3"/>
    <w:aliases w:val="H3"/>
    <w:next w:val="Normal"/>
    <w:autoRedefine/>
    <w:qFormat/>
    <w:pPr>
      <w:keepNext/>
      <w:tabs>
        <w:tab w:val="left" w:pos="2862"/>
      </w:tabs>
      <w:spacing w:before="120" w:after="60"/>
      <w:outlineLvl w:val="2"/>
    </w:pPr>
    <w:rPr>
      <w:rFonts w:ascii="Arial" w:hAnsi="Arial"/>
      <w:b/>
      <w:noProof/>
      <w:sz w:val="24"/>
    </w:rPr>
  </w:style>
  <w:style w:type="paragraph" w:styleId="Heading4">
    <w:name w:val="heading 4"/>
    <w:basedOn w:val="Normal"/>
    <w:next w:val="Normal"/>
    <w:qFormat/>
    <w:pPr>
      <w:keepNext/>
      <w:spacing w:after="0"/>
      <w:outlineLvl w:val="3"/>
    </w:pPr>
    <w:rPr>
      <w:szCs w:val="24"/>
    </w:rPr>
  </w:style>
  <w:style w:type="paragraph" w:styleId="Heading5">
    <w:name w:val="heading 5"/>
    <w:basedOn w:val="Normal"/>
    <w:next w:val="Normal"/>
    <w:qFormat/>
    <w:pPr>
      <w:keepNext/>
      <w:tabs>
        <w:tab w:val="left" w:pos="1440"/>
        <w:tab w:val="left" w:pos="2340"/>
      </w:tabs>
      <w:outlineLvl w:val="4"/>
    </w:pPr>
    <w:rPr>
      <w:rFonts w:ascii="Courier New" w:hAnsi="Courier New"/>
      <w:bCs/>
      <w:i/>
      <w:u w:val="single"/>
    </w:rPr>
  </w:style>
  <w:style w:type="paragraph" w:styleId="Heading7">
    <w:name w:val="heading 7"/>
    <w:basedOn w:val="Normal"/>
    <w:next w:val="Normal"/>
    <w:qFormat/>
    <w:pPr>
      <w:spacing w:after="0"/>
      <w:ind w:left="720"/>
      <w:outlineLvl w:val="6"/>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T1"/>
    <w:next w:val="TOC2"/>
    <w:autoRedefine/>
    <w:uiPriority w:val="39"/>
    <w:pPr>
      <w:tabs>
        <w:tab w:val="right" w:leader="dot" w:pos="9216"/>
      </w:tabs>
      <w:spacing w:before="240"/>
      <w:ind w:left="144"/>
    </w:pPr>
    <w:rPr>
      <w:rFonts w:ascii="Arial" w:hAnsi="Arial"/>
      <w:b/>
      <w:noProof/>
      <w:color w:val="000000"/>
      <w:sz w:val="24"/>
      <w:szCs w:val="36"/>
    </w:rPr>
  </w:style>
  <w:style w:type="paragraph" w:styleId="TOC2">
    <w:name w:val="toc 2"/>
    <w:aliases w:val="T2"/>
    <w:basedOn w:val="TOC1"/>
    <w:next w:val="TOC3"/>
    <w:autoRedefine/>
    <w:uiPriority w:val="39"/>
    <w:pPr>
      <w:spacing w:before="0"/>
      <w:ind w:left="432"/>
    </w:pPr>
    <w:rPr>
      <w:rFonts w:ascii="Times New Roman" w:hAnsi="Times New Roman"/>
      <w:b w:val="0"/>
      <w:sz w:val="22"/>
      <w:szCs w:val="28"/>
    </w:rPr>
  </w:style>
  <w:style w:type="paragraph" w:styleId="TOC3">
    <w:name w:val="toc 3"/>
    <w:aliases w:val="T3"/>
    <w:basedOn w:val="TOC2"/>
    <w:next w:val="TOC1"/>
    <w:autoRedefine/>
    <w:uiPriority w:val="39"/>
    <w:pPr>
      <w:ind w:left="720"/>
    </w:pPr>
    <w:rPr>
      <w:sz w:val="21"/>
    </w:rPr>
  </w:style>
  <w:style w:type="paragraph" w:styleId="Header">
    <w:name w:val="header"/>
    <w:aliases w:val="H"/>
    <w:basedOn w:val="Normal"/>
    <w:next w:val="TOC1"/>
    <w:autoRedefine/>
    <w:pPr>
      <w:tabs>
        <w:tab w:val="left" w:pos="7560"/>
      </w:tabs>
      <w:spacing w:after="0"/>
    </w:pPr>
    <w:rPr>
      <w:sz w:val="8"/>
    </w:rPr>
  </w:style>
  <w:style w:type="paragraph" w:styleId="Footer">
    <w:name w:val="footer"/>
    <w:aliases w:val="F"/>
    <w:basedOn w:val="Normal"/>
    <w:autoRedefine/>
    <w:pPr>
      <w:pBdr>
        <w:top w:val="thickThinSmallGap" w:sz="24" w:space="1" w:color="auto"/>
      </w:pBdr>
      <w:tabs>
        <w:tab w:val="center" w:pos="4680"/>
        <w:tab w:val="right" w:pos="9270"/>
      </w:tabs>
    </w:pPr>
    <w:rPr>
      <w:sz w:val="20"/>
    </w:rPr>
  </w:style>
  <w:style w:type="paragraph" w:customStyle="1" w:styleId="LeftHeader">
    <w:name w:val="Left Header"/>
    <w:aliases w:val="LH"/>
    <w:next w:val="Heading2"/>
    <w:autoRedefine/>
    <w:pPr>
      <w:pBdr>
        <w:bottom w:val="thickThinSmallGap" w:sz="24" w:space="1" w:color="auto"/>
      </w:pBdr>
      <w:tabs>
        <w:tab w:val="left" w:pos="7560"/>
      </w:tabs>
      <w:spacing w:after="360"/>
    </w:pPr>
    <w:rPr>
      <w:noProof/>
    </w:rPr>
  </w:style>
  <w:style w:type="paragraph" w:customStyle="1" w:styleId="BulletList-Normal1">
    <w:name w:val="Bullet List-Normal 1"/>
    <w:aliases w:val="BN1"/>
    <w:autoRedefine/>
    <w:rsid w:val="0092310A"/>
    <w:pPr>
      <w:keepNext/>
      <w:keepLines/>
      <w:numPr>
        <w:numId w:val="1"/>
      </w:numPr>
      <w:tabs>
        <w:tab w:val="left" w:pos="2862"/>
        <w:tab w:val="left" w:pos="3042"/>
      </w:tabs>
      <w:spacing w:after="60"/>
      <w:ind w:right="-108"/>
    </w:pPr>
    <w:rPr>
      <w:noProof/>
      <w:sz w:val="22"/>
    </w:rPr>
  </w:style>
  <w:style w:type="paragraph" w:customStyle="1" w:styleId="BulletList-Normal2">
    <w:name w:val="Bullet List-Normal 2"/>
    <w:aliases w:val="BN2"/>
    <w:basedOn w:val="BulletList-Normal1"/>
    <w:autoRedefine/>
    <w:pPr>
      <w:keepNext w:val="0"/>
      <w:keepLines w:val="0"/>
      <w:numPr>
        <w:numId w:val="0"/>
      </w:numPr>
      <w:tabs>
        <w:tab w:val="clear" w:pos="2862"/>
      </w:tabs>
      <w:spacing w:after="240"/>
    </w:pPr>
    <w:rPr>
      <w:b/>
      <w:bCs/>
      <w:noProof w:val="0"/>
      <w:color w:val="FF0000"/>
    </w:rPr>
  </w:style>
  <w:style w:type="paragraph" w:customStyle="1" w:styleId="Callout">
    <w:name w:val="Callout"/>
    <w:aliases w:val="C1"/>
    <w:autoRedefine/>
    <w:rPr>
      <w:rFonts w:ascii="Arial" w:hAnsi="Arial"/>
      <w:noProof/>
    </w:rPr>
  </w:style>
  <w:style w:type="paragraph" w:customStyle="1" w:styleId="Notes">
    <w:name w:val="Notes"/>
    <w:aliases w:val="NT"/>
    <w:next w:val="Normal"/>
    <w:autoRedefine/>
    <w:pPr>
      <w:spacing w:before="180" w:after="180"/>
    </w:pPr>
    <w:rPr>
      <w:rFonts w:ascii="Arial" w:hAnsi="Arial"/>
      <w:b/>
      <w:sz w:val="23"/>
    </w:rPr>
  </w:style>
  <w:style w:type="paragraph" w:customStyle="1" w:styleId="NumberList1">
    <w:name w:val="Number List 1"/>
    <w:aliases w:val="NL1"/>
    <w:autoRedefine/>
    <w:pPr>
      <w:keepNext/>
      <w:numPr>
        <w:numId w:val="5"/>
      </w:numPr>
      <w:tabs>
        <w:tab w:val="right" w:pos="144"/>
      </w:tabs>
    </w:pPr>
    <w:rPr>
      <w:sz w:val="22"/>
    </w:rPr>
  </w:style>
  <w:style w:type="paragraph" w:customStyle="1" w:styleId="SmallCaps">
    <w:name w:val="Small Caps"/>
    <w:aliases w:val="SC"/>
    <w:next w:val="Normal"/>
    <w:autoRedefine/>
    <w:pPr>
      <w:jc w:val="center"/>
    </w:pPr>
    <w:rPr>
      <w:rFonts w:ascii="Arial" w:hAnsi="Arial"/>
      <w:b/>
      <w:smallCaps/>
      <w:noProof/>
      <w:sz w:val="23"/>
    </w:rPr>
  </w:style>
  <w:style w:type="paragraph" w:customStyle="1" w:styleId="Title1">
    <w:name w:val="Title 1"/>
    <w:aliases w:val="TTL1"/>
    <w:autoRedefine/>
    <w:pPr>
      <w:spacing w:before="480" w:after="120"/>
      <w:jc w:val="center"/>
    </w:pPr>
    <w:rPr>
      <w:rFonts w:ascii="Arial" w:hAnsi="Arial"/>
      <w:b/>
      <w:noProof/>
      <w:sz w:val="28"/>
    </w:rPr>
  </w:style>
  <w:style w:type="paragraph" w:customStyle="1" w:styleId="NumberList2">
    <w:name w:val="Number List 2"/>
    <w:aliases w:val="NL2"/>
    <w:basedOn w:val="NumberList1"/>
    <w:autoRedefine/>
  </w:style>
  <w:style w:type="character" w:styleId="PageNumber">
    <w:name w:val="page number"/>
    <w:basedOn w:val="DefaultParagraphFont"/>
  </w:style>
  <w:style w:type="paragraph" w:customStyle="1" w:styleId="TipText">
    <w:name w:val="Tip Text"/>
    <w:aliases w:val="TT"/>
    <w:autoRedefine/>
    <w:pPr>
      <w:spacing w:before="120"/>
      <w:ind w:right="-15"/>
      <w:jc w:val="center"/>
    </w:pPr>
    <w:rPr>
      <w:rFonts w:ascii="Arial" w:hAnsi="Arial"/>
      <w:noProof/>
      <w:sz w:val="18"/>
    </w:rPr>
  </w:style>
  <w:style w:type="paragraph" w:customStyle="1" w:styleId="ToStatement">
    <w:name w:val="To Statement"/>
    <w:aliases w:val="TS"/>
    <w:next w:val="NumberList1"/>
    <w:autoRedefine/>
    <w:pPr>
      <w:spacing w:after="60"/>
    </w:pPr>
    <w:rPr>
      <w:rFonts w:ascii="Arial" w:hAnsi="Arial"/>
      <w:b/>
      <w:noProof/>
      <w:sz w:val="22"/>
    </w:rPr>
  </w:style>
  <w:style w:type="paragraph" w:customStyle="1" w:styleId="Blank-6pt">
    <w:name w:val="Blank-6 pt."/>
    <w:autoRedefine/>
    <w:rPr>
      <w:sz w:val="12"/>
    </w:rPr>
  </w:style>
  <w:style w:type="paragraph" w:customStyle="1" w:styleId="Table-2col">
    <w:name w:val="Table-2 col."/>
    <w:autoRedefine/>
  </w:style>
  <w:style w:type="paragraph" w:customStyle="1" w:styleId="ScreenCaptureText">
    <w:name w:val="Screen Capture Text"/>
    <w:autoRedefine/>
    <w:rPr>
      <w:rFonts w:ascii="Courier New" w:hAnsi="Courier New"/>
      <w:snapToGrid w:val="0"/>
      <w:sz w:val="16"/>
    </w:rPr>
  </w:style>
  <w:style w:type="paragraph" w:customStyle="1" w:styleId="Border-screencapturetext">
    <w:name w:val="Border-screen capture text"/>
    <w:basedOn w:val="ScreenCaptureText"/>
    <w:rPr>
      <w:b/>
      <w:i/>
      <w:sz w:val="19"/>
    </w:rPr>
  </w:style>
  <w:style w:type="paragraph" w:customStyle="1" w:styleId="Table-Text">
    <w:name w:val="Table-Text"/>
    <w:autoRedefine/>
    <w:pPr>
      <w:tabs>
        <w:tab w:val="left" w:pos="360"/>
        <w:tab w:val="left" w:pos="1152"/>
        <w:tab w:val="left" w:pos="2322"/>
        <w:tab w:val="left" w:pos="3492"/>
        <w:tab w:val="left" w:pos="4752"/>
        <w:tab w:val="left" w:pos="6012"/>
        <w:tab w:val="left" w:pos="7182"/>
        <w:tab w:val="left" w:pos="8352"/>
      </w:tabs>
      <w:spacing w:after="60"/>
    </w:pPr>
    <w:rPr>
      <w:rFonts w:ascii="Arial" w:hAnsi="Arial"/>
      <w:snapToGrid w:val="0"/>
      <w:color w:val="000000"/>
    </w:rPr>
  </w:style>
  <w:style w:type="paragraph" w:customStyle="1" w:styleId="Table-Header">
    <w:name w:val="Table-Header"/>
    <w:next w:val="Table-Text"/>
    <w:autoRedefine/>
    <w:pPr>
      <w:spacing w:before="240" w:after="60"/>
      <w:jc w:val="center"/>
    </w:pPr>
    <w:rPr>
      <w:rFonts w:ascii="Arial" w:hAnsi="Arial"/>
      <w:b/>
      <w:bCs/>
      <w:caps/>
      <w:sz w:val="22"/>
    </w:rPr>
  </w:style>
  <w:style w:type="paragraph" w:customStyle="1" w:styleId="Heading3A">
    <w:name w:val="Heading 3A"/>
    <w:basedOn w:val="Heading3"/>
    <w:next w:val="Normal"/>
    <w:autoRedefine/>
    <w:pPr>
      <w:numPr>
        <w:numId w:val="2"/>
      </w:numPr>
      <w:tabs>
        <w:tab w:val="clear" w:pos="720"/>
        <w:tab w:val="clear" w:pos="2862"/>
        <w:tab w:val="left" w:pos="252"/>
      </w:tabs>
      <w:ind w:left="342" w:hanging="342"/>
    </w:pPr>
    <w:rPr>
      <w:rFonts w:ascii="Times New Roman" w:hAnsi="Times New Roman"/>
    </w:rPr>
  </w:style>
  <w:style w:type="character" w:styleId="Hyperlink">
    <w:name w:val="Hyperlink"/>
    <w:uiPriority w:val="99"/>
    <w:rPr>
      <w:color w:val="0000FF"/>
      <w:u w:val="single"/>
    </w:rPr>
  </w:style>
  <w:style w:type="paragraph" w:customStyle="1" w:styleId="TitlePage-PkgName">
    <w:name w:val="Title Page-Pkg Name"/>
    <w:next w:val="TitlePage-GdName"/>
    <w:autoRedefine/>
    <w:pPr>
      <w:spacing w:before="1200" w:after="640"/>
      <w:jc w:val="center"/>
    </w:pPr>
    <w:rPr>
      <w:rFonts w:ascii="Arial" w:hAnsi="Arial"/>
      <w:b/>
      <w:sz w:val="64"/>
    </w:rPr>
  </w:style>
  <w:style w:type="paragraph" w:customStyle="1" w:styleId="TitlePage-GdName">
    <w:name w:val="Title Page-Gd Name"/>
    <w:autoRedefine/>
    <w:pPr>
      <w:spacing w:after="640"/>
      <w:jc w:val="center"/>
    </w:pPr>
    <w:rPr>
      <w:rFonts w:ascii="Arial" w:hAnsi="Arial"/>
      <w:b/>
      <w:sz w:val="48"/>
    </w:rPr>
  </w:style>
  <w:style w:type="paragraph" w:customStyle="1" w:styleId="BlankLine-10pt">
    <w:name w:val="Blank Line-10 pt."/>
    <w:autoRedefine/>
    <w:rPr>
      <w:rFonts w:ascii="Arial" w:hAnsi="Arial"/>
    </w:rPr>
  </w:style>
  <w:style w:type="paragraph" w:customStyle="1" w:styleId="BulletList-Arrow">
    <w:name w:val="Bullet List-Arrow"/>
    <w:autoRedefine/>
    <w:pPr>
      <w:numPr>
        <w:numId w:val="3"/>
      </w:numPr>
      <w:spacing w:after="40"/>
    </w:pPr>
    <w:rPr>
      <w:noProof/>
      <w:sz w:val="22"/>
    </w:rPr>
  </w:style>
  <w:style w:type="paragraph" w:customStyle="1" w:styleId="TitlePage-GrpName">
    <w:name w:val="Title Page-Grp Name"/>
    <w:basedOn w:val="Heading1"/>
    <w:autoRedefine/>
    <w:pPr>
      <w:spacing w:after="0"/>
      <w:jc w:val="center"/>
    </w:pPr>
    <w:rPr>
      <w:b w:val="0"/>
      <w:sz w:val="20"/>
    </w:rPr>
  </w:style>
  <w:style w:type="paragraph" w:customStyle="1" w:styleId="TitlePage-Ver">
    <w:name w:val="Title Page-Ver #"/>
    <w:autoRedefine/>
    <w:pPr>
      <w:jc w:val="center"/>
    </w:pPr>
    <w:rPr>
      <w:rFonts w:ascii="Arial" w:hAnsi="Arial"/>
      <w:sz w:val="36"/>
    </w:rPr>
  </w:style>
  <w:style w:type="paragraph" w:customStyle="1" w:styleId="TitlePage-Date">
    <w:name w:val="Title Page-Date"/>
    <w:basedOn w:val="TitlePage-Ver"/>
    <w:next w:val="BlankLine-10pt"/>
    <w:autoRedefine/>
  </w:style>
  <w:style w:type="paragraph" w:styleId="PlainText">
    <w:name w:val="Plain Text"/>
    <w:basedOn w:val="Normal"/>
    <w:pPr>
      <w:spacing w:after="0"/>
    </w:pPr>
    <w:rPr>
      <w:rFonts w:ascii="Courier New" w:hAnsi="Courier New"/>
      <w:sz w:val="20"/>
    </w:rPr>
  </w:style>
  <w:style w:type="paragraph" w:customStyle="1" w:styleId="Bullet-Indented">
    <w:name w:val="Bullet-Indented"/>
    <w:autoRedefine/>
    <w:pPr>
      <w:numPr>
        <w:numId w:val="4"/>
      </w:numPr>
      <w:ind w:left="1512"/>
    </w:pPr>
    <w:rPr>
      <w:sz w:val="22"/>
    </w:rPr>
  </w:style>
  <w:style w:type="paragraph" w:styleId="NormalIndent">
    <w:name w:val="Normal Indent"/>
    <w:basedOn w:val="Normal"/>
    <w:pPr>
      <w:ind w:left="720"/>
    </w:pPr>
  </w:style>
  <w:style w:type="paragraph" w:customStyle="1" w:styleId="Table-Term">
    <w:name w:val="Table-Term"/>
    <w:autoRedefine/>
    <w:rPr>
      <w:rFonts w:ascii="Arial" w:hAnsi="Arial"/>
      <w:b/>
      <w:bCs/>
      <w:noProof/>
    </w:rPr>
  </w:style>
  <w:style w:type="paragraph" w:customStyle="1" w:styleId="Table-Definition">
    <w:name w:val="Table-Definition"/>
    <w:autoRedefine/>
    <w:pPr>
      <w:spacing w:after="80"/>
    </w:pPr>
    <w:rPr>
      <w:rFonts w:ascii="Arial" w:hAnsi="Arial"/>
      <w:noProof/>
      <w:sz w:val="21"/>
    </w:rPr>
  </w:style>
  <w:style w:type="paragraph" w:customStyle="1" w:styleId="Example">
    <w:name w:val="Example"/>
    <w:next w:val="Normal"/>
    <w:autoRedefine/>
    <w:pPr>
      <w:spacing w:before="400" w:after="200"/>
      <w:jc w:val="center"/>
    </w:pPr>
    <w:rPr>
      <w:rFonts w:ascii="Arial" w:hAnsi="Arial"/>
      <w:b/>
      <w:sz w:val="24"/>
    </w:rPr>
  </w:style>
  <w:style w:type="character" w:styleId="FollowedHyperlink">
    <w:name w:val="FollowedHyperlink"/>
    <w:rPr>
      <w:color w:val="800080"/>
      <w:u w:val="single"/>
    </w:rPr>
  </w:style>
  <w:style w:type="paragraph" w:customStyle="1" w:styleId="Table-Text2">
    <w:name w:val="Table-Text2"/>
    <w:basedOn w:val="Table-Text"/>
    <w:autoRedefine/>
    <w:pPr>
      <w:spacing w:after="0"/>
    </w:pPr>
  </w:style>
  <w:style w:type="paragraph" w:customStyle="1" w:styleId="TOC-Header">
    <w:name w:val="TOC-Header"/>
    <w:next w:val="TOC1"/>
    <w:autoRedefine/>
    <w:pPr>
      <w:pBdr>
        <w:top w:val="thickThinSmallGap" w:sz="24" w:space="6" w:color="auto" w:shadow="1"/>
        <w:left w:val="thickThinSmallGap" w:sz="24" w:space="4" w:color="auto" w:shadow="1"/>
        <w:bottom w:val="thickThinSmallGap" w:sz="24" w:space="9" w:color="auto" w:shadow="1"/>
        <w:right w:val="thickThinSmallGap" w:sz="24" w:space="4" w:color="auto" w:shadow="1"/>
      </w:pBdr>
      <w:spacing w:before="360" w:after="360"/>
      <w:ind w:left="360"/>
    </w:pPr>
    <w:rPr>
      <w:rFonts w:ascii="Arial" w:hAnsi="Arial"/>
      <w:b/>
      <w:sz w:val="40"/>
    </w:rPr>
  </w:style>
  <w:style w:type="paragraph" w:styleId="BodyText">
    <w:name w:val="Body Text"/>
    <w:basedOn w:val="Normal"/>
    <w:rPr>
      <w:color w:val="000000"/>
    </w:rPr>
  </w:style>
  <w:style w:type="paragraph" w:customStyle="1" w:styleId="ScreenCapt-Ctr">
    <w:name w:val="Screen Capt-Ctr"/>
    <w:basedOn w:val="Normal"/>
    <w:autoRedefine/>
    <w:pPr>
      <w:jc w:val="center"/>
    </w:pPr>
    <w:rPr>
      <w:sz w:val="20"/>
    </w:rPr>
  </w:style>
  <w:style w:type="paragraph" w:customStyle="1" w:styleId="ScreenCapture-Ctr">
    <w:name w:val="Screen Capture-Ctr"/>
    <w:autoRedefine/>
    <w:pPr>
      <w:spacing w:after="240"/>
      <w:jc w:val="center"/>
    </w:pPr>
  </w:style>
  <w:style w:type="paragraph" w:customStyle="1" w:styleId="TableText2">
    <w:name w:val="Table Text2"/>
    <w:basedOn w:val="Table-Text"/>
    <w:pPr>
      <w:jc w:val="center"/>
    </w:pPr>
  </w:style>
  <w:style w:type="paragraph" w:customStyle="1" w:styleId="Normal-Boldface">
    <w:name w:val="Normal-Boldface"/>
    <w:autoRedefine/>
    <w:pPr>
      <w:spacing w:before="60"/>
    </w:pPr>
    <w:rPr>
      <w:b/>
      <w:sz w:val="22"/>
    </w:rPr>
  </w:style>
  <w:style w:type="paragraph" w:customStyle="1" w:styleId="Normal2">
    <w:name w:val="Normal2"/>
    <w:basedOn w:val="Normal"/>
    <w:next w:val="Normal-Boldface"/>
    <w:autoRedefine/>
    <w:pPr>
      <w:spacing w:before="60" w:after="60"/>
    </w:pPr>
  </w:style>
  <w:style w:type="paragraph" w:styleId="TOC4">
    <w:name w:val="toc 4"/>
    <w:basedOn w:val="Normal"/>
    <w:next w:val="Normal"/>
    <w:autoRedefine/>
    <w:semiHidden/>
    <w:pPr>
      <w:ind w:left="660"/>
    </w:pPr>
  </w:style>
  <w:style w:type="paragraph" w:customStyle="1" w:styleId="Table-Term2">
    <w:name w:val="Table-Term2"/>
    <w:basedOn w:val="Table-Term"/>
    <w:autoRedefine/>
    <w:rPr>
      <w:rFonts w:ascii="Times New Roman" w:hAnsi="Times New Roman"/>
      <w:sz w:val="22"/>
    </w:rPr>
  </w:style>
  <w:style w:type="paragraph" w:customStyle="1" w:styleId="Table-Definition2">
    <w:name w:val="Table-Definition2"/>
    <w:basedOn w:val="Table-Definition"/>
    <w:autoRedefine/>
    <w:rPr>
      <w:rFonts w:ascii="Times New Roman" w:hAnsi="Times New Roman"/>
      <w:sz w:val="22"/>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rPr>
      <w:b/>
      <w:bCs/>
      <w:sz w:val="48"/>
      <w14:shadow w14:blurRad="50800" w14:dist="38100" w14:dir="2700000" w14:sx="100000" w14:sy="100000" w14:kx="0" w14:ky="0" w14:algn="tl">
        <w14:srgbClr w14:val="000000">
          <w14:alpha w14:val="60000"/>
        </w14:srgbClr>
      </w14:shadow>
    </w:rPr>
  </w:style>
  <w:style w:type="paragraph" w:customStyle="1" w:styleId="RevisionDate">
    <w:name w:val="Revision Date"/>
    <w:next w:val="Normal"/>
    <w:pPr>
      <w:spacing w:before="360"/>
      <w:jc w:val="center"/>
    </w:pPr>
    <w:rPr>
      <w:rFonts w:ascii="Arial" w:hAnsi="Arial"/>
      <w:sz w:val="24"/>
    </w:rPr>
  </w:style>
  <w:style w:type="paragraph" w:customStyle="1" w:styleId="SectionHeading">
    <w:name w:val="Section Heading"/>
    <w:basedOn w:val="Heading1"/>
    <w:pPr>
      <w:keepLines/>
      <w:pBdr>
        <w:top w:val="single" w:sz="30" w:space="3" w:color="FFFFFF"/>
        <w:left w:val="single" w:sz="6" w:space="3" w:color="FFFFFF"/>
        <w:bottom w:val="single" w:sz="6" w:space="3" w:color="FFFFFF"/>
      </w:pBdr>
      <w:shd w:val="solid" w:color="auto" w:fill="auto"/>
      <w:tabs>
        <w:tab w:val="clear" w:pos="7920"/>
        <w:tab w:val="left" w:pos="360"/>
        <w:tab w:val="num" w:pos="432"/>
      </w:tabs>
      <w:spacing w:after="0" w:line="240" w:lineRule="atLeast"/>
      <w:jc w:val="both"/>
      <w:outlineLvl w:val="9"/>
    </w:pPr>
    <w:rPr>
      <w:rFonts w:ascii="Arial Black" w:hAnsi="Arial Black"/>
      <w:b w:val="0"/>
      <w:noProof w:val="0"/>
      <w:color w:val="FFFFFF"/>
      <w:spacing w:val="-10"/>
      <w:kern w:val="20"/>
      <w:position w:val="8"/>
      <w:sz w:val="24"/>
    </w:rPr>
  </w:style>
  <w:style w:type="paragraph" w:customStyle="1" w:styleId="Paragraph1">
    <w:name w:val="Paragraph1"/>
    <w:basedOn w:val="Normal"/>
    <w:pPr>
      <w:spacing w:before="80" w:after="0"/>
      <w:jc w:val="both"/>
    </w:pPr>
    <w:rPr>
      <w:sz w:val="20"/>
    </w:rPr>
  </w:style>
  <w:style w:type="paragraph" w:customStyle="1" w:styleId="TableText">
    <w:name w:val="Table Text"/>
    <w:pPr>
      <w:spacing w:after="40"/>
    </w:pPr>
  </w:style>
  <w:style w:type="paragraph" w:styleId="BodyTextIndent">
    <w:name w:val="Body Text Indent"/>
    <w:basedOn w:val="Normal"/>
    <w:pPr>
      <w:suppressAutoHyphens/>
      <w:spacing w:before="120" w:after="0"/>
      <w:ind w:left="720" w:firstLine="1"/>
    </w:pPr>
    <w:rPr>
      <w:sz w:val="20"/>
    </w:rPr>
  </w:style>
  <w:style w:type="paragraph" w:customStyle="1" w:styleId="WW-Date">
    <w:name w:val="WW-Date"/>
    <w:basedOn w:val="Normal"/>
    <w:next w:val="Normal"/>
    <w:pPr>
      <w:widowControl w:val="0"/>
      <w:suppressAutoHyphens/>
      <w:spacing w:after="0" w:line="216" w:lineRule="auto"/>
    </w:pPr>
    <w:rPr>
      <w:sz w:val="24"/>
    </w:rPr>
  </w:style>
  <w:style w:type="paragraph" w:customStyle="1" w:styleId="bullet">
    <w:name w:val="bullet"/>
    <w:pPr>
      <w:numPr>
        <w:numId w:val="6"/>
      </w:numPr>
      <w:spacing w:after="180"/>
    </w:pPr>
    <w:rPr>
      <w:rFonts w:ascii="Arial" w:hAnsi="Arial" w:cs="Arial"/>
      <w:sz w:val="22"/>
    </w:rPr>
  </w:style>
  <w:style w:type="paragraph" w:customStyle="1" w:styleId="NumberList3">
    <w:name w:val="Number List 3"/>
    <w:pPr>
      <w:numPr>
        <w:ilvl w:val="2"/>
        <w:numId w:val="7"/>
      </w:numPr>
      <w:spacing w:after="240"/>
    </w:pPr>
    <w:rPr>
      <w:rFonts w:cs="Arial"/>
      <w:sz w:val="22"/>
    </w:rPr>
  </w:style>
  <w:style w:type="paragraph" w:customStyle="1" w:styleId="TOC-HeaderContinued">
    <w:name w:val="TOC-Header Continued"/>
    <w:basedOn w:val="TOC-Header"/>
  </w:style>
  <w:style w:type="paragraph" w:customStyle="1" w:styleId="StyleHeading1H1ContinuedNotBold">
    <w:name w:val="Style Heading 1H1 Continued + Not Bold"/>
    <w:basedOn w:val="Heading1"/>
  </w:style>
  <w:style w:type="character" w:customStyle="1" w:styleId="H1CharChar">
    <w:name w:val="H1 Char Char"/>
    <w:rPr>
      <w:rFonts w:ascii="Arial" w:hAnsi="Arial"/>
      <w:b/>
      <w:bCs/>
      <w:noProof/>
      <w:sz w:val="36"/>
      <w:lang w:val="en-US" w:eastAsia="en-US" w:bidi="ar-SA"/>
    </w:rPr>
  </w:style>
  <w:style w:type="character" w:customStyle="1" w:styleId="StyleHeading1H1ContinuedNotBoldChar">
    <w:name w:val="Style Heading 1H1 Continued + Not Bold Char"/>
    <w:basedOn w:val="H1CharChar"/>
    <w:rPr>
      <w:rFonts w:ascii="Arial" w:hAnsi="Arial"/>
      <w:b/>
      <w:bCs/>
      <w:noProof/>
      <w:sz w:val="36"/>
      <w:lang w:val="en-US" w:eastAsia="en-US" w:bidi="ar-SA"/>
    </w:rPr>
  </w:style>
  <w:style w:type="paragraph" w:customStyle="1" w:styleId="H1Continued">
    <w:name w:val="H1 Continued"/>
    <w:basedOn w:val="Heading1"/>
    <w:rPr>
      <w:bCs w:val="0"/>
    </w:rPr>
  </w:style>
  <w:style w:type="character" w:customStyle="1" w:styleId="H1ContinuedChar">
    <w:name w:val="H1 Continued Char"/>
    <w:rPr>
      <w:rFonts w:ascii="Arial" w:hAnsi="Arial"/>
      <w:b/>
      <w:bCs/>
      <w:noProof/>
      <w:sz w:val="36"/>
      <w:lang w:val="en-US" w:eastAsia="en-US" w:bidi="ar-SA"/>
    </w:rPr>
  </w:style>
  <w:style w:type="paragraph" w:customStyle="1" w:styleId="H2Continued">
    <w:name w:val="H2 Continued"/>
    <w:basedOn w:val="Heading2"/>
  </w:style>
  <w:style w:type="paragraph" w:customStyle="1" w:styleId="DocTitle">
    <w:name w:val="Doc Title"/>
    <w:basedOn w:val="Normal"/>
    <w:next w:val="Heading1"/>
    <w:pPr>
      <w:spacing w:after="0"/>
      <w:jc w:val="center"/>
    </w:pPr>
    <w:rPr>
      <w:b/>
      <w:sz w:val="36"/>
      <w:szCs w:val="24"/>
    </w:rPr>
  </w:style>
  <w:style w:type="paragraph" w:customStyle="1" w:styleId="RevisionHist">
    <w:name w:val="Revision Hist"/>
    <w:basedOn w:val="Heading1"/>
    <w:pPr>
      <w:pageBreakBefore/>
      <w:pBdr>
        <w:top w:val="single" w:sz="4" w:space="1" w:color="auto" w:shadow="1"/>
        <w:left w:val="single" w:sz="4" w:space="4" w:color="auto" w:shadow="1"/>
        <w:bottom w:val="single" w:sz="4" w:space="1" w:color="auto" w:shadow="1"/>
        <w:right w:val="single" w:sz="4" w:space="4" w:color="auto" w:shadow="1"/>
      </w:pBdr>
      <w:tabs>
        <w:tab w:val="clear" w:pos="7920"/>
      </w:tabs>
      <w:spacing w:before="100" w:beforeAutospacing="1" w:after="100" w:afterAutospacing="1"/>
    </w:pPr>
    <w:rPr>
      <w:rFonts w:cs="Arial"/>
      <w:b w:val="0"/>
      <w:smallCaps/>
      <w:noProof w:val="0"/>
      <w:sz w:val="32"/>
      <w:szCs w:val="36"/>
      <w14:shadow w14:blurRad="50800" w14:dist="38100" w14:dir="2700000" w14:sx="100000" w14:sy="100000" w14:kx="0" w14:ky="0" w14:algn="tl">
        <w14:srgbClr w14:val="000000">
          <w14:alpha w14:val="60000"/>
        </w14:srgbClr>
      </w14:shadow>
    </w:rPr>
  </w:style>
  <w:style w:type="paragraph" w:styleId="NormalWeb">
    <w:name w:val="Normal (Web)"/>
    <w:basedOn w:val="Normal"/>
    <w:link w:val="NormalWebChar"/>
    <w:pPr>
      <w:spacing w:before="100" w:beforeAutospacing="1" w:after="100" w:afterAutospacing="1"/>
    </w:pPr>
    <w:rPr>
      <w:sz w:val="24"/>
      <w:szCs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sid w:val="007232B3"/>
    <w:rPr>
      <w:sz w:val="16"/>
      <w:szCs w:val="16"/>
    </w:rPr>
  </w:style>
  <w:style w:type="paragraph" w:styleId="CommentText">
    <w:name w:val="annotation text"/>
    <w:basedOn w:val="Normal"/>
    <w:semiHidden/>
    <w:rsid w:val="007232B3"/>
    <w:rPr>
      <w:sz w:val="20"/>
      <w:szCs w:val="20"/>
    </w:rPr>
  </w:style>
  <w:style w:type="paragraph" w:styleId="CommentSubject">
    <w:name w:val="annotation subject"/>
    <w:basedOn w:val="CommentText"/>
    <w:next w:val="CommentText"/>
    <w:semiHidden/>
    <w:rsid w:val="007232B3"/>
    <w:rPr>
      <w:b/>
      <w:bCs/>
    </w:rPr>
  </w:style>
  <w:style w:type="character" w:customStyle="1" w:styleId="NormalWebChar">
    <w:name w:val="Normal (Web) Char"/>
    <w:link w:val="NormalWeb"/>
    <w:rsid w:val="00927381"/>
    <w:rPr>
      <w:sz w:val="24"/>
      <w:szCs w:val="24"/>
      <w:lang w:val="en-US" w:eastAsia="en-US" w:bidi="ar-SA"/>
    </w:rPr>
  </w:style>
  <w:style w:type="paragraph" w:styleId="DocumentMap">
    <w:name w:val="Document Map"/>
    <w:basedOn w:val="Normal"/>
    <w:semiHidden/>
    <w:rsid w:val="00CA19C2"/>
    <w:pPr>
      <w:shd w:val="clear" w:color="auto" w:fill="000080"/>
    </w:pPr>
    <w:rPr>
      <w:rFonts w:ascii="Tahoma" w:hAnsi="Tahoma" w:cs="Tahoma"/>
      <w:sz w:val="20"/>
      <w:szCs w:val="20"/>
    </w:rPr>
  </w:style>
  <w:style w:type="paragraph" w:styleId="Revision">
    <w:name w:val="Revision"/>
    <w:hidden/>
    <w:uiPriority w:val="99"/>
    <w:semiHidden/>
    <w:rsid w:val="00332AC3"/>
    <w:rPr>
      <w:rFonts w:ascii="Arial" w:hAnsi="Arial" w:cs="Arial"/>
      <w:sz w:val="28"/>
      <w:szCs w:val="28"/>
    </w:rPr>
  </w:style>
  <w:style w:type="table" w:styleId="TableGrid">
    <w:name w:val="Table Grid"/>
    <w:basedOn w:val="TableNormal"/>
    <w:rsid w:val="00B2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
    <w:autoRedefine/>
    <w:qFormat/>
    <w:rsid w:val="00B37B0E"/>
    <w:pPr>
      <w:spacing w:after="240"/>
    </w:pPr>
    <w:rPr>
      <w:rFonts w:ascii="Arial" w:hAnsi="Arial" w:cs="Arial"/>
      <w:sz w:val="28"/>
      <w:szCs w:val="28"/>
    </w:rPr>
  </w:style>
  <w:style w:type="paragraph" w:styleId="Heading1">
    <w:name w:val="heading 1"/>
    <w:aliases w:val="H1"/>
    <w:next w:val="TOC1"/>
    <w:autoRedefine/>
    <w:qFormat/>
    <w:pPr>
      <w:keepNext/>
      <w:pBdr>
        <w:bottom w:val="thickThinSmallGap" w:sz="24" w:space="1" w:color="auto"/>
      </w:pBdr>
      <w:tabs>
        <w:tab w:val="left" w:pos="7920"/>
      </w:tabs>
      <w:spacing w:after="480"/>
      <w:outlineLvl w:val="0"/>
    </w:pPr>
    <w:rPr>
      <w:rFonts w:ascii="Arial" w:hAnsi="Arial"/>
      <w:b/>
      <w:bCs/>
      <w:noProof/>
      <w:sz w:val="36"/>
    </w:rPr>
  </w:style>
  <w:style w:type="paragraph" w:styleId="Heading2">
    <w:name w:val="heading 2"/>
    <w:aliases w:val="H2"/>
    <w:basedOn w:val="Normal"/>
    <w:next w:val="Normal"/>
    <w:autoRedefine/>
    <w:qFormat/>
    <w:pPr>
      <w:keepNext/>
      <w:spacing w:after="600"/>
      <w:outlineLvl w:val="1"/>
    </w:pPr>
    <w:rPr>
      <w:b/>
      <w:noProof/>
    </w:rPr>
  </w:style>
  <w:style w:type="paragraph" w:styleId="Heading3">
    <w:name w:val="heading 3"/>
    <w:aliases w:val="H3"/>
    <w:next w:val="Normal"/>
    <w:autoRedefine/>
    <w:qFormat/>
    <w:pPr>
      <w:keepNext/>
      <w:tabs>
        <w:tab w:val="left" w:pos="2862"/>
      </w:tabs>
      <w:spacing w:before="120" w:after="60"/>
      <w:outlineLvl w:val="2"/>
    </w:pPr>
    <w:rPr>
      <w:rFonts w:ascii="Arial" w:hAnsi="Arial"/>
      <w:b/>
      <w:noProof/>
      <w:sz w:val="24"/>
    </w:rPr>
  </w:style>
  <w:style w:type="paragraph" w:styleId="Heading4">
    <w:name w:val="heading 4"/>
    <w:basedOn w:val="Normal"/>
    <w:next w:val="Normal"/>
    <w:qFormat/>
    <w:pPr>
      <w:keepNext/>
      <w:spacing w:after="0"/>
      <w:outlineLvl w:val="3"/>
    </w:pPr>
    <w:rPr>
      <w:szCs w:val="24"/>
    </w:rPr>
  </w:style>
  <w:style w:type="paragraph" w:styleId="Heading5">
    <w:name w:val="heading 5"/>
    <w:basedOn w:val="Normal"/>
    <w:next w:val="Normal"/>
    <w:qFormat/>
    <w:pPr>
      <w:keepNext/>
      <w:tabs>
        <w:tab w:val="left" w:pos="1440"/>
        <w:tab w:val="left" w:pos="2340"/>
      </w:tabs>
      <w:outlineLvl w:val="4"/>
    </w:pPr>
    <w:rPr>
      <w:rFonts w:ascii="Courier New" w:hAnsi="Courier New"/>
      <w:bCs/>
      <w:i/>
      <w:u w:val="single"/>
    </w:rPr>
  </w:style>
  <w:style w:type="paragraph" w:styleId="Heading7">
    <w:name w:val="heading 7"/>
    <w:basedOn w:val="Normal"/>
    <w:next w:val="Normal"/>
    <w:qFormat/>
    <w:pPr>
      <w:spacing w:after="0"/>
      <w:ind w:left="720"/>
      <w:outlineLvl w:val="6"/>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T1"/>
    <w:next w:val="TOC2"/>
    <w:autoRedefine/>
    <w:uiPriority w:val="39"/>
    <w:pPr>
      <w:tabs>
        <w:tab w:val="right" w:leader="dot" w:pos="9216"/>
      </w:tabs>
      <w:spacing w:before="240"/>
      <w:ind w:left="144"/>
    </w:pPr>
    <w:rPr>
      <w:rFonts w:ascii="Arial" w:hAnsi="Arial"/>
      <w:b/>
      <w:noProof/>
      <w:color w:val="000000"/>
      <w:sz w:val="24"/>
      <w:szCs w:val="36"/>
    </w:rPr>
  </w:style>
  <w:style w:type="paragraph" w:styleId="TOC2">
    <w:name w:val="toc 2"/>
    <w:aliases w:val="T2"/>
    <w:basedOn w:val="TOC1"/>
    <w:next w:val="TOC3"/>
    <w:autoRedefine/>
    <w:uiPriority w:val="39"/>
    <w:pPr>
      <w:spacing w:before="0"/>
      <w:ind w:left="432"/>
    </w:pPr>
    <w:rPr>
      <w:rFonts w:ascii="Times New Roman" w:hAnsi="Times New Roman"/>
      <w:b w:val="0"/>
      <w:sz w:val="22"/>
      <w:szCs w:val="28"/>
    </w:rPr>
  </w:style>
  <w:style w:type="paragraph" w:styleId="TOC3">
    <w:name w:val="toc 3"/>
    <w:aliases w:val="T3"/>
    <w:basedOn w:val="TOC2"/>
    <w:next w:val="TOC1"/>
    <w:autoRedefine/>
    <w:uiPriority w:val="39"/>
    <w:pPr>
      <w:ind w:left="720"/>
    </w:pPr>
    <w:rPr>
      <w:sz w:val="21"/>
    </w:rPr>
  </w:style>
  <w:style w:type="paragraph" w:styleId="Header">
    <w:name w:val="header"/>
    <w:aliases w:val="H"/>
    <w:basedOn w:val="Normal"/>
    <w:next w:val="TOC1"/>
    <w:autoRedefine/>
    <w:pPr>
      <w:tabs>
        <w:tab w:val="left" w:pos="7560"/>
      </w:tabs>
      <w:spacing w:after="0"/>
    </w:pPr>
    <w:rPr>
      <w:sz w:val="8"/>
    </w:rPr>
  </w:style>
  <w:style w:type="paragraph" w:styleId="Footer">
    <w:name w:val="footer"/>
    <w:aliases w:val="F"/>
    <w:basedOn w:val="Normal"/>
    <w:autoRedefine/>
    <w:pPr>
      <w:pBdr>
        <w:top w:val="thickThinSmallGap" w:sz="24" w:space="1" w:color="auto"/>
      </w:pBdr>
      <w:tabs>
        <w:tab w:val="center" w:pos="4680"/>
        <w:tab w:val="right" w:pos="9270"/>
      </w:tabs>
    </w:pPr>
    <w:rPr>
      <w:sz w:val="20"/>
    </w:rPr>
  </w:style>
  <w:style w:type="paragraph" w:customStyle="1" w:styleId="LeftHeader">
    <w:name w:val="Left Header"/>
    <w:aliases w:val="LH"/>
    <w:next w:val="Heading2"/>
    <w:autoRedefine/>
    <w:pPr>
      <w:pBdr>
        <w:bottom w:val="thickThinSmallGap" w:sz="24" w:space="1" w:color="auto"/>
      </w:pBdr>
      <w:tabs>
        <w:tab w:val="left" w:pos="7560"/>
      </w:tabs>
      <w:spacing w:after="360"/>
    </w:pPr>
    <w:rPr>
      <w:noProof/>
    </w:rPr>
  </w:style>
  <w:style w:type="paragraph" w:customStyle="1" w:styleId="BulletList-Normal1">
    <w:name w:val="Bullet List-Normal 1"/>
    <w:aliases w:val="BN1"/>
    <w:autoRedefine/>
    <w:rsid w:val="0092310A"/>
    <w:pPr>
      <w:keepNext/>
      <w:keepLines/>
      <w:numPr>
        <w:numId w:val="1"/>
      </w:numPr>
      <w:tabs>
        <w:tab w:val="left" w:pos="2862"/>
        <w:tab w:val="left" w:pos="3042"/>
      </w:tabs>
      <w:spacing w:after="60"/>
      <w:ind w:right="-108"/>
    </w:pPr>
    <w:rPr>
      <w:noProof/>
      <w:sz w:val="22"/>
    </w:rPr>
  </w:style>
  <w:style w:type="paragraph" w:customStyle="1" w:styleId="BulletList-Normal2">
    <w:name w:val="Bullet List-Normal 2"/>
    <w:aliases w:val="BN2"/>
    <w:basedOn w:val="BulletList-Normal1"/>
    <w:autoRedefine/>
    <w:pPr>
      <w:keepNext w:val="0"/>
      <w:keepLines w:val="0"/>
      <w:numPr>
        <w:numId w:val="0"/>
      </w:numPr>
      <w:tabs>
        <w:tab w:val="clear" w:pos="2862"/>
      </w:tabs>
      <w:spacing w:after="240"/>
    </w:pPr>
    <w:rPr>
      <w:b/>
      <w:bCs/>
      <w:noProof w:val="0"/>
      <w:color w:val="FF0000"/>
    </w:rPr>
  </w:style>
  <w:style w:type="paragraph" w:customStyle="1" w:styleId="Callout">
    <w:name w:val="Callout"/>
    <w:aliases w:val="C1"/>
    <w:autoRedefine/>
    <w:rPr>
      <w:rFonts w:ascii="Arial" w:hAnsi="Arial"/>
      <w:noProof/>
    </w:rPr>
  </w:style>
  <w:style w:type="paragraph" w:customStyle="1" w:styleId="Notes">
    <w:name w:val="Notes"/>
    <w:aliases w:val="NT"/>
    <w:next w:val="Normal"/>
    <w:autoRedefine/>
    <w:pPr>
      <w:spacing w:before="180" w:after="180"/>
    </w:pPr>
    <w:rPr>
      <w:rFonts w:ascii="Arial" w:hAnsi="Arial"/>
      <w:b/>
      <w:sz w:val="23"/>
    </w:rPr>
  </w:style>
  <w:style w:type="paragraph" w:customStyle="1" w:styleId="NumberList1">
    <w:name w:val="Number List 1"/>
    <w:aliases w:val="NL1"/>
    <w:autoRedefine/>
    <w:pPr>
      <w:keepNext/>
      <w:numPr>
        <w:numId w:val="5"/>
      </w:numPr>
      <w:tabs>
        <w:tab w:val="right" w:pos="144"/>
      </w:tabs>
    </w:pPr>
    <w:rPr>
      <w:sz w:val="22"/>
    </w:rPr>
  </w:style>
  <w:style w:type="paragraph" w:customStyle="1" w:styleId="SmallCaps">
    <w:name w:val="Small Caps"/>
    <w:aliases w:val="SC"/>
    <w:next w:val="Normal"/>
    <w:autoRedefine/>
    <w:pPr>
      <w:jc w:val="center"/>
    </w:pPr>
    <w:rPr>
      <w:rFonts w:ascii="Arial" w:hAnsi="Arial"/>
      <w:b/>
      <w:smallCaps/>
      <w:noProof/>
      <w:sz w:val="23"/>
    </w:rPr>
  </w:style>
  <w:style w:type="paragraph" w:customStyle="1" w:styleId="Title1">
    <w:name w:val="Title 1"/>
    <w:aliases w:val="TTL1"/>
    <w:autoRedefine/>
    <w:pPr>
      <w:spacing w:before="480" w:after="120"/>
      <w:jc w:val="center"/>
    </w:pPr>
    <w:rPr>
      <w:rFonts w:ascii="Arial" w:hAnsi="Arial"/>
      <w:b/>
      <w:noProof/>
      <w:sz w:val="28"/>
    </w:rPr>
  </w:style>
  <w:style w:type="paragraph" w:customStyle="1" w:styleId="NumberList2">
    <w:name w:val="Number List 2"/>
    <w:aliases w:val="NL2"/>
    <w:basedOn w:val="NumberList1"/>
    <w:autoRedefine/>
  </w:style>
  <w:style w:type="character" w:styleId="PageNumber">
    <w:name w:val="page number"/>
    <w:basedOn w:val="DefaultParagraphFont"/>
  </w:style>
  <w:style w:type="paragraph" w:customStyle="1" w:styleId="TipText">
    <w:name w:val="Tip Text"/>
    <w:aliases w:val="TT"/>
    <w:autoRedefine/>
    <w:pPr>
      <w:spacing w:before="120"/>
      <w:ind w:right="-15"/>
      <w:jc w:val="center"/>
    </w:pPr>
    <w:rPr>
      <w:rFonts w:ascii="Arial" w:hAnsi="Arial"/>
      <w:noProof/>
      <w:sz w:val="18"/>
    </w:rPr>
  </w:style>
  <w:style w:type="paragraph" w:customStyle="1" w:styleId="ToStatement">
    <w:name w:val="To Statement"/>
    <w:aliases w:val="TS"/>
    <w:next w:val="NumberList1"/>
    <w:autoRedefine/>
    <w:pPr>
      <w:spacing w:after="60"/>
    </w:pPr>
    <w:rPr>
      <w:rFonts w:ascii="Arial" w:hAnsi="Arial"/>
      <w:b/>
      <w:noProof/>
      <w:sz w:val="22"/>
    </w:rPr>
  </w:style>
  <w:style w:type="paragraph" w:customStyle="1" w:styleId="Blank-6pt">
    <w:name w:val="Blank-6 pt."/>
    <w:autoRedefine/>
    <w:rPr>
      <w:sz w:val="12"/>
    </w:rPr>
  </w:style>
  <w:style w:type="paragraph" w:customStyle="1" w:styleId="Table-2col">
    <w:name w:val="Table-2 col."/>
    <w:autoRedefine/>
  </w:style>
  <w:style w:type="paragraph" w:customStyle="1" w:styleId="ScreenCaptureText">
    <w:name w:val="Screen Capture Text"/>
    <w:autoRedefine/>
    <w:rPr>
      <w:rFonts w:ascii="Courier New" w:hAnsi="Courier New"/>
      <w:snapToGrid w:val="0"/>
      <w:sz w:val="16"/>
    </w:rPr>
  </w:style>
  <w:style w:type="paragraph" w:customStyle="1" w:styleId="Border-screencapturetext">
    <w:name w:val="Border-screen capture text"/>
    <w:basedOn w:val="ScreenCaptureText"/>
    <w:rPr>
      <w:b/>
      <w:i/>
      <w:sz w:val="19"/>
    </w:rPr>
  </w:style>
  <w:style w:type="paragraph" w:customStyle="1" w:styleId="Table-Text">
    <w:name w:val="Table-Text"/>
    <w:autoRedefine/>
    <w:pPr>
      <w:tabs>
        <w:tab w:val="left" w:pos="360"/>
        <w:tab w:val="left" w:pos="1152"/>
        <w:tab w:val="left" w:pos="2322"/>
        <w:tab w:val="left" w:pos="3492"/>
        <w:tab w:val="left" w:pos="4752"/>
        <w:tab w:val="left" w:pos="6012"/>
        <w:tab w:val="left" w:pos="7182"/>
        <w:tab w:val="left" w:pos="8352"/>
      </w:tabs>
      <w:spacing w:after="60"/>
    </w:pPr>
    <w:rPr>
      <w:rFonts w:ascii="Arial" w:hAnsi="Arial"/>
      <w:snapToGrid w:val="0"/>
      <w:color w:val="000000"/>
    </w:rPr>
  </w:style>
  <w:style w:type="paragraph" w:customStyle="1" w:styleId="Table-Header">
    <w:name w:val="Table-Header"/>
    <w:next w:val="Table-Text"/>
    <w:autoRedefine/>
    <w:pPr>
      <w:spacing w:before="240" w:after="60"/>
      <w:jc w:val="center"/>
    </w:pPr>
    <w:rPr>
      <w:rFonts w:ascii="Arial" w:hAnsi="Arial"/>
      <w:b/>
      <w:bCs/>
      <w:caps/>
      <w:sz w:val="22"/>
    </w:rPr>
  </w:style>
  <w:style w:type="paragraph" w:customStyle="1" w:styleId="Heading3A">
    <w:name w:val="Heading 3A"/>
    <w:basedOn w:val="Heading3"/>
    <w:next w:val="Normal"/>
    <w:autoRedefine/>
    <w:pPr>
      <w:numPr>
        <w:numId w:val="2"/>
      </w:numPr>
      <w:tabs>
        <w:tab w:val="clear" w:pos="720"/>
        <w:tab w:val="clear" w:pos="2862"/>
        <w:tab w:val="left" w:pos="252"/>
      </w:tabs>
      <w:ind w:left="342" w:hanging="342"/>
    </w:pPr>
    <w:rPr>
      <w:rFonts w:ascii="Times New Roman" w:hAnsi="Times New Roman"/>
    </w:rPr>
  </w:style>
  <w:style w:type="character" w:styleId="Hyperlink">
    <w:name w:val="Hyperlink"/>
    <w:uiPriority w:val="99"/>
    <w:rPr>
      <w:color w:val="0000FF"/>
      <w:u w:val="single"/>
    </w:rPr>
  </w:style>
  <w:style w:type="paragraph" w:customStyle="1" w:styleId="TitlePage-PkgName">
    <w:name w:val="Title Page-Pkg Name"/>
    <w:next w:val="TitlePage-GdName"/>
    <w:autoRedefine/>
    <w:pPr>
      <w:spacing w:before="1200" w:after="640"/>
      <w:jc w:val="center"/>
    </w:pPr>
    <w:rPr>
      <w:rFonts w:ascii="Arial" w:hAnsi="Arial"/>
      <w:b/>
      <w:sz w:val="64"/>
    </w:rPr>
  </w:style>
  <w:style w:type="paragraph" w:customStyle="1" w:styleId="TitlePage-GdName">
    <w:name w:val="Title Page-Gd Name"/>
    <w:autoRedefine/>
    <w:pPr>
      <w:spacing w:after="640"/>
      <w:jc w:val="center"/>
    </w:pPr>
    <w:rPr>
      <w:rFonts w:ascii="Arial" w:hAnsi="Arial"/>
      <w:b/>
      <w:sz w:val="48"/>
    </w:rPr>
  </w:style>
  <w:style w:type="paragraph" w:customStyle="1" w:styleId="BlankLine-10pt">
    <w:name w:val="Blank Line-10 pt."/>
    <w:autoRedefine/>
    <w:rPr>
      <w:rFonts w:ascii="Arial" w:hAnsi="Arial"/>
    </w:rPr>
  </w:style>
  <w:style w:type="paragraph" w:customStyle="1" w:styleId="BulletList-Arrow">
    <w:name w:val="Bullet List-Arrow"/>
    <w:autoRedefine/>
    <w:pPr>
      <w:numPr>
        <w:numId w:val="3"/>
      </w:numPr>
      <w:spacing w:after="40"/>
    </w:pPr>
    <w:rPr>
      <w:noProof/>
      <w:sz w:val="22"/>
    </w:rPr>
  </w:style>
  <w:style w:type="paragraph" w:customStyle="1" w:styleId="TitlePage-GrpName">
    <w:name w:val="Title Page-Grp Name"/>
    <w:basedOn w:val="Heading1"/>
    <w:autoRedefine/>
    <w:pPr>
      <w:spacing w:after="0"/>
      <w:jc w:val="center"/>
    </w:pPr>
    <w:rPr>
      <w:b w:val="0"/>
      <w:sz w:val="20"/>
    </w:rPr>
  </w:style>
  <w:style w:type="paragraph" w:customStyle="1" w:styleId="TitlePage-Ver">
    <w:name w:val="Title Page-Ver #"/>
    <w:autoRedefine/>
    <w:pPr>
      <w:jc w:val="center"/>
    </w:pPr>
    <w:rPr>
      <w:rFonts w:ascii="Arial" w:hAnsi="Arial"/>
      <w:sz w:val="36"/>
    </w:rPr>
  </w:style>
  <w:style w:type="paragraph" w:customStyle="1" w:styleId="TitlePage-Date">
    <w:name w:val="Title Page-Date"/>
    <w:basedOn w:val="TitlePage-Ver"/>
    <w:next w:val="BlankLine-10pt"/>
    <w:autoRedefine/>
  </w:style>
  <w:style w:type="paragraph" w:styleId="PlainText">
    <w:name w:val="Plain Text"/>
    <w:basedOn w:val="Normal"/>
    <w:pPr>
      <w:spacing w:after="0"/>
    </w:pPr>
    <w:rPr>
      <w:rFonts w:ascii="Courier New" w:hAnsi="Courier New"/>
      <w:sz w:val="20"/>
    </w:rPr>
  </w:style>
  <w:style w:type="paragraph" w:customStyle="1" w:styleId="Bullet-Indented">
    <w:name w:val="Bullet-Indented"/>
    <w:autoRedefine/>
    <w:pPr>
      <w:numPr>
        <w:numId w:val="4"/>
      </w:numPr>
      <w:ind w:left="1512"/>
    </w:pPr>
    <w:rPr>
      <w:sz w:val="22"/>
    </w:rPr>
  </w:style>
  <w:style w:type="paragraph" w:styleId="NormalIndent">
    <w:name w:val="Normal Indent"/>
    <w:basedOn w:val="Normal"/>
    <w:pPr>
      <w:ind w:left="720"/>
    </w:pPr>
  </w:style>
  <w:style w:type="paragraph" w:customStyle="1" w:styleId="Table-Term">
    <w:name w:val="Table-Term"/>
    <w:autoRedefine/>
    <w:rPr>
      <w:rFonts w:ascii="Arial" w:hAnsi="Arial"/>
      <w:b/>
      <w:bCs/>
      <w:noProof/>
    </w:rPr>
  </w:style>
  <w:style w:type="paragraph" w:customStyle="1" w:styleId="Table-Definition">
    <w:name w:val="Table-Definition"/>
    <w:autoRedefine/>
    <w:pPr>
      <w:spacing w:after="80"/>
    </w:pPr>
    <w:rPr>
      <w:rFonts w:ascii="Arial" w:hAnsi="Arial"/>
      <w:noProof/>
      <w:sz w:val="21"/>
    </w:rPr>
  </w:style>
  <w:style w:type="paragraph" w:customStyle="1" w:styleId="Example">
    <w:name w:val="Example"/>
    <w:next w:val="Normal"/>
    <w:autoRedefine/>
    <w:pPr>
      <w:spacing w:before="400" w:after="200"/>
      <w:jc w:val="center"/>
    </w:pPr>
    <w:rPr>
      <w:rFonts w:ascii="Arial" w:hAnsi="Arial"/>
      <w:b/>
      <w:sz w:val="24"/>
    </w:rPr>
  </w:style>
  <w:style w:type="character" w:styleId="FollowedHyperlink">
    <w:name w:val="FollowedHyperlink"/>
    <w:rPr>
      <w:color w:val="800080"/>
      <w:u w:val="single"/>
    </w:rPr>
  </w:style>
  <w:style w:type="paragraph" w:customStyle="1" w:styleId="Table-Text2">
    <w:name w:val="Table-Text2"/>
    <w:basedOn w:val="Table-Text"/>
    <w:autoRedefine/>
    <w:pPr>
      <w:spacing w:after="0"/>
    </w:pPr>
  </w:style>
  <w:style w:type="paragraph" w:customStyle="1" w:styleId="TOC-Header">
    <w:name w:val="TOC-Header"/>
    <w:next w:val="TOC1"/>
    <w:autoRedefine/>
    <w:pPr>
      <w:pBdr>
        <w:top w:val="thickThinSmallGap" w:sz="24" w:space="6" w:color="auto" w:shadow="1"/>
        <w:left w:val="thickThinSmallGap" w:sz="24" w:space="4" w:color="auto" w:shadow="1"/>
        <w:bottom w:val="thickThinSmallGap" w:sz="24" w:space="9" w:color="auto" w:shadow="1"/>
        <w:right w:val="thickThinSmallGap" w:sz="24" w:space="4" w:color="auto" w:shadow="1"/>
      </w:pBdr>
      <w:spacing w:before="360" w:after="360"/>
      <w:ind w:left="360"/>
    </w:pPr>
    <w:rPr>
      <w:rFonts w:ascii="Arial" w:hAnsi="Arial"/>
      <w:b/>
      <w:sz w:val="40"/>
    </w:rPr>
  </w:style>
  <w:style w:type="paragraph" w:styleId="BodyText">
    <w:name w:val="Body Text"/>
    <w:basedOn w:val="Normal"/>
    <w:rPr>
      <w:color w:val="000000"/>
    </w:rPr>
  </w:style>
  <w:style w:type="paragraph" w:customStyle="1" w:styleId="ScreenCapt-Ctr">
    <w:name w:val="Screen Capt-Ctr"/>
    <w:basedOn w:val="Normal"/>
    <w:autoRedefine/>
    <w:pPr>
      <w:jc w:val="center"/>
    </w:pPr>
    <w:rPr>
      <w:sz w:val="20"/>
    </w:rPr>
  </w:style>
  <w:style w:type="paragraph" w:customStyle="1" w:styleId="ScreenCapture-Ctr">
    <w:name w:val="Screen Capture-Ctr"/>
    <w:autoRedefine/>
    <w:pPr>
      <w:spacing w:after="240"/>
      <w:jc w:val="center"/>
    </w:pPr>
  </w:style>
  <w:style w:type="paragraph" w:customStyle="1" w:styleId="TableText2">
    <w:name w:val="Table Text2"/>
    <w:basedOn w:val="Table-Text"/>
    <w:pPr>
      <w:jc w:val="center"/>
    </w:pPr>
  </w:style>
  <w:style w:type="paragraph" w:customStyle="1" w:styleId="Normal-Boldface">
    <w:name w:val="Normal-Boldface"/>
    <w:autoRedefine/>
    <w:pPr>
      <w:spacing w:before="60"/>
    </w:pPr>
    <w:rPr>
      <w:b/>
      <w:sz w:val="22"/>
    </w:rPr>
  </w:style>
  <w:style w:type="paragraph" w:customStyle="1" w:styleId="Normal2">
    <w:name w:val="Normal2"/>
    <w:basedOn w:val="Normal"/>
    <w:next w:val="Normal-Boldface"/>
    <w:autoRedefine/>
    <w:pPr>
      <w:spacing w:before="60" w:after="60"/>
    </w:pPr>
  </w:style>
  <w:style w:type="paragraph" w:styleId="TOC4">
    <w:name w:val="toc 4"/>
    <w:basedOn w:val="Normal"/>
    <w:next w:val="Normal"/>
    <w:autoRedefine/>
    <w:semiHidden/>
    <w:pPr>
      <w:ind w:left="660"/>
    </w:pPr>
  </w:style>
  <w:style w:type="paragraph" w:customStyle="1" w:styleId="Table-Term2">
    <w:name w:val="Table-Term2"/>
    <w:basedOn w:val="Table-Term"/>
    <w:autoRedefine/>
    <w:rPr>
      <w:rFonts w:ascii="Times New Roman" w:hAnsi="Times New Roman"/>
      <w:sz w:val="22"/>
    </w:rPr>
  </w:style>
  <w:style w:type="paragraph" w:customStyle="1" w:styleId="Table-Definition2">
    <w:name w:val="Table-Definition2"/>
    <w:basedOn w:val="Table-Definition"/>
    <w:autoRedefine/>
    <w:rPr>
      <w:rFonts w:ascii="Times New Roman" w:hAnsi="Times New Roman"/>
      <w:sz w:val="22"/>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rPr>
      <w:b/>
      <w:bCs/>
      <w:sz w:val="48"/>
      <w14:shadow w14:blurRad="50800" w14:dist="38100" w14:dir="2700000" w14:sx="100000" w14:sy="100000" w14:kx="0" w14:ky="0" w14:algn="tl">
        <w14:srgbClr w14:val="000000">
          <w14:alpha w14:val="60000"/>
        </w14:srgbClr>
      </w14:shadow>
    </w:rPr>
  </w:style>
  <w:style w:type="paragraph" w:customStyle="1" w:styleId="RevisionDate">
    <w:name w:val="Revision Date"/>
    <w:next w:val="Normal"/>
    <w:pPr>
      <w:spacing w:before="360"/>
      <w:jc w:val="center"/>
    </w:pPr>
    <w:rPr>
      <w:rFonts w:ascii="Arial" w:hAnsi="Arial"/>
      <w:sz w:val="24"/>
    </w:rPr>
  </w:style>
  <w:style w:type="paragraph" w:customStyle="1" w:styleId="SectionHeading">
    <w:name w:val="Section Heading"/>
    <w:basedOn w:val="Heading1"/>
    <w:pPr>
      <w:keepLines/>
      <w:pBdr>
        <w:top w:val="single" w:sz="30" w:space="3" w:color="FFFFFF"/>
        <w:left w:val="single" w:sz="6" w:space="3" w:color="FFFFFF"/>
        <w:bottom w:val="single" w:sz="6" w:space="3" w:color="FFFFFF"/>
      </w:pBdr>
      <w:shd w:val="solid" w:color="auto" w:fill="auto"/>
      <w:tabs>
        <w:tab w:val="clear" w:pos="7920"/>
        <w:tab w:val="left" w:pos="360"/>
        <w:tab w:val="num" w:pos="432"/>
      </w:tabs>
      <w:spacing w:after="0" w:line="240" w:lineRule="atLeast"/>
      <w:jc w:val="both"/>
      <w:outlineLvl w:val="9"/>
    </w:pPr>
    <w:rPr>
      <w:rFonts w:ascii="Arial Black" w:hAnsi="Arial Black"/>
      <w:b w:val="0"/>
      <w:noProof w:val="0"/>
      <w:color w:val="FFFFFF"/>
      <w:spacing w:val="-10"/>
      <w:kern w:val="20"/>
      <w:position w:val="8"/>
      <w:sz w:val="24"/>
    </w:rPr>
  </w:style>
  <w:style w:type="paragraph" w:customStyle="1" w:styleId="Paragraph1">
    <w:name w:val="Paragraph1"/>
    <w:basedOn w:val="Normal"/>
    <w:pPr>
      <w:spacing w:before="80" w:after="0"/>
      <w:jc w:val="both"/>
    </w:pPr>
    <w:rPr>
      <w:sz w:val="20"/>
    </w:rPr>
  </w:style>
  <w:style w:type="paragraph" w:customStyle="1" w:styleId="TableText">
    <w:name w:val="Table Text"/>
    <w:pPr>
      <w:spacing w:after="40"/>
    </w:pPr>
  </w:style>
  <w:style w:type="paragraph" w:styleId="BodyTextIndent">
    <w:name w:val="Body Text Indent"/>
    <w:basedOn w:val="Normal"/>
    <w:pPr>
      <w:suppressAutoHyphens/>
      <w:spacing w:before="120" w:after="0"/>
      <w:ind w:left="720" w:firstLine="1"/>
    </w:pPr>
    <w:rPr>
      <w:sz w:val="20"/>
    </w:rPr>
  </w:style>
  <w:style w:type="paragraph" w:customStyle="1" w:styleId="WW-Date">
    <w:name w:val="WW-Date"/>
    <w:basedOn w:val="Normal"/>
    <w:next w:val="Normal"/>
    <w:pPr>
      <w:widowControl w:val="0"/>
      <w:suppressAutoHyphens/>
      <w:spacing w:after="0" w:line="216" w:lineRule="auto"/>
    </w:pPr>
    <w:rPr>
      <w:sz w:val="24"/>
    </w:rPr>
  </w:style>
  <w:style w:type="paragraph" w:customStyle="1" w:styleId="bullet">
    <w:name w:val="bullet"/>
    <w:pPr>
      <w:numPr>
        <w:numId w:val="6"/>
      </w:numPr>
      <w:spacing w:after="180"/>
    </w:pPr>
    <w:rPr>
      <w:rFonts w:ascii="Arial" w:hAnsi="Arial" w:cs="Arial"/>
      <w:sz w:val="22"/>
    </w:rPr>
  </w:style>
  <w:style w:type="paragraph" w:customStyle="1" w:styleId="NumberList3">
    <w:name w:val="Number List 3"/>
    <w:pPr>
      <w:numPr>
        <w:ilvl w:val="2"/>
        <w:numId w:val="7"/>
      </w:numPr>
      <w:spacing w:after="240"/>
    </w:pPr>
    <w:rPr>
      <w:rFonts w:cs="Arial"/>
      <w:sz w:val="22"/>
    </w:rPr>
  </w:style>
  <w:style w:type="paragraph" w:customStyle="1" w:styleId="TOC-HeaderContinued">
    <w:name w:val="TOC-Header Continued"/>
    <w:basedOn w:val="TOC-Header"/>
  </w:style>
  <w:style w:type="paragraph" w:customStyle="1" w:styleId="StyleHeading1H1ContinuedNotBold">
    <w:name w:val="Style Heading 1H1 Continued + Not Bold"/>
    <w:basedOn w:val="Heading1"/>
  </w:style>
  <w:style w:type="character" w:customStyle="1" w:styleId="H1CharChar">
    <w:name w:val="H1 Char Char"/>
    <w:rPr>
      <w:rFonts w:ascii="Arial" w:hAnsi="Arial"/>
      <w:b/>
      <w:bCs/>
      <w:noProof/>
      <w:sz w:val="36"/>
      <w:lang w:val="en-US" w:eastAsia="en-US" w:bidi="ar-SA"/>
    </w:rPr>
  </w:style>
  <w:style w:type="character" w:customStyle="1" w:styleId="StyleHeading1H1ContinuedNotBoldChar">
    <w:name w:val="Style Heading 1H1 Continued + Not Bold Char"/>
    <w:basedOn w:val="H1CharChar"/>
    <w:rPr>
      <w:rFonts w:ascii="Arial" w:hAnsi="Arial"/>
      <w:b/>
      <w:bCs/>
      <w:noProof/>
      <w:sz w:val="36"/>
      <w:lang w:val="en-US" w:eastAsia="en-US" w:bidi="ar-SA"/>
    </w:rPr>
  </w:style>
  <w:style w:type="paragraph" w:customStyle="1" w:styleId="H1Continued">
    <w:name w:val="H1 Continued"/>
    <w:basedOn w:val="Heading1"/>
    <w:rPr>
      <w:bCs w:val="0"/>
    </w:rPr>
  </w:style>
  <w:style w:type="character" w:customStyle="1" w:styleId="H1ContinuedChar">
    <w:name w:val="H1 Continued Char"/>
    <w:rPr>
      <w:rFonts w:ascii="Arial" w:hAnsi="Arial"/>
      <w:b/>
      <w:bCs/>
      <w:noProof/>
      <w:sz w:val="36"/>
      <w:lang w:val="en-US" w:eastAsia="en-US" w:bidi="ar-SA"/>
    </w:rPr>
  </w:style>
  <w:style w:type="paragraph" w:customStyle="1" w:styleId="H2Continued">
    <w:name w:val="H2 Continued"/>
    <w:basedOn w:val="Heading2"/>
  </w:style>
  <w:style w:type="paragraph" w:customStyle="1" w:styleId="DocTitle">
    <w:name w:val="Doc Title"/>
    <w:basedOn w:val="Normal"/>
    <w:next w:val="Heading1"/>
    <w:pPr>
      <w:spacing w:after="0"/>
      <w:jc w:val="center"/>
    </w:pPr>
    <w:rPr>
      <w:b/>
      <w:sz w:val="36"/>
      <w:szCs w:val="24"/>
    </w:rPr>
  </w:style>
  <w:style w:type="paragraph" w:customStyle="1" w:styleId="RevisionHist">
    <w:name w:val="Revision Hist"/>
    <w:basedOn w:val="Heading1"/>
    <w:pPr>
      <w:pageBreakBefore/>
      <w:pBdr>
        <w:top w:val="single" w:sz="4" w:space="1" w:color="auto" w:shadow="1"/>
        <w:left w:val="single" w:sz="4" w:space="4" w:color="auto" w:shadow="1"/>
        <w:bottom w:val="single" w:sz="4" w:space="1" w:color="auto" w:shadow="1"/>
        <w:right w:val="single" w:sz="4" w:space="4" w:color="auto" w:shadow="1"/>
      </w:pBdr>
      <w:tabs>
        <w:tab w:val="clear" w:pos="7920"/>
      </w:tabs>
      <w:spacing w:before="100" w:beforeAutospacing="1" w:after="100" w:afterAutospacing="1"/>
    </w:pPr>
    <w:rPr>
      <w:rFonts w:cs="Arial"/>
      <w:b w:val="0"/>
      <w:smallCaps/>
      <w:noProof w:val="0"/>
      <w:sz w:val="32"/>
      <w:szCs w:val="36"/>
      <w14:shadow w14:blurRad="50800" w14:dist="38100" w14:dir="2700000" w14:sx="100000" w14:sy="100000" w14:kx="0" w14:ky="0" w14:algn="tl">
        <w14:srgbClr w14:val="000000">
          <w14:alpha w14:val="60000"/>
        </w14:srgbClr>
      </w14:shadow>
    </w:rPr>
  </w:style>
  <w:style w:type="paragraph" w:styleId="NormalWeb">
    <w:name w:val="Normal (Web)"/>
    <w:basedOn w:val="Normal"/>
    <w:link w:val="NormalWebChar"/>
    <w:pPr>
      <w:spacing w:before="100" w:beforeAutospacing="1" w:after="100" w:afterAutospacing="1"/>
    </w:pPr>
    <w:rPr>
      <w:sz w:val="24"/>
      <w:szCs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sid w:val="007232B3"/>
    <w:rPr>
      <w:sz w:val="16"/>
      <w:szCs w:val="16"/>
    </w:rPr>
  </w:style>
  <w:style w:type="paragraph" w:styleId="CommentText">
    <w:name w:val="annotation text"/>
    <w:basedOn w:val="Normal"/>
    <w:semiHidden/>
    <w:rsid w:val="007232B3"/>
    <w:rPr>
      <w:sz w:val="20"/>
      <w:szCs w:val="20"/>
    </w:rPr>
  </w:style>
  <w:style w:type="paragraph" w:styleId="CommentSubject">
    <w:name w:val="annotation subject"/>
    <w:basedOn w:val="CommentText"/>
    <w:next w:val="CommentText"/>
    <w:semiHidden/>
    <w:rsid w:val="007232B3"/>
    <w:rPr>
      <w:b/>
      <w:bCs/>
    </w:rPr>
  </w:style>
  <w:style w:type="character" w:customStyle="1" w:styleId="NormalWebChar">
    <w:name w:val="Normal (Web) Char"/>
    <w:link w:val="NormalWeb"/>
    <w:rsid w:val="00927381"/>
    <w:rPr>
      <w:sz w:val="24"/>
      <w:szCs w:val="24"/>
      <w:lang w:val="en-US" w:eastAsia="en-US" w:bidi="ar-SA"/>
    </w:rPr>
  </w:style>
  <w:style w:type="paragraph" w:styleId="DocumentMap">
    <w:name w:val="Document Map"/>
    <w:basedOn w:val="Normal"/>
    <w:semiHidden/>
    <w:rsid w:val="00CA19C2"/>
    <w:pPr>
      <w:shd w:val="clear" w:color="auto" w:fill="000080"/>
    </w:pPr>
    <w:rPr>
      <w:rFonts w:ascii="Tahoma" w:hAnsi="Tahoma" w:cs="Tahoma"/>
      <w:sz w:val="20"/>
      <w:szCs w:val="20"/>
    </w:rPr>
  </w:style>
  <w:style w:type="paragraph" w:styleId="Revision">
    <w:name w:val="Revision"/>
    <w:hidden/>
    <w:uiPriority w:val="99"/>
    <w:semiHidden/>
    <w:rsid w:val="00332AC3"/>
    <w:rPr>
      <w:rFonts w:ascii="Arial" w:hAnsi="Arial" w:cs="Arial"/>
      <w:sz w:val="28"/>
      <w:szCs w:val="28"/>
    </w:rPr>
  </w:style>
  <w:style w:type="table" w:styleId="TableGrid">
    <w:name w:val="Table Grid"/>
    <w:basedOn w:val="TableNormal"/>
    <w:rsid w:val="00B2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999409">
      <w:bodyDiv w:val="1"/>
      <w:marLeft w:val="0"/>
      <w:marRight w:val="0"/>
      <w:marTop w:val="0"/>
      <w:marBottom w:val="0"/>
      <w:divBdr>
        <w:top w:val="none" w:sz="0" w:space="0" w:color="auto"/>
        <w:left w:val="none" w:sz="0" w:space="0" w:color="auto"/>
        <w:bottom w:val="none" w:sz="0" w:space="0" w:color="auto"/>
        <w:right w:val="none" w:sz="0" w:space="0" w:color="auto"/>
      </w:divBdr>
      <w:divsChild>
        <w:div w:id="1111628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yhealth.va.gov/" TargetMode="External"/><Relationship Id="rId18" Type="http://schemas.openxmlformats.org/officeDocument/2006/relationships/image" Target="media/image20.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domain.ext/vdl" TargetMode="External"/><Relationship Id="rId7" Type="http://schemas.openxmlformats.org/officeDocument/2006/relationships/footnotes" Target="footnotes.xml"/><Relationship Id="rId12" Type="http://schemas.openxmlformats.org/officeDocument/2006/relationships/footer" Target="footer3.xml"/><Relationship Id="rId25" Type="http://schemas.openxmlformats.org/officeDocument/2006/relationships/hyperlink" Target="http://domain.ext/vdl" TargetMode="External"/><Relationship Id="rId2" Type="http://schemas.openxmlformats.org/officeDocument/2006/relationships/numbering" Target="numbering.xml"/><Relationship Id="rId20" Type="http://schemas.openxmlformats.org/officeDocument/2006/relationships/hyperlink" Target="http://domain.ext/MyHealtheV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domain.ext/vdl" TargetMode="Externa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va.gov/vdl/application.asp?appid=65"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vaww1.va.gov/MyHealtheVet" TargetMode="External"/><Relationship Id="rId22" Type="http://schemas.openxmlformats.org/officeDocument/2006/relationships/hyperlink" Target="http://www.domain.ext/"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BCMA_V2_Technical_Security_Guide.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D9C3B-48DE-4D59-A58D-0661E6E84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BCMA_V2_Technical_Security_Guide.doc.dot</Template>
  <TotalTime>0</TotalTime>
  <Pages>31</Pages>
  <Words>4461</Words>
  <Characters>25433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First Level of TOC</vt:lpstr>
    </vt:vector>
  </TitlesOfParts>
  <Company>Dept. of Veterans Affairs</Company>
  <LinksUpToDate>false</LinksUpToDate>
  <CharactersWithSpaces>29835</CharactersWithSpaces>
  <SharedDoc>false</SharedDoc>
  <HLinks>
    <vt:vector size="462" baseType="variant">
      <vt:variant>
        <vt:i4>5767187</vt:i4>
      </vt:variant>
      <vt:variant>
        <vt:i4>441</vt:i4>
      </vt:variant>
      <vt:variant>
        <vt:i4>0</vt:i4>
      </vt:variant>
      <vt:variant>
        <vt:i4>5</vt:i4>
      </vt:variant>
      <vt:variant>
        <vt:lpwstr>http://www.va.gov/vdl/documents/HealtheVet/Local Settings/Temporary Internet Files/OLK10D/Application</vt:lpwstr>
      </vt:variant>
      <vt:variant>
        <vt:lpwstr/>
      </vt:variant>
      <vt:variant>
        <vt:i4>7274614</vt:i4>
      </vt:variant>
      <vt:variant>
        <vt:i4>438</vt:i4>
      </vt:variant>
      <vt:variant>
        <vt:i4>0</vt:i4>
      </vt:variant>
      <vt:variant>
        <vt:i4>5</vt:i4>
      </vt:variant>
      <vt:variant>
        <vt:lpwstr>http://www.va.gov/vdl/application.asp?appid=65</vt:lpwstr>
      </vt:variant>
      <vt:variant>
        <vt:lpwstr/>
      </vt:variant>
      <vt:variant>
        <vt:i4>6619263</vt:i4>
      </vt:variant>
      <vt:variant>
        <vt:i4>435</vt:i4>
      </vt:variant>
      <vt:variant>
        <vt:i4>0</vt:i4>
      </vt:variant>
      <vt:variant>
        <vt:i4>5</vt:i4>
      </vt:variant>
      <vt:variant>
        <vt:lpwstr>http://www.myhealth.va.gov/</vt:lpwstr>
      </vt:variant>
      <vt:variant>
        <vt:lpwstr/>
      </vt:variant>
      <vt:variant>
        <vt:i4>5701718</vt:i4>
      </vt:variant>
      <vt:variant>
        <vt:i4>432</vt:i4>
      </vt:variant>
      <vt:variant>
        <vt:i4>0</vt:i4>
      </vt:variant>
      <vt:variant>
        <vt:i4>5</vt:i4>
      </vt:variant>
      <vt:variant>
        <vt:lpwstr>http://www.va.gov/vdl</vt:lpwstr>
      </vt:variant>
      <vt:variant>
        <vt:lpwstr/>
      </vt:variant>
      <vt:variant>
        <vt:i4>1638481</vt:i4>
      </vt:variant>
      <vt:variant>
        <vt:i4>429</vt:i4>
      </vt:variant>
      <vt:variant>
        <vt:i4>0</vt:i4>
      </vt:variant>
      <vt:variant>
        <vt:i4>5</vt:i4>
      </vt:variant>
      <vt:variant>
        <vt:lpwstr>http://vaww1.va.gov/MyHealtheVet</vt:lpwstr>
      </vt:variant>
      <vt:variant>
        <vt:lpwstr/>
      </vt:variant>
      <vt:variant>
        <vt:i4>7274614</vt:i4>
      </vt:variant>
      <vt:variant>
        <vt:i4>426</vt:i4>
      </vt:variant>
      <vt:variant>
        <vt:i4>0</vt:i4>
      </vt:variant>
      <vt:variant>
        <vt:i4>5</vt:i4>
      </vt:variant>
      <vt:variant>
        <vt:lpwstr>http://www.va.gov/vdl/application.asp?appid=65</vt:lpwstr>
      </vt:variant>
      <vt:variant>
        <vt:lpwstr/>
      </vt:variant>
      <vt:variant>
        <vt:i4>1638481</vt:i4>
      </vt:variant>
      <vt:variant>
        <vt:i4>420</vt:i4>
      </vt:variant>
      <vt:variant>
        <vt:i4>0</vt:i4>
      </vt:variant>
      <vt:variant>
        <vt:i4>5</vt:i4>
      </vt:variant>
      <vt:variant>
        <vt:lpwstr>http://vaww1.va.gov/MyHealtheVet</vt:lpwstr>
      </vt:variant>
      <vt:variant>
        <vt:lpwstr/>
      </vt:variant>
      <vt:variant>
        <vt:i4>6619263</vt:i4>
      </vt:variant>
      <vt:variant>
        <vt:i4>417</vt:i4>
      </vt:variant>
      <vt:variant>
        <vt:i4>0</vt:i4>
      </vt:variant>
      <vt:variant>
        <vt:i4>5</vt:i4>
      </vt:variant>
      <vt:variant>
        <vt:lpwstr>http://www.myhealth.va.gov/</vt:lpwstr>
      </vt:variant>
      <vt:variant>
        <vt:lpwstr/>
      </vt:variant>
      <vt:variant>
        <vt:i4>2031664</vt:i4>
      </vt:variant>
      <vt:variant>
        <vt:i4>410</vt:i4>
      </vt:variant>
      <vt:variant>
        <vt:i4>0</vt:i4>
      </vt:variant>
      <vt:variant>
        <vt:i4>5</vt:i4>
      </vt:variant>
      <vt:variant>
        <vt:lpwstr/>
      </vt:variant>
      <vt:variant>
        <vt:lpwstr>_Toc208986271</vt:lpwstr>
      </vt:variant>
      <vt:variant>
        <vt:i4>2031664</vt:i4>
      </vt:variant>
      <vt:variant>
        <vt:i4>404</vt:i4>
      </vt:variant>
      <vt:variant>
        <vt:i4>0</vt:i4>
      </vt:variant>
      <vt:variant>
        <vt:i4>5</vt:i4>
      </vt:variant>
      <vt:variant>
        <vt:lpwstr/>
      </vt:variant>
      <vt:variant>
        <vt:lpwstr>_Toc208986270</vt:lpwstr>
      </vt:variant>
      <vt:variant>
        <vt:i4>1966128</vt:i4>
      </vt:variant>
      <vt:variant>
        <vt:i4>398</vt:i4>
      </vt:variant>
      <vt:variant>
        <vt:i4>0</vt:i4>
      </vt:variant>
      <vt:variant>
        <vt:i4>5</vt:i4>
      </vt:variant>
      <vt:variant>
        <vt:lpwstr/>
      </vt:variant>
      <vt:variant>
        <vt:lpwstr>_Toc208986269</vt:lpwstr>
      </vt:variant>
      <vt:variant>
        <vt:i4>1966128</vt:i4>
      </vt:variant>
      <vt:variant>
        <vt:i4>392</vt:i4>
      </vt:variant>
      <vt:variant>
        <vt:i4>0</vt:i4>
      </vt:variant>
      <vt:variant>
        <vt:i4>5</vt:i4>
      </vt:variant>
      <vt:variant>
        <vt:lpwstr/>
      </vt:variant>
      <vt:variant>
        <vt:lpwstr>_Toc208986268</vt:lpwstr>
      </vt:variant>
      <vt:variant>
        <vt:i4>1966128</vt:i4>
      </vt:variant>
      <vt:variant>
        <vt:i4>386</vt:i4>
      </vt:variant>
      <vt:variant>
        <vt:i4>0</vt:i4>
      </vt:variant>
      <vt:variant>
        <vt:i4>5</vt:i4>
      </vt:variant>
      <vt:variant>
        <vt:lpwstr/>
      </vt:variant>
      <vt:variant>
        <vt:lpwstr>_Toc208986267</vt:lpwstr>
      </vt:variant>
      <vt:variant>
        <vt:i4>1966128</vt:i4>
      </vt:variant>
      <vt:variant>
        <vt:i4>380</vt:i4>
      </vt:variant>
      <vt:variant>
        <vt:i4>0</vt:i4>
      </vt:variant>
      <vt:variant>
        <vt:i4>5</vt:i4>
      </vt:variant>
      <vt:variant>
        <vt:lpwstr/>
      </vt:variant>
      <vt:variant>
        <vt:lpwstr>_Toc208986266</vt:lpwstr>
      </vt:variant>
      <vt:variant>
        <vt:i4>1966128</vt:i4>
      </vt:variant>
      <vt:variant>
        <vt:i4>374</vt:i4>
      </vt:variant>
      <vt:variant>
        <vt:i4>0</vt:i4>
      </vt:variant>
      <vt:variant>
        <vt:i4>5</vt:i4>
      </vt:variant>
      <vt:variant>
        <vt:lpwstr/>
      </vt:variant>
      <vt:variant>
        <vt:lpwstr>_Toc208986265</vt:lpwstr>
      </vt:variant>
      <vt:variant>
        <vt:i4>1966128</vt:i4>
      </vt:variant>
      <vt:variant>
        <vt:i4>368</vt:i4>
      </vt:variant>
      <vt:variant>
        <vt:i4>0</vt:i4>
      </vt:variant>
      <vt:variant>
        <vt:i4>5</vt:i4>
      </vt:variant>
      <vt:variant>
        <vt:lpwstr/>
      </vt:variant>
      <vt:variant>
        <vt:lpwstr>_Toc208986264</vt:lpwstr>
      </vt:variant>
      <vt:variant>
        <vt:i4>1966128</vt:i4>
      </vt:variant>
      <vt:variant>
        <vt:i4>362</vt:i4>
      </vt:variant>
      <vt:variant>
        <vt:i4>0</vt:i4>
      </vt:variant>
      <vt:variant>
        <vt:i4>5</vt:i4>
      </vt:variant>
      <vt:variant>
        <vt:lpwstr/>
      </vt:variant>
      <vt:variant>
        <vt:lpwstr>_Toc208986263</vt:lpwstr>
      </vt:variant>
      <vt:variant>
        <vt:i4>1966128</vt:i4>
      </vt:variant>
      <vt:variant>
        <vt:i4>356</vt:i4>
      </vt:variant>
      <vt:variant>
        <vt:i4>0</vt:i4>
      </vt:variant>
      <vt:variant>
        <vt:i4>5</vt:i4>
      </vt:variant>
      <vt:variant>
        <vt:lpwstr/>
      </vt:variant>
      <vt:variant>
        <vt:lpwstr>_Toc208986262</vt:lpwstr>
      </vt:variant>
      <vt:variant>
        <vt:i4>1966128</vt:i4>
      </vt:variant>
      <vt:variant>
        <vt:i4>350</vt:i4>
      </vt:variant>
      <vt:variant>
        <vt:i4>0</vt:i4>
      </vt:variant>
      <vt:variant>
        <vt:i4>5</vt:i4>
      </vt:variant>
      <vt:variant>
        <vt:lpwstr/>
      </vt:variant>
      <vt:variant>
        <vt:lpwstr>_Toc208986261</vt:lpwstr>
      </vt:variant>
      <vt:variant>
        <vt:i4>1966128</vt:i4>
      </vt:variant>
      <vt:variant>
        <vt:i4>344</vt:i4>
      </vt:variant>
      <vt:variant>
        <vt:i4>0</vt:i4>
      </vt:variant>
      <vt:variant>
        <vt:i4>5</vt:i4>
      </vt:variant>
      <vt:variant>
        <vt:lpwstr/>
      </vt:variant>
      <vt:variant>
        <vt:lpwstr>_Toc208986260</vt:lpwstr>
      </vt:variant>
      <vt:variant>
        <vt:i4>1900592</vt:i4>
      </vt:variant>
      <vt:variant>
        <vt:i4>338</vt:i4>
      </vt:variant>
      <vt:variant>
        <vt:i4>0</vt:i4>
      </vt:variant>
      <vt:variant>
        <vt:i4>5</vt:i4>
      </vt:variant>
      <vt:variant>
        <vt:lpwstr/>
      </vt:variant>
      <vt:variant>
        <vt:lpwstr>_Toc208986259</vt:lpwstr>
      </vt:variant>
      <vt:variant>
        <vt:i4>1900592</vt:i4>
      </vt:variant>
      <vt:variant>
        <vt:i4>332</vt:i4>
      </vt:variant>
      <vt:variant>
        <vt:i4>0</vt:i4>
      </vt:variant>
      <vt:variant>
        <vt:i4>5</vt:i4>
      </vt:variant>
      <vt:variant>
        <vt:lpwstr/>
      </vt:variant>
      <vt:variant>
        <vt:lpwstr>_Toc208986258</vt:lpwstr>
      </vt:variant>
      <vt:variant>
        <vt:i4>1900592</vt:i4>
      </vt:variant>
      <vt:variant>
        <vt:i4>326</vt:i4>
      </vt:variant>
      <vt:variant>
        <vt:i4>0</vt:i4>
      </vt:variant>
      <vt:variant>
        <vt:i4>5</vt:i4>
      </vt:variant>
      <vt:variant>
        <vt:lpwstr/>
      </vt:variant>
      <vt:variant>
        <vt:lpwstr>_Toc208986257</vt:lpwstr>
      </vt:variant>
      <vt:variant>
        <vt:i4>1900592</vt:i4>
      </vt:variant>
      <vt:variant>
        <vt:i4>320</vt:i4>
      </vt:variant>
      <vt:variant>
        <vt:i4>0</vt:i4>
      </vt:variant>
      <vt:variant>
        <vt:i4>5</vt:i4>
      </vt:variant>
      <vt:variant>
        <vt:lpwstr/>
      </vt:variant>
      <vt:variant>
        <vt:lpwstr>_Toc208986256</vt:lpwstr>
      </vt:variant>
      <vt:variant>
        <vt:i4>1900592</vt:i4>
      </vt:variant>
      <vt:variant>
        <vt:i4>314</vt:i4>
      </vt:variant>
      <vt:variant>
        <vt:i4>0</vt:i4>
      </vt:variant>
      <vt:variant>
        <vt:i4>5</vt:i4>
      </vt:variant>
      <vt:variant>
        <vt:lpwstr/>
      </vt:variant>
      <vt:variant>
        <vt:lpwstr>_Toc208986255</vt:lpwstr>
      </vt:variant>
      <vt:variant>
        <vt:i4>1900592</vt:i4>
      </vt:variant>
      <vt:variant>
        <vt:i4>308</vt:i4>
      </vt:variant>
      <vt:variant>
        <vt:i4>0</vt:i4>
      </vt:variant>
      <vt:variant>
        <vt:i4>5</vt:i4>
      </vt:variant>
      <vt:variant>
        <vt:lpwstr/>
      </vt:variant>
      <vt:variant>
        <vt:lpwstr>_Toc208986254</vt:lpwstr>
      </vt:variant>
      <vt:variant>
        <vt:i4>1900592</vt:i4>
      </vt:variant>
      <vt:variant>
        <vt:i4>302</vt:i4>
      </vt:variant>
      <vt:variant>
        <vt:i4>0</vt:i4>
      </vt:variant>
      <vt:variant>
        <vt:i4>5</vt:i4>
      </vt:variant>
      <vt:variant>
        <vt:lpwstr/>
      </vt:variant>
      <vt:variant>
        <vt:lpwstr>_Toc208986253</vt:lpwstr>
      </vt:variant>
      <vt:variant>
        <vt:i4>1900592</vt:i4>
      </vt:variant>
      <vt:variant>
        <vt:i4>296</vt:i4>
      </vt:variant>
      <vt:variant>
        <vt:i4>0</vt:i4>
      </vt:variant>
      <vt:variant>
        <vt:i4>5</vt:i4>
      </vt:variant>
      <vt:variant>
        <vt:lpwstr/>
      </vt:variant>
      <vt:variant>
        <vt:lpwstr>_Toc208986252</vt:lpwstr>
      </vt:variant>
      <vt:variant>
        <vt:i4>1900592</vt:i4>
      </vt:variant>
      <vt:variant>
        <vt:i4>290</vt:i4>
      </vt:variant>
      <vt:variant>
        <vt:i4>0</vt:i4>
      </vt:variant>
      <vt:variant>
        <vt:i4>5</vt:i4>
      </vt:variant>
      <vt:variant>
        <vt:lpwstr/>
      </vt:variant>
      <vt:variant>
        <vt:lpwstr>_Toc208986251</vt:lpwstr>
      </vt:variant>
      <vt:variant>
        <vt:i4>1900592</vt:i4>
      </vt:variant>
      <vt:variant>
        <vt:i4>284</vt:i4>
      </vt:variant>
      <vt:variant>
        <vt:i4>0</vt:i4>
      </vt:variant>
      <vt:variant>
        <vt:i4>5</vt:i4>
      </vt:variant>
      <vt:variant>
        <vt:lpwstr/>
      </vt:variant>
      <vt:variant>
        <vt:lpwstr>_Toc208986250</vt:lpwstr>
      </vt:variant>
      <vt:variant>
        <vt:i4>1835056</vt:i4>
      </vt:variant>
      <vt:variant>
        <vt:i4>278</vt:i4>
      </vt:variant>
      <vt:variant>
        <vt:i4>0</vt:i4>
      </vt:variant>
      <vt:variant>
        <vt:i4>5</vt:i4>
      </vt:variant>
      <vt:variant>
        <vt:lpwstr/>
      </vt:variant>
      <vt:variant>
        <vt:lpwstr>_Toc208986249</vt:lpwstr>
      </vt:variant>
      <vt:variant>
        <vt:i4>1835056</vt:i4>
      </vt:variant>
      <vt:variant>
        <vt:i4>272</vt:i4>
      </vt:variant>
      <vt:variant>
        <vt:i4>0</vt:i4>
      </vt:variant>
      <vt:variant>
        <vt:i4>5</vt:i4>
      </vt:variant>
      <vt:variant>
        <vt:lpwstr/>
      </vt:variant>
      <vt:variant>
        <vt:lpwstr>_Toc208986248</vt:lpwstr>
      </vt:variant>
      <vt:variant>
        <vt:i4>1835056</vt:i4>
      </vt:variant>
      <vt:variant>
        <vt:i4>266</vt:i4>
      </vt:variant>
      <vt:variant>
        <vt:i4>0</vt:i4>
      </vt:variant>
      <vt:variant>
        <vt:i4>5</vt:i4>
      </vt:variant>
      <vt:variant>
        <vt:lpwstr/>
      </vt:variant>
      <vt:variant>
        <vt:lpwstr>_Toc208986247</vt:lpwstr>
      </vt:variant>
      <vt:variant>
        <vt:i4>1835056</vt:i4>
      </vt:variant>
      <vt:variant>
        <vt:i4>260</vt:i4>
      </vt:variant>
      <vt:variant>
        <vt:i4>0</vt:i4>
      </vt:variant>
      <vt:variant>
        <vt:i4>5</vt:i4>
      </vt:variant>
      <vt:variant>
        <vt:lpwstr/>
      </vt:variant>
      <vt:variant>
        <vt:lpwstr>_Toc208986246</vt:lpwstr>
      </vt:variant>
      <vt:variant>
        <vt:i4>1835056</vt:i4>
      </vt:variant>
      <vt:variant>
        <vt:i4>254</vt:i4>
      </vt:variant>
      <vt:variant>
        <vt:i4>0</vt:i4>
      </vt:variant>
      <vt:variant>
        <vt:i4>5</vt:i4>
      </vt:variant>
      <vt:variant>
        <vt:lpwstr/>
      </vt:variant>
      <vt:variant>
        <vt:lpwstr>_Toc208986245</vt:lpwstr>
      </vt:variant>
      <vt:variant>
        <vt:i4>1835056</vt:i4>
      </vt:variant>
      <vt:variant>
        <vt:i4>248</vt:i4>
      </vt:variant>
      <vt:variant>
        <vt:i4>0</vt:i4>
      </vt:variant>
      <vt:variant>
        <vt:i4>5</vt:i4>
      </vt:variant>
      <vt:variant>
        <vt:lpwstr/>
      </vt:variant>
      <vt:variant>
        <vt:lpwstr>_Toc208986244</vt:lpwstr>
      </vt:variant>
      <vt:variant>
        <vt:i4>1835056</vt:i4>
      </vt:variant>
      <vt:variant>
        <vt:i4>242</vt:i4>
      </vt:variant>
      <vt:variant>
        <vt:i4>0</vt:i4>
      </vt:variant>
      <vt:variant>
        <vt:i4>5</vt:i4>
      </vt:variant>
      <vt:variant>
        <vt:lpwstr/>
      </vt:variant>
      <vt:variant>
        <vt:lpwstr>_Toc208986243</vt:lpwstr>
      </vt:variant>
      <vt:variant>
        <vt:i4>1835056</vt:i4>
      </vt:variant>
      <vt:variant>
        <vt:i4>236</vt:i4>
      </vt:variant>
      <vt:variant>
        <vt:i4>0</vt:i4>
      </vt:variant>
      <vt:variant>
        <vt:i4>5</vt:i4>
      </vt:variant>
      <vt:variant>
        <vt:lpwstr/>
      </vt:variant>
      <vt:variant>
        <vt:lpwstr>_Toc208986242</vt:lpwstr>
      </vt:variant>
      <vt:variant>
        <vt:i4>1835056</vt:i4>
      </vt:variant>
      <vt:variant>
        <vt:i4>230</vt:i4>
      </vt:variant>
      <vt:variant>
        <vt:i4>0</vt:i4>
      </vt:variant>
      <vt:variant>
        <vt:i4>5</vt:i4>
      </vt:variant>
      <vt:variant>
        <vt:lpwstr/>
      </vt:variant>
      <vt:variant>
        <vt:lpwstr>_Toc208986241</vt:lpwstr>
      </vt:variant>
      <vt:variant>
        <vt:i4>1835056</vt:i4>
      </vt:variant>
      <vt:variant>
        <vt:i4>224</vt:i4>
      </vt:variant>
      <vt:variant>
        <vt:i4>0</vt:i4>
      </vt:variant>
      <vt:variant>
        <vt:i4>5</vt:i4>
      </vt:variant>
      <vt:variant>
        <vt:lpwstr/>
      </vt:variant>
      <vt:variant>
        <vt:lpwstr>_Toc208986240</vt:lpwstr>
      </vt:variant>
      <vt:variant>
        <vt:i4>1769520</vt:i4>
      </vt:variant>
      <vt:variant>
        <vt:i4>218</vt:i4>
      </vt:variant>
      <vt:variant>
        <vt:i4>0</vt:i4>
      </vt:variant>
      <vt:variant>
        <vt:i4>5</vt:i4>
      </vt:variant>
      <vt:variant>
        <vt:lpwstr/>
      </vt:variant>
      <vt:variant>
        <vt:lpwstr>_Toc208986239</vt:lpwstr>
      </vt:variant>
      <vt:variant>
        <vt:i4>1769520</vt:i4>
      </vt:variant>
      <vt:variant>
        <vt:i4>212</vt:i4>
      </vt:variant>
      <vt:variant>
        <vt:i4>0</vt:i4>
      </vt:variant>
      <vt:variant>
        <vt:i4>5</vt:i4>
      </vt:variant>
      <vt:variant>
        <vt:lpwstr/>
      </vt:variant>
      <vt:variant>
        <vt:lpwstr>_Toc208986238</vt:lpwstr>
      </vt:variant>
      <vt:variant>
        <vt:i4>1769520</vt:i4>
      </vt:variant>
      <vt:variant>
        <vt:i4>206</vt:i4>
      </vt:variant>
      <vt:variant>
        <vt:i4>0</vt:i4>
      </vt:variant>
      <vt:variant>
        <vt:i4>5</vt:i4>
      </vt:variant>
      <vt:variant>
        <vt:lpwstr/>
      </vt:variant>
      <vt:variant>
        <vt:lpwstr>_Toc208986237</vt:lpwstr>
      </vt:variant>
      <vt:variant>
        <vt:i4>1769520</vt:i4>
      </vt:variant>
      <vt:variant>
        <vt:i4>200</vt:i4>
      </vt:variant>
      <vt:variant>
        <vt:i4>0</vt:i4>
      </vt:variant>
      <vt:variant>
        <vt:i4>5</vt:i4>
      </vt:variant>
      <vt:variant>
        <vt:lpwstr/>
      </vt:variant>
      <vt:variant>
        <vt:lpwstr>_Toc208986236</vt:lpwstr>
      </vt:variant>
      <vt:variant>
        <vt:i4>1769520</vt:i4>
      </vt:variant>
      <vt:variant>
        <vt:i4>194</vt:i4>
      </vt:variant>
      <vt:variant>
        <vt:i4>0</vt:i4>
      </vt:variant>
      <vt:variant>
        <vt:i4>5</vt:i4>
      </vt:variant>
      <vt:variant>
        <vt:lpwstr/>
      </vt:variant>
      <vt:variant>
        <vt:lpwstr>_Toc208986235</vt:lpwstr>
      </vt:variant>
      <vt:variant>
        <vt:i4>1769520</vt:i4>
      </vt:variant>
      <vt:variant>
        <vt:i4>188</vt:i4>
      </vt:variant>
      <vt:variant>
        <vt:i4>0</vt:i4>
      </vt:variant>
      <vt:variant>
        <vt:i4>5</vt:i4>
      </vt:variant>
      <vt:variant>
        <vt:lpwstr/>
      </vt:variant>
      <vt:variant>
        <vt:lpwstr>_Toc208986234</vt:lpwstr>
      </vt:variant>
      <vt:variant>
        <vt:i4>1769520</vt:i4>
      </vt:variant>
      <vt:variant>
        <vt:i4>182</vt:i4>
      </vt:variant>
      <vt:variant>
        <vt:i4>0</vt:i4>
      </vt:variant>
      <vt:variant>
        <vt:i4>5</vt:i4>
      </vt:variant>
      <vt:variant>
        <vt:lpwstr/>
      </vt:variant>
      <vt:variant>
        <vt:lpwstr>_Toc208986233</vt:lpwstr>
      </vt:variant>
      <vt:variant>
        <vt:i4>1769520</vt:i4>
      </vt:variant>
      <vt:variant>
        <vt:i4>176</vt:i4>
      </vt:variant>
      <vt:variant>
        <vt:i4>0</vt:i4>
      </vt:variant>
      <vt:variant>
        <vt:i4>5</vt:i4>
      </vt:variant>
      <vt:variant>
        <vt:lpwstr/>
      </vt:variant>
      <vt:variant>
        <vt:lpwstr>_Toc208986232</vt:lpwstr>
      </vt:variant>
      <vt:variant>
        <vt:i4>1769520</vt:i4>
      </vt:variant>
      <vt:variant>
        <vt:i4>170</vt:i4>
      </vt:variant>
      <vt:variant>
        <vt:i4>0</vt:i4>
      </vt:variant>
      <vt:variant>
        <vt:i4>5</vt:i4>
      </vt:variant>
      <vt:variant>
        <vt:lpwstr/>
      </vt:variant>
      <vt:variant>
        <vt:lpwstr>_Toc208986231</vt:lpwstr>
      </vt:variant>
      <vt:variant>
        <vt:i4>1769520</vt:i4>
      </vt:variant>
      <vt:variant>
        <vt:i4>164</vt:i4>
      </vt:variant>
      <vt:variant>
        <vt:i4>0</vt:i4>
      </vt:variant>
      <vt:variant>
        <vt:i4>5</vt:i4>
      </vt:variant>
      <vt:variant>
        <vt:lpwstr/>
      </vt:variant>
      <vt:variant>
        <vt:lpwstr>_Toc208986230</vt:lpwstr>
      </vt:variant>
      <vt:variant>
        <vt:i4>1703984</vt:i4>
      </vt:variant>
      <vt:variant>
        <vt:i4>158</vt:i4>
      </vt:variant>
      <vt:variant>
        <vt:i4>0</vt:i4>
      </vt:variant>
      <vt:variant>
        <vt:i4>5</vt:i4>
      </vt:variant>
      <vt:variant>
        <vt:lpwstr/>
      </vt:variant>
      <vt:variant>
        <vt:lpwstr>_Toc208986229</vt:lpwstr>
      </vt:variant>
      <vt:variant>
        <vt:i4>1703984</vt:i4>
      </vt:variant>
      <vt:variant>
        <vt:i4>152</vt:i4>
      </vt:variant>
      <vt:variant>
        <vt:i4>0</vt:i4>
      </vt:variant>
      <vt:variant>
        <vt:i4>5</vt:i4>
      </vt:variant>
      <vt:variant>
        <vt:lpwstr/>
      </vt:variant>
      <vt:variant>
        <vt:lpwstr>_Toc208986228</vt:lpwstr>
      </vt:variant>
      <vt:variant>
        <vt:i4>1703984</vt:i4>
      </vt:variant>
      <vt:variant>
        <vt:i4>146</vt:i4>
      </vt:variant>
      <vt:variant>
        <vt:i4>0</vt:i4>
      </vt:variant>
      <vt:variant>
        <vt:i4>5</vt:i4>
      </vt:variant>
      <vt:variant>
        <vt:lpwstr/>
      </vt:variant>
      <vt:variant>
        <vt:lpwstr>_Toc208986227</vt:lpwstr>
      </vt:variant>
      <vt:variant>
        <vt:i4>1703984</vt:i4>
      </vt:variant>
      <vt:variant>
        <vt:i4>140</vt:i4>
      </vt:variant>
      <vt:variant>
        <vt:i4>0</vt:i4>
      </vt:variant>
      <vt:variant>
        <vt:i4>5</vt:i4>
      </vt:variant>
      <vt:variant>
        <vt:lpwstr/>
      </vt:variant>
      <vt:variant>
        <vt:lpwstr>_Toc208986226</vt:lpwstr>
      </vt:variant>
      <vt:variant>
        <vt:i4>1703984</vt:i4>
      </vt:variant>
      <vt:variant>
        <vt:i4>134</vt:i4>
      </vt:variant>
      <vt:variant>
        <vt:i4>0</vt:i4>
      </vt:variant>
      <vt:variant>
        <vt:i4>5</vt:i4>
      </vt:variant>
      <vt:variant>
        <vt:lpwstr/>
      </vt:variant>
      <vt:variant>
        <vt:lpwstr>_Toc208986225</vt:lpwstr>
      </vt:variant>
      <vt:variant>
        <vt:i4>1703984</vt:i4>
      </vt:variant>
      <vt:variant>
        <vt:i4>128</vt:i4>
      </vt:variant>
      <vt:variant>
        <vt:i4>0</vt:i4>
      </vt:variant>
      <vt:variant>
        <vt:i4>5</vt:i4>
      </vt:variant>
      <vt:variant>
        <vt:lpwstr/>
      </vt:variant>
      <vt:variant>
        <vt:lpwstr>_Toc208986224</vt:lpwstr>
      </vt:variant>
      <vt:variant>
        <vt:i4>1703984</vt:i4>
      </vt:variant>
      <vt:variant>
        <vt:i4>122</vt:i4>
      </vt:variant>
      <vt:variant>
        <vt:i4>0</vt:i4>
      </vt:variant>
      <vt:variant>
        <vt:i4>5</vt:i4>
      </vt:variant>
      <vt:variant>
        <vt:lpwstr/>
      </vt:variant>
      <vt:variant>
        <vt:lpwstr>_Toc208986223</vt:lpwstr>
      </vt:variant>
      <vt:variant>
        <vt:i4>1703984</vt:i4>
      </vt:variant>
      <vt:variant>
        <vt:i4>116</vt:i4>
      </vt:variant>
      <vt:variant>
        <vt:i4>0</vt:i4>
      </vt:variant>
      <vt:variant>
        <vt:i4>5</vt:i4>
      </vt:variant>
      <vt:variant>
        <vt:lpwstr/>
      </vt:variant>
      <vt:variant>
        <vt:lpwstr>_Toc208986222</vt:lpwstr>
      </vt:variant>
      <vt:variant>
        <vt:i4>1703984</vt:i4>
      </vt:variant>
      <vt:variant>
        <vt:i4>110</vt:i4>
      </vt:variant>
      <vt:variant>
        <vt:i4>0</vt:i4>
      </vt:variant>
      <vt:variant>
        <vt:i4>5</vt:i4>
      </vt:variant>
      <vt:variant>
        <vt:lpwstr/>
      </vt:variant>
      <vt:variant>
        <vt:lpwstr>_Toc208986221</vt:lpwstr>
      </vt:variant>
      <vt:variant>
        <vt:i4>1703984</vt:i4>
      </vt:variant>
      <vt:variant>
        <vt:i4>104</vt:i4>
      </vt:variant>
      <vt:variant>
        <vt:i4>0</vt:i4>
      </vt:variant>
      <vt:variant>
        <vt:i4>5</vt:i4>
      </vt:variant>
      <vt:variant>
        <vt:lpwstr/>
      </vt:variant>
      <vt:variant>
        <vt:lpwstr>_Toc208986220</vt:lpwstr>
      </vt:variant>
      <vt:variant>
        <vt:i4>1638448</vt:i4>
      </vt:variant>
      <vt:variant>
        <vt:i4>98</vt:i4>
      </vt:variant>
      <vt:variant>
        <vt:i4>0</vt:i4>
      </vt:variant>
      <vt:variant>
        <vt:i4>5</vt:i4>
      </vt:variant>
      <vt:variant>
        <vt:lpwstr/>
      </vt:variant>
      <vt:variant>
        <vt:lpwstr>_Toc208986219</vt:lpwstr>
      </vt:variant>
      <vt:variant>
        <vt:i4>1638448</vt:i4>
      </vt:variant>
      <vt:variant>
        <vt:i4>92</vt:i4>
      </vt:variant>
      <vt:variant>
        <vt:i4>0</vt:i4>
      </vt:variant>
      <vt:variant>
        <vt:i4>5</vt:i4>
      </vt:variant>
      <vt:variant>
        <vt:lpwstr/>
      </vt:variant>
      <vt:variant>
        <vt:lpwstr>_Toc208986218</vt:lpwstr>
      </vt:variant>
      <vt:variant>
        <vt:i4>1638448</vt:i4>
      </vt:variant>
      <vt:variant>
        <vt:i4>86</vt:i4>
      </vt:variant>
      <vt:variant>
        <vt:i4>0</vt:i4>
      </vt:variant>
      <vt:variant>
        <vt:i4>5</vt:i4>
      </vt:variant>
      <vt:variant>
        <vt:lpwstr/>
      </vt:variant>
      <vt:variant>
        <vt:lpwstr>_Toc208986217</vt:lpwstr>
      </vt:variant>
      <vt:variant>
        <vt:i4>1638448</vt:i4>
      </vt:variant>
      <vt:variant>
        <vt:i4>80</vt:i4>
      </vt:variant>
      <vt:variant>
        <vt:i4>0</vt:i4>
      </vt:variant>
      <vt:variant>
        <vt:i4>5</vt:i4>
      </vt:variant>
      <vt:variant>
        <vt:lpwstr/>
      </vt:variant>
      <vt:variant>
        <vt:lpwstr>_Toc208986216</vt:lpwstr>
      </vt:variant>
      <vt:variant>
        <vt:i4>1638448</vt:i4>
      </vt:variant>
      <vt:variant>
        <vt:i4>74</vt:i4>
      </vt:variant>
      <vt:variant>
        <vt:i4>0</vt:i4>
      </vt:variant>
      <vt:variant>
        <vt:i4>5</vt:i4>
      </vt:variant>
      <vt:variant>
        <vt:lpwstr/>
      </vt:variant>
      <vt:variant>
        <vt:lpwstr>_Toc208986215</vt:lpwstr>
      </vt:variant>
      <vt:variant>
        <vt:i4>1638448</vt:i4>
      </vt:variant>
      <vt:variant>
        <vt:i4>68</vt:i4>
      </vt:variant>
      <vt:variant>
        <vt:i4>0</vt:i4>
      </vt:variant>
      <vt:variant>
        <vt:i4>5</vt:i4>
      </vt:variant>
      <vt:variant>
        <vt:lpwstr/>
      </vt:variant>
      <vt:variant>
        <vt:lpwstr>_Toc208986214</vt:lpwstr>
      </vt:variant>
      <vt:variant>
        <vt:i4>1638448</vt:i4>
      </vt:variant>
      <vt:variant>
        <vt:i4>62</vt:i4>
      </vt:variant>
      <vt:variant>
        <vt:i4>0</vt:i4>
      </vt:variant>
      <vt:variant>
        <vt:i4>5</vt:i4>
      </vt:variant>
      <vt:variant>
        <vt:lpwstr/>
      </vt:variant>
      <vt:variant>
        <vt:lpwstr>_Toc208986213</vt:lpwstr>
      </vt:variant>
      <vt:variant>
        <vt:i4>1638448</vt:i4>
      </vt:variant>
      <vt:variant>
        <vt:i4>56</vt:i4>
      </vt:variant>
      <vt:variant>
        <vt:i4>0</vt:i4>
      </vt:variant>
      <vt:variant>
        <vt:i4>5</vt:i4>
      </vt:variant>
      <vt:variant>
        <vt:lpwstr/>
      </vt:variant>
      <vt:variant>
        <vt:lpwstr>_Toc208986212</vt:lpwstr>
      </vt:variant>
      <vt:variant>
        <vt:i4>1638448</vt:i4>
      </vt:variant>
      <vt:variant>
        <vt:i4>50</vt:i4>
      </vt:variant>
      <vt:variant>
        <vt:i4>0</vt:i4>
      </vt:variant>
      <vt:variant>
        <vt:i4>5</vt:i4>
      </vt:variant>
      <vt:variant>
        <vt:lpwstr/>
      </vt:variant>
      <vt:variant>
        <vt:lpwstr>_Toc208986211</vt:lpwstr>
      </vt:variant>
      <vt:variant>
        <vt:i4>1638448</vt:i4>
      </vt:variant>
      <vt:variant>
        <vt:i4>44</vt:i4>
      </vt:variant>
      <vt:variant>
        <vt:i4>0</vt:i4>
      </vt:variant>
      <vt:variant>
        <vt:i4>5</vt:i4>
      </vt:variant>
      <vt:variant>
        <vt:lpwstr/>
      </vt:variant>
      <vt:variant>
        <vt:lpwstr>_Toc208986210</vt:lpwstr>
      </vt:variant>
      <vt:variant>
        <vt:i4>1572912</vt:i4>
      </vt:variant>
      <vt:variant>
        <vt:i4>38</vt:i4>
      </vt:variant>
      <vt:variant>
        <vt:i4>0</vt:i4>
      </vt:variant>
      <vt:variant>
        <vt:i4>5</vt:i4>
      </vt:variant>
      <vt:variant>
        <vt:lpwstr/>
      </vt:variant>
      <vt:variant>
        <vt:lpwstr>_Toc208986209</vt:lpwstr>
      </vt:variant>
      <vt:variant>
        <vt:i4>1572912</vt:i4>
      </vt:variant>
      <vt:variant>
        <vt:i4>32</vt:i4>
      </vt:variant>
      <vt:variant>
        <vt:i4>0</vt:i4>
      </vt:variant>
      <vt:variant>
        <vt:i4>5</vt:i4>
      </vt:variant>
      <vt:variant>
        <vt:lpwstr/>
      </vt:variant>
      <vt:variant>
        <vt:lpwstr>_Toc208986208</vt:lpwstr>
      </vt:variant>
      <vt:variant>
        <vt:i4>1572912</vt:i4>
      </vt:variant>
      <vt:variant>
        <vt:i4>26</vt:i4>
      </vt:variant>
      <vt:variant>
        <vt:i4>0</vt:i4>
      </vt:variant>
      <vt:variant>
        <vt:i4>5</vt:i4>
      </vt:variant>
      <vt:variant>
        <vt:lpwstr/>
      </vt:variant>
      <vt:variant>
        <vt:lpwstr>_Toc208986207</vt:lpwstr>
      </vt:variant>
      <vt:variant>
        <vt:i4>1572912</vt:i4>
      </vt:variant>
      <vt:variant>
        <vt:i4>20</vt:i4>
      </vt:variant>
      <vt:variant>
        <vt:i4>0</vt:i4>
      </vt:variant>
      <vt:variant>
        <vt:i4>5</vt:i4>
      </vt:variant>
      <vt:variant>
        <vt:lpwstr/>
      </vt:variant>
      <vt:variant>
        <vt:lpwstr>_Toc208986206</vt:lpwstr>
      </vt:variant>
      <vt:variant>
        <vt:i4>1572912</vt:i4>
      </vt:variant>
      <vt:variant>
        <vt:i4>14</vt:i4>
      </vt:variant>
      <vt:variant>
        <vt:i4>0</vt:i4>
      </vt:variant>
      <vt:variant>
        <vt:i4>5</vt:i4>
      </vt:variant>
      <vt:variant>
        <vt:lpwstr/>
      </vt:variant>
      <vt:variant>
        <vt:lpwstr>_Toc208986205</vt:lpwstr>
      </vt:variant>
      <vt:variant>
        <vt:i4>1572912</vt:i4>
      </vt:variant>
      <vt:variant>
        <vt:i4>8</vt:i4>
      </vt:variant>
      <vt:variant>
        <vt:i4>0</vt:i4>
      </vt:variant>
      <vt:variant>
        <vt:i4>5</vt:i4>
      </vt:variant>
      <vt:variant>
        <vt:lpwstr/>
      </vt:variant>
      <vt:variant>
        <vt:lpwstr>_Toc208986204</vt:lpwstr>
      </vt:variant>
      <vt:variant>
        <vt:i4>1572912</vt:i4>
      </vt:variant>
      <vt:variant>
        <vt:i4>2</vt:i4>
      </vt:variant>
      <vt:variant>
        <vt:i4>0</vt:i4>
      </vt:variant>
      <vt:variant>
        <vt:i4>5</vt:i4>
      </vt:variant>
      <vt:variant>
        <vt:lpwstr/>
      </vt:variant>
      <vt:variant>
        <vt:lpwstr>_Toc208986203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Level of TOC</dc:title>
  <dc:creator>EDS</dc:creator>
  <cp:lastModifiedBy>Department of Veterans Affairs</cp:lastModifiedBy>
  <cp:revision>2</cp:revision>
  <cp:lastPrinted>2005-06-13T17:52:00Z</cp:lastPrinted>
  <dcterms:created xsi:type="dcterms:W3CDTF">2015-12-08T17:24:00Z</dcterms:created>
  <dcterms:modified xsi:type="dcterms:W3CDTF">2015-12-08T17:24:00Z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