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CE" w:rsidRDefault="003373ED" w:rsidP="003373ED">
      <w:pPr>
        <w:pStyle w:val="Title"/>
      </w:pPr>
      <w:bookmarkStart w:id="0" w:name="_Toc205632711"/>
      <w:bookmarkStart w:id="1" w:name="_GoBack"/>
      <w:bookmarkEnd w:id="1"/>
      <w:r>
        <w:t>Enrollment System (ES) 4.3</w:t>
      </w:r>
    </w:p>
    <w:p w:rsidR="00DF41CE" w:rsidRPr="003373ED" w:rsidRDefault="00DF41CE" w:rsidP="00275EE4">
      <w:pPr>
        <w:pStyle w:val="Title"/>
      </w:pPr>
      <w:r w:rsidRPr="003373ED">
        <w:t>Release Notes</w:t>
      </w:r>
    </w:p>
    <w:p w:rsidR="00DF41CE" w:rsidRPr="00FA1BF4" w:rsidRDefault="00DF41CE" w:rsidP="003373ED">
      <w:pPr>
        <w:pStyle w:val="screentitlep"/>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DF41CE" w:rsidRPr="003373ED" w:rsidRDefault="005128FC" w:rsidP="003373ED">
      <w:pPr>
        <w:pStyle w:val="Title2"/>
      </w:pPr>
      <w:r>
        <w:t>April</w:t>
      </w:r>
      <w:r w:rsidR="003373ED">
        <w:t xml:space="preserve"> 2016</w:t>
      </w:r>
    </w:p>
    <w:p w:rsidR="00DF41CE" w:rsidRPr="003373ED" w:rsidRDefault="00DF41CE" w:rsidP="003373ED">
      <w:pPr>
        <w:pStyle w:val="Title2"/>
      </w:pPr>
      <w:r w:rsidRPr="003373ED">
        <w:t>Department of Veterans Affairs</w:t>
      </w:r>
    </w:p>
    <w:p w:rsidR="00DF41CE" w:rsidRDefault="00DF41CE" w:rsidP="003373ED">
      <w:pPr>
        <w:pStyle w:val="Title2"/>
      </w:pPr>
      <w:r w:rsidRPr="003373ED">
        <w:t>Office of Information and Technology (OI&amp;T)</w:t>
      </w:r>
    </w:p>
    <w:p w:rsidR="008947F2" w:rsidRPr="008947F2" w:rsidRDefault="008947F2" w:rsidP="003373ED">
      <w:pPr>
        <w:sectPr w:rsidR="008947F2" w:rsidRPr="008947F2" w:rsidSect="003373ED">
          <w:footerReference w:type="even" r:id="rId13"/>
          <w:pgSz w:w="12240" w:h="15840" w:code="1"/>
          <w:pgMar w:top="1440" w:right="1440" w:bottom="1440" w:left="1440" w:header="720" w:footer="720" w:gutter="0"/>
          <w:pgNumType w:fmt="lowerRoman" w:start="1"/>
          <w:cols w:space="720"/>
          <w:titlePg/>
          <w:docGrid w:linePitch="360"/>
        </w:sectPr>
      </w:pPr>
    </w:p>
    <w:p w:rsidR="00BF2C5A" w:rsidRDefault="00BF2C5A">
      <w:pPr>
        <w:rPr>
          <w:sz w:val="24"/>
          <w:szCs w:val="20"/>
        </w:rPr>
      </w:pPr>
      <w:r>
        <w:lastRenderedPageBreak/>
        <w:br w:type="page"/>
      </w:r>
    </w:p>
    <w:p w:rsidR="004F3A80" w:rsidRDefault="004F3A80" w:rsidP="003373ED">
      <w:pPr>
        <w:pStyle w:val="Hdr"/>
      </w:pPr>
      <w:r>
        <w:lastRenderedPageBreak/>
        <w:t>Table of Contents</w:t>
      </w:r>
    </w:p>
    <w:p w:rsidR="00EF0921" w:rsidRDefault="00824E4A">
      <w:pPr>
        <w:pStyle w:val="TOC1"/>
        <w:rPr>
          <w:rFonts w:asciiTheme="minorHAnsi" w:eastAsiaTheme="minorEastAsia" w:hAnsiTheme="minorHAnsi" w:cstheme="minorBidi"/>
          <w:b w:val="0"/>
          <w:noProof/>
          <w:sz w:val="22"/>
          <w:szCs w:val="22"/>
        </w:rPr>
      </w:pPr>
      <w:r>
        <w:fldChar w:fldCharType="begin"/>
      </w:r>
      <w:r>
        <w:instrText xml:space="preserve"> TOC \o \h \z \u </w:instrText>
      </w:r>
      <w:r>
        <w:fldChar w:fldCharType="separate"/>
      </w:r>
      <w:hyperlink w:anchor="_Toc447811737" w:history="1">
        <w:r w:rsidR="00EF0921" w:rsidRPr="00E323EA">
          <w:rPr>
            <w:rStyle w:val="Hyperlink"/>
            <w:noProof/>
          </w:rPr>
          <w:t>1</w:t>
        </w:r>
        <w:r w:rsidR="00EF0921">
          <w:rPr>
            <w:rFonts w:asciiTheme="minorHAnsi" w:eastAsiaTheme="minorEastAsia" w:hAnsiTheme="minorHAnsi" w:cstheme="minorBidi"/>
            <w:b w:val="0"/>
            <w:noProof/>
            <w:sz w:val="22"/>
            <w:szCs w:val="22"/>
          </w:rPr>
          <w:tab/>
        </w:r>
        <w:r w:rsidR="00EF0921" w:rsidRPr="00E323EA">
          <w:rPr>
            <w:rStyle w:val="Hyperlink"/>
            <w:noProof/>
          </w:rPr>
          <w:t>Introduction</w:t>
        </w:r>
        <w:r w:rsidR="00EF0921">
          <w:rPr>
            <w:noProof/>
            <w:webHidden/>
          </w:rPr>
          <w:tab/>
        </w:r>
        <w:r w:rsidR="00EF0921">
          <w:rPr>
            <w:noProof/>
            <w:webHidden/>
          </w:rPr>
          <w:fldChar w:fldCharType="begin"/>
        </w:r>
        <w:r w:rsidR="00EF0921">
          <w:rPr>
            <w:noProof/>
            <w:webHidden/>
          </w:rPr>
          <w:instrText xml:space="preserve"> PAGEREF _Toc447811737 \h </w:instrText>
        </w:r>
        <w:r w:rsidR="00EF0921">
          <w:rPr>
            <w:noProof/>
            <w:webHidden/>
          </w:rPr>
        </w:r>
        <w:r w:rsidR="00EF0921">
          <w:rPr>
            <w:noProof/>
            <w:webHidden/>
          </w:rPr>
          <w:fldChar w:fldCharType="separate"/>
        </w:r>
        <w:r w:rsidR="00EF0921">
          <w:rPr>
            <w:noProof/>
            <w:webHidden/>
          </w:rPr>
          <w:t>1</w:t>
        </w:r>
        <w:r w:rsidR="00EF0921">
          <w:rPr>
            <w:noProof/>
            <w:webHidden/>
          </w:rPr>
          <w:fldChar w:fldCharType="end"/>
        </w:r>
      </w:hyperlink>
    </w:p>
    <w:p w:rsidR="00EF0921" w:rsidRDefault="00A90FDF">
      <w:pPr>
        <w:pStyle w:val="TOC1"/>
        <w:rPr>
          <w:rFonts w:asciiTheme="minorHAnsi" w:eastAsiaTheme="minorEastAsia" w:hAnsiTheme="minorHAnsi" w:cstheme="minorBidi"/>
          <w:b w:val="0"/>
          <w:noProof/>
          <w:sz w:val="22"/>
          <w:szCs w:val="22"/>
        </w:rPr>
      </w:pPr>
      <w:hyperlink w:anchor="_Toc447811738" w:history="1">
        <w:r w:rsidR="00EF0921" w:rsidRPr="00E323EA">
          <w:rPr>
            <w:rStyle w:val="Hyperlink"/>
            <w:noProof/>
          </w:rPr>
          <w:t>2</w:t>
        </w:r>
        <w:r w:rsidR="00EF0921">
          <w:rPr>
            <w:rFonts w:asciiTheme="minorHAnsi" w:eastAsiaTheme="minorEastAsia" w:hAnsiTheme="minorHAnsi" w:cstheme="minorBidi"/>
            <w:b w:val="0"/>
            <w:noProof/>
            <w:sz w:val="22"/>
            <w:szCs w:val="22"/>
          </w:rPr>
          <w:tab/>
        </w:r>
        <w:r w:rsidR="00EF0921" w:rsidRPr="00E323EA">
          <w:rPr>
            <w:rStyle w:val="Hyperlink"/>
            <w:noProof/>
          </w:rPr>
          <w:t>Purpose</w:t>
        </w:r>
        <w:r w:rsidR="00EF0921">
          <w:rPr>
            <w:noProof/>
            <w:webHidden/>
          </w:rPr>
          <w:tab/>
        </w:r>
        <w:r w:rsidR="00EF0921">
          <w:rPr>
            <w:noProof/>
            <w:webHidden/>
          </w:rPr>
          <w:fldChar w:fldCharType="begin"/>
        </w:r>
        <w:r w:rsidR="00EF0921">
          <w:rPr>
            <w:noProof/>
            <w:webHidden/>
          </w:rPr>
          <w:instrText xml:space="preserve"> PAGEREF _Toc447811738 \h </w:instrText>
        </w:r>
        <w:r w:rsidR="00EF0921">
          <w:rPr>
            <w:noProof/>
            <w:webHidden/>
          </w:rPr>
        </w:r>
        <w:r w:rsidR="00EF0921">
          <w:rPr>
            <w:noProof/>
            <w:webHidden/>
          </w:rPr>
          <w:fldChar w:fldCharType="separate"/>
        </w:r>
        <w:r w:rsidR="00EF0921">
          <w:rPr>
            <w:noProof/>
            <w:webHidden/>
          </w:rPr>
          <w:t>1</w:t>
        </w:r>
        <w:r w:rsidR="00EF0921">
          <w:rPr>
            <w:noProof/>
            <w:webHidden/>
          </w:rPr>
          <w:fldChar w:fldCharType="end"/>
        </w:r>
      </w:hyperlink>
    </w:p>
    <w:p w:rsidR="00EF0921" w:rsidRDefault="00A90FDF">
      <w:pPr>
        <w:pStyle w:val="TOC1"/>
        <w:rPr>
          <w:rFonts w:asciiTheme="minorHAnsi" w:eastAsiaTheme="minorEastAsia" w:hAnsiTheme="minorHAnsi" w:cstheme="minorBidi"/>
          <w:b w:val="0"/>
          <w:noProof/>
          <w:sz w:val="22"/>
          <w:szCs w:val="22"/>
        </w:rPr>
      </w:pPr>
      <w:hyperlink w:anchor="_Toc447811739" w:history="1">
        <w:r w:rsidR="00EF0921" w:rsidRPr="00E323EA">
          <w:rPr>
            <w:rStyle w:val="Hyperlink"/>
            <w:noProof/>
          </w:rPr>
          <w:t>3</w:t>
        </w:r>
        <w:r w:rsidR="00EF0921">
          <w:rPr>
            <w:rFonts w:asciiTheme="minorHAnsi" w:eastAsiaTheme="minorEastAsia" w:hAnsiTheme="minorHAnsi" w:cstheme="minorBidi"/>
            <w:b w:val="0"/>
            <w:noProof/>
            <w:sz w:val="22"/>
            <w:szCs w:val="22"/>
          </w:rPr>
          <w:tab/>
        </w:r>
        <w:r w:rsidR="00EF0921" w:rsidRPr="00E323EA">
          <w:rPr>
            <w:rStyle w:val="Hyperlink"/>
            <w:noProof/>
          </w:rPr>
          <w:t>Audience</w:t>
        </w:r>
        <w:r w:rsidR="00EF0921">
          <w:rPr>
            <w:noProof/>
            <w:webHidden/>
          </w:rPr>
          <w:tab/>
        </w:r>
        <w:r w:rsidR="00EF0921">
          <w:rPr>
            <w:noProof/>
            <w:webHidden/>
          </w:rPr>
          <w:fldChar w:fldCharType="begin"/>
        </w:r>
        <w:r w:rsidR="00EF0921">
          <w:rPr>
            <w:noProof/>
            <w:webHidden/>
          </w:rPr>
          <w:instrText xml:space="preserve"> PAGEREF _Toc447811739 \h </w:instrText>
        </w:r>
        <w:r w:rsidR="00EF0921">
          <w:rPr>
            <w:noProof/>
            <w:webHidden/>
          </w:rPr>
        </w:r>
        <w:r w:rsidR="00EF0921">
          <w:rPr>
            <w:noProof/>
            <w:webHidden/>
          </w:rPr>
          <w:fldChar w:fldCharType="separate"/>
        </w:r>
        <w:r w:rsidR="00EF0921">
          <w:rPr>
            <w:noProof/>
            <w:webHidden/>
          </w:rPr>
          <w:t>1</w:t>
        </w:r>
        <w:r w:rsidR="00EF0921">
          <w:rPr>
            <w:noProof/>
            <w:webHidden/>
          </w:rPr>
          <w:fldChar w:fldCharType="end"/>
        </w:r>
      </w:hyperlink>
    </w:p>
    <w:p w:rsidR="00EF0921" w:rsidRDefault="00A90FDF">
      <w:pPr>
        <w:pStyle w:val="TOC1"/>
        <w:rPr>
          <w:rFonts w:asciiTheme="minorHAnsi" w:eastAsiaTheme="minorEastAsia" w:hAnsiTheme="minorHAnsi" w:cstheme="minorBidi"/>
          <w:b w:val="0"/>
          <w:noProof/>
          <w:sz w:val="22"/>
          <w:szCs w:val="22"/>
        </w:rPr>
      </w:pPr>
      <w:hyperlink w:anchor="_Toc447811740" w:history="1">
        <w:r w:rsidR="00EF0921" w:rsidRPr="00E323EA">
          <w:rPr>
            <w:rStyle w:val="Hyperlink"/>
            <w:noProof/>
          </w:rPr>
          <w:t>4</w:t>
        </w:r>
        <w:r w:rsidR="00EF0921">
          <w:rPr>
            <w:rFonts w:asciiTheme="minorHAnsi" w:eastAsiaTheme="minorEastAsia" w:hAnsiTheme="minorHAnsi" w:cstheme="minorBidi"/>
            <w:b w:val="0"/>
            <w:noProof/>
            <w:sz w:val="22"/>
            <w:szCs w:val="22"/>
          </w:rPr>
          <w:tab/>
        </w:r>
        <w:r w:rsidR="00EF0921" w:rsidRPr="00E323EA">
          <w:rPr>
            <w:rStyle w:val="Hyperlink"/>
            <w:noProof/>
          </w:rPr>
          <w:t>ES 4.3 Release</w:t>
        </w:r>
        <w:r w:rsidR="00EF0921">
          <w:rPr>
            <w:noProof/>
            <w:webHidden/>
          </w:rPr>
          <w:tab/>
        </w:r>
        <w:r w:rsidR="00EF0921">
          <w:rPr>
            <w:noProof/>
            <w:webHidden/>
          </w:rPr>
          <w:fldChar w:fldCharType="begin"/>
        </w:r>
        <w:r w:rsidR="00EF0921">
          <w:rPr>
            <w:noProof/>
            <w:webHidden/>
          </w:rPr>
          <w:instrText xml:space="preserve"> PAGEREF _Toc447811740 \h </w:instrText>
        </w:r>
        <w:r w:rsidR="00EF0921">
          <w:rPr>
            <w:noProof/>
            <w:webHidden/>
          </w:rPr>
        </w:r>
        <w:r w:rsidR="00EF0921">
          <w:rPr>
            <w:noProof/>
            <w:webHidden/>
          </w:rPr>
          <w:fldChar w:fldCharType="separate"/>
        </w:r>
        <w:r w:rsidR="00EF0921">
          <w:rPr>
            <w:noProof/>
            <w:webHidden/>
          </w:rPr>
          <w:t>1</w:t>
        </w:r>
        <w:r w:rsidR="00EF0921">
          <w:rPr>
            <w:noProof/>
            <w:webHidden/>
          </w:rPr>
          <w:fldChar w:fldCharType="end"/>
        </w:r>
      </w:hyperlink>
    </w:p>
    <w:p w:rsidR="00EF0921" w:rsidRDefault="00A90FDF">
      <w:pPr>
        <w:pStyle w:val="TOC2"/>
        <w:rPr>
          <w:rFonts w:asciiTheme="minorHAnsi" w:eastAsiaTheme="minorEastAsia" w:hAnsiTheme="minorHAnsi" w:cstheme="minorBidi"/>
          <w:noProof/>
          <w:sz w:val="22"/>
          <w:szCs w:val="22"/>
        </w:rPr>
      </w:pPr>
      <w:hyperlink w:anchor="_Toc447811741" w:history="1">
        <w:r w:rsidR="00EF0921" w:rsidRPr="00E323EA">
          <w:rPr>
            <w:rStyle w:val="Hyperlink"/>
            <w:noProof/>
          </w:rPr>
          <w:t>4.1</w:t>
        </w:r>
        <w:r w:rsidR="00EF0921">
          <w:rPr>
            <w:rFonts w:asciiTheme="minorHAnsi" w:eastAsiaTheme="minorEastAsia" w:hAnsiTheme="minorHAnsi" w:cstheme="minorBidi"/>
            <w:noProof/>
            <w:sz w:val="22"/>
            <w:szCs w:val="22"/>
          </w:rPr>
          <w:tab/>
        </w:r>
        <w:r w:rsidR="00EF0921" w:rsidRPr="00E323EA">
          <w:rPr>
            <w:rStyle w:val="Hyperlink"/>
            <w:noProof/>
          </w:rPr>
          <w:t>New Features and Functions</w:t>
        </w:r>
        <w:r w:rsidR="00EF0921">
          <w:rPr>
            <w:noProof/>
            <w:webHidden/>
          </w:rPr>
          <w:tab/>
        </w:r>
        <w:r w:rsidR="00EF0921">
          <w:rPr>
            <w:noProof/>
            <w:webHidden/>
          </w:rPr>
          <w:fldChar w:fldCharType="begin"/>
        </w:r>
        <w:r w:rsidR="00EF0921">
          <w:rPr>
            <w:noProof/>
            <w:webHidden/>
          </w:rPr>
          <w:instrText xml:space="preserve"> PAGEREF _Toc447811741 \h </w:instrText>
        </w:r>
        <w:r w:rsidR="00EF0921">
          <w:rPr>
            <w:noProof/>
            <w:webHidden/>
          </w:rPr>
        </w:r>
        <w:r w:rsidR="00EF0921">
          <w:rPr>
            <w:noProof/>
            <w:webHidden/>
          </w:rPr>
          <w:fldChar w:fldCharType="separate"/>
        </w:r>
        <w:r w:rsidR="00EF0921">
          <w:rPr>
            <w:noProof/>
            <w:webHidden/>
          </w:rPr>
          <w:t>1</w:t>
        </w:r>
        <w:r w:rsidR="00EF0921">
          <w:rPr>
            <w:noProof/>
            <w:webHidden/>
          </w:rPr>
          <w:fldChar w:fldCharType="end"/>
        </w:r>
      </w:hyperlink>
    </w:p>
    <w:p w:rsidR="00EF0921" w:rsidRDefault="00A90FDF">
      <w:pPr>
        <w:pStyle w:val="TOC2"/>
        <w:rPr>
          <w:rFonts w:asciiTheme="minorHAnsi" w:eastAsiaTheme="minorEastAsia" w:hAnsiTheme="minorHAnsi" w:cstheme="minorBidi"/>
          <w:noProof/>
          <w:sz w:val="22"/>
          <w:szCs w:val="22"/>
        </w:rPr>
      </w:pPr>
      <w:hyperlink w:anchor="_Toc447811742" w:history="1">
        <w:r w:rsidR="00EF0921" w:rsidRPr="00E323EA">
          <w:rPr>
            <w:rStyle w:val="Hyperlink"/>
            <w:noProof/>
          </w:rPr>
          <w:t>4.2</w:t>
        </w:r>
        <w:r w:rsidR="00EF0921">
          <w:rPr>
            <w:rFonts w:asciiTheme="minorHAnsi" w:eastAsiaTheme="minorEastAsia" w:hAnsiTheme="minorHAnsi" w:cstheme="minorBidi"/>
            <w:noProof/>
            <w:sz w:val="22"/>
            <w:szCs w:val="22"/>
          </w:rPr>
          <w:tab/>
        </w:r>
        <w:r w:rsidR="00EF0921" w:rsidRPr="00E323EA">
          <w:rPr>
            <w:rStyle w:val="Hyperlink"/>
            <w:noProof/>
          </w:rPr>
          <w:t>Enhancements and Modifications to Existing</w:t>
        </w:r>
        <w:r w:rsidR="00EF0921">
          <w:rPr>
            <w:noProof/>
            <w:webHidden/>
          </w:rPr>
          <w:tab/>
        </w:r>
        <w:r w:rsidR="00EF0921">
          <w:rPr>
            <w:noProof/>
            <w:webHidden/>
          </w:rPr>
          <w:fldChar w:fldCharType="begin"/>
        </w:r>
        <w:r w:rsidR="00EF0921">
          <w:rPr>
            <w:noProof/>
            <w:webHidden/>
          </w:rPr>
          <w:instrText xml:space="preserve"> PAGEREF _Toc447811742 \h </w:instrText>
        </w:r>
        <w:r w:rsidR="00EF0921">
          <w:rPr>
            <w:noProof/>
            <w:webHidden/>
          </w:rPr>
        </w:r>
        <w:r w:rsidR="00EF0921">
          <w:rPr>
            <w:noProof/>
            <w:webHidden/>
          </w:rPr>
          <w:fldChar w:fldCharType="separate"/>
        </w:r>
        <w:r w:rsidR="00EF0921">
          <w:rPr>
            <w:noProof/>
            <w:webHidden/>
          </w:rPr>
          <w:t>2</w:t>
        </w:r>
        <w:r w:rsidR="00EF0921">
          <w:rPr>
            <w:noProof/>
            <w:webHidden/>
          </w:rPr>
          <w:fldChar w:fldCharType="end"/>
        </w:r>
      </w:hyperlink>
    </w:p>
    <w:p w:rsidR="00EF0921" w:rsidRDefault="00A90FDF">
      <w:pPr>
        <w:pStyle w:val="TOC3"/>
        <w:rPr>
          <w:rFonts w:asciiTheme="minorHAnsi" w:eastAsiaTheme="minorEastAsia" w:hAnsiTheme="minorHAnsi" w:cstheme="minorBidi"/>
          <w:noProof/>
          <w:sz w:val="22"/>
          <w:szCs w:val="22"/>
        </w:rPr>
      </w:pPr>
      <w:hyperlink w:anchor="_Toc447811743" w:history="1">
        <w:r w:rsidR="00EF0921" w:rsidRPr="00E323EA">
          <w:rPr>
            <w:rStyle w:val="Hyperlink"/>
            <w:noProof/>
          </w:rPr>
          <w:t>4.2.1</w:t>
        </w:r>
        <w:r w:rsidR="00EF0921">
          <w:rPr>
            <w:rFonts w:asciiTheme="minorHAnsi" w:eastAsiaTheme="minorEastAsia" w:hAnsiTheme="minorHAnsi" w:cstheme="minorBidi"/>
            <w:noProof/>
            <w:sz w:val="22"/>
            <w:szCs w:val="22"/>
          </w:rPr>
          <w:tab/>
        </w:r>
        <w:r w:rsidR="00EF0921" w:rsidRPr="00E323EA">
          <w:rPr>
            <w:rStyle w:val="Hyperlink"/>
            <w:noProof/>
          </w:rPr>
          <w:t>Affordable Care Act (ACA) Reporting</w:t>
        </w:r>
        <w:r w:rsidR="00EF0921">
          <w:rPr>
            <w:noProof/>
            <w:webHidden/>
          </w:rPr>
          <w:tab/>
        </w:r>
        <w:r w:rsidR="00EF0921">
          <w:rPr>
            <w:noProof/>
            <w:webHidden/>
          </w:rPr>
          <w:fldChar w:fldCharType="begin"/>
        </w:r>
        <w:r w:rsidR="00EF0921">
          <w:rPr>
            <w:noProof/>
            <w:webHidden/>
          </w:rPr>
          <w:instrText xml:space="preserve"> PAGEREF _Toc447811743 \h </w:instrText>
        </w:r>
        <w:r w:rsidR="00EF0921">
          <w:rPr>
            <w:noProof/>
            <w:webHidden/>
          </w:rPr>
        </w:r>
        <w:r w:rsidR="00EF0921">
          <w:rPr>
            <w:noProof/>
            <w:webHidden/>
          </w:rPr>
          <w:fldChar w:fldCharType="separate"/>
        </w:r>
        <w:r w:rsidR="00EF0921">
          <w:rPr>
            <w:noProof/>
            <w:webHidden/>
          </w:rPr>
          <w:t>2</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4" w:history="1">
        <w:r w:rsidR="00EF0921" w:rsidRPr="00E323EA">
          <w:rPr>
            <w:rStyle w:val="Hyperlink"/>
            <w:noProof/>
          </w:rPr>
          <w:t>4.2.1.1</w:t>
        </w:r>
        <w:r w:rsidR="00EF0921">
          <w:rPr>
            <w:rFonts w:asciiTheme="minorHAnsi" w:eastAsiaTheme="minorEastAsia" w:hAnsiTheme="minorHAnsi" w:cstheme="minorBidi"/>
            <w:noProof/>
            <w:szCs w:val="22"/>
          </w:rPr>
          <w:tab/>
        </w:r>
        <w:r w:rsidR="00EF0921" w:rsidRPr="00E323EA">
          <w:rPr>
            <w:rStyle w:val="Hyperlink"/>
            <w:noProof/>
          </w:rPr>
          <w:t>IRS Reject Management</w:t>
        </w:r>
        <w:r w:rsidR="00EF0921">
          <w:rPr>
            <w:noProof/>
            <w:webHidden/>
          </w:rPr>
          <w:tab/>
        </w:r>
        <w:r w:rsidR="00EF0921">
          <w:rPr>
            <w:noProof/>
            <w:webHidden/>
          </w:rPr>
          <w:fldChar w:fldCharType="begin"/>
        </w:r>
        <w:r w:rsidR="00EF0921">
          <w:rPr>
            <w:noProof/>
            <w:webHidden/>
          </w:rPr>
          <w:instrText xml:space="preserve"> PAGEREF _Toc447811744 \h </w:instrText>
        </w:r>
        <w:r w:rsidR="00EF0921">
          <w:rPr>
            <w:noProof/>
            <w:webHidden/>
          </w:rPr>
        </w:r>
        <w:r w:rsidR="00EF0921">
          <w:rPr>
            <w:noProof/>
            <w:webHidden/>
          </w:rPr>
          <w:fldChar w:fldCharType="separate"/>
        </w:r>
        <w:r w:rsidR="00EF0921">
          <w:rPr>
            <w:noProof/>
            <w:webHidden/>
          </w:rPr>
          <w:t>2</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5" w:history="1">
        <w:r w:rsidR="00EF0921" w:rsidRPr="00E323EA">
          <w:rPr>
            <w:rStyle w:val="Hyperlink"/>
            <w:noProof/>
          </w:rPr>
          <w:t>4.2.1.2</w:t>
        </w:r>
        <w:r w:rsidR="00EF0921">
          <w:rPr>
            <w:rFonts w:asciiTheme="minorHAnsi" w:eastAsiaTheme="minorEastAsia" w:hAnsiTheme="minorHAnsi" w:cstheme="minorBidi"/>
            <w:noProof/>
            <w:szCs w:val="22"/>
          </w:rPr>
          <w:tab/>
        </w:r>
        <w:r w:rsidR="00EF0921" w:rsidRPr="00E323EA">
          <w:rPr>
            <w:rStyle w:val="Hyperlink"/>
            <w:noProof/>
          </w:rPr>
          <w:t>Rejected Person Submissions</w:t>
        </w:r>
        <w:r w:rsidR="00EF0921">
          <w:rPr>
            <w:noProof/>
            <w:webHidden/>
          </w:rPr>
          <w:tab/>
        </w:r>
        <w:r w:rsidR="00EF0921">
          <w:rPr>
            <w:noProof/>
            <w:webHidden/>
          </w:rPr>
          <w:fldChar w:fldCharType="begin"/>
        </w:r>
        <w:r w:rsidR="00EF0921">
          <w:rPr>
            <w:noProof/>
            <w:webHidden/>
          </w:rPr>
          <w:instrText xml:space="preserve"> PAGEREF _Toc447811745 \h </w:instrText>
        </w:r>
        <w:r w:rsidR="00EF0921">
          <w:rPr>
            <w:noProof/>
            <w:webHidden/>
          </w:rPr>
        </w:r>
        <w:r w:rsidR="00EF0921">
          <w:rPr>
            <w:noProof/>
            <w:webHidden/>
          </w:rPr>
          <w:fldChar w:fldCharType="separate"/>
        </w:r>
        <w:r w:rsidR="00EF0921">
          <w:rPr>
            <w:noProof/>
            <w:webHidden/>
          </w:rPr>
          <w:t>3</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6" w:history="1">
        <w:r w:rsidR="00EF0921" w:rsidRPr="00E323EA">
          <w:rPr>
            <w:rStyle w:val="Hyperlink"/>
            <w:noProof/>
          </w:rPr>
          <w:t>4.2.1.3</w:t>
        </w:r>
        <w:r w:rsidR="00EF0921">
          <w:rPr>
            <w:rFonts w:asciiTheme="minorHAnsi" w:eastAsiaTheme="minorEastAsia" w:hAnsiTheme="minorHAnsi" w:cstheme="minorBidi"/>
            <w:noProof/>
            <w:szCs w:val="22"/>
          </w:rPr>
          <w:tab/>
        </w:r>
        <w:r w:rsidR="00EF0921" w:rsidRPr="00E323EA">
          <w:rPr>
            <w:rStyle w:val="Hyperlink"/>
            <w:noProof/>
          </w:rPr>
          <w:t>Submit Corrections</w:t>
        </w:r>
        <w:r w:rsidR="00EF0921">
          <w:rPr>
            <w:noProof/>
            <w:webHidden/>
          </w:rPr>
          <w:tab/>
        </w:r>
        <w:r w:rsidR="00EF0921">
          <w:rPr>
            <w:noProof/>
            <w:webHidden/>
          </w:rPr>
          <w:fldChar w:fldCharType="begin"/>
        </w:r>
        <w:r w:rsidR="00EF0921">
          <w:rPr>
            <w:noProof/>
            <w:webHidden/>
          </w:rPr>
          <w:instrText xml:space="preserve"> PAGEREF _Toc447811746 \h </w:instrText>
        </w:r>
        <w:r w:rsidR="00EF0921">
          <w:rPr>
            <w:noProof/>
            <w:webHidden/>
          </w:rPr>
        </w:r>
        <w:r w:rsidR="00EF0921">
          <w:rPr>
            <w:noProof/>
            <w:webHidden/>
          </w:rPr>
          <w:fldChar w:fldCharType="separate"/>
        </w:r>
        <w:r w:rsidR="00EF0921">
          <w:rPr>
            <w:noProof/>
            <w:webHidden/>
          </w:rPr>
          <w:t>3</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7" w:history="1">
        <w:r w:rsidR="00EF0921" w:rsidRPr="00E323EA">
          <w:rPr>
            <w:rStyle w:val="Hyperlink"/>
            <w:noProof/>
          </w:rPr>
          <w:t>4.2.1.4</w:t>
        </w:r>
        <w:r w:rsidR="00EF0921">
          <w:rPr>
            <w:rFonts w:asciiTheme="minorHAnsi" w:eastAsiaTheme="minorEastAsia" w:hAnsiTheme="minorHAnsi" w:cstheme="minorBidi"/>
            <w:noProof/>
            <w:szCs w:val="22"/>
          </w:rPr>
          <w:tab/>
        </w:r>
        <w:r w:rsidR="00EF0921" w:rsidRPr="00E323EA">
          <w:rPr>
            <w:rStyle w:val="Hyperlink"/>
            <w:noProof/>
          </w:rPr>
          <w:t>Reporting Minimum Essential Coverage (MEC) to the IRS</w:t>
        </w:r>
        <w:r w:rsidR="00EF0921">
          <w:rPr>
            <w:noProof/>
            <w:webHidden/>
          </w:rPr>
          <w:tab/>
        </w:r>
        <w:r w:rsidR="00EF0921">
          <w:rPr>
            <w:noProof/>
            <w:webHidden/>
          </w:rPr>
          <w:fldChar w:fldCharType="begin"/>
        </w:r>
        <w:r w:rsidR="00EF0921">
          <w:rPr>
            <w:noProof/>
            <w:webHidden/>
          </w:rPr>
          <w:instrText xml:space="preserve"> PAGEREF _Toc447811747 \h </w:instrText>
        </w:r>
        <w:r w:rsidR="00EF0921">
          <w:rPr>
            <w:noProof/>
            <w:webHidden/>
          </w:rPr>
        </w:r>
        <w:r w:rsidR="00EF0921">
          <w:rPr>
            <w:noProof/>
            <w:webHidden/>
          </w:rPr>
          <w:fldChar w:fldCharType="separate"/>
        </w:r>
        <w:r w:rsidR="00EF0921">
          <w:rPr>
            <w:noProof/>
            <w:webHidden/>
          </w:rPr>
          <w:t>4</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8" w:history="1">
        <w:r w:rsidR="00EF0921" w:rsidRPr="00E323EA">
          <w:rPr>
            <w:rStyle w:val="Hyperlink"/>
            <w:noProof/>
          </w:rPr>
          <w:t>4.2.1.5</w:t>
        </w:r>
        <w:r w:rsidR="00EF0921">
          <w:rPr>
            <w:rFonts w:asciiTheme="minorHAnsi" w:eastAsiaTheme="minorEastAsia" w:hAnsiTheme="minorHAnsi" w:cstheme="minorBidi"/>
            <w:noProof/>
            <w:szCs w:val="22"/>
          </w:rPr>
          <w:tab/>
        </w:r>
        <w:r w:rsidR="00EF0921" w:rsidRPr="00E323EA">
          <w:rPr>
            <w:rStyle w:val="Hyperlink"/>
            <w:noProof/>
          </w:rPr>
          <w:t>IRS Transmissions</w:t>
        </w:r>
        <w:r w:rsidR="00EF0921">
          <w:rPr>
            <w:noProof/>
            <w:webHidden/>
          </w:rPr>
          <w:tab/>
        </w:r>
        <w:r w:rsidR="00EF0921">
          <w:rPr>
            <w:noProof/>
            <w:webHidden/>
          </w:rPr>
          <w:fldChar w:fldCharType="begin"/>
        </w:r>
        <w:r w:rsidR="00EF0921">
          <w:rPr>
            <w:noProof/>
            <w:webHidden/>
          </w:rPr>
          <w:instrText xml:space="preserve"> PAGEREF _Toc447811748 \h </w:instrText>
        </w:r>
        <w:r w:rsidR="00EF0921">
          <w:rPr>
            <w:noProof/>
            <w:webHidden/>
          </w:rPr>
        </w:r>
        <w:r w:rsidR="00EF0921">
          <w:rPr>
            <w:noProof/>
            <w:webHidden/>
          </w:rPr>
          <w:fldChar w:fldCharType="separate"/>
        </w:r>
        <w:r w:rsidR="00EF0921">
          <w:rPr>
            <w:noProof/>
            <w:webHidden/>
          </w:rPr>
          <w:t>5</w:t>
        </w:r>
        <w:r w:rsidR="00EF0921">
          <w:rPr>
            <w:noProof/>
            <w:webHidden/>
          </w:rPr>
          <w:fldChar w:fldCharType="end"/>
        </w:r>
      </w:hyperlink>
    </w:p>
    <w:p w:rsidR="00EF0921" w:rsidRDefault="00A90FDF">
      <w:pPr>
        <w:pStyle w:val="TOC4"/>
        <w:tabs>
          <w:tab w:val="left" w:pos="1760"/>
          <w:tab w:val="right" w:leader="dot" w:pos="9350"/>
        </w:tabs>
        <w:rPr>
          <w:rFonts w:asciiTheme="minorHAnsi" w:eastAsiaTheme="minorEastAsia" w:hAnsiTheme="minorHAnsi" w:cstheme="minorBidi"/>
          <w:noProof/>
          <w:szCs w:val="22"/>
        </w:rPr>
      </w:pPr>
      <w:hyperlink w:anchor="_Toc447811749" w:history="1">
        <w:r w:rsidR="00EF0921" w:rsidRPr="00E323EA">
          <w:rPr>
            <w:rStyle w:val="Hyperlink"/>
            <w:noProof/>
          </w:rPr>
          <w:t>4.2.1.6</w:t>
        </w:r>
        <w:r w:rsidR="00EF0921">
          <w:rPr>
            <w:rFonts w:asciiTheme="minorHAnsi" w:eastAsiaTheme="minorEastAsia" w:hAnsiTheme="minorHAnsi" w:cstheme="minorBidi"/>
            <w:noProof/>
            <w:szCs w:val="22"/>
          </w:rPr>
          <w:tab/>
        </w:r>
        <w:r w:rsidR="00EF0921" w:rsidRPr="00E323EA">
          <w:rPr>
            <w:rStyle w:val="Hyperlink"/>
            <w:noProof/>
          </w:rPr>
          <w:t>Viewing IRS Reporting Results</w:t>
        </w:r>
        <w:r w:rsidR="00EF0921">
          <w:rPr>
            <w:noProof/>
            <w:webHidden/>
          </w:rPr>
          <w:tab/>
        </w:r>
        <w:r w:rsidR="00EF0921">
          <w:rPr>
            <w:noProof/>
            <w:webHidden/>
          </w:rPr>
          <w:fldChar w:fldCharType="begin"/>
        </w:r>
        <w:r w:rsidR="00EF0921">
          <w:rPr>
            <w:noProof/>
            <w:webHidden/>
          </w:rPr>
          <w:instrText xml:space="preserve"> PAGEREF _Toc447811749 \h </w:instrText>
        </w:r>
        <w:r w:rsidR="00EF0921">
          <w:rPr>
            <w:noProof/>
            <w:webHidden/>
          </w:rPr>
        </w:r>
        <w:r w:rsidR="00EF0921">
          <w:rPr>
            <w:noProof/>
            <w:webHidden/>
          </w:rPr>
          <w:fldChar w:fldCharType="separate"/>
        </w:r>
        <w:r w:rsidR="00EF0921">
          <w:rPr>
            <w:noProof/>
            <w:webHidden/>
          </w:rPr>
          <w:t>5</w:t>
        </w:r>
        <w:r w:rsidR="00EF0921">
          <w:rPr>
            <w:noProof/>
            <w:webHidden/>
          </w:rPr>
          <w:fldChar w:fldCharType="end"/>
        </w:r>
      </w:hyperlink>
    </w:p>
    <w:p w:rsidR="00EF0921" w:rsidRDefault="00A90FDF">
      <w:pPr>
        <w:pStyle w:val="TOC2"/>
        <w:rPr>
          <w:rFonts w:asciiTheme="minorHAnsi" w:eastAsiaTheme="minorEastAsia" w:hAnsiTheme="minorHAnsi" w:cstheme="minorBidi"/>
          <w:noProof/>
          <w:sz w:val="22"/>
          <w:szCs w:val="22"/>
        </w:rPr>
      </w:pPr>
      <w:hyperlink w:anchor="_Toc447811750" w:history="1">
        <w:r w:rsidR="00EF0921" w:rsidRPr="00E323EA">
          <w:rPr>
            <w:rStyle w:val="Hyperlink"/>
            <w:noProof/>
          </w:rPr>
          <w:t>4.3</w:t>
        </w:r>
        <w:r w:rsidR="00EF0921">
          <w:rPr>
            <w:rFonts w:asciiTheme="minorHAnsi" w:eastAsiaTheme="minorEastAsia" w:hAnsiTheme="minorHAnsi" w:cstheme="minorBidi"/>
            <w:noProof/>
            <w:sz w:val="22"/>
            <w:szCs w:val="22"/>
          </w:rPr>
          <w:tab/>
        </w:r>
        <w:r w:rsidR="00EF0921" w:rsidRPr="00E323EA">
          <w:rPr>
            <w:rStyle w:val="Hyperlink"/>
            <w:noProof/>
          </w:rPr>
          <w:t>Known Issues</w:t>
        </w:r>
        <w:r w:rsidR="00EF0921">
          <w:rPr>
            <w:noProof/>
            <w:webHidden/>
          </w:rPr>
          <w:tab/>
        </w:r>
        <w:r w:rsidR="00EF0921">
          <w:rPr>
            <w:noProof/>
            <w:webHidden/>
          </w:rPr>
          <w:fldChar w:fldCharType="begin"/>
        </w:r>
        <w:r w:rsidR="00EF0921">
          <w:rPr>
            <w:noProof/>
            <w:webHidden/>
          </w:rPr>
          <w:instrText xml:space="preserve"> PAGEREF _Toc447811750 \h </w:instrText>
        </w:r>
        <w:r w:rsidR="00EF0921">
          <w:rPr>
            <w:noProof/>
            <w:webHidden/>
          </w:rPr>
        </w:r>
        <w:r w:rsidR="00EF0921">
          <w:rPr>
            <w:noProof/>
            <w:webHidden/>
          </w:rPr>
          <w:fldChar w:fldCharType="separate"/>
        </w:r>
        <w:r w:rsidR="00EF0921">
          <w:rPr>
            <w:noProof/>
            <w:webHidden/>
          </w:rPr>
          <w:t>5</w:t>
        </w:r>
        <w:r w:rsidR="00EF0921">
          <w:rPr>
            <w:noProof/>
            <w:webHidden/>
          </w:rPr>
          <w:fldChar w:fldCharType="end"/>
        </w:r>
      </w:hyperlink>
    </w:p>
    <w:p w:rsidR="00EF0921" w:rsidRDefault="00A90FDF">
      <w:pPr>
        <w:pStyle w:val="TOC2"/>
        <w:rPr>
          <w:rFonts w:asciiTheme="minorHAnsi" w:eastAsiaTheme="minorEastAsia" w:hAnsiTheme="minorHAnsi" w:cstheme="minorBidi"/>
          <w:noProof/>
          <w:sz w:val="22"/>
          <w:szCs w:val="22"/>
        </w:rPr>
      </w:pPr>
      <w:hyperlink w:anchor="_Toc447811751" w:history="1">
        <w:r w:rsidR="00EF0921" w:rsidRPr="00E323EA">
          <w:rPr>
            <w:rStyle w:val="Hyperlink"/>
            <w:noProof/>
          </w:rPr>
          <w:t>4.4</w:t>
        </w:r>
        <w:r w:rsidR="00EF0921">
          <w:rPr>
            <w:rFonts w:asciiTheme="minorHAnsi" w:eastAsiaTheme="minorEastAsia" w:hAnsiTheme="minorHAnsi" w:cstheme="minorBidi"/>
            <w:noProof/>
            <w:sz w:val="22"/>
            <w:szCs w:val="22"/>
          </w:rPr>
          <w:tab/>
        </w:r>
        <w:r w:rsidR="00EF0921" w:rsidRPr="00E323EA">
          <w:rPr>
            <w:rStyle w:val="Hyperlink"/>
            <w:noProof/>
          </w:rPr>
          <w:t>Product Documentation</w:t>
        </w:r>
        <w:r w:rsidR="00EF0921">
          <w:rPr>
            <w:noProof/>
            <w:webHidden/>
          </w:rPr>
          <w:tab/>
        </w:r>
        <w:r w:rsidR="00EF0921">
          <w:rPr>
            <w:noProof/>
            <w:webHidden/>
          </w:rPr>
          <w:fldChar w:fldCharType="begin"/>
        </w:r>
        <w:r w:rsidR="00EF0921">
          <w:rPr>
            <w:noProof/>
            <w:webHidden/>
          </w:rPr>
          <w:instrText xml:space="preserve"> PAGEREF _Toc447811751 \h </w:instrText>
        </w:r>
        <w:r w:rsidR="00EF0921">
          <w:rPr>
            <w:noProof/>
            <w:webHidden/>
          </w:rPr>
        </w:r>
        <w:r w:rsidR="00EF0921">
          <w:rPr>
            <w:noProof/>
            <w:webHidden/>
          </w:rPr>
          <w:fldChar w:fldCharType="separate"/>
        </w:r>
        <w:r w:rsidR="00EF0921">
          <w:rPr>
            <w:noProof/>
            <w:webHidden/>
          </w:rPr>
          <w:t>5</w:t>
        </w:r>
        <w:r w:rsidR="00EF0921">
          <w:rPr>
            <w:noProof/>
            <w:webHidden/>
          </w:rPr>
          <w:fldChar w:fldCharType="end"/>
        </w:r>
      </w:hyperlink>
    </w:p>
    <w:p w:rsidR="004F3A80" w:rsidRDefault="00824E4A" w:rsidP="00824E4A">
      <w:pPr>
        <w:pStyle w:val="TOC1"/>
        <w:sectPr w:rsidR="004F3A80" w:rsidSect="003373ED">
          <w:headerReference w:type="even" r:id="rId14"/>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fldChar w:fldCharType="end"/>
      </w:r>
    </w:p>
    <w:p w:rsidR="008A29EB" w:rsidRDefault="008A29EB" w:rsidP="008A29EB">
      <w:pPr>
        <w:pStyle w:val="Heading1"/>
      </w:pPr>
      <w:bookmarkStart w:id="2" w:name="_Toc447811737"/>
      <w:bookmarkEnd w:id="0"/>
      <w:r>
        <w:lastRenderedPageBreak/>
        <w:t>Introduction</w:t>
      </w:r>
      <w:bookmarkEnd w:id="2"/>
    </w:p>
    <w:p w:rsidR="008B51BB" w:rsidRPr="008B51BB" w:rsidRDefault="008B51BB" w:rsidP="008B51BB">
      <w:pPr>
        <w:pStyle w:val="BodyText"/>
      </w:pPr>
      <w:r w:rsidRPr="008B51BB">
        <w:t>The Department of Veterans Affairs (VA) is obligated to support the Patient Protection and Affordable Care Act (PPACA). Effective January 1, 2014, the Affordable Care Act (ACA) requires every individual taxpayer in the United States to maintain minimum essential healthcare coverage or face a tax penalty. Enrollment in Veterans health care meets the Minimum Essential Coverage (MEC) threshold under 26 Code of Federal Regulations (CFR) 1.36B-2 (c</w:t>
      </w:r>
      <w:proofErr w:type="gramStart"/>
      <w:r w:rsidRPr="008B51BB">
        <w:t>)(</w:t>
      </w:r>
      <w:proofErr w:type="gramEnd"/>
      <w:r w:rsidRPr="008B51BB">
        <w:t>2)(ii) of the Treasury Notice of Proposed Rulemaking (NPRM).</w:t>
      </w:r>
    </w:p>
    <w:p w:rsidR="008B51BB" w:rsidRPr="008B51BB" w:rsidRDefault="008B51BB" w:rsidP="008B51BB">
      <w:pPr>
        <w:pStyle w:val="BodyText"/>
      </w:pPr>
      <w:r w:rsidRPr="008B51BB">
        <w:t>The VA is required to provide the IRS with a list or file containing information on every Veteran and beneficiary that obtained MEC through the VA for a tax year. The information provided to the IRS includes: name, address, DOB, insurer information (VA information, Part III of the 1095B), and either a full year or number of months the VA provided MEC. Section 6055(a) requires every entity that provides MEC, to file annual returns reporting information for each individual for whom coverage is provided. The Veterans Letter, 1095B form, or equivalent communication, must be prepared annually for the prior tax year and filed with the IRS.</w:t>
      </w:r>
    </w:p>
    <w:p w:rsidR="008A29EB" w:rsidRDefault="008A29EB" w:rsidP="008A29EB">
      <w:pPr>
        <w:pStyle w:val="Heading1"/>
      </w:pPr>
      <w:bookmarkStart w:id="3" w:name="_Toc447811738"/>
      <w:r>
        <w:t>Purpose</w:t>
      </w:r>
      <w:bookmarkEnd w:id="3"/>
    </w:p>
    <w:p w:rsidR="008A29EB" w:rsidRPr="00083337" w:rsidRDefault="008A29EB" w:rsidP="00083337">
      <w:pPr>
        <w:pStyle w:val="BodyText"/>
      </w:pPr>
      <w:r w:rsidRPr="00083337">
        <w:t xml:space="preserve">These release notes cover the </w:t>
      </w:r>
      <w:r w:rsidR="009A323B" w:rsidRPr="00083337">
        <w:t>changes</w:t>
      </w:r>
      <w:r w:rsidRPr="00083337">
        <w:t xml:space="preserve"> to </w:t>
      </w:r>
      <w:r w:rsidR="00083337" w:rsidRPr="00083337">
        <w:t>ES 4.3</w:t>
      </w:r>
      <w:r w:rsidR="00410B57">
        <w:t xml:space="preserve"> </w:t>
      </w:r>
      <w:r w:rsidR="009A323B" w:rsidRPr="00083337">
        <w:t>for</w:t>
      </w:r>
      <w:r w:rsidRPr="00083337">
        <w:t xml:space="preserve"> th</w:t>
      </w:r>
      <w:r w:rsidR="00CD6931">
        <w:t xml:space="preserve">e ACA Inc 4 </w:t>
      </w:r>
      <w:r w:rsidRPr="00083337">
        <w:t>release.</w:t>
      </w:r>
    </w:p>
    <w:p w:rsidR="008A29EB" w:rsidRDefault="008A29EB" w:rsidP="008A29EB">
      <w:pPr>
        <w:pStyle w:val="Heading1"/>
      </w:pPr>
      <w:bookmarkStart w:id="4" w:name="_Toc447811739"/>
      <w:r>
        <w:t>Audience</w:t>
      </w:r>
      <w:bookmarkEnd w:id="4"/>
    </w:p>
    <w:p w:rsidR="008A29EB" w:rsidRPr="00083337" w:rsidRDefault="008A29EB" w:rsidP="00083337">
      <w:pPr>
        <w:pStyle w:val="BodyText"/>
      </w:pPr>
      <w:r w:rsidRPr="00083337">
        <w:t xml:space="preserve">This document targets users and administrators of </w:t>
      </w:r>
      <w:r w:rsidR="00083337" w:rsidRPr="00083337">
        <w:t>ES 4.3</w:t>
      </w:r>
      <w:r w:rsidRPr="00083337">
        <w:t xml:space="preserve"> and applies to the changes made between this release and </w:t>
      </w:r>
      <w:r w:rsidR="009A323B" w:rsidRPr="00083337">
        <w:t xml:space="preserve">any </w:t>
      </w:r>
      <w:r w:rsidRPr="00083337">
        <w:t xml:space="preserve">previous release </w:t>
      </w:r>
      <w:r w:rsidR="009A323B" w:rsidRPr="00083337">
        <w:t>for this</w:t>
      </w:r>
      <w:r w:rsidRPr="00083337">
        <w:t xml:space="preserve"> software.</w:t>
      </w:r>
    </w:p>
    <w:p w:rsidR="008A29EB" w:rsidRDefault="00083337" w:rsidP="008A29EB">
      <w:pPr>
        <w:pStyle w:val="Heading1"/>
      </w:pPr>
      <w:bookmarkStart w:id="5" w:name="_Toc447811740"/>
      <w:r>
        <w:t>ES 4.3</w:t>
      </w:r>
      <w:r w:rsidR="008A29EB">
        <w:t xml:space="preserve"> Release</w:t>
      </w:r>
      <w:bookmarkEnd w:id="5"/>
    </w:p>
    <w:p w:rsidR="008A29EB" w:rsidRPr="00083337" w:rsidRDefault="008A29EB" w:rsidP="00083337">
      <w:pPr>
        <w:pStyle w:val="BodyText"/>
      </w:pPr>
      <w:r w:rsidRPr="00083337">
        <w:t>The following sections provide</w:t>
      </w:r>
      <w:r w:rsidR="00143860" w:rsidRPr="00083337">
        <w:t xml:space="preserve"> a summary of</w:t>
      </w:r>
      <w:r w:rsidRPr="00083337">
        <w:t xml:space="preserve"> the new features and functions</w:t>
      </w:r>
      <w:r w:rsidR="00D335E9" w:rsidRPr="00083337">
        <w:t xml:space="preserve"> </w:t>
      </w:r>
      <w:proofErr w:type="gramStart"/>
      <w:r w:rsidR="00D335E9" w:rsidRPr="00083337">
        <w:t>added,</w:t>
      </w:r>
      <w:proofErr w:type="gramEnd"/>
      <w:r w:rsidR="00D335E9" w:rsidRPr="00083337">
        <w:t xml:space="preserve"> enhancements and modifications to the existing software, and any known issue</w:t>
      </w:r>
      <w:r w:rsidRPr="00083337">
        <w:t xml:space="preserve"> </w:t>
      </w:r>
      <w:r w:rsidR="00D335E9" w:rsidRPr="00083337">
        <w:t>for</w:t>
      </w:r>
      <w:r w:rsidRPr="00083337">
        <w:t xml:space="preserve"> </w:t>
      </w:r>
      <w:r w:rsidR="00083337" w:rsidRPr="00083337">
        <w:t>ES 4.3.</w:t>
      </w:r>
    </w:p>
    <w:p w:rsidR="008A29EB" w:rsidRDefault="00143860" w:rsidP="009F3E80">
      <w:pPr>
        <w:pStyle w:val="Heading2"/>
        <w:keepLines/>
      </w:pPr>
      <w:bookmarkStart w:id="6" w:name="_Toc447811741"/>
      <w:r>
        <w:t xml:space="preserve">New </w:t>
      </w:r>
      <w:r w:rsidR="008A29EB">
        <w:t xml:space="preserve">Features and </w:t>
      </w:r>
      <w:r>
        <w:t>Functions</w:t>
      </w:r>
      <w:bookmarkEnd w:id="6"/>
    </w:p>
    <w:p w:rsidR="00F41862" w:rsidRDefault="008A29EB" w:rsidP="00083337">
      <w:pPr>
        <w:pStyle w:val="BodyText"/>
      </w:pPr>
      <w:r w:rsidRPr="00083337">
        <w:t xml:space="preserve">The following </w:t>
      </w:r>
      <w:r w:rsidR="00143860" w:rsidRPr="00083337">
        <w:t>are</w:t>
      </w:r>
      <w:r w:rsidRPr="00083337">
        <w:t xml:space="preserve"> the new features</w:t>
      </w:r>
      <w:r w:rsidR="00410B57">
        <w:t xml:space="preserve"> and func</w:t>
      </w:r>
      <w:r w:rsidR="00143860" w:rsidRPr="00083337">
        <w:t>tions</w:t>
      </w:r>
      <w:r w:rsidRPr="00083337">
        <w:t xml:space="preserve"> </w:t>
      </w:r>
      <w:r w:rsidR="0051078A">
        <w:t>for</w:t>
      </w:r>
      <w:r w:rsidR="00143860" w:rsidRPr="00083337">
        <w:t xml:space="preserve"> </w:t>
      </w:r>
      <w:r w:rsidRPr="00083337">
        <w:t xml:space="preserve">the </w:t>
      </w:r>
      <w:r w:rsidR="00083337" w:rsidRPr="00083337">
        <w:t xml:space="preserve">ES 4.3 </w:t>
      </w:r>
      <w:r w:rsidRPr="00083337">
        <w:t>release.</w:t>
      </w:r>
    </w:p>
    <w:p w:rsidR="0051078A" w:rsidRPr="0051078A" w:rsidRDefault="003D2EF9" w:rsidP="0051078A">
      <w:pPr>
        <w:pStyle w:val="BodyTextBullet1"/>
      </w:pPr>
      <w:r>
        <w:t>Allows for the i</w:t>
      </w:r>
      <w:r w:rsidR="0051078A" w:rsidRPr="0051078A">
        <w:t xml:space="preserve">dentification of Veterans for whom to issue an annual Minimum Essential Coverage (MEC) letter and IRS Form 1095B. </w:t>
      </w:r>
      <w:r>
        <w:t>(</w:t>
      </w:r>
      <w:r w:rsidR="0051078A" w:rsidRPr="0051078A">
        <w:t>Claims Processing and Eligibility (CPE) identifies the beneficiaries.</w:t>
      </w:r>
      <w:r>
        <w:t>)</w:t>
      </w:r>
    </w:p>
    <w:p w:rsidR="0051078A" w:rsidRPr="0051078A" w:rsidRDefault="00593D49" w:rsidP="0051078A">
      <w:pPr>
        <w:pStyle w:val="BodyTextBullet1"/>
      </w:pPr>
      <w:r>
        <w:t>Allows for the d</w:t>
      </w:r>
      <w:r w:rsidR="0051078A" w:rsidRPr="0051078A">
        <w:t xml:space="preserve">etermination of the MEC </w:t>
      </w:r>
      <w:r>
        <w:t>for the previous calendar year for</w:t>
      </w:r>
      <w:r w:rsidR="0051078A" w:rsidRPr="0051078A">
        <w:t xml:space="preserve"> individual</w:t>
      </w:r>
      <w:r w:rsidR="0074589B">
        <w:t>s,</w:t>
      </w:r>
      <w:r>
        <w:t xml:space="preserve"> to</w:t>
      </w:r>
      <w:r w:rsidR="0051078A" w:rsidRPr="0051078A">
        <w:t xml:space="preserve"> populate the IRS Form 1095B.</w:t>
      </w:r>
    </w:p>
    <w:p w:rsidR="0051078A" w:rsidRPr="0051078A" w:rsidRDefault="0074589B" w:rsidP="0051078A">
      <w:pPr>
        <w:pStyle w:val="BodyTextBullet1"/>
      </w:pPr>
      <w:r>
        <w:t>Establishes the c</w:t>
      </w:r>
      <w:r w:rsidR="0051078A" w:rsidRPr="0051078A">
        <w:t xml:space="preserve">onnection between the </w:t>
      </w:r>
      <w:r>
        <w:t>ES</w:t>
      </w:r>
      <w:r w:rsidR="0051078A" w:rsidRPr="0051078A">
        <w:t xml:space="preserve"> and the IRS to </w:t>
      </w:r>
      <w:r>
        <w:t xml:space="preserve">securely </w:t>
      </w:r>
      <w:r w:rsidR="0051078A" w:rsidRPr="0051078A">
        <w:t>share MEC information, e.g., IRS Form 1095B.</w:t>
      </w:r>
    </w:p>
    <w:p w:rsidR="0051078A" w:rsidRPr="0051078A" w:rsidRDefault="0074589B" w:rsidP="0051078A">
      <w:pPr>
        <w:pStyle w:val="BodyTextBullet1"/>
      </w:pPr>
      <w:r>
        <w:t xml:space="preserve">Allows for ES </w:t>
      </w:r>
      <w:r w:rsidR="0051078A" w:rsidRPr="0051078A">
        <w:t>to receive and store an acknowledgement from the IRS for receipt of IRS Form 1095B.</w:t>
      </w:r>
    </w:p>
    <w:p w:rsidR="0051078A" w:rsidRPr="0051078A" w:rsidRDefault="003D2EF9" w:rsidP="0051078A">
      <w:pPr>
        <w:pStyle w:val="BodyTextBullet1"/>
      </w:pPr>
      <w:r>
        <w:t>A</w:t>
      </w:r>
      <w:r w:rsidR="0051078A" w:rsidRPr="0051078A">
        <w:t>llows</w:t>
      </w:r>
      <w:r w:rsidR="00E94DBA">
        <w:t xml:space="preserve"> ES</w:t>
      </w:r>
      <w:r w:rsidR="0051078A" w:rsidRPr="0051078A">
        <w:t xml:space="preserve"> users to view, correct, and retransmit MEC information to the IRS on behalf of the Veterans</w:t>
      </w:r>
      <w:r w:rsidR="00E94DBA">
        <w:t>.</w:t>
      </w:r>
    </w:p>
    <w:p w:rsidR="0051078A" w:rsidRPr="003D2EF9" w:rsidRDefault="003D2EF9" w:rsidP="003D2EF9">
      <w:pPr>
        <w:pStyle w:val="BodyTextBullet1"/>
      </w:pPr>
      <w:r>
        <w:lastRenderedPageBreak/>
        <w:t>A</w:t>
      </w:r>
      <w:r w:rsidRPr="003D2EF9">
        <w:t xml:space="preserve">llows </w:t>
      </w:r>
      <w:r w:rsidR="00E94DBA">
        <w:t xml:space="preserve">ES </w:t>
      </w:r>
      <w:r w:rsidRPr="003D2EF9">
        <w:t>users to complete a corrected IRS Form 1095B for</w:t>
      </w:r>
      <w:r w:rsidR="0074589B">
        <w:t xml:space="preserve"> Veterans </w:t>
      </w:r>
      <w:r w:rsidR="00E94DBA">
        <w:t xml:space="preserve">and </w:t>
      </w:r>
      <w:r w:rsidRPr="003D2EF9">
        <w:t xml:space="preserve">to issue an annual MEC Letter, IRS Form 1095B, and MEC Report, </w:t>
      </w:r>
      <w:r w:rsidR="0074589B">
        <w:t>and</w:t>
      </w:r>
      <w:r w:rsidRPr="003D2EF9">
        <w:t xml:space="preserve"> </w:t>
      </w:r>
      <w:r w:rsidR="00E94DBA">
        <w:t xml:space="preserve">to </w:t>
      </w:r>
      <w:r w:rsidRPr="003D2EF9">
        <w:t>share with</w:t>
      </w:r>
      <w:r w:rsidR="00E94DBA">
        <w:t xml:space="preserve"> the</w:t>
      </w:r>
      <w:r w:rsidRPr="003D2EF9">
        <w:t xml:space="preserve"> IRS. </w:t>
      </w:r>
      <w:r>
        <w:t>(</w:t>
      </w:r>
      <w:r w:rsidRPr="003D2EF9">
        <w:t>Claims Processing and Eligibility (CPE) must correct IRS Form 1095B for the beneficiaries</w:t>
      </w:r>
      <w:r w:rsidR="0074589B">
        <w:t>.</w:t>
      </w:r>
      <w:r>
        <w:t>)</w:t>
      </w:r>
    </w:p>
    <w:p w:rsidR="008A29EB" w:rsidRDefault="00143860" w:rsidP="00880250">
      <w:pPr>
        <w:pStyle w:val="Heading2"/>
        <w:keepLines/>
      </w:pPr>
      <w:bookmarkStart w:id="7" w:name="_Toc447811742"/>
      <w:r>
        <w:t>Enhancements and Modifications to Existing</w:t>
      </w:r>
      <w:bookmarkEnd w:id="7"/>
    </w:p>
    <w:p w:rsidR="006C0E82" w:rsidRDefault="006C0E82" w:rsidP="0033466D">
      <w:pPr>
        <w:pStyle w:val="Heading3"/>
      </w:pPr>
      <w:bookmarkStart w:id="8" w:name="_Toc447811743"/>
      <w:r>
        <w:t>Affordable Care Act (ACA)</w:t>
      </w:r>
      <w:r w:rsidR="00005127">
        <w:t xml:space="preserve"> Reporting</w:t>
      </w:r>
      <w:bookmarkEnd w:id="8"/>
    </w:p>
    <w:p w:rsidR="00005127" w:rsidRPr="00005127" w:rsidRDefault="00005127" w:rsidP="00005127">
      <w:pPr>
        <w:pStyle w:val="BodyText"/>
      </w:pPr>
      <w:r>
        <w:t>In April 2016, the Veterans Health Administration (VHA) was mandated by legislation to report Minimum Essential Coverage (</w:t>
      </w:r>
      <w:proofErr w:type="spellStart"/>
      <w:r>
        <w:t>MEC</w:t>
      </w:r>
      <w:proofErr w:type="spellEnd"/>
      <w:r>
        <w:t>) periods to the Internal Revenue Service (IRS) for all Veterans and Beneficiaries that were provided healthcare benefits in the previous tax year.</w:t>
      </w:r>
    </w:p>
    <w:p w:rsidR="00F5131D" w:rsidRDefault="00F5131D" w:rsidP="006C0E82">
      <w:pPr>
        <w:pStyle w:val="Heading4"/>
      </w:pPr>
      <w:bookmarkStart w:id="9" w:name="_Toc447811744"/>
      <w:r>
        <w:t>IRS Reject Management</w:t>
      </w:r>
      <w:bookmarkEnd w:id="9"/>
    </w:p>
    <w:p w:rsidR="00E94DBA" w:rsidRDefault="003B5A81" w:rsidP="00E94DBA">
      <w:pPr>
        <w:pStyle w:val="BodyText"/>
      </w:pPr>
      <w:r>
        <w:t>New option under the Admin menu: IRS Reject Management, used to manage IRS rejections.</w:t>
      </w:r>
    </w:p>
    <w:p w:rsidR="003B5A81" w:rsidRDefault="003B5A81" w:rsidP="003B5A81">
      <w:pPr>
        <w:pStyle w:val="screen1"/>
      </w:pPr>
      <w:r w:rsidRPr="00DB19BA">
        <w:rPr>
          <w:bdr w:val="single" w:sz="2" w:space="0" w:color="auto"/>
        </w:rPr>
        <w:drawing>
          <wp:inline distT="0" distB="0" distL="0" distR="0" wp14:anchorId="463F0DEE" wp14:editId="7C062C83">
            <wp:extent cx="1828800" cy="2023934"/>
            <wp:effectExtent l="0" t="0" r="0" b="0"/>
            <wp:docPr id="5122" name="Picture 2" descr="Screen capture of the Admin header menu displaying the IRS Reject  Managemen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creen capture of the Admin header menu with the IRS Reject  Management included in the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023934"/>
                    </a:xfrm>
                    <a:prstGeom prst="rect">
                      <a:avLst/>
                    </a:prstGeom>
                    <a:noFill/>
                    <a:ln>
                      <a:noFill/>
                    </a:ln>
                    <a:effectLst/>
                    <a:extLst/>
                  </pic:spPr>
                </pic:pic>
              </a:graphicData>
            </a:graphic>
          </wp:inline>
        </w:drawing>
      </w:r>
    </w:p>
    <w:p w:rsidR="003B5A81" w:rsidRDefault="003B5A81" w:rsidP="00DB19BA">
      <w:pPr>
        <w:pStyle w:val="Caption"/>
      </w:pPr>
      <w:r>
        <w:t>Admin&gt;IRS Reject Management</w:t>
      </w:r>
    </w:p>
    <w:p w:rsidR="003B5A81" w:rsidRDefault="003B5A81" w:rsidP="003B5A81">
      <w:pPr>
        <w:pStyle w:val="BodyText"/>
      </w:pPr>
      <w:r>
        <w:t>On the IRS Reject Management page, there are two tabs: Person Submissions, which is a list of individual Veteran submissions that were rejected by the IRS, due to an error in the data submission and Batch Submissions, which is a list of batch submis</w:t>
      </w:r>
      <w:r w:rsidR="00754C1D">
        <w:t>sions</w:t>
      </w:r>
      <w:r>
        <w:t xml:space="preserve"> (transmission containing many individual submissions) that failed or were rejected</w:t>
      </w:r>
      <w:r w:rsidR="00754C1D">
        <w:t>.</w:t>
      </w:r>
    </w:p>
    <w:p w:rsidR="00754C1D" w:rsidRDefault="00754C1D" w:rsidP="00754C1D">
      <w:pPr>
        <w:pStyle w:val="screen1"/>
      </w:pPr>
      <w:r w:rsidRPr="00754C1D">
        <w:rPr>
          <w:bdr w:val="single" w:sz="2" w:space="0" w:color="auto"/>
        </w:rPr>
        <w:drawing>
          <wp:inline distT="0" distB="0" distL="0" distR="0" wp14:anchorId="14C59DDA" wp14:editId="7C456040">
            <wp:extent cx="3657600" cy="975360"/>
            <wp:effectExtent l="0" t="0" r="0" b="0"/>
            <wp:docPr id="5123" name="Picture 3" descr="Screen capture of the IRS Reject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Screen capture of the IRS Reject Management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975360"/>
                    </a:xfrm>
                    <a:prstGeom prst="rect">
                      <a:avLst/>
                    </a:prstGeom>
                    <a:noFill/>
                    <a:ln>
                      <a:noFill/>
                    </a:ln>
                    <a:effectLst/>
                    <a:extLst/>
                  </pic:spPr>
                </pic:pic>
              </a:graphicData>
            </a:graphic>
          </wp:inline>
        </w:drawing>
      </w:r>
    </w:p>
    <w:p w:rsidR="00754C1D" w:rsidRDefault="00754C1D" w:rsidP="00754C1D">
      <w:pPr>
        <w:pStyle w:val="Caption"/>
      </w:pPr>
      <w:r>
        <w:t xml:space="preserve">IRS Reject Management&gt;Person Submissions or </w:t>
      </w:r>
      <w:r>
        <w:br/>
        <w:t>Batch Submissions&gt;IRS Reject Management</w:t>
      </w:r>
    </w:p>
    <w:p w:rsidR="0033466D" w:rsidRDefault="0033466D">
      <w:pPr>
        <w:spacing w:before="0" w:after="0"/>
      </w:pPr>
      <w:r>
        <w:br w:type="page"/>
      </w:r>
    </w:p>
    <w:p w:rsidR="00754C1D" w:rsidRDefault="00F5131D" w:rsidP="006C0E82">
      <w:pPr>
        <w:pStyle w:val="Heading4"/>
      </w:pPr>
      <w:bookmarkStart w:id="10" w:name="_Toc447811745"/>
      <w:r>
        <w:lastRenderedPageBreak/>
        <w:t>Rejected Person Submissions</w:t>
      </w:r>
      <w:bookmarkEnd w:id="10"/>
    </w:p>
    <w:p w:rsidR="00F5131D" w:rsidRDefault="00F5131D" w:rsidP="00005127">
      <w:pPr>
        <w:pStyle w:val="BodyText"/>
      </w:pPr>
      <w:r>
        <w:t xml:space="preserve">The IRS Reject Management page displays with a </w:t>
      </w:r>
      <w:proofErr w:type="spellStart"/>
      <w:r>
        <w:t>VPID</w:t>
      </w:r>
      <w:proofErr w:type="spellEnd"/>
      <w:r>
        <w:t xml:space="preserve"> link to search for and access a Veteran’s record and an Error Reason, a column for the descriptions of the error messages returned by the IRS or of the errors that must be corrected on the Veteran’s record prior to</w:t>
      </w:r>
      <w:r w:rsidR="00005127">
        <w:t xml:space="preserve"> resubmitting the transmission.</w:t>
      </w:r>
    </w:p>
    <w:p w:rsidR="00F5131D" w:rsidRDefault="00F5131D" w:rsidP="00F5131D">
      <w:pPr>
        <w:pStyle w:val="screen1"/>
      </w:pPr>
      <w:r w:rsidRPr="00F5131D">
        <w:rPr>
          <w:bdr w:val="single" w:sz="2" w:space="0" w:color="auto"/>
        </w:rPr>
        <w:drawing>
          <wp:inline distT="0" distB="0" distL="0" distR="0" wp14:anchorId="7E517890" wp14:editId="168B1630">
            <wp:extent cx="5943600" cy="1280160"/>
            <wp:effectExtent l="0" t="0" r="0" b="0"/>
            <wp:docPr id="6146" name="Picture 2" descr="Screen capture of the IRS Reject Management page with the Person Submissions tab op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Screen capture of the IRS Reject Management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a:effectLst/>
                    <a:extLst/>
                  </pic:spPr>
                </pic:pic>
              </a:graphicData>
            </a:graphic>
          </wp:inline>
        </w:drawing>
      </w:r>
    </w:p>
    <w:p w:rsidR="00F5131D" w:rsidRPr="00F5131D" w:rsidRDefault="00F5131D" w:rsidP="00F5131D">
      <w:pPr>
        <w:pStyle w:val="Caption"/>
      </w:pPr>
      <w:r>
        <w:t>IRS Reject Management&gt;Person Submissions&gt;IRS Reject Management</w:t>
      </w:r>
    </w:p>
    <w:p w:rsidR="00F5131D" w:rsidRDefault="0033466D" w:rsidP="006C0E82">
      <w:pPr>
        <w:pStyle w:val="Heading4"/>
      </w:pPr>
      <w:bookmarkStart w:id="11" w:name="_Toc447811746"/>
      <w:r>
        <w:t>Submit Corrections</w:t>
      </w:r>
      <w:bookmarkEnd w:id="11"/>
    </w:p>
    <w:p w:rsidR="00AF7676" w:rsidRDefault="0033466D" w:rsidP="00AF7676">
      <w:pPr>
        <w:pStyle w:val="BodyText"/>
      </w:pPr>
      <w:r>
        <w:t xml:space="preserve">A correction is the submission of a new </w:t>
      </w:r>
      <w:proofErr w:type="spellStart"/>
      <w:r>
        <w:t>1095B</w:t>
      </w:r>
      <w:proofErr w:type="spellEnd"/>
      <w:r>
        <w:t xml:space="preserve"> form for a Veteran, when the original submission is rejected for data errors or where the coverage period is reported erroneously by the system.</w:t>
      </w:r>
    </w:p>
    <w:p w:rsidR="0033466D" w:rsidRDefault="0033466D" w:rsidP="00AF7676">
      <w:pPr>
        <w:pStyle w:val="screen1"/>
      </w:pPr>
      <w:r w:rsidRPr="0033466D">
        <w:rPr>
          <w:bdr w:val="single" w:sz="2" w:space="0" w:color="auto"/>
        </w:rPr>
        <w:drawing>
          <wp:inline distT="0" distB="0" distL="0" distR="0" wp14:anchorId="10F47152" wp14:editId="0CAC1429">
            <wp:extent cx="4572000" cy="958850"/>
            <wp:effectExtent l="0" t="0" r="0" b="0"/>
            <wp:docPr id="2050" name="Picture 2" descr="Screen capture of the ACA Reporting tab showing the location of the SUBMIT CORRE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creen capture of the ACA Reporting ta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958850"/>
                    </a:xfrm>
                    <a:prstGeom prst="rect">
                      <a:avLst/>
                    </a:prstGeom>
                    <a:noFill/>
                    <a:ln>
                      <a:noFill/>
                    </a:ln>
                    <a:effectLst/>
                    <a:extLst/>
                  </pic:spPr>
                </pic:pic>
              </a:graphicData>
            </a:graphic>
          </wp:inline>
        </w:drawing>
      </w:r>
    </w:p>
    <w:p w:rsidR="0033466D" w:rsidRPr="0033466D" w:rsidRDefault="0033466D" w:rsidP="0033466D">
      <w:pPr>
        <w:pStyle w:val="Caption"/>
      </w:pPr>
      <w:r>
        <w:t>Communications tab&gt;ACA Reporting sub tab&gt;SUBMIT CORRECTION link</w:t>
      </w:r>
    </w:p>
    <w:p w:rsidR="0033466D" w:rsidRDefault="0033466D">
      <w:pPr>
        <w:spacing w:before="0" w:after="0"/>
      </w:pPr>
      <w:r>
        <w:br w:type="page"/>
      </w:r>
    </w:p>
    <w:p w:rsidR="00AF7676" w:rsidRPr="0033466D" w:rsidRDefault="00AF7676" w:rsidP="0033466D">
      <w:r w:rsidRPr="00B04865">
        <w:lastRenderedPageBreak/>
        <w:t xml:space="preserve">The Submit Corrected IRS </w:t>
      </w:r>
      <w:proofErr w:type="spellStart"/>
      <w:r w:rsidRPr="00B04865">
        <w:t>1095B</w:t>
      </w:r>
      <w:proofErr w:type="spellEnd"/>
      <w:r w:rsidRPr="00B04865">
        <w:t xml:space="preserve"> Coverage Data form displays the Tax Year, Address, and Coverage Months that were transmitted to the IRS. From this screen, the user has the ability to edit this information and then submit it as a correction to the Original submission for the tax year.</w:t>
      </w:r>
    </w:p>
    <w:p w:rsidR="00754C1D" w:rsidRDefault="0033466D" w:rsidP="0033466D">
      <w:pPr>
        <w:pStyle w:val="screen1"/>
      </w:pPr>
      <w:r>
        <w:drawing>
          <wp:inline distT="0" distB="0" distL="0" distR="0" wp14:anchorId="0FB2C348" wp14:editId="57FA572E">
            <wp:extent cx="5943600" cy="2953373"/>
            <wp:effectExtent l="0" t="0" r="0" b="0"/>
            <wp:docPr id="21" name="Picture 21" descr="Screen capture of the ACA Reporting tab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53373"/>
                    </a:xfrm>
                    <a:prstGeom prst="rect">
                      <a:avLst/>
                    </a:prstGeom>
                  </pic:spPr>
                </pic:pic>
              </a:graphicData>
            </a:graphic>
          </wp:inline>
        </w:drawing>
      </w:r>
    </w:p>
    <w:p w:rsidR="0033466D" w:rsidRDefault="0033466D" w:rsidP="0033466D">
      <w:pPr>
        <w:pStyle w:val="Caption"/>
      </w:pPr>
      <w:r>
        <w:t xml:space="preserve">ACA Reporting sub tab&gt;Submit Corrected IRS </w:t>
      </w:r>
      <w:proofErr w:type="spellStart"/>
      <w:r>
        <w:t>1095B</w:t>
      </w:r>
      <w:proofErr w:type="spellEnd"/>
      <w:r>
        <w:t xml:space="preserve"> Coverage Data</w:t>
      </w:r>
    </w:p>
    <w:p w:rsidR="0033466D" w:rsidRPr="0033466D" w:rsidRDefault="006C0E82" w:rsidP="00D13AE3">
      <w:r>
        <w:t>In the ACA Reporting sub tab, t</w:t>
      </w:r>
      <w:r w:rsidR="00D13AE3">
        <w:t xml:space="preserve">o indicate </w:t>
      </w:r>
      <w:r>
        <w:t xml:space="preserve">a </w:t>
      </w:r>
      <w:r w:rsidR="00D13AE3">
        <w:t>success</w:t>
      </w:r>
      <w:r>
        <w:t>ful</w:t>
      </w:r>
      <w:r w:rsidR="00D13AE3">
        <w:t xml:space="preserve"> submission, the page displays a green banner with </w:t>
      </w:r>
      <w:r>
        <w:t>the</w:t>
      </w:r>
      <w:r w:rsidR="00D13AE3">
        <w:t xml:space="preserve"> corrected transmission in </w:t>
      </w:r>
      <w:r>
        <w:t>a Processing status in the Reporting table</w:t>
      </w:r>
      <w:r w:rsidR="00D13AE3">
        <w:t>.</w:t>
      </w:r>
    </w:p>
    <w:p w:rsidR="0033466D" w:rsidRDefault="0033466D" w:rsidP="0033466D">
      <w:pPr>
        <w:pStyle w:val="screen1"/>
      </w:pPr>
      <w:r w:rsidRPr="0033466D">
        <w:rPr>
          <w:bdr w:val="single" w:sz="2" w:space="0" w:color="auto"/>
        </w:rPr>
        <w:drawing>
          <wp:inline distT="0" distB="0" distL="0" distR="0" wp14:anchorId="054E92EC" wp14:editId="32672627">
            <wp:extent cx="5943600" cy="1741805"/>
            <wp:effectExtent l="0" t="0" r="0" b="0"/>
            <wp:docPr id="4098" name="Picture 2" descr="Screen capture of the ACA Reporting tab displaying a successful submission banner and the corrected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creen capture of the ACA Reporting tab displaying a successful submission banner and the corrected transmis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41805"/>
                    </a:xfrm>
                    <a:prstGeom prst="rect">
                      <a:avLst/>
                    </a:prstGeom>
                    <a:noFill/>
                    <a:ln>
                      <a:noFill/>
                    </a:ln>
                    <a:effectLst/>
                    <a:extLst/>
                  </pic:spPr>
                </pic:pic>
              </a:graphicData>
            </a:graphic>
          </wp:inline>
        </w:drawing>
      </w:r>
    </w:p>
    <w:p w:rsidR="0033466D" w:rsidRDefault="00D13AE3" w:rsidP="0033466D">
      <w:pPr>
        <w:pStyle w:val="Caption"/>
      </w:pPr>
      <w:r>
        <w:t>Communications tab&gt;ACA Reporting sub tab&gt;Messages</w:t>
      </w:r>
    </w:p>
    <w:p w:rsidR="00D13AE3" w:rsidRDefault="006C0E82" w:rsidP="006C0E82">
      <w:pPr>
        <w:pStyle w:val="Heading4"/>
      </w:pPr>
      <w:bookmarkStart w:id="12" w:name="_Toc447811747"/>
      <w:r>
        <w:t>Reporting Minimum Essential Coverage (</w:t>
      </w:r>
      <w:proofErr w:type="spellStart"/>
      <w:r>
        <w:t>MEC</w:t>
      </w:r>
      <w:proofErr w:type="spellEnd"/>
      <w:r>
        <w:t>) to the IRS</w:t>
      </w:r>
      <w:bookmarkEnd w:id="12"/>
    </w:p>
    <w:p w:rsidR="006C0E82" w:rsidRDefault="006C0E82" w:rsidP="006C0E82">
      <w:r>
        <w:t xml:space="preserve">The reporting functionality is via electronic Web service submissions from the Enrollment System (ES) to the service provided by the IRS for </w:t>
      </w:r>
      <w:r w:rsidR="00DB19BA">
        <w:t xml:space="preserve">the </w:t>
      </w:r>
      <w:r>
        <w:t xml:space="preserve">purpose of </w:t>
      </w:r>
      <w:r w:rsidR="008C3733">
        <w:t xml:space="preserve">reporting </w:t>
      </w:r>
      <w:r>
        <w:t xml:space="preserve">ACA </w:t>
      </w:r>
      <w:proofErr w:type="spellStart"/>
      <w:r>
        <w:t>MEC</w:t>
      </w:r>
      <w:proofErr w:type="spellEnd"/>
      <w:r>
        <w:t>.</w:t>
      </w:r>
    </w:p>
    <w:p w:rsidR="00DB19BA" w:rsidRPr="004B4B2C" w:rsidRDefault="00DB19BA" w:rsidP="004B4B2C">
      <w:r>
        <w:br w:type="page"/>
      </w:r>
    </w:p>
    <w:p w:rsidR="006C0E82" w:rsidRDefault="00DB19BA" w:rsidP="00DB19BA">
      <w:pPr>
        <w:pStyle w:val="Heading4"/>
      </w:pPr>
      <w:bookmarkStart w:id="13" w:name="_Toc447811748"/>
      <w:r>
        <w:lastRenderedPageBreak/>
        <w:t>IRS Transmissions</w:t>
      </w:r>
      <w:bookmarkEnd w:id="13"/>
    </w:p>
    <w:p w:rsidR="00DB19BA" w:rsidRDefault="00DB19BA" w:rsidP="00DB19BA">
      <w:pPr>
        <w:pStyle w:val="ListBullet"/>
      </w:pPr>
      <w:r>
        <w:t>ES automatically selects all qualified Veterans and transmits the original submissions to the IRS, via ES background batch processes.</w:t>
      </w:r>
    </w:p>
    <w:p w:rsidR="00DB19BA" w:rsidRDefault="00DB19BA" w:rsidP="00DB19BA">
      <w:pPr>
        <w:pStyle w:val="ListBullet"/>
      </w:pPr>
      <w:r>
        <w:t>No end user involvement is required to transmit the population of all the Veteran records.</w:t>
      </w:r>
    </w:p>
    <w:p w:rsidR="00DB19BA" w:rsidRDefault="00DB19BA" w:rsidP="00DB19BA">
      <w:pPr>
        <w:pStyle w:val="ListBullet"/>
      </w:pPr>
      <w:r>
        <w:t>Individual transmission records are available to view and correct as they are completed. There is no need to wait for all of the processing to be completed.</w:t>
      </w:r>
    </w:p>
    <w:p w:rsidR="00DB19BA" w:rsidRPr="00DB19BA" w:rsidRDefault="00DB19BA" w:rsidP="00DB19BA">
      <w:pPr>
        <w:pStyle w:val="Heading4"/>
      </w:pPr>
      <w:bookmarkStart w:id="14" w:name="_Toc447811749"/>
      <w:r>
        <w:t>Viewing IRS Reporting Results</w:t>
      </w:r>
      <w:bookmarkEnd w:id="14"/>
    </w:p>
    <w:p w:rsidR="00DB19BA" w:rsidRDefault="00DB19BA" w:rsidP="00DB19BA">
      <w:r>
        <w:t xml:space="preserve">The ACA Reporting sub tab contains the </w:t>
      </w:r>
      <w:r w:rsidRPr="00DB19BA">
        <w:rPr>
          <w:b/>
        </w:rPr>
        <w:t>Veteran Minimum Essential Coverage Transmissions to the IRS</w:t>
      </w:r>
      <w:r>
        <w:t xml:space="preserve"> </w:t>
      </w:r>
      <w:r w:rsidR="004B4B2C">
        <w:t xml:space="preserve">(form) </w:t>
      </w:r>
      <w:r>
        <w:t>with the SUBMIT CORRECTION link.</w:t>
      </w:r>
    </w:p>
    <w:p w:rsidR="004B4B2C" w:rsidRDefault="00005127" w:rsidP="00DB19BA">
      <w:r>
        <w:t>T</w:t>
      </w:r>
      <w:r w:rsidR="004B4B2C">
        <w:t>he form</w:t>
      </w:r>
      <w:r>
        <w:t xml:space="preserve"> displays the</w:t>
      </w:r>
      <w:r w:rsidR="004B4B2C">
        <w:t xml:space="preserve"> Tax Year, Submission Type, Transmission Status, Error Reason, Submission Date, and Reported Coverage Months.</w:t>
      </w:r>
    </w:p>
    <w:p w:rsidR="00DB19BA" w:rsidRDefault="00DB19BA" w:rsidP="00DB19BA">
      <w:pPr>
        <w:pStyle w:val="screen1"/>
      </w:pPr>
      <w:r w:rsidRPr="00DB19BA">
        <w:rPr>
          <w:bdr w:val="single" w:sz="2" w:space="0" w:color="auto"/>
        </w:rPr>
        <w:drawing>
          <wp:inline distT="0" distB="0" distL="0" distR="0" wp14:anchorId="049647A2" wp14:editId="1446D451">
            <wp:extent cx="5876925" cy="1419629"/>
            <wp:effectExtent l="0" t="0" r="0" b="9525"/>
            <wp:docPr id="1026" name="Picture 2" descr="Screen capture of the ACA Reporting sub tab located  in the Communication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creen capture of the new ACA Reporting sub ta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925" cy="1419629"/>
                    </a:xfrm>
                    <a:prstGeom prst="rect">
                      <a:avLst/>
                    </a:prstGeom>
                    <a:noFill/>
                    <a:ln>
                      <a:noFill/>
                    </a:ln>
                    <a:effectLst/>
                    <a:extLst/>
                  </pic:spPr>
                </pic:pic>
              </a:graphicData>
            </a:graphic>
          </wp:inline>
        </w:drawing>
      </w:r>
    </w:p>
    <w:p w:rsidR="00DB19BA" w:rsidRPr="00DB19BA" w:rsidRDefault="00DB19BA" w:rsidP="00DB19BA">
      <w:pPr>
        <w:pStyle w:val="Caption"/>
      </w:pPr>
      <w:r>
        <w:t>Person Search&gt;Communication Log&gt;Communications tab&gt;ACA Reporting sub tab</w:t>
      </w:r>
    </w:p>
    <w:p w:rsidR="008A29EB" w:rsidRDefault="00DB19BA" w:rsidP="00D335E9">
      <w:pPr>
        <w:pStyle w:val="Heading2"/>
      </w:pPr>
      <w:bookmarkStart w:id="15" w:name="_Toc447811750"/>
      <w:r>
        <w:t>K</w:t>
      </w:r>
      <w:r w:rsidR="008A29EB">
        <w:t>nown Issues</w:t>
      </w:r>
      <w:bookmarkEnd w:id="15"/>
    </w:p>
    <w:p w:rsidR="008A29EB" w:rsidRPr="00DC2B0D" w:rsidRDefault="00DC2B0D" w:rsidP="00DC2B0D">
      <w:pPr>
        <w:pStyle w:val="BodyText"/>
      </w:pPr>
      <w:r w:rsidRPr="00DC2B0D">
        <w:t xml:space="preserve">There are no </w:t>
      </w:r>
      <w:r w:rsidR="008A29EB" w:rsidRPr="00DC2B0D">
        <w:t>known issues specific to this release.</w:t>
      </w:r>
    </w:p>
    <w:p w:rsidR="008A29EB" w:rsidRDefault="008A29EB" w:rsidP="00DC2B0D">
      <w:pPr>
        <w:pStyle w:val="Heading2"/>
      </w:pPr>
      <w:bookmarkStart w:id="16" w:name="_Toc447811751"/>
      <w:r>
        <w:t>Product Documentation</w:t>
      </w:r>
      <w:bookmarkEnd w:id="16"/>
    </w:p>
    <w:p w:rsidR="008A29EB" w:rsidRPr="00083337" w:rsidRDefault="008A29EB" w:rsidP="00083337">
      <w:pPr>
        <w:pStyle w:val="BodyText"/>
      </w:pPr>
      <w:r w:rsidRPr="00083337">
        <w:t xml:space="preserve">The following </w:t>
      </w:r>
      <w:r w:rsidR="00083337">
        <w:t>documents apply to this release.</w:t>
      </w:r>
    </w:p>
    <w:p w:rsidR="00226423" w:rsidRDefault="00226423" w:rsidP="00226423">
      <w:pPr>
        <w:pStyle w:val="BodyText"/>
      </w:pPr>
      <w:r w:rsidRPr="00D817E1">
        <w:t>E</w:t>
      </w:r>
      <w:r>
        <w:t>S 4.3 User Guide</w:t>
      </w:r>
      <w:r w:rsidR="006A42A4">
        <w:t xml:space="preserve"> is uploaded to the </w:t>
      </w:r>
      <w:hyperlink r:id="rId26" w:history="1">
        <w:r w:rsidR="006A42A4">
          <w:rPr>
            <w:rStyle w:val="Hyperlink"/>
          </w:rPr>
          <w:t>VA Software Document Library</w:t>
        </w:r>
      </w:hyperlink>
      <w:r w:rsidR="006A42A4">
        <w:t xml:space="preserve"> (</w:t>
      </w:r>
      <w:proofErr w:type="spellStart"/>
      <w:r w:rsidR="006A42A4">
        <w:t>VDL</w:t>
      </w:r>
      <w:proofErr w:type="spellEnd"/>
      <w:r w:rsidR="006A42A4">
        <w:t>)</w:t>
      </w:r>
    </w:p>
    <w:p w:rsidR="00226423" w:rsidRDefault="005B3EEA" w:rsidP="00226423">
      <w:pPr>
        <w:pStyle w:val="BodyText"/>
      </w:pPr>
      <w:r>
        <w:t>Additional r</w:t>
      </w:r>
      <w:r w:rsidR="00226423">
        <w:t>eference documentation related to th</w:t>
      </w:r>
      <w:r w:rsidR="006A42A4">
        <w:t>e</w:t>
      </w:r>
      <w:r w:rsidR="00226423">
        <w:t xml:space="preserve"> ACA release is stored in Rational Team Concert and in the Project Notebook </w:t>
      </w:r>
      <w:r w:rsidR="006A42A4">
        <w:t xml:space="preserve">on the </w:t>
      </w:r>
      <w:hyperlink r:id="rId27" w:history="1">
        <w:r w:rsidR="00226423" w:rsidRPr="00226423">
          <w:rPr>
            <w:rStyle w:val="Hyperlink"/>
          </w:rPr>
          <w:t xml:space="preserve">ACA </w:t>
        </w:r>
        <w:proofErr w:type="spellStart"/>
        <w:r w:rsidR="00226423" w:rsidRPr="00226423">
          <w:rPr>
            <w:rStyle w:val="Hyperlink"/>
          </w:rPr>
          <w:t>TSPR</w:t>
        </w:r>
        <w:proofErr w:type="spellEnd"/>
      </w:hyperlink>
    </w:p>
    <w:p w:rsidR="00226423" w:rsidRPr="005B3EEA" w:rsidRDefault="00226423" w:rsidP="005B3EEA">
      <w:pPr>
        <w:pStyle w:val="BodyTextBullet1"/>
      </w:pPr>
      <w:r w:rsidRPr="005B3EEA">
        <w:t>ES 4.</w:t>
      </w:r>
      <w:r w:rsidR="006A42A4" w:rsidRPr="005B3EEA">
        <w:t>3</w:t>
      </w:r>
      <w:r w:rsidRPr="005B3EEA">
        <w:t xml:space="preserve"> Developer’s Guide</w:t>
      </w:r>
    </w:p>
    <w:p w:rsidR="005B3EEA" w:rsidRPr="005B3EEA" w:rsidRDefault="00226423" w:rsidP="005B3EEA">
      <w:pPr>
        <w:pStyle w:val="BodyTextBullet1"/>
      </w:pPr>
      <w:r w:rsidRPr="005B3EEA">
        <w:t>ES 4.</w:t>
      </w:r>
      <w:r w:rsidR="006A42A4" w:rsidRPr="005B3EEA">
        <w:t>3</w:t>
      </w:r>
      <w:r w:rsidRPr="005B3EEA">
        <w:t xml:space="preserve"> Installation Guide</w:t>
      </w:r>
    </w:p>
    <w:p w:rsidR="006A42A4" w:rsidRDefault="00226423" w:rsidP="005B3EEA">
      <w:pPr>
        <w:pStyle w:val="BodyTextBullet1"/>
      </w:pPr>
      <w:r w:rsidRPr="005B3EEA">
        <w:t>ES 4.</w:t>
      </w:r>
      <w:r w:rsidR="006A42A4" w:rsidRPr="005B3EEA">
        <w:t>3</w:t>
      </w:r>
      <w:r>
        <w:t xml:space="preserve"> Production Operations Manual</w:t>
      </w:r>
    </w:p>
    <w:p w:rsidR="00DC2B0D" w:rsidRPr="00DC2B0D" w:rsidRDefault="00DC2B0D" w:rsidP="00DC2B0D"/>
    <w:sectPr w:rsidR="00DC2B0D" w:rsidRPr="00DC2B0D" w:rsidSect="003373ED">
      <w:headerReference w:type="default" r:id="rId28"/>
      <w:footerReference w:type="default" r:id="rId29"/>
      <w:headerReference w:type="first" r:id="rId30"/>
      <w:footerReference w:type="first" r:id="rId3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FDF" w:rsidRDefault="00A90FDF">
      <w:r>
        <w:separator/>
      </w:r>
    </w:p>
    <w:p w:rsidR="00A90FDF" w:rsidRDefault="00A90FDF"/>
  </w:endnote>
  <w:endnote w:type="continuationSeparator" w:id="0">
    <w:p w:rsidR="00A90FDF" w:rsidRDefault="00A90FDF">
      <w:r>
        <w:continuationSeparator/>
      </w:r>
    </w:p>
    <w:p w:rsidR="00A90FDF" w:rsidRDefault="00A90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9CA" w:rsidRDefault="00D149CA" w:rsidP="00D149CA">
    <w:pPr>
      <w:pStyle w:val="Footer"/>
    </w:pPr>
    <w:r>
      <w:t>ES 4.3</w:t>
    </w:r>
    <w:r w:rsidR="00410B57">
      <w:t xml:space="preserve"> </w:t>
    </w:r>
    <w:r w:rsidRPr="003373ED">
      <w:t>Release Notes</w:t>
    </w:r>
    <w:r w:rsidRPr="003373ED">
      <w:tab/>
    </w:r>
    <w:r w:rsidRPr="003373ED">
      <w:fldChar w:fldCharType="begin"/>
    </w:r>
    <w:r w:rsidRPr="003373ED">
      <w:instrText xml:space="preserve"> PAGE </w:instrText>
    </w:r>
    <w:r w:rsidRPr="003373ED">
      <w:fldChar w:fldCharType="separate"/>
    </w:r>
    <w:r w:rsidR="003E1F8F">
      <w:rPr>
        <w:noProof/>
      </w:rPr>
      <w:t>4</w:t>
    </w:r>
    <w:r w:rsidRPr="003373ED">
      <w:fldChar w:fldCharType="end"/>
    </w:r>
    <w:r w:rsidRPr="003373ED">
      <w:tab/>
    </w:r>
    <w:r w:rsidR="005128FC">
      <w:t xml:space="preserve">April </w:t>
    </w:r>
    <w: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E85" w:rsidRPr="003373ED" w:rsidRDefault="003373ED" w:rsidP="003373ED">
    <w:pPr>
      <w:pStyle w:val="Footer"/>
    </w:pPr>
    <w:r>
      <w:t>ES 4.3</w:t>
    </w:r>
    <w:r w:rsidR="00410B57">
      <w:t xml:space="preserve"> </w:t>
    </w:r>
    <w:r w:rsidR="008F6D10">
      <w:t>R</w:t>
    </w:r>
    <w:r w:rsidR="00735AFA" w:rsidRPr="003373ED">
      <w:t>elease Notes</w:t>
    </w:r>
    <w:r w:rsidR="00735AFA" w:rsidRPr="003373ED">
      <w:tab/>
    </w:r>
    <w:r w:rsidR="00735AFA" w:rsidRPr="003373ED">
      <w:fldChar w:fldCharType="begin"/>
    </w:r>
    <w:r w:rsidR="00735AFA" w:rsidRPr="003373ED">
      <w:instrText xml:space="preserve"> PAGE </w:instrText>
    </w:r>
    <w:r w:rsidR="00735AFA" w:rsidRPr="003373ED">
      <w:fldChar w:fldCharType="separate"/>
    </w:r>
    <w:r w:rsidR="003E1F8F">
      <w:rPr>
        <w:noProof/>
      </w:rPr>
      <w:t>iii</w:t>
    </w:r>
    <w:r w:rsidR="00735AFA" w:rsidRPr="003373ED">
      <w:fldChar w:fldCharType="end"/>
    </w:r>
    <w:r w:rsidR="00735AFA" w:rsidRPr="003373ED">
      <w:tab/>
    </w:r>
    <w:r w:rsidR="005128FC">
      <w:t xml:space="preserve">April </w:t>
    </w: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B57" w:rsidRDefault="00410B57" w:rsidP="00410B57">
    <w:pPr>
      <w:pStyle w:val="Footer"/>
    </w:pPr>
    <w:r>
      <w:t>ES 4.3</w:t>
    </w:r>
    <w:r w:rsidR="008F6D10">
      <w:t xml:space="preserve"> </w:t>
    </w:r>
    <w:r w:rsidR="008F6D10" w:rsidRPr="003373ED">
      <w:t>Release Notes</w:t>
    </w:r>
    <w:r w:rsidRPr="003373ED">
      <w:tab/>
    </w:r>
    <w:r w:rsidRPr="003373ED">
      <w:fldChar w:fldCharType="begin"/>
    </w:r>
    <w:r w:rsidRPr="003373ED">
      <w:instrText xml:space="preserve"> PAGE </w:instrText>
    </w:r>
    <w:r w:rsidRPr="003373ED">
      <w:fldChar w:fldCharType="separate"/>
    </w:r>
    <w:r w:rsidR="003E1F8F">
      <w:rPr>
        <w:noProof/>
      </w:rPr>
      <w:t>ii</w:t>
    </w:r>
    <w:r w:rsidRPr="003373ED">
      <w:fldChar w:fldCharType="end"/>
    </w:r>
    <w:r w:rsidRPr="003373ED">
      <w:tab/>
    </w:r>
    <w:r w:rsidR="005128FC">
      <w:t>April</w:t>
    </w:r>
    <w:r>
      <w:t xml:space="preserve"> 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ED" w:rsidRPr="003373ED" w:rsidRDefault="000D5D31" w:rsidP="003373ED">
    <w:pPr>
      <w:pStyle w:val="Footer"/>
    </w:pPr>
    <w:r>
      <w:t xml:space="preserve">ES 4.3 </w:t>
    </w:r>
    <w:r w:rsidR="003373ED" w:rsidRPr="003373ED">
      <w:t>Release Notes</w:t>
    </w:r>
    <w:r w:rsidR="003373ED" w:rsidRPr="003373ED">
      <w:tab/>
    </w:r>
    <w:r w:rsidR="003373ED" w:rsidRPr="003373ED">
      <w:fldChar w:fldCharType="begin"/>
    </w:r>
    <w:r w:rsidR="003373ED" w:rsidRPr="003373ED">
      <w:instrText xml:space="preserve"> PAGE </w:instrText>
    </w:r>
    <w:r w:rsidR="003373ED" w:rsidRPr="003373ED">
      <w:fldChar w:fldCharType="separate"/>
    </w:r>
    <w:r w:rsidR="003E1F8F">
      <w:rPr>
        <w:noProof/>
      </w:rPr>
      <w:t>5</w:t>
    </w:r>
    <w:r w:rsidR="003373ED" w:rsidRPr="003373ED">
      <w:fldChar w:fldCharType="end"/>
    </w:r>
    <w:r w:rsidR="003373ED" w:rsidRPr="003373ED">
      <w:tab/>
    </w:r>
    <w:r w:rsidR="00005127">
      <w:t>April</w:t>
    </w:r>
    <w:r w:rsidR="003373ED">
      <w:t xml:space="preserve">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9CA" w:rsidRDefault="00D149CA" w:rsidP="00D149CA">
    <w:pPr>
      <w:pStyle w:val="Footer"/>
    </w:pPr>
    <w:r>
      <w:t>ES 4.3</w:t>
    </w:r>
    <w:r w:rsidR="00410B57">
      <w:t xml:space="preserve"> </w:t>
    </w:r>
    <w:r w:rsidRPr="003373ED">
      <w:t>Release Notes</w:t>
    </w:r>
    <w:r w:rsidRPr="003373ED">
      <w:tab/>
    </w:r>
    <w:r w:rsidRPr="003373ED">
      <w:fldChar w:fldCharType="begin"/>
    </w:r>
    <w:r w:rsidRPr="003373ED">
      <w:instrText xml:space="preserve"> PAGE </w:instrText>
    </w:r>
    <w:r w:rsidRPr="003373ED">
      <w:fldChar w:fldCharType="separate"/>
    </w:r>
    <w:r w:rsidR="003E1F8F">
      <w:rPr>
        <w:noProof/>
      </w:rPr>
      <w:t>1</w:t>
    </w:r>
    <w:r w:rsidRPr="003373ED">
      <w:fldChar w:fldCharType="end"/>
    </w:r>
    <w:r w:rsidRPr="003373ED">
      <w:tab/>
    </w:r>
    <w:r w:rsidR="005128FC">
      <w:t>April</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FDF" w:rsidRDefault="00A90FDF">
      <w:r>
        <w:separator/>
      </w:r>
    </w:p>
    <w:p w:rsidR="00A90FDF" w:rsidRDefault="00A90FDF"/>
  </w:footnote>
  <w:footnote w:type="continuationSeparator" w:id="0">
    <w:p w:rsidR="00A90FDF" w:rsidRDefault="00A90FDF">
      <w:r>
        <w:continuationSeparator/>
      </w:r>
    </w:p>
    <w:p w:rsidR="00A90FDF" w:rsidRDefault="00A90F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D5A" w:rsidRDefault="00D11D5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3ED" w:rsidRDefault="003373E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9CA" w:rsidRDefault="00D14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7A82A0"/>
    <w:lvl w:ilvl="0">
      <w:start w:val="1"/>
      <w:numFmt w:val="decimal"/>
      <w:lvlText w:val="%1."/>
      <w:lvlJc w:val="left"/>
      <w:pPr>
        <w:tabs>
          <w:tab w:val="num" w:pos="1800"/>
        </w:tabs>
        <w:ind w:left="1800" w:hanging="360"/>
      </w:pPr>
    </w:lvl>
  </w:abstractNum>
  <w:abstractNum w:abstractNumId="1">
    <w:nsid w:val="FFFFFF7D"/>
    <w:multiLevelType w:val="singleLevel"/>
    <w:tmpl w:val="30102BF8"/>
    <w:lvl w:ilvl="0">
      <w:start w:val="1"/>
      <w:numFmt w:val="decimal"/>
      <w:lvlText w:val="%1."/>
      <w:lvlJc w:val="left"/>
      <w:pPr>
        <w:tabs>
          <w:tab w:val="num" w:pos="1440"/>
        </w:tabs>
        <w:ind w:left="1440" w:hanging="360"/>
      </w:pPr>
    </w:lvl>
  </w:abstractNum>
  <w:abstractNum w:abstractNumId="2">
    <w:nsid w:val="FFFFFF7E"/>
    <w:multiLevelType w:val="singleLevel"/>
    <w:tmpl w:val="7D769B1C"/>
    <w:lvl w:ilvl="0">
      <w:start w:val="1"/>
      <w:numFmt w:val="decimal"/>
      <w:lvlText w:val="%1."/>
      <w:lvlJc w:val="left"/>
      <w:pPr>
        <w:tabs>
          <w:tab w:val="num" w:pos="1080"/>
        </w:tabs>
        <w:ind w:left="1080" w:hanging="360"/>
      </w:pPr>
    </w:lvl>
  </w:abstractNum>
  <w:abstractNum w:abstractNumId="3">
    <w:nsid w:val="FFFFFF7F"/>
    <w:multiLevelType w:val="singleLevel"/>
    <w:tmpl w:val="1952AFD2"/>
    <w:lvl w:ilvl="0">
      <w:start w:val="1"/>
      <w:numFmt w:val="decimal"/>
      <w:lvlText w:val="%1."/>
      <w:lvlJc w:val="left"/>
      <w:pPr>
        <w:tabs>
          <w:tab w:val="num" w:pos="720"/>
        </w:tabs>
        <w:ind w:left="720" w:hanging="360"/>
      </w:pPr>
    </w:lvl>
  </w:abstractNum>
  <w:abstractNum w:abstractNumId="4">
    <w:nsid w:val="FFFFFF80"/>
    <w:multiLevelType w:val="singleLevel"/>
    <w:tmpl w:val="C610E8BE"/>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FCB4103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CF84B1FE"/>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CAFA6D14"/>
    <w:lvl w:ilvl="0">
      <w:start w:val="1"/>
      <w:numFmt w:val="decimal"/>
      <w:lvlText w:val="%1."/>
      <w:lvlJc w:val="left"/>
      <w:pPr>
        <w:tabs>
          <w:tab w:val="num" w:pos="360"/>
        </w:tabs>
        <w:ind w:left="360" w:hanging="360"/>
      </w:pPr>
    </w:lvl>
  </w:abstractNum>
  <w:abstractNum w:abstractNumId="8">
    <w:nsid w:val="FFFFFF89"/>
    <w:multiLevelType w:val="singleLevel"/>
    <w:tmpl w:val="3ED6067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2">
    <w:nsid w:val="08A83858"/>
    <w:multiLevelType w:val="multilevel"/>
    <w:tmpl w:val="0464E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D872D8A"/>
    <w:multiLevelType w:val="hybridMultilevel"/>
    <w:tmpl w:val="642C646E"/>
    <w:lvl w:ilvl="0" w:tplc="3D44D3C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7">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1C88381C"/>
    <w:multiLevelType w:val="hybridMultilevel"/>
    <w:tmpl w:val="CA3ABDFA"/>
    <w:lvl w:ilvl="0" w:tplc="BEB813F2">
      <w:start w:val="1"/>
      <w:numFmt w:val="bullet"/>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2E815826"/>
    <w:multiLevelType w:val="hybridMultilevel"/>
    <w:tmpl w:val="04663B9E"/>
    <w:lvl w:ilvl="0" w:tplc="D4B4BC60">
      <w:start w:val="1"/>
      <w:numFmt w:val="non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3">
    <w:nsid w:val="30CF4423"/>
    <w:multiLevelType w:val="multilevel"/>
    <w:tmpl w:val="F8022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nsid w:val="47165D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79B18FF"/>
    <w:multiLevelType w:val="multilevel"/>
    <w:tmpl w:val="0A246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BD3A35"/>
    <w:multiLevelType w:val="hybridMultilevel"/>
    <w:tmpl w:val="7DAC9028"/>
    <w:lvl w:ilvl="0" w:tplc="AF4CA84A">
      <w:start w:val="1"/>
      <w:numFmt w:val="decimal"/>
      <w:lvlText w:val="%1."/>
      <w:lvlJc w:val="left"/>
      <w:pPr>
        <w:ind w:left="108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6">
    <w:nsid w:val="6D5C2438"/>
    <w:multiLevelType w:val="hybridMultilevel"/>
    <w:tmpl w:val="CFB83AF0"/>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7">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nsid w:val="76863793"/>
    <w:multiLevelType w:val="multilevel"/>
    <w:tmpl w:val="2ABA75CC"/>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6"/>
  </w:num>
  <w:num w:numId="3">
    <w:abstractNumId w:val="13"/>
  </w:num>
  <w:num w:numId="4">
    <w:abstractNumId w:val="39"/>
  </w:num>
  <w:num w:numId="5">
    <w:abstractNumId w:val="41"/>
  </w:num>
  <w:num w:numId="6">
    <w:abstractNumId w:val="31"/>
  </w:num>
  <w:num w:numId="7">
    <w:abstractNumId w:val="22"/>
  </w:num>
  <w:num w:numId="8">
    <w:abstractNumId w:val="19"/>
  </w:num>
  <w:num w:numId="9">
    <w:abstractNumId w:val="25"/>
  </w:num>
  <w:num w:numId="10">
    <w:abstractNumId w:val="27"/>
  </w:num>
  <w:num w:numId="11">
    <w:abstractNumId w:val="15"/>
  </w:num>
  <w:num w:numId="12">
    <w:abstractNumId w:val="23"/>
  </w:num>
  <w:num w:numId="13">
    <w:abstractNumId w:val="34"/>
  </w:num>
  <w:num w:numId="14">
    <w:abstractNumId w:val="26"/>
  </w:num>
  <w:num w:numId="15">
    <w:abstractNumId w:val="17"/>
  </w:num>
  <w:num w:numId="16">
    <w:abstractNumId w:val="20"/>
  </w:num>
  <w:num w:numId="17">
    <w:abstractNumId w:val="38"/>
  </w:num>
  <w:num w:numId="18">
    <w:abstractNumId w:val="11"/>
  </w:num>
  <w:num w:numId="19">
    <w:abstractNumId w:val="11"/>
  </w:num>
  <w:num w:numId="20">
    <w:abstractNumId w:val="35"/>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37"/>
    <w:lvlOverride w:ilvl="0">
      <w:startOverride w:val="1"/>
    </w:lvlOverride>
  </w:num>
  <w:num w:numId="25">
    <w:abstractNumId w:val="37"/>
    <w:lvlOverride w:ilvl="0">
      <w:startOverride w:val="1"/>
    </w:lvlOverride>
  </w:num>
  <w:num w:numId="26">
    <w:abstractNumId w:val="37"/>
    <w:lvlOverride w:ilvl="0">
      <w:startOverride w:val="1"/>
    </w:lvlOverride>
  </w:num>
  <w:num w:numId="27">
    <w:abstractNumId w:val="37"/>
    <w:lvlOverride w:ilvl="0">
      <w:startOverride w:val="1"/>
    </w:lvlOverride>
  </w:num>
  <w:num w:numId="28">
    <w:abstractNumId w:val="37"/>
    <w:lvlOverride w:ilvl="0">
      <w:startOverride w:val="1"/>
    </w:lvlOverride>
  </w:num>
  <w:num w:numId="29">
    <w:abstractNumId w:val="8"/>
  </w:num>
  <w:num w:numId="30">
    <w:abstractNumId w:val="6"/>
  </w:num>
  <w:num w:numId="31">
    <w:abstractNumId w:val="5"/>
  </w:num>
  <w:num w:numId="32">
    <w:abstractNumId w:val="4"/>
  </w:num>
  <w:num w:numId="33">
    <w:abstractNumId w:val="7"/>
  </w:num>
  <w:num w:numId="34">
    <w:abstractNumId w:val="3"/>
  </w:num>
  <w:num w:numId="35">
    <w:abstractNumId w:val="2"/>
  </w:num>
  <w:num w:numId="36">
    <w:abstractNumId w:val="1"/>
  </w:num>
  <w:num w:numId="37">
    <w:abstractNumId w:val="0"/>
  </w:num>
  <w:num w:numId="38">
    <w:abstractNumId w:val="21"/>
  </w:num>
  <w:num w:numId="39">
    <w:abstractNumId w:val="18"/>
  </w:num>
  <w:num w:numId="40">
    <w:abstractNumId w:val="33"/>
  </w:num>
  <w:num w:numId="41">
    <w:abstractNumId w:val="40"/>
  </w:num>
  <w:num w:numId="42">
    <w:abstractNumId w:val="14"/>
  </w:num>
  <w:num w:numId="43">
    <w:abstractNumId w:val="32"/>
  </w:num>
  <w:num w:numId="44">
    <w:abstractNumId w:val="29"/>
  </w:num>
  <w:num w:numId="45">
    <w:abstractNumId w:val="12"/>
  </w:num>
  <w:num w:numId="46">
    <w:abstractNumId w:val="24"/>
  </w:num>
  <w:num w:numId="47">
    <w:abstractNumId w:val="28"/>
  </w:num>
  <w:num w:numId="48">
    <w:abstractNumId w:val="30"/>
  </w:num>
  <w:num w:numId="4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BalloonText"/>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5127"/>
    <w:rsid w:val="000063A7"/>
    <w:rsid w:val="0000675B"/>
    <w:rsid w:val="00006DB8"/>
    <w:rsid w:val="00010140"/>
    <w:rsid w:val="000114B6"/>
    <w:rsid w:val="00011EE6"/>
    <w:rsid w:val="0001226E"/>
    <w:rsid w:val="000171DA"/>
    <w:rsid w:val="000263BB"/>
    <w:rsid w:val="00030C06"/>
    <w:rsid w:val="00040DCD"/>
    <w:rsid w:val="0004636C"/>
    <w:rsid w:val="000478AC"/>
    <w:rsid w:val="000512B6"/>
    <w:rsid w:val="00051BC7"/>
    <w:rsid w:val="00063D32"/>
    <w:rsid w:val="00071609"/>
    <w:rsid w:val="00074489"/>
    <w:rsid w:val="0007778C"/>
    <w:rsid w:val="000824E3"/>
    <w:rsid w:val="00083337"/>
    <w:rsid w:val="000842F2"/>
    <w:rsid w:val="00085373"/>
    <w:rsid w:val="000868BD"/>
    <w:rsid w:val="00086D68"/>
    <w:rsid w:val="0009184E"/>
    <w:rsid w:val="00093D70"/>
    <w:rsid w:val="000A1677"/>
    <w:rsid w:val="000B23F8"/>
    <w:rsid w:val="000C0A4C"/>
    <w:rsid w:val="000C0CE7"/>
    <w:rsid w:val="000D2A67"/>
    <w:rsid w:val="000D5D31"/>
    <w:rsid w:val="000F3438"/>
    <w:rsid w:val="0010181A"/>
    <w:rsid w:val="00101B1F"/>
    <w:rsid w:val="0010320F"/>
    <w:rsid w:val="00104399"/>
    <w:rsid w:val="0010502E"/>
    <w:rsid w:val="0010664C"/>
    <w:rsid w:val="00107971"/>
    <w:rsid w:val="0011152B"/>
    <w:rsid w:val="0012060D"/>
    <w:rsid w:val="00143860"/>
    <w:rsid w:val="00151087"/>
    <w:rsid w:val="001553C0"/>
    <w:rsid w:val="001574A4"/>
    <w:rsid w:val="00160445"/>
    <w:rsid w:val="0016050D"/>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6D26"/>
    <w:rsid w:val="001D3222"/>
    <w:rsid w:val="001D6650"/>
    <w:rsid w:val="001E4B39"/>
    <w:rsid w:val="001F5785"/>
    <w:rsid w:val="00200307"/>
    <w:rsid w:val="00217034"/>
    <w:rsid w:val="00217CC2"/>
    <w:rsid w:val="002234A9"/>
    <w:rsid w:val="00226423"/>
    <w:rsid w:val="002273CA"/>
    <w:rsid w:val="00234111"/>
    <w:rsid w:val="002439EB"/>
    <w:rsid w:val="00252BD5"/>
    <w:rsid w:val="00256419"/>
    <w:rsid w:val="00256F04"/>
    <w:rsid w:val="00266D60"/>
    <w:rsid w:val="0027136D"/>
    <w:rsid w:val="00275EE4"/>
    <w:rsid w:val="00280A53"/>
    <w:rsid w:val="00282EDE"/>
    <w:rsid w:val="00292B10"/>
    <w:rsid w:val="002A0C8C"/>
    <w:rsid w:val="002A2EE5"/>
    <w:rsid w:val="002A4907"/>
    <w:rsid w:val="002B1E83"/>
    <w:rsid w:val="002C6335"/>
    <w:rsid w:val="002D0C49"/>
    <w:rsid w:val="002D1B52"/>
    <w:rsid w:val="002D5204"/>
    <w:rsid w:val="002D60B0"/>
    <w:rsid w:val="002E1D8C"/>
    <w:rsid w:val="002E751D"/>
    <w:rsid w:val="002F0076"/>
    <w:rsid w:val="002F410D"/>
    <w:rsid w:val="002F5410"/>
    <w:rsid w:val="00302930"/>
    <w:rsid w:val="00303850"/>
    <w:rsid w:val="00306AC0"/>
    <w:rsid w:val="003110DB"/>
    <w:rsid w:val="00314B90"/>
    <w:rsid w:val="0032241E"/>
    <w:rsid w:val="003224BE"/>
    <w:rsid w:val="0032392D"/>
    <w:rsid w:val="00326966"/>
    <w:rsid w:val="00332C03"/>
    <w:rsid w:val="0033466D"/>
    <w:rsid w:val="003373ED"/>
    <w:rsid w:val="003417C9"/>
    <w:rsid w:val="00342E0C"/>
    <w:rsid w:val="00346959"/>
    <w:rsid w:val="00347D49"/>
    <w:rsid w:val="0035001F"/>
    <w:rsid w:val="00353152"/>
    <w:rsid w:val="003565ED"/>
    <w:rsid w:val="003602B3"/>
    <w:rsid w:val="0036045B"/>
    <w:rsid w:val="00372700"/>
    <w:rsid w:val="00376186"/>
    <w:rsid w:val="00376DD4"/>
    <w:rsid w:val="00391069"/>
    <w:rsid w:val="00392B05"/>
    <w:rsid w:val="003B1B4E"/>
    <w:rsid w:val="003B5A81"/>
    <w:rsid w:val="003B640B"/>
    <w:rsid w:val="003B6DC8"/>
    <w:rsid w:val="003C1009"/>
    <w:rsid w:val="003C2662"/>
    <w:rsid w:val="003C4372"/>
    <w:rsid w:val="003C7B01"/>
    <w:rsid w:val="003D0869"/>
    <w:rsid w:val="003D2EF9"/>
    <w:rsid w:val="003D59EF"/>
    <w:rsid w:val="003D6B45"/>
    <w:rsid w:val="003D7EA1"/>
    <w:rsid w:val="003E1F8F"/>
    <w:rsid w:val="003E1F9E"/>
    <w:rsid w:val="003E4FF7"/>
    <w:rsid w:val="003E5FCD"/>
    <w:rsid w:val="003F30DB"/>
    <w:rsid w:val="003F4789"/>
    <w:rsid w:val="00402976"/>
    <w:rsid w:val="00403682"/>
    <w:rsid w:val="00410B57"/>
    <w:rsid w:val="004145D9"/>
    <w:rsid w:val="00417FCB"/>
    <w:rsid w:val="00423003"/>
    <w:rsid w:val="00423A58"/>
    <w:rsid w:val="00425045"/>
    <w:rsid w:val="00433816"/>
    <w:rsid w:val="00440A78"/>
    <w:rsid w:val="00445BF7"/>
    <w:rsid w:val="00451181"/>
    <w:rsid w:val="00452DB6"/>
    <w:rsid w:val="004577A9"/>
    <w:rsid w:val="004628BA"/>
    <w:rsid w:val="00467F6F"/>
    <w:rsid w:val="004708D1"/>
    <w:rsid w:val="00474BBC"/>
    <w:rsid w:val="0048016C"/>
    <w:rsid w:val="004836EA"/>
    <w:rsid w:val="0048455F"/>
    <w:rsid w:val="004849B1"/>
    <w:rsid w:val="004929C8"/>
    <w:rsid w:val="004A28E1"/>
    <w:rsid w:val="004B4253"/>
    <w:rsid w:val="004B4B2C"/>
    <w:rsid w:val="004B64EC"/>
    <w:rsid w:val="004D1F3B"/>
    <w:rsid w:val="004D3CB7"/>
    <w:rsid w:val="004D3FB6"/>
    <w:rsid w:val="004D5CD2"/>
    <w:rsid w:val="004E691B"/>
    <w:rsid w:val="004F0FB3"/>
    <w:rsid w:val="004F3A80"/>
    <w:rsid w:val="00504BC1"/>
    <w:rsid w:val="005071A2"/>
    <w:rsid w:val="005100F6"/>
    <w:rsid w:val="0051078A"/>
    <w:rsid w:val="00510914"/>
    <w:rsid w:val="005128FC"/>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5CFA"/>
    <w:rsid w:val="00576377"/>
    <w:rsid w:val="0057702F"/>
    <w:rsid w:val="00577B5B"/>
    <w:rsid w:val="00584F2F"/>
    <w:rsid w:val="00585881"/>
    <w:rsid w:val="00586B27"/>
    <w:rsid w:val="00593CCB"/>
    <w:rsid w:val="00593D49"/>
    <w:rsid w:val="00594383"/>
    <w:rsid w:val="00597C7A"/>
    <w:rsid w:val="005A1C16"/>
    <w:rsid w:val="005A722B"/>
    <w:rsid w:val="005B0678"/>
    <w:rsid w:val="005B3EEA"/>
    <w:rsid w:val="005B7426"/>
    <w:rsid w:val="005B7CDD"/>
    <w:rsid w:val="005D18C5"/>
    <w:rsid w:val="005D3B22"/>
    <w:rsid w:val="005D7CFB"/>
    <w:rsid w:val="005E2AF9"/>
    <w:rsid w:val="00600235"/>
    <w:rsid w:val="00602128"/>
    <w:rsid w:val="00606743"/>
    <w:rsid w:val="00610ADB"/>
    <w:rsid w:val="00614A30"/>
    <w:rsid w:val="00614A5E"/>
    <w:rsid w:val="00620BFA"/>
    <w:rsid w:val="006244C7"/>
    <w:rsid w:val="00631A3E"/>
    <w:rsid w:val="00633B7D"/>
    <w:rsid w:val="00637762"/>
    <w:rsid w:val="00642849"/>
    <w:rsid w:val="0064769E"/>
    <w:rsid w:val="00647B03"/>
    <w:rsid w:val="00653DFD"/>
    <w:rsid w:val="0065443F"/>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20A1"/>
    <w:rsid w:val="006A42A4"/>
    <w:rsid w:val="006A7603"/>
    <w:rsid w:val="006C0E82"/>
    <w:rsid w:val="006C74F4"/>
    <w:rsid w:val="006C7ACD"/>
    <w:rsid w:val="006D4142"/>
    <w:rsid w:val="006D68DA"/>
    <w:rsid w:val="006E32E0"/>
    <w:rsid w:val="006E5523"/>
    <w:rsid w:val="006F189E"/>
    <w:rsid w:val="006F2E72"/>
    <w:rsid w:val="006F6D65"/>
    <w:rsid w:val="00701AA0"/>
    <w:rsid w:val="00706936"/>
    <w:rsid w:val="00711291"/>
    <w:rsid w:val="00714730"/>
    <w:rsid w:val="00715F75"/>
    <w:rsid w:val="00716DF9"/>
    <w:rsid w:val="007238FF"/>
    <w:rsid w:val="0072569B"/>
    <w:rsid w:val="00725C30"/>
    <w:rsid w:val="0073078F"/>
    <w:rsid w:val="007316E5"/>
    <w:rsid w:val="00735AFA"/>
    <w:rsid w:val="00736B0D"/>
    <w:rsid w:val="00737B51"/>
    <w:rsid w:val="00740C4B"/>
    <w:rsid w:val="00742D4B"/>
    <w:rsid w:val="00744F0F"/>
    <w:rsid w:val="0074589B"/>
    <w:rsid w:val="00750265"/>
    <w:rsid w:val="00750FDE"/>
    <w:rsid w:val="00751AD5"/>
    <w:rsid w:val="007537E2"/>
    <w:rsid w:val="00754C1D"/>
    <w:rsid w:val="00762B56"/>
    <w:rsid w:val="00763DBB"/>
    <w:rsid w:val="007654AB"/>
    <w:rsid w:val="00765E89"/>
    <w:rsid w:val="00767528"/>
    <w:rsid w:val="00772484"/>
    <w:rsid w:val="007809A2"/>
    <w:rsid w:val="00781144"/>
    <w:rsid w:val="007864FA"/>
    <w:rsid w:val="0078711F"/>
    <w:rsid w:val="0078769E"/>
    <w:rsid w:val="007926DE"/>
    <w:rsid w:val="00793809"/>
    <w:rsid w:val="007A39CC"/>
    <w:rsid w:val="007A6696"/>
    <w:rsid w:val="007A6BEC"/>
    <w:rsid w:val="007B33A8"/>
    <w:rsid w:val="007B3D18"/>
    <w:rsid w:val="007B5233"/>
    <w:rsid w:val="007B65D7"/>
    <w:rsid w:val="007C1DCD"/>
    <w:rsid w:val="007C2637"/>
    <w:rsid w:val="007C3A42"/>
    <w:rsid w:val="007E05D4"/>
    <w:rsid w:val="007E4370"/>
    <w:rsid w:val="007E5789"/>
    <w:rsid w:val="007E7E65"/>
    <w:rsid w:val="007F767C"/>
    <w:rsid w:val="00801B32"/>
    <w:rsid w:val="00806E2E"/>
    <w:rsid w:val="008159EE"/>
    <w:rsid w:val="00821734"/>
    <w:rsid w:val="00821FD9"/>
    <w:rsid w:val="008241A1"/>
    <w:rsid w:val="00824E4A"/>
    <w:rsid w:val="00825350"/>
    <w:rsid w:val="008308C2"/>
    <w:rsid w:val="0083302F"/>
    <w:rsid w:val="008349E7"/>
    <w:rsid w:val="00835926"/>
    <w:rsid w:val="00845A07"/>
    <w:rsid w:val="00845BB9"/>
    <w:rsid w:val="00847214"/>
    <w:rsid w:val="00847D97"/>
    <w:rsid w:val="008516E9"/>
    <w:rsid w:val="00851812"/>
    <w:rsid w:val="00856A08"/>
    <w:rsid w:val="00863B21"/>
    <w:rsid w:val="00871E3C"/>
    <w:rsid w:val="00880250"/>
    <w:rsid w:val="0088044F"/>
    <w:rsid w:val="00880C3D"/>
    <w:rsid w:val="00881FD9"/>
    <w:rsid w:val="008831EB"/>
    <w:rsid w:val="00886638"/>
    <w:rsid w:val="0088738D"/>
    <w:rsid w:val="00887D77"/>
    <w:rsid w:val="008947F2"/>
    <w:rsid w:val="008A09E7"/>
    <w:rsid w:val="008A1731"/>
    <w:rsid w:val="008A29EB"/>
    <w:rsid w:val="008A4AE4"/>
    <w:rsid w:val="008A783A"/>
    <w:rsid w:val="008B51BB"/>
    <w:rsid w:val="008C2304"/>
    <w:rsid w:val="008C3733"/>
    <w:rsid w:val="008C4576"/>
    <w:rsid w:val="008D191D"/>
    <w:rsid w:val="008E0EB2"/>
    <w:rsid w:val="008E3EF4"/>
    <w:rsid w:val="008E661A"/>
    <w:rsid w:val="008F298E"/>
    <w:rsid w:val="008F43AA"/>
    <w:rsid w:val="008F5D5D"/>
    <w:rsid w:val="008F6D10"/>
    <w:rsid w:val="009011D4"/>
    <w:rsid w:val="00901D12"/>
    <w:rsid w:val="00906711"/>
    <w:rsid w:val="009071B9"/>
    <w:rsid w:val="009146EA"/>
    <w:rsid w:val="00922D53"/>
    <w:rsid w:val="0093515B"/>
    <w:rsid w:val="00941C00"/>
    <w:rsid w:val="009453C1"/>
    <w:rsid w:val="00947AE3"/>
    <w:rsid w:val="0095133D"/>
    <w:rsid w:val="00951F96"/>
    <w:rsid w:val="00961FED"/>
    <w:rsid w:val="00967C1C"/>
    <w:rsid w:val="0097521F"/>
    <w:rsid w:val="00975558"/>
    <w:rsid w:val="009763BD"/>
    <w:rsid w:val="00977C7B"/>
    <w:rsid w:val="00984DA0"/>
    <w:rsid w:val="00991613"/>
    <w:rsid w:val="0099208F"/>
    <w:rsid w:val="009921F2"/>
    <w:rsid w:val="00996E0A"/>
    <w:rsid w:val="009976DD"/>
    <w:rsid w:val="009A0140"/>
    <w:rsid w:val="009A09A6"/>
    <w:rsid w:val="009A323B"/>
    <w:rsid w:val="009A4D4F"/>
    <w:rsid w:val="009B1957"/>
    <w:rsid w:val="009B3CD1"/>
    <w:rsid w:val="009C0571"/>
    <w:rsid w:val="009C4C5F"/>
    <w:rsid w:val="009C53F3"/>
    <w:rsid w:val="009D368C"/>
    <w:rsid w:val="009D4125"/>
    <w:rsid w:val="009E52AD"/>
    <w:rsid w:val="009E67B2"/>
    <w:rsid w:val="009F3E80"/>
    <w:rsid w:val="009F5E75"/>
    <w:rsid w:val="009F77D2"/>
    <w:rsid w:val="00A04018"/>
    <w:rsid w:val="00A0550C"/>
    <w:rsid w:val="00A05CA6"/>
    <w:rsid w:val="00A136DC"/>
    <w:rsid w:val="00A149C0"/>
    <w:rsid w:val="00A158D9"/>
    <w:rsid w:val="00A166D5"/>
    <w:rsid w:val="00A24CF9"/>
    <w:rsid w:val="00A43AA1"/>
    <w:rsid w:val="00A469F7"/>
    <w:rsid w:val="00A753C8"/>
    <w:rsid w:val="00A83D56"/>
    <w:rsid w:val="00A83EB5"/>
    <w:rsid w:val="00A87F24"/>
    <w:rsid w:val="00A90FDF"/>
    <w:rsid w:val="00A97B91"/>
    <w:rsid w:val="00AA0F64"/>
    <w:rsid w:val="00AA337E"/>
    <w:rsid w:val="00AA6982"/>
    <w:rsid w:val="00AA7363"/>
    <w:rsid w:val="00AB173C"/>
    <w:rsid w:val="00AB177C"/>
    <w:rsid w:val="00AB2C7C"/>
    <w:rsid w:val="00AC79E7"/>
    <w:rsid w:val="00AD074D"/>
    <w:rsid w:val="00AD2556"/>
    <w:rsid w:val="00AD4E85"/>
    <w:rsid w:val="00AD50AE"/>
    <w:rsid w:val="00AE0630"/>
    <w:rsid w:val="00AF7676"/>
    <w:rsid w:val="00AF7E81"/>
    <w:rsid w:val="00B00A5E"/>
    <w:rsid w:val="00B04771"/>
    <w:rsid w:val="00B140A4"/>
    <w:rsid w:val="00B21994"/>
    <w:rsid w:val="00B254C3"/>
    <w:rsid w:val="00B32016"/>
    <w:rsid w:val="00B367D2"/>
    <w:rsid w:val="00B41879"/>
    <w:rsid w:val="00B43397"/>
    <w:rsid w:val="00B444C7"/>
    <w:rsid w:val="00B470C6"/>
    <w:rsid w:val="00B47DBC"/>
    <w:rsid w:val="00B5028C"/>
    <w:rsid w:val="00B607F0"/>
    <w:rsid w:val="00B61495"/>
    <w:rsid w:val="00B667B2"/>
    <w:rsid w:val="00B6706C"/>
    <w:rsid w:val="00B725E5"/>
    <w:rsid w:val="00B811B1"/>
    <w:rsid w:val="00B83F9C"/>
    <w:rsid w:val="00B84AAD"/>
    <w:rsid w:val="00B859DB"/>
    <w:rsid w:val="00B86209"/>
    <w:rsid w:val="00B8745A"/>
    <w:rsid w:val="00B92868"/>
    <w:rsid w:val="00B95270"/>
    <w:rsid w:val="00B959D1"/>
    <w:rsid w:val="00BA1A0C"/>
    <w:rsid w:val="00BA4FCE"/>
    <w:rsid w:val="00BB1AC6"/>
    <w:rsid w:val="00BB52EE"/>
    <w:rsid w:val="00BC2D41"/>
    <w:rsid w:val="00BE02B4"/>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4C32"/>
    <w:rsid w:val="00C44E3B"/>
    <w:rsid w:val="00C54796"/>
    <w:rsid w:val="00C61BBF"/>
    <w:rsid w:val="00C64D97"/>
    <w:rsid w:val="00C65C2F"/>
    <w:rsid w:val="00C84F82"/>
    <w:rsid w:val="00C91A3E"/>
    <w:rsid w:val="00C93BF9"/>
    <w:rsid w:val="00C946FE"/>
    <w:rsid w:val="00C96FD1"/>
    <w:rsid w:val="00CA1477"/>
    <w:rsid w:val="00CA3A42"/>
    <w:rsid w:val="00CA5DF5"/>
    <w:rsid w:val="00CB2A72"/>
    <w:rsid w:val="00CC3FEE"/>
    <w:rsid w:val="00CC439B"/>
    <w:rsid w:val="00CD252A"/>
    <w:rsid w:val="00CD4F2E"/>
    <w:rsid w:val="00CD6931"/>
    <w:rsid w:val="00CD7837"/>
    <w:rsid w:val="00CE61F4"/>
    <w:rsid w:val="00CF08BF"/>
    <w:rsid w:val="00CF5A24"/>
    <w:rsid w:val="00CF6FF1"/>
    <w:rsid w:val="00D008F5"/>
    <w:rsid w:val="00D10DAA"/>
    <w:rsid w:val="00D11D5A"/>
    <w:rsid w:val="00D13AE3"/>
    <w:rsid w:val="00D149CA"/>
    <w:rsid w:val="00D25993"/>
    <w:rsid w:val="00D3172E"/>
    <w:rsid w:val="00D335E9"/>
    <w:rsid w:val="00D3642C"/>
    <w:rsid w:val="00D41E05"/>
    <w:rsid w:val="00D4529D"/>
    <w:rsid w:val="00D55A71"/>
    <w:rsid w:val="00D568FA"/>
    <w:rsid w:val="00D60044"/>
    <w:rsid w:val="00D60C86"/>
    <w:rsid w:val="00D672E7"/>
    <w:rsid w:val="00D713C8"/>
    <w:rsid w:val="00D71B75"/>
    <w:rsid w:val="00D83562"/>
    <w:rsid w:val="00D87E85"/>
    <w:rsid w:val="00D93822"/>
    <w:rsid w:val="00D957C8"/>
    <w:rsid w:val="00D971DD"/>
    <w:rsid w:val="00DA7E40"/>
    <w:rsid w:val="00DB19BA"/>
    <w:rsid w:val="00DB4A3F"/>
    <w:rsid w:val="00DB7390"/>
    <w:rsid w:val="00DB7D93"/>
    <w:rsid w:val="00DC13CA"/>
    <w:rsid w:val="00DC2B0D"/>
    <w:rsid w:val="00DC3FD5"/>
    <w:rsid w:val="00DC49E2"/>
    <w:rsid w:val="00DC5861"/>
    <w:rsid w:val="00DD1336"/>
    <w:rsid w:val="00DD565E"/>
    <w:rsid w:val="00DD570F"/>
    <w:rsid w:val="00DD58AE"/>
    <w:rsid w:val="00DD6972"/>
    <w:rsid w:val="00DE12A2"/>
    <w:rsid w:val="00DE37FC"/>
    <w:rsid w:val="00DE7FAD"/>
    <w:rsid w:val="00DF41CE"/>
    <w:rsid w:val="00DF4890"/>
    <w:rsid w:val="00DF6735"/>
    <w:rsid w:val="00E02B61"/>
    <w:rsid w:val="00E03070"/>
    <w:rsid w:val="00E05DD5"/>
    <w:rsid w:val="00E14BCB"/>
    <w:rsid w:val="00E2245D"/>
    <w:rsid w:val="00E2381D"/>
    <w:rsid w:val="00E24621"/>
    <w:rsid w:val="00E2463A"/>
    <w:rsid w:val="00E319D1"/>
    <w:rsid w:val="00E3221B"/>
    <w:rsid w:val="00E3386A"/>
    <w:rsid w:val="00E36C3B"/>
    <w:rsid w:val="00E47D1B"/>
    <w:rsid w:val="00E54302"/>
    <w:rsid w:val="00E54E10"/>
    <w:rsid w:val="00E57CF1"/>
    <w:rsid w:val="00E60116"/>
    <w:rsid w:val="00E648C4"/>
    <w:rsid w:val="00E773E8"/>
    <w:rsid w:val="00E77C35"/>
    <w:rsid w:val="00E9007C"/>
    <w:rsid w:val="00E94DBA"/>
    <w:rsid w:val="00E96B4B"/>
    <w:rsid w:val="00EA1C70"/>
    <w:rsid w:val="00EA4B53"/>
    <w:rsid w:val="00EA627B"/>
    <w:rsid w:val="00EA6521"/>
    <w:rsid w:val="00EA6E32"/>
    <w:rsid w:val="00EB45EC"/>
    <w:rsid w:val="00EB4A1D"/>
    <w:rsid w:val="00EB771E"/>
    <w:rsid w:val="00EB7F5F"/>
    <w:rsid w:val="00EC0593"/>
    <w:rsid w:val="00EC51AF"/>
    <w:rsid w:val="00ED4712"/>
    <w:rsid w:val="00ED699D"/>
    <w:rsid w:val="00EE1FFD"/>
    <w:rsid w:val="00EE4C2A"/>
    <w:rsid w:val="00EF0921"/>
    <w:rsid w:val="00EF0C86"/>
    <w:rsid w:val="00EF24FD"/>
    <w:rsid w:val="00EF6F0B"/>
    <w:rsid w:val="00F12AB1"/>
    <w:rsid w:val="00F160E2"/>
    <w:rsid w:val="00F214A8"/>
    <w:rsid w:val="00F225AF"/>
    <w:rsid w:val="00F243F5"/>
    <w:rsid w:val="00F33DEC"/>
    <w:rsid w:val="00F361F8"/>
    <w:rsid w:val="00F4062E"/>
    <w:rsid w:val="00F4182E"/>
    <w:rsid w:val="00F41862"/>
    <w:rsid w:val="00F46EC5"/>
    <w:rsid w:val="00F5014A"/>
    <w:rsid w:val="00F5131D"/>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794C"/>
    <w:rsid w:val="00FA0BAA"/>
    <w:rsid w:val="00FA1BF4"/>
    <w:rsid w:val="00FA25B6"/>
    <w:rsid w:val="00FA5B5C"/>
    <w:rsid w:val="00FA5EDC"/>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F8F"/>
    <w:pPr>
      <w:spacing w:before="40" w:after="40"/>
    </w:pPr>
    <w:rPr>
      <w:sz w:val="22"/>
      <w:szCs w:val="24"/>
    </w:rPr>
  </w:style>
  <w:style w:type="paragraph" w:styleId="Heading1">
    <w:name w:val="heading 1"/>
    <w:basedOn w:val="Normal"/>
    <w:next w:val="BodyText"/>
    <w:link w:val="Heading1Char"/>
    <w:qFormat/>
    <w:rsid w:val="003E1F8F"/>
    <w:pPr>
      <w:numPr>
        <w:numId w:val="14"/>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basedOn w:val="Normal"/>
    <w:next w:val="BodyText"/>
    <w:link w:val="Heading2Char"/>
    <w:qFormat/>
    <w:rsid w:val="003E1F8F"/>
    <w:pPr>
      <w:numPr>
        <w:ilvl w:val="1"/>
        <w:numId w:val="14"/>
      </w:numPr>
      <w:spacing w:before="240" w:after="240"/>
      <w:outlineLvl w:val="1"/>
    </w:pPr>
    <w:rPr>
      <w:rFonts w:ascii="Arial" w:hAnsi="Arial"/>
      <w:b/>
      <w:iCs/>
      <w:sz w:val="32"/>
      <w:szCs w:val="28"/>
    </w:rPr>
  </w:style>
  <w:style w:type="paragraph" w:styleId="Heading3">
    <w:name w:val="heading 3"/>
    <w:basedOn w:val="Normal"/>
    <w:next w:val="BodyText"/>
    <w:link w:val="Heading3Char"/>
    <w:qFormat/>
    <w:rsid w:val="003E1F8F"/>
    <w:pPr>
      <w:numPr>
        <w:ilvl w:val="2"/>
        <w:numId w:val="14"/>
      </w:numPr>
      <w:spacing w:before="240" w:after="240"/>
      <w:outlineLvl w:val="2"/>
    </w:pPr>
    <w:rPr>
      <w:rFonts w:ascii="Arial" w:hAnsi="Arial"/>
      <w:b/>
      <w:bCs/>
      <w:iCs/>
      <w:sz w:val="28"/>
      <w:szCs w:val="26"/>
    </w:rPr>
  </w:style>
  <w:style w:type="paragraph" w:styleId="Heading4">
    <w:name w:val="heading 4"/>
    <w:basedOn w:val="Normal"/>
    <w:next w:val="BodyText"/>
    <w:link w:val="Heading4Char"/>
    <w:rsid w:val="003E1F8F"/>
    <w:pPr>
      <w:numPr>
        <w:ilvl w:val="3"/>
        <w:numId w:val="14"/>
      </w:numPr>
      <w:spacing w:before="240" w:after="240"/>
      <w:outlineLvl w:val="3"/>
    </w:pPr>
    <w:rPr>
      <w:rFonts w:ascii="Arial" w:hAnsi="Arial"/>
      <w:b/>
      <w:sz w:val="24"/>
      <w:szCs w:val="28"/>
    </w:rPr>
  </w:style>
  <w:style w:type="paragraph" w:styleId="Heading5">
    <w:name w:val="heading 5"/>
    <w:basedOn w:val="Normal"/>
    <w:next w:val="BodyText"/>
    <w:link w:val="Heading5Char"/>
    <w:qFormat/>
    <w:rsid w:val="003E1F8F"/>
    <w:pPr>
      <w:numPr>
        <w:ilvl w:val="4"/>
        <w:numId w:val="14"/>
      </w:numPr>
      <w:spacing w:before="240" w:after="240"/>
      <w:outlineLvl w:val="4"/>
    </w:pPr>
    <w:rPr>
      <w:rFonts w:ascii="Arial" w:hAnsi="Arial" w:cs="Arial"/>
      <w:b/>
      <w:bCs/>
      <w:iCs/>
      <w:kern w:val="32"/>
      <w:sz w:val="24"/>
      <w:szCs w:val="26"/>
    </w:rPr>
  </w:style>
  <w:style w:type="paragraph" w:styleId="Heading6">
    <w:name w:val="heading 6"/>
    <w:basedOn w:val="Normal"/>
    <w:next w:val="BodyText"/>
    <w:link w:val="Heading6Char"/>
    <w:qFormat/>
    <w:rsid w:val="003E1F8F"/>
    <w:pPr>
      <w:numPr>
        <w:ilvl w:val="5"/>
        <w:numId w:val="14"/>
      </w:numPr>
      <w:spacing w:before="240" w:after="240"/>
      <w:outlineLvl w:val="5"/>
    </w:pPr>
    <w:rPr>
      <w:rFonts w:ascii="Arial" w:hAnsi="Arial" w:cs="Arial"/>
      <w:b/>
      <w:bCs/>
      <w:kern w:val="32"/>
      <w:szCs w:val="22"/>
    </w:rPr>
  </w:style>
  <w:style w:type="paragraph" w:styleId="Heading7">
    <w:name w:val="heading 7"/>
    <w:next w:val="BodyText"/>
    <w:qFormat/>
    <w:rsid w:val="003E1F8F"/>
    <w:pPr>
      <w:numPr>
        <w:ilvl w:val="6"/>
        <w:numId w:val="14"/>
      </w:numPr>
      <w:spacing w:before="40" w:after="40"/>
      <w:outlineLvl w:val="6"/>
    </w:pPr>
    <w:rPr>
      <w:rFonts w:ascii="Arial" w:hAnsi="Arial"/>
      <w:b/>
      <w:sz w:val="22"/>
      <w:szCs w:val="24"/>
    </w:rPr>
  </w:style>
  <w:style w:type="paragraph" w:styleId="Heading8">
    <w:name w:val="heading 8"/>
    <w:next w:val="Normal"/>
    <w:qFormat/>
    <w:rsid w:val="003E1F8F"/>
    <w:pPr>
      <w:numPr>
        <w:ilvl w:val="7"/>
        <w:numId w:val="14"/>
      </w:numPr>
      <w:spacing w:before="40" w:after="40"/>
      <w:outlineLvl w:val="7"/>
    </w:pPr>
    <w:rPr>
      <w:rFonts w:ascii="Arial" w:hAnsi="Arial"/>
      <w:b/>
      <w:iCs/>
      <w:sz w:val="22"/>
      <w:szCs w:val="24"/>
    </w:rPr>
  </w:style>
  <w:style w:type="paragraph" w:styleId="Heading9">
    <w:name w:val="heading 9"/>
    <w:next w:val="Normal"/>
    <w:autoRedefine/>
    <w:qFormat/>
    <w:rsid w:val="003E1F8F"/>
    <w:pPr>
      <w:numPr>
        <w:ilvl w:val="8"/>
        <w:numId w:val="14"/>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rsid w:val="003E1F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F8F"/>
  </w:style>
  <w:style w:type="paragraph" w:styleId="BalloonText">
    <w:name w:val="Balloon Text"/>
    <w:basedOn w:val="Normal"/>
    <w:link w:val="BalloonTextChar"/>
    <w:rsid w:val="005B7426"/>
    <w:pPr>
      <w:spacing w:before="0" w:after="0"/>
    </w:pPr>
    <w:rPr>
      <w:rFonts w:ascii="Tahoma" w:hAnsi="Tahoma" w:cs="Tahoma"/>
      <w:sz w:val="16"/>
      <w:szCs w:val="16"/>
    </w:rPr>
  </w:style>
  <w:style w:type="character" w:customStyle="1" w:styleId="BalloonTextChar">
    <w:name w:val="Balloon Text Char"/>
    <w:basedOn w:val="DefaultParagraphFont"/>
    <w:link w:val="BalloonText"/>
    <w:rsid w:val="005B7426"/>
    <w:rPr>
      <w:rFonts w:ascii="Tahoma" w:hAnsi="Tahoma" w:cs="Tahoma"/>
      <w:sz w:val="16"/>
      <w:szCs w:val="16"/>
    </w:rPr>
  </w:style>
  <w:style w:type="character" w:styleId="FollowedHyperlink">
    <w:name w:val="FollowedHyperlink"/>
    <w:semiHidden/>
    <w:rsid w:val="003E1F8F"/>
    <w:rPr>
      <w:color w:val="606420"/>
      <w:u w:val="single"/>
    </w:rPr>
  </w:style>
  <w:style w:type="paragraph" w:styleId="Header">
    <w:name w:val="header"/>
    <w:basedOn w:val="BodyText"/>
    <w:next w:val="BodyText"/>
    <w:rsid w:val="003E1F8F"/>
    <w:pPr>
      <w:spacing w:before="240" w:after="240"/>
    </w:pPr>
    <w:rPr>
      <w:rFonts w:ascii="Arial" w:hAnsi="Arial"/>
      <w:sz w:val="24"/>
    </w:rPr>
  </w:style>
  <w:style w:type="character" w:styleId="Hyperlink">
    <w:name w:val="Hyperlink"/>
    <w:uiPriority w:val="99"/>
    <w:rsid w:val="003E1F8F"/>
    <w:rPr>
      <w:color w:val="0000FF"/>
      <w:u w:val="single"/>
    </w:rPr>
  </w:style>
  <w:style w:type="character" w:styleId="LineNumber">
    <w:name w:val="line number"/>
    <w:basedOn w:val="DefaultParagraphFont"/>
    <w:semiHidden/>
    <w:rsid w:val="003E1F8F"/>
  </w:style>
  <w:style w:type="paragraph" w:styleId="Subtitle">
    <w:name w:val="Subtitle"/>
    <w:basedOn w:val="Normal"/>
    <w:qFormat/>
    <w:rsid w:val="003E1F8F"/>
    <w:pPr>
      <w:spacing w:after="60"/>
      <w:jc w:val="center"/>
      <w:outlineLvl w:val="1"/>
    </w:pPr>
    <w:rPr>
      <w:rFonts w:ascii="Arial" w:hAnsi="Arial" w:cs="Arial"/>
      <w:b/>
      <w:sz w:val="24"/>
    </w:rPr>
  </w:style>
  <w:style w:type="paragraph" w:styleId="Title">
    <w:name w:val="Title"/>
    <w:link w:val="TitleChar"/>
    <w:qFormat/>
    <w:rsid w:val="003E1F8F"/>
    <w:pPr>
      <w:autoSpaceDE w:val="0"/>
      <w:autoSpaceDN w:val="0"/>
      <w:adjustRightInd w:val="0"/>
      <w:spacing w:before="600" w:after="600"/>
      <w:jc w:val="center"/>
    </w:pPr>
    <w:rPr>
      <w:rFonts w:ascii="Arial" w:hAnsi="Arial" w:cs="Arial"/>
      <w:b/>
      <w:bCs/>
      <w:sz w:val="36"/>
      <w:szCs w:val="32"/>
    </w:rPr>
  </w:style>
  <w:style w:type="paragraph" w:customStyle="1" w:styleId="Title2">
    <w:name w:val="Title 2"/>
    <w:qFormat/>
    <w:rsid w:val="003E1F8F"/>
    <w:pPr>
      <w:spacing w:before="480" w:after="480"/>
      <w:jc w:val="center"/>
    </w:pPr>
    <w:rPr>
      <w:rFonts w:ascii="Arial" w:hAnsi="Arial" w:cs="Arial"/>
      <w:b/>
      <w:bCs/>
      <w:sz w:val="28"/>
      <w:szCs w:val="32"/>
    </w:rPr>
  </w:style>
  <w:style w:type="paragraph" w:customStyle="1" w:styleId="TableText">
    <w:name w:val="Table Text"/>
    <w:link w:val="TableTextChar"/>
    <w:rsid w:val="003E1F8F"/>
    <w:pPr>
      <w:spacing w:before="60" w:after="60"/>
    </w:pPr>
    <w:rPr>
      <w:rFonts w:ascii="Arial" w:hAnsi="Arial" w:cs="Arial"/>
      <w:sz w:val="22"/>
    </w:rPr>
  </w:style>
  <w:style w:type="paragraph" w:customStyle="1" w:styleId="BodyTextBullet1">
    <w:name w:val="Body Text Bullet 1"/>
    <w:basedOn w:val="Normal"/>
    <w:link w:val="BodyTextBullet1Char"/>
    <w:rsid w:val="003E1F8F"/>
    <w:pPr>
      <w:numPr>
        <w:numId w:val="5"/>
      </w:numPr>
      <w:tabs>
        <w:tab w:val="clear" w:pos="720"/>
      </w:tabs>
      <w:spacing w:before="60" w:after="60"/>
    </w:pPr>
  </w:style>
  <w:style w:type="paragraph" w:styleId="TOC1">
    <w:name w:val="toc 1"/>
    <w:basedOn w:val="Normal"/>
    <w:next w:val="Normal"/>
    <w:autoRedefine/>
    <w:uiPriority w:val="39"/>
    <w:rsid w:val="003E1F8F"/>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3E1F8F"/>
    <w:pPr>
      <w:tabs>
        <w:tab w:val="left" w:pos="900"/>
        <w:tab w:val="right" w:leader="dot" w:pos="9350"/>
      </w:tabs>
      <w:spacing w:before="60" w:after="60"/>
      <w:ind w:left="936" w:hanging="576"/>
    </w:pPr>
    <w:rPr>
      <w:rFonts w:ascii="Arial" w:hAnsi="Arial"/>
      <w:sz w:val="24"/>
    </w:rPr>
  </w:style>
  <w:style w:type="paragraph" w:styleId="TOC3">
    <w:name w:val="toc 3"/>
    <w:basedOn w:val="Normal"/>
    <w:next w:val="Normal"/>
    <w:autoRedefine/>
    <w:uiPriority w:val="39"/>
    <w:rsid w:val="003E1F8F"/>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3E1F8F"/>
    <w:pPr>
      <w:numPr>
        <w:numId w:val="6"/>
      </w:numPr>
      <w:tabs>
        <w:tab w:val="clear" w:pos="1350"/>
      </w:tabs>
      <w:spacing w:before="60" w:after="60"/>
      <w:ind w:left="1080"/>
    </w:pPr>
  </w:style>
  <w:style w:type="paragraph" w:customStyle="1" w:styleId="BodyTextLettered1">
    <w:name w:val="Body Text Lettered 1"/>
    <w:basedOn w:val="Normal"/>
    <w:rsid w:val="003E1F8F"/>
    <w:pPr>
      <w:numPr>
        <w:numId w:val="3"/>
      </w:numPr>
      <w:spacing w:before="60" w:after="60"/>
    </w:pPr>
  </w:style>
  <w:style w:type="paragraph" w:customStyle="1" w:styleId="BodyTextLettered2">
    <w:name w:val="Body Text Lettered 2"/>
    <w:basedOn w:val="Normal"/>
    <w:rsid w:val="003E1F8F"/>
    <w:pPr>
      <w:numPr>
        <w:numId w:val="4"/>
      </w:numPr>
      <w:spacing w:before="60" w:after="60"/>
    </w:pPr>
  </w:style>
  <w:style w:type="paragraph" w:styleId="Footer">
    <w:name w:val="footer"/>
    <w:basedOn w:val="BodyText"/>
    <w:link w:val="FooterChar"/>
    <w:uiPriority w:val="99"/>
    <w:rsid w:val="003E1F8F"/>
    <w:pPr>
      <w:tabs>
        <w:tab w:val="left" w:pos="0"/>
        <w:tab w:val="center" w:pos="4680"/>
        <w:tab w:val="right" w:pos="9360"/>
      </w:tabs>
      <w:spacing w:before="40" w:after="40"/>
    </w:pPr>
    <w:rPr>
      <w:rFonts w:cs="Tahoma"/>
      <w:sz w:val="20"/>
      <w:szCs w:val="16"/>
    </w:rPr>
  </w:style>
  <w:style w:type="character" w:styleId="PageNumber">
    <w:name w:val="page number"/>
    <w:basedOn w:val="DefaultParagraphFont"/>
    <w:rsid w:val="003E1F8F"/>
  </w:style>
  <w:style w:type="table" w:styleId="TableGrid">
    <w:name w:val="Table Grid"/>
    <w:basedOn w:val="TableNormal"/>
    <w:rsid w:val="003E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3E1F8F"/>
    <w:pPr>
      <w:ind w:left="720"/>
    </w:pPr>
    <w:rPr>
      <w:rFonts w:ascii="Arial" w:hAnsi="Arial"/>
      <w:b/>
    </w:rPr>
  </w:style>
  <w:style w:type="paragraph" w:styleId="ListBullet4">
    <w:name w:val="List Bullet 4"/>
    <w:basedOn w:val="Normal"/>
    <w:autoRedefine/>
    <w:semiHidden/>
    <w:rsid w:val="003E1F8F"/>
    <w:pPr>
      <w:tabs>
        <w:tab w:val="num" w:pos="1440"/>
      </w:tabs>
      <w:ind w:left="1440" w:hanging="360"/>
    </w:pPr>
  </w:style>
  <w:style w:type="paragraph" w:customStyle="1" w:styleId="Appendix1">
    <w:name w:val="Appendix 1"/>
    <w:next w:val="BodyText"/>
    <w:uiPriority w:val="99"/>
    <w:rsid w:val="003E1F8F"/>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3E1F8F"/>
    <w:pPr>
      <w:numPr>
        <w:ilvl w:val="1"/>
      </w:numPr>
      <w:ind w:left="720" w:hanging="720"/>
    </w:pPr>
  </w:style>
  <w:style w:type="paragraph" w:styleId="Caption">
    <w:name w:val="caption"/>
    <w:next w:val="BodyText"/>
    <w:uiPriority w:val="99"/>
    <w:qFormat/>
    <w:rsid w:val="003E1F8F"/>
    <w:pPr>
      <w:spacing w:before="240" w:after="240"/>
      <w:jc w:val="center"/>
    </w:pPr>
    <w:rPr>
      <w:rFonts w:ascii="Arial" w:hAnsi="Arial" w:cs="Arial"/>
      <w:b/>
      <w:bCs/>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E1F8F"/>
    <w:pPr>
      <w:numPr>
        <w:numId w:val="13"/>
      </w:numPr>
    </w:pPr>
  </w:style>
  <w:style w:type="character" w:customStyle="1" w:styleId="TableTextChar">
    <w:name w:val="Table Text Char"/>
    <w:link w:val="TableText"/>
    <w:rsid w:val="003E1F8F"/>
    <w:rPr>
      <w:rFonts w:ascii="Arial" w:hAnsi="Arial" w:cs="Arial"/>
      <w:sz w:val="22"/>
    </w:rPr>
  </w:style>
  <w:style w:type="paragraph" w:styleId="TOC5">
    <w:name w:val="toc 5"/>
    <w:basedOn w:val="Normal"/>
    <w:next w:val="Normal"/>
    <w:uiPriority w:val="39"/>
    <w:rsid w:val="003E1F8F"/>
    <w:pPr>
      <w:ind w:left="880"/>
    </w:pPr>
    <w:rPr>
      <w:rFonts w:ascii="Arial" w:hAnsi="Arial"/>
    </w:rPr>
  </w:style>
  <w:style w:type="paragraph" w:styleId="TOC6">
    <w:name w:val="toc 6"/>
    <w:basedOn w:val="Normal"/>
    <w:next w:val="Normal"/>
    <w:uiPriority w:val="39"/>
    <w:rsid w:val="003E1F8F"/>
    <w:pPr>
      <w:ind w:left="1100"/>
    </w:pPr>
    <w:rPr>
      <w:rFonts w:ascii="Arial" w:hAnsi="Arial"/>
    </w:rPr>
  </w:style>
  <w:style w:type="paragraph" w:styleId="TOC7">
    <w:name w:val="toc 7"/>
    <w:basedOn w:val="Normal"/>
    <w:next w:val="Normal"/>
    <w:uiPriority w:val="39"/>
    <w:rsid w:val="003E1F8F"/>
    <w:pPr>
      <w:ind w:left="1320"/>
    </w:pPr>
    <w:rPr>
      <w:rFonts w:ascii="Arial" w:hAnsi="Arial"/>
    </w:rPr>
  </w:style>
  <w:style w:type="paragraph" w:styleId="TOC8">
    <w:name w:val="toc 8"/>
    <w:basedOn w:val="Normal"/>
    <w:next w:val="Normal"/>
    <w:uiPriority w:val="39"/>
    <w:rsid w:val="003E1F8F"/>
    <w:pPr>
      <w:ind w:left="1540"/>
    </w:pPr>
    <w:rPr>
      <w:rFonts w:ascii="Arial" w:hAnsi="Arial"/>
    </w:rPr>
  </w:style>
  <w:style w:type="paragraph" w:styleId="TOC9">
    <w:name w:val="toc 9"/>
    <w:basedOn w:val="Normal"/>
    <w:next w:val="Normal"/>
    <w:uiPriority w:val="39"/>
    <w:rsid w:val="003E1F8F"/>
    <w:pPr>
      <w:ind w:left="1760"/>
    </w:pPr>
    <w:rPr>
      <w:rFonts w:ascii="Arial" w:hAnsi="Arial"/>
    </w:rPr>
  </w:style>
  <w:style w:type="paragraph" w:styleId="BodyText">
    <w:name w:val="Body Text"/>
    <w:basedOn w:val="Normal"/>
    <w:link w:val="BodyTextChar"/>
    <w:rsid w:val="003E1F8F"/>
    <w:pPr>
      <w:spacing w:before="120" w:after="120"/>
    </w:pPr>
  </w:style>
  <w:style w:type="character" w:customStyle="1" w:styleId="BodyTextChar">
    <w:name w:val="Body Text Char"/>
    <w:link w:val="BodyText"/>
    <w:rsid w:val="003E1F8F"/>
    <w:rPr>
      <w:sz w:val="22"/>
      <w:szCs w:val="24"/>
    </w:rPr>
  </w:style>
  <w:style w:type="character" w:customStyle="1" w:styleId="FooterChar">
    <w:name w:val="Footer Char"/>
    <w:link w:val="Footer"/>
    <w:uiPriority w:val="99"/>
    <w:rsid w:val="003E1F8F"/>
    <w:rPr>
      <w:rFonts w:cs="Tahoma"/>
      <w:szCs w:val="16"/>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3E1F8F"/>
    <w:rPr>
      <w:rFonts w:ascii="Arial" w:hAnsi="Arial" w:cs="Arial"/>
      <w:b/>
      <w:bCs/>
      <w:sz w:val="36"/>
      <w:szCs w:val="32"/>
    </w:rPr>
  </w:style>
  <w:style w:type="paragraph" w:customStyle="1" w:styleId="Space">
    <w:name w:val="Space"/>
    <w:basedOn w:val="BodyText"/>
    <w:next w:val="BodyText"/>
    <w:qFormat/>
    <w:rsid w:val="003E1F8F"/>
  </w:style>
  <w:style w:type="paragraph" w:customStyle="1" w:styleId="BodyTextNumbered1arial">
    <w:name w:val="Body Text Numbered 1 arial"/>
    <w:basedOn w:val="Normal"/>
    <w:rsid w:val="003E1F8F"/>
    <w:pPr>
      <w:numPr>
        <w:numId w:val="24"/>
      </w:numPr>
      <w:tabs>
        <w:tab w:val="clear" w:pos="720"/>
      </w:tabs>
      <w:spacing w:before="60" w:after="60"/>
    </w:pPr>
    <w:rPr>
      <w:rFonts w:ascii="Arial" w:hAnsi="Arial"/>
    </w:rPr>
  </w:style>
  <w:style w:type="paragraph" w:customStyle="1" w:styleId="BodyTextNumbered2arial">
    <w:name w:val="Body Text Numbered 2 arial"/>
    <w:basedOn w:val="BodyText"/>
    <w:rsid w:val="003E1F8F"/>
    <w:pPr>
      <w:numPr>
        <w:numId w:val="2"/>
      </w:numPr>
      <w:spacing w:before="60" w:after="60"/>
    </w:pPr>
    <w:rPr>
      <w:rFonts w:ascii="Arial" w:hAnsi="Arial"/>
    </w:rPr>
  </w:style>
  <w:style w:type="character" w:customStyle="1" w:styleId="FootnoteTextChar">
    <w:name w:val="Footnote Text Char"/>
    <w:basedOn w:val="DefaultParagraphFont"/>
    <w:link w:val="FootnoteText"/>
    <w:locked/>
    <w:rsid w:val="003E1F8F"/>
  </w:style>
  <w:style w:type="paragraph" w:styleId="FootnoteText">
    <w:name w:val="footnote text"/>
    <w:basedOn w:val="Normal"/>
    <w:link w:val="FootnoteTextChar"/>
    <w:rsid w:val="003E1F8F"/>
    <w:rPr>
      <w:sz w:val="20"/>
      <w:szCs w:val="20"/>
    </w:rPr>
  </w:style>
  <w:style w:type="character" w:styleId="FootnoteReference">
    <w:name w:val="footnote reference"/>
    <w:rsid w:val="003E1F8F"/>
    <w:rPr>
      <w:rFonts w:ascii="Times New Roman" w:hAnsi="Times New Roman"/>
      <w:b/>
      <w:i w:val="0"/>
      <w:caps w:val="0"/>
      <w:smallCaps w:val="0"/>
      <w:strike w:val="0"/>
      <w:dstrike w:val="0"/>
      <w:vanish w:val="0"/>
      <w:color w:val="auto"/>
      <w:sz w:val="22"/>
      <w:vertAlign w:val="superscript"/>
    </w:rPr>
  </w:style>
  <w:style w:type="paragraph" w:customStyle="1" w:styleId="Appendix3">
    <w:name w:val="Appendix 3"/>
    <w:basedOn w:val="Appendix2"/>
    <w:next w:val="BodyText"/>
    <w:link w:val="Appendix3Char"/>
    <w:uiPriority w:val="99"/>
    <w:rsid w:val="003E1F8F"/>
    <w:pPr>
      <w:numPr>
        <w:ilvl w:val="2"/>
      </w:numPr>
      <w:ind w:left="720" w:hanging="720"/>
    </w:pPr>
  </w:style>
  <w:style w:type="character" w:customStyle="1" w:styleId="Appendix3Char">
    <w:name w:val="Appendix 3 Char"/>
    <w:link w:val="Appendix3"/>
    <w:uiPriority w:val="99"/>
    <w:locked/>
    <w:rsid w:val="003E1F8F"/>
    <w:rPr>
      <w:rFonts w:ascii="Arial" w:hAnsi="Arial"/>
      <w:b/>
      <w:sz w:val="32"/>
      <w:szCs w:val="24"/>
    </w:rPr>
  </w:style>
  <w:style w:type="character" w:customStyle="1" w:styleId="Heading2Char">
    <w:name w:val="Heading 2 Char"/>
    <w:basedOn w:val="DefaultParagraphFont"/>
    <w:link w:val="Heading2"/>
    <w:rsid w:val="003E1F8F"/>
    <w:rPr>
      <w:rFonts w:ascii="Arial" w:hAnsi="Arial"/>
      <w:b/>
      <w:iCs/>
      <w:sz w:val="32"/>
      <w:szCs w:val="28"/>
    </w:rPr>
  </w:style>
  <w:style w:type="character" w:customStyle="1" w:styleId="Heading3Char">
    <w:name w:val="Heading 3 Char"/>
    <w:basedOn w:val="DefaultParagraphFont"/>
    <w:link w:val="Heading3"/>
    <w:rsid w:val="003E1F8F"/>
    <w:rPr>
      <w:rFonts w:ascii="Arial" w:hAnsi="Arial"/>
      <w:b/>
      <w:bCs/>
      <w:iCs/>
      <w:sz w:val="28"/>
      <w:szCs w:val="26"/>
    </w:rPr>
  </w:style>
  <w:style w:type="character" w:customStyle="1" w:styleId="Heading1Char">
    <w:name w:val="Heading 1 Char"/>
    <w:link w:val="Heading1"/>
    <w:rsid w:val="003E1F8F"/>
    <w:rPr>
      <w:rFonts w:ascii="Arial" w:hAnsi="Arial" w:cs="Arial"/>
      <w:b/>
      <w:bCs/>
      <w:kern w:val="32"/>
      <w:sz w:val="36"/>
      <w:szCs w:val="32"/>
    </w:rPr>
  </w:style>
  <w:style w:type="paragraph" w:customStyle="1" w:styleId="screentitlep">
    <w:name w:val="screen title p"/>
    <w:basedOn w:val="Normal"/>
    <w:next w:val="Normal"/>
    <w:qFormat/>
    <w:rsid w:val="003E1F8F"/>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3E1F8F"/>
    <w:pPr>
      <w:spacing w:before="120" w:after="120"/>
      <w:ind w:left="1296" w:right="720" w:hanging="576"/>
    </w:pPr>
  </w:style>
  <w:style w:type="paragraph" w:styleId="Revision">
    <w:name w:val="Revision"/>
    <w:hidden/>
    <w:uiPriority w:val="99"/>
    <w:semiHidden/>
    <w:rsid w:val="003E1F8F"/>
    <w:rPr>
      <w:sz w:val="22"/>
      <w:szCs w:val="24"/>
    </w:rPr>
  </w:style>
  <w:style w:type="paragraph" w:customStyle="1" w:styleId="screen1">
    <w:name w:val="screen 1"/>
    <w:basedOn w:val="screen"/>
    <w:next w:val="Caption"/>
    <w:qFormat/>
    <w:rsid w:val="003E1F8F"/>
    <w:pPr>
      <w:spacing w:before="360" w:after="360"/>
    </w:pPr>
    <w:rPr>
      <w:noProof/>
    </w:rPr>
  </w:style>
  <w:style w:type="paragraph" w:customStyle="1" w:styleId="screen">
    <w:name w:val="screen"/>
    <w:basedOn w:val="Normal"/>
    <w:next w:val="Caption"/>
    <w:qFormat/>
    <w:rsid w:val="003E1F8F"/>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3E1F8F"/>
    <w:pPr>
      <w:numPr>
        <w:numId w:val="38"/>
      </w:numPr>
    </w:pPr>
  </w:style>
  <w:style w:type="paragraph" w:customStyle="1" w:styleId="Hdr">
    <w:name w:val="Hdr"/>
    <w:basedOn w:val="Header"/>
    <w:next w:val="BodyText"/>
    <w:qFormat/>
    <w:rsid w:val="003E1F8F"/>
    <w:pPr>
      <w:spacing w:before="480" w:after="480"/>
      <w:jc w:val="center"/>
    </w:pPr>
    <w:rPr>
      <w:b/>
      <w:sz w:val="32"/>
    </w:rPr>
  </w:style>
  <w:style w:type="paragraph" w:customStyle="1" w:styleId="BodyTextBullet3">
    <w:name w:val="Body Text Bullet 3"/>
    <w:basedOn w:val="Normal"/>
    <w:qFormat/>
    <w:rsid w:val="003E1F8F"/>
    <w:pPr>
      <w:numPr>
        <w:numId w:val="39"/>
      </w:numPr>
      <w:spacing w:before="60" w:after="60"/>
      <w:ind w:left="1440"/>
    </w:pPr>
  </w:style>
  <w:style w:type="paragraph" w:customStyle="1" w:styleId="BodyTextLettered3">
    <w:name w:val="Body Text Lettered 3"/>
    <w:basedOn w:val="BodyTextLettered1"/>
    <w:qFormat/>
    <w:rsid w:val="003E1F8F"/>
    <w:pPr>
      <w:numPr>
        <w:numId w:val="40"/>
      </w:numPr>
    </w:pPr>
  </w:style>
  <w:style w:type="paragraph" w:customStyle="1" w:styleId="TableHdg">
    <w:name w:val="Table Hdg"/>
    <w:basedOn w:val="Normal"/>
    <w:next w:val="BodyText"/>
    <w:rsid w:val="003E1F8F"/>
    <w:pPr>
      <w:spacing w:before="60" w:after="60"/>
    </w:pPr>
    <w:rPr>
      <w:rFonts w:ascii="Arial" w:hAnsi="Arial" w:cs="Arial"/>
      <w:b/>
      <w:szCs w:val="22"/>
    </w:rPr>
  </w:style>
  <w:style w:type="character" w:customStyle="1" w:styleId="Heading4Char">
    <w:name w:val="Heading 4 Char"/>
    <w:basedOn w:val="DefaultParagraphFont"/>
    <w:link w:val="Heading4"/>
    <w:rsid w:val="003E1F8F"/>
    <w:rPr>
      <w:rFonts w:ascii="Arial" w:hAnsi="Arial"/>
      <w:b/>
      <w:sz w:val="24"/>
      <w:szCs w:val="28"/>
    </w:rPr>
  </w:style>
  <w:style w:type="paragraph" w:customStyle="1" w:styleId="Footer11">
    <w:name w:val="Footer 11"/>
    <w:basedOn w:val="Normal"/>
    <w:rsid w:val="003E1F8F"/>
    <w:pPr>
      <w:tabs>
        <w:tab w:val="left" w:pos="0"/>
        <w:tab w:val="center" w:pos="6480"/>
        <w:tab w:val="right" w:pos="12960"/>
      </w:tabs>
    </w:pPr>
    <w:rPr>
      <w:sz w:val="20"/>
    </w:rPr>
  </w:style>
  <w:style w:type="character" w:customStyle="1" w:styleId="Heading5Char">
    <w:name w:val="Heading 5 Char"/>
    <w:basedOn w:val="Heading1Char"/>
    <w:link w:val="Heading5"/>
    <w:rsid w:val="003E1F8F"/>
    <w:rPr>
      <w:rFonts w:ascii="Arial" w:hAnsi="Arial" w:cs="Arial"/>
      <w:b/>
      <w:bCs/>
      <w:iCs/>
      <w:kern w:val="32"/>
      <w:sz w:val="24"/>
      <w:szCs w:val="26"/>
    </w:rPr>
  </w:style>
  <w:style w:type="character" w:customStyle="1" w:styleId="Heading6Char">
    <w:name w:val="Heading 6 Char"/>
    <w:basedOn w:val="Heading1Char"/>
    <w:link w:val="Heading6"/>
    <w:rsid w:val="003E1F8F"/>
    <w:rPr>
      <w:rFonts w:ascii="Arial" w:hAnsi="Arial" w:cs="Arial"/>
      <w:b/>
      <w:bCs/>
      <w:kern w:val="32"/>
      <w:sz w:val="22"/>
      <w:szCs w:val="22"/>
    </w:rPr>
  </w:style>
  <w:style w:type="paragraph" w:customStyle="1" w:styleId="BodyTextNumbered3arial">
    <w:name w:val="Body Text Numbered 3 arial"/>
    <w:basedOn w:val="Normal"/>
    <w:rsid w:val="003E1F8F"/>
    <w:pPr>
      <w:numPr>
        <w:numId w:val="46"/>
      </w:numPr>
      <w:spacing w:before="60" w:after="60"/>
      <w:ind w:left="1440"/>
    </w:pPr>
    <w:rPr>
      <w:rFonts w:ascii="Arial" w:hAnsi="Arial"/>
    </w:rPr>
  </w:style>
  <w:style w:type="paragraph" w:customStyle="1" w:styleId="BodyTextBulletedarial1">
    <w:name w:val="Body Text Bulleted arial 1"/>
    <w:basedOn w:val="BodyText"/>
    <w:qFormat/>
    <w:rsid w:val="003E1F8F"/>
    <w:pPr>
      <w:numPr>
        <w:numId w:val="47"/>
      </w:numPr>
      <w:spacing w:before="60" w:after="60"/>
      <w:ind w:left="720"/>
    </w:pPr>
    <w:rPr>
      <w:rFonts w:ascii="Arial" w:hAnsi="Arial"/>
    </w:rPr>
  </w:style>
  <w:style w:type="paragraph" w:customStyle="1" w:styleId="BodyTextBulletedarial2">
    <w:name w:val="Body Text Bulleted arial 2"/>
    <w:basedOn w:val="BodyText"/>
    <w:qFormat/>
    <w:rsid w:val="003E1F8F"/>
    <w:pPr>
      <w:numPr>
        <w:numId w:val="48"/>
      </w:numPr>
      <w:spacing w:before="60" w:after="60"/>
      <w:ind w:left="1080"/>
    </w:pPr>
    <w:rPr>
      <w:rFonts w:ascii="Arial" w:hAnsi="Arial"/>
    </w:rPr>
  </w:style>
  <w:style w:type="paragraph" w:customStyle="1" w:styleId="BodyTextBulletedarial3">
    <w:name w:val="Body Text Bulleted arial 3"/>
    <w:basedOn w:val="BodyText"/>
    <w:qFormat/>
    <w:rsid w:val="003E1F8F"/>
    <w:pPr>
      <w:numPr>
        <w:numId w:val="49"/>
      </w:numPr>
      <w:ind w:left="1440"/>
    </w:pPr>
    <w:rPr>
      <w:rFonts w:ascii="Arial" w:hAnsi="Arial"/>
    </w:rPr>
  </w:style>
  <w:style w:type="paragraph" w:customStyle="1" w:styleId="Code">
    <w:name w:val="Code"/>
    <w:basedOn w:val="Normal"/>
    <w:rsid w:val="003E1F8F"/>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styleId="ListNumber">
    <w:name w:val="List Number"/>
    <w:basedOn w:val="Normal"/>
    <w:rsid w:val="00D13AE3"/>
    <w:pPr>
      <w:widowControl w:val="0"/>
      <w:spacing w:before="60" w:after="60"/>
      <w:ind w:left="360" w:hanging="360"/>
    </w:pPr>
    <w:rPr>
      <w:rFonts w:eastAsia="Arial Unicode MS"/>
      <w:szCs w:val="20"/>
    </w:rPr>
  </w:style>
  <w:style w:type="paragraph" w:styleId="ListBullet">
    <w:name w:val="List Bullet"/>
    <w:basedOn w:val="Normal"/>
    <w:rsid w:val="00DB19BA"/>
    <w:pPr>
      <w:numPr>
        <w:numId w:val="2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1F8F"/>
    <w:pPr>
      <w:spacing w:before="40" w:after="40"/>
    </w:pPr>
    <w:rPr>
      <w:sz w:val="22"/>
      <w:szCs w:val="24"/>
    </w:rPr>
  </w:style>
  <w:style w:type="paragraph" w:styleId="Heading1">
    <w:name w:val="heading 1"/>
    <w:basedOn w:val="Normal"/>
    <w:next w:val="BodyText"/>
    <w:link w:val="Heading1Char"/>
    <w:qFormat/>
    <w:rsid w:val="003E1F8F"/>
    <w:pPr>
      <w:numPr>
        <w:numId w:val="14"/>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basedOn w:val="Normal"/>
    <w:next w:val="BodyText"/>
    <w:link w:val="Heading2Char"/>
    <w:qFormat/>
    <w:rsid w:val="003E1F8F"/>
    <w:pPr>
      <w:numPr>
        <w:ilvl w:val="1"/>
        <w:numId w:val="14"/>
      </w:numPr>
      <w:spacing w:before="240" w:after="240"/>
      <w:outlineLvl w:val="1"/>
    </w:pPr>
    <w:rPr>
      <w:rFonts w:ascii="Arial" w:hAnsi="Arial"/>
      <w:b/>
      <w:iCs/>
      <w:sz w:val="32"/>
      <w:szCs w:val="28"/>
    </w:rPr>
  </w:style>
  <w:style w:type="paragraph" w:styleId="Heading3">
    <w:name w:val="heading 3"/>
    <w:basedOn w:val="Normal"/>
    <w:next w:val="BodyText"/>
    <w:link w:val="Heading3Char"/>
    <w:qFormat/>
    <w:rsid w:val="003E1F8F"/>
    <w:pPr>
      <w:numPr>
        <w:ilvl w:val="2"/>
        <w:numId w:val="14"/>
      </w:numPr>
      <w:spacing w:before="240" w:after="240"/>
      <w:outlineLvl w:val="2"/>
    </w:pPr>
    <w:rPr>
      <w:rFonts w:ascii="Arial" w:hAnsi="Arial"/>
      <w:b/>
      <w:bCs/>
      <w:iCs/>
      <w:sz w:val="28"/>
      <w:szCs w:val="26"/>
    </w:rPr>
  </w:style>
  <w:style w:type="paragraph" w:styleId="Heading4">
    <w:name w:val="heading 4"/>
    <w:basedOn w:val="Normal"/>
    <w:next w:val="BodyText"/>
    <w:link w:val="Heading4Char"/>
    <w:rsid w:val="003E1F8F"/>
    <w:pPr>
      <w:numPr>
        <w:ilvl w:val="3"/>
        <w:numId w:val="14"/>
      </w:numPr>
      <w:spacing w:before="240" w:after="240"/>
      <w:outlineLvl w:val="3"/>
    </w:pPr>
    <w:rPr>
      <w:rFonts w:ascii="Arial" w:hAnsi="Arial"/>
      <w:b/>
      <w:sz w:val="24"/>
      <w:szCs w:val="28"/>
    </w:rPr>
  </w:style>
  <w:style w:type="paragraph" w:styleId="Heading5">
    <w:name w:val="heading 5"/>
    <w:basedOn w:val="Normal"/>
    <w:next w:val="BodyText"/>
    <w:link w:val="Heading5Char"/>
    <w:qFormat/>
    <w:rsid w:val="003E1F8F"/>
    <w:pPr>
      <w:numPr>
        <w:ilvl w:val="4"/>
        <w:numId w:val="14"/>
      </w:numPr>
      <w:spacing w:before="240" w:after="240"/>
      <w:outlineLvl w:val="4"/>
    </w:pPr>
    <w:rPr>
      <w:rFonts w:ascii="Arial" w:hAnsi="Arial" w:cs="Arial"/>
      <w:b/>
      <w:bCs/>
      <w:iCs/>
      <w:kern w:val="32"/>
      <w:sz w:val="24"/>
      <w:szCs w:val="26"/>
    </w:rPr>
  </w:style>
  <w:style w:type="paragraph" w:styleId="Heading6">
    <w:name w:val="heading 6"/>
    <w:basedOn w:val="Normal"/>
    <w:next w:val="BodyText"/>
    <w:link w:val="Heading6Char"/>
    <w:qFormat/>
    <w:rsid w:val="003E1F8F"/>
    <w:pPr>
      <w:numPr>
        <w:ilvl w:val="5"/>
        <w:numId w:val="14"/>
      </w:numPr>
      <w:spacing w:before="240" w:after="240"/>
      <w:outlineLvl w:val="5"/>
    </w:pPr>
    <w:rPr>
      <w:rFonts w:ascii="Arial" w:hAnsi="Arial" w:cs="Arial"/>
      <w:b/>
      <w:bCs/>
      <w:kern w:val="32"/>
      <w:szCs w:val="22"/>
    </w:rPr>
  </w:style>
  <w:style w:type="paragraph" w:styleId="Heading7">
    <w:name w:val="heading 7"/>
    <w:next w:val="BodyText"/>
    <w:qFormat/>
    <w:rsid w:val="003E1F8F"/>
    <w:pPr>
      <w:numPr>
        <w:ilvl w:val="6"/>
        <w:numId w:val="14"/>
      </w:numPr>
      <w:spacing w:before="40" w:after="40"/>
      <w:outlineLvl w:val="6"/>
    </w:pPr>
    <w:rPr>
      <w:rFonts w:ascii="Arial" w:hAnsi="Arial"/>
      <w:b/>
      <w:sz w:val="22"/>
      <w:szCs w:val="24"/>
    </w:rPr>
  </w:style>
  <w:style w:type="paragraph" w:styleId="Heading8">
    <w:name w:val="heading 8"/>
    <w:next w:val="Normal"/>
    <w:qFormat/>
    <w:rsid w:val="003E1F8F"/>
    <w:pPr>
      <w:numPr>
        <w:ilvl w:val="7"/>
        <w:numId w:val="14"/>
      </w:numPr>
      <w:spacing w:before="40" w:after="40"/>
      <w:outlineLvl w:val="7"/>
    </w:pPr>
    <w:rPr>
      <w:rFonts w:ascii="Arial" w:hAnsi="Arial"/>
      <w:b/>
      <w:iCs/>
      <w:sz w:val="22"/>
      <w:szCs w:val="24"/>
    </w:rPr>
  </w:style>
  <w:style w:type="paragraph" w:styleId="Heading9">
    <w:name w:val="heading 9"/>
    <w:next w:val="Normal"/>
    <w:autoRedefine/>
    <w:qFormat/>
    <w:rsid w:val="003E1F8F"/>
    <w:pPr>
      <w:numPr>
        <w:ilvl w:val="8"/>
        <w:numId w:val="14"/>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rsid w:val="003E1F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F8F"/>
  </w:style>
  <w:style w:type="paragraph" w:styleId="BalloonText">
    <w:name w:val="Balloon Text"/>
    <w:basedOn w:val="Normal"/>
    <w:link w:val="BalloonTextChar"/>
    <w:rsid w:val="005B7426"/>
    <w:pPr>
      <w:spacing w:before="0" w:after="0"/>
    </w:pPr>
    <w:rPr>
      <w:rFonts w:ascii="Tahoma" w:hAnsi="Tahoma" w:cs="Tahoma"/>
      <w:sz w:val="16"/>
      <w:szCs w:val="16"/>
    </w:rPr>
  </w:style>
  <w:style w:type="character" w:customStyle="1" w:styleId="BalloonTextChar">
    <w:name w:val="Balloon Text Char"/>
    <w:basedOn w:val="DefaultParagraphFont"/>
    <w:link w:val="BalloonText"/>
    <w:rsid w:val="005B7426"/>
    <w:rPr>
      <w:rFonts w:ascii="Tahoma" w:hAnsi="Tahoma" w:cs="Tahoma"/>
      <w:sz w:val="16"/>
      <w:szCs w:val="16"/>
    </w:rPr>
  </w:style>
  <w:style w:type="character" w:styleId="FollowedHyperlink">
    <w:name w:val="FollowedHyperlink"/>
    <w:semiHidden/>
    <w:rsid w:val="003E1F8F"/>
    <w:rPr>
      <w:color w:val="606420"/>
      <w:u w:val="single"/>
    </w:rPr>
  </w:style>
  <w:style w:type="paragraph" w:styleId="Header">
    <w:name w:val="header"/>
    <w:basedOn w:val="BodyText"/>
    <w:next w:val="BodyText"/>
    <w:rsid w:val="003E1F8F"/>
    <w:pPr>
      <w:spacing w:before="240" w:after="240"/>
    </w:pPr>
    <w:rPr>
      <w:rFonts w:ascii="Arial" w:hAnsi="Arial"/>
      <w:sz w:val="24"/>
    </w:rPr>
  </w:style>
  <w:style w:type="character" w:styleId="Hyperlink">
    <w:name w:val="Hyperlink"/>
    <w:uiPriority w:val="99"/>
    <w:rsid w:val="003E1F8F"/>
    <w:rPr>
      <w:color w:val="0000FF"/>
      <w:u w:val="single"/>
    </w:rPr>
  </w:style>
  <w:style w:type="character" w:styleId="LineNumber">
    <w:name w:val="line number"/>
    <w:basedOn w:val="DefaultParagraphFont"/>
    <w:semiHidden/>
    <w:rsid w:val="003E1F8F"/>
  </w:style>
  <w:style w:type="paragraph" w:styleId="Subtitle">
    <w:name w:val="Subtitle"/>
    <w:basedOn w:val="Normal"/>
    <w:qFormat/>
    <w:rsid w:val="003E1F8F"/>
    <w:pPr>
      <w:spacing w:after="60"/>
      <w:jc w:val="center"/>
      <w:outlineLvl w:val="1"/>
    </w:pPr>
    <w:rPr>
      <w:rFonts w:ascii="Arial" w:hAnsi="Arial" w:cs="Arial"/>
      <w:b/>
      <w:sz w:val="24"/>
    </w:rPr>
  </w:style>
  <w:style w:type="paragraph" w:styleId="Title">
    <w:name w:val="Title"/>
    <w:link w:val="TitleChar"/>
    <w:qFormat/>
    <w:rsid w:val="003E1F8F"/>
    <w:pPr>
      <w:autoSpaceDE w:val="0"/>
      <w:autoSpaceDN w:val="0"/>
      <w:adjustRightInd w:val="0"/>
      <w:spacing w:before="600" w:after="600"/>
      <w:jc w:val="center"/>
    </w:pPr>
    <w:rPr>
      <w:rFonts w:ascii="Arial" w:hAnsi="Arial" w:cs="Arial"/>
      <w:b/>
      <w:bCs/>
      <w:sz w:val="36"/>
      <w:szCs w:val="32"/>
    </w:rPr>
  </w:style>
  <w:style w:type="paragraph" w:customStyle="1" w:styleId="Title2">
    <w:name w:val="Title 2"/>
    <w:qFormat/>
    <w:rsid w:val="003E1F8F"/>
    <w:pPr>
      <w:spacing w:before="480" w:after="480"/>
      <w:jc w:val="center"/>
    </w:pPr>
    <w:rPr>
      <w:rFonts w:ascii="Arial" w:hAnsi="Arial" w:cs="Arial"/>
      <w:b/>
      <w:bCs/>
      <w:sz w:val="28"/>
      <w:szCs w:val="32"/>
    </w:rPr>
  </w:style>
  <w:style w:type="paragraph" w:customStyle="1" w:styleId="TableText">
    <w:name w:val="Table Text"/>
    <w:link w:val="TableTextChar"/>
    <w:rsid w:val="003E1F8F"/>
    <w:pPr>
      <w:spacing w:before="60" w:after="60"/>
    </w:pPr>
    <w:rPr>
      <w:rFonts w:ascii="Arial" w:hAnsi="Arial" w:cs="Arial"/>
      <w:sz w:val="22"/>
    </w:rPr>
  </w:style>
  <w:style w:type="paragraph" w:customStyle="1" w:styleId="BodyTextBullet1">
    <w:name w:val="Body Text Bullet 1"/>
    <w:basedOn w:val="Normal"/>
    <w:link w:val="BodyTextBullet1Char"/>
    <w:rsid w:val="003E1F8F"/>
    <w:pPr>
      <w:numPr>
        <w:numId w:val="5"/>
      </w:numPr>
      <w:tabs>
        <w:tab w:val="clear" w:pos="720"/>
      </w:tabs>
      <w:spacing w:before="60" w:after="60"/>
    </w:pPr>
  </w:style>
  <w:style w:type="paragraph" w:styleId="TOC1">
    <w:name w:val="toc 1"/>
    <w:basedOn w:val="Normal"/>
    <w:next w:val="Normal"/>
    <w:autoRedefine/>
    <w:uiPriority w:val="39"/>
    <w:rsid w:val="003E1F8F"/>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3E1F8F"/>
    <w:pPr>
      <w:tabs>
        <w:tab w:val="left" w:pos="900"/>
        <w:tab w:val="right" w:leader="dot" w:pos="9350"/>
      </w:tabs>
      <w:spacing w:before="60" w:after="60"/>
      <w:ind w:left="936" w:hanging="576"/>
    </w:pPr>
    <w:rPr>
      <w:rFonts w:ascii="Arial" w:hAnsi="Arial"/>
      <w:sz w:val="24"/>
    </w:rPr>
  </w:style>
  <w:style w:type="paragraph" w:styleId="TOC3">
    <w:name w:val="toc 3"/>
    <w:basedOn w:val="Normal"/>
    <w:next w:val="Normal"/>
    <w:autoRedefine/>
    <w:uiPriority w:val="39"/>
    <w:rsid w:val="003E1F8F"/>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3E1F8F"/>
    <w:pPr>
      <w:numPr>
        <w:numId w:val="6"/>
      </w:numPr>
      <w:tabs>
        <w:tab w:val="clear" w:pos="1350"/>
      </w:tabs>
      <w:spacing w:before="60" w:after="60"/>
      <w:ind w:left="1080"/>
    </w:pPr>
  </w:style>
  <w:style w:type="paragraph" w:customStyle="1" w:styleId="BodyTextLettered1">
    <w:name w:val="Body Text Lettered 1"/>
    <w:basedOn w:val="Normal"/>
    <w:rsid w:val="003E1F8F"/>
    <w:pPr>
      <w:numPr>
        <w:numId w:val="3"/>
      </w:numPr>
      <w:spacing w:before="60" w:after="60"/>
    </w:pPr>
  </w:style>
  <w:style w:type="paragraph" w:customStyle="1" w:styleId="BodyTextLettered2">
    <w:name w:val="Body Text Lettered 2"/>
    <w:basedOn w:val="Normal"/>
    <w:rsid w:val="003E1F8F"/>
    <w:pPr>
      <w:numPr>
        <w:numId w:val="4"/>
      </w:numPr>
      <w:spacing w:before="60" w:after="60"/>
    </w:pPr>
  </w:style>
  <w:style w:type="paragraph" w:styleId="Footer">
    <w:name w:val="footer"/>
    <w:basedOn w:val="BodyText"/>
    <w:link w:val="FooterChar"/>
    <w:uiPriority w:val="99"/>
    <w:rsid w:val="003E1F8F"/>
    <w:pPr>
      <w:tabs>
        <w:tab w:val="left" w:pos="0"/>
        <w:tab w:val="center" w:pos="4680"/>
        <w:tab w:val="right" w:pos="9360"/>
      </w:tabs>
      <w:spacing w:before="40" w:after="40"/>
    </w:pPr>
    <w:rPr>
      <w:rFonts w:cs="Tahoma"/>
      <w:sz w:val="20"/>
      <w:szCs w:val="16"/>
    </w:rPr>
  </w:style>
  <w:style w:type="character" w:styleId="PageNumber">
    <w:name w:val="page number"/>
    <w:basedOn w:val="DefaultParagraphFont"/>
    <w:rsid w:val="003E1F8F"/>
  </w:style>
  <w:style w:type="table" w:styleId="TableGrid">
    <w:name w:val="Table Grid"/>
    <w:basedOn w:val="TableNormal"/>
    <w:rsid w:val="003E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3E1F8F"/>
    <w:pPr>
      <w:ind w:left="720"/>
    </w:pPr>
    <w:rPr>
      <w:rFonts w:ascii="Arial" w:hAnsi="Arial"/>
      <w:b/>
    </w:rPr>
  </w:style>
  <w:style w:type="paragraph" w:styleId="ListBullet4">
    <w:name w:val="List Bullet 4"/>
    <w:basedOn w:val="Normal"/>
    <w:autoRedefine/>
    <w:semiHidden/>
    <w:rsid w:val="003E1F8F"/>
    <w:pPr>
      <w:tabs>
        <w:tab w:val="num" w:pos="1440"/>
      </w:tabs>
      <w:ind w:left="1440" w:hanging="360"/>
    </w:pPr>
  </w:style>
  <w:style w:type="paragraph" w:customStyle="1" w:styleId="Appendix1">
    <w:name w:val="Appendix 1"/>
    <w:next w:val="BodyText"/>
    <w:uiPriority w:val="99"/>
    <w:rsid w:val="003E1F8F"/>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3E1F8F"/>
    <w:pPr>
      <w:numPr>
        <w:ilvl w:val="1"/>
      </w:numPr>
      <w:ind w:left="720" w:hanging="720"/>
    </w:pPr>
  </w:style>
  <w:style w:type="paragraph" w:styleId="Caption">
    <w:name w:val="caption"/>
    <w:next w:val="BodyText"/>
    <w:uiPriority w:val="99"/>
    <w:qFormat/>
    <w:rsid w:val="003E1F8F"/>
    <w:pPr>
      <w:spacing w:before="240" w:after="240"/>
      <w:jc w:val="center"/>
    </w:pPr>
    <w:rPr>
      <w:rFonts w:ascii="Arial" w:hAnsi="Arial" w:cs="Arial"/>
      <w:b/>
      <w:bCs/>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E1F8F"/>
    <w:pPr>
      <w:numPr>
        <w:numId w:val="13"/>
      </w:numPr>
    </w:pPr>
  </w:style>
  <w:style w:type="character" w:customStyle="1" w:styleId="TableTextChar">
    <w:name w:val="Table Text Char"/>
    <w:link w:val="TableText"/>
    <w:rsid w:val="003E1F8F"/>
    <w:rPr>
      <w:rFonts w:ascii="Arial" w:hAnsi="Arial" w:cs="Arial"/>
      <w:sz w:val="22"/>
    </w:rPr>
  </w:style>
  <w:style w:type="paragraph" w:styleId="TOC5">
    <w:name w:val="toc 5"/>
    <w:basedOn w:val="Normal"/>
    <w:next w:val="Normal"/>
    <w:uiPriority w:val="39"/>
    <w:rsid w:val="003E1F8F"/>
    <w:pPr>
      <w:ind w:left="880"/>
    </w:pPr>
    <w:rPr>
      <w:rFonts w:ascii="Arial" w:hAnsi="Arial"/>
    </w:rPr>
  </w:style>
  <w:style w:type="paragraph" w:styleId="TOC6">
    <w:name w:val="toc 6"/>
    <w:basedOn w:val="Normal"/>
    <w:next w:val="Normal"/>
    <w:uiPriority w:val="39"/>
    <w:rsid w:val="003E1F8F"/>
    <w:pPr>
      <w:ind w:left="1100"/>
    </w:pPr>
    <w:rPr>
      <w:rFonts w:ascii="Arial" w:hAnsi="Arial"/>
    </w:rPr>
  </w:style>
  <w:style w:type="paragraph" w:styleId="TOC7">
    <w:name w:val="toc 7"/>
    <w:basedOn w:val="Normal"/>
    <w:next w:val="Normal"/>
    <w:uiPriority w:val="39"/>
    <w:rsid w:val="003E1F8F"/>
    <w:pPr>
      <w:ind w:left="1320"/>
    </w:pPr>
    <w:rPr>
      <w:rFonts w:ascii="Arial" w:hAnsi="Arial"/>
    </w:rPr>
  </w:style>
  <w:style w:type="paragraph" w:styleId="TOC8">
    <w:name w:val="toc 8"/>
    <w:basedOn w:val="Normal"/>
    <w:next w:val="Normal"/>
    <w:uiPriority w:val="39"/>
    <w:rsid w:val="003E1F8F"/>
    <w:pPr>
      <w:ind w:left="1540"/>
    </w:pPr>
    <w:rPr>
      <w:rFonts w:ascii="Arial" w:hAnsi="Arial"/>
    </w:rPr>
  </w:style>
  <w:style w:type="paragraph" w:styleId="TOC9">
    <w:name w:val="toc 9"/>
    <w:basedOn w:val="Normal"/>
    <w:next w:val="Normal"/>
    <w:uiPriority w:val="39"/>
    <w:rsid w:val="003E1F8F"/>
    <w:pPr>
      <w:ind w:left="1760"/>
    </w:pPr>
    <w:rPr>
      <w:rFonts w:ascii="Arial" w:hAnsi="Arial"/>
    </w:rPr>
  </w:style>
  <w:style w:type="paragraph" w:styleId="BodyText">
    <w:name w:val="Body Text"/>
    <w:basedOn w:val="Normal"/>
    <w:link w:val="BodyTextChar"/>
    <w:rsid w:val="003E1F8F"/>
    <w:pPr>
      <w:spacing w:before="120" w:after="120"/>
    </w:pPr>
  </w:style>
  <w:style w:type="character" w:customStyle="1" w:styleId="BodyTextChar">
    <w:name w:val="Body Text Char"/>
    <w:link w:val="BodyText"/>
    <w:rsid w:val="003E1F8F"/>
    <w:rPr>
      <w:sz w:val="22"/>
      <w:szCs w:val="24"/>
    </w:rPr>
  </w:style>
  <w:style w:type="character" w:customStyle="1" w:styleId="FooterChar">
    <w:name w:val="Footer Char"/>
    <w:link w:val="Footer"/>
    <w:uiPriority w:val="99"/>
    <w:rsid w:val="003E1F8F"/>
    <w:rPr>
      <w:rFonts w:cs="Tahoma"/>
      <w:szCs w:val="16"/>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3E1F8F"/>
    <w:rPr>
      <w:rFonts w:ascii="Arial" w:hAnsi="Arial" w:cs="Arial"/>
      <w:b/>
      <w:bCs/>
      <w:sz w:val="36"/>
      <w:szCs w:val="32"/>
    </w:rPr>
  </w:style>
  <w:style w:type="paragraph" w:customStyle="1" w:styleId="Space">
    <w:name w:val="Space"/>
    <w:basedOn w:val="BodyText"/>
    <w:next w:val="BodyText"/>
    <w:qFormat/>
    <w:rsid w:val="003E1F8F"/>
  </w:style>
  <w:style w:type="paragraph" w:customStyle="1" w:styleId="BodyTextNumbered1arial">
    <w:name w:val="Body Text Numbered 1 arial"/>
    <w:basedOn w:val="Normal"/>
    <w:rsid w:val="003E1F8F"/>
    <w:pPr>
      <w:numPr>
        <w:numId w:val="24"/>
      </w:numPr>
      <w:tabs>
        <w:tab w:val="clear" w:pos="720"/>
      </w:tabs>
      <w:spacing w:before="60" w:after="60"/>
    </w:pPr>
    <w:rPr>
      <w:rFonts w:ascii="Arial" w:hAnsi="Arial"/>
    </w:rPr>
  </w:style>
  <w:style w:type="paragraph" w:customStyle="1" w:styleId="BodyTextNumbered2arial">
    <w:name w:val="Body Text Numbered 2 arial"/>
    <w:basedOn w:val="BodyText"/>
    <w:rsid w:val="003E1F8F"/>
    <w:pPr>
      <w:numPr>
        <w:numId w:val="2"/>
      </w:numPr>
      <w:spacing w:before="60" w:after="60"/>
    </w:pPr>
    <w:rPr>
      <w:rFonts w:ascii="Arial" w:hAnsi="Arial"/>
    </w:rPr>
  </w:style>
  <w:style w:type="character" w:customStyle="1" w:styleId="FootnoteTextChar">
    <w:name w:val="Footnote Text Char"/>
    <w:basedOn w:val="DefaultParagraphFont"/>
    <w:link w:val="FootnoteText"/>
    <w:locked/>
    <w:rsid w:val="003E1F8F"/>
  </w:style>
  <w:style w:type="paragraph" w:styleId="FootnoteText">
    <w:name w:val="footnote text"/>
    <w:basedOn w:val="Normal"/>
    <w:link w:val="FootnoteTextChar"/>
    <w:rsid w:val="003E1F8F"/>
    <w:rPr>
      <w:sz w:val="20"/>
      <w:szCs w:val="20"/>
    </w:rPr>
  </w:style>
  <w:style w:type="character" w:styleId="FootnoteReference">
    <w:name w:val="footnote reference"/>
    <w:rsid w:val="003E1F8F"/>
    <w:rPr>
      <w:rFonts w:ascii="Times New Roman" w:hAnsi="Times New Roman"/>
      <w:b/>
      <w:i w:val="0"/>
      <w:caps w:val="0"/>
      <w:smallCaps w:val="0"/>
      <w:strike w:val="0"/>
      <w:dstrike w:val="0"/>
      <w:vanish w:val="0"/>
      <w:color w:val="auto"/>
      <w:sz w:val="22"/>
      <w:vertAlign w:val="superscript"/>
    </w:rPr>
  </w:style>
  <w:style w:type="paragraph" w:customStyle="1" w:styleId="Appendix3">
    <w:name w:val="Appendix 3"/>
    <w:basedOn w:val="Appendix2"/>
    <w:next w:val="BodyText"/>
    <w:link w:val="Appendix3Char"/>
    <w:uiPriority w:val="99"/>
    <w:rsid w:val="003E1F8F"/>
    <w:pPr>
      <w:numPr>
        <w:ilvl w:val="2"/>
      </w:numPr>
      <w:ind w:left="720" w:hanging="720"/>
    </w:pPr>
  </w:style>
  <w:style w:type="character" w:customStyle="1" w:styleId="Appendix3Char">
    <w:name w:val="Appendix 3 Char"/>
    <w:link w:val="Appendix3"/>
    <w:uiPriority w:val="99"/>
    <w:locked/>
    <w:rsid w:val="003E1F8F"/>
    <w:rPr>
      <w:rFonts w:ascii="Arial" w:hAnsi="Arial"/>
      <w:b/>
      <w:sz w:val="32"/>
      <w:szCs w:val="24"/>
    </w:rPr>
  </w:style>
  <w:style w:type="character" w:customStyle="1" w:styleId="Heading2Char">
    <w:name w:val="Heading 2 Char"/>
    <w:basedOn w:val="DefaultParagraphFont"/>
    <w:link w:val="Heading2"/>
    <w:rsid w:val="003E1F8F"/>
    <w:rPr>
      <w:rFonts w:ascii="Arial" w:hAnsi="Arial"/>
      <w:b/>
      <w:iCs/>
      <w:sz w:val="32"/>
      <w:szCs w:val="28"/>
    </w:rPr>
  </w:style>
  <w:style w:type="character" w:customStyle="1" w:styleId="Heading3Char">
    <w:name w:val="Heading 3 Char"/>
    <w:basedOn w:val="DefaultParagraphFont"/>
    <w:link w:val="Heading3"/>
    <w:rsid w:val="003E1F8F"/>
    <w:rPr>
      <w:rFonts w:ascii="Arial" w:hAnsi="Arial"/>
      <w:b/>
      <w:bCs/>
      <w:iCs/>
      <w:sz w:val="28"/>
      <w:szCs w:val="26"/>
    </w:rPr>
  </w:style>
  <w:style w:type="character" w:customStyle="1" w:styleId="Heading1Char">
    <w:name w:val="Heading 1 Char"/>
    <w:link w:val="Heading1"/>
    <w:rsid w:val="003E1F8F"/>
    <w:rPr>
      <w:rFonts w:ascii="Arial" w:hAnsi="Arial" w:cs="Arial"/>
      <w:b/>
      <w:bCs/>
      <w:kern w:val="32"/>
      <w:sz w:val="36"/>
      <w:szCs w:val="32"/>
    </w:rPr>
  </w:style>
  <w:style w:type="paragraph" w:customStyle="1" w:styleId="screentitlep">
    <w:name w:val="screen title p"/>
    <w:basedOn w:val="Normal"/>
    <w:next w:val="Normal"/>
    <w:qFormat/>
    <w:rsid w:val="003E1F8F"/>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3E1F8F"/>
    <w:pPr>
      <w:spacing w:before="120" w:after="120"/>
      <w:ind w:left="1296" w:right="720" w:hanging="576"/>
    </w:pPr>
  </w:style>
  <w:style w:type="paragraph" w:styleId="Revision">
    <w:name w:val="Revision"/>
    <w:hidden/>
    <w:uiPriority w:val="99"/>
    <w:semiHidden/>
    <w:rsid w:val="003E1F8F"/>
    <w:rPr>
      <w:sz w:val="22"/>
      <w:szCs w:val="24"/>
    </w:rPr>
  </w:style>
  <w:style w:type="paragraph" w:customStyle="1" w:styleId="screen1">
    <w:name w:val="screen 1"/>
    <w:basedOn w:val="screen"/>
    <w:next w:val="Caption"/>
    <w:qFormat/>
    <w:rsid w:val="003E1F8F"/>
    <w:pPr>
      <w:spacing w:before="360" w:after="360"/>
    </w:pPr>
    <w:rPr>
      <w:noProof/>
    </w:rPr>
  </w:style>
  <w:style w:type="paragraph" w:customStyle="1" w:styleId="screen">
    <w:name w:val="screen"/>
    <w:basedOn w:val="Normal"/>
    <w:next w:val="Caption"/>
    <w:qFormat/>
    <w:rsid w:val="003E1F8F"/>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3E1F8F"/>
    <w:pPr>
      <w:numPr>
        <w:numId w:val="38"/>
      </w:numPr>
    </w:pPr>
  </w:style>
  <w:style w:type="paragraph" w:customStyle="1" w:styleId="Hdr">
    <w:name w:val="Hdr"/>
    <w:basedOn w:val="Header"/>
    <w:next w:val="BodyText"/>
    <w:qFormat/>
    <w:rsid w:val="003E1F8F"/>
    <w:pPr>
      <w:spacing w:before="480" w:after="480"/>
      <w:jc w:val="center"/>
    </w:pPr>
    <w:rPr>
      <w:b/>
      <w:sz w:val="32"/>
    </w:rPr>
  </w:style>
  <w:style w:type="paragraph" w:customStyle="1" w:styleId="BodyTextBullet3">
    <w:name w:val="Body Text Bullet 3"/>
    <w:basedOn w:val="Normal"/>
    <w:qFormat/>
    <w:rsid w:val="003E1F8F"/>
    <w:pPr>
      <w:numPr>
        <w:numId w:val="39"/>
      </w:numPr>
      <w:spacing w:before="60" w:after="60"/>
      <w:ind w:left="1440"/>
    </w:pPr>
  </w:style>
  <w:style w:type="paragraph" w:customStyle="1" w:styleId="BodyTextLettered3">
    <w:name w:val="Body Text Lettered 3"/>
    <w:basedOn w:val="BodyTextLettered1"/>
    <w:qFormat/>
    <w:rsid w:val="003E1F8F"/>
    <w:pPr>
      <w:numPr>
        <w:numId w:val="40"/>
      </w:numPr>
    </w:pPr>
  </w:style>
  <w:style w:type="paragraph" w:customStyle="1" w:styleId="TableHdg">
    <w:name w:val="Table Hdg"/>
    <w:basedOn w:val="Normal"/>
    <w:next w:val="BodyText"/>
    <w:rsid w:val="003E1F8F"/>
    <w:pPr>
      <w:spacing w:before="60" w:after="60"/>
    </w:pPr>
    <w:rPr>
      <w:rFonts w:ascii="Arial" w:hAnsi="Arial" w:cs="Arial"/>
      <w:b/>
      <w:szCs w:val="22"/>
    </w:rPr>
  </w:style>
  <w:style w:type="character" w:customStyle="1" w:styleId="Heading4Char">
    <w:name w:val="Heading 4 Char"/>
    <w:basedOn w:val="DefaultParagraphFont"/>
    <w:link w:val="Heading4"/>
    <w:rsid w:val="003E1F8F"/>
    <w:rPr>
      <w:rFonts w:ascii="Arial" w:hAnsi="Arial"/>
      <w:b/>
      <w:sz w:val="24"/>
      <w:szCs w:val="28"/>
    </w:rPr>
  </w:style>
  <w:style w:type="paragraph" w:customStyle="1" w:styleId="Footer11">
    <w:name w:val="Footer 11"/>
    <w:basedOn w:val="Normal"/>
    <w:rsid w:val="003E1F8F"/>
    <w:pPr>
      <w:tabs>
        <w:tab w:val="left" w:pos="0"/>
        <w:tab w:val="center" w:pos="6480"/>
        <w:tab w:val="right" w:pos="12960"/>
      </w:tabs>
    </w:pPr>
    <w:rPr>
      <w:sz w:val="20"/>
    </w:rPr>
  </w:style>
  <w:style w:type="character" w:customStyle="1" w:styleId="Heading5Char">
    <w:name w:val="Heading 5 Char"/>
    <w:basedOn w:val="Heading1Char"/>
    <w:link w:val="Heading5"/>
    <w:rsid w:val="003E1F8F"/>
    <w:rPr>
      <w:rFonts w:ascii="Arial" w:hAnsi="Arial" w:cs="Arial"/>
      <w:b/>
      <w:bCs/>
      <w:iCs/>
      <w:kern w:val="32"/>
      <w:sz w:val="24"/>
      <w:szCs w:val="26"/>
    </w:rPr>
  </w:style>
  <w:style w:type="character" w:customStyle="1" w:styleId="Heading6Char">
    <w:name w:val="Heading 6 Char"/>
    <w:basedOn w:val="Heading1Char"/>
    <w:link w:val="Heading6"/>
    <w:rsid w:val="003E1F8F"/>
    <w:rPr>
      <w:rFonts w:ascii="Arial" w:hAnsi="Arial" w:cs="Arial"/>
      <w:b/>
      <w:bCs/>
      <w:kern w:val="32"/>
      <w:sz w:val="22"/>
      <w:szCs w:val="22"/>
    </w:rPr>
  </w:style>
  <w:style w:type="paragraph" w:customStyle="1" w:styleId="BodyTextNumbered3arial">
    <w:name w:val="Body Text Numbered 3 arial"/>
    <w:basedOn w:val="Normal"/>
    <w:rsid w:val="003E1F8F"/>
    <w:pPr>
      <w:numPr>
        <w:numId w:val="46"/>
      </w:numPr>
      <w:spacing w:before="60" w:after="60"/>
      <w:ind w:left="1440"/>
    </w:pPr>
    <w:rPr>
      <w:rFonts w:ascii="Arial" w:hAnsi="Arial"/>
    </w:rPr>
  </w:style>
  <w:style w:type="paragraph" w:customStyle="1" w:styleId="BodyTextBulletedarial1">
    <w:name w:val="Body Text Bulleted arial 1"/>
    <w:basedOn w:val="BodyText"/>
    <w:qFormat/>
    <w:rsid w:val="003E1F8F"/>
    <w:pPr>
      <w:numPr>
        <w:numId w:val="47"/>
      </w:numPr>
      <w:spacing w:before="60" w:after="60"/>
      <w:ind w:left="720"/>
    </w:pPr>
    <w:rPr>
      <w:rFonts w:ascii="Arial" w:hAnsi="Arial"/>
    </w:rPr>
  </w:style>
  <w:style w:type="paragraph" w:customStyle="1" w:styleId="BodyTextBulletedarial2">
    <w:name w:val="Body Text Bulleted arial 2"/>
    <w:basedOn w:val="BodyText"/>
    <w:qFormat/>
    <w:rsid w:val="003E1F8F"/>
    <w:pPr>
      <w:numPr>
        <w:numId w:val="48"/>
      </w:numPr>
      <w:spacing w:before="60" w:after="60"/>
      <w:ind w:left="1080"/>
    </w:pPr>
    <w:rPr>
      <w:rFonts w:ascii="Arial" w:hAnsi="Arial"/>
    </w:rPr>
  </w:style>
  <w:style w:type="paragraph" w:customStyle="1" w:styleId="BodyTextBulletedarial3">
    <w:name w:val="Body Text Bulleted arial 3"/>
    <w:basedOn w:val="BodyText"/>
    <w:qFormat/>
    <w:rsid w:val="003E1F8F"/>
    <w:pPr>
      <w:numPr>
        <w:numId w:val="49"/>
      </w:numPr>
      <w:ind w:left="1440"/>
    </w:pPr>
    <w:rPr>
      <w:rFonts w:ascii="Arial" w:hAnsi="Arial"/>
    </w:rPr>
  </w:style>
  <w:style w:type="paragraph" w:customStyle="1" w:styleId="Code">
    <w:name w:val="Code"/>
    <w:basedOn w:val="Normal"/>
    <w:rsid w:val="003E1F8F"/>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styleId="ListNumber">
    <w:name w:val="List Number"/>
    <w:basedOn w:val="Normal"/>
    <w:rsid w:val="00D13AE3"/>
    <w:pPr>
      <w:widowControl w:val="0"/>
      <w:spacing w:before="60" w:after="60"/>
      <w:ind w:left="360" w:hanging="360"/>
    </w:pPr>
    <w:rPr>
      <w:rFonts w:eastAsia="Arial Unicode MS"/>
      <w:szCs w:val="20"/>
    </w:rPr>
  </w:style>
  <w:style w:type="paragraph" w:styleId="ListBullet">
    <w:name w:val="List Bullet"/>
    <w:basedOn w:val="Normal"/>
    <w:rsid w:val="00DB19BA"/>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hyperlink" Target="http://tspr.vista.med.va.gov/warboard/anotebk.asp?proj=1629&amp;Type=Active" TargetMode="Externa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7CCFBA-9B6E-4933-83B0-8FB6BC1A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 2.dotx</Template>
  <TotalTime>0</TotalTime>
  <Pages>9</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ES 4.3 Release Notes</vt:lpstr>
    </vt:vector>
  </TitlesOfParts>
  <LinksUpToDate>false</LinksUpToDate>
  <CharactersWithSpaces>7888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4.3 Release Notes</dc:title>
  <dc:subject>Release Notes</dc:subject>
  <dc:creator/>
  <dc:description/>
  <cp:lastModifiedBy/>
  <cp:revision>1</cp:revision>
  <dcterms:created xsi:type="dcterms:W3CDTF">2016-03-03T15:54:00Z</dcterms:created>
  <dcterms:modified xsi:type="dcterms:W3CDTF">2016-05-09T15:16:00Z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