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14:anchorId="10FDBBA5" wp14:editId="71146B2D">
            <wp:extent cx="2133600" cy="2118360"/>
            <wp:effectExtent l="0" t="0" r="0" b="0"/>
            <wp:docPr id="4"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985EBD">
        <w:t>May</w:t>
      </w:r>
      <w:r w:rsidRPr="001C0B36">
        <w:t xml:space="preserve"> </w:t>
      </w:r>
      <w:r w:rsidR="00985EBD">
        <w:t>2015</w:t>
      </w:r>
    </w:p>
    <w:p w:rsidR="00986814" w:rsidRPr="001C0B36" w:rsidRDefault="00986814" w:rsidP="001C0B36">
      <w:pPr>
        <w:pStyle w:val="Title2"/>
      </w:pPr>
    </w:p>
    <w:p w:rsidR="00986814" w:rsidRPr="003972F4" w:rsidRDefault="00986814" w:rsidP="00F06D15">
      <w:pPr>
        <w:pStyle w:val="Title2"/>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396AEC" w:rsidRPr="00100822" w:rsidTr="000D3346">
        <w:trPr>
          <w:cantSplit/>
        </w:trPr>
        <w:tc>
          <w:tcPr>
            <w:tcW w:w="590" w:type="pct"/>
          </w:tcPr>
          <w:p w:rsidR="00396AEC" w:rsidRDefault="00396AEC" w:rsidP="000D3346">
            <w:pPr>
              <w:pStyle w:val="TableContentText"/>
            </w:pPr>
            <w:r>
              <w:t>June 30 2015</w:t>
            </w:r>
          </w:p>
        </w:tc>
        <w:tc>
          <w:tcPr>
            <w:tcW w:w="465" w:type="pct"/>
          </w:tcPr>
          <w:p w:rsidR="00396AEC" w:rsidRDefault="00396AEC" w:rsidP="000D3346">
            <w:pPr>
              <w:pStyle w:val="TableContentText"/>
            </w:pPr>
            <w:r>
              <w:t>0.05</w:t>
            </w:r>
          </w:p>
        </w:tc>
        <w:tc>
          <w:tcPr>
            <w:tcW w:w="1812" w:type="pct"/>
          </w:tcPr>
          <w:p w:rsidR="00396AEC" w:rsidRDefault="00396AEC" w:rsidP="000D3346">
            <w:pPr>
              <w:pStyle w:val="TableContentText"/>
            </w:pPr>
            <w:r>
              <w:t>Incorporated edits for HPS</w:t>
            </w:r>
          </w:p>
        </w:tc>
        <w:tc>
          <w:tcPr>
            <w:tcW w:w="645" w:type="pct"/>
          </w:tcPr>
          <w:p w:rsidR="00396AEC" w:rsidRDefault="00396AEC" w:rsidP="000D3346">
            <w:pPr>
              <w:pStyle w:val="TableContentText"/>
            </w:pPr>
            <w:r>
              <w:t>C. Wheless</w:t>
            </w:r>
          </w:p>
        </w:tc>
        <w:tc>
          <w:tcPr>
            <w:tcW w:w="647" w:type="pct"/>
          </w:tcPr>
          <w:p w:rsidR="00396AEC" w:rsidRPr="00100822" w:rsidRDefault="00396AEC" w:rsidP="000D3346">
            <w:pPr>
              <w:pStyle w:val="TableContentText"/>
            </w:pPr>
          </w:p>
        </w:tc>
        <w:tc>
          <w:tcPr>
            <w:tcW w:w="444" w:type="pct"/>
          </w:tcPr>
          <w:p w:rsidR="00396AEC" w:rsidRPr="00100822" w:rsidRDefault="00396AEC" w:rsidP="000D3346">
            <w:pPr>
              <w:pStyle w:val="TableContentText"/>
            </w:pPr>
          </w:p>
        </w:tc>
        <w:tc>
          <w:tcPr>
            <w:tcW w:w="397" w:type="pct"/>
          </w:tcPr>
          <w:p w:rsidR="00396AEC" w:rsidRPr="00100822" w:rsidRDefault="00396AEC" w:rsidP="000D3346">
            <w:pPr>
              <w:pStyle w:val="TableContentText"/>
            </w:pPr>
          </w:p>
        </w:tc>
      </w:tr>
      <w:tr w:rsidR="0079161B" w:rsidRPr="00100822" w:rsidTr="000D3346">
        <w:trPr>
          <w:cantSplit/>
        </w:trPr>
        <w:tc>
          <w:tcPr>
            <w:tcW w:w="590" w:type="pct"/>
          </w:tcPr>
          <w:p w:rsidR="0079161B" w:rsidRDefault="0079161B" w:rsidP="000D3346">
            <w:pPr>
              <w:pStyle w:val="TableContentText"/>
            </w:pPr>
            <w:r>
              <w:t>June 2015</w:t>
            </w:r>
          </w:p>
        </w:tc>
        <w:tc>
          <w:tcPr>
            <w:tcW w:w="465" w:type="pct"/>
          </w:tcPr>
          <w:p w:rsidR="0079161B" w:rsidRDefault="0079161B" w:rsidP="000D3346">
            <w:pPr>
              <w:pStyle w:val="TableContentText"/>
            </w:pPr>
            <w:r>
              <w:t>0.04</w:t>
            </w:r>
          </w:p>
        </w:tc>
        <w:tc>
          <w:tcPr>
            <w:tcW w:w="1812" w:type="pct"/>
          </w:tcPr>
          <w:p w:rsidR="0079161B" w:rsidRDefault="0079161B" w:rsidP="000D3346">
            <w:pPr>
              <w:pStyle w:val="TableContentText"/>
            </w:pPr>
            <w:r>
              <w:t>Incorporated business owner revisions</w:t>
            </w:r>
            <w:r w:rsidR="0055522C">
              <w:t xml:space="preserve">.  </w:t>
            </w:r>
            <w:r>
              <w:t>.</w:t>
            </w:r>
            <w:r w:rsidR="0055522C">
              <w:t>Added missing CPRS Tools configuration instructions.</w:t>
            </w:r>
          </w:p>
        </w:tc>
        <w:tc>
          <w:tcPr>
            <w:tcW w:w="645" w:type="pct"/>
          </w:tcPr>
          <w:p w:rsidR="0079161B" w:rsidRDefault="0079161B" w:rsidP="000D3346">
            <w:pPr>
              <w:pStyle w:val="TableContentText"/>
            </w:pPr>
            <w:r>
              <w:t>Carolyn Wheless</w:t>
            </w:r>
          </w:p>
        </w:tc>
        <w:tc>
          <w:tcPr>
            <w:tcW w:w="647" w:type="pct"/>
          </w:tcPr>
          <w:p w:rsidR="0079161B" w:rsidRPr="00100822" w:rsidRDefault="0079161B" w:rsidP="000D3346">
            <w:pPr>
              <w:pStyle w:val="TableContentText"/>
            </w:pPr>
          </w:p>
        </w:tc>
        <w:tc>
          <w:tcPr>
            <w:tcW w:w="444" w:type="pct"/>
          </w:tcPr>
          <w:p w:rsidR="0079161B" w:rsidRPr="00100822" w:rsidRDefault="0079161B" w:rsidP="000D3346">
            <w:pPr>
              <w:pStyle w:val="TableContentText"/>
            </w:pPr>
          </w:p>
        </w:tc>
        <w:tc>
          <w:tcPr>
            <w:tcW w:w="397" w:type="pct"/>
          </w:tcPr>
          <w:p w:rsidR="0079161B" w:rsidRPr="00100822" w:rsidRDefault="0079161B" w:rsidP="000D3346">
            <w:pPr>
              <w:pStyle w:val="TableContentText"/>
            </w:pPr>
          </w:p>
        </w:tc>
      </w:tr>
      <w:tr w:rsidR="00BB3F03" w:rsidRPr="00100822" w:rsidTr="000D3346">
        <w:trPr>
          <w:cantSplit/>
        </w:trPr>
        <w:tc>
          <w:tcPr>
            <w:tcW w:w="590" w:type="pct"/>
          </w:tcPr>
          <w:p w:rsidR="00BB3F03" w:rsidRDefault="00BB3F03" w:rsidP="000D3346">
            <w:pPr>
              <w:pStyle w:val="TableContentText"/>
            </w:pPr>
            <w:r>
              <w:t>June 2015</w:t>
            </w:r>
          </w:p>
        </w:tc>
        <w:tc>
          <w:tcPr>
            <w:tcW w:w="465" w:type="pct"/>
          </w:tcPr>
          <w:p w:rsidR="00BB3F03" w:rsidRDefault="00BB3F03" w:rsidP="000D3346">
            <w:pPr>
              <w:pStyle w:val="TableContentText"/>
            </w:pPr>
            <w:r>
              <w:t>0.03</w:t>
            </w:r>
          </w:p>
        </w:tc>
        <w:tc>
          <w:tcPr>
            <w:tcW w:w="1812" w:type="pct"/>
          </w:tcPr>
          <w:p w:rsidR="00BB3F03" w:rsidRDefault="00BB3F03" w:rsidP="000D3346">
            <w:pPr>
              <w:pStyle w:val="TableContentText"/>
            </w:pPr>
            <w:r>
              <w:t>Incorporated VPS*1.0*15 technical information.  Removed specific patch designations from the title.</w:t>
            </w:r>
          </w:p>
        </w:tc>
        <w:tc>
          <w:tcPr>
            <w:tcW w:w="645" w:type="pct"/>
          </w:tcPr>
          <w:p w:rsidR="00BB3F03" w:rsidRDefault="00BB3F03" w:rsidP="000D3346">
            <w:pPr>
              <w:pStyle w:val="TableContentText"/>
            </w:pPr>
            <w:r>
              <w:t>Carolyn Wheless</w:t>
            </w:r>
          </w:p>
        </w:tc>
        <w:tc>
          <w:tcPr>
            <w:tcW w:w="647" w:type="pct"/>
          </w:tcPr>
          <w:p w:rsidR="00BB3F03" w:rsidRPr="00100822" w:rsidRDefault="00BB3F03" w:rsidP="000D3346">
            <w:pPr>
              <w:pStyle w:val="TableContentText"/>
            </w:pPr>
          </w:p>
        </w:tc>
        <w:tc>
          <w:tcPr>
            <w:tcW w:w="444" w:type="pct"/>
          </w:tcPr>
          <w:p w:rsidR="00BB3F03" w:rsidRPr="00100822" w:rsidRDefault="00BB3F03" w:rsidP="000D3346">
            <w:pPr>
              <w:pStyle w:val="TableContentText"/>
            </w:pPr>
          </w:p>
        </w:tc>
        <w:tc>
          <w:tcPr>
            <w:tcW w:w="397" w:type="pct"/>
          </w:tcPr>
          <w:p w:rsidR="00BB3F03" w:rsidRPr="00100822" w:rsidRDefault="00BB3F03" w:rsidP="000D3346">
            <w:pPr>
              <w:pStyle w:val="TableContentText"/>
            </w:pPr>
          </w:p>
        </w:tc>
      </w:tr>
      <w:tr w:rsidR="00F057A3" w:rsidRPr="00100822" w:rsidTr="00B73585">
        <w:trPr>
          <w:cantSplit/>
        </w:trPr>
        <w:tc>
          <w:tcPr>
            <w:tcW w:w="590" w:type="pct"/>
          </w:tcPr>
          <w:p w:rsidR="00F057A3" w:rsidRPr="00100822" w:rsidRDefault="00985EBD" w:rsidP="00B73585">
            <w:pPr>
              <w:pStyle w:val="TableContentText"/>
            </w:pPr>
            <w:r>
              <w:t>May 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9E7FF8"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22903444" w:history="1">
        <w:r w:rsidR="009E7FF8" w:rsidRPr="00A7494C">
          <w:rPr>
            <w:rStyle w:val="Hyperlink"/>
            <w:noProof/>
          </w:rPr>
          <w:t>Orientation</w:t>
        </w:r>
        <w:r w:rsidR="009E7FF8">
          <w:rPr>
            <w:noProof/>
            <w:webHidden/>
          </w:rPr>
          <w:tab/>
        </w:r>
        <w:r w:rsidR="009E7FF8">
          <w:rPr>
            <w:noProof/>
            <w:webHidden/>
          </w:rPr>
          <w:fldChar w:fldCharType="begin"/>
        </w:r>
        <w:r w:rsidR="009E7FF8">
          <w:rPr>
            <w:noProof/>
            <w:webHidden/>
          </w:rPr>
          <w:instrText xml:space="preserve"> PAGEREF _Toc422903444 \h </w:instrText>
        </w:r>
        <w:r w:rsidR="009E7FF8">
          <w:rPr>
            <w:noProof/>
            <w:webHidden/>
          </w:rPr>
        </w:r>
        <w:r w:rsidR="009E7FF8">
          <w:rPr>
            <w:noProof/>
            <w:webHidden/>
          </w:rPr>
          <w:fldChar w:fldCharType="separate"/>
        </w:r>
        <w:r w:rsidR="009E7FF8">
          <w:rPr>
            <w:noProof/>
            <w:webHidden/>
          </w:rPr>
          <w:t>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45" w:history="1">
        <w:r w:rsidR="009E7FF8" w:rsidRPr="00A7494C">
          <w:rPr>
            <w:rStyle w:val="Hyperlink"/>
            <w:i/>
            <w:noProof/>
          </w:rPr>
          <w:t>How to Use this Manual</w:t>
        </w:r>
        <w:r w:rsidR="009E7FF8">
          <w:rPr>
            <w:noProof/>
            <w:webHidden/>
          </w:rPr>
          <w:tab/>
        </w:r>
        <w:r w:rsidR="009E7FF8">
          <w:rPr>
            <w:noProof/>
            <w:webHidden/>
          </w:rPr>
          <w:fldChar w:fldCharType="begin"/>
        </w:r>
        <w:r w:rsidR="009E7FF8">
          <w:rPr>
            <w:noProof/>
            <w:webHidden/>
          </w:rPr>
          <w:instrText xml:space="preserve"> PAGEREF _Toc422903445 \h </w:instrText>
        </w:r>
        <w:r w:rsidR="009E7FF8">
          <w:rPr>
            <w:noProof/>
            <w:webHidden/>
          </w:rPr>
        </w:r>
        <w:r w:rsidR="009E7FF8">
          <w:rPr>
            <w:noProof/>
            <w:webHidden/>
          </w:rPr>
          <w:fldChar w:fldCharType="separate"/>
        </w:r>
        <w:r w:rsidR="009E7FF8">
          <w:rPr>
            <w:noProof/>
            <w:webHidden/>
          </w:rPr>
          <w:t>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46" w:history="1">
        <w:r w:rsidR="009E7FF8" w:rsidRPr="00A7494C">
          <w:rPr>
            <w:rStyle w:val="Hyperlink"/>
            <w:i/>
            <w:noProof/>
          </w:rPr>
          <w:t>Intended Audience</w:t>
        </w:r>
        <w:r w:rsidR="009E7FF8">
          <w:rPr>
            <w:noProof/>
            <w:webHidden/>
          </w:rPr>
          <w:tab/>
        </w:r>
        <w:r w:rsidR="009E7FF8">
          <w:rPr>
            <w:noProof/>
            <w:webHidden/>
          </w:rPr>
          <w:fldChar w:fldCharType="begin"/>
        </w:r>
        <w:r w:rsidR="009E7FF8">
          <w:rPr>
            <w:noProof/>
            <w:webHidden/>
          </w:rPr>
          <w:instrText xml:space="preserve"> PAGEREF _Toc422903446 \h </w:instrText>
        </w:r>
        <w:r w:rsidR="009E7FF8">
          <w:rPr>
            <w:noProof/>
            <w:webHidden/>
          </w:rPr>
        </w:r>
        <w:r w:rsidR="009E7FF8">
          <w:rPr>
            <w:noProof/>
            <w:webHidden/>
          </w:rPr>
          <w:fldChar w:fldCharType="separate"/>
        </w:r>
        <w:r w:rsidR="009E7FF8">
          <w:rPr>
            <w:noProof/>
            <w:webHidden/>
          </w:rPr>
          <w:t>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47" w:history="1">
        <w:r w:rsidR="009E7FF8" w:rsidRPr="00A7494C">
          <w:rPr>
            <w:rStyle w:val="Hyperlink"/>
            <w:i/>
            <w:noProof/>
          </w:rPr>
          <w:t>Legal Requirements</w:t>
        </w:r>
        <w:r w:rsidR="009E7FF8">
          <w:rPr>
            <w:noProof/>
            <w:webHidden/>
          </w:rPr>
          <w:tab/>
        </w:r>
        <w:r w:rsidR="009E7FF8">
          <w:rPr>
            <w:noProof/>
            <w:webHidden/>
          </w:rPr>
          <w:fldChar w:fldCharType="begin"/>
        </w:r>
        <w:r w:rsidR="009E7FF8">
          <w:rPr>
            <w:noProof/>
            <w:webHidden/>
          </w:rPr>
          <w:instrText xml:space="preserve"> PAGEREF _Toc422903447 \h </w:instrText>
        </w:r>
        <w:r w:rsidR="009E7FF8">
          <w:rPr>
            <w:noProof/>
            <w:webHidden/>
          </w:rPr>
        </w:r>
        <w:r w:rsidR="009E7FF8">
          <w:rPr>
            <w:noProof/>
            <w:webHidden/>
          </w:rPr>
          <w:fldChar w:fldCharType="separate"/>
        </w:r>
        <w:r w:rsidR="009E7FF8">
          <w:rPr>
            <w:noProof/>
            <w:webHidden/>
          </w:rPr>
          <w:t>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48" w:history="1">
        <w:r w:rsidR="009E7FF8" w:rsidRPr="00A7494C">
          <w:rPr>
            <w:rStyle w:val="Hyperlink"/>
            <w:i/>
            <w:noProof/>
          </w:rPr>
          <w:t>Disclaimers</w:t>
        </w:r>
        <w:r w:rsidR="009E7FF8">
          <w:rPr>
            <w:noProof/>
            <w:webHidden/>
          </w:rPr>
          <w:tab/>
        </w:r>
        <w:r w:rsidR="009E7FF8">
          <w:rPr>
            <w:noProof/>
            <w:webHidden/>
          </w:rPr>
          <w:fldChar w:fldCharType="begin"/>
        </w:r>
        <w:r w:rsidR="009E7FF8">
          <w:rPr>
            <w:noProof/>
            <w:webHidden/>
          </w:rPr>
          <w:instrText xml:space="preserve"> PAGEREF _Toc422903448 \h </w:instrText>
        </w:r>
        <w:r w:rsidR="009E7FF8">
          <w:rPr>
            <w:noProof/>
            <w:webHidden/>
          </w:rPr>
        </w:r>
        <w:r w:rsidR="009E7FF8">
          <w:rPr>
            <w:noProof/>
            <w:webHidden/>
          </w:rPr>
          <w:fldChar w:fldCharType="separate"/>
        </w:r>
        <w:r w:rsidR="009E7FF8">
          <w:rPr>
            <w:noProof/>
            <w:webHidden/>
          </w:rPr>
          <w:t>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49" w:history="1">
        <w:r w:rsidR="009E7FF8" w:rsidRPr="00A7494C">
          <w:rPr>
            <w:rStyle w:val="Hyperlink"/>
            <w:i/>
            <w:noProof/>
          </w:rPr>
          <w:t>Documentation Conventions</w:t>
        </w:r>
        <w:r w:rsidR="009E7FF8">
          <w:rPr>
            <w:noProof/>
            <w:webHidden/>
          </w:rPr>
          <w:tab/>
        </w:r>
        <w:r w:rsidR="009E7FF8">
          <w:rPr>
            <w:noProof/>
            <w:webHidden/>
          </w:rPr>
          <w:fldChar w:fldCharType="begin"/>
        </w:r>
        <w:r w:rsidR="009E7FF8">
          <w:rPr>
            <w:noProof/>
            <w:webHidden/>
          </w:rPr>
          <w:instrText xml:space="preserve"> PAGEREF _Toc422903449 \h </w:instrText>
        </w:r>
        <w:r w:rsidR="009E7FF8">
          <w:rPr>
            <w:noProof/>
            <w:webHidden/>
          </w:rPr>
        </w:r>
        <w:r w:rsidR="009E7FF8">
          <w:rPr>
            <w:noProof/>
            <w:webHidden/>
          </w:rPr>
          <w:fldChar w:fldCharType="separate"/>
        </w:r>
        <w:r w:rsidR="009E7FF8">
          <w:rPr>
            <w:noProof/>
            <w:webHidden/>
          </w:rPr>
          <w:t>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50" w:history="1">
        <w:r w:rsidR="009E7FF8" w:rsidRPr="00A7494C">
          <w:rPr>
            <w:rStyle w:val="Hyperlink"/>
            <w:i/>
            <w:noProof/>
          </w:rPr>
          <w:t>Commonly Used Terms</w:t>
        </w:r>
        <w:r w:rsidR="009E7FF8">
          <w:rPr>
            <w:noProof/>
            <w:webHidden/>
          </w:rPr>
          <w:tab/>
        </w:r>
        <w:r w:rsidR="009E7FF8">
          <w:rPr>
            <w:noProof/>
            <w:webHidden/>
          </w:rPr>
          <w:fldChar w:fldCharType="begin"/>
        </w:r>
        <w:r w:rsidR="009E7FF8">
          <w:rPr>
            <w:noProof/>
            <w:webHidden/>
          </w:rPr>
          <w:instrText xml:space="preserve"> PAGEREF _Toc422903450 \h </w:instrText>
        </w:r>
        <w:r w:rsidR="009E7FF8">
          <w:rPr>
            <w:noProof/>
            <w:webHidden/>
          </w:rPr>
        </w:r>
        <w:r w:rsidR="009E7FF8">
          <w:rPr>
            <w:noProof/>
            <w:webHidden/>
          </w:rPr>
          <w:fldChar w:fldCharType="separate"/>
        </w:r>
        <w:r w:rsidR="009E7FF8">
          <w:rPr>
            <w:noProof/>
            <w:webHidden/>
          </w:rPr>
          <w:t>2</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51" w:history="1">
        <w:r w:rsidR="009E7FF8" w:rsidRPr="00A7494C">
          <w:rPr>
            <w:rStyle w:val="Hyperlink"/>
            <w:i/>
            <w:noProof/>
          </w:rPr>
          <w:t>Technical Information Online</w:t>
        </w:r>
        <w:r w:rsidR="009E7FF8">
          <w:rPr>
            <w:noProof/>
            <w:webHidden/>
          </w:rPr>
          <w:tab/>
        </w:r>
        <w:r w:rsidR="009E7FF8">
          <w:rPr>
            <w:noProof/>
            <w:webHidden/>
          </w:rPr>
          <w:fldChar w:fldCharType="begin"/>
        </w:r>
        <w:r w:rsidR="009E7FF8">
          <w:rPr>
            <w:noProof/>
            <w:webHidden/>
          </w:rPr>
          <w:instrText xml:space="preserve"> PAGEREF _Toc422903451 \h </w:instrText>
        </w:r>
        <w:r w:rsidR="009E7FF8">
          <w:rPr>
            <w:noProof/>
            <w:webHidden/>
          </w:rPr>
        </w:r>
        <w:r w:rsidR="009E7FF8">
          <w:rPr>
            <w:noProof/>
            <w:webHidden/>
          </w:rPr>
          <w:fldChar w:fldCharType="separate"/>
        </w:r>
        <w:r w:rsidR="009E7FF8">
          <w:rPr>
            <w:noProof/>
            <w:webHidden/>
          </w:rPr>
          <w:t>2</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52" w:history="1">
        <w:r w:rsidR="009E7FF8" w:rsidRPr="00A7494C">
          <w:rPr>
            <w:rStyle w:val="Hyperlink"/>
            <w:i/>
            <w:noProof/>
          </w:rPr>
          <w:t>Help Prompts</w:t>
        </w:r>
        <w:r w:rsidR="009E7FF8">
          <w:rPr>
            <w:noProof/>
            <w:webHidden/>
          </w:rPr>
          <w:tab/>
        </w:r>
        <w:r w:rsidR="009E7FF8">
          <w:rPr>
            <w:noProof/>
            <w:webHidden/>
          </w:rPr>
          <w:fldChar w:fldCharType="begin"/>
        </w:r>
        <w:r w:rsidR="009E7FF8">
          <w:rPr>
            <w:noProof/>
            <w:webHidden/>
          </w:rPr>
          <w:instrText xml:space="preserve"> PAGEREF _Toc422903452 \h </w:instrText>
        </w:r>
        <w:r w:rsidR="009E7FF8">
          <w:rPr>
            <w:noProof/>
            <w:webHidden/>
          </w:rPr>
        </w:r>
        <w:r w:rsidR="009E7FF8">
          <w:rPr>
            <w:noProof/>
            <w:webHidden/>
          </w:rPr>
          <w:fldChar w:fldCharType="separate"/>
        </w:r>
        <w:r w:rsidR="009E7FF8">
          <w:rPr>
            <w:noProof/>
            <w:webHidden/>
          </w:rPr>
          <w:t>2</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53" w:history="1">
        <w:r w:rsidR="009E7FF8" w:rsidRPr="00A7494C">
          <w:rPr>
            <w:rStyle w:val="Hyperlink"/>
            <w:i/>
            <w:noProof/>
          </w:rPr>
          <w:t>Data Dictionary</w:t>
        </w:r>
        <w:r w:rsidR="009E7FF8">
          <w:rPr>
            <w:noProof/>
            <w:webHidden/>
          </w:rPr>
          <w:tab/>
        </w:r>
        <w:r w:rsidR="009E7FF8">
          <w:rPr>
            <w:noProof/>
            <w:webHidden/>
          </w:rPr>
          <w:fldChar w:fldCharType="begin"/>
        </w:r>
        <w:r w:rsidR="009E7FF8">
          <w:rPr>
            <w:noProof/>
            <w:webHidden/>
          </w:rPr>
          <w:instrText xml:space="preserve"> PAGEREF _Toc422903453 \h </w:instrText>
        </w:r>
        <w:r w:rsidR="009E7FF8">
          <w:rPr>
            <w:noProof/>
            <w:webHidden/>
          </w:rPr>
        </w:r>
        <w:r w:rsidR="009E7FF8">
          <w:rPr>
            <w:noProof/>
            <w:webHidden/>
          </w:rPr>
          <w:fldChar w:fldCharType="separate"/>
        </w:r>
        <w:r w:rsidR="009E7FF8">
          <w:rPr>
            <w:noProof/>
            <w:webHidden/>
          </w:rPr>
          <w:t>3</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54" w:history="1">
        <w:r w:rsidR="009E7FF8" w:rsidRPr="00A7494C">
          <w:rPr>
            <w:rStyle w:val="Hyperlink"/>
            <w:i/>
            <w:noProof/>
          </w:rPr>
          <w:t>Assumptions</w:t>
        </w:r>
        <w:r w:rsidR="009E7FF8">
          <w:rPr>
            <w:noProof/>
            <w:webHidden/>
          </w:rPr>
          <w:tab/>
        </w:r>
        <w:r w:rsidR="009E7FF8">
          <w:rPr>
            <w:noProof/>
            <w:webHidden/>
          </w:rPr>
          <w:fldChar w:fldCharType="begin"/>
        </w:r>
        <w:r w:rsidR="009E7FF8">
          <w:rPr>
            <w:noProof/>
            <w:webHidden/>
          </w:rPr>
          <w:instrText xml:space="preserve"> PAGEREF _Toc422903454 \h </w:instrText>
        </w:r>
        <w:r w:rsidR="009E7FF8">
          <w:rPr>
            <w:noProof/>
            <w:webHidden/>
          </w:rPr>
        </w:r>
        <w:r w:rsidR="009E7FF8">
          <w:rPr>
            <w:noProof/>
            <w:webHidden/>
          </w:rPr>
          <w:fldChar w:fldCharType="separate"/>
        </w:r>
        <w:r w:rsidR="009E7FF8">
          <w:rPr>
            <w:noProof/>
            <w:webHidden/>
          </w:rPr>
          <w:t>3</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55" w:history="1">
        <w:r w:rsidR="009E7FF8" w:rsidRPr="00A7494C">
          <w:rPr>
            <w:rStyle w:val="Hyperlink"/>
            <w:i/>
            <w:noProof/>
          </w:rPr>
          <w:t>References</w:t>
        </w:r>
        <w:r w:rsidR="009E7FF8">
          <w:rPr>
            <w:noProof/>
            <w:webHidden/>
          </w:rPr>
          <w:tab/>
        </w:r>
        <w:r w:rsidR="009E7FF8">
          <w:rPr>
            <w:noProof/>
            <w:webHidden/>
          </w:rPr>
          <w:fldChar w:fldCharType="begin"/>
        </w:r>
        <w:r w:rsidR="009E7FF8">
          <w:rPr>
            <w:noProof/>
            <w:webHidden/>
          </w:rPr>
          <w:instrText xml:space="preserve"> PAGEREF _Toc422903455 \h </w:instrText>
        </w:r>
        <w:r w:rsidR="009E7FF8">
          <w:rPr>
            <w:noProof/>
            <w:webHidden/>
          </w:rPr>
        </w:r>
        <w:r w:rsidR="009E7FF8">
          <w:rPr>
            <w:noProof/>
            <w:webHidden/>
          </w:rPr>
          <w:fldChar w:fldCharType="separate"/>
        </w:r>
        <w:r w:rsidR="009E7FF8">
          <w:rPr>
            <w:noProof/>
            <w:webHidden/>
          </w:rPr>
          <w:t>3</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456" w:history="1">
        <w:r w:rsidR="009E7FF8" w:rsidRPr="00A7494C">
          <w:rPr>
            <w:rStyle w:val="Hyperlink"/>
            <w:noProof/>
          </w:rPr>
          <w:t>1</w:t>
        </w:r>
        <w:r w:rsidR="009E7FF8">
          <w:rPr>
            <w:rFonts w:asciiTheme="minorHAnsi" w:eastAsiaTheme="minorEastAsia" w:hAnsiTheme="minorHAnsi" w:cstheme="minorBidi"/>
            <w:b w:val="0"/>
            <w:noProof/>
            <w:sz w:val="22"/>
            <w:szCs w:val="22"/>
          </w:rPr>
          <w:tab/>
        </w:r>
        <w:r w:rsidR="009E7FF8" w:rsidRPr="00A7494C">
          <w:rPr>
            <w:rStyle w:val="Hyperlink"/>
            <w:noProof/>
          </w:rPr>
          <w:t>Introduction</w:t>
        </w:r>
        <w:r w:rsidR="009E7FF8">
          <w:rPr>
            <w:noProof/>
            <w:webHidden/>
          </w:rPr>
          <w:tab/>
        </w:r>
        <w:r w:rsidR="009E7FF8">
          <w:rPr>
            <w:noProof/>
            <w:webHidden/>
          </w:rPr>
          <w:fldChar w:fldCharType="begin"/>
        </w:r>
        <w:r w:rsidR="009E7FF8">
          <w:rPr>
            <w:noProof/>
            <w:webHidden/>
          </w:rPr>
          <w:instrText xml:space="preserve"> PAGEREF _Toc422903456 \h </w:instrText>
        </w:r>
        <w:r w:rsidR="009E7FF8">
          <w:rPr>
            <w:noProof/>
            <w:webHidden/>
          </w:rPr>
        </w:r>
        <w:r w:rsidR="009E7FF8">
          <w:rPr>
            <w:noProof/>
            <w:webHidden/>
          </w:rPr>
          <w:fldChar w:fldCharType="separate"/>
        </w:r>
        <w:r w:rsidR="009E7FF8">
          <w:rPr>
            <w:noProof/>
            <w:webHidden/>
          </w:rPr>
          <w:t>3</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57" w:history="1">
        <w:r w:rsidR="009E7FF8" w:rsidRPr="00A7494C">
          <w:rPr>
            <w:rStyle w:val="Hyperlink"/>
            <w:noProof/>
          </w:rPr>
          <w:t>1.1</w:t>
        </w:r>
        <w:r w:rsidR="009E7FF8">
          <w:rPr>
            <w:rFonts w:asciiTheme="minorHAnsi" w:eastAsiaTheme="minorEastAsia" w:hAnsiTheme="minorHAnsi" w:cstheme="minorBidi"/>
            <w:noProof/>
            <w:sz w:val="22"/>
            <w:szCs w:val="22"/>
          </w:rPr>
          <w:tab/>
        </w:r>
        <w:r w:rsidR="009E7FF8" w:rsidRPr="00A7494C">
          <w:rPr>
            <w:rStyle w:val="Hyperlink"/>
            <w:noProof/>
          </w:rPr>
          <w:t>Product Overview</w:t>
        </w:r>
        <w:r w:rsidR="009E7FF8">
          <w:rPr>
            <w:noProof/>
            <w:webHidden/>
          </w:rPr>
          <w:tab/>
        </w:r>
        <w:r w:rsidR="009E7FF8">
          <w:rPr>
            <w:noProof/>
            <w:webHidden/>
          </w:rPr>
          <w:fldChar w:fldCharType="begin"/>
        </w:r>
        <w:r w:rsidR="009E7FF8">
          <w:rPr>
            <w:noProof/>
            <w:webHidden/>
          </w:rPr>
          <w:instrText xml:space="preserve"> PAGEREF _Toc422903457 \h </w:instrText>
        </w:r>
        <w:r w:rsidR="009E7FF8">
          <w:rPr>
            <w:noProof/>
            <w:webHidden/>
          </w:rPr>
        </w:r>
        <w:r w:rsidR="009E7FF8">
          <w:rPr>
            <w:noProof/>
            <w:webHidden/>
          </w:rPr>
          <w:fldChar w:fldCharType="separate"/>
        </w:r>
        <w:r w:rsidR="009E7FF8">
          <w:rPr>
            <w:noProof/>
            <w:webHidden/>
          </w:rPr>
          <w:t>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58" w:history="1">
        <w:r w:rsidR="009E7FF8" w:rsidRPr="00A7494C">
          <w:rPr>
            <w:rStyle w:val="Hyperlink"/>
            <w:noProof/>
          </w:rPr>
          <w:t>1.2</w:t>
        </w:r>
        <w:r w:rsidR="009E7FF8">
          <w:rPr>
            <w:rFonts w:asciiTheme="minorHAnsi" w:eastAsiaTheme="minorEastAsia" w:hAnsiTheme="minorHAnsi" w:cstheme="minorBidi"/>
            <w:noProof/>
            <w:sz w:val="22"/>
            <w:szCs w:val="22"/>
          </w:rPr>
          <w:tab/>
        </w:r>
        <w:r w:rsidR="009E7FF8" w:rsidRPr="00A7494C">
          <w:rPr>
            <w:rStyle w:val="Hyperlink"/>
            <w:noProof/>
          </w:rPr>
          <w:t>Namespace Conventions</w:t>
        </w:r>
        <w:r w:rsidR="009E7FF8">
          <w:rPr>
            <w:noProof/>
            <w:webHidden/>
          </w:rPr>
          <w:tab/>
        </w:r>
        <w:r w:rsidR="009E7FF8">
          <w:rPr>
            <w:noProof/>
            <w:webHidden/>
          </w:rPr>
          <w:fldChar w:fldCharType="begin"/>
        </w:r>
        <w:r w:rsidR="009E7FF8">
          <w:rPr>
            <w:noProof/>
            <w:webHidden/>
          </w:rPr>
          <w:instrText xml:space="preserve"> PAGEREF _Toc422903458 \h </w:instrText>
        </w:r>
        <w:r w:rsidR="009E7FF8">
          <w:rPr>
            <w:noProof/>
            <w:webHidden/>
          </w:rPr>
        </w:r>
        <w:r w:rsidR="009E7FF8">
          <w:rPr>
            <w:noProof/>
            <w:webHidden/>
          </w:rPr>
          <w:fldChar w:fldCharType="separate"/>
        </w:r>
        <w:r w:rsidR="009E7FF8">
          <w:rPr>
            <w:noProof/>
            <w:webHidden/>
          </w:rPr>
          <w:t>5</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459" w:history="1">
        <w:r w:rsidR="009E7FF8" w:rsidRPr="00A7494C">
          <w:rPr>
            <w:rStyle w:val="Hyperlink"/>
            <w:noProof/>
          </w:rPr>
          <w:t>2</w:t>
        </w:r>
        <w:r w:rsidR="009E7FF8">
          <w:rPr>
            <w:rFonts w:asciiTheme="minorHAnsi" w:eastAsiaTheme="minorEastAsia" w:hAnsiTheme="minorHAnsi" w:cstheme="minorBidi"/>
            <w:b w:val="0"/>
            <w:noProof/>
            <w:sz w:val="22"/>
            <w:szCs w:val="22"/>
          </w:rPr>
          <w:tab/>
        </w:r>
        <w:r w:rsidR="009E7FF8" w:rsidRPr="00A7494C">
          <w:rPr>
            <w:rStyle w:val="Hyperlink"/>
            <w:noProof/>
          </w:rPr>
          <w:t>Implementation and Maintenance</w:t>
        </w:r>
        <w:r w:rsidR="009E7FF8">
          <w:rPr>
            <w:noProof/>
            <w:webHidden/>
          </w:rPr>
          <w:tab/>
        </w:r>
        <w:r w:rsidR="009E7FF8">
          <w:rPr>
            <w:noProof/>
            <w:webHidden/>
          </w:rPr>
          <w:fldChar w:fldCharType="begin"/>
        </w:r>
        <w:r w:rsidR="009E7FF8">
          <w:rPr>
            <w:noProof/>
            <w:webHidden/>
          </w:rPr>
          <w:instrText xml:space="preserve"> PAGEREF _Toc422903459 \h </w:instrText>
        </w:r>
        <w:r w:rsidR="009E7FF8">
          <w:rPr>
            <w:noProof/>
            <w:webHidden/>
          </w:rPr>
        </w:r>
        <w:r w:rsidR="009E7FF8">
          <w:rPr>
            <w:noProof/>
            <w:webHidden/>
          </w:rPr>
          <w:fldChar w:fldCharType="separate"/>
        </w:r>
        <w:r w:rsidR="009E7FF8">
          <w:rPr>
            <w:noProof/>
            <w:webHidden/>
          </w:rPr>
          <w:t>5</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60" w:history="1">
        <w:r w:rsidR="009E7FF8" w:rsidRPr="00A7494C">
          <w:rPr>
            <w:rStyle w:val="Hyperlink"/>
            <w:noProof/>
          </w:rPr>
          <w:t>2.1</w:t>
        </w:r>
        <w:r w:rsidR="009E7FF8">
          <w:rPr>
            <w:rFonts w:asciiTheme="minorHAnsi" w:eastAsiaTheme="minorEastAsia" w:hAnsiTheme="minorHAnsi" w:cstheme="minorBidi"/>
            <w:noProof/>
            <w:sz w:val="22"/>
            <w:szCs w:val="22"/>
          </w:rPr>
          <w:tab/>
        </w:r>
        <w:r w:rsidR="009E7FF8" w:rsidRPr="00A7494C">
          <w:rPr>
            <w:rStyle w:val="Hyperlink"/>
            <w:noProof/>
          </w:rPr>
          <w:t>Site Printer Configuration</w:t>
        </w:r>
        <w:r w:rsidR="009E7FF8">
          <w:rPr>
            <w:noProof/>
            <w:webHidden/>
          </w:rPr>
          <w:tab/>
        </w:r>
        <w:r w:rsidR="009E7FF8">
          <w:rPr>
            <w:noProof/>
            <w:webHidden/>
          </w:rPr>
          <w:fldChar w:fldCharType="begin"/>
        </w:r>
        <w:r w:rsidR="009E7FF8">
          <w:rPr>
            <w:noProof/>
            <w:webHidden/>
          </w:rPr>
          <w:instrText xml:space="preserve"> PAGEREF _Toc422903460 \h </w:instrText>
        </w:r>
        <w:r w:rsidR="009E7FF8">
          <w:rPr>
            <w:noProof/>
            <w:webHidden/>
          </w:rPr>
        </w:r>
        <w:r w:rsidR="009E7FF8">
          <w:rPr>
            <w:noProof/>
            <w:webHidden/>
          </w:rPr>
          <w:fldChar w:fldCharType="separate"/>
        </w:r>
        <w:r w:rsidR="009E7FF8">
          <w:rPr>
            <w:noProof/>
            <w:webHidden/>
          </w:rPr>
          <w:t>5</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61" w:history="1">
        <w:r w:rsidR="009E7FF8" w:rsidRPr="00A7494C">
          <w:rPr>
            <w:rStyle w:val="Hyperlink"/>
            <w:noProof/>
          </w:rPr>
          <w:t>2.1.1</w:t>
        </w:r>
        <w:r w:rsidR="009E7FF8">
          <w:rPr>
            <w:rFonts w:asciiTheme="minorHAnsi" w:eastAsiaTheme="minorEastAsia" w:hAnsiTheme="minorHAnsi" w:cstheme="minorBidi"/>
            <w:noProof/>
            <w:sz w:val="22"/>
            <w:szCs w:val="22"/>
          </w:rPr>
          <w:tab/>
        </w:r>
        <w:r w:rsidR="009E7FF8" w:rsidRPr="00A7494C">
          <w:rPr>
            <w:rStyle w:val="Hyperlink"/>
            <w:noProof/>
          </w:rPr>
          <w:t>Device File Edits using FileMan</w:t>
        </w:r>
        <w:r w:rsidR="009E7FF8">
          <w:rPr>
            <w:noProof/>
            <w:webHidden/>
          </w:rPr>
          <w:tab/>
        </w:r>
        <w:r w:rsidR="009E7FF8">
          <w:rPr>
            <w:noProof/>
            <w:webHidden/>
          </w:rPr>
          <w:fldChar w:fldCharType="begin"/>
        </w:r>
        <w:r w:rsidR="009E7FF8">
          <w:rPr>
            <w:noProof/>
            <w:webHidden/>
          </w:rPr>
          <w:instrText xml:space="preserve"> PAGEREF _Toc422903461 \h </w:instrText>
        </w:r>
        <w:r w:rsidR="009E7FF8">
          <w:rPr>
            <w:noProof/>
            <w:webHidden/>
          </w:rPr>
        </w:r>
        <w:r w:rsidR="009E7FF8">
          <w:rPr>
            <w:noProof/>
            <w:webHidden/>
          </w:rPr>
          <w:fldChar w:fldCharType="separate"/>
        </w:r>
        <w:r w:rsidR="009E7FF8">
          <w:rPr>
            <w:noProof/>
            <w:webHidden/>
          </w:rPr>
          <w:t>6</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62" w:history="1">
        <w:r w:rsidR="009E7FF8" w:rsidRPr="00A7494C">
          <w:rPr>
            <w:rStyle w:val="Hyperlink"/>
            <w:noProof/>
          </w:rPr>
          <w:t>2.1.2</w:t>
        </w:r>
        <w:r w:rsidR="009E7FF8">
          <w:rPr>
            <w:rFonts w:asciiTheme="minorHAnsi" w:eastAsiaTheme="minorEastAsia" w:hAnsiTheme="minorHAnsi" w:cstheme="minorBidi"/>
            <w:noProof/>
            <w:sz w:val="22"/>
            <w:szCs w:val="22"/>
          </w:rPr>
          <w:tab/>
        </w:r>
        <w:r w:rsidR="009E7FF8" w:rsidRPr="00A7494C">
          <w:rPr>
            <w:rStyle w:val="Hyperlink"/>
            <w:noProof/>
          </w:rPr>
          <w:t>Device File Edits using Device Management Option</w:t>
        </w:r>
        <w:r w:rsidR="009E7FF8">
          <w:rPr>
            <w:noProof/>
            <w:webHidden/>
          </w:rPr>
          <w:tab/>
        </w:r>
        <w:r w:rsidR="009E7FF8">
          <w:rPr>
            <w:noProof/>
            <w:webHidden/>
          </w:rPr>
          <w:fldChar w:fldCharType="begin"/>
        </w:r>
        <w:r w:rsidR="009E7FF8">
          <w:rPr>
            <w:noProof/>
            <w:webHidden/>
          </w:rPr>
          <w:instrText xml:space="preserve"> PAGEREF _Toc422903462 \h </w:instrText>
        </w:r>
        <w:r w:rsidR="009E7FF8">
          <w:rPr>
            <w:noProof/>
            <w:webHidden/>
          </w:rPr>
        </w:r>
        <w:r w:rsidR="009E7FF8">
          <w:rPr>
            <w:noProof/>
            <w:webHidden/>
          </w:rPr>
          <w:fldChar w:fldCharType="separate"/>
        </w:r>
        <w:r w:rsidR="009E7FF8">
          <w:rPr>
            <w:noProof/>
            <w:webHidden/>
          </w:rPr>
          <w:t>7</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63" w:history="1">
        <w:r w:rsidR="009E7FF8" w:rsidRPr="00A7494C">
          <w:rPr>
            <w:rStyle w:val="Hyperlink"/>
            <w:noProof/>
          </w:rPr>
          <w:t>2.2</w:t>
        </w:r>
        <w:r w:rsidR="009E7FF8">
          <w:rPr>
            <w:rFonts w:asciiTheme="minorHAnsi" w:eastAsiaTheme="minorEastAsia" w:hAnsiTheme="minorHAnsi" w:cstheme="minorBidi"/>
            <w:noProof/>
            <w:sz w:val="22"/>
            <w:szCs w:val="22"/>
          </w:rPr>
          <w:tab/>
        </w:r>
        <w:r w:rsidR="009E7FF8" w:rsidRPr="00A7494C">
          <w:rPr>
            <w:rStyle w:val="Hyperlink"/>
            <w:noProof/>
          </w:rPr>
          <w:t>Health Summary Configuration</w:t>
        </w:r>
        <w:r w:rsidR="009E7FF8">
          <w:rPr>
            <w:noProof/>
            <w:webHidden/>
          </w:rPr>
          <w:tab/>
        </w:r>
        <w:r w:rsidR="009E7FF8">
          <w:rPr>
            <w:noProof/>
            <w:webHidden/>
          </w:rPr>
          <w:fldChar w:fldCharType="begin"/>
        </w:r>
        <w:r w:rsidR="009E7FF8">
          <w:rPr>
            <w:noProof/>
            <w:webHidden/>
          </w:rPr>
          <w:instrText xml:space="preserve"> PAGEREF _Toc422903463 \h </w:instrText>
        </w:r>
        <w:r w:rsidR="009E7FF8">
          <w:rPr>
            <w:noProof/>
            <w:webHidden/>
          </w:rPr>
        </w:r>
        <w:r w:rsidR="009E7FF8">
          <w:rPr>
            <w:noProof/>
            <w:webHidden/>
          </w:rPr>
          <w:fldChar w:fldCharType="separate"/>
        </w:r>
        <w:r w:rsidR="009E7FF8">
          <w:rPr>
            <w:noProof/>
            <w:webHidden/>
          </w:rPr>
          <w:t>9</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64" w:history="1">
        <w:r w:rsidR="009E7FF8" w:rsidRPr="00A7494C">
          <w:rPr>
            <w:rStyle w:val="Hyperlink"/>
            <w:noProof/>
          </w:rPr>
          <w:t>2.3</w:t>
        </w:r>
        <w:r w:rsidR="009E7FF8">
          <w:rPr>
            <w:rFonts w:asciiTheme="minorHAnsi" w:eastAsiaTheme="minorEastAsia" w:hAnsiTheme="minorHAnsi" w:cstheme="minorBidi"/>
            <w:noProof/>
            <w:sz w:val="22"/>
            <w:szCs w:val="22"/>
          </w:rPr>
          <w:tab/>
        </w:r>
        <w:r w:rsidR="009E7FF8" w:rsidRPr="00A7494C">
          <w:rPr>
            <w:rStyle w:val="Hyperlink"/>
            <w:noProof/>
          </w:rPr>
          <w:t>Create New Clinical Survey Questionnaire Patient Data Object</w:t>
        </w:r>
        <w:r w:rsidR="009E7FF8">
          <w:rPr>
            <w:noProof/>
            <w:webHidden/>
          </w:rPr>
          <w:tab/>
        </w:r>
        <w:r w:rsidR="009E7FF8">
          <w:rPr>
            <w:noProof/>
            <w:webHidden/>
          </w:rPr>
          <w:fldChar w:fldCharType="begin"/>
        </w:r>
        <w:r w:rsidR="009E7FF8">
          <w:rPr>
            <w:noProof/>
            <w:webHidden/>
          </w:rPr>
          <w:instrText xml:space="preserve"> PAGEREF _Toc422903464 \h </w:instrText>
        </w:r>
        <w:r w:rsidR="009E7FF8">
          <w:rPr>
            <w:noProof/>
            <w:webHidden/>
          </w:rPr>
        </w:r>
        <w:r w:rsidR="009E7FF8">
          <w:rPr>
            <w:noProof/>
            <w:webHidden/>
          </w:rPr>
          <w:fldChar w:fldCharType="separate"/>
        </w:r>
        <w:r w:rsidR="009E7FF8">
          <w:rPr>
            <w:noProof/>
            <w:webHidden/>
          </w:rPr>
          <w:t>14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65" w:history="1">
        <w:r w:rsidR="009E7FF8" w:rsidRPr="00A7494C">
          <w:rPr>
            <w:rStyle w:val="Hyperlink"/>
            <w:noProof/>
          </w:rPr>
          <w:t>2.4</w:t>
        </w:r>
        <w:r w:rsidR="009E7FF8">
          <w:rPr>
            <w:rFonts w:asciiTheme="minorHAnsi" w:eastAsiaTheme="minorEastAsia" w:hAnsiTheme="minorHAnsi" w:cstheme="minorBidi"/>
            <w:noProof/>
            <w:sz w:val="22"/>
            <w:szCs w:val="22"/>
          </w:rPr>
          <w:tab/>
        </w:r>
        <w:r w:rsidR="009E7FF8" w:rsidRPr="00A7494C">
          <w:rPr>
            <w:rStyle w:val="Hyperlink"/>
            <w:noProof/>
          </w:rPr>
          <w:t>VPS Appointment Status</w:t>
        </w:r>
        <w:r w:rsidR="009E7FF8">
          <w:rPr>
            <w:noProof/>
            <w:webHidden/>
          </w:rPr>
          <w:tab/>
        </w:r>
        <w:r w:rsidR="009E7FF8">
          <w:rPr>
            <w:noProof/>
            <w:webHidden/>
          </w:rPr>
          <w:fldChar w:fldCharType="begin"/>
        </w:r>
        <w:r w:rsidR="009E7FF8">
          <w:rPr>
            <w:noProof/>
            <w:webHidden/>
          </w:rPr>
          <w:instrText xml:space="preserve"> PAGEREF _Toc422903465 \h </w:instrText>
        </w:r>
        <w:r w:rsidR="009E7FF8">
          <w:rPr>
            <w:noProof/>
            <w:webHidden/>
          </w:rPr>
        </w:r>
        <w:r w:rsidR="009E7FF8">
          <w:rPr>
            <w:noProof/>
            <w:webHidden/>
          </w:rPr>
          <w:fldChar w:fldCharType="separate"/>
        </w:r>
        <w:r w:rsidR="009E7FF8">
          <w:rPr>
            <w:noProof/>
            <w:webHidden/>
          </w:rPr>
          <w:t>19</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66" w:history="1">
        <w:r w:rsidR="009E7FF8" w:rsidRPr="00A7494C">
          <w:rPr>
            <w:rStyle w:val="Hyperlink"/>
            <w:noProof/>
          </w:rPr>
          <w:t>2.4.1</w:t>
        </w:r>
        <w:r w:rsidR="009E7FF8">
          <w:rPr>
            <w:rFonts w:asciiTheme="minorHAnsi" w:eastAsiaTheme="minorEastAsia" w:hAnsiTheme="minorHAnsi" w:cstheme="minorBidi"/>
            <w:noProof/>
            <w:sz w:val="22"/>
            <w:szCs w:val="22"/>
          </w:rPr>
          <w:tab/>
        </w:r>
        <w:r w:rsidR="009E7FF8" w:rsidRPr="00A7494C">
          <w:rPr>
            <w:rStyle w:val="Hyperlink"/>
            <w:noProof/>
          </w:rPr>
          <w:t>VPS VistA HL7 Messaging Configuration</w:t>
        </w:r>
        <w:r w:rsidR="009E7FF8">
          <w:rPr>
            <w:noProof/>
            <w:webHidden/>
          </w:rPr>
          <w:tab/>
        </w:r>
        <w:r w:rsidR="009E7FF8">
          <w:rPr>
            <w:noProof/>
            <w:webHidden/>
          </w:rPr>
          <w:fldChar w:fldCharType="begin"/>
        </w:r>
        <w:r w:rsidR="009E7FF8">
          <w:rPr>
            <w:noProof/>
            <w:webHidden/>
          </w:rPr>
          <w:instrText xml:space="preserve"> PAGEREF _Toc422903466 \h </w:instrText>
        </w:r>
        <w:r w:rsidR="009E7FF8">
          <w:rPr>
            <w:noProof/>
            <w:webHidden/>
          </w:rPr>
        </w:r>
        <w:r w:rsidR="009E7FF8">
          <w:rPr>
            <w:noProof/>
            <w:webHidden/>
          </w:rPr>
          <w:fldChar w:fldCharType="separate"/>
        </w:r>
        <w:r w:rsidR="009E7FF8">
          <w:rPr>
            <w:noProof/>
            <w:webHidden/>
          </w:rPr>
          <w:t>19</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67" w:history="1">
        <w:r w:rsidR="009E7FF8" w:rsidRPr="00A7494C">
          <w:rPr>
            <w:rStyle w:val="Hyperlink"/>
            <w:rFonts w:ascii="Times New Roman" w:hAnsi="Times New Roman"/>
            <w:noProof/>
          </w:rPr>
          <w:t>2.4.2</w:t>
        </w:r>
        <w:r w:rsidR="009E7FF8">
          <w:rPr>
            <w:rFonts w:asciiTheme="minorHAnsi" w:eastAsiaTheme="minorEastAsia" w:hAnsiTheme="minorHAnsi" w:cstheme="minorBidi"/>
            <w:noProof/>
            <w:sz w:val="22"/>
            <w:szCs w:val="22"/>
          </w:rPr>
          <w:tab/>
        </w:r>
        <w:r w:rsidR="009E7FF8" w:rsidRPr="00A7494C">
          <w:rPr>
            <w:rStyle w:val="Hyperlink"/>
            <w:noProof/>
          </w:rPr>
          <w:t>Monitoring and Troubleshooting VPS HL7 Messaging</w:t>
        </w:r>
        <w:r w:rsidR="009E7FF8">
          <w:rPr>
            <w:noProof/>
            <w:webHidden/>
          </w:rPr>
          <w:tab/>
        </w:r>
        <w:r w:rsidR="009E7FF8">
          <w:rPr>
            <w:noProof/>
            <w:webHidden/>
          </w:rPr>
          <w:fldChar w:fldCharType="begin"/>
        </w:r>
        <w:r w:rsidR="009E7FF8">
          <w:rPr>
            <w:noProof/>
            <w:webHidden/>
          </w:rPr>
          <w:instrText xml:space="preserve"> PAGEREF _Toc422903467 \h </w:instrText>
        </w:r>
        <w:r w:rsidR="009E7FF8">
          <w:rPr>
            <w:noProof/>
            <w:webHidden/>
          </w:rPr>
        </w:r>
        <w:r w:rsidR="009E7FF8">
          <w:rPr>
            <w:noProof/>
            <w:webHidden/>
          </w:rPr>
          <w:fldChar w:fldCharType="separate"/>
        </w:r>
        <w:r w:rsidR="009E7FF8">
          <w:rPr>
            <w:noProof/>
            <w:webHidden/>
          </w:rPr>
          <w:t>24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68" w:history="1">
        <w:r w:rsidR="009E7FF8" w:rsidRPr="00A7494C">
          <w:rPr>
            <w:rStyle w:val="Hyperlink"/>
            <w:noProof/>
          </w:rPr>
          <w:t>2.5</w:t>
        </w:r>
        <w:r w:rsidR="009E7FF8">
          <w:rPr>
            <w:rFonts w:asciiTheme="minorHAnsi" w:eastAsiaTheme="minorEastAsia" w:hAnsiTheme="minorHAnsi" w:cstheme="minorBidi"/>
            <w:noProof/>
            <w:sz w:val="22"/>
            <w:szCs w:val="22"/>
          </w:rPr>
          <w:tab/>
        </w:r>
        <w:r w:rsidR="009E7FF8" w:rsidRPr="00A7494C">
          <w:rPr>
            <w:rStyle w:val="Hyperlink"/>
            <w:noProof/>
          </w:rPr>
          <w:t>VPS HL7 A01 Message Profile</w:t>
        </w:r>
        <w:r w:rsidR="009E7FF8">
          <w:rPr>
            <w:noProof/>
            <w:webHidden/>
          </w:rPr>
          <w:tab/>
        </w:r>
        <w:r w:rsidR="009E7FF8">
          <w:rPr>
            <w:noProof/>
            <w:webHidden/>
          </w:rPr>
          <w:fldChar w:fldCharType="begin"/>
        </w:r>
        <w:r w:rsidR="009E7FF8">
          <w:rPr>
            <w:noProof/>
            <w:webHidden/>
          </w:rPr>
          <w:instrText xml:space="preserve"> PAGEREF _Toc422903468 \h </w:instrText>
        </w:r>
        <w:r w:rsidR="009E7FF8">
          <w:rPr>
            <w:noProof/>
            <w:webHidden/>
          </w:rPr>
        </w:r>
        <w:r w:rsidR="009E7FF8">
          <w:rPr>
            <w:noProof/>
            <w:webHidden/>
          </w:rPr>
          <w:fldChar w:fldCharType="separate"/>
        </w:r>
        <w:r w:rsidR="009E7FF8">
          <w:rPr>
            <w:noProof/>
            <w:webHidden/>
          </w:rPr>
          <w:t>28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69" w:history="1">
        <w:r w:rsidR="009E7FF8" w:rsidRPr="00A7494C">
          <w:rPr>
            <w:rStyle w:val="Hyperlink"/>
            <w:noProof/>
          </w:rPr>
          <w:t>2.5.1</w:t>
        </w:r>
        <w:r w:rsidR="009E7FF8">
          <w:rPr>
            <w:rFonts w:asciiTheme="minorHAnsi" w:eastAsiaTheme="minorEastAsia" w:hAnsiTheme="minorHAnsi" w:cstheme="minorBidi"/>
            <w:noProof/>
            <w:sz w:val="22"/>
            <w:szCs w:val="22"/>
          </w:rPr>
          <w:tab/>
        </w:r>
        <w:r w:rsidR="009E7FF8" w:rsidRPr="00A7494C">
          <w:rPr>
            <w:rStyle w:val="Hyperlink"/>
            <w:noProof/>
          </w:rPr>
          <w:t>MSH - Message Header Segment</w:t>
        </w:r>
        <w:r w:rsidR="009E7FF8">
          <w:rPr>
            <w:noProof/>
            <w:webHidden/>
          </w:rPr>
          <w:tab/>
        </w:r>
        <w:r w:rsidR="009E7FF8">
          <w:rPr>
            <w:noProof/>
            <w:webHidden/>
          </w:rPr>
          <w:fldChar w:fldCharType="begin"/>
        </w:r>
        <w:r w:rsidR="009E7FF8">
          <w:rPr>
            <w:noProof/>
            <w:webHidden/>
          </w:rPr>
          <w:instrText xml:space="preserve"> PAGEREF _Toc422903469 \h </w:instrText>
        </w:r>
        <w:r w:rsidR="009E7FF8">
          <w:rPr>
            <w:noProof/>
            <w:webHidden/>
          </w:rPr>
        </w:r>
        <w:r w:rsidR="009E7FF8">
          <w:rPr>
            <w:noProof/>
            <w:webHidden/>
          </w:rPr>
          <w:fldChar w:fldCharType="separate"/>
        </w:r>
        <w:r w:rsidR="009E7FF8">
          <w:rPr>
            <w:noProof/>
            <w:webHidden/>
          </w:rPr>
          <w:t>28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0" w:history="1">
        <w:r w:rsidR="009E7FF8" w:rsidRPr="00A7494C">
          <w:rPr>
            <w:rStyle w:val="Hyperlink"/>
            <w:noProof/>
          </w:rPr>
          <w:t>2.5.2</w:t>
        </w:r>
        <w:r w:rsidR="009E7FF8">
          <w:rPr>
            <w:rFonts w:asciiTheme="minorHAnsi" w:eastAsiaTheme="minorEastAsia" w:hAnsiTheme="minorHAnsi" w:cstheme="minorBidi"/>
            <w:noProof/>
            <w:sz w:val="22"/>
            <w:szCs w:val="22"/>
          </w:rPr>
          <w:tab/>
        </w:r>
        <w:r w:rsidR="009E7FF8" w:rsidRPr="00A7494C">
          <w:rPr>
            <w:rStyle w:val="Hyperlink"/>
            <w:noProof/>
          </w:rPr>
          <w:t>EVN – Event Type</w:t>
        </w:r>
        <w:r w:rsidR="009E7FF8">
          <w:rPr>
            <w:noProof/>
            <w:webHidden/>
          </w:rPr>
          <w:tab/>
        </w:r>
        <w:r w:rsidR="009E7FF8">
          <w:rPr>
            <w:noProof/>
            <w:webHidden/>
          </w:rPr>
          <w:fldChar w:fldCharType="begin"/>
        </w:r>
        <w:r w:rsidR="009E7FF8">
          <w:rPr>
            <w:noProof/>
            <w:webHidden/>
          </w:rPr>
          <w:instrText xml:space="preserve"> PAGEREF _Toc422903470 \h </w:instrText>
        </w:r>
        <w:r w:rsidR="009E7FF8">
          <w:rPr>
            <w:noProof/>
            <w:webHidden/>
          </w:rPr>
        </w:r>
        <w:r w:rsidR="009E7FF8">
          <w:rPr>
            <w:noProof/>
            <w:webHidden/>
          </w:rPr>
          <w:fldChar w:fldCharType="separate"/>
        </w:r>
        <w:r w:rsidR="009E7FF8">
          <w:rPr>
            <w:noProof/>
            <w:webHidden/>
          </w:rPr>
          <w:t>28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1" w:history="1">
        <w:r w:rsidR="009E7FF8" w:rsidRPr="00A7494C">
          <w:rPr>
            <w:rStyle w:val="Hyperlink"/>
            <w:noProof/>
          </w:rPr>
          <w:t>2.5.3</w:t>
        </w:r>
        <w:r w:rsidR="009E7FF8">
          <w:rPr>
            <w:rFonts w:asciiTheme="minorHAnsi" w:eastAsiaTheme="minorEastAsia" w:hAnsiTheme="minorHAnsi" w:cstheme="minorBidi"/>
            <w:noProof/>
            <w:sz w:val="22"/>
            <w:szCs w:val="22"/>
          </w:rPr>
          <w:tab/>
        </w:r>
        <w:r w:rsidR="009E7FF8" w:rsidRPr="00A7494C">
          <w:rPr>
            <w:rStyle w:val="Hyperlink"/>
            <w:caps/>
            <w:noProof/>
          </w:rPr>
          <w:t xml:space="preserve">PID - </w:t>
        </w:r>
        <w:r w:rsidR="009E7FF8" w:rsidRPr="00A7494C">
          <w:rPr>
            <w:rStyle w:val="Hyperlink"/>
            <w:noProof/>
          </w:rPr>
          <w:t>Patient Identification Segment</w:t>
        </w:r>
        <w:r w:rsidR="009E7FF8">
          <w:rPr>
            <w:noProof/>
            <w:webHidden/>
          </w:rPr>
          <w:tab/>
        </w:r>
        <w:r w:rsidR="009E7FF8">
          <w:rPr>
            <w:noProof/>
            <w:webHidden/>
          </w:rPr>
          <w:fldChar w:fldCharType="begin"/>
        </w:r>
        <w:r w:rsidR="009E7FF8">
          <w:rPr>
            <w:noProof/>
            <w:webHidden/>
          </w:rPr>
          <w:instrText xml:space="preserve"> PAGEREF _Toc422903471 \h </w:instrText>
        </w:r>
        <w:r w:rsidR="009E7FF8">
          <w:rPr>
            <w:noProof/>
            <w:webHidden/>
          </w:rPr>
        </w:r>
        <w:r w:rsidR="009E7FF8">
          <w:rPr>
            <w:noProof/>
            <w:webHidden/>
          </w:rPr>
          <w:fldChar w:fldCharType="separate"/>
        </w:r>
        <w:r w:rsidR="009E7FF8">
          <w:rPr>
            <w:noProof/>
            <w:webHidden/>
          </w:rPr>
          <w:t>29</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2" w:history="1">
        <w:r w:rsidR="009E7FF8" w:rsidRPr="00A7494C">
          <w:rPr>
            <w:rStyle w:val="Hyperlink"/>
            <w:noProof/>
          </w:rPr>
          <w:t>2.5.4</w:t>
        </w:r>
        <w:r w:rsidR="009E7FF8">
          <w:rPr>
            <w:rFonts w:asciiTheme="minorHAnsi" w:eastAsiaTheme="minorEastAsia" w:hAnsiTheme="minorHAnsi" w:cstheme="minorBidi"/>
            <w:noProof/>
            <w:sz w:val="22"/>
            <w:szCs w:val="22"/>
          </w:rPr>
          <w:tab/>
        </w:r>
        <w:r w:rsidR="009E7FF8" w:rsidRPr="00A7494C">
          <w:rPr>
            <w:rStyle w:val="Hyperlink"/>
            <w:caps/>
            <w:noProof/>
          </w:rPr>
          <w:t xml:space="preserve">PV1 - </w:t>
        </w:r>
        <w:r w:rsidR="009E7FF8" w:rsidRPr="00A7494C">
          <w:rPr>
            <w:rStyle w:val="Hyperlink"/>
            <w:noProof/>
          </w:rPr>
          <w:t>Patient Visit</w:t>
        </w:r>
        <w:r w:rsidR="009E7FF8">
          <w:rPr>
            <w:noProof/>
            <w:webHidden/>
          </w:rPr>
          <w:tab/>
        </w:r>
        <w:r w:rsidR="009E7FF8">
          <w:rPr>
            <w:noProof/>
            <w:webHidden/>
          </w:rPr>
          <w:fldChar w:fldCharType="begin"/>
        </w:r>
        <w:r w:rsidR="009E7FF8">
          <w:rPr>
            <w:noProof/>
            <w:webHidden/>
          </w:rPr>
          <w:instrText xml:space="preserve"> PAGEREF _Toc422903472 \h </w:instrText>
        </w:r>
        <w:r w:rsidR="009E7FF8">
          <w:rPr>
            <w:noProof/>
            <w:webHidden/>
          </w:rPr>
        </w:r>
        <w:r w:rsidR="009E7FF8">
          <w:rPr>
            <w:noProof/>
            <w:webHidden/>
          </w:rPr>
          <w:fldChar w:fldCharType="separate"/>
        </w:r>
        <w:r w:rsidR="009E7FF8">
          <w:rPr>
            <w:noProof/>
            <w:webHidden/>
          </w:rPr>
          <w:t>29</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3" w:history="1">
        <w:r w:rsidR="009E7FF8" w:rsidRPr="00A7494C">
          <w:rPr>
            <w:rStyle w:val="Hyperlink"/>
            <w:noProof/>
          </w:rPr>
          <w:t>2.5.5</w:t>
        </w:r>
        <w:r w:rsidR="009E7FF8">
          <w:rPr>
            <w:rFonts w:asciiTheme="minorHAnsi" w:eastAsiaTheme="minorEastAsia" w:hAnsiTheme="minorHAnsi" w:cstheme="minorBidi"/>
            <w:noProof/>
            <w:sz w:val="22"/>
            <w:szCs w:val="22"/>
          </w:rPr>
          <w:tab/>
        </w:r>
        <w:r w:rsidR="009E7FF8" w:rsidRPr="00A7494C">
          <w:rPr>
            <w:rStyle w:val="Hyperlink"/>
            <w:noProof/>
          </w:rPr>
          <w:t>IN1 – Insurance Information</w:t>
        </w:r>
        <w:r w:rsidR="009E7FF8">
          <w:rPr>
            <w:noProof/>
            <w:webHidden/>
          </w:rPr>
          <w:tab/>
        </w:r>
        <w:r w:rsidR="009E7FF8">
          <w:rPr>
            <w:noProof/>
            <w:webHidden/>
          </w:rPr>
          <w:fldChar w:fldCharType="begin"/>
        </w:r>
        <w:r w:rsidR="009E7FF8">
          <w:rPr>
            <w:noProof/>
            <w:webHidden/>
          </w:rPr>
          <w:instrText xml:space="preserve"> PAGEREF _Toc422903473 \h </w:instrText>
        </w:r>
        <w:r w:rsidR="009E7FF8">
          <w:rPr>
            <w:noProof/>
            <w:webHidden/>
          </w:rPr>
        </w:r>
        <w:r w:rsidR="009E7FF8">
          <w:rPr>
            <w:noProof/>
            <w:webHidden/>
          </w:rPr>
          <w:fldChar w:fldCharType="separate"/>
        </w:r>
        <w:r w:rsidR="009E7FF8">
          <w:rPr>
            <w:noProof/>
            <w:webHidden/>
          </w:rPr>
          <w:t>30</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4" w:history="1">
        <w:r w:rsidR="009E7FF8" w:rsidRPr="00A7494C">
          <w:rPr>
            <w:rStyle w:val="Hyperlink"/>
            <w:noProof/>
          </w:rPr>
          <w:t>2.5.6</w:t>
        </w:r>
        <w:r w:rsidR="009E7FF8">
          <w:rPr>
            <w:rFonts w:asciiTheme="minorHAnsi" w:eastAsiaTheme="minorEastAsia" w:hAnsiTheme="minorHAnsi" w:cstheme="minorBidi"/>
            <w:noProof/>
            <w:sz w:val="22"/>
            <w:szCs w:val="22"/>
          </w:rPr>
          <w:tab/>
        </w:r>
        <w:r w:rsidR="009E7FF8" w:rsidRPr="00A7494C">
          <w:rPr>
            <w:rStyle w:val="Hyperlink"/>
            <w:noProof/>
          </w:rPr>
          <w:t>ZEN – VA Enrollment Segment</w:t>
        </w:r>
        <w:r w:rsidR="009E7FF8">
          <w:rPr>
            <w:noProof/>
            <w:webHidden/>
          </w:rPr>
          <w:tab/>
        </w:r>
        <w:r w:rsidR="009E7FF8">
          <w:rPr>
            <w:noProof/>
            <w:webHidden/>
          </w:rPr>
          <w:fldChar w:fldCharType="begin"/>
        </w:r>
        <w:r w:rsidR="009E7FF8">
          <w:rPr>
            <w:noProof/>
            <w:webHidden/>
          </w:rPr>
          <w:instrText xml:space="preserve"> PAGEREF _Toc422903474 \h </w:instrText>
        </w:r>
        <w:r w:rsidR="009E7FF8">
          <w:rPr>
            <w:noProof/>
            <w:webHidden/>
          </w:rPr>
        </w:r>
        <w:r w:rsidR="009E7FF8">
          <w:rPr>
            <w:noProof/>
            <w:webHidden/>
          </w:rPr>
          <w:fldChar w:fldCharType="separate"/>
        </w:r>
        <w:r w:rsidR="009E7FF8">
          <w:rPr>
            <w:noProof/>
            <w:webHidden/>
          </w:rPr>
          <w:t>30</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5" w:history="1">
        <w:r w:rsidR="009E7FF8" w:rsidRPr="00A7494C">
          <w:rPr>
            <w:rStyle w:val="Hyperlink"/>
            <w:noProof/>
          </w:rPr>
          <w:t>2.5.7</w:t>
        </w:r>
        <w:r w:rsidR="009E7FF8">
          <w:rPr>
            <w:rFonts w:asciiTheme="minorHAnsi" w:eastAsiaTheme="minorEastAsia" w:hAnsiTheme="minorHAnsi" w:cstheme="minorBidi"/>
            <w:noProof/>
            <w:sz w:val="22"/>
            <w:szCs w:val="22"/>
          </w:rPr>
          <w:tab/>
        </w:r>
        <w:r w:rsidR="009E7FF8" w:rsidRPr="00A7494C">
          <w:rPr>
            <w:rStyle w:val="Hyperlink"/>
            <w:noProof/>
          </w:rPr>
          <w:t>ZEL – VA Patient Eligibility Segment</w:t>
        </w:r>
        <w:r w:rsidR="009E7FF8">
          <w:rPr>
            <w:noProof/>
            <w:webHidden/>
          </w:rPr>
          <w:tab/>
        </w:r>
        <w:r w:rsidR="009E7FF8">
          <w:rPr>
            <w:noProof/>
            <w:webHidden/>
          </w:rPr>
          <w:fldChar w:fldCharType="begin"/>
        </w:r>
        <w:r w:rsidR="009E7FF8">
          <w:rPr>
            <w:noProof/>
            <w:webHidden/>
          </w:rPr>
          <w:instrText xml:space="preserve"> PAGEREF _Toc422903475 \h </w:instrText>
        </w:r>
        <w:r w:rsidR="009E7FF8">
          <w:rPr>
            <w:noProof/>
            <w:webHidden/>
          </w:rPr>
        </w:r>
        <w:r w:rsidR="009E7FF8">
          <w:rPr>
            <w:noProof/>
            <w:webHidden/>
          </w:rPr>
          <w:fldChar w:fldCharType="separate"/>
        </w:r>
        <w:r w:rsidR="009E7FF8">
          <w:rPr>
            <w:noProof/>
            <w:webHidden/>
          </w:rPr>
          <w:t>31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6" w:history="1">
        <w:r w:rsidR="009E7FF8" w:rsidRPr="00A7494C">
          <w:rPr>
            <w:rStyle w:val="Hyperlink"/>
            <w:noProof/>
          </w:rPr>
          <w:t>2.5.8</w:t>
        </w:r>
        <w:r w:rsidR="009E7FF8">
          <w:rPr>
            <w:rFonts w:asciiTheme="minorHAnsi" w:eastAsiaTheme="minorEastAsia" w:hAnsiTheme="minorHAnsi" w:cstheme="minorBidi"/>
            <w:noProof/>
            <w:sz w:val="22"/>
            <w:szCs w:val="22"/>
          </w:rPr>
          <w:tab/>
        </w:r>
        <w:r w:rsidR="009E7FF8" w:rsidRPr="00A7494C">
          <w:rPr>
            <w:rStyle w:val="Hyperlink"/>
            <w:noProof/>
          </w:rPr>
          <w:t>ZMT – VA Means Test</w:t>
        </w:r>
        <w:r w:rsidR="009E7FF8">
          <w:rPr>
            <w:noProof/>
            <w:webHidden/>
          </w:rPr>
          <w:tab/>
        </w:r>
        <w:r w:rsidR="009E7FF8">
          <w:rPr>
            <w:noProof/>
            <w:webHidden/>
          </w:rPr>
          <w:fldChar w:fldCharType="begin"/>
        </w:r>
        <w:r w:rsidR="009E7FF8">
          <w:rPr>
            <w:noProof/>
            <w:webHidden/>
          </w:rPr>
          <w:instrText xml:space="preserve"> PAGEREF _Toc422903476 \h </w:instrText>
        </w:r>
        <w:r w:rsidR="009E7FF8">
          <w:rPr>
            <w:noProof/>
            <w:webHidden/>
          </w:rPr>
        </w:r>
        <w:r w:rsidR="009E7FF8">
          <w:rPr>
            <w:noProof/>
            <w:webHidden/>
          </w:rPr>
          <w:fldChar w:fldCharType="separate"/>
        </w:r>
        <w:r w:rsidR="009E7FF8">
          <w:rPr>
            <w:noProof/>
            <w:webHidden/>
          </w:rPr>
          <w:t>31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7" w:history="1">
        <w:r w:rsidR="009E7FF8" w:rsidRPr="00A7494C">
          <w:rPr>
            <w:rStyle w:val="Hyperlink"/>
            <w:noProof/>
          </w:rPr>
          <w:t>2.5.9</w:t>
        </w:r>
        <w:r w:rsidR="009E7FF8">
          <w:rPr>
            <w:rFonts w:asciiTheme="minorHAnsi" w:eastAsiaTheme="minorEastAsia" w:hAnsiTheme="minorHAnsi" w:cstheme="minorBidi"/>
            <w:noProof/>
            <w:sz w:val="22"/>
            <w:szCs w:val="22"/>
          </w:rPr>
          <w:tab/>
        </w:r>
        <w:r w:rsidR="009E7FF8" w:rsidRPr="00A7494C">
          <w:rPr>
            <w:rStyle w:val="Hyperlink"/>
            <w:noProof/>
          </w:rPr>
          <w:t>HL7 Tables</w:t>
        </w:r>
        <w:r w:rsidR="009E7FF8">
          <w:rPr>
            <w:noProof/>
            <w:webHidden/>
          </w:rPr>
          <w:tab/>
        </w:r>
        <w:r w:rsidR="009E7FF8">
          <w:rPr>
            <w:noProof/>
            <w:webHidden/>
          </w:rPr>
          <w:fldChar w:fldCharType="begin"/>
        </w:r>
        <w:r w:rsidR="009E7FF8">
          <w:rPr>
            <w:noProof/>
            <w:webHidden/>
          </w:rPr>
          <w:instrText xml:space="preserve"> PAGEREF _Toc422903477 \h </w:instrText>
        </w:r>
        <w:r w:rsidR="009E7FF8">
          <w:rPr>
            <w:noProof/>
            <w:webHidden/>
          </w:rPr>
        </w:r>
        <w:r w:rsidR="009E7FF8">
          <w:rPr>
            <w:noProof/>
            <w:webHidden/>
          </w:rPr>
          <w:fldChar w:fldCharType="separate"/>
        </w:r>
        <w:r w:rsidR="009E7FF8">
          <w:rPr>
            <w:noProof/>
            <w:webHidden/>
          </w:rPr>
          <w:t>31</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78" w:history="1">
        <w:r w:rsidR="009E7FF8" w:rsidRPr="00A7494C">
          <w:rPr>
            <w:rStyle w:val="Hyperlink"/>
            <w:noProof/>
          </w:rPr>
          <w:t>2.6</w:t>
        </w:r>
        <w:r w:rsidR="009E7FF8">
          <w:rPr>
            <w:rFonts w:asciiTheme="minorHAnsi" w:eastAsiaTheme="minorEastAsia" w:hAnsiTheme="minorHAnsi" w:cstheme="minorBidi"/>
            <w:noProof/>
            <w:sz w:val="22"/>
            <w:szCs w:val="22"/>
          </w:rPr>
          <w:tab/>
        </w:r>
        <w:r w:rsidR="009E7FF8" w:rsidRPr="00A7494C">
          <w:rPr>
            <w:rStyle w:val="Hyperlink"/>
            <w:noProof/>
          </w:rPr>
          <w:t>VPS AVS J2EE</w:t>
        </w:r>
        <w:r w:rsidR="009E7FF8">
          <w:rPr>
            <w:noProof/>
            <w:webHidden/>
          </w:rPr>
          <w:tab/>
        </w:r>
        <w:r w:rsidR="009E7FF8">
          <w:rPr>
            <w:noProof/>
            <w:webHidden/>
          </w:rPr>
          <w:fldChar w:fldCharType="begin"/>
        </w:r>
        <w:r w:rsidR="009E7FF8">
          <w:rPr>
            <w:noProof/>
            <w:webHidden/>
          </w:rPr>
          <w:instrText xml:space="preserve"> PAGEREF _Toc422903478 \h </w:instrText>
        </w:r>
        <w:r w:rsidR="009E7FF8">
          <w:rPr>
            <w:noProof/>
            <w:webHidden/>
          </w:rPr>
        </w:r>
        <w:r w:rsidR="009E7FF8">
          <w:rPr>
            <w:noProof/>
            <w:webHidden/>
          </w:rPr>
          <w:fldChar w:fldCharType="separate"/>
        </w:r>
        <w:r w:rsidR="009E7FF8">
          <w:rPr>
            <w:noProof/>
            <w:webHidden/>
          </w:rPr>
          <w:t>33</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79" w:history="1">
        <w:r w:rsidR="009E7FF8" w:rsidRPr="00A7494C">
          <w:rPr>
            <w:rStyle w:val="Hyperlink"/>
            <w:noProof/>
          </w:rPr>
          <w:t>2.6.1</w:t>
        </w:r>
        <w:r w:rsidR="009E7FF8">
          <w:rPr>
            <w:rFonts w:asciiTheme="minorHAnsi" w:eastAsiaTheme="minorEastAsia" w:hAnsiTheme="minorHAnsi" w:cstheme="minorBidi"/>
            <w:noProof/>
            <w:sz w:val="22"/>
            <w:szCs w:val="22"/>
          </w:rPr>
          <w:tab/>
        </w:r>
        <w:r w:rsidR="009E7FF8" w:rsidRPr="00A7494C">
          <w:rPr>
            <w:rStyle w:val="Hyperlink"/>
            <w:noProof/>
          </w:rPr>
          <w:t>VPS AVS Administrator</w:t>
        </w:r>
        <w:r w:rsidR="009E7FF8">
          <w:rPr>
            <w:noProof/>
            <w:webHidden/>
          </w:rPr>
          <w:tab/>
        </w:r>
        <w:r w:rsidR="009E7FF8">
          <w:rPr>
            <w:noProof/>
            <w:webHidden/>
          </w:rPr>
          <w:fldChar w:fldCharType="begin"/>
        </w:r>
        <w:r w:rsidR="009E7FF8">
          <w:rPr>
            <w:noProof/>
            <w:webHidden/>
          </w:rPr>
          <w:instrText xml:space="preserve"> PAGEREF _Toc422903479 \h </w:instrText>
        </w:r>
        <w:r w:rsidR="009E7FF8">
          <w:rPr>
            <w:noProof/>
            <w:webHidden/>
          </w:rPr>
        </w:r>
        <w:r w:rsidR="009E7FF8">
          <w:rPr>
            <w:noProof/>
            <w:webHidden/>
          </w:rPr>
          <w:fldChar w:fldCharType="separate"/>
        </w:r>
        <w:r w:rsidR="009E7FF8">
          <w:rPr>
            <w:noProof/>
            <w:webHidden/>
          </w:rPr>
          <w:t>34</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80" w:history="1">
        <w:r w:rsidR="009E7FF8" w:rsidRPr="00A7494C">
          <w:rPr>
            <w:rStyle w:val="Hyperlink"/>
            <w:noProof/>
          </w:rPr>
          <w:t>2.6.2</w:t>
        </w:r>
        <w:r w:rsidR="009E7FF8">
          <w:rPr>
            <w:rFonts w:asciiTheme="minorHAnsi" w:eastAsiaTheme="minorEastAsia" w:hAnsiTheme="minorHAnsi" w:cstheme="minorBidi"/>
            <w:noProof/>
            <w:sz w:val="22"/>
            <w:szCs w:val="22"/>
          </w:rPr>
          <w:tab/>
        </w:r>
        <w:r w:rsidR="009E7FF8" w:rsidRPr="00A7494C">
          <w:rPr>
            <w:rStyle w:val="Hyperlink"/>
            <w:noProof/>
          </w:rPr>
          <w:t>VPS AVS VistA Connector</w:t>
        </w:r>
        <w:r w:rsidR="009E7FF8">
          <w:rPr>
            <w:noProof/>
            <w:webHidden/>
          </w:rPr>
          <w:tab/>
        </w:r>
        <w:r w:rsidR="009E7FF8">
          <w:rPr>
            <w:noProof/>
            <w:webHidden/>
          </w:rPr>
          <w:fldChar w:fldCharType="begin"/>
        </w:r>
        <w:r w:rsidR="009E7FF8">
          <w:rPr>
            <w:noProof/>
            <w:webHidden/>
          </w:rPr>
          <w:instrText xml:space="preserve"> PAGEREF _Toc422903480 \h </w:instrText>
        </w:r>
        <w:r w:rsidR="009E7FF8">
          <w:rPr>
            <w:noProof/>
            <w:webHidden/>
          </w:rPr>
        </w:r>
        <w:r w:rsidR="009E7FF8">
          <w:rPr>
            <w:noProof/>
            <w:webHidden/>
          </w:rPr>
          <w:fldChar w:fldCharType="separate"/>
        </w:r>
        <w:r w:rsidR="009E7FF8">
          <w:rPr>
            <w:noProof/>
            <w:webHidden/>
          </w:rPr>
          <w:t>35</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81" w:history="1">
        <w:r w:rsidR="009E7FF8" w:rsidRPr="00A7494C">
          <w:rPr>
            <w:rStyle w:val="Hyperlink"/>
            <w:noProof/>
          </w:rPr>
          <w:t>2.6.3</w:t>
        </w:r>
        <w:r w:rsidR="009E7FF8">
          <w:rPr>
            <w:rFonts w:asciiTheme="minorHAnsi" w:eastAsiaTheme="minorEastAsia" w:hAnsiTheme="minorHAnsi" w:cstheme="minorBidi"/>
            <w:noProof/>
            <w:sz w:val="22"/>
            <w:szCs w:val="22"/>
          </w:rPr>
          <w:tab/>
        </w:r>
        <w:r w:rsidR="009E7FF8" w:rsidRPr="00A7494C">
          <w:rPr>
            <w:rStyle w:val="Hyperlink"/>
            <w:noProof/>
          </w:rPr>
          <w:t>VPS AVS Configuration and Properties</w:t>
        </w:r>
        <w:r w:rsidR="009E7FF8">
          <w:rPr>
            <w:noProof/>
            <w:webHidden/>
          </w:rPr>
          <w:tab/>
        </w:r>
        <w:r w:rsidR="009E7FF8">
          <w:rPr>
            <w:noProof/>
            <w:webHidden/>
          </w:rPr>
          <w:fldChar w:fldCharType="begin"/>
        </w:r>
        <w:r w:rsidR="009E7FF8">
          <w:rPr>
            <w:noProof/>
            <w:webHidden/>
          </w:rPr>
          <w:instrText xml:space="preserve"> PAGEREF _Toc422903481 \h </w:instrText>
        </w:r>
        <w:r w:rsidR="009E7FF8">
          <w:rPr>
            <w:noProof/>
            <w:webHidden/>
          </w:rPr>
        </w:r>
        <w:r w:rsidR="009E7FF8">
          <w:rPr>
            <w:noProof/>
            <w:webHidden/>
          </w:rPr>
          <w:fldChar w:fldCharType="separate"/>
        </w:r>
        <w:r w:rsidR="009E7FF8">
          <w:rPr>
            <w:noProof/>
            <w:webHidden/>
          </w:rPr>
          <w:t>35</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82" w:history="1">
        <w:r w:rsidR="009E7FF8" w:rsidRPr="00A7494C">
          <w:rPr>
            <w:rStyle w:val="Hyperlink"/>
            <w:noProof/>
          </w:rPr>
          <w:t>2.6.4</w:t>
        </w:r>
        <w:r w:rsidR="009E7FF8">
          <w:rPr>
            <w:rFonts w:asciiTheme="minorHAnsi" w:eastAsiaTheme="minorEastAsia" w:hAnsiTheme="minorHAnsi" w:cstheme="minorBidi"/>
            <w:noProof/>
            <w:sz w:val="22"/>
            <w:szCs w:val="22"/>
          </w:rPr>
          <w:tab/>
        </w:r>
        <w:r w:rsidR="009E7FF8" w:rsidRPr="00A7494C">
          <w:rPr>
            <w:rStyle w:val="Hyperlink"/>
            <w:noProof/>
          </w:rPr>
          <w:t>VPS AVS Web Server</w:t>
        </w:r>
        <w:r w:rsidR="009E7FF8">
          <w:rPr>
            <w:noProof/>
            <w:webHidden/>
          </w:rPr>
          <w:tab/>
        </w:r>
        <w:r w:rsidR="009E7FF8">
          <w:rPr>
            <w:noProof/>
            <w:webHidden/>
          </w:rPr>
          <w:fldChar w:fldCharType="begin"/>
        </w:r>
        <w:r w:rsidR="009E7FF8">
          <w:rPr>
            <w:noProof/>
            <w:webHidden/>
          </w:rPr>
          <w:instrText xml:space="preserve"> PAGEREF _Toc422903482 \h </w:instrText>
        </w:r>
        <w:r w:rsidR="009E7FF8">
          <w:rPr>
            <w:noProof/>
            <w:webHidden/>
          </w:rPr>
        </w:r>
        <w:r w:rsidR="009E7FF8">
          <w:rPr>
            <w:noProof/>
            <w:webHidden/>
          </w:rPr>
          <w:fldChar w:fldCharType="separate"/>
        </w:r>
        <w:r w:rsidR="009E7FF8">
          <w:rPr>
            <w:noProof/>
            <w:webHidden/>
          </w:rPr>
          <w:t>38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83" w:history="1">
        <w:r w:rsidR="009E7FF8" w:rsidRPr="00A7494C">
          <w:rPr>
            <w:rStyle w:val="Hyperlink"/>
            <w:noProof/>
          </w:rPr>
          <w:t>2.6.5</w:t>
        </w:r>
        <w:r w:rsidR="009E7FF8">
          <w:rPr>
            <w:rFonts w:asciiTheme="minorHAnsi" w:eastAsiaTheme="minorEastAsia" w:hAnsiTheme="minorHAnsi" w:cstheme="minorBidi"/>
            <w:noProof/>
            <w:sz w:val="22"/>
            <w:szCs w:val="22"/>
          </w:rPr>
          <w:tab/>
        </w:r>
        <w:r w:rsidR="009E7FF8" w:rsidRPr="00A7494C">
          <w:rPr>
            <w:rStyle w:val="Hyperlink"/>
            <w:noProof/>
          </w:rPr>
          <w:t>VPS AVS Load Balancing</w:t>
        </w:r>
        <w:r w:rsidR="009E7FF8">
          <w:rPr>
            <w:noProof/>
            <w:webHidden/>
          </w:rPr>
          <w:tab/>
        </w:r>
        <w:r w:rsidR="009E7FF8">
          <w:rPr>
            <w:noProof/>
            <w:webHidden/>
          </w:rPr>
          <w:fldChar w:fldCharType="begin"/>
        </w:r>
        <w:r w:rsidR="009E7FF8">
          <w:rPr>
            <w:noProof/>
            <w:webHidden/>
          </w:rPr>
          <w:instrText xml:space="preserve"> PAGEREF _Toc422903483 \h </w:instrText>
        </w:r>
        <w:r w:rsidR="009E7FF8">
          <w:rPr>
            <w:noProof/>
            <w:webHidden/>
          </w:rPr>
        </w:r>
        <w:r w:rsidR="009E7FF8">
          <w:rPr>
            <w:noProof/>
            <w:webHidden/>
          </w:rPr>
          <w:fldChar w:fldCharType="separate"/>
        </w:r>
        <w:r w:rsidR="009E7FF8">
          <w:rPr>
            <w:noProof/>
            <w:webHidden/>
          </w:rPr>
          <w:t>38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84" w:history="1">
        <w:r w:rsidR="009E7FF8" w:rsidRPr="00A7494C">
          <w:rPr>
            <w:rStyle w:val="Hyperlink"/>
            <w:noProof/>
          </w:rPr>
          <w:t>2.6.6</w:t>
        </w:r>
        <w:r w:rsidR="009E7FF8">
          <w:rPr>
            <w:rFonts w:asciiTheme="minorHAnsi" w:eastAsiaTheme="minorEastAsia" w:hAnsiTheme="minorHAnsi" w:cstheme="minorBidi"/>
            <w:noProof/>
            <w:sz w:val="22"/>
            <w:szCs w:val="22"/>
          </w:rPr>
          <w:tab/>
        </w:r>
        <w:r w:rsidR="009E7FF8" w:rsidRPr="00A7494C">
          <w:rPr>
            <w:rStyle w:val="Hyperlink"/>
            <w:noProof/>
          </w:rPr>
          <w:t>JBoss Application</w:t>
        </w:r>
        <w:r w:rsidR="009E7FF8">
          <w:rPr>
            <w:noProof/>
            <w:webHidden/>
          </w:rPr>
          <w:tab/>
        </w:r>
        <w:r w:rsidR="009E7FF8">
          <w:rPr>
            <w:noProof/>
            <w:webHidden/>
          </w:rPr>
          <w:fldChar w:fldCharType="begin"/>
        </w:r>
        <w:r w:rsidR="009E7FF8">
          <w:rPr>
            <w:noProof/>
            <w:webHidden/>
          </w:rPr>
          <w:instrText xml:space="preserve"> PAGEREF _Toc422903484 \h </w:instrText>
        </w:r>
        <w:r w:rsidR="009E7FF8">
          <w:rPr>
            <w:noProof/>
            <w:webHidden/>
          </w:rPr>
        </w:r>
        <w:r w:rsidR="009E7FF8">
          <w:rPr>
            <w:noProof/>
            <w:webHidden/>
          </w:rPr>
          <w:fldChar w:fldCharType="separate"/>
        </w:r>
        <w:r w:rsidR="009E7FF8">
          <w:rPr>
            <w:noProof/>
            <w:webHidden/>
          </w:rPr>
          <w:t>39</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85" w:history="1">
        <w:r w:rsidR="009E7FF8" w:rsidRPr="00A7494C">
          <w:rPr>
            <w:rStyle w:val="Hyperlink"/>
            <w:noProof/>
          </w:rPr>
          <w:t>2.6.7</w:t>
        </w:r>
        <w:r w:rsidR="009E7FF8">
          <w:rPr>
            <w:rFonts w:asciiTheme="minorHAnsi" w:eastAsiaTheme="minorEastAsia" w:hAnsiTheme="minorHAnsi" w:cstheme="minorBidi"/>
            <w:noProof/>
            <w:sz w:val="22"/>
            <w:szCs w:val="22"/>
          </w:rPr>
          <w:tab/>
        </w:r>
        <w:r w:rsidR="009E7FF8" w:rsidRPr="00A7494C">
          <w:rPr>
            <w:rStyle w:val="Hyperlink"/>
            <w:noProof/>
          </w:rPr>
          <w:t>VPS AVS Web Services</w:t>
        </w:r>
        <w:r w:rsidR="009E7FF8">
          <w:rPr>
            <w:noProof/>
            <w:webHidden/>
          </w:rPr>
          <w:tab/>
        </w:r>
        <w:r w:rsidR="009E7FF8">
          <w:rPr>
            <w:noProof/>
            <w:webHidden/>
          </w:rPr>
          <w:fldChar w:fldCharType="begin"/>
        </w:r>
        <w:r w:rsidR="009E7FF8">
          <w:rPr>
            <w:noProof/>
            <w:webHidden/>
          </w:rPr>
          <w:instrText xml:space="preserve"> PAGEREF _Toc422903485 \h </w:instrText>
        </w:r>
        <w:r w:rsidR="009E7FF8">
          <w:rPr>
            <w:noProof/>
            <w:webHidden/>
          </w:rPr>
        </w:r>
        <w:r w:rsidR="009E7FF8">
          <w:rPr>
            <w:noProof/>
            <w:webHidden/>
          </w:rPr>
          <w:fldChar w:fldCharType="separate"/>
        </w:r>
        <w:r w:rsidR="009E7FF8">
          <w:rPr>
            <w:noProof/>
            <w:webHidden/>
          </w:rPr>
          <w:t>40</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486" w:history="1">
        <w:r w:rsidR="009E7FF8" w:rsidRPr="00A7494C">
          <w:rPr>
            <w:rStyle w:val="Hyperlink"/>
            <w:noProof/>
          </w:rPr>
          <w:t>3</w:t>
        </w:r>
        <w:r w:rsidR="009E7FF8">
          <w:rPr>
            <w:rFonts w:asciiTheme="minorHAnsi" w:eastAsiaTheme="minorEastAsia" w:hAnsiTheme="minorHAnsi" w:cstheme="minorBidi"/>
            <w:b w:val="0"/>
            <w:noProof/>
            <w:sz w:val="22"/>
            <w:szCs w:val="22"/>
          </w:rPr>
          <w:tab/>
        </w:r>
        <w:r w:rsidR="009E7FF8" w:rsidRPr="00A7494C">
          <w:rPr>
            <w:rStyle w:val="Hyperlink"/>
            <w:noProof/>
          </w:rPr>
          <w:t>Files</w:t>
        </w:r>
        <w:r w:rsidR="009E7FF8">
          <w:rPr>
            <w:noProof/>
            <w:webHidden/>
          </w:rPr>
          <w:tab/>
        </w:r>
        <w:r w:rsidR="009E7FF8">
          <w:rPr>
            <w:noProof/>
            <w:webHidden/>
          </w:rPr>
          <w:fldChar w:fldCharType="begin"/>
        </w:r>
        <w:r w:rsidR="009E7FF8">
          <w:rPr>
            <w:noProof/>
            <w:webHidden/>
          </w:rPr>
          <w:instrText xml:space="preserve"> PAGEREF _Toc422903486 \h </w:instrText>
        </w:r>
        <w:r w:rsidR="009E7FF8">
          <w:rPr>
            <w:noProof/>
            <w:webHidden/>
          </w:rPr>
        </w:r>
        <w:r w:rsidR="009E7FF8">
          <w:rPr>
            <w:noProof/>
            <w:webHidden/>
          </w:rPr>
          <w:fldChar w:fldCharType="separate"/>
        </w:r>
        <w:r w:rsidR="009E7FF8">
          <w:rPr>
            <w:noProof/>
            <w:webHidden/>
          </w:rPr>
          <w:t>46</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87" w:history="1">
        <w:r w:rsidR="009E7FF8" w:rsidRPr="00A7494C">
          <w:rPr>
            <w:rStyle w:val="Hyperlink"/>
            <w:noProof/>
          </w:rPr>
          <w:t>3.1</w:t>
        </w:r>
        <w:r w:rsidR="009E7FF8">
          <w:rPr>
            <w:rFonts w:asciiTheme="minorHAnsi" w:eastAsiaTheme="minorEastAsia" w:hAnsiTheme="minorHAnsi" w:cstheme="minorBidi"/>
            <w:noProof/>
            <w:sz w:val="22"/>
            <w:szCs w:val="22"/>
          </w:rPr>
          <w:tab/>
        </w:r>
        <w:r w:rsidR="009E7FF8" w:rsidRPr="00A7494C">
          <w:rPr>
            <w:rStyle w:val="Hyperlink"/>
            <w:noProof/>
          </w:rPr>
          <w:t>VistA M Server Files</w:t>
        </w:r>
        <w:r w:rsidR="009E7FF8">
          <w:rPr>
            <w:noProof/>
            <w:webHidden/>
          </w:rPr>
          <w:tab/>
        </w:r>
        <w:r w:rsidR="009E7FF8">
          <w:rPr>
            <w:noProof/>
            <w:webHidden/>
          </w:rPr>
          <w:fldChar w:fldCharType="begin"/>
        </w:r>
        <w:r w:rsidR="009E7FF8">
          <w:rPr>
            <w:noProof/>
            <w:webHidden/>
          </w:rPr>
          <w:instrText xml:space="preserve"> PAGEREF _Toc422903487 \h </w:instrText>
        </w:r>
        <w:r w:rsidR="009E7FF8">
          <w:rPr>
            <w:noProof/>
            <w:webHidden/>
          </w:rPr>
        </w:r>
        <w:r w:rsidR="009E7FF8">
          <w:rPr>
            <w:noProof/>
            <w:webHidden/>
          </w:rPr>
          <w:fldChar w:fldCharType="separate"/>
        </w:r>
        <w:r w:rsidR="009E7FF8">
          <w:rPr>
            <w:noProof/>
            <w:webHidden/>
          </w:rPr>
          <w:t>46</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88" w:history="1">
        <w:r w:rsidR="009E7FF8" w:rsidRPr="00A7494C">
          <w:rPr>
            <w:rStyle w:val="Hyperlink"/>
            <w:noProof/>
          </w:rPr>
          <w:t>3.2</w:t>
        </w:r>
        <w:r w:rsidR="009E7FF8">
          <w:rPr>
            <w:rFonts w:asciiTheme="minorHAnsi" w:eastAsiaTheme="minorEastAsia" w:hAnsiTheme="minorHAnsi" w:cstheme="minorBidi"/>
            <w:noProof/>
            <w:sz w:val="22"/>
            <w:szCs w:val="22"/>
          </w:rPr>
          <w:tab/>
        </w:r>
        <w:r w:rsidR="009E7FF8" w:rsidRPr="00A7494C">
          <w:rPr>
            <w:rStyle w:val="Hyperlink"/>
            <w:noProof/>
          </w:rPr>
          <w:t>VPS*1.0*5 CSQ Data Files</w:t>
        </w:r>
        <w:r w:rsidR="009E7FF8">
          <w:rPr>
            <w:noProof/>
            <w:webHidden/>
          </w:rPr>
          <w:tab/>
        </w:r>
        <w:r w:rsidR="009E7FF8">
          <w:rPr>
            <w:noProof/>
            <w:webHidden/>
          </w:rPr>
          <w:fldChar w:fldCharType="begin"/>
        </w:r>
        <w:r w:rsidR="009E7FF8">
          <w:rPr>
            <w:noProof/>
            <w:webHidden/>
          </w:rPr>
          <w:instrText xml:space="preserve"> PAGEREF _Toc422903488 \h </w:instrText>
        </w:r>
        <w:r w:rsidR="009E7FF8">
          <w:rPr>
            <w:noProof/>
            <w:webHidden/>
          </w:rPr>
        </w:r>
        <w:r w:rsidR="009E7FF8">
          <w:rPr>
            <w:noProof/>
            <w:webHidden/>
          </w:rPr>
          <w:fldChar w:fldCharType="separate"/>
        </w:r>
        <w:r w:rsidR="009E7FF8">
          <w:rPr>
            <w:noProof/>
            <w:webHidden/>
          </w:rPr>
          <w:t>47</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89" w:history="1">
        <w:r w:rsidR="009E7FF8" w:rsidRPr="00A7494C">
          <w:rPr>
            <w:rStyle w:val="Hyperlink"/>
            <w:noProof/>
          </w:rPr>
          <w:t>3.3</w:t>
        </w:r>
        <w:r w:rsidR="009E7FF8">
          <w:rPr>
            <w:rFonts w:asciiTheme="minorHAnsi" w:eastAsiaTheme="minorEastAsia" w:hAnsiTheme="minorHAnsi" w:cstheme="minorBidi"/>
            <w:noProof/>
            <w:sz w:val="22"/>
            <w:szCs w:val="22"/>
          </w:rPr>
          <w:tab/>
        </w:r>
        <w:r w:rsidR="009E7FF8" w:rsidRPr="00A7494C">
          <w:rPr>
            <w:rStyle w:val="Hyperlink"/>
            <w:noProof/>
          </w:rPr>
          <w:t>VPS*1.0*3 MRAR Files</w:t>
        </w:r>
        <w:r w:rsidR="009E7FF8">
          <w:rPr>
            <w:noProof/>
            <w:webHidden/>
          </w:rPr>
          <w:tab/>
        </w:r>
        <w:r w:rsidR="009E7FF8">
          <w:rPr>
            <w:noProof/>
            <w:webHidden/>
          </w:rPr>
          <w:fldChar w:fldCharType="begin"/>
        </w:r>
        <w:r w:rsidR="009E7FF8">
          <w:rPr>
            <w:noProof/>
            <w:webHidden/>
          </w:rPr>
          <w:instrText xml:space="preserve"> PAGEREF _Toc422903489 \h </w:instrText>
        </w:r>
        <w:r w:rsidR="009E7FF8">
          <w:rPr>
            <w:noProof/>
            <w:webHidden/>
          </w:rPr>
        </w:r>
        <w:r w:rsidR="009E7FF8">
          <w:rPr>
            <w:noProof/>
            <w:webHidden/>
          </w:rPr>
          <w:fldChar w:fldCharType="separate"/>
        </w:r>
        <w:r w:rsidR="009E7FF8">
          <w:rPr>
            <w:noProof/>
            <w:webHidden/>
          </w:rPr>
          <w:t>48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90" w:history="1">
        <w:r w:rsidR="009E7FF8" w:rsidRPr="00A7494C">
          <w:rPr>
            <w:rStyle w:val="Hyperlink"/>
            <w:noProof/>
          </w:rPr>
          <w:t>3.3.1</w:t>
        </w:r>
        <w:r w:rsidR="009E7FF8">
          <w:rPr>
            <w:rFonts w:asciiTheme="minorHAnsi" w:eastAsiaTheme="minorEastAsia" w:hAnsiTheme="minorHAnsi" w:cstheme="minorBidi"/>
            <w:noProof/>
            <w:sz w:val="22"/>
            <w:szCs w:val="22"/>
          </w:rPr>
          <w:tab/>
        </w:r>
        <w:r w:rsidR="009E7FF8" w:rsidRPr="00A7494C">
          <w:rPr>
            <w:rStyle w:val="Hyperlink"/>
            <w:noProof/>
          </w:rPr>
          <w:t>MRAR Instance Structure</w:t>
        </w:r>
        <w:r w:rsidR="009E7FF8">
          <w:rPr>
            <w:noProof/>
            <w:webHidden/>
          </w:rPr>
          <w:tab/>
        </w:r>
        <w:r w:rsidR="009E7FF8">
          <w:rPr>
            <w:noProof/>
            <w:webHidden/>
          </w:rPr>
          <w:fldChar w:fldCharType="begin"/>
        </w:r>
        <w:r w:rsidR="009E7FF8">
          <w:rPr>
            <w:noProof/>
            <w:webHidden/>
          </w:rPr>
          <w:instrText xml:space="preserve"> PAGEREF _Toc422903490 \h </w:instrText>
        </w:r>
        <w:r w:rsidR="009E7FF8">
          <w:rPr>
            <w:noProof/>
            <w:webHidden/>
          </w:rPr>
        </w:r>
        <w:r w:rsidR="009E7FF8">
          <w:rPr>
            <w:noProof/>
            <w:webHidden/>
          </w:rPr>
          <w:fldChar w:fldCharType="separate"/>
        </w:r>
        <w:r w:rsidR="009E7FF8">
          <w:rPr>
            <w:noProof/>
            <w:webHidden/>
          </w:rPr>
          <w:t>50</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91" w:history="1">
        <w:r w:rsidR="009E7FF8" w:rsidRPr="00A7494C">
          <w:rPr>
            <w:rStyle w:val="Hyperlink"/>
            <w:noProof/>
          </w:rPr>
          <w:t>3.4</w:t>
        </w:r>
        <w:r w:rsidR="009E7FF8">
          <w:rPr>
            <w:rFonts w:asciiTheme="minorHAnsi" w:eastAsiaTheme="minorEastAsia" w:hAnsiTheme="minorHAnsi" w:cstheme="minorBidi"/>
            <w:noProof/>
            <w:sz w:val="22"/>
            <w:szCs w:val="22"/>
          </w:rPr>
          <w:tab/>
        </w:r>
        <w:r w:rsidR="009E7FF8" w:rsidRPr="00A7494C">
          <w:rPr>
            <w:rStyle w:val="Hyperlink"/>
            <w:noProof/>
          </w:rPr>
          <w:t>VPS SQL Database</w:t>
        </w:r>
        <w:r w:rsidR="009E7FF8">
          <w:rPr>
            <w:noProof/>
            <w:webHidden/>
          </w:rPr>
          <w:tab/>
        </w:r>
        <w:r w:rsidR="009E7FF8">
          <w:rPr>
            <w:noProof/>
            <w:webHidden/>
          </w:rPr>
          <w:fldChar w:fldCharType="begin"/>
        </w:r>
        <w:r w:rsidR="009E7FF8">
          <w:rPr>
            <w:noProof/>
            <w:webHidden/>
          </w:rPr>
          <w:instrText xml:space="preserve"> PAGEREF _Toc422903491 \h </w:instrText>
        </w:r>
        <w:r w:rsidR="009E7FF8">
          <w:rPr>
            <w:noProof/>
            <w:webHidden/>
          </w:rPr>
        </w:r>
        <w:r w:rsidR="009E7FF8">
          <w:rPr>
            <w:noProof/>
            <w:webHidden/>
          </w:rPr>
          <w:fldChar w:fldCharType="separate"/>
        </w:r>
        <w:r w:rsidR="009E7FF8">
          <w:rPr>
            <w:noProof/>
            <w:webHidden/>
          </w:rPr>
          <w:t>54</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492" w:history="1">
        <w:r w:rsidR="009E7FF8" w:rsidRPr="00A7494C">
          <w:rPr>
            <w:rStyle w:val="Hyperlink"/>
            <w:noProof/>
          </w:rPr>
          <w:t>3.4.1</w:t>
        </w:r>
        <w:r w:rsidR="009E7FF8">
          <w:rPr>
            <w:rFonts w:asciiTheme="minorHAnsi" w:eastAsiaTheme="minorEastAsia" w:hAnsiTheme="minorHAnsi" w:cstheme="minorBidi"/>
            <w:noProof/>
            <w:sz w:val="22"/>
            <w:szCs w:val="22"/>
          </w:rPr>
          <w:tab/>
        </w:r>
        <w:r w:rsidR="009E7FF8" w:rsidRPr="00A7494C">
          <w:rPr>
            <w:rStyle w:val="Hyperlink"/>
            <w:noProof/>
          </w:rPr>
          <w:t>Restarting the VPS AVS SQL Server</w:t>
        </w:r>
        <w:r w:rsidR="009E7FF8">
          <w:rPr>
            <w:noProof/>
            <w:webHidden/>
          </w:rPr>
          <w:tab/>
        </w:r>
        <w:r w:rsidR="009E7FF8">
          <w:rPr>
            <w:noProof/>
            <w:webHidden/>
          </w:rPr>
          <w:fldChar w:fldCharType="begin"/>
        </w:r>
        <w:r w:rsidR="009E7FF8">
          <w:rPr>
            <w:noProof/>
            <w:webHidden/>
          </w:rPr>
          <w:instrText xml:space="preserve"> PAGEREF _Toc422903492 \h </w:instrText>
        </w:r>
        <w:r w:rsidR="009E7FF8">
          <w:rPr>
            <w:noProof/>
            <w:webHidden/>
          </w:rPr>
        </w:r>
        <w:r w:rsidR="009E7FF8">
          <w:rPr>
            <w:noProof/>
            <w:webHidden/>
          </w:rPr>
          <w:fldChar w:fldCharType="separate"/>
        </w:r>
        <w:r w:rsidR="009E7FF8">
          <w:rPr>
            <w:noProof/>
            <w:webHidden/>
          </w:rPr>
          <w:t>54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93" w:history="1">
        <w:r w:rsidR="009E7FF8" w:rsidRPr="00A7494C">
          <w:rPr>
            <w:rStyle w:val="Hyperlink"/>
            <w:noProof/>
          </w:rPr>
          <w:t>3.5</w:t>
        </w:r>
        <w:r w:rsidR="009E7FF8">
          <w:rPr>
            <w:rFonts w:asciiTheme="minorHAnsi" w:eastAsiaTheme="minorEastAsia" w:hAnsiTheme="minorHAnsi" w:cstheme="minorBidi"/>
            <w:noProof/>
            <w:sz w:val="22"/>
            <w:szCs w:val="22"/>
          </w:rPr>
          <w:tab/>
        </w:r>
        <w:r w:rsidR="009E7FF8" w:rsidRPr="00A7494C">
          <w:rPr>
            <w:rStyle w:val="Hyperlink"/>
            <w:noProof/>
          </w:rPr>
          <w:t>VPS AVS Database Files</w:t>
        </w:r>
        <w:r w:rsidR="009E7FF8">
          <w:rPr>
            <w:noProof/>
            <w:webHidden/>
          </w:rPr>
          <w:tab/>
        </w:r>
        <w:r w:rsidR="009E7FF8">
          <w:rPr>
            <w:noProof/>
            <w:webHidden/>
          </w:rPr>
          <w:fldChar w:fldCharType="begin"/>
        </w:r>
        <w:r w:rsidR="009E7FF8">
          <w:rPr>
            <w:noProof/>
            <w:webHidden/>
          </w:rPr>
          <w:instrText xml:space="preserve"> PAGEREF _Toc422903493 \h </w:instrText>
        </w:r>
        <w:r w:rsidR="009E7FF8">
          <w:rPr>
            <w:noProof/>
            <w:webHidden/>
          </w:rPr>
        </w:r>
        <w:r w:rsidR="009E7FF8">
          <w:rPr>
            <w:noProof/>
            <w:webHidden/>
          </w:rPr>
          <w:fldChar w:fldCharType="separate"/>
        </w:r>
        <w:r w:rsidR="009E7FF8">
          <w:rPr>
            <w:noProof/>
            <w:webHidden/>
          </w:rPr>
          <w:t>54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94" w:history="1">
        <w:r w:rsidR="009E7FF8" w:rsidRPr="00A7494C">
          <w:rPr>
            <w:rStyle w:val="Hyperlink"/>
            <w:noProof/>
          </w:rPr>
          <w:t>3.6</w:t>
        </w:r>
        <w:r w:rsidR="009E7FF8">
          <w:rPr>
            <w:rFonts w:asciiTheme="minorHAnsi" w:eastAsiaTheme="minorEastAsia" w:hAnsiTheme="minorHAnsi" w:cstheme="minorBidi"/>
            <w:noProof/>
            <w:sz w:val="22"/>
            <w:szCs w:val="22"/>
          </w:rPr>
          <w:tab/>
        </w:r>
        <w:r w:rsidR="009E7FF8" w:rsidRPr="00A7494C">
          <w:rPr>
            <w:rStyle w:val="Hyperlink"/>
            <w:noProof/>
          </w:rPr>
          <w:t>VPS*1.0*15 VistA M Server Files</w:t>
        </w:r>
        <w:r w:rsidR="009E7FF8">
          <w:rPr>
            <w:noProof/>
            <w:webHidden/>
          </w:rPr>
          <w:tab/>
        </w:r>
        <w:r w:rsidR="009E7FF8">
          <w:rPr>
            <w:noProof/>
            <w:webHidden/>
          </w:rPr>
          <w:fldChar w:fldCharType="begin"/>
        </w:r>
        <w:r w:rsidR="009E7FF8">
          <w:rPr>
            <w:noProof/>
            <w:webHidden/>
          </w:rPr>
          <w:instrText xml:space="preserve"> PAGEREF _Toc422903494 \h </w:instrText>
        </w:r>
        <w:r w:rsidR="009E7FF8">
          <w:rPr>
            <w:noProof/>
            <w:webHidden/>
          </w:rPr>
        </w:r>
        <w:r w:rsidR="009E7FF8">
          <w:rPr>
            <w:noProof/>
            <w:webHidden/>
          </w:rPr>
          <w:fldChar w:fldCharType="separate"/>
        </w:r>
        <w:r w:rsidR="009E7FF8">
          <w:rPr>
            <w:noProof/>
            <w:webHidden/>
          </w:rPr>
          <w:t>55</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495" w:history="1">
        <w:r w:rsidR="009E7FF8" w:rsidRPr="00A7494C">
          <w:rPr>
            <w:rStyle w:val="Hyperlink"/>
            <w:noProof/>
          </w:rPr>
          <w:t>4</w:t>
        </w:r>
        <w:r w:rsidR="009E7FF8">
          <w:rPr>
            <w:rFonts w:asciiTheme="minorHAnsi" w:eastAsiaTheme="minorEastAsia" w:hAnsiTheme="minorHAnsi" w:cstheme="minorBidi"/>
            <w:b w:val="0"/>
            <w:noProof/>
            <w:sz w:val="22"/>
            <w:szCs w:val="22"/>
          </w:rPr>
          <w:tab/>
        </w:r>
        <w:r w:rsidR="009E7FF8" w:rsidRPr="00A7494C">
          <w:rPr>
            <w:rStyle w:val="Hyperlink"/>
            <w:noProof/>
          </w:rPr>
          <w:t>Global Translation, Journaling and Protection</w:t>
        </w:r>
        <w:r w:rsidR="009E7FF8">
          <w:rPr>
            <w:noProof/>
            <w:webHidden/>
          </w:rPr>
          <w:tab/>
        </w:r>
        <w:r w:rsidR="009E7FF8">
          <w:rPr>
            <w:noProof/>
            <w:webHidden/>
          </w:rPr>
          <w:fldChar w:fldCharType="begin"/>
        </w:r>
        <w:r w:rsidR="009E7FF8">
          <w:rPr>
            <w:noProof/>
            <w:webHidden/>
          </w:rPr>
          <w:instrText xml:space="preserve"> PAGEREF _Toc422903495 \h </w:instrText>
        </w:r>
        <w:r w:rsidR="009E7FF8">
          <w:rPr>
            <w:noProof/>
            <w:webHidden/>
          </w:rPr>
        </w:r>
        <w:r w:rsidR="009E7FF8">
          <w:rPr>
            <w:noProof/>
            <w:webHidden/>
          </w:rPr>
          <w:fldChar w:fldCharType="separate"/>
        </w:r>
        <w:r w:rsidR="009E7FF8">
          <w:rPr>
            <w:noProof/>
            <w:webHidden/>
          </w:rPr>
          <w:t>56</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96" w:history="1">
        <w:r w:rsidR="009E7FF8" w:rsidRPr="00A7494C">
          <w:rPr>
            <w:rStyle w:val="Hyperlink"/>
            <w:noProof/>
          </w:rPr>
          <w:t>4.1</w:t>
        </w:r>
        <w:r w:rsidR="009E7FF8">
          <w:rPr>
            <w:rFonts w:asciiTheme="minorHAnsi" w:eastAsiaTheme="minorEastAsia" w:hAnsiTheme="minorHAnsi" w:cstheme="minorBidi"/>
            <w:noProof/>
            <w:sz w:val="22"/>
            <w:szCs w:val="22"/>
          </w:rPr>
          <w:tab/>
        </w:r>
        <w:r w:rsidR="009E7FF8" w:rsidRPr="00A7494C">
          <w:rPr>
            <w:rStyle w:val="Hyperlink"/>
            <w:noProof/>
          </w:rPr>
          <w:t>VPS Globals</w:t>
        </w:r>
        <w:r w:rsidR="009E7FF8">
          <w:rPr>
            <w:noProof/>
            <w:webHidden/>
          </w:rPr>
          <w:tab/>
        </w:r>
        <w:r w:rsidR="009E7FF8">
          <w:rPr>
            <w:noProof/>
            <w:webHidden/>
          </w:rPr>
          <w:fldChar w:fldCharType="begin"/>
        </w:r>
        <w:r w:rsidR="009E7FF8">
          <w:rPr>
            <w:noProof/>
            <w:webHidden/>
          </w:rPr>
          <w:instrText xml:space="preserve"> PAGEREF _Toc422903496 \h </w:instrText>
        </w:r>
        <w:r w:rsidR="009E7FF8">
          <w:rPr>
            <w:noProof/>
            <w:webHidden/>
          </w:rPr>
        </w:r>
        <w:r w:rsidR="009E7FF8">
          <w:rPr>
            <w:noProof/>
            <w:webHidden/>
          </w:rPr>
          <w:fldChar w:fldCharType="separate"/>
        </w:r>
        <w:r w:rsidR="009E7FF8">
          <w:rPr>
            <w:noProof/>
            <w:webHidden/>
          </w:rPr>
          <w:t>56</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97" w:history="1">
        <w:r w:rsidR="009E7FF8" w:rsidRPr="00A7494C">
          <w:rPr>
            <w:rStyle w:val="Hyperlink"/>
            <w:noProof/>
          </w:rPr>
          <w:t>4.2</w:t>
        </w:r>
        <w:r w:rsidR="009E7FF8">
          <w:rPr>
            <w:rFonts w:asciiTheme="minorHAnsi" w:eastAsiaTheme="minorEastAsia" w:hAnsiTheme="minorHAnsi" w:cstheme="minorBidi"/>
            <w:noProof/>
            <w:sz w:val="22"/>
            <w:szCs w:val="22"/>
          </w:rPr>
          <w:tab/>
        </w:r>
        <w:r w:rsidR="009E7FF8" w:rsidRPr="00A7494C">
          <w:rPr>
            <w:rStyle w:val="Hyperlink"/>
            <w:noProof/>
          </w:rPr>
          <w:t>Translation</w:t>
        </w:r>
        <w:r w:rsidR="009E7FF8">
          <w:rPr>
            <w:noProof/>
            <w:webHidden/>
          </w:rPr>
          <w:tab/>
        </w:r>
        <w:r w:rsidR="009E7FF8">
          <w:rPr>
            <w:noProof/>
            <w:webHidden/>
          </w:rPr>
          <w:fldChar w:fldCharType="begin"/>
        </w:r>
        <w:r w:rsidR="009E7FF8">
          <w:rPr>
            <w:noProof/>
            <w:webHidden/>
          </w:rPr>
          <w:instrText xml:space="preserve"> PAGEREF _Toc422903497 \h </w:instrText>
        </w:r>
        <w:r w:rsidR="009E7FF8">
          <w:rPr>
            <w:noProof/>
            <w:webHidden/>
          </w:rPr>
        </w:r>
        <w:r w:rsidR="009E7FF8">
          <w:rPr>
            <w:noProof/>
            <w:webHidden/>
          </w:rPr>
          <w:fldChar w:fldCharType="separate"/>
        </w:r>
        <w:r w:rsidR="009E7FF8">
          <w:rPr>
            <w:noProof/>
            <w:webHidden/>
          </w:rPr>
          <w:t>57</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498" w:history="1">
        <w:r w:rsidR="009E7FF8" w:rsidRPr="00A7494C">
          <w:rPr>
            <w:rStyle w:val="Hyperlink"/>
            <w:noProof/>
          </w:rPr>
          <w:t>4.3</w:t>
        </w:r>
        <w:r w:rsidR="009E7FF8">
          <w:rPr>
            <w:rFonts w:asciiTheme="minorHAnsi" w:eastAsiaTheme="minorEastAsia" w:hAnsiTheme="minorHAnsi" w:cstheme="minorBidi"/>
            <w:noProof/>
            <w:sz w:val="22"/>
            <w:szCs w:val="22"/>
          </w:rPr>
          <w:tab/>
        </w:r>
        <w:r w:rsidR="009E7FF8" w:rsidRPr="00A7494C">
          <w:rPr>
            <w:rStyle w:val="Hyperlink"/>
            <w:noProof/>
          </w:rPr>
          <w:t>Journaling</w:t>
        </w:r>
        <w:r w:rsidR="009E7FF8">
          <w:rPr>
            <w:noProof/>
            <w:webHidden/>
          </w:rPr>
          <w:tab/>
        </w:r>
        <w:r w:rsidR="009E7FF8">
          <w:rPr>
            <w:noProof/>
            <w:webHidden/>
          </w:rPr>
          <w:fldChar w:fldCharType="begin"/>
        </w:r>
        <w:r w:rsidR="009E7FF8">
          <w:rPr>
            <w:noProof/>
            <w:webHidden/>
          </w:rPr>
          <w:instrText xml:space="preserve"> PAGEREF _Toc422903498 \h </w:instrText>
        </w:r>
        <w:r w:rsidR="009E7FF8">
          <w:rPr>
            <w:noProof/>
            <w:webHidden/>
          </w:rPr>
        </w:r>
        <w:r w:rsidR="009E7FF8">
          <w:rPr>
            <w:noProof/>
            <w:webHidden/>
          </w:rPr>
          <w:fldChar w:fldCharType="separate"/>
        </w:r>
        <w:r w:rsidR="009E7FF8">
          <w:rPr>
            <w:noProof/>
            <w:webHidden/>
          </w:rPr>
          <w:t>57</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499" w:history="1">
        <w:r w:rsidR="009E7FF8" w:rsidRPr="00A7494C">
          <w:rPr>
            <w:rStyle w:val="Hyperlink"/>
            <w:noProof/>
          </w:rPr>
          <w:t>5</w:t>
        </w:r>
        <w:r w:rsidR="009E7FF8">
          <w:rPr>
            <w:rFonts w:asciiTheme="minorHAnsi" w:eastAsiaTheme="minorEastAsia" w:hAnsiTheme="minorHAnsi" w:cstheme="minorBidi"/>
            <w:b w:val="0"/>
            <w:noProof/>
            <w:sz w:val="22"/>
            <w:szCs w:val="22"/>
          </w:rPr>
          <w:tab/>
        </w:r>
        <w:r w:rsidR="009E7FF8" w:rsidRPr="00A7494C">
          <w:rPr>
            <w:rStyle w:val="Hyperlink"/>
            <w:noProof/>
          </w:rPr>
          <w:t>Routines</w:t>
        </w:r>
        <w:r w:rsidR="009E7FF8">
          <w:rPr>
            <w:noProof/>
            <w:webHidden/>
          </w:rPr>
          <w:tab/>
        </w:r>
        <w:r w:rsidR="009E7FF8">
          <w:rPr>
            <w:noProof/>
            <w:webHidden/>
          </w:rPr>
          <w:fldChar w:fldCharType="begin"/>
        </w:r>
        <w:r w:rsidR="009E7FF8">
          <w:rPr>
            <w:noProof/>
            <w:webHidden/>
          </w:rPr>
          <w:instrText xml:space="preserve"> PAGEREF _Toc422903499 \h </w:instrText>
        </w:r>
        <w:r w:rsidR="009E7FF8">
          <w:rPr>
            <w:noProof/>
            <w:webHidden/>
          </w:rPr>
        </w:r>
        <w:r w:rsidR="009E7FF8">
          <w:rPr>
            <w:noProof/>
            <w:webHidden/>
          </w:rPr>
          <w:fldChar w:fldCharType="separate"/>
        </w:r>
        <w:r w:rsidR="009E7FF8">
          <w:rPr>
            <w:noProof/>
            <w:webHidden/>
          </w:rPr>
          <w:t>57</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00" w:history="1">
        <w:r w:rsidR="009E7FF8" w:rsidRPr="00A7494C">
          <w:rPr>
            <w:rStyle w:val="Hyperlink"/>
            <w:noProof/>
          </w:rPr>
          <w:t>5.1</w:t>
        </w:r>
        <w:r w:rsidR="009E7FF8">
          <w:rPr>
            <w:rFonts w:asciiTheme="minorHAnsi" w:eastAsiaTheme="minorEastAsia" w:hAnsiTheme="minorHAnsi" w:cstheme="minorBidi"/>
            <w:noProof/>
            <w:sz w:val="22"/>
            <w:szCs w:val="22"/>
          </w:rPr>
          <w:tab/>
        </w:r>
        <w:r w:rsidR="009E7FF8" w:rsidRPr="00A7494C">
          <w:rPr>
            <w:rStyle w:val="Hyperlink"/>
            <w:noProof/>
          </w:rPr>
          <w:t>Detailed VPS RPC Information</w:t>
        </w:r>
        <w:r w:rsidR="009E7FF8">
          <w:rPr>
            <w:noProof/>
            <w:webHidden/>
          </w:rPr>
          <w:tab/>
        </w:r>
        <w:r w:rsidR="009E7FF8">
          <w:rPr>
            <w:noProof/>
            <w:webHidden/>
          </w:rPr>
          <w:fldChar w:fldCharType="begin"/>
        </w:r>
        <w:r w:rsidR="009E7FF8">
          <w:rPr>
            <w:noProof/>
            <w:webHidden/>
          </w:rPr>
          <w:instrText xml:space="preserve"> PAGEREF _Toc422903500 \h </w:instrText>
        </w:r>
        <w:r w:rsidR="009E7FF8">
          <w:rPr>
            <w:noProof/>
            <w:webHidden/>
          </w:rPr>
        </w:r>
        <w:r w:rsidR="009E7FF8">
          <w:rPr>
            <w:noProof/>
            <w:webHidden/>
          </w:rPr>
          <w:fldChar w:fldCharType="separate"/>
        </w:r>
        <w:r w:rsidR="009E7FF8">
          <w:rPr>
            <w:noProof/>
            <w:webHidden/>
          </w:rPr>
          <w:t>57</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01" w:history="1">
        <w:r w:rsidR="009E7FF8" w:rsidRPr="00A7494C">
          <w:rPr>
            <w:rStyle w:val="Hyperlink"/>
            <w:noProof/>
          </w:rPr>
          <w:t>5.2</w:t>
        </w:r>
        <w:r w:rsidR="009E7FF8">
          <w:rPr>
            <w:rFonts w:asciiTheme="minorHAnsi" w:eastAsiaTheme="minorEastAsia" w:hAnsiTheme="minorHAnsi" w:cstheme="minorBidi"/>
            <w:noProof/>
            <w:sz w:val="22"/>
            <w:szCs w:val="22"/>
          </w:rPr>
          <w:tab/>
        </w:r>
        <w:r w:rsidR="009E7FF8" w:rsidRPr="00A7494C">
          <w:rPr>
            <w:rStyle w:val="Hyperlink"/>
            <w:noProof/>
          </w:rPr>
          <w:t>VPS*1.0*4 Routines</w:t>
        </w:r>
        <w:r w:rsidR="009E7FF8">
          <w:rPr>
            <w:noProof/>
            <w:webHidden/>
          </w:rPr>
          <w:tab/>
        </w:r>
        <w:r w:rsidR="009E7FF8">
          <w:rPr>
            <w:noProof/>
            <w:webHidden/>
          </w:rPr>
          <w:fldChar w:fldCharType="begin"/>
        </w:r>
        <w:r w:rsidR="009E7FF8">
          <w:rPr>
            <w:noProof/>
            <w:webHidden/>
          </w:rPr>
          <w:instrText xml:space="preserve"> PAGEREF _Toc422903501 \h </w:instrText>
        </w:r>
        <w:r w:rsidR="009E7FF8">
          <w:rPr>
            <w:noProof/>
            <w:webHidden/>
          </w:rPr>
        </w:r>
        <w:r w:rsidR="009E7FF8">
          <w:rPr>
            <w:noProof/>
            <w:webHidden/>
          </w:rPr>
          <w:fldChar w:fldCharType="separate"/>
        </w:r>
        <w:r w:rsidR="009E7FF8">
          <w:rPr>
            <w:noProof/>
            <w:webHidden/>
          </w:rPr>
          <w:t>58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02" w:history="1">
        <w:r w:rsidR="009E7FF8" w:rsidRPr="00A7494C">
          <w:rPr>
            <w:rStyle w:val="Hyperlink"/>
            <w:noProof/>
          </w:rPr>
          <w:t>5.2.1</w:t>
        </w:r>
        <w:r w:rsidR="009E7FF8">
          <w:rPr>
            <w:rFonts w:asciiTheme="minorHAnsi" w:eastAsiaTheme="minorEastAsia" w:hAnsiTheme="minorHAnsi" w:cstheme="minorBidi"/>
            <w:noProof/>
            <w:sz w:val="22"/>
            <w:szCs w:val="22"/>
          </w:rPr>
          <w:tab/>
        </w:r>
        <w:r w:rsidR="009E7FF8" w:rsidRPr="00A7494C">
          <w:rPr>
            <w:rStyle w:val="Hyperlink"/>
            <w:noProof/>
          </w:rPr>
          <w:t>VPS*1.0*4 RPCs</w:t>
        </w:r>
        <w:r w:rsidR="009E7FF8">
          <w:rPr>
            <w:noProof/>
            <w:webHidden/>
          </w:rPr>
          <w:tab/>
        </w:r>
        <w:r w:rsidR="009E7FF8">
          <w:rPr>
            <w:noProof/>
            <w:webHidden/>
          </w:rPr>
          <w:fldChar w:fldCharType="begin"/>
        </w:r>
        <w:r w:rsidR="009E7FF8">
          <w:rPr>
            <w:noProof/>
            <w:webHidden/>
          </w:rPr>
          <w:instrText xml:space="preserve"> PAGEREF _Toc422903502 \h </w:instrText>
        </w:r>
        <w:r w:rsidR="009E7FF8">
          <w:rPr>
            <w:noProof/>
            <w:webHidden/>
          </w:rPr>
        </w:r>
        <w:r w:rsidR="009E7FF8">
          <w:rPr>
            <w:noProof/>
            <w:webHidden/>
          </w:rPr>
          <w:fldChar w:fldCharType="separate"/>
        </w:r>
        <w:r w:rsidR="009E7FF8">
          <w:rPr>
            <w:noProof/>
            <w:webHidden/>
          </w:rPr>
          <w:t>59</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03" w:history="1">
        <w:r w:rsidR="009E7FF8" w:rsidRPr="00A7494C">
          <w:rPr>
            <w:rStyle w:val="Hyperlink"/>
            <w:noProof/>
          </w:rPr>
          <w:t>5.3</w:t>
        </w:r>
        <w:r w:rsidR="009E7FF8">
          <w:rPr>
            <w:rFonts w:asciiTheme="minorHAnsi" w:eastAsiaTheme="minorEastAsia" w:hAnsiTheme="minorHAnsi" w:cstheme="minorBidi"/>
            <w:noProof/>
            <w:sz w:val="22"/>
            <w:szCs w:val="22"/>
          </w:rPr>
          <w:tab/>
        </w:r>
        <w:r w:rsidR="009E7FF8" w:rsidRPr="00A7494C">
          <w:rPr>
            <w:rStyle w:val="Hyperlink"/>
            <w:noProof/>
          </w:rPr>
          <w:t>VPS*1.0*5 Routines</w:t>
        </w:r>
        <w:r w:rsidR="009E7FF8">
          <w:rPr>
            <w:noProof/>
            <w:webHidden/>
          </w:rPr>
          <w:tab/>
        </w:r>
        <w:r w:rsidR="009E7FF8">
          <w:rPr>
            <w:noProof/>
            <w:webHidden/>
          </w:rPr>
          <w:fldChar w:fldCharType="begin"/>
        </w:r>
        <w:r w:rsidR="009E7FF8">
          <w:rPr>
            <w:noProof/>
            <w:webHidden/>
          </w:rPr>
          <w:instrText xml:space="preserve"> PAGEREF _Toc422903503 \h </w:instrText>
        </w:r>
        <w:r w:rsidR="009E7FF8">
          <w:rPr>
            <w:noProof/>
            <w:webHidden/>
          </w:rPr>
        </w:r>
        <w:r w:rsidR="009E7FF8">
          <w:rPr>
            <w:noProof/>
            <w:webHidden/>
          </w:rPr>
          <w:fldChar w:fldCharType="separate"/>
        </w:r>
        <w:r w:rsidR="009E7FF8">
          <w:rPr>
            <w:noProof/>
            <w:webHidden/>
          </w:rPr>
          <w:t>59</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04" w:history="1">
        <w:r w:rsidR="009E7FF8" w:rsidRPr="00A7494C">
          <w:rPr>
            <w:rStyle w:val="Hyperlink"/>
            <w:noProof/>
          </w:rPr>
          <w:t>5.3.1</w:t>
        </w:r>
        <w:r w:rsidR="009E7FF8">
          <w:rPr>
            <w:rFonts w:asciiTheme="minorHAnsi" w:eastAsiaTheme="minorEastAsia" w:hAnsiTheme="minorHAnsi" w:cstheme="minorBidi"/>
            <w:noProof/>
            <w:sz w:val="22"/>
            <w:szCs w:val="22"/>
          </w:rPr>
          <w:tab/>
        </w:r>
        <w:r w:rsidR="009E7FF8" w:rsidRPr="00A7494C">
          <w:rPr>
            <w:rStyle w:val="Hyperlink"/>
            <w:noProof/>
          </w:rPr>
          <w:t>VPS*1.0*5 RPCs</w:t>
        </w:r>
        <w:r w:rsidR="009E7FF8">
          <w:rPr>
            <w:noProof/>
            <w:webHidden/>
          </w:rPr>
          <w:tab/>
        </w:r>
        <w:r w:rsidR="009E7FF8">
          <w:rPr>
            <w:noProof/>
            <w:webHidden/>
          </w:rPr>
          <w:fldChar w:fldCharType="begin"/>
        </w:r>
        <w:r w:rsidR="009E7FF8">
          <w:rPr>
            <w:noProof/>
            <w:webHidden/>
          </w:rPr>
          <w:instrText xml:space="preserve"> PAGEREF _Toc422903504 \h </w:instrText>
        </w:r>
        <w:r w:rsidR="009E7FF8">
          <w:rPr>
            <w:noProof/>
            <w:webHidden/>
          </w:rPr>
        </w:r>
        <w:r w:rsidR="009E7FF8">
          <w:rPr>
            <w:noProof/>
            <w:webHidden/>
          </w:rPr>
          <w:fldChar w:fldCharType="separate"/>
        </w:r>
        <w:r w:rsidR="009E7FF8">
          <w:rPr>
            <w:noProof/>
            <w:webHidden/>
          </w:rPr>
          <w:t>60</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05" w:history="1">
        <w:r w:rsidR="009E7FF8" w:rsidRPr="00A7494C">
          <w:rPr>
            <w:rStyle w:val="Hyperlink"/>
            <w:noProof/>
          </w:rPr>
          <w:t>5.4</w:t>
        </w:r>
        <w:r w:rsidR="009E7FF8">
          <w:rPr>
            <w:rFonts w:asciiTheme="minorHAnsi" w:eastAsiaTheme="minorEastAsia" w:hAnsiTheme="minorHAnsi" w:cstheme="minorBidi"/>
            <w:noProof/>
            <w:sz w:val="22"/>
            <w:szCs w:val="22"/>
          </w:rPr>
          <w:tab/>
        </w:r>
        <w:r w:rsidR="009E7FF8" w:rsidRPr="00A7494C">
          <w:rPr>
            <w:rStyle w:val="Hyperlink"/>
            <w:noProof/>
          </w:rPr>
          <w:t>VPS*1.0*3 Routines</w:t>
        </w:r>
        <w:r w:rsidR="009E7FF8">
          <w:rPr>
            <w:noProof/>
            <w:webHidden/>
          </w:rPr>
          <w:tab/>
        </w:r>
        <w:r w:rsidR="009E7FF8">
          <w:rPr>
            <w:noProof/>
            <w:webHidden/>
          </w:rPr>
          <w:fldChar w:fldCharType="begin"/>
        </w:r>
        <w:r w:rsidR="009E7FF8">
          <w:rPr>
            <w:noProof/>
            <w:webHidden/>
          </w:rPr>
          <w:instrText xml:space="preserve"> PAGEREF _Toc422903505 \h </w:instrText>
        </w:r>
        <w:r w:rsidR="009E7FF8">
          <w:rPr>
            <w:noProof/>
            <w:webHidden/>
          </w:rPr>
        </w:r>
        <w:r w:rsidR="009E7FF8">
          <w:rPr>
            <w:noProof/>
            <w:webHidden/>
          </w:rPr>
          <w:fldChar w:fldCharType="separate"/>
        </w:r>
        <w:r w:rsidR="009E7FF8">
          <w:rPr>
            <w:noProof/>
            <w:webHidden/>
          </w:rPr>
          <w:t>60</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06" w:history="1">
        <w:r w:rsidR="009E7FF8" w:rsidRPr="00A7494C">
          <w:rPr>
            <w:rStyle w:val="Hyperlink"/>
            <w:noProof/>
          </w:rPr>
          <w:t>5.4.1</w:t>
        </w:r>
        <w:r w:rsidR="009E7FF8">
          <w:rPr>
            <w:rFonts w:asciiTheme="minorHAnsi" w:eastAsiaTheme="minorEastAsia" w:hAnsiTheme="minorHAnsi" w:cstheme="minorBidi"/>
            <w:noProof/>
            <w:sz w:val="22"/>
            <w:szCs w:val="22"/>
          </w:rPr>
          <w:tab/>
        </w:r>
        <w:r w:rsidR="009E7FF8" w:rsidRPr="00A7494C">
          <w:rPr>
            <w:rStyle w:val="Hyperlink"/>
            <w:noProof/>
          </w:rPr>
          <w:t>VPS*1.0*3 RPCs</w:t>
        </w:r>
        <w:r w:rsidR="009E7FF8">
          <w:rPr>
            <w:noProof/>
            <w:webHidden/>
          </w:rPr>
          <w:tab/>
        </w:r>
        <w:r w:rsidR="009E7FF8">
          <w:rPr>
            <w:noProof/>
            <w:webHidden/>
          </w:rPr>
          <w:fldChar w:fldCharType="begin"/>
        </w:r>
        <w:r w:rsidR="009E7FF8">
          <w:rPr>
            <w:noProof/>
            <w:webHidden/>
          </w:rPr>
          <w:instrText xml:space="preserve"> PAGEREF _Toc422903506 \h </w:instrText>
        </w:r>
        <w:r w:rsidR="009E7FF8">
          <w:rPr>
            <w:noProof/>
            <w:webHidden/>
          </w:rPr>
        </w:r>
        <w:r w:rsidR="009E7FF8">
          <w:rPr>
            <w:noProof/>
            <w:webHidden/>
          </w:rPr>
          <w:fldChar w:fldCharType="separate"/>
        </w:r>
        <w:r w:rsidR="009E7FF8">
          <w:rPr>
            <w:noProof/>
            <w:webHidden/>
          </w:rPr>
          <w:t>61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07" w:history="1">
        <w:r w:rsidR="009E7FF8" w:rsidRPr="00A7494C">
          <w:rPr>
            <w:rStyle w:val="Hyperlink"/>
            <w:noProof/>
          </w:rPr>
          <w:t>5.4.2</w:t>
        </w:r>
        <w:r w:rsidR="009E7FF8">
          <w:rPr>
            <w:rFonts w:asciiTheme="minorHAnsi" w:eastAsiaTheme="minorEastAsia" w:hAnsiTheme="minorHAnsi" w:cstheme="minorBidi"/>
            <w:noProof/>
            <w:sz w:val="22"/>
            <w:szCs w:val="22"/>
          </w:rPr>
          <w:tab/>
        </w:r>
        <w:r w:rsidR="009E7FF8" w:rsidRPr="00A7494C">
          <w:rPr>
            <w:rStyle w:val="Hyperlink"/>
            <w:noProof/>
          </w:rPr>
          <w:t>MRAR Patient Data Object and Health Summary Report</w:t>
        </w:r>
        <w:r w:rsidR="009E7FF8">
          <w:rPr>
            <w:noProof/>
            <w:webHidden/>
          </w:rPr>
          <w:tab/>
        </w:r>
        <w:r w:rsidR="009E7FF8">
          <w:rPr>
            <w:noProof/>
            <w:webHidden/>
          </w:rPr>
          <w:fldChar w:fldCharType="begin"/>
        </w:r>
        <w:r w:rsidR="009E7FF8">
          <w:rPr>
            <w:noProof/>
            <w:webHidden/>
          </w:rPr>
          <w:instrText xml:space="preserve"> PAGEREF _Toc422903507 \h </w:instrText>
        </w:r>
        <w:r w:rsidR="009E7FF8">
          <w:rPr>
            <w:noProof/>
            <w:webHidden/>
          </w:rPr>
        </w:r>
        <w:r w:rsidR="009E7FF8">
          <w:rPr>
            <w:noProof/>
            <w:webHidden/>
          </w:rPr>
          <w:fldChar w:fldCharType="separate"/>
        </w:r>
        <w:r w:rsidR="009E7FF8">
          <w:rPr>
            <w:noProof/>
            <w:webHidden/>
          </w:rPr>
          <w:t>62</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08" w:history="1">
        <w:r w:rsidR="009E7FF8" w:rsidRPr="00A7494C">
          <w:rPr>
            <w:rStyle w:val="Hyperlink"/>
            <w:noProof/>
          </w:rPr>
          <w:t>5.4.3</w:t>
        </w:r>
        <w:r w:rsidR="009E7FF8">
          <w:rPr>
            <w:rFonts w:asciiTheme="minorHAnsi" w:eastAsiaTheme="minorEastAsia" w:hAnsiTheme="minorHAnsi" w:cstheme="minorBidi"/>
            <w:noProof/>
            <w:sz w:val="22"/>
            <w:szCs w:val="22"/>
          </w:rPr>
          <w:tab/>
        </w:r>
        <w:r w:rsidR="009E7FF8" w:rsidRPr="00A7494C">
          <w:rPr>
            <w:rStyle w:val="Hyperlink"/>
            <w:noProof/>
          </w:rPr>
          <w:t>Insert VPS MRAR PDO into CPRS TIU Note</w:t>
        </w:r>
        <w:r w:rsidR="009E7FF8">
          <w:rPr>
            <w:noProof/>
            <w:webHidden/>
          </w:rPr>
          <w:tab/>
        </w:r>
        <w:r w:rsidR="009E7FF8">
          <w:rPr>
            <w:noProof/>
            <w:webHidden/>
          </w:rPr>
          <w:fldChar w:fldCharType="begin"/>
        </w:r>
        <w:r w:rsidR="009E7FF8">
          <w:rPr>
            <w:noProof/>
            <w:webHidden/>
          </w:rPr>
          <w:instrText xml:space="preserve"> PAGEREF _Toc422903508 \h </w:instrText>
        </w:r>
        <w:r w:rsidR="009E7FF8">
          <w:rPr>
            <w:noProof/>
            <w:webHidden/>
          </w:rPr>
        </w:r>
        <w:r w:rsidR="009E7FF8">
          <w:rPr>
            <w:noProof/>
            <w:webHidden/>
          </w:rPr>
          <w:fldChar w:fldCharType="separate"/>
        </w:r>
        <w:r w:rsidR="009E7FF8">
          <w:rPr>
            <w:noProof/>
            <w:webHidden/>
          </w:rPr>
          <w:t>62</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09" w:history="1">
        <w:r w:rsidR="009E7FF8" w:rsidRPr="00A7494C">
          <w:rPr>
            <w:rStyle w:val="Hyperlink"/>
            <w:noProof/>
          </w:rPr>
          <w:t>5.4.4</w:t>
        </w:r>
        <w:r w:rsidR="009E7FF8">
          <w:rPr>
            <w:rFonts w:asciiTheme="minorHAnsi" w:eastAsiaTheme="minorEastAsia" w:hAnsiTheme="minorHAnsi" w:cstheme="minorBidi"/>
            <w:noProof/>
            <w:sz w:val="22"/>
            <w:szCs w:val="22"/>
          </w:rPr>
          <w:tab/>
        </w:r>
        <w:r w:rsidR="009E7FF8" w:rsidRPr="00A7494C">
          <w:rPr>
            <w:rStyle w:val="Hyperlink"/>
            <w:noProof/>
          </w:rPr>
          <w:t>VPS MRAR Ad Hoc Health Summary</w:t>
        </w:r>
        <w:r w:rsidR="009E7FF8">
          <w:rPr>
            <w:noProof/>
            <w:webHidden/>
          </w:rPr>
          <w:tab/>
        </w:r>
        <w:r w:rsidR="009E7FF8">
          <w:rPr>
            <w:noProof/>
            <w:webHidden/>
          </w:rPr>
          <w:fldChar w:fldCharType="begin"/>
        </w:r>
        <w:r w:rsidR="009E7FF8">
          <w:rPr>
            <w:noProof/>
            <w:webHidden/>
          </w:rPr>
          <w:instrText xml:space="preserve"> PAGEREF _Toc422903509 \h </w:instrText>
        </w:r>
        <w:r w:rsidR="009E7FF8">
          <w:rPr>
            <w:noProof/>
            <w:webHidden/>
          </w:rPr>
        </w:r>
        <w:r w:rsidR="009E7FF8">
          <w:rPr>
            <w:noProof/>
            <w:webHidden/>
          </w:rPr>
          <w:fldChar w:fldCharType="separate"/>
        </w:r>
        <w:r w:rsidR="009E7FF8">
          <w:rPr>
            <w:noProof/>
            <w:webHidden/>
          </w:rPr>
          <w:t>66</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10" w:history="1">
        <w:r w:rsidR="009E7FF8" w:rsidRPr="00A7494C">
          <w:rPr>
            <w:rStyle w:val="Hyperlink"/>
            <w:noProof/>
          </w:rPr>
          <w:t>5.5</w:t>
        </w:r>
        <w:r w:rsidR="009E7FF8">
          <w:rPr>
            <w:rFonts w:asciiTheme="minorHAnsi" w:eastAsiaTheme="minorEastAsia" w:hAnsiTheme="minorHAnsi" w:cstheme="minorBidi"/>
            <w:noProof/>
            <w:sz w:val="22"/>
            <w:szCs w:val="22"/>
          </w:rPr>
          <w:tab/>
        </w:r>
        <w:r w:rsidR="009E7FF8" w:rsidRPr="00A7494C">
          <w:rPr>
            <w:rStyle w:val="Hyperlink"/>
            <w:noProof/>
          </w:rPr>
          <w:t>VPS*1.0*15 Routines</w:t>
        </w:r>
        <w:r w:rsidR="009E7FF8">
          <w:rPr>
            <w:noProof/>
            <w:webHidden/>
          </w:rPr>
          <w:tab/>
        </w:r>
        <w:r w:rsidR="009E7FF8">
          <w:rPr>
            <w:noProof/>
            <w:webHidden/>
          </w:rPr>
          <w:fldChar w:fldCharType="begin"/>
        </w:r>
        <w:r w:rsidR="009E7FF8">
          <w:rPr>
            <w:noProof/>
            <w:webHidden/>
          </w:rPr>
          <w:instrText xml:space="preserve"> PAGEREF _Toc422903510 \h </w:instrText>
        </w:r>
        <w:r w:rsidR="009E7FF8">
          <w:rPr>
            <w:noProof/>
            <w:webHidden/>
          </w:rPr>
        </w:r>
        <w:r w:rsidR="009E7FF8">
          <w:rPr>
            <w:noProof/>
            <w:webHidden/>
          </w:rPr>
          <w:fldChar w:fldCharType="separate"/>
        </w:r>
        <w:r w:rsidR="009E7FF8">
          <w:rPr>
            <w:noProof/>
            <w:webHidden/>
          </w:rPr>
          <w:t>68</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11" w:history="1">
        <w:r w:rsidR="009E7FF8" w:rsidRPr="00A7494C">
          <w:rPr>
            <w:rStyle w:val="Hyperlink"/>
            <w:noProof/>
          </w:rPr>
          <w:t>5.5.1</w:t>
        </w:r>
        <w:r w:rsidR="009E7FF8">
          <w:rPr>
            <w:rFonts w:asciiTheme="minorHAnsi" w:eastAsiaTheme="minorEastAsia" w:hAnsiTheme="minorHAnsi" w:cstheme="minorBidi"/>
            <w:noProof/>
            <w:sz w:val="22"/>
            <w:szCs w:val="22"/>
          </w:rPr>
          <w:tab/>
        </w:r>
        <w:r w:rsidR="009E7FF8" w:rsidRPr="00A7494C">
          <w:rPr>
            <w:rStyle w:val="Hyperlink"/>
            <w:noProof/>
          </w:rPr>
          <w:t>VPS AVS RPCs</w:t>
        </w:r>
        <w:r w:rsidR="009E7FF8">
          <w:rPr>
            <w:noProof/>
            <w:webHidden/>
          </w:rPr>
          <w:tab/>
        </w:r>
        <w:r w:rsidR="009E7FF8">
          <w:rPr>
            <w:noProof/>
            <w:webHidden/>
          </w:rPr>
          <w:fldChar w:fldCharType="begin"/>
        </w:r>
        <w:r w:rsidR="009E7FF8">
          <w:rPr>
            <w:noProof/>
            <w:webHidden/>
          </w:rPr>
          <w:instrText xml:space="preserve"> PAGEREF _Toc422903511 \h </w:instrText>
        </w:r>
        <w:r w:rsidR="009E7FF8">
          <w:rPr>
            <w:noProof/>
            <w:webHidden/>
          </w:rPr>
        </w:r>
        <w:r w:rsidR="009E7FF8">
          <w:rPr>
            <w:noProof/>
            <w:webHidden/>
          </w:rPr>
          <w:fldChar w:fldCharType="separate"/>
        </w:r>
        <w:r w:rsidR="009E7FF8">
          <w:rPr>
            <w:noProof/>
            <w:webHidden/>
          </w:rPr>
          <w:t>69</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12" w:history="1">
        <w:r w:rsidR="009E7FF8" w:rsidRPr="00A7494C">
          <w:rPr>
            <w:rStyle w:val="Hyperlink"/>
            <w:noProof/>
          </w:rPr>
          <w:t>5.5.2</w:t>
        </w:r>
        <w:r w:rsidR="009E7FF8">
          <w:rPr>
            <w:rFonts w:asciiTheme="minorHAnsi" w:eastAsiaTheme="minorEastAsia" w:hAnsiTheme="minorHAnsi" w:cstheme="minorBidi"/>
            <w:noProof/>
            <w:sz w:val="22"/>
            <w:szCs w:val="22"/>
          </w:rPr>
          <w:tab/>
        </w:r>
        <w:r w:rsidR="009E7FF8" w:rsidRPr="00A7494C">
          <w:rPr>
            <w:rStyle w:val="Hyperlink"/>
            <w:noProof/>
          </w:rPr>
          <w:t>VPS and External Package RPCs Called by AVS</w:t>
        </w:r>
        <w:r w:rsidR="009E7FF8">
          <w:rPr>
            <w:noProof/>
            <w:webHidden/>
          </w:rPr>
          <w:tab/>
        </w:r>
        <w:r w:rsidR="009E7FF8">
          <w:rPr>
            <w:noProof/>
            <w:webHidden/>
          </w:rPr>
          <w:fldChar w:fldCharType="begin"/>
        </w:r>
        <w:r w:rsidR="009E7FF8">
          <w:rPr>
            <w:noProof/>
            <w:webHidden/>
          </w:rPr>
          <w:instrText xml:space="preserve"> PAGEREF _Toc422903512 \h </w:instrText>
        </w:r>
        <w:r w:rsidR="009E7FF8">
          <w:rPr>
            <w:noProof/>
            <w:webHidden/>
          </w:rPr>
        </w:r>
        <w:r w:rsidR="009E7FF8">
          <w:rPr>
            <w:noProof/>
            <w:webHidden/>
          </w:rPr>
          <w:fldChar w:fldCharType="separate"/>
        </w:r>
        <w:r w:rsidR="009E7FF8">
          <w:rPr>
            <w:noProof/>
            <w:webHidden/>
          </w:rPr>
          <w:t>70</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13" w:history="1">
        <w:r w:rsidR="009E7FF8" w:rsidRPr="00A7494C">
          <w:rPr>
            <w:rStyle w:val="Hyperlink"/>
            <w:noProof/>
          </w:rPr>
          <w:t>5.6</w:t>
        </w:r>
        <w:r w:rsidR="009E7FF8">
          <w:rPr>
            <w:rFonts w:asciiTheme="minorHAnsi" w:eastAsiaTheme="minorEastAsia" w:hAnsiTheme="minorHAnsi" w:cstheme="minorBidi"/>
            <w:noProof/>
            <w:sz w:val="22"/>
            <w:szCs w:val="22"/>
          </w:rPr>
          <w:tab/>
        </w:r>
        <w:r w:rsidR="009E7FF8" w:rsidRPr="00A7494C">
          <w:rPr>
            <w:rStyle w:val="Hyperlink"/>
            <w:noProof/>
          </w:rPr>
          <w:t>VPS*1.0*15 AVS Java Classes</w:t>
        </w:r>
        <w:r w:rsidR="009E7FF8">
          <w:rPr>
            <w:noProof/>
            <w:webHidden/>
          </w:rPr>
          <w:tab/>
        </w:r>
        <w:r w:rsidR="009E7FF8">
          <w:rPr>
            <w:noProof/>
            <w:webHidden/>
          </w:rPr>
          <w:fldChar w:fldCharType="begin"/>
        </w:r>
        <w:r w:rsidR="009E7FF8">
          <w:rPr>
            <w:noProof/>
            <w:webHidden/>
          </w:rPr>
          <w:instrText xml:space="preserve"> PAGEREF _Toc422903513 \h </w:instrText>
        </w:r>
        <w:r w:rsidR="009E7FF8">
          <w:rPr>
            <w:noProof/>
            <w:webHidden/>
          </w:rPr>
        </w:r>
        <w:r w:rsidR="009E7FF8">
          <w:rPr>
            <w:noProof/>
            <w:webHidden/>
          </w:rPr>
          <w:fldChar w:fldCharType="separate"/>
        </w:r>
        <w:r w:rsidR="009E7FF8">
          <w:rPr>
            <w:noProof/>
            <w:webHidden/>
          </w:rPr>
          <w:t>71</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14" w:history="1">
        <w:r w:rsidR="009E7FF8" w:rsidRPr="00A7494C">
          <w:rPr>
            <w:rStyle w:val="Hyperlink"/>
            <w:noProof/>
          </w:rPr>
          <w:t>5.6.1</w:t>
        </w:r>
        <w:r w:rsidR="009E7FF8">
          <w:rPr>
            <w:rFonts w:asciiTheme="minorHAnsi" w:eastAsiaTheme="minorEastAsia" w:hAnsiTheme="minorHAnsi" w:cstheme="minorBidi"/>
            <w:noProof/>
            <w:sz w:val="22"/>
            <w:szCs w:val="22"/>
          </w:rPr>
          <w:tab/>
        </w:r>
        <w:r w:rsidR="009E7FF8" w:rsidRPr="00A7494C">
          <w:rPr>
            <w:rStyle w:val="Hyperlink"/>
            <w:noProof/>
          </w:rPr>
          <w:t>Data Access Objects</w:t>
        </w:r>
        <w:r w:rsidR="009E7FF8">
          <w:rPr>
            <w:noProof/>
            <w:webHidden/>
          </w:rPr>
          <w:tab/>
        </w:r>
        <w:r w:rsidR="009E7FF8">
          <w:rPr>
            <w:noProof/>
            <w:webHidden/>
          </w:rPr>
          <w:fldChar w:fldCharType="begin"/>
        </w:r>
        <w:r w:rsidR="009E7FF8">
          <w:rPr>
            <w:noProof/>
            <w:webHidden/>
          </w:rPr>
          <w:instrText xml:space="preserve"> PAGEREF _Toc422903514 \h </w:instrText>
        </w:r>
        <w:r w:rsidR="009E7FF8">
          <w:rPr>
            <w:noProof/>
            <w:webHidden/>
          </w:rPr>
        </w:r>
        <w:r w:rsidR="009E7FF8">
          <w:rPr>
            <w:noProof/>
            <w:webHidden/>
          </w:rPr>
          <w:fldChar w:fldCharType="separate"/>
        </w:r>
        <w:r w:rsidR="009E7FF8">
          <w:rPr>
            <w:noProof/>
            <w:webHidden/>
          </w:rPr>
          <w:t>71</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15" w:history="1">
        <w:r w:rsidR="009E7FF8" w:rsidRPr="00A7494C">
          <w:rPr>
            <w:rStyle w:val="Hyperlink"/>
            <w:noProof/>
          </w:rPr>
          <w:t>6</w:t>
        </w:r>
        <w:r w:rsidR="009E7FF8">
          <w:rPr>
            <w:rFonts w:asciiTheme="minorHAnsi" w:eastAsiaTheme="minorEastAsia" w:hAnsiTheme="minorHAnsi" w:cstheme="minorBidi"/>
            <w:b w:val="0"/>
            <w:noProof/>
            <w:sz w:val="22"/>
            <w:szCs w:val="22"/>
          </w:rPr>
          <w:tab/>
        </w:r>
        <w:r w:rsidR="009E7FF8" w:rsidRPr="00A7494C">
          <w:rPr>
            <w:rStyle w:val="Hyperlink"/>
            <w:noProof/>
          </w:rPr>
          <w:t>Exported Options</w:t>
        </w:r>
        <w:r w:rsidR="009E7FF8">
          <w:rPr>
            <w:noProof/>
            <w:webHidden/>
          </w:rPr>
          <w:tab/>
        </w:r>
        <w:r w:rsidR="009E7FF8">
          <w:rPr>
            <w:noProof/>
            <w:webHidden/>
          </w:rPr>
          <w:fldChar w:fldCharType="begin"/>
        </w:r>
        <w:r w:rsidR="009E7FF8">
          <w:rPr>
            <w:noProof/>
            <w:webHidden/>
          </w:rPr>
          <w:instrText xml:space="preserve"> PAGEREF _Toc422903515 \h </w:instrText>
        </w:r>
        <w:r w:rsidR="009E7FF8">
          <w:rPr>
            <w:noProof/>
            <w:webHidden/>
          </w:rPr>
        </w:r>
        <w:r w:rsidR="009E7FF8">
          <w:rPr>
            <w:noProof/>
            <w:webHidden/>
          </w:rPr>
          <w:fldChar w:fldCharType="separate"/>
        </w:r>
        <w:r w:rsidR="009E7FF8">
          <w:rPr>
            <w:noProof/>
            <w:webHidden/>
          </w:rPr>
          <w:t>71</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16" w:history="1">
        <w:r w:rsidR="009E7FF8" w:rsidRPr="00A7494C">
          <w:rPr>
            <w:rStyle w:val="Hyperlink"/>
            <w:noProof/>
          </w:rPr>
          <w:t>7</w:t>
        </w:r>
        <w:r w:rsidR="009E7FF8">
          <w:rPr>
            <w:rFonts w:asciiTheme="minorHAnsi" w:eastAsiaTheme="minorEastAsia" w:hAnsiTheme="minorHAnsi" w:cstheme="minorBidi"/>
            <w:b w:val="0"/>
            <w:noProof/>
            <w:sz w:val="22"/>
            <w:szCs w:val="22"/>
          </w:rPr>
          <w:tab/>
        </w:r>
        <w:r w:rsidR="009E7FF8" w:rsidRPr="00A7494C">
          <w:rPr>
            <w:rStyle w:val="Hyperlink"/>
            <w:noProof/>
          </w:rPr>
          <w:t>Archiving and Purging</w:t>
        </w:r>
        <w:r w:rsidR="009E7FF8">
          <w:rPr>
            <w:noProof/>
            <w:webHidden/>
          </w:rPr>
          <w:tab/>
        </w:r>
        <w:r w:rsidR="009E7FF8">
          <w:rPr>
            <w:noProof/>
            <w:webHidden/>
          </w:rPr>
          <w:fldChar w:fldCharType="begin"/>
        </w:r>
        <w:r w:rsidR="009E7FF8">
          <w:rPr>
            <w:noProof/>
            <w:webHidden/>
          </w:rPr>
          <w:instrText xml:space="preserve"> PAGEREF _Toc422903516 \h </w:instrText>
        </w:r>
        <w:r w:rsidR="009E7FF8">
          <w:rPr>
            <w:noProof/>
            <w:webHidden/>
          </w:rPr>
        </w:r>
        <w:r w:rsidR="009E7FF8">
          <w:rPr>
            <w:noProof/>
            <w:webHidden/>
          </w:rPr>
          <w:fldChar w:fldCharType="separate"/>
        </w:r>
        <w:r w:rsidR="009E7FF8">
          <w:rPr>
            <w:noProof/>
            <w:webHidden/>
          </w:rPr>
          <w:t>72</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17" w:history="1">
        <w:r w:rsidR="009E7FF8" w:rsidRPr="00A7494C">
          <w:rPr>
            <w:rStyle w:val="Hyperlink"/>
            <w:noProof/>
          </w:rPr>
          <w:t>7.1</w:t>
        </w:r>
        <w:r w:rsidR="009E7FF8">
          <w:rPr>
            <w:rFonts w:asciiTheme="minorHAnsi" w:eastAsiaTheme="minorEastAsia" w:hAnsiTheme="minorHAnsi" w:cstheme="minorBidi"/>
            <w:noProof/>
            <w:sz w:val="22"/>
            <w:szCs w:val="22"/>
          </w:rPr>
          <w:tab/>
        </w:r>
        <w:r w:rsidR="009E7FF8" w:rsidRPr="00A7494C">
          <w:rPr>
            <w:rStyle w:val="Hyperlink"/>
            <w:noProof/>
          </w:rPr>
          <w:t>Archiving</w:t>
        </w:r>
        <w:r w:rsidR="009E7FF8">
          <w:rPr>
            <w:noProof/>
            <w:webHidden/>
          </w:rPr>
          <w:tab/>
        </w:r>
        <w:r w:rsidR="009E7FF8">
          <w:rPr>
            <w:noProof/>
            <w:webHidden/>
          </w:rPr>
          <w:fldChar w:fldCharType="begin"/>
        </w:r>
        <w:r w:rsidR="009E7FF8">
          <w:rPr>
            <w:noProof/>
            <w:webHidden/>
          </w:rPr>
          <w:instrText xml:space="preserve"> PAGEREF _Toc422903517 \h </w:instrText>
        </w:r>
        <w:r w:rsidR="009E7FF8">
          <w:rPr>
            <w:noProof/>
            <w:webHidden/>
          </w:rPr>
        </w:r>
        <w:r w:rsidR="009E7FF8">
          <w:rPr>
            <w:noProof/>
            <w:webHidden/>
          </w:rPr>
          <w:fldChar w:fldCharType="separate"/>
        </w:r>
        <w:r w:rsidR="009E7FF8">
          <w:rPr>
            <w:noProof/>
            <w:webHidden/>
          </w:rPr>
          <w:t>72</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18" w:history="1">
        <w:r w:rsidR="009E7FF8" w:rsidRPr="00A7494C">
          <w:rPr>
            <w:rStyle w:val="Hyperlink"/>
            <w:noProof/>
          </w:rPr>
          <w:t>7.2</w:t>
        </w:r>
        <w:r w:rsidR="009E7FF8">
          <w:rPr>
            <w:rFonts w:asciiTheme="minorHAnsi" w:eastAsiaTheme="minorEastAsia" w:hAnsiTheme="minorHAnsi" w:cstheme="minorBidi"/>
            <w:noProof/>
            <w:sz w:val="22"/>
            <w:szCs w:val="22"/>
          </w:rPr>
          <w:tab/>
        </w:r>
        <w:r w:rsidR="009E7FF8" w:rsidRPr="00A7494C">
          <w:rPr>
            <w:rStyle w:val="Hyperlink"/>
            <w:noProof/>
          </w:rPr>
          <w:t>Purging</w:t>
        </w:r>
        <w:r w:rsidR="009E7FF8">
          <w:rPr>
            <w:noProof/>
            <w:webHidden/>
          </w:rPr>
          <w:tab/>
        </w:r>
        <w:r w:rsidR="009E7FF8">
          <w:rPr>
            <w:noProof/>
            <w:webHidden/>
          </w:rPr>
          <w:fldChar w:fldCharType="begin"/>
        </w:r>
        <w:r w:rsidR="009E7FF8">
          <w:rPr>
            <w:noProof/>
            <w:webHidden/>
          </w:rPr>
          <w:instrText xml:space="preserve"> PAGEREF _Toc422903518 \h </w:instrText>
        </w:r>
        <w:r w:rsidR="009E7FF8">
          <w:rPr>
            <w:noProof/>
            <w:webHidden/>
          </w:rPr>
        </w:r>
        <w:r w:rsidR="009E7FF8">
          <w:rPr>
            <w:noProof/>
            <w:webHidden/>
          </w:rPr>
          <w:fldChar w:fldCharType="separate"/>
        </w:r>
        <w:r w:rsidR="009E7FF8">
          <w:rPr>
            <w:noProof/>
            <w:webHidden/>
          </w:rPr>
          <w:t>72</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19" w:history="1">
        <w:r w:rsidR="009E7FF8" w:rsidRPr="00A7494C">
          <w:rPr>
            <w:rStyle w:val="Hyperlink"/>
            <w:noProof/>
          </w:rPr>
          <w:t>7.2.1</w:t>
        </w:r>
        <w:r w:rsidR="009E7FF8">
          <w:rPr>
            <w:rFonts w:asciiTheme="minorHAnsi" w:eastAsiaTheme="minorEastAsia" w:hAnsiTheme="minorHAnsi" w:cstheme="minorBidi"/>
            <w:noProof/>
            <w:sz w:val="22"/>
            <w:szCs w:val="22"/>
          </w:rPr>
          <w:tab/>
        </w:r>
        <w:r w:rsidR="009E7FF8" w:rsidRPr="00A7494C">
          <w:rPr>
            <w:rStyle w:val="Hyperlink"/>
            <w:noProof/>
          </w:rPr>
          <w:t>Purging JBoss and Samba Logs</w:t>
        </w:r>
        <w:r w:rsidR="009E7FF8">
          <w:rPr>
            <w:noProof/>
            <w:webHidden/>
          </w:rPr>
          <w:tab/>
        </w:r>
        <w:r w:rsidR="009E7FF8">
          <w:rPr>
            <w:noProof/>
            <w:webHidden/>
          </w:rPr>
          <w:fldChar w:fldCharType="begin"/>
        </w:r>
        <w:r w:rsidR="009E7FF8">
          <w:rPr>
            <w:noProof/>
            <w:webHidden/>
          </w:rPr>
          <w:instrText xml:space="preserve"> PAGEREF _Toc422903519 \h </w:instrText>
        </w:r>
        <w:r w:rsidR="009E7FF8">
          <w:rPr>
            <w:noProof/>
            <w:webHidden/>
          </w:rPr>
        </w:r>
        <w:r w:rsidR="009E7FF8">
          <w:rPr>
            <w:noProof/>
            <w:webHidden/>
          </w:rPr>
          <w:fldChar w:fldCharType="separate"/>
        </w:r>
        <w:r w:rsidR="009E7FF8">
          <w:rPr>
            <w:noProof/>
            <w:webHidden/>
          </w:rPr>
          <w:t>72</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0" w:history="1">
        <w:r w:rsidR="009E7FF8" w:rsidRPr="00A7494C">
          <w:rPr>
            <w:rStyle w:val="Hyperlink"/>
            <w:noProof/>
          </w:rPr>
          <w:t>8</w:t>
        </w:r>
        <w:r w:rsidR="009E7FF8">
          <w:rPr>
            <w:rFonts w:asciiTheme="minorHAnsi" w:eastAsiaTheme="minorEastAsia" w:hAnsiTheme="minorHAnsi" w:cstheme="minorBidi"/>
            <w:b w:val="0"/>
            <w:noProof/>
            <w:sz w:val="22"/>
            <w:szCs w:val="22"/>
          </w:rPr>
          <w:tab/>
        </w:r>
        <w:r w:rsidR="009E7FF8" w:rsidRPr="00A7494C">
          <w:rPr>
            <w:rStyle w:val="Hyperlink"/>
            <w:noProof/>
          </w:rPr>
          <w:t>Callable Routines</w:t>
        </w:r>
        <w:r w:rsidR="009E7FF8">
          <w:rPr>
            <w:noProof/>
            <w:webHidden/>
          </w:rPr>
          <w:tab/>
        </w:r>
        <w:r w:rsidR="009E7FF8">
          <w:rPr>
            <w:noProof/>
            <w:webHidden/>
          </w:rPr>
          <w:fldChar w:fldCharType="begin"/>
        </w:r>
        <w:r w:rsidR="009E7FF8">
          <w:rPr>
            <w:noProof/>
            <w:webHidden/>
          </w:rPr>
          <w:instrText xml:space="preserve"> PAGEREF _Toc422903520 \h </w:instrText>
        </w:r>
        <w:r w:rsidR="009E7FF8">
          <w:rPr>
            <w:noProof/>
            <w:webHidden/>
          </w:rPr>
        </w:r>
        <w:r w:rsidR="009E7FF8">
          <w:rPr>
            <w:noProof/>
            <w:webHidden/>
          </w:rPr>
          <w:fldChar w:fldCharType="separate"/>
        </w:r>
        <w:r w:rsidR="009E7FF8">
          <w:rPr>
            <w:noProof/>
            <w:webHidden/>
          </w:rPr>
          <w:t>72</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1" w:history="1">
        <w:r w:rsidR="009E7FF8" w:rsidRPr="00A7494C">
          <w:rPr>
            <w:rStyle w:val="Hyperlink"/>
            <w:noProof/>
          </w:rPr>
          <w:t>9</w:t>
        </w:r>
        <w:r w:rsidR="009E7FF8">
          <w:rPr>
            <w:rFonts w:asciiTheme="minorHAnsi" w:eastAsiaTheme="minorEastAsia" w:hAnsiTheme="minorHAnsi" w:cstheme="minorBidi"/>
            <w:b w:val="0"/>
            <w:noProof/>
            <w:sz w:val="22"/>
            <w:szCs w:val="22"/>
          </w:rPr>
          <w:tab/>
        </w:r>
        <w:r w:rsidR="009E7FF8" w:rsidRPr="00A7494C">
          <w:rPr>
            <w:rStyle w:val="Hyperlink"/>
            <w:noProof/>
          </w:rPr>
          <w:t>External Interfaces</w:t>
        </w:r>
        <w:r w:rsidR="009E7FF8">
          <w:rPr>
            <w:noProof/>
            <w:webHidden/>
          </w:rPr>
          <w:tab/>
        </w:r>
        <w:r w:rsidR="009E7FF8">
          <w:rPr>
            <w:noProof/>
            <w:webHidden/>
          </w:rPr>
          <w:fldChar w:fldCharType="begin"/>
        </w:r>
        <w:r w:rsidR="009E7FF8">
          <w:rPr>
            <w:noProof/>
            <w:webHidden/>
          </w:rPr>
          <w:instrText xml:space="preserve"> PAGEREF _Toc422903521 \h </w:instrText>
        </w:r>
        <w:r w:rsidR="009E7FF8">
          <w:rPr>
            <w:noProof/>
            <w:webHidden/>
          </w:rPr>
        </w:r>
        <w:r w:rsidR="009E7FF8">
          <w:rPr>
            <w:noProof/>
            <w:webHidden/>
          </w:rPr>
          <w:fldChar w:fldCharType="separate"/>
        </w:r>
        <w:r w:rsidR="009E7FF8">
          <w:rPr>
            <w:noProof/>
            <w:webHidden/>
          </w:rPr>
          <w:t>72</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2" w:history="1">
        <w:r w:rsidR="009E7FF8" w:rsidRPr="00A7494C">
          <w:rPr>
            <w:rStyle w:val="Hyperlink"/>
            <w:noProof/>
          </w:rPr>
          <w:t>10</w:t>
        </w:r>
        <w:r w:rsidR="009E7FF8">
          <w:rPr>
            <w:rFonts w:asciiTheme="minorHAnsi" w:eastAsiaTheme="minorEastAsia" w:hAnsiTheme="minorHAnsi" w:cstheme="minorBidi"/>
            <w:b w:val="0"/>
            <w:noProof/>
            <w:sz w:val="22"/>
            <w:szCs w:val="22"/>
          </w:rPr>
          <w:tab/>
        </w:r>
        <w:r w:rsidR="009E7FF8" w:rsidRPr="00A7494C">
          <w:rPr>
            <w:rStyle w:val="Hyperlink"/>
            <w:noProof/>
          </w:rPr>
          <w:t>External Relations</w:t>
        </w:r>
        <w:r w:rsidR="009E7FF8">
          <w:rPr>
            <w:noProof/>
            <w:webHidden/>
          </w:rPr>
          <w:tab/>
        </w:r>
        <w:r w:rsidR="009E7FF8">
          <w:rPr>
            <w:noProof/>
            <w:webHidden/>
          </w:rPr>
          <w:fldChar w:fldCharType="begin"/>
        </w:r>
        <w:r w:rsidR="009E7FF8">
          <w:rPr>
            <w:noProof/>
            <w:webHidden/>
          </w:rPr>
          <w:instrText xml:space="preserve"> PAGEREF _Toc422903522 \h </w:instrText>
        </w:r>
        <w:r w:rsidR="009E7FF8">
          <w:rPr>
            <w:noProof/>
            <w:webHidden/>
          </w:rPr>
        </w:r>
        <w:r w:rsidR="009E7FF8">
          <w:rPr>
            <w:noProof/>
            <w:webHidden/>
          </w:rPr>
          <w:fldChar w:fldCharType="separate"/>
        </w:r>
        <w:r w:rsidR="009E7FF8">
          <w:rPr>
            <w:noProof/>
            <w:webHidden/>
          </w:rPr>
          <w:t>73</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3" w:history="1">
        <w:r w:rsidR="009E7FF8" w:rsidRPr="00A7494C">
          <w:rPr>
            <w:rStyle w:val="Hyperlink"/>
            <w:noProof/>
          </w:rPr>
          <w:t>11</w:t>
        </w:r>
        <w:r w:rsidR="009E7FF8">
          <w:rPr>
            <w:rFonts w:asciiTheme="minorHAnsi" w:eastAsiaTheme="minorEastAsia" w:hAnsiTheme="minorHAnsi" w:cstheme="minorBidi"/>
            <w:b w:val="0"/>
            <w:noProof/>
            <w:sz w:val="22"/>
            <w:szCs w:val="22"/>
          </w:rPr>
          <w:tab/>
        </w:r>
        <w:r w:rsidR="009E7FF8" w:rsidRPr="00A7494C">
          <w:rPr>
            <w:rStyle w:val="Hyperlink"/>
            <w:noProof/>
          </w:rPr>
          <w:t>Internal Relations</w:t>
        </w:r>
        <w:r w:rsidR="009E7FF8">
          <w:rPr>
            <w:noProof/>
            <w:webHidden/>
          </w:rPr>
          <w:tab/>
        </w:r>
        <w:r w:rsidR="009E7FF8">
          <w:rPr>
            <w:noProof/>
            <w:webHidden/>
          </w:rPr>
          <w:fldChar w:fldCharType="begin"/>
        </w:r>
        <w:r w:rsidR="009E7FF8">
          <w:rPr>
            <w:noProof/>
            <w:webHidden/>
          </w:rPr>
          <w:instrText xml:space="preserve"> PAGEREF _Toc422903523 \h </w:instrText>
        </w:r>
        <w:r w:rsidR="009E7FF8">
          <w:rPr>
            <w:noProof/>
            <w:webHidden/>
          </w:rPr>
        </w:r>
        <w:r w:rsidR="009E7FF8">
          <w:rPr>
            <w:noProof/>
            <w:webHidden/>
          </w:rPr>
          <w:fldChar w:fldCharType="separate"/>
        </w:r>
        <w:r w:rsidR="009E7FF8">
          <w:rPr>
            <w:noProof/>
            <w:webHidden/>
          </w:rPr>
          <w:t>73</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4" w:history="1">
        <w:r w:rsidR="009E7FF8" w:rsidRPr="00A7494C">
          <w:rPr>
            <w:rStyle w:val="Hyperlink"/>
            <w:noProof/>
          </w:rPr>
          <w:t>12</w:t>
        </w:r>
        <w:r w:rsidR="009E7FF8">
          <w:rPr>
            <w:rFonts w:asciiTheme="minorHAnsi" w:eastAsiaTheme="minorEastAsia" w:hAnsiTheme="minorHAnsi" w:cstheme="minorBidi"/>
            <w:b w:val="0"/>
            <w:noProof/>
            <w:sz w:val="22"/>
            <w:szCs w:val="22"/>
          </w:rPr>
          <w:tab/>
        </w:r>
        <w:r w:rsidR="009E7FF8" w:rsidRPr="00A7494C">
          <w:rPr>
            <w:rStyle w:val="Hyperlink"/>
            <w:noProof/>
          </w:rPr>
          <w:t>DBIA Agreements</w:t>
        </w:r>
        <w:r w:rsidR="009E7FF8">
          <w:rPr>
            <w:noProof/>
            <w:webHidden/>
          </w:rPr>
          <w:tab/>
        </w:r>
        <w:r w:rsidR="009E7FF8">
          <w:rPr>
            <w:noProof/>
            <w:webHidden/>
          </w:rPr>
          <w:fldChar w:fldCharType="begin"/>
        </w:r>
        <w:r w:rsidR="009E7FF8">
          <w:rPr>
            <w:noProof/>
            <w:webHidden/>
          </w:rPr>
          <w:instrText xml:space="preserve"> PAGEREF _Toc422903524 \h </w:instrText>
        </w:r>
        <w:r w:rsidR="009E7FF8">
          <w:rPr>
            <w:noProof/>
            <w:webHidden/>
          </w:rPr>
        </w:r>
        <w:r w:rsidR="009E7FF8">
          <w:rPr>
            <w:noProof/>
            <w:webHidden/>
          </w:rPr>
          <w:fldChar w:fldCharType="separate"/>
        </w:r>
        <w:r w:rsidR="009E7FF8">
          <w:rPr>
            <w:noProof/>
            <w:webHidden/>
          </w:rPr>
          <w:t>73</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25" w:history="1">
        <w:r w:rsidR="009E7FF8" w:rsidRPr="00A7494C">
          <w:rPr>
            <w:rStyle w:val="Hyperlink"/>
            <w:noProof/>
          </w:rPr>
          <w:t>12.1</w:t>
        </w:r>
        <w:r w:rsidR="009E7FF8">
          <w:rPr>
            <w:rFonts w:asciiTheme="minorHAnsi" w:eastAsiaTheme="minorEastAsia" w:hAnsiTheme="minorHAnsi" w:cstheme="minorBidi"/>
            <w:noProof/>
            <w:sz w:val="22"/>
            <w:szCs w:val="22"/>
          </w:rPr>
          <w:tab/>
        </w:r>
        <w:r w:rsidR="009E7FF8" w:rsidRPr="00A7494C">
          <w:rPr>
            <w:rStyle w:val="Hyperlink"/>
            <w:noProof/>
          </w:rPr>
          <w:t>DBIA Agreements – Custodial Package</w:t>
        </w:r>
        <w:r w:rsidR="009E7FF8">
          <w:rPr>
            <w:noProof/>
            <w:webHidden/>
          </w:rPr>
          <w:tab/>
        </w:r>
        <w:r w:rsidR="009E7FF8">
          <w:rPr>
            <w:noProof/>
            <w:webHidden/>
          </w:rPr>
          <w:fldChar w:fldCharType="begin"/>
        </w:r>
        <w:r w:rsidR="009E7FF8">
          <w:rPr>
            <w:noProof/>
            <w:webHidden/>
          </w:rPr>
          <w:instrText xml:space="preserve"> PAGEREF _Toc422903525 \h </w:instrText>
        </w:r>
        <w:r w:rsidR="009E7FF8">
          <w:rPr>
            <w:noProof/>
            <w:webHidden/>
          </w:rPr>
        </w:r>
        <w:r w:rsidR="009E7FF8">
          <w:rPr>
            <w:noProof/>
            <w:webHidden/>
          </w:rPr>
          <w:fldChar w:fldCharType="separate"/>
        </w:r>
        <w:r w:rsidR="009E7FF8">
          <w:rPr>
            <w:noProof/>
            <w:webHidden/>
          </w:rPr>
          <w:t>73</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26" w:history="1">
        <w:r w:rsidR="009E7FF8" w:rsidRPr="00A7494C">
          <w:rPr>
            <w:rStyle w:val="Hyperlink"/>
            <w:noProof/>
          </w:rPr>
          <w:t>12.2</w:t>
        </w:r>
        <w:r w:rsidR="009E7FF8">
          <w:rPr>
            <w:rFonts w:asciiTheme="minorHAnsi" w:eastAsiaTheme="minorEastAsia" w:hAnsiTheme="minorHAnsi" w:cstheme="minorBidi"/>
            <w:noProof/>
            <w:sz w:val="22"/>
            <w:szCs w:val="22"/>
          </w:rPr>
          <w:tab/>
        </w:r>
        <w:r w:rsidR="009E7FF8" w:rsidRPr="00A7494C">
          <w:rPr>
            <w:rStyle w:val="Hyperlink"/>
            <w:noProof/>
          </w:rPr>
          <w:t>DBIA Agreements – Subscriber Package</w:t>
        </w:r>
        <w:r w:rsidR="009E7FF8">
          <w:rPr>
            <w:noProof/>
            <w:webHidden/>
          </w:rPr>
          <w:tab/>
        </w:r>
        <w:r w:rsidR="009E7FF8">
          <w:rPr>
            <w:noProof/>
            <w:webHidden/>
          </w:rPr>
          <w:fldChar w:fldCharType="begin"/>
        </w:r>
        <w:r w:rsidR="009E7FF8">
          <w:rPr>
            <w:noProof/>
            <w:webHidden/>
          </w:rPr>
          <w:instrText xml:space="preserve"> PAGEREF _Toc422903526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7" w:history="1">
        <w:r w:rsidR="009E7FF8" w:rsidRPr="00A7494C">
          <w:rPr>
            <w:rStyle w:val="Hyperlink"/>
            <w:noProof/>
          </w:rPr>
          <w:t>13</w:t>
        </w:r>
        <w:r w:rsidR="009E7FF8">
          <w:rPr>
            <w:rFonts w:asciiTheme="minorHAnsi" w:eastAsiaTheme="minorEastAsia" w:hAnsiTheme="minorHAnsi" w:cstheme="minorBidi"/>
            <w:b w:val="0"/>
            <w:noProof/>
            <w:sz w:val="22"/>
            <w:szCs w:val="22"/>
          </w:rPr>
          <w:tab/>
        </w:r>
        <w:r w:rsidR="009E7FF8" w:rsidRPr="00A7494C">
          <w:rPr>
            <w:rStyle w:val="Hyperlink"/>
            <w:noProof/>
          </w:rPr>
          <w:t>Package-wide Variables</w:t>
        </w:r>
        <w:r w:rsidR="009E7FF8">
          <w:rPr>
            <w:noProof/>
            <w:webHidden/>
          </w:rPr>
          <w:tab/>
        </w:r>
        <w:r w:rsidR="009E7FF8">
          <w:rPr>
            <w:noProof/>
            <w:webHidden/>
          </w:rPr>
          <w:fldChar w:fldCharType="begin"/>
        </w:r>
        <w:r w:rsidR="009E7FF8">
          <w:rPr>
            <w:noProof/>
            <w:webHidden/>
          </w:rPr>
          <w:instrText xml:space="preserve"> PAGEREF _Toc422903527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8" w:history="1">
        <w:r w:rsidR="009E7FF8" w:rsidRPr="00A7494C">
          <w:rPr>
            <w:rStyle w:val="Hyperlink"/>
            <w:noProof/>
          </w:rPr>
          <w:t>14</w:t>
        </w:r>
        <w:r w:rsidR="009E7FF8">
          <w:rPr>
            <w:rFonts w:asciiTheme="minorHAnsi" w:eastAsiaTheme="minorEastAsia" w:hAnsiTheme="minorHAnsi" w:cstheme="minorBidi"/>
            <w:b w:val="0"/>
            <w:noProof/>
            <w:sz w:val="22"/>
            <w:szCs w:val="22"/>
          </w:rPr>
          <w:tab/>
        </w:r>
        <w:r w:rsidR="009E7FF8" w:rsidRPr="00A7494C">
          <w:rPr>
            <w:rStyle w:val="Hyperlink"/>
            <w:noProof/>
          </w:rPr>
          <w:t>SAC Exemptions</w:t>
        </w:r>
        <w:r w:rsidR="009E7FF8">
          <w:rPr>
            <w:noProof/>
            <w:webHidden/>
          </w:rPr>
          <w:tab/>
        </w:r>
        <w:r w:rsidR="009E7FF8">
          <w:rPr>
            <w:noProof/>
            <w:webHidden/>
          </w:rPr>
          <w:fldChar w:fldCharType="begin"/>
        </w:r>
        <w:r w:rsidR="009E7FF8">
          <w:rPr>
            <w:noProof/>
            <w:webHidden/>
          </w:rPr>
          <w:instrText xml:space="preserve"> PAGEREF _Toc422903528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29" w:history="1">
        <w:r w:rsidR="009E7FF8" w:rsidRPr="00A7494C">
          <w:rPr>
            <w:rStyle w:val="Hyperlink"/>
            <w:noProof/>
          </w:rPr>
          <w:t>15</w:t>
        </w:r>
        <w:r w:rsidR="009E7FF8">
          <w:rPr>
            <w:rFonts w:asciiTheme="minorHAnsi" w:eastAsiaTheme="minorEastAsia" w:hAnsiTheme="minorHAnsi" w:cstheme="minorBidi"/>
            <w:b w:val="0"/>
            <w:noProof/>
            <w:sz w:val="22"/>
            <w:szCs w:val="22"/>
          </w:rPr>
          <w:tab/>
        </w:r>
        <w:r w:rsidR="009E7FF8" w:rsidRPr="00A7494C">
          <w:rPr>
            <w:rStyle w:val="Hyperlink"/>
            <w:noProof/>
          </w:rPr>
          <w:t>Software Product Security</w:t>
        </w:r>
        <w:r w:rsidR="009E7FF8">
          <w:rPr>
            <w:noProof/>
            <w:webHidden/>
          </w:rPr>
          <w:tab/>
        </w:r>
        <w:r w:rsidR="009E7FF8">
          <w:rPr>
            <w:noProof/>
            <w:webHidden/>
          </w:rPr>
          <w:fldChar w:fldCharType="begin"/>
        </w:r>
        <w:r w:rsidR="009E7FF8">
          <w:rPr>
            <w:noProof/>
            <w:webHidden/>
          </w:rPr>
          <w:instrText xml:space="preserve"> PAGEREF _Toc422903529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0" w:history="1">
        <w:r w:rsidR="009E7FF8" w:rsidRPr="00A7494C">
          <w:rPr>
            <w:rStyle w:val="Hyperlink"/>
            <w:noProof/>
          </w:rPr>
          <w:t>15.1</w:t>
        </w:r>
        <w:r w:rsidR="009E7FF8">
          <w:rPr>
            <w:rFonts w:asciiTheme="minorHAnsi" w:eastAsiaTheme="minorEastAsia" w:hAnsiTheme="minorHAnsi" w:cstheme="minorBidi"/>
            <w:noProof/>
            <w:sz w:val="22"/>
            <w:szCs w:val="22"/>
          </w:rPr>
          <w:tab/>
        </w:r>
        <w:r w:rsidR="009E7FF8" w:rsidRPr="00A7494C">
          <w:rPr>
            <w:rStyle w:val="Hyperlink"/>
            <w:noProof/>
          </w:rPr>
          <w:t>Security Management</w:t>
        </w:r>
        <w:r w:rsidR="009E7FF8">
          <w:rPr>
            <w:noProof/>
            <w:webHidden/>
          </w:rPr>
          <w:tab/>
        </w:r>
        <w:r w:rsidR="009E7FF8">
          <w:rPr>
            <w:noProof/>
            <w:webHidden/>
          </w:rPr>
          <w:fldChar w:fldCharType="begin"/>
        </w:r>
        <w:r w:rsidR="009E7FF8">
          <w:rPr>
            <w:noProof/>
            <w:webHidden/>
          </w:rPr>
          <w:instrText xml:space="preserve"> PAGEREF _Toc422903530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1" w:history="1">
        <w:r w:rsidR="009E7FF8" w:rsidRPr="00A7494C">
          <w:rPr>
            <w:rStyle w:val="Hyperlink"/>
            <w:noProof/>
          </w:rPr>
          <w:t>15.2</w:t>
        </w:r>
        <w:r w:rsidR="009E7FF8">
          <w:rPr>
            <w:rFonts w:asciiTheme="minorHAnsi" w:eastAsiaTheme="minorEastAsia" w:hAnsiTheme="minorHAnsi" w:cstheme="minorBidi"/>
            <w:noProof/>
            <w:sz w:val="22"/>
            <w:szCs w:val="22"/>
          </w:rPr>
          <w:tab/>
        </w:r>
        <w:r w:rsidR="009E7FF8" w:rsidRPr="00A7494C">
          <w:rPr>
            <w:rStyle w:val="Hyperlink"/>
            <w:noProof/>
          </w:rPr>
          <w:t>Mail Groups and Alerts</w:t>
        </w:r>
        <w:r w:rsidR="009E7FF8">
          <w:rPr>
            <w:noProof/>
            <w:webHidden/>
          </w:rPr>
          <w:tab/>
        </w:r>
        <w:r w:rsidR="009E7FF8">
          <w:rPr>
            <w:noProof/>
            <w:webHidden/>
          </w:rPr>
          <w:fldChar w:fldCharType="begin"/>
        </w:r>
        <w:r w:rsidR="009E7FF8">
          <w:rPr>
            <w:noProof/>
            <w:webHidden/>
          </w:rPr>
          <w:instrText xml:space="preserve"> PAGEREF _Toc422903531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2" w:history="1">
        <w:r w:rsidR="009E7FF8" w:rsidRPr="00A7494C">
          <w:rPr>
            <w:rStyle w:val="Hyperlink"/>
            <w:noProof/>
          </w:rPr>
          <w:t>15.3</w:t>
        </w:r>
        <w:r w:rsidR="009E7FF8">
          <w:rPr>
            <w:rFonts w:asciiTheme="minorHAnsi" w:eastAsiaTheme="minorEastAsia" w:hAnsiTheme="minorHAnsi" w:cstheme="minorBidi"/>
            <w:noProof/>
            <w:sz w:val="22"/>
            <w:szCs w:val="22"/>
          </w:rPr>
          <w:tab/>
        </w:r>
        <w:r w:rsidR="009E7FF8" w:rsidRPr="00A7494C">
          <w:rPr>
            <w:rStyle w:val="Hyperlink"/>
            <w:noProof/>
          </w:rPr>
          <w:t>Remote Systems</w:t>
        </w:r>
        <w:r w:rsidR="009E7FF8">
          <w:rPr>
            <w:noProof/>
            <w:webHidden/>
          </w:rPr>
          <w:tab/>
        </w:r>
        <w:r w:rsidR="009E7FF8">
          <w:rPr>
            <w:noProof/>
            <w:webHidden/>
          </w:rPr>
          <w:fldChar w:fldCharType="begin"/>
        </w:r>
        <w:r w:rsidR="009E7FF8">
          <w:rPr>
            <w:noProof/>
            <w:webHidden/>
          </w:rPr>
          <w:instrText xml:space="preserve"> PAGEREF _Toc422903532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33" w:history="1">
        <w:r w:rsidR="009E7FF8" w:rsidRPr="00A7494C">
          <w:rPr>
            <w:rStyle w:val="Hyperlink"/>
            <w:noProof/>
          </w:rPr>
          <w:t>15.3.1</w:t>
        </w:r>
        <w:r w:rsidR="009E7FF8">
          <w:rPr>
            <w:rFonts w:asciiTheme="minorHAnsi" w:eastAsiaTheme="minorEastAsia" w:hAnsiTheme="minorHAnsi" w:cstheme="minorBidi"/>
            <w:noProof/>
            <w:sz w:val="22"/>
            <w:szCs w:val="22"/>
          </w:rPr>
          <w:tab/>
        </w:r>
        <w:r w:rsidR="009E7FF8" w:rsidRPr="00A7494C">
          <w:rPr>
            <w:rStyle w:val="Hyperlink"/>
            <w:noProof/>
          </w:rPr>
          <w:t>Connections</w:t>
        </w:r>
        <w:r w:rsidR="009E7FF8">
          <w:rPr>
            <w:noProof/>
            <w:webHidden/>
          </w:rPr>
          <w:tab/>
        </w:r>
        <w:r w:rsidR="009E7FF8">
          <w:rPr>
            <w:noProof/>
            <w:webHidden/>
          </w:rPr>
          <w:fldChar w:fldCharType="begin"/>
        </w:r>
        <w:r w:rsidR="009E7FF8">
          <w:rPr>
            <w:noProof/>
            <w:webHidden/>
          </w:rPr>
          <w:instrText xml:space="preserve"> PAGEREF _Toc422903533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34" w:history="1">
        <w:r w:rsidR="009E7FF8" w:rsidRPr="00A7494C">
          <w:rPr>
            <w:rStyle w:val="Hyperlink"/>
            <w:noProof/>
          </w:rPr>
          <w:t>15.3.2</w:t>
        </w:r>
        <w:r w:rsidR="009E7FF8">
          <w:rPr>
            <w:rFonts w:asciiTheme="minorHAnsi" w:eastAsiaTheme="minorEastAsia" w:hAnsiTheme="minorHAnsi" w:cstheme="minorBidi"/>
            <w:noProof/>
            <w:sz w:val="22"/>
            <w:szCs w:val="22"/>
          </w:rPr>
          <w:tab/>
        </w:r>
        <w:r w:rsidR="009E7FF8" w:rsidRPr="00A7494C">
          <w:rPr>
            <w:rStyle w:val="Hyperlink"/>
            <w:noProof/>
          </w:rPr>
          <w:t>Remote Data Views</w:t>
        </w:r>
        <w:r w:rsidR="009E7FF8">
          <w:rPr>
            <w:noProof/>
            <w:webHidden/>
          </w:rPr>
          <w:tab/>
        </w:r>
        <w:r w:rsidR="009E7FF8">
          <w:rPr>
            <w:noProof/>
            <w:webHidden/>
          </w:rPr>
          <w:fldChar w:fldCharType="begin"/>
        </w:r>
        <w:r w:rsidR="009E7FF8">
          <w:rPr>
            <w:noProof/>
            <w:webHidden/>
          </w:rPr>
          <w:instrText xml:space="preserve"> PAGEREF _Toc422903534 \h </w:instrText>
        </w:r>
        <w:r w:rsidR="009E7FF8">
          <w:rPr>
            <w:noProof/>
            <w:webHidden/>
          </w:rPr>
        </w:r>
        <w:r w:rsidR="009E7FF8">
          <w:rPr>
            <w:noProof/>
            <w:webHidden/>
          </w:rPr>
          <w:fldChar w:fldCharType="separate"/>
        </w:r>
        <w:r w:rsidR="009E7FF8">
          <w:rPr>
            <w:noProof/>
            <w:webHidden/>
          </w:rPr>
          <w:t>74</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5" w:history="1">
        <w:r w:rsidR="009E7FF8" w:rsidRPr="00A7494C">
          <w:rPr>
            <w:rStyle w:val="Hyperlink"/>
            <w:noProof/>
          </w:rPr>
          <w:t>15.4</w:t>
        </w:r>
        <w:r w:rsidR="009E7FF8">
          <w:rPr>
            <w:rFonts w:asciiTheme="minorHAnsi" w:eastAsiaTheme="minorEastAsia" w:hAnsiTheme="minorHAnsi" w:cstheme="minorBidi"/>
            <w:noProof/>
            <w:sz w:val="22"/>
            <w:szCs w:val="22"/>
          </w:rPr>
          <w:tab/>
        </w:r>
        <w:r w:rsidR="009E7FF8" w:rsidRPr="00A7494C">
          <w:rPr>
            <w:rStyle w:val="Hyperlink"/>
            <w:noProof/>
          </w:rPr>
          <w:t>Interfaces</w:t>
        </w:r>
        <w:r w:rsidR="009E7FF8">
          <w:rPr>
            <w:noProof/>
            <w:webHidden/>
          </w:rPr>
          <w:tab/>
        </w:r>
        <w:r w:rsidR="009E7FF8">
          <w:rPr>
            <w:noProof/>
            <w:webHidden/>
          </w:rPr>
          <w:fldChar w:fldCharType="begin"/>
        </w:r>
        <w:r w:rsidR="009E7FF8">
          <w:rPr>
            <w:noProof/>
            <w:webHidden/>
          </w:rPr>
          <w:instrText xml:space="preserve"> PAGEREF _Toc422903535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6" w:history="1">
        <w:r w:rsidR="009E7FF8" w:rsidRPr="00A7494C">
          <w:rPr>
            <w:rStyle w:val="Hyperlink"/>
            <w:noProof/>
          </w:rPr>
          <w:t>15.5</w:t>
        </w:r>
        <w:r w:rsidR="009E7FF8">
          <w:rPr>
            <w:rFonts w:asciiTheme="minorHAnsi" w:eastAsiaTheme="minorEastAsia" w:hAnsiTheme="minorHAnsi" w:cstheme="minorBidi"/>
            <w:noProof/>
            <w:sz w:val="22"/>
            <w:szCs w:val="22"/>
          </w:rPr>
          <w:tab/>
        </w:r>
        <w:r w:rsidR="009E7FF8" w:rsidRPr="00A7494C">
          <w:rPr>
            <w:rStyle w:val="Hyperlink"/>
            <w:noProof/>
          </w:rPr>
          <w:t>Electronic Signatures</w:t>
        </w:r>
        <w:r w:rsidR="009E7FF8">
          <w:rPr>
            <w:noProof/>
            <w:webHidden/>
          </w:rPr>
          <w:tab/>
        </w:r>
        <w:r w:rsidR="009E7FF8">
          <w:rPr>
            <w:noProof/>
            <w:webHidden/>
          </w:rPr>
          <w:fldChar w:fldCharType="begin"/>
        </w:r>
        <w:r w:rsidR="009E7FF8">
          <w:rPr>
            <w:noProof/>
            <w:webHidden/>
          </w:rPr>
          <w:instrText xml:space="preserve"> PAGEREF _Toc422903536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7" w:history="1">
        <w:r w:rsidR="009E7FF8" w:rsidRPr="00A7494C">
          <w:rPr>
            <w:rStyle w:val="Hyperlink"/>
            <w:noProof/>
          </w:rPr>
          <w:t>15.6</w:t>
        </w:r>
        <w:r w:rsidR="009E7FF8">
          <w:rPr>
            <w:rFonts w:asciiTheme="minorHAnsi" w:eastAsiaTheme="minorEastAsia" w:hAnsiTheme="minorHAnsi" w:cstheme="minorBidi"/>
            <w:noProof/>
            <w:sz w:val="22"/>
            <w:szCs w:val="22"/>
          </w:rPr>
          <w:tab/>
        </w:r>
        <w:r w:rsidR="009E7FF8" w:rsidRPr="00A7494C">
          <w:rPr>
            <w:rStyle w:val="Hyperlink"/>
            <w:noProof/>
          </w:rPr>
          <w:t>Security Keys</w:t>
        </w:r>
        <w:r w:rsidR="009E7FF8">
          <w:rPr>
            <w:noProof/>
            <w:webHidden/>
          </w:rPr>
          <w:tab/>
        </w:r>
        <w:r w:rsidR="009E7FF8">
          <w:rPr>
            <w:noProof/>
            <w:webHidden/>
          </w:rPr>
          <w:fldChar w:fldCharType="begin"/>
        </w:r>
        <w:r w:rsidR="009E7FF8">
          <w:rPr>
            <w:noProof/>
            <w:webHidden/>
          </w:rPr>
          <w:instrText xml:space="preserve"> PAGEREF _Toc422903537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8" w:history="1">
        <w:r w:rsidR="009E7FF8" w:rsidRPr="00A7494C">
          <w:rPr>
            <w:rStyle w:val="Hyperlink"/>
            <w:noProof/>
          </w:rPr>
          <w:t>15.7</w:t>
        </w:r>
        <w:r w:rsidR="009E7FF8">
          <w:rPr>
            <w:rFonts w:asciiTheme="minorHAnsi" w:eastAsiaTheme="minorEastAsia" w:hAnsiTheme="minorHAnsi" w:cstheme="minorBidi"/>
            <w:noProof/>
            <w:sz w:val="22"/>
            <w:szCs w:val="22"/>
          </w:rPr>
          <w:tab/>
        </w:r>
        <w:r w:rsidR="009E7FF8" w:rsidRPr="00A7494C">
          <w:rPr>
            <w:rStyle w:val="Hyperlink"/>
            <w:noProof/>
          </w:rPr>
          <w:t>File Security</w:t>
        </w:r>
        <w:r w:rsidR="009E7FF8">
          <w:rPr>
            <w:noProof/>
            <w:webHidden/>
          </w:rPr>
          <w:tab/>
        </w:r>
        <w:r w:rsidR="009E7FF8">
          <w:rPr>
            <w:noProof/>
            <w:webHidden/>
          </w:rPr>
          <w:fldChar w:fldCharType="begin"/>
        </w:r>
        <w:r w:rsidR="009E7FF8">
          <w:rPr>
            <w:noProof/>
            <w:webHidden/>
          </w:rPr>
          <w:instrText xml:space="preserve"> PAGEREF _Toc422903538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39" w:history="1">
        <w:r w:rsidR="009E7FF8" w:rsidRPr="00A7494C">
          <w:rPr>
            <w:rStyle w:val="Hyperlink"/>
            <w:noProof/>
          </w:rPr>
          <w:t>15.8</w:t>
        </w:r>
        <w:r w:rsidR="009E7FF8">
          <w:rPr>
            <w:rFonts w:asciiTheme="minorHAnsi" w:eastAsiaTheme="minorEastAsia" w:hAnsiTheme="minorHAnsi" w:cstheme="minorBidi"/>
            <w:noProof/>
            <w:sz w:val="22"/>
            <w:szCs w:val="22"/>
          </w:rPr>
          <w:tab/>
        </w:r>
        <w:r w:rsidR="009E7FF8" w:rsidRPr="00A7494C">
          <w:rPr>
            <w:rStyle w:val="Hyperlink"/>
            <w:noProof/>
          </w:rPr>
          <w:t>Official Policies</w:t>
        </w:r>
        <w:r w:rsidR="009E7FF8">
          <w:rPr>
            <w:noProof/>
            <w:webHidden/>
          </w:rPr>
          <w:tab/>
        </w:r>
        <w:r w:rsidR="009E7FF8">
          <w:rPr>
            <w:noProof/>
            <w:webHidden/>
          </w:rPr>
          <w:fldChar w:fldCharType="begin"/>
        </w:r>
        <w:r w:rsidR="009E7FF8">
          <w:rPr>
            <w:noProof/>
            <w:webHidden/>
          </w:rPr>
          <w:instrText xml:space="preserve"> PAGEREF _Toc422903539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OC1"/>
        <w:rPr>
          <w:rFonts w:asciiTheme="minorHAnsi" w:eastAsiaTheme="minorEastAsia" w:hAnsiTheme="minorHAnsi" w:cstheme="minorBidi"/>
          <w:b w:val="0"/>
          <w:noProof/>
          <w:sz w:val="22"/>
          <w:szCs w:val="22"/>
        </w:rPr>
      </w:pPr>
      <w:hyperlink w:anchor="_Toc422903540" w:history="1">
        <w:r w:rsidR="009E7FF8" w:rsidRPr="00A7494C">
          <w:rPr>
            <w:rStyle w:val="Hyperlink"/>
            <w:noProof/>
          </w:rPr>
          <w:t>16</w:t>
        </w:r>
        <w:r w:rsidR="009E7FF8">
          <w:rPr>
            <w:rFonts w:asciiTheme="minorHAnsi" w:eastAsiaTheme="minorEastAsia" w:hAnsiTheme="minorHAnsi" w:cstheme="minorBidi"/>
            <w:b w:val="0"/>
            <w:noProof/>
            <w:sz w:val="22"/>
            <w:szCs w:val="22"/>
          </w:rPr>
          <w:tab/>
        </w:r>
        <w:r w:rsidR="009E7FF8" w:rsidRPr="00A7494C">
          <w:rPr>
            <w:rStyle w:val="Hyperlink"/>
            <w:noProof/>
          </w:rPr>
          <w:t>Acronyms and Glossary</w:t>
        </w:r>
        <w:r w:rsidR="009E7FF8">
          <w:rPr>
            <w:noProof/>
            <w:webHidden/>
          </w:rPr>
          <w:tab/>
        </w:r>
        <w:r w:rsidR="009E7FF8">
          <w:rPr>
            <w:noProof/>
            <w:webHidden/>
          </w:rPr>
          <w:fldChar w:fldCharType="begin"/>
        </w:r>
        <w:r w:rsidR="009E7FF8">
          <w:rPr>
            <w:noProof/>
            <w:webHidden/>
          </w:rPr>
          <w:instrText xml:space="preserve"> PAGEREF _Toc422903540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OC2"/>
        <w:rPr>
          <w:rFonts w:asciiTheme="minorHAnsi" w:eastAsiaTheme="minorEastAsia" w:hAnsiTheme="minorHAnsi" w:cstheme="minorBidi"/>
          <w:noProof/>
          <w:sz w:val="22"/>
          <w:szCs w:val="22"/>
        </w:rPr>
      </w:pPr>
      <w:hyperlink w:anchor="_Toc422903541" w:history="1">
        <w:r w:rsidR="009E7FF8" w:rsidRPr="00A7494C">
          <w:rPr>
            <w:rStyle w:val="Hyperlink"/>
            <w:noProof/>
          </w:rPr>
          <w:t>16.1</w:t>
        </w:r>
        <w:r w:rsidR="009E7FF8">
          <w:rPr>
            <w:rFonts w:asciiTheme="minorHAnsi" w:eastAsiaTheme="minorEastAsia" w:hAnsiTheme="minorHAnsi" w:cstheme="minorBidi"/>
            <w:noProof/>
            <w:sz w:val="22"/>
            <w:szCs w:val="22"/>
          </w:rPr>
          <w:tab/>
        </w:r>
        <w:r w:rsidR="009E7FF8" w:rsidRPr="00A7494C">
          <w:rPr>
            <w:rStyle w:val="Hyperlink"/>
            <w:noProof/>
          </w:rPr>
          <w:t>Acronyms</w:t>
        </w:r>
        <w:r w:rsidR="009E7FF8">
          <w:rPr>
            <w:noProof/>
            <w:webHidden/>
          </w:rPr>
          <w:tab/>
        </w:r>
        <w:r w:rsidR="009E7FF8">
          <w:rPr>
            <w:noProof/>
            <w:webHidden/>
          </w:rPr>
          <w:fldChar w:fldCharType="begin"/>
        </w:r>
        <w:r w:rsidR="009E7FF8">
          <w:rPr>
            <w:noProof/>
            <w:webHidden/>
          </w:rPr>
          <w:instrText xml:space="preserve"> PAGEREF _Toc422903541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OC3"/>
        <w:rPr>
          <w:rFonts w:asciiTheme="minorHAnsi" w:eastAsiaTheme="minorEastAsia" w:hAnsiTheme="minorHAnsi" w:cstheme="minorBidi"/>
          <w:noProof/>
          <w:sz w:val="22"/>
          <w:szCs w:val="22"/>
        </w:rPr>
      </w:pPr>
      <w:hyperlink w:anchor="_Toc422903542" w:history="1">
        <w:r w:rsidR="009E7FF8" w:rsidRPr="00A7494C">
          <w:rPr>
            <w:rStyle w:val="Hyperlink"/>
            <w:noProof/>
          </w:rPr>
          <w:t>16.1.1</w:t>
        </w:r>
        <w:r w:rsidR="009E7FF8">
          <w:rPr>
            <w:rFonts w:asciiTheme="minorHAnsi" w:eastAsiaTheme="minorEastAsia" w:hAnsiTheme="minorHAnsi" w:cstheme="minorBidi"/>
            <w:noProof/>
            <w:sz w:val="22"/>
            <w:szCs w:val="22"/>
          </w:rPr>
          <w:tab/>
        </w:r>
        <w:r w:rsidR="009E7FF8" w:rsidRPr="00A7494C">
          <w:rPr>
            <w:rStyle w:val="Hyperlink"/>
            <w:noProof/>
          </w:rPr>
          <w:t>Glossary</w:t>
        </w:r>
        <w:r w:rsidR="009E7FF8">
          <w:rPr>
            <w:noProof/>
            <w:webHidden/>
          </w:rPr>
          <w:tab/>
        </w:r>
        <w:r w:rsidR="009E7FF8">
          <w:rPr>
            <w:noProof/>
            <w:webHidden/>
          </w:rPr>
          <w:fldChar w:fldCharType="begin"/>
        </w:r>
        <w:r w:rsidR="009E7FF8">
          <w:rPr>
            <w:noProof/>
            <w:webHidden/>
          </w:rPr>
          <w:instrText xml:space="preserve"> PAGEREF _Toc422903542 \h </w:instrText>
        </w:r>
        <w:r w:rsidR="009E7FF8">
          <w:rPr>
            <w:noProof/>
            <w:webHidden/>
          </w:rPr>
        </w:r>
        <w:r w:rsidR="009E7FF8">
          <w:rPr>
            <w:noProof/>
            <w:webHidden/>
          </w:rPr>
          <w:fldChar w:fldCharType="separate"/>
        </w:r>
        <w:r w:rsidR="009E7FF8">
          <w:rPr>
            <w:noProof/>
            <w:webHidden/>
          </w:rPr>
          <w:t>76</w:t>
        </w:r>
        <w:r w:rsidR="009E7FF8">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3" w:name="_Toc320274579"/>
      <w:bookmarkStart w:id="4" w:name="_Toc320279452"/>
      <w:bookmarkStart w:id="5" w:name="_Toc323533342"/>
      <w:bookmarkStart w:id="6" w:name="_Toc79889711"/>
      <w:r w:rsidRPr="001C0B36">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A4778A">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9E7FF8"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22903543" w:history="1">
        <w:r w:rsidR="009E7FF8" w:rsidRPr="00156995">
          <w:rPr>
            <w:rStyle w:val="Hyperlink"/>
            <w:noProof/>
          </w:rPr>
          <w:t>Table 1: Commonly Used VPS Package Terms</w:t>
        </w:r>
        <w:r w:rsidR="009E7FF8">
          <w:rPr>
            <w:noProof/>
            <w:webHidden/>
          </w:rPr>
          <w:tab/>
        </w:r>
        <w:r w:rsidR="009E7FF8">
          <w:rPr>
            <w:noProof/>
            <w:webHidden/>
          </w:rPr>
          <w:fldChar w:fldCharType="begin"/>
        </w:r>
        <w:r w:rsidR="009E7FF8">
          <w:rPr>
            <w:noProof/>
            <w:webHidden/>
          </w:rPr>
          <w:instrText xml:space="preserve"> PAGEREF _Toc422903543 \h </w:instrText>
        </w:r>
        <w:r w:rsidR="009E7FF8">
          <w:rPr>
            <w:noProof/>
            <w:webHidden/>
          </w:rPr>
        </w:r>
        <w:r w:rsidR="009E7FF8">
          <w:rPr>
            <w:noProof/>
            <w:webHidden/>
          </w:rPr>
          <w:fldChar w:fldCharType="separate"/>
        </w:r>
        <w:r w:rsidR="009E7FF8">
          <w:rPr>
            <w:noProof/>
            <w:webHidden/>
          </w:rPr>
          <w:t>2</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44" w:history="1">
        <w:r w:rsidR="009E7FF8" w:rsidRPr="00156995">
          <w:rPr>
            <w:rStyle w:val="Hyperlink"/>
            <w:noProof/>
          </w:rPr>
          <w:t>Table 2: VPS AVS Web Service Properties</w:t>
        </w:r>
        <w:r w:rsidR="009E7FF8">
          <w:rPr>
            <w:noProof/>
            <w:webHidden/>
          </w:rPr>
          <w:tab/>
        </w:r>
        <w:r w:rsidR="009E7FF8">
          <w:rPr>
            <w:noProof/>
            <w:webHidden/>
          </w:rPr>
          <w:fldChar w:fldCharType="begin"/>
        </w:r>
        <w:r w:rsidR="009E7FF8">
          <w:rPr>
            <w:noProof/>
            <w:webHidden/>
          </w:rPr>
          <w:instrText xml:space="preserve"> PAGEREF _Toc422903544 \h </w:instrText>
        </w:r>
        <w:r w:rsidR="009E7FF8">
          <w:rPr>
            <w:noProof/>
            <w:webHidden/>
          </w:rPr>
        </w:r>
        <w:r w:rsidR="009E7FF8">
          <w:rPr>
            <w:noProof/>
            <w:webHidden/>
          </w:rPr>
          <w:fldChar w:fldCharType="separate"/>
        </w:r>
        <w:r w:rsidR="009E7FF8">
          <w:rPr>
            <w:noProof/>
            <w:webHidden/>
          </w:rPr>
          <w:t>40</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45" w:history="1">
        <w:r w:rsidR="009E7FF8" w:rsidRPr="00156995">
          <w:rPr>
            <w:rStyle w:val="Hyperlink"/>
            <w:noProof/>
          </w:rPr>
          <w:t xml:space="preserve">Table 3: Example AVS RESTful Web Service </w:t>
        </w:r>
        <w:r w:rsidR="009E7FF8" w:rsidRPr="00156995">
          <w:rPr>
            <w:rStyle w:val="Hyperlink"/>
            <w:b/>
            <w:noProof/>
          </w:rPr>
          <w:t>Get AVS PDF Request</w:t>
        </w:r>
        <w:r w:rsidR="009E7FF8">
          <w:rPr>
            <w:noProof/>
            <w:webHidden/>
          </w:rPr>
          <w:tab/>
        </w:r>
        <w:r w:rsidR="009E7FF8">
          <w:rPr>
            <w:noProof/>
            <w:webHidden/>
          </w:rPr>
          <w:fldChar w:fldCharType="begin"/>
        </w:r>
        <w:r w:rsidR="009E7FF8">
          <w:rPr>
            <w:noProof/>
            <w:webHidden/>
          </w:rPr>
          <w:instrText xml:space="preserve"> PAGEREF _Toc422903545 \h </w:instrText>
        </w:r>
        <w:r w:rsidR="009E7FF8">
          <w:rPr>
            <w:noProof/>
            <w:webHidden/>
          </w:rPr>
        </w:r>
        <w:r w:rsidR="009E7FF8">
          <w:rPr>
            <w:noProof/>
            <w:webHidden/>
          </w:rPr>
          <w:fldChar w:fldCharType="separate"/>
        </w:r>
        <w:r w:rsidR="009E7FF8">
          <w:rPr>
            <w:noProof/>
            <w:webHidden/>
          </w:rPr>
          <w:t>45</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46" w:history="1">
        <w:r w:rsidR="009E7FF8" w:rsidRPr="00156995">
          <w:rPr>
            <w:rStyle w:val="Hyperlink"/>
            <w:noProof/>
          </w:rPr>
          <w:t>Table 2 VistA M Server Files Accessed by VPS*1.0*4</w:t>
        </w:r>
        <w:r w:rsidR="009E7FF8">
          <w:rPr>
            <w:noProof/>
            <w:webHidden/>
          </w:rPr>
          <w:tab/>
        </w:r>
        <w:r w:rsidR="009E7FF8">
          <w:rPr>
            <w:noProof/>
            <w:webHidden/>
          </w:rPr>
          <w:fldChar w:fldCharType="begin"/>
        </w:r>
        <w:r w:rsidR="009E7FF8">
          <w:rPr>
            <w:noProof/>
            <w:webHidden/>
          </w:rPr>
          <w:instrText xml:space="preserve"> PAGEREF _Toc422903546 \h </w:instrText>
        </w:r>
        <w:r w:rsidR="009E7FF8">
          <w:rPr>
            <w:noProof/>
            <w:webHidden/>
          </w:rPr>
        </w:r>
        <w:r w:rsidR="009E7FF8">
          <w:rPr>
            <w:noProof/>
            <w:webHidden/>
          </w:rPr>
          <w:fldChar w:fldCharType="separate"/>
        </w:r>
        <w:r w:rsidR="009E7FF8">
          <w:rPr>
            <w:noProof/>
            <w:webHidden/>
          </w:rPr>
          <w:t>46</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47" w:history="1">
        <w:r w:rsidR="009E7FF8" w:rsidRPr="00156995">
          <w:rPr>
            <w:rStyle w:val="Hyperlink"/>
            <w:noProof/>
          </w:rPr>
          <w:t>Table 3 VPS*1.0*3 VistA M Server Files</w:t>
        </w:r>
        <w:r w:rsidR="009E7FF8">
          <w:rPr>
            <w:noProof/>
            <w:webHidden/>
          </w:rPr>
          <w:tab/>
        </w:r>
        <w:r w:rsidR="009E7FF8">
          <w:rPr>
            <w:noProof/>
            <w:webHidden/>
          </w:rPr>
          <w:fldChar w:fldCharType="begin"/>
        </w:r>
        <w:r w:rsidR="009E7FF8">
          <w:rPr>
            <w:noProof/>
            <w:webHidden/>
          </w:rPr>
          <w:instrText xml:space="preserve"> PAGEREF _Toc422903547 \h </w:instrText>
        </w:r>
        <w:r w:rsidR="009E7FF8">
          <w:rPr>
            <w:noProof/>
            <w:webHidden/>
          </w:rPr>
        </w:r>
        <w:r w:rsidR="009E7FF8">
          <w:rPr>
            <w:noProof/>
            <w:webHidden/>
          </w:rPr>
          <w:fldChar w:fldCharType="separate"/>
        </w:r>
        <w:r w:rsidR="009E7FF8">
          <w:rPr>
            <w:noProof/>
            <w:webHidden/>
          </w:rPr>
          <w:t>48</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48" w:history="1">
        <w:r w:rsidR="009E7FF8" w:rsidRPr="00156995">
          <w:rPr>
            <w:rStyle w:val="Hyperlink"/>
            <w:noProof/>
          </w:rPr>
          <w:t>Table 4 External Vista M Server Files Asccessed by VPS*1.0*3</w:t>
        </w:r>
        <w:r w:rsidR="009E7FF8">
          <w:rPr>
            <w:noProof/>
            <w:webHidden/>
          </w:rPr>
          <w:tab/>
        </w:r>
        <w:r w:rsidR="009E7FF8">
          <w:rPr>
            <w:noProof/>
            <w:webHidden/>
          </w:rPr>
          <w:fldChar w:fldCharType="begin"/>
        </w:r>
        <w:r w:rsidR="009E7FF8">
          <w:rPr>
            <w:noProof/>
            <w:webHidden/>
          </w:rPr>
          <w:instrText xml:space="preserve"> PAGEREF _Toc422903548 \h </w:instrText>
        </w:r>
        <w:r w:rsidR="009E7FF8">
          <w:rPr>
            <w:noProof/>
            <w:webHidden/>
          </w:rPr>
        </w:r>
        <w:r w:rsidR="009E7FF8">
          <w:rPr>
            <w:noProof/>
            <w:webHidden/>
          </w:rPr>
          <w:fldChar w:fldCharType="separate"/>
        </w:r>
        <w:r w:rsidR="009E7FF8">
          <w:rPr>
            <w:noProof/>
            <w:webHidden/>
          </w:rPr>
          <w:t>50</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49" w:history="1">
        <w:r w:rsidR="009E7FF8" w:rsidRPr="00156995">
          <w:rPr>
            <w:rStyle w:val="Hyperlink"/>
            <w:noProof/>
          </w:rPr>
          <w:t>Table 4 VistA M Server Files Accessed by VPS AVS</w:t>
        </w:r>
        <w:r w:rsidR="009E7FF8">
          <w:rPr>
            <w:noProof/>
            <w:webHidden/>
          </w:rPr>
          <w:tab/>
        </w:r>
        <w:r w:rsidR="009E7FF8">
          <w:rPr>
            <w:noProof/>
            <w:webHidden/>
          </w:rPr>
          <w:fldChar w:fldCharType="begin"/>
        </w:r>
        <w:r w:rsidR="009E7FF8">
          <w:rPr>
            <w:noProof/>
            <w:webHidden/>
          </w:rPr>
          <w:instrText xml:space="preserve"> PAGEREF _Toc422903549 \h </w:instrText>
        </w:r>
        <w:r w:rsidR="009E7FF8">
          <w:rPr>
            <w:noProof/>
            <w:webHidden/>
          </w:rPr>
        </w:r>
        <w:r w:rsidR="009E7FF8">
          <w:rPr>
            <w:noProof/>
            <w:webHidden/>
          </w:rPr>
          <w:fldChar w:fldCharType="separate"/>
        </w:r>
        <w:r w:rsidR="009E7FF8">
          <w:rPr>
            <w:noProof/>
            <w:webHidden/>
          </w:rPr>
          <w:t>56</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0" w:history="1">
        <w:r w:rsidR="009E7FF8" w:rsidRPr="00156995">
          <w:rPr>
            <w:rStyle w:val="Hyperlink"/>
            <w:noProof/>
          </w:rPr>
          <w:t>Table 5:  VPS Globals</w:t>
        </w:r>
        <w:r w:rsidR="009E7FF8">
          <w:rPr>
            <w:noProof/>
            <w:webHidden/>
          </w:rPr>
          <w:tab/>
        </w:r>
        <w:r w:rsidR="009E7FF8">
          <w:rPr>
            <w:noProof/>
            <w:webHidden/>
          </w:rPr>
          <w:fldChar w:fldCharType="begin"/>
        </w:r>
        <w:r w:rsidR="009E7FF8">
          <w:rPr>
            <w:noProof/>
            <w:webHidden/>
          </w:rPr>
          <w:instrText xml:space="preserve"> PAGEREF _Toc422903550 \h </w:instrText>
        </w:r>
        <w:r w:rsidR="009E7FF8">
          <w:rPr>
            <w:noProof/>
            <w:webHidden/>
          </w:rPr>
        </w:r>
        <w:r w:rsidR="009E7FF8">
          <w:rPr>
            <w:noProof/>
            <w:webHidden/>
          </w:rPr>
          <w:fldChar w:fldCharType="separate"/>
        </w:r>
        <w:r w:rsidR="009E7FF8">
          <w:rPr>
            <w:noProof/>
            <w:webHidden/>
          </w:rPr>
          <w:t>56</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1" w:history="1">
        <w:r w:rsidR="009E7FF8" w:rsidRPr="00156995">
          <w:rPr>
            <w:rStyle w:val="Hyperlink"/>
            <w:noProof/>
          </w:rPr>
          <w:t>Table 6 VPS*1.0*4 VistA Routines</w:t>
        </w:r>
        <w:r w:rsidR="009E7FF8">
          <w:rPr>
            <w:noProof/>
            <w:webHidden/>
          </w:rPr>
          <w:tab/>
        </w:r>
        <w:r w:rsidR="009E7FF8">
          <w:rPr>
            <w:noProof/>
            <w:webHidden/>
          </w:rPr>
          <w:fldChar w:fldCharType="begin"/>
        </w:r>
        <w:r w:rsidR="009E7FF8">
          <w:rPr>
            <w:noProof/>
            <w:webHidden/>
          </w:rPr>
          <w:instrText xml:space="preserve"> PAGEREF _Toc422903551 \h </w:instrText>
        </w:r>
        <w:r w:rsidR="009E7FF8">
          <w:rPr>
            <w:noProof/>
            <w:webHidden/>
          </w:rPr>
        </w:r>
        <w:r w:rsidR="009E7FF8">
          <w:rPr>
            <w:noProof/>
            <w:webHidden/>
          </w:rPr>
          <w:fldChar w:fldCharType="separate"/>
        </w:r>
        <w:r w:rsidR="009E7FF8">
          <w:rPr>
            <w:noProof/>
            <w:webHidden/>
          </w:rPr>
          <w:t>58</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2" w:history="1">
        <w:r w:rsidR="009E7FF8" w:rsidRPr="00156995">
          <w:rPr>
            <w:rStyle w:val="Hyperlink"/>
            <w:noProof/>
          </w:rPr>
          <w:t>Table 7 VPS*1.0*4 RPCs - Tags and Routines</w:t>
        </w:r>
        <w:r w:rsidR="009E7FF8">
          <w:rPr>
            <w:noProof/>
            <w:webHidden/>
          </w:rPr>
          <w:tab/>
        </w:r>
        <w:r w:rsidR="009E7FF8">
          <w:rPr>
            <w:noProof/>
            <w:webHidden/>
          </w:rPr>
          <w:fldChar w:fldCharType="begin"/>
        </w:r>
        <w:r w:rsidR="009E7FF8">
          <w:rPr>
            <w:noProof/>
            <w:webHidden/>
          </w:rPr>
          <w:instrText xml:space="preserve"> PAGEREF _Toc422903552 \h </w:instrText>
        </w:r>
        <w:r w:rsidR="009E7FF8">
          <w:rPr>
            <w:noProof/>
            <w:webHidden/>
          </w:rPr>
        </w:r>
        <w:r w:rsidR="009E7FF8">
          <w:rPr>
            <w:noProof/>
            <w:webHidden/>
          </w:rPr>
          <w:fldChar w:fldCharType="separate"/>
        </w:r>
        <w:r w:rsidR="009E7FF8">
          <w:rPr>
            <w:noProof/>
            <w:webHidden/>
          </w:rPr>
          <w:t>59</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3" w:history="1">
        <w:r w:rsidR="009E7FF8" w:rsidRPr="00156995">
          <w:rPr>
            <w:rStyle w:val="Hyperlink"/>
            <w:noProof/>
          </w:rPr>
          <w:t>Table 8 VPS*1.0*5 Vista Routines</w:t>
        </w:r>
        <w:r w:rsidR="009E7FF8">
          <w:rPr>
            <w:noProof/>
            <w:webHidden/>
          </w:rPr>
          <w:tab/>
        </w:r>
        <w:r w:rsidR="009E7FF8">
          <w:rPr>
            <w:noProof/>
            <w:webHidden/>
          </w:rPr>
          <w:fldChar w:fldCharType="begin"/>
        </w:r>
        <w:r w:rsidR="009E7FF8">
          <w:rPr>
            <w:noProof/>
            <w:webHidden/>
          </w:rPr>
          <w:instrText xml:space="preserve"> PAGEREF _Toc422903553 \h </w:instrText>
        </w:r>
        <w:r w:rsidR="009E7FF8">
          <w:rPr>
            <w:noProof/>
            <w:webHidden/>
          </w:rPr>
        </w:r>
        <w:r w:rsidR="009E7FF8">
          <w:rPr>
            <w:noProof/>
            <w:webHidden/>
          </w:rPr>
          <w:fldChar w:fldCharType="separate"/>
        </w:r>
        <w:r w:rsidR="009E7FF8">
          <w:rPr>
            <w:noProof/>
            <w:webHidden/>
          </w:rPr>
          <w:t>59</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4" w:history="1">
        <w:r w:rsidR="009E7FF8" w:rsidRPr="00156995">
          <w:rPr>
            <w:rStyle w:val="Hyperlink"/>
            <w:noProof/>
          </w:rPr>
          <w:t>Table 9 VPS*1.0*5 RPCs - Tags and Routines</w:t>
        </w:r>
        <w:r w:rsidR="009E7FF8">
          <w:rPr>
            <w:noProof/>
            <w:webHidden/>
          </w:rPr>
          <w:tab/>
        </w:r>
        <w:r w:rsidR="009E7FF8">
          <w:rPr>
            <w:noProof/>
            <w:webHidden/>
          </w:rPr>
          <w:fldChar w:fldCharType="begin"/>
        </w:r>
        <w:r w:rsidR="009E7FF8">
          <w:rPr>
            <w:noProof/>
            <w:webHidden/>
          </w:rPr>
          <w:instrText xml:space="preserve"> PAGEREF _Toc422903554 \h </w:instrText>
        </w:r>
        <w:r w:rsidR="009E7FF8">
          <w:rPr>
            <w:noProof/>
            <w:webHidden/>
          </w:rPr>
        </w:r>
        <w:r w:rsidR="009E7FF8">
          <w:rPr>
            <w:noProof/>
            <w:webHidden/>
          </w:rPr>
          <w:fldChar w:fldCharType="separate"/>
        </w:r>
        <w:r w:rsidR="009E7FF8">
          <w:rPr>
            <w:noProof/>
            <w:webHidden/>
          </w:rPr>
          <w:t>60</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5" w:history="1">
        <w:r w:rsidR="009E7FF8" w:rsidRPr="00156995">
          <w:rPr>
            <w:rStyle w:val="Hyperlink"/>
            <w:noProof/>
          </w:rPr>
          <w:t>Table 10 VPS*1.0*3 VistA Routines</w:t>
        </w:r>
        <w:r w:rsidR="009E7FF8">
          <w:rPr>
            <w:noProof/>
            <w:webHidden/>
          </w:rPr>
          <w:tab/>
        </w:r>
        <w:r w:rsidR="009E7FF8">
          <w:rPr>
            <w:noProof/>
            <w:webHidden/>
          </w:rPr>
          <w:fldChar w:fldCharType="begin"/>
        </w:r>
        <w:r w:rsidR="009E7FF8">
          <w:rPr>
            <w:noProof/>
            <w:webHidden/>
          </w:rPr>
          <w:instrText xml:space="preserve"> PAGEREF _Toc422903555 \h </w:instrText>
        </w:r>
        <w:r w:rsidR="009E7FF8">
          <w:rPr>
            <w:noProof/>
            <w:webHidden/>
          </w:rPr>
        </w:r>
        <w:r w:rsidR="009E7FF8">
          <w:rPr>
            <w:noProof/>
            <w:webHidden/>
          </w:rPr>
          <w:fldChar w:fldCharType="separate"/>
        </w:r>
        <w:r w:rsidR="009E7FF8">
          <w:rPr>
            <w:noProof/>
            <w:webHidden/>
          </w:rPr>
          <w:t>60</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6" w:history="1">
        <w:r w:rsidR="009E7FF8" w:rsidRPr="00156995">
          <w:rPr>
            <w:rStyle w:val="Hyperlink"/>
            <w:noProof/>
          </w:rPr>
          <w:t>Table 11 VPS*1.0*3 RPCs - Tags and Routines</w:t>
        </w:r>
        <w:r w:rsidR="009E7FF8">
          <w:rPr>
            <w:noProof/>
            <w:webHidden/>
          </w:rPr>
          <w:tab/>
        </w:r>
        <w:r w:rsidR="009E7FF8">
          <w:rPr>
            <w:noProof/>
            <w:webHidden/>
          </w:rPr>
          <w:fldChar w:fldCharType="begin"/>
        </w:r>
        <w:r w:rsidR="009E7FF8">
          <w:rPr>
            <w:noProof/>
            <w:webHidden/>
          </w:rPr>
          <w:instrText xml:space="preserve"> PAGEREF _Toc422903556 \h </w:instrText>
        </w:r>
        <w:r w:rsidR="009E7FF8">
          <w:rPr>
            <w:noProof/>
            <w:webHidden/>
          </w:rPr>
        </w:r>
        <w:r w:rsidR="009E7FF8">
          <w:rPr>
            <w:noProof/>
            <w:webHidden/>
          </w:rPr>
          <w:fldChar w:fldCharType="separate"/>
        </w:r>
        <w:r w:rsidR="009E7FF8">
          <w:rPr>
            <w:noProof/>
            <w:webHidden/>
          </w:rPr>
          <w:t>61</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7" w:history="1">
        <w:r w:rsidR="009E7FF8" w:rsidRPr="00156995">
          <w:rPr>
            <w:rStyle w:val="Hyperlink"/>
            <w:noProof/>
          </w:rPr>
          <w:t>Table 5 VPS AVS VistA Routines</w:t>
        </w:r>
        <w:r w:rsidR="009E7FF8">
          <w:rPr>
            <w:noProof/>
            <w:webHidden/>
          </w:rPr>
          <w:tab/>
        </w:r>
        <w:r w:rsidR="009E7FF8">
          <w:rPr>
            <w:noProof/>
            <w:webHidden/>
          </w:rPr>
          <w:fldChar w:fldCharType="begin"/>
        </w:r>
        <w:r w:rsidR="009E7FF8">
          <w:rPr>
            <w:noProof/>
            <w:webHidden/>
          </w:rPr>
          <w:instrText xml:space="preserve"> PAGEREF _Toc422903557 \h </w:instrText>
        </w:r>
        <w:r w:rsidR="009E7FF8">
          <w:rPr>
            <w:noProof/>
            <w:webHidden/>
          </w:rPr>
        </w:r>
        <w:r w:rsidR="009E7FF8">
          <w:rPr>
            <w:noProof/>
            <w:webHidden/>
          </w:rPr>
          <w:fldChar w:fldCharType="separate"/>
        </w:r>
        <w:r w:rsidR="009E7FF8">
          <w:rPr>
            <w:noProof/>
            <w:webHidden/>
          </w:rPr>
          <w:t>68</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8" w:history="1">
        <w:r w:rsidR="009E7FF8" w:rsidRPr="00156995">
          <w:rPr>
            <w:rStyle w:val="Hyperlink"/>
            <w:noProof/>
          </w:rPr>
          <w:t>Table 6 New VPS AVS RPCs - Tags and Routines</w:t>
        </w:r>
        <w:r w:rsidR="009E7FF8">
          <w:rPr>
            <w:noProof/>
            <w:webHidden/>
          </w:rPr>
          <w:tab/>
        </w:r>
        <w:r w:rsidR="009E7FF8">
          <w:rPr>
            <w:noProof/>
            <w:webHidden/>
          </w:rPr>
          <w:fldChar w:fldCharType="begin"/>
        </w:r>
        <w:r w:rsidR="009E7FF8">
          <w:rPr>
            <w:noProof/>
            <w:webHidden/>
          </w:rPr>
          <w:instrText xml:space="preserve"> PAGEREF _Toc422903558 \h </w:instrText>
        </w:r>
        <w:r w:rsidR="009E7FF8">
          <w:rPr>
            <w:noProof/>
            <w:webHidden/>
          </w:rPr>
        </w:r>
        <w:r w:rsidR="009E7FF8">
          <w:rPr>
            <w:noProof/>
            <w:webHidden/>
          </w:rPr>
          <w:fldChar w:fldCharType="separate"/>
        </w:r>
        <w:r w:rsidR="009E7FF8">
          <w:rPr>
            <w:noProof/>
            <w:webHidden/>
          </w:rPr>
          <w:t>69</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59" w:history="1">
        <w:r w:rsidR="009E7FF8" w:rsidRPr="00156995">
          <w:rPr>
            <w:rStyle w:val="Hyperlink"/>
            <w:noProof/>
          </w:rPr>
          <w:t>Table 7: VPS and External Pacage RPCs Called by AVS J2EE application</w:t>
        </w:r>
        <w:r w:rsidR="009E7FF8">
          <w:rPr>
            <w:noProof/>
            <w:webHidden/>
          </w:rPr>
          <w:tab/>
        </w:r>
        <w:r w:rsidR="009E7FF8">
          <w:rPr>
            <w:noProof/>
            <w:webHidden/>
          </w:rPr>
          <w:fldChar w:fldCharType="begin"/>
        </w:r>
        <w:r w:rsidR="009E7FF8">
          <w:rPr>
            <w:noProof/>
            <w:webHidden/>
          </w:rPr>
          <w:instrText xml:space="preserve"> PAGEREF _Toc422903559 \h </w:instrText>
        </w:r>
        <w:r w:rsidR="009E7FF8">
          <w:rPr>
            <w:noProof/>
            <w:webHidden/>
          </w:rPr>
        </w:r>
        <w:r w:rsidR="009E7FF8">
          <w:rPr>
            <w:noProof/>
            <w:webHidden/>
          </w:rPr>
          <w:fldChar w:fldCharType="separate"/>
        </w:r>
        <w:r w:rsidR="009E7FF8">
          <w:rPr>
            <w:noProof/>
            <w:webHidden/>
          </w:rPr>
          <w:t>70</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60" w:history="1">
        <w:r w:rsidR="009E7FF8" w:rsidRPr="00156995">
          <w:rPr>
            <w:rStyle w:val="Hyperlink"/>
            <w:noProof/>
          </w:rPr>
          <w:t>Table 12: List of Acronyms</w:t>
        </w:r>
        <w:r w:rsidR="009E7FF8">
          <w:rPr>
            <w:noProof/>
            <w:webHidden/>
          </w:rPr>
          <w:tab/>
        </w:r>
        <w:r w:rsidR="009E7FF8">
          <w:rPr>
            <w:noProof/>
            <w:webHidden/>
          </w:rPr>
          <w:fldChar w:fldCharType="begin"/>
        </w:r>
        <w:r w:rsidR="009E7FF8">
          <w:rPr>
            <w:noProof/>
            <w:webHidden/>
          </w:rPr>
          <w:instrText xml:space="preserve"> PAGEREF _Toc422903560 \h </w:instrText>
        </w:r>
        <w:r w:rsidR="009E7FF8">
          <w:rPr>
            <w:noProof/>
            <w:webHidden/>
          </w:rPr>
        </w:r>
        <w:r w:rsidR="009E7FF8">
          <w:rPr>
            <w:noProof/>
            <w:webHidden/>
          </w:rPr>
          <w:fldChar w:fldCharType="separate"/>
        </w:r>
        <w:r w:rsidR="009E7FF8">
          <w:rPr>
            <w:noProof/>
            <w:webHidden/>
          </w:rPr>
          <w:t>75</w:t>
        </w:r>
        <w:r w:rsidR="009E7FF8">
          <w:rPr>
            <w:noProof/>
            <w:webHidden/>
          </w:rPr>
          <w:fldChar w:fldCharType="end"/>
        </w:r>
      </w:hyperlink>
    </w:p>
    <w:p w:rsidR="009E7FF8" w:rsidRDefault="00D873F0">
      <w:pPr>
        <w:pStyle w:val="TableofFigures"/>
        <w:tabs>
          <w:tab w:val="right" w:leader="dot" w:pos="9350"/>
        </w:tabs>
        <w:rPr>
          <w:rFonts w:asciiTheme="minorHAnsi" w:eastAsiaTheme="minorEastAsia" w:hAnsiTheme="minorHAnsi" w:cstheme="minorBidi"/>
          <w:i w:val="0"/>
          <w:noProof/>
          <w:szCs w:val="22"/>
        </w:rPr>
      </w:pPr>
      <w:hyperlink w:anchor="_Toc422903561" w:history="1">
        <w:r w:rsidR="009E7FF8" w:rsidRPr="00156995">
          <w:rPr>
            <w:rStyle w:val="Hyperlink"/>
            <w:noProof/>
          </w:rPr>
          <w:t>Table 13: Glossary</w:t>
        </w:r>
        <w:r w:rsidR="009E7FF8">
          <w:rPr>
            <w:noProof/>
            <w:webHidden/>
          </w:rPr>
          <w:tab/>
        </w:r>
        <w:r w:rsidR="009E7FF8">
          <w:rPr>
            <w:noProof/>
            <w:webHidden/>
          </w:rPr>
          <w:fldChar w:fldCharType="begin"/>
        </w:r>
        <w:r w:rsidR="009E7FF8">
          <w:rPr>
            <w:noProof/>
            <w:webHidden/>
          </w:rPr>
          <w:instrText xml:space="preserve"> PAGEREF _Toc422903561 \h </w:instrText>
        </w:r>
        <w:r w:rsidR="009E7FF8">
          <w:rPr>
            <w:noProof/>
            <w:webHidden/>
          </w:rPr>
        </w:r>
        <w:r w:rsidR="009E7FF8">
          <w:rPr>
            <w:noProof/>
            <w:webHidden/>
          </w:rPr>
          <w:fldChar w:fldCharType="separate"/>
        </w:r>
        <w:r w:rsidR="009E7FF8">
          <w:rPr>
            <w:noProof/>
            <w:webHidden/>
          </w:rPr>
          <w:t>76</w:t>
        </w:r>
        <w:r w:rsidR="009E7FF8">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footerReference w:type="default" r:id="rId13"/>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6B3B27">
      <w:pPr>
        <w:pStyle w:val="Heading2"/>
        <w:numPr>
          <w:ilvl w:val="0"/>
          <w:numId w:val="0"/>
        </w:numPr>
      </w:pPr>
      <w:bookmarkStart w:id="9" w:name="_Toc422903444"/>
      <w:r w:rsidRPr="00F55458">
        <w:rPr>
          <w:sz w:val="34"/>
        </w:rPr>
        <w:lastRenderedPageBreak/>
        <w:t>Orientation</w:t>
      </w:r>
      <w:bookmarkEnd w:id="9"/>
    </w:p>
    <w:p w:rsidR="006B3B27" w:rsidRDefault="006B3B27" w:rsidP="006B3B27">
      <w:pPr>
        <w:pStyle w:val="Heading3"/>
        <w:numPr>
          <w:ilvl w:val="0"/>
          <w:numId w:val="0"/>
        </w:numPr>
      </w:pPr>
      <w:bookmarkStart w:id="10" w:name="_Toc422903445"/>
      <w:r>
        <w:rPr>
          <w:i/>
        </w:rPr>
        <w:t>How to Use this Manual</w:t>
      </w:r>
      <w:bookmarkEnd w:id="10"/>
    </w:p>
    <w:p w:rsidR="006B3B27" w:rsidRDefault="006B3B27" w:rsidP="006B3B27">
      <w:pPr>
        <w:pStyle w:val="BodyText"/>
      </w:pPr>
      <w:r>
        <w:t xml:space="preserve">This manual provides instructions on the use of </w:t>
      </w:r>
      <w:r w:rsidR="00985EBD">
        <w:t xml:space="preserve">the </w:t>
      </w:r>
      <w:r w:rsidR="00F61A8A">
        <w:t>VA Point of Service (Kiosks)</w:t>
      </w:r>
      <w:r w:rsidR="00650A61">
        <w:t xml:space="preserve"> (VPS)</w:t>
      </w:r>
      <w:r w:rsidR="00F61A8A">
        <w:t xml:space="preserve"> </w:t>
      </w:r>
      <w:r w:rsidR="00650A61">
        <w:t>VistA package</w:t>
      </w:r>
      <w:r w:rsidR="00985EBD">
        <w:t>.</w:t>
      </w:r>
    </w:p>
    <w:p w:rsidR="00FE63FA" w:rsidRPr="00F55458" w:rsidRDefault="00FE63FA" w:rsidP="00FE63FA">
      <w:pPr>
        <w:pStyle w:val="Heading3"/>
        <w:numPr>
          <w:ilvl w:val="0"/>
          <w:numId w:val="0"/>
        </w:numPr>
        <w:rPr>
          <w:i/>
        </w:rPr>
      </w:pPr>
      <w:bookmarkStart w:id="11" w:name="_Toc422903446"/>
      <w:r w:rsidRPr="00FE63FA">
        <w:rPr>
          <w:i/>
        </w:rPr>
        <w:t>Intended</w:t>
      </w:r>
      <w:r w:rsidRPr="00F55458">
        <w:rPr>
          <w:i/>
        </w:rPr>
        <w:t xml:space="preserve"> Audience</w:t>
      </w:r>
      <w:bookmarkEnd w:id="11"/>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Product Development (PD) VistA legacy development teams.</w:t>
      </w:r>
    </w:p>
    <w:p w:rsidR="00FE63FA" w:rsidRDefault="00FE63FA" w:rsidP="006C0521">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2" w:name="_Toc422903447"/>
      <w:r w:rsidRPr="00724ABC">
        <w:rPr>
          <w:i/>
        </w:rPr>
        <w:t>Legal Requirements</w:t>
      </w:r>
      <w:bookmarkEnd w:id="12"/>
    </w:p>
    <w:p w:rsidR="00724ABC" w:rsidRDefault="00724ABC" w:rsidP="00724ABC">
      <w:pPr>
        <w:pStyle w:val="BodyText"/>
      </w:pPr>
      <w:r>
        <w:t xml:space="preserve">There are no special legal requirements involved in the use of </w:t>
      </w:r>
      <w:r w:rsidR="009467BE">
        <w:t xml:space="preserve">the </w:t>
      </w:r>
      <w:r w:rsidR="00FB1F1F">
        <w:t>VPS</w:t>
      </w:r>
      <w:r w:rsidR="00650A61">
        <w:t xml:space="preserve"> VistA package.</w:t>
      </w:r>
    </w:p>
    <w:p w:rsidR="00F55458" w:rsidRDefault="00F55458" w:rsidP="00F55458">
      <w:pPr>
        <w:pStyle w:val="Heading3"/>
        <w:numPr>
          <w:ilvl w:val="0"/>
          <w:numId w:val="0"/>
        </w:numPr>
        <w:rPr>
          <w:i/>
        </w:rPr>
      </w:pPr>
      <w:bookmarkStart w:id="13" w:name="_Toc422903448"/>
      <w:r w:rsidRPr="00F55458">
        <w:rPr>
          <w:i/>
        </w:rPr>
        <w:t>Disclaimers</w:t>
      </w:r>
      <w:bookmarkEnd w:id="13"/>
    </w:p>
    <w:p w:rsidR="00110F34" w:rsidRDefault="00110F34" w:rsidP="00110F34">
      <w:pPr>
        <w:pStyle w:val="BodyText"/>
      </w:pPr>
      <w:r w:rsidRPr="00216266">
        <w:t xml:space="preserve">This manual provides an overall explanation </w:t>
      </w:r>
      <w:r w:rsidR="00985EBD">
        <w:t xml:space="preserve">the functionality included in </w:t>
      </w:r>
      <w:r w:rsidR="009467BE">
        <w:t xml:space="preserve">the </w:t>
      </w:r>
      <w:r w:rsidR="004141BF">
        <w:t xml:space="preserve">VPS </w:t>
      </w:r>
      <w:proofErr w:type="spellStart"/>
      <w:r w:rsidR="00FB1F1F">
        <w:t>VistaA</w:t>
      </w:r>
      <w:proofErr w:type="spellEnd"/>
      <w:r w:rsidR="00FB1F1F">
        <w:t xml:space="preserve"> package</w:t>
      </w:r>
      <w:r>
        <w:t>.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20403DEC" wp14:editId="5B9450C3">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4" w:name="_Toc422903449"/>
      <w:r w:rsidRPr="00C1416F">
        <w:rPr>
          <w:i/>
        </w:rPr>
        <w:t>Documentation Conventions</w:t>
      </w:r>
      <w:bookmarkEnd w:id="14"/>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63EB345C" wp14:editId="5144A05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50C8DBB0" wp14:editId="44A0C8DA">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6C0521">
      <w:pPr>
        <w:pStyle w:val="BodyText"/>
        <w:numPr>
          <w:ilvl w:val="0"/>
          <w:numId w:val="21"/>
        </w:numPr>
      </w:pPr>
      <w:r>
        <w:rPr>
          <w:kern w:val="2"/>
        </w:rPr>
        <w:t>User names are formatted as [Application Name</w:t>
      </w:r>
      <w:proofErr w:type="gramStart"/>
      <w:r>
        <w:rPr>
          <w:kern w:val="2"/>
        </w:rPr>
        <w:t>]USER</w:t>
      </w:r>
      <w:proofErr w:type="gramEnd"/>
      <w:r>
        <w:rPr>
          <w:kern w:val="2"/>
        </w:rPr>
        <w:t>[N] e.g. VPSUSER, ONE.</w:t>
      </w:r>
    </w:p>
    <w:p w:rsidR="00D643FD" w:rsidRDefault="00D643FD" w:rsidP="00D643FD">
      <w:pPr>
        <w:pStyle w:val="BodyText"/>
        <w:ind w:left="432"/>
      </w:pPr>
      <w:r>
        <w:rPr>
          <w:noProof/>
        </w:rPr>
        <w:drawing>
          <wp:inline distT="0" distB="0" distL="0" distR="0" wp14:anchorId="67462BD5" wp14:editId="0A0C8604">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5" w:name="_Toc422903450"/>
      <w:r w:rsidRPr="00C1416F">
        <w:rPr>
          <w:i/>
        </w:rPr>
        <w:t>Commonly Used Terms</w:t>
      </w:r>
      <w:bookmarkEnd w:id="15"/>
    </w:p>
    <w:p w:rsidR="009A5458" w:rsidRDefault="009A5458" w:rsidP="009A5458">
      <w:pPr>
        <w:pStyle w:val="Caption"/>
        <w:keepNext/>
      </w:pPr>
      <w:bookmarkStart w:id="16" w:name="_Toc422903543"/>
      <w:r>
        <w:t xml:space="preserve">Table </w:t>
      </w:r>
      <w:fldSimple w:instr=" SEQ Table \* ARABIC ">
        <w:r w:rsidR="00830E40">
          <w:rPr>
            <w:noProof/>
          </w:rPr>
          <w:t>1</w:t>
        </w:r>
      </w:fldSimple>
      <w:r w:rsidR="001A7733">
        <w:t>: Commonly U</w:t>
      </w:r>
      <w:r>
        <w:t xml:space="preserve">sed </w:t>
      </w:r>
      <w:r w:rsidR="004141BF">
        <w:t xml:space="preserve">VPS </w:t>
      </w:r>
      <w:r w:rsidR="00FB1F1F">
        <w:t>Package</w:t>
      </w:r>
      <w:r>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7" w:name="_Toc422903451"/>
      <w:r w:rsidRPr="00D57DFE">
        <w:rPr>
          <w:i/>
        </w:rPr>
        <w:t>Technical Information Online</w:t>
      </w:r>
      <w:bookmarkEnd w:id="17"/>
    </w:p>
    <w:p w:rsidR="00D57DFE" w:rsidRDefault="00A83CA3" w:rsidP="009A5458">
      <w:pPr>
        <w:pStyle w:val="BodyText"/>
      </w:pPr>
      <w:r>
        <w:t xml:space="preserve">Project documentation for VPS Kiosks may be found in the Technical Services Project </w:t>
      </w:r>
      <w:r w:rsidR="00D635BB">
        <w:t>Repository</w:t>
      </w:r>
      <w:r>
        <w:t xml:space="preserve"> (</w:t>
      </w:r>
      <w:hyperlink r:id="rId16" w:history="1">
        <w:r w:rsidRPr="00F3296A">
          <w:rPr>
            <w:rStyle w:val="Hyperlink"/>
          </w:rPr>
          <w:t>TSPR</w:t>
        </w:r>
      </w:hyperlink>
      <w:r>
        <w:t xml:space="preserve">).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8" w:name="_Toc422903452"/>
      <w:r w:rsidRPr="005530D7">
        <w:rPr>
          <w:i/>
        </w:rPr>
        <w:t>Help Prompts</w:t>
      </w:r>
      <w:bookmarkEnd w:id="18"/>
    </w:p>
    <w:p w:rsidR="005530D7" w:rsidRDefault="00F76834" w:rsidP="005530D7">
      <w:pPr>
        <w:pStyle w:val="BodyText"/>
      </w:pPr>
      <w:r>
        <w:t>There are no onlin</w:t>
      </w:r>
      <w:r w:rsidR="00F95916">
        <w:t xml:space="preserve">e help prompts provided for </w:t>
      </w:r>
      <w:r w:rsidR="00FB1F1F">
        <w:t>VPS</w:t>
      </w:r>
      <w:r>
        <w:t>.</w:t>
      </w:r>
    </w:p>
    <w:p w:rsidR="005530D7" w:rsidRDefault="005530D7" w:rsidP="005530D7">
      <w:pPr>
        <w:pStyle w:val="Heading3"/>
        <w:numPr>
          <w:ilvl w:val="0"/>
          <w:numId w:val="0"/>
        </w:numPr>
        <w:rPr>
          <w:i/>
        </w:rPr>
      </w:pPr>
      <w:bookmarkStart w:id="19" w:name="_Toc422903453"/>
      <w:r w:rsidRPr="005530D7">
        <w:rPr>
          <w:i/>
        </w:rPr>
        <w:lastRenderedPageBreak/>
        <w:t>Data Dictionary</w:t>
      </w:r>
      <w:bookmarkEnd w:id="19"/>
    </w:p>
    <w:p w:rsidR="005530D7" w:rsidRPr="005530D7" w:rsidRDefault="00DB6F2E" w:rsidP="005530D7">
      <w:pPr>
        <w:pStyle w:val="BodyText"/>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0" w:name="_Toc422903454"/>
      <w:r w:rsidRPr="005530D7">
        <w:rPr>
          <w:i/>
        </w:rPr>
        <w:t>Assumptions</w:t>
      </w:r>
      <w:bookmarkEnd w:id="20"/>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Kernel – VistA M Server software</w:t>
      </w:r>
    </w:p>
    <w:p w:rsidR="005530D7" w:rsidRDefault="005530D7" w:rsidP="006C0521">
      <w:pPr>
        <w:pStyle w:val="BodyText"/>
        <w:numPr>
          <w:ilvl w:val="0"/>
          <w:numId w:val="22"/>
        </w:numPr>
      </w:pPr>
      <w:r>
        <w:t>Remote Procedure Call (RPC) Broker – VistA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VistA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DB59C1" w:rsidRDefault="00DB59C1" w:rsidP="00DB59C1">
      <w:pPr>
        <w:pStyle w:val="BodyText"/>
        <w:numPr>
          <w:ilvl w:val="0"/>
          <w:numId w:val="22"/>
        </w:numPr>
      </w:pPr>
      <w:proofErr w:type="spellStart"/>
      <w:r>
        <w:t>Javascript</w:t>
      </w:r>
      <w:proofErr w:type="spellEnd"/>
    </w:p>
    <w:p w:rsidR="00DB59C1" w:rsidRDefault="00DB59C1" w:rsidP="00DB59C1">
      <w:pPr>
        <w:pStyle w:val="BodyText"/>
        <w:numPr>
          <w:ilvl w:val="0"/>
          <w:numId w:val="22"/>
        </w:numPr>
      </w:pPr>
      <w:r>
        <w:t xml:space="preserve">Java Enterprise Edition </w:t>
      </w:r>
    </w:p>
    <w:p w:rsidR="00DB59C1" w:rsidRDefault="00DB59C1" w:rsidP="00DB59C1">
      <w:pPr>
        <w:pStyle w:val="BodyText"/>
        <w:numPr>
          <w:ilvl w:val="0"/>
          <w:numId w:val="22"/>
        </w:numPr>
      </w:pPr>
      <w:proofErr w:type="spellStart"/>
      <w:r>
        <w:t>Redhat</w:t>
      </w:r>
      <w:proofErr w:type="spellEnd"/>
      <w:r>
        <w:t xml:space="preserve"> Linux</w:t>
      </w:r>
    </w:p>
    <w:p w:rsidR="00DB59C1" w:rsidRDefault="00DB59C1" w:rsidP="00DB59C1">
      <w:pPr>
        <w:pStyle w:val="BodyText"/>
        <w:numPr>
          <w:ilvl w:val="0"/>
          <w:numId w:val="22"/>
        </w:numPr>
      </w:pPr>
      <w:r>
        <w:t>JBoss AS (Application Server)</w:t>
      </w:r>
    </w:p>
    <w:p w:rsidR="00DB59C1" w:rsidRDefault="00DB59C1" w:rsidP="00DB59C1">
      <w:pPr>
        <w:pStyle w:val="BodyText"/>
        <w:numPr>
          <w:ilvl w:val="0"/>
          <w:numId w:val="22"/>
        </w:numPr>
      </w:pPr>
      <w:r>
        <w:t>Delphi</w:t>
      </w:r>
    </w:p>
    <w:p w:rsidR="005B1FA8" w:rsidRPr="005B1FA8" w:rsidRDefault="005B1FA8" w:rsidP="005B1FA8">
      <w:pPr>
        <w:pStyle w:val="Heading3"/>
        <w:numPr>
          <w:ilvl w:val="0"/>
          <w:numId w:val="0"/>
        </w:numPr>
        <w:rPr>
          <w:i/>
        </w:rPr>
      </w:pPr>
      <w:bookmarkStart w:id="21" w:name="_Toc422903455"/>
      <w:r w:rsidRPr="005B1FA8">
        <w:rPr>
          <w:i/>
        </w:rPr>
        <w:t>References</w:t>
      </w:r>
      <w:bookmarkEnd w:id="21"/>
    </w:p>
    <w:p w:rsidR="005B1FA8" w:rsidRDefault="00303997" w:rsidP="005B1FA8">
      <w:pPr>
        <w:pStyle w:val="BodyText"/>
      </w:pPr>
      <w:r>
        <w:t xml:space="preserve">The following references support the reader’s understanding of the operation and functioning </w:t>
      </w:r>
      <w:proofErr w:type="gramStart"/>
      <w:r>
        <w:t xml:space="preserve">of </w:t>
      </w:r>
      <w:r w:rsidR="00985EBD">
        <w:t xml:space="preserve"> the</w:t>
      </w:r>
      <w:proofErr w:type="gramEnd"/>
      <w:r w:rsidR="00985EBD">
        <w:t xml:space="preserve"> </w:t>
      </w:r>
      <w:r w:rsidR="004141BF">
        <w:t xml:space="preserve">VPS </w:t>
      </w:r>
      <w:r w:rsidR="00FB1F1F">
        <w:t>remote procedures</w:t>
      </w:r>
      <w:r>
        <w:t>:</w:t>
      </w:r>
    </w:p>
    <w:p w:rsidR="00303997" w:rsidRDefault="00EC438A" w:rsidP="006C0521">
      <w:pPr>
        <w:pStyle w:val="ListBullet"/>
        <w:numPr>
          <w:ilvl w:val="0"/>
          <w:numId w:val="24"/>
        </w:numPr>
        <w:rPr>
          <w:i/>
        </w:rPr>
      </w:pPr>
      <w:r>
        <w:rPr>
          <w:i/>
        </w:rPr>
        <w:t>VPS</w:t>
      </w:r>
      <w:r w:rsidR="003052A4">
        <w:rPr>
          <w:i/>
        </w:rPr>
        <w:t xml:space="preserve">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Clinical Reminders Version 2.0 PXRM*2.0*4 Technical Manual, (October 2006)</w:t>
      </w:r>
    </w:p>
    <w:p w:rsidR="00B13BAA" w:rsidRDefault="00B13BAA" w:rsidP="00EC438A">
      <w:pPr>
        <w:pStyle w:val="ListBullet"/>
        <w:numPr>
          <w:ilvl w:val="0"/>
          <w:numId w:val="24"/>
        </w:numPr>
        <w:rPr>
          <w:i/>
        </w:rPr>
      </w:pPr>
      <w:r w:rsidRPr="00B13BAA">
        <w:rPr>
          <w:i/>
        </w:rPr>
        <w:t>Patient Information Management Systems (PIMS) Patient Registration, Admission, Discharge, Transfer, And Appointment Scheduling Technical Manual, (November 2013)</w:t>
      </w:r>
    </w:p>
    <w:p w:rsidR="00EC438A" w:rsidRDefault="00EC438A" w:rsidP="00EC438A">
      <w:pPr>
        <w:pStyle w:val="ListBullet"/>
        <w:numPr>
          <w:ilvl w:val="0"/>
          <w:numId w:val="24"/>
        </w:numPr>
        <w:rPr>
          <w:i/>
        </w:rPr>
      </w:pPr>
      <w:r>
        <w:rPr>
          <w:i/>
        </w:rPr>
        <w:t>Health Summary User Manual, Version 2.7 (August 2014)</w:t>
      </w:r>
    </w:p>
    <w:p w:rsidR="00EC438A" w:rsidRPr="00EC438A" w:rsidRDefault="00EC438A" w:rsidP="00EC438A">
      <w:pPr>
        <w:pStyle w:val="ListBullet"/>
        <w:numPr>
          <w:ilvl w:val="0"/>
          <w:numId w:val="24"/>
        </w:numPr>
        <w:spacing w:after="240"/>
        <w:rPr>
          <w:i/>
        </w:rPr>
      </w:pPr>
      <w:r>
        <w:rPr>
          <w:i/>
        </w:rPr>
        <w:t>Text Integration Utilities (TIU) Technical Manual, TIU*1*263 (Jun3 2014)</w:t>
      </w:r>
    </w:p>
    <w:p w:rsidR="00426F17" w:rsidRPr="005530D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2" w:name="_Toc422903456"/>
      <w:r w:rsidRPr="000D63C5">
        <w:t>Introduction</w:t>
      </w:r>
      <w:bookmarkEnd w:id="3"/>
      <w:bookmarkEnd w:id="4"/>
      <w:bookmarkEnd w:id="5"/>
      <w:bookmarkEnd w:id="6"/>
      <w:bookmarkEnd w:id="7"/>
      <w:bookmarkEnd w:id="22"/>
    </w:p>
    <w:p w:rsidR="00683DBB" w:rsidRDefault="009C5778" w:rsidP="009C5778">
      <w:pPr>
        <w:pStyle w:val="BodyText"/>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5778">
        <w:t xml:space="preserve">The </w:t>
      </w:r>
      <w:r w:rsidR="00FB1F1F">
        <w:rPr>
          <w:i/>
        </w:rPr>
        <w:t>VPS</w:t>
      </w:r>
      <w:r w:rsidR="003052A4">
        <w:rPr>
          <w:i/>
        </w:rPr>
        <w:t xml:space="preserve"> Technical Manual</w:t>
      </w:r>
      <w:r>
        <w:t xml:space="preserve"> </w:t>
      </w:r>
      <w:r w:rsidRPr="009C5778">
        <w:t>provides descript</w:t>
      </w:r>
      <w:r w:rsidR="009F0824">
        <w:t>ive information and instruction</w:t>
      </w:r>
      <w:r w:rsidRPr="009C5778">
        <w:t xml:space="preserve"> on the use of </w:t>
      </w:r>
      <w:r w:rsidR="004141BF">
        <w:t xml:space="preserve">VPS </w:t>
      </w:r>
      <w:r w:rsidR="00FB1F1F">
        <w:t>package remote procedures (RPCs) im</w:t>
      </w:r>
      <w:r w:rsidR="008470D3">
        <w:t xml:space="preserve">plemented </w:t>
      </w:r>
      <w:r w:rsidR="00D5359B">
        <w:t xml:space="preserve">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 xml:space="preserve">Information Resource Management (IRM) personnel who are responsible for implementing and </w:t>
      </w:r>
      <w:r w:rsidRPr="009C5778">
        <w:lastRenderedPageBreak/>
        <w:t>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29"/>
      <w:bookmarkEnd w:id="30"/>
      <w:bookmarkEnd w:id="31"/>
      <w:bookmarkEnd w:id="32"/>
      <w:bookmarkEnd w:id="33"/>
      <w:bookmarkEnd w:id="34"/>
      <w:bookmarkEnd w:id="35"/>
    </w:p>
    <w:p w:rsidR="00683DBB" w:rsidRPr="000D63C5" w:rsidRDefault="009C5778" w:rsidP="00FB74E0">
      <w:pPr>
        <w:pStyle w:val="Heading2"/>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22903457"/>
      <w:bookmarkStart w:id="45" w:name="Scope1"/>
      <w:bookmarkEnd w:id="36"/>
      <w:r>
        <w:t>Product Overview</w:t>
      </w:r>
      <w:bookmarkEnd w:id="37"/>
      <w:bookmarkEnd w:id="38"/>
      <w:bookmarkEnd w:id="39"/>
      <w:bookmarkEnd w:id="40"/>
      <w:bookmarkEnd w:id="41"/>
      <w:bookmarkEnd w:id="42"/>
      <w:bookmarkEnd w:id="43"/>
      <w:bookmarkEnd w:id="44"/>
    </w:p>
    <w:p w:rsidR="00985EBD" w:rsidRDefault="004141BF" w:rsidP="001C0B36">
      <w:pPr>
        <w:pStyle w:val="BodyText"/>
      </w:pPr>
      <w:r>
        <w:t xml:space="preserve">VPS </w:t>
      </w:r>
      <w:r w:rsidR="005C3FC6" w:rsidRPr="001C0B36">
        <w:t>RPC</w:t>
      </w:r>
      <w:r w:rsidR="00934727" w:rsidRPr="001C0B36">
        <w:t>s</w:t>
      </w:r>
      <w:r w:rsidR="005C3FC6" w:rsidRPr="001C0B36">
        <w:t xml:space="preserve"> that </w:t>
      </w:r>
      <w:r w:rsidR="009467BE">
        <w:t>extend</w:t>
      </w:r>
      <w:r w:rsidR="005C3FC6" w:rsidRPr="001C0B36">
        <w:t xml:space="preserve"> </w:t>
      </w:r>
      <w:r w:rsidR="009467BE">
        <w:t>consuming application</w:t>
      </w:r>
      <w:r w:rsidR="005C3FC6" w:rsidRPr="001C0B36">
        <w:t xml:space="preserve"> integration with </w:t>
      </w:r>
      <w:r w:rsidR="006B2DB4" w:rsidRPr="001C0B36">
        <w:t>multiple</w:t>
      </w:r>
      <w:r w:rsidR="005C3FC6" w:rsidRPr="001C0B36">
        <w:t xml:space="preserve"> VistA packages, and </w:t>
      </w:r>
      <w:r w:rsidR="009467BE">
        <w:t>provides</w:t>
      </w:r>
      <w:r w:rsidR="005C3FC6" w:rsidRPr="001C0B36">
        <w:t xml:space="preserve"> data extracted from the facilities’</w:t>
      </w:r>
      <w:r w:rsidR="006B2DB4" w:rsidRPr="001C0B36">
        <w:t xml:space="preserve"> patient-related files</w:t>
      </w:r>
      <w:r w:rsidR="005C3FC6" w:rsidRPr="001C0B36">
        <w:t xml:space="preserve">.  The RPCs either extract data from associated VistA files or enhance the output and initiate print jobs through established VistA and/or </w:t>
      </w:r>
      <w:proofErr w:type="spellStart"/>
      <w:r w:rsidR="00E8399C" w:rsidRPr="001C0B36">
        <w:t>VetLink</w:t>
      </w:r>
      <w:proofErr w:type="spellEnd"/>
      <w:r w:rsidR="005C3FC6" w:rsidRPr="001C0B36">
        <w:t xml:space="preserve"> mechanisms.</w:t>
      </w:r>
      <w:r w:rsidR="00424516" w:rsidRPr="00424516">
        <w:t xml:space="preserve"> </w:t>
      </w:r>
    </w:p>
    <w:p w:rsidR="005C3FC6" w:rsidRPr="001C0B36" w:rsidRDefault="00424516" w:rsidP="001C0B36">
      <w:pPr>
        <w:pStyle w:val="BodyText"/>
      </w:pPr>
      <w:r w:rsidRPr="001C0B36">
        <w:t xml:space="preserve">VistA </w:t>
      </w:r>
      <w:proofErr w:type="gramStart"/>
      <w:r w:rsidRPr="001C0B36">
        <w:t>patch</w:t>
      </w:r>
      <w:proofErr w:type="gramEnd"/>
      <w:r w:rsidRPr="001C0B36">
        <w:t xml:space="preserve"> </w:t>
      </w:r>
      <w:r w:rsidR="009A6FF6">
        <w:t>VPS*</w:t>
      </w:r>
      <w:r w:rsidR="004141BF">
        <w:t>1</w:t>
      </w:r>
      <w:r w:rsidR="00482237">
        <w:t>.0</w:t>
      </w:r>
      <w:r w:rsidR="004141BF">
        <w:t>*4</w:t>
      </w:r>
      <w:r w:rsidRPr="001C0B36">
        <w:t xml:space="preserve"> focuses on </w:t>
      </w:r>
      <w:r>
        <w:t xml:space="preserve">the following </w:t>
      </w:r>
      <w:r w:rsidR="00F00C12">
        <w:t>three (3</w:t>
      </w:r>
      <w:r w:rsidRPr="001C0B36">
        <w:t>) functional areas:</w:t>
      </w:r>
    </w:p>
    <w:p w:rsidR="005C3FC6" w:rsidRPr="005C3FC6" w:rsidRDefault="005C3FC6" w:rsidP="001C0B36">
      <w:pPr>
        <w:pStyle w:val="BodyTextNumbered1"/>
      </w:pPr>
      <w:r w:rsidRPr="00A71AE2">
        <w:rPr>
          <w:b/>
        </w:rPr>
        <w:t>Clinical Reminders Integrating Kiosks (CRIK) (Phase 1):</w:t>
      </w:r>
      <w:r w:rsidRPr="005C3FC6">
        <w:t xml:space="preserve">  </w:t>
      </w:r>
      <w:r w:rsidR="0073741E">
        <w:t>VPS*1.0*4</w:t>
      </w:r>
      <w:r w:rsidRPr="005C3FC6">
        <w:t xml:space="preserve"> </w:t>
      </w:r>
      <w:r w:rsidR="00424516">
        <w:t>integrates</w:t>
      </w:r>
      <w:r w:rsidRPr="005C3FC6">
        <w:t xml:space="preserve"> clinical reminders </w:t>
      </w:r>
      <w:r w:rsidR="00424516">
        <w:t>into Kiosk/</w:t>
      </w:r>
      <w:proofErr w:type="spellStart"/>
      <w:r w:rsidR="00424516">
        <w:t>VetLink</w:t>
      </w:r>
      <w:proofErr w:type="spellEnd"/>
      <w:r w:rsidR="00424516">
        <w:t xml:space="preserve">.  </w:t>
      </w:r>
      <w:r w:rsidR="0073741E">
        <w:t>VPS*1.0*4</w:t>
      </w:r>
      <w:r w:rsidR="00424516">
        <w:t xml:space="preserve"> retrieves system level </w:t>
      </w:r>
      <w:r w:rsidR="009E776F">
        <w:t xml:space="preserve">National </w:t>
      </w:r>
      <w:r w:rsidR="00424516">
        <w:t xml:space="preserve">Clinical Reminders </w:t>
      </w:r>
      <w:r w:rsidRPr="005C3FC6">
        <w:t>from associated VistA files for presentation to clinic staff</w:t>
      </w:r>
      <w:r w:rsidR="00424516">
        <w:t xml:space="preserve"> through the staff-facing Kiosk client</w:t>
      </w:r>
      <w:r w:rsidRPr="005C3FC6">
        <w:t>.</w:t>
      </w:r>
    </w:p>
    <w:p w:rsidR="005C3FC6" w:rsidRPr="005C3FC6" w:rsidRDefault="005C3FC6" w:rsidP="001C0B36">
      <w:pPr>
        <w:pStyle w:val="BodyTextNumbered1"/>
      </w:pPr>
      <w:r w:rsidRPr="00A71AE2">
        <w:rPr>
          <w:b/>
        </w:rPr>
        <w:t xml:space="preserve">VPS </w:t>
      </w:r>
      <w:r w:rsidR="00A71AE2" w:rsidRPr="00A71AE2">
        <w:rPr>
          <w:b/>
        </w:rPr>
        <w:t xml:space="preserve">Enhanced </w:t>
      </w:r>
      <w:r w:rsidRPr="00A71AE2">
        <w:rPr>
          <w:b/>
        </w:rPr>
        <w:t>Get Patient Demographic:</w:t>
      </w:r>
      <w:r w:rsidRPr="005C3FC6">
        <w:t xml:space="preserve">  </w:t>
      </w:r>
      <w:r w:rsidR="0073741E">
        <w:t>VPS*1.0*4</w:t>
      </w:r>
      <w:r w:rsidRPr="005C3FC6">
        <w:t xml:space="preserve"> </w:t>
      </w:r>
      <w:r w:rsidR="00424516">
        <w:t xml:space="preserve">expands </w:t>
      </w:r>
      <w:r w:rsidRPr="005C3FC6">
        <w:t xml:space="preserve">the </w:t>
      </w:r>
      <w:r w:rsidR="00215FF1">
        <w:t>patient</w:t>
      </w:r>
      <w:r w:rsidRPr="005C3FC6">
        <w:t xml:space="preserve"> data provided to </w:t>
      </w:r>
      <w:proofErr w:type="spellStart"/>
      <w:r w:rsidRPr="005C3FC6">
        <w:t>VetLink</w:t>
      </w:r>
      <w:proofErr w:type="spellEnd"/>
      <w:r w:rsidR="00215FF1">
        <w:t xml:space="preserve"> to include patient safety and </w:t>
      </w:r>
      <w:r w:rsidR="00D5359B">
        <w:t>behavioral</w:t>
      </w:r>
      <w:r w:rsidR="00215FF1">
        <w:t xml:space="preserve"> flags, laboratory orders, consult requests, eligibility history and expanded demographic data</w:t>
      </w:r>
      <w:r w:rsidRPr="005C3FC6">
        <w:t>.</w:t>
      </w:r>
    </w:p>
    <w:p w:rsidR="00F75835" w:rsidRDefault="005C3FC6" w:rsidP="00F75835">
      <w:pPr>
        <w:pStyle w:val="BodyTextNumbered1"/>
      </w:pPr>
      <w:r w:rsidRPr="00A71AE2">
        <w:rPr>
          <w:b/>
        </w:rPr>
        <w:t>Specimen/Wristband Label</w:t>
      </w:r>
      <w:r w:rsidR="00E8399C" w:rsidRPr="00A71AE2">
        <w:rPr>
          <w:b/>
        </w:rPr>
        <w:t xml:space="preserve"> </w:t>
      </w:r>
      <w:r w:rsidRPr="00A71AE2">
        <w:rPr>
          <w:b/>
        </w:rPr>
        <w:t>(VistA Printing Phase 2):</w:t>
      </w:r>
      <w:r w:rsidRPr="005C3FC6">
        <w:t xml:space="preserve">  </w:t>
      </w:r>
      <w:r w:rsidR="0073741E">
        <w:t>VPS*1.0*4</w:t>
      </w:r>
      <w:r w:rsidRPr="005C3FC6">
        <w:t xml:space="preserve"> </w:t>
      </w:r>
      <w:r w:rsidR="00BC2A51">
        <w:t xml:space="preserve">integrates VistA printing capabilities into </w:t>
      </w:r>
      <w:proofErr w:type="spellStart"/>
      <w:r w:rsidR="00BC2A51">
        <w:t>VetLink</w:t>
      </w:r>
      <w:proofErr w:type="spellEnd"/>
      <w:r w:rsidR="00BC2A51">
        <w:t xml:space="preserve">.  </w:t>
      </w:r>
      <w:r w:rsidR="0073741E">
        <w:t>VPS*1.0*4</w:t>
      </w:r>
      <w:r w:rsidR="00BC2A51">
        <w:t xml:space="preserve"> </w:t>
      </w:r>
      <w:r w:rsidRPr="005C3FC6">
        <w:t>RPCs accept wristband patient infor</w:t>
      </w:r>
      <w:r w:rsidR="00E8399C">
        <w:t>mation and patient specimen lab</w:t>
      </w:r>
      <w:r w:rsidRPr="005C3FC6">
        <w:t xml:space="preserve">el information from </w:t>
      </w:r>
      <w:proofErr w:type="spellStart"/>
      <w:r w:rsidRPr="005C3FC6">
        <w:t>VetLink</w:t>
      </w:r>
      <w:proofErr w:type="spellEnd"/>
      <w:r w:rsidRPr="005C3FC6">
        <w:t xml:space="preserve"> and create VistA print jobs </w:t>
      </w:r>
      <w:r w:rsidR="00BC2A51">
        <w:t xml:space="preserve">directed to </w:t>
      </w:r>
      <w:r w:rsidRPr="005C3FC6">
        <w:t xml:space="preserve">clinic </w:t>
      </w:r>
      <w:r w:rsidR="00BC2A51">
        <w:t xml:space="preserve">network </w:t>
      </w:r>
      <w:r w:rsidRPr="005C3FC6">
        <w:t>printers.</w:t>
      </w:r>
    </w:p>
    <w:p w:rsidR="00F51C06" w:rsidRDefault="00F51C06" w:rsidP="00F51C06">
      <w:pPr>
        <w:pStyle w:val="BodyText"/>
      </w:pPr>
      <w:r w:rsidRPr="001C0B36">
        <w:t xml:space="preserve">VistA </w:t>
      </w:r>
      <w:proofErr w:type="gramStart"/>
      <w:r w:rsidRPr="001C0B36">
        <w:t>patch</w:t>
      </w:r>
      <w:proofErr w:type="gramEnd"/>
      <w:r w:rsidRPr="001C0B36">
        <w:t xml:space="preserve"> </w:t>
      </w:r>
      <w:r w:rsidR="009A6FF6">
        <w:t>VPS*</w:t>
      </w:r>
      <w:r>
        <w:t>1</w:t>
      </w:r>
      <w:r w:rsidR="00482237">
        <w:t>.0</w:t>
      </w:r>
      <w:r>
        <w:t>*5</w:t>
      </w:r>
      <w:r w:rsidRPr="001C0B36">
        <w:t xml:space="preserve"> focuses on </w:t>
      </w:r>
      <w:r>
        <w:t>the following</w:t>
      </w:r>
      <w:r w:rsidRPr="001C0B36">
        <w:t xml:space="preserve"> functional areas:</w:t>
      </w:r>
    </w:p>
    <w:p w:rsidR="00F51C06" w:rsidRPr="00FA6252" w:rsidRDefault="00F51C06" w:rsidP="00B24709">
      <w:pPr>
        <w:pStyle w:val="BodyText"/>
        <w:numPr>
          <w:ilvl w:val="0"/>
          <w:numId w:val="28"/>
        </w:numPr>
      </w:pPr>
      <w:r w:rsidRPr="00FA6252">
        <w:rPr>
          <w:b/>
        </w:rPr>
        <w:t>Appointment Status Integration</w:t>
      </w:r>
      <w:r w:rsidRPr="00FA6252">
        <w:t xml:space="preserve">: this effort is to analyze, define, and document the implementation design of the integration between the VPS program and existing VistA appointment module. This provides staff with the ability to use </w:t>
      </w:r>
      <w:proofErr w:type="spellStart"/>
      <w:r w:rsidRPr="00FA6252">
        <w:t>VetLink</w:t>
      </w:r>
      <w:proofErr w:type="spellEnd"/>
      <w:r w:rsidRPr="00FA6252">
        <w:t xml:space="preserve"> to see appointments, by using the staff-friendly GUI, pertinent to them and their user template. A bi-directional exchange of appointment statuses between VistA and </w:t>
      </w:r>
      <w:proofErr w:type="spellStart"/>
      <w:r w:rsidRPr="00FA6252">
        <w:t>VetLink</w:t>
      </w:r>
      <w:proofErr w:type="spellEnd"/>
      <w:r w:rsidRPr="00FA6252">
        <w:t xml:space="preserve"> will be built such that </w:t>
      </w:r>
      <w:proofErr w:type="spellStart"/>
      <w:r w:rsidRPr="00FA6252">
        <w:t>VetLink</w:t>
      </w:r>
      <w:proofErr w:type="spellEnd"/>
      <w:r w:rsidRPr="00FA6252">
        <w:t xml:space="preserve"> can be kept apprised of appointments in various statuses to include not checked in, checked in, partially checked out, checked out, canceled, no-showed, etc. </w:t>
      </w:r>
    </w:p>
    <w:p w:rsidR="00F51C06" w:rsidRPr="00FA6252" w:rsidRDefault="00F51C06" w:rsidP="00B24709">
      <w:pPr>
        <w:pStyle w:val="BodyText"/>
        <w:numPr>
          <w:ilvl w:val="0"/>
          <w:numId w:val="28"/>
        </w:numPr>
      </w:pPr>
      <w:r w:rsidRPr="00FA6252">
        <w:rPr>
          <w:b/>
        </w:rPr>
        <w:t>Clinical Surveys</w:t>
      </w:r>
      <w:r w:rsidRPr="00FA6252">
        <w:t>: this effort is to analyze, define, and document the implementation design of new Clinical Screening Questionnaires (CSQ) module intended to improve delivery of a patient care preventative health component and clinician access to patient information. Clinical Screening Questionnaires will improve the current process by efficiently allowing the patient to</w:t>
      </w:r>
      <w:r>
        <w:t xml:space="preserve"> </w:t>
      </w:r>
      <w:r w:rsidRPr="00FA6252">
        <w:t xml:space="preserve">self-report on areas of concern to our Veteran population by completing the appropriate questionnaire during their clinic visit. This module will allow the patient to accurately discuss and verify their past and current clinical assessments history and this will help identify any preventative care actions needed by the clinical staff during the current visit and/or perform any necessary interventions or referrals </w:t>
      </w:r>
    </w:p>
    <w:p w:rsidR="00F51C06" w:rsidRDefault="009A6FF6" w:rsidP="00F51C06">
      <w:pPr>
        <w:pStyle w:val="BodyText"/>
      </w:pPr>
      <w:r>
        <w:t xml:space="preserve">VistA </w:t>
      </w:r>
      <w:proofErr w:type="gramStart"/>
      <w:r>
        <w:t>patch</w:t>
      </w:r>
      <w:proofErr w:type="gramEnd"/>
      <w:r>
        <w:t xml:space="preserve"> VPS*</w:t>
      </w:r>
      <w:r w:rsidR="00F51C06">
        <w:t>1</w:t>
      </w:r>
      <w:r w:rsidR="00482237">
        <w:t>.0</w:t>
      </w:r>
      <w:r w:rsidR="00F51C06">
        <w:t>*3</w:t>
      </w:r>
      <w:r w:rsidR="00F51C06" w:rsidRPr="001C0B36">
        <w:t xml:space="preserve"> </w:t>
      </w:r>
      <w:r w:rsidR="00F51C06">
        <w:t>provides:</w:t>
      </w:r>
    </w:p>
    <w:p w:rsidR="00F51C06" w:rsidRDefault="00F51005" w:rsidP="00B24709">
      <w:pPr>
        <w:pStyle w:val="BodyText"/>
        <w:numPr>
          <w:ilvl w:val="0"/>
          <w:numId w:val="29"/>
        </w:numPr>
      </w:pPr>
      <w:r w:rsidRPr="00F51005">
        <w:rPr>
          <w:b/>
        </w:rPr>
        <w:t>Medication Review and Allergy Review (MRAR)</w:t>
      </w:r>
      <w:r>
        <w:rPr>
          <w:b/>
        </w:rPr>
        <w:t>:</w:t>
      </w:r>
      <w:r>
        <w:t xml:space="preserve"> </w:t>
      </w:r>
      <w:r w:rsidR="00F51C06" w:rsidRPr="001C0B36">
        <w:t xml:space="preserve">RPCs that </w:t>
      </w:r>
      <w:r w:rsidR="00F51C06">
        <w:t xml:space="preserve">interface </w:t>
      </w:r>
      <w:proofErr w:type="spellStart"/>
      <w:r w:rsidR="00F51C06" w:rsidRPr="001C0B36">
        <w:t>VetLink</w:t>
      </w:r>
      <w:proofErr w:type="spellEnd"/>
      <w:r w:rsidR="00F51C06" w:rsidRPr="001C0B36">
        <w:t xml:space="preserve"> </w:t>
      </w:r>
      <w:r w:rsidR="00F51C06">
        <w:t>with VA</w:t>
      </w:r>
      <w:r>
        <w:t xml:space="preserve">s MRAR </w:t>
      </w:r>
      <w:r w:rsidR="00F51C06">
        <w:t xml:space="preserve">process, and supports the VA National Medication Reconciliation Directive.  </w:t>
      </w:r>
      <w:r w:rsidR="0073741E">
        <w:t>VPS*1.0*3</w:t>
      </w:r>
      <w:r w:rsidR="00F51C06">
        <w:t xml:space="preserve"> RPCs provide real-time storage of patient self-reported medication and allergy data entered at the Kiosk to VistA VPS MRAR data files.  Additionally, </w:t>
      </w:r>
      <w:r w:rsidR="0073741E">
        <w:t>VPS*1.0*3</w:t>
      </w:r>
      <w:r w:rsidR="00F51C06">
        <w:t xml:space="preserve"> returns this collected MRAR data to </w:t>
      </w:r>
      <w:proofErr w:type="spellStart"/>
      <w:r w:rsidR="00F51C06">
        <w:t>VetLink</w:t>
      </w:r>
      <w:proofErr w:type="spellEnd"/>
      <w:r w:rsidR="00F51C06">
        <w:t xml:space="preserve"> to allow clinic staff and clinicians to view, update and verify the patient’s self-reported MRAR data.</w:t>
      </w:r>
    </w:p>
    <w:p w:rsidR="00F51C06" w:rsidRPr="001C0B36" w:rsidRDefault="00F51005" w:rsidP="00B24709">
      <w:pPr>
        <w:pStyle w:val="BodyText"/>
        <w:numPr>
          <w:ilvl w:val="0"/>
          <w:numId w:val="29"/>
        </w:numPr>
      </w:pPr>
      <w:r w:rsidRPr="00F51005">
        <w:rPr>
          <w:b/>
        </w:rPr>
        <w:t>MRAR Analysis:</w:t>
      </w:r>
      <w:r>
        <w:t xml:space="preserve"> </w:t>
      </w:r>
      <w:r w:rsidR="00F51C06">
        <w:t xml:space="preserve">RPCs to support MRAR statistical analysis to report on the time required to complete patient MRAR reviews, reasons for incomplete reviews, and other clinic efficient use </w:t>
      </w:r>
      <w:r w:rsidR="00F51C06">
        <w:lastRenderedPageBreak/>
        <w:t xml:space="preserve">variables.  </w:t>
      </w:r>
      <w:r w:rsidR="0073741E">
        <w:t>VPS*1.0*3</w:t>
      </w:r>
      <w:r w:rsidR="00F51C06">
        <w:t xml:space="preserve"> also provides the capability for Veteran Affair Medical Center (VAMC) Clinical Coordinators to create MRAR patient data objects (PDOs) that may be embedded into Text Integration Utilities (TIU) notes.</w:t>
      </w:r>
    </w:p>
    <w:p w:rsidR="00F51C06" w:rsidRDefault="006A2FC1" w:rsidP="00F51C06">
      <w:pPr>
        <w:pStyle w:val="BodyTextNumbered1"/>
        <w:numPr>
          <w:ilvl w:val="0"/>
          <w:numId w:val="0"/>
        </w:numPr>
      </w:pPr>
      <w:r>
        <w:t xml:space="preserve">VistA </w:t>
      </w:r>
      <w:proofErr w:type="gramStart"/>
      <w:r w:rsidR="009467BE">
        <w:t>patch</w:t>
      </w:r>
      <w:proofErr w:type="gramEnd"/>
      <w:r w:rsidR="009467BE">
        <w:t xml:space="preserve"> VPS*1.0*15 provides:</w:t>
      </w:r>
    </w:p>
    <w:p w:rsidR="009467BE" w:rsidRDefault="009467BE" w:rsidP="007A1B8A">
      <w:pPr>
        <w:pStyle w:val="BodyText"/>
        <w:numPr>
          <w:ilvl w:val="0"/>
          <w:numId w:val="47"/>
        </w:numPr>
      </w:pPr>
      <w:r w:rsidRPr="009467BE">
        <w:rPr>
          <w:b/>
        </w:rPr>
        <w:t>After Visit Summary</w:t>
      </w:r>
      <w:r>
        <w:t xml:space="preserve">:  RPCs to support the VPS AVS J2EE in generating an after visit summary of a patient’s outpatient clinic visit. </w:t>
      </w:r>
    </w:p>
    <w:p w:rsidR="00C137FB" w:rsidRDefault="00C137FB" w:rsidP="00C137FB">
      <w:pPr>
        <w:pStyle w:val="Heading2"/>
      </w:pPr>
      <w:bookmarkStart w:id="46" w:name="_Toc422903458"/>
      <w:r>
        <w:t>Namespace Conventions</w:t>
      </w:r>
      <w:bookmarkEnd w:id="46"/>
    </w:p>
    <w:p w:rsidR="00C137FB" w:rsidRPr="00C137FB" w:rsidRDefault="00C137FB" w:rsidP="00C137FB">
      <w:pPr>
        <w:pStyle w:val="BodyText"/>
      </w:pPr>
      <w:r>
        <w:t xml:space="preserve">VPS is the namespace assigned to </w:t>
      </w:r>
      <w:r w:rsidR="004141BF">
        <w:t>V</w:t>
      </w:r>
      <w:r w:rsidR="00193261">
        <w:t>A Point of Service (Kiosks)</w:t>
      </w:r>
      <w:r w:rsidR="004D058B">
        <w:t>.</w:t>
      </w:r>
    </w:p>
    <w:p w:rsidR="00E27205" w:rsidRDefault="00E573E8" w:rsidP="00086F21">
      <w:pPr>
        <w:pStyle w:val="Heading1"/>
      </w:pPr>
      <w:bookmarkStart w:id="47" w:name="AssumptionsDependencies1"/>
      <w:bookmarkStart w:id="48" w:name="_Assumptions_and_Dependencies"/>
      <w:bookmarkStart w:id="49" w:name="_Toc422903459"/>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CA2439" w:rsidRDefault="00CA2439" w:rsidP="0062690C">
      <w:pPr>
        <w:pStyle w:val="Heading2"/>
      </w:pPr>
      <w:bookmarkStart w:id="59" w:name="_Toc422903460"/>
      <w:r>
        <w:t>Site Printer Configuration</w:t>
      </w:r>
      <w:bookmarkEnd w:id="59"/>
    </w:p>
    <w:p w:rsidR="00AF6452" w:rsidRDefault="00CA2439" w:rsidP="00CA2439">
      <w:pPr>
        <w:pStyle w:val="BodyText"/>
      </w:pPr>
      <w:r>
        <w:t>Printers used to print patient labels and wristbands are required to be configured as network printers.  Sites should perform the following steps to verify and/or modify the label and wristban</w:t>
      </w:r>
      <w:r w:rsidR="00AF6452">
        <w:t xml:space="preserve">d printer configurations </w:t>
      </w:r>
      <w:r>
        <w:t>for label and wristba</w:t>
      </w:r>
      <w:r w:rsidR="005F10D3">
        <w:t>nd printers to be used by VPS.</w:t>
      </w:r>
    </w:p>
    <w:p w:rsidR="00AF6452" w:rsidRDefault="00A855A2" w:rsidP="00CA2439">
      <w:pPr>
        <w:pStyle w:val="BodyText"/>
      </w:pPr>
      <w:r>
        <w:t>To configure the label and/or wristband printer</w:t>
      </w:r>
      <w:r w:rsidR="00A92802">
        <w:t>s</w:t>
      </w:r>
      <w:r>
        <w:t xml:space="preserve"> </w:t>
      </w:r>
      <w:r w:rsidR="00A92802">
        <w:t xml:space="preserve">for VPS use WRITE access to </w:t>
      </w:r>
      <w:r>
        <w:t xml:space="preserve">DEVICE file #3.5 is required.  </w:t>
      </w:r>
      <w:r w:rsidR="00A92802">
        <w:t>If you do not have WRITE access to this file, p</w:t>
      </w:r>
      <w:r>
        <w:t xml:space="preserve">lease contact your local IRM </w:t>
      </w:r>
      <w:r w:rsidR="00A92802">
        <w:t>to request the needed DEVICE file edits.</w:t>
      </w:r>
    </w:p>
    <w:p w:rsidR="00A92802" w:rsidRDefault="00A92802" w:rsidP="00CA2439">
      <w:pPr>
        <w:pStyle w:val="BodyText"/>
      </w:pPr>
    </w:p>
    <w:p w:rsidR="00142B17" w:rsidRDefault="00142B17" w:rsidP="00B24709">
      <w:pPr>
        <w:pStyle w:val="BodyText"/>
        <w:numPr>
          <w:ilvl w:val="0"/>
          <w:numId w:val="27"/>
        </w:numPr>
      </w:pPr>
      <w:r>
        <w:t xml:space="preserve">At the EVE menu, and select FM   VA </w:t>
      </w:r>
      <w:proofErr w:type="spellStart"/>
      <w:r>
        <w:t>FileMan</w:t>
      </w:r>
      <w:proofErr w:type="spellEnd"/>
      <w:r>
        <w:t xml:space="preserve"> option</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Core Applications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Device Management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r>
        <w:rPr>
          <w:rFonts w:ascii="r_ansi" w:hAnsi="r_ansi" w:cs="r_ansi"/>
          <w:sz w:val="20"/>
          <w:szCs w:val="20"/>
        </w:rPr>
        <w:t>FileMan</w:t>
      </w:r>
      <w:proofErr w:type="spellEnd"/>
      <w:r>
        <w:rPr>
          <w:rFonts w:ascii="r_ansi" w:hAnsi="r_ansi" w:cs="r_ansi"/>
          <w:sz w:val="20"/>
          <w:szCs w:val="20"/>
        </w:rPr>
        <w:t xml:space="preserve">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Manage Mailman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Capacity Planning ...</w:t>
      </w:r>
    </w:p>
    <w:p w:rsidR="00142B17" w:rsidRDefault="00142B17" w:rsidP="00AF6452">
      <w:pPr>
        <w:autoSpaceDE w:val="0"/>
        <w:autoSpaceDN w:val="0"/>
        <w:adjustRightInd w:val="0"/>
        <w:rPr>
          <w:rFonts w:ascii="r_ansi" w:hAnsi="r_ansi" w:cs="r_ansi"/>
          <w:sz w:val="20"/>
          <w:szCs w:val="20"/>
        </w:rPr>
      </w:pPr>
    </w:p>
    <w:p w:rsidR="00142B17" w:rsidRDefault="00142B17" w:rsidP="00AF6452">
      <w:pPr>
        <w:autoSpaceDE w:val="0"/>
        <w:autoSpaceDN w:val="0"/>
        <w:adjustRightInd w:val="0"/>
        <w:rPr>
          <w:rFonts w:ascii="r_ansi" w:hAnsi="r_ansi" w:cs="r_ansi"/>
          <w:sz w:val="20"/>
          <w:szCs w:val="20"/>
        </w:rPr>
      </w:pPr>
    </w:p>
    <w:p w:rsidR="00142B17" w:rsidRDefault="00142B17" w:rsidP="00AF6452">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r w:rsidRPr="00AF6452">
        <w:rPr>
          <w:rFonts w:ascii="r_ansi" w:hAnsi="r_ansi" w:cs="r_ansi"/>
          <w:b/>
          <w:sz w:val="20"/>
        </w:rPr>
        <w:t>FM</w:t>
      </w:r>
      <w:proofErr w:type="spell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142B17" w:rsidRDefault="00142B17" w:rsidP="00AF6452">
      <w:pPr>
        <w:autoSpaceDE w:val="0"/>
        <w:autoSpaceDN w:val="0"/>
        <w:adjustRightInd w:val="0"/>
        <w:rPr>
          <w:rFonts w:ascii="r_ansi" w:hAnsi="r_ansi" w:cs="r_ansi"/>
          <w:sz w:val="20"/>
          <w:szCs w:val="20"/>
        </w:rPr>
      </w:pPr>
    </w:p>
    <w:p w:rsidR="00142B17" w:rsidRDefault="00142B17" w:rsidP="00AF6452">
      <w:pPr>
        <w:autoSpaceDE w:val="0"/>
        <w:autoSpaceDN w:val="0"/>
        <w:adjustRightInd w:val="0"/>
        <w:rPr>
          <w:rFonts w:ascii="r_ansi" w:hAnsi="r_ansi" w:cs="r_ansi"/>
          <w:sz w:val="20"/>
          <w:szCs w:val="20"/>
        </w:rPr>
      </w:pP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Utility Functions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Data Dictionary Utilities ...</w:t>
      </w:r>
    </w:p>
    <w:p w:rsidR="00142B17" w:rsidRDefault="00142B17" w:rsidP="00AF6452">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142B17" w:rsidRDefault="00142B17" w:rsidP="00AF6452">
      <w:pPr>
        <w:pStyle w:val="BodyText"/>
        <w:ind w:left="720"/>
        <w:rPr>
          <w:rFonts w:ascii="r_ansi" w:hAnsi="r_ansi" w:cs="r_ansi"/>
          <w:sz w:val="20"/>
        </w:rPr>
      </w:pPr>
      <w:r>
        <w:rPr>
          <w:rFonts w:ascii="r_ansi" w:hAnsi="r_ansi" w:cs="r_ansi"/>
          <w:sz w:val="20"/>
        </w:rPr>
        <w:t xml:space="preserve">          Other Options ...</w:t>
      </w:r>
    </w:p>
    <w:p w:rsidR="00142B17" w:rsidRDefault="00142B17" w:rsidP="00AF6452">
      <w:pPr>
        <w:pStyle w:val="BodyText"/>
        <w:ind w:left="720"/>
        <w:rPr>
          <w:rFonts w:ascii="r_ansi" w:hAnsi="r_ansi" w:cs="r_ansi"/>
          <w:sz w:val="20"/>
        </w:rPr>
      </w:pPr>
      <w:r>
        <w:rPr>
          <w:rFonts w:ascii="r_ansi" w:hAnsi="r_ansi" w:cs="r_ansi"/>
          <w:sz w:val="20"/>
        </w:rPr>
        <w:lastRenderedPageBreak/>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w:t>
      </w:r>
      <w:r>
        <w:rPr>
          <w:rFonts w:ascii="r_ansi" w:hAnsi="r_ansi" w:cs="r_ansi"/>
          <w:sz w:val="20"/>
        </w:rPr>
        <w:br/>
      </w:r>
    </w:p>
    <w:p w:rsidR="00142B17" w:rsidRPr="00AF6452" w:rsidRDefault="00142B17" w:rsidP="00B24709">
      <w:pPr>
        <w:pStyle w:val="BodyText"/>
        <w:numPr>
          <w:ilvl w:val="0"/>
          <w:numId w:val="27"/>
        </w:numPr>
      </w:pPr>
      <w:r>
        <w:t xml:space="preserve">Select Inquire to File Entries option: </w:t>
      </w:r>
      <w:r>
        <w:br/>
      </w:r>
      <w:r>
        <w:br/>
      </w:r>
      <w:r>
        <w:rPr>
          <w:rFonts w:ascii="r_ansi" w:hAnsi="r_ansi" w:cs="r_ansi"/>
          <w:sz w:val="20"/>
        </w:rPr>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 </w:t>
      </w:r>
      <w:r w:rsidRPr="00AF6452">
        <w:rPr>
          <w:rFonts w:ascii="r_ansi" w:hAnsi="r_ansi" w:cs="r_ansi"/>
          <w:b/>
          <w:sz w:val="20"/>
        </w:rPr>
        <w:t>Inquire to File Entries</w:t>
      </w:r>
      <w:r>
        <w:rPr>
          <w:rFonts w:ascii="r_ansi" w:hAnsi="r_ansi" w:cs="r_ansi"/>
          <w:b/>
          <w:sz w:val="20"/>
        </w:rPr>
        <w:br/>
      </w:r>
    </w:p>
    <w:p w:rsidR="00142B17" w:rsidRPr="0031693B" w:rsidRDefault="00142B17" w:rsidP="00B24709">
      <w:pPr>
        <w:pStyle w:val="ListParagraph"/>
        <w:numPr>
          <w:ilvl w:val="0"/>
          <w:numId w:val="27"/>
        </w:numPr>
        <w:autoSpaceDE w:val="0"/>
        <w:autoSpaceDN w:val="0"/>
        <w:adjustRightInd w:val="0"/>
        <w:rPr>
          <w:rFonts w:ascii="r_ansi" w:hAnsi="r_ansi" w:cs="r_ansi"/>
          <w:sz w:val="20"/>
          <w:szCs w:val="20"/>
        </w:rPr>
      </w:pPr>
      <w:r w:rsidRPr="0031693B">
        <w:rPr>
          <w:rFonts w:ascii="r_ansi" w:hAnsi="r_ansi" w:cs="r_ansi"/>
          <w:sz w:val="20"/>
        </w:rPr>
        <w:t>Enter DEVICE FILE at the OUTPUT FROM WHAT FILE: prompt</w:t>
      </w:r>
      <w:r w:rsidRPr="0031693B">
        <w:rPr>
          <w:rFonts w:ascii="r_ansi" w:hAnsi="r_ansi" w:cs="r_ansi"/>
          <w:sz w:val="20"/>
        </w:rPr>
        <w:br/>
      </w:r>
      <w:r w:rsidRPr="0031693B">
        <w:rPr>
          <w:rFonts w:ascii="r_ansi" w:hAnsi="r_ansi" w:cs="r_ansi"/>
          <w:sz w:val="20"/>
        </w:rPr>
        <w:br/>
      </w:r>
      <w:r w:rsidRPr="0031693B">
        <w:rPr>
          <w:rFonts w:ascii="r_ansi" w:hAnsi="r_ansi" w:cs="r_ansi"/>
          <w:b/>
          <w:sz w:val="20"/>
        </w:rPr>
        <w:br/>
      </w:r>
      <w:r w:rsidRPr="0031693B">
        <w:rPr>
          <w:rFonts w:ascii="r_ansi" w:hAnsi="r_ansi" w:cs="r_ansi"/>
          <w:sz w:val="20"/>
          <w:szCs w:val="20"/>
        </w:rPr>
        <w:t xml:space="preserve">OUTPUT FROM WHAT FILE: REMOTE PROCEDURE// </w:t>
      </w:r>
      <w:r w:rsidRPr="0031693B">
        <w:rPr>
          <w:rFonts w:ascii="r_ansi" w:hAnsi="r_ansi" w:cs="r_ansi"/>
          <w:b/>
          <w:sz w:val="20"/>
        </w:rPr>
        <w:t>DEVICE</w:t>
      </w:r>
      <w:r w:rsidRPr="0031693B">
        <w:rPr>
          <w:rFonts w:ascii="r_ansi" w:hAnsi="r_ansi" w:cs="r_ansi"/>
          <w:b/>
          <w:sz w:val="20"/>
        </w:rPr>
        <w:br/>
      </w:r>
      <w:r w:rsidRPr="0031693B">
        <w:rPr>
          <w:rFonts w:ascii="r_ansi" w:hAnsi="r_ansi" w:cs="r_ansi"/>
          <w:b/>
          <w:sz w:val="20"/>
        </w:rPr>
        <w:br/>
      </w:r>
      <w:r w:rsidRPr="0031693B">
        <w:rPr>
          <w:rFonts w:ascii="r_ansi" w:hAnsi="r_ansi" w:cs="r_ansi"/>
          <w:sz w:val="20"/>
          <w:szCs w:val="20"/>
        </w:rPr>
        <w:t>OUTPUT FROM WHAT FILE: REMOTE PROCEDURE// 3.5  DEVICE  (420 entries)</w:t>
      </w:r>
    </w:p>
    <w:p w:rsidR="00142B17" w:rsidRDefault="00142B17" w:rsidP="0031693B">
      <w:pPr>
        <w:pStyle w:val="BodyText"/>
        <w:ind w:left="360"/>
        <w:rPr>
          <w:rFonts w:ascii="r_ansi" w:hAnsi="r_ansi" w:cs="r_ansi"/>
          <w:sz w:val="20"/>
        </w:rPr>
      </w:pPr>
      <w:r>
        <w:rPr>
          <w:rFonts w:ascii="r_ansi" w:hAnsi="r_ansi" w:cs="r_ansi"/>
          <w:sz w:val="20"/>
        </w:rPr>
        <w:t>Select DEVICE NAME:</w:t>
      </w:r>
      <w:r>
        <w:rPr>
          <w:rFonts w:ascii="r_ansi" w:hAnsi="r_ansi" w:cs="r_ansi"/>
          <w:sz w:val="20"/>
        </w:rPr>
        <w:br/>
      </w:r>
    </w:p>
    <w:p w:rsidR="00142B17" w:rsidRPr="0031693B" w:rsidRDefault="00142B17" w:rsidP="00B24709">
      <w:pPr>
        <w:pStyle w:val="ListParagraph"/>
        <w:numPr>
          <w:ilvl w:val="0"/>
          <w:numId w:val="27"/>
        </w:numPr>
        <w:autoSpaceDE w:val="0"/>
        <w:autoSpaceDN w:val="0"/>
        <w:adjustRightInd w:val="0"/>
        <w:rPr>
          <w:rFonts w:ascii="r_ansi" w:hAnsi="r_ansi" w:cs="r_ansi"/>
          <w:sz w:val="20"/>
          <w:szCs w:val="20"/>
        </w:rPr>
      </w:pPr>
      <w:r w:rsidRPr="0031693B">
        <w:rPr>
          <w:rFonts w:ascii="r_ansi" w:hAnsi="r_ansi" w:cs="r_ansi"/>
          <w:sz w:val="20"/>
        </w:rPr>
        <w:t xml:space="preserve">Enter the name of the label printer or wristband printer you </w:t>
      </w:r>
      <w:r>
        <w:rPr>
          <w:rFonts w:ascii="r_ansi" w:hAnsi="r_ansi" w:cs="r_ansi"/>
          <w:sz w:val="20"/>
        </w:rPr>
        <w:t>that may need to be configured at the Select DEVICE NAME prompt</w:t>
      </w:r>
      <w:r w:rsidRPr="0031693B">
        <w:rPr>
          <w:rFonts w:ascii="r_ansi" w:hAnsi="r_ansi" w:cs="r_ansi"/>
          <w:sz w:val="20"/>
        </w:rPr>
        <w:t>.</w:t>
      </w:r>
      <w:r>
        <w:rPr>
          <w:rFonts w:ascii="r_ansi" w:hAnsi="r_ansi" w:cs="r_ansi"/>
          <w:sz w:val="20"/>
        </w:rPr>
        <w:t xml:space="preserve">  This should be the name of a printer that has been setup and is in use at your facility.  These instructions are not intended for configuring a “new” printer not currently in service.</w:t>
      </w:r>
      <w:r w:rsidRPr="0031693B">
        <w:rPr>
          <w:rFonts w:ascii="r_ansi" w:hAnsi="r_ansi" w:cs="r_ansi"/>
          <w:sz w:val="20"/>
        </w:rPr>
        <w:br/>
      </w:r>
      <w:r w:rsidRPr="0031693B">
        <w:rPr>
          <w:rFonts w:ascii="r_ansi" w:hAnsi="r_ansi" w:cs="r_ansi"/>
          <w:sz w:val="20"/>
        </w:rPr>
        <w:br/>
      </w:r>
      <w:r w:rsidRPr="0031693B">
        <w:rPr>
          <w:rFonts w:ascii="r_ansi" w:hAnsi="r_ansi" w:cs="r_ansi"/>
          <w:sz w:val="20"/>
          <w:szCs w:val="20"/>
        </w:rPr>
        <w:t>S</w:t>
      </w:r>
      <w:r>
        <w:rPr>
          <w:rFonts w:ascii="r_ansi" w:hAnsi="r_ansi" w:cs="r_ansi"/>
          <w:sz w:val="20"/>
          <w:szCs w:val="20"/>
        </w:rPr>
        <w:t xml:space="preserve">elect DEVICE NAME: ZZ$CWPRT </w:t>
      </w:r>
      <w:r>
        <w:rPr>
          <w:rFonts w:ascii="r_ansi" w:hAnsi="r_ansi" w:cs="r_ansi"/>
          <w:b/>
          <w:sz w:val="20"/>
          <w:szCs w:val="20"/>
        </w:rPr>
        <w:t xml:space="preserve"> replace with your </w:t>
      </w:r>
      <w:r>
        <w:rPr>
          <w:rFonts w:ascii="r_ansi" w:hAnsi="r_ansi" w:cs="r_ansi"/>
          <w:b/>
          <w:i/>
          <w:sz w:val="20"/>
          <w:szCs w:val="20"/>
        </w:rPr>
        <w:t>label printer name or</w:t>
      </w:r>
      <w:r>
        <w:rPr>
          <w:rFonts w:ascii="r_ansi" w:hAnsi="r_ansi" w:cs="r_ansi"/>
          <w:b/>
          <w:i/>
          <w:sz w:val="20"/>
          <w:szCs w:val="20"/>
        </w:rPr>
        <w:br/>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t>wristband printer name</w:t>
      </w:r>
    </w:p>
    <w:p w:rsidR="00142B17" w:rsidRDefault="00142B17" w:rsidP="004D5E92">
      <w:pPr>
        <w:autoSpaceDE w:val="0"/>
        <w:autoSpaceDN w:val="0"/>
        <w:adjustRightInd w:val="0"/>
        <w:ind w:left="360"/>
        <w:rPr>
          <w:rFonts w:ascii="r_ansi" w:hAnsi="r_ansi" w:cs="r_ansi"/>
          <w:sz w:val="20"/>
          <w:szCs w:val="20"/>
        </w:rPr>
      </w:pPr>
      <w:r>
        <w:rPr>
          <w:rFonts w:ascii="r_ansi" w:hAnsi="r_ansi" w:cs="r_ansi"/>
          <w:sz w:val="20"/>
          <w:szCs w:val="20"/>
        </w:rPr>
        <w:t xml:space="preserve">ANOTHER ONE: </w:t>
      </w:r>
    </w:p>
    <w:p w:rsidR="00142B17" w:rsidRDefault="00142B17" w:rsidP="004D5E92">
      <w:pPr>
        <w:autoSpaceDE w:val="0"/>
        <w:autoSpaceDN w:val="0"/>
        <w:adjustRightInd w:val="0"/>
        <w:ind w:left="360"/>
        <w:rPr>
          <w:rFonts w:ascii="r_ansi" w:hAnsi="r_ansi" w:cs="r_ansi"/>
          <w:sz w:val="20"/>
          <w:szCs w:val="20"/>
        </w:rPr>
      </w:pPr>
      <w:r>
        <w:rPr>
          <w:rFonts w:ascii="r_ansi" w:hAnsi="r_ansi" w:cs="r_ansi"/>
          <w:sz w:val="20"/>
          <w:szCs w:val="20"/>
        </w:rPr>
        <w:t xml:space="preserve">STANDARD CAPTIONED OUTPUT? Yes// </w:t>
      </w:r>
      <w:r w:rsidRPr="004D5E92">
        <w:rPr>
          <w:rFonts w:ascii="r_ansi" w:hAnsi="r_ansi" w:cs="r_ansi"/>
          <w:b/>
          <w:sz w:val="20"/>
          <w:szCs w:val="20"/>
        </w:rPr>
        <w:t>&lt;ENTER&gt;</w:t>
      </w:r>
    </w:p>
    <w:p w:rsidR="00142B17" w:rsidRDefault="00142B17" w:rsidP="004D5E92">
      <w:pPr>
        <w:autoSpaceDE w:val="0"/>
        <w:autoSpaceDN w:val="0"/>
        <w:adjustRightInd w:val="0"/>
        <w:ind w:left="360"/>
        <w:rPr>
          <w:rFonts w:ascii="r_ansi" w:hAnsi="r_ansi" w:cs="r_ansi"/>
          <w:sz w:val="20"/>
          <w:szCs w:val="20"/>
        </w:rPr>
      </w:pPr>
      <w:r>
        <w:rPr>
          <w:rFonts w:ascii="r_ansi" w:hAnsi="r_ansi" w:cs="r_ansi"/>
          <w:sz w:val="20"/>
          <w:szCs w:val="20"/>
        </w:rPr>
        <w:t xml:space="preserve">Include COMPUTED fields:  (N/Y/R/B): NO// </w:t>
      </w:r>
      <w:r>
        <w:rPr>
          <w:rFonts w:ascii="r_ansi" w:hAnsi="r_ansi" w:cs="r_ansi"/>
          <w:b/>
          <w:sz w:val="20"/>
          <w:szCs w:val="20"/>
        </w:rPr>
        <w:t>B</w:t>
      </w:r>
    </w:p>
    <w:p w:rsidR="00142B17" w:rsidRDefault="00142B17" w:rsidP="004D5E92">
      <w:pPr>
        <w:autoSpaceDE w:val="0"/>
        <w:autoSpaceDN w:val="0"/>
        <w:adjustRightInd w:val="0"/>
        <w:ind w:left="360"/>
        <w:rPr>
          <w:rFonts w:ascii="r_ansi" w:hAnsi="r_ansi" w:cs="r_ansi"/>
          <w:sz w:val="20"/>
          <w:szCs w:val="20"/>
        </w:rPr>
      </w:pPr>
      <w:r>
        <w:rPr>
          <w:rFonts w:ascii="r_ansi" w:hAnsi="r_ansi" w:cs="r_ansi"/>
          <w:sz w:val="20"/>
          <w:szCs w:val="20"/>
        </w:rPr>
        <w:t xml:space="preserve">DISPLAY AUDIT TRAIL? No//   NO   </w:t>
      </w:r>
      <w:r w:rsidRPr="008944F3">
        <w:rPr>
          <w:rFonts w:ascii="r_ansi" w:hAnsi="r_ansi" w:cs="r_ansi"/>
          <w:b/>
          <w:sz w:val="20"/>
          <w:szCs w:val="20"/>
        </w:rPr>
        <w:t>&lt;ENTER&gt;</w:t>
      </w:r>
    </w:p>
    <w:p w:rsidR="00142B17" w:rsidRDefault="00142B17" w:rsidP="004D5E92">
      <w:pPr>
        <w:autoSpaceDE w:val="0"/>
        <w:autoSpaceDN w:val="0"/>
        <w:adjustRightInd w:val="0"/>
        <w:ind w:left="360"/>
        <w:rPr>
          <w:rFonts w:ascii="r_ansi" w:hAnsi="r_ansi" w:cs="r_ansi"/>
          <w:sz w:val="20"/>
          <w:szCs w:val="20"/>
        </w:rPr>
      </w:pPr>
    </w:p>
    <w:p w:rsidR="00142B17" w:rsidRDefault="00142B17" w:rsidP="004D5E92">
      <w:pPr>
        <w:autoSpaceDE w:val="0"/>
        <w:autoSpaceDN w:val="0"/>
        <w:adjustRightInd w:val="0"/>
        <w:ind w:left="360"/>
        <w:rPr>
          <w:rFonts w:ascii="r_ansi" w:hAnsi="r_ansi" w:cs="r_ansi"/>
          <w:sz w:val="20"/>
          <w:szCs w:val="20"/>
        </w:rPr>
      </w:pPr>
      <w:r>
        <w:rPr>
          <w:rFonts w:ascii="r_ansi" w:hAnsi="r_ansi" w:cs="r_ansi"/>
          <w:sz w:val="20"/>
          <w:szCs w:val="20"/>
        </w:rPr>
        <w:t>NUMBER: 1160                            NAME: ZZ$CWPRT</w:t>
      </w:r>
    </w:p>
    <w:p w:rsidR="00142B17" w:rsidRDefault="00142B17" w:rsidP="004D5E92">
      <w:pPr>
        <w:autoSpaceDE w:val="0"/>
        <w:autoSpaceDN w:val="0"/>
        <w:adjustRightInd w:val="0"/>
        <w:ind w:left="360"/>
        <w:rPr>
          <w:rFonts w:ascii="r_ansi" w:hAnsi="r_ansi" w:cs="r_ansi"/>
          <w:sz w:val="20"/>
          <w:szCs w:val="20"/>
        </w:rPr>
      </w:pPr>
      <w:r>
        <w:rPr>
          <w:rFonts w:ascii="r_ansi" w:hAnsi="r_ansi" w:cs="r_ansi"/>
          <w:sz w:val="20"/>
          <w:szCs w:val="20"/>
        </w:rPr>
        <w:t xml:space="preserve">  </w:t>
      </w:r>
      <w:r w:rsidRPr="008944F3">
        <w:rPr>
          <w:rFonts w:ascii="r_ansi" w:hAnsi="r_ansi" w:cs="r_ansi"/>
          <w:b/>
          <w:sz w:val="20"/>
          <w:szCs w:val="20"/>
        </w:rPr>
        <w:t>$I: |TCP|9100</w:t>
      </w:r>
      <w:r>
        <w:rPr>
          <w:rFonts w:ascii="r_ansi" w:hAnsi="r_ansi" w:cs="r_ansi"/>
          <w:sz w:val="20"/>
          <w:szCs w:val="20"/>
        </w:rPr>
        <w:t xml:space="preserve">                         ASK DEVICE: NO</w:t>
      </w:r>
    </w:p>
    <w:p w:rsidR="00142B17" w:rsidRDefault="00142B17" w:rsidP="004D5E92">
      <w:pPr>
        <w:autoSpaceDE w:val="0"/>
        <w:autoSpaceDN w:val="0"/>
        <w:adjustRightInd w:val="0"/>
        <w:ind w:left="360"/>
        <w:rPr>
          <w:rFonts w:ascii="r_ansi" w:hAnsi="r_ansi" w:cs="r_ansi"/>
          <w:sz w:val="20"/>
          <w:szCs w:val="20"/>
        </w:rPr>
      </w:pPr>
      <w:r>
        <w:rPr>
          <w:rFonts w:ascii="r_ansi" w:hAnsi="r_ansi" w:cs="r_ansi"/>
          <w:sz w:val="20"/>
          <w:szCs w:val="20"/>
        </w:rPr>
        <w:t xml:space="preserve">  ASK PARAMETERS: NO                    SIGN-ON/SYSTEM DEVICE: NO</w:t>
      </w:r>
    </w:p>
    <w:p w:rsidR="00142B17" w:rsidRPr="00A92802" w:rsidRDefault="00142B17" w:rsidP="00A92802">
      <w:pPr>
        <w:autoSpaceDE w:val="0"/>
        <w:autoSpaceDN w:val="0"/>
        <w:adjustRightInd w:val="0"/>
        <w:ind w:left="360"/>
        <w:rPr>
          <w:rFonts w:ascii="r_ansi" w:hAnsi="r_ansi" w:cs="r_ansi"/>
          <w:sz w:val="20"/>
          <w:szCs w:val="20"/>
        </w:rPr>
      </w:pPr>
      <w:r>
        <w:rPr>
          <w:rFonts w:ascii="r_ansi" w:hAnsi="r_ansi" w:cs="r_ansi"/>
          <w:sz w:val="20"/>
          <w:szCs w:val="20"/>
        </w:rPr>
        <w:t xml:space="preserve">  LOCATION OF TERMINAL: /</w:t>
      </w:r>
      <w:proofErr w:type="spellStart"/>
      <w:r>
        <w:rPr>
          <w:rFonts w:ascii="r_ansi" w:hAnsi="r_ansi" w:cs="r_ansi"/>
          <w:sz w:val="20"/>
          <w:szCs w:val="20"/>
        </w:rPr>
        <w:t>tmp</w:t>
      </w:r>
      <w:proofErr w:type="spellEnd"/>
      <w:r>
        <w:rPr>
          <w:rFonts w:ascii="r_ansi" w:hAnsi="r_ansi" w:cs="r_ansi"/>
          <w:sz w:val="20"/>
          <w:szCs w:val="20"/>
        </w:rPr>
        <w:t xml:space="preserve">            ASK HOST FILE: NO</w:t>
      </w:r>
      <w:r>
        <w:rPr>
          <w:rFonts w:ascii="r_ansi" w:hAnsi="r_ansi" w:cs="r_ansi"/>
          <w:sz w:val="20"/>
          <w:szCs w:val="20"/>
        </w:rPr>
        <w:br/>
      </w:r>
      <w:r w:rsidRPr="00A92802">
        <w:rPr>
          <w:rFonts w:ascii="r_ansi" w:hAnsi="r_ansi" w:cs="r_ansi"/>
          <w:sz w:val="20"/>
        </w:rPr>
        <w:br/>
      </w:r>
    </w:p>
    <w:p w:rsidR="00A92802" w:rsidRPr="00A92802" w:rsidRDefault="00A92802" w:rsidP="00A92802">
      <w:pPr>
        <w:autoSpaceDE w:val="0"/>
        <w:autoSpaceDN w:val="0"/>
        <w:adjustRightInd w:val="0"/>
        <w:rPr>
          <w:rFonts w:ascii="r_ansi" w:hAnsi="r_ansi" w:cs="r_ansi"/>
          <w:sz w:val="20"/>
        </w:rPr>
      </w:pPr>
    </w:p>
    <w:p w:rsidR="00A92802" w:rsidRPr="00A92802" w:rsidRDefault="00A92802" w:rsidP="00A92802">
      <w:pPr>
        <w:pStyle w:val="BodyText"/>
      </w:pPr>
      <w:r w:rsidRPr="00A92802">
        <w:t>If the $I parameter</w:t>
      </w:r>
      <w:r>
        <w:t xml:space="preserve"> </w:t>
      </w:r>
      <w:r w:rsidRPr="00A92802">
        <w:t xml:space="preserve">contains |TCP|9100 as shown in step 4 </w:t>
      </w:r>
      <w:r>
        <w:t xml:space="preserve">in the example </w:t>
      </w:r>
      <w:r w:rsidRPr="00A92802">
        <w:t xml:space="preserve">above, no further configuration is required and you may exit </w:t>
      </w:r>
      <w:proofErr w:type="spellStart"/>
      <w:r w:rsidRPr="00A92802">
        <w:t>FileMan</w:t>
      </w:r>
      <w:proofErr w:type="spellEnd"/>
      <w:r w:rsidRPr="00A92802">
        <w:t xml:space="preserve">. </w:t>
      </w:r>
    </w:p>
    <w:p w:rsidR="00A92802" w:rsidRPr="0074730F" w:rsidRDefault="00A92802" w:rsidP="00A92802">
      <w:pPr>
        <w:pStyle w:val="BodyText"/>
      </w:pPr>
      <w:r w:rsidRPr="00A92802">
        <w:t xml:space="preserve">If the $I parameter does not contain |TCP|9100, then </w:t>
      </w:r>
      <w:r>
        <w:t xml:space="preserve">modify </w:t>
      </w:r>
      <w:r w:rsidRPr="00A92802">
        <w:t xml:space="preserve">the </w:t>
      </w:r>
      <w:r w:rsidRPr="0074730F">
        <w:t xml:space="preserve">$I, TYPE, OPEN PARAMETERS, and QUEUING fields for the device (label or wristband printer using the </w:t>
      </w:r>
      <w:proofErr w:type="spellStart"/>
      <w:r w:rsidRPr="0074730F">
        <w:t>FileMan</w:t>
      </w:r>
      <w:proofErr w:type="spellEnd"/>
      <w:r w:rsidRPr="0074730F">
        <w:t xml:space="preserve"> Edit Option (example shown in section 2.2.1) or the EVE Device Management Option (example shown in section 2.2.2).</w:t>
      </w:r>
    </w:p>
    <w:p w:rsidR="00CA2439" w:rsidRDefault="00A92802" w:rsidP="00A92802">
      <w:pPr>
        <w:pStyle w:val="Heading3"/>
      </w:pPr>
      <w:bookmarkStart w:id="60" w:name="_Toc422903461"/>
      <w:r>
        <w:t xml:space="preserve">Device File Edits using </w:t>
      </w:r>
      <w:proofErr w:type="spellStart"/>
      <w:r>
        <w:t>FileMan</w:t>
      </w:r>
      <w:bookmarkEnd w:id="60"/>
      <w:proofErr w:type="spellEnd"/>
    </w:p>
    <w:p w:rsidR="00175881" w:rsidRDefault="00175881" w:rsidP="008530EE">
      <w:pPr>
        <w:pStyle w:val="BodyText"/>
        <w:rPr>
          <w:rFonts w:ascii="r_ansi" w:hAnsi="r_ansi" w:cs="r_ansi"/>
          <w:sz w:val="20"/>
        </w:rPr>
      </w:pPr>
    </w:p>
    <w:p w:rsidR="00175881" w:rsidRDefault="00175881" w:rsidP="008530EE">
      <w:pPr>
        <w:pStyle w:val="BodyText"/>
      </w:pPr>
      <w:r>
        <w:t xml:space="preserve">At the EVE menu, and select FM   VA </w:t>
      </w:r>
      <w:proofErr w:type="spellStart"/>
      <w:r>
        <w:t>FileMan</w:t>
      </w:r>
      <w:proofErr w:type="spellEnd"/>
      <w:r>
        <w:t xml:space="preserve"> option</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Core Applications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Device Management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r>
        <w:rPr>
          <w:rFonts w:ascii="r_ansi" w:hAnsi="r_ansi" w:cs="r_ansi"/>
          <w:sz w:val="20"/>
          <w:szCs w:val="20"/>
        </w:rPr>
        <w:t>FileMan</w:t>
      </w:r>
      <w:proofErr w:type="spellEnd"/>
      <w:r>
        <w:rPr>
          <w:rFonts w:ascii="r_ansi" w:hAnsi="r_ansi" w:cs="r_ansi"/>
          <w:sz w:val="20"/>
          <w:szCs w:val="20"/>
        </w:rPr>
        <w:t xml:space="preserve">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Manage Mailman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lastRenderedPageBreak/>
        <w:t xml:space="preserve">          Capacity Planning ...</w:t>
      </w:r>
    </w:p>
    <w:p w:rsidR="00175881" w:rsidRDefault="00175881" w:rsidP="008530EE">
      <w:pPr>
        <w:autoSpaceDE w:val="0"/>
        <w:autoSpaceDN w:val="0"/>
        <w:adjustRightInd w:val="0"/>
        <w:rPr>
          <w:rFonts w:ascii="r_ansi" w:hAnsi="r_ansi" w:cs="r_ansi"/>
          <w:sz w:val="20"/>
          <w:szCs w:val="20"/>
        </w:rPr>
      </w:pP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r w:rsidRPr="00AF6452">
        <w:rPr>
          <w:rFonts w:ascii="r_ansi" w:hAnsi="r_ansi" w:cs="r_ansi"/>
          <w:b/>
          <w:sz w:val="20"/>
        </w:rPr>
        <w:t>FM</w:t>
      </w:r>
      <w:proofErr w:type="spell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175881" w:rsidRDefault="00175881" w:rsidP="008530EE">
      <w:pPr>
        <w:autoSpaceDE w:val="0"/>
        <w:autoSpaceDN w:val="0"/>
        <w:adjustRightInd w:val="0"/>
        <w:rPr>
          <w:rFonts w:ascii="r_ansi" w:hAnsi="r_ansi" w:cs="r_ansi"/>
          <w:sz w:val="20"/>
          <w:szCs w:val="20"/>
        </w:rPr>
      </w:pP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Utility Functions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Data Dictionary Utilities ...</w:t>
      </w:r>
    </w:p>
    <w:p w:rsidR="00175881" w:rsidRDefault="00175881" w:rsidP="008530EE">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175881" w:rsidRDefault="00175881" w:rsidP="008530EE">
      <w:pPr>
        <w:pStyle w:val="BodyText"/>
        <w:ind w:left="720"/>
        <w:rPr>
          <w:rFonts w:ascii="r_ansi" w:hAnsi="r_ansi" w:cs="r_ansi"/>
          <w:sz w:val="20"/>
        </w:rPr>
      </w:pPr>
      <w:r>
        <w:rPr>
          <w:rFonts w:ascii="r_ansi" w:hAnsi="r_ansi" w:cs="r_ansi"/>
          <w:sz w:val="20"/>
        </w:rPr>
        <w:t xml:space="preserve">          Other Options ...</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VA </w:t>
      </w:r>
      <w:proofErr w:type="spellStart"/>
      <w:r>
        <w:rPr>
          <w:rFonts w:ascii="r_ansi" w:hAnsi="r_ansi" w:cs="r_ansi"/>
          <w:sz w:val="20"/>
          <w:szCs w:val="20"/>
        </w:rPr>
        <w:t>FileMan</w:t>
      </w:r>
      <w:proofErr w:type="spellEnd"/>
      <w:r>
        <w:rPr>
          <w:rFonts w:ascii="r_ansi" w:hAnsi="r_ansi" w:cs="r_ansi"/>
          <w:sz w:val="20"/>
          <w:szCs w:val="20"/>
        </w:rPr>
        <w:t xml:space="preserve"> &lt;TEST ACCOUNT&gt; Option: </w:t>
      </w:r>
      <w:r w:rsidRPr="00DD55DA">
        <w:rPr>
          <w:rFonts w:ascii="r_ansi" w:hAnsi="r_ansi" w:cs="r_ansi"/>
          <w:b/>
          <w:sz w:val="20"/>
          <w:szCs w:val="20"/>
        </w:rPr>
        <w:t>Enter or Edit File Entries</w:t>
      </w:r>
    </w:p>
    <w:p w:rsidR="00175881" w:rsidRDefault="00175881" w:rsidP="008530EE">
      <w:pPr>
        <w:autoSpaceDE w:val="0"/>
        <w:autoSpaceDN w:val="0"/>
        <w:adjustRightInd w:val="0"/>
        <w:ind w:left="720"/>
        <w:rPr>
          <w:rFonts w:ascii="r_ansi" w:hAnsi="r_ansi" w:cs="r_ansi"/>
          <w:sz w:val="20"/>
          <w:szCs w:val="20"/>
        </w:rPr>
      </w:pPr>
    </w:p>
    <w:p w:rsidR="00175881" w:rsidRDefault="00175881" w:rsidP="008530EE">
      <w:pPr>
        <w:autoSpaceDE w:val="0"/>
        <w:autoSpaceDN w:val="0"/>
        <w:adjustRightInd w:val="0"/>
        <w:ind w:left="720"/>
        <w:rPr>
          <w:rFonts w:ascii="r_ansi" w:hAnsi="r_ansi" w:cs="r_ansi"/>
          <w:sz w:val="20"/>
          <w:szCs w:val="20"/>
        </w:rPr>
      </w:pPr>
    </w:p>
    <w:p w:rsidR="00175881" w:rsidRDefault="00175881" w:rsidP="008530EE">
      <w:pPr>
        <w:autoSpaceDE w:val="0"/>
        <w:autoSpaceDN w:val="0"/>
        <w:adjustRightInd w:val="0"/>
        <w:ind w:left="720"/>
        <w:rPr>
          <w:rFonts w:ascii="r_ansi" w:hAnsi="r_ansi" w:cs="r_ansi"/>
          <w:sz w:val="20"/>
          <w:szCs w:val="20"/>
        </w:rPr>
      </w:pPr>
      <w:r w:rsidRPr="00F82D5E">
        <w:rPr>
          <w:rFonts w:ascii="r_ansi" w:hAnsi="r_ansi" w:cs="r_ansi"/>
          <w:noProof/>
          <w:sz w:val="20"/>
          <w:szCs w:val="20"/>
        </w:rPr>
        <mc:AlternateContent>
          <mc:Choice Requires="wps">
            <w:drawing>
              <wp:anchor distT="0" distB="0" distL="114300" distR="114300" simplePos="0" relativeHeight="251672576" behindDoc="0" locked="0" layoutInCell="1" allowOverlap="1" wp14:anchorId="39ABCA2D" wp14:editId="0E77FDC9">
                <wp:simplePos x="0" y="0"/>
                <wp:positionH relativeFrom="column">
                  <wp:posOffset>3488690</wp:posOffset>
                </wp:positionH>
                <wp:positionV relativeFrom="paragraph">
                  <wp:posOffset>71120</wp:posOffset>
                </wp:positionV>
                <wp:extent cx="2374265" cy="1403985"/>
                <wp:effectExtent l="0" t="0" r="2286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75881" w:rsidRDefault="00175881" w:rsidP="008530EE">
                            <w:r>
                              <w:t xml:space="preserve">You will edit the values of the </w:t>
                            </w:r>
                            <w:r>
                              <w:rPr>
                                <w:b/>
                              </w:rPr>
                              <w:t xml:space="preserve">$I, TYPE, QUEUING, OPEN PARAMETERS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4.7pt;margin-top:5.6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">
                <v:textbox style="mso-fit-shape-to-text:t">
                  <w:txbxContent>
                    <w:p w:rsidR="00175881" w:rsidRDefault="00175881" w:rsidP="008530EE">
                      <w:r>
                        <w:t xml:space="preserve">You will edit the values of the </w:t>
                      </w:r>
                      <w:r>
                        <w:rPr>
                          <w:b/>
                        </w:rPr>
                        <w:t xml:space="preserve">$I, TYPE, QUEUING, OPEN PARAMETERS  </w:t>
                      </w:r>
                      <w:r>
                        <w:t>fields in the DEVICE file for the printer that VPS will use to print patient labels or wristbands.</w:t>
                      </w:r>
                    </w:p>
                  </w:txbxContent>
                </v:textbox>
              </v:shape>
            </w:pict>
          </mc:Fallback>
        </mc:AlternateContent>
      </w:r>
      <w:r>
        <w:rPr>
          <w:rFonts w:ascii="r_ansi" w:hAnsi="r_ansi" w:cs="r_ansi"/>
          <w:sz w:val="20"/>
          <w:szCs w:val="20"/>
        </w:rPr>
        <w:t>INPUT TO WHAT FILE: DEVICE//</w:t>
      </w:r>
      <w:r w:rsidRPr="0042286A">
        <w:rPr>
          <w:rFonts w:ascii="r_ansi" w:hAnsi="r_ansi" w:cs="r_ansi"/>
          <w:b/>
          <w:sz w:val="20"/>
        </w:rPr>
        <w:t>&lt;ENTER&gt;</w:t>
      </w:r>
      <w:r>
        <w:rPr>
          <w:rFonts w:ascii="r_ansi" w:hAnsi="r_ansi" w:cs="r_ansi"/>
          <w:b/>
          <w:sz w:val="20"/>
        </w:rPr>
        <w:br/>
      </w:r>
      <w:r>
        <w:rPr>
          <w:rFonts w:ascii="r_ansi" w:hAnsi="r_ansi" w:cs="r_ansi"/>
          <w:sz w:val="20"/>
          <w:szCs w:val="20"/>
        </w:rPr>
        <w:t xml:space="preserve">EDIT WHICH FIELD: ALL// </w:t>
      </w:r>
      <w:r w:rsidRPr="0040599D">
        <w:rPr>
          <w:rFonts w:ascii="r_ansi" w:hAnsi="r_ansi" w:cs="r_ansi"/>
          <w:b/>
          <w:sz w:val="20"/>
          <w:szCs w:val="20"/>
        </w:rPr>
        <w:t>$I</w:t>
      </w:r>
      <w:r>
        <w:rPr>
          <w:rFonts w:ascii="r_ansi" w:hAnsi="r_ansi" w:cs="r_ansi"/>
          <w:sz w:val="20"/>
          <w:szCs w:val="20"/>
        </w:rPr>
        <w:t xml:space="preserve">  </w:t>
      </w:r>
    </w:p>
    <w:p w:rsidR="00175881" w:rsidRDefault="00175881" w:rsidP="008530EE">
      <w:pPr>
        <w:autoSpaceDE w:val="0"/>
        <w:autoSpaceDN w:val="0"/>
        <w:adjustRightInd w:val="0"/>
        <w:ind w:left="720"/>
        <w:rPr>
          <w:rFonts w:ascii="r_ansi" w:hAnsi="r_ansi" w:cs="r_ansi"/>
          <w:b/>
          <w:sz w:val="20"/>
        </w:rPr>
      </w:pPr>
      <w:r>
        <w:rPr>
          <w:rFonts w:ascii="r_ansi" w:hAnsi="r_ansi" w:cs="r_ansi"/>
          <w:sz w:val="20"/>
          <w:szCs w:val="20"/>
        </w:rPr>
        <w:t>THEN EDIT FIELD:</w:t>
      </w:r>
      <w:r w:rsidRPr="0040599D">
        <w:rPr>
          <w:rFonts w:ascii="r_ansi" w:hAnsi="r_ansi" w:cs="r_ansi"/>
          <w:b/>
          <w:sz w:val="20"/>
        </w:rPr>
        <w:t>TYPE</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     1   TYPE  </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     2   TYPE-AHEAD  </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CHOOSE 1-2: </w:t>
      </w:r>
      <w:r w:rsidRPr="0040599D">
        <w:rPr>
          <w:rFonts w:ascii="r_ansi" w:hAnsi="r_ansi" w:cs="r_ansi"/>
          <w:b/>
          <w:sz w:val="20"/>
          <w:szCs w:val="20"/>
        </w:rPr>
        <w:t>1</w:t>
      </w:r>
      <w:r>
        <w:rPr>
          <w:rFonts w:ascii="r_ansi" w:hAnsi="r_ansi" w:cs="r_ansi"/>
          <w:b/>
          <w:sz w:val="20"/>
        </w:rPr>
        <w:br/>
      </w:r>
      <w:r>
        <w:rPr>
          <w:rFonts w:ascii="r_ansi" w:hAnsi="r_ansi" w:cs="r_ansi"/>
          <w:sz w:val="20"/>
          <w:szCs w:val="20"/>
        </w:rPr>
        <w:t xml:space="preserve">THEN EDIT FIELD: </w:t>
      </w:r>
      <w:r w:rsidRPr="0040599D">
        <w:rPr>
          <w:rFonts w:ascii="r_ansi" w:hAnsi="r_ansi" w:cs="r_ansi"/>
          <w:b/>
          <w:sz w:val="20"/>
          <w:szCs w:val="20"/>
        </w:rPr>
        <w:t>QUEUING</w:t>
      </w:r>
      <w:r>
        <w:rPr>
          <w:rFonts w:ascii="r_ansi" w:hAnsi="r_ansi" w:cs="r_ansi"/>
          <w:sz w:val="20"/>
          <w:szCs w:val="20"/>
        </w:rPr>
        <w:t xml:space="preserve">  </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0599D">
        <w:rPr>
          <w:rFonts w:ascii="r_ansi" w:hAnsi="r_ansi" w:cs="r_ansi"/>
          <w:b/>
          <w:sz w:val="20"/>
          <w:szCs w:val="20"/>
        </w:rPr>
        <w:t>OPEN PARAMETERS</w:t>
      </w:r>
      <w:r>
        <w:rPr>
          <w:rFonts w:ascii="r_ansi" w:hAnsi="r_ansi" w:cs="r_ansi"/>
          <w:sz w:val="20"/>
          <w:szCs w:val="20"/>
        </w:rPr>
        <w:t xml:space="preserve">  </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2286A">
        <w:rPr>
          <w:rFonts w:ascii="r_ansi" w:hAnsi="r_ansi" w:cs="r_ansi"/>
          <w:b/>
          <w:sz w:val="20"/>
        </w:rPr>
        <w:t>&lt;ENTER&gt;</w:t>
      </w:r>
    </w:p>
    <w:p w:rsidR="00175881" w:rsidRDefault="00175881" w:rsidP="008530EE">
      <w:pPr>
        <w:autoSpaceDE w:val="0"/>
        <w:autoSpaceDN w:val="0"/>
        <w:adjustRightInd w:val="0"/>
        <w:ind w:left="720"/>
        <w:rPr>
          <w:rFonts w:ascii="r_ansi" w:hAnsi="r_ansi" w:cs="r_ansi"/>
          <w:sz w:val="20"/>
          <w:szCs w:val="20"/>
        </w:rPr>
      </w:pPr>
    </w:p>
    <w:p w:rsidR="00175881" w:rsidRDefault="00175881" w:rsidP="008530EE">
      <w:pPr>
        <w:autoSpaceDE w:val="0"/>
        <w:autoSpaceDN w:val="0"/>
        <w:adjustRightInd w:val="0"/>
        <w:ind w:left="720"/>
        <w:rPr>
          <w:rFonts w:ascii="r_ansi" w:hAnsi="r_ansi" w:cs="r_ansi"/>
          <w:sz w:val="20"/>
          <w:szCs w:val="20"/>
        </w:rPr>
      </w:pP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Select DEVICE NAME: ZZ$CWPRT      /</w:t>
      </w:r>
      <w:proofErr w:type="spellStart"/>
      <w:r>
        <w:rPr>
          <w:rFonts w:ascii="r_ansi" w:hAnsi="r_ansi" w:cs="r_ansi"/>
          <w:sz w:val="20"/>
          <w:szCs w:val="20"/>
        </w:rPr>
        <w:t>tmp</w:t>
      </w:r>
      <w:proofErr w:type="spellEnd"/>
      <w:r>
        <w:rPr>
          <w:rFonts w:ascii="r_ansi" w:hAnsi="r_ansi" w:cs="r_ansi"/>
          <w:sz w:val="20"/>
          <w:szCs w:val="20"/>
        </w:rPr>
        <w:t xml:space="preserve">     /</w:t>
      </w:r>
      <w:proofErr w:type="spellStart"/>
      <w:r>
        <w:rPr>
          <w:rFonts w:ascii="r_ansi" w:hAnsi="r_ansi" w:cs="r_ansi"/>
          <w:sz w:val="20"/>
          <w:szCs w:val="20"/>
        </w:rPr>
        <w:t>tmp</w:t>
      </w:r>
      <w:proofErr w:type="spellEnd"/>
      <w:r>
        <w:rPr>
          <w:rFonts w:ascii="r_ansi" w:hAnsi="r_ansi" w:cs="r_ansi"/>
          <w:sz w:val="20"/>
          <w:szCs w:val="20"/>
        </w:rPr>
        <w:t xml:space="preserve">/output.txt     </w:t>
      </w:r>
    </w:p>
    <w:p w:rsidR="00175881" w:rsidRDefault="00175881" w:rsidP="008530EE">
      <w:pPr>
        <w:pStyle w:val="BodyText"/>
        <w:ind w:left="2160"/>
        <w:rPr>
          <w:rFonts w:ascii="r_ansi" w:hAnsi="r_ansi" w:cs="r_ansi"/>
          <w:b/>
          <w:sz w:val="20"/>
        </w:rPr>
      </w:pPr>
      <w:r>
        <w:rPr>
          <w:rFonts w:ascii="r_ansi" w:hAnsi="r_ansi" w:cs="r_ansi"/>
          <w:sz w:val="20"/>
        </w:rPr>
        <w:t>$I: /</w:t>
      </w:r>
      <w:proofErr w:type="spellStart"/>
      <w:r>
        <w:rPr>
          <w:rFonts w:ascii="r_ansi" w:hAnsi="r_ansi" w:cs="r_ansi"/>
          <w:sz w:val="20"/>
        </w:rPr>
        <w:t>tmp</w:t>
      </w:r>
      <w:proofErr w:type="spellEnd"/>
      <w:r>
        <w:rPr>
          <w:rFonts w:ascii="r_ansi" w:hAnsi="r_ansi" w:cs="r_ansi"/>
          <w:sz w:val="20"/>
        </w:rPr>
        <w:t>/output.txt//</w:t>
      </w:r>
      <w:r w:rsidRPr="007472EF">
        <w:rPr>
          <w:rFonts w:ascii="r_ansi" w:hAnsi="r_ansi" w:cs="r_ansi"/>
          <w:b/>
          <w:sz w:val="20"/>
        </w:rPr>
        <w:t>|TCP|9100</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TYPE: HOST FILE SERVER// </w:t>
      </w:r>
      <w:r w:rsidRPr="00F82D5E">
        <w:rPr>
          <w:rFonts w:ascii="r_ansi" w:hAnsi="r_ansi" w:cs="r_ansi"/>
          <w:b/>
          <w:sz w:val="20"/>
          <w:szCs w:val="20"/>
        </w:rPr>
        <w:t>NETWORK CHANNEL</w:t>
      </w:r>
    </w:p>
    <w:p w:rsidR="00175881" w:rsidRDefault="00175881" w:rsidP="008530EE">
      <w:pPr>
        <w:autoSpaceDE w:val="0"/>
        <w:autoSpaceDN w:val="0"/>
        <w:adjustRightInd w:val="0"/>
        <w:ind w:left="720"/>
        <w:rPr>
          <w:rFonts w:ascii="r_ansi" w:hAnsi="r_ansi" w:cs="r_ansi"/>
          <w:sz w:val="20"/>
          <w:szCs w:val="20"/>
        </w:rPr>
      </w:pPr>
      <w:r>
        <w:rPr>
          <w:rFonts w:ascii="r_ansi" w:hAnsi="r_ansi" w:cs="r_ansi"/>
          <w:sz w:val="20"/>
          <w:szCs w:val="20"/>
        </w:rPr>
        <w:t xml:space="preserve">QUEUING: </w:t>
      </w:r>
      <w:r w:rsidRPr="00A60735">
        <w:rPr>
          <w:rFonts w:ascii="r_ansi" w:hAnsi="r_ansi" w:cs="r_ansi"/>
          <w:b/>
          <w:sz w:val="20"/>
          <w:szCs w:val="20"/>
        </w:rPr>
        <w:t>0</w:t>
      </w:r>
      <w:r>
        <w:rPr>
          <w:rFonts w:ascii="r_ansi" w:hAnsi="r_ansi" w:cs="r_ansi"/>
          <w:sz w:val="20"/>
          <w:szCs w:val="20"/>
        </w:rPr>
        <w:t xml:space="preserve">  ALLOWED</w:t>
      </w:r>
    </w:p>
    <w:p w:rsidR="00175881" w:rsidRDefault="00175881" w:rsidP="008530EE">
      <w:pPr>
        <w:pStyle w:val="BodyText"/>
        <w:ind w:left="1440"/>
        <w:rPr>
          <w:rFonts w:ascii="r_ansi" w:hAnsi="r_ansi" w:cs="r_ansi"/>
          <w:b/>
          <w:sz w:val="20"/>
        </w:rPr>
      </w:pPr>
      <w:r>
        <w:rPr>
          <w:rFonts w:ascii="r_ansi" w:hAnsi="r_ansi" w:cs="r_ansi"/>
          <w:sz w:val="20"/>
        </w:rPr>
        <w:t>OPEN PARAMETERS: "WNS"//</w:t>
      </w:r>
      <w:r w:rsidRPr="00F82D5E">
        <w:rPr>
          <w:rFonts w:ascii="r_ansi" w:hAnsi="r_ansi" w:cs="r_ansi"/>
          <w:b/>
          <w:sz w:val="20"/>
        </w:rPr>
        <w:t>(“&lt;printer ip address&gt;”:9100:”ACS”::512:512)</w:t>
      </w:r>
    </w:p>
    <w:p w:rsidR="00175881" w:rsidRDefault="00175881" w:rsidP="00A92802">
      <w:pPr>
        <w:pStyle w:val="BodyText"/>
      </w:pPr>
    </w:p>
    <w:p w:rsidR="00A92802" w:rsidRPr="00A92802" w:rsidRDefault="00A92802" w:rsidP="00A92802">
      <w:pPr>
        <w:pStyle w:val="BodyText"/>
      </w:pPr>
    </w:p>
    <w:p w:rsidR="00A92802" w:rsidRDefault="00A92802" w:rsidP="00A92802">
      <w:pPr>
        <w:pStyle w:val="Heading3"/>
      </w:pPr>
      <w:bookmarkStart w:id="61" w:name="_Toc422903462"/>
      <w:r>
        <w:t>Device File Edits using Device Management Option</w:t>
      </w:r>
      <w:bookmarkEnd w:id="61"/>
    </w:p>
    <w:p w:rsidR="00175881" w:rsidRDefault="00175881" w:rsidP="008530EE">
      <w:pPr>
        <w:autoSpaceDE w:val="0"/>
        <w:autoSpaceDN w:val="0"/>
        <w:adjustRightInd w:val="0"/>
        <w:rPr>
          <w:rFonts w:ascii="Bookman Old Style" w:hAnsi="Bookman Old Style"/>
          <w:szCs w:val="22"/>
        </w:rPr>
      </w:pPr>
    </w:p>
    <w:p w:rsidR="00175881" w:rsidRDefault="00175881" w:rsidP="008530EE">
      <w:pPr>
        <w:autoSpaceDE w:val="0"/>
        <w:autoSpaceDN w:val="0"/>
        <w:adjustRightInd w:val="0"/>
        <w:rPr>
          <w:rFonts w:ascii="Bookman Old Style" w:hAnsi="Bookman Old Style"/>
          <w:szCs w:val="22"/>
        </w:rPr>
      </w:pPr>
      <w:r>
        <w:rPr>
          <w:rFonts w:ascii="Bookman Old Style" w:hAnsi="Bookman Old Style"/>
          <w:szCs w:val="22"/>
        </w:rPr>
        <w:t>From the EVE menu select the Device Management Option</w:t>
      </w:r>
    </w:p>
    <w:p w:rsidR="00175881" w:rsidRDefault="00175881" w:rsidP="008530EE">
      <w:pPr>
        <w:autoSpaceDE w:val="0"/>
        <w:autoSpaceDN w:val="0"/>
        <w:adjustRightInd w:val="0"/>
        <w:rPr>
          <w:rFonts w:ascii="Bookman Old Style" w:hAnsi="Bookman Old Style"/>
          <w:szCs w:val="22"/>
        </w:rPr>
      </w:pPr>
      <w:r w:rsidRPr="008530EE">
        <w:rPr>
          <w:rFonts w:ascii="Bookman Old Style" w:hAnsi="Bookman Old Style"/>
          <w:szCs w:val="22"/>
        </w:rPr>
        <w:t xml:space="preserve">   </w:t>
      </w:r>
    </w:p>
    <w:p w:rsidR="00175881" w:rsidRPr="008530EE" w:rsidRDefault="00175881" w:rsidP="008530EE">
      <w:pPr>
        <w:autoSpaceDE w:val="0"/>
        <w:autoSpaceDN w:val="0"/>
        <w:adjustRightInd w:val="0"/>
        <w:rPr>
          <w:rFonts w:ascii="r_ansi" w:hAnsi="r_ansi" w:cs="r_ansi"/>
          <w:sz w:val="20"/>
        </w:rPr>
      </w:pPr>
      <w:r w:rsidRPr="008530EE">
        <w:rPr>
          <w:rFonts w:ascii="Bookman Old Style" w:hAnsi="Bookman Old Style"/>
          <w:szCs w:val="22"/>
        </w:rPr>
        <w:t xml:space="preserve">      </w:t>
      </w:r>
      <w:r w:rsidRPr="008530EE">
        <w:rPr>
          <w:rFonts w:ascii="r_ansi" w:hAnsi="r_ansi" w:cs="r_ansi"/>
          <w:sz w:val="20"/>
        </w:rPr>
        <w:t>Core Applications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Device Management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FM     VA </w:t>
      </w:r>
      <w:proofErr w:type="spellStart"/>
      <w:r w:rsidRPr="00503CF2">
        <w:rPr>
          <w:rFonts w:ascii="r_ansi" w:hAnsi="r_ansi" w:cs="r_ansi"/>
          <w:sz w:val="20"/>
        </w:rPr>
        <w:t>FileMan</w:t>
      </w:r>
      <w:proofErr w:type="spellEnd"/>
      <w:r w:rsidRPr="00503CF2">
        <w:rPr>
          <w:rFonts w:ascii="r_ansi" w:hAnsi="r_ansi" w:cs="r_ansi"/>
          <w:sz w:val="20"/>
        </w:rPr>
        <w:t xml:space="preserve">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Manage Mailman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Menu Management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Programmer Options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Operations Management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Spool Management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lastRenderedPageBreak/>
        <w:t xml:space="preserve">          Information Security Officer Menu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Taskman</w:t>
      </w:r>
      <w:proofErr w:type="spellEnd"/>
      <w:r w:rsidRPr="00503CF2">
        <w:rPr>
          <w:rFonts w:ascii="r_ansi" w:hAnsi="r_ansi" w:cs="r_ansi"/>
          <w:sz w:val="20"/>
        </w:rPr>
        <w:t xml:space="preserve"> Management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User Management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HL7    </w:t>
      </w:r>
      <w:proofErr w:type="spellStart"/>
      <w:r w:rsidRPr="00503CF2">
        <w:rPr>
          <w:rFonts w:ascii="r_ansi" w:hAnsi="r_ansi" w:cs="r_ansi"/>
          <w:sz w:val="20"/>
        </w:rPr>
        <w:t>HL7</w:t>
      </w:r>
      <w:proofErr w:type="spellEnd"/>
      <w:r w:rsidRPr="00503CF2">
        <w:rPr>
          <w:rFonts w:ascii="r_ansi" w:hAnsi="r_ansi" w:cs="r_ansi"/>
          <w:sz w:val="20"/>
        </w:rPr>
        <w:t xml:space="preserve"> Main Menu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VDEF   </w:t>
      </w:r>
      <w:proofErr w:type="spellStart"/>
      <w:r w:rsidRPr="00503CF2">
        <w:rPr>
          <w:rFonts w:ascii="r_ansi" w:hAnsi="r_ansi" w:cs="r_ansi"/>
          <w:sz w:val="20"/>
        </w:rPr>
        <w:t>VDEF</w:t>
      </w:r>
      <w:proofErr w:type="spellEnd"/>
      <w:r w:rsidRPr="00503CF2">
        <w:rPr>
          <w:rFonts w:ascii="r_ansi" w:hAnsi="r_ansi" w:cs="r_ansi"/>
          <w:sz w:val="20"/>
        </w:rPr>
        <w:t xml:space="preserve"> Configuration and Status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Application Utilities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Capacity Planning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Fileman</w:t>
      </w:r>
      <w:proofErr w:type="spellEnd"/>
      <w:r w:rsidRPr="00503CF2">
        <w:rPr>
          <w:rFonts w:ascii="r_ansi" w:hAnsi="r_ansi" w:cs="r_ansi"/>
          <w:sz w:val="20"/>
        </w:rPr>
        <w:t xml:space="preserve"> Access for the OIG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Select Systems Manager Menu &lt;TEST ACCOUNT&gt; Option: </w:t>
      </w:r>
      <w:r w:rsidRPr="00A71432">
        <w:rPr>
          <w:rFonts w:ascii="r_ansi" w:hAnsi="r_ansi" w:cs="r_ansi"/>
          <w:b/>
          <w:sz w:val="20"/>
        </w:rPr>
        <w:t>DEVICE MANAGEMENT</w:t>
      </w:r>
    </w:p>
    <w:p w:rsidR="00175881" w:rsidRPr="00503CF2" w:rsidRDefault="00175881" w:rsidP="00A92802">
      <w:pPr>
        <w:autoSpaceDE w:val="0"/>
        <w:autoSpaceDN w:val="0"/>
        <w:adjustRightInd w:val="0"/>
        <w:ind w:left="360"/>
        <w:rPr>
          <w:rFonts w:ascii="r_ansi" w:hAnsi="r_ansi" w:cs="r_ansi"/>
          <w:sz w:val="20"/>
        </w:rPr>
      </w:pPr>
      <w:r>
        <w:rPr>
          <w:rFonts w:ascii="r_ansi" w:hAnsi="r_ansi" w:cs="r_ansi"/>
          <w:sz w:val="20"/>
        </w:rPr>
        <w: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Change Device's Terminal Type</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Device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Terminal Type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Display Device Data</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List Terminal Types</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Clear Terminal</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Loopback Test of Device Port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Send Test Pattern to Terminal</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Out of Service Set/Clear</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Clear all resources</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Clear one Resource</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Current Line/Port Address</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DA Return Code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Device Edit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Edit Line/Port Addresses</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Line/Port Address report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Management &lt;TEST ACCOUNT&gt; Option: </w:t>
      </w:r>
      <w:r w:rsidRPr="00A71432">
        <w:rPr>
          <w:rFonts w:ascii="r_ansi" w:hAnsi="r_ansi" w:cs="r_ansi"/>
          <w:b/>
          <w:sz w:val="20"/>
        </w:rPr>
        <w:t>DEVICE EDIT</w:t>
      </w:r>
    </w:p>
    <w:p w:rsidR="00175881" w:rsidRDefault="00175881" w:rsidP="00A92802">
      <w:pPr>
        <w:autoSpaceDE w:val="0"/>
        <w:autoSpaceDN w:val="0"/>
        <w:adjustRightInd w:val="0"/>
        <w:ind w:left="360"/>
        <w:rPr>
          <w:rFonts w:ascii="r_ansi" w:hAnsi="r_ansi" w:cs="r_ansi"/>
          <w:sz w:val="20"/>
        </w:rPr>
      </w:pP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PQ     Print Queue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ALL    Edit All Device Fields</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HFS    Host File Server Device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RES    Resource Device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SPL    Spool Device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   TRM    </w:t>
      </w:r>
      <w:proofErr w:type="spellStart"/>
      <w:r w:rsidRPr="00503CF2">
        <w:rPr>
          <w:rFonts w:ascii="r_ansi" w:hAnsi="r_ansi" w:cs="r_ansi"/>
          <w:sz w:val="20"/>
        </w:rPr>
        <w:t>TRM</w:t>
      </w:r>
      <w:proofErr w:type="spellEnd"/>
      <w:r w:rsidRPr="00503CF2">
        <w:rPr>
          <w:rFonts w:ascii="r_ansi" w:hAnsi="r_ansi" w:cs="r_ansi"/>
          <w:sz w:val="20"/>
        </w:rPr>
        <w:t xml:space="preserve"> or VTRM Device Edit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w:t>
      </w:r>
    </w:p>
    <w:p w:rsidR="00175881"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Edit &lt;TEST ACCOUNT&gt; Option: </w:t>
      </w:r>
      <w:r w:rsidRPr="00A71432">
        <w:rPr>
          <w:rFonts w:ascii="r_ansi" w:hAnsi="r_ansi" w:cs="r_ansi"/>
          <w:b/>
        </w:rPr>
        <w:t>ALL</w:t>
      </w:r>
      <w:r w:rsidRPr="00A71432">
        <w:rPr>
          <w:rFonts w:ascii="r_ansi" w:hAnsi="r_ansi" w:cs="r_ansi"/>
          <w:sz w:val="20"/>
        </w:rPr>
        <w:t xml:space="preserve">  Edit All Device Fields</w:t>
      </w:r>
    </w:p>
    <w:p w:rsidR="00175881" w:rsidRPr="00503CF2" w:rsidRDefault="00175881" w:rsidP="00A92802">
      <w:pPr>
        <w:autoSpaceDE w:val="0"/>
        <w:autoSpaceDN w:val="0"/>
        <w:adjustRightInd w:val="0"/>
        <w:ind w:left="360"/>
        <w:rPr>
          <w:rFonts w:ascii="r_ansi" w:hAnsi="r_ansi" w:cs="r_ansi"/>
          <w:sz w:val="20"/>
        </w:rPr>
      </w:pP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NAME: WRISTBANDER      EMERGENCY ROOM WRISTBAND PRT     NLA0:     </w:t>
      </w:r>
    </w:p>
    <w:p w:rsidR="00175881" w:rsidRPr="00A71432" w:rsidRDefault="00175881" w:rsidP="00A92802">
      <w:pPr>
        <w:autoSpaceDE w:val="0"/>
        <w:autoSpaceDN w:val="0"/>
        <w:adjustRightInd w:val="0"/>
        <w:ind w:left="360"/>
        <w:rPr>
          <w:rFonts w:ascii="r_ansi" w:hAnsi="r_ansi" w:cs="r_ansi"/>
          <w:b/>
        </w:rPr>
      </w:pPr>
      <w:r w:rsidRPr="00503CF2">
        <w:rPr>
          <w:rFonts w:ascii="r_ansi" w:hAnsi="r_ansi" w:cs="r_ansi"/>
          <w:sz w:val="20"/>
        </w:rPr>
        <w:t xml:space="preserve">NAME: WRISTBANDER// </w:t>
      </w:r>
      <w:r w:rsidRPr="00A71432">
        <w:rPr>
          <w:rFonts w:ascii="r_ansi" w:hAnsi="r_ansi" w:cs="r_ansi"/>
          <w:b/>
        </w:rPr>
        <w:t>&lt;ENTER&gt;</w:t>
      </w:r>
    </w:p>
    <w:p w:rsidR="00175881" w:rsidRPr="00503CF2" w:rsidRDefault="00175881" w:rsidP="00A92802">
      <w:pPr>
        <w:autoSpaceDE w:val="0"/>
        <w:autoSpaceDN w:val="0"/>
        <w:adjustRightInd w:val="0"/>
        <w:ind w:left="360"/>
        <w:rPr>
          <w:rFonts w:ascii="r_ansi" w:hAnsi="r_ansi" w:cs="r_ansi"/>
          <w:sz w:val="20"/>
        </w:rPr>
      </w:pPr>
      <w:r w:rsidRPr="00F82D5E">
        <w:rPr>
          <w:rFonts w:ascii="r_ansi" w:hAnsi="r_ansi" w:cs="r_ansi"/>
          <w:noProof/>
          <w:sz w:val="20"/>
          <w:szCs w:val="20"/>
        </w:rPr>
        <mc:AlternateContent>
          <mc:Choice Requires="wps">
            <w:drawing>
              <wp:anchor distT="0" distB="0" distL="114300" distR="114300" simplePos="0" relativeHeight="251674624" behindDoc="0" locked="0" layoutInCell="1" allowOverlap="1" wp14:anchorId="2B117533" wp14:editId="57C9E969">
                <wp:simplePos x="0" y="0"/>
                <wp:positionH relativeFrom="column">
                  <wp:posOffset>3793490</wp:posOffset>
                </wp:positionH>
                <wp:positionV relativeFrom="paragraph">
                  <wp:posOffset>128270</wp:posOffset>
                </wp:positionV>
                <wp:extent cx="2374265" cy="1403985"/>
                <wp:effectExtent l="0" t="0" r="22860"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75881" w:rsidRDefault="00175881" w:rsidP="00001016">
                            <w:r>
                              <w:t xml:space="preserve">You will edit the values of the </w:t>
                            </w:r>
                            <w:r>
                              <w:rPr>
                                <w:b/>
                              </w:rPr>
                              <w:t xml:space="preserve">$I, TYPE, QUEUING, OPEN PARAMETERS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8.7pt;margin-top:10.1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">
                <v:textbox style="mso-fit-shape-to-text:t">
                  <w:txbxContent>
                    <w:p w:rsidR="00175881" w:rsidRDefault="00175881" w:rsidP="00001016">
                      <w:r>
                        <w:t xml:space="preserve">You will edit the values of the </w:t>
                      </w:r>
                      <w:r>
                        <w:rPr>
                          <w:b/>
                        </w:rPr>
                        <w:t xml:space="preserve">$I, TYPE, QUEUING, OPEN PARAMETERS  </w:t>
                      </w:r>
                      <w:r>
                        <w:t>fields in the DEVICE file for the printer that VPS will use to print patient labels or wristbands.</w:t>
                      </w:r>
                    </w:p>
                  </w:txbxContent>
                </v:textbox>
              </v:shape>
            </w:pict>
          </mc:Fallback>
        </mc:AlternateContent>
      </w:r>
      <w:r w:rsidRPr="00503CF2">
        <w:rPr>
          <w:rFonts w:ascii="r_ansi" w:hAnsi="r_ansi" w:cs="r_ansi"/>
          <w:sz w:val="20"/>
        </w:rPr>
        <w:t>LOCATION OF TERMINAL: EMER RM WRISTBAND PRT</w:t>
      </w:r>
    </w:p>
    <w:p w:rsidR="00175881" w:rsidRPr="00503CF2" w:rsidRDefault="00175881" w:rsidP="00A92802">
      <w:pPr>
        <w:autoSpaceDE w:val="0"/>
        <w:autoSpaceDN w:val="0"/>
        <w:adjustRightInd w:val="0"/>
        <w:ind w:left="360"/>
        <w:rPr>
          <w:rFonts w:ascii="r_ansi" w:hAnsi="r_ansi" w:cs="r_ansi"/>
          <w:sz w:val="20"/>
        </w:rPr>
      </w:pPr>
      <w:r>
        <w:rPr>
          <w:rFonts w:ascii="r_ansi" w:hAnsi="r_ansi" w:cs="r_ansi"/>
          <w:sz w:val="20"/>
        </w:rPr>
        <w:t xml:space="preserve">           Replace </w:t>
      </w:r>
      <w:r w:rsidRPr="00A71432">
        <w:rPr>
          <w:rFonts w:ascii="r_ansi" w:hAnsi="r_ansi" w:cs="r_ansi"/>
          <w:b/>
          <w:sz w:val="20"/>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Select MNEMONIC: </w:t>
      </w:r>
      <w:r w:rsidRPr="00A71432">
        <w:rPr>
          <w:rFonts w:ascii="r_ansi" w:hAnsi="r_ansi" w:cs="r_ansi"/>
          <w:b/>
          <w:sz w:val="20"/>
        </w:rPr>
        <w:t>&lt;ENTER&gt;</w:t>
      </w:r>
    </w:p>
    <w:p w:rsidR="00175881" w:rsidRPr="00A92802" w:rsidRDefault="00175881" w:rsidP="00A92802">
      <w:pPr>
        <w:autoSpaceDE w:val="0"/>
        <w:autoSpaceDN w:val="0"/>
        <w:adjustRightInd w:val="0"/>
        <w:ind w:left="360"/>
        <w:rPr>
          <w:rFonts w:ascii="r_ansi" w:hAnsi="r_ansi" w:cs="r_ansi"/>
          <w:sz w:val="20"/>
        </w:rPr>
      </w:pPr>
      <w:r w:rsidRPr="00A92802">
        <w:rPr>
          <w:rFonts w:ascii="r_ansi" w:hAnsi="r_ansi" w:cs="r_ansi"/>
          <w:sz w:val="20"/>
        </w:rPr>
        <w:t xml:space="preserve">LOCAL SYNONYM: </w:t>
      </w:r>
      <w:r w:rsidRPr="00A92802">
        <w:rPr>
          <w:rFonts w:ascii="r_ansi" w:hAnsi="r_ansi" w:cs="r_ansi"/>
          <w:b/>
          <w:sz w:val="20"/>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PURGE OLD PRINT QUEUE FILES: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$I: NLA0:// </w:t>
      </w:r>
      <w:r w:rsidRPr="00A71432">
        <w:rPr>
          <w:rFonts w:ascii="r_ansi" w:hAnsi="r_ansi" w:cs="r_ansi"/>
          <w:b/>
        </w:rPr>
        <w:t>|TCP|9100</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VOLUME SET(CPU):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SIGN-ON/SYSTEM DEVICE: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TYPE: HOST FILE SERVER// </w:t>
      </w:r>
      <w:r w:rsidRPr="00A71432">
        <w:rPr>
          <w:rFonts w:ascii="r_ansi" w:hAnsi="r_ansi" w:cs="r_ansi"/>
          <w:b/>
        </w:rPr>
        <w:t>NETWORK CHANNEL</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lastRenderedPageBreak/>
        <w:t xml:space="preserve">SUBTYPE: P-ZEBRA//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ASK DEVICE: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ASK PARAMETERS: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ASK HOST FILE: NO// </w:t>
      </w:r>
      <w:r w:rsidRPr="00A71432">
        <w:rPr>
          <w:rFonts w:ascii="r_ansi" w:hAnsi="r_ansi" w:cs="r_ansi"/>
          <w:b/>
          <w:sz w:val="18"/>
        </w:rPr>
        <w:t>&lt;ENTER&gt;</w:t>
      </w:r>
    </w:p>
    <w:p w:rsidR="00175881" w:rsidRPr="00A71432" w:rsidRDefault="00175881" w:rsidP="00A92802">
      <w:pPr>
        <w:autoSpaceDE w:val="0"/>
        <w:autoSpaceDN w:val="0"/>
        <w:adjustRightInd w:val="0"/>
        <w:ind w:left="360"/>
        <w:rPr>
          <w:rFonts w:ascii="r_ansi" w:hAnsi="r_ansi" w:cs="r_ansi"/>
          <w:sz w:val="18"/>
        </w:rPr>
      </w:pPr>
      <w:r w:rsidRPr="00503CF2">
        <w:rPr>
          <w:rFonts w:ascii="r_ansi" w:hAnsi="r_ansi" w:cs="r_ansi"/>
          <w:sz w:val="20"/>
        </w:rPr>
        <w:t xml:space="preserve">ASK HFS I/O OPERATION: NO//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QUEUING: NOT ALLOWED// </w:t>
      </w:r>
      <w:r w:rsidRPr="00A71432">
        <w:rPr>
          <w:rFonts w:ascii="r_ansi" w:hAnsi="r_ansi" w:cs="r_ansi"/>
          <w:b/>
          <w:sz w:val="24"/>
        </w:rPr>
        <w:t>0</w:t>
      </w:r>
      <w:r w:rsidRPr="00503CF2">
        <w:rPr>
          <w:rFonts w:ascii="r_ansi" w:hAnsi="r_ansi" w:cs="r_ansi"/>
          <w:sz w:val="20"/>
        </w:rPr>
        <w:t xml:space="preserve">  ALLOWED</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OUT-OF-SERVICE DATE: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NEAREST PHONE: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KEY OPERATOR: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MARGIN WIDTH: 80//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Pr>
          <w:rFonts w:ascii="r_ansi" w:hAnsi="r_ansi" w:cs="r_ansi"/>
          <w:sz w:val="20"/>
        </w:rPr>
        <w:t>PAGE LENGTH: 6550</w:t>
      </w:r>
      <w:r w:rsidRPr="00503CF2">
        <w:rPr>
          <w:rFonts w:ascii="r_ansi" w:hAnsi="r_ansi" w:cs="r_ansi"/>
          <w:sz w:val="20"/>
        </w:rPr>
        <w:t xml:space="preserve">//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SUPPRESS FORM FEED AT CLOSE: YES//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SECURITY: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CLOSEST PRINTER: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FORM CURRENTLY MOUNTED: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OPEN PARAMETERS: </w:t>
      </w:r>
      <w:r w:rsidRPr="00A71432">
        <w:rPr>
          <w:rFonts w:ascii="r_ansi" w:hAnsi="r_ansi" w:cs="r_ansi"/>
          <w:b/>
          <w:i/>
        </w:rPr>
        <w:t>(“&lt;printer ip address&gt;</w:t>
      </w:r>
      <w:r w:rsidRPr="00A71432">
        <w:rPr>
          <w:rFonts w:ascii="r_ansi" w:hAnsi="r_ansi" w:cs="r_ansi"/>
          <w:b/>
        </w:rPr>
        <w:t>”:9100:”ACS”::512:512)</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CLOSE PARAMETERS: </w:t>
      </w:r>
      <w:r w:rsidRPr="00A71432">
        <w:rPr>
          <w:rFonts w:ascii="r_ansi" w:hAnsi="r_ansi" w:cs="r_ansi"/>
          <w:b/>
          <w:sz w:val="18"/>
        </w:rPr>
        <w:t>&lt;ENTER&gt;</w:t>
      </w:r>
    </w:p>
    <w:p w:rsidR="00175881" w:rsidRPr="00503CF2" w:rsidRDefault="00175881" w:rsidP="00A92802">
      <w:pPr>
        <w:autoSpaceDE w:val="0"/>
        <w:autoSpaceDN w:val="0"/>
        <w:adjustRightInd w:val="0"/>
        <w:ind w:left="360"/>
        <w:rPr>
          <w:rFonts w:ascii="r_ansi" w:hAnsi="r_ansi" w:cs="r_ansi"/>
          <w:sz w:val="20"/>
        </w:rPr>
      </w:pPr>
      <w:r w:rsidRPr="00503CF2">
        <w:rPr>
          <w:rFonts w:ascii="r_ansi" w:hAnsi="r_ansi" w:cs="r_ansi"/>
          <w:sz w:val="20"/>
        </w:rPr>
        <w:t xml:space="preserve">USE PARAMETERS: </w:t>
      </w:r>
      <w:r w:rsidRPr="00A71432">
        <w:rPr>
          <w:rFonts w:ascii="r_ansi" w:hAnsi="r_ansi" w:cs="r_ansi"/>
          <w:b/>
          <w:i/>
          <w:sz w:val="20"/>
        </w:rPr>
        <w:t>up arrow ^ to exit the option</w:t>
      </w:r>
    </w:p>
    <w:p w:rsidR="00175881" w:rsidRDefault="00175881" w:rsidP="00A92802">
      <w:pPr>
        <w:pStyle w:val="BodyText"/>
      </w:pPr>
    </w:p>
    <w:p w:rsidR="00CA656F" w:rsidRDefault="00CA656F" w:rsidP="001B3C24">
      <w:pPr>
        <w:pStyle w:val="BodyText"/>
      </w:pPr>
    </w:p>
    <w:p w:rsidR="001B3C24" w:rsidRDefault="001B3C24" w:rsidP="001B3C24">
      <w:pPr>
        <w:pStyle w:val="Heading2"/>
      </w:pPr>
      <w:bookmarkStart w:id="62" w:name="_Toc416386781"/>
      <w:bookmarkStart w:id="63" w:name="_Toc422903463"/>
      <w:r>
        <w:t>Health Summary Configuration</w:t>
      </w:r>
      <w:bookmarkEnd w:id="62"/>
      <w:bookmarkEnd w:id="63"/>
    </w:p>
    <w:p w:rsidR="001B3C24" w:rsidRDefault="0073741E" w:rsidP="001B3C24">
      <w:pPr>
        <w:pStyle w:val="BodyText"/>
      </w:pPr>
      <w:r>
        <w:t>VPS*1.0*5</w:t>
      </w:r>
      <w:r w:rsidR="001B3C24">
        <w:t xml:space="preserve"> provides the capability to report on the clinical survey questionnaire (CSQ) activity of clinic patients in CPRS using Ad Hoc Health Summary (HS) reports.  </w:t>
      </w:r>
    </w:p>
    <w:p w:rsidR="001B3C24" w:rsidRDefault="001B3C24" w:rsidP="001B3C24">
      <w:pPr>
        <w:pStyle w:val="BodyText"/>
      </w:pPr>
      <w:r>
        <w:t xml:space="preserve">Two default Ad Hoc HS reports, </w:t>
      </w:r>
      <w:r>
        <w:rPr>
          <w:b/>
        </w:rPr>
        <w:t>CSQ HS TYPE</w:t>
      </w:r>
      <w:r>
        <w:t xml:space="preserve"> and </w:t>
      </w:r>
      <w:r>
        <w:rPr>
          <w:b/>
        </w:rPr>
        <w:t xml:space="preserve">CSQ HS CALC </w:t>
      </w:r>
      <w:r w:rsidRPr="001064B6">
        <w:rPr>
          <w:b/>
        </w:rPr>
        <w:t>TYPE</w:t>
      </w:r>
      <w:r>
        <w:t xml:space="preserve"> </w:t>
      </w:r>
      <w:r w:rsidRPr="0047582C">
        <w:t>were</w:t>
      </w:r>
      <w:r>
        <w:t xml:space="preserve"> created during the </w:t>
      </w:r>
      <w:r w:rsidR="0073741E">
        <w:t>VPS*1.0*5</w:t>
      </w:r>
      <w:r>
        <w:t xml:space="preserve"> post-install process.  Data for these Ad Hoc HS reports are populated from the default </w:t>
      </w:r>
      <w:r w:rsidRPr="00CE14BE">
        <w:rPr>
          <w:b/>
        </w:rPr>
        <w:t>VPS CSQ PDO</w:t>
      </w:r>
      <w:r>
        <w:t xml:space="preserve"> object, which was also created during the </w:t>
      </w:r>
      <w:r w:rsidR="0073741E">
        <w:t>VPS*1.0*5</w:t>
      </w:r>
      <w:r>
        <w:t xml:space="preserve"> post-install process.</w:t>
      </w:r>
    </w:p>
    <w:p w:rsidR="001B3C24" w:rsidRDefault="001B3C24" w:rsidP="001B3C24">
      <w:pPr>
        <w:pStyle w:val="BodyText"/>
        <w:spacing w:before="240"/>
      </w:pPr>
      <w:r>
        <w:t xml:space="preserve">To execute the Ad Hoc HS reports CSQ HS TYPE or CSQ HS CALC TYPE, launch CPRS and select the patient whose survey responses are to be reported.  Click the </w:t>
      </w:r>
      <w:r>
        <w:rPr>
          <w:b/>
        </w:rPr>
        <w:t xml:space="preserve">Reports </w:t>
      </w:r>
      <w:r>
        <w:t>tab</w:t>
      </w:r>
    </w:p>
    <w:p w:rsidR="001B3C24" w:rsidRDefault="001B3C24" w:rsidP="001B3C24">
      <w:pPr>
        <w:pStyle w:val="BodyText"/>
      </w:pPr>
      <w:r w:rsidRPr="005D1BFC">
        <w:rPr>
          <w:noProof/>
          <w:bdr w:val="single" w:sz="4" w:space="0" w:color="auto"/>
        </w:rPr>
        <w:drawing>
          <wp:inline distT="0" distB="0" distL="0" distR="0" wp14:anchorId="23DCF635" wp14:editId="6EDE1ADB">
            <wp:extent cx="5943600" cy="900430"/>
            <wp:effectExtent l="0" t="0" r="0" b="0"/>
            <wp:docPr id="2" name="Picture 2" descr="Graphic to show the bottom row of tabs in CPRS GUI." title="Lower Portion of the CPR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0430"/>
                    </a:xfrm>
                    <a:prstGeom prst="rect">
                      <a:avLst/>
                    </a:prstGeom>
                  </pic:spPr>
                </pic:pic>
              </a:graphicData>
            </a:graphic>
          </wp:inline>
        </w:drawing>
      </w:r>
    </w:p>
    <w:p w:rsidR="001B3C24" w:rsidRDefault="001B3C24" w:rsidP="001B3C24">
      <w:pPr>
        <w:pStyle w:val="BodyText"/>
        <w:spacing w:before="240"/>
      </w:pPr>
      <w:r>
        <w:t>Click the plus sign to open the Health Summary Reports.</w:t>
      </w:r>
    </w:p>
    <w:p w:rsidR="001B3C24" w:rsidRDefault="001B3C24" w:rsidP="001B3C24">
      <w:pPr>
        <w:pStyle w:val="BodyText"/>
      </w:pPr>
      <w:r w:rsidRPr="005D1BFC">
        <w:rPr>
          <w:noProof/>
          <w:bdr w:val="single" w:sz="4" w:space="0" w:color="auto"/>
        </w:rPr>
        <w:drawing>
          <wp:inline distT="0" distB="0" distL="0" distR="0" wp14:anchorId="59B927F6" wp14:editId="2F3EF17E">
            <wp:extent cx="2105025" cy="1257300"/>
            <wp:effectExtent l="0" t="0" r="9525" b="0"/>
            <wp:docPr id="3" name="Picture 3" descr="Grapic showing a partial list of reports in CPRS GUI." title="Partial picture of Available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5025" cy="1257300"/>
                    </a:xfrm>
                    <a:prstGeom prst="rect">
                      <a:avLst/>
                    </a:prstGeom>
                  </pic:spPr>
                </pic:pic>
              </a:graphicData>
            </a:graphic>
          </wp:inline>
        </w:drawing>
      </w:r>
    </w:p>
    <w:p w:rsidR="001B3C24" w:rsidRDefault="001B3C24" w:rsidP="001B3C24">
      <w:pPr>
        <w:pStyle w:val="BodyText"/>
        <w:spacing w:before="240"/>
      </w:pPr>
      <w:r>
        <w:t xml:space="preserve">Click </w:t>
      </w:r>
      <w:proofErr w:type="spellStart"/>
      <w:r>
        <w:t>Adhoc</w:t>
      </w:r>
      <w:proofErr w:type="spellEnd"/>
      <w:r>
        <w:t xml:space="preserve"> Report in the Health Summary Reports list.</w:t>
      </w:r>
    </w:p>
    <w:p w:rsidR="001B3C24" w:rsidRDefault="001B3C24" w:rsidP="001B3C24">
      <w:pPr>
        <w:pStyle w:val="BodyText"/>
      </w:pPr>
      <w:r w:rsidRPr="005D1BFC">
        <w:rPr>
          <w:noProof/>
          <w:bdr w:val="single" w:sz="4" w:space="0" w:color="auto"/>
        </w:rPr>
        <w:lastRenderedPageBreak/>
        <w:drawing>
          <wp:inline distT="0" distB="0" distL="0" distR="0" wp14:anchorId="1CC3428C" wp14:editId="09DCAB30">
            <wp:extent cx="2105025" cy="1485900"/>
            <wp:effectExtent l="0" t="0" r="9525" b="0"/>
            <wp:docPr id="8" name="Picture 8" descr="Expanded Health Summary CPRS GUI picture." title="Availble reports picture after clicking the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05025" cy="1485900"/>
                    </a:xfrm>
                    <a:prstGeom prst="rect">
                      <a:avLst/>
                    </a:prstGeom>
                  </pic:spPr>
                </pic:pic>
              </a:graphicData>
            </a:graphic>
          </wp:inline>
        </w:drawing>
      </w:r>
    </w:p>
    <w:p w:rsidR="001B3C24" w:rsidRDefault="001B3C24" w:rsidP="001B3C24">
      <w:pPr>
        <w:rPr>
          <w:szCs w:val="20"/>
        </w:rPr>
      </w:pPr>
      <w:r>
        <w:br w:type="page"/>
      </w:r>
    </w:p>
    <w:p w:rsidR="001B3C24" w:rsidRDefault="001B3C24" w:rsidP="001B3C24">
      <w:pPr>
        <w:pStyle w:val="BodyText"/>
      </w:pPr>
      <w:r>
        <w:lastRenderedPageBreak/>
        <w:t xml:space="preserve">Click on an </w:t>
      </w:r>
      <w:proofErr w:type="spellStart"/>
      <w:r>
        <w:t>Adhoc</w:t>
      </w:r>
      <w:proofErr w:type="spellEnd"/>
      <w:r>
        <w:t xml:space="preserve"> report name, </w:t>
      </w:r>
      <w:proofErr w:type="spellStart"/>
      <w:r>
        <w:t>Csq</w:t>
      </w:r>
      <w:proofErr w:type="spellEnd"/>
      <w:r>
        <w:t xml:space="preserve"> Hs </w:t>
      </w:r>
      <w:proofErr w:type="spellStart"/>
      <w:r>
        <w:t>Calc</w:t>
      </w:r>
      <w:proofErr w:type="spellEnd"/>
      <w:r>
        <w:t xml:space="preserve"> Type [CSQ} and then click the right-arrow,</w:t>
      </w:r>
      <w:r w:rsidRPr="005D1BFC">
        <w:rPr>
          <w:b/>
        </w:rPr>
        <w:t xml:space="preserve"> &gt;</w:t>
      </w:r>
      <w:r>
        <w:t>, in the Component Selections pane.</w:t>
      </w:r>
    </w:p>
    <w:p w:rsidR="001B3C24" w:rsidRDefault="001B3C24" w:rsidP="001B3C24">
      <w:pPr>
        <w:pStyle w:val="BodyText"/>
      </w:pPr>
      <w:r w:rsidRPr="005D1BFC">
        <w:rPr>
          <w:noProof/>
          <w:bdr w:val="single" w:sz="4" w:space="0" w:color="auto"/>
        </w:rPr>
        <w:drawing>
          <wp:inline distT="0" distB="0" distL="0" distR="0" wp14:anchorId="719FF7FF" wp14:editId="20F9EE3F">
            <wp:extent cx="6010275" cy="4314825"/>
            <wp:effectExtent l="0" t="0" r="9525" b="9525"/>
            <wp:docPr id="9" name="Picture 9" descr="CPRS GUI prior to selecting a component." title="Adhoc Health Summary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18644" cy="4320833"/>
                    </a:xfrm>
                    <a:prstGeom prst="rect">
                      <a:avLst/>
                    </a:prstGeom>
                  </pic:spPr>
                </pic:pic>
              </a:graphicData>
            </a:graphic>
          </wp:inline>
        </w:drawing>
      </w:r>
    </w:p>
    <w:p w:rsidR="001B3C24" w:rsidRDefault="001B3C24" w:rsidP="001B3C24"/>
    <w:p w:rsidR="001B3C24" w:rsidRDefault="001B3C24" w:rsidP="001B3C24">
      <w:r>
        <w:t xml:space="preserve">You may select multiple </w:t>
      </w:r>
      <w:proofErr w:type="spellStart"/>
      <w:r>
        <w:t>Adhoc</w:t>
      </w:r>
      <w:proofErr w:type="spellEnd"/>
      <w:r>
        <w:t xml:space="preserve"> reports for display.  When you select either the Cs Hs Type [CSQ] or the </w:t>
      </w:r>
      <w:proofErr w:type="spellStart"/>
      <w:r>
        <w:t>Csq</w:t>
      </w:r>
      <w:proofErr w:type="spellEnd"/>
      <w:r>
        <w:t xml:space="preserve"> Hs </w:t>
      </w:r>
      <w:proofErr w:type="spellStart"/>
      <w:r>
        <w:t>Calc</w:t>
      </w:r>
      <w:proofErr w:type="spellEnd"/>
      <w:r>
        <w:t xml:space="preserve"> Type [CSQ] for reporting, you will be presented with a dialog to allow the selection of up to 3 clinical survey questionnaires to be included.</w:t>
      </w:r>
    </w:p>
    <w:p w:rsidR="001B3C24" w:rsidRDefault="001B3C24" w:rsidP="001B3C24">
      <w:pPr>
        <w:rPr>
          <w:szCs w:val="20"/>
        </w:rPr>
      </w:pPr>
      <w:r>
        <w:br w:type="page"/>
      </w:r>
    </w:p>
    <w:p w:rsidR="001B3C24" w:rsidRDefault="001B3C24" w:rsidP="001B3C24">
      <w:pPr>
        <w:pStyle w:val="BodyText"/>
      </w:pPr>
      <w:r>
        <w:lastRenderedPageBreak/>
        <w:t xml:space="preserve">Click the CSQ name in the File Selection box, then click the right-arrow, </w:t>
      </w:r>
      <w:r w:rsidRPr="00EE3E3E">
        <w:rPr>
          <w:b/>
        </w:rPr>
        <w:t>&gt;</w:t>
      </w:r>
      <w:r>
        <w:t>.</w:t>
      </w:r>
    </w:p>
    <w:p w:rsidR="001B3C24" w:rsidRDefault="001B3C24" w:rsidP="001B3C24">
      <w:pPr>
        <w:pStyle w:val="BodyText"/>
      </w:pPr>
      <w:r w:rsidRPr="00EE3E3E">
        <w:rPr>
          <w:noProof/>
          <w:bdr w:val="single" w:sz="4" w:space="0" w:color="auto"/>
        </w:rPr>
        <w:drawing>
          <wp:inline distT="0" distB="0" distL="0" distR="0" wp14:anchorId="2F359D10" wp14:editId="36D72ECD">
            <wp:extent cx="5886450" cy="3267075"/>
            <wp:effectExtent l="0" t="0" r="0" b="9525"/>
            <wp:docPr id="11" name="Picture 11" descr="Picture of CPRS File Selection GUI." title="Selecting CSQ from list of CSQ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835" cy="3275614"/>
                    </a:xfrm>
                    <a:prstGeom prst="rect">
                      <a:avLst/>
                    </a:prstGeom>
                  </pic:spPr>
                </pic:pic>
              </a:graphicData>
            </a:graphic>
          </wp:inline>
        </w:drawing>
      </w:r>
    </w:p>
    <w:p w:rsidR="001B3C24" w:rsidRDefault="001B3C24" w:rsidP="001B3C24">
      <w:pPr>
        <w:pStyle w:val="BodyText"/>
        <w:spacing w:before="240"/>
      </w:pPr>
      <w:r>
        <w:t xml:space="preserve">When all CSQs have been selected and appear in the </w:t>
      </w:r>
      <w:r w:rsidRPr="00EE3E3E">
        <w:rPr>
          <w:b/>
        </w:rPr>
        <w:t>File Entries Selected</w:t>
      </w:r>
      <w:r>
        <w:t xml:space="preserve"> list, click the OK button</w:t>
      </w:r>
    </w:p>
    <w:p w:rsidR="001B3C24" w:rsidRDefault="001B3C24" w:rsidP="001B3C24">
      <w:pPr>
        <w:pStyle w:val="BodyText"/>
      </w:pPr>
      <w:r w:rsidRPr="00EE3E3E">
        <w:rPr>
          <w:noProof/>
          <w:bdr w:val="single" w:sz="4" w:space="0" w:color="auto"/>
        </w:rPr>
        <w:drawing>
          <wp:inline distT="0" distB="0" distL="0" distR="0" wp14:anchorId="782B4CF4" wp14:editId="30342EB8">
            <wp:extent cx="5943600" cy="3990975"/>
            <wp:effectExtent l="0" t="0" r="0" b="9525"/>
            <wp:docPr id="12" name="Picture 12" title="File Selection GUI after selecting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90975"/>
                    </a:xfrm>
                    <a:prstGeom prst="rect">
                      <a:avLst/>
                    </a:prstGeom>
                  </pic:spPr>
                </pic:pic>
              </a:graphicData>
            </a:graphic>
          </wp:inline>
        </w:drawing>
      </w:r>
    </w:p>
    <w:p w:rsidR="001B3C24" w:rsidRDefault="001B3C24" w:rsidP="001B3C24">
      <w:pPr>
        <w:pStyle w:val="BodyText"/>
      </w:pPr>
      <w:r>
        <w:t>Click the OK button</w:t>
      </w:r>
    </w:p>
    <w:p w:rsidR="001B3C24" w:rsidRDefault="001B3C24" w:rsidP="001B3C24">
      <w:pPr>
        <w:pStyle w:val="BodyText"/>
      </w:pPr>
      <w:r>
        <w:lastRenderedPageBreak/>
        <w:t>Click the OK button again to generate a report of the patient’s survey responses for the selected CSQs.  If a patient responded to a CSQ multiple times during the current year, the most recent occurrences up to the occurrence limit of 5 will be included in the report.</w:t>
      </w:r>
    </w:p>
    <w:p w:rsidR="001B3C24" w:rsidRDefault="001B3C24" w:rsidP="001B3C24">
      <w:pPr>
        <w:pStyle w:val="BodyText"/>
      </w:pPr>
      <w:r>
        <w:rPr>
          <w:noProof/>
        </w:rPr>
        <w:drawing>
          <wp:inline distT="0" distB="0" distL="0" distR="0" wp14:anchorId="5CF108E8" wp14:editId="25EF91BC">
            <wp:extent cx="5943600" cy="4483100"/>
            <wp:effectExtent l="0" t="0" r="0" b="0"/>
            <wp:docPr id="13" name="Picture 13" title="GUI after selecting Adhoc Health Summary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83100"/>
                    </a:xfrm>
                    <a:prstGeom prst="rect">
                      <a:avLst/>
                    </a:prstGeom>
                  </pic:spPr>
                </pic:pic>
              </a:graphicData>
            </a:graphic>
          </wp:inline>
        </w:drawing>
      </w:r>
    </w:p>
    <w:p w:rsidR="001B3C24" w:rsidRDefault="001B3C24" w:rsidP="001B3C24">
      <w:pPr>
        <w:rPr>
          <w:szCs w:val="20"/>
        </w:rPr>
      </w:pPr>
      <w:r>
        <w:br w:type="page"/>
      </w:r>
    </w:p>
    <w:p w:rsidR="001B3C24" w:rsidRDefault="001B3C24" w:rsidP="001B3C24">
      <w:pPr>
        <w:pStyle w:val="BodyText"/>
      </w:pPr>
      <w:r>
        <w:lastRenderedPageBreak/>
        <w:t>Following is sample output of the CSQ HS CALC TYPE report.</w:t>
      </w:r>
    </w:p>
    <w:tbl>
      <w:tblPr>
        <w:tblStyle w:val="TableGrid"/>
        <w:tblW w:w="0" w:type="auto"/>
        <w:tblLook w:val="04A0" w:firstRow="1" w:lastRow="0" w:firstColumn="1" w:lastColumn="0" w:noHBand="0" w:noVBand="1"/>
        <w:tblCaption w:val="Capture of Adhoc Health Summary CSQ report."/>
      </w:tblPr>
      <w:tblGrid>
        <w:gridCol w:w="9576"/>
      </w:tblGrid>
      <w:tr w:rsidR="001B3C24" w:rsidTr="00FF5C80">
        <w:trPr>
          <w:tblHeader/>
        </w:trPr>
        <w:tc>
          <w:tcPr>
            <w:tcW w:w="9576" w:type="dxa"/>
          </w:tcPr>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02/26/2015 18:54</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CONFIDENTIAL AD HOC SUMMARY   pg. 1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XXXXX,XXX X                        XXX-XX-XXXX                  DOB: 12/26/1955</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CSQ -  CSQ HS CALC TYPE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BUG TEST 4:::V 2 -  (max 5 occurrences or 1 year)             </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Patient Name: XXXXX,XXX X</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Questionnaire IEN: 4</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Questionnaire Name: BUG TEST 4</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Date and Time Taken: FEB 25, 2015@08:11</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Date and Time Last Modified: FEB 26, 2015@08:11</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Questions and Answers:</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What is your name? </w:t>
            </w:r>
            <w:proofErr w:type="spellStart"/>
            <w:r>
              <w:rPr>
                <w:rFonts w:ascii="Courier New" w:hAnsi="Courier New" w:cs="Courier New"/>
                <w:sz w:val="16"/>
                <w:szCs w:val="16"/>
              </w:rPr>
              <w:t>Programmer,%FOUR</w:t>
            </w:r>
            <w:proofErr w:type="spellEnd"/>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 - - - - - - - - - - - - - - - - - -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Survey Calculated Value: VERSION Check</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Value - SCORE;2F</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Value - XYZ;55</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EBOLA EVALUATION 2:::V 10 -  (max 5 occurrences or 1 year)         </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HOLIDAY SAFETY CHECK -  (max 5 occurrences or 1 year)           </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CSQ -  CSQ HS CALC TYPE (max 5 occurrences or 1 year)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No data available for BUG TEST 4:::V 2; Ebola Evaluation 2:::V 10;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HOLIDAY SAFETY CHECK</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END ************  CONFIDENTIAL AD HOC SUMMARY   pg. 1 ********************</w:t>
            </w:r>
          </w:p>
          <w:p w:rsidR="001B3C24" w:rsidRDefault="001B3C24" w:rsidP="00FF5C80">
            <w:pPr>
              <w:pStyle w:val="BodyText"/>
            </w:pPr>
          </w:p>
        </w:tc>
      </w:tr>
    </w:tbl>
    <w:p w:rsidR="001B3C24" w:rsidRDefault="001B3C24" w:rsidP="001B3C24">
      <w:pPr>
        <w:pStyle w:val="BodyText"/>
      </w:pPr>
    </w:p>
    <w:p w:rsidR="001B3C24" w:rsidRDefault="001B3C24" w:rsidP="001B3C24">
      <w:pPr>
        <w:pStyle w:val="Heading2"/>
      </w:pPr>
      <w:bookmarkStart w:id="64" w:name="_Toc416386782"/>
      <w:bookmarkStart w:id="65" w:name="_Toc422903464"/>
      <w:r>
        <w:t>Create New Clinical Survey Questionnaire Patient Data Object</w:t>
      </w:r>
      <w:bookmarkEnd w:id="64"/>
      <w:bookmarkEnd w:id="65"/>
    </w:p>
    <w:p w:rsidR="001B3C24" w:rsidRDefault="001B3C24" w:rsidP="001B3C24">
      <w:pPr>
        <w:pStyle w:val="BodyText"/>
      </w:pPr>
      <w:r>
        <w:t>The VPS CSQ patient data object is the default PDO for VPS clinical survey questionnaires.  Additional customized PDOs may be created by the Clinical Applications Coordinator (CAC). The CAC may specify Questionnaire internal entry number (IEN) and/or Questionnaire name, the number of occurrences of the questionnaire to be included, as well as a date range to filter VPS CSQ results to be included in a CSQ PDO.</w:t>
      </w:r>
    </w:p>
    <w:p w:rsidR="001B3C24" w:rsidRDefault="001B3C24" w:rsidP="001B3C24">
      <w:pPr>
        <w:pStyle w:val="BodyText"/>
      </w:pPr>
      <w:r>
        <w:t>The process for creating a new CSQ PDO is described in following sample screen captures.</w:t>
      </w:r>
    </w:p>
    <w:p w:rsidR="001B3C24" w:rsidRDefault="001B3C24" w:rsidP="001B3C24">
      <w:pPr>
        <w:rPr>
          <w:szCs w:val="20"/>
        </w:rPr>
      </w:pPr>
      <w:r>
        <w:br w:type="page"/>
      </w:r>
    </w:p>
    <w:p w:rsidR="001B3C24" w:rsidRDefault="001B3C24" w:rsidP="00B24709">
      <w:pPr>
        <w:pStyle w:val="BodyText"/>
        <w:numPr>
          <w:ilvl w:val="0"/>
          <w:numId w:val="31"/>
        </w:numPr>
      </w:pPr>
      <w:r>
        <w:lastRenderedPageBreak/>
        <w:t>Using the TIU Maintenance Menu option, select item 2, Document Definitions (Manager)</w:t>
      </w:r>
    </w:p>
    <w:tbl>
      <w:tblPr>
        <w:tblStyle w:val="TableGrid"/>
        <w:tblW w:w="0" w:type="auto"/>
        <w:tblInd w:w="360" w:type="dxa"/>
        <w:tblLook w:val="04A0" w:firstRow="1" w:lastRow="0" w:firstColumn="1" w:lastColumn="0" w:noHBand="0" w:noVBand="1"/>
        <w:tblCaption w:val="Screen caputure of TIU Maintenance Menu"/>
      </w:tblPr>
      <w:tblGrid>
        <w:gridCol w:w="9216"/>
      </w:tblGrid>
      <w:tr w:rsidR="001B3C24" w:rsidTr="00FF5C80">
        <w:trPr>
          <w:tblHeader/>
        </w:trPr>
        <w:tc>
          <w:tcPr>
            <w:tcW w:w="9576" w:type="dxa"/>
          </w:tcPr>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Select OPTION NAME: </w:t>
            </w:r>
            <w:r w:rsidRPr="009626BA">
              <w:rPr>
                <w:rFonts w:ascii="r_ansi" w:hAnsi="r_ansi" w:cs="r_ansi"/>
                <w:b/>
                <w:sz w:val="16"/>
                <w:szCs w:val="20"/>
              </w:rPr>
              <w:t>TIU MAINTENANCE MENU</w:t>
            </w:r>
            <w:r w:rsidRPr="009626BA">
              <w:rPr>
                <w:rFonts w:ascii="r_ansi" w:hAnsi="r_ansi" w:cs="r_ansi"/>
                <w:sz w:val="16"/>
                <w:szCs w:val="20"/>
              </w:rPr>
              <w:t xml:space="preserve">  TIU IRM MAINTENANCE MENU     TIU Maintenance Menu</w:t>
            </w:r>
          </w:p>
          <w:p w:rsidR="001B3C24" w:rsidRPr="009626BA" w:rsidRDefault="001B3C24" w:rsidP="00FF5C80">
            <w:pPr>
              <w:autoSpaceDE w:val="0"/>
              <w:autoSpaceDN w:val="0"/>
              <w:adjustRightInd w:val="0"/>
              <w:rPr>
                <w:rFonts w:ascii="r_ansi" w:hAnsi="r_ansi" w:cs="r_ansi"/>
                <w:sz w:val="16"/>
                <w:szCs w:val="20"/>
              </w:rPr>
            </w:pP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1      TIU Parameters Menu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2      Document Definitions (Manager)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3      User Class Management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4      TIU Template Mgmt Functions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5      TIU Alert Tools</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6      Active Title Cleanup Report</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7      TIUHL7 Message Manager</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Title Mapping Utilities ...</w:t>
            </w:r>
          </w:p>
          <w:p w:rsidR="001B3C24" w:rsidRPr="009626BA" w:rsidRDefault="001B3C24" w:rsidP="00FF5C80">
            <w:pPr>
              <w:autoSpaceDE w:val="0"/>
              <w:autoSpaceDN w:val="0"/>
              <w:adjustRightInd w:val="0"/>
              <w:rPr>
                <w:rFonts w:ascii="r_ansi" w:hAnsi="r_ansi" w:cs="r_ansi"/>
                <w:sz w:val="16"/>
                <w:szCs w:val="20"/>
              </w:rPr>
            </w:pPr>
          </w:p>
          <w:p w:rsidR="001B3C24" w:rsidRDefault="001B3C24" w:rsidP="00FF5C80">
            <w:pPr>
              <w:autoSpaceDE w:val="0"/>
              <w:autoSpaceDN w:val="0"/>
              <w:adjustRightInd w:val="0"/>
            </w:pPr>
            <w:r w:rsidRPr="009626BA">
              <w:rPr>
                <w:rFonts w:ascii="r_ansi" w:hAnsi="r_ansi" w:cs="r_ansi"/>
                <w:sz w:val="16"/>
                <w:szCs w:val="20"/>
              </w:rPr>
              <w:t>Select TIU Maintenance Menu &lt;TEST ACCOUNT&gt; Option:</w:t>
            </w:r>
            <w:r>
              <w:rPr>
                <w:rFonts w:ascii="r_ansi" w:hAnsi="r_ansi" w:cs="r_ansi"/>
                <w:sz w:val="20"/>
                <w:szCs w:val="20"/>
              </w:rPr>
              <w:t xml:space="preserve"> </w:t>
            </w:r>
            <w:r w:rsidRPr="009626BA">
              <w:rPr>
                <w:rFonts w:ascii="r_ansi" w:hAnsi="r_ansi" w:cs="r_ansi"/>
                <w:b/>
                <w:sz w:val="20"/>
                <w:szCs w:val="20"/>
              </w:rPr>
              <w:t>2  Document Definitions (Manager)</w:t>
            </w:r>
          </w:p>
        </w:tc>
      </w:tr>
    </w:tbl>
    <w:p w:rsidR="001B3C24" w:rsidRDefault="001B3C24" w:rsidP="00B24709">
      <w:pPr>
        <w:pStyle w:val="BodyText"/>
        <w:numPr>
          <w:ilvl w:val="0"/>
          <w:numId w:val="31"/>
        </w:numPr>
        <w:spacing w:before="240"/>
      </w:pPr>
      <w:r>
        <w:t>Select item 4, Create Objects, from the Manager Document Definition Menu.</w:t>
      </w:r>
    </w:p>
    <w:tbl>
      <w:tblPr>
        <w:tblStyle w:val="TableGrid"/>
        <w:tblW w:w="0" w:type="auto"/>
        <w:tblInd w:w="360" w:type="dxa"/>
        <w:tblLook w:val="04A0" w:firstRow="1" w:lastRow="0" w:firstColumn="1" w:lastColumn="0" w:noHBand="0" w:noVBand="1"/>
        <w:tblCaption w:val="Capture of Manage Document Definition Menu"/>
      </w:tblPr>
      <w:tblGrid>
        <w:gridCol w:w="9126"/>
      </w:tblGrid>
      <w:tr w:rsidR="001B3C24" w:rsidTr="00FF5C80">
        <w:trPr>
          <w:trHeight w:val="2775"/>
          <w:tblHeader/>
        </w:trPr>
        <w:tc>
          <w:tcPr>
            <w:tcW w:w="9126" w:type="dxa"/>
          </w:tcPr>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 Manager Document Definition Menu ---</w:t>
            </w: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1      Edit Document Definitions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2      Sort Document Definitions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3      Create Document Definitions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4      Create Objects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5      Create TIU/Health Summary Objects</w:t>
            </w: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You have PENDING ALERTS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Enter  "VA to jump to VIEW ALERTS option</w:t>
            </w:r>
          </w:p>
          <w:p w:rsidR="001B3C24" w:rsidRPr="00CF5189" w:rsidRDefault="001B3C24" w:rsidP="00FF5C80">
            <w:pPr>
              <w:autoSpaceDE w:val="0"/>
              <w:autoSpaceDN w:val="0"/>
              <w:adjustRightInd w:val="0"/>
              <w:rPr>
                <w:rFonts w:ascii="r_ansi" w:hAnsi="r_ansi" w:cs="r_ansi"/>
                <w:sz w:val="16"/>
                <w:szCs w:val="20"/>
              </w:rPr>
            </w:pPr>
          </w:p>
          <w:p w:rsidR="001B3C24" w:rsidRPr="00305C9B"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Select Document Definitions (Manager) &lt;TEST ACCOUNT&gt; Option: </w:t>
            </w:r>
            <w:r w:rsidRPr="00CF5189">
              <w:rPr>
                <w:rFonts w:ascii="r_ansi" w:hAnsi="r_ansi" w:cs="r_ansi"/>
                <w:b/>
                <w:sz w:val="20"/>
                <w:szCs w:val="20"/>
              </w:rPr>
              <w:t>4  Create Objects</w:t>
            </w:r>
          </w:p>
        </w:tc>
      </w:tr>
    </w:tbl>
    <w:p w:rsidR="001B3C24" w:rsidRDefault="001B3C24" w:rsidP="00B24709">
      <w:pPr>
        <w:pStyle w:val="BodyText"/>
        <w:numPr>
          <w:ilvl w:val="0"/>
          <w:numId w:val="31"/>
        </w:numPr>
        <w:spacing w:before="240"/>
      </w:pPr>
      <w:r>
        <w:t>Press the &lt;ENTER&gt; key at the prompt, FIRST//.</w:t>
      </w:r>
    </w:p>
    <w:tbl>
      <w:tblPr>
        <w:tblStyle w:val="TableGrid"/>
        <w:tblW w:w="0" w:type="auto"/>
        <w:tblInd w:w="360" w:type="dxa"/>
        <w:tblLook w:val="04A0" w:firstRow="1" w:lastRow="0" w:firstColumn="1" w:lastColumn="0" w:noHBand="0" w:noVBand="1"/>
        <w:tblCaption w:val="TIU Objects List"/>
      </w:tblPr>
      <w:tblGrid>
        <w:gridCol w:w="9216"/>
      </w:tblGrid>
      <w:tr w:rsidR="001B3C24" w:rsidRPr="00CF5189" w:rsidTr="00FF5C80">
        <w:trPr>
          <w:tblHeader/>
        </w:trPr>
        <w:tc>
          <w:tcPr>
            <w:tcW w:w="9576" w:type="dxa"/>
          </w:tcPr>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START DISPLAY WITH OBJECT: FIRST/</w:t>
            </w:r>
            <w:proofErr w:type="gramStart"/>
            <w:r w:rsidRPr="00CF5189">
              <w:rPr>
                <w:rFonts w:ascii="r_ansi" w:hAnsi="r_ansi" w:cs="r_ansi"/>
                <w:sz w:val="18"/>
                <w:szCs w:val="20"/>
              </w:rPr>
              <w:t>/ .............................................</w:t>
            </w:r>
            <w:proofErr w:type="gramEnd"/>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w:t>
            </w:r>
          </w:p>
          <w:p w:rsidR="001B3C24" w:rsidRPr="00CF5189" w:rsidRDefault="001B3C24" w:rsidP="00FF5C80">
            <w:pPr>
              <w:autoSpaceDE w:val="0"/>
              <w:autoSpaceDN w:val="0"/>
              <w:adjustRightInd w:val="0"/>
              <w:rPr>
                <w:rFonts w:ascii="r_ansi" w:hAnsi="r_ansi" w:cs="r_ansi"/>
                <w:sz w:val="18"/>
                <w:szCs w:val="20"/>
              </w:rPr>
            </w:pPr>
          </w:p>
          <w:p w:rsidR="001B3C24" w:rsidRPr="00CF5189" w:rsidRDefault="001B3C24" w:rsidP="00FF5C80">
            <w:pPr>
              <w:autoSpaceDE w:val="0"/>
              <w:autoSpaceDN w:val="0"/>
              <w:adjustRightInd w:val="0"/>
              <w:rPr>
                <w:rFonts w:ascii="r_ansi" w:hAnsi="r_ansi" w:cs="r_ansi"/>
                <w:sz w:val="18"/>
                <w:szCs w:val="20"/>
                <w:u w:val="single"/>
              </w:rPr>
            </w:pPr>
            <w:r w:rsidRPr="00CF5189">
              <w:rPr>
                <w:rFonts w:ascii="r_ansi" w:hAnsi="r_ansi" w:cs="r_ansi"/>
                <w:b/>
                <w:bCs/>
                <w:sz w:val="18"/>
                <w:szCs w:val="20"/>
                <w:u w:val="single"/>
              </w:rPr>
              <w:t>Objects</w:t>
            </w:r>
            <w:r w:rsidRPr="00CF5189">
              <w:rPr>
                <w:rFonts w:ascii="r_ansi" w:hAnsi="r_ansi" w:cs="r_ansi"/>
                <w:sz w:val="18"/>
                <w:szCs w:val="20"/>
                <w:u w:val="single"/>
              </w:rPr>
              <w:t xml:space="preserve">                       Feb 24, 2015@15:12:05          Page:    1 of   16 </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Objects                                    </w:t>
            </w:r>
          </w:p>
          <w:p w:rsidR="001B3C24" w:rsidRPr="00CF5189" w:rsidRDefault="001B3C24" w:rsidP="00FF5C80">
            <w:pPr>
              <w:autoSpaceDE w:val="0"/>
              <w:autoSpaceDN w:val="0"/>
              <w:adjustRightInd w:val="0"/>
              <w:rPr>
                <w:rFonts w:ascii="r_ansi" w:hAnsi="r_ansi" w:cs="r_ansi"/>
                <w:sz w:val="18"/>
                <w:szCs w:val="20"/>
              </w:rPr>
            </w:pPr>
          </w:p>
          <w:p w:rsidR="001B3C24" w:rsidRPr="00CF5189" w:rsidRDefault="001B3C24" w:rsidP="00FF5C80">
            <w:pPr>
              <w:autoSpaceDE w:val="0"/>
              <w:autoSpaceDN w:val="0"/>
              <w:adjustRightInd w:val="0"/>
              <w:rPr>
                <w:rFonts w:ascii="r_ansi" w:hAnsi="r_ansi" w:cs="r_ansi"/>
                <w:sz w:val="18"/>
                <w:szCs w:val="20"/>
                <w:u w:val="single"/>
              </w:rPr>
            </w:pPr>
            <w:r w:rsidRPr="00CF5189">
              <w:rPr>
                <w:rFonts w:ascii="r_ansi" w:hAnsi="r_ansi" w:cs="r_ansi"/>
                <w:sz w:val="18"/>
                <w:szCs w:val="20"/>
                <w:u w:val="single"/>
              </w:rPr>
              <w:t xml:space="preserve">                                                                          Status</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      A1C HGB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2      A1C LAST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3      ABD CAT SCAN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4      ABG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5      ACTIVE MEDICATIONS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6      ACTIVE MEDS COMBINED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7      ACTIVE PROBLEM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8      ACTIVE/PENDING/EXPIRED MEDICATIONS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9      ACTIVE/PENDING/EXPIRED MEDS                                             I</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10     ACTIVE/PENDING/EXPIRING MEDICATIONS (W/O SUPPLIES)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11     ADMISSIONS PAST YR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12     ALBUMIN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13     ALBUMIN TIU OBJECT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14     ALLERGIES WITH DETAIL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?Help   &gt;</w:t>
            </w:r>
            <w:proofErr w:type="spellStart"/>
            <w:r w:rsidRPr="00CF5189">
              <w:rPr>
                <w:rFonts w:ascii="r_ansi" w:hAnsi="r_ansi" w:cs="r_ansi"/>
                <w:sz w:val="18"/>
                <w:szCs w:val="20"/>
              </w:rPr>
              <w:t>ScrollRight</w:t>
            </w:r>
            <w:proofErr w:type="spellEnd"/>
            <w:r w:rsidRPr="00CF5189">
              <w:rPr>
                <w:rFonts w:ascii="r_ansi" w:hAnsi="r_ansi" w:cs="r_ansi"/>
                <w:sz w:val="18"/>
                <w:szCs w:val="20"/>
              </w:rPr>
              <w:t xml:space="preserve">   PS/PL </w:t>
            </w:r>
            <w:proofErr w:type="spellStart"/>
            <w:r w:rsidRPr="00CF5189">
              <w:rPr>
                <w:rFonts w:ascii="r_ansi" w:hAnsi="r_ansi" w:cs="r_ansi"/>
                <w:sz w:val="18"/>
                <w:szCs w:val="20"/>
              </w:rPr>
              <w:t>PrintScrn</w:t>
            </w:r>
            <w:proofErr w:type="spellEnd"/>
            <w:r w:rsidRPr="00CF5189">
              <w:rPr>
                <w:rFonts w:ascii="r_ansi" w:hAnsi="r_ansi" w:cs="r_ansi"/>
                <w:sz w:val="18"/>
                <w:szCs w:val="20"/>
              </w:rPr>
              <w:t>/List   +/-                  &gt;&gt;&gt;</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Find                      Detailed Display/Edit     Copy/Move</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Change View               Try                       Quit</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Create                    Owner</w:t>
            </w:r>
          </w:p>
          <w:p w:rsidR="001B3C24" w:rsidRPr="009829AF" w:rsidRDefault="001B3C24" w:rsidP="00FF5C80">
            <w:pPr>
              <w:pStyle w:val="BodyText"/>
              <w:rPr>
                <w:b/>
                <w:sz w:val="20"/>
              </w:rPr>
            </w:pPr>
            <w:r w:rsidRPr="00CF5189">
              <w:rPr>
                <w:rFonts w:ascii="r_ansi" w:hAnsi="r_ansi" w:cs="r_ansi"/>
                <w:sz w:val="18"/>
              </w:rPr>
              <w:t>Select Action: Next Screen//</w:t>
            </w:r>
          </w:p>
        </w:tc>
      </w:tr>
    </w:tbl>
    <w:p w:rsidR="001B3C24" w:rsidRDefault="001B3C24" w:rsidP="001B3C24">
      <w:pPr>
        <w:pStyle w:val="BodyText"/>
        <w:ind w:left="360"/>
        <w:rPr>
          <w:sz w:val="20"/>
        </w:rPr>
      </w:pPr>
    </w:p>
    <w:p w:rsidR="001B3C24" w:rsidRPr="00732956" w:rsidRDefault="001B3C24" w:rsidP="00B24709">
      <w:pPr>
        <w:pStyle w:val="BodyText"/>
        <w:numPr>
          <w:ilvl w:val="0"/>
          <w:numId w:val="32"/>
        </w:numPr>
      </w:pPr>
      <w:r w:rsidRPr="00732956">
        <w:lastRenderedPageBreak/>
        <w:t xml:space="preserve">Enter CREATE at the Select Action </w:t>
      </w:r>
      <w:r>
        <w:t>prompt as shown below</w:t>
      </w:r>
      <w:r w:rsidRPr="00732956">
        <w:t>.  Enter a new name for your PDO.  To avoid confusion with national or application default PDOs, please do not begin the PDO name with VA, VPS, or CSQ.</w:t>
      </w:r>
      <w:r>
        <w:t xml:space="preserve">  Delete the CLINICAL COORDINATOR as the CLASS OWNER, and enter your name as the PERSONAL OWNER of the PDO.</w:t>
      </w:r>
    </w:p>
    <w:p w:rsidR="001B3C24" w:rsidRPr="009E73F2" w:rsidRDefault="001B3C24" w:rsidP="001B3C24">
      <w:pPr>
        <w:pStyle w:val="BodyText"/>
        <w:pBdr>
          <w:top w:val="single" w:sz="4" w:space="1" w:color="auto"/>
          <w:left w:val="single" w:sz="4" w:space="1" w:color="auto"/>
          <w:bottom w:val="single" w:sz="4" w:space="1" w:color="auto"/>
          <w:right w:val="single" w:sz="4" w:space="1" w:color="auto"/>
        </w:pBdr>
        <w:tabs>
          <w:tab w:val="left" w:pos="1080"/>
        </w:tabs>
        <w:ind w:left="360"/>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ind w:left="360"/>
        <w:rPr>
          <w:rFonts w:ascii="r_ansi" w:hAnsi="r_ansi" w:cs="r_ansi"/>
          <w:b/>
          <w:sz w:val="16"/>
          <w:szCs w:val="18"/>
        </w:rPr>
      </w:pPr>
      <w:r w:rsidRPr="009E73F2">
        <w:rPr>
          <w:rFonts w:ascii="r_ansi" w:hAnsi="r_ansi" w:cs="r_ansi"/>
          <w:sz w:val="16"/>
          <w:szCs w:val="18"/>
        </w:rPr>
        <w:t xml:space="preserve">Enter the Name of a new </w:t>
      </w:r>
      <w:proofErr w:type="gramStart"/>
      <w:r w:rsidRPr="009E73F2">
        <w:rPr>
          <w:rFonts w:ascii="r_ansi" w:hAnsi="r_ansi" w:cs="r_ansi"/>
          <w:sz w:val="16"/>
          <w:szCs w:val="18"/>
        </w:rPr>
        <w:t>Object</w:t>
      </w:r>
      <w:r w:rsidRPr="00251D5B">
        <w:rPr>
          <w:rFonts w:ascii="r_ansi" w:hAnsi="r_ansi" w:cs="r_ansi"/>
          <w:i/>
          <w:sz w:val="18"/>
          <w:szCs w:val="18"/>
        </w:rPr>
        <w:t>:</w:t>
      </w:r>
      <w:proofErr w:type="gramEnd"/>
      <w:r w:rsidRPr="00251D5B">
        <w:rPr>
          <w:rFonts w:ascii="r_ansi" w:hAnsi="r_ansi" w:cs="r_ansi"/>
          <w:b/>
          <w:i/>
          <w:sz w:val="18"/>
          <w:szCs w:val="18"/>
        </w:rPr>
        <w:t>&lt;Question</w:t>
      </w:r>
      <w:r>
        <w:rPr>
          <w:rFonts w:ascii="r_ansi" w:hAnsi="r_ansi" w:cs="r_ansi"/>
          <w:b/>
          <w:i/>
          <w:sz w:val="18"/>
          <w:szCs w:val="18"/>
        </w:rPr>
        <w:t>na</w:t>
      </w:r>
      <w:r w:rsidRPr="00251D5B">
        <w:rPr>
          <w:rFonts w:ascii="r_ansi" w:hAnsi="r_ansi" w:cs="r_ansi"/>
          <w:b/>
          <w:i/>
          <w:sz w:val="18"/>
          <w:szCs w:val="18"/>
        </w:rPr>
        <w:t>i</w:t>
      </w:r>
      <w:r>
        <w:rPr>
          <w:rFonts w:ascii="r_ansi" w:hAnsi="r_ansi" w:cs="r_ansi"/>
          <w:b/>
          <w:i/>
          <w:sz w:val="18"/>
          <w:szCs w:val="18"/>
        </w:rPr>
        <w:t>r</w:t>
      </w:r>
      <w:r w:rsidRPr="00251D5B">
        <w:rPr>
          <w:rFonts w:ascii="r_ansi" w:hAnsi="r_ansi" w:cs="r_ansi"/>
          <w:b/>
          <w:i/>
          <w:sz w:val="18"/>
          <w:szCs w:val="18"/>
        </w:rPr>
        <w:t>e PDO descriptive name&gt;</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 xml:space="preserve">PERSONAL </w:t>
      </w:r>
      <w:proofErr w:type="gramStart"/>
      <w:r>
        <w:rPr>
          <w:rFonts w:ascii="r_ansi" w:hAnsi="r_ansi" w:cs="r_ansi"/>
          <w:sz w:val="20"/>
        </w:rPr>
        <w:t>OWNER:</w:t>
      </w:r>
      <w:proofErr w:type="gramEnd"/>
      <w:r>
        <w:rPr>
          <w:rFonts w:ascii="r_ansi" w:hAnsi="r_ansi" w:cs="r_ansi"/>
          <w:b/>
          <w:sz w:val="20"/>
        </w:rPr>
        <w:t>&lt;your name&gt; &lt;ENTER&gt;</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Entry added</w:t>
      </w:r>
    </w:p>
    <w:p w:rsidR="001B3C24" w:rsidRDefault="001B3C24" w:rsidP="00B24709">
      <w:pPr>
        <w:pStyle w:val="BodyText"/>
        <w:numPr>
          <w:ilvl w:val="0"/>
          <w:numId w:val="32"/>
        </w:numPr>
        <w:spacing w:before="240"/>
      </w:pPr>
      <w:r>
        <w:t>After the creating the new PDO object in step 2, the Object list is displayed, and the newly enter object name should appear in the list.  Enter the Object number (number to the left of the name) at the Select Entry prompt.</w:t>
      </w:r>
    </w:p>
    <w:tbl>
      <w:tblPr>
        <w:tblStyle w:val="TableGrid"/>
        <w:tblW w:w="0" w:type="auto"/>
        <w:tblInd w:w="360" w:type="dxa"/>
        <w:tblLook w:val="04A0" w:firstRow="1" w:lastRow="0" w:firstColumn="1" w:lastColumn="0" w:noHBand="0" w:noVBand="1"/>
        <w:tblCaption w:val="TIU Objects Sub-menu"/>
      </w:tblPr>
      <w:tblGrid>
        <w:gridCol w:w="9108"/>
      </w:tblGrid>
      <w:tr w:rsidR="001B3C24" w:rsidTr="00FF5C80">
        <w:trPr>
          <w:tblHeader/>
        </w:trPr>
        <w:tc>
          <w:tcPr>
            <w:tcW w:w="9108" w:type="dxa"/>
          </w:tcPr>
          <w:p w:rsidR="001B3C24" w:rsidRPr="00840645" w:rsidRDefault="001B3C24" w:rsidP="00FF5C80">
            <w:pPr>
              <w:autoSpaceDE w:val="0"/>
              <w:autoSpaceDN w:val="0"/>
              <w:adjustRightInd w:val="0"/>
              <w:rPr>
                <w:rFonts w:ascii="r_ansi" w:hAnsi="r_ansi" w:cs="r_ansi"/>
                <w:sz w:val="18"/>
                <w:szCs w:val="20"/>
                <w:u w:val="single"/>
              </w:rPr>
            </w:pPr>
            <w:r w:rsidRPr="00840645">
              <w:rPr>
                <w:rFonts w:ascii="r_ansi" w:hAnsi="r_ansi" w:cs="r_ansi"/>
                <w:b/>
                <w:bCs/>
                <w:sz w:val="18"/>
                <w:szCs w:val="20"/>
                <w:u w:val="single"/>
              </w:rPr>
              <w:t>Objects</w:t>
            </w:r>
            <w:r w:rsidRPr="00840645">
              <w:rPr>
                <w:rFonts w:ascii="r_ansi" w:hAnsi="r_ansi" w:cs="r_ansi"/>
                <w:sz w:val="18"/>
                <w:szCs w:val="20"/>
                <w:u w:val="single"/>
              </w:rPr>
              <w:t xml:space="preserve">                       Feb 24, 2015@15:23:57          Page:    2 of   16 </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Objects                                    </w:t>
            </w:r>
          </w:p>
          <w:p w:rsidR="001B3C24" w:rsidRPr="00840645" w:rsidRDefault="001B3C24" w:rsidP="00FF5C80">
            <w:pPr>
              <w:autoSpaceDE w:val="0"/>
              <w:autoSpaceDN w:val="0"/>
              <w:adjustRightInd w:val="0"/>
              <w:rPr>
                <w:rFonts w:ascii="r_ansi" w:hAnsi="r_ansi" w:cs="r_ansi"/>
                <w:sz w:val="18"/>
                <w:szCs w:val="20"/>
              </w:rPr>
            </w:pPr>
          </w:p>
          <w:p w:rsidR="001B3C24" w:rsidRPr="00840645" w:rsidRDefault="001B3C24" w:rsidP="00FF5C80">
            <w:pPr>
              <w:autoSpaceDE w:val="0"/>
              <w:autoSpaceDN w:val="0"/>
              <w:adjustRightInd w:val="0"/>
              <w:rPr>
                <w:rFonts w:ascii="r_ansi" w:hAnsi="r_ansi" w:cs="r_ansi"/>
                <w:sz w:val="18"/>
                <w:szCs w:val="20"/>
                <w:u w:val="single"/>
              </w:rPr>
            </w:pPr>
            <w:r w:rsidRPr="00840645">
              <w:rPr>
                <w:rFonts w:ascii="r_ansi" w:hAnsi="r_ansi" w:cs="r_ansi"/>
                <w:sz w:val="18"/>
                <w:szCs w:val="20"/>
                <w:u w:val="single"/>
              </w:rPr>
              <w:t>+                                                                         Status</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24     </w:t>
            </w:r>
            <w:r w:rsidRPr="008D60D9">
              <w:rPr>
                <w:rFonts w:ascii="r_ansi" w:hAnsi="r_ansi" w:cs="r_ansi"/>
                <w:b/>
                <w:i/>
                <w:sz w:val="18"/>
                <w:szCs w:val="20"/>
              </w:rPr>
              <w:t>Questionnaire PDO description name</w:t>
            </w:r>
            <w:r w:rsidRPr="00840645">
              <w:rPr>
                <w:rFonts w:ascii="r_ansi" w:hAnsi="r_ansi" w:cs="r_ansi"/>
                <w:sz w:val="18"/>
                <w:szCs w:val="20"/>
              </w:rPr>
              <w:t xml:space="preserve">                                    I</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25     CBC                                                                     A</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26     CBC 2                                                                   A</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Find                      Detailed Display/Edit     Copy/Move</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Change View               Try                       Quit</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Create                    Owner</w:t>
            </w:r>
          </w:p>
          <w:p w:rsidR="001B3C24" w:rsidRPr="00840645" w:rsidRDefault="001B3C24" w:rsidP="00FF5C80">
            <w:pPr>
              <w:autoSpaceDE w:val="0"/>
              <w:autoSpaceDN w:val="0"/>
              <w:adjustRightInd w:val="0"/>
              <w:rPr>
                <w:rFonts w:ascii="r_ansi" w:hAnsi="r_ansi" w:cs="r_ansi"/>
                <w:sz w:val="18"/>
                <w:szCs w:val="20"/>
              </w:rPr>
            </w:pPr>
            <w:r>
              <w:rPr>
                <w:rFonts w:ascii="r_ansi" w:hAnsi="r_ansi" w:cs="r_ansi"/>
                <w:sz w:val="18"/>
                <w:szCs w:val="20"/>
              </w:rPr>
              <w:t xml:space="preserve">Select Action: Next Screen// </w:t>
            </w:r>
            <w:r w:rsidRPr="00840645">
              <w:rPr>
                <w:rFonts w:ascii="r_ansi" w:hAnsi="r_ansi" w:cs="r_ansi"/>
                <w:b/>
                <w:sz w:val="18"/>
                <w:szCs w:val="20"/>
              </w:rPr>
              <w:t xml:space="preserve">D   Detailed Display/Edit  </w:t>
            </w:r>
          </w:p>
          <w:p w:rsidR="001B3C24" w:rsidRDefault="001B3C24" w:rsidP="00FF5C80">
            <w:pPr>
              <w:pStyle w:val="BodyText"/>
            </w:pPr>
            <w:r w:rsidRPr="00840645">
              <w:rPr>
                <w:rFonts w:ascii="r_ansi" w:hAnsi="r_ansi" w:cs="r_ansi"/>
                <w:sz w:val="18"/>
              </w:rPr>
              <w:t xml:space="preserve">Select Entry:  (24-37): </w:t>
            </w:r>
            <w:r w:rsidRPr="008D60D9">
              <w:rPr>
                <w:rFonts w:ascii="r_ansi" w:hAnsi="r_ansi" w:cs="r_ansi"/>
                <w:b/>
                <w:sz w:val="18"/>
              </w:rPr>
              <w:t>24</w:t>
            </w:r>
          </w:p>
        </w:tc>
      </w:tr>
    </w:tbl>
    <w:p w:rsidR="001B3C24" w:rsidRDefault="001B3C24" w:rsidP="00B24709">
      <w:pPr>
        <w:pStyle w:val="BodyText"/>
        <w:numPr>
          <w:ilvl w:val="0"/>
          <w:numId w:val="32"/>
        </w:numPr>
        <w:spacing w:before="240"/>
      </w:pPr>
      <w:r>
        <w:t>The Detailed Display screen shows the basic information for the PDO object.</w:t>
      </w:r>
    </w:p>
    <w:p w:rsidR="001B3C24" w:rsidRDefault="001B3C24" w:rsidP="001B3C24">
      <w:pPr>
        <w:pStyle w:val="BodyText"/>
        <w:ind w:left="720"/>
      </w:pPr>
      <w:r>
        <w:t xml:space="preserve">Enter Technical Fields at the Select Action prompt.  As shown in the screen capture below.  Replace the parameter placeholders </w:t>
      </w:r>
      <w:r w:rsidRPr="009829AF">
        <w:rPr>
          <w:i/>
        </w:rPr>
        <w:t>&lt;QID&gt;, &lt;QNM&gt;</w:t>
      </w:r>
      <w:r>
        <w:t>, etc. in the following M code and enter the M code with applicable parameters at the OBJECT METHOD prompt.</w:t>
      </w:r>
    </w:p>
    <w:tbl>
      <w:tblPr>
        <w:tblStyle w:val="TableGrid"/>
        <w:tblW w:w="0" w:type="auto"/>
        <w:tblInd w:w="288" w:type="dxa"/>
        <w:tblLook w:val="04A0" w:firstRow="1" w:lastRow="0" w:firstColumn="1" w:lastColumn="0" w:noHBand="0" w:noVBand="1"/>
        <w:tblCaption w:val="Object Method Sub-menu"/>
      </w:tblPr>
      <w:tblGrid>
        <w:gridCol w:w="9288"/>
      </w:tblGrid>
      <w:tr w:rsidR="001B3C24" w:rsidTr="00FF5C80">
        <w:trPr>
          <w:tblHeader/>
        </w:trPr>
        <w:tc>
          <w:tcPr>
            <w:tcW w:w="9288" w:type="dxa"/>
          </w:tcPr>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Object Method:   </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 Help       +, - Next, Previous Screen     PS/PL                     </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Basics                    Try                       Delete</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Find                      Quit</w:t>
            </w:r>
          </w:p>
          <w:p w:rsidR="001B3C24" w:rsidRDefault="001B3C24" w:rsidP="00FF5C80">
            <w:pPr>
              <w:autoSpaceDE w:val="0"/>
              <w:autoSpaceDN w:val="0"/>
              <w:adjustRightInd w:val="0"/>
            </w:pPr>
            <w:r w:rsidRPr="00AA74E2">
              <w:rPr>
                <w:rFonts w:ascii="r_ansi" w:hAnsi="r_ansi" w:cs="r_ansi"/>
                <w:sz w:val="18"/>
                <w:szCs w:val="20"/>
              </w:rPr>
              <w:t xml:space="preserve">Select Action: Next Screen// </w:t>
            </w:r>
            <w:r w:rsidRPr="00AA74E2">
              <w:rPr>
                <w:rFonts w:ascii="r_ansi" w:hAnsi="r_ansi" w:cs="r_ansi"/>
                <w:b/>
                <w:sz w:val="18"/>
                <w:szCs w:val="20"/>
              </w:rPr>
              <w:t>TECHNICAL FIELDS</w:t>
            </w:r>
          </w:p>
        </w:tc>
      </w:tr>
    </w:tbl>
    <w:p w:rsidR="001B3C24" w:rsidRDefault="001B3C24" w:rsidP="001B3C24">
      <w:pPr>
        <w:pStyle w:val="BodyText"/>
        <w:ind w:left="720"/>
      </w:pPr>
    </w:p>
    <w:p w:rsidR="001B3C24" w:rsidRPr="00D128D4" w:rsidRDefault="001B3C24" w:rsidP="001B3C24">
      <w:pPr>
        <w:pStyle w:val="BodyText"/>
        <w:spacing w:before="240"/>
        <w:rPr>
          <w:b/>
          <w:sz w:val="18"/>
          <w:szCs w:val="18"/>
        </w:rPr>
      </w:pPr>
      <w:r w:rsidRPr="00D128D4">
        <w:rPr>
          <w:b/>
          <w:sz w:val="18"/>
          <w:szCs w:val="18"/>
        </w:rPr>
        <w:t>S X=$$GETRPT^</w:t>
      </w:r>
      <w:proofErr w:type="gramStart"/>
      <w:r w:rsidRPr="00D128D4">
        <w:rPr>
          <w:b/>
          <w:sz w:val="18"/>
          <w:szCs w:val="18"/>
        </w:rPr>
        <w:t>VPSSRVY3(</w:t>
      </w:r>
      <w:proofErr w:type="gramEnd"/>
      <w:r w:rsidRPr="00D128D4">
        <w:rPr>
          <w:b/>
          <w:sz w:val="18"/>
          <w:szCs w:val="18"/>
        </w:rPr>
        <w:t>DFN,”^TMP(“”VPSPDO1””,$J)”,”&lt;QID&gt;”,”&lt;QNM&gt;”,&lt;FRMDT&gt;,&lt;TODT&gt;,&lt;CSQOCCU&gt;)</w:t>
      </w:r>
    </w:p>
    <w:p w:rsidR="001B3C24" w:rsidRPr="00FB23B8" w:rsidRDefault="001B3C24" w:rsidP="001B3C24">
      <w:pPr>
        <w:pStyle w:val="BodyText"/>
        <w:rPr>
          <w:b/>
          <w:sz w:val="24"/>
        </w:rPr>
      </w:pPr>
    </w:p>
    <w:tbl>
      <w:tblPr>
        <w:tblStyle w:val="TableGrid"/>
        <w:tblW w:w="9235" w:type="dxa"/>
        <w:tblLook w:val="04A0" w:firstRow="1" w:lastRow="0" w:firstColumn="1" w:lastColumn="0" w:noHBand="0" w:noVBand="1"/>
        <w:tblCaption w:val="Detailed Display of TIU Object"/>
      </w:tblPr>
      <w:tblGrid>
        <w:gridCol w:w="9235"/>
      </w:tblGrid>
      <w:tr w:rsidR="001B3C24" w:rsidTr="007E7331">
        <w:trPr>
          <w:trHeight w:val="4830"/>
          <w:tblHeader/>
        </w:trPr>
        <w:tc>
          <w:tcPr>
            <w:tcW w:w="9235" w:type="dxa"/>
          </w:tcPr>
          <w:p w:rsidR="001B3C24" w:rsidRPr="003067EA" w:rsidRDefault="001B3C24" w:rsidP="00FF5C80">
            <w:pPr>
              <w:autoSpaceDE w:val="0"/>
              <w:autoSpaceDN w:val="0"/>
              <w:adjustRightInd w:val="0"/>
              <w:rPr>
                <w:rFonts w:ascii="r_ansi" w:hAnsi="r_ansi" w:cs="r_ansi"/>
                <w:sz w:val="18"/>
                <w:szCs w:val="20"/>
                <w:u w:val="single"/>
              </w:rPr>
            </w:pPr>
            <w:r w:rsidRPr="003067EA">
              <w:rPr>
                <w:rFonts w:ascii="r_ansi" w:hAnsi="r_ansi" w:cs="r_ansi"/>
                <w:b/>
                <w:bCs/>
                <w:sz w:val="18"/>
                <w:szCs w:val="20"/>
                <w:u w:val="single"/>
              </w:rPr>
              <w:lastRenderedPageBreak/>
              <w:t>Detailed Display</w:t>
            </w:r>
            <w:r w:rsidRPr="003067EA">
              <w:rPr>
                <w:rFonts w:ascii="r_ansi" w:hAnsi="r_ansi" w:cs="r_ansi"/>
                <w:sz w:val="18"/>
                <w:szCs w:val="20"/>
                <w:u w:val="single"/>
              </w:rPr>
              <w:t xml:space="preserve">              Feb 24, 2015@15:26:21          Page:    1 of    1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Object CAROLYN TEST                              </w:t>
            </w:r>
          </w:p>
          <w:p w:rsidR="001B3C24" w:rsidRPr="003067EA" w:rsidRDefault="001B3C24" w:rsidP="00FF5C80">
            <w:pPr>
              <w:autoSpaceDE w:val="0"/>
              <w:autoSpaceDN w:val="0"/>
              <w:adjustRightInd w:val="0"/>
              <w:rPr>
                <w:rFonts w:ascii="r_ansi" w:hAnsi="r_ansi" w:cs="r_ansi"/>
                <w:sz w:val="18"/>
                <w:szCs w:val="20"/>
                <w:u w:val="single"/>
              </w:rPr>
            </w:pPr>
            <w:r w:rsidRPr="003067EA">
              <w:rPr>
                <w:rFonts w:ascii="r_ansi" w:hAnsi="r_ansi" w:cs="r_ansi"/>
                <w:sz w:val="18"/>
                <w:szCs w:val="20"/>
                <w:u w:val="single"/>
              </w:rPr>
              <w:t xml:space="preser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Basics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VHA Enterprise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Standard Title: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Abbreviation: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Print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Type:   OBJECT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IFN:   97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National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Standard:   NO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Status:   INACTIVE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Owner:   </w:t>
            </w:r>
            <w:r>
              <w:rPr>
                <w:rFonts w:ascii="r_ansi" w:hAnsi="r_ansi" w:cs="r_ansi"/>
                <w:b/>
                <w:i/>
                <w:sz w:val="18"/>
                <w:szCs w:val="20"/>
              </w:rPr>
              <w:t xml:space="preserve">your name     </w:t>
            </w:r>
            <w:r w:rsidRPr="003067EA">
              <w:rPr>
                <w:rFonts w:ascii="r_ansi" w:hAnsi="r_ansi" w:cs="r_ansi"/>
                <w:sz w:val="18"/>
                <w:szCs w:val="20"/>
              </w:rPr>
              <w:t xml:space="preserve">                                             </w:t>
            </w:r>
          </w:p>
          <w:p w:rsidR="001B3C24" w:rsidRPr="003067EA" w:rsidRDefault="001B3C24" w:rsidP="00FF5C80">
            <w:pPr>
              <w:autoSpaceDE w:val="0"/>
              <w:autoSpaceDN w:val="0"/>
              <w:adjustRightInd w:val="0"/>
              <w:rPr>
                <w:rFonts w:ascii="r_ansi" w:hAnsi="r_ansi" w:cs="r_ansi"/>
                <w:sz w:val="18"/>
                <w:szCs w:val="20"/>
              </w:rPr>
            </w:pP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Object Method: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 Help       +, - Next, Previous Screen     PS/PL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Basics                    Try                       Delete</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Find                      Quit</w:t>
            </w:r>
          </w:p>
          <w:p w:rsidR="001B3C24" w:rsidRPr="004053EC"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Select Action: Quit//  </w:t>
            </w:r>
            <w:r>
              <w:rPr>
                <w:rFonts w:ascii="r_ansi" w:hAnsi="r_ansi" w:cs="r_ansi"/>
                <w:sz w:val="20"/>
                <w:szCs w:val="20"/>
              </w:rPr>
              <w:t xml:space="preserve">Select Action: Quit// </w:t>
            </w:r>
            <w:r w:rsidRPr="004053EC">
              <w:rPr>
                <w:rFonts w:ascii="r_ansi" w:hAnsi="r_ansi" w:cs="r_ansi"/>
                <w:b/>
                <w:sz w:val="18"/>
                <w:szCs w:val="20"/>
              </w:rPr>
              <w:t>Technical Fields</w:t>
            </w:r>
            <w:r w:rsidRPr="004053EC">
              <w:rPr>
                <w:rFonts w:ascii="r_ansi" w:hAnsi="r_ansi" w:cs="r_ansi"/>
                <w:sz w:val="18"/>
                <w:szCs w:val="20"/>
              </w:rPr>
              <w:t xml:space="preserve">   Technical Fields  </w:t>
            </w:r>
          </w:p>
          <w:p w:rsidR="001B3C24" w:rsidRDefault="001B3C24" w:rsidP="00FF5C80">
            <w:pPr>
              <w:pStyle w:val="BodyText"/>
            </w:pPr>
            <w:r w:rsidRPr="004053EC">
              <w:rPr>
                <w:rFonts w:ascii="r_ansi" w:hAnsi="r_ansi" w:cs="r_ansi"/>
                <w:sz w:val="18"/>
              </w:rPr>
              <w:t>OBJECT METHOD:</w:t>
            </w:r>
            <w:r>
              <w:rPr>
                <w:rFonts w:ascii="r_ansi" w:hAnsi="r_ansi" w:cs="r_ansi"/>
                <w:b/>
                <w:sz w:val="16"/>
                <w:szCs w:val="18"/>
              </w:rPr>
              <w:t xml:space="preserve"> S X</w:t>
            </w:r>
            <w:r w:rsidRPr="00251D5B">
              <w:rPr>
                <w:rFonts w:ascii="r_ansi" w:hAnsi="r_ansi" w:cs="r_ansi"/>
                <w:b/>
                <w:sz w:val="16"/>
                <w:szCs w:val="18"/>
              </w:rPr>
              <w:t>=$$GETRPT^VPSSRVY3(DFN,”^TMP(“”VPSPDO1””,$J)”,</w:t>
            </w:r>
            <w:r>
              <w:rPr>
                <w:rFonts w:ascii="r_ansi" w:hAnsi="r_ansi" w:cs="r_ansi"/>
                <w:b/>
                <w:sz w:val="16"/>
                <w:szCs w:val="18"/>
              </w:rPr>
              <w:t>”</w:t>
            </w:r>
            <w:r w:rsidRPr="00251D5B">
              <w:rPr>
                <w:rFonts w:ascii="r_ansi" w:hAnsi="r_ansi" w:cs="r_ansi"/>
                <w:b/>
                <w:sz w:val="16"/>
                <w:szCs w:val="18"/>
              </w:rPr>
              <w:t>&lt;QID&gt;</w:t>
            </w:r>
            <w:r>
              <w:rPr>
                <w:rFonts w:ascii="r_ansi" w:hAnsi="r_ansi" w:cs="r_ansi"/>
                <w:b/>
                <w:sz w:val="16"/>
                <w:szCs w:val="18"/>
              </w:rPr>
              <w:t>”</w:t>
            </w:r>
            <w:r w:rsidRPr="00251D5B">
              <w:rPr>
                <w:rFonts w:ascii="r_ansi" w:hAnsi="r_ansi" w:cs="r_ansi"/>
                <w:b/>
                <w:sz w:val="16"/>
                <w:szCs w:val="18"/>
              </w:rPr>
              <w:t>,</w:t>
            </w:r>
            <w:r>
              <w:rPr>
                <w:rFonts w:ascii="r_ansi" w:hAnsi="r_ansi" w:cs="r_ansi"/>
                <w:b/>
                <w:sz w:val="16"/>
                <w:szCs w:val="18"/>
              </w:rPr>
              <w:t>”</w:t>
            </w:r>
            <w:r w:rsidRPr="00251D5B">
              <w:rPr>
                <w:rFonts w:ascii="r_ansi" w:hAnsi="r_ansi" w:cs="r_ansi"/>
                <w:b/>
                <w:sz w:val="16"/>
                <w:szCs w:val="18"/>
              </w:rPr>
              <w:t>&lt;QNM&gt;</w:t>
            </w:r>
            <w:r>
              <w:rPr>
                <w:rFonts w:ascii="r_ansi" w:hAnsi="r_ansi" w:cs="r_ansi"/>
                <w:b/>
                <w:sz w:val="16"/>
                <w:szCs w:val="18"/>
              </w:rPr>
              <w:t>”</w:t>
            </w:r>
            <w:r w:rsidRPr="00251D5B">
              <w:rPr>
                <w:rFonts w:ascii="r_ansi" w:hAnsi="r_ansi" w:cs="r_ansi"/>
                <w:b/>
                <w:sz w:val="16"/>
                <w:szCs w:val="18"/>
              </w:rPr>
              <w:t>,&lt;FRMDT&gt;,&lt;TODT&gt;,&lt;CSQOCCU&gt;)</w:t>
            </w:r>
          </w:p>
        </w:tc>
      </w:tr>
    </w:tbl>
    <w:p w:rsidR="001B3C24" w:rsidRDefault="001B3C24" w:rsidP="001B3C24">
      <w:pPr>
        <w:pStyle w:val="BodyText"/>
        <w:ind w:left="360"/>
      </w:pPr>
    </w:p>
    <w:p w:rsidR="001B3C24" w:rsidRDefault="001B3C24" w:rsidP="001B3C24">
      <w:pPr>
        <w:pStyle w:val="BodyText"/>
        <w:ind w:left="360"/>
      </w:pPr>
      <w:r>
        <w:t xml:space="preserve">In the M code shown above, the following parameter are place </w:t>
      </w:r>
      <w:proofErr w:type="gramStart"/>
      <w:r>
        <w:t>holders  and</w:t>
      </w:r>
      <w:proofErr w:type="gramEnd"/>
      <w:r>
        <w:t xml:space="preserve"> may be replaced with specific values or left empty:</w:t>
      </w:r>
    </w:p>
    <w:p w:rsidR="001B3C24" w:rsidRDefault="001B3C24" w:rsidP="001B3C24">
      <w:pPr>
        <w:pStyle w:val="BodyText"/>
        <w:tabs>
          <w:tab w:val="left" w:pos="1980"/>
        </w:tabs>
        <w:ind w:left="1980" w:hanging="1260"/>
      </w:pPr>
      <w:r>
        <w:t>QID</w:t>
      </w:r>
      <w:r>
        <w:tab/>
        <w:t xml:space="preserve">The TEMPLATE ID of the desired Clinical Survey Questionnaire.  This is the unique survey identifier (optional).  To obtain the CSQ TEMPLATE ID do a </w:t>
      </w:r>
      <w:proofErr w:type="spellStart"/>
      <w:r>
        <w:t>FileMan</w:t>
      </w:r>
      <w:proofErr w:type="spellEnd"/>
      <w:r>
        <w:t xml:space="preserve"> inquiry to the VPS QUESTIONNAIRE IDENTIFIERS file #853.85.</w:t>
      </w:r>
      <w:r w:rsidRPr="00D128D4">
        <w:t xml:space="preserve"> </w:t>
      </w:r>
      <w:r>
        <w:t>There must be quotation marks surrounding this value.</w:t>
      </w:r>
    </w:p>
    <w:p w:rsidR="001B3C24" w:rsidRDefault="001B3C24" w:rsidP="001B3C24">
      <w:pPr>
        <w:pStyle w:val="BodyText"/>
        <w:tabs>
          <w:tab w:val="left" w:pos="1980"/>
        </w:tabs>
        <w:ind w:left="1980" w:hanging="1260"/>
      </w:pPr>
      <w:r>
        <w:t>QNM</w:t>
      </w:r>
      <w:r>
        <w:tab/>
        <w:t>The Clinical Survey Questionnaire name (optional) is the name in the VPS QUESTIONNAIRE NAME file #853.85 corresponding to a CSQ TEMPLATE ID.</w:t>
      </w:r>
      <w:r w:rsidRPr="002631F0">
        <w:t xml:space="preserve"> </w:t>
      </w:r>
      <w:r>
        <w:t xml:space="preserve">To obtain the CSQ name (QNM) do a </w:t>
      </w:r>
      <w:proofErr w:type="spellStart"/>
      <w:r>
        <w:t>FileMan</w:t>
      </w:r>
      <w:proofErr w:type="spellEnd"/>
      <w:r>
        <w:t xml:space="preserve"> inquiry to the VPS QUESTIONNAIRE NAME file #853.875.  There must be quotation marks surrounding this value.</w:t>
      </w:r>
    </w:p>
    <w:p w:rsidR="001B3C24" w:rsidRDefault="001B3C24" w:rsidP="001B3C24">
      <w:pPr>
        <w:pStyle w:val="BodyText"/>
        <w:tabs>
          <w:tab w:val="left" w:pos="1980"/>
        </w:tabs>
        <w:ind w:left="1980" w:hanging="1260"/>
        <w:rPr>
          <w:b/>
        </w:rPr>
      </w:pPr>
      <w:r>
        <w:tab/>
      </w:r>
      <w:r w:rsidRPr="002875E3">
        <w:rPr>
          <w:b/>
        </w:rPr>
        <w:t xml:space="preserve">NOTE:  If both QID and QNM are omitted, all CSQs to which the patient </w:t>
      </w:r>
      <w:r>
        <w:rPr>
          <w:b/>
        </w:rPr>
        <w:t xml:space="preserve">has </w:t>
      </w:r>
      <w:r w:rsidRPr="002875E3">
        <w:rPr>
          <w:b/>
        </w:rPr>
        <w:t>responded will be included in the PDO.</w:t>
      </w:r>
    </w:p>
    <w:p w:rsidR="001B3C24" w:rsidRDefault="001B3C24" w:rsidP="001B3C24">
      <w:pPr>
        <w:pStyle w:val="BodyText"/>
        <w:tabs>
          <w:tab w:val="left" w:pos="1980"/>
        </w:tabs>
        <w:ind w:left="1980" w:hanging="1260"/>
        <w:rPr>
          <w:b/>
        </w:rPr>
      </w:pPr>
      <w:r>
        <w:rPr>
          <w:b/>
        </w:rPr>
        <w:tab/>
        <w:t>If both the QID (Questionnaire IEN) and QNM (Questionnaire Name) are provided, the QID must correspond or refer to the provided QNM.  If the QID does not correspond or refer to the QNM then no CSQ survey data is returned.</w:t>
      </w:r>
    </w:p>
    <w:p w:rsidR="001B3C24" w:rsidRDefault="001B3C24" w:rsidP="001B3C24">
      <w:pPr>
        <w:pStyle w:val="BodyText"/>
        <w:tabs>
          <w:tab w:val="left" w:pos="1980"/>
        </w:tabs>
        <w:ind w:left="1980" w:hanging="1260"/>
        <w:rPr>
          <w:b/>
        </w:rPr>
      </w:pPr>
    </w:p>
    <w:p w:rsidR="001B3C24" w:rsidRDefault="001B3C24" w:rsidP="001B3C24">
      <w:pPr>
        <w:pStyle w:val="BodyText"/>
        <w:tabs>
          <w:tab w:val="left" w:pos="1980"/>
        </w:tabs>
        <w:ind w:left="1980" w:hanging="1260"/>
      </w:pPr>
      <w:r>
        <w:t>FRMDT</w:t>
      </w:r>
      <w:r>
        <w:tab/>
        <w:t xml:space="preserve">The starting date for a date range (optional).  If not provided all identified questionnaires are returned.  The starting date must be entered in </w:t>
      </w:r>
      <w:proofErr w:type="spellStart"/>
      <w:r>
        <w:t>FileMan</w:t>
      </w:r>
      <w:proofErr w:type="spellEnd"/>
      <w:r>
        <w:t xml:space="preserve"> format, e.g. April 16</w:t>
      </w:r>
      <w:proofErr w:type="gramStart"/>
      <w:r>
        <w:t>,2015</w:t>
      </w:r>
      <w:proofErr w:type="gramEnd"/>
      <w:r>
        <w:t xml:space="preserve"> in </w:t>
      </w:r>
      <w:proofErr w:type="spellStart"/>
      <w:r>
        <w:t>FileMan</w:t>
      </w:r>
      <w:proofErr w:type="spellEnd"/>
      <w:r>
        <w:t xml:space="preserve"> format is 3150416.</w:t>
      </w:r>
    </w:p>
    <w:p w:rsidR="001B3C24" w:rsidRDefault="001B3C24" w:rsidP="001B3C24">
      <w:pPr>
        <w:pStyle w:val="BodyText"/>
        <w:tabs>
          <w:tab w:val="left" w:pos="1980"/>
        </w:tabs>
        <w:ind w:left="1980" w:hanging="1260"/>
      </w:pPr>
      <w:r>
        <w:t>TODT</w:t>
      </w:r>
      <w:r>
        <w:tab/>
        <w:t xml:space="preserve">The ending date for a date range (optional).  If not provided all identified questionnaires are returned.  The ending date must be entered in </w:t>
      </w:r>
      <w:proofErr w:type="spellStart"/>
      <w:r>
        <w:t>FileMan</w:t>
      </w:r>
      <w:proofErr w:type="spellEnd"/>
      <w:r>
        <w:t xml:space="preserve"> format, e.g. April 16, 2015 in </w:t>
      </w:r>
      <w:proofErr w:type="spellStart"/>
      <w:r>
        <w:t>FileMan</w:t>
      </w:r>
      <w:proofErr w:type="spellEnd"/>
      <w:r>
        <w:t xml:space="preserve"> format is 3150416.</w:t>
      </w:r>
    </w:p>
    <w:p w:rsidR="001B3C24" w:rsidRDefault="001B3C24" w:rsidP="001B3C24">
      <w:pPr>
        <w:pStyle w:val="BodyText"/>
        <w:tabs>
          <w:tab w:val="left" w:pos="1980"/>
        </w:tabs>
        <w:ind w:left="1980" w:hanging="1260"/>
      </w:pPr>
      <w:r>
        <w:lastRenderedPageBreak/>
        <w:t>CSQOCCU</w:t>
      </w:r>
      <w:r>
        <w:tab/>
        <w:t>The number of questionnaire instances to be included in the PDO when a patient has responded to a questionnaire multiple times (optional).  If not provided, all occurrences of the CSQ are returned.</w:t>
      </w:r>
    </w:p>
    <w:p w:rsidR="001B3C24" w:rsidRDefault="001B3C24" w:rsidP="001B3C24">
      <w:pPr>
        <w:rPr>
          <w:szCs w:val="20"/>
        </w:rPr>
      </w:pPr>
    </w:p>
    <w:p w:rsidR="001B3C24" w:rsidRDefault="001B3C24" w:rsidP="001B3C24">
      <w:pPr>
        <w:pStyle w:val="BodyText"/>
        <w:ind w:left="360"/>
      </w:pPr>
      <w:r>
        <w:t>Following are example OBJECT METHOD parameter settings.</w:t>
      </w:r>
    </w:p>
    <w:p w:rsidR="001B3C24" w:rsidRDefault="001B3C24" w:rsidP="00B24709">
      <w:pPr>
        <w:pStyle w:val="BodyText"/>
        <w:numPr>
          <w:ilvl w:val="0"/>
          <w:numId w:val="33"/>
        </w:numPr>
        <w:spacing w:before="240"/>
        <w:ind w:left="900" w:hanging="450"/>
      </w:pPr>
      <w:r>
        <w:t>The following OBJECT METHOD will retrieve the first three submissions of the CSQ with QID equal to 3 for a patient.</w:t>
      </w:r>
    </w:p>
    <w:p w:rsidR="001B3C24" w:rsidRPr="005D031D" w:rsidRDefault="001B3C24" w:rsidP="001B3C24">
      <w:pPr>
        <w:pStyle w:val="BodyText"/>
        <w:spacing w:before="240"/>
        <w:ind w:left="720"/>
        <w:rPr>
          <w:rFonts w:ascii="r_ansi" w:hAnsi="r_ansi" w:cs="r_ansi"/>
          <w:b/>
          <w:sz w:val="18"/>
        </w:rPr>
      </w:pPr>
      <w:r w:rsidRPr="005D031D">
        <w:rPr>
          <w:rFonts w:ascii="r_ansi" w:hAnsi="r_ansi" w:cs="r_ansi"/>
          <w:b/>
          <w:sz w:val="18"/>
        </w:rPr>
        <w:t>S X=$$GETRPT^</w:t>
      </w:r>
      <w:proofErr w:type="gramStart"/>
      <w:r w:rsidRPr="005D031D">
        <w:rPr>
          <w:rFonts w:ascii="r_ansi" w:hAnsi="r_ansi" w:cs="r_ansi"/>
          <w:b/>
          <w:sz w:val="18"/>
        </w:rPr>
        <w:t>VPSSR</w:t>
      </w:r>
      <w:r>
        <w:rPr>
          <w:rFonts w:ascii="r_ansi" w:hAnsi="r_ansi" w:cs="r_ansi"/>
          <w:b/>
          <w:sz w:val="18"/>
        </w:rPr>
        <w:t>VY3(</w:t>
      </w:r>
      <w:proofErr w:type="gramEnd"/>
      <w:r>
        <w:rPr>
          <w:rFonts w:ascii="r_ansi" w:hAnsi="r_ansi" w:cs="r_ansi"/>
          <w:b/>
          <w:sz w:val="18"/>
        </w:rPr>
        <w:t>DFN,"^TMP(""VPSPDO1"",$J)",”</w:t>
      </w:r>
      <w:r w:rsidRPr="008534FE">
        <w:t xml:space="preserve"> </w:t>
      </w:r>
      <w:r w:rsidRPr="008534FE">
        <w:rPr>
          <w:rFonts w:ascii="r_ansi" w:hAnsi="r_ansi" w:cs="r_ansi"/>
          <w:b/>
          <w:sz w:val="18"/>
        </w:rPr>
        <w:t>37eb0b5ea435b559e994222e2ad6bf83</w:t>
      </w:r>
      <w:r>
        <w:rPr>
          <w:rFonts w:ascii="r_ansi" w:hAnsi="r_ansi" w:cs="r_ansi"/>
          <w:b/>
          <w:sz w:val="18"/>
        </w:rPr>
        <w:t>”</w:t>
      </w:r>
      <w:r w:rsidRPr="005D031D">
        <w:rPr>
          <w:rFonts w:ascii="r_ansi" w:hAnsi="r_ansi" w:cs="r_ansi"/>
          <w:b/>
          <w:sz w:val="18"/>
        </w:rPr>
        <w:t>,"HOLIDAY SAFETY CHECK",,,3)</w:t>
      </w:r>
    </w:p>
    <w:p w:rsidR="001B3C24" w:rsidRPr="00FD00F3" w:rsidRDefault="001B3C24" w:rsidP="001B3C24">
      <w:pPr>
        <w:pStyle w:val="BodyText"/>
        <w:tabs>
          <w:tab w:val="left" w:pos="1980"/>
        </w:tabs>
        <w:ind w:left="1980" w:hanging="1260"/>
        <w:rPr>
          <w:rFonts w:ascii="r_ansi" w:hAnsi="r_ansi" w:cs="r_ansi"/>
          <w:sz w:val="20"/>
        </w:rPr>
      </w:pPr>
      <w:r w:rsidRPr="00FD00F3">
        <w:t>Or</w:t>
      </w:r>
    </w:p>
    <w:p w:rsidR="001B3C24" w:rsidRPr="005D031D" w:rsidRDefault="001B3C24" w:rsidP="00EF60D0">
      <w:pPr>
        <w:pStyle w:val="BodyText"/>
        <w:spacing w:before="240"/>
        <w:ind w:left="720"/>
        <w:rPr>
          <w:rFonts w:ascii="r_ansi" w:hAnsi="r_ansi" w:cs="r_ansi"/>
          <w:b/>
          <w:sz w:val="18"/>
        </w:rPr>
      </w:pPr>
      <w:r w:rsidRPr="005D031D">
        <w:rPr>
          <w:rFonts w:ascii="r_ansi" w:hAnsi="r_ansi" w:cs="r_ansi"/>
          <w:b/>
          <w:sz w:val="18"/>
        </w:rPr>
        <w:t>S X=$$GETRPT^</w:t>
      </w:r>
      <w:proofErr w:type="gramStart"/>
      <w:r w:rsidRPr="005D031D">
        <w:rPr>
          <w:rFonts w:ascii="r_ansi" w:hAnsi="r_ansi" w:cs="r_ansi"/>
          <w:b/>
          <w:sz w:val="18"/>
        </w:rPr>
        <w:t>VPSSRVY3(</w:t>
      </w:r>
      <w:proofErr w:type="gramEnd"/>
      <w:r w:rsidRPr="005D031D">
        <w:rPr>
          <w:rFonts w:ascii="r_ansi" w:hAnsi="r_ansi" w:cs="r_ansi"/>
          <w:b/>
          <w:sz w:val="18"/>
        </w:rPr>
        <w:t>DFN,"^TMP(""VPSPDO1</w:t>
      </w:r>
      <w:r>
        <w:rPr>
          <w:rFonts w:ascii="r_ansi" w:hAnsi="r_ansi" w:cs="r_ansi"/>
          <w:b/>
          <w:sz w:val="18"/>
        </w:rPr>
        <w:t>"",$J)",</w:t>
      </w:r>
      <w:r w:rsidRPr="00EF60D0">
        <w:rPr>
          <w:rFonts w:ascii="r_ansi" w:hAnsi="r_ansi" w:cs="r_ansi"/>
          <w:b/>
          <w:sz w:val="18"/>
        </w:rPr>
        <w:t xml:space="preserve"> “</w:t>
      </w:r>
      <w:r w:rsidRPr="008534FE">
        <w:rPr>
          <w:rFonts w:ascii="r_ansi" w:hAnsi="r_ansi" w:cs="r_ansi"/>
          <w:b/>
          <w:sz w:val="18"/>
        </w:rPr>
        <w:t>37eb0b5ea435b559e994222e2ad6bf83</w:t>
      </w:r>
      <w:r>
        <w:rPr>
          <w:rFonts w:ascii="r_ansi" w:hAnsi="r_ansi" w:cs="r_ansi"/>
          <w:b/>
          <w:sz w:val="18"/>
        </w:rPr>
        <w:t>”</w:t>
      </w:r>
      <w:r w:rsidRPr="005D031D">
        <w:rPr>
          <w:rFonts w:ascii="r_ansi" w:hAnsi="r_ansi" w:cs="r_ansi"/>
          <w:b/>
          <w:sz w:val="18"/>
        </w:rPr>
        <w:t>,,,,3)</w:t>
      </w:r>
    </w:p>
    <w:p w:rsidR="001B3C24" w:rsidRPr="00FD00F3" w:rsidRDefault="001B3C24" w:rsidP="00B24709">
      <w:pPr>
        <w:pStyle w:val="BodyText"/>
        <w:numPr>
          <w:ilvl w:val="0"/>
          <w:numId w:val="33"/>
        </w:numPr>
        <w:spacing w:before="240"/>
        <w:ind w:left="900" w:hanging="450"/>
      </w:pPr>
      <w:r>
        <w:t xml:space="preserve">The following OBJECT METHOD will retrieve all versions of the CSQ named “BUG TEST” and all occurrences of those versions to which a patient responded.  To restrict the CSQs retrieved to a specific questionnaire, include the QID. </w:t>
      </w:r>
    </w:p>
    <w:p w:rsidR="001B3C24" w:rsidRDefault="001B3C24" w:rsidP="001B3C24">
      <w:pPr>
        <w:pStyle w:val="BodyText"/>
        <w:ind w:left="720"/>
        <w:rPr>
          <w:rFonts w:ascii="r_ansi" w:hAnsi="r_ansi" w:cs="r_ansi"/>
          <w:b/>
          <w:sz w:val="16"/>
        </w:rPr>
      </w:pPr>
    </w:p>
    <w:p w:rsidR="001B3C24" w:rsidRDefault="001B3C24" w:rsidP="001B3C24">
      <w:pPr>
        <w:pStyle w:val="BodyText"/>
        <w:ind w:left="720"/>
        <w:rPr>
          <w:rFonts w:ascii="r_ansi" w:hAnsi="r_ansi" w:cs="r_ansi"/>
          <w:b/>
          <w:sz w:val="16"/>
        </w:rPr>
      </w:pPr>
      <w:r w:rsidRPr="00FD00F3">
        <w:rPr>
          <w:rFonts w:ascii="r_ansi" w:hAnsi="r_ansi" w:cs="r_ansi"/>
          <w:b/>
          <w:sz w:val="16"/>
        </w:rPr>
        <w:t>S X=$$GETRPT^</w:t>
      </w:r>
      <w:proofErr w:type="gramStart"/>
      <w:r w:rsidRPr="00FD00F3">
        <w:rPr>
          <w:rFonts w:ascii="r_ansi" w:hAnsi="r_ansi" w:cs="r_ansi"/>
          <w:b/>
          <w:sz w:val="16"/>
        </w:rPr>
        <w:t>VPSSR</w:t>
      </w:r>
      <w:r>
        <w:rPr>
          <w:rFonts w:ascii="r_ansi" w:hAnsi="r_ansi" w:cs="r_ansi"/>
          <w:b/>
          <w:sz w:val="16"/>
        </w:rPr>
        <w:t>VY3(</w:t>
      </w:r>
      <w:proofErr w:type="gramEnd"/>
      <w:r>
        <w:rPr>
          <w:rFonts w:ascii="r_ansi" w:hAnsi="r_ansi" w:cs="r_ansi"/>
          <w:b/>
          <w:sz w:val="16"/>
        </w:rPr>
        <w:t>DFN,"^TMP(""VPSPDO1"",$J)",</w:t>
      </w:r>
      <w:r w:rsidRPr="00FD00F3">
        <w:rPr>
          <w:rFonts w:ascii="r_ansi" w:hAnsi="r_ansi" w:cs="r_ansi"/>
          <w:b/>
          <w:sz w:val="16"/>
        </w:rPr>
        <w:t>,"</w:t>
      </w:r>
      <w:r>
        <w:rPr>
          <w:rFonts w:ascii="r_ansi" w:hAnsi="r_ansi" w:cs="r_ansi"/>
          <w:b/>
          <w:sz w:val="16"/>
        </w:rPr>
        <w:t>BUG TEST</w:t>
      </w:r>
      <w:r w:rsidRPr="00FD00F3">
        <w:rPr>
          <w:rFonts w:ascii="r_ansi" w:hAnsi="r_ansi" w:cs="r_ansi"/>
          <w:b/>
          <w:sz w:val="16"/>
        </w:rPr>
        <w:t>",,,3)</w:t>
      </w:r>
    </w:p>
    <w:p w:rsidR="001B3C24" w:rsidRDefault="001B3C24" w:rsidP="00B24709">
      <w:pPr>
        <w:pStyle w:val="BodyText"/>
        <w:numPr>
          <w:ilvl w:val="0"/>
          <w:numId w:val="33"/>
        </w:numPr>
        <w:spacing w:before="240"/>
        <w:ind w:left="900" w:hanging="450"/>
      </w:pPr>
      <w:r>
        <w:t xml:space="preserve">The following OBJECT METHOD will retrieve all the CSQs for a date range.  Note dates are entered in </w:t>
      </w:r>
      <w:proofErr w:type="spellStart"/>
      <w:r>
        <w:t>FileMan</w:t>
      </w:r>
      <w:proofErr w:type="spellEnd"/>
      <w:r>
        <w:t xml:space="preserve"> date format, “CYYMMDD”, where C is the century number.</w:t>
      </w:r>
      <w:r w:rsidRPr="000E0F41">
        <w:t xml:space="preserve"> </w:t>
      </w:r>
    </w:p>
    <w:p w:rsidR="001B3C24" w:rsidRPr="005D031D" w:rsidRDefault="001B3C24" w:rsidP="001B3C24">
      <w:pPr>
        <w:pStyle w:val="BodyText"/>
        <w:spacing w:before="240"/>
        <w:ind w:left="720"/>
        <w:rPr>
          <w:rFonts w:ascii="r_ansi" w:hAnsi="r_ansi" w:cs="r_ansi"/>
          <w:b/>
          <w:sz w:val="16"/>
        </w:rPr>
      </w:pPr>
      <w:r w:rsidRPr="005D031D">
        <w:rPr>
          <w:rFonts w:ascii="r_ansi" w:hAnsi="r_ansi" w:cs="r_ansi"/>
          <w:b/>
          <w:sz w:val="16"/>
        </w:rPr>
        <w:t>S X=$$GETRPT^</w:t>
      </w:r>
      <w:proofErr w:type="gramStart"/>
      <w:r w:rsidRPr="005D031D">
        <w:rPr>
          <w:rFonts w:ascii="r_ansi" w:hAnsi="r_ansi" w:cs="r_ansi"/>
          <w:b/>
          <w:sz w:val="16"/>
        </w:rPr>
        <w:t>VPSSRVY3(</w:t>
      </w:r>
      <w:proofErr w:type="gramEnd"/>
      <w:r w:rsidRPr="005D031D">
        <w:rPr>
          <w:rFonts w:ascii="r_ansi" w:hAnsi="r_ansi" w:cs="r_ansi"/>
          <w:b/>
          <w:sz w:val="16"/>
        </w:rPr>
        <w:t>DF</w:t>
      </w:r>
      <w:r>
        <w:rPr>
          <w:rFonts w:ascii="r_ansi" w:hAnsi="r_ansi" w:cs="r_ansi"/>
          <w:b/>
          <w:sz w:val="16"/>
        </w:rPr>
        <w:t>N,"^TMP(""VPSPDO1"",$J)",4,,315</w:t>
      </w:r>
      <w:r w:rsidRPr="005D031D">
        <w:rPr>
          <w:rFonts w:ascii="r_ansi" w:hAnsi="r_ansi" w:cs="r_ansi"/>
          <w:b/>
          <w:sz w:val="16"/>
        </w:rPr>
        <w:t>0224,3150227,3)</w:t>
      </w:r>
    </w:p>
    <w:p w:rsidR="001B3C24" w:rsidRPr="00665755" w:rsidRDefault="001B3C24" w:rsidP="001B3C24">
      <w:pPr>
        <w:pStyle w:val="BodyText"/>
        <w:ind w:left="720"/>
        <w:rPr>
          <w:sz w:val="20"/>
        </w:rPr>
      </w:pPr>
    </w:p>
    <w:p w:rsidR="001B3C24" w:rsidRDefault="001B3C24" w:rsidP="001B3C24">
      <w:pPr>
        <w:pStyle w:val="BodyText"/>
        <w:ind w:left="360"/>
      </w:pPr>
      <w:r>
        <w:t xml:space="preserve">You must activate the CSQ PDO object before you may include it in a TIU note.  To activate the CSQ PDO, you press the &lt;ENTER&gt; Key to return to the Detailed Display screen, and enter </w:t>
      </w:r>
      <w:r>
        <w:rPr>
          <w:b/>
        </w:rPr>
        <w:t xml:space="preserve">Basics </w:t>
      </w:r>
      <w:r>
        <w:t>at the Select Action prompt.</w:t>
      </w:r>
    </w:p>
    <w:tbl>
      <w:tblPr>
        <w:tblStyle w:val="TableGrid"/>
        <w:tblW w:w="0" w:type="auto"/>
        <w:tblInd w:w="360" w:type="dxa"/>
        <w:tblLook w:val="04A0" w:firstRow="1" w:lastRow="0" w:firstColumn="1" w:lastColumn="0" w:noHBand="0" w:noVBand="1"/>
        <w:tblCaption w:val="Activating a TIU Object action."/>
      </w:tblPr>
      <w:tblGrid>
        <w:gridCol w:w="9216"/>
      </w:tblGrid>
      <w:tr w:rsidR="001B3C24" w:rsidTr="00FF5C80">
        <w:trPr>
          <w:tblHeader/>
        </w:trPr>
        <w:tc>
          <w:tcPr>
            <w:tcW w:w="9576" w:type="dxa"/>
          </w:tcPr>
          <w:p w:rsidR="001B3C24" w:rsidRPr="006C6A6C" w:rsidRDefault="001B3C24" w:rsidP="00FF5C80">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lastRenderedPageBreak/>
              <w:t>Detailed Display</w:t>
            </w:r>
            <w:r w:rsidRPr="006C6A6C">
              <w:rPr>
                <w:rFonts w:ascii="r_ansi" w:hAnsi="r_ansi" w:cs="r_ansi"/>
                <w:sz w:val="18"/>
                <w:szCs w:val="20"/>
                <w:u w:val="single"/>
              </w:rPr>
              <w:t xml:space="preserve">              Feb 26, 2015@16:12:45          Page:    1 of    2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1B3C24" w:rsidRPr="006C6A6C" w:rsidRDefault="001B3C24" w:rsidP="00FF5C80">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Print 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IFN:   97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1B3C24" w:rsidRPr="006C6A6C" w:rsidRDefault="001B3C24" w:rsidP="00FF5C80">
            <w:pPr>
              <w:autoSpaceDE w:val="0"/>
              <w:autoSpaceDN w:val="0"/>
              <w:adjustRightInd w:val="0"/>
              <w:rPr>
                <w:rFonts w:ascii="r_ansi" w:hAnsi="r_ansi" w:cs="r_ansi"/>
                <w:sz w:val="18"/>
                <w:szCs w:val="20"/>
              </w:rPr>
            </w:pP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B   Basics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1B3C24" w:rsidRDefault="001B3C24" w:rsidP="00FF5C80">
            <w:pPr>
              <w:autoSpaceDE w:val="0"/>
              <w:autoSpaceDN w:val="0"/>
              <w:adjustRightInd w:val="0"/>
            </w:pPr>
            <w:r w:rsidRPr="006C6A6C">
              <w:rPr>
                <w:rFonts w:ascii="r_ansi" w:hAnsi="r_ansi" w:cs="r_ansi"/>
                <w:sz w:val="18"/>
                <w:szCs w:val="20"/>
              </w:rPr>
              <w:t xml:space="preserve">STATUS: (A/I): INACTIVE// </w:t>
            </w:r>
            <w:proofErr w:type="gramStart"/>
            <w:r w:rsidRPr="00FD50DA">
              <w:rPr>
                <w:rFonts w:ascii="r_ansi" w:hAnsi="r_ansi" w:cs="r_ansi"/>
                <w:b/>
                <w:sz w:val="18"/>
                <w:szCs w:val="20"/>
              </w:rPr>
              <w:t>ACTIVE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proofErr w:type="gramEnd"/>
            <w:r w:rsidRPr="006C6A6C">
              <w:rPr>
                <w:rFonts w:ascii="r_ansi" w:hAnsi="r_ansi" w:cs="r_ansi"/>
                <w:sz w:val="18"/>
                <w:szCs w:val="20"/>
              </w:rPr>
              <w:t xml:space="preserve"> Entry Activated.</w:t>
            </w:r>
          </w:p>
        </w:tc>
      </w:tr>
    </w:tbl>
    <w:p w:rsidR="001B3C24" w:rsidRDefault="001B3C24" w:rsidP="001B3C24">
      <w:pPr>
        <w:pStyle w:val="BodyText"/>
        <w:ind w:left="360"/>
      </w:pPr>
    </w:p>
    <w:p w:rsidR="001B3C24" w:rsidRDefault="001B3C24" w:rsidP="001B3C24">
      <w:pPr>
        <w:pStyle w:val="BodyText"/>
        <w:ind w:left="360"/>
      </w:pPr>
      <w:r>
        <w:t xml:space="preserve">Press the &lt;ENTER&gt; key and enter </w:t>
      </w:r>
      <w:r w:rsidRPr="00FD50DA">
        <w:rPr>
          <w:b/>
        </w:rPr>
        <w:t>ACTIVE</w:t>
      </w:r>
      <w:r>
        <w:t xml:space="preserve"> in the STATUS field as shown. Quit the TIU Maintenance menu.</w:t>
      </w:r>
    </w:p>
    <w:p w:rsidR="001B3C24" w:rsidRDefault="001B3C24" w:rsidP="001B3C24">
      <w:pPr>
        <w:pStyle w:val="BodyText"/>
        <w:ind w:left="360"/>
      </w:pPr>
      <w:r>
        <w:t>To use the created CSQ PDO object, launch CPRS and insert the CSQ PDO into a Notes template.</w:t>
      </w:r>
    </w:p>
    <w:p w:rsidR="001B3C24" w:rsidRDefault="001B3C24" w:rsidP="001B3C24">
      <w:pPr>
        <w:pStyle w:val="Heading2"/>
      </w:pPr>
      <w:bookmarkStart w:id="66" w:name="_Toc416386783"/>
      <w:bookmarkStart w:id="67" w:name="_Toc422903465"/>
      <w:r>
        <w:t>VPS Appointment Status</w:t>
      </w:r>
      <w:bookmarkEnd w:id="66"/>
      <w:bookmarkEnd w:id="67"/>
    </w:p>
    <w:p w:rsidR="001B3C24" w:rsidRDefault="001B3C24" w:rsidP="001B3C24">
      <w:pPr>
        <w:pStyle w:val="BodyText"/>
      </w:pPr>
      <w:r>
        <w:t>VPS uses the HL Optimized (HLO), an optimized version of HL 1.6, to send HL7 admission, discharge and transfer (ADT) A01 messages containing updated patient appointment, miscellaneous demographic, enrollment, eligibility, patient record flag, and patient balance information.  For details on the information included in the VPS ADT A01 message, please see section 2.5 of this document.</w:t>
      </w:r>
    </w:p>
    <w:p w:rsidR="001B3C24" w:rsidRDefault="001B3C24" w:rsidP="001B3C24">
      <w:pPr>
        <w:pStyle w:val="BodyText"/>
      </w:pPr>
      <w:r>
        <w:t xml:space="preserve">The HL7 messages are triggered by the </w:t>
      </w:r>
      <w:r w:rsidR="00102DA8">
        <w:t>appointment event driver [</w:t>
      </w:r>
      <w:r w:rsidR="00AA28E1">
        <w:t>SDAM APPOINTMENT EVENTS</w:t>
      </w:r>
      <w:r w:rsidR="00102DA8">
        <w:t>]</w:t>
      </w:r>
      <w:r>
        <w:t xml:space="preserve">.  When a patient appointment is created, checked-in, check-out, cancelled or the time values of these actions is modified, an SDAM event is triggered which invokes the VPS Appointment Status protocol.  This protocol generates and sends an HL7 A01 message to </w:t>
      </w:r>
      <w:proofErr w:type="spellStart"/>
      <w:r>
        <w:t>VetLink</w:t>
      </w:r>
      <w:proofErr w:type="spellEnd"/>
      <w:r>
        <w:t>.</w:t>
      </w:r>
    </w:p>
    <w:p w:rsidR="001B3C24" w:rsidRDefault="001B3C24" w:rsidP="001B3C24">
      <w:pPr>
        <w:pStyle w:val="Heading3"/>
      </w:pPr>
      <w:bookmarkStart w:id="68" w:name="_Toc416386784"/>
      <w:bookmarkStart w:id="69" w:name="_Toc422903466"/>
      <w:r>
        <w:t>VPS VistA HL7 Messaging Configuration</w:t>
      </w:r>
      <w:bookmarkEnd w:id="68"/>
      <w:bookmarkEnd w:id="69"/>
    </w:p>
    <w:p w:rsidR="001B3C24" w:rsidRDefault="001B3C24" w:rsidP="001B3C24">
      <w:pPr>
        <w:pStyle w:val="BodyText"/>
      </w:pPr>
      <w:r>
        <w:t>VPS VistA Health Level Seven (HL7) Server Configuration is usually a one-time operation performed after installation of VPS*1</w:t>
      </w:r>
      <w:r w:rsidR="00EF60D0">
        <w:t>.0</w:t>
      </w:r>
      <w:r>
        <w:t>*5.  However, site support staff will require an understanding of the HL7 configuration to troubleshoot messaging errors or communication failures.</w:t>
      </w:r>
    </w:p>
    <w:p w:rsidR="001B3C24" w:rsidRDefault="001B3C24" w:rsidP="001B3C24">
      <w:pPr>
        <w:pStyle w:val="BodyText"/>
      </w:pPr>
      <w:r>
        <w:t>Site IRM and VPS system administrators supporting VPS HL7 messaging require the HLO security keys HLOMAIN and HLOMGR.</w:t>
      </w:r>
    </w:p>
    <w:p w:rsidR="001B3C24" w:rsidRDefault="001B3C24" w:rsidP="001B3C24">
      <w:pPr>
        <w:pStyle w:val="BodyText"/>
      </w:pPr>
      <w:r>
        <w:t xml:space="preserve">Prior to activating VPS Appointment Status Messaging, the VPS HL7 sending and receiving message applications must be entered into the HLO APPLICATION REGISTRY file #779.2.  The </w:t>
      </w:r>
      <w:r w:rsidR="0073741E">
        <w:t>VPS*1.0*5</w:t>
      </w:r>
      <w:r>
        <w:t xml:space="preserve"> </w:t>
      </w:r>
      <w:r>
        <w:lastRenderedPageBreak/>
        <w:t xml:space="preserve">Appointment Status entries in this file are VPS SEND APPT STATUS (the sending application) and VPS VECNA APPT STATUS (the receiving application).  These entries are used to automatically populate the sending and receive application fields in the VPS HL7 ADT A01 Message Header (MSH) segment.  Following are the registry entries for </w:t>
      </w:r>
      <w:r w:rsidR="0073741E">
        <w:t>VPS*1.0*5</w:t>
      </w:r>
      <w:r>
        <w:t xml:space="preserve"> HL7 Appointment Status messaging:</w:t>
      </w:r>
    </w:p>
    <w:p w:rsidR="001B3C24" w:rsidRDefault="001B3C24" w:rsidP="001B3C24">
      <w:pPr>
        <w:autoSpaceDE w:val="0"/>
        <w:autoSpaceDN w:val="0"/>
        <w:adjustRightInd w:val="0"/>
        <w:rPr>
          <w:rFonts w:ascii="r_ansi" w:hAnsi="r_ansi" w:cs="r_ansi"/>
          <w:sz w:val="20"/>
          <w:szCs w:val="20"/>
        </w:rPr>
      </w:pPr>
    </w:p>
    <w:p w:rsidR="001B3C24" w:rsidRPr="00712F8F" w:rsidRDefault="001B3C24" w:rsidP="001B3C24">
      <w:pPr>
        <w:autoSpaceDE w:val="0"/>
        <w:autoSpaceDN w:val="0"/>
        <w:adjustRightInd w:val="0"/>
        <w:ind w:left="720"/>
        <w:rPr>
          <w:rFonts w:ascii="r_ansi" w:hAnsi="r_ansi" w:cs="r_ansi"/>
          <w:b/>
          <w:sz w:val="18"/>
          <w:szCs w:val="20"/>
        </w:rPr>
      </w:pPr>
      <w:r w:rsidRPr="00712F8F">
        <w:rPr>
          <w:rFonts w:ascii="r_ansi" w:hAnsi="r_ansi" w:cs="r_ansi"/>
          <w:sz w:val="18"/>
          <w:szCs w:val="20"/>
        </w:rPr>
        <w:t>APPLICATION NAME:</w:t>
      </w:r>
      <w:r w:rsidRPr="00F5448E">
        <w:rPr>
          <w:rFonts w:ascii="r_ansi" w:hAnsi="r_ansi" w:cs="r_ansi"/>
          <w:b/>
          <w:sz w:val="18"/>
          <w:szCs w:val="20"/>
        </w:rPr>
        <w:t xml:space="preserve"> VPS SEND APPT STATUS  </w:t>
      </w:r>
    </w:p>
    <w:p w:rsidR="001B3C24" w:rsidRPr="00712F8F" w:rsidRDefault="001B3C24" w:rsidP="001B3C24">
      <w:pPr>
        <w:autoSpaceDE w:val="0"/>
        <w:autoSpaceDN w:val="0"/>
        <w:adjustRightInd w:val="0"/>
        <w:ind w:left="720"/>
        <w:rPr>
          <w:rFonts w:ascii="r_ansi" w:hAnsi="r_ansi" w:cs="r_ansi"/>
          <w:b/>
          <w:sz w:val="18"/>
          <w:szCs w:val="20"/>
        </w:rPr>
      </w:pPr>
      <w:r w:rsidRPr="00712F8F">
        <w:rPr>
          <w:rFonts w:ascii="r_ansi" w:hAnsi="r_ansi" w:cs="r_ansi"/>
          <w:sz w:val="18"/>
          <w:szCs w:val="20"/>
        </w:rPr>
        <w:t xml:space="preserve">  Package File Link:</w:t>
      </w:r>
      <w:r w:rsidRPr="00F5448E">
        <w:rPr>
          <w:rFonts w:ascii="r_ansi" w:hAnsi="r_ansi" w:cs="r_ansi"/>
          <w:b/>
          <w:sz w:val="18"/>
          <w:szCs w:val="20"/>
        </w:rPr>
        <w:t xml:space="preserve"> HEALTH LEVEL SEVEN</w:t>
      </w:r>
    </w:p>
    <w:p w:rsidR="001B3C24" w:rsidRDefault="001B3C24" w:rsidP="001B3C24">
      <w:pPr>
        <w:pStyle w:val="BodyText"/>
        <w:ind w:left="720"/>
        <w:rPr>
          <w:rFonts w:ascii="r_ansi" w:hAnsi="r_ansi" w:cs="r_ansi"/>
          <w:b/>
          <w:sz w:val="18"/>
        </w:rPr>
      </w:pPr>
    </w:p>
    <w:p w:rsidR="001B3C24" w:rsidRPr="00F5448E" w:rsidRDefault="001B3C24" w:rsidP="001B3C24">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APPLICATION NAME: </w:t>
      </w:r>
      <w:r w:rsidRPr="00F5448E">
        <w:rPr>
          <w:rFonts w:ascii="r_ansi" w:hAnsi="r_ansi" w:cs="r_ansi"/>
          <w:b/>
          <w:sz w:val="18"/>
          <w:szCs w:val="20"/>
        </w:rPr>
        <w:t>VPS VECNA APPT STATUS</w:t>
      </w:r>
    </w:p>
    <w:p w:rsidR="001B3C24" w:rsidRPr="00F5448E" w:rsidRDefault="001B3C24" w:rsidP="001B3C24">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  Package File Link: </w:t>
      </w:r>
      <w:r w:rsidRPr="00F5448E">
        <w:rPr>
          <w:rFonts w:ascii="r_ansi" w:hAnsi="r_ansi" w:cs="r_ansi"/>
          <w:b/>
          <w:sz w:val="18"/>
          <w:szCs w:val="20"/>
        </w:rPr>
        <w:t>HEALTH LEVEL SEVEN</w:t>
      </w:r>
    </w:p>
    <w:p w:rsidR="001B3C24" w:rsidRPr="00F5448E" w:rsidRDefault="001B3C24" w:rsidP="001B3C24">
      <w:pPr>
        <w:pStyle w:val="BodyText"/>
        <w:ind w:left="720"/>
        <w:rPr>
          <w:b/>
          <w:sz w:val="20"/>
        </w:rPr>
      </w:pPr>
    </w:p>
    <w:p w:rsidR="001B3C24" w:rsidRPr="00F5448E" w:rsidRDefault="001B3C24" w:rsidP="001B3C24">
      <w:pPr>
        <w:pStyle w:val="BodyText"/>
      </w:pPr>
      <w:r>
        <w:t xml:space="preserve">These entries should </w:t>
      </w:r>
      <w:r w:rsidRPr="00F5448E">
        <w:rPr>
          <w:b/>
        </w:rPr>
        <w:t>NOT</w:t>
      </w:r>
      <w:r>
        <w:rPr>
          <w:b/>
        </w:rPr>
        <w:t xml:space="preserve"> </w:t>
      </w:r>
      <w:r>
        <w:t>be modified or changed.  Modification of these entries may prevent transmission of VPS appointment status ADT A01 messages.</w:t>
      </w:r>
    </w:p>
    <w:p w:rsidR="001B3C24" w:rsidRDefault="0073741E" w:rsidP="001B3C24">
      <w:pPr>
        <w:pStyle w:val="NormalWeb"/>
      </w:pPr>
      <w:r>
        <w:t>VPS*1.0*5</w:t>
      </w:r>
      <w:r w:rsidR="001B3C24">
        <w:t xml:space="preserve"> HL7 Appointment Status messages use an HL Logical Link to transmit messages.  During installation of VPS*1*5, the HL Logical Link is configured by the IRM.  A </w:t>
      </w:r>
      <w:proofErr w:type="spellStart"/>
      <w:r w:rsidR="001B3C24">
        <w:t>FileMan</w:t>
      </w:r>
      <w:proofErr w:type="spellEnd"/>
      <w:r w:rsidR="001B3C24">
        <w:t xml:space="preserve"> inquiry into the HL LOGICAL LINK file 870 may be used to display the VPS HL7 Appointment Status logical link, </w:t>
      </w:r>
      <w:r w:rsidR="001B3C24">
        <w:rPr>
          <w:b/>
        </w:rPr>
        <w:t>VPSAPPT</w:t>
      </w:r>
      <w:r w:rsidR="001B3C24">
        <w:t xml:space="preserve">.  The VPSAPPT should appear as follows, with the DNS DOMAIN and TCP/IP Address replaced with the VPS Kiosks information provided in the VPS HL7 Configuration spreadsheet available at </w:t>
      </w:r>
    </w:p>
    <w:p w:rsidR="001B3C24" w:rsidRDefault="001B3C24" w:rsidP="001B3C24">
      <w:pPr>
        <w:pStyle w:val="NormalWeb"/>
      </w:pPr>
    </w:p>
    <w:p w:rsidR="001B3C24" w:rsidRDefault="00D873F0" w:rsidP="001B3C24">
      <w:pPr>
        <w:pStyle w:val="NormalWeb"/>
      </w:pPr>
      <w:hyperlink r:id="rId25" w:history="1">
        <w:r w:rsidR="001B3C24">
          <w:rPr>
            <w:rStyle w:val="Hyperlink"/>
            <w:rFonts w:ascii="Segoe UI" w:hAnsi="Segoe UI" w:cs="Segoe UI"/>
            <w:sz w:val="20"/>
            <w:szCs w:val="20"/>
          </w:rPr>
          <w:t>http://vaww.oed.portal.va.gov/projects/vps/Library/VetLink%205.5/VPS_HL7_Server_Information.xlsx</w:t>
        </w:r>
      </w:hyperlink>
    </w:p>
    <w:p w:rsidR="001B3C24" w:rsidRDefault="001B3C24" w:rsidP="001B3C24">
      <w:pPr>
        <w:pStyle w:val="BodyText"/>
      </w:pPr>
    </w:p>
    <w:p w:rsidR="001B3C24" w:rsidRDefault="001B3C24" w:rsidP="001B3C24">
      <w:pPr>
        <w:rPr>
          <w:rFonts w:ascii="r_ansi" w:hAnsi="r_ansi" w:cs="r_ansi"/>
          <w:sz w:val="18"/>
          <w:szCs w:val="20"/>
        </w:rPr>
      </w:pPr>
      <w:r>
        <w:rPr>
          <w:rFonts w:ascii="r_ansi" w:hAnsi="r_ansi" w:cs="r_ansi"/>
          <w:sz w:val="18"/>
          <w:szCs w:val="20"/>
        </w:rPr>
        <w:br w:type="page"/>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lastRenderedPageBreak/>
        <w:t>NODE: VPSAPPT                           LLP TYPE: TCP</w:t>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STATE: Shutdown                       AUTOSTART: Enabled</w:t>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DNS DOMAIN: XX.XXX.XXX.XXX            TIME STOPPED: FEB 23, 2015@13:47:15</w:t>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SHUTDOWN </w:t>
      </w:r>
      <w:proofErr w:type="gramStart"/>
      <w:r w:rsidRPr="009650A1">
        <w:rPr>
          <w:rFonts w:ascii="r_ansi" w:hAnsi="r_ansi" w:cs="r_ansi"/>
          <w:sz w:val="18"/>
          <w:szCs w:val="20"/>
        </w:rPr>
        <w:t>LLP ?</w:t>
      </w:r>
      <w:proofErr w:type="gramEnd"/>
      <w:r w:rsidRPr="009650A1">
        <w:rPr>
          <w:rFonts w:ascii="r_ansi" w:hAnsi="r_ansi" w:cs="r_ansi"/>
          <w:sz w:val="18"/>
          <w:szCs w:val="20"/>
        </w:rPr>
        <w:t>: YES                   QUEUE SIZE: 10</w:t>
      </w:r>
    </w:p>
    <w:p w:rsidR="001B3C24" w:rsidRPr="009650A1" w:rsidRDefault="001B3C24" w:rsidP="001B3C24">
      <w:pPr>
        <w:autoSpaceDE w:val="0"/>
        <w:autoSpaceDN w:val="0"/>
        <w:adjustRightInd w:val="0"/>
        <w:ind w:left="720"/>
        <w:rPr>
          <w:rFonts w:ascii="r_ansi" w:hAnsi="r_ansi" w:cs="r_ansi"/>
          <w:sz w:val="18"/>
          <w:szCs w:val="20"/>
        </w:rPr>
      </w:pPr>
      <w:r>
        <w:rPr>
          <w:rFonts w:ascii="r_ansi" w:hAnsi="r_ansi" w:cs="r_ansi"/>
          <w:sz w:val="18"/>
          <w:szCs w:val="20"/>
        </w:rPr>
        <w:t xml:space="preserve">  TCP/IP ADDRESS: XX</w:t>
      </w:r>
      <w:r w:rsidRPr="009650A1">
        <w:rPr>
          <w:rFonts w:ascii="r_ansi" w:hAnsi="r_ansi" w:cs="r_ansi"/>
          <w:sz w:val="18"/>
          <w:szCs w:val="20"/>
        </w:rPr>
        <w:t>.XXX.XXX.XXX        TCP/IP SERVICE TYPE: CLIENT (SENDER)</w:t>
      </w:r>
    </w:p>
    <w:p w:rsidR="001B3C24" w:rsidRPr="009650A1" w:rsidRDefault="001B3C24" w:rsidP="001B3C24">
      <w:pPr>
        <w:pStyle w:val="BodyText"/>
        <w:ind w:left="720"/>
        <w:rPr>
          <w:sz w:val="20"/>
        </w:rPr>
      </w:pPr>
      <w:r w:rsidRPr="009650A1">
        <w:rPr>
          <w:rFonts w:ascii="r_ansi" w:hAnsi="r_ansi" w:cs="r_ansi"/>
          <w:sz w:val="18"/>
        </w:rPr>
        <w:t xml:space="preserve">  TCP/IP PORT (OPTIMIZED): 5001</w:t>
      </w:r>
    </w:p>
    <w:p w:rsidR="001B3C24" w:rsidRDefault="001B3C24" w:rsidP="001B3C24">
      <w:pPr>
        <w:pStyle w:val="BodyText"/>
      </w:pPr>
      <w:r>
        <w:t xml:space="preserve">The DNS DOMAIN field should be populated with the DNS Domain or IP address of the </w:t>
      </w:r>
      <w:proofErr w:type="spellStart"/>
      <w:r>
        <w:t>VetLink</w:t>
      </w:r>
      <w:proofErr w:type="spellEnd"/>
      <w:r>
        <w:t xml:space="preserve"> HL7 server provided for your site.  The TCP/IP PORT field is populated with the default VistA client outbound HLO port number.</w:t>
      </w:r>
    </w:p>
    <w:p w:rsidR="001B3C24" w:rsidRDefault="001B3C24" w:rsidP="001B3C24">
      <w:pPr>
        <w:pStyle w:val="BodyText"/>
      </w:pPr>
      <w:r>
        <w:t>If modifications or changes are required to the VPSAPPT entry in the HL LOGICAL LINK file #870, use the VistA LINK EDIT option to make the changes.</w:t>
      </w:r>
    </w:p>
    <w:p w:rsidR="001B3C24" w:rsidRDefault="001B3C24" w:rsidP="001B3C24">
      <w:pPr>
        <w:pStyle w:val="BodyText"/>
      </w:pPr>
    </w:p>
    <w:tbl>
      <w:tblPr>
        <w:tblStyle w:val="TableGrid"/>
        <w:tblW w:w="0" w:type="auto"/>
        <w:tblInd w:w="720" w:type="dxa"/>
        <w:tblLook w:val="04A0" w:firstRow="1" w:lastRow="0" w:firstColumn="1" w:lastColumn="0" w:noHBand="0" w:noVBand="1"/>
        <w:tblCaption w:val="Selecting VPSAPPT HL Logical Link"/>
      </w:tblPr>
      <w:tblGrid>
        <w:gridCol w:w="8856"/>
      </w:tblGrid>
      <w:tr w:rsidR="001B3C24" w:rsidTr="00FF5C80">
        <w:trPr>
          <w:tblHeader/>
        </w:trPr>
        <w:tc>
          <w:tcPr>
            <w:tcW w:w="8856" w:type="dxa"/>
          </w:tcPr>
          <w:p w:rsidR="001B3C24" w:rsidRDefault="001B3C24" w:rsidP="00FF5C80">
            <w:pPr>
              <w:pStyle w:val="BodyText"/>
              <w:spacing w:after="0"/>
              <w:rPr>
                <w:rFonts w:ascii="r_ansi" w:hAnsi="r_ansi" w:cs="r_ansi"/>
                <w:sz w:val="16"/>
                <w:szCs w:val="18"/>
              </w:rPr>
            </w:pPr>
            <w:r w:rsidRPr="007F611E">
              <w:rPr>
                <w:rFonts w:ascii="r_ansi" w:hAnsi="r_ansi" w:cs="r_ansi"/>
                <w:sz w:val="16"/>
                <w:szCs w:val="18"/>
              </w:rPr>
              <w:t xml:space="preserve">Select OPTION NAME: </w:t>
            </w:r>
            <w:r w:rsidRPr="006A34AF">
              <w:rPr>
                <w:rFonts w:ascii="r_ansi" w:hAnsi="r_ansi" w:cs="r_ansi"/>
                <w:b/>
                <w:sz w:val="16"/>
                <w:szCs w:val="18"/>
              </w:rPr>
              <w:t>LINK EDIT</w:t>
            </w:r>
            <w:r w:rsidRPr="007F611E">
              <w:rPr>
                <w:rFonts w:ascii="r_ansi" w:hAnsi="r_ansi" w:cs="r_ansi"/>
                <w:sz w:val="16"/>
                <w:szCs w:val="18"/>
              </w:rPr>
              <w:t xml:space="preserve">  HL EDI</w:t>
            </w:r>
            <w:r>
              <w:rPr>
                <w:rFonts w:ascii="r_ansi" w:hAnsi="r_ansi" w:cs="r_ansi"/>
                <w:sz w:val="16"/>
                <w:szCs w:val="18"/>
              </w:rPr>
              <w:t>T LOGICAL LINKS     Link Edit</w:t>
            </w:r>
          </w:p>
          <w:p w:rsidR="001B3C24" w:rsidRPr="007F611E" w:rsidRDefault="001B3C24" w:rsidP="00FF5C80">
            <w:pPr>
              <w:pStyle w:val="BodyText"/>
              <w:spacing w:after="0"/>
              <w:rPr>
                <w:rFonts w:ascii="r_ansi" w:hAnsi="r_ansi" w:cs="r_ansi"/>
                <w:sz w:val="16"/>
                <w:szCs w:val="18"/>
              </w:rPr>
            </w:pPr>
          </w:p>
          <w:p w:rsidR="001B3C24" w:rsidRDefault="001B3C24" w:rsidP="00FF5C80">
            <w:pPr>
              <w:pStyle w:val="BodyText"/>
              <w:spacing w:after="0"/>
            </w:pPr>
            <w:r w:rsidRPr="007F611E">
              <w:rPr>
                <w:rFonts w:ascii="r_ansi" w:hAnsi="r_ansi" w:cs="r_ansi"/>
                <w:sz w:val="16"/>
                <w:szCs w:val="18"/>
              </w:rPr>
              <w:t xml:space="preserve">Select HL LOGICAL LINK NODE: </w:t>
            </w:r>
            <w:r w:rsidRPr="002E3383">
              <w:rPr>
                <w:rFonts w:ascii="r_ansi" w:hAnsi="r_ansi" w:cs="r_ansi"/>
                <w:b/>
                <w:sz w:val="16"/>
                <w:szCs w:val="18"/>
              </w:rPr>
              <w:t>VPSAPPT</w:t>
            </w:r>
            <w:r>
              <w:t xml:space="preserve">  </w:t>
            </w:r>
          </w:p>
          <w:p w:rsidR="001B3C24" w:rsidRDefault="001B3C24" w:rsidP="00FF5C80">
            <w:pPr>
              <w:pStyle w:val="BodyText"/>
              <w:spacing w:after="0"/>
              <w:rPr>
                <w:rFonts w:ascii="r_ansi" w:hAnsi="r_ansi" w:cs="r_ansi"/>
                <w:sz w:val="16"/>
                <w:szCs w:val="18"/>
              </w:rPr>
            </w:pPr>
          </w:p>
        </w:tc>
      </w:tr>
    </w:tbl>
    <w:p w:rsidR="001B3C24" w:rsidRDefault="001B3C24" w:rsidP="001B3C24">
      <w:pPr>
        <w:pStyle w:val="BodyText"/>
      </w:pPr>
    </w:p>
    <w:p w:rsidR="001B3C24" w:rsidRDefault="001B3C24" w:rsidP="001B3C24">
      <w:pPr>
        <w:pStyle w:val="BodyText"/>
        <w:rPr>
          <w:rFonts w:ascii="r_ansi" w:hAnsi="r_ansi" w:cs="r_ansi"/>
          <w:sz w:val="16"/>
          <w:szCs w:val="18"/>
        </w:rPr>
      </w:pPr>
      <w:r>
        <w:t>Use the &lt;TAB&gt; or arrow key to navigate to the logical link fields and enter or modify values for your site’s HL LOGICAL LINK configuration.</w:t>
      </w:r>
      <w:r w:rsidRPr="007F611E">
        <w:rPr>
          <w:rFonts w:ascii="r_ansi" w:hAnsi="r_ansi" w:cs="r_ansi"/>
          <w:sz w:val="16"/>
          <w:szCs w:val="18"/>
        </w:rPr>
        <w:t xml:space="preserve">   </w:t>
      </w:r>
    </w:p>
    <w:tbl>
      <w:tblPr>
        <w:tblStyle w:val="TableGrid"/>
        <w:tblW w:w="0" w:type="auto"/>
        <w:jc w:val="center"/>
        <w:tblLook w:val="04A0" w:firstRow="1" w:lastRow="0" w:firstColumn="1" w:lastColumn="0" w:noHBand="0" w:noVBand="1"/>
        <w:tblCaption w:val="First Screen of HL7 Logical Link Edit"/>
      </w:tblPr>
      <w:tblGrid>
        <w:gridCol w:w="8944"/>
      </w:tblGrid>
      <w:tr w:rsidR="001B3C24" w:rsidTr="00FF5C80">
        <w:trPr>
          <w:trHeight w:val="4674"/>
          <w:tblHeader/>
          <w:jc w:val="center"/>
        </w:trPr>
        <w:tc>
          <w:tcPr>
            <w:tcW w:w="8944" w:type="dxa"/>
          </w:tcPr>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HL7 LOGICAL LINK</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w:t>
            </w:r>
          </w:p>
          <w:p w:rsidR="001B3C24" w:rsidRPr="007F611E" w:rsidRDefault="001B3C24" w:rsidP="00FF5C80">
            <w:pPr>
              <w:pStyle w:val="BodyText"/>
              <w:rPr>
                <w:rFonts w:ascii="r_ansi" w:hAnsi="r_ansi" w:cs="r_ansi"/>
                <w:sz w:val="16"/>
                <w:szCs w:val="18"/>
              </w:rPr>
            </w:pP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NODE: </w:t>
            </w:r>
            <w:r w:rsidRPr="006A34AF">
              <w:rPr>
                <w:rFonts w:ascii="r_ansi" w:hAnsi="r_ansi" w:cs="r_ansi"/>
                <w:b/>
                <w:sz w:val="16"/>
                <w:szCs w:val="18"/>
              </w:rPr>
              <w:t>VPSAPPT</w:t>
            </w:r>
            <w:r w:rsidRPr="007F611E">
              <w:rPr>
                <w:rFonts w:ascii="r_ansi" w:hAnsi="r_ansi" w:cs="r_ansi"/>
                <w:sz w:val="16"/>
                <w:szCs w:val="18"/>
              </w:rPr>
              <w:t xml:space="preserve">                        DESCRIPTION:</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INSTITUTION:</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MAILMAN DOMAIN:</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AUTOSTART: </w:t>
            </w:r>
            <w:r w:rsidRPr="006A34AF">
              <w:rPr>
                <w:rFonts w:ascii="r_ansi" w:hAnsi="r_ansi" w:cs="r_ansi"/>
                <w:b/>
                <w:sz w:val="16"/>
                <w:szCs w:val="18"/>
              </w:rPr>
              <w:t>Enabled</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QUEUE SIZE: </w:t>
            </w:r>
            <w:r w:rsidRPr="006A34AF">
              <w:rPr>
                <w:rFonts w:ascii="r_ansi" w:hAnsi="r_ansi" w:cs="r_ansi"/>
                <w:b/>
                <w:sz w:val="16"/>
                <w:szCs w:val="18"/>
              </w:rPr>
              <w:t>10</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LLP TYPE: </w:t>
            </w:r>
            <w:r w:rsidRPr="006A34AF">
              <w:rPr>
                <w:rFonts w:ascii="r_ansi" w:hAnsi="r_ansi" w:cs="r_ansi"/>
                <w:b/>
                <w:sz w:val="16"/>
                <w:szCs w:val="18"/>
              </w:rPr>
              <w:t>TCP</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DNS DOMAIN: </w:t>
            </w:r>
            <w:r w:rsidRPr="006A34AF">
              <w:rPr>
                <w:rFonts w:ascii="r_ansi" w:hAnsi="r_ansi" w:cs="r_ansi"/>
                <w:b/>
                <w:i/>
                <w:sz w:val="16"/>
                <w:szCs w:val="18"/>
              </w:rPr>
              <w:t xml:space="preserve">&lt;domain-name or </w:t>
            </w:r>
            <w:proofErr w:type="spellStart"/>
            <w:r w:rsidRPr="006A34AF">
              <w:rPr>
                <w:rFonts w:ascii="r_ansi" w:hAnsi="r_ansi" w:cs="r_ansi"/>
                <w:b/>
                <w:i/>
                <w:sz w:val="16"/>
                <w:szCs w:val="18"/>
              </w:rPr>
              <w:t>ip</w:t>
            </w:r>
            <w:proofErr w:type="spellEnd"/>
            <w:r w:rsidRPr="006A34AF">
              <w:rPr>
                <w:rFonts w:ascii="r_ansi" w:hAnsi="r_ansi" w:cs="r_ansi"/>
                <w:b/>
                <w:i/>
                <w:sz w:val="16"/>
                <w:szCs w:val="18"/>
              </w:rPr>
              <w:t xml:space="preserve"> address of </w:t>
            </w:r>
            <w:proofErr w:type="spellStart"/>
            <w:r w:rsidRPr="006A34AF">
              <w:rPr>
                <w:rFonts w:ascii="r_ansi" w:hAnsi="r_ansi" w:cs="r_ansi"/>
                <w:b/>
                <w:i/>
                <w:sz w:val="16"/>
                <w:szCs w:val="18"/>
              </w:rPr>
              <w:t>VetLink</w:t>
            </w:r>
            <w:proofErr w:type="spellEnd"/>
            <w:r w:rsidRPr="006A34AF">
              <w:rPr>
                <w:rFonts w:ascii="r_ansi" w:hAnsi="r_ansi" w:cs="r_ansi"/>
                <w:b/>
                <w:i/>
                <w:sz w:val="16"/>
                <w:szCs w:val="18"/>
              </w:rPr>
              <w:t xml:space="preserve"> HL7 server&gt;</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_____________________________________________________________________________</w:t>
            </w:r>
          </w:p>
          <w:p w:rsidR="001B3C24" w:rsidRPr="007F611E" w:rsidRDefault="001B3C24" w:rsidP="00FF5C80">
            <w:pPr>
              <w:pStyle w:val="BodyText"/>
              <w:rPr>
                <w:rFonts w:ascii="r_ansi" w:hAnsi="r_ansi" w:cs="r_ansi"/>
                <w:sz w:val="16"/>
                <w:szCs w:val="18"/>
              </w:rPr>
            </w:pPr>
          </w:p>
          <w:p w:rsidR="001B3C24" w:rsidRPr="00C964C7" w:rsidRDefault="001B3C24" w:rsidP="00FF5C80">
            <w:pPr>
              <w:pStyle w:val="BodyText"/>
              <w:rPr>
                <w:rFonts w:ascii="r_ansi" w:hAnsi="r_ansi" w:cs="r_ansi"/>
                <w:sz w:val="16"/>
                <w:szCs w:val="18"/>
              </w:rPr>
            </w:pPr>
            <w:r w:rsidRPr="007F611E">
              <w:rPr>
                <w:rFonts w:ascii="r_ansi" w:hAnsi="r_ansi" w:cs="r_ansi"/>
                <w:sz w:val="16"/>
                <w:szCs w:val="18"/>
              </w:rPr>
              <w:t>COMMAND:                                       P</w:t>
            </w:r>
            <w:r>
              <w:rPr>
                <w:rFonts w:ascii="r_ansi" w:hAnsi="r_ansi" w:cs="r_ansi"/>
                <w:sz w:val="16"/>
                <w:szCs w:val="18"/>
              </w:rPr>
              <w:t xml:space="preserve">ress &lt;PF1&gt;H for help    Insert </w:t>
            </w:r>
          </w:p>
        </w:tc>
      </w:tr>
    </w:tbl>
    <w:p w:rsidR="001B3C24" w:rsidRDefault="001B3C24" w:rsidP="001B3C24">
      <w:pPr>
        <w:rPr>
          <w:szCs w:val="20"/>
        </w:rPr>
      </w:pPr>
    </w:p>
    <w:p w:rsidR="001B3C24" w:rsidRDefault="001B3C24" w:rsidP="001B3C24">
      <w:pPr>
        <w:rPr>
          <w:szCs w:val="20"/>
        </w:rPr>
      </w:pPr>
      <w:r>
        <w:br w:type="page"/>
      </w:r>
    </w:p>
    <w:p w:rsidR="001B3C24" w:rsidRDefault="001B3C24" w:rsidP="001B3C24">
      <w:pPr>
        <w:pStyle w:val="BodyText"/>
      </w:pPr>
      <w:r>
        <w:lastRenderedPageBreak/>
        <w:t>The LLP TYPE (Lower Level Parameters) sub-fields are accessed by tabbing or using the arrow keys to move to the LLP TYPE field.  When the LLP TYPE field is selected, press the &lt;ENTER&gt; key to display the TCP LOWER LEVEL PARAMETERS screen.</w:t>
      </w:r>
    </w:p>
    <w:tbl>
      <w:tblPr>
        <w:tblStyle w:val="TableGrid"/>
        <w:tblW w:w="0" w:type="auto"/>
        <w:tblLook w:val="04A0" w:firstRow="1" w:lastRow="0" w:firstColumn="1" w:lastColumn="0" w:noHBand="0" w:noVBand="1"/>
        <w:tblCaption w:val="TCP Lower Level Parameters Edit Screen"/>
      </w:tblPr>
      <w:tblGrid>
        <w:gridCol w:w="8748"/>
      </w:tblGrid>
      <w:tr w:rsidR="001B3C24" w:rsidTr="00FF5C80">
        <w:trPr>
          <w:tblHeader/>
        </w:trPr>
        <w:tc>
          <w:tcPr>
            <w:tcW w:w="8748" w:type="dxa"/>
          </w:tcPr>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CLIENT (SENDER)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Pr="008A249C">
              <w:rPr>
                <w:rFonts w:ascii="r_ansi" w:hAnsi="r_ansi" w:cs="r_ansi"/>
                <w:b/>
                <w:bCs/>
                <w:sz w:val="18"/>
                <w:szCs w:val="20"/>
              </w:rPr>
              <w:t xml:space="preserve">10.XXX.XXX.XXX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RE-TRANSMISION ATTEMPTS: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EXCEED RE-TRANSMIT ACTION: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SAY HELO: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PERSISTENT: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UNI-DIRECTIONAL WAIT: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Default="001B3C24" w:rsidP="00FF5C80">
            <w:pPr>
              <w:autoSpaceDE w:val="0"/>
              <w:autoSpaceDN w:val="0"/>
              <w:adjustRightInd w:val="0"/>
              <w:rPr>
                <w:rFonts w:ascii="r_ansi" w:hAnsi="r_ansi" w:cs="r_ansi"/>
                <w:sz w:val="20"/>
                <w:szCs w:val="20"/>
              </w:rPr>
            </w:pPr>
            <w:r w:rsidRPr="008A249C">
              <w:rPr>
                <w:rFonts w:ascii="r_ansi" w:hAnsi="r_ansi" w:cs="r_ansi"/>
                <w:sz w:val="18"/>
                <w:szCs w:val="20"/>
              </w:rPr>
              <w:t>COMMAND:                                      Press &lt;PF1&gt;H for help    Insert</w:t>
            </w:r>
          </w:p>
        </w:tc>
      </w:tr>
    </w:tbl>
    <w:p w:rsidR="001B3C24" w:rsidRDefault="001B3C24" w:rsidP="001B3C24">
      <w:pPr>
        <w:pStyle w:val="BodyText"/>
      </w:pPr>
    </w:p>
    <w:p w:rsidR="001B3C24" w:rsidRDefault="001B3C24" w:rsidP="001B3C24">
      <w:pPr>
        <w:pStyle w:val="BodyText"/>
      </w:pPr>
      <w:r>
        <w:t xml:space="preserve">In the TCP/IP ADDRESS field, enter the IP address of the receiving HL7 Server.  This IP Address will be used for HL7 message transmission if the DNS name is not in the DNS server or the DNS server is not available.  In the TCP/IP PORT is the default VistA HLO default port number.  (Note:  Port number assignments may be in the range 1000 to 32000.  Presently, VPS Kiosks is using the default HLO outbound port, but may establish a different port assignment in the future.)  The DNS DOMAIN, TCP/IP ADDRESS and TCP/IP PORT values are provided the VPS HL7 Configuration spreadsheet (link provided above).  </w:t>
      </w:r>
    </w:p>
    <w:p w:rsidR="001B3C24" w:rsidRPr="004633E1" w:rsidRDefault="001B3C24" w:rsidP="001B3C24">
      <w:pPr>
        <w:pStyle w:val="BodyText"/>
      </w:pPr>
      <w:r>
        <w:t>To save changes/modifications</w:t>
      </w:r>
      <w:r w:rsidRPr="004633E1">
        <w:t xml:space="preserve">, tab to the COMMAND field and press &lt;ENTER&gt; </w:t>
      </w:r>
      <w:r>
        <w:t>to close the TCP LOWER LEVEL PARAMETERS dialog.</w:t>
      </w:r>
    </w:p>
    <w:tbl>
      <w:tblPr>
        <w:tblStyle w:val="TableGrid"/>
        <w:tblW w:w="0" w:type="auto"/>
        <w:tblLook w:val="04A0" w:firstRow="1" w:lastRow="0" w:firstColumn="1" w:lastColumn="0" w:noHBand="0" w:noVBand="1"/>
        <w:tblCaption w:val="Closing TCP Lower Level Parameters Edit Screen"/>
      </w:tblPr>
      <w:tblGrid>
        <w:gridCol w:w="9576"/>
      </w:tblGrid>
      <w:tr w:rsidR="001B3C24" w:rsidTr="00FF5C80">
        <w:trPr>
          <w:tblHeader/>
        </w:trPr>
        <w:tc>
          <w:tcPr>
            <w:tcW w:w="9576" w:type="dxa"/>
          </w:tcPr>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w:t>
            </w:r>
            <w:r w:rsidRPr="008A249C">
              <w:rPr>
                <w:rFonts w:ascii="r_ansi" w:hAnsi="r_ansi" w:cs="r_ansi"/>
                <w:b/>
                <w:bCs/>
                <w:sz w:val="18"/>
                <w:szCs w:val="20"/>
              </w:rPr>
              <w:t>CLIENT (SENDER)</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Pr="008A249C">
              <w:rPr>
                <w:rFonts w:ascii="r_ansi" w:hAnsi="r_ansi" w:cs="r_ansi"/>
                <w:b/>
                <w:bCs/>
                <w:sz w:val="18"/>
                <w:szCs w:val="20"/>
              </w:rPr>
              <w:t xml:space="preserve">XX.XXX.XXX.XXX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w:t>
            </w:r>
            <w:r w:rsidRPr="008A249C">
              <w:rPr>
                <w:rFonts w:ascii="r_ansi" w:hAnsi="r_ansi" w:cs="r_ansi"/>
                <w:b/>
                <w:bCs/>
                <w:sz w:val="18"/>
                <w:szCs w:val="20"/>
              </w:rPr>
              <w:t xml:space="preserve">   </w:t>
            </w:r>
            <w:r w:rsidRPr="008A249C">
              <w:rPr>
                <w:rFonts w:ascii="r_ansi" w:hAnsi="r_ansi" w:cs="r_ansi"/>
                <w:sz w:val="18"/>
                <w:szCs w:val="20"/>
              </w:rPr>
              <w:t xml:space="preserve">                   RE-TRANSMISION ATTEMPTS: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w:t>
            </w:r>
            <w:r w:rsidRPr="008A249C">
              <w:rPr>
                <w:rFonts w:ascii="r_ansi" w:hAnsi="r_ansi" w:cs="r_ansi"/>
                <w:b/>
                <w:bCs/>
                <w:sz w:val="18"/>
                <w:szCs w:val="20"/>
              </w:rPr>
              <w:t xml:space="preserve">   </w:t>
            </w:r>
            <w:r w:rsidRPr="008A249C">
              <w:rPr>
                <w:rFonts w:ascii="r_ansi" w:hAnsi="r_ansi" w:cs="r_ansi"/>
                <w:sz w:val="18"/>
                <w:szCs w:val="20"/>
              </w:rPr>
              <w:t xml:space="preserve">                 EXCEED RE-TRANSMIT ACTION: </w:t>
            </w:r>
            <w:r w:rsidRPr="008A249C">
              <w:rPr>
                <w:rFonts w:ascii="r_ansi" w:hAnsi="r_ansi" w:cs="r_ansi"/>
                <w:b/>
                <w:bCs/>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w:t>
            </w:r>
            <w:r w:rsidRPr="008A249C">
              <w:rPr>
                <w:rFonts w:ascii="r_ansi" w:hAnsi="r_ansi" w:cs="r_ansi"/>
                <w:b/>
                <w:bCs/>
                <w:sz w:val="18"/>
                <w:szCs w:val="20"/>
              </w:rPr>
              <w:t xml:space="preserve">   </w:t>
            </w:r>
            <w:r w:rsidRPr="008A249C">
              <w:rPr>
                <w:rFonts w:ascii="r_ansi" w:hAnsi="r_ansi" w:cs="r_ansi"/>
                <w:sz w:val="18"/>
                <w:szCs w:val="20"/>
              </w:rPr>
              <w:t xml:space="preserve">                                  SAY HELO: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w:t>
            </w:r>
            <w:r w:rsidRPr="008A249C">
              <w:rPr>
                <w:rFonts w:ascii="r_ansi" w:hAnsi="r_ansi" w:cs="r_ansi"/>
                <w:b/>
                <w:bCs/>
                <w:sz w:val="18"/>
                <w:szCs w:val="20"/>
              </w:rPr>
              <w:t xml:space="preserve">                    </w:t>
            </w:r>
            <w:r w:rsidRPr="008A249C">
              <w:rPr>
                <w:rFonts w:ascii="r_ansi" w:hAnsi="r_ansi" w:cs="r_ansi"/>
                <w:sz w:val="18"/>
                <w:szCs w:val="20"/>
              </w:rPr>
              <w:t xml:space="preserve">                 PERSISTENT: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w:t>
            </w:r>
            <w:r w:rsidRPr="008A249C">
              <w:rPr>
                <w:rFonts w:ascii="r_ansi" w:hAnsi="r_ansi" w:cs="r_ansi"/>
                <w:b/>
                <w:bCs/>
                <w:sz w:val="18"/>
                <w:szCs w:val="20"/>
              </w:rPr>
              <w:t xml:space="preserve">      </w:t>
            </w:r>
            <w:r w:rsidRPr="008A249C">
              <w:rPr>
                <w:rFonts w:ascii="r_ansi" w:hAnsi="r_ansi" w:cs="r_ansi"/>
                <w:sz w:val="18"/>
                <w:szCs w:val="20"/>
              </w:rPr>
              <w:t xml:space="preserve">                     UNI-DIRECTIONAL WAIT: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_____________________________________________________________________________</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Close     Refresh</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20"/>
                <w:szCs w:val="20"/>
              </w:rPr>
            </w:pPr>
            <w:r w:rsidRPr="008A249C">
              <w:rPr>
                <w:rFonts w:ascii="r_ansi" w:hAnsi="r_ansi" w:cs="r_ansi"/>
                <w:sz w:val="18"/>
                <w:szCs w:val="20"/>
              </w:rPr>
              <w:t>COMMAND</w:t>
            </w:r>
            <w:r w:rsidRPr="008A249C">
              <w:rPr>
                <w:rFonts w:ascii="r_ansi" w:hAnsi="r_ansi" w:cs="r_ansi"/>
                <w:sz w:val="18"/>
                <w:szCs w:val="20"/>
                <w:highlight w:val="lightGray"/>
              </w:rPr>
              <w:t>: Close</w:t>
            </w:r>
            <w:r w:rsidRPr="008A249C">
              <w:rPr>
                <w:rFonts w:ascii="r_ansi" w:hAnsi="r_ansi" w:cs="r_ansi"/>
                <w:sz w:val="18"/>
                <w:szCs w:val="20"/>
              </w:rPr>
              <w:t xml:space="preserve">                               Press &lt;PF1&gt;H for help    Insert </w:t>
            </w:r>
          </w:p>
        </w:tc>
      </w:tr>
    </w:tbl>
    <w:p w:rsidR="001B3C24" w:rsidRDefault="001B3C24" w:rsidP="001B3C24">
      <w:pPr>
        <w:pStyle w:val="BodyText"/>
      </w:pPr>
    </w:p>
    <w:p w:rsidR="001B3C24" w:rsidRDefault="001B3C24" w:rsidP="001B3C24">
      <w:pPr>
        <w:pStyle w:val="BodyText"/>
      </w:pPr>
      <w:r>
        <w:lastRenderedPageBreak/>
        <w:t xml:space="preserve">When you have entered the required configuration values, use the tab key to navigate to the COMMAND field and enter </w:t>
      </w:r>
      <w:r>
        <w:rPr>
          <w:b/>
          <w:i/>
        </w:rPr>
        <w:t xml:space="preserve">Save </w:t>
      </w:r>
      <w:r>
        <w:t>and</w:t>
      </w:r>
      <w:r>
        <w:rPr>
          <w:b/>
          <w:i/>
        </w:rPr>
        <w:t xml:space="preserve"> </w:t>
      </w:r>
      <w:r>
        <w:t xml:space="preserve">press the &lt;ENTER&gt; key.  Exit the link edit screen by navigating to the COMMAND field and enter </w:t>
      </w:r>
      <w:r>
        <w:rPr>
          <w:b/>
          <w:i/>
        </w:rPr>
        <w:t>Exit</w:t>
      </w:r>
      <w:r>
        <w:t xml:space="preserve"> and press the &lt;ENTER&gt; key.</w:t>
      </w:r>
    </w:p>
    <w:tbl>
      <w:tblPr>
        <w:tblStyle w:val="TableGrid"/>
        <w:tblW w:w="0" w:type="auto"/>
        <w:tblLook w:val="04A0" w:firstRow="1" w:lastRow="0" w:firstColumn="1" w:lastColumn="0" w:noHBand="0" w:noVBand="1"/>
        <w:tblCaption w:val="Saving HL7 Logical Link Screen"/>
      </w:tblPr>
      <w:tblGrid>
        <w:gridCol w:w="9576"/>
      </w:tblGrid>
      <w:tr w:rsidR="001B3C24" w:rsidTr="00FF5C80">
        <w:trPr>
          <w:tblHeader/>
        </w:trPr>
        <w:tc>
          <w:tcPr>
            <w:tcW w:w="9576" w:type="dxa"/>
          </w:tcPr>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w:t>
            </w:r>
            <w:r w:rsidRPr="008A249C">
              <w:rPr>
                <w:rFonts w:ascii="r_ansi" w:hAnsi="r_ansi" w:cs="r_ansi"/>
                <w:sz w:val="18"/>
                <w:szCs w:val="20"/>
                <w:u w:val="single"/>
              </w:rPr>
              <w:t>NODE</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DESCRIPTION:</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INSTITUTION:</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MAILMAN DOMAIN:</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AUTOSTART: </w:t>
            </w:r>
            <w:r w:rsidRPr="008A249C">
              <w:rPr>
                <w:rFonts w:ascii="r_ansi" w:hAnsi="r_ansi" w:cs="r_ansi"/>
                <w:b/>
                <w:bCs/>
                <w:sz w:val="18"/>
                <w:szCs w:val="20"/>
              </w:rPr>
              <w:t xml:space="preserve">Enabled </w:t>
            </w:r>
          </w:p>
          <w:p w:rsidR="001B3C24" w:rsidRPr="008A249C" w:rsidRDefault="001B3C24" w:rsidP="00FF5C80">
            <w:pPr>
              <w:autoSpaceDE w:val="0"/>
              <w:autoSpaceDN w:val="0"/>
              <w:adjustRightInd w:val="0"/>
              <w:rPr>
                <w:rFonts w:ascii="r_ansi" w:hAnsi="r_ansi" w:cs="r_ansi"/>
                <w:b/>
                <w:bCs/>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QUEUE SIZE: </w:t>
            </w:r>
            <w:r w:rsidRPr="008A249C">
              <w:rPr>
                <w:rFonts w:ascii="r_ansi" w:hAnsi="r_ansi" w:cs="r_ansi"/>
                <w:b/>
                <w:bCs/>
                <w:sz w:val="18"/>
                <w:szCs w:val="20"/>
              </w:rPr>
              <w:t xml:space="preserve">10    </w:t>
            </w:r>
          </w:p>
          <w:p w:rsidR="001B3C24" w:rsidRPr="008A249C" w:rsidRDefault="001B3C24" w:rsidP="00FF5C80">
            <w:pPr>
              <w:autoSpaceDE w:val="0"/>
              <w:autoSpaceDN w:val="0"/>
              <w:adjustRightInd w:val="0"/>
              <w:rPr>
                <w:rFonts w:ascii="r_ansi" w:hAnsi="r_ansi" w:cs="r_ansi"/>
                <w:b/>
                <w:bCs/>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w:t>
            </w:r>
            <w:r w:rsidRPr="008A249C">
              <w:rPr>
                <w:rFonts w:ascii="r_ansi" w:hAnsi="r_ansi" w:cs="r_ansi"/>
                <w:sz w:val="18"/>
                <w:szCs w:val="20"/>
                <w:u w:val="single"/>
              </w:rPr>
              <w:t>LLP TYPE</w:t>
            </w:r>
            <w:r w:rsidRPr="008A249C">
              <w:rPr>
                <w:rFonts w:ascii="r_ansi" w:hAnsi="r_ansi" w:cs="r_ansi"/>
                <w:sz w:val="18"/>
                <w:szCs w:val="20"/>
              </w:rPr>
              <w:t xml:space="preserve">: </w:t>
            </w:r>
            <w:r w:rsidRPr="008A249C">
              <w:rPr>
                <w:rFonts w:ascii="r_ansi" w:hAnsi="r_ansi" w:cs="r_ansi"/>
                <w:b/>
                <w:bCs/>
                <w:sz w:val="18"/>
                <w:szCs w:val="20"/>
              </w:rPr>
              <w:t xml:space="preserve">TCP                           </w:t>
            </w:r>
          </w:p>
          <w:p w:rsidR="001B3C24" w:rsidRPr="008A249C" w:rsidRDefault="001B3C24" w:rsidP="00FF5C80">
            <w:pPr>
              <w:autoSpaceDE w:val="0"/>
              <w:autoSpaceDN w:val="0"/>
              <w:adjustRightInd w:val="0"/>
              <w:rPr>
                <w:rFonts w:ascii="r_ansi" w:hAnsi="r_ansi" w:cs="r_ansi"/>
                <w:b/>
                <w:bCs/>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DNS DOMAIN: </w:t>
            </w:r>
            <w:r w:rsidRPr="008A249C">
              <w:rPr>
                <w:rFonts w:ascii="r_ansi" w:hAnsi="r_ansi" w:cs="r_ansi"/>
                <w:b/>
                <w:i/>
                <w:sz w:val="18"/>
                <w:szCs w:val="18"/>
              </w:rPr>
              <w:t xml:space="preserve">&lt;domain-name or </w:t>
            </w:r>
            <w:proofErr w:type="spellStart"/>
            <w:r w:rsidRPr="008A249C">
              <w:rPr>
                <w:rFonts w:ascii="r_ansi" w:hAnsi="r_ansi" w:cs="r_ansi"/>
                <w:b/>
                <w:i/>
                <w:sz w:val="18"/>
                <w:szCs w:val="18"/>
              </w:rPr>
              <w:t>ip</w:t>
            </w:r>
            <w:proofErr w:type="spellEnd"/>
            <w:r w:rsidRPr="008A249C">
              <w:rPr>
                <w:rFonts w:ascii="r_ansi" w:hAnsi="r_ansi" w:cs="r_ansi"/>
                <w:b/>
                <w:i/>
                <w:sz w:val="18"/>
                <w:szCs w:val="18"/>
              </w:rPr>
              <w:t xml:space="preserve"> address of </w:t>
            </w:r>
            <w:proofErr w:type="spellStart"/>
            <w:r w:rsidRPr="008A249C">
              <w:rPr>
                <w:rFonts w:ascii="r_ansi" w:hAnsi="r_ansi" w:cs="r_ansi"/>
                <w:b/>
                <w:i/>
                <w:sz w:val="18"/>
                <w:szCs w:val="18"/>
              </w:rPr>
              <w:t>VetLink</w:t>
            </w:r>
            <w:proofErr w:type="spellEnd"/>
            <w:r w:rsidRPr="008A249C">
              <w:rPr>
                <w:rFonts w:ascii="r_ansi" w:hAnsi="r_ansi" w:cs="r_ansi"/>
                <w:b/>
                <w:i/>
                <w:sz w:val="18"/>
                <w:szCs w:val="18"/>
              </w:rPr>
              <w:t xml:space="preserve"> HL7 server&gt;</w:t>
            </w:r>
            <w:r w:rsidRPr="008A249C">
              <w:rPr>
                <w:rFonts w:ascii="r_ansi" w:hAnsi="r_ansi" w:cs="r_ansi"/>
                <w:b/>
                <w:bCs/>
                <w:sz w:val="18"/>
                <w:szCs w:val="20"/>
              </w:rPr>
              <w:t xml:space="preserve">                </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_______________________________________________________________________________</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Exit     Save     Refresh</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p>
          <w:p w:rsidR="001B3C24" w:rsidRDefault="001B3C24" w:rsidP="00FF5C80">
            <w:pPr>
              <w:autoSpaceDE w:val="0"/>
              <w:autoSpaceDN w:val="0"/>
              <w:adjustRightInd w:val="0"/>
            </w:pPr>
            <w:r w:rsidRPr="008A249C">
              <w:rPr>
                <w:rFonts w:ascii="r_ansi" w:hAnsi="r_ansi" w:cs="r_ansi"/>
                <w:sz w:val="18"/>
                <w:szCs w:val="20"/>
              </w:rPr>
              <w:t xml:space="preserve">COMMAND: </w:t>
            </w:r>
            <w:r w:rsidRPr="008A249C">
              <w:rPr>
                <w:rFonts w:ascii="r_ansi" w:hAnsi="r_ansi" w:cs="r_ansi"/>
                <w:sz w:val="18"/>
                <w:szCs w:val="20"/>
                <w:highlight w:val="lightGray"/>
              </w:rPr>
              <w:t>Save</w:t>
            </w:r>
            <w:r w:rsidRPr="008A249C">
              <w:rPr>
                <w:rFonts w:ascii="r_ansi" w:hAnsi="r_ansi" w:cs="r_ansi"/>
                <w:sz w:val="18"/>
                <w:szCs w:val="20"/>
              </w:rPr>
              <w:t xml:space="preserve">                                  Press &lt;PF1&gt;H for help    Insert </w:t>
            </w:r>
          </w:p>
        </w:tc>
      </w:tr>
    </w:tbl>
    <w:p w:rsidR="001B3C24" w:rsidRDefault="001B3C24" w:rsidP="001B3C24">
      <w:pPr>
        <w:pStyle w:val="BodyText"/>
      </w:pPr>
    </w:p>
    <w:p w:rsidR="001B3C24" w:rsidRPr="004633E1" w:rsidRDefault="001B3C24" w:rsidP="001B3C24">
      <w:pPr>
        <w:pStyle w:val="BodyText"/>
      </w:pPr>
      <w:r>
        <w:t xml:space="preserve">The above operations will be performed during the </w:t>
      </w:r>
      <w:r w:rsidR="0073741E">
        <w:t>VPS*1.0*5</w:t>
      </w:r>
      <w:r>
        <w:t xml:space="preserve"> post-install and HL Logical Link connectivity will be verified.  The above instructions and screen captures are provided for information and assistance should changes to the VPSAPPT HL Logical Link become necessary in the future.</w:t>
      </w:r>
    </w:p>
    <w:p w:rsidR="001B3C24" w:rsidRDefault="001B3C24" w:rsidP="001B3C24">
      <w:pPr>
        <w:rPr>
          <w:rFonts w:ascii="Arial" w:hAnsi="Arial" w:cs="Arial"/>
          <w:b/>
          <w:bCs/>
          <w:iCs/>
          <w:kern w:val="32"/>
          <w:sz w:val="28"/>
          <w:szCs w:val="26"/>
        </w:rPr>
      </w:pPr>
      <w:r>
        <w:br w:type="page"/>
      </w:r>
    </w:p>
    <w:p w:rsidR="001B3C24" w:rsidRPr="004633E1" w:rsidRDefault="001B3C24" w:rsidP="001B3C24">
      <w:pPr>
        <w:pStyle w:val="Heading3"/>
        <w:rPr>
          <w:rFonts w:ascii="Times New Roman" w:hAnsi="Times New Roman" w:cs="Times New Roman"/>
          <w:sz w:val="22"/>
          <w:szCs w:val="20"/>
        </w:rPr>
      </w:pPr>
      <w:bookmarkStart w:id="70" w:name="_Toc416386785"/>
      <w:bookmarkStart w:id="71" w:name="_Toc422903467"/>
      <w:r>
        <w:lastRenderedPageBreak/>
        <w:t>Monitoring and Troubleshooting VPS HL7 Messaging</w:t>
      </w:r>
      <w:bookmarkEnd w:id="70"/>
      <w:bookmarkEnd w:id="71"/>
    </w:p>
    <w:p w:rsidR="001B3C24" w:rsidRDefault="001B3C24" w:rsidP="001B3C24">
      <w:pPr>
        <w:pStyle w:val="BodyText"/>
      </w:pPr>
      <w:r>
        <w:t>The HL7 MAIN MENU, HLO option is used to monitor and research issues with VPS HL7 ADT A01 Appointment Status messages, as shown in the following screen capture.</w:t>
      </w:r>
    </w:p>
    <w:tbl>
      <w:tblPr>
        <w:tblStyle w:val="TableGrid"/>
        <w:tblW w:w="0" w:type="auto"/>
        <w:tblLook w:val="04A0" w:firstRow="1" w:lastRow="0" w:firstColumn="1" w:lastColumn="0" w:noHBand="0" w:noVBand="1"/>
        <w:tblCaption w:val="HL7 Main Menu System Monitor Selection "/>
      </w:tblPr>
      <w:tblGrid>
        <w:gridCol w:w="9576"/>
      </w:tblGrid>
      <w:tr w:rsidR="001B3C24" w:rsidTr="00FF5C80">
        <w:trPr>
          <w:tblHeader/>
        </w:trPr>
        <w:tc>
          <w:tcPr>
            <w:tcW w:w="9576" w:type="dxa"/>
          </w:tcPr>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Select OPTION NAME: </w:t>
            </w:r>
            <w:r w:rsidRPr="00C964C7">
              <w:rPr>
                <w:rFonts w:ascii="r_ansi" w:hAnsi="r_ansi" w:cs="r_ansi"/>
                <w:b/>
                <w:sz w:val="16"/>
                <w:szCs w:val="20"/>
              </w:rPr>
              <w:t>HL7 MAIN MENU</w:t>
            </w:r>
            <w:r w:rsidRPr="00C964C7">
              <w:rPr>
                <w:rFonts w:ascii="r_ansi" w:hAnsi="r_ansi" w:cs="r_ansi"/>
                <w:sz w:val="16"/>
                <w:szCs w:val="20"/>
              </w:rPr>
              <w:t xml:space="preserve">  HL MAIN MENU     HL7 Main Menu</w:t>
            </w:r>
          </w:p>
          <w:p w:rsidR="001B3C24" w:rsidRPr="00C964C7" w:rsidRDefault="001B3C24" w:rsidP="00FF5C80">
            <w:pPr>
              <w:autoSpaceDE w:val="0"/>
              <w:autoSpaceDN w:val="0"/>
              <w:adjustRightInd w:val="0"/>
              <w:rPr>
                <w:rFonts w:ascii="r_ansi" w:hAnsi="r_ansi" w:cs="r_ansi"/>
                <w:sz w:val="16"/>
                <w:szCs w:val="20"/>
              </w:rPr>
            </w:pP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Event monitoring menu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Systems Link Monitor</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Filer and Link Management Options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Message Management Options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Interface Developer Options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Site Parameter Edit</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HLO    HL7 (Optimized) MAIN MENU ...</w:t>
            </w:r>
          </w:p>
          <w:p w:rsidR="001B3C24" w:rsidRPr="00C964C7" w:rsidRDefault="001B3C24" w:rsidP="00FF5C80">
            <w:pPr>
              <w:autoSpaceDE w:val="0"/>
              <w:autoSpaceDN w:val="0"/>
              <w:adjustRightInd w:val="0"/>
              <w:rPr>
                <w:rFonts w:ascii="r_ansi" w:hAnsi="r_ansi" w:cs="r_ansi"/>
                <w:sz w:val="16"/>
                <w:szCs w:val="20"/>
              </w:rPr>
            </w:pP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Select HL7 Main Menu Option: </w:t>
            </w:r>
            <w:r w:rsidRPr="00C964C7">
              <w:rPr>
                <w:rFonts w:ascii="r_ansi" w:hAnsi="r_ansi" w:cs="r_ansi"/>
                <w:b/>
                <w:sz w:val="16"/>
                <w:szCs w:val="20"/>
              </w:rPr>
              <w:t>HLO</w:t>
            </w:r>
            <w:r w:rsidRPr="00C964C7">
              <w:rPr>
                <w:rFonts w:ascii="r_ansi" w:hAnsi="r_ansi" w:cs="r_ansi"/>
                <w:sz w:val="16"/>
                <w:szCs w:val="20"/>
              </w:rPr>
              <w:t xml:space="preserve">  HL7 (Optimized) MAIN MENU</w:t>
            </w:r>
          </w:p>
          <w:p w:rsidR="001B3C24" w:rsidRPr="00C964C7" w:rsidRDefault="001B3C24" w:rsidP="00FF5C80">
            <w:pPr>
              <w:autoSpaceDE w:val="0"/>
              <w:autoSpaceDN w:val="0"/>
              <w:adjustRightInd w:val="0"/>
              <w:rPr>
                <w:rFonts w:ascii="r_ansi" w:hAnsi="r_ansi" w:cs="r_ansi"/>
                <w:sz w:val="16"/>
                <w:szCs w:val="20"/>
              </w:rPr>
            </w:pP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SM     HLO SYSTEM MONITOR</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MV     HLO MESSAGE VIEWER</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STAT   HLO MESSAGE STATISTICS</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ES     HLO ERROR STATISTICS</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SE     HLO EDIT ERROR SCREENS</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TS     TROUBLESHOOTING MENU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DM     HLO DEVELOPER MENU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SP     EDIT HLO SYSTEM PARAMETERS</w:t>
            </w:r>
          </w:p>
          <w:p w:rsidR="001B3C24" w:rsidRPr="00C964C7" w:rsidRDefault="001B3C24" w:rsidP="00FF5C80">
            <w:pPr>
              <w:autoSpaceDE w:val="0"/>
              <w:autoSpaceDN w:val="0"/>
              <w:adjustRightInd w:val="0"/>
              <w:rPr>
                <w:rFonts w:ascii="r_ansi" w:hAnsi="r_ansi" w:cs="r_ansi"/>
                <w:sz w:val="16"/>
                <w:szCs w:val="20"/>
              </w:rPr>
            </w:pPr>
          </w:p>
          <w:p w:rsidR="001B3C24" w:rsidRPr="00014611" w:rsidRDefault="001B3C24" w:rsidP="00FF5C80">
            <w:pPr>
              <w:autoSpaceDE w:val="0"/>
              <w:autoSpaceDN w:val="0"/>
              <w:adjustRightInd w:val="0"/>
              <w:rPr>
                <w:rFonts w:ascii="r_ansi" w:hAnsi="r_ansi" w:cs="r_ansi"/>
                <w:sz w:val="16"/>
                <w:szCs w:val="20"/>
              </w:rPr>
            </w:pPr>
          </w:p>
          <w:p w:rsidR="001B3C24" w:rsidRDefault="001B3C24" w:rsidP="00FF5C80">
            <w:pPr>
              <w:autoSpaceDE w:val="0"/>
              <w:autoSpaceDN w:val="0"/>
              <w:adjustRightInd w:val="0"/>
              <w:rPr>
                <w:rFonts w:ascii="r_ansi" w:hAnsi="r_ansi" w:cs="r_ansi"/>
                <w:b/>
                <w:sz w:val="16"/>
                <w:szCs w:val="20"/>
              </w:rPr>
            </w:pPr>
            <w:r w:rsidRPr="00014611">
              <w:rPr>
                <w:rFonts w:ascii="r_ansi" w:hAnsi="r_ansi" w:cs="r_ansi"/>
                <w:sz w:val="16"/>
                <w:szCs w:val="20"/>
              </w:rPr>
              <w:t xml:space="preserve">Select HL7 (Optimized) MAIN MENU Option: </w:t>
            </w:r>
            <w:r w:rsidRPr="00014611">
              <w:rPr>
                <w:rFonts w:ascii="r_ansi" w:hAnsi="r_ansi" w:cs="r_ansi"/>
                <w:b/>
                <w:sz w:val="16"/>
                <w:szCs w:val="20"/>
              </w:rPr>
              <w:t>SM</w:t>
            </w:r>
          </w:p>
          <w:p w:rsidR="001B3C24" w:rsidRDefault="001B3C24" w:rsidP="00FF5C80">
            <w:pPr>
              <w:autoSpaceDE w:val="0"/>
              <w:autoSpaceDN w:val="0"/>
              <w:adjustRightInd w:val="0"/>
              <w:rPr>
                <w:rFonts w:ascii="r_ansi" w:hAnsi="r_ansi" w:cs="r_ansi"/>
                <w:b/>
                <w:sz w:val="16"/>
                <w:szCs w:val="20"/>
              </w:rPr>
            </w:pPr>
          </w:p>
          <w:p w:rsidR="001B3C24" w:rsidRPr="00A66072" w:rsidRDefault="001B3C24" w:rsidP="00FF5C80">
            <w:pPr>
              <w:autoSpaceDE w:val="0"/>
              <w:autoSpaceDN w:val="0"/>
              <w:adjustRightInd w:val="0"/>
              <w:rPr>
                <w:rFonts w:ascii="r_ansi" w:hAnsi="r_ansi" w:cs="r_ansi"/>
                <w:sz w:val="18"/>
                <w:szCs w:val="20"/>
                <w:u w:val="single"/>
              </w:rPr>
            </w:pPr>
            <w:r w:rsidRPr="00A66072">
              <w:rPr>
                <w:rFonts w:ascii="r_ansi" w:hAnsi="r_ansi" w:cs="r_ansi"/>
                <w:b/>
                <w:bCs/>
                <w:sz w:val="18"/>
                <w:szCs w:val="20"/>
                <w:u w:val="single"/>
              </w:rPr>
              <w:t>HLO SYSTEM MONITOR</w:t>
            </w:r>
            <w:r w:rsidRPr="00A66072">
              <w:rPr>
                <w:rFonts w:ascii="r_ansi" w:hAnsi="r_ansi" w:cs="r_ansi"/>
                <w:sz w:val="18"/>
                <w:szCs w:val="20"/>
                <w:u w:val="single"/>
              </w:rPr>
              <w:t xml:space="preserve">            Feb 23, 2015@14:15          Page:    1 of    1 </w:t>
            </w:r>
          </w:p>
          <w:p w:rsidR="001B3C24" w:rsidRPr="00A66072" w:rsidRDefault="001B3C24" w:rsidP="00FF5C80">
            <w:pPr>
              <w:autoSpaceDE w:val="0"/>
              <w:autoSpaceDN w:val="0"/>
              <w:adjustRightInd w:val="0"/>
              <w:rPr>
                <w:rFonts w:ascii="r_ansi" w:hAnsi="r_ansi" w:cs="r_ansi"/>
                <w:sz w:val="18"/>
                <w:szCs w:val="20"/>
                <w:u w:val="single"/>
              </w:rPr>
            </w:pPr>
            <w:r w:rsidRPr="00A66072">
              <w:rPr>
                <w:rFonts w:ascii="r_ansi" w:hAnsi="r_ansi" w:cs="r_ansi"/>
                <w:sz w:val="18"/>
                <w:szCs w:val="20"/>
                <w:u w:val="single"/>
              </w:rPr>
              <w:t xml:space="preserve"> Brief Operational Overview                                                     </w:t>
            </w:r>
          </w:p>
          <w:p w:rsidR="001B3C24" w:rsidRPr="006827ED" w:rsidRDefault="001B3C24" w:rsidP="00FF5C80">
            <w:pPr>
              <w:autoSpaceDE w:val="0"/>
              <w:autoSpaceDN w:val="0"/>
              <w:adjustRightInd w:val="0"/>
              <w:rPr>
                <w:rFonts w:ascii="r_ansi" w:hAnsi="r_ansi" w:cs="r_ansi"/>
                <w:b/>
                <w:sz w:val="18"/>
                <w:szCs w:val="20"/>
              </w:rPr>
            </w:pPr>
            <w:r w:rsidRPr="006827ED">
              <w:rPr>
                <w:rFonts w:ascii="r_ansi" w:hAnsi="r_ansi" w:cs="r_ansi"/>
                <w:b/>
                <w:sz w:val="18"/>
                <w:szCs w:val="20"/>
              </w:rPr>
              <w:t xml:space="preserve">SYSTEM STATUS:             RUNNING                                              </w:t>
            </w:r>
          </w:p>
          <w:p w:rsidR="001B3C24" w:rsidRPr="006827ED" w:rsidRDefault="001B3C24" w:rsidP="00FF5C80">
            <w:pPr>
              <w:autoSpaceDE w:val="0"/>
              <w:autoSpaceDN w:val="0"/>
              <w:adjustRightInd w:val="0"/>
              <w:rPr>
                <w:rFonts w:ascii="r_ansi" w:hAnsi="r_ansi" w:cs="r_ansi"/>
                <w:b/>
                <w:sz w:val="18"/>
                <w:szCs w:val="20"/>
              </w:rPr>
            </w:pPr>
            <w:r w:rsidRPr="006827ED">
              <w:rPr>
                <w:rFonts w:ascii="r_ansi" w:hAnsi="r_ansi" w:cs="r_ansi"/>
                <w:b/>
                <w:sz w:val="18"/>
                <w:szCs w:val="20"/>
              </w:rPr>
              <w:t xml:space="preserve">PROCESS MANAGER:           RUNNING                                              </w:t>
            </w:r>
          </w:p>
          <w:p w:rsidR="001B3C24" w:rsidRPr="006827ED" w:rsidRDefault="001B3C24" w:rsidP="00FF5C80">
            <w:pPr>
              <w:autoSpaceDE w:val="0"/>
              <w:autoSpaceDN w:val="0"/>
              <w:adjustRightInd w:val="0"/>
              <w:rPr>
                <w:rFonts w:ascii="r_ansi" w:hAnsi="r_ansi" w:cs="r_ansi"/>
                <w:b/>
                <w:bCs/>
                <w:sz w:val="18"/>
                <w:szCs w:val="20"/>
              </w:rPr>
            </w:pPr>
            <w:r w:rsidRPr="006827ED">
              <w:rPr>
                <w:rFonts w:ascii="r_ansi" w:hAnsi="r_ansi" w:cs="r_ansi"/>
                <w:b/>
                <w:sz w:val="18"/>
                <w:szCs w:val="20"/>
              </w:rPr>
              <w:t xml:space="preserve">STANDARD LISTENER:         RUNNING   </w:t>
            </w:r>
            <w:r w:rsidRPr="006827ED">
              <w:rPr>
                <w:rFonts w:ascii="r_ansi" w:hAnsi="r_ansi" w:cs="r_ansi"/>
                <w:b/>
                <w:bCs/>
                <w:sz w:val="18"/>
                <w:szCs w:val="20"/>
              </w:rPr>
              <w:t xml:space="preserve">              </w:t>
            </w:r>
          </w:p>
          <w:p w:rsidR="001B3C24" w:rsidRPr="006827ED" w:rsidRDefault="001B3C24" w:rsidP="00FF5C80">
            <w:pPr>
              <w:autoSpaceDE w:val="0"/>
              <w:autoSpaceDN w:val="0"/>
              <w:adjustRightInd w:val="0"/>
              <w:rPr>
                <w:rFonts w:ascii="r_ansi" w:hAnsi="r_ansi" w:cs="r_ansi"/>
                <w:b/>
                <w:sz w:val="18"/>
                <w:szCs w:val="20"/>
              </w:rPr>
            </w:pPr>
            <w:r w:rsidRPr="006827ED">
              <w:rPr>
                <w:rFonts w:ascii="r_ansi" w:hAnsi="r_ansi" w:cs="r_ansi"/>
                <w:b/>
                <w:sz w:val="18"/>
                <w:szCs w:val="20"/>
              </w:rPr>
              <w:t xml:space="preserve">TASKMAN:                   RUNNING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DOWN LINKS: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CLIENT LINK PROCESSES:     2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IN-FILER PROCESSES:        2                                                    </w:t>
            </w:r>
          </w:p>
          <w:p w:rsidR="001B3C24" w:rsidRPr="00A66072" w:rsidRDefault="001B3C24" w:rsidP="00FF5C80">
            <w:pPr>
              <w:autoSpaceDE w:val="0"/>
              <w:autoSpaceDN w:val="0"/>
              <w:adjustRightInd w:val="0"/>
              <w:rPr>
                <w:rFonts w:ascii="r_ansi" w:hAnsi="r_ansi" w:cs="r_ansi"/>
                <w:sz w:val="18"/>
                <w:szCs w:val="20"/>
              </w:rPr>
            </w:pPr>
            <w:r w:rsidRPr="006827ED">
              <w:rPr>
                <w:rFonts w:ascii="r_ansi" w:hAnsi="r_ansi" w:cs="r_ansi"/>
                <w:b/>
                <w:sz w:val="18"/>
                <w:szCs w:val="20"/>
              </w:rPr>
              <w:t>MESSAGES PENDING ON OUT QUEUES:          0</w:t>
            </w:r>
            <w:r w:rsidRPr="00A66072">
              <w:rPr>
                <w:rFonts w:ascii="r_ansi" w:hAnsi="r_ansi" w:cs="r_ansi"/>
                <w:sz w:val="18"/>
                <w:szCs w:val="20"/>
              </w:rPr>
              <w:t xml:space="preserve">     ON SEQUENCE QUEUES: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STOPP</w:t>
            </w:r>
            <w:r>
              <w:rPr>
                <w:rFonts w:ascii="r_ansi" w:hAnsi="r_ansi" w:cs="r_ansi"/>
                <w:sz w:val="18"/>
                <w:szCs w:val="20"/>
              </w:rPr>
              <w:t xml:space="preserve">ED OUTGOING QUEUES: </w:t>
            </w:r>
            <w:r w:rsidRPr="00A66072">
              <w:rPr>
                <w:rFonts w:ascii="r_ansi" w:hAnsi="r_ansi" w:cs="r_ansi"/>
                <w:sz w:val="18"/>
                <w:szCs w:val="20"/>
              </w:rPr>
              <w:t xml:space="preserve">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APPLICATIONS: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STOPPED INCOMING QUEUES: VPS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FILE 777 RECORD COUNT:                  0     --&gt; as of Feb 22, 2015@16:41:57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FILE 778 RECORD COUNT:                  0     --&gt; as of Feb 22, 2015@16:41:57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MESSAGES SENT TODAY:                    5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MESSAGES RECEIVED TODAY: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 ERRORS TODAY: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          Brief System Status                                                &gt;&gt;&gt;</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Pr="00A66072" w:rsidRDefault="001B3C24" w:rsidP="00FF5C80">
            <w:pPr>
              <w:tabs>
                <w:tab w:val="center" w:pos="4680"/>
              </w:tabs>
              <w:autoSpaceDE w:val="0"/>
              <w:autoSpaceDN w:val="0"/>
              <w:adjustRightInd w:val="0"/>
              <w:rPr>
                <w:b/>
                <w:sz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Pr>
                <w:rFonts w:ascii="r_ansi" w:hAnsi="r_ansi" w:cs="r_ansi"/>
                <w:sz w:val="18"/>
                <w:szCs w:val="20"/>
              </w:rPr>
              <w:tab/>
            </w:r>
          </w:p>
          <w:p w:rsidR="001B3C24" w:rsidRDefault="001B3C24" w:rsidP="00FF5C80">
            <w:pPr>
              <w:pStyle w:val="BodyText"/>
            </w:pPr>
          </w:p>
        </w:tc>
      </w:tr>
    </w:tbl>
    <w:p w:rsidR="001B3C24" w:rsidRDefault="001B3C24" w:rsidP="001B3C24">
      <w:pPr>
        <w:pStyle w:val="BodyText"/>
      </w:pPr>
    </w:p>
    <w:p w:rsidR="001B3C24" w:rsidRDefault="001B3C24" w:rsidP="001B3C24">
      <w:pPr>
        <w:pStyle w:val="BodyText"/>
      </w:pPr>
      <w:r>
        <w:t>At the start of each business day, the VPS system support staff should verify that the HLO System is running correctly.  In the HLO SYSTEM MONITOR display, the SYSTEM STATUS, PROCESS MANAGER, STANDARD LISTENER, and TASKMAN should be in the RUNNING STATE.  If any of these processes show as STOPPED, please notify you IRM to restart the process.</w:t>
      </w:r>
    </w:p>
    <w:p w:rsidR="001B3C24" w:rsidRDefault="001B3C24" w:rsidP="001B3C24">
      <w:pPr>
        <w:pStyle w:val="BodyText"/>
      </w:pPr>
      <w:r>
        <w:lastRenderedPageBreak/>
        <w:t>The number of messages that are pending transmission as shown by the MESSAGES PENDING ON OUT QUEUES should not be an excessively large and growing number.</w:t>
      </w:r>
    </w:p>
    <w:p w:rsidR="001B3C24" w:rsidRDefault="001B3C24" w:rsidP="001B3C24">
      <w:pPr>
        <w:pStyle w:val="BodyText"/>
      </w:pPr>
      <w:r>
        <w:t xml:space="preserve">If the pending message count is increasing and/or messages do not appear to be transmitting, restarting the HL LOGICAL LINK may resume message processing.  To restart the VPSAPPT HL Logical Link, enter </w:t>
      </w:r>
      <w:r>
        <w:rPr>
          <w:b/>
        </w:rPr>
        <w:t>DL</w:t>
      </w:r>
      <w:r>
        <w:t xml:space="preserve"> at the Select Action prompt.  Note:  This action is also used to re-start links that have been SHUTDOWN deliberately after configuration changes or other network changes.</w:t>
      </w:r>
    </w:p>
    <w:tbl>
      <w:tblPr>
        <w:tblStyle w:val="TableGrid"/>
        <w:tblW w:w="0" w:type="auto"/>
        <w:tblLook w:val="04A0" w:firstRow="1" w:lastRow="0" w:firstColumn="1" w:lastColumn="0" w:noHBand="0" w:noVBand="1"/>
        <w:tblCaption w:val="HL7 System Monitor Sub-menu"/>
      </w:tblPr>
      <w:tblGrid>
        <w:gridCol w:w="9576"/>
      </w:tblGrid>
      <w:tr w:rsidR="001B3C24" w:rsidTr="00FF5C80">
        <w:trPr>
          <w:tblHeader/>
        </w:trPr>
        <w:tc>
          <w:tcPr>
            <w:tcW w:w="9576" w:type="dxa"/>
          </w:tcPr>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Pr="00F74ABF" w:rsidRDefault="001B3C24" w:rsidP="00FF5C80">
            <w:pPr>
              <w:pStyle w:val="BodyText"/>
              <w:rPr>
                <w:b/>
              </w:rPr>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DL</w:t>
            </w:r>
          </w:p>
        </w:tc>
      </w:tr>
    </w:tbl>
    <w:p w:rsidR="001B3C24" w:rsidRDefault="001B3C24" w:rsidP="001B3C24">
      <w:pPr>
        <w:pStyle w:val="BodyText"/>
      </w:pPr>
    </w:p>
    <w:p w:rsidR="001B3C24" w:rsidRDefault="001B3C24" w:rsidP="001B3C24">
      <w:pPr>
        <w:pStyle w:val="BodyText"/>
      </w:pPr>
      <w:r>
        <w:t>Enter RL at the Select Action prompt on the Down HLO Links screen and enter the name of the link to be re-started, VPSAPPT.</w:t>
      </w:r>
    </w:p>
    <w:tbl>
      <w:tblPr>
        <w:tblStyle w:val="TableGrid"/>
        <w:tblW w:w="0" w:type="auto"/>
        <w:tblLook w:val="04A0" w:firstRow="1" w:lastRow="0" w:firstColumn="1" w:lastColumn="0" w:noHBand="0" w:noVBand="1"/>
        <w:tblCaption w:val="Down HLO Links Screen"/>
      </w:tblPr>
      <w:tblGrid>
        <w:gridCol w:w="9576"/>
      </w:tblGrid>
      <w:tr w:rsidR="001B3C24" w:rsidTr="00FF5C80">
        <w:trPr>
          <w:tblHeader/>
        </w:trPr>
        <w:tc>
          <w:tcPr>
            <w:tcW w:w="9576" w:type="dxa"/>
          </w:tcPr>
          <w:p w:rsidR="001B3C24" w:rsidRDefault="001B3C24" w:rsidP="00FF5C80">
            <w:pPr>
              <w:autoSpaceDE w:val="0"/>
              <w:autoSpaceDN w:val="0"/>
              <w:adjustRightInd w:val="0"/>
              <w:rPr>
                <w:rFonts w:ascii="r_ansi" w:hAnsi="r_ansi" w:cs="r_ansi"/>
                <w:sz w:val="20"/>
                <w:szCs w:val="20"/>
                <w:u w:val="single"/>
              </w:rPr>
            </w:pPr>
            <w:r>
              <w:rPr>
                <w:rFonts w:ascii="r_ansi" w:hAnsi="r_ansi" w:cs="r_ansi"/>
                <w:b/>
                <w:bCs/>
                <w:sz w:val="20"/>
                <w:szCs w:val="20"/>
                <w:u w:val="single"/>
              </w:rPr>
              <w:t>Down HLO Links</w:t>
            </w:r>
            <w:r>
              <w:rPr>
                <w:rFonts w:ascii="r_ansi" w:hAnsi="r_ansi" w:cs="r_ansi"/>
                <w:sz w:val="20"/>
                <w:szCs w:val="20"/>
                <w:u w:val="single"/>
              </w:rPr>
              <w:t xml:space="preserve">                Feb 24, 2015@17:58:23          Page:    0 of    0 </w:t>
            </w:r>
          </w:p>
          <w:p w:rsidR="001B3C24" w:rsidRDefault="001B3C24" w:rsidP="00FF5C80">
            <w:pPr>
              <w:autoSpaceDE w:val="0"/>
              <w:autoSpaceDN w:val="0"/>
              <w:adjustRightInd w:val="0"/>
              <w:rPr>
                <w:rFonts w:ascii="r_ansi" w:hAnsi="r_ansi" w:cs="r_ansi"/>
                <w:sz w:val="20"/>
                <w:szCs w:val="20"/>
                <w:u w:val="single"/>
              </w:rPr>
            </w:pPr>
            <w:r>
              <w:rPr>
                <w:rFonts w:ascii="r_ansi" w:hAnsi="r_ansi" w:cs="r_ansi"/>
                <w:sz w:val="20"/>
                <w:szCs w:val="20"/>
                <w:u w:val="single"/>
              </w:rPr>
              <w:t xml:space="preserve">                   Pending Messages           Date/Time Down                    </w:t>
            </w: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Down Client Links                                                     </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SL  SHUTDOWN LINK         RL  RESTART LINK</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w:t>
            </w:r>
            <w:r w:rsidRPr="00F74ABF">
              <w:rPr>
                <w:rFonts w:ascii="r_ansi" w:hAnsi="r_ansi" w:cs="r_ansi"/>
                <w:b/>
                <w:sz w:val="20"/>
                <w:szCs w:val="20"/>
              </w:rPr>
              <w:t>RL</w:t>
            </w:r>
            <w:r>
              <w:rPr>
                <w:rFonts w:ascii="r_ansi" w:hAnsi="r_ansi" w:cs="r_ansi"/>
                <w:sz w:val="20"/>
                <w:szCs w:val="20"/>
              </w:rPr>
              <w:t xml:space="preserve">   RESTART LINK  </w:t>
            </w:r>
          </w:p>
          <w:p w:rsidR="001B3C24" w:rsidRDefault="001B3C24" w:rsidP="00FF5C80">
            <w:pPr>
              <w:pStyle w:val="BodyText"/>
            </w:pPr>
            <w:r>
              <w:rPr>
                <w:rFonts w:ascii="r_ansi" w:hAnsi="r_ansi" w:cs="r_ansi"/>
                <w:sz w:val="20"/>
              </w:rPr>
              <w:t>Select a TCP Client Link (Outgoing):</w:t>
            </w:r>
            <w:r w:rsidRPr="00F74ABF">
              <w:rPr>
                <w:rFonts w:ascii="r_ansi" w:hAnsi="r_ansi" w:cs="r_ansi"/>
                <w:b/>
                <w:sz w:val="20"/>
              </w:rPr>
              <w:t>VPSAPPT</w:t>
            </w:r>
          </w:p>
        </w:tc>
      </w:tr>
    </w:tbl>
    <w:p w:rsidR="001B3C24" w:rsidRDefault="001B3C24" w:rsidP="001B3C24">
      <w:pPr>
        <w:pStyle w:val="BodyText"/>
      </w:pPr>
    </w:p>
    <w:p w:rsidR="001B3C24" w:rsidRDefault="001B3C24" w:rsidP="001B3C24">
      <w:pPr>
        <w:pStyle w:val="BodyText"/>
      </w:pPr>
      <w:r>
        <w:t>Return to the HLO SYSTEM MONITOR by pressing the &lt;ENTER&gt; key.  If the pending count continues to increase, check the outgoing HL queues.</w:t>
      </w:r>
    </w:p>
    <w:p w:rsidR="001B3C24" w:rsidRDefault="001B3C24" w:rsidP="001B3C24">
      <w:pPr>
        <w:pStyle w:val="BodyText"/>
      </w:pPr>
      <w:r>
        <w:t>To check the outgoing queues, enter OQ at the Select Action prompt.</w:t>
      </w:r>
    </w:p>
    <w:tbl>
      <w:tblPr>
        <w:tblStyle w:val="TableGrid"/>
        <w:tblW w:w="0" w:type="auto"/>
        <w:tblLook w:val="04A0" w:firstRow="1" w:lastRow="0" w:firstColumn="1" w:lastColumn="0" w:noHBand="0" w:noVBand="1"/>
        <w:tblCaption w:val="HL Link Outgoing Queue Sub-menu "/>
      </w:tblPr>
      <w:tblGrid>
        <w:gridCol w:w="9576"/>
      </w:tblGrid>
      <w:tr w:rsidR="001B3C24" w:rsidTr="00FF5C80">
        <w:trPr>
          <w:tblHeader/>
        </w:trPr>
        <w:tc>
          <w:tcPr>
            <w:tcW w:w="9576" w:type="dxa"/>
          </w:tcPr>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Pr>
                <w:rFonts w:ascii="r_ansi" w:hAnsi="r_ansi" w:cs="r_ansi"/>
                <w:b/>
                <w:sz w:val="18"/>
              </w:rPr>
              <w:t>OQ</w:t>
            </w:r>
          </w:p>
        </w:tc>
      </w:tr>
    </w:tbl>
    <w:p w:rsidR="001B3C24" w:rsidRPr="006049E0" w:rsidRDefault="00DD0B12" w:rsidP="001B3C24">
      <w:pPr>
        <w:pStyle w:val="BodyText"/>
        <w:spacing w:before="240"/>
      </w:pPr>
      <w:r>
        <w:t xml:space="preserve">VPS HL7 </w:t>
      </w:r>
      <w:r w:rsidR="006B5E3E">
        <w:t xml:space="preserve">HLO Outbound message queues are created automatically when </w:t>
      </w:r>
      <w:r w:rsidR="00907652">
        <w:t xml:space="preserve">a Scheduling appointment change </w:t>
      </w:r>
      <w:r w:rsidR="006B5E3E">
        <w:t xml:space="preserve">triggers the SDAM event driver.  </w:t>
      </w:r>
      <w:r w:rsidR="007136E2">
        <w:t>The name of the outbound message queue created is the concatenation of the $J process identifier and</w:t>
      </w:r>
      <w:r w:rsidR="00907652">
        <w:t xml:space="preserve"> </w:t>
      </w:r>
      <w:r w:rsidR="007136E2">
        <w:rPr>
          <w:b/>
          <w:i/>
        </w:rPr>
        <w:t>VPSSEND</w:t>
      </w:r>
      <w:r w:rsidR="007136E2" w:rsidRPr="007136E2">
        <w:rPr>
          <w:i/>
        </w:rPr>
        <w:t xml:space="preserve">.  </w:t>
      </w:r>
      <w:r w:rsidR="00907652">
        <w:t xml:space="preserve"> </w:t>
      </w:r>
      <w:r w:rsidR="006B5E3E">
        <w:t>The HLO SYSTEM MONITOR is used to view created VPS</w:t>
      </w:r>
      <w:r w:rsidR="00907652">
        <w:t>SEND</w:t>
      </w:r>
      <w:r w:rsidR="006B5E3E">
        <w:t xml:space="preserve"> outbound message queues.  </w:t>
      </w:r>
      <w:r w:rsidR="001B3C24">
        <w:t>The HLO Outbound Queue display shows the outbound message queue name.  An asterisk next to the queue name indicates a stopped queue which should be restarted.</w:t>
      </w:r>
    </w:p>
    <w:tbl>
      <w:tblPr>
        <w:tblStyle w:val="TableGrid"/>
        <w:tblW w:w="0" w:type="auto"/>
        <w:tblLook w:val="04A0" w:firstRow="1" w:lastRow="0" w:firstColumn="1" w:lastColumn="0" w:noHBand="0" w:noVBand="1"/>
        <w:tblCaption w:val="HLO Outbound Queue Screen"/>
      </w:tblPr>
      <w:tblGrid>
        <w:gridCol w:w="9576"/>
      </w:tblGrid>
      <w:tr w:rsidR="001B3C24" w:rsidTr="00FF5C80">
        <w:trPr>
          <w:tblHeader/>
        </w:trPr>
        <w:tc>
          <w:tcPr>
            <w:tcW w:w="9576" w:type="dxa"/>
            <w:tcBorders>
              <w:bottom w:val="single" w:sz="4" w:space="0" w:color="auto"/>
            </w:tcBorders>
          </w:tcPr>
          <w:p w:rsidR="001B3C24" w:rsidRPr="009F17A8" w:rsidRDefault="001B3C24" w:rsidP="00FF5C80">
            <w:pPr>
              <w:autoSpaceDE w:val="0"/>
              <w:autoSpaceDN w:val="0"/>
              <w:adjustRightInd w:val="0"/>
              <w:rPr>
                <w:rFonts w:ascii="r_ansi" w:hAnsi="r_ansi" w:cs="r_ansi"/>
                <w:sz w:val="18"/>
                <w:szCs w:val="20"/>
                <w:u w:val="single"/>
              </w:rPr>
            </w:pPr>
            <w:r>
              <w:rPr>
                <w:rFonts w:ascii="r_ansi" w:hAnsi="r_ansi" w:cs="r_ansi"/>
                <w:b/>
                <w:bCs/>
                <w:sz w:val="20"/>
                <w:szCs w:val="20"/>
                <w:u w:val="single"/>
              </w:rPr>
              <w:lastRenderedPageBreak/>
              <w:t xml:space="preserve">HLO Outbound </w:t>
            </w:r>
            <w:r w:rsidRPr="009F17A8">
              <w:rPr>
                <w:rFonts w:ascii="r_ansi" w:hAnsi="r_ansi" w:cs="r_ansi"/>
                <w:b/>
                <w:bCs/>
                <w:sz w:val="20"/>
                <w:szCs w:val="20"/>
              </w:rPr>
              <w:t>Queues</w:t>
            </w:r>
            <w:r>
              <w:rPr>
                <w:rFonts w:ascii="r_ansi" w:hAnsi="r_ansi" w:cs="r_ansi"/>
                <w:sz w:val="20"/>
                <w:szCs w:val="20"/>
                <w:u w:val="single"/>
              </w:rPr>
              <w:t xml:space="preserve">           Feb 24, 2015@18:06:49          Page:    1 of  0 </w:t>
            </w: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 xml:space="preserve">  Link                   Queue/Priority          Count          Top Message     </w:t>
            </w:r>
          </w:p>
          <w:p w:rsidR="001B3C24" w:rsidRPr="009F17A8" w:rsidRDefault="001B3C24" w:rsidP="00FF5C80">
            <w:pPr>
              <w:autoSpaceDE w:val="0"/>
              <w:autoSpaceDN w:val="0"/>
              <w:adjustRightInd w:val="0"/>
              <w:rPr>
                <w:rFonts w:ascii="r_ansi" w:hAnsi="r_ansi" w:cs="r_ansi"/>
                <w:sz w:val="18"/>
                <w:szCs w:val="20"/>
                <w:u w:val="single"/>
              </w:rPr>
            </w:pPr>
          </w:p>
          <w:p w:rsidR="001B3C24" w:rsidRPr="009F17A8" w:rsidRDefault="001B3C24" w:rsidP="00FF5C80">
            <w:pPr>
              <w:autoSpaceDE w:val="0"/>
              <w:autoSpaceDN w:val="0"/>
              <w:adjustRightInd w:val="0"/>
              <w:rPr>
                <w:rFonts w:ascii="r_ansi" w:hAnsi="r_ansi" w:cs="r_ansi"/>
                <w:sz w:val="18"/>
                <w:szCs w:val="20"/>
              </w:rPr>
            </w:pPr>
            <w:r w:rsidRPr="006B5E3E">
              <w:rPr>
                <w:rFonts w:ascii="r_ansi" w:hAnsi="r_ansi" w:cs="r_ansi"/>
                <w:sz w:val="18"/>
                <w:szCs w:val="20"/>
              </w:rPr>
              <w:t xml:space="preserve"> </w:t>
            </w:r>
            <w:r w:rsidR="006B5E3E">
              <w:rPr>
                <w:rFonts w:ascii="r_ansi" w:hAnsi="r_ansi" w:cs="r_ansi"/>
                <w:sz w:val="18"/>
                <w:szCs w:val="20"/>
              </w:rPr>
              <w:t>VPSSEND28650</w:t>
            </w:r>
            <w:r w:rsidRPr="00787443">
              <w:rPr>
                <w:rFonts w:ascii="r_ansi" w:hAnsi="r_ansi" w:cs="r_ansi"/>
                <w:b/>
                <w:sz w:val="18"/>
                <w:szCs w:val="20"/>
              </w:rPr>
              <w:t xml:space="preserve">      </w:t>
            </w:r>
            <w:r w:rsidRPr="009F17A8">
              <w:rPr>
                <w:rFonts w:ascii="r_ansi" w:hAnsi="r_ansi" w:cs="r_ansi"/>
                <w:sz w:val="18"/>
                <w:szCs w:val="20"/>
              </w:rPr>
              <w:t xml:space="preserve">      DEFAULT                 33             442 1461930</w:t>
            </w:r>
          </w:p>
          <w:p w:rsidR="001B3C24" w:rsidRPr="009F17A8" w:rsidRDefault="001B3C24" w:rsidP="00FF5C80">
            <w:pPr>
              <w:autoSpaceDE w:val="0"/>
              <w:autoSpaceDN w:val="0"/>
              <w:adjustRightInd w:val="0"/>
              <w:rPr>
                <w:rFonts w:ascii="r_ansi" w:hAnsi="r_ansi" w:cs="r_ansi"/>
                <w:sz w:val="18"/>
                <w:szCs w:val="20"/>
              </w:rPr>
            </w:pPr>
          </w:p>
          <w:p w:rsidR="001B3C24" w:rsidRPr="009F17A8" w:rsidRDefault="001B3C24" w:rsidP="00FF5C80">
            <w:pPr>
              <w:autoSpaceDE w:val="0"/>
              <w:autoSpaceDN w:val="0"/>
              <w:adjustRightInd w:val="0"/>
              <w:rPr>
                <w:rFonts w:ascii="r_ansi" w:hAnsi="r_ansi" w:cs="r_ansi"/>
                <w:sz w:val="18"/>
                <w:szCs w:val="20"/>
                <w:u w:val="single"/>
              </w:rPr>
            </w:pPr>
            <w:r w:rsidRPr="006B5E3E">
              <w:rPr>
                <w:rFonts w:ascii="r_ansi" w:hAnsi="r_ansi" w:cs="r_ansi"/>
                <w:b/>
                <w:sz w:val="18"/>
                <w:szCs w:val="20"/>
              </w:rPr>
              <w:t>*VPSSEND28651</w:t>
            </w:r>
            <w:r w:rsidRPr="009F17A8">
              <w:rPr>
                <w:rFonts w:ascii="r_ansi" w:hAnsi="r_ansi" w:cs="r_ansi"/>
                <w:sz w:val="18"/>
                <w:szCs w:val="20"/>
              </w:rPr>
              <w:t xml:space="preserve">            DEFAULT               1069             442 740657</w:t>
            </w:r>
          </w:p>
          <w:p w:rsidR="001B3C24" w:rsidRPr="009F17A8" w:rsidRDefault="001B3C24" w:rsidP="00FF5C80">
            <w:pPr>
              <w:autoSpaceDE w:val="0"/>
              <w:autoSpaceDN w:val="0"/>
              <w:adjustRightInd w:val="0"/>
              <w:rPr>
                <w:rFonts w:ascii="r_ansi" w:hAnsi="r_ansi" w:cs="r_ansi"/>
                <w:sz w:val="18"/>
                <w:szCs w:val="20"/>
                <w:u w:val="single"/>
              </w:rPr>
            </w:pP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 xml:space="preserve">          Outgoing Queues *down links !stopped queues                           </w:t>
            </w: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DQ  DELETE QUEUE          DT  DEL TOP MSG</w:t>
            </w: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DM  DISPLAY MESSAGE       RT  Real Time Display</w:t>
            </w:r>
          </w:p>
          <w:p w:rsidR="001B3C24" w:rsidRDefault="001B3C24" w:rsidP="00FF5C80">
            <w:pPr>
              <w:pStyle w:val="BodyText"/>
            </w:pPr>
            <w:r w:rsidRPr="009F17A8">
              <w:rPr>
                <w:rFonts w:ascii="r_ansi" w:hAnsi="r_ansi" w:cs="r_ansi"/>
                <w:sz w:val="18"/>
              </w:rPr>
              <w:t xml:space="preserve">Select </w:t>
            </w:r>
            <w:proofErr w:type="spellStart"/>
            <w:r w:rsidRPr="009F17A8">
              <w:rPr>
                <w:rFonts w:ascii="r_ansi" w:hAnsi="r_ansi" w:cs="r_ansi"/>
                <w:sz w:val="18"/>
              </w:rPr>
              <w:t>Action:Quit</w:t>
            </w:r>
            <w:proofErr w:type="spellEnd"/>
            <w:r w:rsidRPr="009F17A8">
              <w:rPr>
                <w:rFonts w:ascii="r_ansi" w:hAnsi="r_ansi" w:cs="r_ansi"/>
                <w:sz w:val="18"/>
              </w:rPr>
              <w:t>//</w:t>
            </w:r>
          </w:p>
        </w:tc>
      </w:tr>
    </w:tbl>
    <w:p w:rsidR="001B3C24" w:rsidRDefault="001B3C24" w:rsidP="001B3C24">
      <w:pPr>
        <w:pStyle w:val="BodyText"/>
      </w:pPr>
      <w:r>
        <w:t xml:space="preserve">If messages appear to be stuck in an outbound queue, you may select the </w:t>
      </w:r>
      <w:r>
        <w:rPr>
          <w:b/>
        </w:rPr>
        <w:t xml:space="preserve">DT </w:t>
      </w:r>
      <w:r>
        <w:t>option to delete the top message.  This action may or may not cause subsequent messages in the queue to be processed.</w:t>
      </w:r>
    </w:p>
    <w:p w:rsidR="001B3C24" w:rsidRDefault="001B3C24" w:rsidP="001B3C24">
      <w:pPr>
        <w:pStyle w:val="BodyText"/>
      </w:pPr>
      <w:r>
        <w:t>To re-start a stopped queue, return to the HLO SYSTEM MONITOR screen (from the HLO Outbound Queue screen just press the &lt;ENTER&gt; key) and enter SQ at the Select Action prompt.</w:t>
      </w:r>
    </w:p>
    <w:tbl>
      <w:tblPr>
        <w:tblStyle w:val="TableGrid"/>
        <w:tblW w:w="0" w:type="auto"/>
        <w:tblLook w:val="04A0" w:firstRow="1" w:lastRow="0" w:firstColumn="1" w:lastColumn="0" w:noHBand="0" w:noVBand="1"/>
        <w:tblCaption w:val="HLO Outbound Queue Sub-menu"/>
      </w:tblPr>
      <w:tblGrid>
        <w:gridCol w:w="9576"/>
      </w:tblGrid>
      <w:tr w:rsidR="001B3C24" w:rsidTr="00FF5C80">
        <w:trPr>
          <w:tblHeader/>
        </w:trPr>
        <w:tc>
          <w:tcPr>
            <w:tcW w:w="9576" w:type="dxa"/>
          </w:tcPr>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Default="001B3C24" w:rsidP="00FF5C80">
            <w:pPr>
              <w:pStyle w:val="BodyText"/>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SQ</w:t>
            </w:r>
          </w:p>
        </w:tc>
      </w:tr>
    </w:tbl>
    <w:p w:rsidR="001B3C24" w:rsidRDefault="001B3C24" w:rsidP="001B3C24">
      <w:pPr>
        <w:pStyle w:val="BodyText"/>
      </w:pPr>
    </w:p>
    <w:p w:rsidR="001B3C24" w:rsidRDefault="001B3C24" w:rsidP="001B3C24">
      <w:pPr>
        <w:pStyle w:val="BodyText"/>
      </w:pPr>
      <w:r>
        <w:t>Select item 1, START, select O OUTGOING, and enter the name of the stopped queue shown on the HLO Outbound Queue display (see above).</w:t>
      </w:r>
    </w:p>
    <w:tbl>
      <w:tblPr>
        <w:tblStyle w:val="TableGrid"/>
        <w:tblW w:w="0" w:type="auto"/>
        <w:tblLook w:val="04A0" w:firstRow="1" w:lastRow="0" w:firstColumn="1" w:lastColumn="0" w:noHBand="0" w:noVBand="1"/>
        <w:tblCaption w:val="Restarting HLO Outgoing Queue"/>
      </w:tblPr>
      <w:tblGrid>
        <w:gridCol w:w="9576"/>
      </w:tblGrid>
      <w:tr w:rsidR="001B3C24" w:rsidTr="00FF5C80">
        <w:trPr>
          <w:tblHeader/>
        </w:trPr>
        <w:tc>
          <w:tcPr>
            <w:tcW w:w="9576" w:type="dxa"/>
          </w:tcPr>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SQ   START/STOP QUEUE  </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1         START</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2         STOP</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Do you want to START or STOP a queue: 1//   </w:t>
            </w:r>
            <w:r w:rsidRPr="00BE5F73">
              <w:rPr>
                <w:rFonts w:ascii="r_ansi" w:hAnsi="r_ansi" w:cs="r_ansi"/>
                <w:b/>
                <w:sz w:val="20"/>
                <w:szCs w:val="20"/>
              </w:rPr>
              <w:t>START</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I         INCOMING</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O         OUTGOING</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Do you want to start an incoming queue or an outgoing queue: I// </w:t>
            </w:r>
            <w:r w:rsidRPr="00BE5F73">
              <w:rPr>
                <w:rFonts w:ascii="r_ansi" w:hAnsi="r_ansi" w:cs="r_ansi"/>
                <w:b/>
                <w:sz w:val="20"/>
                <w:szCs w:val="20"/>
              </w:rPr>
              <w:t>OUTGOING</w:t>
            </w:r>
          </w:p>
          <w:p w:rsidR="001B3C24" w:rsidRDefault="00787443" w:rsidP="00FF5C80">
            <w:pPr>
              <w:pStyle w:val="BodyText"/>
            </w:pPr>
            <w:r>
              <w:rPr>
                <w:rFonts w:ascii="r_ansi" w:hAnsi="r_ansi" w:cs="r_ansi"/>
                <w:noProof/>
                <w:sz w:val="20"/>
              </w:rPr>
              <mc:AlternateContent>
                <mc:Choice Requires="wps">
                  <w:drawing>
                    <wp:anchor distT="0" distB="0" distL="114300" distR="114300" simplePos="0" relativeHeight="251665408" behindDoc="0" locked="0" layoutInCell="1" allowOverlap="1" wp14:anchorId="72B6B0E3" wp14:editId="65ACDB44">
                      <wp:simplePos x="0" y="0"/>
                      <wp:positionH relativeFrom="column">
                        <wp:posOffset>3895725</wp:posOffset>
                      </wp:positionH>
                      <wp:positionV relativeFrom="paragraph">
                        <wp:posOffset>31115</wp:posOffset>
                      </wp:positionV>
                      <wp:extent cx="2343150" cy="4476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3431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3F0" w:rsidRPr="00787443" w:rsidRDefault="00D873F0">
                                  <w:pPr>
                                    <w:rPr>
                                      <w:sz w:val="20"/>
                                      <w:szCs w:val="20"/>
                                    </w:rPr>
                                  </w:pPr>
                                  <w:r>
                                    <w:rPr>
                                      <w:sz w:val="20"/>
                                      <w:szCs w:val="20"/>
                                    </w:rPr>
                                    <w:t xml:space="preserve">Queue name VPSSEND28651 </w:t>
                                  </w:r>
                                  <w:r w:rsidRPr="00787443">
                                    <w:rPr>
                                      <w:sz w:val="20"/>
                                      <w:szCs w:val="20"/>
                                    </w:rPr>
                                    <w:t>taken from example on page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306.75pt;margin-top:2.45pt;width:184.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" fillcolor="white [3201]" strokeweight=".5pt">
                      <v:textbox>
                        <w:txbxContent>
                          <w:p w:rsidR="00D873F0" w:rsidRPr="00787443" w:rsidRDefault="00D873F0">
                            <w:pPr>
                              <w:rPr>
                                <w:sz w:val="20"/>
                                <w:szCs w:val="20"/>
                              </w:rPr>
                            </w:pPr>
                            <w:r>
                              <w:rPr>
                                <w:sz w:val="20"/>
                                <w:szCs w:val="20"/>
                              </w:rPr>
                              <w:t xml:space="preserve">Queue name VPSSEND28651 </w:t>
                            </w:r>
                            <w:r w:rsidRPr="00787443">
                              <w:rPr>
                                <w:sz w:val="20"/>
                                <w:szCs w:val="20"/>
                              </w:rPr>
                              <w:t>taken from example on page 25.</w:t>
                            </w:r>
                          </w:p>
                        </w:txbxContent>
                      </v:textbox>
                    </v:shape>
                  </w:pict>
                </mc:Fallback>
              </mc:AlternateContent>
            </w:r>
            <w:r w:rsidR="001B3C24">
              <w:rPr>
                <w:rFonts w:ascii="r_ansi" w:hAnsi="r_ansi" w:cs="r_ansi"/>
                <w:sz w:val="20"/>
              </w:rPr>
              <w:t>Enter the full, exact name of queue:</w:t>
            </w:r>
            <w:r w:rsidR="001B3C24" w:rsidRPr="009F17A8">
              <w:rPr>
                <w:rFonts w:ascii="r_ansi" w:hAnsi="r_ansi" w:cs="r_ansi"/>
                <w:sz w:val="18"/>
              </w:rPr>
              <w:t xml:space="preserve"> </w:t>
            </w:r>
            <w:r w:rsidR="001B3C24" w:rsidRPr="00BE5F73">
              <w:rPr>
                <w:rFonts w:ascii="r_ansi" w:hAnsi="r_ansi" w:cs="r_ansi"/>
                <w:b/>
                <w:i/>
                <w:sz w:val="18"/>
              </w:rPr>
              <w:t>VPSSEND28651</w:t>
            </w:r>
            <w:r>
              <w:rPr>
                <w:rFonts w:ascii="r_ansi" w:hAnsi="r_ansi" w:cs="r_ansi"/>
                <w:b/>
                <w:i/>
                <w:sz w:val="18"/>
              </w:rPr>
              <w:t xml:space="preserve">   </w:t>
            </w:r>
          </w:p>
        </w:tc>
      </w:tr>
    </w:tbl>
    <w:p w:rsidR="001B3C24" w:rsidRDefault="001B3C24" w:rsidP="001B3C24">
      <w:pPr>
        <w:pStyle w:val="BodyText"/>
      </w:pPr>
    </w:p>
    <w:p w:rsidR="00787443" w:rsidRDefault="00787443" w:rsidP="001B3C24">
      <w:pPr>
        <w:pStyle w:val="BodyText"/>
      </w:pPr>
    </w:p>
    <w:p w:rsidR="001B3C24" w:rsidRDefault="001B3C24" w:rsidP="001B3C24">
      <w:pPr>
        <w:pStyle w:val="BodyText"/>
      </w:pPr>
      <w:r>
        <w:t xml:space="preserve">If messages continue to not be sent </w:t>
      </w:r>
      <w:r w:rsidR="0041497F">
        <w:t>after restarting the VPS</w:t>
      </w:r>
      <w:r>
        <w:t xml:space="preserve">APPT HL LOGICAL LINK and </w:t>
      </w:r>
      <w:proofErr w:type="gramStart"/>
      <w:r>
        <w:t>the  HLO</w:t>
      </w:r>
      <w:proofErr w:type="gramEnd"/>
      <w:r>
        <w:t xml:space="preserve"> OUTGOING QUEUES, please take the following steps.</w:t>
      </w:r>
    </w:p>
    <w:p w:rsidR="001B3C24" w:rsidRPr="00E16FE5" w:rsidRDefault="001B3C24" w:rsidP="00B24709">
      <w:pPr>
        <w:pStyle w:val="BodyText"/>
        <w:numPr>
          <w:ilvl w:val="0"/>
          <w:numId w:val="34"/>
        </w:numPr>
        <w:spacing w:before="240"/>
      </w:pPr>
      <w:r w:rsidRPr="00E16FE5">
        <w:t xml:space="preserve">Using VistA </w:t>
      </w:r>
      <w:proofErr w:type="spellStart"/>
      <w:r w:rsidRPr="00E16FE5">
        <w:t>FileMan</w:t>
      </w:r>
      <w:proofErr w:type="spellEnd"/>
      <w:r w:rsidRPr="00E16FE5">
        <w:t xml:space="preserve">, edit the </w:t>
      </w:r>
      <w:r w:rsidRPr="00E16FE5">
        <w:rPr>
          <w:b/>
        </w:rPr>
        <w:t>VPS HL7 SITE PARAMETER file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1B3C24" w:rsidRDefault="001B3C24" w:rsidP="00B24709">
      <w:pPr>
        <w:pStyle w:val="BodyText"/>
        <w:numPr>
          <w:ilvl w:val="0"/>
          <w:numId w:val="34"/>
        </w:numPr>
      </w:pPr>
      <w:r>
        <w:t>Log a Remedy Ticket with the National Service Desk for assistance.</w:t>
      </w:r>
    </w:p>
    <w:p w:rsidR="001B3C24" w:rsidRDefault="001B3C24" w:rsidP="001B3C24">
      <w:pPr>
        <w:pStyle w:val="BodyText"/>
      </w:pPr>
    </w:p>
    <w:p w:rsidR="001B3C24" w:rsidRDefault="001B3C24" w:rsidP="001B3C24">
      <w:pPr>
        <w:pStyle w:val="BodyText"/>
      </w:pPr>
      <w:r>
        <w:lastRenderedPageBreak/>
        <w:t>Temporary network issues or other site resource limitations may require that VPS Appointment Status messaging be suspended.  To stop VPS Appointment Status messaging:</w:t>
      </w:r>
    </w:p>
    <w:p w:rsidR="001B3C24" w:rsidRPr="00A97E95" w:rsidRDefault="001B3C24" w:rsidP="00B24709">
      <w:pPr>
        <w:pStyle w:val="BodyText"/>
        <w:numPr>
          <w:ilvl w:val="0"/>
          <w:numId w:val="35"/>
        </w:numPr>
        <w:spacing w:before="240"/>
      </w:pPr>
      <w:r w:rsidRPr="00E16FE5">
        <w:t xml:space="preserve">Using VistA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1B3C24" w:rsidRDefault="001B3C24" w:rsidP="00B24709">
      <w:pPr>
        <w:pStyle w:val="BodyText"/>
        <w:numPr>
          <w:ilvl w:val="0"/>
          <w:numId w:val="35"/>
        </w:numPr>
        <w:spacing w:before="240"/>
      </w:pPr>
      <w:r w:rsidRPr="009529F2">
        <w:t>Allow the VPS</w:t>
      </w:r>
      <w:r w:rsidR="00787443">
        <w:t>APPT</w:t>
      </w:r>
      <w:r w:rsidRPr="009529F2">
        <w:t xml:space="preserve"> HL Logical Link to remain operational.  Messages pending transmission on the VPS message queues will be sent.  When all the pending messages have been successfully transmitted the VPS message queues will be empty.  At this time the VPS</w:t>
      </w:r>
      <w:r w:rsidR="0041497F">
        <w:t>APPT</w:t>
      </w:r>
      <w:r w:rsidRPr="009529F2">
        <w:t xml:space="preserve"> HL Logical Link may be shutdown, if necessary.</w:t>
      </w:r>
    </w:p>
    <w:p w:rsidR="001B3C24" w:rsidRDefault="001B3C24" w:rsidP="001B3C24">
      <w:pPr>
        <w:pStyle w:val="BodyText"/>
        <w:spacing w:before="240"/>
        <w:ind w:left="360"/>
      </w:pPr>
      <w:r>
        <w:t>When the network or resource limitations have been restored to normal, perform the following steps to restart VPS Appointment Status messaging:</w:t>
      </w:r>
    </w:p>
    <w:p w:rsidR="001B3C24" w:rsidRDefault="001B3C24" w:rsidP="00B24709">
      <w:pPr>
        <w:pStyle w:val="BodyText"/>
        <w:numPr>
          <w:ilvl w:val="0"/>
          <w:numId w:val="36"/>
        </w:numPr>
        <w:spacing w:before="240"/>
      </w:pPr>
      <w:r>
        <w:t xml:space="preserve">Use the HLO System Monitor </w:t>
      </w:r>
      <w:r>
        <w:rPr>
          <w:b/>
        </w:rPr>
        <w:t xml:space="preserve">DL </w:t>
      </w:r>
      <w:r>
        <w:t>option to re-start the VPS</w:t>
      </w:r>
      <w:r w:rsidR="0041497F">
        <w:t>APPT</w:t>
      </w:r>
      <w:r>
        <w:t xml:space="preserve"> HL Logical Link.</w:t>
      </w:r>
    </w:p>
    <w:p w:rsidR="001B3C24" w:rsidRPr="00A63716" w:rsidRDefault="001B3C24" w:rsidP="00B24709">
      <w:pPr>
        <w:pStyle w:val="BodyText"/>
        <w:numPr>
          <w:ilvl w:val="0"/>
          <w:numId w:val="36"/>
        </w:numPr>
        <w:spacing w:before="240"/>
      </w:pPr>
      <w:r>
        <w:t xml:space="preserve">Use the HLO System Monitor </w:t>
      </w:r>
      <w:r w:rsidRPr="00A63716">
        <w:rPr>
          <w:b/>
        </w:rPr>
        <w:t>TL</w:t>
      </w:r>
      <w:r>
        <w:rPr>
          <w:b/>
        </w:rPr>
        <w:t xml:space="preserve"> </w:t>
      </w:r>
      <w:r w:rsidRPr="00A63716">
        <w:t>option</w:t>
      </w:r>
      <w:r>
        <w:t xml:space="preserve"> to test the VPS HL Logical Link.  The TL option should display </w:t>
      </w:r>
      <w:r w:rsidRPr="00A63716">
        <w:rPr>
          <w:b/>
        </w:rPr>
        <w:t>VPSAPPT</w:t>
      </w:r>
      <w:proofErr w:type="gramStart"/>
      <w:r w:rsidRPr="00A63716">
        <w:rPr>
          <w:b/>
        </w:rPr>
        <w:t>:5001</w:t>
      </w:r>
      <w:proofErr w:type="gramEnd"/>
      <w:r w:rsidRPr="00A63716">
        <w:rPr>
          <w:b/>
        </w:rPr>
        <w:t xml:space="preserve"> IS operational</w:t>
      </w:r>
      <w:r>
        <w:t xml:space="preserve"> (Note the site HLO port number may differ from 5001).  If the TL option displays </w:t>
      </w:r>
      <w:r w:rsidRPr="00E420D5">
        <w:rPr>
          <w:b/>
        </w:rPr>
        <w:t>VPSAPPT</w:t>
      </w:r>
      <w:proofErr w:type="gramStart"/>
      <w:r w:rsidRPr="00E420D5">
        <w:rPr>
          <w:b/>
        </w:rPr>
        <w:t>:5001</w:t>
      </w:r>
      <w:proofErr w:type="gramEnd"/>
      <w:r w:rsidRPr="00E420D5">
        <w:rPr>
          <w:b/>
        </w:rPr>
        <w:t xml:space="preserve"> IS NOT operational</w:t>
      </w:r>
      <w:r>
        <w:t xml:space="preserve">, please log a ticket with the National Service Desk for assistance.  </w:t>
      </w:r>
    </w:p>
    <w:p w:rsidR="001B3C24" w:rsidRPr="002075EB" w:rsidRDefault="001B3C24" w:rsidP="00B24709">
      <w:pPr>
        <w:pStyle w:val="BodyText"/>
        <w:numPr>
          <w:ilvl w:val="0"/>
          <w:numId w:val="36"/>
        </w:numPr>
        <w:spacing w:before="240"/>
      </w:pPr>
      <w:r>
        <w:t xml:space="preserve">After the HLO System Monitor </w:t>
      </w:r>
      <w:r w:rsidRPr="00E420D5">
        <w:rPr>
          <w:b/>
        </w:rPr>
        <w:t>TL</w:t>
      </w:r>
      <w:r>
        <w:t xml:space="preserve"> option displays the </w:t>
      </w:r>
      <w:r w:rsidRPr="00E420D5">
        <w:rPr>
          <w:b/>
        </w:rPr>
        <w:t>VPSAPPT</w:t>
      </w:r>
      <w:proofErr w:type="gramStart"/>
      <w:r w:rsidRPr="00E420D5">
        <w:rPr>
          <w:b/>
        </w:rPr>
        <w:t>:5001</w:t>
      </w:r>
      <w:proofErr w:type="gramEnd"/>
      <w:r w:rsidRPr="00E420D5">
        <w:rPr>
          <w:b/>
        </w:rPr>
        <w:t xml:space="preserve"> IS operation</w:t>
      </w:r>
      <w:r>
        <w:rPr>
          <w:b/>
        </w:rPr>
        <w:t>al</w:t>
      </w:r>
      <w:r w:rsidRPr="00E420D5">
        <w:rPr>
          <w:b/>
        </w:rPr>
        <w:t xml:space="preserve"> </w:t>
      </w:r>
      <w:r>
        <w:t xml:space="preserve">message, use </w:t>
      </w:r>
      <w:proofErr w:type="spellStart"/>
      <w:r>
        <w:t>FileMan</w:t>
      </w:r>
      <w:proofErr w:type="spellEnd"/>
      <w:r>
        <w:t xml:space="preserve"> to edit the </w:t>
      </w:r>
      <w:r w:rsidRPr="00A63716">
        <w:rPr>
          <w:b/>
        </w:rPr>
        <w:t>VPS HL7 SITE PARAMETER</w:t>
      </w:r>
      <w:r>
        <w:t xml:space="preserve"> file </w:t>
      </w:r>
      <w:r w:rsidRPr="00A63716">
        <w:rPr>
          <w:b/>
        </w:rPr>
        <w:t>#853.1</w:t>
      </w:r>
      <w:r>
        <w:rPr>
          <w:b/>
        </w:rPr>
        <w:t xml:space="preserve"> </w:t>
      </w:r>
      <w:r>
        <w:t xml:space="preserve">and set the </w:t>
      </w:r>
      <w:r>
        <w:rPr>
          <w:b/>
        </w:rPr>
        <w:t>ACTIVE</w:t>
      </w:r>
      <w:r>
        <w:t xml:space="preserve"> field to </w:t>
      </w:r>
      <w:r>
        <w:rPr>
          <w:b/>
        </w:rPr>
        <w:t>YES.  Note:  Do not activate VPS APPOINTMENT STATUS message creation if the VPS HL Logical Link is not operational.</w:t>
      </w:r>
    </w:p>
    <w:p w:rsidR="001B3C24" w:rsidRDefault="001B3C24" w:rsidP="001B3C24">
      <w:r>
        <w:t>If messages in the VPS message queues are being transmitted, but the number of messages in the VPS message queues is increasing, the receiving HL7 server may be down or have an issue.  Please take the following steps.</w:t>
      </w:r>
    </w:p>
    <w:p w:rsidR="001B3C24" w:rsidRDefault="001B3C24" w:rsidP="001B3C24">
      <w:pPr>
        <w:pStyle w:val="ListParagraph"/>
      </w:pPr>
    </w:p>
    <w:p w:rsidR="001B3C24" w:rsidRPr="00D60F2C" w:rsidRDefault="001B3C24" w:rsidP="00B24709">
      <w:pPr>
        <w:pStyle w:val="ListParagraph"/>
        <w:numPr>
          <w:ilvl w:val="0"/>
          <w:numId w:val="37"/>
        </w:numPr>
      </w:pPr>
      <w:r>
        <w:t xml:space="preserve">Please contact </w:t>
      </w:r>
      <w:hyperlink r:id="rId26" w:history="1">
        <w:r w:rsidRPr="00D60F2C">
          <w:rPr>
            <w:b/>
            <w:color w:val="1F497D" w:themeColor="text2"/>
            <w:u w:val="single"/>
          </w:rPr>
          <w:t>qckiosksupport@vecna.com</w:t>
        </w:r>
      </w:hyperlink>
      <w:r w:rsidRPr="00373DD7">
        <w:t xml:space="preserve"> and </w:t>
      </w:r>
      <w:r w:rsidRPr="00D60F2C">
        <w:rPr>
          <w:b/>
        </w:rPr>
        <w:t>include your site name and the information in the HL LOGICAL LINK file</w:t>
      </w:r>
      <w:r w:rsidRPr="00373DD7">
        <w:t xml:space="preserve">.  If necessary, escalate to </w:t>
      </w:r>
      <w:hyperlink r:id="rId27" w:history="1">
        <w:r w:rsidRPr="00D60F2C">
          <w:rPr>
            <w:b/>
            <w:color w:val="1F497D" w:themeColor="text2"/>
            <w:u w:val="single"/>
          </w:rPr>
          <w:t>VPS@VA.GOV</w:t>
        </w:r>
      </w:hyperlink>
      <w:r w:rsidRPr="00D60F2C">
        <w:rPr>
          <w:b/>
          <w:color w:val="1F497D" w:themeColor="text2"/>
          <w:u w:val="single"/>
        </w:rPr>
        <w:t>.</w:t>
      </w:r>
    </w:p>
    <w:p w:rsidR="001B3C24" w:rsidRDefault="001B3C24" w:rsidP="001B3C24"/>
    <w:p w:rsidR="001B3C24" w:rsidRPr="002075EB" w:rsidRDefault="001B3C24" w:rsidP="001B3C24">
      <w:r>
        <w:t>If immediate assistance is not available, it is recommended that VPS Messaging be stopped until the transmission problem is identified and corrected.  To stop VPS Appointment Status messaging please perform the following steps in sequence.</w:t>
      </w:r>
    </w:p>
    <w:p w:rsidR="001B3C24" w:rsidRPr="00D60F2C" w:rsidRDefault="001B3C24" w:rsidP="00B24709">
      <w:pPr>
        <w:pStyle w:val="BodyText"/>
        <w:numPr>
          <w:ilvl w:val="0"/>
          <w:numId w:val="37"/>
        </w:numPr>
        <w:spacing w:before="240"/>
      </w:pPr>
      <w:r w:rsidRPr="00E16FE5">
        <w:t xml:space="preserve">Using VistA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1B3C24" w:rsidRPr="00A97E95" w:rsidRDefault="001B3C24" w:rsidP="00B24709">
      <w:pPr>
        <w:pStyle w:val="BodyText"/>
        <w:numPr>
          <w:ilvl w:val="0"/>
          <w:numId w:val="37"/>
        </w:numPr>
        <w:spacing w:before="240"/>
      </w:pPr>
      <w:r w:rsidRPr="00D60F2C">
        <w:t>Using the HLO System Monitor</w:t>
      </w:r>
      <w:r>
        <w:rPr>
          <w:b/>
        </w:rPr>
        <w:t xml:space="preserve"> DL</w:t>
      </w:r>
      <w:r w:rsidRPr="00D60F2C">
        <w:t xml:space="preserve"> option, shutdown the VPS</w:t>
      </w:r>
      <w:r w:rsidR="00787443">
        <w:t>APPT</w:t>
      </w:r>
      <w:r w:rsidRPr="00D60F2C">
        <w:t xml:space="preserve"> HL Logical Link</w:t>
      </w:r>
      <w:r>
        <w:t>.</w:t>
      </w:r>
    </w:p>
    <w:p w:rsidR="001B3C24" w:rsidRDefault="001B3C24" w:rsidP="001B3C24">
      <w:pPr>
        <w:pStyle w:val="BodyText"/>
      </w:pPr>
    </w:p>
    <w:p w:rsidR="001B3C24" w:rsidRDefault="001B3C24" w:rsidP="001B3C24">
      <w:pPr>
        <w:pStyle w:val="BodyText"/>
        <w:spacing w:after="0"/>
      </w:pPr>
      <w:r>
        <w:t xml:space="preserve">Additional information on the options and troubleshooting actions is available in the </w:t>
      </w:r>
      <w:r>
        <w:rPr>
          <w:i/>
        </w:rPr>
        <w:t xml:space="preserve">Health Level Seven Optimized (HLO) System Manage Manual </w:t>
      </w:r>
      <w:r>
        <w:t xml:space="preserve">version 1.1, which is available in the Infrastructure section of the </w:t>
      </w:r>
      <w:hyperlink r:id="rId28" w:history="1">
        <w:r w:rsidRPr="00E17CFD">
          <w:rPr>
            <w:rStyle w:val="Hyperlink"/>
          </w:rPr>
          <w:t>VistA Documentation Library (VDL)</w:t>
        </w:r>
      </w:hyperlink>
      <w:r>
        <w:t>.</w:t>
      </w:r>
    </w:p>
    <w:p w:rsidR="001B3C24" w:rsidRDefault="001B3C24" w:rsidP="001B3C24">
      <w:pPr>
        <w:pStyle w:val="Heading2"/>
      </w:pPr>
      <w:bookmarkStart w:id="72" w:name="_Toc416386786"/>
      <w:bookmarkStart w:id="73" w:name="_Toc422903468"/>
      <w:r>
        <w:lastRenderedPageBreak/>
        <w:t>VPS HL7 A01 Message Profile</w:t>
      </w:r>
      <w:bookmarkEnd w:id="72"/>
      <w:bookmarkEnd w:id="73"/>
    </w:p>
    <w:p w:rsidR="001B3C24" w:rsidRPr="002D7348" w:rsidRDefault="001B3C24" w:rsidP="001B3C24">
      <w:pPr>
        <w:pStyle w:val="Heading3"/>
      </w:pPr>
      <w:bookmarkStart w:id="74" w:name="_Toc416386787"/>
      <w:bookmarkStart w:id="75" w:name="_Toc422903469"/>
      <w:r w:rsidRPr="002D7348">
        <w:t>MSH - Message Header Segment</w:t>
      </w:r>
      <w:bookmarkEnd w:id="74"/>
      <w:bookmarkEnd w:id="75"/>
    </w:p>
    <w:tbl>
      <w:tblPr>
        <w:tblW w:w="96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Caption w:val="VPS HL7 A01 Message Header Segment "/>
      </w:tblPr>
      <w:tblGrid>
        <w:gridCol w:w="725"/>
        <w:gridCol w:w="725"/>
        <w:gridCol w:w="725"/>
        <w:gridCol w:w="725"/>
        <w:gridCol w:w="725"/>
        <w:gridCol w:w="725"/>
        <w:gridCol w:w="2464"/>
        <w:gridCol w:w="2845"/>
      </w:tblGrid>
      <w:tr w:rsidR="001B3C24" w:rsidRPr="002D7348" w:rsidTr="00FF5C80">
        <w:trPr>
          <w:tblHeader/>
        </w:trPr>
        <w:tc>
          <w:tcPr>
            <w:tcW w:w="725" w:type="dxa"/>
            <w:tcBorders>
              <w:top w:val="single" w:sz="6" w:space="0" w:color="000000"/>
              <w:left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64"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45" w:type="dxa"/>
            <w:tcBorders>
              <w:top w:val="single" w:sz="6" w:space="0" w:color="000000"/>
              <w:bottom w:val="nil"/>
              <w:right w:val="single" w:sz="6" w:space="0" w:color="000000"/>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Field Separator</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Recommended value is </w:t>
            </w:r>
            <w:r>
              <w:rPr>
                <w:b/>
                <w:kern w:val="16"/>
                <w:sz w:val="18"/>
                <w:szCs w:val="20"/>
              </w:rPr>
              <w:t>|</w:t>
            </w:r>
            <w:r w:rsidRPr="002D7348">
              <w:rPr>
                <w:kern w:val="16"/>
                <w:sz w:val="18"/>
                <w:szCs w:val="20"/>
              </w:rPr>
              <w:t xml:space="preserve"> (</w:t>
            </w:r>
            <w:r>
              <w:rPr>
                <w:kern w:val="16"/>
                <w:sz w:val="18"/>
                <w:szCs w:val="20"/>
              </w:rPr>
              <w:t>bar</w:t>
            </w:r>
            <w:r w:rsidRPr="002D7348">
              <w:rPr>
                <w:kern w:val="16"/>
                <w:sz w:val="18"/>
                <w:szCs w:val="20"/>
              </w:rPr>
              <w:t>)</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Encoding Characters</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Recommended delimiter values:</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Component =</w:t>
            </w:r>
            <w:r>
              <w:rPr>
                <w:b/>
                <w:kern w:val="16"/>
                <w:sz w:val="18"/>
                <w:szCs w:val="20"/>
              </w:rPr>
              <w:t xml:space="preserve"> ^</w:t>
            </w:r>
            <w:r>
              <w:rPr>
                <w:kern w:val="16"/>
                <w:sz w:val="18"/>
                <w:szCs w:val="20"/>
              </w:rPr>
              <w:t>(caret</w:t>
            </w:r>
            <w:r w:rsidRPr="002D7348">
              <w:rPr>
                <w:kern w:val="16"/>
                <w:sz w:val="18"/>
                <w:szCs w:val="20"/>
              </w:rPr>
              <w:t>)</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Repeat =</w:t>
            </w:r>
            <w:r>
              <w:rPr>
                <w:b/>
                <w:kern w:val="16"/>
                <w:sz w:val="18"/>
                <w:szCs w:val="20"/>
              </w:rPr>
              <w:t xml:space="preserve"> ~</w:t>
            </w:r>
            <w:r>
              <w:rPr>
                <w:kern w:val="16"/>
                <w:sz w:val="18"/>
                <w:szCs w:val="20"/>
              </w:rPr>
              <w:t xml:space="preserve"> (tilde</w:t>
            </w:r>
            <w:r w:rsidRPr="002D7348">
              <w:rPr>
                <w:kern w:val="16"/>
                <w:sz w:val="18"/>
                <w:szCs w:val="20"/>
              </w:rPr>
              <w:t>)</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Escape =</w:t>
            </w:r>
            <w:r w:rsidRPr="002D7348">
              <w:rPr>
                <w:b/>
                <w:kern w:val="16"/>
                <w:sz w:val="18"/>
                <w:szCs w:val="20"/>
              </w:rPr>
              <w:t xml:space="preserve"> \</w:t>
            </w:r>
            <w:r w:rsidRPr="002D7348">
              <w:rPr>
                <w:kern w:val="16"/>
                <w:sz w:val="18"/>
                <w:szCs w:val="20"/>
              </w:rPr>
              <w:t xml:space="preserve"> (back slash)</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 xml:space="preserve">Sub-component = </w:t>
            </w:r>
            <w:r w:rsidRPr="002D7348">
              <w:rPr>
                <w:bCs/>
                <w:kern w:val="16"/>
                <w:sz w:val="18"/>
                <w:szCs w:val="20"/>
              </w:rPr>
              <w:t>&amp;</w:t>
            </w:r>
            <w:r w:rsidRPr="002D7348">
              <w:rPr>
                <w:kern w:val="16"/>
                <w:sz w:val="18"/>
                <w:szCs w:val="20"/>
              </w:rPr>
              <w:t xml:space="preserve"> (ampersand)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Application</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color w:val="000000"/>
                <w:kern w:val="16"/>
                <w:sz w:val="18"/>
                <w:szCs w:val="20"/>
              </w:rPr>
              <w:t>Name field of HL7 Application Parameter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Facility</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station's facility number from Institution field of HL7 Communication Parameters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kern w:val="16"/>
                <w:sz w:val="18"/>
                <w:szCs w:val="20"/>
              </w:rPr>
              <w:t>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Application</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color w:val="000000"/>
                <w:kern w:val="16"/>
                <w:sz w:val="18"/>
                <w:szCs w:val="20"/>
              </w:rPr>
            </w:pPr>
            <w:r w:rsidRPr="002D7348">
              <w:rPr>
                <w:color w:val="000000"/>
                <w:kern w:val="16"/>
                <w:sz w:val="18"/>
                <w:szCs w:val="20"/>
              </w:rPr>
              <w:t>Name field of HL7 Application Parameter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6</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Facility</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kern w:val="16"/>
                <w:sz w:val="18"/>
                <w:szCs w:val="20"/>
              </w:rPr>
            </w:pPr>
            <w:r w:rsidRPr="002D7348">
              <w:rPr>
                <w:kern w:val="16"/>
                <w:sz w:val="18"/>
                <w:szCs w:val="20"/>
              </w:rPr>
              <w:t>Receiving station’s facility number from Institution field of HL Logical Link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7</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26</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TS</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Date/Time Of Message</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 and time message was created.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Security</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9</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7</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CM</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R</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0076</w:t>
            </w:r>
          </w:p>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0003</w:t>
            </w:r>
          </w:p>
        </w:tc>
        <w:tc>
          <w:tcPr>
            <w:tcW w:w="2464"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BF2CAF">
              <w:rPr>
                <w:kern w:val="16"/>
                <w:sz w:val="18"/>
                <w:szCs w:val="20"/>
              </w:rPr>
              <w:t>Message Type</w:t>
            </w:r>
          </w:p>
        </w:tc>
        <w:tc>
          <w:tcPr>
            <w:tcW w:w="2845" w:type="dxa"/>
            <w:tcBorders>
              <w:top w:val="single" w:sz="6" w:space="0" w:color="000000"/>
              <w:bottom w:val="single" w:sz="6" w:space="0" w:color="000000"/>
              <w:right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Pr>
                <w:kern w:val="16"/>
                <w:sz w:val="18"/>
                <w:szCs w:val="20"/>
              </w:rPr>
              <w:t>Always set to ADT^A01</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Message Control ID</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Automatically generated by </w:t>
            </w:r>
            <w:r w:rsidRPr="002D7348">
              <w:rPr>
                <w:bCs/>
                <w:kern w:val="16"/>
                <w:sz w:val="18"/>
                <w:szCs w:val="20"/>
              </w:rPr>
              <w:t>VISTA</w:t>
            </w:r>
            <w:r w:rsidRPr="002D7348">
              <w:rPr>
                <w:kern w:val="16"/>
                <w:sz w:val="18"/>
                <w:szCs w:val="20"/>
              </w:rPr>
              <w:t xml:space="preserve"> HL7 Package.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0103</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Processing ID</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P</w:t>
            </w:r>
            <w:r w:rsidRPr="002D7348">
              <w:rPr>
                <w:kern w:val="16"/>
                <w:sz w:val="18"/>
                <w:szCs w:val="20"/>
              </w:rPr>
              <w:t xml:space="preserve"> (production)</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0104</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Version ID</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bCs/>
                <w:color w:val="000000"/>
                <w:kern w:val="16"/>
                <w:sz w:val="18"/>
                <w:szCs w:val="20"/>
              </w:rPr>
              <w:t>Version ID field of event protocol in Protocol file</w:t>
            </w:r>
            <w:r w:rsidRPr="002D7348">
              <w:rPr>
                <w:b/>
                <w:color w:val="000000"/>
                <w:kern w:val="16"/>
                <w:sz w:val="18"/>
                <w:szCs w:val="20"/>
              </w:rPr>
              <w:t>.</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13</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NM</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Sequence Number</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14</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180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Continuation Pointer</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Accept Acknowledgment Type</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NE</w:t>
            </w:r>
            <w:r w:rsidRPr="002D7348">
              <w:rPr>
                <w:kern w:val="16"/>
                <w:sz w:val="18"/>
                <w:szCs w:val="20"/>
              </w:rPr>
              <w:t xml:space="preserve"> (never acknowledge)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16</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Application Acknowledgment Type</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AL</w:t>
            </w:r>
            <w:r w:rsidRPr="002D7348">
              <w:rPr>
                <w:kern w:val="16"/>
                <w:sz w:val="18"/>
                <w:szCs w:val="20"/>
              </w:rPr>
              <w:t xml:space="preserve"> (always acknowledge)</w:t>
            </w:r>
          </w:p>
        </w:tc>
      </w:tr>
    </w:tbl>
    <w:p w:rsidR="001B3C24" w:rsidRPr="00E612A2" w:rsidRDefault="001B3C24" w:rsidP="001B3C24">
      <w:pPr>
        <w:pStyle w:val="Heading3"/>
      </w:pPr>
      <w:bookmarkStart w:id="76" w:name="_Toc416386788"/>
      <w:bookmarkStart w:id="77" w:name="_Toc422903470"/>
      <w:bookmarkStart w:id="78" w:name="PID"/>
      <w:bookmarkStart w:id="79" w:name="_Toc42046182"/>
      <w:r>
        <w:t>EVN – Event Type</w:t>
      </w:r>
      <w:bookmarkEnd w:id="76"/>
      <w:bookmarkEnd w:id="77"/>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1</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ID</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B</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0003</w:t>
            </w: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Event Type Code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Not Used</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2</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R</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Recorded Date/Time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Appointment Date (</w:t>
            </w:r>
            <w:proofErr w:type="spellStart"/>
            <w:r>
              <w:t>FileMan</w:t>
            </w:r>
            <w:proofErr w:type="spellEnd"/>
            <w:r>
              <w:t xml:space="preserve"> format)</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3</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Date/Time Planned Event</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Appointment Date (HL7 format)</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4</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IS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0062</w:t>
            </w: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Event Reason Code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Codes 04-18 representing the APPOINTMENT STATUS file  IEN and string value  e.g. 1 CHECKED IN</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5</w:t>
            </w:r>
          </w:p>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370</w:t>
            </w:r>
          </w:p>
          <w:p w:rsidR="001B3C24" w:rsidRDefault="001B3C24" w:rsidP="00FF5C80">
            <w:pPr>
              <w:pStyle w:val="AttributeTableBody"/>
              <w:keepNext/>
            </w:pPr>
            <w:r>
              <w:t>40</w:t>
            </w:r>
          </w:p>
          <w:p w:rsidR="001B3C24" w:rsidRDefault="001B3C24" w:rsidP="00FF5C80">
            <w:pPr>
              <w:pStyle w:val="AttributeTableBody"/>
              <w:keepNext/>
            </w:pPr>
          </w:p>
          <w:p w:rsidR="001B3C24" w:rsidRDefault="001B3C24" w:rsidP="00FF5C80">
            <w:pPr>
              <w:pStyle w:val="AttributeTableBody"/>
              <w:keepNext/>
            </w:pPr>
            <w:r>
              <w:t>330</w:t>
            </w:r>
          </w:p>
          <w:p w:rsidR="001B3C24" w:rsidRDefault="001B3C24" w:rsidP="00FF5C80">
            <w:pPr>
              <w:pStyle w:val="AttributeTableBody"/>
              <w:keepNext/>
            </w:pPr>
            <w:r>
              <w:t>5</w:t>
            </w:r>
          </w:p>
          <w:p w:rsidR="001B3C24" w:rsidRDefault="001B3C24" w:rsidP="00FF5C80">
            <w:pPr>
              <w:pStyle w:val="AttributeTableBody"/>
              <w:keepNext/>
            </w:pPr>
            <w:r>
              <w:t>40</w:t>
            </w:r>
          </w:p>
          <w:p w:rsidR="001B3C24" w:rsidRDefault="001B3C24" w:rsidP="00FF5C80">
            <w:pPr>
              <w:pStyle w:val="AttributeTableBody"/>
              <w:keepNext/>
            </w:pPr>
            <w:r>
              <w:t>5</w:t>
            </w:r>
          </w:p>
          <w:p w:rsidR="001B3C24" w:rsidRDefault="001B3C24" w:rsidP="00FF5C80">
            <w:pPr>
              <w:pStyle w:val="AttributeTableBody"/>
              <w:keepNext/>
            </w:pPr>
            <w:r>
              <w:t>40</w:t>
            </w:r>
          </w:p>
          <w:p w:rsidR="001B3C24" w:rsidRDefault="001B3C24" w:rsidP="00FF5C80">
            <w:pPr>
              <w:pStyle w:val="AttributeTableBody"/>
              <w:keepNext/>
            </w:pPr>
          </w:p>
          <w:p w:rsidR="001B3C24" w:rsidRDefault="001B3C24" w:rsidP="00FF5C80">
            <w:pPr>
              <w:pStyle w:val="AttributeTableBody"/>
              <w:keepNext/>
            </w:pPr>
            <w:r>
              <w:t>160</w:t>
            </w:r>
          </w:p>
          <w:p w:rsidR="001B3C24" w:rsidRPr="00057EFA"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XCN</w:t>
            </w:r>
          </w:p>
          <w:p w:rsidR="001B3C24" w:rsidRDefault="001B3C24" w:rsidP="00FF5C80">
            <w:pPr>
              <w:pStyle w:val="AttributeTableBody"/>
              <w:keepNext/>
            </w:pPr>
            <w:r>
              <w:t>ST</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TS</w:t>
            </w:r>
          </w:p>
          <w:p w:rsidR="001B3C24" w:rsidRDefault="001B3C24" w:rsidP="00FF5C80">
            <w:pPr>
              <w:pStyle w:val="AttributeTableBody"/>
              <w:keepNext/>
            </w:pPr>
          </w:p>
          <w:p w:rsidR="001B3C24" w:rsidRDefault="001B3C24" w:rsidP="00FF5C80">
            <w:pPr>
              <w:pStyle w:val="AttributeTableBody"/>
              <w:keepNext/>
            </w:pPr>
            <w:r>
              <w:t>TS</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RE</w:t>
            </w:r>
          </w:p>
          <w:p w:rsidR="001B3C24" w:rsidRDefault="001B3C24" w:rsidP="00FF5C80">
            <w:pPr>
              <w:pStyle w:val="AttributeTableBody"/>
              <w:keepNext/>
            </w:pPr>
            <w:r>
              <w:t>R</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R</w:t>
            </w:r>
          </w:p>
          <w:p w:rsidR="001B3C24" w:rsidRDefault="001B3C24" w:rsidP="00FF5C80">
            <w:pPr>
              <w:pStyle w:val="AttributeTableBody"/>
              <w:keepNext/>
            </w:pPr>
          </w:p>
          <w:p w:rsidR="001B3C24" w:rsidRDefault="001B3C24" w:rsidP="00FF5C80">
            <w:pPr>
              <w:pStyle w:val="AttributeTableBody"/>
              <w:keepNext/>
            </w:pPr>
            <w:r>
              <w:t>R</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RE</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0188</w:t>
            </w:r>
          </w:p>
          <w:p w:rsidR="001B3C24" w:rsidRDefault="001B3C24" w:rsidP="00FF5C80">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Operator ID</w:t>
            </w:r>
          </w:p>
          <w:p w:rsidR="001B3C24" w:rsidRDefault="001B3C24" w:rsidP="00FF5C80">
            <w:pPr>
              <w:pStyle w:val="AttributeTableBody"/>
              <w:keepNext/>
              <w:tabs>
                <w:tab w:val="left" w:pos="192"/>
              </w:tabs>
              <w:ind w:left="192"/>
              <w:jc w:val="left"/>
            </w:pPr>
            <w:r>
              <w:t>ID number</w:t>
            </w:r>
          </w:p>
          <w:p w:rsidR="001B3C24" w:rsidRDefault="001B3C24" w:rsidP="00FF5C80">
            <w:pPr>
              <w:pStyle w:val="AttributeTableBody"/>
              <w:keepNext/>
              <w:tabs>
                <w:tab w:val="left" w:pos="192"/>
              </w:tabs>
              <w:ind w:left="192"/>
              <w:jc w:val="left"/>
            </w:pPr>
          </w:p>
          <w:p w:rsidR="001B3C24" w:rsidRDefault="001B3C24" w:rsidP="00FF5C80">
            <w:pPr>
              <w:pStyle w:val="AttributeTableBody"/>
              <w:keepNext/>
              <w:tabs>
                <w:tab w:val="left" w:pos="192"/>
              </w:tabs>
              <w:ind w:left="192"/>
              <w:jc w:val="left"/>
            </w:pPr>
            <w:r>
              <w:t>Family name</w:t>
            </w:r>
          </w:p>
          <w:p w:rsidR="001B3C24" w:rsidRDefault="001B3C24" w:rsidP="00FF5C80">
            <w:pPr>
              <w:pStyle w:val="AttributeTableBody"/>
              <w:keepNext/>
              <w:tabs>
                <w:tab w:val="left" w:pos="192"/>
                <w:tab w:val="left" w:pos="420"/>
              </w:tabs>
              <w:ind w:left="420"/>
              <w:jc w:val="left"/>
            </w:pPr>
            <w:r>
              <w:t>Surname</w:t>
            </w:r>
          </w:p>
          <w:p w:rsidR="001B3C24" w:rsidRDefault="001B3C24" w:rsidP="00FF5C80">
            <w:pPr>
              <w:pStyle w:val="AttributeTableBody"/>
              <w:keepNext/>
              <w:tabs>
                <w:tab w:val="left" w:pos="192"/>
              </w:tabs>
              <w:ind w:left="420"/>
              <w:jc w:val="left"/>
            </w:pPr>
            <w:r>
              <w:t>Own surname prefix</w:t>
            </w:r>
          </w:p>
          <w:p w:rsidR="001B3C24" w:rsidRDefault="001B3C24" w:rsidP="00FF5C80">
            <w:pPr>
              <w:pStyle w:val="AttributeTableBody"/>
              <w:keepNext/>
              <w:tabs>
                <w:tab w:val="left" w:pos="192"/>
              </w:tabs>
              <w:ind w:left="420"/>
              <w:jc w:val="left"/>
            </w:pPr>
            <w:r>
              <w:t>Own surname</w:t>
            </w:r>
          </w:p>
          <w:p w:rsidR="001B3C24" w:rsidRDefault="001B3C24" w:rsidP="00FF5C80">
            <w:pPr>
              <w:pStyle w:val="AttributeTableBody"/>
              <w:keepNext/>
              <w:tabs>
                <w:tab w:val="left" w:pos="192"/>
              </w:tabs>
              <w:ind w:left="420"/>
              <w:jc w:val="left"/>
            </w:pPr>
            <w:r>
              <w:t>Surname prefix from partner/spouse</w:t>
            </w:r>
          </w:p>
          <w:p w:rsidR="001B3C24" w:rsidRDefault="001B3C24" w:rsidP="00FF5C80">
            <w:pPr>
              <w:pStyle w:val="AttributeTableBody"/>
              <w:keepNext/>
              <w:tabs>
                <w:tab w:val="left" w:pos="192"/>
              </w:tabs>
              <w:ind w:left="420"/>
              <w:jc w:val="left"/>
            </w:pPr>
            <w:r>
              <w:t>Surname from partner /spouse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p>
          <w:p w:rsidR="001B3C24" w:rsidRDefault="001B3C24" w:rsidP="00FF5C80">
            <w:pPr>
              <w:pStyle w:val="AttributeTableBody"/>
              <w:keepNext/>
              <w:jc w:val="left"/>
            </w:pPr>
            <w:r>
              <w:t>Appointment Print Status (Display Status)</w:t>
            </w:r>
          </w:p>
          <w:p w:rsidR="001B3C24" w:rsidRDefault="001B3C24" w:rsidP="00FF5C80">
            <w:pPr>
              <w:pStyle w:val="AttributeTableBody"/>
              <w:keepNext/>
              <w:jc w:val="left"/>
            </w:pPr>
          </w:p>
          <w:p w:rsidR="001B3C24" w:rsidRDefault="001B3C24" w:rsidP="00FF5C80">
            <w:pPr>
              <w:pStyle w:val="AttributeTableBody"/>
              <w:keepNext/>
              <w:jc w:val="left"/>
            </w:pPr>
            <w:r>
              <w:t>Clinic IEN</w:t>
            </w:r>
          </w:p>
          <w:p w:rsidR="001B3C24" w:rsidRDefault="001B3C24" w:rsidP="00FF5C80">
            <w:pPr>
              <w:pStyle w:val="AttributeTableBody"/>
              <w:keepNext/>
              <w:jc w:val="left"/>
            </w:pPr>
            <w:r>
              <w:t>Clinic Name (file #44)</w:t>
            </w:r>
          </w:p>
          <w:p w:rsidR="001B3C24" w:rsidRDefault="001B3C24" w:rsidP="00FF5C80">
            <w:pPr>
              <w:pStyle w:val="AttributeTableBody"/>
              <w:keepNext/>
              <w:jc w:val="left"/>
            </w:pPr>
            <w:r>
              <w:t>Appointment Type IEN</w:t>
            </w:r>
          </w:p>
          <w:p w:rsidR="001B3C24" w:rsidRDefault="001B3C24" w:rsidP="00FF5C80">
            <w:pPr>
              <w:pStyle w:val="AttributeTableBody"/>
              <w:keepNext/>
              <w:jc w:val="left"/>
            </w:pPr>
            <w:r>
              <w:t>Appointment Type Name (file #409.1)</w:t>
            </w:r>
          </w:p>
          <w:p w:rsidR="001B3C24" w:rsidRDefault="001B3C24" w:rsidP="00FF5C80">
            <w:pPr>
              <w:pStyle w:val="AttributeTableBody"/>
              <w:keepNext/>
              <w:jc w:val="left"/>
            </w:pPr>
          </w:p>
          <w:p w:rsidR="001B3C24" w:rsidRDefault="001B3C24" w:rsidP="00FF5C80">
            <w:pPr>
              <w:pStyle w:val="AttributeTableBody"/>
              <w:keepNext/>
              <w:jc w:val="left"/>
            </w:pPr>
            <w:r>
              <w:t>Cancellation Remarks</w:t>
            </w:r>
          </w:p>
        </w:tc>
      </w:tr>
    </w:tbl>
    <w:p w:rsidR="001B3C24" w:rsidRPr="009E66B8" w:rsidRDefault="001B3C24" w:rsidP="001B3C24">
      <w:pPr>
        <w:pStyle w:val="Heading3"/>
      </w:pPr>
      <w:bookmarkStart w:id="80" w:name="_Toc416386789"/>
      <w:bookmarkStart w:id="81" w:name="_Toc422903471"/>
      <w:r w:rsidRPr="009E66B8">
        <w:rPr>
          <w:caps/>
        </w:rPr>
        <w:lastRenderedPageBreak/>
        <w:t>PID</w:t>
      </w:r>
      <w:bookmarkEnd w:id="78"/>
      <w:r w:rsidRPr="009E66B8">
        <w:rPr>
          <w:caps/>
        </w:rPr>
        <w:t xml:space="preserve"> - </w:t>
      </w:r>
      <w:r w:rsidRPr="009E66B8">
        <w:t>Patient Identification Segment</w:t>
      </w:r>
      <w:bookmarkEnd w:id="79"/>
      <w:bookmarkEnd w:id="80"/>
      <w:bookmarkEnd w:id="81"/>
    </w:p>
    <w:tbl>
      <w:tblPr>
        <w:tblW w:w="947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430"/>
      </w:tblGrid>
      <w:tr w:rsidR="001B3C24" w:rsidRPr="009E66B8" w:rsidTr="00FF5C80">
        <w:trPr>
          <w:cantSplit/>
          <w:tblHeader/>
        </w:trPr>
        <w:tc>
          <w:tcPr>
            <w:tcW w:w="720" w:type="dxa"/>
            <w:tcBorders>
              <w:top w:val="single" w:sz="6" w:space="0" w:color="auto"/>
              <w:left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430" w:type="dxa"/>
            <w:tcBorders>
              <w:top w:val="single" w:sz="6" w:space="0" w:color="auto"/>
              <w:bottom w:val="nil"/>
              <w:right w:val="single" w:sz="6" w:space="0" w:color="auto"/>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Always set to ‘1’</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the 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 ID</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DFN</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Station Number</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Assigning authority code e.g. “USVHA”</w:t>
            </w:r>
          </w:p>
        </w:tc>
      </w:tr>
      <w:tr w:rsidR="001B3C24" w:rsidRPr="009E66B8" w:rsidTr="00FF5C80">
        <w:trPr>
          <w:cantSplit/>
        </w:trPr>
        <w:tc>
          <w:tcPr>
            <w:tcW w:w="720" w:type="dxa"/>
            <w:tcBorders>
              <w:top w:val="nil"/>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CM</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Identifier List</w:t>
            </w:r>
          </w:p>
        </w:tc>
        <w:tc>
          <w:tcPr>
            <w:tcW w:w="2430" w:type="dxa"/>
            <w:tcBorders>
              <w:top w:val="nil"/>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Alternate Patient 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Sensitive Patient Flag_</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e.g. 0_NON-SENSITIVE</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Mother's Maiden Name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Date of Birth</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0001</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Sex</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Alias</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0005</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Race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106</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AD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Address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Street address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Other designation</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 xml:space="preserve">Bad Address </w:t>
            </w:r>
            <w:proofErr w:type="spellStart"/>
            <w:r w:rsidRPr="005F75CA">
              <w:rPr>
                <w:rFonts w:ascii="Arial" w:hAnsi="Arial" w:cs="Arial"/>
                <w:kern w:val="16"/>
                <w:sz w:val="16"/>
                <w:szCs w:val="16"/>
              </w:rPr>
              <w:t>ID_Bad</w:t>
            </w:r>
            <w:proofErr w:type="spellEnd"/>
            <w:r w:rsidRPr="005F75CA">
              <w:rPr>
                <w:rFonts w:ascii="Arial" w:hAnsi="Arial" w:cs="Arial"/>
                <w:kern w:val="16"/>
                <w:sz w:val="16"/>
                <w:szCs w:val="16"/>
              </w:rPr>
              <w:t xml:space="preserve"> Address Reason.</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County Code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XTN</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Home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use code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equipment type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Email address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Country code=Not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Area/city code=Not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Extension=Not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Components: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email address</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Business</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Language – Patient</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0002</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Marital Status</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iCs/>
                <w:kern w:val="16"/>
                <w:sz w:val="16"/>
                <w:szCs w:val="16"/>
              </w:rPr>
            </w:pPr>
            <w:r w:rsidRPr="005F75CA">
              <w:rPr>
                <w:rFonts w:ascii="Arial" w:hAnsi="Arial" w:cs="Arial"/>
                <w:iCs/>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0006</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Religion</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Account Number</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SSN Number – Patient</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Social security number and pseudo indicator.</w:t>
            </w:r>
          </w:p>
        </w:tc>
      </w:tr>
    </w:tbl>
    <w:p w:rsidR="001B3C24" w:rsidRPr="009E66B8" w:rsidRDefault="001B3C24" w:rsidP="001B3C24">
      <w:pPr>
        <w:pStyle w:val="Heading3"/>
      </w:pPr>
      <w:bookmarkStart w:id="82" w:name="_Toc416386790"/>
      <w:bookmarkStart w:id="83" w:name="_Toc422903472"/>
      <w:r>
        <w:rPr>
          <w:caps/>
        </w:rPr>
        <w:t>PV1</w:t>
      </w:r>
      <w:r w:rsidRPr="009E66B8">
        <w:rPr>
          <w:caps/>
        </w:rPr>
        <w:t xml:space="preserve"> - </w:t>
      </w:r>
      <w:r w:rsidRPr="009E66B8">
        <w:t xml:space="preserve">Patient </w:t>
      </w:r>
      <w:r>
        <w:t>Visit</w:t>
      </w:r>
      <w:bookmarkEnd w:id="82"/>
      <w:bookmarkEnd w:id="83"/>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610"/>
      </w:tblGrid>
      <w:tr w:rsidR="001B3C24" w:rsidRPr="009E66B8" w:rsidTr="00FF5C80">
        <w:trPr>
          <w:cantSplit/>
          <w:tblHeader/>
        </w:trPr>
        <w:tc>
          <w:tcPr>
            <w:tcW w:w="720" w:type="dxa"/>
            <w:tcBorders>
              <w:top w:val="single" w:sz="6" w:space="0" w:color="auto"/>
              <w:left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610" w:type="dxa"/>
            <w:tcBorders>
              <w:top w:val="single" w:sz="6" w:space="0" w:color="auto"/>
              <w:bottom w:val="nil"/>
              <w:right w:val="single" w:sz="6" w:space="0" w:color="auto"/>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Pr>
                <w:rFonts w:ascii="Arial" w:hAnsi="Arial" w:cs="Arial"/>
                <w:kern w:val="16"/>
                <w:sz w:val="16"/>
                <w:szCs w:val="16"/>
              </w:rPr>
              <w:t xml:space="preserve">Sequential number beginning with 1, for each Patient Record Flag assigned to a patient. </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0004</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Class</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color w:val="FF0000"/>
                <w:kern w:val="16"/>
                <w:sz w:val="16"/>
                <w:szCs w:val="16"/>
              </w:rPr>
            </w:pPr>
            <w:r w:rsidRPr="005F75CA">
              <w:rPr>
                <w:rFonts w:ascii="Arial" w:hAnsi="Arial" w:cs="Arial"/>
                <w:kern w:val="16"/>
                <w:sz w:val="16"/>
                <w:szCs w:val="16"/>
              </w:rPr>
              <w:t>Always set to Unknown</w:t>
            </w:r>
          </w:p>
        </w:tc>
      </w:tr>
      <w:tr w:rsidR="001B3C24" w:rsidRPr="009E66B8" w:rsidTr="00FF5C80">
        <w:trPr>
          <w:cantSplit/>
        </w:trPr>
        <w:tc>
          <w:tcPr>
            <w:tcW w:w="720" w:type="dxa"/>
            <w:tcBorders>
              <w:top w:val="nil"/>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Assigned Patient Location</w:t>
            </w:r>
          </w:p>
        </w:tc>
        <w:tc>
          <w:tcPr>
            <w:tcW w:w="2610" w:type="dxa"/>
            <w:tcBorders>
              <w:top w:val="nil"/>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0007</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Admission Type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lastRenderedPageBreak/>
              <w:t>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roofErr w:type="spellStart"/>
            <w:r w:rsidRPr="005F75CA">
              <w:rPr>
                <w:rFonts w:ascii="Arial" w:hAnsi="Arial" w:cs="Arial"/>
                <w:kern w:val="16"/>
                <w:sz w:val="16"/>
                <w:szCs w:val="16"/>
              </w:rPr>
              <w:t>Preadmit</w:t>
            </w:r>
            <w:proofErr w:type="spellEnd"/>
            <w:r w:rsidRPr="005F75CA">
              <w:rPr>
                <w:rFonts w:ascii="Arial" w:hAnsi="Arial" w:cs="Arial"/>
                <w:kern w:val="16"/>
                <w:sz w:val="16"/>
                <w:szCs w:val="16"/>
              </w:rPr>
              <w:t xml:space="preserve"> Number</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Universal ID</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Record Flags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origin (</w:t>
            </w:r>
            <w:proofErr w:type="spellStart"/>
            <w:r w:rsidRPr="005F75CA">
              <w:rPr>
                <w:rFonts w:ascii="Arial" w:hAnsi="Arial" w:cs="Arial"/>
                <w:kern w:val="16"/>
                <w:sz w:val="16"/>
                <w:szCs w:val="16"/>
              </w:rPr>
              <w:t>National|Local</w:t>
            </w:r>
            <w:proofErr w:type="spellEnd"/>
            <w:r w:rsidRPr="005F75CA">
              <w:rPr>
                <w:rFonts w:ascii="Arial" w:hAnsi="Arial" w:cs="Arial"/>
                <w:kern w:val="16"/>
                <w:sz w:val="16"/>
                <w:szCs w:val="16"/>
              </w:rPr>
              <w: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Type (e.g. Behavioral)</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Name (</w:t>
            </w:r>
            <w:proofErr w:type="spellStart"/>
            <w:r w:rsidRPr="005F75CA">
              <w:rPr>
                <w:rFonts w:ascii="Arial" w:hAnsi="Arial" w:cs="Arial"/>
                <w:kern w:val="16"/>
                <w:sz w:val="16"/>
                <w:szCs w:val="16"/>
              </w:rPr>
              <w:t>e.g.Behavioral</w:t>
            </w:r>
            <w:proofErr w:type="spellEnd"/>
            <w:r w:rsidRPr="005F75CA">
              <w:rPr>
                <w:rFonts w:ascii="Arial" w:hAnsi="Arial" w:cs="Arial"/>
                <w:kern w:val="16"/>
                <w:sz w:val="16"/>
                <w:szCs w:val="16"/>
              </w:rPr>
              <w: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Prior Patient Location</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Attending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Referring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Consulting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Hospital Service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Temporary Location</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roofErr w:type="spellStart"/>
            <w:r w:rsidRPr="005F75CA">
              <w:rPr>
                <w:rFonts w:ascii="Arial" w:hAnsi="Arial" w:cs="Arial"/>
                <w:kern w:val="16"/>
                <w:sz w:val="16"/>
                <w:szCs w:val="16"/>
              </w:rPr>
              <w:t>Preadmit</w:t>
            </w:r>
            <w:proofErr w:type="spellEnd"/>
            <w:r w:rsidRPr="005F75CA">
              <w:rPr>
                <w:rFonts w:ascii="Arial" w:hAnsi="Arial" w:cs="Arial"/>
                <w:kern w:val="16"/>
                <w:sz w:val="16"/>
                <w:szCs w:val="16"/>
              </w:rPr>
              <w:t xml:space="preserve"> Test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Re-admission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 Source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Ambulatory Status</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VIP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Admitting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Type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Visit Number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FC</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Financial Class</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Charge Price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Courtesy Code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Credit Rating</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Code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DT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Effective Date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NM</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Amount</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both"/>
              <w:rPr>
                <w:rFonts w:ascii="Arial" w:hAnsi="Arial" w:cs="Arial"/>
                <w:kern w:val="16"/>
                <w:sz w:val="16"/>
                <w:szCs w:val="16"/>
              </w:rPr>
            </w:pPr>
            <w:r w:rsidRPr="005F75CA">
              <w:rPr>
                <w:rFonts w:ascii="Arial" w:hAnsi="Arial" w:cs="Arial"/>
                <w:kern w:val="16"/>
                <w:sz w:val="16"/>
                <w:szCs w:val="16"/>
              </w:rPr>
              <w:t>Patient balance-owed</w:t>
            </w:r>
          </w:p>
        </w:tc>
      </w:tr>
    </w:tbl>
    <w:p w:rsidR="001B3C24" w:rsidRPr="00E612A2" w:rsidRDefault="001B3C24" w:rsidP="001B3C24">
      <w:pPr>
        <w:pStyle w:val="Heading3"/>
      </w:pPr>
      <w:bookmarkStart w:id="84" w:name="_Toc416386791"/>
      <w:bookmarkStart w:id="85" w:name="_Toc422903473"/>
      <w:r>
        <w:t>IN1 – Insurance Information</w:t>
      </w:r>
      <w:bookmarkEnd w:id="84"/>
      <w:bookmarkEnd w:id="85"/>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Pr="001B4E87" w:rsidRDefault="001B3C24" w:rsidP="00FF5C80">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1B3C24" w:rsidRPr="001B4E87" w:rsidRDefault="001B3C24" w:rsidP="00FF5C80">
            <w:pPr>
              <w:pStyle w:val="AttributeTableBody"/>
              <w:jc w:val="left"/>
            </w:pPr>
            <w:r w:rsidRPr="001B4E87">
              <w:t>SEQUENTIAL NUMBER (1 is always primary eligibility)</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250</w:t>
            </w:r>
          </w:p>
          <w:p w:rsidR="001B3C24" w:rsidRPr="00833BEE" w:rsidRDefault="001B3C24" w:rsidP="00FF5C80">
            <w:pPr>
              <w:jc w:val="center"/>
              <w:rPr>
                <w:rFonts w:ascii="Arial" w:hAnsi="Arial" w:cs="Arial"/>
                <w:color w:val="000000"/>
                <w:sz w:val="16"/>
              </w:rPr>
            </w:pPr>
            <w:r>
              <w:rPr>
                <w:rFonts w:ascii="Arial" w:hAnsi="Arial" w:cs="Arial"/>
                <w:color w:val="000000"/>
                <w:sz w:val="16"/>
              </w:rPr>
              <w:t>1</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CE</w:t>
            </w:r>
          </w:p>
          <w:p w:rsidR="001B3C24" w:rsidRPr="00833BEE" w:rsidRDefault="001B3C24" w:rsidP="00FF5C80">
            <w:pPr>
              <w:jc w:val="center"/>
              <w:rPr>
                <w:rFonts w:ascii="Arial" w:hAnsi="Arial" w:cs="Arial"/>
                <w:color w:val="000000"/>
                <w:sz w:val="16"/>
              </w:rPr>
            </w:pPr>
            <w:r>
              <w:rPr>
                <w:rFonts w:ascii="Arial" w:hAnsi="Arial" w:cs="Arial"/>
                <w:color w:val="000000"/>
                <w:sz w:val="16"/>
              </w:rPr>
              <w:t>ST</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R</w:t>
            </w:r>
          </w:p>
          <w:p w:rsidR="001B3C24" w:rsidRPr="00833BEE" w:rsidRDefault="001B3C24" w:rsidP="00FF5C80">
            <w:pPr>
              <w:jc w:val="center"/>
              <w:rPr>
                <w:rFonts w:ascii="Arial" w:hAnsi="Arial" w:cs="Arial"/>
                <w:color w:val="000000"/>
                <w:sz w:val="16"/>
              </w:rPr>
            </w:pPr>
            <w:r>
              <w:rPr>
                <w:rFonts w:ascii="Arial" w:hAnsi="Arial" w:cs="Arial"/>
                <w:color w:val="000000"/>
                <w:sz w:val="16"/>
              </w:rPr>
              <w:t>RE</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Default="001B3C24" w:rsidP="00FF5C80">
            <w:pPr>
              <w:pStyle w:val="AttributeTableBody"/>
              <w:spacing w:line="360" w:lineRule="auto"/>
              <w:jc w:val="left"/>
            </w:pPr>
            <w:r>
              <w:t>Insurance Plan</w:t>
            </w:r>
          </w:p>
          <w:p w:rsidR="001B3C24" w:rsidRPr="001B4E87" w:rsidRDefault="001B3C24" w:rsidP="00FF5C80">
            <w:pPr>
              <w:pStyle w:val="AttributeTableBody"/>
              <w:tabs>
                <w:tab w:val="left" w:pos="240"/>
              </w:tabs>
              <w:ind w:left="240"/>
              <w:jc w:val="left"/>
            </w:pPr>
            <w:r>
              <w:t>Identifier</w:t>
            </w:r>
          </w:p>
        </w:tc>
        <w:tc>
          <w:tcPr>
            <w:tcW w:w="2880" w:type="dxa"/>
            <w:tcBorders>
              <w:top w:val="single" w:sz="6" w:space="0" w:color="auto"/>
              <w:bottom w:val="single" w:sz="6" w:space="0" w:color="auto"/>
              <w:right w:val="single" w:sz="6" w:space="0" w:color="auto"/>
            </w:tcBorders>
          </w:tcPr>
          <w:p w:rsidR="001B3C24" w:rsidRDefault="001B3C24" w:rsidP="00FF5C80">
            <w:pPr>
              <w:pStyle w:val="AttributeTableBody"/>
              <w:spacing w:line="360" w:lineRule="auto"/>
              <w:jc w:val="left"/>
            </w:pPr>
          </w:p>
          <w:p w:rsidR="001B3C24" w:rsidRPr="001B4E87" w:rsidRDefault="001B3C24" w:rsidP="00FF5C80">
            <w:pPr>
              <w:pStyle w:val="AttributeTableBody"/>
              <w:jc w:val="left"/>
            </w:pPr>
            <w:r>
              <w:t>Patient Insured (Y|N)</w:t>
            </w:r>
          </w:p>
        </w:tc>
      </w:tr>
    </w:tbl>
    <w:p w:rsidR="001B3C24" w:rsidRPr="00E612A2" w:rsidRDefault="001B3C24" w:rsidP="001B3C24">
      <w:pPr>
        <w:pStyle w:val="Heading3"/>
      </w:pPr>
      <w:bookmarkStart w:id="86" w:name="_Toc416386792"/>
      <w:bookmarkStart w:id="87" w:name="_Toc422903474"/>
      <w:r>
        <w:t>ZEN</w:t>
      </w:r>
      <w:r w:rsidRPr="00E612A2">
        <w:t xml:space="preserve"> – </w:t>
      </w:r>
      <w:r>
        <w:t>VA Enrollment Segment</w:t>
      </w:r>
      <w:bookmarkEnd w:id="86"/>
      <w:bookmarkEnd w:id="87"/>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pStyle w:val="AttributeTableBody"/>
              <w:keepNext/>
              <w:rPr>
                <w:rFonts w:cs="Arial"/>
                <w:szCs w:val="16"/>
              </w:rPr>
            </w:pPr>
            <w:r w:rsidRPr="005F75CA">
              <w:rPr>
                <w:rFonts w:cs="Arial"/>
                <w:szCs w:val="16"/>
              </w:rPr>
              <w:t>1</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trike/>
                <w:szCs w:val="16"/>
              </w:rPr>
            </w:pPr>
            <w:r w:rsidRPr="005F75CA">
              <w:rPr>
                <w:rFonts w:cs="Arial"/>
                <w:strike/>
                <w:szCs w:val="16"/>
              </w:rPr>
              <w:t>4</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r w:rsidRPr="005F75CA">
              <w:rPr>
                <w:rFonts w:cs="Arial"/>
                <w:szCs w:val="16"/>
              </w:rPr>
              <w:t>SI</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r w:rsidRPr="005F75CA">
              <w:rPr>
                <w:rFonts w:cs="Arial"/>
                <w:szCs w:val="16"/>
              </w:rPr>
              <w:t>R</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p>
        </w:tc>
        <w:tc>
          <w:tcPr>
            <w:tcW w:w="2459" w:type="dxa"/>
            <w:tcBorders>
              <w:top w:val="single" w:sz="6" w:space="0" w:color="auto"/>
              <w:bottom w:val="single"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SET ID –ZEN</w:t>
            </w:r>
          </w:p>
        </w:tc>
        <w:tc>
          <w:tcPr>
            <w:tcW w:w="2880" w:type="dxa"/>
            <w:tcBorders>
              <w:top w:val="single" w:sz="6" w:space="0" w:color="auto"/>
              <w:bottom w:val="single" w:sz="6" w:space="0" w:color="auto"/>
              <w:right w:val="single"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Always set to 1</w:t>
            </w:r>
          </w:p>
        </w:tc>
      </w:tr>
      <w:tr w:rsidR="001B3C24" w:rsidRPr="002D7348" w:rsidTr="00FF5C80">
        <w:trPr>
          <w:cantSplit/>
        </w:trPr>
        <w:tc>
          <w:tcPr>
            <w:tcW w:w="720" w:type="dxa"/>
            <w:tcBorders>
              <w:top w:val="nil"/>
              <w:left w:val="single" w:sz="6" w:space="0" w:color="auto"/>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2</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8</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DT</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RE</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p>
        </w:tc>
        <w:tc>
          <w:tcPr>
            <w:tcW w:w="2459" w:type="dxa"/>
            <w:tcBorders>
              <w:top w:val="nil"/>
              <w:bottom w:val="outset"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ENROLLMENT DATE</w:t>
            </w:r>
          </w:p>
        </w:tc>
        <w:tc>
          <w:tcPr>
            <w:tcW w:w="2880" w:type="dxa"/>
            <w:tcBorders>
              <w:top w:val="nil"/>
              <w:bottom w:val="outset" w:sz="6" w:space="0" w:color="auto"/>
              <w:right w:val="single"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ID</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VA024</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SOURCE OF ENROLLMENT</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4</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2</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VA015</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STATUS</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Status Code</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5</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VA016</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REASON CANCELED/DECLINED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6</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TX</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CANCELED/DECLINED REMARKS</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7</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FACILITY RECEIVED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PREFERRED FACILITY</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9</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VA021</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PRIORITY</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EFFECTIVE DATE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Pre-Registration Date Changed (</w:t>
            </w:r>
            <w:proofErr w:type="spellStart"/>
            <w:r w:rsidRPr="005F75CA">
              <w:rPr>
                <w:rFonts w:cs="Arial"/>
                <w:szCs w:val="16"/>
              </w:rPr>
              <w:t>FileMan</w:t>
            </w:r>
            <w:proofErr w:type="spellEnd"/>
            <w:r w:rsidRPr="005F75CA">
              <w:rPr>
                <w:rFonts w:cs="Arial"/>
                <w:szCs w:val="16"/>
              </w:rPr>
              <w:t xml:space="preserve"> format)</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APPLICATION DATE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Pre-Registration Date Change (HL7 Format)</w:t>
            </w:r>
          </w:p>
        </w:tc>
      </w:tr>
    </w:tbl>
    <w:p w:rsidR="001B3C24" w:rsidRPr="00E612A2" w:rsidRDefault="001B3C24" w:rsidP="001B3C24">
      <w:pPr>
        <w:pStyle w:val="Heading3"/>
      </w:pPr>
      <w:bookmarkStart w:id="88" w:name="_Toc416386793"/>
      <w:bookmarkStart w:id="89" w:name="_Toc422903475"/>
      <w:r>
        <w:lastRenderedPageBreak/>
        <w:t>ZEL – VA Patient Eligibility Segment</w:t>
      </w:r>
      <w:bookmarkEnd w:id="88"/>
      <w:bookmarkEnd w:id="89"/>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SI</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R</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single" w:sz="6" w:space="0" w:color="auto"/>
              <w:bottom w:val="single" w:sz="6" w:space="0" w:color="auto"/>
            </w:tcBorders>
          </w:tcPr>
          <w:p w:rsidR="001B3C24" w:rsidRPr="005F75CA" w:rsidRDefault="001B3C24" w:rsidP="00FF5C80">
            <w:pPr>
              <w:pStyle w:val="AttributeTableBody"/>
              <w:jc w:val="left"/>
              <w:rPr>
                <w:rFonts w:cs="Arial"/>
                <w:szCs w:val="16"/>
              </w:rPr>
            </w:pPr>
            <w:r w:rsidRPr="005F75CA">
              <w:rPr>
                <w:rFonts w:cs="Arial"/>
                <w:szCs w:val="16"/>
              </w:rPr>
              <w:t>SET ID</w:t>
            </w:r>
          </w:p>
        </w:tc>
        <w:tc>
          <w:tcPr>
            <w:tcW w:w="2880" w:type="dxa"/>
            <w:tcBorders>
              <w:top w:val="single" w:sz="6" w:space="0" w:color="auto"/>
              <w:bottom w:val="single" w:sz="6" w:space="0" w:color="auto"/>
              <w:right w:val="single" w:sz="6" w:space="0" w:color="auto"/>
            </w:tcBorders>
          </w:tcPr>
          <w:p w:rsidR="001B3C24" w:rsidRPr="005F75CA" w:rsidRDefault="001B3C24" w:rsidP="00FF5C80">
            <w:pPr>
              <w:pStyle w:val="AttributeTableBody"/>
              <w:jc w:val="left"/>
              <w:rPr>
                <w:rFonts w:cs="Arial"/>
                <w:szCs w:val="16"/>
              </w:rPr>
            </w:pPr>
            <w:r w:rsidRPr="005F75CA">
              <w:rPr>
                <w:rFonts w:cs="Arial"/>
                <w:szCs w:val="16"/>
              </w:rPr>
              <w:t>SEQUENTIAL NUMBER (1 is always primary eligibility)</w:t>
            </w:r>
          </w:p>
        </w:tc>
      </w:tr>
      <w:tr w:rsidR="001B3C24" w:rsidRPr="002D7348" w:rsidTr="00FF5C80">
        <w:trPr>
          <w:cantSplit/>
        </w:trPr>
        <w:tc>
          <w:tcPr>
            <w:tcW w:w="720" w:type="dxa"/>
            <w:tcBorders>
              <w:top w:val="nil"/>
              <w:left w:val="single" w:sz="6" w:space="0" w:color="auto"/>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VA004</w:t>
            </w:r>
          </w:p>
        </w:tc>
        <w:tc>
          <w:tcPr>
            <w:tcW w:w="2459" w:type="dxa"/>
            <w:tcBorders>
              <w:top w:val="nil"/>
              <w:bottom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ELIGIBILITY CODE</w:t>
            </w:r>
          </w:p>
        </w:tc>
        <w:tc>
          <w:tcPr>
            <w:tcW w:w="2880" w:type="dxa"/>
            <w:tcBorders>
              <w:top w:val="nil"/>
              <w:bottom w:val="outset" w:sz="6" w:space="0" w:color="auto"/>
              <w:right w:val="single" w:sz="6" w:space="0" w:color="auto"/>
            </w:tcBorders>
          </w:tcPr>
          <w:p w:rsidR="001B3C24" w:rsidRPr="005F75CA" w:rsidRDefault="001B3C24" w:rsidP="00FF5C80">
            <w:pPr>
              <w:pStyle w:val="AttributeTableBody"/>
              <w:jc w:val="left"/>
              <w:rPr>
                <w:rFonts w:cs="Arial"/>
                <w:szCs w:val="16"/>
              </w:rPr>
            </w:pPr>
            <w:r>
              <w:rPr>
                <w:rFonts w:cs="Arial"/>
                <w:szCs w:val="16"/>
              </w:rPr>
              <w:t>Eligibility Code</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16</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CK</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 xml:space="preserve"> </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LONG ID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SHORT ID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Eligibility Status</w:t>
            </w:r>
          </w:p>
          <w:p w:rsidR="001B3C24" w:rsidRPr="005F75CA" w:rsidRDefault="001B3C24" w:rsidP="00FF5C80">
            <w:pPr>
              <w:pStyle w:val="AttributeTableBody"/>
              <w:jc w:val="left"/>
              <w:rPr>
                <w:rFonts w:cs="Arial"/>
                <w:szCs w:val="16"/>
              </w:rPr>
            </w:pPr>
            <w:r w:rsidRPr="005F75CA">
              <w:rPr>
                <w:rFonts w:cs="Arial"/>
                <w:szCs w:val="16"/>
              </w:rPr>
              <w:t>e.g. VERIFIED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5</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0136</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DISABILITY RETIREMENT FROM MIL</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6</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NM</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CLAIM FOLDER NUMBER</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7</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40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CLAIM FOLDER LOCATION</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VA001</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VETERAN?</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30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TYPE OF PATIENT</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VA006</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ELIGIBLITY STATUS</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ELIGIBILITY STATUS DATE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Ineligible Date (</w:t>
            </w:r>
            <w:proofErr w:type="spellStart"/>
            <w:r>
              <w:rPr>
                <w:rFonts w:cs="Arial"/>
                <w:szCs w:val="16"/>
              </w:rPr>
              <w:t>FileM</w:t>
            </w:r>
            <w:r w:rsidRPr="005F75CA">
              <w:rPr>
                <w:rFonts w:cs="Arial"/>
                <w:szCs w:val="16"/>
              </w:rPr>
              <w:t>an</w:t>
            </w:r>
            <w:proofErr w:type="spellEnd"/>
            <w:r w:rsidRPr="005F75CA">
              <w:rPr>
                <w:rFonts w:cs="Arial"/>
                <w:szCs w:val="16"/>
              </w:rPr>
              <w:t xml:space="preserve"> Format)</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ELIGIBLILITY INTERIM RESPONSE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Ineligible Date (HL7 Format)</w:t>
            </w:r>
          </w:p>
        </w:tc>
      </w:tr>
    </w:tbl>
    <w:p w:rsidR="001B3C24" w:rsidRPr="00E612A2" w:rsidRDefault="001B3C24" w:rsidP="001B3C24">
      <w:pPr>
        <w:pStyle w:val="Heading3"/>
      </w:pPr>
      <w:bookmarkStart w:id="90" w:name="_Toc416386794"/>
      <w:bookmarkStart w:id="91" w:name="_Toc422903476"/>
      <w:r>
        <w:t>ZMT – VA Means Test</w:t>
      </w:r>
      <w:bookmarkEnd w:id="90"/>
      <w:bookmarkEnd w:id="91"/>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Pr="001B4E87" w:rsidRDefault="001B3C24" w:rsidP="00FF5C80">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1B3C24" w:rsidRPr="001B4E87" w:rsidRDefault="001B3C24" w:rsidP="00FF5C80">
            <w:pPr>
              <w:pStyle w:val="AttributeTableBody"/>
              <w:jc w:val="left"/>
            </w:pPr>
            <w:r w:rsidRPr="001B4E87">
              <w:t>SEQUENTIAL NUMBER (1 is always primary eligibility)</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8</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DT</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Pr="001B4E87" w:rsidRDefault="001B3C24" w:rsidP="00FF5C80">
            <w:pPr>
              <w:pStyle w:val="AttributeTableBody"/>
              <w:tabs>
                <w:tab w:val="left" w:pos="240"/>
              </w:tabs>
              <w:jc w:val="left"/>
            </w:pPr>
            <w:r>
              <w:t>Means Test Date</w:t>
            </w:r>
          </w:p>
        </w:tc>
        <w:tc>
          <w:tcPr>
            <w:tcW w:w="2880" w:type="dxa"/>
            <w:tcBorders>
              <w:top w:val="single" w:sz="6" w:space="0" w:color="auto"/>
              <w:bottom w:val="single" w:sz="6" w:space="0" w:color="auto"/>
              <w:right w:val="single" w:sz="6" w:space="0" w:color="auto"/>
            </w:tcBorders>
          </w:tcPr>
          <w:p w:rsidR="001B3C24" w:rsidRPr="001B4E87" w:rsidRDefault="001B3C24" w:rsidP="00FF5C80">
            <w:pPr>
              <w:pStyle w:val="AttributeTableBody"/>
              <w:spacing w:line="360" w:lineRule="auto"/>
              <w:jc w:val="left"/>
            </w:pPr>
            <w:r>
              <w:t>Not Used</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3</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IS</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VA002</w:t>
            </w:r>
          </w:p>
        </w:tc>
        <w:tc>
          <w:tcPr>
            <w:tcW w:w="2459" w:type="dxa"/>
            <w:tcBorders>
              <w:top w:val="single" w:sz="6" w:space="0" w:color="auto"/>
              <w:bottom w:val="single" w:sz="6" w:space="0" w:color="auto"/>
            </w:tcBorders>
          </w:tcPr>
          <w:p w:rsidR="001B3C24" w:rsidRDefault="001B3C24" w:rsidP="00FF5C80">
            <w:pPr>
              <w:pStyle w:val="AttributeTableBody"/>
              <w:tabs>
                <w:tab w:val="left" w:pos="240"/>
              </w:tabs>
              <w:jc w:val="left"/>
            </w:pPr>
            <w:r>
              <w:t>Means Test Status</w:t>
            </w:r>
          </w:p>
        </w:tc>
        <w:tc>
          <w:tcPr>
            <w:tcW w:w="2880" w:type="dxa"/>
            <w:tcBorders>
              <w:top w:val="single" w:sz="6" w:space="0" w:color="auto"/>
              <w:bottom w:val="single" w:sz="6" w:space="0" w:color="auto"/>
              <w:right w:val="single" w:sz="6" w:space="0" w:color="auto"/>
            </w:tcBorders>
          </w:tcPr>
          <w:p w:rsidR="001B3C24" w:rsidRDefault="001B3C24" w:rsidP="00FF5C80">
            <w:pPr>
              <w:pStyle w:val="AttributeTableBody"/>
              <w:spacing w:line="360" w:lineRule="auto"/>
              <w:jc w:val="left"/>
            </w:pPr>
            <w:r>
              <w:t>Means Test Status Code</w:t>
            </w:r>
          </w:p>
        </w:tc>
      </w:tr>
    </w:tbl>
    <w:p w:rsidR="001B3C24" w:rsidRDefault="001B3C24" w:rsidP="001B3C24">
      <w:pPr>
        <w:pStyle w:val="BodyText"/>
      </w:pPr>
    </w:p>
    <w:p w:rsidR="001B3C24" w:rsidRDefault="001B3C24" w:rsidP="001B3C24">
      <w:pPr>
        <w:pStyle w:val="Heading3"/>
      </w:pPr>
      <w:bookmarkStart w:id="92" w:name="_Toc416386795"/>
      <w:bookmarkStart w:id="93" w:name="_Toc422903477"/>
      <w:r>
        <w:t>HL7 Tables</w:t>
      </w:r>
      <w:bookmarkEnd w:id="92"/>
      <w:bookmarkEnd w:id="93"/>
    </w:p>
    <w:p w:rsidR="001B3C24" w:rsidRPr="00F32995" w:rsidRDefault="001B3C24" w:rsidP="001B3C24">
      <w:pPr>
        <w:pStyle w:val="Heading4"/>
      </w:pPr>
      <w:bookmarkStart w:id="94" w:name="_Toc131832175"/>
      <w:bookmarkStart w:id="95" w:name="_Toc401643661"/>
      <w:r w:rsidRPr="00F32995">
        <w:t>Table VA002: Current Means Test Status</w:t>
      </w:r>
      <w:bookmarkEnd w:id="94"/>
      <w:bookmarkEnd w:id="9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252"/>
        <w:gridCol w:w="14"/>
      </w:tblGrid>
      <w:tr w:rsidR="001B3C24" w:rsidRPr="00C161E4" w:rsidTr="00FF5C80">
        <w:trPr>
          <w:tblHeader/>
        </w:trPr>
        <w:tc>
          <w:tcPr>
            <w:tcW w:w="2880" w:type="dxa"/>
            <w:shd w:val="clear" w:color="auto" w:fill="D9D9D9"/>
          </w:tcPr>
          <w:p w:rsidR="001B3C24" w:rsidRPr="00C161E4" w:rsidRDefault="001B3C24" w:rsidP="00FF5C80">
            <w:pPr>
              <w:keepNext/>
              <w:keepLines/>
              <w:spacing w:before="60" w:after="60"/>
              <w:ind w:left="612" w:hanging="612"/>
              <w:rPr>
                <w:rFonts w:ascii="Arial" w:hAnsi="Arial" w:cs="Arial"/>
                <w:b/>
                <w:sz w:val="20"/>
                <w:szCs w:val="20"/>
              </w:rPr>
            </w:pPr>
            <w:r w:rsidRPr="00C161E4">
              <w:rPr>
                <w:rFonts w:ascii="Arial" w:hAnsi="Arial" w:cs="Arial"/>
                <w:b/>
                <w:sz w:val="20"/>
                <w:szCs w:val="20"/>
              </w:rPr>
              <w:t>Value</w:t>
            </w:r>
          </w:p>
        </w:tc>
        <w:tc>
          <w:tcPr>
            <w:tcW w:w="5252" w:type="dxa"/>
            <w:gridSpan w:val="2"/>
            <w:shd w:val="clear" w:color="auto" w:fill="D9D9D9"/>
          </w:tcPr>
          <w:p w:rsidR="001B3C24" w:rsidRPr="00C161E4" w:rsidRDefault="001B3C24" w:rsidP="00FF5C80">
            <w:pPr>
              <w:keepNext/>
              <w:keepLines/>
              <w:spacing w:before="60" w:after="60"/>
              <w:rPr>
                <w:rFonts w:ascii="Arial" w:hAnsi="Arial" w:cs="Arial"/>
                <w:b/>
                <w:sz w:val="20"/>
                <w:szCs w:val="20"/>
              </w:rPr>
            </w:pPr>
            <w:r w:rsidRPr="00C161E4">
              <w:rPr>
                <w:rFonts w:ascii="Arial" w:hAnsi="Arial" w:cs="Arial"/>
                <w:b/>
                <w:sz w:val="20"/>
                <w:szCs w:val="20"/>
              </w:rPr>
              <w:t>Description</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0</w:t>
            </w:r>
          </w:p>
        </w:tc>
        <w:tc>
          <w:tcPr>
            <w:tcW w:w="5252"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Exempt (LTC C0-Pay Exempt Test)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1</w:t>
            </w:r>
          </w:p>
        </w:tc>
        <w:tc>
          <w:tcPr>
            <w:tcW w:w="5252"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Non- Exempt (LTC C0-Pay Exempt Test)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A</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MT COPAY EXEMPT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B</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CATEGORY B</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C</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MT COPAY REQUIRED</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E</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EXEMPT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G</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GMT COPAY REQUIRED</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I</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INCOMPLETE</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L</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NO LONGER APPLICABLE</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M</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NON-EXEMPT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NO LONGER REQUIRED</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P</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PENDING ADJUDICATION</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R</w:t>
            </w:r>
          </w:p>
        </w:tc>
        <w:tc>
          <w:tcPr>
            <w:tcW w:w="5252"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REQUIRED</w:t>
            </w:r>
          </w:p>
        </w:tc>
      </w:tr>
    </w:tbl>
    <w:p w:rsidR="001B3C24" w:rsidRDefault="001B3C24" w:rsidP="001B3C24">
      <w:pPr>
        <w:pStyle w:val="BodyText"/>
      </w:pPr>
    </w:p>
    <w:p w:rsidR="001B3C24" w:rsidRPr="002F5B80" w:rsidRDefault="001B3C24" w:rsidP="001B3C24">
      <w:pPr>
        <w:pStyle w:val="Heading4"/>
      </w:pPr>
      <w:bookmarkStart w:id="96" w:name="_Toc131832176"/>
      <w:bookmarkStart w:id="97" w:name="_Toc401643662"/>
      <w:r w:rsidRPr="002F5B80">
        <w:lastRenderedPageBreak/>
        <w:t>Table VA004: Eligibility</w:t>
      </w:r>
      <w:bookmarkEnd w:id="96"/>
      <w:bookmarkEnd w:id="9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238"/>
      </w:tblGrid>
      <w:tr w:rsidR="001B3C24" w:rsidRPr="002F5B80" w:rsidTr="00FF5C80">
        <w:trPr>
          <w:tblHeader/>
        </w:trPr>
        <w:tc>
          <w:tcPr>
            <w:tcW w:w="2880" w:type="dxa"/>
            <w:shd w:val="clear" w:color="auto" w:fill="D9D9D9"/>
          </w:tcPr>
          <w:p w:rsidR="001B3C24" w:rsidRPr="002F5B80" w:rsidRDefault="001B3C24" w:rsidP="00FF5C80">
            <w:pPr>
              <w:keepNext/>
              <w:keepLines/>
              <w:spacing w:before="60" w:after="60"/>
              <w:rPr>
                <w:rFonts w:ascii="Arial" w:hAnsi="Arial" w:cs="Arial"/>
                <w:b/>
                <w:sz w:val="20"/>
                <w:szCs w:val="20"/>
              </w:rPr>
            </w:pPr>
            <w:r w:rsidRPr="002F5B80">
              <w:rPr>
                <w:rFonts w:ascii="Arial" w:hAnsi="Arial" w:cs="Arial"/>
                <w:b/>
                <w:sz w:val="20"/>
                <w:szCs w:val="20"/>
              </w:rPr>
              <w:t>Value</w:t>
            </w:r>
          </w:p>
        </w:tc>
        <w:tc>
          <w:tcPr>
            <w:tcW w:w="5238" w:type="dxa"/>
            <w:shd w:val="clear" w:color="auto" w:fill="D9D9D9"/>
          </w:tcPr>
          <w:p w:rsidR="001B3C24" w:rsidRPr="002F5B80" w:rsidRDefault="001B3C24" w:rsidP="00FF5C80">
            <w:pPr>
              <w:keepNext/>
              <w:keepLines/>
              <w:spacing w:before="60" w:after="60"/>
              <w:rPr>
                <w:rFonts w:ascii="Arial" w:hAnsi="Arial" w:cs="Arial"/>
                <w:b/>
                <w:sz w:val="20"/>
                <w:szCs w:val="20"/>
              </w:rPr>
            </w:pPr>
            <w:r w:rsidRPr="002F5B80">
              <w:rPr>
                <w:rFonts w:ascii="Arial" w:hAnsi="Arial" w:cs="Arial"/>
                <w:b/>
                <w:sz w:val="20"/>
                <w:szCs w:val="20"/>
              </w:rPr>
              <w:t>Description</w:t>
            </w:r>
          </w:p>
        </w:tc>
      </w:tr>
      <w:tr w:rsidR="001B3C24" w:rsidRPr="002F5B80" w:rsidTr="00FF5C80">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1</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SERVICE CONNECTED 50% to 100%</w:t>
            </w:r>
          </w:p>
        </w:tc>
      </w:tr>
      <w:tr w:rsidR="001B3C24" w:rsidRPr="002F5B80" w:rsidTr="00FF5C80">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2</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AID &amp; ATTENDANCE</w:t>
            </w:r>
          </w:p>
        </w:tc>
      </w:tr>
      <w:tr w:rsidR="001B3C24" w:rsidRPr="002F5B80" w:rsidTr="00FF5C80">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3</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SC LESS THAN 50%</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4</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NSC - VA PENSION</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5</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NSC</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6</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OTHER FEDERAL AGENCY</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7</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ALLIED VETERAN</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8</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HUMANITARIAN EMERGENCY</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9</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SHARING AGREEMENT</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10</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REIMBURSABLE INSURANCE</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12</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CHAMPVA</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13</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COLLATERAL OF VET.</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14</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EMPLOYEE</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15</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HOUSEBOUND</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16</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MEXICAN BORDER WAR</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17</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WORLD WAR I</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18</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PRISONER OF WAR</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19</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TRICARE/CHAMPUS</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21</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CATASTROPHIC DISABILITY</w:t>
            </w:r>
          </w:p>
        </w:tc>
      </w:tr>
      <w:tr w:rsidR="001B3C24" w:rsidRPr="002F5B80" w:rsidTr="00FF5C80">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22</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PURPLE HEART RECIPIENT</w:t>
            </w:r>
          </w:p>
        </w:tc>
      </w:tr>
      <w:tr w:rsidR="001B3C24" w:rsidRPr="002F5B80" w:rsidTr="00FF5C80">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23</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REFUSED MT CO-PAY</w:t>
            </w:r>
          </w:p>
        </w:tc>
      </w:tr>
    </w:tbl>
    <w:p w:rsidR="001B3C24" w:rsidRDefault="001B3C24" w:rsidP="001B3C24"/>
    <w:p w:rsidR="001B3C24" w:rsidRPr="00FA6D97" w:rsidRDefault="001B3C24" w:rsidP="001B3C24">
      <w:pPr>
        <w:pStyle w:val="Heading4"/>
      </w:pPr>
      <w:bookmarkStart w:id="98" w:name="_Toc131832184"/>
      <w:bookmarkStart w:id="99" w:name="_Toc401643669"/>
      <w:r w:rsidRPr="00FA6D97">
        <w:t xml:space="preserve">Table VA015: </w:t>
      </w:r>
      <w:r w:rsidRPr="00F252ED">
        <w:t>Enrollment</w:t>
      </w:r>
      <w:r w:rsidRPr="00FA6D97">
        <w:t xml:space="preserve"> Status</w:t>
      </w:r>
      <w:bookmarkEnd w:id="98"/>
      <w:bookmarkEnd w:id="99"/>
    </w:p>
    <w:tbl>
      <w:tblPr>
        <w:tblW w:w="81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220"/>
        <w:gridCol w:w="18"/>
      </w:tblGrid>
      <w:tr w:rsidR="001B3C24" w:rsidRPr="00FA6D97" w:rsidTr="00FF5C80">
        <w:tc>
          <w:tcPr>
            <w:tcW w:w="2880" w:type="dxa"/>
            <w:shd w:val="clear" w:color="auto" w:fill="E0E0E0"/>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E0E0E0"/>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Description</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w:t>
            </w:r>
          </w:p>
        </w:tc>
        <w:tc>
          <w:tcPr>
            <w:tcW w:w="5220" w:type="dxa"/>
          </w:tcPr>
          <w:p w:rsidR="001B3C24" w:rsidRPr="00FA6D97" w:rsidRDefault="001B3C24" w:rsidP="00FF5C80">
            <w:pPr>
              <w:pStyle w:val="HL7TableBody"/>
            </w:pPr>
            <w:r w:rsidRPr="00FA6D97">
              <w:t>UNVERIFIED</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2</w:t>
            </w:r>
          </w:p>
        </w:tc>
        <w:tc>
          <w:tcPr>
            <w:tcW w:w="5220" w:type="dxa"/>
          </w:tcPr>
          <w:p w:rsidR="001B3C24" w:rsidRPr="00FA6D97" w:rsidRDefault="001B3C24" w:rsidP="00FF5C80">
            <w:pPr>
              <w:pStyle w:val="HL7TableBody"/>
            </w:pPr>
            <w:r w:rsidRPr="00FA6D97">
              <w:t>VERIFIED</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3</w:t>
            </w:r>
          </w:p>
        </w:tc>
        <w:tc>
          <w:tcPr>
            <w:tcW w:w="5220" w:type="dxa"/>
          </w:tcPr>
          <w:p w:rsidR="001B3C24" w:rsidRPr="00FA6D97" w:rsidRDefault="001B3C24" w:rsidP="00FF5C80">
            <w:pPr>
              <w:pStyle w:val="HL7TableBody"/>
            </w:pPr>
            <w:r w:rsidRPr="00FA6D97">
              <w:t>INACTIVE</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4</w:t>
            </w:r>
          </w:p>
        </w:tc>
        <w:tc>
          <w:tcPr>
            <w:tcW w:w="5220" w:type="dxa"/>
          </w:tcPr>
          <w:p w:rsidR="001B3C24" w:rsidRPr="00FA6D97" w:rsidRDefault="001B3C24" w:rsidP="00FF5C80">
            <w:pPr>
              <w:pStyle w:val="HL7TableBody"/>
            </w:pPr>
            <w:r w:rsidRPr="00FA6D97">
              <w:t>REJECTED</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5</w:t>
            </w:r>
          </w:p>
        </w:tc>
        <w:tc>
          <w:tcPr>
            <w:tcW w:w="5220" w:type="dxa"/>
          </w:tcPr>
          <w:p w:rsidR="001B3C24" w:rsidRPr="00FA6D97" w:rsidRDefault="001B3C24" w:rsidP="00FF5C80">
            <w:pPr>
              <w:pStyle w:val="HL7TableBody"/>
            </w:pPr>
            <w:r w:rsidRPr="00FA6D97">
              <w:t>SUSPENDED</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6</w:t>
            </w:r>
          </w:p>
        </w:tc>
        <w:tc>
          <w:tcPr>
            <w:tcW w:w="5220" w:type="dxa"/>
          </w:tcPr>
          <w:p w:rsidR="001B3C24" w:rsidRPr="00FA6D97" w:rsidRDefault="001B3C24" w:rsidP="00FF5C80">
            <w:pPr>
              <w:pStyle w:val="HL7TableBody"/>
            </w:pPr>
            <w:r w:rsidRPr="00FA6D97">
              <w:t>TERMINATED</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7</w:t>
            </w:r>
          </w:p>
        </w:tc>
        <w:tc>
          <w:tcPr>
            <w:tcW w:w="5220" w:type="dxa"/>
          </w:tcPr>
          <w:p w:rsidR="001B3C24" w:rsidRPr="00FA6D97" w:rsidRDefault="001B3C24" w:rsidP="00FF5C80">
            <w:pPr>
              <w:pStyle w:val="HL7TableBody"/>
            </w:pPr>
            <w:r w:rsidRPr="00FA6D97">
              <w:t>CANCELED/DECLINED</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8</w:t>
            </w:r>
          </w:p>
        </w:tc>
        <w:tc>
          <w:tcPr>
            <w:tcW w:w="5220" w:type="dxa"/>
          </w:tcPr>
          <w:p w:rsidR="001B3C24" w:rsidRPr="00FA6D97" w:rsidRDefault="001B3C24" w:rsidP="00FF5C80">
            <w:pPr>
              <w:pStyle w:val="HL7TableBody"/>
            </w:pPr>
            <w:r w:rsidRPr="00FA6D97">
              <w:t>EXPIRED</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9</w:t>
            </w:r>
          </w:p>
        </w:tc>
        <w:tc>
          <w:tcPr>
            <w:tcW w:w="5220" w:type="dxa"/>
          </w:tcPr>
          <w:p w:rsidR="001B3C24" w:rsidRPr="00FA6D97" w:rsidRDefault="001B3C24" w:rsidP="00FF5C80">
            <w:pPr>
              <w:pStyle w:val="HL7TableBody"/>
            </w:pPr>
            <w:r w:rsidRPr="00FA6D97">
              <w:t>PENDING</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10</w:t>
            </w:r>
          </w:p>
        </w:tc>
        <w:tc>
          <w:tcPr>
            <w:tcW w:w="5220" w:type="dxa"/>
          </w:tcPr>
          <w:p w:rsidR="001B3C24" w:rsidRPr="00FA6D97" w:rsidRDefault="001B3C24" w:rsidP="00FF5C80">
            <w:pPr>
              <w:pStyle w:val="HL7TableBody"/>
            </w:pPr>
            <w:r w:rsidRPr="00FA6D97">
              <w:t>NOT ELIGIBLE</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11</w:t>
            </w:r>
          </w:p>
        </w:tc>
        <w:tc>
          <w:tcPr>
            <w:tcW w:w="5220" w:type="dxa"/>
          </w:tcPr>
          <w:p w:rsidR="001B3C24" w:rsidRPr="00FA6D97" w:rsidRDefault="001B3C24" w:rsidP="00FF5C80">
            <w:pPr>
              <w:pStyle w:val="HL7TableBody"/>
            </w:pPr>
            <w:r w:rsidRPr="00FA6D97">
              <w:t xml:space="preserve">REJECTED; FISCAL YEAR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12</w:t>
            </w:r>
          </w:p>
        </w:tc>
        <w:tc>
          <w:tcPr>
            <w:tcW w:w="5220" w:type="dxa"/>
          </w:tcPr>
          <w:p w:rsidR="001B3C24" w:rsidRPr="00FA6D97" w:rsidRDefault="001B3C24" w:rsidP="00FF5C80">
            <w:pPr>
              <w:pStyle w:val="HL7TableBody"/>
            </w:pPr>
            <w:r w:rsidRPr="00FA6D97">
              <w:t xml:space="preserve">REJECTED; MID-CYCLE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13</w:t>
            </w:r>
          </w:p>
        </w:tc>
        <w:tc>
          <w:tcPr>
            <w:tcW w:w="5220" w:type="dxa"/>
          </w:tcPr>
          <w:p w:rsidR="001B3C24" w:rsidRPr="00FA6D97" w:rsidRDefault="001B3C24" w:rsidP="00FF5C80">
            <w:pPr>
              <w:pStyle w:val="HL7TableBody"/>
            </w:pPr>
            <w:r w:rsidRPr="00FA6D97">
              <w:t xml:space="preserve">REJECTED; STOP NEW ENROLLMENTS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lastRenderedPageBreak/>
              <w:t>14</w:t>
            </w:r>
          </w:p>
        </w:tc>
        <w:tc>
          <w:tcPr>
            <w:tcW w:w="5220" w:type="dxa"/>
          </w:tcPr>
          <w:p w:rsidR="001B3C24" w:rsidRPr="00FA6D97" w:rsidRDefault="001B3C24" w:rsidP="00FF5C80">
            <w:pPr>
              <w:pStyle w:val="HL7TableBody"/>
            </w:pPr>
            <w:r w:rsidRPr="00FA6D97">
              <w:t xml:space="preserve">REJECTED; INITIAL APPLICATION BY VAMC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15</w:t>
            </w:r>
          </w:p>
        </w:tc>
        <w:tc>
          <w:tcPr>
            <w:tcW w:w="5220" w:type="dxa"/>
          </w:tcPr>
          <w:p w:rsidR="001B3C24" w:rsidRPr="00FA6D97" w:rsidRDefault="001B3C24" w:rsidP="00FF5C80">
            <w:pPr>
              <w:pStyle w:val="HL7TableBody"/>
            </w:pPr>
            <w:r w:rsidRPr="00FA6D97">
              <w:t xml:space="preserve">PENDING; NO ELIGIBILITY CODE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16</w:t>
            </w:r>
          </w:p>
        </w:tc>
        <w:tc>
          <w:tcPr>
            <w:tcW w:w="5220" w:type="dxa"/>
          </w:tcPr>
          <w:p w:rsidR="001B3C24" w:rsidRPr="00FA6D97" w:rsidRDefault="001B3C24" w:rsidP="00FF5C80">
            <w:pPr>
              <w:pStyle w:val="HL7TableBody"/>
            </w:pPr>
            <w:r w:rsidRPr="00FA6D97">
              <w:t xml:space="preserve">PENDING; MEANS TEST REQUIRED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17</w:t>
            </w:r>
          </w:p>
        </w:tc>
        <w:tc>
          <w:tcPr>
            <w:tcW w:w="5220" w:type="dxa"/>
          </w:tcPr>
          <w:p w:rsidR="001B3C24" w:rsidRPr="00FA6D97" w:rsidRDefault="001B3C24" w:rsidP="00FF5C80">
            <w:pPr>
              <w:pStyle w:val="HL7TableBody"/>
            </w:pPr>
            <w:r w:rsidRPr="00FA6D97">
              <w:t xml:space="preserve">PENDING; ELIGIBILITY STATUS IS UNVERIFIED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18</w:t>
            </w:r>
          </w:p>
        </w:tc>
        <w:tc>
          <w:tcPr>
            <w:tcW w:w="5220" w:type="dxa"/>
          </w:tcPr>
          <w:p w:rsidR="001B3C24" w:rsidRPr="00FA6D97" w:rsidRDefault="001B3C24" w:rsidP="00FF5C80">
            <w:pPr>
              <w:pStyle w:val="HL7TableBody"/>
            </w:pPr>
            <w:r w:rsidRPr="00FA6D97">
              <w:t xml:space="preserve">PENDING; OTHER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19</w:t>
            </w:r>
          </w:p>
        </w:tc>
        <w:tc>
          <w:tcPr>
            <w:tcW w:w="5220" w:type="dxa"/>
          </w:tcPr>
          <w:p w:rsidR="001B3C24" w:rsidRPr="00FA6D97" w:rsidRDefault="001B3C24" w:rsidP="00FF5C80">
            <w:pPr>
              <w:pStyle w:val="HL7TableBody"/>
            </w:pPr>
            <w:r w:rsidRPr="00FA6D97">
              <w:t xml:space="preserve">NOT ELIGIBLE; REFUSED TO PAY COPAY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20</w:t>
            </w:r>
          </w:p>
        </w:tc>
        <w:tc>
          <w:tcPr>
            <w:tcW w:w="5220" w:type="dxa"/>
          </w:tcPr>
          <w:p w:rsidR="001B3C24" w:rsidRPr="00FA6D97" w:rsidRDefault="001B3C24" w:rsidP="00FF5C80">
            <w:pPr>
              <w:pStyle w:val="HL7TableBody"/>
            </w:pPr>
            <w:r w:rsidRPr="00FA6D97">
              <w:t xml:space="preserve">NOT ELIGIBLE; INELIGIBLE DATE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21</w:t>
            </w:r>
          </w:p>
        </w:tc>
        <w:tc>
          <w:tcPr>
            <w:tcW w:w="5220" w:type="dxa"/>
          </w:tcPr>
          <w:p w:rsidR="001B3C24" w:rsidRPr="00FA6D97" w:rsidRDefault="001B3C24" w:rsidP="00FF5C80">
            <w:pPr>
              <w:pStyle w:val="HL7TableBody"/>
            </w:pPr>
            <w:r w:rsidRPr="00FA6D97">
              <w:t xml:space="preserve">PENDING; PURPLE HEART UNCONFIRMED </w:t>
            </w:r>
          </w:p>
        </w:tc>
      </w:tr>
      <w:tr w:rsidR="001B3C24" w:rsidRPr="00FA6D97" w:rsidTr="00FF5C80">
        <w:trPr>
          <w:gridAfter w:val="1"/>
          <w:wAfter w:w="18" w:type="dxa"/>
        </w:trPr>
        <w:tc>
          <w:tcPr>
            <w:tcW w:w="2880" w:type="dxa"/>
          </w:tcPr>
          <w:p w:rsidR="001B3C24" w:rsidRPr="00FA6D97" w:rsidRDefault="001B3C24" w:rsidP="00FF5C80">
            <w:pPr>
              <w:pStyle w:val="HL7TableBody"/>
              <w:jc w:val="center"/>
            </w:pPr>
            <w:r w:rsidRPr="00FA6D97">
              <w:t>22</w:t>
            </w:r>
          </w:p>
        </w:tc>
        <w:tc>
          <w:tcPr>
            <w:tcW w:w="5220" w:type="dxa"/>
          </w:tcPr>
          <w:p w:rsidR="001B3C24" w:rsidRPr="00FA6D97" w:rsidRDefault="001B3C24" w:rsidP="00FF5C80">
            <w:pPr>
              <w:pStyle w:val="HL7TableBody"/>
            </w:pPr>
            <w:r w:rsidRPr="00FA6D97">
              <w:t>REJECTED; BELOW ENROLLMENT GROUP THRESHOLD</w:t>
            </w:r>
          </w:p>
        </w:tc>
      </w:tr>
    </w:tbl>
    <w:p w:rsidR="001B3C24" w:rsidRDefault="001B3C24" w:rsidP="001B3C24"/>
    <w:p w:rsidR="001B3C24" w:rsidRDefault="001B3C24" w:rsidP="001B3C24">
      <w:pPr>
        <w:pStyle w:val="Heading4"/>
      </w:pPr>
      <w:r>
        <w:t>Table 062</w:t>
      </w:r>
      <w:r w:rsidRPr="00640043">
        <w:t xml:space="preserve"> – Event Type</w:t>
      </w:r>
    </w:p>
    <w:tbl>
      <w:tblPr>
        <w:tblW w:w="81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220"/>
        <w:gridCol w:w="18"/>
      </w:tblGrid>
      <w:tr w:rsidR="001B3C24" w:rsidRPr="00FA6D97" w:rsidTr="00FF5C80">
        <w:tc>
          <w:tcPr>
            <w:tcW w:w="2880" w:type="dxa"/>
            <w:shd w:val="clear" w:color="auto" w:fill="E0E0E0"/>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E0E0E0"/>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Description</w:t>
            </w:r>
          </w:p>
        </w:tc>
      </w:tr>
      <w:tr w:rsidR="001B3C24" w:rsidRPr="00FA6D97" w:rsidTr="00FF5C80">
        <w:trPr>
          <w:gridAfter w:val="1"/>
          <w:wAfter w:w="18" w:type="dxa"/>
        </w:trPr>
        <w:tc>
          <w:tcPr>
            <w:tcW w:w="2880" w:type="dxa"/>
          </w:tcPr>
          <w:p w:rsidR="001B3C24" w:rsidRDefault="001B3C24" w:rsidP="00FF5C80">
            <w:pPr>
              <w:pStyle w:val="HL7TableBody"/>
              <w:jc w:val="center"/>
            </w:pPr>
            <w:r>
              <w:t>01</w:t>
            </w:r>
          </w:p>
        </w:tc>
        <w:tc>
          <w:tcPr>
            <w:tcW w:w="5220" w:type="dxa"/>
          </w:tcPr>
          <w:p w:rsidR="001B3C24" w:rsidRDefault="001B3C24" w:rsidP="00FF5C80">
            <w:pPr>
              <w:pStyle w:val="HL7TableBody"/>
            </w:pPr>
            <w:r>
              <w:t>Patient request</w:t>
            </w:r>
          </w:p>
        </w:tc>
      </w:tr>
      <w:tr w:rsidR="001B3C24" w:rsidRPr="00FA6D97" w:rsidTr="00FF5C80">
        <w:trPr>
          <w:gridAfter w:val="1"/>
          <w:wAfter w:w="18" w:type="dxa"/>
        </w:trPr>
        <w:tc>
          <w:tcPr>
            <w:tcW w:w="2880" w:type="dxa"/>
          </w:tcPr>
          <w:p w:rsidR="001B3C24" w:rsidRDefault="001B3C24" w:rsidP="00FF5C80">
            <w:pPr>
              <w:pStyle w:val="HL7TableBody"/>
              <w:jc w:val="center"/>
            </w:pPr>
            <w:r>
              <w:t>02</w:t>
            </w:r>
          </w:p>
        </w:tc>
        <w:tc>
          <w:tcPr>
            <w:tcW w:w="5220" w:type="dxa"/>
          </w:tcPr>
          <w:p w:rsidR="001B3C24" w:rsidRDefault="001B3C24" w:rsidP="00FF5C80">
            <w:pPr>
              <w:pStyle w:val="HL7TableBody"/>
            </w:pPr>
            <w:r>
              <w:t>Physician order</w:t>
            </w:r>
          </w:p>
        </w:tc>
      </w:tr>
      <w:tr w:rsidR="001B3C24" w:rsidRPr="00FA6D97" w:rsidTr="00FF5C80">
        <w:trPr>
          <w:gridAfter w:val="1"/>
          <w:wAfter w:w="18" w:type="dxa"/>
        </w:trPr>
        <w:tc>
          <w:tcPr>
            <w:tcW w:w="2880" w:type="dxa"/>
          </w:tcPr>
          <w:p w:rsidR="001B3C24" w:rsidRDefault="001B3C24" w:rsidP="00FF5C80">
            <w:pPr>
              <w:pStyle w:val="HL7TableBody"/>
              <w:jc w:val="center"/>
            </w:pPr>
            <w:r>
              <w:t>03</w:t>
            </w:r>
          </w:p>
        </w:tc>
        <w:tc>
          <w:tcPr>
            <w:tcW w:w="5220" w:type="dxa"/>
          </w:tcPr>
          <w:p w:rsidR="001B3C24" w:rsidRDefault="001B3C24" w:rsidP="00FF5C80">
            <w:pPr>
              <w:pStyle w:val="HL7TableBody"/>
            </w:pPr>
            <w:r>
              <w:t>Census management</w:t>
            </w:r>
          </w:p>
        </w:tc>
      </w:tr>
      <w:tr w:rsidR="001B3C24" w:rsidRPr="00FA6D97" w:rsidTr="00FF5C80">
        <w:trPr>
          <w:gridAfter w:val="1"/>
          <w:wAfter w:w="18" w:type="dxa"/>
        </w:trPr>
        <w:tc>
          <w:tcPr>
            <w:tcW w:w="2880" w:type="dxa"/>
          </w:tcPr>
          <w:p w:rsidR="001B3C24" w:rsidRDefault="001B3C24" w:rsidP="00FF5C80">
            <w:pPr>
              <w:pStyle w:val="HL7TableBody"/>
              <w:jc w:val="center"/>
            </w:pPr>
            <w:r>
              <w:t>04</w:t>
            </w:r>
          </w:p>
        </w:tc>
        <w:tc>
          <w:tcPr>
            <w:tcW w:w="5220" w:type="dxa"/>
          </w:tcPr>
          <w:p w:rsidR="001B3C24" w:rsidRDefault="001B3C24" w:rsidP="00FF5C80">
            <w:pPr>
              <w:pStyle w:val="HL7TableBody"/>
            </w:pPr>
            <w:r>
              <w:t>1 CHECKED IN</w:t>
            </w:r>
          </w:p>
        </w:tc>
      </w:tr>
      <w:tr w:rsidR="001B3C24" w:rsidRPr="00FA6D97" w:rsidTr="00FF5C80">
        <w:trPr>
          <w:gridAfter w:val="1"/>
          <w:wAfter w:w="18" w:type="dxa"/>
        </w:trPr>
        <w:tc>
          <w:tcPr>
            <w:tcW w:w="2880" w:type="dxa"/>
          </w:tcPr>
          <w:p w:rsidR="001B3C24" w:rsidRDefault="001B3C24" w:rsidP="00FF5C80">
            <w:pPr>
              <w:pStyle w:val="HL7TableBody"/>
              <w:jc w:val="center"/>
            </w:pPr>
            <w:r>
              <w:t>05</w:t>
            </w:r>
          </w:p>
        </w:tc>
        <w:tc>
          <w:tcPr>
            <w:tcW w:w="5220" w:type="dxa"/>
          </w:tcPr>
          <w:p w:rsidR="001B3C24" w:rsidRDefault="001B3C24" w:rsidP="00FF5C80">
            <w:pPr>
              <w:pStyle w:val="HL7TableBody"/>
            </w:pPr>
            <w:r>
              <w:t>2 CHECKED OUT</w:t>
            </w:r>
          </w:p>
        </w:tc>
      </w:tr>
      <w:tr w:rsidR="001B3C24" w:rsidRPr="00FA6D97" w:rsidTr="00FF5C80">
        <w:trPr>
          <w:gridAfter w:val="1"/>
          <w:wAfter w:w="18" w:type="dxa"/>
        </w:trPr>
        <w:tc>
          <w:tcPr>
            <w:tcW w:w="2880" w:type="dxa"/>
          </w:tcPr>
          <w:p w:rsidR="001B3C24" w:rsidRDefault="001B3C24" w:rsidP="00FF5C80">
            <w:pPr>
              <w:pStyle w:val="HL7TableBody"/>
              <w:jc w:val="center"/>
            </w:pPr>
            <w:r>
              <w:t>06</w:t>
            </w:r>
          </w:p>
        </w:tc>
        <w:tc>
          <w:tcPr>
            <w:tcW w:w="5220" w:type="dxa"/>
          </w:tcPr>
          <w:p w:rsidR="001B3C24" w:rsidRDefault="001B3C24" w:rsidP="00FF5C80">
            <w:pPr>
              <w:pStyle w:val="HL7TableBody"/>
            </w:pPr>
            <w:r>
              <w:t>3 NO ACTION TAKEN</w:t>
            </w:r>
          </w:p>
        </w:tc>
      </w:tr>
      <w:tr w:rsidR="001B3C24" w:rsidRPr="00FA6D97" w:rsidTr="00FF5C80">
        <w:trPr>
          <w:gridAfter w:val="1"/>
          <w:wAfter w:w="18" w:type="dxa"/>
        </w:trPr>
        <w:tc>
          <w:tcPr>
            <w:tcW w:w="2880" w:type="dxa"/>
          </w:tcPr>
          <w:p w:rsidR="001B3C24" w:rsidRDefault="001B3C24" w:rsidP="00FF5C80">
            <w:pPr>
              <w:pStyle w:val="HL7TableBody"/>
              <w:jc w:val="center"/>
            </w:pPr>
            <w:r>
              <w:t>07</w:t>
            </w:r>
          </w:p>
        </w:tc>
        <w:tc>
          <w:tcPr>
            <w:tcW w:w="5220" w:type="dxa"/>
          </w:tcPr>
          <w:p w:rsidR="001B3C24" w:rsidRDefault="001B3C24" w:rsidP="00FF5C80">
            <w:pPr>
              <w:pStyle w:val="HL7TableBody"/>
            </w:pPr>
            <w:r>
              <w:t>4 NO SHOW</w:t>
            </w:r>
          </w:p>
        </w:tc>
      </w:tr>
      <w:tr w:rsidR="001B3C24" w:rsidRPr="00FA6D97" w:rsidTr="00FF5C80">
        <w:trPr>
          <w:gridAfter w:val="1"/>
          <w:wAfter w:w="18" w:type="dxa"/>
        </w:trPr>
        <w:tc>
          <w:tcPr>
            <w:tcW w:w="2880" w:type="dxa"/>
          </w:tcPr>
          <w:p w:rsidR="001B3C24" w:rsidRDefault="001B3C24" w:rsidP="00FF5C80">
            <w:pPr>
              <w:pStyle w:val="HL7TableBody"/>
              <w:jc w:val="center"/>
            </w:pPr>
            <w:r>
              <w:t>08</w:t>
            </w:r>
          </w:p>
        </w:tc>
        <w:tc>
          <w:tcPr>
            <w:tcW w:w="5220" w:type="dxa"/>
          </w:tcPr>
          <w:p w:rsidR="001B3C24" w:rsidRDefault="001B3C24" w:rsidP="00FF5C80">
            <w:pPr>
              <w:pStyle w:val="HL7TableBody"/>
            </w:pPr>
            <w:r>
              <w:t>5 CANCELLED BY CLINIC</w:t>
            </w:r>
          </w:p>
        </w:tc>
      </w:tr>
      <w:tr w:rsidR="001B3C24" w:rsidRPr="00FA6D97" w:rsidTr="00FF5C80">
        <w:trPr>
          <w:gridAfter w:val="1"/>
          <w:wAfter w:w="18" w:type="dxa"/>
        </w:trPr>
        <w:tc>
          <w:tcPr>
            <w:tcW w:w="2880" w:type="dxa"/>
          </w:tcPr>
          <w:p w:rsidR="001B3C24" w:rsidRDefault="001B3C24" w:rsidP="00FF5C80">
            <w:pPr>
              <w:pStyle w:val="HL7TableBody"/>
              <w:jc w:val="center"/>
            </w:pPr>
            <w:r>
              <w:t>09</w:t>
            </w:r>
          </w:p>
        </w:tc>
        <w:tc>
          <w:tcPr>
            <w:tcW w:w="5220" w:type="dxa"/>
          </w:tcPr>
          <w:p w:rsidR="001B3C24" w:rsidRDefault="001B3C24" w:rsidP="00FF5C80">
            <w:pPr>
              <w:pStyle w:val="HL7TableBody"/>
            </w:pPr>
            <w:r>
              <w:t>6 NO SHOW &amp; AUTO RE-BOOK</w:t>
            </w:r>
          </w:p>
        </w:tc>
      </w:tr>
      <w:tr w:rsidR="001B3C24" w:rsidRPr="00FA6D97" w:rsidTr="00FF5C80">
        <w:trPr>
          <w:gridAfter w:val="1"/>
          <w:wAfter w:w="18" w:type="dxa"/>
        </w:trPr>
        <w:tc>
          <w:tcPr>
            <w:tcW w:w="2880" w:type="dxa"/>
          </w:tcPr>
          <w:p w:rsidR="001B3C24" w:rsidRDefault="001B3C24" w:rsidP="00FF5C80">
            <w:pPr>
              <w:pStyle w:val="HL7TableBody"/>
              <w:jc w:val="center"/>
            </w:pPr>
            <w:r>
              <w:t>10</w:t>
            </w:r>
          </w:p>
        </w:tc>
        <w:tc>
          <w:tcPr>
            <w:tcW w:w="5220" w:type="dxa"/>
          </w:tcPr>
          <w:p w:rsidR="001B3C24" w:rsidRDefault="001B3C24" w:rsidP="00FF5C80">
            <w:pPr>
              <w:pStyle w:val="HL7TableBody"/>
            </w:pPr>
            <w:r>
              <w:t>7 CANCELLED BY CLINIC &amp; AUTO RE-BOOK</w:t>
            </w:r>
          </w:p>
        </w:tc>
      </w:tr>
      <w:tr w:rsidR="001B3C24" w:rsidRPr="00FA6D97" w:rsidTr="00FF5C80">
        <w:trPr>
          <w:gridAfter w:val="1"/>
          <w:wAfter w:w="18" w:type="dxa"/>
        </w:trPr>
        <w:tc>
          <w:tcPr>
            <w:tcW w:w="2880" w:type="dxa"/>
          </w:tcPr>
          <w:p w:rsidR="001B3C24" w:rsidRDefault="001B3C24" w:rsidP="00FF5C80">
            <w:pPr>
              <w:pStyle w:val="HL7TableBody"/>
              <w:jc w:val="center"/>
            </w:pPr>
            <w:r>
              <w:t>11</w:t>
            </w:r>
          </w:p>
        </w:tc>
        <w:tc>
          <w:tcPr>
            <w:tcW w:w="5220" w:type="dxa"/>
          </w:tcPr>
          <w:p w:rsidR="001B3C24" w:rsidRDefault="001B3C24" w:rsidP="00FF5C80">
            <w:pPr>
              <w:pStyle w:val="HL7TableBody"/>
            </w:pPr>
            <w:r>
              <w:t>8 INPATIENT APPOINTMENT</w:t>
            </w:r>
          </w:p>
        </w:tc>
      </w:tr>
      <w:tr w:rsidR="001B3C24" w:rsidRPr="00FA6D97" w:rsidTr="00FF5C80">
        <w:trPr>
          <w:gridAfter w:val="1"/>
          <w:wAfter w:w="18" w:type="dxa"/>
        </w:trPr>
        <w:tc>
          <w:tcPr>
            <w:tcW w:w="2880" w:type="dxa"/>
          </w:tcPr>
          <w:p w:rsidR="001B3C24" w:rsidRDefault="001B3C24" w:rsidP="00FF5C80">
            <w:pPr>
              <w:pStyle w:val="HL7TableBody"/>
              <w:jc w:val="center"/>
            </w:pPr>
            <w:r>
              <w:t>12</w:t>
            </w:r>
          </w:p>
        </w:tc>
        <w:tc>
          <w:tcPr>
            <w:tcW w:w="5220" w:type="dxa"/>
          </w:tcPr>
          <w:p w:rsidR="001B3C24" w:rsidRDefault="001B3C24" w:rsidP="00FF5C80">
            <w:pPr>
              <w:pStyle w:val="HL7TableBody"/>
            </w:pPr>
            <w:r>
              <w:t>9 CANCELLED BY PATIENT</w:t>
            </w:r>
          </w:p>
        </w:tc>
      </w:tr>
      <w:tr w:rsidR="001B3C24" w:rsidRPr="00FA6D97" w:rsidTr="00FF5C80">
        <w:trPr>
          <w:gridAfter w:val="1"/>
          <w:wAfter w:w="18" w:type="dxa"/>
        </w:trPr>
        <w:tc>
          <w:tcPr>
            <w:tcW w:w="2880" w:type="dxa"/>
          </w:tcPr>
          <w:p w:rsidR="001B3C24" w:rsidRDefault="001B3C24" w:rsidP="00FF5C80">
            <w:pPr>
              <w:pStyle w:val="HL7TableBody"/>
              <w:jc w:val="center"/>
            </w:pPr>
            <w:r>
              <w:t>13</w:t>
            </w:r>
          </w:p>
        </w:tc>
        <w:tc>
          <w:tcPr>
            <w:tcW w:w="5220" w:type="dxa"/>
          </w:tcPr>
          <w:p w:rsidR="001B3C24" w:rsidRDefault="001B3C24" w:rsidP="00FF5C80">
            <w:pPr>
              <w:pStyle w:val="HL7TableBody"/>
            </w:pPr>
            <w:r>
              <w:t>10 CANCELLED BY PATIENT &amp; AUTO RE-BOOK</w:t>
            </w:r>
          </w:p>
        </w:tc>
      </w:tr>
      <w:tr w:rsidR="001B3C24" w:rsidRPr="00FA6D97" w:rsidTr="00FF5C80">
        <w:trPr>
          <w:gridAfter w:val="1"/>
          <w:wAfter w:w="18" w:type="dxa"/>
        </w:trPr>
        <w:tc>
          <w:tcPr>
            <w:tcW w:w="2880" w:type="dxa"/>
          </w:tcPr>
          <w:p w:rsidR="001B3C24" w:rsidRDefault="001B3C24" w:rsidP="00FF5C80">
            <w:pPr>
              <w:pStyle w:val="HL7TableBody"/>
              <w:jc w:val="center"/>
            </w:pPr>
            <w:r>
              <w:t>14</w:t>
            </w:r>
          </w:p>
        </w:tc>
        <w:tc>
          <w:tcPr>
            <w:tcW w:w="5220" w:type="dxa"/>
          </w:tcPr>
          <w:p w:rsidR="001B3C24" w:rsidRDefault="001B3C24" w:rsidP="00FF5C80">
            <w:pPr>
              <w:pStyle w:val="HL7TableBody"/>
            </w:pPr>
            <w:r>
              <w:t>11 FUTURE</w:t>
            </w:r>
          </w:p>
        </w:tc>
      </w:tr>
      <w:tr w:rsidR="001B3C24" w:rsidRPr="00FA6D97" w:rsidTr="00FF5C80">
        <w:trPr>
          <w:gridAfter w:val="1"/>
          <w:wAfter w:w="18" w:type="dxa"/>
        </w:trPr>
        <w:tc>
          <w:tcPr>
            <w:tcW w:w="2880" w:type="dxa"/>
          </w:tcPr>
          <w:p w:rsidR="001B3C24" w:rsidRDefault="001B3C24" w:rsidP="00FF5C80">
            <w:pPr>
              <w:pStyle w:val="HL7TableBody"/>
              <w:jc w:val="center"/>
            </w:pPr>
            <w:r>
              <w:t>15</w:t>
            </w:r>
          </w:p>
        </w:tc>
        <w:tc>
          <w:tcPr>
            <w:tcW w:w="5220" w:type="dxa"/>
          </w:tcPr>
          <w:p w:rsidR="001B3C24" w:rsidRDefault="001B3C24" w:rsidP="00FF5C80">
            <w:pPr>
              <w:pStyle w:val="HL7TableBody"/>
            </w:pPr>
            <w:r>
              <w:t>12 NON-COUNT</w:t>
            </w:r>
          </w:p>
        </w:tc>
      </w:tr>
      <w:tr w:rsidR="001B3C24" w:rsidRPr="00FA6D97" w:rsidTr="00FF5C80">
        <w:trPr>
          <w:gridAfter w:val="1"/>
          <w:wAfter w:w="18" w:type="dxa"/>
        </w:trPr>
        <w:tc>
          <w:tcPr>
            <w:tcW w:w="2880" w:type="dxa"/>
          </w:tcPr>
          <w:p w:rsidR="001B3C24" w:rsidRDefault="001B3C24" w:rsidP="00FF5C80">
            <w:pPr>
              <w:pStyle w:val="HL7TableBody"/>
              <w:jc w:val="center"/>
            </w:pPr>
            <w:r>
              <w:t>16</w:t>
            </w:r>
          </w:p>
        </w:tc>
        <w:tc>
          <w:tcPr>
            <w:tcW w:w="5220" w:type="dxa"/>
          </w:tcPr>
          <w:p w:rsidR="001B3C24" w:rsidRDefault="001B3C24" w:rsidP="00FF5C80">
            <w:pPr>
              <w:pStyle w:val="HL7TableBody"/>
            </w:pPr>
            <w:r>
              <w:t>13 DELETED</w:t>
            </w:r>
          </w:p>
        </w:tc>
      </w:tr>
      <w:tr w:rsidR="001B3C24" w:rsidRPr="00FA6D97" w:rsidTr="00FF5C80">
        <w:trPr>
          <w:gridAfter w:val="1"/>
          <w:wAfter w:w="18" w:type="dxa"/>
        </w:trPr>
        <w:tc>
          <w:tcPr>
            <w:tcW w:w="2880" w:type="dxa"/>
          </w:tcPr>
          <w:p w:rsidR="001B3C24" w:rsidRDefault="001B3C24" w:rsidP="00FF5C80">
            <w:pPr>
              <w:pStyle w:val="HL7TableBody"/>
              <w:jc w:val="center"/>
            </w:pPr>
            <w:r>
              <w:t>17</w:t>
            </w:r>
          </w:p>
        </w:tc>
        <w:tc>
          <w:tcPr>
            <w:tcW w:w="5220" w:type="dxa"/>
          </w:tcPr>
          <w:p w:rsidR="001B3C24" w:rsidRDefault="001B3C24" w:rsidP="00FF5C80">
            <w:pPr>
              <w:pStyle w:val="HL7TableBody"/>
            </w:pPr>
            <w:r>
              <w:t>14 ACTION REQUIRED</w:t>
            </w:r>
          </w:p>
        </w:tc>
      </w:tr>
    </w:tbl>
    <w:p w:rsidR="001B3C24" w:rsidRDefault="001B3C24" w:rsidP="001B3C24">
      <w:pPr>
        <w:pStyle w:val="BodyText"/>
      </w:pPr>
    </w:p>
    <w:p w:rsidR="00C600CA" w:rsidRDefault="00C600CA" w:rsidP="00C600CA">
      <w:pPr>
        <w:pStyle w:val="Heading2"/>
      </w:pPr>
      <w:bookmarkStart w:id="100" w:name="_Toc422903478"/>
      <w:r>
        <w:t>VPS AVS J2EE</w:t>
      </w:r>
      <w:bookmarkEnd w:id="100"/>
    </w:p>
    <w:p w:rsidR="00C96391" w:rsidRDefault="00C96391" w:rsidP="00C96391">
      <w:pPr>
        <w:pStyle w:val="BodyText"/>
      </w:pPr>
      <w:r>
        <w:t>VPS AVS is a web application that was developed using Java SE JDK (Java Standard Edition Java Development Kit) and Java EE 7 (Java Enterprise Edition 7).  The VPS AVS presentation services are provided by an Apache Hyper Text Protocol (HTTP) server.</w:t>
      </w:r>
    </w:p>
    <w:p w:rsidR="00C96391" w:rsidRDefault="00C96391" w:rsidP="00C96391">
      <w:pPr>
        <w:pStyle w:val="BodyText"/>
      </w:pPr>
      <w:r>
        <w:t xml:space="preserve"> The </w:t>
      </w:r>
      <w:r>
        <w:rPr>
          <w:i/>
        </w:rPr>
        <w:t>VPS AVS</w:t>
      </w:r>
      <w:r w:rsidRPr="00C137FB">
        <w:rPr>
          <w:i/>
        </w:rPr>
        <w:t xml:space="preserve"> Inst</w:t>
      </w:r>
      <w:r>
        <w:rPr>
          <w:i/>
        </w:rPr>
        <w:t>allation Manual</w:t>
      </w:r>
      <w:r>
        <w:t xml:space="preserve"> provides detailed information regarding the installation of the VPS AVS J2EE application and the individual application components.  A separate document, </w:t>
      </w:r>
      <w:r>
        <w:rPr>
          <w:i/>
        </w:rPr>
        <w:t>VPS AVS Installation Guide KIDS</w:t>
      </w:r>
      <w:r>
        <w:t>, provides detailed information regarding the installation of the required VPS*1.0*15 VistA patch.</w:t>
      </w:r>
    </w:p>
    <w:p w:rsidR="00C600CA" w:rsidRDefault="00C600CA" w:rsidP="00C600CA">
      <w:pPr>
        <w:pStyle w:val="Heading3"/>
      </w:pPr>
      <w:bookmarkStart w:id="101" w:name="_Toc422494913"/>
      <w:bookmarkStart w:id="102" w:name="_Toc422903479"/>
      <w:r>
        <w:lastRenderedPageBreak/>
        <w:t>VPS AVS Administrator</w:t>
      </w:r>
      <w:bookmarkEnd w:id="101"/>
      <w:bookmarkEnd w:id="102"/>
    </w:p>
    <w:p w:rsidR="00C600CA" w:rsidRDefault="00C600CA" w:rsidP="00C600CA">
      <w:pPr>
        <w:pStyle w:val="BodyText"/>
      </w:pPr>
      <w:r>
        <w:t xml:space="preserve">Access to VPS AVS Administrator functions is controlled by the Authorization/Subscription package.  Each site installing VPS AVS and VPS*1.0*15 will have an AVS ADMINISTRATOR user class.  </w:t>
      </w:r>
      <w:r w:rsidRPr="005A5818">
        <w:rPr>
          <w:b/>
        </w:rPr>
        <w:t>This user class is a local facility user class and is not to be a sub-class of any other user class.</w:t>
      </w:r>
      <w:r>
        <w:t xml:space="preserve">  Members of the AVS ADMINISTRATOR user class have the ability to customize site-wide AVS settings.  No other user class authorization should be provided through the AVS ADMINISTRATOR class.  The VPS AVS Administrator user class is established by the site’s IRM or CAC during VPS*1.0*15 installation.</w:t>
      </w:r>
    </w:p>
    <w:p w:rsidR="00C600CA" w:rsidRDefault="00C600CA" w:rsidP="00C600CA">
      <w:pPr>
        <w:pStyle w:val="BodyText"/>
      </w:pPr>
      <w:r>
        <w:t>For detailed information on the use of the Authorization/Subscription package, please see CPRS: Authorization Subscription Utility (ASU) in the VistA Document Library.</w:t>
      </w:r>
    </w:p>
    <w:p w:rsidR="00C600CA" w:rsidRDefault="00C600CA" w:rsidP="00C600CA">
      <w:pPr>
        <w:pStyle w:val="Heading4"/>
      </w:pPr>
      <w:bookmarkStart w:id="103" w:name="_Toc422494914"/>
      <w:r>
        <w:t>Adding Users to AVS Administrator User Class</w:t>
      </w:r>
      <w:bookmarkEnd w:id="103"/>
    </w:p>
    <w:p w:rsidR="00C600CA" w:rsidRDefault="00C600CA" w:rsidP="00C600CA">
      <w:pPr>
        <w:pStyle w:val="BodyText"/>
      </w:pPr>
      <w:r>
        <w:t>The following steps describe the process of adding a user to the AVS ADMINISTRATOR user class.</w:t>
      </w:r>
    </w:p>
    <w:p w:rsidR="00C600CA" w:rsidRDefault="00C600CA" w:rsidP="00C600CA">
      <w:pPr>
        <w:pStyle w:val="BodyText"/>
        <w:numPr>
          <w:ilvl w:val="0"/>
          <w:numId w:val="40"/>
        </w:numPr>
      </w:pPr>
      <w:r>
        <w:t>Select the USER CLASS MANAGEMENT MENU option.</w:t>
      </w:r>
    </w:p>
    <w:p w:rsidR="00C600CA" w:rsidRDefault="00C600CA" w:rsidP="00C600CA">
      <w:pPr>
        <w:pStyle w:val="BodyText"/>
        <w:numPr>
          <w:ilvl w:val="0"/>
          <w:numId w:val="40"/>
        </w:numPr>
      </w:pPr>
      <w:r>
        <w:t>Select item 3, List Membership by Class</w:t>
      </w:r>
      <w:r w:rsidR="0079161B">
        <w:t xml:space="preserve"> and enter </w:t>
      </w:r>
      <w:r w:rsidR="0079161B">
        <w:rPr>
          <w:b/>
        </w:rPr>
        <w:t xml:space="preserve">AVS ADMINISTRATOR </w:t>
      </w:r>
      <w:r w:rsidR="0079161B">
        <w:t xml:space="preserve">at the </w:t>
      </w:r>
      <w:r w:rsidR="00AA69A5">
        <w:t>“</w:t>
      </w:r>
      <w:r w:rsidR="0079161B">
        <w:t>Select CLASS:</w:t>
      </w:r>
      <w:r w:rsidR="00AA69A5">
        <w:t>”</w:t>
      </w:r>
      <w:r w:rsidR="0079161B">
        <w:t xml:space="preserve"> pro</w:t>
      </w:r>
      <w:r w:rsidR="00AA69A5">
        <w:t>mpt.</w:t>
      </w:r>
    </w:p>
    <w:p w:rsidR="00175881" w:rsidRPr="00946AEB" w:rsidRDefault="00175881" w:rsidP="00C600CA">
      <w:pPr>
        <w:autoSpaceDE w:val="0"/>
        <w:autoSpaceDN w:val="0"/>
        <w:adjustRightInd w:val="0"/>
        <w:rPr>
          <w:rFonts w:ascii="r_ansi" w:hAnsi="r_ansi" w:cs="r_ansi"/>
          <w:b/>
          <w:sz w:val="20"/>
          <w:szCs w:val="20"/>
        </w:rPr>
      </w:pPr>
      <w:r>
        <w:rPr>
          <w:rFonts w:ascii="r_ansi" w:hAnsi="r_ansi" w:cs="r_ansi"/>
          <w:sz w:val="20"/>
          <w:szCs w:val="20"/>
        </w:rPr>
        <w:t xml:space="preserve">Select User Class Management &lt;TEST ACCOUNT&gt; </w:t>
      </w:r>
      <w:r w:rsidRPr="00946AEB">
        <w:rPr>
          <w:rFonts w:ascii="r_ansi" w:hAnsi="r_ansi" w:cs="r_ansi"/>
          <w:b/>
          <w:sz w:val="20"/>
          <w:szCs w:val="20"/>
        </w:rPr>
        <w:t xml:space="preserve">Option: </w:t>
      </w:r>
      <w:proofErr w:type="gramStart"/>
      <w:r w:rsidRPr="00946AEB">
        <w:rPr>
          <w:rFonts w:ascii="r_ansi" w:hAnsi="r_ansi" w:cs="r_ansi"/>
          <w:b/>
          <w:sz w:val="20"/>
          <w:szCs w:val="20"/>
        </w:rPr>
        <w:t>3  List</w:t>
      </w:r>
      <w:proofErr w:type="gramEnd"/>
      <w:r w:rsidRPr="00946AEB">
        <w:rPr>
          <w:rFonts w:ascii="r_ansi" w:hAnsi="r_ansi" w:cs="r_ansi"/>
          <w:b/>
          <w:sz w:val="20"/>
          <w:szCs w:val="20"/>
        </w:rPr>
        <w:t xml:space="preserve"> Membership by Class</w:t>
      </w:r>
    </w:p>
    <w:p w:rsidR="00175881" w:rsidRPr="0079161B" w:rsidRDefault="00175881" w:rsidP="00C600CA">
      <w:pPr>
        <w:autoSpaceDE w:val="0"/>
        <w:autoSpaceDN w:val="0"/>
        <w:adjustRightInd w:val="0"/>
        <w:rPr>
          <w:rFonts w:ascii="r_ansi" w:hAnsi="r_ansi" w:cs="r_ansi"/>
          <w:szCs w:val="20"/>
        </w:rPr>
      </w:pPr>
      <w:r w:rsidRPr="0079161B">
        <w:rPr>
          <w:rFonts w:ascii="r_ansi" w:hAnsi="r_ansi" w:cs="r_ansi"/>
          <w:szCs w:val="20"/>
        </w:rPr>
        <w:t xml:space="preserve">Select CLASS: </w:t>
      </w:r>
      <w:r w:rsidRPr="0079161B">
        <w:rPr>
          <w:rFonts w:ascii="r_ansi" w:hAnsi="r_ansi" w:cs="r_ansi"/>
          <w:b/>
          <w:szCs w:val="20"/>
        </w:rPr>
        <w:t>AVS ADMINISTRATOR</w:t>
      </w:r>
      <w:r w:rsidRPr="0079161B">
        <w:rPr>
          <w:rFonts w:ascii="r_ansi" w:hAnsi="r_ansi" w:cs="r_ansi"/>
          <w:szCs w:val="20"/>
        </w:rPr>
        <w:t xml:space="preserve">  </w:t>
      </w:r>
    </w:p>
    <w:p w:rsidR="00175881" w:rsidRDefault="00175881" w:rsidP="00C600CA">
      <w:pPr>
        <w:autoSpaceDE w:val="0"/>
        <w:autoSpaceDN w:val="0"/>
        <w:adjustRightInd w:val="0"/>
        <w:rPr>
          <w:rFonts w:ascii="r_ansi" w:hAnsi="r_ansi" w:cs="r_ansi"/>
          <w:sz w:val="20"/>
          <w:szCs w:val="20"/>
        </w:rPr>
      </w:pPr>
      <w:r>
        <w:rPr>
          <w:rFonts w:ascii="r_ansi" w:hAnsi="r_ansi" w:cs="r_ansi"/>
          <w:sz w:val="20"/>
          <w:szCs w:val="20"/>
        </w:rPr>
        <w:t>Searching for the User Classes.</w:t>
      </w:r>
    </w:p>
    <w:p w:rsidR="00175881" w:rsidRDefault="00175881" w:rsidP="00C600CA">
      <w:pPr>
        <w:autoSpaceDE w:val="0"/>
        <w:autoSpaceDN w:val="0"/>
        <w:adjustRightInd w:val="0"/>
        <w:rPr>
          <w:rFonts w:ascii="r_ansi" w:hAnsi="r_ansi" w:cs="r_ansi"/>
          <w:sz w:val="20"/>
          <w:szCs w:val="20"/>
        </w:rPr>
      </w:pPr>
    </w:p>
    <w:p w:rsidR="00175881" w:rsidRDefault="00175881" w:rsidP="00C600CA">
      <w:pPr>
        <w:autoSpaceDE w:val="0"/>
        <w:autoSpaceDN w:val="0"/>
        <w:adjustRightInd w:val="0"/>
        <w:rPr>
          <w:rFonts w:ascii="r_ansi" w:hAnsi="r_ansi" w:cs="r_ansi"/>
          <w:sz w:val="20"/>
          <w:szCs w:val="20"/>
        </w:rPr>
      </w:pPr>
    </w:p>
    <w:p w:rsidR="00175881" w:rsidRDefault="00175881" w:rsidP="00C600CA">
      <w:pPr>
        <w:autoSpaceDE w:val="0"/>
        <w:autoSpaceDN w:val="0"/>
        <w:adjustRightInd w:val="0"/>
        <w:rPr>
          <w:rFonts w:ascii="r_ansi" w:hAnsi="r_ansi" w:cs="r_ansi"/>
          <w:sz w:val="20"/>
          <w:szCs w:val="20"/>
          <w:u w:val="single"/>
        </w:rPr>
      </w:pPr>
      <w:r>
        <w:rPr>
          <w:rFonts w:ascii="r_ansi" w:hAnsi="r_ansi" w:cs="r_ansi"/>
          <w:b/>
          <w:bCs/>
          <w:sz w:val="20"/>
          <w:szCs w:val="20"/>
          <w:u w:val="single"/>
        </w:rPr>
        <w:t>User Class Members</w:t>
      </w:r>
      <w:r>
        <w:rPr>
          <w:rFonts w:ascii="r_ansi" w:hAnsi="r_ansi" w:cs="r_ansi"/>
          <w:sz w:val="20"/>
          <w:szCs w:val="20"/>
          <w:u w:val="single"/>
        </w:rPr>
        <w:t xml:space="preserve">            May 11, 2015@10:04:14          Page:    1 of    1 </w:t>
      </w:r>
    </w:p>
    <w:p w:rsidR="00175881" w:rsidRDefault="00175881" w:rsidP="00C600CA">
      <w:pPr>
        <w:autoSpaceDE w:val="0"/>
        <w:autoSpaceDN w:val="0"/>
        <w:adjustRightInd w:val="0"/>
        <w:rPr>
          <w:rFonts w:ascii="r_ansi" w:hAnsi="r_ansi" w:cs="r_ansi"/>
          <w:sz w:val="20"/>
          <w:szCs w:val="20"/>
        </w:rPr>
      </w:pPr>
      <w:r>
        <w:rPr>
          <w:rFonts w:ascii="r_ansi" w:hAnsi="r_ansi" w:cs="r_ansi"/>
          <w:sz w:val="20"/>
          <w:szCs w:val="20"/>
        </w:rPr>
        <w:t xml:space="preserve">                              AVS ADMINISTRATORs                       1 Member</w:t>
      </w:r>
    </w:p>
    <w:p w:rsidR="00175881" w:rsidRDefault="00175881" w:rsidP="00C600CA">
      <w:pPr>
        <w:autoSpaceDE w:val="0"/>
        <w:autoSpaceDN w:val="0"/>
        <w:adjustRightInd w:val="0"/>
        <w:rPr>
          <w:rFonts w:ascii="r_ansi" w:hAnsi="r_ansi" w:cs="r_ansi"/>
          <w:sz w:val="20"/>
          <w:szCs w:val="20"/>
          <w:u w:val="single"/>
        </w:rPr>
      </w:pPr>
      <w:r>
        <w:rPr>
          <w:rFonts w:ascii="r_ansi" w:hAnsi="r_ansi" w:cs="r_ansi"/>
          <w:sz w:val="20"/>
          <w:szCs w:val="20"/>
          <w:u w:val="single"/>
        </w:rPr>
        <w:t xml:space="preserve">     Member                                                 Effective  Expires  </w:t>
      </w:r>
    </w:p>
    <w:p w:rsidR="00175881" w:rsidRDefault="00175881" w:rsidP="00C600CA">
      <w:pPr>
        <w:pStyle w:val="BodyText"/>
        <w:rPr>
          <w:rFonts w:ascii="r_ansi" w:hAnsi="r_ansi" w:cs="r_ansi"/>
          <w:sz w:val="20"/>
        </w:rPr>
      </w:pPr>
      <w:r>
        <w:rPr>
          <w:rFonts w:ascii="r_ansi" w:hAnsi="r_ansi" w:cs="r_ansi"/>
          <w:sz w:val="20"/>
        </w:rPr>
        <w:t xml:space="preserve">1    TESTUSER,AVSADMIN                                        03/21/15   </w:t>
      </w:r>
    </w:p>
    <w:p w:rsidR="00175881" w:rsidRDefault="00175881" w:rsidP="00C600CA">
      <w:pPr>
        <w:pStyle w:val="BodyText"/>
        <w:rPr>
          <w:rFonts w:ascii="r_ansi" w:hAnsi="r_ansi" w:cs="r_ansi"/>
          <w:sz w:val="20"/>
        </w:rPr>
      </w:pPr>
    </w:p>
    <w:p w:rsidR="00175881" w:rsidRDefault="00175881" w:rsidP="00C600CA">
      <w:pPr>
        <w:autoSpaceDE w:val="0"/>
        <w:autoSpaceDN w:val="0"/>
        <w:adjustRightInd w:val="0"/>
        <w:rPr>
          <w:rFonts w:ascii="r_ansi" w:hAnsi="r_ansi" w:cs="r_ansi"/>
          <w:sz w:val="20"/>
          <w:szCs w:val="20"/>
        </w:rPr>
      </w:pPr>
    </w:p>
    <w:p w:rsidR="00175881" w:rsidRDefault="00175881" w:rsidP="00C600CA">
      <w:pPr>
        <w:autoSpaceDE w:val="0"/>
        <w:autoSpaceDN w:val="0"/>
        <w:adjustRightInd w:val="0"/>
        <w:rPr>
          <w:rFonts w:ascii="r_ansi" w:hAnsi="r_ansi" w:cs="r_ansi"/>
          <w:sz w:val="20"/>
          <w:szCs w:val="20"/>
        </w:rPr>
      </w:pPr>
    </w:p>
    <w:p w:rsidR="00175881" w:rsidRDefault="00175881" w:rsidP="00C600CA">
      <w:pPr>
        <w:autoSpaceDE w:val="0"/>
        <w:autoSpaceDN w:val="0"/>
        <w:adjustRightInd w:val="0"/>
        <w:rPr>
          <w:rFonts w:ascii="r_ansi" w:hAnsi="r_ansi" w:cs="r_ansi"/>
          <w:sz w:val="20"/>
          <w:szCs w:val="20"/>
        </w:rPr>
      </w:pPr>
      <w:r>
        <w:rPr>
          <w:rFonts w:ascii="r_ansi" w:hAnsi="r_ansi" w:cs="r_ansi"/>
          <w:sz w:val="20"/>
          <w:szCs w:val="20"/>
        </w:rPr>
        <w:t xml:space="preserve">          + Next </w:t>
      </w:r>
      <w:proofErr w:type="gramStart"/>
      <w:r>
        <w:rPr>
          <w:rFonts w:ascii="r_ansi" w:hAnsi="r_ansi" w:cs="r_ansi"/>
          <w:sz w:val="20"/>
          <w:szCs w:val="20"/>
        </w:rPr>
        <w:t>Screen  -</w:t>
      </w:r>
      <w:proofErr w:type="gramEnd"/>
      <w:r>
        <w:rPr>
          <w:rFonts w:ascii="r_ansi" w:hAnsi="r_ansi" w:cs="r_ansi"/>
          <w:sz w:val="20"/>
          <w:szCs w:val="20"/>
        </w:rPr>
        <w:t xml:space="preserve"> </w:t>
      </w:r>
      <w:proofErr w:type="spellStart"/>
      <w:r>
        <w:rPr>
          <w:rFonts w:ascii="r_ansi" w:hAnsi="r_ansi" w:cs="r_ansi"/>
          <w:sz w:val="20"/>
          <w:szCs w:val="20"/>
        </w:rPr>
        <w:t>Prev</w:t>
      </w:r>
      <w:proofErr w:type="spellEnd"/>
      <w:r>
        <w:rPr>
          <w:rFonts w:ascii="r_ansi" w:hAnsi="r_ansi" w:cs="r_ansi"/>
          <w:sz w:val="20"/>
          <w:szCs w:val="20"/>
        </w:rPr>
        <w:t xml:space="preserve"> Screen  ?? More Actions                      &gt;&gt;&gt;</w:t>
      </w:r>
    </w:p>
    <w:p w:rsidR="00175881" w:rsidRDefault="00175881" w:rsidP="00C600CA">
      <w:pPr>
        <w:autoSpaceDE w:val="0"/>
        <w:autoSpaceDN w:val="0"/>
        <w:adjustRightInd w:val="0"/>
        <w:rPr>
          <w:rFonts w:ascii="r_ansi" w:hAnsi="r_ansi" w:cs="r_ansi"/>
          <w:sz w:val="20"/>
          <w:szCs w:val="20"/>
        </w:rPr>
      </w:pPr>
      <w:r>
        <w:rPr>
          <w:rFonts w:ascii="r_ansi" w:hAnsi="r_ansi" w:cs="r_ansi"/>
          <w:sz w:val="20"/>
          <w:szCs w:val="20"/>
        </w:rPr>
        <w:t xml:space="preserve">     Add                       Remove                    Change View</w:t>
      </w:r>
    </w:p>
    <w:p w:rsidR="00175881" w:rsidRDefault="00175881" w:rsidP="00C600CA">
      <w:pPr>
        <w:autoSpaceDE w:val="0"/>
        <w:autoSpaceDN w:val="0"/>
        <w:adjustRightInd w:val="0"/>
        <w:rPr>
          <w:rFonts w:ascii="r_ansi" w:hAnsi="r_ansi" w:cs="r_ansi"/>
          <w:sz w:val="20"/>
          <w:szCs w:val="20"/>
        </w:rPr>
      </w:pPr>
      <w:r>
        <w:rPr>
          <w:rFonts w:ascii="r_ansi" w:hAnsi="r_ansi" w:cs="r_ansi"/>
          <w:sz w:val="20"/>
          <w:szCs w:val="20"/>
        </w:rPr>
        <w:t xml:space="preserve">     Edit                      Schedule Changes          Quit</w:t>
      </w:r>
    </w:p>
    <w:p w:rsidR="00175881" w:rsidRDefault="00175881" w:rsidP="00C600CA">
      <w:pPr>
        <w:autoSpaceDE w:val="0"/>
        <w:autoSpaceDN w:val="0"/>
        <w:adjustRightInd w:val="0"/>
        <w:rPr>
          <w:rFonts w:ascii="r_ansi" w:hAnsi="r_ansi" w:cs="r_ansi"/>
          <w:sz w:val="20"/>
        </w:rPr>
      </w:pPr>
      <w:r>
        <w:rPr>
          <w:rFonts w:ascii="r_ansi" w:hAnsi="r_ansi" w:cs="r_ansi"/>
          <w:sz w:val="20"/>
          <w:szCs w:val="20"/>
        </w:rPr>
        <w:t>Select Action: Quit//</w:t>
      </w:r>
    </w:p>
    <w:p w:rsidR="00175881" w:rsidRDefault="00175881" w:rsidP="00C600CA">
      <w:pPr>
        <w:pStyle w:val="BodyText"/>
      </w:pPr>
      <w:r>
        <w:rPr>
          <w:rFonts w:ascii="r_ansi" w:hAnsi="r_ansi" w:cs="r_ansi"/>
          <w:sz w:val="20"/>
        </w:rPr>
        <w:t xml:space="preserve">        </w:t>
      </w:r>
    </w:p>
    <w:p w:rsidR="00C600CA" w:rsidRDefault="00C600CA" w:rsidP="00C600CA">
      <w:pPr>
        <w:pStyle w:val="BodyText"/>
      </w:pPr>
    </w:p>
    <w:p w:rsidR="00C600CA" w:rsidRDefault="00C600CA" w:rsidP="00C600CA"/>
    <w:p w:rsidR="00C600CA" w:rsidRDefault="00C600CA" w:rsidP="00C600CA">
      <w:pPr>
        <w:pStyle w:val="BodyText"/>
        <w:numPr>
          <w:ilvl w:val="0"/>
          <w:numId w:val="40"/>
        </w:numPr>
      </w:pPr>
      <w:r>
        <w:t>Enter Add at the Select Action prompt</w:t>
      </w:r>
    </w:p>
    <w:tbl>
      <w:tblPr>
        <w:tblStyle w:val="TableGrid"/>
        <w:tblW w:w="10080" w:type="dxa"/>
        <w:tblInd w:w="108" w:type="dxa"/>
        <w:tblLook w:val="04A0" w:firstRow="1" w:lastRow="0" w:firstColumn="1" w:lastColumn="0" w:noHBand="0" w:noVBand="1"/>
        <w:tblCaption w:val="Add users"/>
        <w:tblDescription w:val="Add users"/>
      </w:tblPr>
      <w:tblGrid>
        <w:gridCol w:w="10080"/>
      </w:tblGrid>
      <w:tr w:rsidR="00C600CA" w:rsidTr="00175881">
        <w:trPr>
          <w:tblHeader/>
        </w:trPr>
        <w:tc>
          <w:tcPr>
            <w:tcW w:w="10080" w:type="dxa"/>
          </w:tcPr>
          <w:p w:rsidR="00C600CA" w:rsidRDefault="00C600CA" w:rsidP="00C600CA">
            <w:pPr>
              <w:autoSpaceDE w:val="0"/>
              <w:autoSpaceDN w:val="0"/>
              <w:adjustRightInd w:val="0"/>
              <w:rPr>
                <w:rFonts w:ascii="r_ansi" w:hAnsi="r_ansi" w:cs="r_ansi"/>
                <w:sz w:val="20"/>
                <w:szCs w:val="20"/>
              </w:rPr>
            </w:pPr>
            <w:r>
              <w:rPr>
                <w:rFonts w:ascii="r_ansi" w:hAnsi="r_ansi" w:cs="r_ansi"/>
                <w:sz w:val="20"/>
                <w:szCs w:val="20"/>
              </w:rPr>
              <w:t xml:space="preserve">Select Action: Quit// </w:t>
            </w:r>
            <w:r w:rsidRPr="00946AEB">
              <w:rPr>
                <w:rFonts w:ascii="r_ansi" w:hAnsi="r_ansi" w:cs="r_ansi"/>
                <w:b/>
                <w:sz w:val="20"/>
                <w:szCs w:val="20"/>
              </w:rPr>
              <w:t>A   Add</w:t>
            </w:r>
            <w:r>
              <w:rPr>
                <w:rFonts w:ascii="r_ansi" w:hAnsi="r_ansi" w:cs="r_ansi"/>
                <w:sz w:val="20"/>
                <w:szCs w:val="20"/>
              </w:rPr>
              <w:t xml:space="preserve">  </w:t>
            </w:r>
          </w:p>
          <w:p w:rsidR="00C600CA" w:rsidRDefault="00C600CA" w:rsidP="00C600CA">
            <w:pPr>
              <w:autoSpaceDE w:val="0"/>
              <w:autoSpaceDN w:val="0"/>
              <w:adjustRightInd w:val="0"/>
              <w:rPr>
                <w:rFonts w:ascii="r_ansi" w:hAnsi="r_ansi" w:cs="r_ansi"/>
                <w:sz w:val="20"/>
                <w:szCs w:val="20"/>
              </w:rPr>
            </w:pPr>
          </w:p>
          <w:p w:rsidR="00C600CA" w:rsidRDefault="00C600CA" w:rsidP="00C600CA">
            <w:pPr>
              <w:autoSpaceDE w:val="0"/>
              <w:autoSpaceDN w:val="0"/>
              <w:adjustRightInd w:val="0"/>
              <w:rPr>
                <w:rFonts w:ascii="r_ansi" w:hAnsi="r_ansi" w:cs="r_ansi"/>
                <w:sz w:val="20"/>
                <w:szCs w:val="20"/>
              </w:rPr>
            </w:pPr>
            <w:r>
              <w:rPr>
                <w:rFonts w:ascii="r_ansi" w:hAnsi="r_ansi" w:cs="r_ansi"/>
                <w:sz w:val="20"/>
                <w:szCs w:val="20"/>
              </w:rPr>
              <w:t xml:space="preserve">Select MEMBER: </w:t>
            </w:r>
            <w:r w:rsidRPr="004D32B0">
              <w:rPr>
                <w:rFonts w:ascii="r_ansi" w:hAnsi="r_ansi" w:cs="r_ansi"/>
                <w:b/>
                <w:sz w:val="20"/>
                <w:szCs w:val="20"/>
              </w:rPr>
              <w:t>TESTUSERTWO,ADMIN</w:t>
            </w:r>
            <w:r>
              <w:rPr>
                <w:rFonts w:ascii="r_ansi" w:hAnsi="r_ansi" w:cs="r_ansi"/>
                <w:sz w:val="20"/>
                <w:szCs w:val="20"/>
              </w:rPr>
              <w:t xml:space="preserve">       AT     192     SYSTEMS ANALYST</w:t>
            </w:r>
          </w:p>
          <w:p w:rsidR="00C600CA" w:rsidRDefault="00C600CA" w:rsidP="00C600CA">
            <w:pPr>
              <w:pStyle w:val="BodyText"/>
              <w:spacing w:after="0"/>
              <w:rPr>
                <w:rFonts w:ascii="r_ansi" w:hAnsi="r_ansi" w:cs="r_ansi"/>
                <w:sz w:val="20"/>
              </w:rPr>
            </w:pPr>
            <w:r>
              <w:rPr>
                <w:rFonts w:ascii="r_ansi" w:hAnsi="r_ansi" w:cs="r_ansi"/>
                <w:noProof/>
                <w:sz w:val="20"/>
              </w:rPr>
              <mc:AlternateContent>
                <mc:Choice Requires="wps">
                  <w:drawing>
                    <wp:anchor distT="0" distB="0" distL="114300" distR="114300" simplePos="0" relativeHeight="251667456" behindDoc="0" locked="0" layoutInCell="1" allowOverlap="1" wp14:anchorId="5C7C7B78" wp14:editId="2E998735">
                      <wp:simplePos x="0" y="0"/>
                      <wp:positionH relativeFrom="column">
                        <wp:posOffset>2844741</wp:posOffset>
                      </wp:positionH>
                      <wp:positionV relativeFrom="paragraph">
                        <wp:posOffset>42914</wp:posOffset>
                      </wp:positionV>
                      <wp:extent cx="3497669" cy="776177"/>
                      <wp:effectExtent l="0" t="0" r="26670" b="24130"/>
                      <wp:wrapNone/>
                      <wp:docPr id="10" name="Text Box 10"/>
                      <wp:cNvGraphicFramePr/>
                      <a:graphic xmlns:a="http://schemas.openxmlformats.org/drawingml/2006/main">
                        <a:graphicData uri="http://schemas.microsoft.com/office/word/2010/wordprocessingShape">
                          <wps:wsp>
                            <wps:cNvSpPr txBox="1"/>
                            <wps:spPr>
                              <a:xfrm>
                                <a:off x="0" y="0"/>
                                <a:ext cx="3497669" cy="7761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3F0" w:rsidRDefault="00D873F0" w:rsidP="00C600CA">
                                  <w:r>
                                    <w:t>Enter the AVS user name at the Select MEMBER prompt.</w:t>
                                  </w:r>
                                </w:p>
                                <w:p w:rsidR="00D873F0" w:rsidRDefault="00D873F0" w:rsidP="00C600CA"/>
                                <w:p w:rsidR="00D873F0" w:rsidRDefault="00D873F0" w:rsidP="00C600CA">
                                  <w:r>
                                    <w:t xml:space="preserve">Enter NOW or the current </w:t>
                                  </w:r>
                                  <w:proofErr w:type="gramStart"/>
                                  <w:r>
                                    <w:t>date at the EFFECTIVE DATE prompt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224pt;margin-top:3.4pt;width:275.4pt;height:6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" fillcolor="white [3201]" strokeweight=".5pt">
                      <v:textbox>
                        <w:txbxContent>
                          <w:p w:rsidR="00D873F0" w:rsidRDefault="00D873F0" w:rsidP="00C600CA">
                            <w:r>
                              <w:t>Enter the AVS user name at the Select MEMBER prompt.</w:t>
                            </w:r>
                          </w:p>
                          <w:p w:rsidR="00D873F0" w:rsidRDefault="00D873F0" w:rsidP="00C600CA"/>
                          <w:p w:rsidR="00D873F0" w:rsidRDefault="00D873F0" w:rsidP="00C600CA">
                            <w:r>
                              <w:t xml:space="preserve">Enter NOW or the current </w:t>
                            </w:r>
                            <w:proofErr w:type="gramStart"/>
                            <w:r>
                              <w:t>date at the EFFECTIVE DATE prompt</w:t>
                            </w:r>
                            <w:proofErr w:type="gramEnd"/>
                            <w:r>
                              <w:t>.</w:t>
                            </w:r>
                          </w:p>
                        </w:txbxContent>
                      </v:textbox>
                    </v:shape>
                  </w:pict>
                </mc:Fallback>
              </mc:AlternateContent>
            </w:r>
            <w:r>
              <w:rPr>
                <w:rFonts w:ascii="r_ansi" w:hAnsi="r_ansi" w:cs="r_ansi"/>
                <w:sz w:val="20"/>
              </w:rPr>
              <w:t>MEMBER: TESTUSERTWO,ADMIN// &lt;ENTER&gt;</w:t>
            </w:r>
          </w:p>
          <w:p w:rsidR="00C600CA" w:rsidRDefault="00C600CA" w:rsidP="00C600CA">
            <w:pPr>
              <w:autoSpaceDE w:val="0"/>
              <w:autoSpaceDN w:val="0"/>
              <w:adjustRightInd w:val="0"/>
              <w:rPr>
                <w:rFonts w:ascii="r_ansi" w:hAnsi="r_ansi" w:cs="r_ansi"/>
                <w:sz w:val="20"/>
                <w:szCs w:val="20"/>
              </w:rPr>
            </w:pPr>
            <w:r>
              <w:rPr>
                <w:rFonts w:ascii="r_ansi" w:hAnsi="r_ansi" w:cs="r_ansi"/>
                <w:sz w:val="20"/>
                <w:szCs w:val="20"/>
              </w:rPr>
              <w:t xml:space="preserve">EFFECTIVE DATE: </w:t>
            </w:r>
            <w:r w:rsidRPr="004D32B0">
              <w:rPr>
                <w:rFonts w:ascii="r_ansi" w:hAnsi="r_ansi" w:cs="r_ansi"/>
                <w:b/>
                <w:sz w:val="20"/>
                <w:szCs w:val="20"/>
              </w:rPr>
              <w:t>N</w:t>
            </w:r>
            <w:r>
              <w:rPr>
                <w:rFonts w:ascii="r_ansi" w:hAnsi="r_ansi" w:cs="r_ansi"/>
                <w:b/>
                <w:sz w:val="20"/>
                <w:szCs w:val="20"/>
              </w:rPr>
              <w:t>OW</w:t>
            </w:r>
            <w:r w:rsidRPr="004D32B0">
              <w:rPr>
                <w:rFonts w:ascii="r_ansi" w:hAnsi="r_ansi" w:cs="r_ansi"/>
                <w:b/>
                <w:sz w:val="20"/>
                <w:szCs w:val="20"/>
              </w:rPr>
              <w:t xml:space="preserve">  (MAY 11, 2015)</w:t>
            </w:r>
          </w:p>
          <w:p w:rsidR="00C600CA" w:rsidRDefault="00C600CA" w:rsidP="00C600CA">
            <w:pPr>
              <w:pStyle w:val="BodyText"/>
            </w:pPr>
            <w:r>
              <w:rPr>
                <w:rFonts w:ascii="r_ansi" w:hAnsi="r_ansi" w:cs="r_ansi"/>
                <w:sz w:val="20"/>
              </w:rPr>
              <w:t xml:space="preserve">EXPIRATION DATE:&lt;ENTER&gt;         </w:t>
            </w:r>
          </w:p>
        </w:tc>
      </w:tr>
    </w:tbl>
    <w:p w:rsidR="00C600CA" w:rsidRDefault="00C600CA" w:rsidP="00C600CA">
      <w:pPr>
        <w:pStyle w:val="BodyText"/>
      </w:pPr>
    </w:p>
    <w:p w:rsidR="00C600CA" w:rsidRDefault="00C600CA" w:rsidP="00C600CA">
      <w:pPr>
        <w:pStyle w:val="Heading4"/>
      </w:pPr>
      <w:bookmarkStart w:id="104" w:name="_Toc422494915"/>
      <w:r>
        <w:t>Removing AVS Users from the AVS ADMINISTRATOR User Class</w:t>
      </w:r>
      <w:bookmarkEnd w:id="104"/>
    </w:p>
    <w:p w:rsidR="00C600CA" w:rsidRDefault="00C600CA" w:rsidP="00C600CA">
      <w:pPr>
        <w:pStyle w:val="BodyText"/>
      </w:pPr>
      <w:r>
        <w:t xml:space="preserve">To remove an AVS User from the AVS ADMINISTRATOR user class, use the USER CLASS MANAGEMENT MENU option.  </w:t>
      </w:r>
    </w:p>
    <w:p w:rsidR="00C600CA" w:rsidRDefault="00C600CA" w:rsidP="00C600CA">
      <w:pPr>
        <w:pStyle w:val="BodyText"/>
        <w:numPr>
          <w:ilvl w:val="0"/>
          <w:numId w:val="41"/>
        </w:numPr>
      </w:pPr>
      <w:r>
        <w:t>Select item 3, List Membership by Class</w:t>
      </w:r>
    </w:p>
    <w:tbl>
      <w:tblPr>
        <w:tblStyle w:val="TableGrid"/>
        <w:tblW w:w="10080" w:type="dxa"/>
        <w:tblInd w:w="108" w:type="dxa"/>
        <w:tblLook w:val="04A0" w:firstRow="1" w:lastRow="0" w:firstColumn="1" w:lastColumn="0" w:noHBand="0" w:noVBand="1"/>
        <w:tblCaption w:val="Remove users"/>
        <w:tblDescription w:val="Remove users"/>
      </w:tblPr>
      <w:tblGrid>
        <w:gridCol w:w="10080"/>
      </w:tblGrid>
      <w:tr w:rsidR="00C600CA" w:rsidTr="00175881">
        <w:trPr>
          <w:tblHeader/>
        </w:trPr>
        <w:tc>
          <w:tcPr>
            <w:tcW w:w="10080" w:type="dxa"/>
          </w:tcPr>
          <w:p w:rsidR="00C600CA" w:rsidRPr="00946AEB" w:rsidRDefault="00C600CA" w:rsidP="000D3346">
            <w:pPr>
              <w:autoSpaceDE w:val="0"/>
              <w:autoSpaceDN w:val="0"/>
              <w:adjustRightInd w:val="0"/>
              <w:rPr>
                <w:rFonts w:ascii="r_ansi" w:hAnsi="r_ansi" w:cs="r_ansi"/>
                <w:b/>
                <w:sz w:val="20"/>
                <w:szCs w:val="20"/>
              </w:rPr>
            </w:pPr>
            <w:r>
              <w:rPr>
                <w:rFonts w:ascii="r_ansi" w:hAnsi="r_ansi" w:cs="r_ansi"/>
                <w:sz w:val="20"/>
                <w:szCs w:val="20"/>
              </w:rPr>
              <w:t xml:space="preserve">Select User Class Management &lt;TEST ACCOUNT&gt; </w:t>
            </w:r>
            <w:r w:rsidRPr="00946AEB">
              <w:rPr>
                <w:rFonts w:ascii="r_ansi" w:hAnsi="r_ansi" w:cs="r_ansi"/>
                <w:b/>
                <w:sz w:val="20"/>
                <w:szCs w:val="20"/>
              </w:rPr>
              <w:t>Option: 3  List Membership by Class</w:t>
            </w: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Select CLASS: </w:t>
            </w:r>
            <w:r w:rsidRPr="00946AEB">
              <w:rPr>
                <w:rFonts w:ascii="r_ansi" w:hAnsi="r_ansi" w:cs="r_ansi"/>
                <w:b/>
                <w:sz w:val="20"/>
                <w:szCs w:val="20"/>
              </w:rPr>
              <w:t>AVS ADMINISTRATOR</w:t>
            </w:r>
            <w:r>
              <w:rPr>
                <w:rFonts w:ascii="r_ansi" w:hAnsi="r_ansi" w:cs="r_ansi"/>
                <w:sz w:val="20"/>
                <w:szCs w:val="20"/>
              </w:rPr>
              <w:t xml:space="preserve">  </w:t>
            </w: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Searching for the User Classes.</w:t>
            </w:r>
          </w:p>
          <w:p w:rsidR="00C600CA" w:rsidRDefault="00C600CA" w:rsidP="000D3346">
            <w:pPr>
              <w:autoSpaceDE w:val="0"/>
              <w:autoSpaceDN w:val="0"/>
              <w:adjustRightInd w:val="0"/>
              <w:rPr>
                <w:rFonts w:ascii="r_ansi" w:hAnsi="r_ansi" w:cs="r_ansi"/>
                <w:sz w:val="20"/>
                <w:szCs w:val="20"/>
              </w:rPr>
            </w:pPr>
          </w:p>
          <w:p w:rsidR="00C600CA" w:rsidRDefault="00C600CA" w:rsidP="000D3346">
            <w:pPr>
              <w:autoSpaceDE w:val="0"/>
              <w:autoSpaceDN w:val="0"/>
              <w:adjustRightInd w:val="0"/>
              <w:rPr>
                <w:rFonts w:ascii="r_ansi" w:hAnsi="r_ansi" w:cs="r_ansi"/>
                <w:sz w:val="20"/>
                <w:szCs w:val="20"/>
              </w:rPr>
            </w:pPr>
          </w:p>
          <w:p w:rsidR="00C600CA" w:rsidRDefault="00C600CA" w:rsidP="000D3346">
            <w:pPr>
              <w:autoSpaceDE w:val="0"/>
              <w:autoSpaceDN w:val="0"/>
              <w:adjustRightInd w:val="0"/>
              <w:rPr>
                <w:rFonts w:ascii="r_ansi" w:hAnsi="r_ansi" w:cs="r_ansi"/>
                <w:sz w:val="20"/>
                <w:szCs w:val="20"/>
                <w:u w:val="single"/>
              </w:rPr>
            </w:pPr>
            <w:r>
              <w:rPr>
                <w:rFonts w:ascii="r_ansi" w:hAnsi="r_ansi" w:cs="r_ansi"/>
                <w:b/>
                <w:bCs/>
                <w:sz w:val="20"/>
                <w:szCs w:val="20"/>
                <w:u w:val="single"/>
              </w:rPr>
              <w:t>User Class Members</w:t>
            </w:r>
            <w:r>
              <w:rPr>
                <w:rFonts w:ascii="r_ansi" w:hAnsi="r_ansi" w:cs="r_ansi"/>
                <w:sz w:val="20"/>
                <w:szCs w:val="20"/>
                <w:u w:val="single"/>
              </w:rPr>
              <w:t xml:space="preserve">            May 11, 2015@10:04:14          Page:    1 of    1 </w:t>
            </w: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                              AVS ADMINISTRATORs                       1 Member</w:t>
            </w:r>
          </w:p>
          <w:p w:rsidR="00C600CA" w:rsidRDefault="00C600CA" w:rsidP="000D3346">
            <w:pPr>
              <w:autoSpaceDE w:val="0"/>
              <w:autoSpaceDN w:val="0"/>
              <w:adjustRightInd w:val="0"/>
              <w:rPr>
                <w:rFonts w:ascii="r_ansi" w:hAnsi="r_ansi" w:cs="r_ansi"/>
                <w:sz w:val="20"/>
                <w:szCs w:val="20"/>
                <w:u w:val="single"/>
              </w:rPr>
            </w:pPr>
            <w:r>
              <w:rPr>
                <w:rFonts w:ascii="r_ansi" w:hAnsi="r_ansi" w:cs="r_ansi"/>
                <w:sz w:val="20"/>
                <w:szCs w:val="20"/>
                <w:u w:val="single"/>
              </w:rPr>
              <w:t xml:space="preserve">     Member                                                 Effective  Expires  </w:t>
            </w:r>
          </w:p>
          <w:p w:rsidR="00C600CA" w:rsidRDefault="00C600CA" w:rsidP="000D3346">
            <w:pPr>
              <w:pStyle w:val="BodyText"/>
              <w:rPr>
                <w:rFonts w:ascii="r_ansi" w:hAnsi="r_ansi" w:cs="r_ansi"/>
                <w:sz w:val="20"/>
              </w:rPr>
            </w:pPr>
            <w:r>
              <w:rPr>
                <w:rFonts w:ascii="r_ansi" w:hAnsi="r_ansi" w:cs="r_ansi"/>
                <w:sz w:val="20"/>
              </w:rPr>
              <w:t xml:space="preserve">1    TESTUSER,AVSADMIN                                        03/21/15   </w:t>
            </w:r>
          </w:p>
          <w:p w:rsidR="00C600CA" w:rsidRDefault="00C600CA" w:rsidP="000D3346">
            <w:pPr>
              <w:pStyle w:val="BodyText"/>
              <w:rPr>
                <w:rFonts w:ascii="r_ansi" w:hAnsi="r_ansi" w:cs="r_ansi"/>
                <w:sz w:val="20"/>
              </w:rPr>
            </w:pPr>
          </w:p>
          <w:p w:rsidR="00C600CA" w:rsidRDefault="00C600CA" w:rsidP="000D3346">
            <w:pPr>
              <w:autoSpaceDE w:val="0"/>
              <w:autoSpaceDN w:val="0"/>
              <w:adjustRightInd w:val="0"/>
              <w:rPr>
                <w:rFonts w:ascii="r_ansi" w:hAnsi="r_ansi" w:cs="r_ansi"/>
                <w:sz w:val="20"/>
                <w:szCs w:val="20"/>
              </w:rPr>
            </w:pPr>
          </w:p>
          <w:p w:rsidR="00C600CA" w:rsidRDefault="00C600CA" w:rsidP="000D3346">
            <w:pPr>
              <w:autoSpaceDE w:val="0"/>
              <w:autoSpaceDN w:val="0"/>
              <w:adjustRightInd w:val="0"/>
              <w:rPr>
                <w:rFonts w:ascii="r_ansi" w:hAnsi="r_ansi" w:cs="r_ansi"/>
                <w:sz w:val="20"/>
                <w:szCs w:val="20"/>
              </w:rPr>
            </w:pP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          + Next </w:t>
            </w:r>
            <w:proofErr w:type="gramStart"/>
            <w:r>
              <w:rPr>
                <w:rFonts w:ascii="r_ansi" w:hAnsi="r_ansi" w:cs="r_ansi"/>
                <w:sz w:val="20"/>
                <w:szCs w:val="20"/>
              </w:rPr>
              <w:t>Screen  -</w:t>
            </w:r>
            <w:proofErr w:type="gramEnd"/>
            <w:r>
              <w:rPr>
                <w:rFonts w:ascii="r_ansi" w:hAnsi="r_ansi" w:cs="r_ansi"/>
                <w:sz w:val="20"/>
                <w:szCs w:val="20"/>
              </w:rPr>
              <w:t xml:space="preserve"> </w:t>
            </w:r>
            <w:proofErr w:type="spellStart"/>
            <w:r>
              <w:rPr>
                <w:rFonts w:ascii="r_ansi" w:hAnsi="r_ansi" w:cs="r_ansi"/>
                <w:sz w:val="20"/>
                <w:szCs w:val="20"/>
              </w:rPr>
              <w:t>Prev</w:t>
            </w:r>
            <w:proofErr w:type="spellEnd"/>
            <w:r>
              <w:rPr>
                <w:rFonts w:ascii="r_ansi" w:hAnsi="r_ansi" w:cs="r_ansi"/>
                <w:sz w:val="20"/>
                <w:szCs w:val="20"/>
              </w:rPr>
              <w:t xml:space="preserve"> Screen  ?? More Actions                      &gt;&gt;&gt;</w:t>
            </w: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     Add                       Remove                    Change View</w:t>
            </w: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     Edit                      Schedule Changes          Quit</w:t>
            </w:r>
          </w:p>
          <w:p w:rsidR="00C600CA" w:rsidRDefault="00C600CA" w:rsidP="000D3346">
            <w:pPr>
              <w:autoSpaceDE w:val="0"/>
              <w:autoSpaceDN w:val="0"/>
              <w:adjustRightInd w:val="0"/>
              <w:rPr>
                <w:rFonts w:ascii="r_ansi" w:hAnsi="r_ansi" w:cs="r_ansi"/>
                <w:sz w:val="20"/>
              </w:rPr>
            </w:pPr>
            <w:r>
              <w:rPr>
                <w:rFonts w:ascii="r_ansi" w:hAnsi="r_ansi" w:cs="r_ansi"/>
                <w:sz w:val="20"/>
                <w:szCs w:val="20"/>
              </w:rPr>
              <w:t>Select Action: Quit//</w:t>
            </w:r>
          </w:p>
          <w:p w:rsidR="00C600CA" w:rsidRDefault="00C600CA" w:rsidP="000D3346">
            <w:pPr>
              <w:pStyle w:val="BodyText"/>
            </w:pPr>
            <w:r>
              <w:rPr>
                <w:rFonts w:ascii="r_ansi" w:hAnsi="r_ansi" w:cs="r_ansi"/>
                <w:sz w:val="20"/>
              </w:rPr>
              <w:t xml:space="preserve">        </w:t>
            </w:r>
          </w:p>
        </w:tc>
      </w:tr>
    </w:tbl>
    <w:p w:rsidR="00C600CA" w:rsidRDefault="00C600CA" w:rsidP="00C600CA"/>
    <w:p w:rsidR="00C600CA" w:rsidRDefault="00C600CA" w:rsidP="00C600CA">
      <w:r>
        <w:t>Enter Remove at the Select Action prompt</w:t>
      </w:r>
    </w:p>
    <w:tbl>
      <w:tblPr>
        <w:tblStyle w:val="TableGrid"/>
        <w:tblW w:w="0" w:type="auto"/>
        <w:tblInd w:w="360" w:type="dxa"/>
        <w:tblLook w:val="04A0" w:firstRow="1" w:lastRow="0" w:firstColumn="1" w:lastColumn="0" w:noHBand="0" w:noVBand="1"/>
        <w:tblCaption w:val="Remove users"/>
        <w:tblDescription w:val="Remove users"/>
      </w:tblPr>
      <w:tblGrid>
        <w:gridCol w:w="9216"/>
      </w:tblGrid>
      <w:tr w:rsidR="00C600CA" w:rsidTr="00175881">
        <w:trPr>
          <w:tblHeader/>
        </w:trPr>
        <w:tc>
          <w:tcPr>
            <w:tcW w:w="9576" w:type="dxa"/>
          </w:tcPr>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Select Action: Quit// </w:t>
            </w:r>
            <w:r>
              <w:rPr>
                <w:rFonts w:ascii="r_ansi" w:hAnsi="r_ansi" w:cs="r_ansi"/>
                <w:b/>
                <w:sz w:val="20"/>
                <w:szCs w:val="20"/>
              </w:rPr>
              <w:t>R</w:t>
            </w:r>
            <w:r w:rsidRPr="00946AEB">
              <w:rPr>
                <w:rFonts w:ascii="r_ansi" w:hAnsi="r_ansi" w:cs="r_ansi"/>
                <w:b/>
                <w:sz w:val="20"/>
                <w:szCs w:val="20"/>
              </w:rPr>
              <w:t xml:space="preserve">   </w:t>
            </w:r>
            <w:r>
              <w:rPr>
                <w:rFonts w:ascii="r_ansi" w:hAnsi="r_ansi" w:cs="r_ansi"/>
                <w:b/>
                <w:sz w:val="20"/>
                <w:szCs w:val="20"/>
              </w:rPr>
              <w:t>Remove</w:t>
            </w:r>
            <w:r>
              <w:rPr>
                <w:rFonts w:ascii="r_ansi" w:hAnsi="r_ansi" w:cs="r_ansi"/>
                <w:sz w:val="20"/>
                <w:szCs w:val="20"/>
              </w:rPr>
              <w:t xml:space="preserve">  </w:t>
            </w:r>
          </w:p>
          <w:p w:rsidR="00C600CA" w:rsidRDefault="00C600CA" w:rsidP="000D3346">
            <w:pPr>
              <w:autoSpaceDE w:val="0"/>
              <w:autoSpaceDN w:val="0"/>
              <w:adjustRightInd w:val="0"/>
              <w:rPr>
                <w:rFonts w:ascii="r_ansi" w:hAnsi="r_ansi" w:cs="r_ansi"/>
                <w:sz w:val="20"/>
                <w:szCs w:val="20"/>
              </w:rPr>
            </w:pP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Select Member(s):  (1-2):</w:t>
            </w:r>
            <w:r w:rsidRPr="00095D42">
              <w:rPr>
                <w:rFonts w:ascii="r_ansi" w:hAnsi="r_ansi" w:cs="r_ansi"/>
                <w:b/>
                <w:sz w:val="20"/>
                <w:szCs w:val="20"/>
              </w:rPr>
              <w:t xml:space="preserve"> 1</w:t>
            </w: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Removing </w:t>
            </w:r>
            <w:r>
              <w:rPr>
                <w:rFonts w:ascii="r_ansi" w:hAnsi="r_ansi" w:cs="r_ansi"/>
                <w:sz w:val="20"/>
              </w:rPr>
              <w:t>TESTUSER</w:t>
            </w:r>
            <w:r>
              <w:rPr>
                <w:rFonts w:ascii="r_ansi" w:hAnsi="r_ansi" w:cs="r_ansi"/>
                <w:sz w:val="20"/>
                <w:szCs w:val="20"/>
              </w:rPr>
              <w:t>,</w:t>
            </w:r>
            <w:r>
              <w:rPr>
                <w:rFonts w:ascii="r_ansi" w:hAnsi="r_ansi" w:cs="r_ansi"/>
                <w:sz w:val="20"/>
              </w:rPr>
              <w:t>AVSADMIN</w:t>
            </w:r>
            <w:r>
              <w:rPr>
                <w:rFonts w:ascii="r_ansi" w:hAnsi="r_ansi" w:cs="r_ansi"/>
                <w:sz w:val="20"/>
                <w:szCs w:val="20"/>
              </w:rPr>
              <w:t xml:space="preserve"> from AVS ADMINISTRATOR</w:t>
            </w:r>
          </w:p>
          <w:p w:rsidR="00C600CA" w:rsidRDefault="00C600CA" w:rsidP="000D3346">
            <w:pPr>
              <w:autoSpaceDE w:val="0"/>
              <w:autoSpaceDN w:val="0"/>
              <w:adjustRightInd w:val="0"/>
              <w:rPr>
                <w:rFonts w:ascii="r_ansi" w:hAnsi="r_ansi" w:cs="r_ansi"/>
                <w:sz w:val="20"/>
                <w:szCs w:val="20"/>
              </w:rPr>
            </w:pPr>
            <w:r>
              <w:rPr>
                <w:rFonts w:ascii="r_ansi" w:hAnsi="r_ansi" w:cs="r_ansi"/>
                <w:sz w:val="20"/>
                <w:szCs w:val="20"/>
              </w:rPr>
              <w:t xml:space="preserve">Are you SURE? NO// </w:t>
            </w:r>
            <w:r w:rsidRPr="00095D42">
              <w:rPr>
                <w:rFonts w:ascii="r_ansi" w:hAnsi="r_ansi" w:cs="r_ansi"/>
                <w:b/>
                <w:sz w:val="20"/>
                <w:szCs w:val="20"/>
              </w:rPr>
              <w:t>YES</w:t>
            </w:r>
          </w:p>
          <w:p w:rsidR="00C600CA" w:rsidRDefault="00C600CA" w:rsidP="000D3346">
            <w:pPr>
              <w:pStyle w:val="BodyText"/>
            </w:pPr>
            <w:r>
              <w:rPr>
                <w:rFonts w:ascii="r_ansi" w:hAnsi="r_ansi" w:cs="r_ansi"/>
                <w:sz w:val="20"/>
              </w:rPr>
              <w:t>Rebuilding the list.</w:t>
            </w:r>
          </w:p>
        </w:tc>
      </w:tr>
    </w:tbl>
    <w:p w:rsidR="00C600CA" w:rsidRDefault="00C600CA" w:rsidP="00C600CA">
      <w:pPr>
        <w:pStyle w:val="Heading3"/>
      </w:pPr>
      <w:bookmarkStart w:id="105" w:name="_Toc422494916"/>
      <w:bookmarkStart w:id="106" w:name="_Toc422903480"/>
      <w:r>
        <w:t>VPS AVS VistA Connector</w:t>
      </w:r>
      <w:bookmarkEnd w:id="105"/>
      <w:bookmarkEnd w:id="106"/>
    </w:p>
    <w:p w:rsidR="00C600CA" w:rsidRPr="00D23117" w:rsidRDefault="00C600CA" w:rsidP="00C600CA">
      <w:pPr>
        <w:pStyle w:val="BodyText"/>
      </w:pPr>
      <w:r>
        <w:t xml:space="preserve">VPS AVS connects to a VistA database using </w:t>
      </w:r>
      <w:proofErr w:type="spellStart"/>
      <w:r>
        <w:t>theVistA</w:t>
      </w:r>
      <w:proofErr w:type="spellEnd"/>
      <w:r>
        <w:t xml:space="preserve"> connector proxy user – CONNECTOR, AVS.  The CONNECTOR, AVS connector proxy is created during VPS AVS installation.  Please refer to the V</w:t>
      </w:r>
      <w:r w:rsidR="00AA69A5">
        <w:t>PS*1.0*15</w:t>
      </w:r>
      <w:r>
        <w:t xml:space="preserve"> installation guide for the steps to create CONNECTOR, AVS.</w:t>
      </w:r>
    </w:p>
    <w:p w:rsidR="00C600CA" w:rsidRDefault="00C600CA" w:rsidP="00C600CA">
      <w:pPr>
        <w:pStyle w:val="Heading3"/>
      </w:pPr>
      <w:bookmarkStart w:id="107" w:name="_Toc422494917"/>
      <w:bookmarkStart w:id="108" w:name="_Toc422903481"/>
      <w:r>
        <w:t>VPS AVS Configuration and Properties</w:t>
      </w:r>
      <w:bookmarkEnd w:id="107"/>
      <w:bookmarkEnd w:id="108"/>
    </w:p>
    <w:p w:rsidR="00C600CA" w:rsidRDefault="00C600CA" w:rsidP="00C600CA">
      <w:pPr>
        <w:pStyle w:val="BodyText"/>
      </w:pPr>
      <w:r>
        <w:t>Correct operation and integration of VPS AVS J2EE application is controlled by configuration and properties, and XML files.  In the following section, the directory paths specified are relative to the $JBOSS_HOME environment variable.  The default value of $JBOSS_</w:t>
      </w:r>
      <w:proofErr w:type="gramStart"/>
      <w:r>
        <w:t>HOME  is</w:t>
      </w:r>
      <w:proofErr w:type="gramEnd"/>
    </w:p>
    <w:p w:rsidR="00C600CA" w:rsidRPr="00831D45" w:rsidRDefault="00C600CA" w:rsidP="00C600CA">
      <w:pPr>
        <w:pStyle w:val="BodyText"/>
        <w:ind w:left="1440"/>
      </w:pPr>
      <w:r w:rsidRPr="00831D45">
        <w:t xml:space="preserve"> </w:t>
      </w:r>
      <w:r w:rsidRPr="00831D45">
        <w:rPr>
          <w:rFonts w:ascii="Calibri" w:hAnsi="Calibri"/>
          <w:b/>
          <w:i/>
          <w:szCs w:val="22"/>
        </w:rPr>
        <w:t>/</w:t>
      </w:r>
      <w:proofErr w:type="spellStart"/>
      <w:r w:rsidRPr="00831D45">
        <w:rPr>
          <w:rFonts w:ascii="Calibri" w:hAnsi="Calibri"/>
          <w:b/>
          <w:i/>
          <w:szCs w:val="22"/>
        </w:rPr>
        <w:t>usr</w:t>
      </w:r>
      <w:proofErr w:type="spellEnd"/>
      <w:r w:rsidRPr="00831D45">
        <w:rPr>
          <w:rFonts w:ascii="Calibri" w:hAnsi="Calibri"/>
          <w:b/>
          <w:i/>
          <w:szCs w:val="22"/>
        </w:rPr>
        <w:t>/jboss1/jboss-6.1.0.Final</w:t>
      </w:r>
    </w:p>
    <w:p w:rsidR="00C600CA" w:rsidRDefault="00C600CA" w:rsidP="00C600CA">
      <w:pPr>
        <w:pStyle w:val="Heading4"/>
      </w:pPr>
      <w:bookmarkStart w:id="109" w:name="_Toc422494918"/>
      <w:r>
        <w:lastRenderedPageBreak/>
        <w:t>VPS AVS VistA Connection</w:t>
      </w:r>
      <w:bookmarkEnd w:id="109"/>
    </w:p>
    <w:p w:rsidR="00C600CA" w:rsidRDefault="00C600CA" w:rsidP="00C600CA">
      <w:pPr>
        <w:pStyle w:val="BodyText"/>
      </w:pPr>
      <w:r>
        <w:t>Connection parameters to VistA databases are located in the JBoss server’s directory /server/&lt;server subdirectory&gt;/</w:t>
      </w:r>
      <w:proofErr w:type="spellStart"/>
      <w:r>
        <w:t>conf</w:t>
      </w:r>
      <w:proofErr w:type="spellEnd"/>
      <w:r>
        <w:t xml:space="preserve"> where &lt;server subdirectory&gt; is replaced with all or default, or node1.  The configuration file defining the VistA connection parameters is gov.va.med.vistalink.connectorConfig.xml.</w:t>
      </w:r>
    </w:p>
    <w:p w:rsidR="00C600CA" w:rsidRDefault="00C600CA" w:rsidP="00C600CA">
      <w:pPr>
        <w:pStyle w:val="BodyText"/>
      </w:pPr>
      <w:r>
        <w:t>This file includes an entry for each production VistA database instance and is entries are configured during VPS AVS installation.</w:t>
      </w:r>
    </w:p>
    <w:p w:rsidR="00C600CA" w:rsidRDefault="00C600CA" w:rsidP="00C600CA">
      <w:pPr>
        <w:pStyle w:val="BodyText"/>
      </w:pPr>
      <w:r>
        <w:t xml:space="preserve">In the event that site parameters, such the </w:t>
      </w:r>
      <w:proofErr w:type="spellStart"/>
      <w:r>
        <w:t>Vistalink</w:t>
      </w:r>
      <w:proofErr w:type="spellEnd"/>
      <w:r>
        <w:t xml:space="preserve"> port assignment, Internet Protocol (IP) or Fully Qualified Domain Name (FQDN), etc. change, it may be necessary to modify the site specific VPS AVS connection data.  To modify the VPS AVS connection for a specific site</w:t>
      </w:r>
      <w:r w:rsidR="007E7331">
        <w:t>,</w:t>
      </w:r>
      <w:r>
        <w:t xml:space="preserve"> perform the following steps:</w:t>
      </w:r>
    </w:p>
    <w:p w:rsidR="00C600CA" w:rsidRDefault="00C600CA" w:rsidP="00C600CA">
      <w:pPr>
        <w:pStyle w:val="BodyText"/>
        <w:numPr>
          <w:ilvl w:val="0"/>
          <w:numId w:val="42"/>
        </w:numPr>
      </w:pPr>
      <w:r>
        <w:t>Open gov.va.med.vistalink.connectorConfig.xml in a text editor such as notepad.exe.</w:t>
      </w:r>
    </w:p>
    <w:p w:rsidR="00C600CA" w:rsidRDefault="00C600CA" w:rsidP="00C600CA">
      <w:pPr>
        <w:pStyle w:val="BodyText"/>
        <w:numPr>
          <w:ilvl w:val="0"/>
          <w:numId w:val="42"/>
        </w:numPr>
      </w:pPr>
      <w:r>
        <w:t>Locate the &lt;connector&gt; &lt;/connector&gt; tags enclosing the connection information for the site.</w:t>
      </w:r>
    </w:p>
    <w:p w:rsidR="00C600CA" w:rsidRDefault="00C600CA" w:rsidP="00C600CA">
      <w:pPr>
        <w:pStyle w:val="BodyText"/>
        <w:numPr>
          <w:ilvl w:val="0"/>
          <w:numId w:val="42"/>
        </w:numPr>
      </w:pPr>
      <w:r>
        <w:t>Enter the values for the following:</w:t>
      </w:r>
    </w:p>
    <w:p w:rsidR="00C600CA" w:rsidRDefault="00C600CA" w:rsidP="00C600CA">
      <w:pPr>
        <w:pStyle w:val="BodyText"/>
        <w:ind w:left="1080"/>
      </w:pPr>
      <w:r>
        <w:t>verify-code=”&lt;enter the encrypted verify code for CONNECTOR, AVS&gt;”</w:t>
      </w:r>
    </w:p>
    <w:p w:rsidR="00C600CA" w:rsidRDefault="00C600CA" w:rsidP="00C600CA">
      <w:pPr>
        <w:pStyle w:val="BodyText"/>
        <w:ind w:left="1080"/>
      </w:pPr>
      <w:r>
        <w:t>access-code=”&lt;enter the encrypted access code for CONNECTOR, AVS&gt;”</w:t>
      </w:r>
    </w:p>
    <w:p w:rsidR="00C600CA" w:rsidRDefault="00C600CA" w:rsidP="00C600CA">
      <w:pPr>
        <w:pStyle w:val="BodyText"/>
        <w:ind w:left="1080"/>
      </w:pPr>
      <w:r>
        <w:t xml:space="preserve">port=”&lt;site’s </w:t>
      </w:r>
      <w:proofErr w:type="spellStart"/>
      <w:r>
        <w:t>Vistalink</w:t>
      </w:r>
      <w:proofErr w:type="spellEnd"/>
      <w:r>
        <w:t xml:space="preserve"> port&gt;”</w:t>
      </w:r>
    </w:p>
    <w:p w:rsidR="00C600CA" w:rsidRDefault="00C600CA" w:rsidP="00C600CA">
      <w:pPr>
        <w:pStyle w:val="BodyText"/>
        <w:ind w:left="1080"/>
      </w:pPr>
      <w:proofErr w:type="gramStart"/>
      <w:r>
        <w:t>ip</w:t>
      </w:r>
      <w:proofErr w:type="gramEnd"/>
      <w:r>
        <w:t>=”&lt;site’s IP address or FQDN&gt;</w:t>
      </w:r>
    </w:p>
    <w:p w:rsidR="00C600CA" w:rsidRDefault="00C600CA" w:rsidP="00C600CA">
      <w:pPr>
        <w:pStyle w:val="BodyText"/>
        <w:ind w:left="1080"/>
      </w:pPr>
      <w:proofErr w:type="spellStart"/>
      <w:proofErr w:type="gramStart"/>
      <w:r>
        <w:t>primaryStation</w:t>
      </w:r>
      <w:proofErr w:type="spellEnd"/>
      <w:proofErr w:type="gramEnd"/>
      <w:r>
        <w:t>=&lt;VistA site number&gt;</w:t>
      </w:r>
    </w:p>
    <w:p w:rsidR="00C600CA" w:rsidRDefault="00C600CA" w:rsidP="00C600CA">
      <w:pPr>
        <w:pStyle w:val="BodyText"/>
        <w:ind w:left="1080"/>
      </w:pPr>
      <w:proofErr w:type="spellStart"/>
      <w:proofErr w:type="gramStart"/>
      <w:r>
        <w:t>jndiName</w:t>
      </w:r>
      <w:proofErr w:type="spellEnd"/>
      <w:proofErr w:type="gramEnd"/>
      <w:r>
        <w:t>=&lt;VistA institution name&gt;</w:t>
      </w:r>
    </w:p>
    <w:p w:rsidR="00C600CA" w:rsidRDefault="00C600CA" w:rsidP="00C600CA">
      <w:pPr>
        <w:pStyle w:val="BodyText"/>
        <w:numPr>
          <w:ilvl w:val="0"/>
          <w:numId w:val="42"/>
        </w:numPr>
      </w:pPr>
      <w:r>
        <w:t>Save your changes.</w:t>
      </w:r>
    </w:p>
    <w:p w:rsidR="00C600CA" w:rsidRDefault="00C600CA" w:rsidP="00C600CA">
      <w:pPr>
        <w:pStyle w:val="BodyText"/>
        <w:numPr>
          <w:ilvl w:val="0"/>
          <w:numId w:val="42"/>
        </w:numPr>
      </w:pPr>
      <w:r>
        <w:t>Reboot the VPS AVS application server.</w:t>
      </w:r>
    </w:p>
    <w:p w:rsidR="00C600CA" w:rsidRDefault="00C600CA" w:rsidP="00C600CA">
      <w:pPr>
        <w:pStyle w:val="BodyText"/>
      </w:pPr>
      <w:r>
        <w:t>All values entered between the &lt;connector&gt; tags must be enclosed in quotes as shown in the following example entry.  The strings, “</w:t>
      </w:r>
      <w:proofErr w:type="spellStart"/>
      <w:r>
        <w:t>dddd</w:t>
      </w:r>
      <w:proofErr w:type="spellEnd"/>
      <w:r>
        <w:t>” and “</w:t>
      </w:r>
      <w:proofErr w:type="spellStart"/>
      <w:r>
        <w:t>dd.d.ddd.ddd</w:t>
      </w:r>
      <w:proofErr w:type="spellEnd"/>
      <w:r>
        <w:t xml:space="preserve">” should be replaced with the </w:t>
      </w:r>
      <w:proofErr w:type="spellStart"/>
      <w:r>
        <w:t>VistALink</w:t>
      </w:r>
      <w:proofErr w:type="spellEnd"/>
      <w:r>
        <w:t xml:space="preserve"> port and IP address configured for the facility VistA instance.</w:t>
      </w:r>
    </w:p>
    <w:p w:rsidR="00C600CA" w:rsidRDefault="00C600CA" w:rsidP="00C600CA">
      <w:pPr>
        <w:pStyle w:val="BodyText"/>
      </w:pPr>
    </w:p>
    <w:p w:rsidR="00C600CA" w:rsidRPr="00BE3429" w:rsidRDefault="00C600CA" w:rsidP="00C600CA">
      <w:pPr>
        <w:ind w:left="720"/>
        <w:rPr>
          <w:sz w:val="24"/>
        </w:rPr>
      </w:pPr>
      <w:r w:rsidRPr="00BE3429">
        <w:rPr>
          <w:sz w:val="24"/>
        </w:rPr>
        <w:t>&lt;connector always-use-default-as-min="</w:t>
      </w:r>
      <w:r w:rsidRPr="00BE3429">
        <w:rPr>
          <w:b/>
          <w:bCs/>
          <w:sz w:val="24"/>
        </w:rPr>
        <w:t>false</w:t>
      </w:r>
      <w:r w:rsidRPr="00BE3429">
        <w:rPr>
          <w:sz w:val="24"/>
        </w:rPr>
        <w:t>" enabled="</w:t>
      </w:r>
      <w:r w:rsidRPr="00BE3429">
        <w:rPr>
          <w:b/>
          <w:bCs/>
          <w:sz w:val="24"/>
        </w:rPr>
        <w:t>true</w:t>
      </w:r>
      <w:r w:rsidRPr="00BE3429">
        <w:rPr>
          <w:sz w:val="24"/>
        </w:rPr>
        <w:t>" encrypted="</w:t>
      </w:r>
      <w:r w:rsidRPr="00BE3429">
        <w:rPr>
          <w:b/>
          <w:bCs/>
          <w:sz w:val="24"/>
        </w:rPr>
        <w:t>true</w:t>
      </w:r>
      <w:r w:rsidRPr="00BE3429">
        <w:rPr>
          <w:sz w:val="24"/>
        </w:rPr>
        <w:t>" verify-code="</w:t>
      </w:r>
      <w:r>
        <w:rPr>
          <w:b/>
          <w:bCs/>
          <w:sz w:val="24"/>
        </w:rPr>
        <w:t>k</w:t>
      </w:r>
      <w:r w:rsidRPr="00BE3429">
        <w:rPr>
          <w:b/>
          <w:bCs/>
          <w:sz w:val="24"/>
        </w:rPr>
        <w:t>lRi48SeUSvIKxR+5lCecg==</w:t>
      </w:r>
      <w:r w:rsidRPr="00BE3429">
        <w:rPr>
          <w:sz w:val="24"/>
        </w:rPr>
        <w:t>" access-code="</w:t>
      </w:r>
      <w:r>
        <w:rPr>
          <w:b/>
          <w:bCs/>
          <w:sz w:val="24"/>
        </w:rPr>
        <w:t>k9w+YLXdi4fZSKVBKQEnk</w:t>
      </w:r>
      <w:r w:rsidRPr="00BE3429">
        <w:rPr>
          <w:b/>
          <w:bCs/>
          <w:sz w:val="24"/>
        </w:rPr>
        <w:t>w==</w:t>
      </w:r>
      <w:r w:rsidRPr="00BE3429">
        <w:rPr>
          <w:sz w:val="24"/>
        </w:rPr>
        <w:t>" port="</w:t>
      </w:r>
      <w:proofErr w:type="spellStart"/>
      <w:r w:rsidRPr="00575EC9">
        <w:rPr>
          <w:b/>
          <w:sz w:val="24"/>
        </w:rPr>
        <w:t>dddd</w:t>
      </w:r>
      <w:proofErr w:type="spellEnd"/>
      <w:r w:rsidRPr="00BE3429">
        <w:rPr>
          <w:sz w:val="24"/>
        </w:rPr>
        <w:t xml:space="preserve">" </w:t>
      </w:r>
      <w:proofErr w:type="spellStart"/>
      <w:r w:rsidRPr="00BE3429">
        <w:rPr>
          <w:sz w:val="24"/>
        </w:rPr>
        <w:t>ip</w:t>
      </w:r>
      <w:proofErr w:type="spellEnd"/>
      <w:r w:rsidRPr="00BE3429">
        <w:rPr>
          <w:sz w:val="24"/>
        </w:rPr>
        <w:t>="</w:t>
      </w:r>
      <w:proofErr w:type="spellStart"/>
      <w:r w:rsidRPr="00575EC9">
        <w:rPr>
          <w:b/>
          <w:sz w:val="24"/>
        </w:rPr>
        <w:t>dd</w:t>
      </w:r>
      <w:r w:rsidRPr="00575EC9">
        <w:rPr>
          <w:b/>
          <w:bCs/>
          <w:sz w:val="24"/>
        </w:rPr>
        <w:t>.</w:t>
      </w:r>
      <w:r>
        <w:rPr>
          <w:b/>
          <w:bCs/>
          <w:sz w:val="24"/>
        </w:rPr>
        <w:t>d</w:t>
      </w:r>
      <w:r w:rsidRPr="00BE3429">
        <w:rPr>
          <w:b/>
          <w:bCs/>
          <w:sz w:val="24"/>
        </w:rPr>
        <w:t>.</w:t>
      </w:r>
      <w:r>
        <w:rPr>
          <w:b/>
          <w:bCs/>
          <w:sz w:val="24"/>
        </w:rPr>
        <w:t>ddd</w:t>
      </w:r>
      <w:r w:rsidRPr="00BE3429">
        <w:rPr>
          <w:b/>
          <w:bCs/>
          <w:sz w:val="24"/>
        </w:rPr>
        <w:t>.</w:t>
      </w:r>
      <w:r>
        <w:rPr>
          <w:b/>
          <w:bCs/>
          <w:sz w:val="24"/>
        </w:rPr>
        <w:t>ddd</w:t>
      </w:r>
      <w:proofErr w:type="spellEnd"/>
      <w:r w:rsidRPr="00BE3429">
        <w:rPr>
          <w:sz w:val="24"/>
        </w:rPr>
        <w:t xml:space="preserve">" </w:t>
      </w:r>
      <w:proofErr w:type="spellStart"/>
      <w:r w:rsidRPr="00BE3429">
        <w:rPr>
          <w:sz w:val="24"/>
        </w:rPr>
        <w:t>primaryStation</w:t>
      </w:r>
      <w:proofErr w:type="spellEnd"/>
      <w:r w:rsidRPr="00BE3429">
        <w:rPr>
          <w:sz w:val="24"/>
        </w:rPr>
        <w:t>="</w:t>
      </w:r>
      <w:r w:rsidRPr="00BE3429">
        <w:rPr>
          <w:b/>
          <w:bCs/>
          <w:sz w:val="24"/>
        </w:rPr>
        <w:t>442</w:t>
      </w:r>
      <w:r w:rsidRPr="00BE3429">
        <w:rPr>
          <w:sz w:val="24"/>
        </w:rPr>
        <w:t xml:space="preserve">" </w:t>
      </w:r>
      <w:proofErr w:type="spellStart"/>
      <w:r w:rsidRPr="00BE3429">
        <w:rPr>
          <w:sz w:val="24"/>
        </w:rPr>
        <w:t>jndiName</w:t>
      </w:r>
      <w:proofErr w:type="spellEnd"/>
      <w:r w:rsidRPr="00BE3429">
        <w:rPr>
          <w:sz w:val="24"/>
        </w:rPr>
        <w:t>="</w:t>
      </w:r>
      <w:r>
        <w:rPr>
          <w:b/>
          <w:bCs/>
          <w:sz w:val="24"/>
        </w:rPr>
        <w:t>SITENAME</w:t>
      </w:r>
      <w:r w:rsidRPr="00BE3429">
        <w:rPr>
          <w:sz w:val="24"/>
        </w:rPr>
        <w:t>"&gt; &lt;/connector&gt;</w:t>
      </w:r>
    </w:p>
    <w:p w:rsidR="00C600CA" w:rsidRDefault="00C600CA" w:rsidP="00C600CA">
      <w:pPr>
        <w:pStyle w:val="BodyText"/>
      </w:pPr>
    </w:p>
    <w:p w:rsidR="00C600CA" w:rsidRDefault="00C600CA" w:rsidP="00C600CA">
      <w:pPr>
        <w:pStyle w:val="BodyText"/>
      </w:pPr>
      <w:r>
        <w:t xml:space="preserve">If the VPS AVS proxy </w:t>
      </w:r>
      <w:proofErr w:type="gramStart"/>
      <w:r>
        <w:t>user</w:t>
      </w:r>
      <w:proofErr w:type="gramEnd"/>
      <w:r>
        <w:t xml:space="preserve"> access/verify codes change, the new values will need to be entered into the &lt;connector&gt; configuration.  To encrypt the new access/verify codes, use the AVSCrypt.jar contained in vps_avs_utils.zip available in the ANONYMOUS.PUB directory on the VA FTP site.  Perform the following steps to encrypt a clear text string.</w:t>
      </w:r>
    </w:p>
    <w:p w:rsidR="00C600CA" w:rsidRDefault="00C600CA" w:rsidP="00C600CA">
      <w:pPr>
        <w:pStyle w:val="BodyText"/>
        <w:numPr>
          <w:ilvl w:val="0"/>
          <w:numId w:val="43"/>
        </w:numPr>
      </w:pPr>
      <w:r>
        <w:t>Open a command window or terminal prompt.</w:t>
      </w:r>
    </w:p>
    <w:p w:rsidR="00C600CA" w:rsidRDefault="00C600CA" w:rsidP="00C600CA">
      <w:pPr>
        <w:pStyle w:val="BodyText"/>
        <w:numPr>
          <w:ilvl w:val="0"/>
          <w:numId w:val="43"/>
        </w:numPr>
      </w:pPr>
      <w:r>
        <w:t xml:space="preserve">At the command prompt type    </w:t>
      </w:r>
      <w:r w:rsidRPr="00E65C24">
        <w:rPr>
          <w:b/>
        </w:rPr>
        <w:t>java –jar AVSCrypt.jar</w:t>
      </w:r>
      <w:r>
        <w:t xml:space="preserve">    and press  &lt;ENTER&gt;</w:t>
      </w:r>
    </w:p>
    <w:p w:rsidR="00C600CA" w:rsidRDefault="00C600CA" w:rsidP="00C600CA">
      <w:pPr>
        <w:pStyle w:val="BodyText"/>
        <w:numPr>
          <w:ilvl w:val="0"/>
          <w:numId w:val="43"/>
        </w:numPr>
      </w:pPr>
      <w:r>
        <w:t>At the “</w:t>
      </w:r>
      <w:r w:rsidRPr="00E65C24">
        <w:rPr>
          <w:b/>
          <w:i/>
        </w:rPr>
        <w:t>Enter clear text:</w:t>
      </w:r>
      <w:r>
        <w:rPr>
          <w:b/>
        </w:rPr>
        <w:t>”</w:t>
      </w:r>
      <w:r>
        <w:t>, prompt type    &lt;Clear text to be encrypted&gt;  and press &lt;ENTER&gt;</w:t>
      </w:r>
    </w:p>
    <w:p w:rsidR="00C600CA" w:rsidRDefault="00C600CA" w:rsidP="00C600CA">
      <w:pPr>
        <w:pStyle w:val="BodyText"/>
      </w:pPr>
      <w:r>
        <w:t>The jar file will return the encryption and decrypted clear text as shown is the following example execution.</w:t>
      </w:r>
    </w:p>
    <w:p w:rsidR="00C600CA" w:rsidRDefault="00C600CA" w:rsidP="00C600CA">
      <w:pPr>
        <w:pStyle w:val="BodyText"/>
      </w:pPr>
    </w:p>
    <w:p w:rsidR="00C600CA" w:rsidRDefault="00C600CA" w:rsidP="00C600CA">
      <w:pPr>
        <w:pStyle w:val="BodyText"/>
        <w:keepNext/>
        <w:jc w:val="center"/>
      </w:pPr>
      <w:r>
        <w:rPr>
          <w:noProof/>
        </w:rPr>
        <w:lastRenderedPageBreak/>
        <w:drawing>
          <wp:inline distT="0" distB="0" distL="0" distR="0" wp14:anchorId="40966634" wp14:editId="64DBA936">
            <wp:extent cx="3333750" cy="676275"/>
            <wp:effectExtent l="19050" t="19050" r="19050" b="28575"/>
            <wp:docPr id="31" name="Picture 31" descr="Graphic showing the command prompt output of execution the Java jar file." title="AVS Crypt.jar Exampl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3750" cy="676275"/>
                    </a:xfrm>
                    <a:prstGeom prst="rect">
                      <a:avLst/>
                    </a:prstGeom>
                    <a:ln cmpd="sng">
                      <a:solidFill>
                        <a:schemeClr val="tx2"/>
                      </a:solidFill>
                    </a:ln>
                  </pic:spPr>
                </pic:pic>
              </a:graphicData>
            </a:graphic>
          </wp:inline>
        </w:drawing>
      </w:r>
    </w:p>
    <w:p w:rsidR="00C600CA" w:rsidRPr="007D326E" w:rsidRDefault="00C600CA" w:rsidP="00C600CA">
      <w:pPr>
        <w:pStyle w:val="Caption"/>
      </w:pPr>
      <w:bookmarkStart w:id="110" w:name="_Toc422494972"/>
      <w:r>
        <w:t xml:space="preserve">Figure </w:t>
      </w:r>
      <w:fldSimple w:instr=" SEQ Figure \* ARABIC ">
        <w:r>
          <w:rPr>
            <w:noProof/>
          </w:rPr>
          <w:t>1</w:t>
        </w:r>
      </w:fldSimple>
      <w:r>
        <w:t>: AVSCrypt.jar Example Execution</w:t>
      </w:r>
      <w:bookmarkEnd w:id="110"/>
    </w:p>
    <w:p w:rsidR="00C600CA" w:rsidRDefault="00C600CA" w:rsidP="00C600CA">
      <w:pPr>
        <w:pStyle w:val="BodyText"/>
      </w:pPr>
      <w:r>
        <w:t>Note rebooting the VPS AVS application server should be done during the maintenance window.  If a reboot outside the maintenance will is required, all users of the application server must be notified and VA production outage process should be followed.</w:t>
      </w:r>
    </w:p>
    <w:p w:rsidR="00C600CA" w:rsidRDefault="00C600CA" w:rsidP="00C600CA">
      <w:pPr>
        <w:pStyle w:val="Heading4"/>
      </w:pPr>
      <w:bookmarkStart w:id="111" w:name="_Toc422494919"/>
      <w:r>
        <w:t xml:space="preserve">VPS AVS </w:t>
      </w:r>
      <w:proofErr w:type="spellStart"/>
      <w:r>
        <w:t>avs.properties</w:t>
      </w:r>
      <w:bookmarkEnd w:id="111"/>
      <w:proofErr w:type="spellEnd"/>
    </w:p>
    <w:p w:rsidR="00C600CA" w:rsidRDefault="00C600CA" w:rsidP="00C600CA">
      <w:pPr>
        <w:pStyle w:val="BodyText"/>
      </w:pPr>
      <w:r>
        <w:t xml:space="preserve">VPS AVS imaging functionality uses the VistA imaging server and Imaging Background Processor (BP).  VPS AVS stores patient AVS PDF files to the site’s local VistA imaging server using the BP import and export capabilities.  During installation of VPS AVS, the default VPS AVS shared network location is configured in the </w:t>
      </w:r>
      <w:proofErr w:type="spellStart"/>
      <w:r>
        <w:t>avs.properties</w:t>
      </w:r>
      <w:proofErr w:type="spellEnd"/>
      <w:r>
        <w:t xml:space="preserve"> file and is stored in </w:t>
      </w:r>
      <w:r w:rsidRPr="00473806">
        <w:t>the</w:t>
      </w:r>
      <w:r>
        <w:rPr>
          <w:b/>
          <w:i/>
        </w:rPr>
        <w:t xml:space="preserve"> /server</w:t>
      </w:r>
      <w:r w:rsidRPr="00473806">
        <w:rPr>
          <w:b/>
          <w:i/>
        </w:rPr>
        <w:t>/</w:t>
      </w:r>
      <w:r>
        <w:rPr>
          <w:b/>
          <w:i/>
        </w:rPr>
        <w:t>all</w:t>
      </w:r>
      <w:r w:rsidRPr="00473806">
        <w:rPr>
          <w:b/>
          <w:i/>
        </w:rPr>
        <w:t>/</w:t>
      </w:r>
      <w:proofErr w:type="spellStart"/>
      <w:r w:rsidRPr="00473806">
        <w:rPr>
          <w:b/>
          <w:i/>
        </w:rPr>
        <w:t>conf</w:t>
      </w:r>
      <w:proofErr w:type="spellEnd"/>
      <w:r w:rsidRPr="00473806">
        <w:rPr>
          <w:b/>
          <w:i/>
        </w:rPr>
        <w:t xml:space="preserve"> </w:t>
      </w:r>
      <w:r w:rsidRPr="0077086B">
        <w:t>folder</w:t>
      </w:r>
      <w:r>
        <w:t xml:space="preserve">.  A copy of this file is also copied to the </w:t>
      </w:r>
      <w:proofErr w:type="spellStart"/>
      <w:r>
        <w:t>conf</w:t>
      </w:r>
      <w:proofErr w:type="spellEnd"/>
      <w:r>
        <w:t xml:space="preserve"> directory of each VPS AVS </w:t>
      </w:r>
      <w:proofErr w:type="spellStart"/>
      <w:r>
        <w:t>JBoss</w:t>
      </w:r>
      <w:proofErr w:type="spellEnd"/>
      <w:r>
        <w:t xml:space="preserve"> instance, /server/all/</w:t>
      </w:r>
      <w:proofErr w:type="spellStart"/>
      <w:r>
        <w:t>conf</w:t>
      </w:r>
      <w:proofErr w:type="spellEnd"/>
      <w:r>
        <w:t>/, /server/node1/</w:t>
      </w:r>
      <w:proofErr w:type="spellStart"/>
      <w:r>
        <w:t>conf</w:t>
      </w:r>
      <w:proofErr w:type="spellEnd"/>
      <w:r>
        <w:t>, and /server/node2/conf.</w:t>
      </w:r>
    </w:p>
    <w:p w:rsidR="00C600CA" w:rsidRDefault="00C600CA" w:rsidP="00C600CA">
      <w:pPr>
        <w:pStyle w:val="BodyText"/>
      </w:pPr>
      <w:r>
        <w:t xml:space="preserve">Default values are configured for all </w:t>
      </w:r>
      <w:proofErr w:type="spellStart"/>
      <w:r>
        <w:t>avs.properties</w:t>
      </w:r>
      <w:proofErr w:type="spellEnd"/>
      <w:r>
        <w:t xml:space="preserve"> parameters.  These properties should not be modified.  </w:t>
      </w:r>
    </w:p>
    <w:p w:rsidR="00C600CA" w:rsidRDefault="00C600CA" w:rsidP="00C600CA">
      <w:pPr>
        <w:pStyle w:val="Heading4"/>
      </w:pPr>
      <w:bookmarkStart w:id="112" w:name="_Toc422494920"/>
      <w:r>
        <w:t xml:space="preserve">VPS AVS </w:t>
      </w:r>
      <w:proofErr w:type="spellStart"/>
      <w:r>
        <w:t>FusionCharts_export.properties</w:t>
      </w:r>
      <w:bookmarkEnd w:id="112"/>
      <w:proofErr w:type="spellEnd"/>
    </w:p>
    <w:p w:rsidR="00C600CA" w:rsidRDefault="00C600CA" w:rsidP="00C600CA">
      <w:pPr>
        <w:pStyle w:val="BodyText"/>
      </w:pPr>
      <w:r>
        <w:t xml:space="preserve">Vitals chart information is generated by Fusion Charts.  Fusion Charts stores each chart selected for display in a folder accessible to the VPS AVS HTTPD servers.  The </w:t>
      </w:r>
      <w:proofErr w:type="spellStart"/>
      <w:r>
        <w:t>FusionCharts</w:t>
      </w:r>
      <w:proofErr w:type="spellEnd"/>
      <w:r>
        <w:t xml:space="preserve"> export location is specified in the </w:t>
      </w:r>
      <w:proofErr w:type="spellStart"/>
      <w:r w:rsidRPr="00473806">
        <w:rPr>
          <w:b/>
          <w:i/>
        </w:rPr>
        <w:t>fusioncharts_export.properties</w:t>
      </w:r>
      <w:proofErr w:type="spellEnd"/>
      <w:r>
        <w:t xml:space="preserve"> file in the </w:t>
      </w:r>
      <w:proofErr w:type="spellStart"/>
      <w:r>
        <w:t>the</w:t>
      </w:r>
      <w:proofErr w:type="spellEnd"/>
      <w:r>
        <w:t xml:space="preserve"> folder </w:t>
      </w:r>
      <w:r w:rsidRPr="00473806">
        <w:rPr>
          <w:b/>
          <w:i/>
        </w:rPr>
        <w:t>/server/</w:t>
      </w:r>
      <w:r>
        <w:rPr>
          <w:b/>
          <w:i/>
        </w:rPr>
        <w:t>all/</w:t>
      </w:r>
      <w:proofErr w:type="spellStart"/>
      <w:r>
        <w:rPr>
          <w:b/>
          <w:i/>
        </w:rPr>
        <w:t>conf</w:t>
      </w:r>
      <w:proofErr w:type="spellEnd"/>
      <w:r>
        <w:rPr>
          <w:b/>
          <w:i/>
        </w:rPr>
        <w:t xml:space="preserve"> </w:t>
      </w:r>
      <w:r>
        <w:t xml:space="preserve">folder.  This file is also copied to the </w:t>
      </w:r>
      <w:proofErr w:type="spellStart"/>
      <w:r>
        <w:t>conf</w:t>
      </w:r>
      <w:proofErr w:type="spellEnd"/>
      <w:r>
        <w:t xml:space="preserve"> directory of each VPS AVS </w:t>
      </w:r>
      <w:proofErr w:type="spellStart"/>
      <w:r>
        <w:t>JBoss</w:t>
      </w:r>
      <w:proofErr w:type="spellEnd"/>
      <w:r>
        <w:t xml:space="preserve"> instance, /server/all/</w:t>
      </w:r>
      <w:proofErr w:type="spellStart"/>
      <w:r>
        <w:t>conf</w:t>
      </w:r>
      <w:proofErr w:type="spellEnd"/>
      <w:r>
        <w:t>/, /server/node1/</w:t>
      </w:r>
      <w:proofErr w:type="spellStart"/>
      <w:r>
        <w:t>conf</w:t>
      </w:r>
      <w:proofErr w:type="spellEnd"/>
      <w:r>
        <w:t>, and /server node2/conf.</w:t>
      </w:r>
    </w:p>
    <w:p w:rsidR="00C600CA" w:rsidRDefault="00C600CA" w:rsidP="00C600CA">
      <w:pPr>
        <w:pStyle w:val="BodyText"/>
      </w:pPr>
      <w:r>
        <w:t xml:space="preserve">Default values are configured for all VPS AVS </w:t>
      </w:r>
      <w:proofErr w:type="spellStart"/>
      <w:r>
        <w:t>FusionChart</w:t>
      </w:r>
      <w:proofErr w:type="spellEnd"/>
      <w:r>
        <w:t xml:space="preserve"> properties.  These properties should not be modified.  </w:t>
      </w:r>
      <w:r w:rsidRPr="00F00A70">
        <w:rPr>
          <w:b/>
        </w:rPr>
        <w:t xml:space="preserve">Changes to the </w:t>
      </w:r>
      <w:proofErr w:type="spellStart"/>
      <w:r w:rsidRPr="00F00A70">
        <w:rPr>
          <w:b/>
        </w:rPr>
        <w:t>FusionCharts_export.properties</w:t>
      </w:r>
      <w:proofErr w:type="spellEnd"/>
      <w:r w:rsidRPr="00F00A70">
        <w:rPr>
          <w:b/>
        </w:rPr>
        <w:t xml:space="preserve"> will require, </w:t>
      </w:r>
      <w:proofErr w:type="gramStart"/>
      <w:r w:rsidRPr="00F00A70">
        <w:rPr>
          <w:b/>
        </w:rPr>
        <w:t>the  Samba</w:t>
      </w:r>
      <w:proofErr w:type="gramEnd"/>
      <w:r w:rsidRPr="00F00A70">
        <w:rPr>
          <w:b/>
        </w:rPr>
        <w:t xml:space="preserve"> application to be reconfigured.</w:t>
      </w:r>
      <w:r>
        <w:t xml:space="preserve"> </w:t>
      </w:r>
    </w:p>
    <w:p w:rsidR="00C600CA" w:rsidRDefault="00C600CA" w:rsidP="00C600CA">
      <w:pPr>
        <w:pStyle w:val="Heading4"/>
      </w:pPr>
      <w:bookmarkStart w:id="113" w:name="_Toc422494921"/>
      <w:r>
        <w:t>VPS AVS Samba configuration</w:t>
      </w:r>
      <w:bookmarkEnd w:id="113"/>
    </w:p>
    <w:p w:rsidR="00C600CA" w:rsidRDefault="00C600CA" w:rsidP="00C600CA">
      <w:pPr>
        <w:pStyle w:val="BodyText"/>
      </w:pPr>
      <w:r>
        <w:t xml:space="preserve">Samba is an open source third party applications that integrates Linux/Unix servers and Windows Servers into Active Directory environments.  This product enables Linux servers to access, read from, or stored to Windows file servers.  This capability is required to allow VPS AVS to store patient summary </w:t>
      </w:r>
      <w:r>
        <w:rPr>
          <w:b/>
          <w:i/>
        </w:rPr>
        <w:t>.</w:t>
      </w:r>
      <w:r w:rsidRPr="00412A79">
        <w:t>pdf</w:t>
      </w:r>
      <w:r>
        <w:t xml:space="preserve"> files to the VA imaging file servers.</w:t>
      </w:r>
    </w:p>
    <w:p w:rsidR="00C600CA" w:rsidRDefault="00C600CA" w:rsidP="00C600CA">
      <w:pPr>
        <w:pStyle w:val="BodyText"/>
      </w:pPr>
      <w:r>
        <w:t xml:space="preserve">The Samba configuration file is named </w:t>
      </w:r>
      <w:proofErr w:type="spellStart"/>
      <w:proofErr w:type="gramStart"/>
      <w:r>
        <w:rPr>
          <w:b/>
          <w:i/>
        </w:rPr>
        <w:t>smb.conf</w:t>
      </w:r>
      <w:proofErr w:type="spellEnd"/>
      <w:r>
        <w:t xml:space="preserve"> </w:t>
      </w:r>
      <w:r w:rsidR="007E7331">
        <w:t>,</w:t>
      </w:r>
      <w:proofErr w:type="gramEnd"/>
      <w:r>
        <w:t xml:space="preserve"> </w:t>
      </w:r>
      <w:r w:rsidR="007E7331">
        <w:t xml:space="preserve">and is </w:t>
      </w:r>
      <w:r>
        <w:t>located in directory /</w:t>
      </w:r>
      <w:proofErr w:type="spellStart"/>
      <w:r>
        <w:t>etc</w:t>
      </w:r>
      <w:proofErr w:type="spellEnd"/>
      <w:r>
        <w:t xml:space="preserve">/samba.  The following configurations items are set in </w:t>
      </w:r>
      <w:proofErr w:type="spellStart"/>
      <w:r>
        <w:t>smb.conf</w:t>
      </w:r>
      <w:proofErr w:type="spellEnd"/>
      <w:r>
        <w:t>:</w:t>
      </w:r>
    </w:p>
    <w:p w:rsidR="00C600CA" w:rsidRDefault="00C600CA" w:rsidP="00C600CA">
      <w:pPr>
        <w:pStyle w:val="BodyText"/>
      </w:pPr>
      <w:r>
        <w:t>As shown in the example, t</w:t>
      </w:r>
      <w:r w:rsidRPr="00E52DED">
        <w:t xml:space="preserve">he </w:t>
      </w:r>
      <w:r w:rsidR="007E7331">
        <w:t>“hosts allow”</w:t>
      </w:r>
      <w:r w:rsidRPr="00E52DED">
        <w:t xml:space="preserve"> statement</w:t>
      </w:r>
      <w:r>
        <w:t xml:space="preserve">, </w:t>
      </w:r>
      <w:r w:rsidRPr="00E52DED">
        <w:t>in the</w:t>
      </w:r>
      <w:r>
        <w:rPr>
          <w:b/>
        </w:rPr>
        <w:t xml:space="preserve"> </w:t>
      </w:r>
      <w:r w:rsidRPr="00E52DED">
        <w:rPr>
          <w:b/>
        </w:rPr>
        <w:t>“Network-Related Options”</w:t>
      </w:r>
      <w:r>
        <w:rPr>
          <w:b/>
        </w:rPr>
        <w:t xml:space="preserve"> </w:t>
      </w:r>
      <w:r>
        <w:t>section</w:t>
      </w:r>
      <w:r w:rsidR="007E7331">
        <w:t>,</w:t>
      </w:r>
      <w:r>
        <w:t xml:space="preserve"> configures the JBoss servers to be allowed to use the Samba service.  Each network identifier is ended with a dot.</w:t>
      </w:r>
    </w:p>
    <w:p w:rsidR="00C600CA" w:rsidRPr="00E52DED" w:rsidRDefault="00C600CA" w:rsidP="00C600CA">
      <w:pPr>
        <w:pStyle w:val="BodyText"/>
        <w:rPr>
          <w:b/>
        </w:rPr>
      </w:pPr>
      <w:r>
        <w:tab/>
      </w:r>
      <w:proofErr w:type="gramStart"/>
      <w:r>
        <w:rPr>
          <w:b/>
        </w:rPr>
        <w:t>hosts</w:t>
      </w:r>
      <w:proofErr w:type="gramEnd"/>
      <w:r>
        <w:rPr>
          <w:b/>
        </w:rPr>
        <w:t xml:space="preserve"> allow = 127. 172.16.</w:t>
      </w:r>
    </w:p>
    <w:p w:rsidR="00C600CA" w:rsidRDefault="00C600CA" w:rsidP="00C600CA">
      <w:pPr>
        <w:pStyle w:val="BodyText"/>
      </w:pPr>
      <w:r>
        <w:t xml:space="preserve">The directory Samba uses for logging is set in the </w:t>
      </w:r>
      <w:r>
        <w:rPr>
          <w:b/>
        </w:rPr>
        <w:t xml:space="preserve">“Logging Options” </w:t>
      </w:r>
      <w:r>
        <w:t>section.</w:t>
      </w:r>
    </w:p>
    <w:p w:rsidR="00C600CA" w:rsidRDefault="00C600CA" w:rsidP="00C600CA">
      <w:pPr>
        <w:pStyle w:val="BodyText"/>
        <w:rPr>
          <w:b/>
        </w:rPr>
      </w:pPr>
      <w:r>
        <w:tab/>
      </w:r>
      <w:proofErr w:type="gramStart"/>
      <w:r>
        <w:rPr>
          <w:b/>
        </w:rPr>
        <w:t>log</w:t>
      </w:r>
      <w:proofErr w:type="gramEnd"/>
      <w:r>
        <w:rPr>
          <w:b/>
        </w:rPr>
        <w:t xml:space="preserve"> file = /</w:t>
      </w:r>
      <w:proofErr w:type="spellStart"/>
      <w:r>
        <w:rPr>
          <w:b/>
        </w:rPr>
        <w:t>var</w:t>
      </w:r>
      <w:proofErr w:type="spellEnd"/>
      <w:r>
        <w:rPr>
          <w:b/>
        </w:rPr>
        <w:t>/log/samba/</w:t>
      </w:r>
      <w:proofErr w:type="spellStart"/>
      <w:r>
        <w:rPr>
          <w:b/>
        </w:rPr>
        <w:t>log.%m</w:t>
      </w:r>
      <w:proofErr w:type="spellEnd"/>
    </w:p>
    <w:p w:rsidR="00C600CA" w:rsidRPr="00E52DED" w:rsidRDefault="00C600CA" w:rsidP="00C600CA">
      <w:pPr>
        <w:pStyle w:val="BodyText"/>
        <w:rPr>
          <w:b/>
        </w:rPr>
      </w:pPr>
      <w:r>
        <w:rPr>
          <w:b/>
        </w:rPr>
        <w:tab/>
      </w:r>
      <w:proofErr w:type="gramStart"/>
      <w:r>
        <w:rPr>
          <w:b/>
        </w:rPr>
        <w:t>max</w:t>
      </w:r>
      <w:proofErr w:type="gramEnd"/>
      <w:r>
        <w:rPr>
          <w:b/>
        </w:rPr>
        <w:t xml:space="preserve"> log size = 50</w:t>
      </w:r>
    </w:p>
    <w:p w:rsidR="00C600CA" w:rsidRDefault="00C600CA" w:rsidP="00C600CA">
      <w:pPr>
        <w:pStyle w:val="BodyText"/>
      </w:pPr>
      <w:r>
        <w:t>The max log size parameter sets the maximum size in KB that log files may grow before being rotated.  See section 7.2 for log file purging information.</w:t>
      </w:r>
    </w:p>
    <w:p w:rsidR="00C600CA" w:rsidRDefault="00C600CA" w:rsidP="00C600CA">
      <w:pPr>
        <w:pStyle w:val="BodyText"/>
      </w:pPr>
      <w:r>
        <w:lastRenderedPageBreak/>
        <w:t xml:space="preserve">The path where AVS image files are stored is defined in the </w:t>
      </w:r>
      <w:r w:rsidRPr="005847E5">
        <w:rPr>
          <w:b/>
        </w:rPr>
        <w:t>“Share Definitions</w:t>
      </w:r>
      <w:proofErr w:type="gramStart"/>
      <w:r w:rsidRPr="005847E5">
        <w:rPr>
          <w:b/>
        </w:rPr>
        <w:t>”</w:t>
      </w:r>
      <w:r>
        <w:t xml:space="preserve">  </w:t>
      </w:r>
      <w:r>
        <w:rPr>
          <w:b/>
        </w:rPr>
        <w:t>[</w:t>
      </w:r>
      <w:proofErr w:type="gramEnd"/>
      <w:r>
        <w:rPr>
          <w:b/>
        </w:rPr>
        <w:t xml:space="preserve">images} </w:t>
      </w:r>
      <w:r>
        <w:t xml:space="preserve">section. </w:t>
      </w:r>
    </w:p>
    <w:p w:rsidR="00C600CA" w:rsidRDefault="00C600CA" w:rsidP="00C600CA">
      <w:pPr>
        <w:pStyle w:val="BodyText"/>
        <w:rPr>
          <w:b/>
        </w:rPr>
      </w:pPr>
      <w:r>
        <w:tab/>
      </w:r>
      <w:proofErr w:type="gramStart"/>
      <w:r w:rsidRPr="005847E5">
        <w:rPr>
          <w:b/>
        </w:rPr>
        <w:t>path</w:t>
      </w:r>
      <w:proofErr w:type="gramEnd"/>
      <w:r w:rsidRPr="005847E5">
        <w:rPr>
          <w:b/>
        </w:rPr>
        <w:t xml:space="preserve"> = /</w:t>
      </w:r>
      <w:proofErr w:type="spellStart"/>
      <w:r w:rsidRPr="005847E5">
        <w:rPr>
          <w:b/>
        </w:rPr>
        <w:t>usr</w:t>
      </w:r>
      <w:proofErr w:type="spellEnd"/>
      <w:r w:rsidRPr="005847E5">
        <w:rPr>
          <w:b/>
        </w:rPr>
        <w:t>/local/images</w:t>
      </w:r>
    </w:p>
    <w:p w:rsidR="00C600CA" w:rsidRDefault="00C600CA" w:rsidP="00C600CA">
      <w:pPr>
        <w:pStyle w:val="BodyText"/>
      </w:pPr>
      <w:r>
        <w:t>The files stored in /</w:t>
      </w:r>
      <w:proofErr w:type="spellStart"/>
      <w:r>
        <w:t>usr</w:t>
      </w:r>
      <w:proofErr w:type="spellEnd"/>
      <w:r>
        <w:t xml:space="preserve">/local/images are </w:t>
      </w:r>
      <w:proofErr w:type="gramStart"/>
      <w:r>
        <w:t>accessed  by</w:t>
      </w:r>
      <w:proofErr w:type="gramEnd"/>
      <w:r>
        <w:t xml:space="preserve"> the JBoss server running on Linux and by the VistA Imaging </w:t>
      </w:r>
      <w:proofErr w:type="spellStart"/>
      <w:r>
        <w:t>Backgroup</w:t>
      </w:r>
      <w:proofErr w:type="spellEnd"/>
      <w:r>
        <w:t xml:space="preserve"> Processor (BP) run</w:t>
      </w:r>
      <w:r w:rsidR="007E7331">
        <w:t xml:space="preserve">ning on  a Windows server. The </w:t>
      </w:r>
      <w:r>
        <w:t>JBoss stores images to /</w:t>
      </w:r>
      <w:proofErr w:type="spellStart"/>
      <w:r>
        <w:t>usr</w:t>
      </w:r>
      <w:proofErr w:type="spellEnd"/>
      <w:r>
        <w:t>/local/images, and the BP reads the images from a Window drive that is mapped to /</w:t>
      </w:r>
      <w:proofErr w:type="spellStart"/>
      <w:r>
        <w:t>usr</w:t>
      </w:r>
      <w:proofErr w:type="spellEnd"/>
      <w:r>
        <w:t>/local images.  See the VPS AVS Installation Guide for details on mapping the Windows network drive.</w:t>
      </w:r>
    </w:p>
    <w:p w:rsidR="00C600CA" w:rsidRPr="00306F95" w:rsidRDefault="00C600CA" w:rsidP="00C600CA">
      <w:pPr>
        <w:pStyle w:val="BodyText"/>
      </w:pPr>
      <w:r>
        <w:t xml:space="preserve">The </w:t>
      </w:r>
      <w:proofErr w:type="spellStart"/>
      <w:r>
        <w:t>smb.conf</w:t>
      </w:r>
      <w:proofErr w:type="spellEnd"/>
      <w:r>
        <w:t xml:space="preserve"> file should not be modified.  </w:t>
      </w:r>
      <w:r w:rsidRPr="00F00A70">
        <w:rPr>
          <w:b/>
        </w:rPr>
        <w:t>Modific</w:t>
      </w:r>
      <w:r>
        <w:rPr>
          <w:b/>
        </w:rPr>
        <w:t>ation of this configuration file</w:t>
      </w:r>
      <w:r w:rsidRPr="00F00A70">
        <w:rPr>
          <w:b/>
        </w:rPr>
        <w:t xml:space="preserve"> will require a reconfiguration of the </w:t>
      </w:r>
      <w:proofErr w:type="spellStart"/>
      <w:r w:rsidRPr="00F00A70">
        <w:rPr>
          <w:b/>
        </w:rPr>
        <w:t>FusionCharts</w:t>
      </w:r>
      <w:proofErr w:type="spellEnd"/>
      <w:r w:rsidRPr="00F00A70">
        <w:rPr>
          <w:b/>
        </w:rPr>
        <w:t xml:space="preserve"> application</w:t>
      </w:r>
      <w:r>
        <w:t>.</w:t>
      </w:r>
    </w:p>
    <w:p w:rsidR="00C600CA" w:rsidRDefault="00C600CA" w:rsidP="00C600CA">
      <w:pPr>
        <w:pStyle w:val="Heading4"/>
      </w:pPr>
      <w:bookmarkStart w:id="114" w:name="_Toc422494922"/>
      <w:r>
        <w:t>Starting and Stopping Samba</w:t>
      </w:r>
      <w:bookmarkEnd w:id="114"/>
    </w:p>
    <w:p w:rsidR="00C600CA" w:rsidRDefault="00C600CA" w:rsidP="00C600CA">
      <w:pPr>
        <w:pStyle w:val="BodyText"/>
      </w:pPr>
      <w:r>
        <w:t>To start Samba enter the command,</w:t>
      </w:r>
    </w:p>
    <w:p w:rsidR="00C600CA" w:rsidRDefault="00C600CA" w:rsidP="00C600CA">
      <w:pPr>
        <w:pStyle w:val="BodyText"/>
        <w:rPr>
          <w:b/>
        </w:rPr>
      </w:pPr>
      <w:r>
        <w:tab/>
      </w:r>
      <w:proofErr w:type="gramStart"/>
      <w:r>
        <w:rPr>
          <w:b/>
        </w:rPr>
        <w:t>service</w:t>
      </w:r>
      <w:proofErr w:type="gramEnd"/>
      <w:r>
        <w:rPr>
          <w:b/>
        </w:rPr>
        <w:t xml:space="preserve"> </w:t>
      </w:r>
      <w:proofErr w:type="spellStart"/>
      <w:r>
        <w:rPr>
          <w:b/>
        </w:rPr>
        <w:t>smb</w:t>
      </w:r>
      <w:proofErr w:type="spellEnd"/>
      <w:r>
        <w:rPr>
          <w:b/>
        </w:rPr>
        <w:t xml:space="preserve"> start</w:t>
      </w:r>
    </w:p>
    <w:p w:rsidR="00C600CA" w:rsidRDefault="00C600CA" w:rsidP="00C600CA">
      <w:pPr>
        <w:pStyle w:val="BodyText"/>
      </w:pPr>
      <w:r>
        <w:t>To stop Samba enter the command,</w:t>
      </w:r>
    </w:p>
    <w:p w:rsidR="00C600CA" w:rsidRPr="00FE455C" w:rsidRDefault="00C600CA" w:rsidP="00C600CA">
      <w:pPr>
        <w:pStyle w:val="BodyText"/>
        <w:rPr>
          <w:b/>
        </w:rPr>
      </w:pPr>
      <w:r>
        <w:tab/>
      </w:r>
      <w:proofErr w:type="gramStart"/>
      <w:r>
        <w:rPr>
          <w:b/>
        </w:rPr>
        <w:t>s</w:t>
      </w:r>
      <w:r w:rsidRPr="00FE455C">
        <w:rPr>
          <w:b/>
        </w:rPr>
        <w:t>ervice</w:t>
      </w:r>
      <w:proofErr w:type="gramEnd"/>
      <w:r w:rsidRPr="00FE455C">
        <w:rPr>
          <w:b/>
        </w:rPr>
        <w:t xml:space="preserve"> </w:t>
      </w:r>
      <w:proofErr w:type="spellStart"/>
      <w:r w:rsidRPr="00FE455C">
        <w:rPr>
          <w:b/>
        </w:rPr>
        <w:t>smb</w:t>
      </w:r>
      <w:proofErr w:type="spellEnd"/>
      <w:r w:rsidRPr="00FE455C">
        <w:rPr>
          <w:b/>
        </w:rPr>
        <w:t xml:space="preserve"> stop</w:t>
      </w:r>
    </w:p>
    <w:p w:rsidR="00C600CA" w:rsidRDefault="00C600CA" w:rsidP="00C600CA">
      <w:pPr>
        <w:pStyle w:val="Heading3"/>
      </w:pPr>
      <w:bookmarkStart w:id="115" w:name="_Toc422494923"/>
      <w:bookmarkStart w:id="116" w:name="_Toc422903482"/>
      <w:r>
        <w:t>VPS AVS Web Server</w:t>
      </w:r>
      <w:bookmarkEnd w:id="115"/>
      <w:bookmarkEnd w:id="116"/>
    </w:p>
    <w:p w:rsidR="00C600CA" w:rsidRDefault="00C600CA" w:rsidP="00C600CA">
      <w:pPr>
        <w:pStyle w:val="BodyText"/>
      </w:pPr>
      <w:r>
        <w:t xml:space="preserve">The presentation layer of the VPS AVS web client is provided by an Apache Web Server.  The displayed After Visit Summary is formatted using </w:t>
      </w:r>
      <w:proofErr w:type="spellStart"/>
      <w:r>
        <w:t>HyperText</w:t>
      </w:r>
      <w:proofErr w:type="spellEnd"/>
      <w:r>
        <w:t xml:space="preserve"> Markup Language 5 (HTML5), </w:t>
      </w:r>
      <w:proofErr w:type="spellStart"/>
      <w:r>
        <w:t>Javascript</w:t>
      </w:r>
      <w:proofErr w:type="spellEnd"/>
      <w:r>
        <w:t xml:space="preserve">, JSON and XML/XSD files stored in the </w:t>
      </w:r>
      <w:proofErr w:type="spellStart"/>
      <w:r>
        <w:t>avs</w:t>
      </w:r>
      <w:proofErr w:type="spellEnd"/>
      <w:r>
        <w:t xml:space="preserve"> subdirectory in the Apache Web Server </w:t>
      </w:r>
      <w:proofErr w:type="spellStart"/>
      <w:r>
        <w:t>htdocs</w:t>
      </w:r>
      <w:proofErr w:type="spellEnd"/>
      <w:r>
        <w:t xml:space="preserve"> directory.</w:t>
      </w:r>
    </w:p>
    <w:p w:rsidR="00C600CA" w:rsidRDefault="00C600CA" w:rsidP="00C600CA">
      <w:pPr>
        <w:pStyle w:val="Heading4"/>
      </w:pPr>
      <w:bookmarkStart w:id="117" w:name="_Toc422494924"/>
      <w:r>
        <w:t>Starting, Stopping, and Restarting VPS AVS Web Server</w:t>
      </w:r>
      <w:bookmarkEnd w:id="117"/>
    </w:p>
    <w:p w:rsidR="00C600CA" w:rsidRDefault="00C600CA" w:rsidP="00C600CA">
      <w:pPr>
        <w:pStyle w:val="BodyText"/>
      </w:pPr>
      <w:r>
        <w:t xml:space="preserve">To start the AVS Web Server, execute </w:t>
      </w:r>
      <w:r>
        <w:rPr>
          <w:b/>
          <w:i/>
        </w:rPr>
        <w:t>/</w:t>
      </w:r>
      <w:proofErr w:type="spellStart"/>
      <w:r>
        <w:rPr>
          <w:b/>
          <w:i/>
        </w:rPr>
        <w:t>sbin</w:t>
      </w:r>
      <w:proofErr w:type="spellEnd"/>
      <w:r>
        <w:rPr>
          <w:b/>
          <w:i/>
        </w:rPr>
        <w:t xml:space="preserve">/service </w:t>
      </w:r>
      <w:proofErr w:type="spellStart"/>
      <w:r>
        <w:rPr>
          <w:b/>
          <w:i/>
        </w:rPr>
        <w:t>httpd</w:t>
      </w:r>
      <w:proofErr w:type="spellEnd"/>
      <w:r>
        <w:rPr>
          <w:b/>
          <w:i/>
        </w:rPr>
        <w:t xml:space="preserve"> start </w:t>
      </w:r>
      <w:r w:rsidRPr="002828F8">
        <w:t>at a Linux command prompt.</w:t>
      </w:r>
    </w:p>
    <w:p w:rsidR="00C600CA" w:rsidRDefault="00C600CA" w:rsidP="00C600CA">
      <w:pPr>
        <w:pStyle w:val="BodyText"/>
        <w:rPr>
          <w:b/>
          <w:i/>
        </w:rPr>
      </w:pPr>
      <w:r>
        <w:t xml:space="preserve">To stop the AVS Web Server, execute </w:t>
      </w:r>
      <w:r>
        <w:rPr>
          <w:b/>
          <w:i/>
        </w:rPr>
        <w:t>/</w:t>
      </w:r>
      <w:proofErr w:type="spellStart"/>
      <w:r>
        <w:rPr>
          <w:b/>
          <w:i/>
        </w:rPr>
        <w:t>sbin</w:t>
      </w:r>
      <w:proofErr w:type="spellEnd"/>
      <w:r>
        <w:rPr>
          <w:b/>
          <w:i/>
        </w:rPr>
        <w:t xml:space="preserve">/service </w:t>
      </w:r>
      <w:proofErr w:type="spellStart"/>
      <w:r>
        <w:rPr>
          <w:b/>
          <w:i/>
        </w:rPr>
        <w:t>httpd</w:t>
      </w:r>
      <w:proofErr w:type="spellEnd"/>
      <w:r>
        <w:rPr>
          <w:b/>
          <w:i/>
        </w:rPr>
        <w:t xml:space="preserve"> stop</w:t>
      </w:r>
      <w:r w:rsidRPr="002828F8">
        <w:t xml:space="preserve"> at a Linux command prompt.</w:t>
      </w:r>
    </w:p>
    <w:p w:rsidR="00C600CA" w:rsidRPr="002828F8" w:rsidRDefault="00C600CA" w:rsidP="00C600CA">
      <w:pPr>
        <w:pStyle w:val="BodyText"/>
      </w:pPr>
      <w:r>
        <w:t xml:space="preserve">To restart the AVS Web Server, execute </w:t>
      </w:r>
      <w:r>
        <w:rPr>
          <w:b/>
          <w:i/>
        </w:rPr>
        <w:t>/</w:t>
      </w:r>
      <w:proofErr w:type="spellStart"/>
      <w:r>
        <w:rPr>
          <w:b/>
          <w:i/>
        </w:rPr>
        <w:t>sbin</w:t>
      </w:r>
      <w:proofErr w:type="spellEnd"/>
      <w:r>
        <w:rPr>
          <w:b/>
          <w:i/>
        </w:rPr>
        <w:t xml:space="preserve">/service </w:t>
      </w:r>
      <w:proofErr w:type="spellStart"/>
      <w:r>
        <w:rPr>
          <w:b/>
          <w:i/>
        </w:rPr>
        <w:t>httpd</w:t>
      </w:r>
      <w:proofErr w:type="spellEnd"/>
      <w:r>
        <w:rPr>
          <w:b/>
          <w:i/>
        </w:rPr>
        <w:t xml:space="preserve"> reload</w:t>
      </w:r>
      <w:r>
        <w:t xml:space="preserve"> at a Linux command prompt.</w:t>
      </w:r>
    </w:p>
    <w:p w:rsidR="00C600CA" w:rsidRDefault="00C600CA" w:rsidP="00C600CA">
      <w:pPr>
        <w:pStyle w:val="Heading3"/>
      </w:pPr>
      <w:bookmarkStart w:id="118" w:name="_Toc422494925"/>
      <w:bookmarkStart w:id="119" w:name="_Toc422903483"/>
      <w:r>
        <w:t>VPS AVS Load Balancing</w:t>
      </w:r>
      <w:bookmarkEnd w:id="118"/>
      <w:bookmarkEnd w:id="119"/>
    </w:p>
    <w:p w:rsidR="00C600CA" w:rsidRDefault="00C600CA" w:rsidP="00C600CA">
      <w:pPr>
        <w:pStyle w:val="BodyText"/>
      </w:pPr>
      <w:r>
        <w:t xml:space="preserve">VPS AVS uses 3 identically configured Apache HTTPD servers, known as worker nodes or balancer members, to distribute application </w:t>
      </w:r>
      <w:proofErr w:type="gramStart"/>
      <w:r>
        <w:t>requests  among</w:t>
      </w:r>
      <w:proofErr w:type="gramEnd"/>
      <w:r>
        <w:t xml:space="preserve"> VPS AVS instances.  One HTTPD server acts as the parent node directing application requests to two additional Apache HTTPD servers.  The parent node and a worker node handle all incoming requests.  The third HTTP </w:t>
      </w:r>
      <w:proofErr w:type="gramStart"/>
      <w:r>
        <w:t>server  is</w:t>
      </w:r>
      <w:proofErr w:type="gramEnd"/>
      <w:r>
        <w:t xml:space="preserve"> used as a hot </w:t>
      </w:r>
      <w:proofErr w:type="spellStart"/>
      <w:r>
        <w:t>standy</w:t>
      </w:r>
      <w:proofErr w:type="spellEnd"/>
      <w:r>
        <w:t xml:space="preserve"> for requests  when the parent and worker node are unavailable.</w:t>
      </w:r>
    </w:p>
    <w:p w:rsidR="00C600CA" w:rsidRDefault="00C600CA" w:rsidP="00C600CA">
      <w:pPr>
        <w:pStyle w:val="BodyText"/>
      </w:pPr>
      <w:r>
        <w:t xml:space="preserve">VPS AVS uses the Weighted Traffic Counting load balancing algorithm. </w:t>
      </w:r>
      <w:proofErr w:type="spellStart"/>
      <w:r>
        <w:t>Stickyness</w:t>
      </w:r>
      <w:proofErr w:type="spellEnd"/>
      <w:r>
        <w:t xml:space="preserve"> is used to force all requests from the same user to be </w:t>
      </w:r>
      <w:proofErr w:type="spellStart"/>
      <w:r>
        <w:t>proxied</w:t>
      </w:r>
      <w:proofErr w:type="spellEnd"/>
      <w:r>
        <w:t xml:space="preserve"> to the same AVS JBoss server.  Each balancer member points to an Apache 2.4 web server instance, listening on a specific port.  Incoming web requests are distributed across the member web server instances based in web server traffic metrics.  Each of the web server instances accept requests to access the VPS AVS J2EE application running under a JBoss application server.</w:t>
      </w:r>
    </w:p>
    <w:p w:rsidR="00C600CA" w:rsidRDefault="00C600CA" w:rsidP="00C600CA">
      <w:pPr>
        <w:pStyle w:val="BodyText"/>
        <w:spacing w:after="0"/>
        <w:jc w:val="both"/>
        <w:rPr>
          <w:sz w:val="20"/>
          <w:szCs w:val="18"/>
        </w:rPr>
      </w:pPr>
      <w:r>
        <w:t xml:space="preserve">Configuration parameters for VPS AVS load balancing is contained in the </w:t>
      </w:r>
      <w:proofErr w:type="spellStart"/>
      <w:r w:rsidRPr="00CD0064">
        <w:rPr>
          <w:b/>
          <w:i/>
        </w:rPr>
        <w:t>httpd</w:t>
      </w:r>
      <w:proofErr w:type="spellEnd"/>
      <w:r w:rsidRPr="00CD0064">
        <w:rPr>
          <w:b/>
          <w:i/>
        </w:rPr>
        <w:t>-proxy-</w:t>
      </w:r>
      <w:proofErr w:type="spellStart"/>
      <w:r w:rsidRPr="00CD0064">
        <w:rPr>
          <w:b/>
          <w:i/>
        </w:rPr>
        <w:t>balancer.conf</w:t>
      </w:r>
      <w:proofErr w:type="spellEnd"/>
      <w:r>
        <w:t xml:space="preserve"> file in the Apache server directory </w:t>
      </w:r>
      <w:r w:rsidRPr="00C13898">
        <w:rPr>
          <w:b/>
          <w:i/>
        </w:rPr>
        <w:t>/</w:t>
      </w:r>
      <w:proofErr w:type="spellStart"/>
      <w:r w:rsidRPr="00C13898">
        <w:rPr>
          <w:b/>
          <w:i/>
        </w:rPr>
        <w:t>usr</w:t>
      </w:r>
      <w:proofErr w:type="spellEnd"/>
      <w:r w:rsidRPr="00C13898">
        <w:rPr>
          <w:b/>
          <w:i/>
        </w:rPr>
        <w:t>/local/apache24/</w:t>
      </w:r>
      <w:proofErr w:type="spellStart"/>
      <w:r w:rsidRPr="00C13898">
        <w:rPr>
          <w:b/>
          <w:i/>
        </w:rPr>
        <w:t>conf</w:t>
      </w:r>
      <w:proofErr w:type="spellEnd"/>
      <w:r w:rsidRPr="00C13898">
        <w:rPr>
          <w:b/>
          <w:i/>
        </w:rPr>
        <w:t>/extra</w:t>
      </w:r>
      <w:r w:rsidRPr="00CD0064">
        <w:t>.</w:t>
      </w:r>
      <w:r>
        <w:t xml:space="preserve">  The following is an example of the load balancing configuration statements.</w:t>
      </w:r>
    </w:p>
    <w:p w:rsidR="00C600CA" w:rsidRDefault="00C600CA" w:rsidP="00C600CA">
      <w:pPr>
        <w:pStyle w:val="BodyText"/>
        <w:spacing w:after="0"/>
        <w:jc w:val="both"/>
        <w:rPr>
          <w:sz w:val="20"/>
          <w:szCs w:val="18"/>
        </w:rPr>
      </w:pPr>
    </w:p>
    <w:p w:rsidR="00C600CA" w:rsidRDefault="00C600CA" w:rsidP="00C600CA">
      <w:pPr>
        <w:pStyle w:val="BodyText"/>
        <w:spacing w:after="0"/>
        <w:ind w:left="720"/>
        <w:jc w:val="both"/>
        <w:rPr>
          <w:sz w:val="20"/>
          <w:szCs w:val="18"/>
        </w:rPr>
      </w:pPr>
      <w:r>
        <w:rPr>
          <w:sz w:val="20"/>
          <w:szCs w:val="18"/>
        </w:rPr>
        <w:t>&lt;Proxy balancer</w:t>
      </w:r>
      <w:proofErr w:type="gramStart"/>
      <w:r>
        <w:rPr>
          <w:sz w:val="20"/>
          <w:szCs w:val="18"/>
        </w:rPr>
        <w:t>:/</w:t>
      </w:r>
      <w:proofErr w:type="gramEnd"/>
      <w:r>
        <w:rPr>
          <w:sz w:val="20"/>
          <w:szCs w:val="18"/>
        </w:rPr>
        <w:t>/mycluster&gt;</w:t>
      </w:r>
    </w:p>
    <w:p w:rsidR="00C600CA" w:rsidRDefault="00C600CA" w:rsidP="00C600CA">
      <w:pPr>
        <w:pStyle w:val="BodyText"/>
        <w:spacing w:after="0"/>
        <w:ind w:left="720"/>
        <w:jc w:val="both"/>
        <w:rPr>
          <w:sz w:val="20"/>
          <w:szCs w:val="18"/>
        </w:rPr>
      </w:pPr>
      <w:proofErr w:type="spellStart"/>
      <w:r>
        <w:rPr>
          <w:sz w:val="20"/>
          <w:szCs w:val="18"/>
        </w:rPr>
        <w:t>BalancerMember</w:t>
      </w:r>
      <w:proofErr w:type="spellEnd"/>
      <w:r>
        <w:rPr>
          <w:sz w:val="20"/>
          <w:szCs w:val="18"/>
        </w:rPr>
        <w:t xml:space="preserve"> http://172.16.45.116:8080/avs/w/ route=1   //parent node and worker node</w:t>
      </w:r>
    </w:p>
    <w:p w:rsidR="00C600CA" w:rsidRDefault="00C600CA" w:rsidP="00C600CA">
      <w:pPr>
        <w:pStyle w:val="BodyText"/>
        <w:spacing w:after="0"/>
        <w:ind w:left="720"/>
        <w:jc w:val="both"/>
        <w:rPr>
          <w:sz w:val="20"/>
          <w:szCs w:val="18"/>
        </w:rPr>
      </w:pPr>
      <w:proofErr w:type="spellStart"/>
      <w:r>
        <w:rPr>
          <w:sz w:val="20"/>
          <w:szCs w:val="18"/>
        </w:rPr>
        <w:t>BalancerMember</w:t>
      </w:r>
      <w:proofErr w:type="spellEnd"/>
      <w:r>
        <w:rPr>
          <w:sz w:val="20"/>
          <w:szCs w:val="18"/>
        </w:rPr>
        <w:t xml:space="preserve"> http://172.16.45.117:8080/avs/w/ route=</w:t>
      </w:r>
      <w:proofErr w:type="gramStart"/>
      <w:r>
        <w:rPr>
          <w:sz w:val="20"/>
          <w:szCs w:val="18"/>
        </w:rPr>
        <w:t>2  /</w:t>
      </w:r>
      <w:proofErr w:type="gramEnd"/>
      <w:r>
        <w:rPr>
          <w:sz w:val="20"/>
          <w:szCs w:val="18"/>
        </w:rPr>
        <w:t>/ second worker node</w:t>
      </w:r>
    </w:p>
    <w:p w:rsidR="00C600CA" w:rsidRDefault="00C600CA" w:rsidP="00C600CA">
      <w:pPr>
        <w:pStyle w:val="BodyText"/>
        <w:spacing w:after="0"/>
        <w:ind w:left="720"/>
        <w:jc w:val="both"/>
        <w:rPr>
          <w:sz w:val="20"/>
          <w:szCs w:val="18"/>
        </w:rPr>
      </w:pPr>
      <w:proofErr w:type="spellStart"/>
      <w:r>
        <w:rPr>
          <w:sz w:val="20"/>
          <w:szCs w:val="18"/>
        </w:rPr>
        <w:lastRenderedPageBreak/>
        <w:t>BalancerMember</w:t>
      </w:r>
      <w:proofErr w:type="spellEnd"/>
      <w:r>
        <w:rPr>
          <w:sz w:val="20"/>
          <w:szCs w:val="18"/>
        </w:rPr>
        <w:t xml:space="preserve"> http://172.16.44.36:8080/avs/w/ route=3 status=+</w:t>
      </w:r>
      <w:proofErr w:type="gramStart"/>
      <w:r>
        <w:rPr>
          <w:sz w:val="20"/>
          <w:szCs w:val="18"/>
        </w:rPr>
        <w:t>H  /</w:t>
      </w:r>
      <w:proofErr w:type="gramEnd"/>
      <w:r>
        <w:rPr>
          <w:sz w:val="20"/>
          <w:szCs w:val="18"/>
        </w:rPr>
        <w:t>/hot standby failover node</w:t>
      </w:r>
    </w:p>
    <w:p w:rsidR="00C600CA" w:rsidRDefault="00C600CA" w:rsidP="00C600CA">
      <w:pPr>
        <w:pStyle w:val="BodyText"/>
        <w:spacing w:after="0"/>
        <w:ind w:left="720"/>
        <w:jc w:val="both"/>
        <w:rPr>
          <w:sz w:val="20"/>
          <w:szCs w:val="18"/>
        </w:rPr>
      </w:pPr>
      <w:r>
        <w:rPr>
          <w:sz w:val="20"/>
          <w:szCs w:val="18"/>
        </w:rPr>
        <w:t xml:space="preserve">Order </w:t>
      </w:r>
      <w:proofErr w:type="spellStart"/>
      <w:r>
        <w:rPr>
          <w:sz w:val="20"/>
          <w:szCs w:val="18"/>
        </w:rPr>
        <w:t>deny</w:t>
      </w:r>
      <w:proofErr w:type="gramStart"/>
      <w:r>
        <w:rPr>
          <w:sz w:val="20"/>
          <w:szCs w:val="18"/>
        </w:rPr>
        <w:t>,allow</w:t>
      </w:r>
      <w:proofErr w:type="spellEnd"/>
      <w:proofErr w:type="gramEnd"/>
      <w:r>
        <w:rPr>
          <w:sz w:val="20"/>
          <w:szCs w:val="18"/>
        </w:rPr>
        <w:t xml:space="preserve">  </w:t>
      </w:r>
    </w:p>
    <w:p w:rsidR="00C600CA" w:rsidRDefault="00C600CA" w:rsidP="00C600CA">
      <w:pPr>
        <w:pStyle w:val="BodyText"/>
        <w:spacing w:after="0"/>
        <w:ind w:left="720"/>
        <w:jc w:val="both"/>
        <w:rPr>
          <w:sz w:val="20"/>
          <w:szCs w:val="18"/>
        </w:rPr>
      </w:pPr>
      <w:r>
        <w:rPr>
          <w:sz w:val="20"/>
          <w:szCs w:val="18"/>
        </w:rPr>
        <w:t>Deny from none</w:t>
      </w:r>
    </w:p>
    <w:p w:rsidR="00C600CA" w:rsidRDefault="00C600CA" w:rsidP="00C600CA">
      <w:pPr>
        <w:pStyle w:val="BodyText"/>
        <w:spacing w:after="0"/>
        <w:ind w:left="720"/>
        <w:jc w:val="both"/>
        <w:rPr>
          <w:sz w:val="20"/>
          <w:szCs w:val="18"/>
        </w:rPr>
      </w:pPr>
      <w:r>
        <w:rPr>
          <w:sz w:val="20"/>
          <w:szCs w:val="18"/>
        </w:rPr>
        <w:t>Allow from all</w:t>
      </w:r>
    </w:p>
    <w:p w:rsidR="00C600CA" w:rsidRDefault="00C600CA" w:rsidP="00C600CA">
      <w:pPr>
        <w:pStyle w:val="BodyText"/>
        <w:spacing w:after="0"/>
        <w:ind w:left="720"/>
        <w:jc w:val="both"/>
        <w:rPr>
          <w:sz w:val="20"/>
          <w:szCs w:val="18"/>
        </w:rPr>
      </w:pPr>
      <w:proofErr w:type="spellStart"/>
      <w:r>
        <w:rPr>
          <w:sz w:val="20"/>
          <w:szCs w:val="18"/>
        </w:rPr>
        <w:t>ProxySet</w:t>
      </w:r>
      <w:proofErr w:type="spellEnd"/>
      <w:r>
        <w:rPr>
          <w:sz w:val="20"/>
          <w:szCs w:val="18"/>
        </w:rPr>
        <w:t xml:space="preserve"> </w:t>
      </w:r>
      <w:proofErr w:type="spellStart"/>
      <w:r>
        <w:rPr>
          <w:sz w:val="20"/>
          <w:szCs w:val="18"/>
        </w:rPr>
        <w:t>stickysession</w:t>
      </w:r>
      <w:proofErr w:type="spellEnd"/>
      <w:r>
        <w:rPr>
          <w:sz w:val="20"/>
          <w:szCs w:val="18"/>
        </w:rPr>
        <w:t xml:space="preserve">=ROUTEID   //force request to stick to the initial request application server </w:t>
      </w:r>
    </w:p>
    <w:p w:rsidR="00C600CA" w:rsidRDefault="00C600CA" w:rsidP="00C600CA">
      <w:pPr>
        <w:pStyle w:val="BodyText"/>
        <w:spacing w:after="0"/>
        <w:ind w:left="720"/>
        <w:jc w:val="both"/>
        <w:rPr>
          <w:sz w:val="20"/>
          <w:szCs w:val="18"/>
        </w:rPr>
      </w:pPr>
      <w:proofErr w:type="spellStart"/>
      <w:r>
        <w:rPr>
          <w:sz w:val="20"/>
          <w:szCs w:val="18"/>
        </w:rPr>
        <w:t>ProxySet</w:t>
      </w:r>
      <w:proofErr w:type="spellEnd"/>
      <w:r>
        <w:rPr>
          <w:sz w:val="20"/>
          <w:szCs w:val="18"/>
        </w:rPr>
        <w:t xml:space="preserve"> </w:t>
      </w:r>
      <w:proofErr w:type="spellStart"/>
      <w:r>
        <w:rPr>
          <w:sz w:val="20"/>
          <w:szCs w:val="18"/>
        </w:rPr>
        <w:t>lbmethod</w:t>
      </w:r>
      <w:proofErr w:type="spellEnd"/>
      <w:r>
        <w:rPr>
          <w:sz w:val="20"/>
          <w:szCs w:val="18"/>
        </w:rPr>
        <w:t>=</w:t>
      </w:r>
      <w:proofErr w:type="spellStart"/>
      <w:r>
        <w:rPr>
          <w:sz w:val="20"/>
          <w:szCs w:val="18"/>
        </w:rPr>
        <w:t>bytraffic</w:t>
      </w:r>
      <w:proofErr w:type="spellEnd"/>
      <w:r>
        <w:rPr>
          <w:sz w:val="20"/>
          <w:szCs w:val="18"/>
        </w:rPr>
        <w:t xml:space="preserve">            //load balancing algorithm</w:t>
      </w:r>
    </w:p>
    <w:p w:rsidR="00C600CA" w:rsidRDefault="00C600CA" w:rsidP="00C600CA">
      <w:pPr>
        <w:pStyle w:val="BodyText"/>
        <w:spacing w:after="0"/>
        <w:ind w:left="720"/>
        <w:jc w:val="both"/>
        <w:rPr>
          <w:sz w:val="20"/>
          <w:szCs w:val="18"/>
        </w:rPr>
      </w:pPr>
      <w:r>
        <w:rPr>
          <w:sz w:val="20"/>
          <w:szCs w:val="18"/>
        </w:rPr>
        <w:t>&lt;/Proxy&gt;</w:t>
      </w:r>
    </w:p>
    <w:p w:rsidR="00C600CA" w:rsidRDefault="00C600CA" w:rsidP="00C600CA">
      <w:pPr>
        <w:pStyle w:val="BodyText"/>
        <w:spacing w:after="0"/>
        <w:ind w:left="720"/>
        <w:jc w:val="both"/>
        <w:rPr>
          <w:sz w:val="20"/>
          <w:szCs w:val="18"/>
        </w:rPr>
      </w:pPr>
    </w:p>
    <w:p w:rsidR="00C600CA" w:rsidRDefault="00C600CA" w:rsidP="00C600CA">
      <w:pPr>
        <w:pStyle w:val="BodyText"/>
        <w:spacing w:after="0"/>
        <w:ind w:left="720"/>
        <w:jc w:val="both"/>
        <w:rPr>
          <w:sz w:val="20"/>
          <w:szCs w:val="18"/>
        </w:rPr>
      </w:pPr>
      <w:proofErr w:type="spellStart"/>
      <w:r>
        <w:rPr>
          <w:sz w:val="20"/>
          <w:szCs w:val="18"/>
        </w:rPr>
        <w:t>ProxyPass</w:t>
      </w:r>
      <w:proofErr w:type="spellEnd"/>
      <w:r>
        <w:rPr>
          <w:sz w:val="20"/>
          <w:szCs w:val="18"/>
        </w:rPr>
        <w:t xml:space="preserve"> /balancer-</w:t>
      </w:r>
      <w:proofErr w:type="gramStart"/>
      <w:r>
        <w:rPr>
          <w:sz w:val="20"/>
          <w:szCs w:val="18"/>
        </w:rPr>
        <w:t>manager !</w:t>
      </w:r>
      <w:proofErr w:type="gramEnd"/>
    </w:p>
    <w:p w:rsidR="00C600CA" w:rsidRDefault="00C600CA" w:rsidP="00C600CA">
      <w:pPr>
        <w:pStyle w:val="BodyText"/>
        <w:spacing w:after="0"/>
        <w:ind w:left="720"/>
        <w:jc w:val="both"/>
        <w:rPr>
          <w:sz w:val="20"/>
          <w:szCs w:val="18"/>
        </w:rPr>
      </w:pPr>
      <w:proofErr w:type="spellStart"/>
      <w:r>
        <w:rPr>
          <w:sz w:val="20"/>
          <w:szCs w:val="18"/>
        </w:rPr>
        <w:t>ProxyPass</w:t>
      </w:r>
      <w:proofErr w:type="spellEnd"/>
      <w:r>
        <w:rPr>
          <w:sz w:val="20"/>
          <w:szCs w:val="18"/>
        </w:rPr>
        <w:t xml:space="preserve"> /</w:t>
      </w:r>
      <w:proofErr w:type="spellStart"/>
      <w:r>
        <w:rPr>
          <w:sz w:val="20"/>
          <w:szCs w:val="18"/>
        </w:rPr>
        <w:t>avs</w:t>
      </w:r>
      <w:proofErr w:type="spellEnd"/>
      <w:r>
        <w:rPr>
          <w:sz w:val="20"/>
          <w:szCs w:val="18"/>
        </w:rPr>
        <w:t>/w balancer</w:t>
      </w:r>
      <w:proofErr w:type="gramStart"/>
      <w:r>
        <w:rPr>
          <w:sz w:val="20"/>
          <w:szCs w:val="18"/>
        </w:rPr>
        <w:t>:/</w:t>
      </w:r>
      <w:proofErr w:type="gramEnd"/>
      <w:r>
        <w:rPr>
          <w:sz w:val="20"/>
          <w:szCs w:val="18"/>
        </w:rPr>
        <w:t>/mycluster       //direct all requests to the application to the cluster instances</w:t>
      </w:r>
    </w:p>
    <w:p w:rsidR="00C600CA" w:rsidRDefault="00C600CA" w:rsidP="00C600CA">
      <w:pPr>
        <w:pStyle w:val="BodyText"/>
        <w:spacing w:after="0"/>
        <w:ind w:left="720"/>
        <w:jc w:val="both"/>
        <w:rPr>
          <w:sz w:val="20"/>
          <w:szCs w:val="18"/>
        </w:rPr>
      </w:pPr>
      <w:proofErr w:type="spellStart"/>
      <w:r>
        <w:rPr>
          <w:sz w:val="20"/>
          <w:szCs w:val="18"/>
        </w:rPr>
        <w:t>ProxyPassReverse</w:t>
      </w:r>
      <w:proofErr w:type="spellEnd"/>
      <w:r>
        <w:rPr>
          <w:sz w:val="20"/>
          <w:szCs w:val="18"/>
        </w:rPr>
        <w:t xml:space="preserve"> /</w:t>
      </w:r>
      <w:proofErr w:type="spellStart"/>
      <w:r>
        <w:rPr>
          <w:sz w:val="20"/>
          <w:szCs w:val="18"/>
        </w:rPr>
        <w:t>avs</w:t>
      </w:r>
      <w:proofErr w:type="spellEnd"/>
      <w:r>
        <w:rPr>
          <w:sz w:val="20"/>
          <w:szCs w:val="18"/>
        </w:rPr>
        <w:t>/w balancer</w:t>
      </w:r>
      <w:proofErr w:type="gramStart"/>
      <w:r>
        <w:rPr>
          <w:sz w:val="20"/>
          <w:szCs w:val="18"/>
        </w:rPr>
        <w:t>:/</w:t>
      </w:r>
      <w:proofErr w:type="gramEnd"/>
      <w:r>
        <w:rPr>
          <w:sz w:val="20"/>
          <w:szCs w:val="18"/>
        </w:rPr>
        <w:t>/mycluster</w:t>
      </w:r>
    </w:p>
    <w:p w:rsidR="00C600CA" w:rsidRDefault="00C600CA" w:rsidP="00C600CA">
      <w:pPr>
        <w:pStyle w:val="Heading3"/>
      </w:pPr>
      <w:bookmarkStart w:id="120" w:name="_Toc422494926"/>
      <w:bookmarkStart w:id="121" w:name="_Toc422903484"/>
      <w:r>
        <w:t>JBoss Application</w:t>
      </w:r>
      <w:bookmarkEnd w:id="120"/>
      <w:bookmarkEnd w:id="121"/>
    </w:p>
    <w:p w:rsidR="00C600CA" w:rsidRDefault="00C600CA" w:rsidP="00C600CA">
      <w:pPr>
        <w:pStyle w:val="BodyText"/>
      </w:pPr>
      <w:r>
        <w:t xml:space="preserve">The VPS JBoss application is provided as a “snapshot” </w:t>
      </w:r>
      <w:proofErr w:type="gramStart"/>
      <w:r>
        <w:t>which  unpacks</w:t>
      </w:r>
      <w:proofErr w:type="gramEnd"/>
      <w:r>
        <w:t xml:space="preserve"> to the proper directory structure for the JBoss AVS application. </w:t>
      </w:r>
    </w:p>
    <w:p w:rsidR="00C600CA" w:rsidRDefault="00C600CA" w:rsidP="00C600CA">
      <w:pPr>
        <w:pStyle w:val="Heading4"/>
      </w:pPr>
      <w:bookmarkStart w:id="122" w:name="_Toc422494927"/>
      <w:r>
        <w:t>Starting the AVS JBoss Application</w:t>
      </w:r>
      <w:bookmarkEnd w:id="122"/>
    </w:p>
    <w:p w:rsidR="00C600CA" w:rsidRDefault="00C600CA" w:rsidP="00C600CA">
      <w:pPr>
        <w:pStyle w:val="BodyText"/>
      </w:pPr>
      <w:r>
        <w:t xml:space="preserve">To start the AVS JBoss application server </w:t>
      </w:r>
      <w:r w:rsidR="007E7331">
        <w:t xml:space="preserve">as a </w:t>
      </w:r>
      <w:r>
        <w:t>background</w:t>
      </w:r>
      <w:r w:rsidR="007E7331">
        <w:t xml:space="preserve"> process</w:t>
      </w:r>
      <w:r>
        <w:t xml:space="preserve">, </w:t>
      </w:r>
      <w:r w:rsidR="007E7331">
        <w:t xml:space="preserve">you will </w:t>
      </w:r>
      <w:r>
        <w:t>enter the following command at the command prompt,</w:t>
      </w:r>
      <w:r w:rsidR="007E7331">
        <w:t xml:space="preserve"> </w:t>
      </w:r>
      <w:r>
        <w:t>replacing &lt;</w:t>
      </w:r>
      <w:r>
        <w:rPr>
          <w:b/>
          <w:i/>
        </w:rPr>
        <w:t xml:space="preserve">server ip address&gt; </w:t>
      </w:r>
      <w:r>
        <w:t>with the site’s JBoss server IP address.</w:t>
      </w:r>
    </w:p>
    <w:p w:rsidR="00C600CA" w:rsidRPr="000D4600" w:rsidRDefault="00C600CA" w:rsidP="00C600CA">
      <w:pPr>
        <w:pStyle w:val="BodyText"/>
        <w:ind w:left="720"/>
      </w:pPr>
      <w:r w:rsidRPr="000D4600">
        <w:t xml:space="preserve">$JBOSS_HOME/bin/run.sh -c all -g </w:t>
      </w:r>
      <w:proofErr w:type="spellStart"/>
      <w:r w:rsidRPr="000D4600">
        <w:t>mycluster</w:t>
      </w:r>
      <w:proofErr w:type="spellEnd"/>
      <w:r w:rsidRPr="000D4600">
        <w:t xml:space="preserve"> -b </w:t>
      </w:r>
      <w:r w:rsidRPr="000D4600">
        <w:rPr>
          <w:b/>
          <w:i/>
        </w:rPr>
        <w:t xml:space="preserve">&lt;server </w:t>
      </w:r>
      <w:proofErr w:type="spellStart"/>
      <w:r w:rsidRPr="000D4600">
        <w:rPr>
          <w:b/>
          <w:i/>
        </w:rPr>
        <w:t>ip</w:t>
      </w:r>
      <w:proofErr w:type="spellEnd"/>
      <w:r w:rsidRPr="000D4600">
        <w:rPr>
          <w:b/>
          <w:i/>
        </w:rPr>
        <w:t xml:space="preserve"> address&gt;</w:t>
      </w:r>
      <w:r>
        <w:rPr>
          <w:b/>
          <w:i/>
        </w:rPr>
        <w:br/>
        <w:t xml:space="preserve">     </w:t>
      </w:r>
      <w:r w:rsidRPr="000D4600">
        <w:t xml:space="preserve"> -Djava.net.preferIPv4Stack=true</w:t>
      </w:r>
      <w:r>
        <w:br/>
        <w:t xml:space="preserve">     </w:t>
      </w:r>
      <w:r w:rsidRPr="000D4600">
        <w:t xml:space="preserve"> -</w:t>
      </w:r>
      <w:proofErr w:type="spellStart"/>
      <w:r w:rsidRPr="000D4600">
        <w:t>Djboss.messaging.ServerPeerID</w:t>
      </w:r>
      <w:proofErr w:type="spellEnd"/>
      <w:r w:rsidRPr="000D4600">
        <w:t>=1 -</w:t>
      </w:r>
      <w:proofErr w:type="spellStart"/>
      <w:r w:rsidRPr="000D4600">
        <w:t>DjvmRoute</w:t>
      </w:r>
      <w:proofErr w:type="spellEnd"/>
      <w:r w:rsidRPr="000D4600">
        <w:t>="node1"</w:t>
      </w:r>
      <w:r>
        <w:t>&amp;</w:t>
      </w:r>
    </w:p>
    <w:p w:rsidR="00C600CA" w:rsidRDefault="00C600CA" w:rsidP="00C600CA">
      <w:pPr>
        <w:pStyle w:val="BodyText"/>
        <w:ind w:left="720"/>
      </w:pPr>
      <w:r w:rsidRPr="000D4600">
        <w:t xml:space="preserve">$JBOSS_HOME/bin/run.sh -c node1 -g </w:t>
      </w:r>
      <w:proofErr w:type="spellStart"/>
      <w:r w:rsidRPr="000D4600">
        <w:t>mycluster</w:t>
      </w:r>
      <w:proofErr w:type="spellEnd"/>
      <w:r w:rsidRPr="000D4600">
        <w:t xml:space="preserve"> -b </w:t>
      </w:r>
      <w:r w:rsidRPr="000D4600">
        <w:rPr>
          <w:b/>
          <w:i/>
        </w:rPr>
        <w:t xml:space="preserve">&lt;server </w:t>
      </w:r>
      <w:proofErr w:type="spellStart"/>
      <w:r w:rsidRPr="000D4600">
        <w:rPr>
          <w:b/>
          <w:i/>
        </w:rPr>
        <w:t>ip</w:t>
      </w:r>
      <w:proofErr w:type="spellEnd"/>
      <w:r w:rsidRPr="000D4600">
        <w:rPr>
          <w:b/>
          <w:i/>
        </w:rPr>
        <w:t xml:space="preserve"> address&gt;</w:t>
      </w:r>
      <w:r>
        <w:rPr>
          <w:b/>
          <w:i/>
        </w:rPr>
        <w:br/>
        <w:t xml:space="preserve">     </w:t>
      </w:r>
      <w:r>
        <w:t xml:space="preserve"> -</w:t>
      </w:r>
      <w:r w:rsidRPr="000D4600">
        <w:t>Djava.net.preferIPv4Stack=true -</w:t>
      </w:r>
      <w:proofErr w:type="spellStart"/>
      <w:r w:rsidRPr="000D4600">
        <w:t>Djboss.messaging.ServerPeerID</w:t>
      </w:r>
      <w:proofErr w:type="spellEnd"/>
      <w:r w:rsidRPr="000D4600">
        <w:t>=2 -</w:t>
      </w:r>
      <w:proofErr w:type="spellStart"/>
      <w:r w:rsidRPr="000D4600">
        <w:t>DjvmRoute</w:t>
      </w:r>
      <w:proofErr w:type="spellEnd"/>
      <w:r w:rsidRPr="000D4600">
        <w:t xml:space="preserve">="node2" </w:t>
      </w:r>
      <w:r>
        <w:br/>
        <w:t xml:space="preserve">      </w:t>
      </w:r>
      <w:r w:rsidRPr="000D4600">
        <w:t>-</w:t>
      </w:r>
      <w:proofErr w:type="spellStart"/>
      <w:r w:rsidRPr="000D4600">
        <w:t>Djboss.service.binding.set</w:t>
      </w:r>
      <w:proofErr w:type="spellEnd"/>
      <w:r w:rsidRPr="000D4600">
        <w:t>=ports-01</w:t>
      </w:r>
      <w:r>
        <w:t>&amp;</w:t>
      </w:r>
    </w:p>
    <w:p w:rsidR="00C600CA" w:rsidRDefault="00C600CA" w:rsidP="00C600CA">
      <w:pPr>
        <w:pStyle w:val="Heading4"/>
      </w:pPr>
      <w:bookmarkStart w:id="123" w:name="_Toc422494928"/>
      <w:r>
        <w:t>Stopping the AVS JBoss Application</w:t>
      </w:r>
      <w:bookmarkEnd w:id="123"/>
    </w:p>
    <w:p w:rsidR="00C600CA" w:rsidRDefault="00C600CA" w:rsidP="00C600CA">
      <w:pPr>
        <w:pStyle w:val="BodyText"/>
      </w:pPr>
      <w:r>
        <w:t xml:space="preserve">To stop the AVS </w:t>
      </w:r>
      <w:proofErr w:type="spellStart"/>
      <w:r>
        <w:t>JBoss</w:t>
      </w:r>
      <w:proofErr w:type="spellEnd"/>
      <w:r>
        <w:t xml:space="preserve"> application server, obtain the java process identifiers use the </w:t>
      </w:r>
      <w:proofErr w:type="gramStart"/>
      <w:r>
        <w:t xml:space="preserve">command  </w:t>
      </w:r>
      <w:proofErr w:type="gramEnd"/>
      <w:r>
        <w:br/>
      </w:r>
      <w:proofErr w:type="spellStart"/>
      <w:r>
        <w:rPr>
          <w:b/>
          <w:i/>
        </w:rPr>
        <w:t>ps</w:t>
      </w:r>
      <w:proofErr w:type="spellEnd"/>
      <w:r>
        <w:rPr>
          <w:b/>
          <w:i/>
        </w:rPr>
        <w:t xml:space="preserve"> –</w:t>
      </w:r>
      <w:proofErr w:type="spellStart"/>
      <w:r>
        <w:rPr>
          <w:b/>
          <w:i/>
        </w:rPr>
        <w:t>eaf</w:t>
      </w:r>
      <w:proofErr w:type="spellEnd"/>
      <w:r>
        <w:rPr>
          <w:b/>
          <w:i/>
        </w:rPr>
        <w:t xml:space="preserve">  |  </w:t>
      </w:r>
      <w:proofErr w:type="spellStart"/>
      <w:r>
        <w:rPr>
          <w:b/>
          <w:i/>
        </w:rPr>
        <w:t>grep</w:t>
      </w:r>
      <w:proofErr w:type="spellEnd"/>
      <w:r>
        <w:rPr>
          <w:b/>
          <w:i/>
        </w:rPr>
        <w:t xml:space="preserve"> java</w:t>
      </w:r>
      <w:r>
        <w:t xml:space="preserve">.  As shown in the following example, this will display detailed information about the running JBoss servers.  The first line </w:t>
      </w:r>
      <w:proofErr w:type="gramStart"/>
      <w:r>
        <w:t>of  the</w:t>
      </w:r>
      <w:proofErr w:type="gramEnd"/>
      <w:r>
        <w:t xml:space="preserve"> output for each JBoss server running shows the application name,</w:t>
      </w:r>
      <w:r w:rsidRPr="0011012E">
        <w:rPr>
          <w:b/>
          <w:i/>
        </w:rPr>
        <w:t xml:space="preserve"> </w:t>
      </w:r>
      <w:proofErr w:type="spellStart"/>
      <w:r w:rsidRPr="0011012E">
        <w:rPr>
          <w:b/>
          <w:i/>
        </w:rPr>
        <w:t>jboss</w:t>
      </w:r>
      <w:proofErr w:type="spellEnd"/>
      <w:r w:rsidRPr="0011012E">
        <w:t>, followed by the process identifier.</w:t>
      </w:r>
    </w:p>
    <w:p w:rsidR="00C600CA" w:rsidRDefault="00C600CA" w:rsidP="00C600CA">
      <w:pPr>
        <w:pStyle w:val="BodyText"/>
        <w:ind w:left="720"/>
      </w:pPr>
      <w:proofErr w:type="spellStart"/>
      <w:proofErr w:type="gramStart"/>
      <w:r w:rsidRPr="00A12486">
        <w:rPr>
          <w:b/>
        </w:rPr>
        <w:t>jboss</w:t>
      </w:r>
      <w:proofErr w:type="spellEnd"/>
      <w:proofErr w:type="gramEnd"/>
      <w:r w:rsidRPr="00A12486">
        <w:rPr>
          <w:b/>
        </w:rPr>
        <w:t xml:space="preserve">    27404     1  0 Jun09 ?</w:t>
      </w:r>
      <w:r>
        <w:t xml:space="preserve">        00:00:00 /bin/</w:t>
      </w:r>
      <w:proofErr w:type="spellStart"/>
      <w:proofErr w:type="gramStart"/>
      <w:r>
        <w:t>sh</w:t>
      </w:r>
      <w:proofErr w:type="spellEnd"/>
      <w:r>
        <w:t xml:space="preserve"> ./</w:t>
      </w:r>
      <w:proofErr w:type="gramEnd"/>
      <w:r>
        <w:t xml:space="preserve">run.sh -c all -g </w:t>
      </w:r>
      <w:proofErr w:type="spellStart"/>
      <w:r>
        <w:t>mycluster</w:t>
      </w:r>
      <w:proofErr w:type="spellEnd"/>
      <w:r>
        <w:t xml:space="preserve"> -b 172.16.44.40 -Djava.net.preferIPv4Stack=true -</w:t>
      </w:r>
      <w:proofErr w:type="spellStart"/>
      <w:r>
        <w:t>Djboss.messaging.ServerPeerID</w:t>
      </w:r>
      <w:proofErr w:type="spellEnd"/>
      <w:r>
        <w:t>=1 -</w:t>
      </w:r>
      <w:proofErr w:type="spellStart"/>
      <w:r>
        <w:t>DjvmRoute</w:t>
      </w:r>
      <w:proofErr w:type="spellEnd"/>
      <w:r>
        <w:t>=node1</w:t>
      </w:r>
    </w:p>
    <w:p w:rsidR="00C600CA" w:rsidRDefault="00C600CA" w:rsidP="00C600CA">
      <w:pPr>
        <w:pStyle w:val="BodyText"/>
        <w:ind w:left="720"/>
      </w:pPr>
      <w:proofErr w:type="spellStart"/>
      <w:proofErr w:type="gramStart"/>
      <w:r w:rsidRPr="00A12486">
        <w:rPr>
          <w:b/>
        </w:rPr>
        <w:t>jboss</w:t>
      </w:r>
      <w:proofErr w:type="spellEnd"/>
      <w:proofErr w:type="gramEnd"/>
      <w:r w:rsidRPr="00A12486">
        <w:rPr>
          <w:b/>
        </w:rPr>
        <w:t xml:space="preserve">    27467 </w:t>
      </w:r>
      <w:r>
        <w:rPr>
          <w:b/>
        </w:rPr>
        <w:t xml:space="preserve"> </w:t>
      </w:r>
      <w:r w:rsidRPr="00A12486">
        <w:rPr>
          <w:b/>
        </w:rPr>
        <w:t>27404  1 Jun09 ?</w:t>
      </w:r>
      <w:r>
        <w:t xml:space="preserve">        01:45:39 /</w:t>
      </w:r>
      <w:proofErr w:type="spellStart"/>
      <w:r>
        <w:t>usr</w:t>
      </w:r>
      <w:proofErr w:type="spellEnd"/>
      <w:r>
        <w:t>/java/jdk1.7.0_75/bin/java -server -Xms128m -Xmx784m -</w:t>
      </w:r>
      <w:proofErr w:type="spellStart"/>
      <w:r>
        <w:t>XX</w:t>
      </w:r>
      <w:proofErr w:type="gramStart"/>
      <w:r>
        <w:t>:MaxPermSize</w:t>
      </w:r>
      <w:proofErr w:type="spellEnd"/>
      <w:proofErr w:type="gramEnd"/>
      <w:r>
        <w:t>=512m -</w:t>
      </w:r>
      <w:proofErr w:type="spellStart"/>
      <w:r>
        <w:t>Dorg.jboss.resolver.warning</w:t>
      </w:r>
      <w:proofErr w:type="spellEnd"/>
      <w:r>
        <w:t>=true -</w:t>
      </w:r>
    </w:p>
    <w:p w:rsidR="00C600CA" w:rsidRDefault="00C600CA" w:rsidP="00C600CA">
      <w:pPr>
        <w:pStyle w:val="BodyText"/>
        <w:ind w:left="720"/>
      </w:pPr>
      <w:proofErr w:type="spellStart"/>
      <w:proofErr w:type="gramStart"/>
      <w:r>
        <w:t>jboss</w:t>
      </w:r>
      <w:proofErr w:type="spellEnd"/>
      <w:proofErr w:type="gramEnd"/>
      <w:r>
        <w:t xml:space="preserve">    44943 44917  0 13:43 pts/2    00:00:00 </w:t>
      </w:r>
      <w:proofErr w:type="spellStart"/>
      <w:r>
        <w:t>grep</w:t>
      </w:r>
      <w:proofErr w:type="spellEnd"/>
      <w:r>
        <w:t xml:space="preserve"> --color=auto java</w:t>
      </w:r>
    </w:p>
    <w:p w:rsidR="00C600CA" w:rsidRDefault="00C600CA" w:rsidP="00C600CA">
      <w:pPr>
        <w:pStyle w:val="BodyText"/>
      </w:pPr>
      <w:r>
        <w:t xml:space="preserve">Run the Linux kill command to stop the running </w:t>
      </w:r>
      <w:proofErr w:type="spellStart"/>
      <w:r>
        <w:t>jboss</w:t>
      </w:r>
      <w:proofErr w:type="spellEnd"/>
      <w:r>
        <w:t xml:space="preserve"> processes.</w:t>
      </w:r>
    </w:p>
    <w:p w:rsidR="00C600CA" w:rsidRPr="00841B12" w:rsidRDefault="00C600CA" w:rsidP="00C600CA">
      <w:pPr>
        <w:pStyle w:val="BodyText"/>
        <w:ind w:left="432"/>
        <w:rPr>
          <w:b/>
          <w:i/>
        </w:rPr>
      </w:pPr>
      <w:proofErr w:type="gramStart"/>
      <w:r>
        <w:t>kill</w:t>
      </w:r>
      <w:proofErr w:type="gramEnd"/>
      <w:r>
        <w:t xml:space="preserve"> –K </w:t>
      </w:r>
      <w:r w:rsidRPr="00841B12">
        <w:rPr>
          <w:b/>
          <w:i/>
        </w:rPr>
        <w:t xml:space="preserve">&lt;process identifier of </w:t>
      </w:r>
      <w:proofErr w:type="spellStart"/>
      <w:r w:rsidRPr="00841B12">
        <w:rPr>
          <w:b/>
          <w:i/>
        </w:rPr>
        <w:t>jboss</w:t>
      </w:r>
      <w:proofErr w:type="spellEnd"/>
      <w:r w:rsidRPr="00841B12">
        <w:rPr>
          <w:b/>
          <w:i/>
        </w:rPr>
        <w:t xml:space="preserve"> process&gt;</w:t>
      </w:r>
    </w:p>
    <w:p w:rsidR="00C600CA" w:rsidRDefault="00C600CA" w:rsidP="00C600CA">
      <w:pPr>
        <w:rPr>
          <w:rFonts w:ascii="Arial Bold" w:hAnsi="Arial Bold" w:cs="Arial"/>
          <w:b/>
          <w:iCs/>
          <w:kern w:val="32"/>
          <w:sz w:val="32"/>
          <w:szCs w:val="28"/>
        </w:rPr>
      </w:pPr>
      <w:r>
        <w:br w:type="page"/>
      </w:r>
    </w:p>
    <w:p w:rsidR="00C600CA" w:rsidRDefault="00C600CA" w:rsidP="00C600CA">
      <w:pPr>
        <w:pStyle w:val="Heading3"/>
      </w:pPr>
      <w:bookmarkStart w:id="124" w:name="_Toc422494929"/>
      <w:bookmarkStart w:id="125" w:name="_Toc422903485"/>
      <w:r>
        <w:lastRenderedPageBreak/>
        <w:t>VPS AVS Web Services</w:t>
      </w:r>
      <w:bookmarkEnd w:id="124"/>
      <w:bookmarkEnd w:id="125"/>
    </w:p>
    <w:p w:rsidR="00C600CA" w:rsidRDefault="00C600CA" w:rsidP="00C600CA">
      <w:pPr>
        <w:pStyle w:val="BodyText"/>
      </w:pPr>
      <w:r>
        <w:t>VPS AVS implements RESTful (</w:t>
      </w:r>
      <w:proofErr w:type="spellStart"/>
      <w:r>
        <w:t>Representationl</w:t>
      </w:r>
      <w:proofErr w:type="spellEnd"/>
      <w:r>
        <w:t xml:space="preserve"> State Transfer) web services that are called by VPS Kiosk to display a list of After Visit Summary PDF </w:t>
      </w:r>
      <w:proofErr w:type="gramStart"/>
      <w:r>
        <w:t>files,</w:t>
      </w:r>
      <w:proofErr w:type="gramEnd"/>
      <w:r>
        <w:t xml:space="preserve"> retrieve </w:t>
      </w:r>
      <w:proofErr w:type="spellStart"/>
      <w:r>
        <w:t>an</w:t>
      </w:r>
      <w:proofErr w:type="spellEnd"/>
      <w:r>
        <w:t xml:space="preserve"> After </w:t>
      </w:r>
      <w:proofErr w:type="spellStart"/>
      <w:r>
        <w:t>Vist</w:t>
      </w:r>
      <w:proofErr w:type="spellEnd"/>
      <w:r>
        <w:t xml:space="preserve"> Summary PDF for display and/or printing.</w:t>
      </w:r>
    </w:p>
    <w:p w:rsidR="00C600CA" w:rsidRDefault="00C600CA" w:rsidP="00C600CA">
      <w:pPr>
        <w:pStyle w:val="BodyText"/>
      </w:pPr>
      <w:r>
        <w:t xml:space="preserve">The class files implementing the VPS AVS web services are located in the </w:t>
      </w:r>
      <w:proofErr w:type="spellStart"/>
      <w:r>
        <w:t>vps-avs-ws.war</w:t>
      </w:r>
      <w:proofErr w:type="spellEnd"/>
      <w:r>
        <w:t xml:space="preserve"> file in the JBoss sever directory.  The VPS AVS web services are configurable via </w:t>
      </w:r>
      <w:proofErr w:type="spellStart"/>
      <w:r>
        <w:t>vps-avs-ws.properties</w:t>
      </w:r>
      <w:proofErr w:type="spellEnd"/>
      <w:r>
        <w:t xml:space="preserve"> file.  The </w:t>
      </w:r>
      <w:proofErr w:type="spellStart"/>
      <w:r>
        <w:t>vps-avs-ws.properties</w:t>
      </w:r>
      <w:proofErr w:type="spellEnd"/>
      <w:r>
        <w:t xml:space="preserve"> file should be placed in the </w:t>
      </w:r>
      <w:r w:rsidRPr="00140AEF">
        <w:rPr>
          <w:b/>
        </w:rPr>
        <w:t>/server/</w:t>
      </w:r>
      <w:r>
        <w:rPr>
          <w:b/>
        </w:rPr>
        <w:t>all</w:t>
      </w:r>
      <w:r w:rsidRPr="00140AEF">
        <w:rPr>
          <w:b/>
        </w:rPr>
        <w:t>/</w:t>
      </w:r>
      <w:proofErr w:type="spellStart"/>
      <w:r w:rsidRPr="00140AEF">
        <w:rPr>
          <w:b/>
        </w:rPr>
        <w:t>conf</w:t>
      </w:r>
      <w:proofErr w:type="spellEnd"/>
      <w:r>
        <w:t xml:space="preserve"> folder and copied to /server/node1/</w:t>
      </w:r>
      <w:proofErr w:type="spellStart"/>
      <w:r>
        <w:t>conf</w:t>
      </w:r>
      <w:proofErr w:type="spellEnd"/>
      <w:r>
        <w:t>, /server/node2/conf.</w:t>
      </w:r>
    </w:p>
    <w:p w:rsidR="00C600CA" w:rsidRDefault="00C600CA" w:rsidP="00C600CA">
      <w:pPr>
        <w:pStyle w:val="BodyText"/>
      </w:pPr>
    </w:p>
    <w:p w:rsidR="00C600CA" w:rsidRDefault="00C600CA" w:rsidP="00C600CA">
      <w:pPr>
        <w:pStyle w:val="Caption"/>
        <w:keepNext/>
      </w:pPr>
      <w:bookmarkStart w:id="126" w:name="_Toc422494974"/>
      <w:bookmarkStart w:id="127" w:name="_Toc422903544"/>
      <w:r>
        <w:t xml:space="preserve">Table </w:t>
      </w:r>
      <w:fldSimple w:instr=" SEQ Table \* ARABIC ">
        <w:r>
          <w:rPr>
            <w:noProof/>
          </w:rPr>
          <w:t>2</w:t>
        </w:r>
      </w:fldSimple>
      <w:r>
        <w:t>: VPS AVS Web Service Properties</w:t>
      </w:r>
      <w:bookmarkEnd w:id="126"/>
      <w:bookmarkEnd w:id="127"/>
    </w:p>
    <w:tbl>
      <w:tblPr>
        <w:tblStyle w:val="TableGrid"/>
        <w:tblW w:w="0" w:type="auto"/>
        <w:tblLayout w:type="fixed"/>
        <w:tblLook w:val="04A0" w:firstRow="1" w:lastRow="0" w:firstColumn="1" w:lastColumn="0" w:noHBand="0" w:noVBand="1"/>
        <w:tblCaption w:val="Web Service Properties"/>
        <w:tblDescription w:val="Web Service Properties"/>
      </w:tblPr>
      <w:tblGrid>
        <w:gridCol w:w="3348"/>
        <w:gridCol w:w="3637"/>
        <w:gridCol w:w="2591"/>
      </w:tblGrid>
      <w:tr w:rsidR="00C600CA" w:rsidTr="00175881">
        <w:trPr>
          <w:tblHeader/>
        </w:trPr>
        <w:tc>
          <w:tcPr>
            <w:tcW w:w="3348" w:type="dxa"/>
            <w:tcBorders>
              <w:top w:val="single" w:sz="4" w:space="0" w:color="auto"/>
              <w:left w:val="single" w:sz="4" w:space="0" w:color="auto"/>
              <w:bottom w:val="single" w:sz="4" w:space="0" w:color="auto"/>
              <w:right w:val="single" w:sz="4" w:space="0" w:color="auto"/>
            </w:tcBorders>
            <w:shd w:val="clear" w:color="auto" w:fill="B3B3B3"/>
            <w:hideMark/>
          </w:tcPr>
          <w:p w:rsidR="00C600CA" w:rsidRDefault="00C600CA" w:rsidP="00C600CA">
            <w:pPr>
              <w:pStyle w:val="BodyText"/>
              <w:rPr>
                <w:sz w:val="20"/>
              </w:rPr>
            </w:pPr>
            <w:r>
              <w:rPr>
                <w:b/>
                <w:bCs/>
                <w:sz w:val="20"/>
              </w:rPr>
              <w:t>Property</w:t>
            </w:r>
          </w:p>
        </w:tc>
        <w:tc>
          <w:tcPr>
            <w:tcW w:w="3637" w:type="dxa"/>
            <w:tcBorders>
              <w:top w:val="single" w:sz="4" w:space="0" w:color="auto"/>
              <w:left w:val="single" w:sz="4" w:space="0" w:color="auto"/>
              <w:bottom w:val="single" w:sz="4" w:space="0" w:color="auto"/>
              <w:right w:val="single" w:sz="4" w:space="0" w:color="auto"/>
            </w:tcBorders>
            <w:shd w:val="clear" w:color="auto" w:fill="B3B3B3"/>
            <w:hideMark/>
          </w:tcPr>
          <w:p w:rsidR="00C600CA" w:rsidRDefault="00C600CA" w:rsidP="00C600CA">
            <w:pPr>
              <w:pStyle w:val="BodyText"/>
              <w:rPr>
                <w:sz w:val="20"/>
              </w:rPr>
            </w:pPr>
            <w:r>
              <w:rPr>
                <w:b/>
                <w:bCs/>
                <w:sz w:val="20"/>
              </w:rPr>
              <w:t>Example Value</w:t>
            </w:r>
          </w:p>
        </w:tc>
        <w:tc>
          <w:tcPr>
            <w:tcW w:w="2591" w:type="dxa"/>
            <w:tcBorders>
              <w:top w:val="single" w:sz="4" w:space="0" w:color="auto"/>
              <w:left w:val="single" w:sz="4" w:space="0" w:color="auto"/>
              <w:bottom w:val="single" w:sz="4" w:space="0" w:color="auto"/>
              <w:right w:val="single" w:sz="4" w:space="0" w:color="auto"/>
            </w:tcBorders>
            <w:shd w:val="clear" w:color="auto" w:fill="B3B3B3"/>
            <w:hideMark/>
          </w:tcPr>
          <w:p w:rsidR="00C600CA" w:rsidRDefault="00C600CA" w:rsidP="00C600CA">
            <w:pPr>
              <w:pStyle w:val="BodyText"/>
              <w:rPr>
                <w:sz w:val="20"/>
              </w:rPr>
            </w:pPr>
            <w:r>
              <w:rPr>
                <w:b/>
                <w:bCs/>
                <w:sz w:val="20"/>
              </w:rPr>
              <w:t>Description</w:t>
            </w:r>
          </w:p>
        </w:tc>
      </w:tr>
      <w:tr w:rsidR="00C600CA" w:rsidTr="000D3346">
        <w:tc>
          <w:tcPr>
            <w:tcW w:w="3348"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proofErr w:type="spellStart"/>
            <w:r>
              <w:rPr>
                <w:sz w:val="20"/>
              </w:rPr>
              <w:t>vista.image.server.pdf.path</w:t>
            </w:r>
            <w:proofErr w:type="spellEnd"/>
          </w:p>
        </w:tc>
        <w:tc>
          <w:tcPr>
            <w:tcW w:w="3637" w:type="dxa"/>
            <w:tcBorders>
              <w:top w:val="single" w:sz="4" w:space="0" w:color="auto"/>
              <w:left w:val="single" w:sz="4" w:space="0" w:color="auto"/>
              <w:bottom w:val="single" w:sz="4" w:space="0" w:color="auto"/>
              <w:right w:val="single" w:sz="4" w:space="0" w:color="auto"/>
            </w:tcBorders>
            <w:hideMark/>
          </w:tcPr>
          <w:p w:rsidR="00C600CA" w:rsidRPr="00401FA5" w:rsidRDefault="00C600CA" w:rsidP="00C600CA">
            <w:pPr>
              <w:pStyle w:val="BodyText"/>
              <w:jc w:val="center"/>
              <w:rPr>
                <w:b/>
                <w:i/>
                <w:sz w:val="20"/>
              </w:rPr>
            </w:pPr>
            <w:r w:rsidRPr="00401FA5">
              <w:rPr>
                <w:b/>
                <w:i/>
                <w:sz w:val="20"/>
              </w:rPr>
              <w:t>\\\\VPS-DEV01\\C$\\IMAGES\\GCC\\</w:t>
            </w:r>
          </w:p>
        </w:tc>
        <w:tc>
          <w:tcPr>
            <w:tcW w:w="2591"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r>
              <w:rPr>
                <w:sz w:val="20"/>
              </w:rPr>
              <w:t>Network Path to location of images directory on the VistA Image Sever.</w:t>
            </w:r>
          </w:p>
        </w:tc>
      </w:tr>
      <w:tr w:rsidR="00C600CA" w:rsidTr="000D3346">
        <w:tc>
          <w:tcPr>
            <w:tcW w:w="3348"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proofErr w:type="spellStart"/>
            <w:r>
              <w:rPr>
                <w:sz w:val="20"/>
              </w:rPr>
              <w:t>vista.image.server.retryReadAttempts</w:t>
            </w:r>
            <w:proofErr w:type="spellEnd"/>
          </w:p>
        </w:tc>
        <w:tc>
          <w:tcPr>
            <w:tcW w:w="3637" w:type="dxa"/>
            <w:tcBorders>
              <w:top w:val="single" w:sz="4" w:space="0" w:color="auto"/>
              <w:left w:val="single" w:sz="4" w:space="0" w:color="auto"/>
              <w:bottom w:val="single" w:sz="4" w:space="0" w:color="auto"/>
              <w:right w:val="single" w:sz="4" w:space="0" w:color="auto"/>
            </w:tcBorders>
            <w:hideMark/>
          </w:tcPr>
          <w:p w:rsidR="00C600CA" w:rsidRPr="00401FA5" w:rsidRDefault="00C600CA" w:rsidP="00C600CA">
            <w:pPr>
              <w:pStyle w:val="BodyText"/>
              <w:jc w:val="center"/>
              <w:rPr>
                <w:b/>
                <w:i/>
                <w:sz w:val="20"/>
              </w:rPr>
            </w:pPr>
            <w:r w:rsidRPr="00401FA5">
              <w:rPr>
                <w:b/>
                <w:i/>
                <w:sz w:val="20"/>
              </w:rPr>
              <w:t>3</w:t>
            </w:r>
          </w:p>
        </w:tc>
        <w:tc>
          <w:tcPr>
            <w:tcW w:w="2591"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r>
              <w:rPr>
                <w:sz w:val="20"/>
              </w:rPr>
              <w:t>The number of times the web service will attempt to get image from VistA Image Server.</w:t>
            </w:r>
          </w:p>
        </w:tc>
      </w:tr>
      <w:tr w:rsidR="00C600CA" w:rsidTr="000D3346">
        <w:tc>
          <w:tcPr>
            <w:tcW w:w="3348"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proofErr w:type="spellStart"/>
            <w:r>
              <w:rPr>
                <w:sz w:val="20"/>
              </w:rPr>
              <w:t>vista.image.server.retryReadWait</w:t>
            </w:r>
            <w:proofErr w:type="spellEnd"/>
          </w:p>
        </w:tc>
        <w:tc>
          <w:tcPr>
            <w:tcW w:w="3637" w:type="dxa"/>
            <w:tcBorders>
              <w:top w:val="single" w:sz="4" w:space="0" w:color="auto"/>
              <w:left w:val="single" w:sz="4" w:space="0" w:color="auto"/>
              <w:bottom w:val="single" w:sz="4" w:space="0" w:color="auto"/>
              <w:right w:val="single" w:sz="4" w:space="0" w:color="auto"/>
            </w:tcBorders>
            <w:hideMark/>
          </w:tcPr>
          <w:p w:rsidR="00C600CA" w:rsidRPr="00401FA5" w:rsidRDefault="00C600CA" w:rsidP="00C600CA">
            <w:pPr>
              <w:pStyle w:val="BodyText"/>
              <w:jc w:val="center"/>
              <w:rPr>
                <w:b/>
                <w:i/>
                <w:sz w:val="20"/>
              </w:rPr>
            </w:pPr>
            <w:r w:rsidRPr="00401FA5">
              <w:rPr>
                <w:b/>
                <w:i/>
                <w:sz w:val="20"/>
              </w:rPr>
              <w:t>500</w:t>
            </w:r>
          </w:p>
        </w:tc>
        <w:tc>
          <w:tcPr>
            <w:tcW w:w="2591"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r>
              <w:rPr>
                <w:sz w:val="20"/>
              </w:rPr>
              <w:t xml:space="preserve">The </w:t>
            </w:r>
            <w:proofErr w:type="spellStart"/>
            <w:r>
              <w:rPr>
                <w:sz w:val="20"/>
              </w:rPr>
              <w:t>miliseconds</w:t>
            </w:r>
            <w:proofErr w:type="spellEnd"/>
            <w:r>
              <w:rPr>
                <w:sz w:val="20"/>
              </w:rPr>
              <w:t xml:space="preserve"> the web service will wait between retry attempts.</w:t>
            </w:r>
          </w:p>
        </w:tc>
      </w:tr>
      <w:tr w:rsidR="00C600CA" w:rsidTr="000D3346">
        <w:tc>
          <w:tcPr>
            <w:tcW w:w="3348"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proofErr w:type="spellStart"/>
            <w:r>
              <w:rPr>
                <w:sz w:val="20"/>
              </w:rPr>
              <w:t>vista.image.server.pdfMaximumByteSize</w:t>
            </w:r>
            <w:proofErr w:type="spellEnd"/>
          </w:p>
        </w:tc>
        <w:tc>
          <w:tcPr>
            <w:tcW w:w="3637" w:type="dxa"/>
            <w:tcBorders>
              <w:top w:val="single" w:sz="4" w:space="0" w:color="auto"/>
              <w:left w:val="single" w:sz="4" w:space="0" w:color="auto"/>
              <w:bottom w:val="single" w:sz="4" w:space="0" w:color="auto"/>
              <w:right w:val="single" w:sz="4" w:space="0" w:color="auto"/>
            </w:tcBorders>
            <w:hideMark/>
          </w:tcPr>
          <w:p w:rsidR="00C600CA" w:rsidRPr="00401FA5" w:rsidRDefault="00C600CA" w:rsidP="00C600CA">
            <w:pPr>
              <w:pStyle w:val="BodyText"/>
              <w:jc w:val="center"/>
              <w:rPr>
                <w:b/>
                <w:i/>
                <w:sz w:val="20"/>
              </w:rPr>
            </w:pPr>
            <w:r w:rsidRPr="00401FA5">
              <w:rPr>
                <w:b/>
                <w:i/>
                <w:sz w:val="20"/>
              </w:rPr>
              <w:t>100000000</w:t>
            </w:r>
          </w:p>
        </w:tc>
        <w:tc>
          <w:tcPr>
            <w:tcW w:w="2591"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r>
              <w:rPr>
                <w:sz w:val="20"/>
              </w:rPr>
              <w:t>The maximum number of bytes allowed for the image size returned to web service client.</w:t>
            </w:r>
          </w:p>
        </w:tc>
      </w:tr>
      <w:tr w:rsidR="00C600CA" w:rsidTr="000D3346">
        <w:tc>
          <w:tcPr>
            <w:tcW w:w="3348"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proofErr w:type="spellStart"/>
            <w:r>
              <w:rPr>
                <w:sz w:val="20"/>
              </w:rPr>
              <w:t>vista.link.division</w:t>
            </w:r>
            <w:proofErr w:type="spellEnd"/>
          </w:p>
        </w:tc>
        <w:tc>
          <w:tcPr>
            <w:tcW w:w="3637" w:type="dxa"/>
            <w:tcBorders>
              <w:top w:val="single" w:sz="4" w:space="0" w:color="auto"/>
              <w:left w:val="single" w:sz="4" w:space="0" w:color="auto"/>
              <w:bottom w:val="single" w:sz="4" w:space="0" w:color="auto"/>
              <w:right w:val="single" w:sz="4" w:space="0" w:color="auto"/>
            </w:tcBorders>
            <w:hideMark/>
          </w:tcPr>
          <w:p w:rsidR="00C600CA" w:rsidRPr="00401FA5" w:rsidRDefault="00C600CA" w:rsidP="00C600CA">
            <w:pPr>
              <w:pStyle w:val="BodyText"/>
              <w:jc w:val="center"/>
              <w:rPr>
                <w:b/>
                <w:i/>
                <w:sz w:val="20"/>
              </w:rPr>
            </w:pPr>
            <w:r w:rsidRPr="00401FA5">
              <w:rPr>
                <w:b/>
                <w:i/>
                <w:sz w:val="20"/>
              </w:rPr>
              <w:t>050</w:t>
            </w:r>
          </w:p>
        </w:tc>
        <w:tc>
          <w:tcPr>
            <w:tcW w:w="2591"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r>
              <w:rPr>
                <w:sz w:val="20"/>
              </w:rPr>
              <w:t>VistA division identifier used to make VistA Link connection.</w:t>
            </w:r>
          </w:p>
        </w:tc>
      </w:tr>
      <w:tr w:rsidR="00C600CA" w:rsidTr="000D3346">
        <w:tc>
          <w:tcPr>
            <w:tcW w:w="3348"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proofErr w:type="spellStart"/>
            <w:r>
              <w:rPr>
                <w:sz w:val="20"/>
              </w:rPr>
              <w:t>vista.link.duz</w:t>
            </w:r>
            <w:proofErr w:type="spellEnd"/>
          </w:p>
        </w:tc>
        <w:tc>
          <w:tcPr>
            <w:tcW w:w="3637" w:type="dxa"/>
            <w:tcBorders>
              <w:top w:val="single" w:sz="4" w:space="0" w:color="auto"/>
              <w:left w:val="single" w:sz="4" w:space="0" w:color="auto"/>
              <w:bottom w:val="single" w:sz="4" w:space="0" w:color="auto"/>
              <w:right w:val="single" w:sz="4" w:space="0" w:color="auto"/>
            </w:tcBorders>
            <w:hideMark/>
          </w:tcPr>
          <w:p w:rsidR="00C600CA" w:rsidRPr="00401FA5" w:rsidRDefault="00C600CA" w:rsidP="00C600CA">
            <w:pPr>
              <w:pStyle w:val="BodyText"/>
              <w:jc w:val="center"/>
              <w:rPr>
                <w:b/>
                <w:i/>
                <w:sz w:val="20"/>
              </w:rPr>
            </w:pPr>
            <w:r w:rsidRPr="00401FA5">
              <w:rPr>
                <w:b/>
                <w:i/>
                <w:sz w:val="20"/>
              </w:rPr>
              <w:t>32</w:t>
            </w:r>
          </w:p>
        </w:tc>
        <w:tc>
          <w:tcPr>
            <w:tcW w:w="2591" w:type="dxa"/>
            <w:tcBorders>
              <w:top w:val="single" w:sz="4" w:space="0" w:color="auto"/>
              <w:left w:val="single" w:sz="4" w:space="0" w:color="auto"/>
              <w:bottom w:val="single" w:sz="4" w:space="0" w:color="auto"/>
              <w:right w:val="single" w:sz="4" w:space="0" w:color="auto"/>
            </w:tcBorders>
            <w:hideMark/>
          </w:tcPr>
          <w:p w:rsidR="00C600CA" w:rsidRDefault="00C600CA" w:rsidP="00C600CA">
            <w:pPr>
              <w:pStyle w:val="BodyText"/>
              <w:rPr>
                <w:sz w:val="20"/>
              </w:rPr>
            </w:pPr>
            <w:r>
              <w:rPr>
                <w:sz w:val="20"/>
              </w:rPr>
              <w:t xml:space="preserve">VistA </w:t>
            </w:r>
            <w:proofErr w:type="spellStart"/>
            <w:r>
              <w:rPr>
                <w:sz w:val="20"/>
              </w:rPr>
              <w:t>duz</w:t>
            </w:r>
            <w:proofErr w:type="spellEnd"/>
            <w:r>
              <w:rPr>
                <w:sz w:val="20"/>
              </w:rPr>
              <w:t xml:space="preserve"> identifier used to make VistA Link connection.</w:t>
            </w:r>
          </w:p>
        </w:tc>
      </w:tr>
    </w:tbl>
    <w:p w:rsidR="00C600CA" w:rsidRDefault="00C600CA" w:rsidP="00C600CA">
      <w:pPr>
        <w:pStyle w:val="BodyText"/>
      </w:pPr>
    </w:p>
    <w:p w:rsidR="00C600CA" w:rsidRDefault="00C600CA" w:rsidP="00C600CA">
      <w:pPr>
        <w:pStyle w:val="Heading4"/>
      </w:pPr>
      <w:bookmarkStart w:id="128" w:name="_Toc422494930"/>
      <w:r>
        <w:t xml:space="preserve">VPS AVS RESTful </w:t>
      </w:r>
      <w:proofErr w:type="spellStart"/>
      <w:r>
        <w:t>WebService</w:t>
      </w:r>
      <w:proofErr w:type="spellEnd"/>
      <w:r>
        <w:t xml:space="preserve"> API details:</w:t>
      </w:r>
      <w:bookmarkEnd w:id="128"/>
    </w:p>
    <w:p w:rsidR="00C600CA" w:rsidRDefault="00C600CA" w:rsidP="00C600CA">
      <w:pPr>
        <w:pStyle w:val="BodyText"/>
      </w:pPr>
    </w:p>
    <w:tbl>
      <w:tblPr>
        <w:tblStyle w:val="TableGrid"/>
        <w:tblW w:w="10197" w:type="dxa"/>
        <w:jc w:val="center"/>
        <w:tblLook w:val="04A0" w:firstRow="1" w:lastRow="0" w:firstColumn="1" w:lastColumn="0" w:noHBand="0" w:noVBand="1"/>
        <w:tblCaption w:val="API details"/>
        <w:tblDescription w:val="API details"/>
      </w:tblPr>
      <w:tblGrid>
        <w:gridCol w:w="4539"/>
        <w:gridCol w:w="5658"/>
      </w:tblGrid>
      <w:tr w:rsidR="00C600CA" w:rsidTr="000D3346">
        <w:trPr>
          <w:trHeight w:val="779"/>
          <w:tblHeader/>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600CA" w:rsidRDefault="00C600CA" w:rsidP="00C600CA">
            <w:pPr>
              <w:pStyle w:val="BodyText"/>
              <w:rPr>
                <w:sz w:val="20"/>
              </w:rPr>
            </w:pPr>
            <w:r>
              <w:rPr>
                <w:b/>
                <w:sz w:val="20"/>
              </w:rPr>
              <w:t xml:space="preserve">AVS RESTful </w:t>
            </w:r>
            <w:proofErr w:type="spellStart"/>
            <w:r>
              <w:rPr>
                <w:b/>
                <w:sz w:val="20"/>
              </w:rPr>
              <w:t>WebService</w:t>
            </w:r>
            <w:proofErr w:type="spellEnd"/>
            <w:r>
              <w:rPr>
                <w:b/>
                <w:sz w:val="20"/>
              </w:rPr>
              <w:t xml:space="preserve"> – AVS PDF Query</w:t>
            </w:r>
          </w:p>
        </w:tc>
      </w:tr>
      <w:tr w:rsidR="00C600CA" w:rsidTr="000D3346">
        <w:trPr>
          <w:trHeight w:val="456"/>
          <w:jc w:val="center"/>
        </w:trPr>
        <w:tc>
          <w:tcPr>
            <w:tcW w:w="453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proofErr w:type="spellStart"/>
            <w:r>
              <w:rPr>
                <w:b/>
                <w:sz w:val="20"/>
              </w:rPr>
              <w:t>Requried</w:t>
            </w:r>
            <w:proofErr w:type="spellEnd"/>
            <w:r>
              <w:rPr>
                <w:b/>
                <w:sz w:val="20"/>
              </w:rPr>
              <w:t xml:space="preserve"> Parameters:</w:t>
            </w:r>
          </w:p>
        </w:tc>
        <w:tc>
          <w:tcPr>
            <w:tcW w:w="56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b/>
                <w:sz w:val="20"/>
              </w:rPr>
              <w:t>Response Data:</w:t>
            </w:r>
          </w:p>
        </w:tc>
      </w:tr>
      <w:tr w:rsidR="00C600CA" w:rsidTr="000D3346">
        <w:trPr>
          <w:trHeight w:val="456"/>
          <w:jc w:val="center"/>
        </w:trPr>
        <w:tc>
          <w:tcPr>
            <w:tcW w:w="453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Pr="009F4EF2" w:rsidRDefault="00C600CA" w:rsidP="00C600CA">
            <w:pPr>
              <w:pStyle w:val="BodyText"/>
              <w:rPr>
                <w:rFonts w:ascii="Helvetica" w:hAnsi="Helvetica"/>
                <w:b/>
                <w:color w:val="000000"/>
                <w:sz w:val="20"/>
              </w:rPr>
            </w:pPr>
            <w:r w:rsidRPr="009F4EF2">
              <w:rPr>
                <w:rFonts w:ascii="Helvetica" w:hAnsi="Helvetica"/>
                <w:b/>
                <w:color w:val="000000"/>
                <w:sz w:val="20"/>
              </w:rPr>
              <w:t>Client Identifier (String) (Required)</w:t>
            </w:r>
          </w:p>
          <w:p w:rsidR="004E24F8" w:rsidRPr="009F4EF2" w:rsidRDefault="004E24F8" w:rsidP="004E24F8">
            <w:pPr>
              <w:pStyle w:val="BodyText"/>
              <w:rPr>
                <w:i/>
                <w:sz w:val="20"/>
              </w:rPr>
            </w:pPr>
            <w:r w:rsidRPr="009F4EF2">
              <w:rPr>
                <w:rFonts w:ascii="Helvetica" w:hAnsi="Helvetica"/>
                <w:i/>
                <w:color w:val="000000"/>
                <w:sz w:val="20"/>
              </w:rPr>
              <w:t xml:space="preserve">This parameter identifies the </w:t>
            </w:r>
            <w:r w:rsidR="00C54A56">
              <w:rPr>
                <w:rFonts w:ascii="Helvetica" w:hAnsi="Helvetica"/>
                <w:i/>
                <w:color w:val="000000"/>
                <w:sz w:val="20"/>
              </w:rPr>
              <w:t xml:space="preserve">source of </w:t>
            </w:r>
            <w:proofErr w:type="gramStart"/>
            <w:r w:rsidR="00C54A56">
              <w:rPr>
                <w:rFonts w:ascii="Helvetica" w:hAnsi="Helvetica"/>
                <w:i/>
                <w:color w:val="000000"/>
                <w:sz w:val="20"/>
              </w:rPr>
              <w:t xml:space="preserve">the </w:t>
            </w:r>
            <w:r w:rsidRPr="009F4EF2">
              <w:rPr>
                <w:rFonts w:ascii="Helvetica" w:hAnsi="Helvetica"/>
                <w:i/>
                <w:color w:val="000000"/>
                <w:sz w:val="20"/>
              </w:rPr>
              <w:t xml:space="preserve"> WS</w:t>
            </w:r>
            <w:proofErr w:type="gramEnd"/>
            <w:r w:rsidRPr="009F4EF2">
              <w:rPr>
                <w:rFonts w:ascii="Helvetica" w:hAnsi="Helvetica"/>
                <w:i/>
                <w:color w:val="000000"/>
                <w:sz w:val="20"/>
              </w:rPr>
              <w:t xml:space="preserve"> requests.  It is</w:t>
            </w:r>
            <w:r w:rsidR="00C54A56">
              <w:rPr>
                <w:rFonts w:ascii="Helvetica" w:hAnsi="Helvetica"/>
                <w:i/>
                <w:color w:val="000000"/>
                <w:sz w:val="20"/>
              </w:rPr>
              <w:t xml:space="preserve"> the Kiosk Group Identifier.</w:t>
            </w:r>
            <w:r w:rsidRPr="009F4EF2">
              <w:rPr>
                <w:rFonts w:ascii="Helvetica" w:hAnsi="Helvetica"/>
                <w:i/>
                <w:color w:val="000000"/>
                <w:sz w:val="20"/>
              </w:rPr>
              <w:t xml:space="preserve"> </w:t>
            </w:r>
          </w:p>
        </w:tc>
        <w:tc>
          <w:tcPr>
            <w:tcW w:w="56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973215" w:rsidP="00C600CA">
            <w:pPr>
              <w:pStyle w:val="BodyText"/>
              <w:rPr>
                <w:sz w:val="20"/>
              </w:rPr>
            </w:pPr>
            <w:r>
              <w:rPr>
                <w:sz w:val="20"/>
              </w:rPr>
              <w:t>Request Status (Success</w:t>
            </w:r>
            <w:r w:rsidR="00C600CA">
              <w:rPr>
                <w:sz w:val="20"/>
              </w:rPr>
              <w:t xml:space="preserve"> | Failure)</w:t>
            </w:r>
          </w:p>
        </w:tc>
      </w:tr>
      <w:tr w:rsidR="00C600CA" w:rsidTr="000D3346">
        <w:trPr>
          <w:trHeight w:val="456"/>
          <w:jc w:val="center"/>
        </w:trPr>
        <w:tc>
          <w:tcPr>
            <w:tcW w:w="4539" w:type="dxa"/>
            <w:tcBorders>
              <w:top w:val="single" w:sz="4" w:space="0" w:color="auto"/>
              <w:left w:val="single" w:sz="4" w:space="0" w:color="auto"/>
              <w:bottom w:val="single" w:sz="4" w:space="0" w:color="auto"/>
              <w:right w:val="single" w:sz="4" w:space="0" w:color="auto"/>
            </w:tcBorders>
            <w:vAlign w:val="center"/>
            <w:hideMark/>
          </w:tcPr>
          <w:p w:rsidR="00C600CA" w:rsidRPr="009F4EF2" w:rsidRDefault="00C600CA" w:rsidP="00C600CA">
            <w:pPr>
              <w:pStyle w:val="BodyText"/>
              <w:rPr>
                <w:rFonts w:ascii="Helvetica" w:hAnsi="Helvetica"/>
                <w:b/>
                <w:color w:val="000000"/>
                <w:sz w:val="20"/>
              </w:rPr>
            </w:pPr>
            <w:r w:rsidRPr="009F4EF2">
              <w:rPr>
                <w:rFonts w:ascii="Helvetica" w:hAnsi="Helvetica"/>
                <w:b/>
                <w:color w:val="000000"/>
                <w:sz w:val="20"/>
              </w:rPr>
              <w:t>Veteran Identifier (String) (Required)</w:t>
            </w:r>
          </w:p>
          <w:p w:rsidR="004E24F8" w:rsidRPr="009F4EF2" w:rsidRDefault="004E24F8" w:rsidP="00C600CA">
            <w:pPr>
              <w:pStyle w:val="BodyText"/>
              <w:rPr>
                <w:i/>
                <w:sz w:val="20"/>
              </w:rPr>
            </w:pPr>
            <w:r w:rsidRPr="009F4EF2">
              <w:rPr>
                <w:rFonts w:ascii="Helvetica" w:hAnsi="Helvetica"/>
                <w:i/>
                <w:color w:val="000000"/>
                <w:sz w:val="20"/>
              </w:rPr>
              <w:t xml:space="preserve">This parameter is the DFN in PATIENT file #2 </w:t>
            </w:r>
            <w:r w:rsidRPr="009F4EF2">
              <w:rPr>
                <w:rFonts w:ascii="Helvetica" w:hAnsi="Helvetica"/>
                <w:i/>
                <w:color w:val="000000"/>
                <w:sz w:val="20"/>
              </w:rPr>
              <w:lastRenderedPageBreak/>
              <w:t xml:space="preserve">identifying a specific Veteran. </w:t>
            </w:r>
          </w:p>
        </w:tc>
        <w:tc>
          <w:tcPr>
            <w:tcW w:w="56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lastRenderedPageBreak/>
              <w:t>Error Message(s) (Optional)</w:t>
            </w:r>
          </w:p>
        </w:tc>
      </w:tr>
      <w:tr w:rsidR="00C600CA" w:rsidTr="000D3346">
        <w:trPr>
          <w:trHeight w:val="456"/>
          <w:jc w:val="center"/>
        </w:trPr>
        <w:tc>
          <w:tcPr>
            <w:tcW w:w="453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rFonts w:ascii="Helvetica" w:hAnsi="Helvetica"/>
                <w:color w:val="000000"/>
                <w:sz w:val="20"/>
              </w:rPr>
            </w:pPr>
            <w:r>
              <w:rPr>
                <w:rFonts w:ascii="Helvetica" w:hAnsi="Helvetica"/>
                <w:color w:val="000000"/>
                <w:sz w:val="20"/>
              </w:rPr>
              <w:lastRenderedPageBreak/>
              <w:t>Date Range (ISO 8601 format) (Required)</w:t>
            </w:r>
          </w:p>
          <w:p w:rsidR="009F4EF2" w:rsidRPr="009F4EF2" w:rsidRDefault="009F4EF2" w:rsidP="00C600CA">
            <w:pPr>
              <w:pStyle w:val="BodyText"/>
              <w:rPr>
                <w:i/>
                <w:sz w:val="20"/>
              </w:rPr>
            </w:pPr>
            <w:r>
              <w:rPr>
                <w:rFonts w:ascii="Helvetica" w:hAnsi="Helvetica"/>
                <w:i/>
                <w:color w:val="000000"/>
                <w:sz w:val="20"/>
              </w:rPr>
              <w:t xml:space="preserve">This parameter is the starting and ending dates used to query for a veteran’s PDF files. </w:t>
            </w:r>
          </w:p>
        </w:tc>
        <w:tc>
          <w:tcPr>
            <w:tcW w:w="56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Identifier (String)</w:t>
            </w:r>
          </w:p>
        </w:tc>
      </w:tr>
      <w:tr w:rsidR="00C600CA" w:rsidTr="000D3346">
        <w:trPr>
          <w:trHeight w:val="476"/>
          <w:jc w:val="center"/>
        </w:trPr>
        <w:tc>
          <w:tcPr>
            <w:tcW w:w="453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 </w:t>
            </w:r>
          </w:p>
        </w:tc>
        <w:tc>
          <w:tcPr>
            <w:tcW w:w="56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Veteran Identifier (String)</w:t>
            </w:r>
          </w:p>
        </w:tc>
      </w:tr>
      <w:tr w:rsidR="00C600CA" w:rsidTr="000D3346">
        <w:trPr>
          <w:trHeight w:val="456"/>
          <w:jc w:val="center"/>
        </w:trPr>
        <w:tc>
          <w:tcPr>
            <w:tcW w:w="453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 </w:t>
            </w:r>
          </w:p>
        </w:tc>
        <w:tc>
          <w:tcPr>
            <w:tcW w:w="56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File Name (String)</w:t>
            </w:r>
          </w:p>
        </w:tc>
      </w:tr>
      <w:tr w:rsidR="00C600CA" w:rsidTr="000D3346">
        <w:trPr>
          <w:trHeight w:val="476"/>
          <w:jc w:val="center"/>
        </w:trPr>
        <w:tc>
          <w:tcPr>
            <w:tcW w:w="453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 </w:t>
            </w:r>
          </w:p>
        </w:tc>
        <w:tc>
          <w:tcPr>
            <w:tcW w:w="56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Created By (String)</w:t>
            </w:r>
          </w:p>
        </w:tc>
      </w:tr>
      <w:tr w:rsidR="00C600CA" w:rsidTr="000D3346">
        <w:trPr>
          <w:trHeight w:val="456"/>
          <w:jc w:val="center"/>
        </w:trPr>
        <w:tc>
          <w:tcPr>
            <w:tcW w:w="453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 </w:t>
            </w:r>
          </w:p>
        </w:tc>
        <w:tc>
          <w:tcPr>
            <w:tcW w:w="56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Created Date Timestamp (ISO 8601 format)</w:t>
            </w:r>
          </w:p>
        </w:tc>
      </w:tr>
      <w:tr w:rsidR="00C600CA" w:rsidTr="000D3346">
        <w:trPr>
          <w:trHeight w:val="456"/>
          <w:jc w:val="center"/>
        </w:trPr>
        <w:tc>
          <w:tcPr>
            <w:tcW w:w="453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 </w:t>
            </w:r>
          </w:p>
        </w:tc>
        <w:tc>
          <w:tcPr>
            <w:tcW w:w="56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Base 64 Encoded PDF (base64Binary)</w:t>
            </w:r>
          </w:p>
        </w:tc>
      </w:tr>
      <w:tr w:rsidR="00C600CA" w:rsidTr="000D3346">
        <w:trPr>
          <w:trHeight w:val="476"/>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JSON Request URL:</w:t>
            </w:r>
          </w:p>
        </w:tc>
      </w:tr>
      <w:tr w:rsidR="00C600CA" w:rsidTr="000D3346">
        <w:trPr>
          <w:trHeight w:val="476"/>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C600CA" w:rsidRDefault="00D873F0" w:rsidP="00C600CA">
            <w:pPr>
              <w:pStyle w:val="BodyText"/>
              <w:rPr>
                <w:sz w:val="20"/>
              </w:rPr>
            </w:pPr>
            <w:hyperlink r:id="rId30" w:history="1">
              <w:r w:rsidR="00C600CA">
                <w:rPr>
                  <w:rStyle w:val="Hyperlink"/>
                  <w:rFonts w:ascii="Helvetica" w:hAnsi="Helvetica"/>
                  <w:color w:val="000000"/>
                  <w:sz w:val="20"/>
                </w:rPr>
                <w:t>http://[host:port]/[servlet context path]/service/</w:t>
              </w:r>
              <w:proofErr w:type="spellStart"/>
              <w:r w:rsidR="00C600CA">
                <w:rPr>
                  <w:rStyle w:val="Hyperlink"/>
                  <w:rFonts w:ascii="Helvetica" w:hAnsi="Helvetica"/>
                  <w:color w:val="000000"/>
                  <w:sz w:val="20"/>
                </w:rPr>
                <w:t>afterVisitSummaries.json</w:t>
              </w:r>
              <w:proofErr w:type="spellEnd"/>
            </w:hyperlink>
          </w:p>
        </w:tc>
      </w:tr>
      <w:tr w:rsidR="00C600CA" w:rsidTr="000D3346">
        <w:trPr>
          <w:trHeight w:val="476"/>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XML Request URL:</w:t>
            </w:r>
          </w:p>
        </w:tc>
      </w:tr>
      <w:tr w:rsidR="00C600CA" w:rsidTr="000D3346">
        <w:trPr>
          <w:trHeight w:val="476"/>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C600CA" w:rsidRDefault="00D873F0" w:rsidP="00C600CA">
            <w:pPr>
              <w:pStyle w:val="BodyText"/>
              <w:rPr>
                <w:sz w:val="20"/>
              </w:rPr>
            </w:pPr>
            <w:hyperlink r:id="rId31" w:history="1">
              <w:r w:rsidR="00C600CA">
                <w:rPr>
                  <w:rStyle w:val="Hyperlink"/>
                  <w:rFonts w:ascii="Helvetica" w:hAnsi="Helvetica"/>
                  <w:color w:val="000000"/>
                  <w:sz w:val="20"/>
                </w:rPr>
                <w:t>http://[host:port]/[servlet context path]/service/afterVisitSummaries.xml</w:t>
              </w:r>
            </w:hyperlink>
          </w:p>
        </w:tc>
      </w:tr>
      <w:tr w:rsidR="00C600CA" w:rsidTr="000D3346">
        <w:trPr>
          <w:trHeight w:val="476"/>
          <w:jc w:val="center"/>
        </w:trPr>
        <w:tc>
          <w:tcPr>
            <w:tcW w:w="453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JSON Request Payload:</w:t>
            </w:r>
          </w:p>
        </w:tc>
        <w:tc>
          <w:tcPr>
            <w:tcW w:w="56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JSON Response Payload:</w:t>
            </w:r>
          </w:p>
        </w:tc>
      </w:tr>
      <w:tr w:rsidR="00C600CA" w:rsidTr="000D3346">
        <w:trPr>
          <w:trHeight w:val="476"/>
          <w:jc w:val="center"/>
        </w:trPr>
        <w:tc>
          <w:tcPr>
            <w:tcW w:w="4539" w:type="dxa"/>
            <w:tcBorders>
              <w:top w:val="single" w:sz="4" w:space="0" w:color="auto"/>
              <w:left w:val="single" w:sz="4" w:space="0" w:color="auto"/>
              <w:bottom w:val="single" w:sz="4" w:space="0" w:color="auto"/>
              <w:right w:val="single" w:sz="4" w:space="0" w:color="auto"/>
            </w:tcBorders>
            <w:shd w:val="clear" w:color="auto" w:fill="FFFFFF"/>
            <w:hideMark/>
          </w:tcPr>
          <w:p w:rsidR="00C600CA" w:rsidRDefault="00C600CA" w:rsidP="00C600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rPr>
                <w:rFonts w:eastAsiaTheme="minorHAnsi"/>
                <w:sz w:val="24"/>
              </w:rPr>
            </w:pPr>
            <w:r>
              <w:rPr>
                <w:rFonts w:ascii="Helvetica" w:hAnsi="Helvetica"/>
                <w:color w:val="000000"/>
                <w:sz w:val="20"/>
                <w:szCs w:val="20"/>
              </w:rPr>
              <w:t>{</w:t>
            </w:r>
          </w:p>
          <w:p w:rsidR="00C600CA" w:rsidRDefault="00C600CA" w:rsidP="00C600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rPr>
                <w:sz w:val="20"/>
                <w:szCs w:val="20"/>
              </w:rPr>
            </w:pPr>
            <w:r>
              <w:rPr>
                <w:rFonts w:ascii="Helvetica" w:hAnsi="Helvetica"/>
                <w:color w:val="000000"/>
                <w:sz w:val="20"/>
                <w:szCs w:val="20"/>
              </w:rPr>
              <w:t xml:space="preserve">    "</w:t>
            </w:r>
            <w:proofErr w:type="spellStart"/>
            <w:r>
              <w:rPr>
                <w:rFonts w:ascii="Helvetica" w:hAnsi="Helvetica"/>
                <w:color w:val="000000"/>
                <w:sz w:val="20"/>
                <w:szCs w:val="20"/>
              </w:rPr>
              <w:t>afterVisitSummarySearchCriteria</w:t>
            </w:r>
            <w:proofErr w:type="spellEnd"/>
            <w:r>
              <w:rPr>
                <w:rFonts w:ascii="Helvetica" w:hAnsi="Helvetica"/>
                <w:color w:val="000000"/>
                <w:sz w:val="20"/>
                <w:szCs w:val="20"/>
              </w:rPr>
              <w:t>": {</w:t>
            </w:r>
            <w:r>
              <w:rPr>
                <w:rFonts w:ascii="Helvetica" w:hAnsi="Helvetica"/>
                <w:color w:val="000000"/>
                <w:sz w:val="20"/>
                <w:szCs w:val="20"/>
              </w:rPr>
              <w:br/>
              <w:t xml:space="preserve">        "</w:t>
            </w:r>
            <w:proofErr w:type="spellStart"/>
            <w:r>
              <w:rPr>
                <w:rFonts w:ascii="Helvetica" w:hAnsi="Helvetica"/>
                <w:color w:val="000000"/>
                <w:sz w:val="20"/>
                <w:szCs w:val="20"/>
              </w:rPr>
              <w:t>clientId</w:t>
            </w:r>
            <w:proofErr w:type="spellEnd"/>
            <w:r>
              <w:rPr>
                <w:rFonts w:ascii="Helvetica" w:hAnsi="Helvetica"/>
                <w:color w:val="000000"/>
                <w:sz w:val="20"/>
                <w:szCs w:val="20"/>
              </w:rPr>
              <w:t>": 345,</w:t>
            </w:r>
            <w:r>
              <w:rPr>
                <w:rFonts w:ascii="Helvetica" w:hAnsi="Helvetica"/>
                <w:color w:val="000000"/>
                <w:sz w:val="20"/>
                <w:szCs w:val="20"/>
              </w:rPr>
              <w:br/>
              <w:t xml:space="preserve">        "</w:t>
            </w:r>
            <w:proofErr w:type="spellStart"/>
            <w:r>
              <w:rPr>
                <w:rFonts w:ascii="Helvetica" w:hAnsi="Helvetica"/>
                <w:color w:val="000000"/>
                <w:sz w:val="20"/>
                <w:szCs w:val="20"/>
              </w:rPr>
              <w:t>veteranId</w:t>
            </w:r>
            <w:proofErr w:type="spellEnd"/>
            <w:r>
              <w:rPr>
                <w:rFonts w:ascii="Helvetica" w:hAnsi="Helvetica"/>
                <w:color w:val="000000"/>
                <w:sz w:val="20"/>
                <w:szCs w:val="20"/>
              </w:rPr>
              <w:t>": "765",</w:t>
            </w:r>
            <w:r>
              <w:rPr>
                <w:rFonts w:ascii="Helvetica" w:hAnsi="Helvetica"/>
                <w:color w:val="000000"/>
                <w:sz w:val="20"/>
                <w:szCs w:val="20"/>
              </w:rPr>
              <w:br/>
              <w:t xml:space="preserve">        "</w:t>
            </w:r>
            <w:proofErr w:type="spellStart"/>
            <w:r>
              <w:rPr>
                <w:rFonts w:ascii="Helvetica" w:hAnsi="Helvetica"/>
                <w:color w:val="000000"/>
                <w:sz w:val="20"/>
                <w:szCs w:val="20"/>
              </w:rPr>
              <w:t>startDate</w:t>
            </w:r>
            <w:proofErr w:type="spellEnd"/>
            <w:r>
              <w:rPr>
                <w:rFonts w:ascii="Helvetica" w:hAnsi="Helvetica"/>
                <w:color w:val="000000"/>
                <w:sz w:val="20"/>
                <w:szCs w:val="20"/>
              </w:rPr>
              <w:t>": "2015-01-01",</w:t>
            </w:r>
            <w:r>
              <w:rPr>
                <w:rFonts w:ascii="Helvetica" w:hAnsi="Helvetica"/>
                <w:color w:val="000000"/>
                <w:sz w:val="20"/>
                <w:szCs w:val="20"/>
              </w:rPr>
              <w:br/>
              <w:t xml:space="preserve">        “</w:t>
            </w:r>
            <w:proofErr w:type="spellStart"/>
            <w:r>
              <w:rPr>
                <w:rFonts w:ascii="Helvetica" w:hAnsi="Helvetica"/>
                <w:color w:val="000000"/>
                <w:sz w:val="20"/>
                <w:szCs w:val="20"/>
              </w:rPr>
              <w:t>endDate</w:t>
            </w:r>
            <w:proofErr w:type="spellEnd"/>
            <w:r>
              <w:rPr>
                <w:rFonts w:ascii="Helvetica" w:hAnsi="Helvetica"/>
                <w:color w:val="000000"/>
                <w:sz w:val="20"/>
                <w:szCs w:val="20"/>
              </w:rPr>
              <w:t>" : "2015-02-28"</w:t>
            </w:r>
            <w:r>
              <w:rPr>
                <w:rFonts w:ascii="Helvetica" w:hAnsi="Helvetica"/>
                <w:color w:val="000000"/>
                <w:sz w:val="20"/>
                <w:szCs w:val="20"/>
              </w:rPr>
              <w:br/>
              <w:t xml:space="preserve">    }</w:t>
            </w:r>
            <w:r>
              <w:rPr>
                <w:rFonts w:ascii="Helvetica" w:hAnsi="Helvetica"/>
                <w:color w:val="000000"/>
                <w:sz w:val="20"/>
                <w:szCs w:val="20"/>
              </w:rPr>
              <w:br/>
              <w:t>}</w:t>
            </w:r>
          </w:p>
        </w:tc>
        <w:tc>
          <w:tcPr>
            <w:tcW w:w="5658" w:type="dxa"/>
            <w:tcBorders>
              <w:top w:val="single" w:sz="4" w:space="0" w:color="auto"/>
              <w:left w:val="single" w:sz="4" w:space="0" w:color="auto"/>
              <w:bottom w:val="single" w:sz="4" w:space="0" w:color="auto"/>
              <w:right w:val="single" w:sz="4" w:space="0" w:color="auto"/>
            </w:tcBorders>
            <w:shd w:val="clear" w:color="auto" w:fill="FFFFFF"/>
            <w:hideMark/>
          </w:tcPr>
          <w:p w:rsidR="00C600CA" w:rsidRDefault="00C600CA" w:rsidP="00C600CA">
            <w:pPr>
              <w:pStyle w:val="BodyText"/>
              <w:tabs>
                <w:tab w:val="left" w:pos="312"/>
                <w:tab w:val="left" w:pos="657"/>
              </w:tabs>
              <w:rPr>
                <w:rFonts w:ascii="Helvetica" w:hAnsi="Helvetica"/>
                <w:color w:val="000000"/>
                <w:sz w:val="20"/>
              </w:rPr>
            </w:pPr>
            <w:r>
              <w:rPr>
                <w:rFonts w:ascii="Helvetica" w:hAnsi="Helvetica"/>
                <w:color w:val="000000"/>
                <w:sz w:val="20"/>
              </w:rPr>
              <w:t>{</w:t>
            </w:r>
            <w:r>
              <w:rPr>
                <w:rFonts w:ascii="Helvetica" w:hAnsi="Helvetica"/>
                <w:color w:val="000000"/>
                <w:sz w:val="20"/>
              </w:rPr>
              <w:br/>
            </w:r>
            <w:r>
              <w:rPr>
                <w:rFonts w:ascii="Helvetica" w:hAnsi="Helvetica"/>
                <w:color w:val="000000"/>
                <w:sz w:val="20"/>
              </w:rPr>
              <w:tab/>
              <w:t>"status": {</w:t>
            </w:r>
            <w:r>
              <w:rPr>
                <w:rFonts w:ascii="Helvetica" w:hAnsi="Helvetica"/>
                <w:color w:val="000000"/>
                <w:sz w:val="20"/>
              </w:rPr>
              <w:br/>
            </w:r>
            <w:r>
              <w:rPr>
                <w:rFonts w:ascii="Helvetica" w:hAnsi="Helvetica"/>
                <w:color w:val="000000"/>
                <w:sz w:val="20"/>
              </w:rPr>
              <w:tab/>
            </w:r>
            <w:r>
              <w:rPr>
                <w:rFonts w:ascii="Helvetica" w:hAnsi="Helvetica"/>
                <w:color w:val="000000"/>
                <w:sz w:val="20"/>
              </w:rPr>
              <w:tab/>
              <w:t>"messages": [</w:t>
            </w:r>
          </w:p>
          <w:p w:rsidR="00C600CA" w:rsidRDefault="00C600CA" w:rsidP="00C600CA">
            <w:pPr>
              <w:pStyle w:val="BodyText"/>
              <w:tabs>
                <w:tab w:val="left" w:pos="312"/>
                <w:tab w:val="left" w:pos="657"/>
                <w:tab w:val="left" w:pos="1187"/>
              </w:tabs>
              <w:rPr>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t>{“message”: “User friendly message”}</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requestStatus</w:t>
            </w:r>
            <w:proofErr w:type="spellEnd"/>
            <w:r>
              <w:rPr>
                <w:rFonts w:ascii="Helvetica" w:hAnsi="Helvetica"/>
                <w:color w:val="000000"/>
                <w:sz w:val="20"/>
              </w:rPr>
              <w:t>": "Successful" | “Failure”</w:t>
            </w:r>
            <w:r>
              <w:rPr>
                <w:rFonts w:ascii="Helvetica" w:hAnsi="Helvetica"/>
                <w:color w:val="000000"/>
                <w:sz w:val="20"/>
              </w:rPr>
              <w:br/>
            </w:r>
            <w:r>
              <w:rPr>
                <w:rFonts w:ascii="Helvetica" w:hAnsi="Helvetica"/>
                <w:color w:val="000000"/>
                <w:sz w:val="20"/>
              </w:rPr>
              <w:tab/>
              <w:t>},</w:t>
            </w:r>
            <w:r>
              <w:rPr>
                <w:rFonts w:ascii="Helvetica" w:hAnsi="Helvetica"/>
                <w:color w:val="000000"/>
                <w:sz w:val="20"/>
              </w:rPr>
              <w:br/>
            </w:r>
            <w:r>
              <w:rPr>
                <w:rFonts w:ascii="Helvetica" w:hAnsi="Helvetica"/>
                <w:color w:val="000000"/>
                <w:sz w:val="20"/>
              </w:rPr>
              <w:tab/>
              <w:t>"payload": {</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afterVisitSummaries</w:t>
            </w:r>
            <w:proofErr w:type="spellEnd"/>
            <w:r>
              <w:rPr>
                <w:rFonts w:ascii="Helvetica" w:hAnsi="Helvetica"/>
                <w:color w:val="000000"/>
                <w:sz w:val="20"/>
              </w:rPr>
              <w:t>": [</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"id": "0",</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veteranId</w:t>
            </w:r>
            <w:proofErr w:type="spellEnd"/>
            <w:r>
              <w:rPr>
                <w:rFonts w:ascii="Helvetica" w:hAnsi="Helvetica"/>
                <w:color w:val="000000"/>
                <w:sz w:val="20"/>
              </w:rPr>
              <w:t>": "1234",</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fileName</w:t>
            </w:r>
            <w:proofErr w:type="spellEnd"/>
            <w:r>
              <w:rPr>
                <w:rFonts w:ascii="Helvetica" w:hAnsi="Helvetica"/>
                <w:color w:val="000000"/>
                <w:sz w:val="20"/>
              </w:rPr>
              <w:t>": "ZZ000000000193",</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createdBy</w:t>
            </w:r>
            <w:proofErr w:type="spellEnd"/>
            <w:r>
              <w:rPr>
                <w:rFonts w:ascii="Helvetica" w:hAnsi="Helvetica"/>
                <w:color w:val="000000"/>
                <w:sz w:val="20"/>
              </w:rPr>
              <w:t>": "CPRSSUPER, REG",</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createdDate</w:t>
            </w:r>
            <w:proofErr w:type="spellEnd"/>
            <w:r>
              <w:rPr>
                <w:rFonts w:ascii="Helvetica" w:hAnsi="Helvetica"/>
                <w:color w:val="000000"/>
                <w:sz w:val="20"/>
              </w:rPr>
              <w:t>": "2015-02-12T10:25:43",</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"base64EncodedPDF": null</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"id": "1",</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veteranId</w:t>
            </w:r>
            <w:proofErr w:type="spellEnd"/>
            <w:r>
              <w:rPr>
                <w:rFonts w:ascii="Helvetica" w:hAnsi="Helvetica"/>
                <w:color w:val="000000"/>
                <w:sz w:val="20"/>
              </w:rPr>
              <w:t>": "1234",</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fileName</w:t>
            </w:r>
            <w:proofErr w:type="spellEnd"/>
            <w:r>
              <w:rPr>
                <w:rFonts w:ascii="Helvetica" w:hAnsi="Helvetica"/>
                <w:color w:val="000000"/>
                <w:sz w:val="20"/>
              </w:rPr>
              <w:t>": "ZZ000000000194",</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createdBy</w:t>
            </w:r>
            <w:proofErr w:type="spellEnd"/>
            <w:r>
              <w:rPr>
                <w:rFonts w:ascii="Helvetica" w:hAnsi="Helvetica"/>
                <w:color w:val="000000"/>
                <w:sz w:val="20"/>
              </w:rPr>
              <w:t>": "CPRSSUPER, REG",</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createdDate</w:t>
            </w:r>
            <w:proofErr w:type="spellEnd"/>
            <w:r>
              <w:rPr>
                <w:rFonts w:ascii="Helvetica" w:hAnsi="Helvetica"/>
                <w:color w:val="000000"/>
                <w:sz w:val="20"/>
              </w:rPr>
              <w:t>": "2015-02-12T10:25:43",</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"base64EncodedPDF": null</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r>
              <w:rPr>
                <w:rFonts w:ascii="Helvetica" w:hAnsi="Helvetica"/>
                <w:color w:val="000000"/>
                <w:sz w:val="20"/>
              </w:rPr>
              <w:br/>
            </w:r>
            <w:r>
              <w:rPr>
                <w:rFonts w:ascii="Helvetica" w:hAnsi="Helvetica"/>
                <w:color w:val="000000"/>
                <w:sz w:val="20"/>
              </w:rPr>
              <w:lastRenderedPageBreak/>
              <w:tab/>
              <w:t>}</w:t>
            </w:r>
            <w:r>
              <w:rPr>
                <w:rFonts w:ascii="Helvetica" w:hAnsi="Helvetica"/>
                <w:color w:val="000000"/>
                <w:sz w:val="20"/>
              </w:rPr>
              <w:br/>
              <w:t>}</w:t>
            </w:r>
          </w:p>
        </w:tc>
      </w:tr>
      <w:tr w:rsidR="00C600CA" w:rsidTr="000D3346">
        <w:trPr>
          <w:trHeight w:val="476"/>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lastRenderedPageBreak/>
              <w:t>XML Request Payload:</w:t>
            </w:r>
          </w:p>
        </w:tc>
      </w:tr>
      <w:tr w:rsidR="00C600CA" w:rsidTr="000D3346">
        <w:trPr>
          <w:trHeight w:val="2942"/>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C600CA" w:rsidRDefault="00C600CA" w:rsidP="00C600CA">
            <w:pPr>
              <w:pStyle w:val="BodyText"/>
              <w:rPr>
                <w:rFonts w:eastAsiaTheme="minorHAnsi"/>
                <w:sz w:val="20"/>
              </w:rPr>
            </w:pPr>
            <w:r>
              <w:rPr>
                <w:rFonts w:ascii="Menlo Regular" w:hAnsi="Menlo Regular"/>
                <w:color w:val="000000"/>
                <w:sz w:val="20"/>
              </w:rPr>
              <w:t>&lt;</w:t>
            </w:r>
            <w:proofErr w:type="spellStart"/>
            <w:r>
              <w:rPr>
                <w:rFonts w:ascii="Menlo Regular" w:hAnsi="Menlo Regular"/>
                <w:b/>
                <w:bCs/>
                <w:color w:val="000080"/>
                <w:sz w:val="20"/>
              </w:rPr>
              <w:t>AfterVisitSummarySearchRequest</w:t>
            </w:r>
            <w:proofErr w:type="spellEnd"/>
            <w:r>
              <w:rPr>
                <w:rFonts w:ascii="Menlo Regular" w:hAnsi="Menlo Regular"/>
                <w:color w:val="000000"/>
                <w:sz w:val="20"/>
              </w:rPr>
              <w:t>&gt;</w:t>
            </w:r>
          </w:p>
          <w:p w:rsidR="00C600CA" w:rsidRDefault="00C600CA" w:rsidP="00C600CA">
            <w:pPr>
              <w:pStyle w:val="BodyText"/>
              <w:rPr>
                <w:sz w:val="20"/>
              </w:rPr>
            </w:pPr>
            <w:r>
              <w:rPr>
                <w:rFonts w:ascii="Menlo Regular" w:hAnsi="Menlo Regular"/>
                <w:color w:val="000000"/>
                <w:sz w:val="20"/>
              </w:rPr>
              <w:t xml:space="preserve">    &lt;</w:t>
            </w:r>
            <w:proofErr w:type="spellStart"/>
            <w:r>
              <w:rPr>
                <w:rFonts w:ascii="Menlo Regular" w:hAnsi="Menlo Regular"/>
                <w:b/>
                <w:bCs/>
                <w:color w:val="000080"/>
                <w:sz w:val="20"/>
              </w:rPr>
              <w:t>afterVisitSummarySearchCriteria</w:t>
            </w:r>
            <w:proofErr w:type="spellEnd"/>
            <w:r>
              <w:rPr>
                <w:rFonts w:ascii="Menlo Regular" w:hAnsi="Menlo Regular"/>
                <w:color w:val="000000"/>
                <w:sz w:val="20"/>
              </w:rPr>
              <w:t>&gt;</w:t>
            </w:r>
          </w:p>
          <w:p w:rsidR="00C600CA" w:rsidRDefault="00C600CA" w:rsidP="00C600CA">
            <w:pPr>
              <w:pStyle w:val="BodyText"/>
              <w:rPr>
                <w:sz w:val="20"/>
              </w:rPr>
            </w:pPr>
            <w:r>
              <w:rPr>
                <w:rFonts w:ascii="Menlo Regular" w:hAnsi="Menlo Regular"/>
                <w:color w:val="000000"/>
                <w:sz w:val="20"/>
              </w:rPr>
              <w:t xml:space="preserve">        &lt;</w:t>
            </w:r>
            <w:proofErr w:type="spellStart"/>
            <w:r>
              <w:rPr>
                <w:rFonts w:ascii="Menlo Regular" w:hAnsi="Menlo Regular"/>
                <w:b/>
                <w:bCs/>
                <w:color w:val="000080"/>
                <w:sz w:val="20"/>
              </w:rPr>
              <w:t>clientId</w:t>
            </w:r>
            <w:proofErr w:type="spellEnd"/>
            <w:r>
              <w:rPr>
                <w:rFonts w:ascii="Menlo Regular" w:hAnsi="Menlo Regular"/>
                <w:color w:val="000000"/>
                <w:sz w:val="20"/>
              </w:rPr>
              <w:t>&gt;12345&lt;/</w:t>
            </w:r>
            <w:proofErr w:type="spellStart"/>
            <w:r>
              <w:rPr>
                <w:rFonts w:ascii="Menlo Regular" w:hAnsi="Menlo Regular"/>
                <w:b/>
                <w:bCs/>
                <w:color w:val="000080"/>
                <w:sz w:val="20"/>
              </w:rPr>
              <w:t>clientId</w:t>
            </w:r>
            <w:proofErr w:type="spellEnd"/>
            <w:r>
              <w:rPr>
                <w:rFonts w:ascii="Menlo Regular" w:hAnsi="Menlo Regular"/>
                <w:color w:val="000000"/>
                <w:sz w:val="20"/>
              </w:rPr>
              <w:t>&gt;</w:t>
            </w:r>
          </w:p>
          <w:p w:rsidR="00C600CA" w:rsidRDefault="00C600CA" w:rsidP="00C600CA">
            <w:pPr>
              <w:pStyle w:val="BodyText"/>
              <w:rPr>
                <w:sz w:val="20"/>
              </w:rPr>
            </w:pPr>
            <w:r>
              <w:rPr>
                <w:rFonts w:ascii="Menlo Regular" w:hAnsi="Menlo Regular"/>
                <w:color w:val="000000"/>
                <w:sz w:val="20"/>
              </w:rPr>
              <w:t xml:space="preserve">        &lt;</w:t>
            </w:r>
            <w:proofErr w:type="spellStart"/>
            <w:r>
              <w:rPr>
                <w:rFonts w:ascii="Menlo Regular" w:hAnsi="Menlo Regular"/>
                <w:b/>
                <w:bCs/>
                <w:color w:val="000080"/>
                <w:sz w:val="20"/>
              </w:rPr>
              <w:t>veteranId</w:t>
            </w:r>
            <w:proofErr w:type="spellEnd"/>
            <w:r>
              <w:rPr>
                <w:rFonts w:ascii="Menlo Regular" w:hAnsi="Menlo Regular"/>
                <w:color w:val="000000"/>
                <w:sz w:val="20"/>
              </w:rPr>
              <w:t>&gt;54321&lt;/</w:t>
            </w:r>
            <w:proofErr w:type="spellStart"/>
            <w:r>
              <w:rPr>
                <w:rFonts w:ascii="Menlo Regular" w:hAnsi="Menlo Regular"/>
                <w:b/>
                <w:bCs/>
                <w:color w:val="000080"/>
                <w:sz w:val="20"/>
              </w:rPr>
              <w:t>veteranId</w:t>
            </w:r>
            <w:proofErr w:type="spellEnd"/>
            <w:r>
              <w:rPr>
                <w:rFonts w:ascii="Menlo Regular" w:hAnsi="Menlo Regular"/>
                <w:color w:val="000000"/>
                <w:sz w:val="20"/>
              </w:rPr>
              <w:t>&gt;</w:t>
            </w:r>
          </w:p>
          <w:p w:rsidR="00C600CA" w:rsidRDefault="00C600CA" w:rsidP="00C600CA">
            <w:pPr>
              <w:pStyle w:val="BodyText"/>
              <w:rPr>
                <w:sz w:val="20"/>
              </w:rPr>
            </w:pPr>
            <w:r>
              <w:rPr>
                <w:rFonts w:ascii="Menlo Regular" w:hAnsi="Menlo Regular"/>
                <w:color w:val="000000"/>
                <w:sz w:val="20"/>
              </w:rPr>
              <w:t xml:space="preserve">        &lt;</w:t>
            </w:r>
            <w:proofErr w:type="spellStart"/>
            <w:r>
              <w:rPr>
                <w:rFonts w:ascii="Menlo Regular" w:hAnsi="Menlo Regular"/>
                <w:b/>
                <w:bCs/>
                <w:color w:val="000080"/>
                <w:sz w:val="20"/>
              </w:rPr>
              <w:t>startDate</w:t>
            </w:r>
            <w:proofErr w:type="spellEnd"/>
            <w:r>
              <w:rPr>
                <w:rFonts w:ascii="Menlo Regular" w:hAnsi="Menlo Regular"/>
                <w:color w:val="000000"/>
                <w:sz w:val="20"/>
              </w:rPr>
              <w:t>&gt;2015-01-01&lt;/</w:t>
            </w:r>
            <w:proofErr w:type="spellStart"/>
            <w:r>
              <w:rPr>
                <w:rFonts w:ascii="Menlo Regular" w:hAnsi="Menlo Regular"/>
                <w:b/>
                <w:bCs/>
                <w:color w:val="000080"/>
                <w:sz w:val="20"/>
              </w:rPr>
              <w:t>startDate</w:t>
            </w:r>
            <w:proofErr w:type="spellEnd"/>
            <w:r>
              <w:rPr>
                <w:rFonts w:ascii="Menlo Regular" w:hAnsi="Menlo Regular"/>
                <w:color w:val="000000"/>
                <w:sz w:val="20"/>
              </w:rPr>
              <w:t>&gt;</w:t>
            </w:r>
          </w:p>
          <w:p w:rsidR="00C600CA" w:rsidRDefault="00C600CA" w:rsidP="00C600CA">
            <w:pPr>
              <w:pStyle w:val="BodyText"/>
              <w:rPr>
                <w:sz w:val="20"/>
              </w:rPr>
            </w:pPr>
            <w:r>
              <w:rPr>
                <w:rFonts w:ascii="Menlo Regular" w:hAnsi="Menlo Regular"/>
                <w:color w:val="000000"/>
                <w:sz w:val="20"/>
              </w:rPr>
              <w:t xml:space="preserve">        &lt;</w:t>
            </w:r>
            <w:proofErr w:type="spellStart"/>
            <w:r>
              <w:rPr>
                <w:rFonts w:ascii="Menlo Regular" w:hAnsi="Menlo Regular"/>
                <w:b/>
                <w:bCs/>
                <w:color w:val="000080"/>
                <w:sz w:val="20"/>
              </w:rPr>
              <w:t>endDate</w:t>
            </w:r>
            <w:proofErr w:type="spellEnd"/>
            <w:r>
              <w:rPr>
                <w:rFonts w:ascii="Menlo Regular" w:hAnsi="Menlo Regular"/>
                <w:color w:val="000000"/>
                <w:sz w:val="20"/>
              </w:rPr>
              <w:t>&gt;2015-02-28&lt;/</w:t>
            </w:r>
            <w:proofErr w:type="spellStart"/>
            <w:r>
              <w:rPr>
                <w:rFonts w:ascii="Menlo Regular" w:hAnsi="Menlo Regular"/>
                <w:b/>
                <w:bCs/>
                <w:color w:val="000080"/>
                <w:sz w:val="20"/>
              </w:rPr>
              <w:t>endDate</w:t>
            </w:r>
            <w:proofErr w:type="spellEnd"/>
            <w:r>
              <w:rPr>
                <w:rFonts w:ascii="Menlo Regular" w:hAnsi="Menlo Regular"/>
                <w:color w:val="000000"/>
                <w:sz w:val="20"/>
              </w:rPr>
              <w:t>&gt;</w:t>
            </w:r>
          </w:p>
          <w:p w:rsidR="00C600CA" w:rsidRDefault="00C600CA" w:rsidP="00C600CA">
            <w:pPr>
              <w:pStyle w:val="BodyText"/>
              <w:rPr>
                <w:sz w:val="20"/>
              </w:rPr>
            </w:pPr>
            <w:r>
              <w:rPr>
                <w:rFonts w:ascii="Menlo Regular" w:hAnsi="Menlo Regular"/>
                <w:color w:val="000000"/>
                <w:sz w:val="20"/>
              </w:rPr>
              <w:t xml:space="preserve">    &lt;/</w:t>
            </w:r>
            <w:proofErr w:type="spellStart"/>
            <w:r>
              <w:rPr>
                <w:rFonts w:ascii="Menlo Regular" w:hAnsi="Menlo Regular"/>
                <w:b/>
                <w:bCs/>
                <w:color w:val="000080"/>
                <w:sz w:val="20"/>
              </w:rPr>
              <w:t>afterVisitSummarySearchCriteria</w:t>
            </w:r>
            <w:proofErr w:type="spellEnd"/>
            <w:r>
              <w:rPr>
                <w:rFonts w:ascii="Menlo Regular" w:hAnsi="Menlo Regular"/>
                <w:color w:val="000000"/>
                <w:sz w:val="20"/>
              </w:rPr>
              <w:t>&gt;</w:t>
            </w:r>
          </w:p>
          <w:p w:rsidR="00C600CA" w:rsidRDefault="00C600CA" w:rsidP="00C600CA">
            <w:pPr>
              <w:pStyle w:val="BodyText"/>
              <w:rPr>
                <w:sz w:val="20"/>
              </w:rPr>
            </w:pPr>
            <w:r>
              <w:rPr>
                <w:rFonts w:ascii="MS Mincho" w:eastAsia="MS Mincho" w:hAnsi="MS Mincho" w:cs="MS Mincho" w:hint="eastAsia"/>
                <w:color w:val="000000"/>
                <w:sz w:val="20"/>
              </w:rPr>
              <w:t> </w:t>
            </w:r>
            <w:r>
              <w:rPr>
                <w:rFonts w:ascii="Menlo Regular" w:hAnsi="Menlo Regular"/>
                <w:color w:val="000000"/>
                <w:sz w:val="20"/>
              </w:rPr>
              <w:t>&lt;/</w:t>
            </w:r>
            <w:proofErr w:type="spellStart"/>
            <w:r>
              <w:rPr>
                <w:rFonts w:ascii="Menlo Regular" w:hAnsi="Menlo Regular"/>
                <w:b/>
                <w:bCs/>
                <w:color w:val="000080"/>
                <w:sz w:val="20"/>
              </w:rPr>
              <w:t>AfterVisitSummarySearchRequest</w:t>
            </w:r>
            <w:proofErr w:type="spellEnd"/>
            <w:r>
              <w:rPr>
                <w:rFonts w:ascii="Menlo Regular" w:hAnsi="Menlo Regular"/>
                <w:color w:val="000000"/>
                <w:sz w:val="20"/>
              </w:rPr>
              <w:t>&gt;</w:t>
            </w:r>
          </w:p>
        </w:tc>
      </w:tr>
      <w:tr w:rsidR="00C600CA" w:rsidTr="000D3346">
        <w:trPr>
          <w:trHeight w:val="476"/>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XML Response Payload:</w:t>
            </w:r>
          </w:p>
        </w:tc>
      </w:tr>
      <w:tr w:rsidR="00C600CA" w:rsidTr="000D3346">
        <w:trPr>
          <w:trHeight w:val="4544"/>
          <w:jc w:val="center"/>
        </w:trPr>
        <w:tc>
          <w:tcPr>
            <w:tcW w:w="1019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C600CA" w:rsidRDefault="00C600CA" w:rsidP="00C600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rPr>
                <w:rFonts w:eastAsiaTheme="minorHAnsi"/>
                <w:sz w:val="24"/>
              </w:rPr>
            </w:pPr>
            <w:r>
              <w:rPr>
                <w:rFonts w:ascii="Menlo Regular" w:hAnsi="Menlo Regular"/>
                <w:color w:val="000000"/>
                <w:sz w:val="20"/>
                <w:szCs w:val="20"/>
              </w:rPr>
              <w:t>&lt;</w:t>
            </w:r>
            <w:proofErr w:type="spellStart"/>
            <w:r>
              <w:rPr>
                <w:rFonts w:ascii="Menlo Regular" w:hAnsi="Menlo Regular"/>
                <w:b/>
                <w:bCs/>
                <w:color w:val="000080"/>
                <w:sz w:val="20"/>
                <w:szCs w:val="20"/>
              </w:rPr>
              <w:t>WebServiceCollectionResponse</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r>
              <w:rPr>
                <w:rFonts w:ascii="Menlo Regular" w:hAnsi="Menlo Regular"/>
                <w:b/>
                <w:bCs/>
                <w:color w:val="000080"/>
                <w:sz w:val="20"/>
                <w:szCs w:val="20"/>
              </w:rPr>
              <w:t>status</w:t>
            </w:r>
            <w:r>
              <w:rPr>
                <w:rFonts w:ascii="Menlo Regular" w:hAnsi="Menlo Regular"/>
                <w:color w:val="000000"/>
                <w:sz w:val="20"/>
                <w:szCs w:val="20"/>
              </w:rPr>
              <w:t>&gt;</w:t>
            </w:r>
            <w:r>
              <w:rPr>
                <w:rFonts w:ascii="Menlo Regular" w:hAnsi="Menlo Regular"/>
                <w:color w:val="000000"/>
                <w:sz w:val="20"/>
                <w:szCs w:val="20"/>
              </w:rPr>
              <w:br/>
              <w:t xml:space="preserve">        &lt;</w:t>
            </w:r>
            <w:r>
              <w:rPr>
                <w:rFonts w:ascii="Menlo Regular" w:hAnsi="Menlo Regular"/>
                <w:b/>
                <w:bCs/>
                <w:color w:val="000080"/>
                <w:sz w:val="20"/>
                <w:szCs w:val="20"/>
              </w:rPr>
              <w:t>messages</w:t>
            </w:r>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r>
              <w:rPr>
                <w:rFonts w:ascii="Menlo Regular" w:hAnsi="Menlo Regular"/>
                <w:b/>
                <w:bCs/>
                <w:color w:val="000080"/>
                <w:sz w:val="20"/>
                <w:szCs w:val="20"/>
              </w:rPr>
              <w:t>message</w:t>
            </w:r>
            <w:r>
              <w:rPr>
                <w:rFonts w:ascii="Menlo Regular" w:hAnsi="Menlo Regular"/>
                <w:color w:val="000000"/>
                <w:sz w:val="20"/>
                <w:szCs w:val="20"/>
              </w:rPr>
              <w:t>&gt;User friendly message.&lt;/</w:t>
            </w:r>
            <w:r>
              <w:rPr>
                <w:rFonts w:ascii="Menlo Regular" w:hAnsi="Menlo Regular"/>
                <w:b/>
                <w:bCs/>
                <w:color w:val="000080"/>
                <w:sz w:val="20"/>
                <w:szCs w:val="20"/>
              </w:rPr>
              <w:t>message</w:t>
            </w:r>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r>
              <w:rPr>
                <w:rFonts w:ascii="Menlo Regular" w:hAnsi="Menlo Regular"/>
                <w:b/>
                <w:bCs/>
                <w:color w:val="000080"/>
                <w:sz w:val="20"/>
                <w:szCs w:val="20"/>
              </w:rPr>
              <w:t>messages</w:t>
            </w:r>
            <w:r>
              <w:rPr>
                <w:rFonts w:ascii="Menlo Regular" w:hAnsi="Menlo Regular"/>
                <w:color w:val="000000"/>
                <w:sz w:val="20"/>
                <w:szCs w:val="20"/>
              </w:rPr>
              <w:t>&gt;</w:t>
            </w:r>
            <w:r>
              <w:rPr>
                <w:rFonts w:ascii="Menlo Regular" w:hAnsi="Menlo Regular"/>
                <w:color w:val="000000"/>
                <w:sz w:val="20"/>
                <w:szCs w:val="20"/>
              </w:rPr>
              <w:br/>
              <w:t xml:space="preserve">        &lt;</w:t>
            </w:r>
            <w:proofErr w:type="spellStart"/>
            <w:r>
              <w:rPr>
                <w:rFonts w:ascii="Menlo Regular" w:hAnsi="Menlo Regular"/>
                <w:b/>
                <w:bCs/>
                <w:color w:val="000080"/>
                <w:sz w:val="20"/>
                <w:szCs w:val="20"/>
              </w:rPr>
              <w:t>requestStatus</w:t>
            </w:r>
            <w:proofErr w:type="spellEnd"/>
            <w:r>
              <w:rPr>
                <w:rFonts w:ascii="Menlo Regular" w:hAnsi="Menlo Regular"/>
                <w:color w:val="000000"/>
                <w:sz w:val="20"/>
                <w:szCs w:val="20"/>
              </w:rPr>
              <w:t>&gt;Successful&lt;/</w:t>
            </w:r>
            <w:proofErr w:type="spellStart"/>
            <w:r>
              <w:rPr>
                <w:rFonts w:ascii="Menlo Regular" w:hAnsi="Menlo Regular"/>
                <w:b/>
                <w:bCs/>
                <w:color w:val="000080"/>
                <w:sz w:val="20"/>
                <w:szCs w:val="20"/>
              </w:rPr>
              <w:t>requestStatus</w:t>
            </w:r>
            <w:proofErr w:type="spellEnd"/>
            <w:r>
              <w:rPr>
                <w:rFonts w:ascii="Menlo Regular" w:hAnsi="Menlo Regular"/>
                <w:color w:val="000000"/>
                <w:sz w:val="20"/>
                <w:szCs w:val="20"/>
              </w:rPr>
              <w:t>&gt;</w:t>
            </w:r>
            <w:r>
              <w:rPr>
                <w:rFonts w:ascii="MS Mincho" w:eastAsia="MS Mincho" w:hAnsi="MS Mincho" w:cs="MS Mincho" w:hint="eastAsia"/>
                <w:color w:val="000000"/>
                <w:sz w:val="20"/>
                <w:szCs w:val="20"/>
              </w:rPr>
              <w:t> </w:t>
            </w:r>
            <w:r>
              <w:rPr>
                <w:rFonts w:ascii="MS Mincho" w:eastAsia="MS Mincho" w:hAnsi="MS Mincho" w:cs="MS Mincho"/>
                <w:color w:val="000000"/>
                <w:sz w:val="20"/>
                <w:szCs w:val="20"/>
              </w:rPr>
              <w:br/>
            </w:r>
            <w:r>
              <w:rPr>
                <w:rFonts w:ascii="Menlo Regular" w:hAnsi="Menlo Regular"/>
                <w:color w:val="000000"/>
                <w:sz w:val="20"/>
                <w:szCs w:val="20"/>
              </w:rPr>
              <w:t xml:space="preserve">    &lt;/</w:t>
            </w:r>
            <w:r>
              <w:rPr>
                <w:rFonts w:ascii="Menlo Regular" w:hAnsi="Menlo Regular"/>
                <w:b/>
                <w:bCs/>
                <w:color w:val="000080"/>
                <w:sz w:val="20"/>
                <w:szCs w:val="20"/>
              </w:rPr>
              <w:t>status</w:t>
            </w:r>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r>
              <w:rPr>
                <w:rFonts w:ascii="Menlo Regular" w:hAnsi="Menlo Regular"/>
                <w:b/>
                <w:bCs/>
                <w:color w:val="000080"/>
                <w:sz w:val="20"/>
                <w:szCs w:val="20"/>
              </w:rPr>
              <w:t>payload</w:t>
            </w:r>
            <w:r>
              <w:rPr>
                <w:rFonts w:ascii="Menlo Regular" w:hAnsi="Menlo Regular"/>
                <w:color w:val="000000"/>
                <w:sz w:val="20"/>
                <w:szCs w:val="20"/>
              </w:rPr>
              <w:t>&gt;</w:t>
            </w:r>
            <w:r>
              <w:rPr>
                <w:rFonts w:ascii="MS Mincho" w:eastAsia="MS Mincho" w:hAnsi="MS Mincho" w:cs="MS Mincho" w:hint="eastAsia"/>
                <w:color w:val="000000"/>
                <w:sz w:val="20"/>
                <w:szCs w:val="20"/>
              </w:rPr>
              <w:t> </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afterVisitSummaries</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afterVisitSummary</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r>
              <w:rPr>
                <w:rFonts w:ascii="Menlo Regular" w:hAnsi="Menlo Regular"/>
                <w:b/>
                <w:bCs/>
                <w:color w:val="000080"/>
                <w:sz w:val="20"/>
                <w:szCs w:val="20"/>
              </w:rPr>
              <w:t>id</w:t>
            </w:r>
            <w:r>
              <w:rPr>
                <w:rFonts w:ascii="Menlo Regular" w:hAnsi="Menlo Regular"/>
                <w:color w:val="000000"/>
                <w:sz w:val="20"/>
                <w:szCs w:val="20"/>
              </w:rPr>
              <w:t>&gt;0&lt;/</w:t>
            </w:r>
            <w:r>
              <w:rPr>
                <w:rFonts w:ascii="Menlo Regular" w:hAnsi="Menlo Regular"/>
                <w:b/>
                <w:bCs/>
                <w:color w:val="000080"/>
                <w:sz w:val="20"/>
                <w:szCs w:val="20"/>
              </w:rPr>
              <w:t>id</w:t>
            </w:r>
            <w:r>
              <w:rPr>
                <w:rFonts w:ascii="Menlo Regular" w:hAnsi="Menlo Regular"/>
                <w:color w:val="000000"/>
                <w:sz w:val="20"/>
                <w:szCs w:val="20"/>
              </w:rPr>
              <w:t>&gt;</w:t>
            </w:r>
            <w:r>
              <w:rPr>
                <w:rFonts w:ascii="MS Mincho" w:eastAsia="MS Mincho" w:hAnsi="MS Mincho" w:cs="MS Mincho" w:hint="eastAsia"/>
                <w:color w:val="000000"/>
                <w:sz w:val="20"/>
                <w:szCs w:val="20"/>
              </w:rPr>
              <w:t> </w:t>
            </w:r>
            <w:r>
              <w:rPr>
                <w:rFonts w:ascii="Menlo Regular" w:hAnsi="Menlo Regular"/>
                <w:color w:val="000000"/>
                <w:sz w:val="20"/>
                <w:szCs w:val="20"/>
              </w:rPr>
              <w:t xml:space="preserve">                </w:t>
            </w:r>
            <w:r>
              <w:rPr>
                <w:rFonts w:ascii="Menlo Regular" w:hAnsi="Menlo Regular"/>
                <w:color w:val="000000"/>
                <w:sz w:val="20"/>
                <w:szCs w:val="20"/>
              </w:rPr>
              <w:br/>
              <w:t xml:space="preserve">                &lt;</w:t>
            </w:r>
            <w:proofErr w:type="spellStart"/>
            <w:r>
              <w:rPr>
                <w:rFonts w:ascii="Menlo Regular" w:hAnsi="Menlo Regular"/>
                <w:b/>
                <w:bCs/>
                <w:color w:val="000080"/>
                <w:sz w:val="20"/>
                <w:szCs w:val="20"/>
              </w:rPr>
              <w:t>veteranId</w:t>
            </w:r>
            <w:proofErr w:type="spellEnd"/>
            <w:r>
              <w:rPr>
                <w:rFonts w:ascii="Menlo Regular" w:hAnsi="Menlo Regular"/>
                <w:color w:val="000000"/>
                <w:sz w:val="20"/>
                <w:szCs w:val="20"/>
              </w:rPr>
              <w:t>&gt;1234&lt;/</w:t>
            </w:r>
            <w:proofErr w:type="spellStart"/>
            <w:r>
              <w:rPr>
                <w:rFonts w:ascii="Menlo Regular" w:hAnsi="Menlo Regular"/>
                <w:b/>
                <w:bCs/>
                <w:color w:val="000080"/>
                <w:sz w:val="20"/>
                <w:szCs w:val="20"/>
              </w:rPr>
              <w:t>veteranId</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fileName</w:t>
            </w:r>
            <w:proofErr w:type="spellEnd"/>
            <w:r>
              <w:rPr>
                <w:rFonts w:ascii="Menlo Regular" w:hAnsi="Menlo Regular"/>
                <w:color w:val="000000"/>
                <w:sz w:val="20"/>
                <w:szCs w:val="20"/>
              </w:rPr>
              <w:t>&gt;ZZ000000000193.PDF&lt;/</w:t>
            </w:r>
            <w:proofErr w:type="spellStart"/>
            <w:r>
              <w:rPr>
                <w:rFonts w:ascii="Menlo Regular" w:hAnsi="Menlo Regular"/>
                <w:b/>
                <w:bCs/>
                <w:color w:val="000080"/>
                <w:sz w:val="20"/>
                <w:szCs w:val="20"/>
              </w:rPr>
              <w:t>fileName</w:t>
            </w:r>
            <w:proofErr w:type="spellEnd"/>
            <w:r>
              <w:rPr>
                <w:rFonts w:ascii="Menlo Regular" w:hAnsi="Menlo Regular"/>
                <w:color w:val="000000"/>
                <w:sz w:val="20"/>
                <w:szCs w:val="20"/>
              </w:rPr>
              <w:t>&gt;</w:t>
            </w:r>
            <w:r>
              <w:rPr>
                <w:rFonts w:ascii="MS Mincho" w:eastAsia="MS Mincho" w:hAnsi="MS Mincho" w:cs="MS Mincho" w:hint="eastAsia"/>
                <w:color w:val="000000"/>
                <w:sz w:val="20"/>
                <w:szCs w:val="20"/>
              </w:rPr>
              <w:t> </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createdBy</w:t>
            </w:r>
            <w:proofErr w:type="spellEnd"/>
            <w:r>
              <w:rPr>
                <w:rFonts w:ascii="Menlo Regular" w:hAnsi="Menlo Regular"/>
                <w:color w:val="000000"/>
                <w:sz w:val="20"/>
                <w:szCs w:val="20"/>
              </w:rPr>
              <w:t>&gt;CPRSSUPER, REG&lt;/</w:t>
            </w:r>
            <w:proofErr w:type="spellStart"/>
            <w:r>
              <w:rPr>
                <w:rFonts w:ascii="Menlo Regular" w:hAnsi="Menlo Regular"/>
                <w:b/>
                <w:bCs/>
                <w:color w:val="000080"/>
                <w:sz w:val="20"/>
                <w:szCs w:val="20"/>
              </w:rPr>
              <w:t>createdBy</w:t>
            </w:r>
            <w:proofErr w:type="spellEnd"/>
            <w:r>
              <w:rPr>
                <w:rFonts w:ascii="Menlo Regular" w:hAnsi="Menlo Regular"/>
                <w:color w:val="000000"/>
                <w:sz w:val="20"/>
                <w:szCs w:val="20"/>
              </w:rPr>
              <w:t>&gt;</w:t>
            </w:r>
            <w:r>
              <w:rPr>
                <w:rFonts w:ascii="Menlo Regular" w:hAnsi="Menlo Regular"/>
                <w:color w:val="000000"/>
                <w:sz w:val="20"/>
                <w:szCs w:val="20"/>
              </w:rPr>
              <w:br/>
              <w:t xml:space="preserve">                &lt;</w:t>
            </w:r>
            <w:proofErr w:type="spellStart"/>
            <w:r>
              <w:rPr>
                <w:rFonts w:ascii="Menlo Regular" w:hAnsi="Menlo Regular"/>
                <w:b/>
                <w:bCs/>
                <w:color w:val="000080"/>
                <w:sz w:val="20"/>
                <w:szCs w:val="20"/>
              </w:rPr>
              <w:t>createdDate</w:t>
            </w:r>
            <w:proofErr w:type="spellEnd"/>
            <w:r>
              <w:rPr>
                <w:rFonts w:ascii="Menlo Regular" w:hAnsi="Menlo Regular"/>
                <w:color w:val="000000"/>
                <w:sz w:val="20"/>
                <w:szCs w:val="20"/>
              </w:rPr>
              <w:t>&gt;2015-02-12T09:19:34&lt;/</w:t>
            </w:r>
            <w:proofErr w:type="spellStart"/>
            <w:r>
              <w:rPr>
                <w:rFonts w:ascii="Menlo Regular" w:hAnsi="Menlo Regular"/>
                <w:b/>
                <w:bCs/>
                <w:color w:val="000080"/>
                <w:sz w:val="20"/>
                <w:szCs w:val="20"/>
              </w:rPr>
              <w:t>createdDate</w:t>
            </w:r>
            <w:proofErr w:type="spellEnd"/>
            <w:r>
              <w:rPr>
                <w:rFonts w:ascii="Menlo Regular" w:hAnsi="Menlo Regular"/>
                <w:color w:val="000000"/>
                <w:sz w:val="20"/>
                <w:szCs w:val="20"/>
              </w:rPr>
              <w:t>&gt;</w:t>
            </w:r>
            <w:r>
              <w:rPr>
                <w:rFonts w:ascii="MS Mincho" w:eastAsia="MS Mincho" w:hAnsi="MS Mincho" w:cs="MS Mincho" w:hint="eastAsia"/>
                <w:color w:val="000000"/>
                <w:sz w:val="20"/>
                <w:szCs w:val="20"/>
              </w:rPr>
              <w:t> </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afterVisitSummary</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afterVisitSummary</w:t>
            </w:r>
            <w:proofErr w:type="spellEnd"/>
            <w:r>
              <w:rPr>
                <w:rFonts w:ascii="Menlo Regular" w:hAnsi="Menlo Regular"/>
                <w:color w:val="000000"/>
                <w:sz w:val="20"/>
                <w:szCs w:val="20"/>
              </w:rPr>
              <w:t>&gt;</w:t>
            </w:r>
            <w:r>
              <w:rPr>
                <w:rFonts w:ascii="Menlo Regular" w:hAnsi="Menlo Regular"/>
                <w:color w:val="000000"/>
                <w:sz w:val="20"/>
                <w:szCs w:val="20"/>
              </w:rPr>
              <w:br/>
              <w:t xml:space="preserve">                &lt;</w:t>
            </w:r>
            <w:r>
              <w:rPr>
                <w:rFonts w:ascii="Menlo Regular" w:hAnsi="Menlo Regular"/>
                <w:b/>
                <w:bCs/>
                <w:color w:val="000080"/>
                <w:sz w:val="20"/>
                <w:szCs w:val="20"/>
              </w:rPr>
              <w:t>id</w:t>
            </w:r>
            <w:r>
              <w:rPr>
                <w:rFonts w:ascii="Menlo Regular" w:hAnsi="Menlo Regular"/>
                <w:color w:val="000000"/>
                <w:sz w:val="20"/>
                <w:szCs w:val="20"/>
              </w:rPr>
              <w:t>&gt;1&lt;/</w:t>
            </w:r>
            <w:r>
              <w:rPr>
                <w:rFonts w:ascii="Menlo Regular" w:hAnsi="Menlo Regular"/>
                <w:b/>
                <w:bCs/>
                <w:color w:val="000080"/>
                <w:sz w:val="20"/>
                <w:szCs w:val="20"/>
              </w:rPr>
              <w:t>id</w:t>
            </w:r>
            <w:r>
              <w:rPr>
                <w:rFonts w:ascii="Menlo Regular" w:hAnsi="Menlo Regular"/>
                <w:color w:val="000000"/>
                <w:sz w:val="20"/>
                <w:szCs w:val="20"/>
              </w:rPr>
              <w:t>&gt;</w:t>
            </w:r>
            <w:r>
              <w:rPr>
                <w:rFonts w:ascii="MS Mincho" w:eastAsia="MS Mincho" w:hAnsi="MS Mincho" w:cs="MS Mincho" w:hint="eastAsia"/>
                <w:color w:val="000000"/>
                <w:sz w:val="20"/>
                <w:szCs w:val="20"/>
              </w:rPr>
              <w:t> </w:t>
            </w:r>
            <w:r>
              <w:rPr>
                <w:rFonts w:ascii="Menlo Regular" w:hAnsi="Menlo Regular"/>
                <w:color w:val="000000"/>
                <w:sz w:val="20"/>
                <w:szCs w:val="20"/>
              </w:rPr>
              <w:t xml:space="preserve">                </w:t>
            </w:r>
            <w:r>
              <w:rPr>
                <w:rFonts w:ascii="Menlo Regular" w:hAnsi="Menlo Regular"/>
                <w:color w:val="000000"/>
                <w:sz w:val="20"/>
                <w:szCs w:val="20"/>
              </w:rPr>
              <w:br/>
              <w:t xml:space="preserve">                &lt;</w:t>
            </w:r>
            <w:proofErr w:type="spellStart"/>
            <w:r>
              <w:rPr>
                <w:rFonts w:ascii="Menlo Regular" w:hAnsi="Menlo Regular"/>
                <w:b/>
                <w:bCs/>
                <w:color w:val="000080"/>
                <w:sz w:val="20"/>
                <w:szCs w:val="20"/>
              </w:rPr>
              <w:t>veteranId</w:t>
            </w:r>
            <w:proofErr w:type="spellEnd"/>
            <w:r>
              <w:rPr>
                <w:rFonts w:ascii="Menlo Regular" w:hAnsi="Menlo Regular"/>
                <w:color w:val="000000"/>
                <w:sz w:val="20"/>
                <w:szCs w:val="20"/>
              </w:rPr>
              <w:t>&gt;1234&lt;/</w:t>
            </w:r>
            <w:proofErr w:type="spellStart"/>
            <w:r>
              <w:rPr>
                <w:rFonts w:ascii="Menlo Regular" w:hAnsi="Menlo Regular"/>
                <w:b/>
                <w:bCs/>
                <w:color w:val="000080"/>
                <w:sz w:val="20"/>
                <w:szCs w:val="20"/>
              </w:rPr>
              <w:t>veteranId</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fileName</w:t>
            </w:r>
            <w:proofErr w:type="spellEnd"/>
            <w:r>
              <w:rPr>
                <w:rFonts w:ascii="Menlo Regular" w:hAnsi="Menlo Regular"/>
                <w:color w:val="000000"/>
                <w:sz w:val="20"/>
                <w:szCs w:val="20"/>
              </w:rPr>
              <w:t>&gt;ZZ000000000194.PDF&lt;/</w:t>
            </w:r>
            <w:proofErr w:type="spellStart"/>
            <w:r>
              <w:rPr>
                <w:rFonts w:ascii="Menlo Regular" w:hAnsi="Menlo Regular"/>
                <w:b/>
                <w:bCs/>
                <w:color w:val="000080"/>
                <w:sz w:val="20"/>
                <w:szCs w:val="20"/>
              </w:rPr>
              <w:t>fileName</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createdBy</w:t>
            </w:r>
            <w:proofErr w:type="spellEnd"/>
            <w:r>
              <w:rPr>
                <w:rFonts w:ascii="Menlo Regular" w:hAnsi="Menlo Regular"/>
                <w:color w:val="000000"/>
                <w:sz w:val="20"/>
                <w:szCs w:val="20"/>
              </w:rPr>
              <w:t>&gt;CPRSSUPER, REG&lt;/</w:t>
            </w:r>
            <w:proofErr w:type="spellStart"/>
            <w:r>
              <w:rPr>
                <w:rFonts w:ascii="Menlo Regular" w:hAnsi="Menlo Regular"/>
                <w:b/>
                <w:bCs/>
                <w:color w:val="000080"/>
                <w:sz w:val="20"/>
                <w:szCs w:val="20"/>
              </w:rPr>
              <w:t>createdBy</w:t>
            </w:r>
            <w:proofErr w:type="spellEnd"/>
            <w:r>
              <w:rPr>
                <w:rFonts w:ascii="Menlo Regular" w:hAnsi="Menlo Regular"/>
                <w:color w:val="000000"/>
                <w:sz w:val="20"/>
                <w:szCs w:val="20"/>
              </w:rPr>
              <w:t>&gt;</w:t>
            </w:r>
            <w:r>
              <w:rPr>
                <w:rFonts w:ascii="Menlo Regular" w:hAnsi="Menlo Regular"/>
                <w:color w:val="000000"/>
                <w:sz w:val="20"/>
                <w:szCs w:val="20"/>
              </w:rPr>
              <w:br/>
              <w:t xml:space="preserve">                &lt;</w:t>
            </w:r>
            <w:proofErr w:type="spellStart"/>
            <w:r>
              <w:rPr>
                <w:rFonts w:ascii="Menlo Regular" w:hAnsi="Menlo Regular"/>
                <w:b/>
                <w:bCs/>
                <w:color w:val="000080"/>
                <w:sz w:val="20"/>
                <w:szCs w:val="20"/>
              </w:rPr>
              <w:t>createdDate</w:t>
            </w:r>
            <w:proofErr w:type="spellEnd"/>
            <w:r>
              <w:rPr>
                <w:rFonts w:ascii="Menlo Regular" w:hAnsi="Menlo Regular"/>
                <w:color w:val="000000"/>
                <w:sz w:val="20"/>
                <w:szCs w:val="20"/>
              </w:rPr>
              <w:t>&gt;2015-02-12T09:19:34&lt;/</w:t>
            </w:r>
            <w:proofErr w:type="spellStart"/>
            <w:r>
              <w:rPr>
                <w:rFonts w:ascii="Menlo Regular" w:hAnsi="Menlo Regular"/>
                <w:b/>
                <w:bCs/>
                <w:color w:val="000080"/>
                <w:sz w:val="20"/>
                <w:szCs w:val="20"/>
              </w:rPr>
              <w:t>createdDate</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afterVisitSummary</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proofErr w:type="spellStart"/>
            <w:r>
              <w:rPr>
                <w:rFonts w:ascii="Menlo Regular" w:hAnsi="Menlo Regular"/>
                <w:b/>
                <w:bCs/>
                <w:color w:val="000080"/>
                <w:sz w:val="20"/>
                <w:szCs w:val="20"/>
              </w:rPr>
              <w:t>afterVisitSummaries</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 xml:space="preserve">    &lt;/</w:t>
            </w:r>
            <w:r>
              <w:rPr>
                <w:rFonts w:ascii="Menlo Regular" w:hAnsi="Menlo Regular"/>
                <w:b/>
                <w:bCs/>
                <w:color w:val="000080"/>
                <w:sz w:val="20"/>
                <w:szCs w:val="20"/>
              </w:rPr>
              <w:t>payload</w:t>
            </w:r>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&lt;/</w:t>
            </w:r>
            <w:proofErr w:type="spellStart"/>
            <w:r>
              <w:rPr>
                <w:rFonts w:ascii="Menlo Regular" w:hAnsi="Menlo Regular"/>
                <w:b/>
                <w:bCs/>
                <w:color w:val="000080"/>
                <w:sz w:val="20"/>
                <w:szCs w:val="20"/>
              </w:rPr>
              <w:t>WebServiceCollectionResponse</w:t>
            </w:r>
            <w:proofErr w:type="spellEnd"/>
            <w:r>
              <w:rPr>
                <w:rFonts w:ascii="Menlo Regular" w:hAnsi="Menlo Regular"/>
                <w:color w:val="000000"/>
                <w:sz w:val="20"/>
                <w:szCs w:val="20"/>
              </w:rPr>
              <w:t>&gt;</w:t>
            </w:r>
          </w:p>
        </w:tc>
      </w:tr>
    </w:tbl>
    <w:p w:rsidR="00C600CA" w:rsidRPr="00D908A9" w:rsidRDefault="00C600CA" w:rsidP="00C600CA">
      <w:pPr>
        <w:pStyle w:val="BodyText"/>
      </w:pPr>
      <w:r>
        <w:t> </w:t>
      </w:r>
    </w:p>
    <w:tbl>
      <w:tblPr>
        <w:tblStyle w:val="TableGrid"/>
        <w:tblW w:w="0" w:type="auto"/>
        <w:tblLayout w:type="fixed"/>
        <w:tblLook w:val="04A0" w:firstRow="1" w:lastRow="0" w:firstColumn="1" w:lastColumn="0" w:noHBand="0" w:noVBand="1"/>
        <w:tblCaption w:val="WebService Scenario"/>
        <w:tblDescription w:val="WebService Scenario"/>
      </w:tblPr>
      <w:tblGrid>
        <w:gridCol w:w="558"/>
        <w:gridCol w:w="2634"/>
        <w:gridCol w:w="1056"/>
        <w:gridCol w:w="990"/>
        <w:gridCol w:w="1620"/>
        <w:gridCol w:w="2718"/>
      </w:tblGrid>
      <w:tr w:rsidR="00C600CA" w:rsidTr="00175881">
        <w:trPr>
          <w:tblHeader/>
        </w:trPr>
        <w:tc>
          <w:tcPr>
            <w:tcW w:w="9576" w:type="dxa"/>
            <w:gridSpan w:val="6"/>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C600CA">
            <w:pPr>
              <w:pStyle w:val="BodyText"/>
              <w:rPr>
                <w:sz w:val="20"/>
              </w:rPr>
            </w:pPr>
            <w:r>
              <w:rPr>
                <w:sz w:val="20"/>
              </w:rPr>
              <w:t xml:space="preserve">Example AVS RESTful </w:t>
            </w:r>
            <w:proofErr w:type="spellStart"/>
            <w:r>
              <w:rPr>
                <w:sz w:val="20"/>
              </w:rPr>
              <w:t>WebService</w:t>
            </w:r>
            <w:proofErr w:type="spellEnd"/>
            <w:r>
              <w:rPr>
                <w:sz w:val="20"/>
              </w:rPr>
              <w:t xml:space="preserve"> Scenario Response for AVS PDF Query Request</w:t>
            </w:r>
          </w:p>
        </w:tc>
      </w:tr>
      <w:tr w:rsidR="00C600CA" w:rsidTr="00175881">
        <w:trPr>
          <w:tblHeader/>
        </w:trPr>
        <w:tc>
          <w:tcPr>
            <w:tcW w:w="558"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C600CA">
            <w:pPr>
              <w:pStyle w:val="BodyText"/>
              <w:rPr>
                <w:sz w:val="20"/>
              </w:rPr>
            </w:pPr>
            <w:r>
              <w:rPr>
                <w:sz w:val="20"/>
              </w:rPr>
              <w:lastRenderedPageBreak/>
              <w:t> </w:t>
            </w:r>
          </w:p>
        </w:tc>
        <w:tc>
          <w:tcPr>
            <w:tcW w:w="2634"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C600CA">
            <w:pPr>
              <w:pStyle w:val="BodyText"/>
              <w:jc w:val="center"/>
              <w:rPr>
                <w:sz w:val="20"/>
              </w:rPr>
            </w:pPr>
            <w:r>
              <w:rPr>
                <w:sz w:val="20"/>
              </w:rPr>
              <w:t>Scenario Name</w:t>
            </w:r>
          </w:p>
        </w:tc>
        <w:tc>
          <w:tcPr>
            <w:tcW w:w="1056"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C600CA">
            <w:pPr>
              <w:pStyle w:val="BodyText"/>
              <w:jc w:val="center"/>
              <w:rPr>
                <w:sz w:val="20"/>
              </w:rPr>
            </w:pPr>
            <w:r>
              <w:rPr>
                <w:sz w:val="20"/>
              </w:rPr>
              <w:t>Http Status Code</w:t>
            </w:r>
          </w:p>
        </w:tc>
        <w:tc>
          <w:tcPr>
            <w:tcW w:w="99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C600CA">
            <w:pPr>
              <w:pStyle w:val="BodyText"/>
              <w:jc w:val="center"/>
              <w:rPr>
                <w:sz w:val="20"/>
              </w:rPr>
            </w:pPr>
            <w:r>
              <w:rPr>
                <w:sz w:val="20"/>
              </w:rPr>
              <w:t>Request Status</w:t>
            </w:r>
          </w:p>
        </w:tc>
        <w:tc>
          <w:tcPr>
            <w:tcW w:w="162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C600CA">
            <w:pPr>
              <w:pStyle w:val="BodyText"/>
              <w:jc w:val="center"/>
              <w:rPr>
                <w:sz w:val="20"/>
              </w:rPr>
            </w:pPr>
            <w:r>
              <w:rPr>
                <w:sz w:val="20"/>
              </w:rPr>
              <w:t>Message</w:t>
            </w:r>
          </w:p>
        </w:tc>
        <w:tc>
          <w:tcPr>
            <w:tcW w:w="2718"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C600CA">
            <w:pPr>
              <w:pStyle w:val="BodyText"/>
              <w:jc w:val="center"/>
              <w:rPr>
                <w:sz w:val="20"/>
              </w:rPr>
            </w:pPr>
            <w:r>
              <w:rPr>
                <w:sz w:val="20"/>
              </w:rPr>
              <w:t>Payload</w:t>
            </w:r>
          </w:p>
        </w:tc>
      </w:tr>
      <w:tr w:rsidR="00C600CA" w:rsidTr="000D3346">
        <w:tc>
          <w:tcPr>
            <w:tcW w:w="5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1</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Veteran Not Found</w:t>
            </w:r>
          </w:p>
        </w:tc>
        <w:tc>
          <w:tcPr>
            <w:tcW w:w="1056"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404</w:t>
            </w:r>
          </w:p>
        </w:tc>
        <w:tc>
          <w:tcPr>
            <w:tcW w:w="99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Veteran not found.</w:t>
            </w:r>
          </w:p>
        </w:tc>
        <w:tc>
          <w:tcPr>
            <w:tcW w:w="271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2</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After Visit Summaries Not Found</w:t>
            </w:r>
          </w:p>
        </w:tc>
        <w:tc>
          <w:tcPr>
            <w:tcW w:w="105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302</w:t>
            </w:r>
          </w:p>
        </w:tc>
        <w:tc>
          <w:tcPr>
            <w:tcW w:w="99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D43706"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After Visit Summaries not found.</w:t>
            </w:r>
          </w:p>
        </w:tc>
        <w:tc>
          <w:tcPr>
            <w:tcW w:w="271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3</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After Visit Summaries Found</w:t>
            </w:r>
          </w:p>
        </w:tc>
        <w:tc>
          <w:tcPr>
            <w:tcW w:w="1056"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302</w:t>
            </w:r>
          </w:p>
        </w:tc>
        <w:tc>
          <w:tcPr>
            <w:tcW w:w="99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D43706">
            <w:pPr>
              <w:pStyle w:val="BodyText"/>
              <w:jc w:val="center"/>
              <w:rPr>
                <w:sz w:val="20"/>
              </w:rPr>
            </w:pPr>
            <w:r>
              <w:rPr>
                <w:sz w:val="20"/>
              </w:rPr>
              <w:t>Success</w:t>
            </w:r>
          </w:p>
        </w:tc>
        <w:tc>
          <w:tcPr>
            <w:tcW w:w="162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 </w:t>
            </w:r>
          </w:p>
        </w:tc>
        <w:tc>
          <w:tcPr>
            <w:tcW w:w="271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Populated with one or more after visit summaries</w:t>
            </w:r>
          </w:p>
        </w:tc>
      </w:tr>
      <w:tr w:rsidR="00C600CA" w:rsidTr="000D3346">
        <w:trPr>
          <w:trHeight w:val="674"/>
        </w:trPr>
        <w:tc>
          <w:tcPr>
            <w:tcW w:w="5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4</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Missing Client ID</w:t>
            </w:r>
          </w:p>
        </w:tc>
        <w:tc>
          <w:tcPr>
            <w:tcW w:w="105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400</w:t>
            </w:r>
          </w:p>
        </w:tc>
        <w:tc>
          <w:tcPr>
            <w:tcW w:w="99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Invalid client identifier.</w:t>
            </w:r>
          </w:p>
        </w:tc>
        <w:tc>
          <w:tcPr>
            <w:tcW w:w="271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5</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Invalid Veteran ID</w:t>
            </w:r>
          </w:p>
        </w:tc>
        <w:tc>
          <w:tcPr>
            <w:tcW w:w="1056"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400</w:t>
            </w:r>
          </w:p>
        </w:tc>
        <w:tc>
          <w:tcPr>
            <w:tcW w:w="99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Invalid Veteran identifier.</w:t>
            </w:r>
          </w:p>
        </w:tc>
        <w:tc>
          <w:tcPr>
            <w:tcW w:w="271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6</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Invalid Date Range</w:t>
            </w:r>
          </w:p>
        </w:tc>
        <w:tc>
          <w:tcPr>
            <w:tcW w:w="105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400</w:t>
            </w:r>
          </w:p>
        </w:tc>
        <w:tc>
          <w:tcPr>
            <w:tcW w:w="99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Invalid date range.</w:t>
            </w:r>
          </w:p>
        </w:tc>
        <w:tc>
          <w:tcPr>
            <w:tcW w:w="271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7</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Invalid Start Date</w:t>
            </w:r>
          </w:p>
        </w:tc>
        <w:tc>
          <w:tcPr>
            <w:tcW w:w="1056"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400</w:t>
            </w:r>
          </w:p>
        </w:tc>
        <w:tc>
          <w:tcPr>
            <w:tcW w:w="99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Invalid start date format.</w:t>
            </w:r>
          </w:p>
        </w:tc>
        <w:tc>
          <w:tcPr>
            <w:tcW w:w="271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8</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Invalid End Date</w:t>
            </w:r>
          </w:p>
        </w:tc>
        <w:tc>
          <w:tcPr>
            <w:tcW w:w="105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400</w:t>
            </w:r>
          </w:p>
        </w:tc>
        <w:tc>
          <w:tcPr>
            <w:tcW w:w="99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Invalid end date format.</w:t>
            </w:r>
          </w:p>
        </w:tc>
        <w:tc>
          <w:tcPr>
            <w:tcW w:w="271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9</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System Error</w:t>
            </w:r>
          </w:p>
        </w:tc>
        <w:tc>
          <w:tcPr>
            <w:tcW w:w="1056"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500</w:t>
            </w:r>
          </w:p>
        </w:tc>
        <w:tc>
          <w:tcPr>
            <w:tcW w:w="99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The system is currently experiencing difficulties servicing your request.  Contact your system administrator, if this system issue continues.</w:t>
            </w:r>
          </w:p>
        </w:tc>
        <w:tc>
          <w:tcPr>
            <w:tcW w:w="271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r w:rsidR="00C600CA" w:rsidTr="000D3346">
        <w:tc>
          <w:tcPr>
            <w:tcW w:w="55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10</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After Visit Summaries Too Long</w:t>
            </w:r>
          </w:p>
        </w:tc>
        <w:tc>
          <w:tcPr>
            <w:tcW w:w="105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413</w:t>
            </w:r>
          </w:p>
        </w:tc>
        <w:tc>
          <w:tcPr>
            <w:tcW w:w="99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jc w:val="center"/>
              <w:rPr>
                <w:sz w:val="20"/>
              </w:rPr>
            </w:pPr>
            <w:r>
              <w:rPr>
                <w:sz w:val="20"/>
              </w:rPr>
              <w:t>Failure</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The returned after visit summaries exceeds return limit.</w:t>
            </w:r>
          </w:p>
        </w:tc>
        <w:tc>
          <w:tcPr>
            <w:tcW w:w="271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Empty array of after visit summaries</w:t>
            </w:r>
          </w:p>
        </w:tc>
      </w:tr>
    </w:tbl>
    <w:p w:rsidR="00C600CA" w:rsidRDefault="00C600CA" w:rsidP="00C600CA">
      <w:pPr>
        <w:pStyle w:val="BodyText"/>
      </w:pPr>
      <w:r>
        <w:t> </w:t>
      </w:r>
    </w:p>
    <w:tbl>
      <w:tblPr>
        <w:tblStyle w:val="TableGrid"/>
        <w:tblW w:w="10197" w:type="dxa"/>
        <w:jc w:val="center"/>
        <w:tblLook w:val="04A0" w:firstRow="1" w:lastRow="0" w:firstColumn="1" w:lastColumn="0" w:noHBand="0" w:noVBand="1"/>
        <w:tblCaption w:val="WebService "/>
        <w:tblDescription w:val="WebService"/>
      </w:tblPr>
      <w:tblGrid>
        <w:gridCol w:w="4019"/>
        <w:gridCol w:w="180"/>
        <w:gridCol w:w="5998"/>
      </w:tblGrid>
      <w:tr w:rsidR="00C600CA" w:rsidTr="000D3346">
        <w:trPr>
          <w:trHeight w:val="779"/>
          <w:tblHeader/>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600CA" w:rsidRDefault="00C600CA" w:rsidP="00C600CA">
            <w:pPr>
              <w:pStyle w:val="BodyText"/>
              <w:rPr>
                <w:sz w:val="20"/>
              </w:rPr>
            </w:pPr>
            <w:r>
              <w:rPr>
                <w:rFonts w:ascii="Helvetica" w:hAnsi="Helvetica"/>
                <w:b/>
                <w:bCs/>
                <w:color w:val="000000"/>
                <w:sz w:val="20"/>
              </w:rPr>
              <w:t xml:space="preserve">AVS </w:t>
            </w:r>
            <w:proofErr w:type="spellStart"/>
            <w:r>
              <w:rPr>
                <w:rFonts w:ascii="Helvetica" w:hAnsi="Helvetica"/>
                <w:b/>
                <w:bCs/>
                <w:color w:val="000000"/>
                <w:sz w:val="20"/>
              </w:rPr>
              <w:t>WebService</w:t>
            </w:r>
            <w:proofErr w:type="spellEnd"/>
            <w:r>
              <w:rPr>
                <w:rFonts w:ascii="Helvetica" w:hAnsi="Helvetica"/>
                <w:b/>
                <w:bCs/>
                <w:color w:val="000000"/>
                <w:sz w:val="20"/>
              </w:rPr>
              <w:t xml:space="preserve"> - Get AVS PDF</w:t>
            </w:r>
          </w:p>
        </w:tc>
      </w:tr>
      <w:tr w:rsidR="00973215" w:rsidTr="00973215">
        <w:trPr>
          <w:trHeight w:val="456"/>
          <w:jc w:val="center"/>
        </w:trPr>
        <w:tc>
          <w:tcPr>
            <w:tcW w:w="40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73215" w:rsidRPr="00973215" w:rsidRDefault="00973215" w:rsidP="00C600CA">
            <w:pPr>
              <w:pStyle w:val="BodyText"/>
              <w:rPr>
                <w:rFonts w:ascii="Helvetica" w:hAnsi="Helvetica"/>
                <w:b/>
                <w:color w:val="000000"/>
                <w:sz w:val="20"/>
              </w:rPr>
            </w:pPr>
            <w:r w:rsidRPr="00973215">
              <w:rPr>
                <w:b/>
                <w:color w:val="000000"/>
                <w:sz w:val="20"/>
              </w:rPr>
              <w:t>Required</w:t>
            </w:r>
            <w:r>
              <w:rPr>
                <w:rFonts w:ascii="Helvetica" w:hAnsi="Helvetica"/>
                <w:b/>
                <w:color w:val="000000"/>
                <w:sz w:val="20"/>
              </w:rPr>
              <w:t xml:space="preserve"> Parameters:</w:t>
            </w:r>
          </w:p>
        </w:tc>
        <w:tc>
          <w:tcPr>
            <w:tcW w:w="61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73215" w:rsidRDefault="00973215" w:rsidP="00C600CA">
            <w:pPr>
              <w:pStyle w:val="BodyText"/>
              <w:rPr>
                <w:rFonts w:ascii="Helvetica" w:hAnsi="Helvetica"/>
                <w:color w:val="000000"/>
                <w:sz w:val="20"/>
              </w:rPr>
            </w:pPr>
            <w:r w:rsidRPr="00973215">
              <w:rPr>
                <w:color w:val="000000"/>
                <w:sz w:val="20"/>
              </w:rPr>
              <w:t>Response</w:t>
            </w:r>
            <w:r>
              <w:rPr>
                <w:rFonts w:ascii="Helvetica" w:hAnsi="Helvetica"/>
                <w:color w:val="000000"/>
                <w:sz w:val="20"/>
              </w:rPr>
              <w:t xml:space="preserve"> Date:</w:t>
            </w:r>
          </w:p>
        </w:tc>
      </w:tr>
      <w:tr w:rsidR="00973215" w:rsidTr="00973215">
        <w:trPr>
          <w:trHeight w:val="456"/>
          <w:jc w:val="center"/>
        </w:trPr>
        <w:tc>
          <w:tcPr>
            <w:tcW w:w="40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73215" w:rsidRDefault="00973215" w:rsidP="00C600CA">
            <w:pPr>
              <w:pStyle w:val="BodyText"/>
              <w:rPr>
                <w:rFonts w:ascii="Helvetica" w:hAnsi="Helvetica"/>
                <w:color w:val="000000"/>
                <w:sz w:val="20"/>
              </w:rPr>
            </w:pPr>
            <w:r>
              <w:rPr>
                <w:rFonts w:ascii="Helvetica" w:hAnsi="Helvetica"/>
                <w:color w:val="000000"/>
                <w:sz w:val="20"/>
              </w:rPr>
              <w:t>Client Identifier (String) (Required)</w:t>
            </w:r>
          </w:p>
          <w:p w:rsidR="00C54A56" w:rsidRDefault="00C54A56" w:rsidP="00C600CA">
            <w:pPr>
              <w:pStyle w:val="BodyText"/>
              <w:rPr>
                <w:rFonts w:ascii="Helvetica" w:hAnsi="Helvetica"/>
                <w:color w:val="000000"/>
                <w:sz w:val="20"/>
              </w:rPr>
            </w:pPr>
            <w:r w:rsidRPr="009F4EF2">
              <w:rPr>
                <w:rFonts w:ascii="Helvetica" w:hAnsi="Helvetica"/>
                <w:i/>
                <w:color w:val="000000"/>
                <w:sz w:val="20"/>
              </w:rPr>
              <w:t xml:space="preserve">This parameter identifies the </w:t>
            </w:r>
            <w:r>
              <w:rPr>
                <w:rFonts w:ascii="Helvetica" w:hAnsi="Helvetica"/>
                <w:i/>
                <w:color w:val="000000"/>
                <w:sz w:val="20"/>
              </w:rPr>
              <w:t xml:space="preserve">source of </w:t>
            </w:r>
            <w:proofErr w:type="gramStart"/>
            <w:r>
              <w:rPr>
                <w:rFonts w:ascii="Helvetica" w:hAnsi="Helvetica"/>
                <w:i/>
                <w:color w:val="000000"/>
                <w:sz w:val="20"/>
              </w:rPr>
              <w:t xml:space="preserve">the </w:t>
            </w:r>
            <w:r w:rsidRPr="009F4EF2">
              <w:rPr>
                <w:rFonts w:ascii="Helvetica" w:hAnsi="Helvetica"/>
                <w:i/>
                <w:color w:val="000000"/>
                <w:sz w:val="20"/>
              </w:rPr>
              <w:t xml:space="preserve"> WS</w:t>
            </w:r>
            <w:proofErr w:type="gramEnd"/>
            <w:r w:rsidRPr="009F4EF2">
              <w:rPr>
                <w:rFonts w:ascii="Helvetica" w:hAnsi="Helvetica"/>
                <w:i/>
                <w:color w:val="000000"/>
                <w:sz w:val="20"/>
              </w:rPr>
              <w:t xml:space="preserve"> requests.  It is</w:t>
            </w:r>
            <w:r>
              <w:rPr>
                <w:rFonts w:ascii="Helvetica" w:hAnsi="Helvetica"/>
                <w:i/>
                <w:color w:val="000000"/>
                <w:sz w:val="20"/>
              </w:rPr>
              <w:t xml:space="preserve"> the Kiosk Group Identifier.</w:t>
            </w:r>
          </w:p>
        </w:tc>
        <w:tc>
          <w:tcPr>
            <w:tcW w:w="61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73215" w:rsidRDefault="00973215" w:rsidP="00C600CA">
            <w:pPr>
              <w:pStyle w:val="BodyText"/>
              <w:rPr>
                <w:rFonts w:ascii="Helvetica" w:hAnsi="Helvetica"/>
                <w:color w:val="000000"/>
                <w:sz w:val="20"/>
              </w:rPr>
            </w:pPr>
            <w:r>
              <w:rPr>
                <w:rFonts w:ascii="Helvetica" w:hAnsi="Helvetica"/>
                <w:color w:val="000000"/>
                <w:sz w:val="20"/>
              </w:rPr>
              <w:t>Request Status (</w:t>
            </w:r>
            <w:proofErr w:type="spellStart"/>
            <w:r>
              <w:rPr>
                <w:rFonts w:ascii="Helvetica" w:hAnsi="Helvetica"/>
                <w:color w:val="000000"/>
                <w:sz w:val="20"/>
              </w:rPr>
              <w:t>Success|Failure</w:t>
            </w:r>
            <w:proofErr w:type="spellEnd"/>
            <w:r>
              <w:rPr>
                <w:rFonts w:ascii="Helvetica" w:hAnsi="Helvetica"/>
                <w:color w:val="000000"/>
                <w:sz w:val="20"/>
              </w:rPr>
              <w:t>)</w:t>
            </w:r>
          </w:p>
        </w:tc>
      </w:tr>
      <w:tr w:rsidR="00C600CA" w:rsidTr="000D3346">
        <w:trPr>
          <w:trHeight w:val="456"/>
          <w:jc w:val="center"/>
        </w:trPr>
        <w:tc>
          <w:tcPr>
            <w:tcW w:w="401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rFonts w:ascii="Helvetica" w:hAnsi="Helvetica"/>
                <w:color w:val="000000"/>
                <w:sz w:val="20"/>
              </w:rPr>
            </w:pPr>
            <w:r>
              <w:rPr>
                <w:rFonts w:ascii="Helvetica" w:hAnsi="Helvetica"/>
                <w:color w:val="000000"/>
                <w:sz w:val="20"/>
              </w:rPr>
              <w:t>Veteran Identifier (String) (Required)</w:t>
            </w:r>
          </w:p>
          <w:p w:rsidR="00C54A56" w:rsidRDefault="00C54A56" w:rsidP="00C600CA">
            <w:pPr>
              <w:pStyle w:val="BodyText"/>
              <w:rPr>
                <w:sz w:val="20"/>
              </w:rPr>
            </w:pPr>
            <w:r w:rsidRPr="00FF2F96">
              <w:rPr>
                <w:rFonts w:ascii="Helvetica" w:hAnsi="Helvetica"/>
                <w:color w:val="000000"/>
                <w:sz w:val="20"/>
              </w:rPr>
              <w:lastRenderedPageBreak/>
              <w:t>This</w:t>
            </w:r>
            <w:r w:rsidRPr="009F4EF2">
              <w:rPr>
                <w:rFonts w:ascii="Helvetica" w:hAnsi="Helvetica"/>
                <w:i/>
                <w:color w:val="000000"/>
                <w:sz w:val="20"/>
              </w:rPr>
              <w:t xml:space="preserve"> parameter is the DFN in PATIENT file #2 identifying a specific Veteran.</w:t>
            </w:r>
          </w:p>
        </w:tc>
        <w:tc>
          <w:tcPr>
            <w:tcW w:w="6178" w:type="dxa"/>
            <w:gridSpan w:val="2"/>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lastRenderedPageBreak/>
              <w:t>Error Message(s) (Optional)</w:t>
            </w:r>
          </w:p>
        </w:tc>
      </w:tr>
      <w:tr w:rsidR="00C600CA" w:rsidTr="000D3346">
        <w:trPr>
          <w:trHeight w:val="456"/>
          <w:jc w:val="center"/>
        </w:trPr>
        <w:tc>
          <w:tcPr>
            <w:tcW w:w="401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rFonts w:ascii="Helvetica" w:hAnsi="Helvetica"/>
                <w:color w:val="000000"/>
                <w:sz w:val="20"/>
              </w:rPr>
            </w:pPr>
            <w:proofErr w:type="spellStart"/>
            <w:r>
              <w:rPr>
                <w:rFonts w:ascii="Helvetica" w:hAnsi="Helvetica"/>
                <w:color w:val="000000"/>
                <w:sz w:val="20"/>
              </w:rPr>
              <w:lastRenderedPageBreak/>
              <w:t>afterVisitSummaryId</w:t>
            </w:r>
            <w:proofErr w:type="spellEnd"/>
            <w:r>
              <w:rPr>
                <w:rFonts w:ascii="Helvetica" w:hAnsi="Helvetica"/>
                <w:color w:val="000000"/>
                <w:sz w:val="20"/>
              </w:rPr>
              <w:t xml:space="preserve"> (String) (Required)</w:t>
            </w:r>
          </w:p>
          <w:p w:rsidR="00FF2F96" w:rsidRDefault="00FF2F96" w:rsidP="00C600CA">
            <w:pPr>
              <w:pStyle w:val="BodyText"/>
              <w:rPr>
                <w:sz w:val="20"/>
              </w:rPr>
            </w:pPr>
            <w:r w:rsidRPr="00FF2F96">
              <w:rPr>
                <w:rFonts w:ascii="Helvetica" w:hAnsi="Helvetica"/>
                <w:i/>
                <w:color w:val="000000"/>
                <w:sz w:val="20"/>
              </w:rPr>
              <w:t>This parameter is the IEN of the after visit summary PDF file stored on the VistA imaging server.</w:t>
            </w:r>
          </w:p>
        </w:tc>
        <w:tc>
          <w:tcPr>
            <w:tcW w:w="6178"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Identifier (String)</w:t>
            </w:r>
          </w:p>
        </w:tc>
      </w:tr>
      <w:tr w:rsidR="00C600CA" w:rsidTr="000D3346">
        <w:trPr>
          <w:trHeight w:val="476"/>
          <w:jc w:val="center"/>
        </w:trPr>
        <w:tc>
          <w:tcPr>
            <w:tcW w:w="401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 </w:t>
            </w:r>
          </w:p>
        </w:tc>
        <w:tc>
          <w:tcPr>
            <w:tcW w:w="6178" w:type="dxa"/>
            <w:gridSpan w:val="2"/>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Veteran Identifier (String)</w:t>
            </w:r>
          </w:p>
        </w:tc>
      </w:tr>
      <w:tr w:rsidR="00C600CA" w:rsidTr="000D3346">
        <w:trPr>
          <w:trHeight w:val="456"/>
          <w:jc w:val="center"/>
        </w:trPr>
        <w:tc>
          <w:tcPr>
            <w:tcW w:w="401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 </w:t>
            </w:r>
          </w:p>
        </w:tc>
        <w:tc>
          <w:tcPr>
            <w:tcW w:w="6178"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File Name (String)</w:t>
            </w:r>
          </w:p>
        </w:tc>
      </w:tr>
      <w:tr w:rsidR="00C600CA" w:rsidTr="000D3346">
        <w:trPr>
          <w:trHeight w:val="476"/>
          <w:jc w:val="center"/>
        </w:trPr>
        <w:tc>
          <w:tcPr>
            <w:tcW w:w="401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 </w:t>
            </w:r>
          </w:p>
        </w:tc>
        <w:tc>
          <w:tcPr>
            <w:tcW w:w="6178" w:type="dxa"/>
            <w:gridSpan w:val="2"/>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Created By (String)</w:t>
            </w:r>
          </w:p>
        </w:tc>
      </w:tr>
      <w:tr w:rsidR="00C600CA" w:rsidTr="000D3346">
        <w:trPr>
          <w:trHeight w:val="456"/>
          <w:jc w:val="center"/>
        </w:trPr>
        <w:tc>
          <w:tcPr>
            <w:tcW w:w="401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sz w:val="20"/>
              </w:rPr>
              <w:t> </w:t>
            </w:r>
          </w:p>
        </w:tc>
        <w:tc>
          <w:tcPr>
            <w:tcW w:w="6178"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color w:val="000000"/>
                <w:sz w:val="20"/>
              </w:rPr>
              <w:t>Created Date Timestamp (ISO 8601 format)</w:t>
            </w:r>
          </w:p>
        </w:tc>
      </w:tr>
      <w:tr w:rsidR="00C600CA" w:rsidTr="000D3346">
        <w:trPr>
          <w:trHeight w:val="456"/>
          <w:jc w:val="center"/>
        </w:trPr>
        <w:tc>
          <w:tcPr>
            <w:tcW w:w="4019"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sz w:val="20"/>
              </w:rPr>
              <w:t> </w:t>
            </w:r>
          </w:p>
        </w:tc>
        <w:tc>
          <w:tcPr>
            <w:tcW w:w="6178" w:type="dxa"/>
            <w:gridSpan w:val="2"/>
            <w:tcBorders>
              <w:top w:val="single" w:sz="4" w:space="0" w:color="auto"/>
              <w:left w:val="single" w:sz="4" w:space="0" w:color="auto"/>
              <w:bottom w:val="single" w:sz="4" w:space="0" w:color="auto"/>
              <w:right w:val="single" w:sz="4" w:space="0" w:color="auto"/>
            </w:tcBorders>
            <w:vAlign w:val="center"/>
            <w:hideMark/>
          </w:tcPr>
          <w:p w:rsidR="00C600CA" w:rsidRDefault="00C600CA" w:rsidP="00C600CA">
            <w:pPr>
              <w:pStyle w:val="BodyText"/>
              <w:rPr>
                <w:sz w:val="20"/>
              </w:rPr>
            </w:pPr>
            <w:r>
              <w:rPr>
                <w:rFonts w:ascii="Helvetica" w:hAnsi="Helvetica"/>
                <w:color w:val="000000"/>
                <w:sz w:val="20"/>
              </w:rPr>
              <w:t>Base 64 Encoded PDF (base64Binary)</w:t>
            </w:r>
          </w:p>
        </w:tc>
      </w:tr>
      <w:tr w:rsidR="00C600CA" w:rsidTr="000D3346">
        <w:trPr>
          <w:trHeight w:val="476"/>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JSON Request URL:</w:t>
            </w:r>
          </w:p>
        </w:tc>
      </w:tr>
      <w:tr w:rsidR="00C600CA" w:rsidTr="000D3346">
        <w:trPr>
          <w:trHeight w:val="476"/>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C600CA" w:rsidRDefault="00D873F0" w:rsidP="00C600CA">
            <w:pPr>
              <w:pStyle w:val="BodyText"/>
              <w:rPr>
                <w:sz w:val="20"/>
              </w:rPr>
            </w:pPr>
            <w:hyperlink r:id="rId32" w:history="1">
              <w:r w:rsidR="00C600CA">
                <w:rPr>
                  <w:rStyle w:val="Hyperlink"/>
                  <w:rFonts w:ascii="Helvetica" w:hAnsi="Helvetica"/>
                  <w:sz w:val="20"/>
                  <w:u w:color="000000"/>
                </w:rPr>
                <w:t>http://[host:port]/[servlet</w:t>
              </w:r>
            </w:hyperlink>
            <w:r w:rsidR="00C600CA">
              <w:rPr>
                <w:rFonts w:ascii="Helvetica" w:hAnsi="Helvetica"/>
                <w:color w:val="000000"/>
                <w:sz w:val="20"/>
                <w:u w:val="single" w:color="000000"/>
              </w:rPr>
              <w:t xml:space="preserve"> context path]/services/afterVisitSummaries/[afterVisitSummaryId].json?clientId=[clientId]&amp;veteranId=[veteranId]</w:t>
            </w:r>
          </w:p>
        </w:tc>
      </w:tr>
      <w:tr w:rsidR="00C600CA" w:rsidTr="000D3346">
        <w:trPr>
          <w:trHeight w:val="476"/>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XML Request URL:</w:t>
            </w:r>
          </w:p>
        </w:tc>
      </w:tr>
      <w:tr w:rsidR="00C600CA" w:rsidTr="000D3346">
        <w:trPr>
          <w:trHeight w:val="476"/>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C600CA" w:rsidRDefault="00D873F0" w:rsidP="00C600CA">
            <w:pPr>
              <w:pStyle w:val="BodyText"/>
              <w:rPr>
                <w:sz w:val="20"/>
              </w:rPr>
            </w:pPr>
            <w:hyperlink r:id="rId33" w:history="1">
              <w:r w:rsidR="00C600CA">
                <w:rPr>
                  <w:rStyle w:val="Hyperlink"/>
                  <w:rFonts w:ascii="Helvetica" w:hAnsi="Helvetica"/>
                  <w:sz w:val="20"/>
                  <w:u w:color="000000"/>
                </w:rPr>
                <w:t>http://[host:port]/[servlet</w:t>
              </w:r>
            </w:hyperlink>
            <w:r w:rsidR="00C600CA">
              <w:rPr>
                <w:rFonts w:ascii="Helvetica" w:hAnsi="Helvetica"/>
                <w:color w:val="000000"/>
                <w:sz w:val="20"/>
                <w:u w:val="single" w:color="000000"/>
              </w:rPr>
              <w:t xml:space="preserve"> context path]/services/afterVisitSummaries/[afterVisitSummaryId].xml?clientId=[clientId]&amp;veteranId=[veteranId]</w:t>
            </w:r>
          </w:p>
        </w:tc>
      </w:tr>
      <w:tr w:rsidR="00C600CA" w:rsidTr="000D3346">
        <w:trPr>
          <w:trHeight w:val="476"/>
          <w:jc w:val="center"/>
        </w:trPr>
        <w:tc>
          <w:tcPr>
            <w:tcW w:w="4199"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JSON Request Payload</w:t>
            </w:r>
          </w:p>
        </w:tc>
        <w:tc>
          <w:tcPr>
            <w:tcW w:w="5998" w:type="dxa"/>
            <w:tcBorders>
              <w:top w:val="single" w:sz="4" w:space="0" w:color="auto"/>
              <w:left w:val="single" w:sz="4" w:space="0" w:color="auto"/>
              <w:bottom w:val="single" w:sz="4" w:space="0" w:color="auto"/>
              <w:right w:val="single" w:sz="4" w:space="0" w:color="auto"/>
            </w:tcBorders>
            <w:shd w:val="clear" w:color="auto" w:fill="F3F3F3"/>
            <w:vAlign w:val="center"/>
          </w:tcPr>
          <w:p w:rsidR="00C600CA" w:rsidRDefault="00C600CA" w:rsidP="00C600CA">
            <w:pPr>
              <w:pStyle w:val="BodyText"/>
              <w:rPr>
                <w:sz w:val="20"/>
              </w:rPr>
            </w:pPr>
            <w:r>
              <w:rPr>
                <w:rFonts w:ascii="Helvetica" w:hAnsi="Helvetica"/>
                <w:b/>
                <w:bCs/>
                <w:color w:val="000000"/>
                <w:sz w:val="20"/>
              </w:rPr>
              <w:t>JSON Request Payload:</w:t>
            </w:r>
          </w:p>
        </w:tc>
      </w:tr>
      <w:tr w:rsidR="00C600CA" w:rsidTr="000D3346">
        <w:trPr>
          <w:trHeight w:val="476"/>
          <w:jc w:val="center"/>
        </w:trPr>
        <w:tc>
          <w:tcPr>
            <w:tcW w:w="4199" w:type="dxa"/>
            <w:gridSpan w:val="2"/>
            <w:tcBorders>
              <w:top w:val="single" w:sz="4" w:space="0" w:color="auto"/>
              <w:left w:val="single" w:sz="4" w:space="0" w:color="auto"/>
              <w:bottom w:val="single" w:sz="4" w:space="0" w:color="auto"/>
              <w:right w:val="single" w:sz="4" w:space="0" w:color="auto"/>
            </w:tcBorders>
            <w:shd w:val="clear" w:color="auto" w:fill="FFFFFF"/>
            <w:hideMark/>
          </w:tcPr>
          <w:p w:rsidR="00C600CA" w:rsidRDefault="00C600CA" w:rsidP="00C600CA">
            <w:pPr>
              <w:pStyle w:val="BodyText"/>
              <w:rPr>
                <w:sz w:val="20"/>
              </w:rPr>
            </w:pPr>
          </w:p>
        </w:tc>
        <w:tc>
          <w:tcPr>
            <w:tcW w:w="5998" w:type="dxa"/>
            <w:tcBorders>
              <w:top w:val="single" w:sz="4" w:space="0" w:color="auto"/>
              <w:left w:val="single" w:sz="4" w:space="0" w:color="auto"/>
              <w:bottom w:val="single" w:sz="4" w:space="0" w:color="auto"/>
              <w:right w:val="single" w:sz="4" w:space="0" w:color="auto"/>
            </w:tcBorders>
            <w:shd w:val="clear" w:color="auto" w:fill="FFFFFF"/>
          </w:tcPr>
          <w:p w:rsidR="00C600CA" w:rsidRDefault="00C600CA" w:rsidP="00C600CA">
            <w:pPr>
              <w:pStyle w:val="BodyText"/>
              <w:tabs>
                <w:tab w:val="left" w:pos="312"/>
                <w:tab w:val="left" w:pos="657"/>
              </w:tabs>
              <w:rPr>
                <w:sz w:val="20"/>
              </w:rPr>
            </w:pPr>
            <w:r>
              <w:rPr>
                <w:rFonts w:ascii="Helvetica" w:hAnsi="Helvetica"/>
                <w:color w:val="000000"/>
                <w:sz w:val="20"/>
              </w:rPr>
              <w:t>{</w:t>
            </w:r>
            <w:r>
              <w:rPr>
                <w:rFonts w:ascii="Helvetica" w:hAnsi="Helvetica"/>
                <w:color w:val="000000"/>
                <w:sz w:val="20"/>
              </w:rPr>
              <w:br/>
            </w:r>
            <w:r>
              <w:rPr>
                <w:rFonts w:ascii="Helvetica" w:hAnsi="Helvetica"/>
                <w:color w:val="000000"/>
                <w:sz w:val="20"/>
              </w:rPr>
              <w:tab/>
              <w:t>“status”: {</w:t>
            </w:r>
            <w:r>
              <w:rPr>
                <w:rFonts w:ascii="Helvetica" w:hAnsi="Helvetica"/>
                <w:color w:val="000000"/>
                <w:sz w:val="20"/>
              </w:rPr>
              <w:br/>
            </w:r>
            <w:r>
              <w:rPr>
                <w:rFonts w:ascii="Helvetica" w:hAnsi="Helvetica"/>
                <w:color w:val="000000"/>
                <w:sz w:val="20"/>
              </w:rPr>
              <w:tab/>
            </w:r>
            <w:r>
              <w:rPr>
                <w:rFonts w:ascii="Helvetica" w:hAnsi="Helvetica"/>
                <w:color w:val="000000"/>
                <w:sz w:val="20"/>
              </w:rPr>
              <w:tab/>
              <w:t>“messages”: [</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{“message”: “User friendly message”}</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requestStatus</w:t>
            </w:r>
            <w:proofErr w:type="spellEnd"/>
            <w:r>
              <w:rPr>
                <w:rFonts w:ascii="Helvetica" w:hAnsi="Helvetica"/>
                <w:color w:val="000000"/>
                <w:sz w:val="20"/>
              </w:rPr>
              <w:t>”: “Successful” | “Failure”</w:t>
            </w:r>
            <w:r>
              <w:rPr>
                <w:rFonts w:ascii="Helvetica" w:hAnsi="Helvetica"/>
                <w:color w:val="000000"/>
                <w:sz w:val="20"/>
              </w:rPr>
              <w:br/>
            </w:r>
            <w:r>
              <w:rPr>
                <w:rFonts w:ascii="Helvetica" w:hAnsi="Helvetica"/>
                <w:color w:val="000000"/>
                <w:sz w:val="20"/>
              </w:rPr>
              <w:tab/>
              <w:t>},</w:t>
            </w:r>
            <w:r>
              <w:rPr>
                <w:rFonts w:ascii="Helvetica" w:hAnsi="Helvetica"/>
                <w:color w:val="000000"/>
                <w:sz w:val="20"/>
              </w:rPr>
              <w:br/>
            </w:r>
            <w:r>
              <w:rPr>
                <w:rFonts w:ascii="Helvetica" w:hAnsi="Helvetica"/>
                <w:color w:val="000000"/>
                <w:sz w:val="20"/>
              </w:rPr>
              <w:tab/>
              <w:t>“payload”: {</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afterVisitSummary</w:t>
            </w:r>
            <w:proofErr w:type="spellEnd"/>
            <w:r>
              <w:rPr>
                <w:rFonts w:ascii="Helvetica" w:hAnsi="Helvetica"/>
                <w:color w:val="000000"/>
                <w:sz w:val="20"/>
              </w:rPr>
              <w:t>”: {</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“id”: 0,</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veteranId</w:t>
            </w:r>
            <w:proofErr w:type="spellEnd"/>
            <w:r>
              <w:rPr>
                <w:rFonts w:ascii="Helvetica" w:hAnsi="Helvetica"/>
                <w:color w:val="000000"/>
                <w:sz w:val="20"/>
              </w:rPr>
              <w:t>”: “ZDY129656”,</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fileName</w:t>
            </w:r>
            <w:proofErr w:type="spellEnd"/>
            <w:r>
              <w:rPr>
                <w:rFonts w:ascii="Helvetica" w:hAnsi="Helvetica"/>
                <w:color w:val="000000"/>
                <w:sz w:val="20"/>
              </w:rPr>
              <w:t>”: “ZZ000000000194.PDF”</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createdBy</w:t>
            </w:r>
            <w:proofErr w:type="spellEnd"/>
            <w:r>
              <w:rPr>
                <w:rFonts w:ascii="Helvetica" w:hAnsi="Helvetica"/>
                <w:color w:val="000000"/>
                <w:sz w:val="20"/>
              </w:rPr>
              <w:t>”: “</w:t>
            </w:r>
            <w:r>
              <w:rPr>
                <w:rFonts w:ascii="Menlo Regular" w:hAnsi="Menlo Regular"/>
                <w:color w:val="000000"/>
                <w:sz w:val="20"/>
              </w:rPr>
              <w:t>CPRSSUPER, REG</w:t>
            </w:r>
            <w:r>
              <w:rPr>
                <w:rFonts w:ascii="Helvetica" w:hAnsi="Helvetica"/>
                <w:color w:val="000000"/>
                <w:sz w:val="20"/>
              </w:rPr>
              <w:t xml:space="preserve">”,      </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createdDate</w:t>
            </w:r>
            <w:proofErr w:type="spellEnd"/>
            <w:r>
              <w:rPr>
                <w:rFonts w:ascii="Helvetica" w:hAnsi="Helvetica"/>
                <w:color w:val="000000"/>
                <w:sz w:val="20"/>
              </w:rPr>
              <w:t>”: “2015-01-30T08:25:43.511Z”</w:t>
            </w:r>
            <w:r>
              <w:rPr>
                <w:rFonts w:ascii="Helvetica" w:hAnsi="Helvetica"/>
                <w:color w:val="000000"/>
                <w:sz w:val="20"/>
              </w:rPr>
              <w:br/>
            </w:r>
            <w:r>
              <w:rPr>
                <w:rFonts w:ascii="Helvetica" w:hAnsi="Helvetica"/>
                <w:color w:val="000000"/>
                <w:sz w:val="20"/>
              </w:rPr>
              <w:tab/>
            </w:r>
            <w:r>
              <w:rPr>
                <w:rFonts w:ascii="Helvetica" w:hAnsi="Helvetica"/>
                <w:color w:val="000000"/>
                <w:sz w:val="20"/>
              </w:rPr>
              <w:tab/>
            </w:r>
            <w:r>
              <w:rPr>
                <w:rFonts w:ascii="Helvetica" w:hAnsi="Helvetica"/>
                <w:color w:val="000000"/>
                <w:sz w:val="20"/>
              </w:rPr>
              <w:tab/>
              <w:t>“base64EncodedPDF”: “JVBERi0xLjMKJcTl8uXrp/Og0MTGCjQ"</w:t>
            </w:r>
            <w:r>
              <w:rPr>
                <w:rFonts w:ascii="Helvetica" w:hAnsi="Helvetica"/>
                <w:color w:val="000000"/>
                <w:sz w:val="20"/>
              </w:rPr>
              <w:br/>
            </w:r>
            <w:r>
              <w:rPr>
                <w:rFonts w:ascii="Helvetica" w:hAnsi="Helvetica"/>
                <w:color w:val="000000"/>
                <w:sz w:val="20"/>
              </w:rPr>
              <w:tab/>
            </w:r>
            <w:r>
              <w:rPr>
                <w:rFonts w:ascii="Helvetica" w:hAnsi="Helvetica"/>
                <w:color w:val="000000"/>
                <w:sz w:val="20"/>
              </w:rPr>
              <w:tab/>
              <w:t>}</w:t>
            </w:r>
            <w:r>
              <w:rPr>
                <w:rFonts w:ascii="Helvetica" w:hAnsi="Helvetica"/>
                <w:color w:val="000000"/>
                <w:sz w:val="20"/>
              </w:rPr>
              <w:br/>
            </w:r>
            <w:r>
              <w:rPr>
                <w:rFonts w:ascii="Helvetica" w:hAnsi="Helvetica"/>
                <w:color w:val="000000"/>
                <w:sz w:val="20"/>
              </w:rPr>
              <w:tab/>
              <w:t>}</w:t>
            </w:r>
            <w:r>
              <w:rPr>
                <w:rFonts w:ascii="Helvetica" w:hAnsi="Helvetica"/>
                <w:color w:val="000000"/>
                <w:sz w:val="20"/>
              </w:rPr>
              <w:br/>
              <w:t>}</w:t>
            </w:r>
          </w:p>
        </w:tc>
      </w:tr>
      <w:tr w:rsidR="00C600CA" w:rsidTr="000D3346">
        <w:trPr>
          <w:trHeight w:val="476"/>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t>XML Request Payload:</w:t>
            </w:r>
          </w:p>
        </w:tc>
      </w:tr>
      <w:tr w:rsidR="00C600CA" w:rsidTr="000D3346">
        <w:trPr>
          <w:trHeight w:val="476"/>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C600CA">
            <w:pPr>
              <w:pStyle w:val="BodyText"/>
              <w:rPr>
                <w:sz w:val="20"/>
              </w:rPr>
            </w:pPr>
            <w:r>
              <w:rPr>
                <w:rFonts w:ascii="Helvetica" w:hAnsi="Helvetica"/>
                <w:b/>
                <w:bCs/>
                <w:color w:val="000000"/>
                <w:sz w:val="20"/>
              </w:rPr>
              <w:lastRenderedPageBreak/>
              <w:t>XML Response Payload:</w:t>
            </w:r>
          </w:p>
        </w:tc>
      </w:tr>
      <w:tr w:rsidR="00C600CA" w:rsidTr="000D3346">
        <w:trPr>
          <w:trHeight w:val="3995"/>
          <w:jc w:val="center"/>
        </w:trPr>
        <w:tc>
          <w:tcPr>
            <w:tcW w:w="10197" w:type="dxa"/>
            <w:gridSpan w:val="3"/>
            <w:tcBorders>
              <w:top w:val="single" w:sz="4" w:space="0" w:color="auto"/>
              <w:left w:val="single" w:sz="4" w:space="0" w:color="auto"/>
              <w:bottom w:val="single" w:sz="4" w:space="0" w:color="auto"/>
              <w:right w:val="single" w:sz="4" w:space="0" w:color="auto"/>
            </w:tcBorders>
            <w:shd w:val="clear" w:color="auto" w:fill="FFFFFF"/>
            <w:hideMark/>
          </w:tcPr>
          <w:p w:rsidR="00C600CA" w:rsidRDefault="00C600CA" w:rsidP="00C600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rPr>
                <w:rFonts w:eastAsiaTheme="minorHAnsi"/>
                <w:sz w:val="24"/>
              </w:rPr>
            </w:pPr>
            <w:r>
              <w:rPr>
                <w:rFonts w:ascii="Menlo Regular" w:hAnsi="Menlo Regular"/>
                <w:color w:val="000000"/>
                <w:sz w:val="20"/>
                <w:szCs w:val="20"/>
              </w:rPr>
              <w:t>&lt;</w:t>
            </w:r>
            <w:proofErr w:type="spellStart"/>
            <w:r>
              <w:rPr>
                <w:rFonts w:ascii="Menlo Regular" w:hAnsi="Menlo Regular"/>
                <w:b/>
                <w:bCs/>
                <w:color w:val="000080"/>
                <w:sz w:val="20"/>
                <w:szCs w:val="20"/>
              </w:rPr>
              <w:t>WebServiceResponse</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ab/>
              <w:t xml:space="preserve"> &lt;</w:t>
            </w:r>
            <w:r>
              <w:rPr>
                <w:rFonts w:ascii="Menlo Regular" w:hAnsi="Menlo Regular"/>
                <w:b/>
                <w:bCs/>
                <w:color w:val="000080"/>
                <w:sz w:val="20"/>
                <w:szCs w:val="20"/>
              </w:rPr>
              <w:t>status</w:t>
            </w:r>
            <w:r>
              <w:rPr>
                <w:rFonts w:ascii="Menlo Regular" w:hAnsi="Menlo Regular"/>
                <w:color w:val="000000"/>
                <w:sz w:val="20"/>
                <w:szCs w:val="20"/>
              </w:rPr>
              <w:t>&gt;</w:t>
            </w:r>
            <w:r>
              <w:rPr>
                <w:rFonts w:ascii="MS Mincho" w:eastAsia="MS Mincho" w:hAnsi="MS Mincho" w:cs="MS Mincho" w:hint="eastAsia"/>
                <w:color w:val="000000"/>
                <w:sz w:val="20"/>
                <w:szCs w:val="20"/>
              </w:rPr>
              <w:t> </w:t>
            </w:r>
            <w:r>
              <w:rPr>
                <w:rFonts w:ascii="MS Mincho" w:eastAsia="MS Mincho" w:hAnsi="MS Mincho" w:cs="MS Mincho"/>
                <w:color w:val="000000"/>
                <w:sz w:val="20"/>
                <w:szCs w:val="20"/>
              </w:rPr>
              <w:br/>
            </w:r>
            <w:r>
              <w:rPr>
                <w:rFonts w:ascii="Menlo Regular" w:hAnsi="Menlo Regular"/>
                <w:color w:val="000000"/>
                <w:sz w:val="20"/>
                <w:szCs w:val="20"/>
              </w:rPr>
              <w:tab/>
            </w:r>
            <w:r>
              <w:rPr>
                <w:rFonts w:ascii="Menlo Regular" w:hAnsi="Menlo Regular"/>
                <w:color w:val="000000"/>
                <w:sz w:val="20"/>
                <w:szCs w:val="20"/>
              </w:rPr>
              <w:tab/>
              <w:t>&lt;</w:t>
            </w:r>
            <w:r>
              <w:rPr>
                <w:rFonts w:ascii="Menlo Regular" w:hAnsi="Menlo Regular"/>
                <w:b/>
                <w:bCs/>
                <w:color w:val="000080"/>
                <w:sz w:val="20"/>
                <w:szCs w:val="20"/>
              </w:rPr>
              <w:t>messages</w:t>
            </w:r>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r>
            <w:r>
              <w:rPr>
                <w:rFonts w:ascii="Menlo Regular" w:hAnsi="Menlo Regular"/>
                <w:color w:val="000000"/>
                <w:sz w:val="20"/>
                <w:szCs w:val="20"/>
              </w:rPr>
              <w:tab/>
            </w:r>
            <w:r>
              <w:rPr>
                <w:rFonts w:ascii="Menlo Regular" w:hAnsi="Menlo Regular"/>
                <w:color w:val="000000"/>
                <w:sz w:val="20"/>
                <w:szCs w:val="20"/>
              </w:rPr>
              <w:tab/>
              <w:t>&lt;</w:t>
            </w:r>
            <w:proofErr w:type="spellStart"/>
            <w:r>
              <w:rPr>
                <w:rFonts w:ascii="Menlo Regular" w:hAnsi="Menlo Regular"/>
                <w:b/>
                <w:bCs/>
                <w:color w:val="000080"/>
                <w:sz w:val="20"/>
                <w:szCs w:val="20"/>
              </w:rPr>
              <w:t>requestStatus</w:t>
            </w:r>
            <w:proofErr w:type="spellEnd"/>
            <w:r>
              <w:rPr>
                <w:rFonts w:ascii="Menlo Regular" w:hAnsi="Menlo Regular"/>
                <w:color w:val="000000"/>
                <w:sz w:val="20"/>
                <w:szCs w:val="20"/>
              </w:rPr>
              <w:t>&gt;Successful&lt;/</w:t>
            </w:r>
            <w:proofErr w:type="spellStart"/>
            <w:r>
              <w:rPr>
                <w:rFonts w:ascii="Menlo Regular" w:hAnsi="Menlo Regular"/>
                <w:b/>
                <w:bCs/>
                <w:color w:val="000080"/>
                <w:sz w:val="20"/>
                <w:szCs w:val="20"/>
              </w:rPr>
              <w:t>requestStatus</w:t>
            </w:r>
            <w:proofErr w:type="spellEnd"/>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t>&lt;/</w:t>
            </w:r>
            <w:r>
              <w:rPr>
                <w:rFonts w:ascii="Menlo Regular" w:hAnsi="Menlo Regular"/>
                <w:b/>
                <w:bCs/>
                <w:color w:val="000080"/>
                <w:sz w:val="20"/>
                <w:szCs w:val="20"/>
              </w:rPr>
              <w:t>status</w:t>
            </w:r>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t>&lt;</w:t>
            </w:r>
            <w:r>
              <w:rPr>
                <w:rFonts w:ascii="Menlo Regular" w:hAnsi="Menlo Regular"/>
                <w:b/>
                <w:bCs/>
                <w:color w:val="000080"/>
                <w:sz w:val="20"/>
                <w:szCs w:val="20"/>
              </w:rPr>
              <w:t>payload</w:t>
            </w:r>
            <w:r>
              <w:rPr>
                <w:rFonts w:ascii="Menlo Regular" w:hAnsi="Menlo Regular"/>
                <w:color w:val="000000"/>
                <w:sz w:val="20"/>
                <w:szCs w:val="20"/>
              </w:rPr>
              <w:t>&gt;</w:t>
            </w:r>
            <w:r>
              <w:rPr>
                <w:rFonts w:ascii="Menlo Regular" w:hAnsi="Menlo Regular"/>
                <w:color w:val="000000"/>
                <w:sz w:val="20"/>
                <w:szCs w:val="20"/>
              </w:rPr>
              <w:br/>
              <w:t xml:space="preserve"> </w:t>
            </w:r>
            <w:r>
              <w:rPr>
                <w:rFonts w:ascii="Menlo Regular" w:hAnsi="Menlo Regular"/>
                <w:color w:val="000000"/>
                <w:sz w:val="20"/>
                <w:szCs w:val="20"/>
              </w:rPr>
              <w:tab/>
            </w:r>
            <w:r>
              <w:rPr>
                <w:rFonts w:ascii="Menlo Regular" w:hAnsi="Menlo Regular"/>
                <w:color w:val="000000"/>
                <w:sz w:val="20"/>
                <w:szCs w:val="20"/>
              </w:rPr>
              <w:tab/>
              <w:t>&lt;</w:t>
            </w:r>
            <w:proofErr w:type="spellStart"/>
            <w:r>
              <w:rPr>
                <w:rFonts w:ascii="Menlo Regular" w:hAnsi="Menlo Regular"/>
                <w:b/>
                <w:bCs/>
                <w:color w:val="000080"/>
                <w:sz w:val="20"/>
                <w:szCs w:val="20"/>
              </w:rPr>
              <w:t>afterVisitSummary</w:t>
            </w:r>
            <w:proofErr w:type="spellEnd"/>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r>
            <w:r>
              <w:rPr>
                <w:rFonts w:ascii="Menlo Regular" w:hAnsi="Menlo Regular"/>
                <w:color w:val="000000"/>
                <w:sz w:val="20"/>
                <w:szCs w:val="20"/>
              </w:rPr>
              <w:tab/>
            </w:r>
            <w:r>
              <w:rPr>
                <w:rFonts w:ascii="Menlo Regular" w:hAnsi="Menlo Regular"/>
                <w:color w:val="000000"/>
                <w:sz w:val="20"/>
                <w:szCs w:val="20"/>
              </w:rPr>
              <w:tab/>
              <w:t>&lt;</w:t>
            </w:r>
            <w:r>
              <w:rPr>
                <w:rFonts w:ascii="Menlo Regular" w:hAnsi="Menlo Regular"/>
                <w:b/>
                <w:bCs/>
                <w:color w:val="000080"/>
                <w:sz w:val="20"/>
                <w:szCs w:val="20"/>
              </w:rPr>
              <w:t>id</w:t>
            </w:r>
            <w:r>
              <w:rPr>
                <w:rFonts w:ascii="Menlo Regular" w:hAnsi="Menlo Regular"/>
                <w:color w:val="000000"/>
                <w:sz w:val="20"/>
                <w:szCs w:val="20"/>
              </w:rPr>
              <w:t>&gt;0&lt;/</w:t>
            </w:r>
            <w:r>
              <w:rPr>
                <w:rFonts w:ascii="Menlo Regular" w:hAnsi="Menlo Regular"/>
                <w:b/>
                <w:bCs/>
                <w:color w:val="000080"/>
                <w:sz w:val="20"/>
                <w:szCs w:val="20"/>
              </w:rPr>
              <w:t>id</w:t>
            </w:r>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r>
            <w:r>
              <w:rPr>
                <w:rFonts w:ascii="Menlo Regular" w:hAnsi="Menlo Regular"/>
                <w:color w:val="000000"/>
                <w:sz w:val="20"/>
                <w:szCs w:val="20"/>
              </w:rPr>
              <w:tab/>
            </w:r>
            <w:r>
              <w:rPr>
                <w:rFonts w:ascii="Menlo Regular" w:hAnsi="Menlo Regular"/>
                <w:color w:val="000000"/>
                <w:sz w:val="20"/>
                <w:szCs w:val="20"/>
              </w:rPr>
              <w:tab/>
              <w:t>&lt;</w:t>
            </w:r>
            <w:proofErr w:type="spellStart"/>
            <w:r>
              <w:rPr>
                <w:rFonts w:ascii="Menlo Regular" w:hAnsi="Menlo Regular"/>
                <w:b/>
                <w:bCs/>
                <w:color w:val="000080"/>
                <w:sz w:val="20"/>
                <w:szCs w:val="20"/>
              </w:rPr>
              <w:t>veteranId</w:t>
            </w:r>
            <w:proofErr w:type="spellEnd"/>
            <w:r>
              <w:rPr>
                <w:rFonts w:ascii="Menlo Regular" w:hAnsi="Menlo Regular"/>
                <w:color w:val="000000"/>
                <w:sz w:val="20"/>
                <w:szCs w:val="20"/>
              </w:rPr>
              <w:t>&gt;1234&lt;/</w:t>
            </w:r>
            <w:proofErr w:type="spellStart"/>
            <w:r>
              <w:rPr>
                <w:rFonts w:ascii="Menlo Regular" w:hAnsi="Menlo Regular"/>
                <w:b/>
                <w:bCs/>
                <w:color w:val="000080"/>
                <w:sz w:val="20"/>
                <w:szCs w:val="20"/>
              </w:rPr>
              <w:t>veteranId</w:t>
            </w:r>
            <w:proofErr w:type="spellEnd"/>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r>
            <w:r>
              <w:rPr>
                <w:rFonts w:ascii="Menlo Regular" w:hAnsi="Menlo Regular"/>
                <w:color w:val="000000"/>
                <w:sz w:val="20"/>
                <w:szCs w:val="20"/>
              </w:rPr>
              <w:tab/>
            </w:r>
            <w:r>
              <w:rPr>
                <w:rFonts w:ascii="Menlo Regular" w:hAnsi="Menlo Regular"/>
                <w:color w:val="000000"/>
                <w:sz w:val="20"/>
                <w:szCs w:val="20"/>
              </w:rPr>
              <w:tab/>
              <w:t>&lt;</w:t>
            </w:r>
            <w:proofErr w:type="spellStart"/>
            <w:r>
              <w:rPr>
                <w:rFonts w:ascii="Menlo Regular" w:hAnsi="Menlo Regular"/>
                <w:b/>
                <w:bCs/>
                <w:color w:val="000080"/>
                <w:sz w:val="20"/>
                <w:szCs w:val="20"/>
              </w:rPr>
              <w:t>fileName</w:t>
            </w:r>
            <w:proofErr w:type="spellEnd"/>
            <w:r>
              <w:rPr>
                <w:rFonts w:ascii="Menlo Regular" w:hAnsi="Menlo Regular"/>
                <w:color w:val="000000"/>
                <w:sz w:val="20"/>
                <w:szCs w:val="20"/>
              </w:rPr>
              <w:t>&gt;ZZ000000000194.PDF&lt;/</w:t>
            </w:r>
            <w:proofErr w:type="spellStart"/>
            <w:r>
              <w:rPr>
                <w:rFonts w:ascii="Menlo Regular" w:hAnsi="Menlo Regular"/>
                <w:b/>
                <w:bCs/>
                <w:color w:val="000080"/>
                <w:sz w:val="20"/>
                <w:szCs w:val="20"/>
              </w:rPr>
              <w:t>fileName</w:t>
            </w:r>
            <w:proofErr w:type="spellEnd"/>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t xml:space="preserve"> </w:t>
            </w:r>
            <w:r>
              <w:rPr>
                <w:rFonts w:ascii="Menlo Regular" w:hAnsi="Menlo Regular"/>
                <w:color w:val="000000"/>
                <w:sz w:val="20"/>
                <w:szCs w:val="20"/>
              </w:rPr>
              <w:tab/>
            </w:r>
            <w:r>
              <w:rPr>
                <w:rFonts w:ascii="Menlo Regular" w:hAnsi="Menlo Regular"/>
                <w:color w:val="000000"/>
                <w:sz w:val="20"/>
                <w:szCs w:val="20"/>
              </w:rPr>
              <w:tab/>
              <w:t>&lt;</w:t>
            </w:r>
            <w:proofErr w:type="spellStart"/>
            <w:r>
              <w:rPr>
                <w:rFonts w:ascii="Menlo Regular" w:hAnsi="Menlo Regular"/>
                <w:b/>
                <w:bCs/>
                <w:color w:val="000080"/>
                <w:sz w:val="20"/>
                <w:szCs w:val="20"/>
              </w:rPr>
              <w:t>createdBy</w:t>
            </w:r>
            <w:proofErr w:type="spellEnd"/>
            <w:r>
              <w:rPr>
                <w:rFonts w:ascii="Menlo Regular" w:hAnsi="Menlo Regular"/>
                <w:color w:val="000000"/>
                <w:sz w:val="20"/>
                <w:szCs w:val="20"/>
              </w:rPr>
              <w:t>&gt;CPRSSUPER, REG&lt;/</w:t>
            </w:r>
            <w:proofErr w:type="spellStart"/>
            <w:r>
              <w:rPr>
                <w:rFonts w:ascii="Menlo Regular" w:hAnsi="Menlo Regular"/>
                <w:b/>
                <w:bCs/>
                <w:color w:val="000080"/>
                <w:sz w:val="20"/>
                <w:szCs w:val="20"/>
              </w:rPr>
              <w:t>createdBy</w:t>
            </w:r>
            <w:proofErr w:type="spellEnd"/>
            <w:r>
              <w:rPr>
                <w:rFonts w:ascii="Menlo Regular" w:hAnsi="Menlo Regular"/>
                <w:color w:val="000000"/>
                <w:sz w:val="20"/>
                <w:szCs w:val="20"/>
              </w:rPr>
              <w:t>&gt;</w:t>
            </w:r>
            <w:r>
              <w:rPr>
                <w:rFonts w:ascii="Menlo Regular" w:hAnsi="Menlo Regular"/>
                <w:color w:val="000000"/>
                <w:sz w:val="20"/>
                <w:szCs w:val="20"/>
              </w:rPr>
              <w:br/>
              <w:t xml:space="preserve"> </w:t>
            </w:r>
            <w:r>
              <w:rPr>
                <w:rFonts w:ascii="Menlo Regular" w:hAnsi="Menlo Regular"/>
                <w:color w:val="000000"/>
                <w:sz w:val="20"/>
                <w:szCs w:val="20"/>
              </w:rPr>
              <w:tab/>
              <w:t xml:space="preserve"> </w:t>
            </w:r>
            <w:r>
              <w:rPr>
                <w:rFonts w:ascii="Menlo Regular" w:hAnsi="Menlo Regular"/>
                <w:color w:val="000000"/>
                <w:sz w:val="20"/>
                <w:szCs w:val="20"/>
              </w:rPr>
              <w:tab/>
            </w:r>
            <w:r>
              <w:rPr>
                <w:rFonts w:ascii="Menlo Regular" w:hAnsi="Menlo Regular"/>
                <w:color w:val="000000"/>
                <w:sz w:val="20"/>
                <w:szCs w:val="20"/>
              </w:rPr>
              <w:tab/>
              <w:t>&lt;</w:t>
            </w:r>
            <w:proofErr w:type="spellStart"/>
            <w:r>
              <w:rPr>
                <w:rFonts w:ascii="Menlo Regular" w:hAnsi="Menlo Regular"/>
                <w:b/>
                <w:bCs/>
                <w:color w:val="000080"/>
                <w:sz w:val="20"/>
                <w:szCs w:val="20"/>
              </w:rPr>
              <w:t>createdDate</w:t>
            </w:r>
            <w:proofErr w:type="spellEnd"/>
            <w:r>
              <w:rPr>
                <w:rFonts w:ascii="Menlo Regular" w:hAnsi="Menlo Regular"/>
                <w:color w:val="000000"/>
                <w:sz w:val="20"/>
                <w:szCs w:val="20"/>
              </w:rPr>
              <w:t>&gt;2015-02-18T08:53:58&lt;/</w:t>
            </w:r>
            <w:proofErr w:type="spellStart"/>
            <w:r>
              <w:rPr>
                <w:rFonts w:ascii="Menlo Regular" w:hAnsi="Menlo Regular"/>
                <w:b/>
                <w:bCs/>
                <w:color w:val="000080"/>
                <w:sz w:val="20"/>
                <w:szCs w:val="20"/>
              </w:rPr>
              <w:t>createdDate</w:t>
            </w:r>
            <w:proofErr w:type="spellEnd"/>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t xml:space="preserve"> </w:t>
            </w:r>
            <w:r>
              <w:rPr>
                <w:rFonts w:ascii="Menlo Regular" w:hAnsi="Menlo Regular"/>
                <w:color w:val="000000"/>
                <w:sz w:val="20"/>
                <w:szCs w:val="20"/>
              </w:rPr>
              <w:tab/>
            </w:r>
            <w:r>
              <w:rPr>
                <w:rFonts w:ascii="Menlo Regular" w:hAnsi="Menlo Regular"/>
                <w:color w:val="000000"/>
                <w:sz w:val="20"/>
                <w:szCs w:val="20"/>
              </w:rPr>
              <w:tab/>
              <w:t>&lt;</w:t>
            </w:r>
            <w:r>
              <w:rPr>
                <w:rFonts w:ascii="Menlo Regular" w:hAnsi="Menlo Regular"/>
                <w:b/>
                <w:bCs/>
                <w:color w:val="000080"/>
                <w:sz w:val="20"/>
                <w:szCs w:val="20"/>
              </w:rPr>
              <w:t>base64EncodedPDF</w:t>
            </w:r>
            <w:r>
              <w:rPr>
                <w:rFonts w:ascii="Menlo Regular" w:hAnsi="Menlo Regular"/>
                <w:color w:val="000000"/>
                <w:sz w:val="20"/>
                <w:szCs w:val="20"/>
              </w:rPr>
              <w:t>&gt;JVBERi0xLjMKJcTl8uXrp/Og0MTGC&lt;/</w:t>
            </w:r>
            <w:r>
              <w:rPr>
                <w:rFonts w:ascii="Menlo Regular" w:hAnsi="Menlo Regular"/>
                <w:b/>
                <w:bCs/>
                <w:color w:val="000080"/>
                <w:sz w:val="20"/>
                <w:szCs w:val="20"/>
              </w:rPr>
              <w:t>base64EncodedPDF</w:t>
            </w:r>
            <w:r>
              <w:rPr>
                <w:rFonts w:ascii="Menlo Regular" w:hAnsi="Menlo Regular"/>
                <w:color w:val="000000"/>
                <w:sz w:val="20"/>
                <w:szCs w:val="20"/>
              </w:rPr>
              <w:t>&gt;</w:t>
            </w:r>
            <w:r>
              <w:rPr>
                <w:rFonts w:ascii="Menlo Regular" w:hAnsi="Menlo Regular"/>
                <w:color w:val="000000"/>
                <w:sz w:val="20"/>
                <w:szCs w:val="20"/>
              </w:rPr>
              <w:br/>
            </w:r>
            <w:r>
              <w:rPr>
                <w:rFonts w:ascii="Menlo Regular" w:hAnsi="Menlo Regular"/>
                <w:color w:val="000000"/>
                <w:sz w:val="20"/>
                <w:szCs w:val="20"/>
              </w:rPr>
              <w:tab/>
            </w:r>
            <w:r>
              <w:rPr>
                <w:rFonts w:ascii="Menlo Regular" w:hAnsi="Menlo Regular"/>
                <w:color w:val="000000"/>
                <w:sz w:val="20"/>
                <w:szCs w:val="20"/>
              </w:rPr>
              <w:tab/>
              <w:t>&lt;/</w:t>
            </w:r>
            <w:proofErr w:type="spellStart"/>
            <w:r>
              <w:rPr>
                <w:rFonts w:ascii="Menlo Regular" w:hAnsi="Menlo Regular"/>
                <w:b/>
                <w:bCs/>
                <w:color w:val="000080"/>
                <w:sz w:val="20"/>
                <w:szCs w:val="20"/>
              </w:rPr>
              <w:t>afterVisitSummary</w:t>
            </w:r>
            <w:proofErr w:type="spellEnd"/>
            <w:r>
              <w:rPr>
                <w:rFonts w:ascii="Menlo Regular" w:hAnsi="Menlo Regular"/>
                <w:color w:val="000000"/>
                <w:sz w:val="20"/>
                <w:szCs w:val="20"/>
              </w:rPr>
              <w:t>&gt;</w:t>
            </w:r>
            <w:r>
              <w:rPr>
                <w:rFonts w:ascii="MS Mincho" w:eastAsia="MS Mincho" w:hAnsi="MS Mincho" w:cs="MS Mincho"/>
                <w:color w:val="000000"/>
                <w:sz w:val="20"/>
                <w:szCs w:val="20"/>
              </w:rPr>
              <w:br/>
            </w:r>
            <w:r>
              <w:rPr>
                <w:rFonts w:ascii="Menlo Regular" w:hAnsi="Menlo Regular"/>
                <w:color w:val="000000"/>
                <w:sz w:val="20"/>
                <w:szCs w:val="20"/>
              </w:rPr>
              <w:tab/>
              <w:t>&lt;/</w:t>
            </w:r>
            <w:r>
              <w:rPr>
                <w:rFonts w:ascii="Menlo Regular" w:hAnsi="Menlo Regular"/>
                <w:b/>
                <w:bCs/>
                <w:color w:val="000080"/>
                <w:sz w:val="20"/>
                <w:szCs w:val="20"/>
              </w:rPr>
              <w:t>payload</w:t>
            </w:r>
            <w:r>
              <w:rPr>
                <w:rFonts w:ascii="Menlo Regular" w:hAnsi="Menlo Regular"/>
                <w:color w:val="000000"/>
                <w:sz w:val="20"/>
                <w:szCs w:val="20"/>
              </w:rPr>
              <w:t>&gt;</w:t>
            </w:r>
            <w:r>
              <w:rPr>
                <w:rFonts w:ascii="Menlo Regular" w:hAnsi="Menlo Regular"/>
                <w:color w:val="000000"/>
                <w:sz w:val="20"/>
                <w:szCs w:val="20"/>
              </w:rPr>
              <w:br/>
              <w:t>&lt;/</w:t>
            </w:r>
            <w:proofErr w:type="spellStart"/>
            <w:r>
              <w:rPr>
                <w:rFonts w:ascii="Menlo Regular" w:hAnsi="Menlo Regular"/>
                <w:b/>
                <w:bCs/>
                <w:color w:val="000080"/>
                <w:sz w:val="20"/>
                <w:szCs w:val="20"/>
              </w:rPr>
              <w:t>WebServiceResponse</w:t>
            </w:r>
            <w:proofErr w:type="spellEnd"/>
            <w:r>
              <w:rPr>
                <w:rFonts w:ascii="Menlo Regular" w:hAnsi="Menlo Regular"/>
                <w:color w:val="000000"/>
                <w:sz w:val="20"/>
                <w:szCs w:val="20"/>
              </w:rPr>
              <w:t>&gt;</w:t>
            </w:r>
          </w:p>
        </w:tc>
      </w:tr>
    </w:tbl>
    <w:p w:rsidR="00C600CA" w:rsidRDefault="00C600CA" w:rsidP="00C600CA">
      <w:pPr>
        <w:pStyle w:val="BodyText"/>
      </w:pPr>
    </w:p>
    <w:p w:rsidR="00C600CA" w:rsidRDefault="00C600CA" w:rsidP="00C600CA">
      <w:pPr>
        <w:pStyle w:val="Heading4"/>
      </w:pPr>
      <w:bookmarkStart w:id="129" w:name="_Toc422494931"/>
      <w:r>
        <w:t>Example Web Service Call</w:t>
      </w:r>
      <w:bookmarkEnd w:id="129"/>
    </w:p>
    <w:p w:rsidR="00C600CA" w:rsidRPr="008407B0" w:rsidRDefault="00C600CA" w:rsidP="00C600CA">
      <w:pPr>
        <w:pStyle w:val="BodyText"/>
      </w:pPr>
      <w:r w:rsidRPr="008407B0">
        <w:t xml:space="preserve">The example web service call to Get AVS PDF shown in </w:t>
      </w:r>
      <w:r w:rsidRPr="008407B0">
        <w:fldChar w:fldCharType="begin"/>
      </w:r>
      <w:r w:rsidRPr="008407B0">
        <w:instrText xml:space="preserve"> REF _Ref422466320 \h  \* MERGEFORMAT </w:instrText>
      </w:r>
      <w:r w:rsidRPr="008407B0">
        <w:fldChar w:fldCharType="separate"/>
      </w:r>
      <w:r w:rsidRPr="008407B0">
        <w:t>Table 3</w:t>
      </w:r>
      <w:r w:rsidRPr="008407B0">
        <w:fldChar w:fldCharType="end"/>
      </w:r>
      <w:r w:rsidRPr="008407B0">
        <w:t xml:space="preserve"> shows the results of different AVS PDF requests.</w:t>
      </w:r>
    </w:p>
    <w:p w:rsidR="00C600CA" w:rsidRDefault="00C600CA" w:rsidP="00C600CA">
      <w:pPr>
        <w:pStyle w:val="Caption"/>
        <w:keepNext/>
      </w:pPr>
      <w:bookmarkStart w:id="130" w:name="_Ref422466320"/>
      <w:bookmarkStart w:id="131" w:name="_Toc422494975"/>
      <w:bookmarkStart w:id="132" w:name="_Toc422903545"/>
      <w:r>
        <w:t xml:space="preserve">Table </w:t>
      </w:r>
      <w:fldSimple w:instr=" SEQ Table \* ARABIC ">
        <w:r>
          <w:rPr>
            <w:noProof/>
          </w:rPr>
          <w:t>3</w:t>
        </w:r>
      </w:fldSimple>
      <w:bookmarkEnd w:id="130"/>
      <w:r>
        <w:t xml:space="preserve">: Example AVS RESTful Web Service </w:t>
      </w:r>
      <w:r w:rsidRPr="005751CD">
        <w:rPr>
          <w:b/>
        </w:rPr>
        <w:t>Get AVS PDF Request</w:t>
      </w:r>
      <w:bookmarkEnd w:id="131"/>
      <w:bookmarkEnd w:id="132"/>
    </w:p>
    <w:tbl>
      <w:tblPr>
        <w:tblStyle w:val="TableGrid"/>
        <w:tblW w:w="0" w:type="auto"/>
        <w:tblLook w:val="04A0" w:firstRow="1" w:lastRow="0" w:firstColumn="1" w:lastColumn="0" w:noHBand="0" w:noVBand="1"/>
        <w:tblCaption w:val="PDF Request"/>
        <w:tblDescription w:val="PDF Request"/>
      </w:tblPr>
      <w:tblGrid>
        <w:gridCol w:w="2178"/>
        <w:gridCol w:w="1530"/>
        <w:gridCol w:w="1080"/>
        <w:gridCol w:w="2634"/>
        <w:gridCol w:w="1596"/>
      </w:tblGrid>
      <w:tr w:rsidR="00C600CA" w:rsidTr="00175881">
        <w:trPr>
          <w:tblHeader/>
        </w:trPr>
        <w:tc>
          <w:tcPr>
            <w:tcW w:w="2178"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0D3346">
            <w:pPr>
              <w:pStyle w:val="BodyText"/>
              <w:jc w:val="center"/>
              <w:rPr>
                <w:sz w:val="20"/>
              </w:rPr>
            </w:pPr>
            <w:r>
              <w:rPr>
                <w:sz w:val="20"/>
              </w:rPr>
              <w:t>Scenario Name</w:t>
            </w:r>
          </w:p>
        </w:tc>
        <w:tc>
          <w:tcPr>
            <w:tcW w:w="15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0D3346">
            <w:pPr>
              <w:pStyle w:val="BodyText"/>
              <w:jc w:val="center"/>
              <w:rPr>
                <w:sz w:val="20"/>
              </w:rPr>
            </w:pPr>
            <w:r>
              <w:rPr>
                <w:sz w:val="20"/>
              </w:rPr>
              <w:t>Http Status Code</w:t>
            </w:r>
          </w:p>
        </w:tc>
        <w:tc>
          <w:tcPr>
            <w:tcW w:w="108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0D3346">
            <w:pPr>
              <w:pStyle w:val="BodyText"/>
              <w:jc w:val="center"/>
              <w:rPr>
                <w:sz w:val="20"/>
              </w:rPr>
            </w:pPr>
            <w:r>
              <w:rPr>
                <w:sz w:val="20"/>
              </w:rPr>
              <w:t>Request Status</w:t>
            </w:r>
          </w:p>
        </w:tc>
        <w:tc>
          <w:tcPr>
            <w:tcW w:w="2634"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0D3346">
            <w:pPr>
              <w:pStyle w:val="BodyText"/>
              <w:jc w:val="center"/>
              <w:rPr>
                <w:sz w:val="20"/>
              </w:rPr>
            </w:pPr>
            <w:r>
              <w:rPr>
                <w:sz w:val="20"/>
              </w:rPr>
              <w:t>Message</w:t>
            </w:r>
          </w:p>
        </w:tc>
        <w:tc>
          <w:tcPr>
            <w:tcW w:w="1596"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C600CA" w:rsidRDefault="00C600CA" w:rsidP="000D3346">
            <w:pPr>
              <w:pStyle w:val="BodyText"/>
              <w:jc w:val="center"/>
              <w:rPr>
                <w:sz w:val="20"/>
              </w:rPr>
            </w:pPr>
            <w:r>
              <w:rPr>
                <w:sz w:val="20"/>
              </w:rPr>
              <w:t>Payload</w:t>
            </w:r>
          </w:p>
        </w:tc>
      </w:tr>
      <w:tr w:rsidR="00C600CA" w:rsidTr="000D3346">
        <w:tc>
          <w:tcPr>
            <w:tcW w:w="217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After Visit Summary Not Found</w:t>
            </w:r>
          </w:p>
        </w:tc>
        <w:tc>
          <w:tcPr>
            <w:tcW w:w="153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t>Failure</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After Visit Summary not found.</w:t>
            </w:r>
          </w:p>
        </w:tc>
        <w:tc>
          <w:tcPr>
            <w:tcW w:w="159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rFonts w:ascii="Helvetica" w:hAnsi="Helvetica"/>
                <w:color w:val="000000"/>
                <w:sz w:val="20"/>
              </w:rPr>
              <w:t>Empty payload</w:t>
            </w:r>
          </w:p>
        </w:tc>
      </w:tr>
      <w:tr w:rsidR="00C600CA" w:rsidTr="000D3346">
        <w:tc>
          <w:tcPr>
            <w:tcW w:w="217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r>
              <w:rPr>
                <w:sz w:val="20"/>
              </w:rPr>
              <w:t>After Visit Summary Found</w:t>
            </w:r>
          </w:p>
        </w:tc>
        <w:tc>
          <w:tcPr>
            <w:tcW w:w="153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jc w:val="center"/>
              <w:rPr>
                <w:sz w:val="20"/>
              </w:rPr>
            </w:pPr>
            <w:r>
              <w:rPr>
                <w:sz w:val="20"/>
              </w:rPr>
              <w:t>302</w:t>
            </w:r>
          </w:p>
        </w:tc>
        <w:tc>
          <w:tcPr>
            <w:tcW w:w="1080" w:type="dxa"/>
            <w:tcBorders>
              <w:top w:val="single" w:sz="4" w:space="0" w:color="auto"/>
              <w:left w:val="single" w:sz="4" w:space="0" w:color="auto"/>
              <w:bottom w:val="single" w:sz="4" w:space="0" w:color="auto"/>
              <w:right w:val="single" w:sz="4" w:space="0" w:color="auto"/>
            </w:tcBorders>
            <w:vAlign w:val="center"/>
            <w:hideMark/>
          </w:tcPr>
          <w:p w:rsidR="00C600CA" w:rsidRDefault="004B7C6E" w:rsidP="000D3346">
            <w:pPr>
              <w:pStyle w:val="BodyText"/>
              <w:jc w:val="center"/>
              <w:rPr>
                <w:sz w:val="20"/>
              </w:rPr>
            </w:pPr>
            <w:r>
              <w:rPr>
                <w:sz w:val="20"/>
              </w:rPr>
              <w:t>Success</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p>
        </w:tc>
        <w:tc>
          <w:tcPr>
            <w:tcW w:w="1596" w:type="dxa"/>
            <w:tcBorders>
              <w:top w:val="single" w:sz="4" w:space="0" w:color="auto"/>
              <w:left w:val="single" w:sz="4" w:space="0" w:color="auto"/>
              <w:bottom w:val="single" w:sz="4" w:space="0" w:color="auto"/>
              <w:right w:val="single" w:sz="4" w:space="0" w:color="auto"/>
            </w:tcBorders>
            <w:hideMark/>
          </w:tcPr>
          <w:p w:rsidR="00C600CA" w:rsidRDefault="00C600CA" w:rsidP="000D3346">
            <w:pPr>
              <w:pStyle w:val="BodyText"/>
              <w:rPr>
                <w:sz w:val="20"/>
              </w:rPr>
            </w:pPr>
            <w:r w:rsidRPr="005751CD">
              <w:rPr>
                <w:rFonts w:ascii="Helvetica" w:hAnsi="Helvetica"/>
                <w:color w:val="000000"/>
                <w:sz w:val="20"/>
              </w:rPr>
              <w:t>Populated with one after visit summary</w:t>
            </w:r>
          </w:p>
        </w:tc>
      </w:tr>
      <w:tr w:rsidR="00C600CA" w:rsidTr="000D3346">
        <w:trPr>
          <w:trHeight w:val="674"/>
        </w:trPr>
        <w:tc>
          <w:tcPr>
            <w:tcW w:w="217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Missing PDF ID</w:t>
            </w:r>
          </w:p>
        </w:tc>
        <w:tc>
          <w:tcPr>
            <w:tcW w:w="153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t>400</w:t>
            </w:r>
          </w:p>
        </w:tc>
        <w:tc>
          <w:tcPr>
            <w:tcW w:w="108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t>Failure</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Invalid PDF identifier.</w:t>
            </w:r>
          </w:p>
        </w:tc>
        <w:tc>
          <w:tcPr>
            <w:tcW w:w="159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rFonts w:ascii="Helvetica" w:hAnsi="Helvetica"/>
                <w:color w:val="000000"/>
                <w:sz w:val="20"/>
              </w:rPr>
              <w:t>Empty payload</w:t>
            </w:r>
          </w:p>
        </w:tc>
      </w:tr>
      <w:tr w:rsidR="00C600CA" w:rsidTr="000D3346">
        <w:tc>
          <w:tcPr>
            <w:tcW w:w="217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r>
              <w:rPr>
                <w:sz w:val="20"/>
              </w:rPr>
              <w:t>Missing Client ID</w:t>
            </w:r>
          </w:p>
        </w:tc>
        <w:tc>
          <w:tcPr>
            <w:tcW w:w="153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jc w:val="center"/>
              <w:rPr>
                <w:sz w:val="20"/>
              </w:rPr>
            </w:pPr>
            <w:r>
              <w:rPr>
                <w:sz w:val="20"/>
              </w:rPr>
              <w:t>400</w:t>
            </w:r>
          </w:p>
        </w:tc>
        <w:tc>
          <w:tcPr>
            <w:tcW w:w="108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jc w:val="center"/>
              <w:rPr>
                <w:sz w:val="20"/>
              </w:rPr>
            </w:pPr>
            <w:r>
              <w:rPr>
                <w:sz w:val="20"/>
              </w:rPr>
              <w:t>Failure</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r>
              <w:rPr>
                <w:sz w:val="20"/>
              </w:rPr>
              <w:t>Invalid client identifier.</w:t>
            </w:r>
          </w:p>
        </w:tc>
        <w:tc>
          <w:tcPr>
            <w:tcW w:w="1596"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r>
              <w:rPr>
                <w:rFonts w:ascii="Helvetica" w:hAnsi="Helvetica"/>
                <w:color w:val="000000"/>
                <w:sz w:val="20"/>
              </w:rPr>
              <w:t>Empty payload</w:t>
            </w:r>
          </w:p>
        </w:tc>
      </w:tr>
      <w:tr w:rsidR="00C600CA" w:rsidTr="000D3346">
        <w:tc>
          <w:tcPr>
            <w:tcW w:w="217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Invalid Veteran ID</w:t>
            </w:r>
          </w:p>
        </w:tc>
        <w:tc>
          <w:tcPr>
            <w:tcW w:w="153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t>400</w:t>
            </w:r>
          </w:p>
        </w:tc>
        <w:tc>
          <w:tcPr>
            <w:tcW w:w="108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t>Failure</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Invalid Veteran identifier.</w:t>
            </w:r>
          </w:p>
        </w:tc>
        <w:tc>
          <w:tcPr>
            <w:tcW w:w="159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rFonts w:ascii="Helvetica" w:hAnsi="Helvetica"/>
                <w:color w:val="000000"/>
                <w:sz w:val="20"/>
              </w:rPr>
              <w:t>Empty payload</w:t>
            </w:r>
          </w:p>
        </w:tc>
      </w:tr>
      <w:tr w:rsidR="00C600CA" w:rsidTr="000D3346">
        <w:tc>
          <w:tcPr>
            <w:tcW w:w="2178"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r>
              <w:rPr>
                <w:sz w:val="20"/>
              </w:rPr>
              <w:t>System Error</w:t>
            </w:r>
          </w:p>
        </w:tc>
        <w:tc>
          <w:tcPr>
            <w:tcW w:w="153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jc w:val="center"/>
              <w:rPr>
                <w:sz w:val="20"/>
              </w:rPr>
            </w:pPr>
            <w:r>
              <w:rPr>
                <w:sz w:val="20"/>
              </w:rPr>
              <w:t>500</w:t>
            </w:r>
          </w:p>
        </w:tc>
        <w:tc>
          <w:tcPr>
            <w:tcW w:w="1080"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jc w:val="center"/>
              <w:rPr>
                <w:sz w:val="20"/>
              </w:rPr>
            </w:pPr>
            <w:r>
              <w:rPr>
                <w:sz w:val="20"/>
              </w:rPr>
              <w:t>Failure</w:t>
            </w:r>
          </w:p>
        </w:tc>
        <w:tc>
          <w:tcPr>
            <w:tcW w:w="2634"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r>
              <w:rPr>
                <w:sz w:val="20"/>
              </w:rPr>
              <w:t>The system is currently experiencing difficulties servicing your request.  Contact your system administrator, if this system issue continues.</w:t>
            </w:r>
          </w:p>
        </w:tc>
        <w:tc>
          <w:tcPr>
            <w:tcW w:w="1596" w:type="dxa"/>
            <w:tcBorders>
              <w:top w:val="single" w:sz="4" w:space="0" w:color="auto"/>
              <w:left w:val="single" w:sz="4" w:space="0" w:color="auto"/>
              <w:bottom w:val="single" w:sz="4" w:space="0" w:color="auto"/>
              <w:right w:val="single" w:sz="4" w:space="0" w:color="auto"/>
            </w:tcBorders>
            <w:vAlign w:val="center"/>
            <w:hideMark/>
          </w:tcPr>
          <w:p w:rsidR="00C600CA" w:rsidRDefault="00C600CA" w:rsidP="000D3346">
            <w:pPr>
              <w:pStyle w:val="BodyText"/>
              <w:rPr>
                <w:sz w:val="20"/>
              </w:rPr>
            </w:pPr>
            <w:r>
              <w:rPr>
                <w:rFonts w:ascii="Helvetica" w:hAnsi="Helvetica"/>
                <w:color w:val="000000"/>
                <w:sz w:val="20"/>
              </w:rPr>
              <w:t>Empty payload</w:t>
            </w:r>
          </w:p>
        </w:tc>
      </w:tr>
      <w:tr w:rsidR="00C600CA" w:rsidTr="000D3346">
        <w:tc>
          <w:tcPr>
            <w:tcW w:w="217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PDF Too Large</w:t>
            </w:r>
          </w:p>
          <w:p w:rsidR="006975DF" w:rsidRPr="006975DF" w:rsidRDefault="006975DF" w:rsidP="000D3346">
            <w:pPr>
              <w:pStyle w:val="BodyText"/>
              <w:rPr>
                <w:i/>
                <w:sz w:val="20"/>
              </w:rPr>
            </w:pPr>
            <w:r>
              <w:rPr>
                <w:i/>
                <w:sz w:val="20"/>
              </w:rPr>
              <w:t xml:space="preserve">Note:  </w:t>
            </w:r>
            <w:r w:rsidRPr="006975DF">
              <w:rPr>
                <w:i/>
                <w:sz w:val="20"/>
              </w:rPr>
              <w:t xml:space="preserve">The </w:t>
            </w:r>
            <w:proofErr w:type="spellStart"/>
            <w:r w:rsidRPr="006975DF">
              <w:rPr>
                <w:i/>
                <w:sz w:val="20"/>
              </w:rPr>
              <w:t>filesystem</w:t>
            </w:r>
            <w:proofErr w:type="spellEnd"/>
            <w:r w:rsidRPr="006975DF">
              <w:rPr>
                <w:i/>
                <w:sz w:val="20"/>
              </w:rPr>
              <w:t xml:space="preserve"> of the consuming </w:t>
            </w:r>
            <w:r w:rsidRPr="006975DF">
              <w:rPr>
                <w:i/>
                <w:sz w:val="20"/>
              </w:rPr>
              <w:lastRenderedPageBreak/>
              <w:t xml:space="preserve">application will determine this limit.  For Windows based servers limit is set at 17,592GB for download.  For Linux systems, this value is set in the </w:t>
            </w:r>
            <w:proofErr w:type="spellStart"/>
            <w:r w:rsidRPr="006975DF">
              <w:rPr>
                <w:i/>
                <w:sz w:val="20"/>
              </w:rPr>
              <w:t>limits.conf</w:t>
            </w:r>
            <w:proofErr w:type="spellEnd"/>
            <w:r w:rsidRPr="006975DF">
              <w:rPr>
                <w:i/>
                <w:sz w:val="20"/>
              </w:rPr>
              <w:t xml:space="preserve"> file.</w:t>
            </w:r>
          </w:p>
        </w:tc>
        <w:tc>
          <w:tcPr>
            <w:tcW w:w="153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lastRenderedPageBreak/>
              <w:t>413</w:t>
            </w:r>
          </w:p>
        </w:tc>
        <w:tc>
          <w:tcPr>
            <w:tcW w:w="108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jc w:val="center"/>
              <w:rPr>
                <w:sz w:val="20"/>
              </w:rPr>
            </w:pPr>
            <w:r>
              <w:rPr>
                <w:sz w:val="20"/>
              </w:rPr>
              <w:t>Failure</w:t>
            </w:r>
          </w:p>
        </w:tc>
        <w:tc>
          <w:tcPr>
            <w:tcW w:w="2634"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sz w:val="20"/>
              </w:rPr>
              <w:t>The requested PDF is too large to send.</w:t>
            </w:r>
          </w:p>
        </w:tc>
        <w:tc>
          <w:tcPr>
            <w:tcW w:w="1596"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C600CA" w:rsidRDefault="00C600CA" w:rsidP="000D3346">
            <w:pPr>
              <w:pStyle w:val="BodyText"/>
              <w:rPr>
                <w:sz w:val="20"/>
              </w:rPr>
            </w:pPr>
            <w:r>
              <w:rPr>
                <w:rFonts w:ascii="Helvetica" w:hAnsi="Helvetica"/>
                <w:color w:val="000000"/>
                <w:sz w:val="20"/>
              </w:rPr>
              <w:t>Empty payload</w:t>
            </w:r>
          </w:p>
        </w:tc>
      </w:tr>
    </w:tbl>
    <w:p w:rsidR="00C600CA" w:rsidRPr="00C600CA" w:rsidRDefault="00C600CA" w:rsidP="00C600CA">
      <w:pPr>
        <w:pStyle w:val="BodyText"/>
      </w:pPr>
    </w:p>
    <w:p w:rsidR="003D0298" w:rsidRPr="00635DA7" w:rsidRDefault="003D0298" w:rsidP="003D0298">
      <w:pPr>
        <w:pStyle w:val="Heading2"/>
      </w:pPr>
      <w:bookmarkStart w:id="133" w:name="_Toc422494912"/>
      <w:bookmarkStart w:id="134" w:name="_Toc422903486"/>
      <w:r w:rsidRPr="00635DA7">
        <w:t>Configure AVS for CPRS Tools Menu</w:t>
      </w:r>
      <w:bookmarkEnd w:id="133"/>
    </w:p>
    <w:p w:rsidR="003D0298" w:rsidRDefault="003D0298" w:rsidP="003D0298">
      <w:pPr>
        <w:pStyle w:val="BodyText"/>
      </w:pPr>
      <w:r>
        <w:t xml:space="preserve">VPS </w:t>
      </w:r>
      <w:proofErr w:type="gramStart"/>
      <w:r>
        <w:t>After</w:t>
      </w:r>
      <w:proofErr w:type="gramEnd"/>
      <w:r>
        <w:t xml:space="preserve"> Visit Summary is executed from the CPRS Tools Menu using a web client.   The AVS_Web_Client.zip file containing the AVS web client should be downloaded from the VA File Transfer Protocol (FTP) site </w:t>
      </w:r>
      <w:r w:rsidRPr="00635DA7">
        <w:rPr>
          <w:b/>
          <w:i/>
        </w:rPr>
        <w:t>download.med.va.gov</w:t>
      </w:r>
      <w:r>
        <w:t xml:space="preserve">.  Create a directory for the web client and unzip AVS_Web_Client.zip to that directory.  </w:t>
      </w:r>
    </w:p>
    <w:p w:rsidR="003D0298" w:rsidRDefault="003D0298" w:rsidP="003D0298">
      <w:pPr>
        <w:pStyle w:val="BodyText"/>
      </w:pPr>
      <w:r>
        <w:t xml:space="preserve">To add VPS AVS to the CPRS Tools Menu, use the VistA option </w:t>
      </w:r>
      <w:proofErr w:type="gramStart"/>
      <w:r>
        <w:t>ORW  TOOLS</w:t>
      </w:r>
      <w:proofErr w:type="gramEnd"/>
      <w:r>
        <w:t xml:space="preserve"> MENU ITEMS to display the list of classes that may be configured.</w:t>
      </w:r>
    </w:p>
    <w:tbl>
      <w:tblPr>
        <w:tblStyle w:val="TableGrid"/>
        <w:tblW w:w="0" w:type="auto"/>
        <w:tblLook w:val="04A0" w:firstRow="1" w:lastRow="0" w:firstColumn="1" w:lastColumn="0" w:noHBand="0" w:noVBand="1"/>
        <w:tblCaption w:val="Tools Menu"/>
        <w:tblDescription w:val="Tools Menu"/>
      </w:tblPr>
      <w:tblGrid>
        <w:gridCol w:w="9576"/>
      </w:tblGrid>
      <w:tr w:rsidR="003D0298" w:rsidTr="00175881">
        <w:trPr>
          <w:tblHeader/>
        </w:trPr>
        <w:tc>
          <w:tcPr>
            <w:tcW w:w="9576" w:type="dxa"/>
          </w:tcPr>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 xml:space="preserve">Select OPTION NAME: </w:t>
            </w:r>
            <w:r w:rsidRPr="003B3FB8">
              <w:rPr>
                <w:rFonts w:ascii="r_ansi" w:hAnsi="r_ansi" w:cs="r_ansi"/>
                <w:b/>
                <w:sz w:val="20"/>
                <w:szCs w:val="20"/>
              </w:rPr>
              <w:t>ORW TOOL MENU ITEMS</w:t>
            </w:r>
            <w:r>
              <w:rPr>
                <w:rFonts w:ascii="r_ansi" w:hAnsi="r_ansi" w:cs="r_ansi"/>
                <w:sz w:val="20"/>
                <w:szCs w:val="20"/>
              </w:rPr>
              <w:t xml:space="preserve">       GUI Tool Menu Items</w:t>
            </w:r>
          </w:p>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GUI Tool Menu Items</w:t>
            </w:r>
          </w:p>
          <w:p w:rsidR="003D0298" w:rsidRDefault="003D0298" w:rsidP="005F10D3">
            <w:pPr>
              <w:autoSpaceDE w:val="0"/>
              <w:autoSpaceDN w:val="0"/>
              <w:adjustRightInd w:val="0"/>
              <w:rPr>
                <w:rFonts w:ascii="r_ansi" w:hAnsi="r_ansi" w:cs="r_ansi"/>
                <w:sz w:val="20"/>
                <w:szCs w:val="20"/>
              </w:rPr>
            </w:pPr>
          </w:p>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CPRS GUI Tools Menu may be set for the following:</w:t>
            </w:r>
          </w:p>
          <w:p w:rsidR="003D0298" w:rsidRDefault="003D0298" w:rsidP="005F10D3">
            <w:pPr>
              <w:autoSpaceDE w:val="0"/>
              <w:autoSpaceDN w:val="0"/>
              <w:adjustRightInd w:val="0"/>
              <w:rPr>
                <w:rFonts w:ascii="r_ansi" w:hAnsi="r_ansi" w:cs="r_ansi"/>
                <w:sz w:val="20"/>
                <w:szCs w:val="20"/>
              </w:rPr>
            </w:pPr>
          </w:p>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 xml:space="preserve">     1   User          USR    [choose from NEW PERSON]</w:t>
            </w:r>
          </w:p>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 xml:space="preserve">     2   Location      LOC    [choose from HOSPITAL LOCATION]</w:t>
            </w:r>
          </w:p>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 xml:space="preserve">     2.5 Service       SRV    [choose from SERVICE/SECTION]</w:t>
            </w:r>
          </w:p>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 xml:space="preserve">     3   Division      DIV    [choose from INSTITUTION]</w:t>
            </w:r>
          </w:p>
          <w:p w:rsidR="003D0298" w:rsidRDefault="003D0298" w:rsidP="005F10D3">
            <w:pPr>
              <w:autoSpaceDE w:val="0"/>
              <w:autoSpaceDN w:val="0"/>
              <w:adjustRightInd w:val="0"/>
              <w:rPr>
                <w:rFonts w:ascii="r_ansi" w:hAnsi="r_ansi" w:cs="r_ansi"/>
                <w:sz w:val="20"/>
                <w:szCs w:val="20"/>
              </w:rPr>
            </w:pPr>
            <w:r>
              <w:rPr>
                <w:rFonts w:ascii="r_ansi" w:hAnsi="r_ansi" w:cs="r_ansi"/>
                <w:sz w:val="20"/>
                <w:szCs w:val="20"/>
              </w:rPr>
              <w:t xml:space="preserve">     4   System        SYS    [CHEYL117.FO-BAYPINES.MED.VA.GOV]</w:t>
            </w:r>
          </w:p>
          <w:p w:rsidR="003D0298" w:rsidRDefault="003D0298" w:rsidP="005F10D3">
            <w:pPr>
              <w:pStyle w:val="BodyText"/>
            </w:pPr>
            <w:r>
              <w:rPr>
                <w:rFonts w:ascii="r_ansi" w:hAnsi="r_ansi" w:cs="r_ansi"/>
                <w:sz w:val="20"/>
              </w:rPr>
              <w:t xml:space="preserve">     9   Package       PKG    [ORDER ENTRY/RESULTS REPORTING]</w:t>
            </w:r>
          </w:p>
        </w:tc>
      </w:tr>
    </w:tbl>
    <w:p w:rsidR="003D0298" w:rsidRDefault="003D0298" w:rsidP="003D0298">
      <w:pPr>
        <w:pStyle w:val="BodyText"/>
      </w:pPr>
    </w:p>
    <w:p w:rsidR="003D0298" w:rsidRPr="00EE5092" w:rsidRDefault="003D0298" w:rsidP="003D0298">
      <w:pPr>
        <w:pStyle w:val="BodyText"/>
      </w:pPr>
      <w:r>
        <w:rPr>
          <w:rFonts w:ascii="r_ansi" w:hAnsi="r_ansi" w:cs="r_ansi"/>
          <w:noProof/>
          <w:sz w:val="20"/>
        </w:rPr>
        <mc:AlternateContent>
          <mc:Choice Requires="wps">
            <w:drawing>
              <wp:anchor distT="0" distB="0" distL="114300" distR="114300" simplePos="0" relativeHeight="251669504" behindDoc="0" locked="0" layoutInCell="1" allowOverlap="1" wp14:anchorId="2D42052E" wp14:editId="58CD8523">
                <wp:simplePos x="0" y="0"/>
                <wp:positionH relativeFrom="column">
                  <wp:posOffset>3519378</wp:posOffset>
                </wp:positionH>
                <wp:positionV relativeFrom="paragraph">
                  <wp:posOffset>471569</wp:posOffset>
                </wp:positionV>
                <wp:extent cx="2657992" cy="552450"/>
                <wp:effectExtent l="0" t="0" r="28575" b="19050"/>
                <wp:wrapNone/>
                <wp:docPr id="294" name="Text Box 294"/>
                <wp:cNvGraphicFramePr/>
                <a:graphic xmlns:a="http://schemas.openxmlformats.org/drawingml/2006/main">
                  <a:graphicData uri="http://schemas.microsoft.com/office/word/2010/wordprocessingShape">
                    <wps:wsp>
                      <wps:cNvSpPr txBox="1"/>
                      <wps:spPr>
                        <a:xfrm>
                          <a:off x="0" y="0"/>
                          <a:ext cx="2657992"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3F0" w:rsidRPr="00EE5092" w:rsidRDefault="00D873F0" w:rsidP="003D0298">
                            <w:r w:rsidRPr="00EE5092">
                              <w:t>Enter</w:t>
                            </w:r>
                            <w:r>
                              <w:t xml:space="preserve"> the </w:t>
                            </w:r>
                            <w:r>
                              <w:rPr>
                                <w:b/>
                              </w:rPr>
                              <w:t>LAST</w:t>
                            </w:r>
                            <w:proofErr w:type="gramStart"/>
                            <w:r>
                              <w:rPr>
                                <w:b/>
                              </w:rPr>
                              <w:t>,FIRST</w:t>
                            </w:r>
                            <w:proofErr w:type="gramEnd"/>
                            <w:r>
                              <w:t xml:space="preserve"> name of the user for which AVS should appear in the CPRS Tools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30" type="#_x0000_t202" style="position:absolute;margin-left:277.1pt;margin-top:37.15pt;width:209.3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" fillcolor="white [3201]" strokeweight=".5pt">
                <v:textbox>
                  <w:txbxContent>
                    <w:p w:rsidR="00D873F0" w:rsidRPr="00EE5092" w:rsidRDefault="00D873F0" w:rsidP="003D0298">
                      <w:r w:rsidRPr="00EE5092">
                        <w:t>Enter</w:t>
                      </w:r>
                      <w:r>
                        <w:t xml:space="preserve"> the </w:t>
                      </w:r>
                      <w:r>
                        <w:rPr>
                          <w:b/>
                        </w:rPr>
                        <w:t>LAST</w:t>
                      </w:r>
                      <w:proofErr w:type="gramStart"/>
                      <w:r>
                        <w:rPr>
                          <w:b/>
                        </w:rPr>
                        <w:t>,FIRST</w:t>
                      </w:r>
                      <w:proofErr w:type="gramEnd"/>
                      <w:r>
                        <w:t xml:space="preserve"> name of the user for which AVS should appear in the CPRS Tools menu.</w:t>
                      </w:r>
                    </w:p>
                  </w:txbxContent>
                </v:textbox>
              </v:shape>
            </w:pict>
          </mc:Fallback>
        </mc:AlternateContent>
      </w:r>
      <w:r>
        <w:t xml:space="preserve">You may configure items to add to the CPRS Tools Menu by each of the classes displayed i.e., User, Location, Service, etc.  In the following example, the After Visit Summary application is added to a User Menu.  At the </w:t>
      </w:r>
      <w:r>
        <w:rPr>
          <w:b/>
        </w:rPr>
        <w:t xml:space="preserve">Enter selection: </w:t>
      </w:r>
      <w:r>
        <w:t xml:space="preserve">prompt, enter </w:t>
      </w:r>
      <w:r>
        <w:rPr>
          <w:b/>
        </w:rPr>
        <w:t>1</w:t>
      </w:r>
      <w:r>
        <w:t xml:space="preserve"> to select the User Class</w:t>
      </w:r>
    </w:p>
    <w:p w:rsidR="00175881" w:rsidRDefault="00175881" w:rsidP="005F10D3">
      <w:pPr>
        <w:autoSpaceDE w:val="0"/>
        <w:autoSpaceDN w:val="0"/>
        <w:adjustRightInd w:val="0"/>
        <w:rPr>
          <w:rFonts w:ascii="r_ansi" w:hAnsi="r_ansi" w:cs="r_ansi"/>
          <w:sz w:val="20"/>
          <w:szCs w:val="20"/>
        </w:rPr>
      </w:pPr>
      <w:r>
        <w:rPr>
          <w:rFonts w:ascii="r_ansi" w:hAnsi="r_ansi" w:cs="r_ansi"/>
          <w:sz w:val="20"/>
          <w:szCs w:val="20"/>
        </w:rPr>
        <w:t xml:space="preserve">Enter selection: </w:t>
      </w:r>
      <w:proofErr w:type="gramStart"/>
      <w:r w:rsidRPr="00EE5092">
        <w:rPr>
          <w:rFonts w:ascii="r_ansi" w:hAnsi="r_ansi" w:cs="r_ansi"/>
          <w:b/>
          <w:sz w:val="20"/>
          <w:szCs w:val="20"/>
        </w:rPr>
        <w:t xml:space="preserve">1  </w:t>
      </w:r>
      <w:r w:rsidRPr="00EE5092">
        <w:rPr>
          <w:rFonts w:ascii="r_ansi" w:hAnsi="r_ansi" w:cs="r_ansi"/>
          <w:sz w:val="20"/>
          <w:szCs w:val="20"/>
        </w:rPr>
        <w:t>User</w:t>
      </w:r>
      <w:proofErr w:type="gramEnd"/>
      <w:r w:rsidRPr="00EE5092">
        <w:rPr>
          <w:rFonts w:ascii="r_ansi" w:hAnsi="r_ansi" w:cs="r_ansi"/>
          <w:sz w:val="20"/>
          <w:szCs w:val="20"/>
        </w:rPr>
        <w:t xml:space="preserve">   NEW PERSON</w:t>
      </w:r>
    </w:p>
    <w:p w:rsidR="00175881" w:rsidRDefault="00175881" w:rsidP="005F10D3">
      <w:pPr>
        <w:autoSpaceDE w:val="0"/>
        <w:autoSpaceDN w:val="0"/>
        <w:adjustRightInd w:val="0"/>
        <w:rPr>
          <w:rFonts w:ascii="r_ansi" w:hAnsi="r_ansi" w:cs="r_ansi"/>
          <w:sz w:val="20"/>
          <w:szCs w:val="20"/>
        </w:rPr>
      </w:pPr>
      <w:r>
        <w:rPr>
          <w:rFonts w:ascii="r_ansi" w:hAnsi="r_ansi" w:cs="r_ansi"/>
          <w:sz w:val="20"/>
          <w:szCs w:val="20"/>
        </w:rPr>
        <w:t>Select NEW PERSON NAME: TESTUSER,ONE</w:t>
      </w:r>
    </w:p>
    <w:p w:rsidR="00175881" w:rsidRDefault="00175881" w:rsidP="005F10D3">
      <w:pPr>
        <w:autoSpaceDE w:val="0"/>
        <w:autoSpaceDN w:val="0"/>
        <w:adjustRightInd w:val="0"/>
        <w:rPr>
          <w:rFonts w:ascii="r_ansi" w:hAnsi="r_ansi" w:cs="r_ansi"/>
          <w:sz w:val="20"/>
          <w:szCs w:val="20"/>
        </w:rPr>
      </w:pPr>
    </w:p>
    <w:p w:rsidR="00175881" w:rsidRDefault="00175881" w:rsidP="005F10D3">
      <w:pPr>
        <w:autoSpaceDE w:val="0"/>
        <w:autoSpaceDN w:val="0"/>
        <w:adjustRightInd w:val="0"/>
        <w:rPr>
          <w:rFonts w:ascii="r_ansi" w:hAnsi="r_ansi" w:cs="r_ansi"/>
          <w:sz w:val="20"/>
          <w:szCs w:val="20"/>
        </w:rPr>
      </w:pPr>
    </w:p>
    <w:p w:rsidR="00175881" w:rsidRDefault="00175881" w:rsidP="005F10D3">
      <w:pPr>
        <w:autoSpaceDE w:val="0"/>
        <w:autoSpaceDN w:val="0"/>
        <w:adjustRightInd w:val="0"/>
        <w:rPr>
          <w:rFonts w:ascii="r_ansi" w:hAnsi="r_ansi" w:cs="r_ansi"/>
          <w:sz w:val="20"/>
          <w:szCs w:val="20"/>
        </w:rPr>
      </w:pPr>
      <w:r>
        <w:rPr>
          <w:rFonts w:ascii="r_ansi" w:hAnsi="r_ansi" w:cs="r_ansi"/>
          <w:sz w:val="20"/>
          <w:szCs w:val="20"/>
        </w:rPr>
        <w:t xml:space="preserve">     1   TESTUSER,ONE       OT     192     SYSTEMS ANALYST</w:t>
      </w:r>
    </w:p>
    <w:p w:rsidR="00175881" w:rsidRDefault="00175881" w:rsidP="005F10D3">
      <w:pPr>
        <w:autoSpaceDE w:val="0"/>
        <w:autoSpaceDN w:val="0"/>
        <w:adjustRightInd w:val="0"/>
        <w:rPr>
          <w:rFonts w:ascii="r_ansi" w:hAnsi="r_ansi" w:cs="r_ansi"/>
          <w:sz w:val="20"/>
          <w:szCs w:val="20"/>
        </w:rPr>
      </w:pPr>
    </w:p>
    <w:p w:rsidR="00175881" w:rsidRDefault="00175881" w:rsidP="005F10D3">
      <w:pPr>
        <w:autoSpaceDE w:val="0"/>
        <w:autoSpaceDN w:val="0"/>
        <w:adjustRightInd w:val="0"/>
        <w:rPr>
          <w:rFonts w:ascii="r_ansi" w:hAnsi="r_ansi" w:cs="r_ansi"/>
          <w:sz w:val="20"/>
          <w:szCs w:val="20"/>
        </w:rPr>
      </w:pPr>
      <w:r>
        <w:rPr>
          <w:rFonts w:ascii="r_ansi" w:hAnsi="r_ansi" w:cs="r_ansi"/>
          <w:sz w:val="20"/>
          <w:szCs w:val="20"/>
        </w:rPr>
        <w:t>----------- Setting CPRS GUI Tools Menu  for User: TESTUSER,ONE -----------</w:t>
      </w:r>
    </w:p>
    <w:p w:rsidR="00175881" w:rsidRDefault="00175881" w:rsidP="005F10D3">
      <w:pPr>
        <w:pStyle w:val="BodyText"/>
        <w:rPr>
          <w:rFonts w:ascii="r_ansi" w:hAnsi="r_ansi" w:cs="r_ansi"/>
          <w:sz w:val="20"/>
        </w:rPr>
      </w:pPr>
      <w:r>
        <w:rPr>
          <w:rFonts w:ascii="r_ansi" w:hAnsi="r_ansi" w:cs="r_ansi"/>
          <w:noProof/>
          <w:sz w:val="20"/>
        </w:rPr>
        <mc:AlternateContent>
          <mc:Choice Requires="wps">
            <w:drawing>
              <wp:anchor distT="0" distB="0" distL="114300" distR="114300" simplePos="0" relativeHeight="251676672" behindDoc="0" locked="0" layoutInCell="1" allowOverlap="1" wp14:anchorId="7DDC38C0" wp14:editId="047A2646">
                <wp:simplePos x="0" y="0"/>
                <wp:positionH relativeFrom="column">
                  <wp:posOffset>2945219</wp:posOffset>
                </wp:positionH>
                <wp:positionV relativeFrom="paragraph">
                  <wp:posOffset>64268</wp:posOffset>
                </wp:positionV>
                <wp:extent cx="3232297" cy="695325"/>
                <wp:effectExtent l="0" t="0" r="25400" b="28575"/>
                <wp:wrapNone/>
                <wp:docPr id="295" name="Text Box 295"/>
                <wp:cNvGraphicFramePr/>
                <a:graphic xmlns:a="http://schemas.openxmlformats.org/drawingml/2006/main">
                  <a:graphicData uri="http://schemas.microsoft.com/office/word/2010/wordprocessingShape">
                    <wps:wsp>
                      <wps:cNvSpPr txBox="1"/>
                      <wps:spPr>
                        <a:xfrm>
                          <a:off x="0" y="0"/>
                          <a:ext cx="3232297"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881" w:rsidRDefault="00175881" w:rsidP="003D0298">
                            <w:r>
                              <w:t>Enter an unused sequence number.  If a sequence number has been previously used, the command assigned to the sequence number will be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1" type="#_x0000_t202" style="position:absolute;margin-left:231.9pt;margin-top:5.05pt;width:254.5pt;height:5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" fillcolor="white [3201]" strokeweight=".5pt">
                <v:textbox>
                  <w:txbxContent>
                    <w:p w:rsidR="00175881" w:rsidRDefault="00175881" w:rsidP="003D0298">
                      <w:r>
                        <w:t>Enter an unused sequence number.  If a sequence number has been previously used, the command assigned to the sequence number will be displayed.</w:t>
                      </w:r>
                    </w:p>
                  </w:txbxContent>
                </v:textbox>
              </v:shape>
            </w:pict>
          </mc:Fallback>
        </mc:AlternateContent>
      </w:r>
      <w:r>
        <w:rPr>
          <w:rFonts w:ascii="r_ansi" w:hAnsi="r_ansi" w:cs="r_ansi"/>
          <w:sz w:val="20"/>
        </w:rPr>
        <w:t>Select Sequence: &lt;</w:t>
      </w:r>
      <w:r>
        <w:rPr>
          <w:rFonts w:ascii="r_ansi" w:hAnsi="r_ansi" w:cs="r_ansi"/>
          <w:b/>
          <w:sz w:val="20"/>
        </w:rPr>
        <w:t>10&gt;</w:t>
      </w:r>
    </w:p>
    <w:p w:rsidR="00175881" w:rsidRDefault="00175881" w:rsidP="005F10D3">
      <w:pPr>
        <w:pStyle w:val="BodyText"/>
        <w:rPr>
          <w:rFonts w:ascii="r_ansi" w:hAnsi="r_ansi" w:cs="r_ansi"/>
          <w:sz w:val="20"/>
        </w:rPr>
      </w:pPr>
    </w:p>
    <w:p w:rsidR="00175881" w:rsidRDefault="00175881" w:rsidP="005F10D3">
      <w:pPr>
        <w:pStyle w:val="BodyText"/>
        <w:rPr>
          <w:rFonts w:ascii="r_ansi" w:hAnsi="r_ansi" w:cs="r_ansi"/>
          <w:sz w:val="20"/>
        </w:rPr>
      </w:pPr>
    </w:p>
    <w:p w:rsidR="00175881" w:rsidRDefault="00175881" w:rsidP="005F10D3">
      <w:pPr>
        <w:pStyle w:val="BodyText"/>
      </w:pPr>
    </w:p>
    <w:p w:rsidR="00175881" w:rsidRDefault="00175881" w:rsidP="005F10D3">
      <w:pPr>
        <w:autoSpaceDE w:val="0"/>
        <w:autoSpaceDN w:val="0"/>
        <w:adjustRightInd w:val="0"/>
        <w:rPr>
          <w:rFonts w:ascii="r_ansi" w:hAnsi="r_ansi" w:cs="r_ansi"/>
          <w:sz w:val="20"/>
          <w:szCs w:val="20"/>
        </w:rPr>
      </w:pPr>
      <w:r>
        <w:rPr>
          <w:rFonts w:ascii="r_ansi" w:hAnsi="r_ansi" w:cs="r_ansi"/>
          <w:sz w:val="20"/>
          <w:szCs w:val="20"/>
        </w:rPr>
        <w:t>----------- Setting CPRS GUI Tools Menu  for User: TESTUSER,ONE -----------</w:t>
      </w:r>
    </w:p>
    <w:p w:rsidR="00175881" w:rsidRDefault="00175881" w:rsidP="005F10D3">
      <w:pPr>
        <w:autoSpaceDE w:val="0"/>
        <w:autoSpaceDN w:val="0"/>
        <w:adjustRightInd w:val="0"/>
        <w:rPr>
          <w:rFonts w:ascii="r_ansi" w:hAnsi="r_ansi" w:cs="r_ansi"/>
          <w:sz w:val="20"/>
          <w:szCs w:val="20"/>
        </w:rPr>
      </w:pPr>
      <w:r>
        <w:rPr>
          <w:rFonts w:ascii="r_ansi" w:hAnsi="r_ansi" w:cs="r_ansi"/>
          <w:sz w:val="20"/>
          <w:szCs w:val="20"/>
        </w:rPr>
        <w:lastRenderedPageBreak/>
        <w:t>Select Sequence: 10</w:t>
      </w:r>
    </w:p>
    <w:p w:rsidR="00175881" w:rsidRDefault="00175881" w:rsidP="005F10D3">
      <w:pPr>
        <w:pStyle w:val="BodyText"/>
        <w:rPr>
          <w:rFonts w:ascii="r_ansi" w:hAnsi="r_ansi" w:cs="r_ansi"/>
          <w:b/>
          <w:sz w:val="20"/>
        </w:rPr>
      </w:pPr>
      <w:r>
        <w:rPr>
          <w:rFonts w:ascii="r_ansi" w:hAnsi="r_ansi" w:cs="r_ansi"/>
          <w:sz w:val="20"/>
        </w:rPr>
        <w:t>Are you adding 10 as a new Sequence? Yes//</w:t>
      </w:r>
      <w:r>
        <w:rPr>
          <w:rFonts w:ascii="r_ansi" w:hAnsi="r_ansi" w:cs="r_ansi"/>
          <w:b/>
          <w:sz w:val="20"/>
        </w:rPr>
        <w:t>YES</w:t>
      </w:r>
    </w:p>
    <w:p w:rsidR="00175881" w:rsidRDefault="00175881" w:rsidP="005F10D3">
      <w:pPr>
        <w:pStyle w:val="BodyText"/>
        <w:rPr>
          <w:rFonts w:ascii="r_ansi" w:hAnsi="r_ansi" w:cs="r_ansi"/>
          <w:sz w:val="20"/>
        </w:rPr>
      </w:pPr>
      <w:r>
        <w:rPr>
          <w:rFonts w:ascii="r_ansi" w:hAnsi="r_ansi" w:cs="r_ansi"/>
          <w:sz w:val="20"/>
        </w:rPr>
        <w:t>Sequence: 10//&lt;ENTER&gt;</w:t>
      </w:r>
    </w:p>
    <w:p w:rsidR="00175881" w:rsidRDefault="00175881" w:rsidP="005F10D3">
      <w:pPr>
        <w:autoSpaceDE w:val="0"/>
        <w:autoSpaceDN w:val="0"/>
        <w:adjustRightInd w:val="0"/>
        <w:rPr>
          <w:rFonts w:ascii="r_ansi" w:hAnsi="r_ansi" w:cs="r_ansi"/>
          <w:b/>
          <w:sz w:val="20"/>
          <w:szCs w:val="20"/>
        </w:rPr>
      </w:pPr>
      <w:r>
        <w:rPr>
          <w:rFonts w:ascii="r_ansi" w:hAnsi="r_ansi" w:cs="r_ansi"/>
          <w:sz w:val="20"/>
          <w:szCs w:val="20"/>
        </w:rPr>
        <w:t>Name=Command: After Visit Summary</w:t>
      </w:r>
      <w:r w:rsidRPr="006E02A6">
        <w:rPr>
          <w:rFonts w:ascii="r_ansi" w:hAnsi="r_ansi" w:cs="r_ansi"/>
          <w:b/>
          <w:sz w:val="20"/>
          <w:szCs w:val="20"/>
        </w:rPr>
        <w:t>=&lt;path to AVS web</w:t>
      </w:r>
      <w:r>
        <w:rPr>
          <w:rFonts w:ascii="r_ansi" w:hAnsi="r_ansi" w:cs="r_ansi"/>
          <w:b/>
          <w:sz w:val="20"/>
          <w:szCs w:val="20"/>
        </w:rPr>
        <w:t xml:space="preserve"> client exe</w:t>
      </w:r>
      <w:r w:rsidRPr="006E02A6">
        <w:rPr>
          <w:rFonts w:ascii="r_ansi" w:hAnsi="r_ansi" w:cs="r_ansi"/>
          <w:b/>
          <w:sz w:val="20"/>
          <w:szCs w:val="20"/>
        </w:rPr>
        <w:t>&gt;\webclient.exe</w:t>
      </w:r>
      <w:r>
        <w:rPr>
          <w:rFonts w:ascii="r_ansi" w:hAnsi="r_ansi" w:cs="r_ansi"/>
          <w:sz w:val="20"/>
          <w:szCs w:val="20"/>
        </w:rPr>
        <w:t xml:space="preserve"> production="0" title="After Visit Summary" </w:t>
      </w:r>
      <w:proofErr w:type="spellStart"/>
      <w:r>
        <w:rPr>
          <w:rFonts w:ascii="r_ansi" w:hAnsi="r_ansi" w:cs="r_ansi"/>
          <w:sz w:val="20"/>
          <w:szCs w:val="20"/>
        </w:rPr>
        <w:t>stationNo</w:t>
      </w:r>
      <w:proofErr w:type="spellEnd"/>
      <w:r>
        <w:rPr>
          <w:rFonts w:ascii="r_ansi" w:hAnsi="r_ansi" w:cs="r_ansi"/>
          <w:sz w:val="20"/>
          <w:szCs w:val="20"/>
        </w:rPr>
        <w:t>=</w:t>
      </w:r>
      <w:r w:rsidRPr="006E02A6">
        <w:rPr>
          <w:rFonts w:ascii="r_ansi" w:hAnsi="r_ansi" w:cs="r_ansi"/>
          <w:b/>
          <w:sz w:val="20"/>
          <w:szCs w:val="20"/>
        </w:rPr>
        <w:t>”&lt;you station number&gt;"</w:t>
      </w:r>
      <w:r>
        <w:rPr>
          <w:rFonts w:ascii="r_ansi" w:hAnsi="r_ansi" w:cs="r_ansi"/>
          <w:sz w:val="20"/>
          <w:szCs w:val="20"/>
        </w:rPr>
        <w:t xml:space="preserve"> </w:t>
      </w:r>
      <w:proofErr w:type="spellStart"/>
      <w:r>
        <w:rPr>
          <w:rFonts w:ascii="r_ansi" w:hAnsi="r_ansi" w:cs="r_ansi"/>
          <w:sz w:val="20"/>
          <w:szCs w:val="20"/>
        </w:rPr>
        <w:t>userDUZ</w:t>
      </w:r>
      <w:proofErr w:type="spellEnd"/>
      <w:r>
        <w:rPr>
          <w:rFonts w:ascii="r_ansi" w:hAnsi="r_ansi" w:cs="r_ansi"/>
          <w:sz w:val="20"/>
          <w:szCs w:val="20"/>
        </w:rPr>
        <w:t>=</w:t>
      </w:r>
      <w:r w:rsidRPr="006E02A6">
        <w:rPr>
          <w:rFonts w:ascii="r_ansi" w:hAnsi="r_ansi" w:cs="r_ansi"/>
          <w:b/>
          <w:sz w:val="20"/>
          <w:szCs w:val="20"/>
        </w:rPr>
        <w:t>"%DUZ"</w:t>
      </w:r>
      <w:r>
        <w:rPr>
          <w:rFonts w:ascii="r_ansi" w:hAnsi="r_ansi" w:cs="r_ansi"/>
          <w:sz w:val="20"/>
          <w:szCs w:val="20"/>
        </w:rPr>
        <w:t xml:space="preserve"> </w:t>
      </w:r>
      <w:proofErr w:type="spellStart"/>
      <w:r>
        <w:rPr>
          <w:rFonts w:ascii="r_ansi" w:hAnsi="r_ansi" w:cs="r_ansi"/>
          <w:sz w:val="20"/>
          <w:szCs w:val="20"/>
        </w:rPr>
        <w:t>patientDfn</w:t>
      </w:r>
      <w:proofErr w:type="spellEnd"/>
      <w:r>
        <w:rPr>
          <w:rFonts w:ascii="r_ansi" w:hAnsi="r_ansi" w:cs="r_ansi"/>
          <w:sz w:val="20"/>
          <w:szCs w:val="20"/>
        </w:rPr>
        <w:t>=</w:t>
      </w:r>
      <w:r w:rsidRPr="006E02A6">
        <w:rPr>
          <w:rFonts w:ascii="r_ansi" w:hAnsi="r_ansi" w:cs="r_ansi"/>
          <w:b/>
          <w:sz w:val="20"/>
          <w:szCs w:val="20"/>
        </w:rPr>
        <w:t>"%DFN"</w:t>
      </w:r>
      <w:r>
        <w:rPr>
          <w:rFonts w:ascii="r_ansi" w:hAnsi="r_ansi" w:cs="r_ansi"/>
          <w:sz w:val="20"/>
          <w:szCs w:val="20"/>
        </w:rPr>
        <w:t xml:space="preserve"> </w:t>
      </w:r>
      <w:proofErr w:type="spellStart"/>
      <w:r>
        <w:rPr>
          <w:rFonts w:ascii="r_ansi" w:hAnsi="r_ansi" w:cs="r_ansi"/>
          <w:sz w:val="20"/>
          <w:szCs w:val="20"/>
        </w:rPr>
        <w:t>url</w:t>
      </w:r>
      <w:proofErr w:type="spellEnd"/>
      <w:r>
        <w:rPr>
          <w:rFonts w:ascii="r_ansi" w:hAnsi="r_ansi" w:cs="r_ansi"/>
          <w:sz w:val="20"/>
          <w:szCs w:val="20"/>
        </w:rPr>
        <w:t>=</w:t>
      </w:r>
      <w:r w:rsidRPr="006E02A6">
        <w:rPr>
          <w:rFonts w:ascii="r_ansi" w:hAnsi="r_ansi" w:cs="r_ansi"/>
          <w:b/>
          <w:sz w:val="20"/>
          <w:szCs w:val="20"/>
        </w:rPr>
        <w:t>&lt;</w:t>
      </w:r>
      <w:proofErr w:type="spellStart"/>
      <w:r w:rsidRPr="006E02A6">
        <w:rPr>
          <w:rFonts w:ascii="r_ansi" w:hAnsi="r_ansi" w:cs="r_ansi"/>
          <w:b/>
          <w:sz w:val="20"/>
          <w:szCs w:val="20"/>
        </w:rPr>
        <w:t>url</w:t>
      </w:r>
      <w:proofErr w:type="spellEnd"/>
      <w:r w:rsidRPr="006E02A6">
        <w:rPr>
          <w:rFonts w:ascii="r_ansi" w:hAnsi="r_ansi" w:cs="r_ansi"/>
          <w:b/>
          <w:sz w:val="20"/>
          <w:szCs w:val="20"/>
        </w:rPr>
        <w:t xml:space="preserve"> of your site’s AVS Web application&gt;</w:t>
      </w:r>
    </w:p>
    <w:p w:rsidR="00175881" w:rsidRDefault="00175881" w:rsidP="005F10D3">
      <w:pPr>
        <w:autoSpaceDE w:val="0"/>
        <w:autoSpaceDN w:val="0"/>
        <w:adjustRightInd w:val="0"/>
        <w:rPr>
          <w:rFonts w:ascii="r_ansi" w:hAnsi="r_ansi" w:cs="r_ansi"/>
          <w:b/>
          <w:sz w:val="20"/>
          <w:szCs w:val="20"/>
        </w:rPr>
      </w:pPr>
    </w:p>
    <w:p w:rsidR="00175881" w:rsidRPr="006E02A6" w:rsidRDefault="00175881" w:rsidP="005F10D3">
      <w:pPr>
        <w:autoSpaceDE w:val="0"/>
        <w:autoSpaceDN w:val="0"/>
        <w:adjustRightInd w:val="0"/>
        <w:rPr>
          <w:b/>
        </w:rPr>
      </w:pPr>
      <w:r>
        <w:rPr>
          <w:rFonts w:ascii="r_ansi" w:hAnsi="r_ansi" w:cs="r_ansi"/>
          <w:sz w:val="20"/>
          <w:szCs w:val="20"/>
        </w:rPr>
        <w:t xml:space="preserve">Select </w:t>
      </w:r>
      <w:proofErr w:type="gramStart"/>
      <w:r>
        <w:rPr>
          <w:rFonts w:ascii="r_ansi" w:hAnsi="r_ansi" w:cs="r_ansi"/>
          <w:sz w:val="20"/>
          <w:szCs w:val="20"/>
        </w:rPr>
        <w:t>Sequence:</w:t>
      </w:r>
      <w:proofErr w:type="gramEnd"/>
      <w:r>
        <w:rPr>
          <w:rFonts w:ascii="r_ansi" w:hAnsi="r_ansi" w:cs="r_ansi"/>
          <w:sz w:val="20"/>
          <w:szCs w:val="20"/>
        </w:rPr>
        <w:t>&lt;ENTER&gt;</w:t>
      </w:r>
    </w:p>
    <w:p w:rsidR="003D0298" w:rsidRDefault="003D0298" w:rsidP="003D0298">
      <w:pPr>
        <w:pStyle w:val="BodyText"/>
      </w:pPr>
    </w:p>
    <w:p w:rsidR="003D0298" w:rsidRDefault="003D0298" w:rsidP="003D0298">
      <w:pPr>
        <w:pStyle w:val="BodyText"/>
      </w:pPr>
      <w:r>
        <w:t xml:space="preserve">Exit ORW Tool Menu Items.  To create and view an After Visit Summary, restart or launch a CPRS session.  Click on the Tools Menu and Select </w:t>
      </w:r>
      <w:proofErr w:type="gramStart"/>
      <w:r>
        <w:t>After</w:t>
      </w:r>
      <w:proofErr w:type="gramEnd"/>
      <w:r>
        <w:t xml:space="preserve"> Visit Summary.  A browser window will open displaying the After Visit Summary for the CPRS patient selected.</w:t>
      </w:r>
    </w:p>
    <w:p w:rsidR="003D0298" w:rsidRDefault="003D0298" w:rsidP="003D0298">
      <w:pPr>
        <w:pStyle w:val="Default"/>
        <w:rPr>
          <w:sz w:val="22"/>
          <w:szCs w:val="22"/>
        </w:rPr>
      </w:pPr>
      <w:r>
        <w:t xml:space="preserve">The VPS AVS web client is CCOW-enabled.  To use CCOW functionality, </w:t>
      </w:r>
      <w:proofErr w:type="spellStart"/>
      <w:r>
        <w:rPr>
          <w:sz w:val="22"/>
          <w:szCs w:val="22"/>
        </w:rPr>
        <w:t>Sentillion's</w:t>
      </w:r>
      <w:proofErr w:type="spellEnd"/>
      <w:r>
        <w:rPr>
          <w:sz w:val="22"/>
          <w:szCs w:val="22"/>
        </w:rPr>
        <w:t xml:space="preserve"> </w:t>
      </w:r>
      <w:proofErr w:type="spellStart"/>
      <w:r>
        <w:rPr>
          <w:sz w:val="22"/>
          <w:szCs w:val="22"/>
        </w:rPr>
        <w:t>Vergence</w:t>
      </w:r>
      <w:proofErr w:type="spellEnd"/>
      <w:r>
        <w:rPr>
          <w:sz w:val="22"/>
          <w:szCs w:val="22"/>
        </w:rPr>
        <w:t xml:space="preserve"> Desktop Components COTS must be installed on the user/client workstation.</w:t>
      </w:r>
    </w:p>
    <w:p w:rsidR="003D0298" w:rsidRDefault="003D0298" w:rsidP="003D0298">
      <w:pPr>
        <w:pStyle w:val="BodyText"/>
      </w:pPr>
    </w:p>
    <w:p w:rsidR="00086F21" w:rsidRPr="00B13BAA" w:rsidRDefault="00086F21" w:rsidP="00086F21">
      <w:pPr>
        <w:pStyle w:val="Heading1"/>
      </w:pPr>
      <w:r>
        <w:t>Files</w:t>
      </w:r>
      <w:bookmarkEnd w:id="134"/>
    </w:p>
    <w:p w:rsidR="00B96A5E" w:rsidRDefault="00B96A5E" w:rsidP="00FB74E0">
      <w:pPr>
        <w:pStyle w:val="Heading2"/>
      </w:pPr>
      <w:bookmarkStart w:id="135" w:name="_Toc422903487"/>
      <w:r>
        <w:t>VistA M Server Files</w:t>
      </w:r>
      <w:bookmarkEnd w:id="135"/>
    </w:p>
    <w:p w:rsidR="00B96A5E" w:rsidRDefault="0073741E" w:rsidP="00B96A5E">
      <w:pPr>
        <w:pStyle w:val="BodyText"/>
      </w:pPr>
      <w:r>
        <w:t>VPS*1.0*4</w:t>
      </w:r>
      <w:r w:rsidR="00B96A5E">
        <w:t xml:space="preserve"> retrieves data from </w:t>
      </w:r>
      <w:r w:rsidR="00F51825">
        <w:t>VistA M Server f</w:t>
      </w:r>
      <w:r w:rsidR="00B96A5E">
        <w:t xml:space="preserve">iles owned and maintained by </w:t>
      </w:r>
      <w:r w:rsidR="00F51825">
        <w:t xml:space="preserve">packages external to VPS.  The following table lists the VistA M Server files and global references used by </w:t>
      </w:r>
      <w:r>
        <w:t>VPS*1.0*4</w:t>
      </w:r>
      <w:r w:rsidR="00F51825">
        <w:t xml:space="preserve"> RPCs.</w:t>
      </w:r>
    </w:p>
    <w:p w:rsidR="001E57D5" w:rsidRDefault="001E57D5" w:rsidP="00B96A5E">
      <w:pPr>
        <w:pStyle w:val="BodyText"/>
      </w:pPr>
    </w:p>
    <w:p w:rsidR="009C387C" w:rsidRDefault="009C387C" w:rsidP="009C387C">
      <w:pPr>
        <w:pStyle w:val="Caption"/>
        <w:keepNext/>
      </w:pPr>
      <w:bookmarkStart w:id="136" w:name="_Toc422903546"/>
      <w:r>
        <w:t xml:space="preserve">Table </w:t>
      </w:r>
      <w:fldSimple w:instr=" SEQ Table \* ARABIC ">
        <w:r w:rsidR="00830E40">
          <w:rPr>
            <w:noProof/>
          </w:rPr>
          <w:t>2</w:t>
        </w:r>
      </w:fldSimple>
      <w:r>
        <w:t xml:space="preserve"> VistA M Server Files Accessed by </w:t>
      </w:r>
      <w:r w:rsidR="0073741E">
        <w:t>VPS*1.0*4</w:t>
      </w:r>
      <w:bookmarkEnd w:id="136"/>
    </w:p>
    <w:tbl>
      <w:tblPr>
        <w:tblStyle w:val="TableGrid"/>
        <w:tblW w:w="0" w:type="auto"/>
        <w:jc w:val="center"/>
        <w:tblLook w:val="04A0" w:firstRow="1" w:lastRow="0" w:firstColumn="1" w:lastColumn="0" w:noHBand="0" w:noVBand="1"/>
        <w:tblCaption w:val="VistA M Server files referenced by VPS*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ANNUAL MEANS TEST #408.31</w:t>
            </w:r>
          </w:p>
        </w:tc>
        <w:tc>
          <w:tcPr>
            <w:tcW w:w="2766" w:type="dxa"/>
          </w:tcPr>
          <w:p w:rsidR="00BD43A4" w:rsidRPr="000F327D" w:rsidRDefault="00BD43A4" w:rsidP="00824FB7">
            <w:pPr>
              <w:pStyle w:val="BodyText"/>
              <w:rPr>
                <w:sz w:val="20"/>
              </w:rPr>
            </w:pPr>
            <w:r w:rsidRPr="000F327D">
              <w:rPr>
                <w:sz w:val="20"/>
              </w:rPr>
              <w:t>^DGMT(408.31</w:t>
            </w:r>
          </w:p>
        </w:tc>
      </w:tr>
      <w:tr w:rsidR="00BD43A4" w:rsidTr="00BD43A4">
        <w:trPr>
          <w:jc w:val="center"/>
        </w:trPr>
        <w:tc>
          <w:tcPr>
            <w:tcW w:w="3618" w:type="dxa"/>
          </w:tcPr>
          <w:p w:rsidR="00BD43A4" w:rsidRPr="000F327D" w:rsidRDefault="00BD43A4" w:rsidP="00824FB7">
            <w:pPr>
              <w:pStyle w:val="BodyText"/>
              <w:rPr>
                <w:sz w:val="20"/>
              </w:rPr>
            </w:pPr>
            <w:r>
              <w:rPr>
                <w:sz w:val="20"/>
              </w:rPr>
              <w:t>BILLING PATIENT #354</w:t>
            </w:r>
          </w:p>
        </w:tc>
        <w:tc>
          <w:tcPr>
            <w:tcW w:w="2766" w:type="dxa"/>
          </w:tcPr>
          <w:p w:rsidR="00BD43A4" w:rsidRPr="000F327D" w:rsidRDefault="00BD43A4" w:rsidP="00824FB7">
            <w:pPr>
              <w:pStyle w:val="BodyText"/>
              <w:rPr>
                <w:sz w:val="20"/>
              </w:rPr>
            </w:pPr>
            <w:r w:rsidRPr="000F327D">
              <w:rPr>
                <w:sz w:val="20"/>
              </w:rPr>
              <w:t>^IBA(354</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BRANCH OF SERVICE #23</w:t>
            </w:r>
          </w:p>
        </w:tc>
        <w:tc>
          <w:tcPr>
            <w:tcW w:w="2766" w:type="dxa"/>
          </w:tcPr>
          <w:p w:rsidR="00BD43A4" w:rsidRPr="000F327D" w:rsidRDefault="00BD43A4" w:rsidP="00824FB7">
            <w:pPr>
              <w:pStyle w:val="BodyText"/>
              <w:rPr>
                <w:sz w:val="20"/>
              </w:rPr>
            </w:pPr>
            <w:r w:rsidRPr="000F327D">
              <w:rPr>
                <w:sz w:val="20"/>
              </w:rPr>
              <w:t>^DIC(23</w:t>
            </w:r>
          </w:p>
        </w:tc>
      </w:tr>
      <w:tr w:rsidR="00BD43A4" w:rsidTr="00BD43A4">
        <w:trPr>
          <w:jc w:val="center"/>
        </w:trPr>
        <w:tc>
          <w:tcPr>
            <w:tcW w:w="3618" w:type="dxa"/>
          </w:tcPr>
          <w:p w:rsidR="00BD43A4" w:rsidRPr="000F327D" w:rsidRDefault="00BD43A4" w:rsidP="00824FB7">
            <w:pPr>
              <w:pStyle w:val="BodyText"/>
              <w:rPr>
                <w:sz w:val="20"/>
              </w:rPr>
            </w:pPr>
            <w:r>
              <w:rPr>
                <w:sz w:val="20"/>
              </w:rPr>
              <w:t>CANCELLATION REASON #409.2</w:t>
            </w:r>
          </w:p>
        </w:tc>
        <w:tc>
          <w:tcPr>
            <w:tcW w:w="2766" w:type="dxa"/>
          </w:tcPr>
          <w:p w:rsidR="00BD43A4" w:rsidRPr="000F327D" w:rsidRDefault="00BD43A4" w:rsidP="00824FB7">
            <w:pPr>
              <w:pStyle w:val="BodyText"/>
              <w:rPr>
                <w:sz w:val="20"/>
              </w:rPr>
            </w:pPr>
            <w:r w:rsidRPr="000F327D">
              <w:rPr>
                <w:sz w:val="20"/>
              </w:rPr>
              <w:t>^SD(409.2</w:t>
            </w:r>
          </w:p>
        </w:tc>
      </w:tr>
      <w:tr w:rsidR="00BD43A4" w:rsidTr="00BD43A4">
        <w:trPr>
          <w:jc w:val="center"/>
        </w:trPr>
        <w:tc>
          <w:tcPr>
            <w:tcW w:w="3618" w:type="dxa"/>
          </w:tcPr>
          <w:p w:rsidR="00BD43A4" w:rsidRPr="000F327D" w:rsidRDefault="00BD43A4" w:rsidP="00B96A5E">
            <w:pPr>
              <w:pStyle w:val="BodyText"/>
              <w:rPr>
                <w:sz w:val="20"/>
              </w:rPr>
            </w:pPr>
            <w:r>
              <w:rPr>
                <w:sz w:val="20"/>
              </w:rPr>
              <w:t>COLLECTION SAMPLE #62</w:t>
            </w:r>
          </w:p>
        </w:tc>
        <w:tc>
          <w:tcPr>
            <w:tcW w:w="2766" w:type="dxa"/>
          </w:tcPr>
          <w:p w:rsidR="00BD43A4" w:rsidRPr="000F327D" w:rsidRDefault="00BD43A4" w:rsidP="00B96A5E">
            <w:pPr>
              <w:pStyle w:val="BodyText"/>
              <w:rPr>
                <w:sz w:val="20"/>
              </w:rPr>
            </w:pPr>
            <w:r w:rsidRPr="000F327D">
              <w:rPr>
                <w:sz w:val="20"/>
              </w:rPr>
              <w:t>^LAB(62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DISABILITY CONDITION #31</w:t>
            </w:r>
          </w:p>
        </w:tc>
        <w:tc>
          <w:tcPr>
            <w:tcW w:w="2766" w:type="dxa"/>
          </w:tcPr>
          <w:p w:rsidR="00BD43A4" w:rsidRPr="000F327D" w:rsidRDefault="00BD43A4" w:rsidP="00824FB7">
            <w:pPr>
              <w:pStyle w:val="BodyText"/>
              <w:rPr>
                <w:sz w:val="20"/>
              </w:rPr>
            </w:pPr>
            <w:r w:rsidRPr="000F327D">
              <w:rPr>
                <w:sz w:val="20"/>
              </w:rPr>
              <w:t>^DIC(31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ELIGIBILITY CODE #8</w:t>
            </w:r>
          </w:p>
        </w:tc>
        <w:tc>
          <w:tcPr>
            <w:tcW w:w="2766" w:type="dxa"/>
          </w:tcPr>
          <w:p w:rsidR="00BD43A4" w:rsidRPr="000F327D" w:rsidRDefault="00BD43A4" w:rsidP="00824FB7">
            <w:pPr>
              <w:pStyle w:val="BodyText"/>
              <w:rPr>
                <w:sz w:val="20"/>
              </w:rPr>
            </w:pPr>
            <w:r w:rsidRPr="000F327D">
              <w:rPr>
                <w:sz w:val="20"/>
              </w:rPr>
              <w:t>^DIC(8</w:t>
            </w:r>
          </w:p>
        </w:tc>
      </w:tr>
      <w:tr w:rsidR="00BD43A4" w:rsidTr="00BD43A4">
        <w:trPr>
          <w:jc w:val="center"/>
        </w:trPr>
        <w:tc>
          <w:tcPr>
            <w:tcW w:w="3618" w:type="dxa"/>
          </w:tcPr>
          <w:p w:rsidR="00BD43A4" w:rsidRPr="000F327D" w:rsidRDefault="00BD43A4" w:rsidP="00824FB7">
            <w:pPr>
              <w:pStyle w:val="BodyText"/>
              <w:rPr>
                <w:sz w:val="20"/>
              </w:rPr>
            </w:pPr>
            <w:r>
              <w:rPr>
                <w:sz w:val="20"/>
              </w:rPr>
              <w:t>EXPRESSIONS #757.01</w:t>
            </w:r>
          </w:p>
        </w:tc>
        <w:tc>
          <w:tcPr>
            <w:tcW w:w="2766" w:type="dxa"/>
          </w:tcPr>
          <w:p w:rsidR="00BD43A4" w:rsidRPr="000F327D" w:rsidRDefault="00BD43A4" w:rsidP="00824FB7">
            <w:pPr>
              <w:pStyle w:val="BodyText"/>
              <w:rPr>
                <w:sz w:val="20"/>
              </w:rPr>
            </w:pPr>
            <w:r w:rsidRPr="000F327D">
              <w:rPr>
                <w:sz w:val="20"/>
              </w:rPr>
              <w:t>^LEX(757.01</w:t>
            </w:r>
          </w:p>
        </w:tc>
      </w:tr>
      <w:tr w:rsidR="00BD43A4" w:rsidTr="00BD43A4">
        <w:trPr>
          <w:jc w:val="center"/>
        </w:trPr>
        <w:tc>
          <w:tcPr>
            <w:tcW w:w="3618" w:type="dxa"/>
          </w:tcPr>
          <w:p w:rsidR="00BD43A4" w:rsidRPr="000F327D" w:rsidRDefault="00787443" w:rsidP="00B96A5E">
            <w:pPr>
              <w:pStyle w:val="BodyText"/>
              <w:rPr>
                <w:sz w:val="20"/>
              </w:rPr>
            </w:pPr>
            <w:r>
              <w:rPr>
                <w:sz w:val="20"/>
              </w:rPr>
              <w:t xml:space="preserve">DEVICE </w:t>
            </w:r>
            <w:r w:rsidR="00534EDE">
              <w:rPr>
                <w:sz w:val="20"/>
              </w:rPr>
              <w:t>FILE #3.5</w:t>
            </w:r>
          </w:p>
        </w:tc>
        <w:tc>
          <w:tcPr>
            <w:tcW w:w="2766" w:type="dxa"/>
          </w:tcPr>
          <w:p w:rsidR="00BD43A4" w:rsidRPr="000F327D" w:rsidRDefault="00787443" w:rsidP="00B96A5E">
            <w:pPr>
              <w:pStyle w:val="BodyText"/>
              <w:rPr>
                <w:sz w:val="20"/>
              </w:rPr>
            </w:pPr>
            <w:r>
              <w:rPr>
                <w:sz w:val="20"/>
              </w:rPr>
              <w:t>^%ZIS(1</w:t>
            </w:r>
          </w:p>
        </w:tc>
      </w:tr>
      <w:tr w:rsidR="001B3C24" w:rsidTr="00FF5C80">
        <w:trPr>
          <w:jc w:val="center"/>
        </w:trPr>
        <w:tc>
          <w:tcPr>
            <w:tcW w:w="3618" w:type="dxa"/>
          </w:tcPr>
          <w:p w:rsidR="001B3C24" w:rsidRDefault="001B3C24" w:rsidP="00FF5C80">
            <w:pPr>
              <w:pStyle w:val="BodyText"/>
              <w:rPr>
                <w:sz w:val="20"/>
              </w:rPr>
            </w:pPr>
            <w:r>
              <w:rPr>
                <w:sz w:val="20"/>
              </w:rPr>
              <w:t>HL LOGICAL LINK #870</w:t>
            </w:r>
          </w:p>
        </w:tc>
        <w:tc>
          <w:tcPr>
            <w:tcW w:w="2766" w:type="dxa"/>
          </w:tcPr>
          <w:p w:rsidR="001B3C24" w:rsidRPr="000F327D" w:rsidRDefault="001B3C24" w:rsidP="00FF5C80">
            <w:pPr>
              <w:pStyle w:val="BodyText"/>
              <w:rPr>
                <w:sz w:val="20"/>
              </w:rPr>
            </w:pPr>
            <w:r>
              <w:rPr>
                <w:sz w:val="20"/>
              </w:rPr>
              <w:t>^HLCS(870</w:t>
            </w:r>
          </w:p>
        </w:tc>
      </w:tr>
      <w:tr w:rsidR="001B3C24" w:rsidTr="00FF5C80">
        <w:trPr>
          <w:jc w:val="center"/>
        </w:trPr>
        <w:tc>
          <w:tcPr>
            <w:tcW w:w="3618" w:type="dxa"/>
          </w:tcPr>
          <w:p w:rsidR="001B3C24" w:rsidRDefault="001B3C24" w:rsidP="00FF5C80">
            <w:pPr>
              <w:pStyle w:val="BodyText"/>
              <w:rPr>
                <w:sz w:val="20"/>
              </w:rPr>
            </w:pPr>
            <w:r>
              <w:rPr>
                <w:sz w:val="20"/>
              </w:rPr>
              <w:t>HLO APPLICATION REGISTRY</w:t>
            </w:r>
          </w:p>
        </w:tc>
        <w:tc>
          <w:tcPr>
            <w:tcW w:w="2766" w:type="dxa"/>
          </w:tcPr>
          <w:p w:rsidR="001B3C24" w:rsidRPr="000F327D" w:rsidRDefault="001B3C24" w:rsidP="00FF5C80">
            <w:pPr>
              <w:pStyle w:val="BodyText"/>
              <w:rPr>
                <w:sz w:val="20"/>
              </w:rPr>
            </w:pPr>
            <w:r>
              <w:rPr>
                <w:sz w:val="20"/>
              </w:rPr>
              <w:t>^HLD(779.2</w:t>
            </w:r>
          </w:p>
        </w:tc>
      </w:tr>
      <w:tr w:rsidR="00BD43A4" w:rsidTr="00BD43A4">
        <w:trPr>
          <w:jc w:val="center"/>
        </w:trPr>
        <w:tc>
          <w:tcPr>
            <w:tcW w:w="3618" w:type="dxa"/>
          </w:tcPr>
          <w:p w:rsidR="00BD43A4" w:rsidRPr="000F327D" w:rsidRDefault="00BD43A4" w:rsidP="00824FB7">
            <w:pPr>
              <w:pStyle w:val="BodyText"/>
              <w:rPr>
                <w:sz w:val="20"/>
              </w:rPr>
            </w:pPr>
            <w:r>
              <w:rPr>
                <w:sz w:val="20"/>
              </w:rPr>
              <w:t>HOSPITAL LOCATION #44</w:t>
            </w:r>
          </w:p>
        </w:tc>
        <w:tc>
          <w:tcPr>
            <w:tcW w:w="2766" w:type="dxa"/>
          </w:tcPr>
          <w:p w:rsidR="00BD43A4" w:rsidRPr="000F327D" w:rsidRDefault="00BD43A4" w:rsidP="00824FB7">
            <w:pPr>
              <w:pStyle w:val="BodyText"/>
              <w:rPr>
                <w:sz w:val="20"/>
              </w:rPr>
            </w:pPr>
            <w:r w:rsidRPr="000F327D">
              <w:rPr>
                <w:sz w:val="20"/>
              </w:rPr>
              <w:t>^SC</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ICD DIAGNOSIS #80</w:t>
            </w:r>
          </w:p>
        </w:tc>
        <w:tc>
          <w:tcPr>
            <w:tcW w:w="2766" w:type="dxa"/>
          </w:tcPr>
          <w:p w:rsidR="00BD43A4" w:rsidRPr="000F327D" w:rsidRDefault="00BD43A4" w:rsidP="00824FB7">
            <w:pPr>
              <w:pStyle w:val="BodyText"/>
              <w:rPr>
                <w:sz w:val="20"/>
              </w:rPr>
            </w:pPr>
            <w:r w:rsidRPr="000F327D">
              <w:rPr>
                <w:sz w:val="20"/>
              </w:rPr>
              <w:t>^ICD9</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LAB DESCRIPTIONS #62.5</w:t>
            </w:r>
          </w:p>
        </w:tc>
        <w:tc>
          <w:tcPr>
            <w:tcW w:w="2766" w:type="dxa"/>
          </w:tcPr>
          <w:p w:rsidR="00BD43A4" w:rsidRPr="000F327D" w:rsidRDefault="00BD43A4" w:rsidP="00824FB7">
            <w:pPr>
              <w:pStyle w:val="BodyText"/>
              <w:rPr>
                <w:sz w:val="20"/>
              </w:rPr>
            </w:pPr>
            <w:r w:rsidRPr="000F327D">
              <w:rPr>
                <w:sz w:val="20"/>
              </w:rPr>
              <w:t>^LAB(62.5</w:t>
            </w:r>
          </w:p>
        </w:tc>
      </w:tr>
      <w:tr w:rsidR="00BD43A4" w:rsidTr="00BD43A4">
        <w:trPr>
          <w:jc w:val="center"/>
        </w:trPr>
        <w:tc>
          <w:tcPr>
            <w:tcW w:w="3618" w:type="dxa"/>
          </w:tcPr>
          <w:p w:rsidR="00BD43A4" w:rsidRPr="000F327D" w:rsidRDefault="00BD43A4" w:rsidP="00B96A5E">
            <w:pPr>
              <w:pStyle w:val="BodyText"/>
              <w:rPr>
                <w:sz w:val="20"/>
              </w:rPr>
            </w:pPr>
            <w:r>
              <w:rPr>
                <w:sz w:val="20"/>
              </w:rPr>
              <w:lastRenderedPageBreak/>
              <w:t>LAB ORDER ENTRY #69</w:t>
            </w:r>
          </w:p>
        </w:tc>
        <w:tc>
          <w:tcPr>
            <w:tcW w:w="2766" w:type="dxa"/>
          </w:tcPr>
          <w:p w:rsidR="00BD43A4" w:rsidRPr="000F327D" w:rsidRDefault="00BD43A4" w:rsidP="00B96A5E">
            <w:pPr>
              <w:pStyle w:val="BodyText"/>
              <w:rPr>
                <w:sz w:val="20"/>
              </w:rPr>
            </w:pPr>
            <w:r w:rsidRPr="000F327D">
              <w:rPr>
                <w:sz w:val="20"/>
              </w:rPr>
              <w:t>^LRO(69</w:t>
            </w:r>
          </w:p>
        </w:tc>
      </w:tr>
      <w:tr w:rsidR="00BD43A4" w:rsidTr="00BD43A4">
        <w:trPr>
          <w:jc w:val="center"/>
        </w:trPr>
        <w:tc>
          <w:tcPr>
            <w:tcW w:w="3618" w:type="dxa"/>
          </w:tcPr>
          <w:p w:rsidR="00BD43A4" w:rsidRPr="000F327D" w:rsidRDefault="00BD43A4" w:rsidP="00B96A5E">
            <w:pPr>
              <w:pStyle w:val="BodyText"/>
              <w:rPr>
                <w:sz w:val="20"/>
              </w:rPr>
            </w:pPr>
            <w:r>
              <w:rPr>
                <w:sz w:val="20"/>
              </w:rPr>
              <w:t>LABORATORY TEST #60</w:t>
            </w:r>
          </w:p>
        </w:tc>
        <w:tc>
          <w:tcPr>
            <w:tcW w:w="2766" w:type="dxa"/>
          </w:tcPr>
          <w:p w:rsidR="00BD43A4" w:rsidRPr="000F327D" w:rsidRDefault="00BD43A4" w:rsidP="00B96A5E">
            <w:pPr>
              <w:pStyle w:val="BodyText"/>
              <w:rPr>
                <w:sz w:val="20"/>
              </w:rPr>
            </w:pPr>
            <w:r w:rsidRPr="000F327D">
              <w:rPr>
                <w:sz w:val="20"/>
              </w:rPr>
              <w:t>^LAB(60</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MEANS TEST STATUS #408.32</w:t>
            </w:r>
          </w:p>
        </w:tc>
        <w:tc>
          <w:tcPr>
            <w:tcW w:w="2766" w:type="dxa"/>
          </w:tcPr>
          <w:p w:rsidR="00BD43A4" w:rsidRPr="000F327D" w:rsidRDefault="00BD43A4" w:rsidP="00824FB7">
            <w:pPr>
              <w:pStyle w:val="BodyText"/>
              <w:rPr>
                <w:sz w:val="20"/>
              </w:rPr>
            </w:pPr>
            <w:r w:rsidRPr="000F327D">
              <w:rPr>
                <w:sz w:val="20"/>
              </w:rPr>
              <w:t>^DG(408.32</w:t>
            </w:r>
          </w:p>
        </w:tc>
      </w:tr>
      <w:tr w:rsidR="00BD43A4" w:rsidTr="00BD43A4">
        <w:trPr>
          <w:jc w:val="center"/>
        </w:trPr>
        <w:tc>
          <w:tcPr>
            <w:tcW w:w="3618" w:type="dxa"/>
          </w:tcPr>
          <w:p w:rsidR="00BD43A4" w:rsidRPr="000F327D" w:rsidRDefault="00BD43A4" w:rsidP="00824FB7">
            <w:pPr>
              <w:pStyle w:val="BodyText"/>
              <w:rPr>
                <w:sz w:val="20"/>
              </w:rPr>
            </w:pPr>
            <w:r>
              <w:rPr>
                <w:sz w:val="20"/>
              </w:rPr>
              <w:t>NEW PERSON #200</w:t>
            </w:r>
          </w:p>
        </w:tc>
        <w:tc>
          <w:tcPr>
            <w:tcW w:w="2766" w:type="dxa"/>
          </w:tcPr>
          <w:p w:rsidR="00BD43A4" w:rsidRPr="000F327D" w:rsidRDefault="00BD43A4" w:rsidP="00824FB7">
            <w:pPr>
              <w:pStyle w:val="BodyText"/>
              <w:rPr>
                <w:sz w:val="20"/>
              </w:rPr>
            </w:pPr>
            <w:r w:rsidRPr="000F327D">
              <w:rPr>
                <w:sz w:val="20"/>
              </w:rPr>
              <w:t>^VA(200</w:t>
            </w:r>
          </w:p>
        </w:tc>
      </w:tr>
      <w:tr w:rsidR="00BD43A4" w:rsidTr="00BD43A4">
        <w:trPr>
          <w:jc w:val="center"/>
        </w:trPr>
        <w:tc>
          <w:tcPr>
            <w:tcW w:w="3618" w:type="dxa"/>
          </w:tcPr>
          <w:p w:rsidR="00BD43A4" w:rsidRPr="000F327D" w:rsidRDefault="00BD43A4" w:rsidP="00824FB7">
            <w:pPr>
              <w:pStyle w:val="BodyText"/>
              <w:rPr>
                <w:sz w:val="20"/>
              </w:rPr>
            </w:pPr>
            <w:r>
              <w:rPr>
                <w:sz w:val="20"/>
              </w:rPr>
              <w:t>ORDER #100</w:t>
            </w:r>
          </w:p>
        </w:tc>
        <w:tc>
          <w:tcPr>
            <w:tcW w:w="2766" w:type="dxa"/>
          </w:tcPr>
          <w:p w:rsidR="00BD43A4" w:rsidRPr="000F327D" w:rsidRDefault="00BD43A4" w:rsidP="000F327D">
            <w:pPr>
              <w:pStyle w:val="BodyText"/>
              <w:rPr>
                <w:sz w:val="20"/>
              </w:rPr>
            </w:pPr>
            <w:r w:rsidRPr="000F327D">
              <w:rPr>
                <w:sz w:val="20"/>
              </w:rPr>
              <w:t>^ORD(100</w:t>
            </w:r>
          </w:p>
        </w:tc>
      </w:tr>
      <w:tr w:rsidR="00BD43A4" w:rsidTr="00BD43A4">
        <w:trPr>
          <w:jc w:val="center"/>
        </w:trPr>
        <w:tc>
          <w:tcPr>
            <w:tcW w:w="3618" w:type="dxa"/>
          </w:tcPr>
          <w:p w:rsidR="00BD43A4" w:rsidRPr="000F327D" w:rsidRDefault="00BD43A4" w:rsidP="00824FB7">
            <w:pPr>
              <w:pStyle w:val="BodyText"/>
              <w:rPr>
                <w:sz w:val="20"/>
              </w:rPr>
            </w:pPr>
            <w:r>
              <w:rPr>
                <w:sz w:val="20"/>
              </w:rPr>
              <w:t>PACKAGE #9.4</w:t>
            </w:r>
          </w:p>
        </w:tc>
        <w:tc>
          <w:tcPr>
            <w:tcW w:w="2766" w:type="dxa"/>
          </w:tcPr>
          <w:p w:rsidR="00BD43A4" w:rsidRPr="000F327D" w:rsidRDefault="00BD43A4" w:rsidP="00824FB7">
            <w:pPr>
              <w:pStyle w:val="BodyText"/>
              <w:rPr>
                <w:sz w:val="20"/>
              </w:rPr>
            </w:pPr>
            <w:r w:rsidRPr="000F327D">
              <w:rPr>
                <w:sz w:val="20"/>
              </w:rPr>
              <w:t>^DIC(9.4</w:t>
            </w:r>
          </w:p>
        </w:tc>
      </w:tr>
      <w:tr w:rsidR="00BD43A4" w:rsidTr="00BD43A4">
        <w:trPr>
          <w:jc w:val="center"/>
        </w:trPr>
        <w:tc>
          <w:tcPr>
            <w:tcW w:w="3618" w:type="dxa"/>
          </w:tcPr>
          <w:p w:rsidR="00BD43A4" w:rsidRPr="000F327D" w:rsidRDefault="00BD43A4" w:rsidP="00B96A5E">
            <w:pPr>
              <w:pStyle w:val="BodyText"/>
              <w:rPr>
                <w:sz w:val="20"/>
              </w:rPr>
            </w:pPr>
            <w:r>
              <w:rPr>
                <w:sz w:val="20"/>
              </w:rPr>
              <w:t>PATIENT #2</w:t>
            </w:r>
          </w:p>
        </w:tc>
        <w:tc>
          <w:tcPr>
            <w:tcW w:w="2766" w:type="dxa"/>
          </w:tcPr>
          <w:p w:rsidR="00BD43A4" w:rsidRDefault="00BD43A4" w:rsidP="00B96A5E">
            <w:pPr>
              <w:pStyle w:val="BodyText"/>
              <w:rPr>
                <w:sz w:val="20"/>
              </w:rPr>
            </w:pPr>
            <w:r w:rsidRPr="000F327D">
              <w:rPr>
                <w:sz w:val="20"/>
              </w:rPr>
              <w:t>^DPT</w:t>
            </w:r>
          </w:p>
          <w:p w:rsidR="00CE3E03" w:rsidRPr="000F327D" w:rsidRDefault="00CE3E03" w:rsidP="00B96A5E">
            <w:pPr>
              <w:pStyle w:val="BodyText"/>
              <w:rPr>
                <w:sz w:val="20"/>
              </w:rPr>
            </w:pPr>
            <w:r>
              <w:rPr>
                <w:sz w:val="20"/>
              </w:rPr>
              <w:t>^DPT(D0,”S”</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PATIENT ENROLLMENT #27.11</w:t>
            </w:r>
          </w:p>
        </w:tc>
        <w:tc>
          <w:tcPr>
            <w:tcW w:w="2766" w:type="dxa"/>
          </w:tcPr>
          <w:p w:rsidR="00BD43A4" w:rsidRPr="000F327D" w:rsidRDefault="00BD43A4" w:rsidP="00824FB7">
            <w:pPr>
              <w:pStyle w:val="BodyText"/>
              <w:rPr>
                <w:sz w:val="20"/>
              </w:rPr>
            </w:pPr>
            <w:r w:rsidRPr="000F327D">
              <w:rPr>
                <w:sz w:val="20"/>
              </w:rPr>
              <w:t>^DGEN(27.11</w:t>
            </w:r>
          </w:p>
        </w:tc>
      </w:tr>
      <w:tr w:rsidR="00CE3E03" w:rsidTr="00BD43A4">
        <w:trPr>
          <w:jc w:val="center"/>
        </w:trPr>
        <w:tc>
          <w:tcPr>
            <w:tcW w:w="3618" w:type="dxa"/>
          </w:tcPr>
          <w:p w:rsidR="00CE3E03" w:rsidRPr="000F327D" w:rsidRDefault="00CE3E03" w:rsidP="00824FB7">
            <w:pPr>
              <w:pStyle w:val="BodyText"/>
              <w:rPr>
                <w:sz w:val="20"/>
              </w:rPr>
            </w:pPr>
            <w:r>
              <w:rPr>
                <w:sz w:val="20"/>
              </w:rPr>
              <w:t>PATIENT MOVEMENT #405</w:t>
            </w:r>
          </w:p>
        </w:tc>
        <w:tc>
          <w:tcPr>
            <w:tcW w:w="2766" w:type="dxa"/>
          </w:tcPr>
          <w:p w:rsidR="00CE3E03" w:rsidRPr="000F327D" w:rsidRDefault="00CE3E03" w:rsidP="00824FB7">
            <w:pPr>
              <w:pStyle w:val="BodyText"/>
              <w:rPr>
                <w:sz w:val="20"/>
              </w:rPr>
            </w:pPr>
            <w:r>
              <w:rPr>
                <w:sz w:val="20"/>
              </w:rPr>
              <w:t>^DGPM(</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PERIOD OF SERVICE #21</w:t>
            </w:r>
          </w:p>
        </w:tc>
        <w:tc>
          <w:tcPr>
            <w:tcW w:w="2766" w:type="dxa"/>
          </w:tcPr>
          <w:p w:rsidR="00BD43A4" w:rsidRPr="000F327D" w:rsidRDefault="00BD43A4" w:rsidP="00824FB7">
            <w:pPr>
              <w:pStyle w:val="BodyText"/>
              <w:rPr>
                <w:sz w:val="20"/>
              </w:rPr>
            </w:pPr>
            <w:r w:rsidRPr="000F327D">
              <w:rPr>
                <w:sz w:val="20"/>
              </w:rPr>
              <w:t>^DIC(21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POW PERIOD #22</w:t>
            </w:r>
          </w:p>
        </w:tc>
        <w:tc>
          <w:tcPr>
            <w:tcW w:w="2766" w:type="dxa"/>
          </w:tcPr>
          <w:p w:rsidR="00BD43A4" w:rsidRPr="000F327D" w:rsidRDefault="00BD43A4" w:rsidP="00824FB7">
            <w:pPr>
              <w:pStyle w:val="BodyText"/>
              <w:rPr>
                <w:sz w:val="20"/>
              </w:rPr>
            </w:pPr>
            <w:r w:rsidRPr="000F327D">
              <w:rPr>
                <w:sz w:val="20"/>
              </w:rPr>
              <w:t>^DIC(22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PROBLEM #9000011</w:t>
            </w:r>
          </w:p>
        </w:tc>
        <w:tc>
          <w:tcPr>
            <w:tcW w:w="2766" w:type="dxa"/>
          </w:tcPr>
          <w:p w:rsidR="00BD43A4" w:rsidRPr="000F327D" w:rsidRDefault="00BD43A4" w:rsidP="00824FB7">
            <w:pPr>
              <w:pStyle w:val="BodyText"/>
              <w:rPr>
                <w:sz w:val="20"/>
              </w:rPr>
            </w:pPr>
            <w:r w:rsidRPr="000F327D">
              <w:rPr>
                <w:sz w:val="20"/>
              </w:rPr>
              <w:t>^AUPNPROB(“AC”,</w:t>
            </w:r>
          </w:p>
        </w:tc>
      </w:tr>
      <w:tr w:rsidR="001B3C24" w:rsidTr="00FF5C80">
        <w:trPr>
          <w:jc w:val="center"/>
        </w:trPr>
        <w:tc>
          <w:tcPr>
            <w:tcW w:w="3618" w:type="dxa"/>
          </w:tcPr>
          <w:p w:rsidR="001B3C24" w:rsidRPr="000F327D" w:rsidRDefault="001B3C24" w:rsidP="00FF5C80">
            <w:pPr>
              <w:pStyle w:val="BodyText"/>
              <w:rPr>
                <w:sz w:val="20"/>
              </w:rPr>
            </w:pPr>
            <w:r>
              <w:rPr>
                <w:sz w:val="20"/>
              </w:rPr>
              <w:t>PROTOCOL #101</w:t>
            </w:r>
          </w:p>
        </w:tc>
        <w:tc>
          <w:tcPr>
            <w:tcW w:w="2766" w:type="dxa"/>
          </w:tcPr>
          <w:p w:rsidR="001B3C24" w:rsidRPr="000F327D" w:rsidRDefault="001B3C24" w:rsidP="00FF5C80">
            <w:pPr>
              <w:pStyle w:val="BodyText"/>
              <w:rPr>
                <w:sz w:val="20"/>
              </w:rPr>
            </w:pPr>
            <w:r>
              <w:rPr>
                <w:sz w:val="20"/>
              </w:rPr>
              <w:t>^ORD(101</w:t>
            </w:r>
          </w:p>
        </w:tc>
      </w:tr>
      <w:tr w:rsidR="00BD43A4" w:rsidTr="00BD43A4">
        <w:trPr>
          <w:jc w:val="center"/>
        </w:trPr>
        <w:tc>
          <w:tcPr>
            <w:tcW w:w="3618" w:type="dxa"/>
          </w:tcPr>
          <w:p w:rsidR="00BD43A4" w:rsidRPr="000F327D" w:rsidRDefault="00BD43A4" w:rsidP="00824FB7">
            <w:pPr>
              <w:pStyle w:val="BodyText"/>
              <w:rPr>
                <w:sz w:val="20"/>
              </w:rPr>
            </w:pPr>
            <w:r>
              <w:rPr>
                <w:sz w:val="20"/>
              </w:rPr>
              <w:t>PROVIDER NARATIVE #9999999</w:t>
            </w:r>
          </w:p>
        </w:tc>
        <w:tc>
          <w:tcPr>
            <w:tcW w:w="2766" w:type="dxa"/>
          </w:tcPr>
          <w:p w:rsidR="00BD43A4" w:rsidRPr="000F327D" w:rsidRDefault="00BD43A4" w:rsidP="000E67A4">
            <w:pPr>
              <w:pStyle w:val="BodyText"/>
              <w:rPr>
                <w:sz w:val="20"/>
              </w:rPr>
            </w:pPr>
            <w:r w:rsidRPr="000F327D">
              <w:rPr>
                <w:sz w:val="20"/>
              </w:rPr>
              <w:t>^AUTNPOV</w:t>
            </w:r>
          </w:p>
        </w:tc>
      </w:tr>
      <w:tr w:rsidR="00BD43A4" w:rsidTr="00BD43A4">
        <w:trPr>
          <w:jc w:val="center"/>
        </w:trPr>
        <w:tc>
          <w:tcPr>
            <w:tcW w:w="3618" w:type="dxa"/>
          </w:tcPr>
          <w:p w:rsidR="00BD43A4" w:rsidRPr="000F327D" w:rsidRDefault="00BD43A4" w:rsidP="00824FB7">
            <w:pPr>
              <w:pStyle w:val="BodyText"/>
              <w:rPr>
                <w:sz w:val="20"/>
              </w:rPr>
            </w:pPr>
            <w:r>
              <w:rPr>
                <w:sz w:val="20"/>
              </w:rPr>
              <w:t>RAD/NUC MED ORDERS #75.1</w:t>
            </w:r>
          </w:p>
        </w:tc>
        <w:tc>
          <w:tcPr>
            <w:tcW w:w="2766" w:type="dxa"/>
          </w:tcPr>
          <w:p w:rsidR="00BD43A4" w:rsidRPr="000F327D" w:rsidRDefault="00BD43A4" w:rsidP="00824FB7">
            <w:pPr>
              <w:pStyle w:val="BodyText"/>
              <w:rPr>
                <w:sz w:val="20"/>
              </w:rPr>
            </w:pPr>
            <w:r w:rsidRPr="000F327D">
              <w:rPr>
                <w:sz w:val="20"/>
              </w:rPr>
              <w:t>^RAO(75.1</w:t>
            </w:r>
          </w:p>
        </w:tc>
      </w:tr>
      <w:tr w:rsidR="00BD43A4" w:rsidTr="00BD43A4">
        <w:trPr>
          <w:jc w:val="center"/>
        </w:trPr>
        <w:tc>
          <w:tcPr>
            <w:tcW w:w="3618" w:type="dxa"/>
          </w:tcPr>
          <w:p w:rsidR="00BD43A4" w:rsidRPr="000F327D" w:rsidRDefault="00BD43A4" w:rsidP="00824FB7">
            <w:pPr>
              <w:pStyle w:val="BodyText"/>
              <w:rPr>
                <w:sz w:val="20"/>
              </w:rPr>
            </w:pPr>
            <w:r>
              <w:rPr>
                <w:sz w:val="20"/>
              </w:rPr>
              <w:t>REMINDER DEFINITION #811.9</w:t>
            </w:r>
          </w:p>
        </w:tc>
        <w:tc>
          <w:tcPr>
            <w:tcW w:w="2766" w:type="dxa"/>
          </w:tcPr>
          <w:p w:rsidR="00BD43A4" w:rsidRPr="000F327D" w:rsidRDefault="00BD43A4" w:rsidP="000F327D">
            <w:pPr>
              <w:pStyle w:val="BodyText"/>
              <w:rPr>
                <w:sz w:val="20"/>
              </w:rPr>
            </w:pPr>
            <w:r w:rsidRPr="000F327D">
              <w:rPr>
                <w:sz w:val="20"/>
              </w:rPr>
              <w:t>^PXD(811.9</w:t>
            </w:r>
          </w:p>
        </w:tc>
      </w:tr>
      <w:tr w:rsidR="00BD43A4" w:rsidTr="00BD43A4">
        <w:trPr>
          <w:jc w:val="center"/>
        </w:trPr>
        <w:tc>
          <w:tcPr>
            <w:tcW w:w="3618" w:type="dxa"/>
          </w:tcPr>
          <w:p w:rsidR="00BD43A4" w:rsidRPr="000F327D" w:rsidRDefault="00BD43A4" w:rsidP="00824FB7">
            <w:pPr>
              <w:pStyle w:val="BodyText"/>
              <w:rPr>
                <w:sz w:val="20"/>
              </w:rPr>
            </w:pPr>
            <w:r>
              <w:rPr>
                <w:sz w:val="20"/>
              </w:rPr>
              <w:t>STATE #5</w:t>
            </w:r>
          </w:p>
        </w:tc>
        <w:tc>
          <w:tcPr>
            <w:tcW w:w="2766" w:type="dxa"/>
          </w:tcPr>
          <w:p w:rsidR="00BD43A4" w:rsidRPr="000F327D" w:rsidRDefault="00BD43A4" w:rsidP="00824FB7">
            <w:pPr>
              <w:pStyle w:val="BodyText"/>
              <w:rPr>
                <w:sz w:val="20"/>
              </w:rPr>
            </w:pPr>
            <w:r w:rsidRPr="000F327D">
              <w:rPr>
                <w:sz w:val="20"/>
              </w:rPr>
              <w:t>^DIC(5</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TYPE OF PATIENT #391</w:t>
            </w:r>
          </w:p>
        </w:tc>
        <w:tc>
          <w:tcPr>
            <w:tcW w:w="2766" w:type="dxa"/>
          </w:tcPr>
          <w:p w:rsidR="00BD43A4" w:rsidRPr="000F327D" w:rsidRDefault="00BD43A4" w:rsidP="00824FB7">
            <w:pPr>
              <w:pStyle w:val="BodyText"/>
              <w:rPr>
                <w:sz w:val="20"/>
              </w:rPr>
            </w:pPr>
            <w:r w:rsidRPr="000F327D">
              <w:rPr>
                <w:sz w:val="20"/>
              </w:rPr>
              <w:t>^DG(391</w:t>
            </w:r>
          </w:p>
        </w:tc>
      </w:tr>
      <w:tr w:rsidR="00CE3E03" w:rsidTr="00BD43A4">
        <w:trPr>
          <w:jc w:val="center"/>
        </w:trPr>
        <w:tc>
          <w:tcPr>
            <w:tcW w:w="3618" w:type="dxa"/>
          </w:tcPr>
          <w:p w:rsidR="00CE3E03" w:rsidRPr="000F327D" w:rsidRDefault="00CE3E03" w:rsidP="00824FB7">
            <w:pPr>
              <w:pStyle w:val="BodyText"/>
              <w:rPr>
                <w:sz w:val="20"/>
              </w:rPr>
            </w:pPr>
            <w:r>
              <w:rPr>
                <w:sz w:val="20"/>
              </w:rPr>
              <w:t>V CPT # 9000010.18</w:t>
            </w:r>
          </w:p>
        </w:tc>
        <w:tc>
          <w:tcPr>
            <w:tcW w:w="2766" w:type="dxa"/>
          </w:tcPr>
          <w:p w:rsidR="00CE3E03" w:rsidRPr="000F327D" w:rsidRDefault="00CE3E03" w:rsidP="00824FB7">
            <w:pPr>
              <w:pStyle w:val="BodyText"/>
              <w:rPr>
                <w:sz w:val="20"/>
              </w:rPr>
            </w:pPr>
            <w:r>
              <w:rPr>
                <w:sz w:val="20"/>
              </w:rPr>
              <w:t>^AUPNVCPT(“APPT1”</w:t>
            </w:r>
          </w:p>
        </w:tc>
      </w:tr>
      <w:tr w:rsidR="001B3C24" w:rsidTr="00FF5C80">
        <w:trPr>
          <w:jc w:val="center"/>
        </w:trPr>
        <w:tc>
          <w:tcPr>
            <w:tcW w:w="3618" w:type="dxa"/>
          </w:tcPr>
          <w:p w:rsidR="001B3C24" w:rsidRPr="00EA2B31" w:rsidRDefault="001B3C24" w:rsidP="00FF5C80">
            <w:pPr>
              <w:pStyle w:val="BodyText"/>
              <w:rPr>
                <w:sz w:val="20"/>
              </w:rPr>
            </w:pPr>
            <w:r>
              <w:rPr>
                <w:sz w:val="20"/>
              </w:rPr>
              <w:t>VPS CLINICAL SURVEY</w:t>
            </w:r>
          </w:p>
        </w:tc>
        <w:tc>
          <w:tcPr>
            <w:tcW w:w="2766" w:type="dxa"/>
          </w:tcPr>
          <w:p w:rsidR="001B3C24" w:rsidRPr="00EA2B31" w:rsidRDefault="001B3C24" w:rsidP="00FF5C80">
            <w:pPr>
              <w:pStyle w:val="BodyText"/>
              <w:rPr>
                <w:sz w:val="20"/>
              </w:rPr>
            </w:pPr>
            <w:r>
              <w:rPr>
                <w:sz w:val="20"/>
              </w:rPr>
              <w:t>^VPS(853.8</w:t>
            </w:r>
          </w:p>
        </w:tc>
      </w:tr>
      <w:tr w:rsidR="001B3C24" w:rsidTr="00FF5C80">
        <w:trPr>
          <w:jc w:val="center"/>
        </w:trPr>
        <w:tc>
          <w:tcPr>
            <w:tcW w:w="3618" w:type="dxa"/>
          </w:tcPr>
          <w:p w:rsidR="001B3C24" w:rsidRDefault="001B3C24" w:rsidP="00FF5C80">
            <w:pPr>
              <w:pStyle w:val="BodyText"/>
              <w:rPr>
                <w:sz w:val="20"/>
              </w:rPr>
            </w:pPr>
            <w:r>
              <w:rPr>
                <w:sz w:val="20"/>
              </w:rPr>
              <w:t>VPS QUESTIONNAIRE IDENTIFIERS</w:t>
            </w:r>
          </w:p>
        </w:tc>
        <w:tc>
          <w:tcPr>
            <w:tcW w:w="2766" w:type="dxa"/>
          </w:tcPr>
          <w:p w:rsidR="001B3C24" w:rsidRDefault="001B3C24" w:rsidP="00FF5C80">
            <w:pPr>
              <w:pStyle w:val="BodyText"/>
              <w:rPr>
                <w:sz w:val="20"/>
              </w:rPr>
            </w:pPr>
            <w:r>
              <w:rPr>
                <w:sz w:val="20"/>
              </w:rPr>
              <w:t>^VPS(853.85</w:t>
            </w:r>
          </w:p>
        </w:tc>
      </w:tr>
      <w:tr w:rsidR="001B3C24" w:rsidTr="00FF5C80">
        <w:trPr>
          <w:jc w:val="center"/>
        </w:trPr>
        <w:tc>
          <w:tcPr>
            <w:tcW w:w="3618" w:type="dxa"/>
          </w:tcPr>
          <w:p w:rsidR="001B3C24" w:rsidRDefault="001B3C24" w:rsidP="00FF5C80">
            <w:pPr>
              <w:pStyle w:val="BodyText"/>
              <w:rPr>
                <w:sz w:val="20"/>
              </w:rPr>
            </w:pPr>
            <w:r>
              <w:rPr>
                <w:sz w:val="20"/>
              </w:rPr>
              <w:t>VPS QUESTIONNAIRE NAME</w:t>
            </w:r>
          </w:p>
        </w:tc>
        <w:tc>
          <w:tcPr>
            <w:tcW w:w="2766" w:type="dxa"/>
          </w:tcPr>
          <w:p w:rsidR="001B3C24" w:rsidRDefault="001B3C24" w:rsidP="00FF5C80">
            <w:pPr>
              <w:pStyle w:val="BodyText"/>
              <w:rPr>
                <w:sz w:val="20"/>
              </w:rPr>
            </w:pPr>
            <w:r>
              <w:rPr>
                <w:sz w:val="20"/>
              </w:rPr>
              <w:t>^VPS(853.875</w:t>
            </w:r>
          </w:p>
        </w:tc>
      </w:tr>
      <w:tr w:rsidR="001B3C24" w:rsidTr="00FF5C80">
        <w:trPr>
          <w:jc w:val="center"/>
        </w:trPr>
        <w:tc>
          <w:tcPr>
            <w:tcW w:w="3618" w:type="dxa"/>
          </w:tcPr>
          <w:p w:rsidR="001B3C24" w:rsidRDefault="001B3C24" w:rsidP="00FF5C80">
            <w:pPr>
              <w:pStyle w:val="BodyText"/>
              <w:rPr>
                <w:sz w:val="20"/>
              </w:rPr>
            </w:pPr>
            <w:r>
              <w:rPr>
                <w:sz w:val="20"/>
              </w:rPr>
              <w:t>VPS APPOINTMENT QUEUE</w:t>
            </w:r>
          </w:p>
        </w:tc>
        <w:tc>
          <w:tcPr>
            <w:tcW w:w="2766" w:type="dxa"/>
          </w:tcPr>
          <w:p w:rsidR="001B3C24" w:rsidRDefault="001B3C24" w:rsidP="00FF5C80">
            <w:pPr>
              <w:pStyle w:val="BodyText"/>
              <w:rPr>
                <w:sz w:val="20"/>
              </w:rPr>
            </w:pPr>
            <w:r>
              <w:rPr>
                <w:sz w:val="20"/>
              </w:rPr>
              <w:t>^VPS(853.9</w:t>
            </w:r>
          </w:p>
        </w:tc>
      </w:tr>
      <w:tr w:rsidR="001B3C24" w:rsidTr="00FF5C80">
        <w:trPr>
          <w:jc w:val="center"/>
        </w:trPr>
        <w:tc>
          <w:tcPr>
            <w:tcW w:w="3618" w:type="dxa"/>
          </w:tcPr>
          <w:p w:rsidR="001B3C24" w:rsidRDefault="001B3C24" w:rsidP="00FF5C80">
            <w:pPr>
              <w:pStyle w:val="BodyText"/>
              <w:rPr>
                <w:sz w:val="20"/>
              </w:rPr>
            </w:pPr>
            <w:r>
              <w:rPr>
                <w:sz w:val="20"/>
              </w:rPr>
              <w:t>VPS HL7 SITE PARAMETERS</w:t>
            </w:r>
          </w:p>
        </w:tc>
        <w:tc>
          <w:tcPr>
            <w:tcW w:w="2766" w:type="dxa"/>
          </w:tcPr>
          <w:p w:rsidR="001B3C24" w:rsidRDefault="001B3C24" w:rsidP="00FF5C80">
            <w:pPr>
              <w:pStyle w:val="BodyText"/>
              <w:rPr>
                <w:sz w:val="20"/>
              </w:rPr>
            </w:pPr>
            <w:r>
              <w:rPr>
                <w:sz w:val="20"/>
              </w:rPr>
              <w:t>^VPS(853.1</w:t>
            </w:r>
          </w:p>
        </w:tc>
      </w:tr>
    </w:tbl>
    <w:p w:rsidR="00F51825" w:rsidRDefault="00F51825" w:rsidP="00B96A5E">
      <w:pPr>
        <w:pStyle w:val="BodyText"/>
      </w:pPr>
    </w:p>
    <w:p w:rsidR="008F0D52" w:rsidRDefault="00FF225A" w:rsidP="001A7022">
      <w:pPr>
        <w:pStyle w:val="Heading2"/>
      </w:pPr>
      <w:bookmarkStart w:id="137" w:name="_Toc416386798"/>
      <w:r>
        <w:t xml:space="preserve"> </w:t>
      </w:r>
      <w:bookmarkStart w:id="138" w:name="_Toc422903488"/>
      <w:r w:rsidR="0073741E">
        <w:t>VPS*1.0*5</w:t>
      </w:r>
      <w:r w:rsidR="001A7022">
        <w:t xml:space="preserve"> CSQ Data Files</w:t>
      </w:r>
      <w:bookmarkEnd w:id="137"/>
      <w:bookmarkEnd w:id="138"/>
    </w:p>
    <w:p w:rsidR="008F0D52" w:rsidRDefault="0073741E" w:rsidP="008F0D52">
      <w:pPr>
        <w:pStyle w:val="BodyText"/>
      </w:pPr>
      <w:r>
        <w:t>VPS*1.0*5</w:t>
      </w:r>
      <w:r w:rsidR="008F0D52">
        <w:t xml:space="preserve"> implements four new VistA database files:</w:t>
      </w:r>
    </w:p>
    <w:p w:rsidR="008F0D52" w:rsidRDefault="008F0D52" w:rsidP="00B24709">
      <w:pPr>
        <w:pStyle w:val="BodyText"/>
        <w:numPr>
          <w:ilvl w:val="0"/>
          <w:numId w:val="30"/>
        </w:numPr>
      </w:pPr>
      <w:r>
        <w:t>VPS CLINICAL SURVEY  (#853.8)</w:t>
      </w:r>
    </w:p>
    <w:p w:rsidR="008F0D52" w:rsidRDefault="008F0D52" w:rsidP="00B24709">
      <w:pPr>
        <w:pStyle w:val="BodyText"/>
        <w:numPr>
          <w:ilvl w:val="0"/>
          <w:numId w:val="30"/>
        </w:numPr>
      </w:pPr>
      <w:r>
        <w:t>VPS QUESTIONNAIRE IDENTIFIERS (#853.85)</w:t>
      </w:r>
    </w:p>
    <w:p w:rsidR="008F0D52" w:rsidRDefault="008F0D52" w:rsidP="00B24709">
      <w:pPr>
        <w:pStyle w:val="BodyText"/>
        <w:numPr>
          <w:ilvl w:val="0"/>
          <w:numId w:val="30"/>
        </w:numPr>
      </w:pPr>
      <w:r>
        <w:t>VPS QUESTIONNAIRE NAME (#853.875)</w:t>
      </w:r>
    </w:p>
    <w:p w:rsidR="008F0D52" w:rsidRDefault="008F0D52" w:rsidP="00B24709">
      <w:pPr>
        <w:pStyle w:val="BodyText"/>
        <w:numPr>
          <w:ilvl w:val="0"/>
          <w:numId w:val="30"/>
        </w:numPr>
      </w:pPr>
      <w:r>
        <w:t>VPS APPOINTMENT QUEUE (#853.9)</w:t>
      </w:r>
    </w:p>
    <w:p w:rsidR="008F0D52" w:rsidRDefault="008F0D52" w:rsidP="00B24709">
      <w:pPr>
        <w:pStyle w:val="BodyText"/>
        <w:numPr>
          <w:ilvl w:val="0"/>
          <w:numId w:val="30"/>
        </w:numPr>
      </w:pPr>
      <w:r>
        <w:t>VPS HL7 SITE PARAMETERS (#853.1)</w:t>
      </w:r>
    </w:p>
    <w:p w:rsidR="008F0D52" w:rsidRDefault="008F0D52" w:rsidP="008F0D52">
      <w:pPr>
        <w:pStyle w:val="BodyText"/>
      </w:pPr>
      <w:r>
        <w:lastRenderedPageBreak/>
        <w:t>The VPS CLINICAL SURVEY file (#853.8) stores the clinical survey questionnaire data for each clinic patient.  The data in this file is sorted by patient and by survey and is used to populate the Computerized Patient Record System (CPRS) CSQ Ad Hoc Health Summary Reports and CSQ patient data object (PDO).</w:t>
      </w:r>
    </w:p>
    <w:p w:rsidR="008F0D52" w:rsidRDefault="008F0D52" w:rsidP="008F0D52">
      <w:pPr>
        <w:pStyle w:val="BodyText"/>
      </w:pPr>
      <w:r>
        <w:t>The VPS QUESTIONNAIRE IDENTIFIERS file (#853.85) stores the key identifiers for a VPS Clinical Survey.  The TEMPLATE ID field is the unique identifier for a VPS Clinical Survey version.</w:t>
      </w:r>
    </w:p>
    <w:p w:rsidR="008F0D52" w:rsidRDefault="008F0D52" w:rsidP="008F0D52">
      <w:pPr>
        <w:pStyle w:val="BodyText"/>
      </w:pPr>
      <w:r>
        <w:t>The VPS QUESTIONNAIRE NAME file (#853.875) stores the unique name and version number of each VPS CSQ.  The data in is files is used to filter report results.</w:t>
      </w:r>
    </w:p>
    <w:p w:rsidR="008F0D52" w:rsidRDefault="008F0D52" w:rsidP="008F0D52">
      <w:pPr>
        <w:pStyle w:val="BodyText"/>
      </w:pPr>
      <w:r>
        <w:t xml:space="preserve"> The VPS APPOINTMENT QUEUE file (#853.9) temporarily stores clinic appointment data for a specified date range.  The files is used to minimize the number of records that must be returned by the VPS GET UPDATED APPOINTMENTS” RPC.</w:t>
      </w:r>
    </w:p>
    <w:p w:rsidR="008F0D52" w:rsidRDefault="008F0D52" w:rsidP="008F0D52">
      <w:pPr>
        <w:pStyle w:val="BodyText"/>
      </w:pPr>
      <w:r>
        <w:t>The VPS HL7 SITE PARAMETERS file (#853.1) stores the flags which control VPS HL7 message transmission.</w:t>
      </w:r>
    </w:p>
    <w:p w:rsidR="008F0D52" w:rsidRDefault="008F0D52" w:rsidP="008F0D52">
      <w:pPr>
        <w:pStyle w:val="BodyText"/>
      </w:pPr>
      <w:r>
        <w:t xml:space="preserve">Attributes for each of these files may be obtained from VistA </w:t>
      </w:r>
      <w:proofErr w:type="spellStart"/>
      <w:r>
        <w:t>FileMan</w:t>
      </w:r>
      <w:proofErr w:type="spellEnd"/>
      <w:r>
        <w:t>.</w:t>
      </w:r>
    </w:p>
    <w:p w:rsidR="008F0D52" w:rsidRDefault="0073741E" w:rsidP="00FF225A">
      <w:pPr>
        <w:pStyle w:val="Heading2"/>
      </w:pPr>
      <w:bookmarkStart w:id="139" w:name="_Toc422903489"/>
      <w:r>
        <w:t>VPS*1.0*3</w:t>
      </w:r>
      <w:r w:rsidR="00FF225A">
        <w:t xml:space="preserve"> </w:t>
      </w:r>
      <w:r w:rsidR="00BE010E">
        <w:t xml:space="preserve">MRAR </w:t>
      </w:r>
      <w:r w:rsidR="00FF225A">
        <w:t>Files</w:t>
      </w:r>
      <w:bookmarkEnd w:id="139"/>
    </w:p>
    <w:p w:rsidR="00FF225A" w:rsidRDefault="0073741E" w:rsidP="00FF225A">
      <w:pPr>
        <w:pStyle w:val="BodyText"/>
      </w:pPr>
      <w:r>
        <w:t>VPS*1.0*3</w:t>
      </w:r>
      <w:r w:rsidR="00FF225A">
        <w:t xml:space="preserve"> reads data from and writes data to VistA M Server files owned and maintained by VPS.  The following table lists the VistA M Server VPS files and global references used by </w:t>
      </w:r>
      <w:r>
        <w:t>VPS*1.0*3</w:t>
      </w:r>
      <w:r w:rsidR="00FF225A">
        <w:t xml:space="preserve"> RPCs.</w:t>
      </w:r>
    </w:p>
    <w:p w:rsidR="00FF225A" w:rsidRDefault="00FF225A" w:rsidP="00FF225A">
      <w:pPr>
        <w:pStyle w:val="BodyText"/>
      </w:pPr>
    </w:p>
    <w:p w:rsidR="00FF225A" w:rsidRDefault="00FF225A" w:rsidP="00FF225A">
      <w:pPr>
        <w:pStyle w:val="Caption"/>
        <w:keepNext/>
      </w:pPr>
      <w:bookmarkStart w:id="140" w:name="_Toc414256465"/>
      <w:bookmarkStart w:id="141" w:name="_Toc422903547"/>
      <w:r>
        <w:t xml:space="preserve">Table </w:t>
      </w:r>
      <w:fldSimple w:instr=" SEQ Table \* ARABIC ">
        <w:r w:rsidR="00830E40">
          <w:rPr>
            <w:noProof/>
          </w:rPr>
          <w:t>3</w:t>
        </w:r>
      </w:fldSimple>
      <w:r>
        <w:t xml:space="preserve"> </w:t>
      </w:r>
      <w:r w:rsidR="0073741E">
        <w:t>VPS*1.0*3</w:t>
      </w:r>
      <w:r>
        <w:t xml:space="preserve"> VistA M Server Files</w:t>
      </w:r>
      <w:bookmarkEnd w:id="140"/>
      <w:bookmarkEnd w:id="141"/>
    </w:p>
    <w:tbl>
      <w:tblPr>
        <w:tblStyle w:val="TableGrid"/>
        <w:tblW w:w="0" w:type="auto"/>
        <w:jc w:val="center"/>
        <w:tblLook w:val="04A0" w:firstRow="1" w:lastRow="0" w:firstColumn="1" w:lastColumn="0" w:noHBand="0" w:noVBand="1"/>
        <w:tblCaption w:val="VPS 1*3 VistA M Server files "/>
      </w:tblPr>
      <w:tblGrid>
        <w:gridCol w:w="2685"/>
        <w:gridCol w:w="1710"/>
        <w:gridCol w:w="4755"/>
      </w:tblGrid>
      <w:tr w:rsidR="00FF225A" w:rsidRPr="000F327D" w:rsidTr="00A01358">
        <w:trPr>
          <w:tblHeader/>
          <w:jc w:val="center"/>
        </w:trPr>
        <w:tc>
          <w:tcPr>
            <w:tcW w:w="2685" w:type="dxa"/>
            <w:shd w:val="clear" w:color="auto" w:fill="C6D9F1" w:themeFill="text2" w:themeFillTint="33"/>
          </w:tcPr>
          <w:p w:rsidR="00FF225A" w:rsidRPr="000F327D" w:rsidRDefault="00FF225A" w:rsidP="00A01358">
            <w:pPr>
              <w:pStyle w:val="BodyText"/>
              <w:jc w:val="center"/>
              <w:rPr>
                <w:b/>
              </w:rPr>
            </w:pPr>
            <w:r w:rsidRPr="000F327D">
              <w:rPr>
                <w:b/>
              </w:rPr>
              <w:t>FILE NAME AND NUMBER</w:t>
            </w:r>
          </w:p>
        </w:tc>
        <w:tc>
          <w:tcPr>
            <w:tcW w:w="1710" w:type="dxa"/>
            <w:shd w:val="clear" w:color="auto" w:fill="C6D9F1" w:themeFill="text2" w:themeFillTint="33"/>
          </w:tcPr>
          <w:p w:rsidR="00FF225A" w:rsidRPr="000F327D" w:rsidRDefault="00FF225A" w:rsidP="00A01358">
            <w:pPr>
              <w:pStyle w:val="BodyText"/>
              <w:jc w:val="center"/>
              <w:rPr>
                <w:b/>
              </w:rPr>
            </w:pPr>
            <w:r w:rsidRPr="000F327D">
              <w:rPr>
                <w:b/>
              </w:rPr>
              <w:t>GLOBAL REFERENCE</w:t>
            </w:r>
          </w:p>
        </w:tc>
        <w:tc>
          <w:tcPr>
            <w:tcW w:w="4755" w:type="dxa"/>
            <w:shd w:val="clear" w:color="auto" w:fill="C6D9F1" w:themeFill="text2" w:themeFillTint="33"/>
          </w:tcPr>
          <w:p w:rsidR="00FF225A" w:rsidRPr="000F327D" w:rsidRDefault="00FF225A" w:rsidP="00A01358">
            <w:pPr>
              <w:pStyle w:val="BodyText"/>
              <w:jc w:val="center"/>
              <w:rPr>
                <w:b/>
              </w:rPr>
            </w:pPr>
            <w:r>
              <w:rPr>
                <w:b/>
              </w:rPr>
              <w:t>SUMMARY DESCRIPTION</w:t>
            </w:r>
          </w:p>
        </w:tc>
      </w:tr>
      <w:tr w:rsidR="00FF225A" w:rsidTr="00A01358">
        <w:trPr>
          <w:jc w:val="center"/>
        </w:trPr>
        <w:tc>
          <w:tcPr>
            <w:tcW w:w="2685" w:type="dxa"/>
          </w:tcPr>
          <w:p w:rsidR="00FF225A" w:rsidRPr="000F327D" w:rsidRDefault="00FF225A" w:rsidP="00A01358">
            <w:pPr>
              <w:pStyle w:val="BodyText"/>
              <w:rPr>
                <w:sz w:val="20"/>
              </w:rPr>
            </w:pPr>
            <w:r>
              <w:rPr>
                <w:sz w:val="20"/>
              </w:rPr>
              <w:t>VPS ALLERGY DISCREPANCY INDICATORS #853.3</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853.3</w:t>
            </w:r>
          </w:p>
        </w:tc>
        <w:tc>
          <w:tcPr>
            <w:tcW w:w="4755" w:type="dxa"/>
          </w:tcPr>
          <w:p w:rsidR="00FF225A" w:rsidRDefault="00FF225A" w:rsidP="00A01358">
            <w:pPr>
              <w:autoSpaceDE w:val="0"/>
              <w:autoSpaceDN w:val="0"/>
              <w:adjustRightInd w:val="0"/>
              <w:rPr>
                <w:sz w:val="20"/>
              </w:rPr>
            </w:pPr>
            <w:r w:rsidRPr="00B84495">
              <w:rPr>
                <w:szCs w:val="20"/>
              </w:rPr>
              <w:t xml:space="preserve">This file contains a list of the various indicators that </w:t>
            </w:r>
            <w:proofErr w:type="spellStart"/>
            <w:r w:rsidRPr="00B84495">
              <w:rPr>
                <w:szCs w:val="20"/>
              </w:rPr>
              <w:t>Vecna</w:t>
            </w:r>
            <w:proofErr w:type="spellEnd"/>
            <w:r w:rsidRPr="00B84495">
              <w:rPr>
                <w:szCs w:val="20"/>
              </w:rPr>
              <w:t xml:space="preserve"> will send to VistA for the capture of discrepancies between patient reported allergies and the allergy data on file for the patient.  A fundamental objective of MRAR is to identify allergy data omissions and medication adherence discrepancies. The Kiosk (patient facing) and the staff-facing interface allows a veteran, staff, or provider to change an allergy status (e.g., allergic to non-allergic).</w:t>
            </w:r>
          </w:p>
        </w:tc>
      </w:tr>
      <w:tr w:rsidR="00FF225A" w:rsidTr="00A01358">
        <w:trPr>
          <w:jc w:val="center"/>
        </w:trPr>
        <w:tc>
          <w:tcPr>
            <w:tcW w:w="2685" w:type="dxa"/>
          </w:tcPr>
          <w:p w:rsidR="00FF225A" w:rsidRPr="000F327D" w:rsidRDefault="00FF225A" w:rsidP="00A01358">
            <w:pPr>
              <w:pStyle w:val="BodyText"/>
              <w:rPr>
                <w:sz w:val="20"/>
              </w:rPr>
            </w:pPr>
            <w:r>
              <w:rPr>
                <w:sz w:val="20"/>
              </w:rPr>
              <w:t>VPS CONFIG HISTORY #853</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w:t>
            </w:r>
          </w:p>
        </w:tc>
        <w:tc>
          <w:tcPr>
            <w:tcW w:w="4755" w:type="dxa"/>
          </w:tcPr>
          <w:p w:rsidR="00FF225A" w:rsidRPr="00B84495" w:rsidRDefault="00FF225A" w:rsidP="00A01358">
            <w:pPr>
              <w:autoSpaceDE w:val="0"/>
              <w:autoSpaceDN w:val="0"/>
              <w:adjustRightInd w:val="0"/>
              <w:rPr>
                <w:szCs w:val="20"/>
              </w:rPr>
            </w:pPr>
            <w:r w:rsidRPr="00B84495">
              <w:rPr>
                <w:szCs w:val="20"/>
              </w:rPr>
              <w:t xml:space="preserve">This file stores all the changes made to a Kiosk's configuration parameters and facilitates aggregate business intelligence. The current values of Kiosk's parameters are stored in </w:t>
            </w:r>
            <w:proofErr w:type="spellStart"/>
            <w:r w:rsidRPr="00B84495">
              <w:rPr>
                <w:szCs w:val="20"/>
              </w:rPr>
              <w:t>Vetlink's</w:t>
            </w:r>
            <w:proofErr w:type="spellEnd"/>
            <w:r w:rsidRPr="00B84495">
              <w:rPr>
                <w:szCs w:val="20"/>
              </w:rPr>
              <w:t xml:space="preserve"> KIOSK database. The business and administrative parameters are used to configure and direct MRAR behavior amongst the </w:t>
            </w:r>
            <w:proofErr w:type="spellStart"/>
            <w:r w:rsidRPr="00B84495">
              <w:rPr>
                <w:szCs w:val="20"/>
              </w:rPr>
              <w:t>Vetlink</w:t>
            </w:r>
            <w:proofErr w:type="spellEnd"/>
            <w:r w:rsidRPr="00B84495">
              <w:rPr>
                <w:szCs w:val="20"/>
              </w:rPr>
              <w:t xml:space="preserve"> KIOSK groups or Clinics. Data in this file is populated via RPC call(s) made by the </w:t>
            </w:r>
            <w:proofErr w:type="spellStart"/>
            <w:r w:rsidRPr="00B84495">
              <w:rPr>
                <w:szCs w:val="20"/>
              </w:rPr>
              <w:t>Vetlink</w:t>
            </w:r>
            <w:proofErr w:type="spellEnd"/>
            <w:r w:rsidRPr="00B84495">
              <w:rPr>
                <w:szCs w:val="20"/>
              </w:rPr>
              <w:t xml:space="preserve"> client.</w:t>
            </w:r>
          </w:p>
        </w:tc>
      </w:tr>
      <w:tr w:rsidR="00FF225A" w:rsidTr="00A01358">
        <w:trPr>
          <w:jc w:val="center"/>
        </w:trPr>
        <w:tc>
          <w:tcPr>
            <w:tcW w:w="2685" w:type="dxa"/>
          </w:tcPr>
          <w:p w:rsidR="00FF225A" w:rsidRPr="000F327D" w:rsidRDefault="00FF225A" w:rsidP="00A01358">
            <w:pPr>
              <w:pStyle w:val="BodyText"/>
              <w:rPr>
                <w:sz w:val="20"/>
              </w:rPr>
            </w:pPr>
            <w:r>
              <w:rPr>
                <w:sz w:val="20"/>
              </w:rPr>
              <w:t>VPS MED DISCREPANCY INDICATORS #853.7</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853.7</w:t>
            </w:r>
          </w:p>
        </w:tc>
        <w:tc>
          <w:tcPr>
            <w:tcW w:w="4755" w:type="dxa"/>
          </w:tcPr>
          <w:p w:rsidR="00FF225A" w:rsidRPr="00B84495" w:rsidRDefault="00FF225A" w:rsidP="00A01358">
            <w:pPr>
              <w:autoSpaceDE w:val="0"/>
              <w:autoSpaceDN w:val="0"/>
              <w:adjustRightInd w:val="0"/>
              <w:rPr>
                <w:szCs w:val="20"/>
              </w:rPr>
            </w:pPr>
            <w:r w:rsidRPr="00B84495">
              <w:rPr>
                <w:szCs w:val="20"/>
              </w:rPr>
              <w:t xml:space="preserve">This file contains a list of the various indicators that </w:t>
            </w:r>
            <w:proofErr w:type="spellStart"/>
            <w:r w:rsidRPr="00B84495">
              <w:rPr>
                <w:szCs w:val="20"/>
              </w:rPr>
              <w:t>Vetlink</w:t>
            </w:r>
            <w:proofErr w:type="spellEnd"/>
            <w:r w:rsidRPr="00B84495">
              <w:rPr>
                <w:szCs w:val="20"/>
              </w:rPr>
              <w:t xml:space="preserve"> will send to VistA for the accurate capture of medication discrepancies</w:t>
            </w:r>
            <w:r>
              <w:rPr>
                <w:szCs w:val="20"/>
              </w:rPr>
              <w:t xml:space="preserve"> </w:t>
            </w:r>
            <w:r w:rsidRPr="00B84495">
              <w:rPr>
                <w:szCs w:val="20"/>
              </w:rPr>
              <w:t xml:space="preserve">between patient report medications and medication data on </w:t>
            </w:r>
            <w:r w:rsidRPr="00B84495">
              <w:rPr>
                <w:szCs w:val="20"/>
              </w:rPr>
              <w:lastRenderedPageBreak/>
              <w:t>file for the patient.  A fundamental objective of MRAR is to identify allergy data omissions and medication adherence discrepancies. The Kiosk (patient facing) and the staff-facing interface allows a veteran, staff, or provider to change a medication status (e.g. from 'NO, not taking' to 'Yes, taking as written').</w:t>
            </w:r>
          </w:p>
        </w:tc>
      </w:tr>
      <w:tr w:rsidR="00FF225A" w:rsidTr="00A01358">
        <w:trPr>
          <w:jc w:val="center"/>
        </w:trPr>
        <w:tc>
          <w:tcPr>
            <w:tcW w:w="2685" w:type="dxa"/>
          </w:tcPr>
          <w:p w:rsidR="00FF225A" w:rsidRPr="000F327D" w:rsidRDefault="00FF225A" w:rsidP="00A01358">
            <w:pPr>
              <w:pStyle w:val="BodyText"/>
              <w:rPr>
                <w:sz w:val="20"/>
              </w:rPr>
            </w:pPr>
            <w:r>
              <w:rPr>
                <w:sz w:val="20"/>
              </w:rPr>
              <w:lastRenderedPageBreak/>
              <w:t>VPS MRAR PDO #853.5</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853.5</w:t>
            </w:r>
          </w:p>
        </w:tc>
        <w:tc>
          <w:tcPr>
            <w:tcW w:w="4755" w:type="dxa"/>
          </w:tcPr>
          <w:p w:rsidR="00FF225A" w:rsidRPr="00FA3C94" w:rsidRDefault="00FF225A" w:rsidP="00A01358">
            <w:pPr>
              <w:autoSpaceDE w:val="0"/>
              <w:autoSpaceDN w:val="0"/>
              <w:adjustRightInd w:val="0"/>
              <w:rPr>
                <w:szCs w:val="20"/>
              </w:rPr>
            </w:pPr>
            <w:r>
              <w:rPr>
                <w:szCs w:val="20"/>
              </w:rPr>
              <w:t xml:space="preserve">This file stores patient MRAR data for </w:t>
            </w:r>
            <w:r w:rsidRPr="00FA3C94">
              <w:rPr>
                <w:szCs w:val="20"/>
              </w:rPr>
              <w:t xml:space="preserve">the (VPS) kiosk application.  Data is stored </w:t>
            </w:r>
            <w:r>
              <w:rPr>
                <w:szCs w:val="20"/>
              </w:rPr>
              <w:t xml:space="preserve">to the files </w:t>
            </w:r>
            <w:r w:rsidRPr="00FA3C94">
              <w:rPr>
                <w:szCs w:val="20"/>
              </w:rPr>
              <w:t xml:space="preserve">using VPS remote procedure calls that are invoked by the </w:t>
            </w:r>
            <w:proofErr w:type="spellStart"/>
            <w:r w:rsidRPr="00FA3C94">
              <w:rPr>
                <w:szCs w:val="20"/>
              </w:rPr>
              <w:t>Vetlink</w:t>
            </w:r>
            <w:proofErr w:type="spellEnd"/>
            <w:r w:rsidRPr="00FA3C94">
              <w:rPr>
                <w:szCs w:val="20"/>
              </w:rPr>
              <w:t xml:space="preserve"> Kiosk (patient-facing) or staff-facing client interface.  Each </w:t>
            </w:r>
            <w:r>
              <w:rPr>
                <w:szCs w:val="20"/>
              </w:rPr>
              <w:t xml:space="preserve">patient MRAR </w:t>
            </w:r>
            <w:r w:rsidRPr="00FA3C94">
              <w:rPr>
                <w:szCs w:val="20"/>
              </w:rPr>
              <w:t xml:space="preserve">review is saved by </w:t>
            </w:r>
            <w:proofErr w:type="spellStart"/>
            <w:r w:rsidRPr="00FA3C94">
              <w:rPr>
                <w:szCs w:val="20"/>
              </w:rPr>
              <w:t>Vetlink</w:t>
            </w:r>
            <w:proofErr w:type="spellEnd"/>
            <w:r w:rsidRPr="00FA3C94">
              <w:rPr>
                <w:szCs w:val="20"/>
              </w:rPr>
              <w:t xml:space="preserve"> and then sent to VistA</w:t>
            </w:r>
            <w:r>
              <w:rPr>
                <w:szCs w:val="20"/>
              </w:rPr>
              <w:t>,</w:t>
            </w:r>
            <w:r w:rsidRPr="00FA3C94">
              <w:rPr>
                <w:szCs w:val="20"/>
              </w:rPr>
              <w:t xml:space="preserve"> using RPC Broker</w:t>
            </w:r>
            <w:r>
              <w:rPr>
                <w:szCs w:val="20"/>
              </w:rPr>
              <w:t>, for storage.</w:t>
            </w:r>
          </w:p>
          <w:p w:rsidR="00FF225A" w:rsidRPr="00FA3C94" w:rsidRDefault="00FF225A" w:rsidP="00A01358">
            <w:pPr>
              <w:autoSpaceDE w:val="0"/>
              <w:autoSpaceDN w:val="0"/>
              <w:adjustRightInd w:val="0"/>
              <w:rPr>
                <w:szCs w:val="20"/>
              </w:rPr>
            </w:pPr>
          </w:p>
          <w:p w:rsidR="00FF225A" w:rsidRPr="00FA3C94" w:rsidRDefault="00FF225A" w:rsidP="00A01358">
            <w:pPr>
              <w:autoSpaceDE w:val="0"/>
              <w:autoSpaceDN w:val="0"/>
              <w:adjustRightInd w:val="0"/>
              <w:rPr>
                <w:szCs w:val="20"/>
              </w:rPr>
            </w:pPr>
            <w:r w:rsidRPr="00FA3C94">
              <w:rPr>
                <w:szCs w:val="20"/>
              </w:rPr>
              <w:t>The data stored in this file is sorted by PATIENT where each patient entry has one or more Medication Review Allergy Review (MRAR) session instances and these MRAR instances are sorted by transaction date/time. Each session represents a complete or incomplete MRAR.</w:t>
            </w:r>
          </w:p>
          <w:p w:rsidR="00FF225A" w:rsidRDefault="00FF225A" w:rsidP="00A01358">
            <w:pPr>
              <w:pStyle w:val="BodyText"/>
              <w:rPr>
                <w:sz w:val="20"/>
              </w:rPr>
            </w:pPr>
          </w:p>
        </w:tc>
      </w:tr>
    </w:tbl>
    <w:p w:rsidR="00FF225A" w:rsidRDefault="00FF225A" w:rsidP="00FF225A">
      <w:pPr>
        <w:pStyle w:val="BodyText"/>
      </w:pPr>
    </w:p>
    <w:p w:rsidR="00FF225A" w:rsidRDefault="00FF225A" w:rsidP="00727AAB">
      <w:r>
        <w:br w:type="page"/>
      </w:r>
      <w:r>
        <w:lastRenderedPageBreak/>
        <w:t xml:space="preserve">In addition to VistA M Server files in the VPS namespace, </w:t>
      </w:r>
      <w:r w:rsidR="0073741E">
        <w:t>VPS*1.0*3</w:t>
      </w:r>
      <w:r>
        <w:t xml:space="preserve"> reads data from files in the external namespaces shown in the following table.</w:t>
      </w:r>
    </w:p>
    <w:p w:rsidR="00FF225A" w:rsidRDefault="00FF225A" w:rsidP="00FF225A">
      <w:pPr>
        <w:pStyle w:val="BodyText"/>
      </w:pPr>
    </w:p>
    <w:p w:rsidR="00FF225A" w:rsidRDefault="00FF225A" w:rsidP="00FF225A">
      <w:pPr>
        <w:pStyle w:val="Caption"/>
        <w:keepNext/>
      </w:pPr>
      <w:bookmarkStart w:id="142" w:name="_Toc414256466"/>
      <w:bookmarkStart w:id="143" w:name="_Toc422903548"/>
      <w:r>
        <w:t xml:space="preserve">Table </w:t>
      </w:r>
      <w:fldSimple w:instr=" SEQ Table \* ARABIC ">
        <w:r w:rsidR="00830E40">
          <w:rPr>
            <w:noProof/>
          </w:rPr>
          <w:t>4</w:t>
        </w:r>
      </w:fldSimple>
      <w:r>
        <w:t xml:space="preserve"> External Vista M Server Files </w:t>
      </w:r>
      <w:proofErr w:type="spellStart"/>
      <w:r>
        <w:t>Asccessed</w:t>
      </w:r>
      <w:proofErr w:type="spellEnd"/>
      <w:r>
        <w:t xml:space="preserve"> by </w:t>
      </w:r>
      <w:r w:rsidR="0073741E">
        <w:t>VPS*1.0*3</w:t>
      </w:r>
      <w:bookmarkEnd w:id="142"/>
      <w:bookmarkEnd w:id="143"/>
    </w:p>
    <w:tbl>
      <w:tblPr>
        <w:tblStyle w:val="TableGrid"/>
        <w:tblW w:w="0" w:type="auto"/>
        <w:jc w:val="center"/>
        <w:tblLook w:val="04A0" w:firstRow="1" w:lastRow="0" w:firstColumn="1" w:lastColumn="0" w:noHBand="0" w:noVBand="1"/>
        <w:tblCaption w:val="VistA M Server files referenced by VPS*1*3"/>
      </w:tblPr>
      <w:tblGrid>
        <w:gridCol w:w="3618"/>
        <w:gridCol w:w="2766"/>
      </w:tblGrid>
      <w:tr w:rsidR="00FF225A" w:rsidRPr="000F327D" w:rsidTr="00A01358">
        <w:trPr>
          <w:tblHeader/>
          <w:jc w:val="center"/>
        </w:trPr>
        <w:tc>
          <w:tcPr>
            <w:tcW w:w="3618" w:type="dxa"/>
            <w:shd w:val="clear" w:color="auto" w:fill="C6D9F1" w:themeFill="text2" w:themeFillTint="33"/>
          </w:tcPr>
          <w:p w:rsidR="00FF225A" w:rsidRPr="000F327D" w:rsidRDefault="00FF225A" w:rsidP="00A01358">
            <w:pPr>
              <w:pStyle w:val="BodyText"/>
              <w:jc w:val="center"/>
              <w:rPr>
                <w:b/>
              </w:rPr>
            </w:pPr>
            <w:r w:rsidRPr="000F327D">
              <w:rPr>
                <w:b/>
              </w:rPr>
              <w:t>FILE NAME AND NUMBER</w:t>
            </w:r>
          </w:p>
        </w:tc>
        <w:tc>
          <w:tcPr>
            <w:tcW w:w="2766" w:type="dxa"/>
            <w:shd w:val="clear" w:color="auto" w:fill="C6D9F1" w:themeFill="text2" w:themeFillTint="33"/>
          </w:tcPr>
          <w:p w:rsidR="00FF225A" w:rsidRPr="000F327D" w:rsidRDefault="00FF225A" w:rsidP="00A01358">
            <w:pPr>
              <w:pStyle w:val="BodyText"/>
              <w:jc w:val="center"/>
              <w:rPr>
                <w:b/>
              </w:rPr>
            </w:pPr>
            <w:r w:rsidRPr="000F327D">
              <w:rPr>
                <w:b/>
              </w:rPr>
              <w:t>GLOBAL REFERENCE</w:t>
            </w:r>
          </w:p>
        </w:tc>
      </w:tr>
      <w:tr w:rsidR="00FF225A" w:rsidTr="00A01358">
        <w:trPr>
          <w:jc w:val="center"/>
        </w:trPr>
        <w:tc>
          <w:tcPr>
            <w:tcW w:w="3618" w:type="dxa"/>
          </w:tcPr>
          <w:p w:rsidR="00FF225A" w:rsidRPr="000F327D" w:rsidRDefault="00FF225A" w:rsidP="00A01358">
            <w:pPr>
              <w:pStyle w:val="BodyText"/>
              <w:rPr>
                <w:sz w:val="20"/>
              </w:rPr>
            </w:pPr>
            <w:r>
              <w:rPr>
                <w:sz w:val="20"/>
              </w:rPr>
              <w:t>PATIENT ALLERGIES FILE</w:t>
            </w:r>
          </w:p>
        </w:tc>
        <w:tc>
          <w:tcPr>
            <w:tcW w:w="2766" w:type="dxa"/>
          </w:tcPr>
          <w:p w:rsidR="00FF225A" w:rsidRPr="000F327D" w:rsidRDefault="00FF225A" w:rsidP="00A01358">
            <w:pPr>
              <w:pStyle w:val="BodyText"/>
              <w:rPr>
                <w:sz w:val="20"/>
              </w:rPr>
            </w:pPr>
            <w:r>
              <w:rPr>
                <w:sz w:val="20"/>
              </w:rPr>
              <w:t>^GMR(120.8</w:t>
            </w:r>
          </w:p>
        </w:tc>
      </w:tr>
    </w:tbl>
    <w:p w:rsidR="00FF225A" w:rsidRDefault="00FF225A" w:rsidP="00FF225A">
      <w:pPr>
        <w:pStyle w:val="BodyText"/>
      </w:pPr>
    </w:p>
    <w:p w:rsidR="00FF225A" w:rsidRDefault="00FF225A" w:rsidP="00FF225A">
      <w:pPr>
        <w:pStyle w:val="Heading3"/>
      </w:pPr>
      <w:bookmarkStart w:id="144" w:name="_Toc414256296"/>
      <w:bookmarkStart w:id="145" w:name="_Toc422903490"/>
      <w:r>
        <w:t>MRAR Instance Structure</w:t>
      </w:r>
      <w:bookmarkEnd w:id="144"/>
      <w:bookmarkEnd w:id="145"/>
    </w:p>
    <w:p w:rsidR="00FF225A" w:rsidRDefault="00FF225A" w:rsidP="00FF225A">
      <w:pPr>
        <w:pStyle w:val="BodyText"/>
      </w:pPr>
      <w:r>
        <w:t xml:space="preserve">The central structure in the VPS MRAR PDO file #853.5 is the MRAR instance sub-file #853.51. A patient may have multiple instances of MRAR sessions.  The data collected in MRAR session is stored in an instance structure.  </w:t>
      </w:r>
      <w:r w:rsidRPr="00714FC1">
        <w:rPr>
          <w:b/>
        </w:rPr>
        <w:t xml:space="preserve">Edits to the MRAR instance should not be made in </w:t>
      </w:r>
      <w:proofErr w:type="spellStart"/>
      <w:r w:rsidRPr="00714FC1">
        <w:rPr>
          <w:b/>
        </w:rPr>
        <w:t>FileMan</w:t>
      </w:r>
      <w:proofErr w:type="spellEnd"/>
      <w:r>
        <w:t xml:space="preserve">.  All edits and updates to an MRAR instance should be made through </w:t>
      </w:r>
      <w:proofErr w:type="spellStart"/>
      <w:r>
        <w:t>VetLink</w:t>
      </w:r>
      <w:proofErr w:type="spellEnd"/>
      <w:r>
        <w:t xml:space="preserve"> or the staff-facing Kiosk application.</w:t>
      </w:r>
    </w:p>
    <w:p w:rsidR="00FF225A" w:rsidRPr="004F4220" w:rsidRDefault="004F4220" w:rsidP="00FF225A">
      <w:pPr>
        <w:autoSpaceDE w:val="0"/>
        <w:autoSpaceDN w:val="0"/>
        <w:adjustRightInd w:val="0"/>
        <w:rPr>
          <w:bCs/>
        </w:rPr>
      </w:pPr>
      <w:r w:rsidRPr="004F4220">
        <w:rPr>
          <w:bCs/>
        </w:rPr>
        <w:t>The following table shows the complete structure of the VPS MRAR PDO instance (</w:t>
      </w:r>
      <w:proofErr w:type="spellStart"/>
      <w:r w:rsidRPr="004F4220">
        <w:rPr>
          <w:bCs/>
        </w:rPr>
        <w:t>subfile</w:t>
      </w:r>
      <w:proofErr w:type="spellEnd"/>
      <w:r w:rsidRPr="004F4220">
        <w:rPr>
          <w:bCs/>
        </w:rPr>
        <w:t xml:space="preserve"> 853.51 of file # 853.5 - VPS MRAR PDO).</w:t>
      </w:r>
    </w:p>
    <w:p w:rsidR="004F4220" w:rsidRDefault="004F4220" w:rsidP="00FF225A">
      <w:pPr>
        <w:autoSpaceDE w:val="0"/>
        <w:autoSpaceDN w:val="0"/>
        <w:adjustRightInd w:val="0"/>
        <w:rPr>
          <w:rFonts w:ascii="r_ansi" w:hAnsi="r_ansi" w:cs="r_ansi"/>
          <w:sz w:val="20"/>
          <w:szCs w:val="20"/>
        </w:rPr>
      </w:pPr>
    </w:p>
    <w:tbl>
      <w:tblPr>
        <w:tblStyle w:val="TableGrid"/>
        <w:tblW w:w="0" w:type="auto"/>
        <w:tblLook w:val="04A0" w:firstRow="1" w:lastRow="0" w:firstColumn="1" w:lastColumn="0" w:noHBand="0" w:noVBand="1"/>
        <w:tblCaption w:val="Detailed MRAR Instance Structure"/>
      </w:tblPr>
      <w:tblGrid>
        <w:gridCol w:w="1008"/>
        <w:gridCol w:w="8568"/>
      </w:tblGrid>
      <w:tr w:rsidR="00FF225A" w:rsidRPr="00B56713" w:rsidTr="00A01358">
        <w:trPr>
          <w:tblHeader/>
        </w:trPr>
        <w:tc>
          <w:tcPr>
            <w:tcW w:w="1008" w:type="dxa"/>
            <w:shd w:val="clear" w:color="auto" w:fill="C6D9F1" w:themeFill="text2" w:themeFillTint="33"/>
          </w:tcPr>
          <w:p w:rsidR="00FF225A" w:rsidRPr="00B56713" w:rsidRDefault="00FF225A" w:rsidP="00A01358">
            <w:pPr>
              <w:autoSpaceDE w:val="0"/>
              <w:autoSpaceDN w:val="0"/>
              <w:adjustRightInd w:val="0"/>
              <w:jc w:val="center"/>
              <w:rPr>
                <w:rFonts w:ascii="r_ansi" w:hAnsi="r_ansi" w:cs="r_ansi"/>
                <w:b/>
                <w:sz w:val="20"/>
                <w:szCs w:val="20"/>
              </w:rPr>
            </w:pPr>
            <w:r w:rsidRPr="00B56713">
              <w:rPr>
                <w:rFonts w:ascii="r_ansi" w:hAnsi="r_ansi" w:cs="r_ansi"/>
                <w:b/>
                <w:sz w:val="20"/>
                <w:szCs w:val="20"/>
              </w:rPr>
              <w:t>FIELD NUMBER</w:t>
            </w:r>
          </w:p>
        </w:tc>
        <w:tc>
          <w:tcPr>
            <w:tcW w:w="8568" w:type="dxa"/>
            <w:shd w:val="clear" w:color="auto" w:fill="C6D9F1" w:themeFill="text2" w:themeFillTint="33"/>
          </w:tcPr>
          <w:p w:rsidR="00FF225A" w:rsidRPr="00B56713" w:rsidRDefault="00FF225A" w:rsidP="00A01358">
            <w:pPr>
              <w:autoSpaceDE w:val="0"/>
              <w:autoSpaceDN w:val="0"/>
              <w:adjustRightInd w:val="0"/>
              <w:jc w:val="center"/>
              <w:rPr>
                <w:rFonts w:ascii="r_ansi" w:hAnsi="r_ansi" w:cs="r_ansi"/>
                <w:b/>
                <w:sz w:val="20"/>
                <w:szCs w:val="20"/>
              </w:rPr>
            </w:pPr>
            <w:r w:rsidRPr="00B56713">
              <w:rPr>
                <w:rFonts w:ascii="r_ansi" w:hAnsi="r_ansi" w:cs="r_ansi"/>
                <w:b/>
                <w:sz w:val="20"/>
                <w:szCs w:val="20"/>
              </w:rPr>
              <w:t>FIELD NAME, GLOBAL LOCATION</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.01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TRXN DATE/TIME (RDX), [0;1]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.02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DEVICE ID (F), [0;2]</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.03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KIOSK GROUP (F), [0;3]</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.04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ENCOUNTER CLINIC (P44'), [0;4]</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.05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APPT DATE/TIME (D), [0;5]</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.06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PROVIDER (P200'), [0;6]</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MRAR SESSION ID (NJ10,0), [0;11]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INTERFACE MODULE (S), [0;12]</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AR INITIATED DT (D), [1;1]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AR COMPLETED DT (D), [1;2]</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5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AR INCOMPLETE DT (D), [1;5]</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6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AR INCOMPLETE REASON TYPE (S), [1;6]</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AR SESSION OUTCOME (S), [1;7]</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ADD ALLERGY INITIATED DT (D), [2;3]</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9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ADD ALLERGY COMPLETED DT (D), [2;4]</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10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ALLER CHANGE COMPLETED DT (D), [1;8]</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11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ALLER CHANGE INITIATED DT (D), [1;9]</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AR FREE TEXT USED (S), [1;12]</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AR FREE TEXT COMPLETED DT (D), [1;13]</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14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ADD ALLERGY COMP DT (D), [1;14]</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15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ADD ALLER INIT DT (D), [1;15]</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16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CHANGE ALLER COMP DT (D), [1;16]</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17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CHANGE ALLER INIT DT (D), [1;17]</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18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CHANGE REASON INITIATED DT (D), [5;14]</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19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OTH ALLERGY UNK PATIENT (S), [2;1]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20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NO KNOWN DRUG ALLERGIES (S), [2;2]</w:t>
            </w:r>
          </w:p>
        </w:tc>
      </w:tr>
      <w:tr w:rsidR="00FF225A" w:rsidRPr="000422BD" w:rsidTr="00A01358">
        <w:trPr>
          <w:trHeight w:val="489"/>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21        </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MRAR CONDUCTED WITH (Multiple-853.5121), [MRARWITH</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.01  MRAR CONDUCTED WITH (S), [0;1]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MULTIPLE SESSIONS (S), [5;3]</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FREE TEXT USED (S), [5;15]</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lastRenderedPageBreak/>
              <w:t xml:space="preserve">24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DOD MED COMP DT (D), [6;1]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25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DOD MED INIT DT (D), [6;2]</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26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NONVA MED COMP DT (D), [6;3]</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27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NONVA MED INIT DT (D), [6;4]</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28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LOCAL MED COMP DT (D), [6;5]</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29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LOCAL MED INIT DT (D), [6;6]</w:t>
            </w:r>
          </w:p>
        </w:tc>
      </w:tr>
      <w:tr w:rsidR="00FF225A" w:rsidRPr="000422BD" w:rsidTr="00A01358">
        <w:trPr>
          <w:trHeight w:val="2877"/>
          <w:tblHeader/>
        </w:trPr>
        <w:tc>
          <w:tcPr>
            <w:tcW w:w="1008" w:type="dxa"/>
            <w:vMerge w:val="restart"/>
            <w:tcBorders>
              <w:bottom w:val="single" w:sz="4" w:space="0" w:color="auto"/>
            </w:tcBorders>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30</w:t>
            </w:r>
          </w:p>
        </w:tc>
        <w:tc>
          <w:tcPr>
            <w:tcW w:w="8568" w:type="dxa"/>
            <w:tcBorders>
              <w:bottom w:val="single" w:sz="4" w:space="0" w:color="auto"/>
            </w:tcBorders>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ALLERGIES (Multiple-853.52), [ALLERGY</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.01  ALLERGY ENTRY # (NJ10,0X),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.02  LOCAL ALLERGY ID (P120.8'), [0;2]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.03  REMOTE ALLERGY ID (NJ10,0), [0;3]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.05  REMOTE ALLERGY NAME (F), [0;5]</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.06  AR PATIENT RESPONSE (S), [0;6]</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w:t>
            </w:r>
            <w:proofErr w:type="gramStart"/>
            <w:r w:rsidRPr="000422BD">
              <w:rPr>
                <w:rFonts w:ascii="r_ansi" w:hAnsi="r_ansi" w:cs="r_ansi"/>
                <w:sz w:val="20"/>
                <w:szCs w:val="20"/>
              </w:rPr>
              <w:t>07  REACTIONS</w:t>
            </w:r>
            <w:proofErr w:type="gramEnd"/>
            <w:r w:rsidRPr="000422BD">
              <w:rPr>
                <w:rFonts w:ascii="r_ansi" w:hAnsi="r_ansi" w:cs="r_ansi"/>
                <w:sz w:val="20"/>
                <w:szCs w:val="20"/>
              </w:rPr>
              <w:t xml:space="preserve"> (Multiple-853.57), [REACTIONS;0]</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REACTION ENTRY # (NJ10,0),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.02  LOCAL REACTION ID (P120.83'), [0;2]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.03  REMOTE REACTION ID (NJ10,0), [0;3]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.04  REMOTE REACTION NAME (F), [0;4]</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.09  REMOTE FACILITY (P4'), [0;8]</w:t>
            </w:r>
          </w:p>
        </w:tc>
      </w:tr>
      <w:tr w:rsidR="00FF225A" w:rsidRPr="000422BD" w:rsidTr="00A01358">
        <w:trPr>
          <w:trHeight w:val="489"/>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    ALLERGY COMMENTS PATIENT (Multiple-853.58), [ACOMM1</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PATIENT (W), [0;1]</w:t>
            </w:r>
          </w:p>
        </w:tc>
      </w:tr>
      <w:tr w:rsidR="00FF225A" w:rsidRPr="000422BD" w:rsidTr="00A01358">
        <w:trPr>
          <w:trHeight w:val="489"/>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2    ALLERGY COMMENTS STAFF </w:t>
            </w:r>
            <w:proofErr w:type="gramStart"/>
            <w:r w:rsidRPr="000422BD">
              <w:rPr>
                <w:rFonts w:ascii="r_ansi" w:hAnsi="r_ansi" w:cs="r_ansi"/>
                <w:sz w:val="20"/>
                <w:szCs w:val="20"/>
              </w:rPr>
              <w:t>VIEW  (</w:t>
            </w:r>
            <w:proofErr w:type="gramEnd"/>
            <w:r w:rsidRPr="000422BD">
              <w:rPr>
                <w:rFonts w:ascii="r_ansi" w:hAnsi="r_ansi" w:cs="r_ansi"/>
                <w:sz w:val="20"/>
                <w:szCs w:val="20"/>
              </w:rPr>
              <w:t>Multiple-853.56), [ACOMM2;0]</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FF225A" w:rsidRPr="000422BD" w:rsidTr="00A01358">
        <w:trPr>
          <w:trHeight w:val="489"/>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    ALLERGY COMMENTS VET VIEW (Multiple-853.523), [ACOMM3</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FF225A" w:rsidRPr="000422BD" w:rsidTr="00A01358">
        <w:trPr>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    ALLERGY DOD (S), [0;7]</w:t>
            </w:r>
          </w:p>
        </w:tc>
      </w:tr>
      <w:tr w:rsidR="00FF225A" w:rsidRPr="000422BD" w:rsidTr="00A01358">
        <w:trPr>
          <w:trHeight w:val="489"/>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Borders>
              <w:bottom w:val="single" w:sz="4" w:space="0" w:color="auto"/>
            </w:tcBorders>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5    ALLERGY CHANGED INDICATORS (Multiple-853.525), [ACHG</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ALLERGY CHANGED (P853.3'), [0;1]</w:t>
            </w:r>
          </w:p>
        </w:tc>
      </w:tr>
      <w:tr w:rsidR="00FF225A" w:rsidRPr="000422BD" w:rsidTr="00A01358">
        <w:trPr>
          <w:trHeight w:val="489"/>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Borders>
              <w:bottom w:val="single" w:sz="4" w:space="0" w:color="auto"/>
            </w:tcBorders>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6    ALLERGY CONFIRMED INDICATORS (Multiple-853.526), [ACNFR</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CONFIRMED (P853.3'), [0;1]</w:t>
            </w:r>
          </w:p>
        </w:tc>
      </w:tr>
      <w:tr w:rsidR="00FF225A" w:rsidRPr="000422BD" w:rsidTr="00A01358">
        <w:trPr>
          <w:trHeight w:val="489"/>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Borders>
              <w:bottom w:val="single" w:sz="4" w:space="0" w:color="auto"/>
            </w:tcBorders>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7    ALLERGY DISCREPANCY INDICATORS (Multiple-853.527), [ADISCR</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ALLERGY DISCREPANCY (P853.3'), [0;1]</w:t>
            </w:r>
          </w:p>
        </w:tc>
      </w:tr>
      <w:tr w:rsidR="00FF225A" w:rsidRPr="000422BD" w:rsidTr="00A01358">
        <w:trPr>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12   ALLERGY CHANGED (P853.3'), [0;22]</w:t>
            </w:r>
          </w:p>
        </w:tc>
      </w:tr>
      <w:tr w:rsidR="00FF225A" w:rsidRPr="000422BD" w:rsidTr="00A01358">
        <w:trPr>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13   ALLERGY CONFIRMED (P853.3'), [0;23]</w:t>
            </w:r>
          </w:p>
        </w:tc>
      </w:tr>
      <w:tr w:rsidR="00FF225A" w:rsidRPr="000422BD" w:rsidTr="00A01358">
        <w:trPr>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14   ALLERGY DISCREPANCY (P853.3'), [0;24]</w:t>
            </w:r>
          </w:p>
        </w:tc>
      </w:tr>
      <w:tr w:rsidR="00FF225A" w:rsidRPr="000422BD" w:rsidTr="00A01358">
        <w:trPr>
          <w:tblHeader/>
        </w:trPr>
        <w:tc>
          <w:tcPr>
            <w:tcW w:w="1008" w:type="dxa"/>
            <w:vMerge/>
          </w:tcPr>
          <w:p w:rsidR="00FF225A" w:rsidRPr="000422BD" w:rsidRDefault="00FF225A" w:rsidP="00A01358">
            <w:pPr>
              <w:autoSpaceDE w:val="0"/>
              <w:autoSpaceDN w:val="0"/>
              <w:adjustRightInd w:val="0"/>
              <w:rPr>
                <w:rFonts w:ascii="r_ansi" w:hAnsi="r_ansi" w:cs="r_ansi"/>
                <w:sz w:val="20"/>
                <w:szCs w:val="20"/>
              </w:rPr>
            </w:pP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16   ALLERGY-MARK FOR FOLLOWUP (S), [0;26]</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31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REMOT MED COMP DT (D), [6;7]</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32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REMOT MED INIT DT (D), [6;8]</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33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WEB ID (F), [7;1]</w:t>
            </w:r>
          </w:p>
        </w:tc>
      </w:tr>
      <w:tr w:rsidR="00FF225A" w:rsidRPr="000422BD" w:rsidTr="00A01358">
        <w:trPr>
          <w:trHeight w:val="2487"/>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40</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ADDITIONAL ALLERGIES (Multiple-853.53), [ALLERGYADD</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.01  ADDITIONAL ALLERGIES ENTRY # (MNJ10,0),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    ADD ALLERGY-VET (Multiple-853.531), [1</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ALLERGY-VET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FF225A" w:rsidRPr="000422BD" w:rsidRDefault="00FF225A" w:rsidP="00A01358">
            <w:pPr>
              <w:autoSpaceDE w:val="0"/>
              <w:autoSpaceDN w:val="0"/>
              <w:adjustRightInd w:val="0"/>
              <w:rPr>
                <w:rFonts w:ascii="r_ansi" w:hAnsi="r_ansi" w:cs="r_ansi"/>
                <w:sz w:val="20"/>
                <w:szCs w:val="20"/>
              </w:rPr>
            </w:pPr>
            <w:proofErr w:type="gramStart"/>
            <w:r w:rsidRPr="000422BD">
              <w:rPr>
                <w:rFonts w:ascii="r_ansi" w:hAnsi="r_ansi" w:cs="r_ansi"/>
                <w:sz w:val="20"/>
                <w:szCs w:val="20"/>
              </w:rPr>
              <w:t>1.5  ADD</w:t>
            </w:r>
            <w:proofErr w:type="gramEnd"/>
            <w:r w:rsidRPr="000422BD">
              <w:rPr>
                <w:rFonts w:ascii="r_ansi" w:hAnsi="r_ansi" w:cs="r_ansi"/>
                <w:sz w:val="20"/>
                <w:szCs w:val="20"/>
              </w:rPr>
              <w:t xml:space="preserve"> ALLERGY-PROVIDER (Multiple-853.59), [2;0]</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ALLERGY-PROVIDER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    ADD ALLERGY REACTION (STAFF) (F), [0;3]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    ADD ALLERGY ADDED BY (S), [0;4]</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    ADD ALLERGY-MARK FOR FOLLOWUP (S), [0;5]</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5    ADD ALLERGY NOT KNOWN (S), [0;2]</w:t>
            </w:r>
          </w:p>
        </w:tc>
      </w:tr>
      <w:tr w:rsidR="00FF225A" w:rsidRPr="000422BD" w:rsidTr="00787443">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lastRenderedPageBreak/>
              <w:t>50</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MEDICATIONS (Multiple-853.54), [MEDS</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.01  MEDICATION ENTRY # (NJ10,0X),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    PRESCRIPTION ID (NJ10,0), [0;2]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    PROVIDER NAME (F), [0;3]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    FILL LOCATION (P4'), [0;4]</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    LAST FILL DATE (D), [0;5]</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5    DAYS SUPPLIED (NJ3,0), [0;6]</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6    # REFILLS LEFT (NJ2,0), [0;7]</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7    NEXT FILL DATE (D), [0;8]</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8    MED EXPIRE DATE (D), [0;9]</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9    MED ID (NJ10,0), [0;10]</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10   MEDICATION NAME (F), [0;11]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11   MR PRESET PATIENT RESPONSE (S), [0;12]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12   RX STATUS (S), [0;13]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13   MED SIG (F), [SIG;1]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14   MED DOSAGE (F), [0;14]</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15   MED DOSAGE FORM (F), [0;15]</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16   MEDS-MARK FOR FOLLOWUP (S), [0;16]</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17   MED ROUTE (F), [0;17]</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18   MED IMAGE INDICATOR (S), [0;18]</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19   MED FINISHING PERSON (F), [2;1]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20   NATIONAL DRUG SID (F), [3;1]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21   NON-VA (S), [0;21]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22   MAX REFILLS (NJ2,0), [0;22]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23   MEDICATION COMMENTS PATIENT (Multiple-853.5423), [MEDCOM</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PATIENT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24   MEDICATION COMMENTS STAFF VIEW (Multiple-53.5424)</w:t>
            </w:r>
            <w:proofErr w:type="gramStart"/>
            <w:r w:rsidRPr="000422BD">
              <w:rPr>
                <w:rFonts w:ascii="r_ansi" w:hAnsi="r_ansi" w:cs="r_ansi"/>
                <w:sz w:val="20"/>
                <w:szCs w:val="20"/>
              </w:rPr>
              <w:t>,[</w:t>
            </w:r>
            <w:proofErr w:type="gramEnd"/>
            <w:r w:rsidRPr="000422BD">
              <w:rPr>
                <w:rFonts w:ascii="r_ansi" w:hAnsi="r_ansi" w:cs="r_ansi"/>
                <w:sz w:val="20"/>
                <w:szCs w:val="20"/>
              </w:rPr>
              <w:t>MEDCOM2;0]</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25   MEDICATION COMMENTS VET VIEW (Multiple-853.5425), [MEDCOM3</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01  MEDICATION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26   RX PATIENT STATUS (F), [2;2]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27   RX NUMBER (NJ9,0), [0;19]</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28   RX OUTPATIENT ID (NJ9,0), [0;20]</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29   RX SC FLAG (S), [2;3]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30   MEDICATION DISCREPANCY (P853.7'), [1;1]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31   MEDICATION CHANGED (P853.7'), [1;2]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32   MEDICATION CONFIRMED (P853.7'), [1;3]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33   CANCEL DT (D), [2;4]</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34   CMOP STATUS (S), [2;5]</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35   COUNSELED FLAG (S), [2;6]</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36   COUNSELING UNDERSTOOD FLAG (S), [2;7]</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37   DIVISION SID (F), [4;1]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38   ENTERED BY (F), [4;2]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39   MED ISSUE DT (D), [4;3]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40   COPAY TRANSACTION (F), [5;1]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41   EBILL ACTION NUMBER (NJ9,0), [5;2]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42   ETL BATCH ID FAILURE (NJ9,0), [5;3]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43   RELEASE DT (D), [2;8]</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44   QUANTITY SUPPLIED (NJ12,2), [2;9]</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45   MED REMOTE (S), [3;2]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46   REMOTE MED FACILITY (F), [3;3]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47   DRUG NAME W/O DOSE (F), [2;10]</w:t>
            </w:r>
          </w:p>
        </w:tc>
      </w:tr>
      <w:tr w:rsidR="00787443" w:rsidRPr="000422BD" w:rsidTr="007A4F9A">
        <w:trPr>
          <w:trHeight w:val="3320"/>
          <w:tblHeader/>
        </w:trPr>
        <w:tc>
          <w:tcPr>
            <w:tcW w:w="1008" w:type="dxa"/>
          </w:tcPr>
          <w:p w:rsidR="00787443" w:rsidRPr="000422BD" w:rsidRDefault="00787443" w:rsidP="00A01358">
            <w:pPr>
              <w:autoSpaceDE w:val="0"/>
              <w:autoSpaceDN w:val="0"/>
              <w:adjustRightInd w:val="0"/>
              <w:rPr>
                <w:rFonts w:ascii="r_ansi" w:hAnsi="r_ansi" w:cs="r_ansi"/>
                <w:sz w:val="20"/>
                <w:szCs w:val="20"/>
              </w:rPr>
            </w:pPr>
          </w:p>
        </w:tc>
        <w:tc>
          <w:tcPr>
            <w:tcW w:w="8568" w:type="dxa"/>
          </w:tcPr>
          <w:p w:rsidR="00787443" w:rsidRPr="00787443" w:rsidRDefault="00787443" w:rsidP="00787443">
            <w:pPr>
              <w:rPr>
                <w:rFonts w:ascii="r_ansi" w:hAnsi="r_ansi"/>
                <w:sz w:val="20"/>
                <w:szCs w:val="20"/>
              </w:rPr>
            </w:pPr>
            <w:r w:rsidRPr="00787443">
              <w:rPr>
                <w:rFonts w:ascii="r_ansi" w:hAnsi="r_ansi"/>
                <w:sz w:val="20"/>
                <w:szCs w:val="20"/>
              </w:rPr>
              <w:t>48   HIGH RISK MED CLASS (F), [6;1]</w:t>
            </w:r>
          </w:p>
          <w:p w:rsidR="00787443" w:rsidRPr="00787443" w:rsidRDefault="00787443" w:rsidP="00787443">
            <w:pPr>
              <w:rPr>
                <w:rFonts w:ascii="r_ansi" w:hAnsi="r_ansi"/>
                <w:sz w:val="20"/>
                <w:szCs w:val="20"/>
              </w:rPr>
            </w:pPr>
            <w:r w:rsidRPr="00787443">
              <w:rPr>
                <w:rFonts w:ascii="r_ansi" w:hAnsi="r_ansi"/>
                <w:sz w:val="20"/>
                <w:szCs w:val="20"/>
              </w:rPr>
              <w:t>49   HIGH RISK MED NAME (F), [6;2]</w:t>
            </w:r>
          </w:p>
          <w:p w:rsidR="00787443" w:rsidRPr="00787443" w:rsidRDefault="00787443" w:rsidP="00787443">
            <w:pPr>
              <w:rPr>
                <w:rFonts w:ascii="r_ansi" w:hAnsi="r_ansi"/>
                <w:sz w:val="20"/>
                <w:szCs w:val="20"/>
              </w:rPr>
            </w:pPr>
            <w:r w:rsidRPr="00787443">
              <w:rPr>
                <w:rFonts w:ascii="r_ansi" w:hAnsi="r_ansi"/>
                <w:sz w:val="20"/>
                <w:szCs w:val="20"/>
              </w:rPr>
              <w:t>50   HIGH RISK MED YEAR (NJ4,0), [6;3]</w:t>
            </w:r>
          </w:p>
          <w:p w:rsidR="00787443" w:rsidRPr="00787443" w:rsidRDefault="00787443" w:rsidP="00787443">
            <w:pPr>
              <w:rPr>
                <w:rFonts w:ascii="r_ansi" w:hAnsi="r_ansi"/>
                <w:sz w:val="20"/>
                <w:szCs w:val="20"/>
              </w:rPr>
            </w:pPr>
            <w:r w:rsidRPr="00787443">
              <w:rPr>
                <w:rFonts w:ascii="r_ansi" w:hAnsi="r_ansi"/>
                <w:sz w:val="20"/>
                <w:szCs w:val="20"/>
              </w:rPr>
              <w:t>51   MED IMAGE (S), [6;4]</w:t>
            </w:r>
          </w:p>
          <w:p w:rsidR="00787443" w:rsidRPr="00787443" w:rsidRDefault="00787443" w:rsidP="00787443">
            <w:pPr>
              <w:rPr>
                <w:rFonts w:ascii="r_ansi" w:hAnsi="r_ansi"/>
                <w:sz w:val="20"/>
                <w:szCs w:val="20"/>
              </w:rPr>
            </w:pPr>
            <w:r w:rsidRPr="00787443">
              <w:rPr>
                <w:rFonts w:ascii="r_ansi" w:hAnsi="r_ansi"/>
                <w:sz w:val="20"/>
                <w:szCs w:val="20"/>
              </w:rPr>
              <w:t>52   MED DISCREPANCY INDICATORS (Multiple-853.5452), [MDISCR</w:t>
            </w:r>
            <w:proofErr w:type="gramStart"/>
            <w:r w:rsidRPr="00787443">
              <w:rPr>
                <w:rFonts w:ascii="r_ansi" w:hAnsi="r_ansi"/>
                <w:sz w:val="20"/>
                <w:szCs w:val="20"/>
              </w:rPr>
              <w:t>;0</w:t>
            </w:r>
            <w:proofErr w:type="gramEnd"/>
            <w:r w:rsidRPr="00787443">
              <w:rPr>
                <w:rFonts w:ascii="r_ansi" w:hAnsi="r_ansi"/>
                <w:sz w:val="20"/>
                <w:szCs w:val="20"/>
              </w:rPr>
              <w:t>]</w:t>
            </w:r>
          </w:p>
          <w:p w:rsidR="00787443" w:rsidRPr="00787443" w:rsidRDefault="00787443" w:rsidP="00787443">
            <w:pPr>
              <w:rPr>
                <w:rFonts w:ascii="r_ansi" w:hAnsi="r_ansi"/>
                <w:sz w:val="20"/>
                <w:szCs w:val="20"/>
              </w:rPr>
            </w:pPr>
            <w:r w:rsidRPr="00787443">
              <w:rPr>
                <w:rFonts w:ascii="r_ansi" w:hAnsi="r_ansi"/>
                <w:sz w:val="20"/>
                <w:szCs w:val="20"/>
              </w:rPr>
              <w:t xml:space="preserve">     .01  MED DISCREPANCY (P853.7'), [0;1]</w:t>
            </w:r>
          </w:p>
          <w:p w:rsidR="00787443" w:rsidRPr="00787443" w:rsidRDefault="00787443" w:rsidP="00787443">
            <w:pPr>
              <w:rPr>
                <w:rFonts w:ascii="r_ansi" w:hAnsi="r_ansi"/>
                <w:sz w:val="20"/>
                <w:szCs w:val="20"/>
              </w:rPr>
            </w:pPr>
            <w:r w:rsidRPr="00787443">
              <w:rPr>
                <w:rFonts w:ascii="r_ansi" w:hAnsi="r_ansi"/>
                <w:sz w:val="20"/>
                <w:szCs w:val="20"/>
              </w:rPr>
              <w:t>53   MED CHANGED INDICATORS (Multiple-853.5454), [MCHG</w:t>
            </w:r>
            <w:proofErr w:type="gramStart"/>
            <w:r w:rsidRPr="00787443">
              <w:rPr>
                <w:rFonts w:ascii="r_ansi" w:hAnsi="r_ansi"/>
                <w:sz w:val="20"/>
                <w:szCs w:val="20"/>
              </w:rPr>
              <w:t>;0</w:t>
            </w:r>
            <w:proofErr w:type="gramEnd"/>
            <w:r w:rsidRPr="00787443">
              <w:rPr>
                <w:rFonts w:ascii="r_ansi" w:hAnsi="r_ansi"/>
                <w:sz w:val="20"/>
                <w:szCs w:val="20"/>
              </w:rPr>
              <w:t>]</w:t>
            </w:r>
          </w:p>
          <w:p w:rsidR="00787443" w:rsidRPr="00787443" w:rsidRDefault="00787443" w:rsidP="00787443">
            <w:pPr>
              <w:rPr>
                <w:rFonts w:ascii="r_ansi" w:hAnsi="r_ansi"/>
                <w:sz w:val="20"/>
                <w:szCs w:val="20"/>
              </w:rPr>
            </w:pPr>
            <w:r w:rsidRPr="00787443">
              <w:rPr>
                <w:rFonts w:ascii="r_ansi" w:hAnsi="r_ansi"/>
                <w:sz w:val="20"/>
                <w:szCs w:val="20"/>
              </w:rPr>
              <w:t xml:space="preserve">     .01  MED CHANGED (P853.7'), [0;1]</w:t>
            </w:r>
          </w:p>
          <w:p w:rsidR="00787443" w:rsidRPr="00787443" w:rsidRDefault="00787443" w:rsidP="00787443">
            <w:pPr>
              <w:rPr>
                <w:rFonts w:ascii="r_ansi" w:hAnsi="r_ansi"/>
                <w:sz w:val="20"/>
                <w:szCs w:val="20"/>
              </w:rPr>
            </w:pPr>
            <w:r w:rsidRPr="00787443">
              <w:rPr>
                <w:rFonts w:ascii="r_ansi" w:hAnsi="r_ansi"/>
                <w:sz w:val="20"/>
                <w:szCs w:val="20"/>
              </w:rPr>
              <w:t>55   MED CONFIRMED INDICATORS (Multiple-853.5455), [MCNFR</w:t>
            </w:r>
            <w:proofErr w:type="gramStart"/>
            <w:r w:rsidRPr="00787443">
              <w:rPr>
                <w:rFonts w:ascii="r_ansi" w:hAnsi="r_ansi"/>
                <w:sz w:val="20"/>
                <w:szCs w:val="20"/>
              </w:rPr>
              <w:t>;0</w:t>
            </w:r>
            <w:proofErr w:type="gramEnd"/>
            <w:r w:rsidRPr="00787443">
              <w:rPr>
                <w:rFonts w:ascii="r_ansi" w:hAnsi="r_ansi"/>
                <w:sz w:val="20"/>
                <w:szCs w:val="20"/>
              </w:rPr>
              <w:t>]</w:t>
            </w:r>
          </w:p>
          <w:p w:rsidR="00787443" w:rsidRPr="00787443" w:rsidRDefault="00787443" w:rsidP="00787443">
            <w:pPr>
              <w:rPr>
                <w:rFonts w:ascii="r_ansi" w:hAnsi="r_ansi"/>
                <w:sz w:val="20"/>
                <w:szCs w:val="20"/>
              </w:rPr>
            </w:pPr>
            <w:r w:rsidRPr="00787443">
              <w:rPr>
                <w:rFonts w:ascii="r_ansi" w:hAnsi="r_ansi"/>
                <w:sz w:val="20"/>
                <w:szCs w:val="20"/>
              </w:rPr>
              <w:t xml:space="preserve">     .01  MED CONFIRMED (P853.7'), [0;1]</w:t>
            </w:r>
          </w:p>
          <w:p w:rsidR="00787443" w:rsidRPr="00787443" w:rsidRDefault="00787443" w:rsidP="00787443">
            <w:pPr>
              <w:rPr>
                <w:rFonts w:ascii="r_ansi" w:hAnsi="r_ansi"/>
                <w:sz w:val="20"/>
                <w:szCs w:val="20"/>
              </w:rPr>
            </w:pPr>
            <w:r w:rsidRPr="00787443">
              <w:rPr>
                <w:rFonts w:ascii="r_ansi" w:hAnsi="r_ansi"/>
                <w:sz w:val="20"/>
                <w:szCs w:val="20"/>
              </w:rPr>
              <w:t>56   PRODUCT SOURCE (S), [2;11]</w:t>
            </w:r>
          </w:p>
          <w:p w:rsidR="00787443" w:rsidRPr="00787443" w:rsidRDefault="00787443" w:rsidP="00787443">
            <w:pPr>
              <w:rPr>
                <w:rFonts w:ascii="r_ansi" w:hAnsi="r_ansi"/>
                <w:sz w:val="20"/>
                <w:szCs w:val="20"/>
              </w:rPr>
            </w:pPr>
            <w:r w:rsidRPr="00787443">
              <w:rPr>
                <w:rFonts w:ascii="r_ansi" w:hAnsi="r_ansi"/>
                <w:sz w:val="20"/>
                <w:szCs w:val="20"/>
              </w:rPr>
              <w:t>57   PRODUCT NAME (P50.68'), [2;12]</w:t>
            </w:r>
          </w:p>
          <w:p w:rsidR="00787443" w:rsidRPr="007A4F9A" w:rsidRDefault="00787443" w:rsidP="007A4F9A">
            <w:pPr>
              <w:rPr>
                <w:rFonts w:ascii="r_ansi" w:hAnsi="r_ansi"/>
                <w:sz w:val="20"/>
                <w:szCs w:val="20"/>
              </w:rPr>
            </w:pPr>
            <w:r w:rsidRPr="00787443">
              <w:rPr>
                <w:rFonts w:ascii="r_ansi" w:hAnsi="r_ansi"/>
                <w:sz w:val="20"/>
                <w:szCs w:val="20"/>
              </w:rPr>
              <w:t xml:space="preserve">58   VET VIEW </w:t>
            </w:r>
            <w:r w:rsidR="007A4F9A">
              <w:rPr>
                <w:rFonts w:ascii="r_ansi" w:hAnsi="r_ansi"/>
                <w:sz w:val="20"/>
                <w:szCs w:val="20"/>
              </w:rPr>
              <w:t>MED IMAGE INDICATOR (S), [0;23]</w:t>
            </w:r>
          </w:p>
        </w:tc>
      </w:tr>
      <w:tr w:rsidR="00FF225A" w:rsidRPr="000422BD" w:rsidTr="00A01358">
        <w:trPr>
          <w:trHeight w:val="3986"/>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60</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ADDITIONAL MEDICATIONS (Multiple-853.55), [MEDSADD</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.01  ADDITIONAL MEDICATIONS ENTRY # (MNJ10,0),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    PATIENT-FACING ADD MEDICATION (F), [0;2]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2    STAFF VIEW ADD MEDICATION (F), [1;1]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3    VET VIEW ADD MEDICATION (F), [1;2]</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4    VET PLANS TO DISCUSS ADD MED (S), [1;3]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5    ADD MED FREQUENCY (PATIENT) (S), [0;3]</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6    ADD MED DIRECTIONS (PATIENT) (F), [0;4]</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7    ADD MED COMMENTS-STAFF VIEW (Multiple-853.557), [AMCOMM</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8    ADD MED DOSE (STAFF) (F), [1;4]</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9    ADD MEDS-MARK FOR FOLLOW-UP (S), [1;5]</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10   ADD MED INDICATION (STAFF) (F), [2;1]</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11   ADD MED TIME (PATIENT) (S), [0;5]</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12   ADD MED COMMENTS-VET VIEW (Multiple-853.5512), [AMCOMM2</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70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PDO FIRST INVOKED DT (D), [4;1]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PDO INVOCATION ERROR (S), [4;3]</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PDO NEXT INVOKED DT (D), [4;4]</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74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STAFF MODULE COMPLETED DT (D), [4;5]</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76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STAFF MODULE SIGNED DT (D), [4;7]</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77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INITIATED DT (D), [5;1]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78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COMPLETED DT (D), [5;2]</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80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CHANGE MED INITIATED DT (D), [5;4]</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81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CHANGE MED COMPLETED DT (D), [5;5]</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CHANGE REASON COMPLETED DT (D), [5;6]</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INCOMPLETE REASON TYPE (S), [5;7]</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84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FREE TEXT SECTION DONE DT (D), [5;8]</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85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SESSION OUTCOME (S), [5;9]</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86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ADD MED INITIATED DT (D), [5;10]</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87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ADD MED COMPLETED DT (D), [5;11]</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88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ADD MED INITIATED DT (D), [5;12]</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89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ADD MED COMPLETED DT (D), [5;13]</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92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ALL MED INIT DT (D), [5;16]</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93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VET VIEW CHG ALL MED COMP DT (D), [5;17]</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95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MR INCOMPLETE DT (D), [5;19]</w:t>
            </w:r>
          </w:p>
        </w:tc>
      </w:tr>
      <w:tr w:rsidR="00FF225A" w:rsidRPr="000422BD" w:rsidTr="00A01358">
        <w:trPr>
          <w:tblHeader/>
        </w:trPr>
        <w:tc>
          <w:tcPr>
            <w:tcW w:w="100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 xml:space="preserve">105       </w:t>
            </w:r>
          </w:p>
        </w:tc>
        <w:tc>
          <w:tcPr>
            <w:tcW w:w="8568" w:type="dxa"/>
          </w:tcPr>
          <w:p w:rsidR="00FF225A" w:rsidRPr="000422BD" w:rsidRDefault="00FF225A" w:rsidP="00A01358">
            <w:pPr>
              <w:autoSpaceDE w:val="0"/>
              <w:autoSpaceDN w:val="0"/>
              <w:adjustRightInd w:val="0"/>
              <w:rPr>
                <w:rFonts w:ascii="r_ansi" w:hAnsi="r_ansi" w:cs="r_ansi"/>
                <w:sz w:val="20"/>
                <w:szCs w:val="20"/>
              </w:rPr>
            </w:pPr>
            <w:r w:rsidRPr="000422BD">
              <w:rPr>
                <w:rFonts w:ascii="r_ansi" w:hAnsi="r_ansi" w:cs="r_ansi"/>
                <w:sz w:val="20"/>
                <w:szCs w:val="20"/>
              </w:rPr>
              <w:t>TIU NOTE (P8925'), [4;8]</w:t>
            </w:r>
          </w:p>
        </w:tc>
      </w:tr>
    </w:tbl>
    <w:p w:rsidR="00FF225A" w:rsidRDefault="00FF225A" w:rsidP="00FF225A">
      <w:pPr>
        <w:pStyle w:val="BodyText"/>
      </w:pPr>
    </w:p>
    <w:p w:rsidR="00296D3E" w:rsidRDefault="00296D3E" w:rsidP="00296D3E">
      <w:pPr>
        <w:pStyle w:val="Heading2"/>
      </w:pPr>
      <w:bookmarkStart w:id="146" w:name="_Toc422494933"/>
      <w:bookmarkStart w:id="147" w:name="_Toc422903491"/>
      <w:r>
        <w:lastRenderedPageBreak/>
        <w:t>VPS SQL Database</w:t>
      </w:r>
      <w:bookmarkEnd w:id="146"/>
      <w:bookmarkEnd w:id="147"/>
    </w:p>
    <w:p w:rsidR="00296D3E" w:rsidRDefault="00296D3E" w:rsidP="00296D3E">
      <w:pPr>
        <w:pStyle w:val="BodyText"/>
      </w:pPr>
      <w:r>
        <w:t xml:space="preserve">VPS AVS stores site specific clinical data and </w:t>
      </w:r>
      <w:proofErr w:type="spellStart"/>
      <w:r>
        <w:t>prefrences</w:t>
      </w:r>
      <w:proofErr w:type="spellEnd"/>
      <w:r>
        <w:t xml:space="preserve"> in a Microsoft SQL </w:t>
      </w:r>
      <w:proofErr w:type="spellStart"/>
      <w:r>
        <w:t>Sever</w:t>
      </w:r>
      <w:proofErr w:type="spellEnd"/>
      <w:r>
        <w:t xml:space="preserve"> database, named </w:t>
      </w:r>
      <w:r>
        <w:rPr>
          <w:b/>
          <w:i/>
        </w:rPr>
        <w:t>clinical</w:t>
      </w:r>
      <w:r>
        <w:t xml:space="preserve"> and stores VA enterprise Standard Data Service database, name </w:t>
      </w:r>
      <w:proofErr w:type="spellStart"/>
      <w:r>
        <w:rPr>
          <w:b/>
          <w:i/>
        </w:rPr>
        <w:t>vhasds</w:t>
      </w:r>
      <w:proofErr w:type="spellEnd"/>
      <w:r>
        <w:t>.  These databases are created and populated during VPS AVS installation.  Subsequent updates of these databases will be done during VPS AVS enhancement and/or maintenance releases.</w:t>
      </w:r>
    </w:p>
    <w:p w:rsidR="00296D3E" w:rsidRDefault="00296D3E" w:rsidP="00296D3E">
      <w:pPr>
        <w:pStyle w:val="Heading3"/>
      </w:pPr>
      <w:bookmarkStart w:id="148" w:name="_Toc422494934"/>
      <w:bookmarkStart w:id="149" w:name="_Toc422903492"/>
      <w:r>
        <w:t>Restarting the VPS AVS SQL Server</w:t>
      </w:r>
      <w:bookmarkEnd w:id="148"/>
      <w:bookmarkEnd w:id="149"/>
    </w:p>
    <w:p w:rsidR="00296D3E" w:rsidRDefault="00296D3E" w:rsidP="00296D3E">
      <w:pPr>
        <w:pStyle w:val="BodyText"/>
      </w:pPr>
      <w:r>
        <w:t>The VPS AVS SQL Server may be stopped, started, and restarted from the Window Services dialog.</w:t>
      </w:r>
    </w:p>
    <w:p w:rsidR="00296D3E" w:rsidRPr="00D9221B" w:rsidRDefault="00296D3E" w:rsidP="00296D3E">
      <w:pPr>
        <w:pStyle w:val="BodyText"/>
        <w:numPr>
          <w:ilvl w:val="0"/>
          <w:numId w:val="44"/>
        </w:numPr>
      </w:pPr>
      <w:r>
        <w:t xml:space="preserve">Click the Windows </w:t>
      </w:r>
      <w:r>
        <w:rPr>
          <w:b/>
          <w:i/>
        </w:rPr>
        <w:t>Start</w:t>
      </w:r>
      <w:r w:rsidRPr="00B37B0B">
        <w:t xml:space="preserve"> button.</w:t>
      </w:r>
    </w:p>
    <w:p w:rsidR="00296D3E" w:rsidRDefault="00296D3E" w:rsidP="00296D3E">
      <w:pPr>
        <w:pStyle w:val="BodyText"/>
        <w:numPr>
          <w:ilvl w:val="0"/>
          <w:numId w:val="44"/>
        </w:numPr>
      </w:pPr>
      <w:r>
        <w:t xml:space="preserve">Enter </w:t>
      </w:r>
      <w:proofErr w:type="spellStart"/>
      <w:r>
        <w:rPr>
          <w:b/>
          <w:i/>
        </w:rPr>
        <w:t>services.</w:t>
      </w:r>
      <w:r w:rsidRPr="00B37B0B">
        <w:t>msc</w:t>
      </w:r>
      <w:proofErr w:type="spellEnd"/>
      <w:r>
        <w:t xml:space="preserve"> as shown and press the &lt;ENTER&gt; key. </w:t>
      </w:r>
    </w:p>
    <w:p w:rsidR="00296D3E" w:rsidRDefault="00296D3E" w:rsidP="00296D3E">
      <w:pPr>
        <w:pStyle w:val="BodyText"/>
        <w:ind w:left="2160"/>
        <w:rPr>
          <w:noProof/>
        </w:rPr>
      </w:pPr>
      <w:r>
        <w:rPr>
          <w:noProof/>
        </w:rPr>
        <w:drawing>
          <wp:inline distT="0" distB="0" distL="0" distR="0" wp14:anchorId="59F77207" wp14:editId="04DE6896">
            <wp:extent cx="2428875" cy="466725"/>
            <wp:effectExtent l="0" t="0" r="9525" b="9525"/>
            <wp:docPr id="288" name="Picture 288" descr="Services" title="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28875" cy="466725"/>
                    </a:xfrm>
                    <a:prstGeom prst="rect">
                      <a:avLst/>
                    </a:prstGeom>
                  </pic:spPr>
                </pic:pic>
              </a:graphicData>
            </a:graphic>
          </wp:inline>
        </w:drawing>
      </w:r>
      <w:r>
        <w:rPr>
          <w:noProof/>
        </w:rPr>
        <w:t xml:space="preserve"> </w:t>
      </w:r>
    </w:p>
    <w:p w:rsidR="00296D3E" w:rsidRDefault="00296D3E" w:rsidP="00296D3E">
      <w:pPr>
        <w:pStyle w:val="BodyText"/>
        <w:numPr>
          <w:ilvl w:val="0"/>
          <w:numId w:val="44"/>
        </w:numPr>
      </w:pPr>
      <w:r>
        <w:t xml:space="preserve">Right click </w:t>
      </w:r>
      <w:r>
        <w:rPr>
          <w:b/>
        </w:rPr>
        <w:t xml:space="preserve">SQL Server </w:t>
      </w:r>
      <w:r>
        <w:t xml:space="preserve">in the Services list and </w:t>
      </w:r>
      <w:proofErr w:type="gramStart"/>
      <w:r>
        <w:t>select  Restart</w:t>
      </w:r>
      <w:proofErr w:type="gramEnd"/>
      <w:r>
        <w:t>, or, Stop followed by Start.</w:t>
      </w:r>
    </w:p>
    <w:p w:rsidR="00296D3E" w:rsidRDefault="00296D3E" w:rsidP="00296D3E">
      <w:pPr>
        <w:pStyle w:val="BodyText"/>
        <w:jc w:val="center"/>
      </w:pPr>
      <w:r>
        <w:rPr>
          <w:noProof/>
        </w:rPr>
        <w:drawing>
          <wp:inline distT="0" distB="0" distL="0" distR="0" wp14:anchorId="635F0780" wp14:editId="4FAF9E81">
            <wp:extent cx="5580142" cy="4143375"/>
            <wp:effectExtent l="19050" t="19050" r="20955" b="9525"/>
            <wp:docPr id="289" name="Picture 289" descr="SQL server" title="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84159" cy="4146358"/>
                    </a:xfrm>
                    <a:prstGeom prst="rect">
                      <a:avLst/>
                    </a:prstGeom>
                    <a:ln cmpd="sng">
                      <a:solidFill>
                        <a:schemeClr val="tx2"/>
                      </a:solidFill>
                    </a:ln>
                  </pic:spPr>
                </pic:pic>
              </a:graphicData>
            </a:graphic>
          </wp:inline>
        </w:drawing>
      </w:r>
    </w:p>
    <w:p w:rsidR="00296D3E" w:rsidRDefault="00296D3E" w:rsidP="00296D3E">
      <w:pPr>
        <w:pStyle w:val="BodyText"/>
      </w:pPr>
    </w:p>
    <w:p w:rsidR="00296D3E" w:rsidRDefault="00296D3E" w:rsidP="00296D3E">
      <w:pPr>
        <w:pStyle w:val="Heading2"/>
      </w:pPr>
      <w:bookmarkStart w:id="150" w:name="_Toc422494935"/>
      <w:bookmarkStart w:id="151" w:name="_Toc422903493"/>
      <w:r>
        <w:t>VPS AVS Database Files</w:t>
      </w:r>
      <w:bookmarkEnd w:id="150"/>
      <w:bookmarkEnd w:id="151"/>
    </w:p>
    <w:p w:rsidR="00296D3E" w:rsidRDefault="00296D3E" w:rsidP="00296D3E">
      <w:pPr>
        <w:pStyle w:val="BodyText"/>
      </w:pPr>
      <w:r>
        <w:t xml:space="preserve">The following table lists the VPS AVS </w:t>
      </w:r>
      <w:proofErr w:type="gramStart"/>
      <w:r>
        <w:rPr>
          <w:b/>
          <w:i/>
        </w:rPr>
        <w:t xml:space="preserve">clinical </w:t>
      </w:r>
      <w:r>
        <w:t xml:space="preserve"> database</w:t>
      </w:r>
      <w:proofErr w:type="gramEnd"/>
      <w:r>
        <w:t xml:space="preserve"> tables</w:t>
      </w:r>
    </w:p>
    <w:tbl>
      <w:tblPr>
        <w:tblStyle w:val="TableGrid"/>
        <w:tblW w:w="0" w:type="auto"/>
        <w:tblLook w:val="04A0" w:firstRow="1" w:lastRow="0" w:firstColumn="1" w:lastColumn="0" w:noHBand="0" w:noVBand="1"/>
        <w:tblCaption w:val="AVS Database Files"/>
        <w:tblDescription w:val="AVS Database Files"/>
      </w:tblPr>
      <w:tblGrid>
        <w:gridCol w:w="4788"/>
        <w:gridCol w:w="4788"/>
      </w:tblGrid>
      <w:tr w:rsidR="00296D3E" w:rsidRPr="0001773C" w:rsidTr="00175881">
        <w:trPr>
          <w:tblHeader/>
        </w:trPr>
        <w:tc>
          <w:tcPr>
            <w:tcW w:w="4788" w:type="dxa"/>
            <w:shd w:val="clear" w:color="auto" w:fill="C6D9F1" w:themeFill="text2" w:themeFillTint="33"/>
          </w:tcPr>
          <w:p w:rsidR="00296D3E" w:rsidRPr="0001773C" w:rsidRDefault="00296D3E" w:rsidP="000D3346">
            <w:pPr>
              <w:pStyle w:val="BodyText"/>
              <w:jc w:val="center"/>
              <w:rPr>
                <w:b/>
              </w:rPr>
            </w:pPr>
            <w:r w:rsidRPr="0001773C">
              <w:rPr>
                <w:b/>
              </w:rPr>
              <w:lastRenderedPageBreak/>
              <w:t>Table Name</w:t>
            </w:r>
          </w:p>
        </w:tc>
        <w:tc>
          <w:tcPr>
            <w:tcW w:w="4788" w:type="dxa"/>
            <w:shd w:val="clear" w:color="auto" w:fill="C6D9F1" w:themeFill="text2" w:themeFillTint="33"/>
          </w:tcPr>
          <w:p w:rsidR="00296D3E" w:rsidRPr="0001773C" w:rsidRDefault="00296D3E" w:rsidP="000D3346">
            <w:pPr>
              <w:pStyle w:val="BodyText"/>
              <w:jc w:val="center"/>
              <w:rPr>
                <w:b/>
              </w:rPr>
            </w:pPr>
            <w:r w:rsidRPr="0001773C">
              <w:rPr>
                <w:b/>
              </w:rPr>
              <w:t>Description</w:t>
            </w:r>
          </w:p>
        </w:tc>
      </w:tr>
      <w:tr w:rsidR="00296D3E" w:rsidTr="000D3346">
        <w:tc>
          <w:tcPr>
            <w:tcW w:w="4788" w:type="dxa"/>
          </w:tcPr>
          <w:p w:rsidR="00296D3E" w:rsidRDefault="00296D3E" w:rsidP="000D3346">
            <w:pPr>
              <w:pStyle w:val="BodyText"/>
            </w:pPr>
            <w:proofErr w:type="spellStart"/>
            <w:r>
              <w:t>dbo.ckoClinicPrefs</w:t>
            </w:r>
            <w:proofErr w:type="spellEnd"/>
          </w:p>
        </w:tc>
        <w:tc>
          <w:tcPr>
            <w:tcW w:w="4788" w:type="dxa"/>
          </w:tcPr>
          <w:p w:rsidR="00296D3E" w:rsidRDefault="00296D3E" w:rsidP="000D3346">
            <w:pPr>
              <w:pStyle w:val="BodyText"/>
            </w:pPr>
            <w:r>
              <w:t>Stores the AVS display layout and boilerplate text by the clinic provider</w:t>
            </w:r>
          </w:p>
        </w:tc>
      </w:tr>
      <w:tr w:rsidR="00296D3E" w:rsidTr="000D3346">
        <w:tc>
          <w:tcPr>
            <w:tcW w:w="4788" w:type="dxa"/>
          </w:tcPr>
          <w:p w:rsidR="00296D3E" w:rsidRDefault="00296D3E" w:rsidP="000D3346">
            <w:pPr>
              <w:pStyle w:val="BodyText"/>
            </w:pPr>
            <w:proofErr w:type="spellStart"/>
            <w:r>
              <w:t>dbo.ckoEncounter</w:t>
            </w:r>
            <w:proofErr w:type="spellEnd"/>
          </w:p>
        </w:tc>
        <w:tc>
          <w:tcPr>
            <w:tcW w:w="4788" w:type="dxa"/>
          </w:tcPr>
          <w:p w:rsidR="00296D3E" w:rsidRDefault="00296D3E" w:rsidP="000D3346">
            <w:pPr>
              <w:pStyle w:val="BodyText"/>
            </w:pPr>
            <w:r>
              <w:t xml:space="preserve">Stores clinic encounter information and is linked to </w:t>
            </w:r>
            <w:proofErr w:type="spellStart"/>
            <w:r>
              <w:t>dbo.ckoEncounterCache</w:t>
            </w:r>
            <w:proofErr w:type="spellEnd"/>
            <w:r>
              <w:t xml:space="preserve"> and </w:t>
            </w:r>
            <w:proofErr w:type="spellStart"/>
            <w:r>
              <w:t>dbo.ckoEncounter</w:t>
            </w:r>
            <w:proofErr w:type="spellEnd"/>
            <w:r>
              <w:t xml:space="preserve"> Provider by </w:t>
            </w:r>
            <w:proofErr w:type="spellStart"/>
            <w:r>
              <w:t>encounterCacheID</w:t>
            </w:r>
            <w:proofErr w:type="spellEnd"/>
            <w:r>
              <w:t>.</w:t>
            </w:r>
          </w:p>
        </w:tc>
      </w:tr>
      <w:tr w:rsidR="00296D3E" w:rsidTr="000D3346">
        <w:tc>
          <w:tcPr>
            <w:tcW w:w="4788" w:type="dxa"/>
          </w:tcPr>
          <w:p w:rsidR="00296D3E" w:rsidRDefault="00296D3E" w:rsidP="000D3346">
            <w:pPr>
              <w:pStyle w:val="BodyText"/>
            </w:pPr>
            <w:proofErr w:type="spellStart"/>
            <w:r>
              <w:t>dbo.ckoEncounterCache</w:t>
            </w:r>
            <w:proofErr w:type="spellEnd"/>
          </w:p>
        </w:tc>
        <w:tc>
          <w:tcPr>
            <w:tcW w:w="4788" w:type="dxa"/>
          </w:tcPr>
          <w:p w:rsidR="00296D3E" w:rsidRDefault="00296D3E" w:rsidP="000D3346">
            <w:pPr>
              <w:pStyle w:val="BodyText"/>
            </w:pPr>
            <w:r>
              <w:t>Stores encounter patient clinical indicators of data requested to populate AVS and AVS actions taken.</w:t>
            </w:r>
          </w:p>
        </w:tc>
      </w:tr>
      <w:tr w:rsidR="00296D3E" w:rsidTr="000D3346">
        <w:tc>
          <w:tcPr>
            <w:tcW w:w="4788" w:type="dxa"/>
          </w:tcPr>
          <w:p w:rsidR="00296D3E" w:rsidRDefault="00296D3E" w:rsidP="000D3346">
            <w:pPr>
              <w:pStyle w:val="BodyText"/>
            </w:pPr>
            <w:proofErr w:type="spellStart"/>
            <w:r>
              <w:t>dbo.ckoEncounterProvider</w:t>
            </w:r>
            <w:proofErr w:type="spellEnd"/>
          </w:p>
        </w:tc>
        <w:tc>
          <w:tcPr>
            <w:tcW w:w="4788" w:type="dxa"/>
          </w:tcPr>
          <w:p w:rsidR="00296D3E" w:rsidRDefault="00296D3E" w:rsidP="000D3346">
            <w:pPr>
              <w:pStyle w:val="BodyText"/>
            </w:pPr>
            <w:r>
              <w:t xml:space="preserve">Stores clinic </w:t>
            </w:r>
            <w:proofErr w:type="spellStart"/>
            <w:r>
              <w:t>encount</w:t>
            </w:r>
            <w:proofErr w:type="spellEnd"/>
            <w:r>
              <w:t xml:space="preserve"> provider specific information and is linked to </w:t>
            </w:r>
            <w:proofErr w:type="spellStart"/>
            <w:r>
              <w:t>dbo.ckoEncounterCache</w:t>
            </w:r>
            <w:proofErr w:type="spellEnd"/>
            <w:r>
              <w:t xml:space="preserve"> and </w:t>
            </w:r>
            <w:proofErr w:type="spellStart"/>
            <w:r>
              <w:t>dbo.ckoEncounter</w:t>
            </w:r>
            <w:proofErr w:type="spellEnd"/>
            <w:r>
              <w:t xml:space="preserve"> by </w:t>
            </w:r>
            <w:proofErr w:type="spellStart"/>
            <w:r>
              <w:t>encounterCacheID</w:t>
            </w:r>
            <w:proofErr w:type="spellEnd"/>
            <w:r>
              <w:t>.</w:t>
            </w:r>
          </w:p>
        </w:tc>
      </w:tr>
      <w:tr w:rsidR="00296D3E" w:rsidTr="000D3346">
        <w:tc>
          <w:tcPr>
            <w:tcW w:w="4788" w:type="dxa"/>
          </w:tcPr>
          <w:p w:rsidR="00296D3E" w:rsidRDefault="00296D3E" w:rsidP="000D3346">
            <w:pPr>
              <w:pStyle w:val="BodyText"/>
            </w:pPr>
            <w:proofErr w:type="spellStart"/>
            <w:r>
              <w:t>dbo.ckoFacilityPrefs</w:t>
            </w:r>
            <w:proofErr w:type="spellEnd"/>
          </w:p>
        </w:tc>
        <w:tc>
          <w:tcPr>
            <w:tcW w:w="4788" w:type="dxa"/>
          </w:tcPr>
          <w:p w:rsidR="00296D3E" w:rsidRDefault="00296D3E" w:rsidP="000D3346">
            <w:pPr>
              <w:pStyle w:val="BodyText"/>
            </w:pPr>
            <w:r>
              <w:t xml:space="preserve">Stores facility </w:t>
            </w:r>
            <w:proofErr w:type="spellStart"/>
            <w:r>
              <w:t>timeZon</w:t>
            </w:r>
            <w:proofErr w:type="spellEnd"/>
            <w:r>
              <w:t xml:space="preserve"> and other site specific </w:t>
            </w:r>
            <w:proofErr w:type="spellStart"/>
            <w:r>
              <w:t>localications</w:t>
            </w:r>
            <w:proofErr w:type="spellEnd"/>
            <w:r>
              <w:t>.</w:t>
            </w:r>
          </w:p>
        </w:tc>
      </w:tr>
      <w:tr w:rsidR="00296D3E" w:rsidTr="000D3346">
        <w:tc>
          <w:tcPr>
            <w:tcW w:w="4788" w:type="dxa"/>
          </w:tcPr>
          <w:p w:rsidR="00296D3E" w:rsidRDefault="00296D3E" w:rsidP="000D3346">
            <w:pPr>
              <w:pStyle w:val="BodyText"/>
            </w:pPr>
            <w:proofErr w:type="spellStart"/>
            <w:r>
              <w:t>dbo.ckoHealthFactors</w:t>
            </w:r>
            <w:proofErr w:type="spellEnd"/>
          </w:p>
        </w:tc>
        <w:tc>
          <w:tcPr>
            <w:tcW w:w="4788" w:type="dxa"/>
          </w:tcPr>
          <w:p w:rsidR="00296D3E" w:rsidRDefault="00296D3E" w:rsidP="000D3346">
            <w:pPr>
              <w:pStyle w:val="BodyText"/>
            </w:pPr>
            <w:r>
              <w:t>This table is not currently used by AVS.</w:t>
            </w:r>
          </w:p>
        </w:tc>
      </w:tr>
      <w:tr w:rsidR="00296D3E" w:rsidTr="000D3346">
        <w:tc>
          <w:tcPr>
            <w:tcW w:w="4788" w:type="dxa"/>
          </w:tcPr>
          <w:p w:rsidR="00296D3E" w:rsidRDefault="00296D3E" w:rsidP="000D3346">
            <w:pPr>
              <w:pStyle w:val="BodyText"/>
            </w:pPr>
            <w:proofErr w:type="spellStart"/>
            <w:r>
              <w:t>dbo.ckoLanguage</w:t>
            </w:r>
            <w:proofErr w:type="spellEnd"/>
          </w:p>
        </w:tc>
        <w:tc>
          <w:tcPr>
            <w:tcW w:w="4788" w:type="dxa"/>
          </w:tcPr>
          <w:p w:rsidR="00296D3E" w:rsidRDefault="00296D3E" w:rsidP="000D3346">
            <w:pPr>
              <w:pStyle w:val="BodyText"/>
            </w:pPr>
            <w:r>
              <w:t>This table is not currently used by AVS.</w:t>
            </w:r>
          </w:p>
        </w:tc>
      </w:tr>
      <w:tr w:rsidR="00296D3E" w:rsidTr="000D3346">
        <w:tc>
          <w:tcPr>
            <w:tcW w:w="4788" w:type="dxa"/>
          </w:tcPr>
          <w:p w:rsidR="00296D3E" w:rsidRDefault="00296D3E" w:rsidP="000D3346">
            <w:pPr>
              <w:pStyle w:val="BodyText"/>
            </w:pPr>
            <w:proofErr w:type="spellStart"/>
            <w:r>
              <w:t>dbo.ckoMedDescriptions</w:t>
            </w:r>
            <w:proofErr w:type="spellEnd"/>
          </w:p>
        </w:tc>
        <w:tc>
          <w:tcPr>
            <w:tcW w:w="4788" w:type="dxa"/>
          </w:tcPr>
          <w:p w:rsidR="00296D3E" w:rsidRDefault="00296D3E" w:rsidP="000D3346">
            <w:pPr>
              <w:pStyle w:val="BodyText"/>
            </w:pPr>
            <w:r>
              <w:t>Stores NDC medication descriptions.</w:t>
            </w:r>
          </w:p>
        </w:tc>
      </w:tr>
      <w:tr w:rsidR="00296D3E" w:rsidTr="000D3346">
        <w:tc>
          <w:tcPr>
            <w:tcW w:w="4788" w:type="dxa"/>
          </w:tcPr>
          <w:p w:rsidR="00296D3E" w:rsidRDefault="00296D3E" w:rsidP="000D3346">
            <w:pPr>
              <w:pStyle w:val="BodyText"/>
            </w:pPr>
            <w:proofErr w:type="spellStart"/>
            <w:r>
              <w:t>dbo.ckoProviderPrefs</w:t>
            </w:r>
            <w:proofErr w:type="spellEnd"/>
          </w:p>
        </w:tc>
        <w:tc>
          <w:tcPr>
            <w:tcW w:w="4788" w:type="dxa"/>
          </w:tcPr>
          <w:p w:rsidR="00296D3E" w:rsidRDefault="00296D3E" w:rsidP="000D3346">
            <w:pPr>
              <w:pStyle w:val="BodyText"/>
            </w:pPr>
            <w:r>
              <w:t>Stores AVS display layout and boilerplate ted by provider.</w:t>
            </w:r>
          </w:p>
        </w:tc>
      </w:tr>
      <w:tr w:rsidR="00296D3E" w:rsidTr="000D3346">
        <w:tc>
          <w:tcPr>
            <w:tcW w:w="4788" w:type="dxa"/>
          </w:tcPr>
          <w:p w:rsidR="00296D3E" w:rsidRDefault="00296D3E" w:rsidP="000D3346">
            <w:pPr>
              <w:pStyle w:val="BodyText"/>
            </w:pPr>
            <w:proofErr w:type="spellStart"/>
            <w:r>
              <w:t>dbo.ckoPvsClinic</w:t>
            </w:r>
            <w:proofErr w:type="spellEnd"/>
          </w:p>
        </w:tc>
        <w:tc>
          <w:tcPr>
            <w:tcW w:w="4788" w:type="dxa"/>
          </w:tcPr>
          <w:p w:rsidR="00296D3E" w:rsidRDefault="00296D3E" w:rsidP="000D3346">
            <w:pPr>
              <w:pStyle w:val="BodyText"/>
            </w:pPr>
            <w:r>
              <w:t>Stores site specific printer information.</w:t>
            </w:r>
          </w:p>
        </w:tc>
      </w:tr>
      <w:tr w:rsidR="00296D3E" w:rsidTr="000D3346">
        <w:tc>
          <w:tcPr>
            <w:tcW w:w="4788" w:type="dxa"/>
          </w:tcPr>
          <w:p w:rsidR="00296D3E" w:rsidRDefault="00296D3E" w:rsidP="000D3346">
            <w:pPr>
              <w:pStyle w:val="BodyText"/>
            </w:pPr>
            <w:proofErr w:type="spellStart"/>
            <w:r>
              <w:t>dbo.ckoPvsClinicalReminders</w:t>
            </w:r>
            <w:proofErr w:type="spellEnd"/>
          </w:p>
        </w:tc>
        <w:tc>
          <w:tcPr>
            <w:tcW w:w="4788" w:type="dxa"/>
          </w:tcPr>
          <w:p w:rsidR="00296D3E" w:rsidRDefault="00296D3E" w:rsidP="000D3346">
            <w:pPr>
              <w:pStyle w:val="BodyText"/>
            </w:pPr>
            <w:r>
              <w:t>This table is not currently used by AVS.</w:t>
            </w:r>
          </w:p>
        </w:tc>
      </w:tr>
      <w:tr w:rsidR="00296D3E" w:rsidTr="000D3346">
        <w:tc>
          <w:tcPr>
            <w:tcW w:w="4788" w:type="dxa"/>
          </w:tcPr>
          <w:p w:rsidR="00296D3E" w:rsidRDefault="00296D3E" w:rsidP="000D3346">
            <w:pPr>
              <w:pStyle w:val="BodyText"/>
            </w:pPr>
            <w:proofErr w:type="spellStart"/>
            <w:r>
              <w:t>dbo.ckoPvsPrintLog</w:t>
            </w:r>
            <w:proofErr w:type="spellEnd"/>
          </w:p>
        </w:tc>
        <w:tc>
          <w:tcPr>
            <w:tcW w:w="4788" w:type="dxa"/>
          </w:tcPr>
          <w:p w:rsidR="00296D3E" w:rsidRDefault="00296D3E" w:rsidP="000D3346">
            <w:pPr>
              <w:pStyle w:val="BodyText"/>
            </w:pPr>
            <w:r>
              <w:t>This table is not currently used by AVS.</w:t>
            </w:r>
          </w:p>
        </w:tc>
      </w:tr>
      <w:tr w:rsidR="00296D3E" w:rsidTr="000D3346">
        <w:tc>
          <w:tcPr>
            <w:tcW w:w="4788" w:type="dxa"/>
          </w:tcPr>
          <w:p w:rsidR="00296D3E" w:rsidRDefault="00296D3E" w:rsidP="000D3346">
            <w:pPr>
              <w:pStyle w:val="BodyText"/>
            </w:pPr>
            <w:proofErr w:type="spellStart"/>
            <w:r>
              <w:t>dbo.ckoServices</w:t>
            </w:r>
            <w:proofErr w:type="spellEnd"/>
          </w:p>
        </w:tc>
        <w:tc>
          <w:tcPr>
            <w:tcW w:w="4788" w:type="dxa"/>
          </w:tcPr>
          <w:p w:rsidR="00296D3E" w:rsidRDefault="00296D3E" w:rsidP="000D3346">
            <w:pPr>
              <w:pStyle w:val="BodyText"/>
            </w:pPr>
            <w:r>
              <w:t>Stores site specific Service information including location, hours of operation, and phone number.</w:t>
            </w:r>
          </w:p>
        </w:tc>
      </w:tr>
      <w:tr w:rsidR="00296D3E" w:rsidTr="000D3346">
        <w:tc>
          <w:tcPr>
            <w:tcW w:w="4788" w:type="dxa"/>
          </w:tcPr>
          <w:p w:rsidR="00296D3E" w:rsidRDefault="00296D3E" w:rsidP="000D3346">
            <w:pPr>
              <w:pStyle w:val="BodyText"/>
            </w:pPr>
            <w:proofErr w:type="spellStart"/>
            <w:r>
              <w:t>dbo.ckoStringResources</w:t>
            </w:r>
            <w:proofErr w:type="spellEnd"/>
          </w:p>
        </w:tc>
        <w:tc>
          <w:tcPr>
            <w:tcW w:w="4788" w:type="dxa"/>
          </w:tcPr>
          <w:p w:rsidR="00296D3E" w:rsidRDefault="00296D3E" w:rsidP="000D3346">
            <w:pPr>
              <w:pStyle w:val="BodyText"/>
            </w:pPr>
            <w:r>
              <w:t>Stores site specific AVS field name to display label translations.</w:t>
            </w:r>
          </w:p>
        </w:tc>
      </w:tr>
      <w:tr w:rsidR="00296D3E" w:rsidTr="000D3346">
        <w:tc>
          <w:tcPr>
            <w:tcW w:w="4788" w:type="dxa"/>
          </w:tcPr>
          <w:p w:rsidR="00296D3E" w:rsidRDefault="00296D3E" w:rsidP="000D3346">
            <w:pPr>
              <w:pStyle w:val="BodyText"/>
            </w:pPr>
            <w:proofErr w:type="spellStart"/>
            <w:r>
              <w:t>dbo.ckoTranslations</w:t>
            </w:r>
            <w:proofErr w:type="spellEnd"/>
          </w:p>
        </w:tc>
        <w:tc>
          <w:tcPr>
            <w:tcW w:w="4788" w:type="dxa"/>
          </w:tcPr>
          <w:p w:rsidR="00296D3E" w:rsidRDefault="00296D3E" w:rsidP="000D3346">
            <w:pPr>
              <w:pStyle w:val="BodyText"/>
            </w:pPr>
            <w:r>
              <w:t>Stores site specific AVS field value to display value translations.</w:t>
            </w:r>
          </w:p>
        </w:tc>
      </w:tr>
      <w:tr w:rsidR="00296D3E" w:rsidTr="000D3346">
        <w:tc>
          <w:tcPr>
            <w:tcW w:w="4788" w:type="dxa"/>
          </w:tcPr>
          <w:p w:rsidR="00296D3E" w:rsidRDefault="00296D3E" w:rsidP="000D3346">
            <w:pPr>
              <w:pStyle w:val="BodyText"/>
            </w:pPr>
            <w:proofErr w:type="spellStart"/>
            <w:r>
              <w:t>dbo.ckoUsageLog</w:t>
            </w:r>
            <w:proofErr w:type="spellEnd"/>
          </w:p>
        </w:tc>
        <w:tc>
          <w:tcPr>
            <w:tcW w:w="4788" w:type="dxa"/>
          </w:tcPr>
          <w:p w:rsidR="00296D3E" w:rsidRDefault="00296D3E" w:rsidP="000D3346">
            <w:pPr>
              <w:pStyle w:val="BodyText"/>
            </w:pPr>
            <w:r>
              <w:t>Sores the AVS Java actions executed by each site.</w:t>
            </w:r>
          </w:p>
        </w:tc>
      </w:tr>
      <w:tr w:rsidR="00296D3E" w:rsidTr="000D3346">
        <w:tc>
          <w:tcPr>
            <w:tcW w:w="4788" w:type="dxa"/>
          </w:tcPr>
          <w:p w:rsidR="00296D3E" w:rsidRDefault="00296D3E" w:rsidP="000D3346">
            <w:pPr>
              <w:pStyle w:val="BodyText"/>
            </w:pPr>
            <w:proofErr w:type="spellStart"/>
            <w:r>
              <w:t>dbo.ckoUserSettings</w:t>
            </w:r>
            <w:proofErr w:type="spellEnd"/>
          </w:p>
        </w:tc>
        <w:tc>
          <w:tcPr>
            <w:tcW w:w="4788" w:type="dxa"/>
          </w:tcPr>
          <w:p w:rsidR="00296D3E" w:rsidRDefault="00296D3E" w:rsidP="000D3346">
            <w:pPr>
              <w:pStyle w:val="BodyText"/>
            </w:pPr>
            <w:r>
              <w:t xml:space="preserve">Stores user printer preferences. </w:t>
            </w:r>
          </w:p>
        </w:tc>
      </w:tr>
      <w:tr w:rsidR="00296D3E" w:rsidTr="000D3346">
        <w:tc>
          <w:tcPr>
            <w:tcW w:w="4788" w:type="dxa"/>
          </w:tcPr>
          <w:p w:rsidR="00296D3E" w:rsidRDefault="00296D3E" w:rsidP="000D3346">
            <w:pPr>
              <w:pStyle w:val="BodyText"/>
            </w:pPr>
            <w:proofErr w:type="spellStart"/>
            <w:r>
              <w:t>dbo.vhaSite</w:t>
            </w:r>
            <w:proofErr w:type="spellEnd"/>
          </w:p>
        </w:tc>
        <w:tc>
          <w:tcPr>
            <w:tcW w:w="4788" w:type="dxa"/>
          </w:tcPr>
          <w:p w:rsidR="00296D3E" w:rsidRDefault="00296D3E" w:rsidP="000D3346">
            <w:pPr>
              <w:pStyle w:val="BodyText"/>
            </w:pPr>
            <w:r>
              <w:t>Stores facility/station VistA connection information.</w:t>
            </w:r>
          </w:p>
        </w:tc>
      </w:tr>
      <w:tr w:rsidR="00296D3E" w:rsidTr="000D3346">
        <w:tc>
          <w:tcPr>
            <w:tcW w:w="4788" w:type="dxa"/>
          </w:tcPr>
          <w:p w:rsidR="00296D3E" w:rsidRDefault="00296D3E" w:rsidP="000D3346">
            <w:pPr>
              <w:pStyle w:val="BodyText"/>
            </w:pPr>
            <w:proofErr w:type="spellStart"/>
            <w:r>
              <w:t>dbo.vhaVisn</w:t>
            </w:r>
            <w:proofErr w:type="spellEnd"/>
          </w:p>
        </w:tc>
        <w:tc>
          <w:tcPr>
            <w:tcW w:w="4788" w:type="dxa"/>
          </w:tcPr>
          <w:p w:rsidR="00296D3E" w:rsidRDefault="00296D3E" w:rsidP="000D3346">
            <w:pPr>
              <w:pStyle w:val="BodyText"/>
            </w:pPr>
            <w:r>
              <w:t>Stores VHA VISN information.</w:t>
            </w:r>
          </w:p>
        </w:tc>
      </w:tr>
    </w:tbl>
    <w:p w:rsidR="00296D3E" w:rsidRPr="0001773C" w:rsidRDefault="00296D3E" w:rsidP="00296D3E">
      <w:pPr>
        <w:pStyle w:val="BodyText"/>
      </w:pPr>
    </w:p>
    <w:p w:rsidR="00296D3E" w:rsidRDefault="00296D3E" w:rsidP="00296D3E">
      <w:pPr>
        <w:pStyle w:val="Heading2"/>
      </w:pPr>
      <w:bookmarkStart w:id="152" w:name="_Toc422494936"/>
      <w:bookmarkStart w:id="153" w:name="_Toc422903494"/>
      <w:r>
        <w:t>VPS*1.0*15 VistA M Server Files</w:t>
      </w:r>
      <w:bookmarkEnd w:id="152"/>
      <w:bookmarkEnd w:id="153"/>
    </w:p>
    <w:p w:rsidR="00296D3E" w:rsidRDefault="00296D3E" w:rsidP="00296D3E">
      <w:pPr>
        <w:pStyle w:val="BodyText"/>
      </w:pPr>
      <w:r>
        <w:t>VPS AVS retrieves data from VistA M Server files owned and maintained by packages external to VPS, as well as VPS AVS VistA files.  The following table lists the VistA M Server files and global references used by VPS AVS RPCs.</w:t>
      </w:r>
    </w:p>
    <w:p w:rsidR="00296D3E" w:rsidRDefault="00296D3E" w:rsidP="00296D3E">
      <w:pPr>
        <w:pStyle w:val="BodyText"/>
      </w:pPr>
    </w:p>
    <w:p w:rsidR="00296D3E" w:rsidRDefault="00296D3E" w:rsidP="00296D3E">
      <w:pPr>
        <w:pStyle w:val="Caption"/>
        <w:keepNext/>
      </w:pPr>
      <w:bookmarkStart w:id="154" w:name="_Toc422494976"/>
      <w:bookmarkStart w:id="155" w:name="_Toc422903549"/>
      <w:r>
        <w:lastRenderedPageBreak/>
        <w:t xml:space="preserve">Table </w:t>
      </w:r>
      <w:fldSimple w:instr=" SEQ Table \* ARABIC ">
        <w:r>
          <w:rPr>
            <w:noProof/>
          </w:rPr>
          <w:t>4</w:t>
        </w:r>
      </w:fldSimple>
      <w:r>
        <w:t xml:space="preserve"> VistA M Server Files Accessed by VPS AVS</w:t>
      </w:r>
      <w:bookmarkEnd w:id="154"/>
      <w:bookmarkEnd w:id="155"/>
    </w:p>
    <w:tbl>
      <w:tblPr>
        <w:tblStyle w:val="TableGrid"/>
        <w:tblW w:w="0" w:type="auto"/>
        <w:jc w:val="center"/>
        <w:tblLook w:val="04A0" w:firstRow="1" w:lastRow="0" w:firstColumn="1" w:lastColumn="0" w:noHBand="0" w:noVBand="1"/>
        <w:tblCaption w:val="Server Files"/>
        <w:tblDescription w:val="Server Files"/>
      </w:tblPr>
      <w:tblGrid>
        <w:gridCol w:w="3618"/>
        <w:gridCol w:w="2766"/>
      </w:tblGrid>
      <w:tr w:rsidR="00296D3E" w:rsidRPr="000F327D" w:rsidTr="000D3346">
        <w:trPr>
          <w:tblHeader/>
          <w:jc w:val="center"/>
        </w:trPr>
        <w:tc>
          <w:tcPr>
            <w:tcW w:w="3618" w:type="dxa"/>
            <w:shd w:val="clear" w:color="auto" w:fill="C6D9F1" w:themeFill="text2" w:themeFillTint="33"/>
          </w:tcPr>
          <w:p w:rsidR="00296D3E" w:rsidRPr="000F327D" w:rsidRDefault="00296D3E" w:rsidP="000D3346">
            <w:pPr>
              <w:pStyle w:val="BodyText"/>
              <w:jc w:val="center"/>
              <w:rPr>
                <w:b/>
              </w:rPr>
            </w:pPr>
            <w:r w:rsidRPr="000F327D">
              <w:rPr>
                <w:b/>
              </w:rPr>
              <w:t>FILE NAME AND NUMBER</w:t>
            </w:r>
          </w:p>
        </w:tc>
        <w:tc>
          <w:tcPr>
            <w:tcW w:w="2766" w:type="dxa"/>
            <w:shd w:val="clear" w:color="auto" w:fill="C6D9F1" w:themeFill="text2" w:themeFillTint="33"/>
          </w:tcPr>
          <w:p w:rsidR="00296D3E" w:rsidRPr="000F327D" w:rsidRDefault="00296D3E" w:rsidP="000D3346">
            <w:pPr>
              <w:pStyle w:val="BodyText"/>
              <w:jc w:val="center"/>
              <w:rPr>
                <w:b/>
              </w:rPr>
            </w:pPr>
            <w:r w:rsidRPr="000F327D">
              <w:rPr>
                <w:b/>
              </w:rPr>
              <w:t>GLOBAL REFERENCE</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APPOINTMENT STATUS #409.63</w:t>
            </w:r>
          </w:p>
        </w:tc>
        <w:tc>
          <w:tcPr>
            <w:tcW w:w="2766" w:type="dxa"/>
          </w:tcPr>
          <w:p w:rsidR="00296D3E" w:rsidRPr="006854D2" w:rsidRDefault="00296D3E" w:rsidP="000D3346">
            <w:pPr>
              <w:pStyle w:val="BodyText"/>
              <w:rPr>
                <w:sz w:val="20"/>
              </w:rPr>
            </w:pPr>
            <w:r w:rsidRPr="006854D2">
              <w:rPr>
                <w:sz w:val="20"/>
              </w:rPr>
              <w:t>^SD(409.63</w:t>
            </w:r>
            <w:r>
              <w:rPr>
                <w:sz w:val="20"/>
              </w:rPr>
              <w: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FACILITY MOVEMENT TYPE #405.1</w:t>
            </w:r>
          </w:p>
        </w:tc>
        <w:tc>
          <w:tcPr>
            <w:tcW w:w="2766" w:type="dxa"/>
          </w:tcPr>
          <w:p w:rsidR="00296D3E" w:rsidRPr="006854D2" w:rsidRDefault="00296D3E" w:rsidP="000D3346">
            <w:pPr>
              <w:pStyle w:val="BodyText"/>
              <w:rPr>
                <w:sz w:val="20"/>
              </w:rPr>
            </w:pPr>
            <w:r w:rsidRPr="006854D2">
              <w:rPr>
                <w:sz w:val="20"/>
              </w:rPr>
              <w:t>^DG(405.1</w:t>
            </w:r>
            <w:r>
              <w:rPr>
                <w:sz w:val="20"/>
              </w:rPr>
              <w:t>,</w:t>
            </w:r>
          </w:p>
        </w:tc>
      </w:tr>
      <w:tr w:rsidR="00296D3E" w:rsidTr="000D3346">
        <w:trPr>
          <w:jc w:val="center"/>
        </w:trPr>
        <w:tc>
          <w:tcPr>
            <w:tcW w:w="3618" w:type="dxa"/>
          </w:tcPr>
          <w:p w:rsidR="00296D3E" w:rsidRPr="000F327D" w:rsidRDefault="00296D3E" w:rsidP="000D3346">
            <w:pPr>
              <w:pStyle w:val="BodyText"/>
              <w:rPr>
                <w:sz w:val="20"/>
              </w:rPr>
            </w:pPr>
            <w:r>
              <w:rPr>
                <w:sz w:val="20"/>
              </w:rPr>
              <w:t>HOSPITAL LOCATION #44</w:t>
            </w:r>
          </w:p>
        </w:tc>
        <w:tc>
          <w:tcPr>
            <w:tcW w:w="2766" w:type="dxa"/>
          </w:tcPr>
          <w:p w:rsidR="00296D3E" w:rsidRPr="000F327D" w:rsidRDefault="00296D3E" w:rsidP="000D3346">
            <w:pPr>
              <w:pStyle w:val="BodyText"/>
              <w:rPr>
                <w:sz w:val="20"/>
              </w:rPr>
            </w:pPr>
            <w:r>
              <w:rPr>
                <w:sz w:val="20"/>
              </w:rPr>
              <w:t>^SC(</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MEDICAL CENTER DIVISION</w:t>
            </w:r>
          </w:p>
        </w:tc>
        <w:tc>
          <w:tcPr>
            <w:tcW w:w="2766" w:type="dxa"/>
          </w:tcPr>
          <w:p w:rsidR="00296D3E" w:rsidRPr="006854D2" w:rsidRDefault="00296D3E" w:rsidP="000D3346">
            <w:pPr>
              <w:pStyle w:val="BodyText"/>
              <w:rPr>
                <w:sz w:val="20"/>
              </w:rPr>
            </w:pPr>
            <w:r w:rsidRPr="006854D2">
              <w:rPr>
                <w:sz w:val="20"/>
              </w:rPr>
              <w:t>^DG(40.8,</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NEW PERSON #200</w:t>
            </w:r>
          </w:p>
        </w:tc>
        <w:tc>
          <w:tcPr>
            <w:tcW w:w="2766" w:type="dxa"/>
          </w:tcPr>
          <w:p w:rsidR="00296D3E" w:rsidRPr="006854D2" w:rsidRDefault="00296D3E" w:rsidP="000D3346">
            <w:pPr>
              <w:pStyle w:val="BodyText"/>
              <w:rPr>
                <w:sz w:val="20"/>
              </w:rPr>
            </w:pPr>
            <w:r w:rsidRPr="006854D2">
              <w:rPr>
                <w:sz w:val="20"/>
              </w:rPr>
              <w:t>^VA(200</w:t>
            </w:r>
            <w:r>
              <w:rPr>
                <w:sz w:val="20"/>
              </w:rPr>
              <w: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PARAMETERS #8989.5</w:t>
            </w:r>
          </w:p>
        </w:tc>
        <w:tc>
          <w:tcPr>
            <w:tcW w:w="2766" w:type="dxa"/>
          </w:tcPr>
          <w:p w:rsidR="00296D3E" w:rsidRPr="006854D2" w:rsidRDefault="00296D3E" w:rsidP="000D3346">
            <w:pPr>
              <w:pStyle w:val="BodyText"/>
              <w:rPr>
                <w:sz w:val="20"/>
              </w:rPr>
            </w:pPr>
            <w:r w:rsidRPr="006854D2">
              <w:rPr>
                <w:sz w:val="20"/>
              </w:rPr>
              <w:t>^XTV(8989.5</w:t>
            </w:r>
            <w:r>
              <w:rPr>
                <w:sz w:val="20"/>
              </w:rPr>
              <w: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PATIENT #2</w:t>
            </w:r>
          </w:p>
        </w:tc>
        <w:tc>
          <w:tcPr>
            <w:tcW w:w="2766" w:type="dxa"/>
          </w:tcPr>
          <w:p w:rsidR="00296D3E" w:rsidRPr="006854D2" w:rsidRDefault="00296D3E" w:rsidP="000D3346">
            <w:pPr>
              <w:pStyle w:val="BodyText"/>
              <w:rPr>
                <w:sz w:val="20"/>
              </w:rPr>
            </w:pPr>
            <w:r w:rsidRPr="006854D2">
              <w:rPr>
                <w:sz w:val="20"/>
              </w:rPr>
              <w:t>^DPT(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PATIENT ALLERGIES</w:t>
            </w:r>
          </w:p>
        </w:tc>
        <w:tc>
          <w:tcPr>
            <w:tcW w:w="2766" w:type="dxa"/>
          </w:tcPr>
          <w:p w:rsidR="00296D3E" w:rsidRPr="006854D2" w:rsidRDefault="00296D3E" w:rsidP="000D3346">
            <w:pPr>
              <w:pStyle w:val="BodyText"/>
              <w:rPr>
                <w:sz w:val="20"/>
              </w:rPr>
            </w:pPr>
            <w:r w:rsidRPr="006854D2">
              <w:rPr>
                <w:sz w:val="20"/>
              </w:rPr>
              <w:t>^GMR(120.8,</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PATIENT MOVEMENT #405</w:t>
            </w:r>
          </w:p>
        </w:tc>
        <w:tc>
          <w:tcPr>
            <w:tcW w:w="2766" w:type="dxa"/>
          </w:tcPr>
          <w:p w:rsidR="00296D3E" w:rsidRPr="006854D2" w:rsidRDefault="00296D3E" w:rsidP="000D3346">
            <w:pPr>
              <w:pStyle w:val="BodyText"/>
              <w:rPr>
                <w:sz w:val="20"/>
              </w:rPr>
            </w:pPr>
            <w:r w:rsidRPr="006854D2">
              <w:rPr>
                <w:sz w:val="20"/>
              </w:rPr>
              <w:t>^DGPM(“ATID1”</w:t>
            </w:r>
            <w:r>
              <w:rPr>
                <w:sz w:val="20"/>
              </w:rPr>
              <w: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PATIENT TEAM ASSIGNMENT</w:t>
            </w:r>
          </w:p>
        </w:tc>
        <w:tc>
          <w:tcPr>
            <w:tcW w:w="2766" w:type="dxa"/>
          </w:tcPr>
          <w:p w:rsidR="00296D3E" w:rsidRPr="006854D2" w:rsidRDefault="00296D3E" w:rsidP="000D3346">
            <w:pPr>
              <w:pStyle w:val="BodyText"/>
              <w:rPr>
                <w:sz w:val="20"/>
              </w:rPr>
            </w:pPr>
            <w:r w:rsidRPr="006854D2">
              <w:rPr>
                <w:sz w:val="20"/>
              </w:rPr>
              <w:t>^SCPT(404.42,</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PENDING OUTPATIENT ORDERS</w:t>
            </w:r>
          </w:p>
        </w:tc>
        <w:tc>
          <w:tcPr>
            <w:tcW w:w="2766" w:type="dxa"/>
          </w:tcPr>
          <w:p w:rsidR="00296D3E" w:rsidRPr="006854D2" w:rsidRDefault="00296D3E" w:rsidP="000D3346">
            <w:pPr>
              <w:pStyle w:val="BodyText"/>
              <w:rPr>
                <w:sz w:val="20"/>
              </w:rPr>
            </w:pPr>
            <w:r w:rsidRPr="006854D2">
              <w:rPr>
                <w:sz w:val="20"/>
              </w:rPr>
              <w:t>^</w:t>
            </w:r>
            <w:r>
              <w:rPr>
                <w:sz w:val="20"/>
              </w:rPr>
              <w:t>PS(52.41,</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POSITION ASSIGNMENT HISTORY</w:t>
            </w:r>
          </w:p>
        </w:tc>
        <w:tc>
          <w:tcPr>
            <w:tcW w:w="2766" w:type="dxa"/>
          </w:tcPr>
          <w:p w:rsidR="00296D3E" w:rsidRPr="006854D2" w:rsidRDefault="00296D3E" w:rsidP="000D3346">
            <w:pPr>
              <w:pStyle w:val="BodyText"/>
              <w:rPr>
                <w:sz w:val="20"/>
              </w:rPr>
            </w:pPr>
            <w:r w:rsidRPr="006854D2">
              <w:rPr>
                <w:sz w:val="20"/>
              </w:rPr>
              <w:t>^SCTM(404.52,</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PRESCRIPTION</w:t>
            </w:r>
          </w:p>
        </w:tc>
        <w:tc>
          <w:tcPr>
            <w:tcW w:w="2766" w:type="dxa"/>
          </w:tcPr>
          <w:p w:rsidR="00296D3E" w:rsidRPr="006854D2" w:rsidRDefault="00296D3E" w:rsidP="000D3346">
            <w:pPr>
              <w:pStyle w:val="BodyText"/>
              <w:rPr>
                <w:sz w:val="20"/>
              </w:rPr>
            </w:pPr>
            <w:r w:rsidRPr="006854D2">
              <w:rPr>
                <w:sz w:val="20"/>
              </w:rPr>
              <w:t>^PSRX(</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RECALL REMINDERS</w:t>
            </w:r>
          </w:p>
        </w:tc>
        <w:tc>
          <w:tcPr>
            <w:tcW w:w="2766" w:type="dxa"/>
          </w:tcPr>
          <w:p w:rsidR="00296D3E" w:rsidRPr="006854D2" w:rsidRDefault="00296D3E" w:rsidP="000D3346">
            <w:pPr>
              <w:pStyle w:val="BodyText"/>
              <w:rPr>
                <w:sz w:val="20"/>
              </w:rPr>
            </w:pPr>
            <w:r w:rsidRPr="006854D2">
              <w:rPr>
                <w:sz w:val="20"/>
              </w:rPr>
              <w:t>^SD(403.5,</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SERVICE/SECTION #49</w:t>
            </w:r>
          </w:p>
        </w:tc>
        <w:tc>
          <w:tcPr>
            <w:tcW w:w="2766" w:type="dxa"/>
          </w:tcPr>
          <w:p w:rsidR="00296D3E" w:rsidRPr="006854D2" w:rsidRDefault="00296D3E" w:rsidP="000D3346">
            <w:pPr>
              <w:pStyle w:val="BodyText"/>
              <w:rPr>
                <w:sz w:val="20"/>
              </w:rPr>
            </w:pPr>
            <w:r w:rsidRPr="006854D2">
              <w:rPr>
                <w:sz w:val="20"/>
              </w:rPr>
              <w:t>^DIC(49</w:t>
            </w:r>
            <w:r>
              <w:rPr>
                <w:sz w:val="20"/>
              </w:rPr>
              <w: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STATION NUMBER #389.9</w:t>
            </w:r>
          </w:p>
        </w:tc>
        <w:tc>
          <w:tcPr>
            <w:tcW w:w="2766" w:type="dxa"/>
          </w:tcPr>
          <w:p w:rsidR="00296D3E" w:rsidRPr="006854D2" w:rsidRDefault="00296D3E" w:rsidP="000D3346">
            <w:pPr>
              <w:pStyle w:val="BodyText"/>
              <w:rPr>
                <w:sz w:val="20"/>
              </w:rPr>
            </w:pPr>
            <w:r w:rsidRPr="006854D2">
              <w:rPr>
                <w:sz w:val="20"/>
              </w:rPr>
              <w:t>^VA(389.9</w:t>
            </w:r>
            <w:r>
              <w:rPr>
                <w:sz w:val="20"/>
              </w:rPr>
              <w: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TEAM POSITION</w:t>
            </w:r>
          </w:p>
        </w:tc>
        <w:tc>
          <w:tcPr>
            <w:tcW w:w="2766" w:type="dxa"/>
          </w:tcPr>
          <w:p w:rsidR="00296D3E" w:rsidRPr="006854D2" w:rsidRDefault="00296D3E" w:rsidP="000D3346">
            <w:pPr>
              <w:pStyle w:val="BodyText"/>
              <w:rPr>
                <w:sz w:val="20"/>
              </w:rPr>
            </w:pPr>
            <w:r w:rsidRPr="006854D2">
              <w:rPr>
                <w:sz w:val="20"/>
              </w:rPr>
              <w:t>^SCTM(404.57,</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TITLE #3.1</w:t>
            </w:r>
          </w:p>
        </w:tc>
        <w:tc>
          <w:tcPr>
            <w:tcW w:w="2766" w:type="dxa"/>
          </w:tcPr>
          <w:p w:rsidR="00296D3E" w:rsidRPr="006854D2" w:rsidRDefault="00296D3E" w:rsidP="000D3346">
            <w:pPr>
              <w:pStyle w:val="BodyText"/>
              <w:rPr>
                <w:sz w:val="20"/>
              </w:rPr>
            </w:pPr>
            <w:r w:rsidRPr="006854D2">
              <w:rPr>
                <w:sz w:val="20"/>
              </w:rPr>
              <w:t>^DIC(3.1</w:t>
            </w:r>
            <w:r>
              <w:rPr>
                <w:sz w:val="20"/>
              </w:rPr>
              <w:t>,</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USR CLASS MEMBERSHIP</w:t>
            </w:r>
          </w:p>
        </w:tc>
        <w:tc>
          <w:tcPr>
            <w:tcW w:w="2766" w:type="dxa"/>
          </w:tcPr>
          <w:p w:rsidR="00296D3E" w:rsidRPr="006854D2" w:rsidRDefault="00296D3E" w:rsidP="000D3346">
            <w:pPr>
              <w:pStyle w:val="BodyText"/>
              <w:rPr>
                <w:sz w:val="20"/>
              </w:rPr>
            </w:pPr>
            <w:r w:rsidRPr="006854D2">
              <w:rPr>
                <w:sz w:val="20"/>
              </w:rPr>
              <w:t>^USR(8930.3,</w:t>
            </w:r>
          </w:p>
        </w:tc>
      </w:tr>
      <w:tr w:rsidR="00296D3E" w:rsidTr="000D3346">
        <w:trPr>
          <w:jc w:val="center"/>
        </w:trPr>
        <w:tc>
          <w:tcPr>
            <w:tcW w:w="3618" w:type="dxa"/>
          </w:tcPr>
          <w:p w:rsidR="00296D3E" w:rsidRPr="006E1FB2" w:rsidRDefault="00296D3E" w:rsidP="000D3346">
            <w:pPr>
              <w:pStyle w:val="BodyText"/>
              <w:rPr>
                <w:sz w:val="20"/>
              </w:rPr>
            </w:pPr>
            <w:r w:rsidRPr="006E1FB2">
              <w:rPr>
                <w:sz w:val="20"/>
              </w:rPr>
              <w:t>VPS IMAGE IMPORT FILE #853.2</w:t>
            </w:r>
          </w:p>
        </w:tc>
        <w:tc>
          <w:tcPr>
            <w:tcW w:w="2766" w:type="dxa"/>
          </w:tcPr>
          <w:p w:rsidR="00296D3E" w:rsidRPr="006E1FB2" w:rsidRDefault="00296D3E" w:rsidP="000D3346">
            <w:pPr>
              <w:pStyle w:val="BodyText"/>
              <w:rPr>
                <w:sz w:val="20"/>
              </w:rPr>
            </w:pPr>
            <w:r w:rsidRPr="006E1FB2">
              <w:rPr>
                <w:sz w:val="20"/>
              </w:rPr>
              <w:t>^VPS(853.2</w:t>
            </w:r>
          </w:p>
        </w:tc>
      </w:tr>
      <w:tr w:rsidR="006E1FB2" w:rsidTr="000D3346">
        <w:trPr>
          <w:jc w:val="center"/>
        </w:trPr>
        <w:tc>
          <w:tcPr>
            <w:tcW w:w="3618" w:type="dxa"/>
          </w:tcPr>
          <w:p w:rsidR="006E1FB2" w:rsidRPr="006854D2" w:rsidRDefault="006E1FB2" w:rsidP="000D3346">
            <w:pPr>
              <w:pStyle w:val="BodyText"/>
              <w:rPr>
                <w:sz w:val="20"/>
              </w:rPr>
            </w:pPr>
            <w:r>
              <w:rPr>
                <w:sz w:val="20"/>
              </w:rPr>
              <w:t>VPS AVS LAB CHARTING MAPPING #853.25</w:t>
            </w:r>
          </w:p>
        </w:tc>
        <w:tc>
          <w:tcPr>
            <w:tcW w:w="2766" w:type="dxa"/>
          </w:tcPr>
          <w:p w:rsidR="006E1FB2" w:rsidRPr="006854D2" w:rsidRDefault="006E1FB2" w:rsidP="000D3346">
            <w:pPr>
              <w:pStyle w:val="BodyText"/>
              <w:rPr>
                <w:sz w:val="20"/>
              </w:rPr>
            </w:pPr>
            <w:r>
              <w:rPr>
                <w:sz w:val="20"/>
              </w:rPr>
              <w:t>^VPS(853.25</w:t>
            </w:r>
          </w:p>
        </w:tc>
      </w:tr>
      <w:tr w:rsidR="00296D3E" w:rsidTr="000D3346">
        <w:trPr>
          <w:jc w:val="center"/>
        </w:trPr>
        <w:tc>
          <w:tcPr>
            <w:tcW w:w="3618" w:type="dxa"/>
          </w:tcPr>
          <w:p w:rsidR="00296D3E" w:rsidRPr="006854D2" w:rsidRDefault="00296D3E" w:rsidP="000D3346">
            <w:pPr>
              <w:pStyle w:val="BodyText"/>
              <w:rPr>
                <w:sz w:val="20"/>
              </w:rPr>
            </w:pPr>
            <w:r w:rsidRPr="006854D2">
              <w:rPr>
                <w:sz w:val="20"/>
              </w:rPr>
              <w:t>WARD LOCATION #42</w:t>
            </w:r>
          </w:p>
        </w:tc>
        <w:tc>
          <w:tcPr>
            <w:tcW w:w="2766" w:type="dxa"/>
          </w:tcPr>
          <w:p w:rsidR="00296D3E" w:rsidRPr="006854D2" w:rsidRDefault="00296D3E" w:rsidP="000D3346">
            <w:pPr>
              <w:pStyle w:val="BodyText"/>
              <w:rPr>
                <w:sz w:val="20"/>
              </w:rPr>
            </w:pPr>
            <w:r w:rsidRPr="006854D2">
              <w:rPr>
                <w:sz w:val="20"/>
              </w:rPr>
              <w:t>^DIC(42</w:t>
            </w:r>
            <w:r>
              <w:rPr>
                <w:sz w:val="20"/>
              </w:rPr>
              <w:t>,</w:t>
            </w:r>
          </w:p>
        </w:tc>
      </w:tr>
    </w:tbl>
    <w:p w:rsidR="00296D3E" w:rsidRPr="00FF225A" w:rsidRDefault="00296D3E" w:rsidP="00FF225A">
      <w:pPr>
        <w:pStyle w:val="BodyText"/>
      </w:pPr>
    </w:p>
    <w:p w:rsidR="00683DBB" w:rsidRDefault="002761F4" w:rsidP="00086F21">
      <w:pPr>
        <w:pStyle w:val="Heading1"/>
      </w:pPr>
      <w:bookmarkStart w:id="156" w:name="_Toc422903495"/>
      <w:r>
        <w:t>Global Translation, Journaling and Protection</w:t>
      </w:r>
      <w:bookmarkEnd w:id="50"/>
      <w:bookmarkEnd w:id="51"/>
      <w:bookmarkEnd w:id="52"/>
      <w:bookmarkEnd w:id="53"/>
      <w:bookmarkEnd w:id="54"/>
      <w:bookmarkEnd w:id="55"/>
      <w:bookmarkEnd w:id="56"/>
      <w:bookmarkEnd w:id="57"/>
      <w:bookmarkEnd w:id="58"/>
      <w:bookmarkEnd w:id="156"/>
    </w:p>
    <w:p w:rsidR="000627E0" w:rsidRDefault="00715AD3" w:rsidP="002761F4">
      <w:pPr>
        <w:pStyle w:val="Heading2"/>
      </w:pPr>
      <w:bookmarkStart w:id="157" w:name="_Toc422903496"/>
      <w:r>
        <w:t xml:space="preserve">VPS </w:t>
      </w:r>
      <w:proofErr w:type="spellStart"/>
      <w:r>
        <w:t>Globals</w:t>
      </w:r>
      <w:bookmarkEnd w:id="157"/>
      <w:proofErr w:type="spellEnd"/>
    </w:p>
    <w:p w:rsidR="000A0E64" w:rsidRDefault="000A0E64" w:rsidP="000A0E64">
      <w:pPr>
        <w:pStyle w:val="Caption"/>
        <w:keepNext/>
      </w:pPr>
      <w:bookmarkStart w:id="158" w:name="_Toc422903550"/>
      <w:r>
        <w:t xml:space="preserve">Table </w:t>
      </w:r>
      <w:fldSimple w:instr=" SEQ Table \* ARABIC ">
        <w:r w:rsidR="00830E40">
          <w:rPr>
            <w:noProof/>
          </w:rPr>
          <w:t>5</w:t>
        </w:r>
      </w:fldSimple>
      <w:r>
        <w:t xml:space="preserve">:  VPS </w:t>
      </w:r>
      <w:proofErr w:type="spellStart"/>
      <w:r>
        <w:t>Globals</w:t>
      </w:r>
      <w:bookmarkEnd w:id="158"/>
      <w:proofErr w:type="spellEnd"/>
    </w:p>
    <w:tbl>
      <w:tblPr>
        <w:tblStyle w:val="TableGrid"/>
        <w:tblW w:w="0" w:type="auto"/>
        <w:tblLook w:val="04A0" w:firstRow="1" w:lastRow="0" w:firstColumn="1" w:lastColumn="0" w:noHBand="0" w:noVBand="1"/>
        <w:tblCaption w:val="Table of VPS Globals"/>
      </w:tblPr>
      <w:tblGrid>
        <w:gridCol w:w="2718"/>
        <w:gridCol w:w="6858"/>
      </w:tblGrid>
      <w:tr w:rsidR="009B40D5" w:rsidRPr="000A0E64" w:rsidTr="000A0E64">
        <w:trPr>
          <w:tblHeader/>
        </w:trPr>
        <w:tc>
          <w:tcPr>
            <w:tcW w:w="2718" w:type="dxa"/>
            <w:shd w:val="clear" w:color="auto" w:fill="C6D9F1" w:themeFill="text2" w:themeFillTint="33"/>
          </w:tcPr>
          <w:p w:rsidR="009B40D5" w:rsidRPr="000A0E64" w:rsidRDefault="009B40D5" w:rsidP="000A0E64">
            <w:pPr>
              <w:pStyle w:val="BodyText"/>
              <w:jc w:val="center"/>
              <w:rPr>
                <w:b/>
                <w:sz w:val="24"/>
              </w:rPr>
            </w:pPr>
            <w:r w:rsidRPr="000A0E64">
              <w:rPr>
                <w:b/>
                <w:sz w:val="24"/>
              </w:rPr>
              <w:t>Global</w:t>
            </w:r>
          </w:p>
        </w:tc>
        <w:tc>
          <w:tcPr>
            <w:tcW w:w="6858" w:type="dxa"/>
            <w:shd w:val="clear" w:color="auto" w:fill="C6D9F1" w:themeFill="text2" w:themeFillTint="33"/>
          </w:tcPr>
          <w:p w:rsidR="009B40D5" w:rsidRPr="000A0E64" w:rsidRDefault="009B40D5" w:rsidP="000A0E64">
            <w:pPr>
              <w:pStyle w:val="BodyText"/>
              <w:jc w:val="center"/>
              <w:rPr>
                <w:b/>
                <w:sz w:val="24"/>
              </w:rPr>
            </w:pPr>
            <w:r w:rsidRPr="000A0E64">
              <w:rPr>
                <w:b/>
                <w:sz w:val="24"/>
              </w:rPr>
              <w:t>Description</w:t>
            </w:r>
          </w:p>
        </w:tc>
      </w:tr>
      <w:tr w:rsidR="009B40D5" w:rsidTr="000627E0">
        <w:tc>
          <w:tcPr>
            <w:tcW w:w="2718" w:type="dxa"/>
          </w:tcPr>
          <w:p w:rsidR="009B40D5" w:rsidRDefault="009B40D5" w:rsidP="002761F4">
            <w:pPr>
              <w:pStyle w:val="BodyText"/>
            </w:pPr>
            <w:r>
              <w:t>^VPS(853</w:t>
            </w:r>
          </w:p>
        </w:tc>
        <w:tc>
          <w:tcPr>
            <w:tcW w:w="6858" w:type="dxa"/>
          </w:tcPr>
          <w:p w:rsidR="009B40D5" w:rsidRPr="00A4778A" w:rsidRDefault="009B40D5" w:rsidP="000627E0">
            <w:pPr>
              <w:autoSpaceDE w:val="0"/>
              <w:autoSpaceDN w:val="0"/>
              <w:adjustRightInd w:val="0"/>
              <w:rPr>
                <w:szCs w:val="20"/>
              </w:rPr>
            </w:pPr>
            <w:r w:rsidRPr="00A4778A">
              <w:rPr>
                <w:szCs w:val="20"/>
              </w:rPr>
              <w:t>This global stores all the changes made to Kiosk's configuration parameters to</w:t>
            </w:r>
          </w:p>
          <w:p w:rsidR="009B40D5" w:rsidRPr="00A4778A" w:rsidRDefault="009B40D5" w:rsidP="000627E0">
            <w:pPr>
              <w:autoSpaceDE w:val="0"/>
              <w:autoSpaceDN w:val="0"/>
              <w:adjustRightInd w:val="0"/>
              <w:rPr>
                <w:szCs w:val="20"/>
              </w:rPr>
            </w:pPr>
            <w:proofErr w:type="gramStart"/>
            <w:r w:rsidRPr="00A4778A">
              <w:rPr>
                <w:szCs w:val="20"/>
              </w:rPr>
              <w:t>facilitate</w:t>
            </w:r>
            <w:proofErr w:type="gramEnd"/>
            <w:r w:rsidRPr="00A4778A">
              <w:rPr>
                <w:szCs w:val="20"/>
              </w:rPr>
              <w:t xml:space="preserve"> aggregate business intelligence.</w:t>
            </w:r>
          </w:p>
        </w:tc>
      </w:tr>
      <w:tr w:rsidR="009B40D5" w:rsidTr="000627E0">
        <w:tc>
          <w:tcPr>
            <w:tcW w:w="2718" w:type="dxa"/>
          </w:tcPr>
          <w:p w:rsidR="009B40D5" w:rsidRDefault="009B40D5" w:rsidP="002761F4">
            <w:pPr>
              <w:pStyle w:val="BodyText"/>
            </w:pPr>
            <w:r>
              <w:t>^VPS(853.1</w:t>
            </w:r>
          </w:p>
        </w:tc>
        <w:tc>
          <w:tcPr>
            <w:tcW w:w="6858" w:type="dxa"/>
          </w:tcPr>
          <w:p w:rsidR="009B40D5" w:rsidRPr="00A4778A" w:rsidRDefault="009B40D5" w:rsidP="000627E0">
            <w:pPr>
              <w:autoSpaceDE w:val="0"/>
              <w:autoSpaceDN w:val="0"/>
              <w:adjustRightInd w:val="0"/>
              <w:rPr>
                <w:szCs w:val="20"/>
              </w:rPr>
            </w:pPr>
            <w:r w:rsidRPr="00A4778A">
              <w:rPr>
                <w:szCs w:val="20"/>
              </w:rPr>
              <w:t>This global stores VPS HL7 Site parameters and activate or deactivate HL7 transmission flag.</w:t>
            </w:r>
          </w:p>
        </w:tc>
      </w:tr>
      <w:tr w:rsidR="009B40D5" w:rsidTr="000627E0">
        <w:tc>
          <w:tcPr>
            <w:tcW w:w="2718" w:type="dxa"/>
          </w:tcPr>
          <w:p w:rsidR="009B40D5" w:rsidRDefault="009B40D5" w:rsidP="002761F4">
            <w:pPr>
              <w:pStyle w:val="BodyText"/>
            </w:pPr>
            <w:r>
              <w:lastRenderedPageBreak/>
              <w:t>^VPS(853.2</w:t>
            </w:r>
          </w:p>
        </w:tc>
        <w:tc>
          <w:tcPr>
            <w:tcW w:w="6858" w:type="dxa"/>
          </w:tcPr>
          <w:p w:rsidR="009B40D5" w:rsidRPr="00A4778A" w:rsidRDefault="009B40D5" w:rsidP="000627E0">
            <w:pPr>
              <w:autoSpaceDE w:val="0"/>
              <w:autoSpaceDN w:val="0"/>
              <w:adjustRightInd w:val="0"/>
              <w:rPr>
                <w:szCs w:val="20"/>
              </w:rPr>
            </w:pPr>
            <w:r>
              <w:rPr>
                <w:szCs w:val="20"/>
              </w:rPr>
              <w:t>This global stores</w:t>
            </w:r>
            <w:r>
              <w:t xml:space="preserve"> the imported AVS .PDF image import information.</w:t>
            </w:r>
          </w:p>
        </w:tc>
      </w:tr>
      <w:tr w:rsidR="009B40D5" w:rsidTr="000627E0">
        <w:tc>
          <w:tcPr>
            <w:tcW w:w="2718" w:type="dxa"/>
          </w:tcPr>
          <w:p w:rsidR="009B40D5" w:rsidRDefault="009B40D5" w:rsidP="002761F4">
            <w:pPr>
              <w:pStyle w:val="BodyText"/>
            </w:pPr>
            <w:r>
              <w:t>^VPS(853.3</w:t>
            </w:r>
          </w:p>
        </w:tc>
        <w:tc>
          <w:tcPr>
            <w:tcW w:w="6858" w:type="dxa"/>
          </w:tcPr>
          <w:p w:rsidR="009B40D5" w:rsidRPr="00A4778A" w:rsidRDefault="009B40D5" w:rsidP="000627E0">
            <w:pPr>
              <w:autoSpaceDE w:val="0"/>
              <w:autoSpaceDN w:val="0"/>
              <w:adjustRightInd w:val="0"/>
              <w:rPr>
                <w:szCs w:val="20"/>
              </w:rPr>
            </w:pPr>
            <w:r w:rsidRPr="00A4778A">
              <w:rPr>
                <w:szCs w:val="20"/>
              </w:rPr>
              <w:t xml:space="preserve">This global contains a list of the various indicators that </w:t>
            </w:r>
            <w:proofErr w:type="spellStart"/>
            <w:r w:rsidRPr="00A4778A">
              <w:rPr>
                <w:szCs w:val="20"/>
              </w:rPr>
              <w:t>Vecna</w:t>
            </w:r>
            <w:proofErr w:type="spellEnd"/>
            <w:r w:rsidRPr="00A4778A">
              <w:rPr>
                <w:szCs w:val="20"/>
              </w:rPr>
              <w:t xml:space="preserve"> will send to VistA for the accurate capture of discrepancies and non-discrepancies.</w:t>
            </w:r>
          </w:p>
        </w:tc>
      </w:tr>
      <w:tr w:rsidR="009B40D5" w:rsidTr="000627E0">
        <w:tc>
          <w:tcPr>
            <w:tcW w:w="2718" w:type="dxa"/>
          </w:tcPr>
          <w:p w:rsidR="009B40D5" w:rsidRDefault="009B40D5" w:rsidP="002761F4">
            <w:pPr>
              <w:pStyle w:val="BodyText"/>
            </w:pPr>
            <w:r>
              <w:t>^VPS(853.5</w:t>
            </w:r>
          </w:p>
        </w:tc>
        <w:tc>
          <w:tcPr>
            <w:tcW w:w="6858" w:type="dxa"/>
          </w:tcPr>
          <w:p w:rsidR="009B40D5" w:rsidRPr="00A4778A" w:rsidRDefault="009B40D5" w:rsidP="00BF6166">
            <w:pPr>
              <w:autoSpaceDE w:val="0"/>
              <w:autoSpaceDN w:val="0"/>
              <w:adjustRightInd w:val="0"/>
              <w:rPr>
                <w:szCs w:val="20"/>
              </w:rPr>
            </w:pPr>
            <w:r w:rsidRPr="00A4778A">
              <w:rPr>
                <w:szCs w:val="20"/>
              </w:rPr>
              <w:t>This global stores patient Medication Review Allergy Review (MRAR) session instances.</w:t>
            </w:r>
          </w:p>
        </w:tc>
      </w:tr>
      <w:tr w:rsidR="009B40D5" w:rsidTr="000627E0">
        <w:tc>
          <w:tcPr>
            <w:tcW w:w="2718" w:type="dxa"/>
          </w:tcPr>
          <w:p w:rsidR="009B40D5" w:rsidRDefault="009B40D5" w:rsidP="002761F4">
            <w:pPr>
              <w:pStyle w:val="BodyText"/>
            </w:pPr>
            <w:r>
              <w:t>^VPS(853.7</w:t>
            </w:r>
          </w:p>
        </w:tc>
        <w:tc>
          <w:tcPr>
            <w:tcW w:w="6858" w:type="dxa"/>
          </w:tcPr>
          <w:p w:rsidR="009B40D5" w:rsidRPr="00A4778A" w:rsidRDefault="009B40D5" w:rsidP="00B1760C">
            <w:pPr>
              <w:autoSpaceDE w:val="0"/>
              <w:autoSpaceDN w:val="0"/>
              <w:adjustRightInd w:val="0"/>
              <w:rPr>
                <w:szCs w:val="20"/>
              </w:rPr>
            </w:pPr>
            <w:r w:rsidRPr="00A4778A">
              <w:rPr>
                <w:szCs w:val="20"/>
              </w:rPr>
              <w:t xml:space="preserve">This global contains a list of the various indicators that </w:t>
            </w:r>
            <w:proofErr w:type="spellStart"/>
            <w:r w:rsidRPr="00A4778A">
              <w:rPr>
                <w:szCs w:val="20"/>
              </w:rPr>
              <w:t>Vetlink</w:t>
            </w:r>
            <w:proofErr w:type="spellEnd"/>
            <w:r w:rsidRPr="00A4778A">
              <w:rPr>
                <w:szCs w:val="20"/>
              </w:rPr>
              <w:t xml:space="preserve"> will send to VistA for the accurate capture of medication discrepancies and non-discrepancies.</w:t>
            </w:r>
          </w:p>
        </w:tc>
      </w:tr>
      <w:tr w:rsidR="009B40D5" w:rsidTr="000627E0">
        <w:tc>
          <w:tcPr>
            <w:tcW w:w="2718" w:type="dxa"/>
          </w:tcPr>
          <w:p w:rsidR="009B40D5" w:rsidRDefault="009B40D5" w:rsidP="002761F4">
            <w:pPr>
              <w:pStyle w:val="BodyText"/>
            </w:pPr>
            <w:r>
              <w:t>^VPS(853.8</w:t>
            </w:r>
          </w:p>
        </w:tc>
        <w:tc>
          <w:tcPr>
            <w:tcW w:w="6858" w:type="dxa"/>
          </w:tcPr>
          <w:p w:rsidR="009B40D5" w:rsidRPr="00A4778A" w:rsidRDefault="009B40D5" w:rsidP="000627E0">
            <w:pPr>
              <w:autoSpaceDE w:val="0"/>
              <w:autoSpaceDN w:val="0"/>
              <w:adjustRightInd w:val="0"/>
              <w:rPr>
                <w:szCs w:val="20"/>
              </w:rPr>
            </w:pPr>
            <w:r w:rsidRPr="00A4778A">
              <w:rPr>
                <w:szCs w:val="20"/>
              </w:rPr>
              <w:t>This global contains the Clinical Survey Questionnaire data file for VA Point of Service.</w:t>
            </w:r>
          </w:p>
        </w:tc>
      </w:tr>
      <w:tr w:rsidR="009B40D5" w:rsidTr="000627E0">
        <w:tc>
          <w:tcPr>
            <w:tcW w:w="2718" w:type="dxa"/>
          </w:tcPr>
          <w:p w:rsidR="009B40D5" w:rsidRDefault="009B40D5" w:rsidP="002761F4">
            <w:pPr>
              <w:pStyle w:val="BodyText"/>
            </w:pPr>
            <w:r>
              <w:t>^VPS(853.85</w:t>
            </w:r>
          </w:p>
        </w:tc>
        <w:tc>
          <w:tcPr>
            <w:tcW w:w="6858" w:type="dxa"/>
          </w:tcPr>
          <w:p w:rsidR="009B40D5" w:rsidRPr="00A4778A" w:rsidRDefault="009B40D5" w:rsidP="00BF6166">
            <w:pPr>
              <w:autoSpaceDE w:val="0"/>
              <w:autoSpaceDN w:val="0"/>
              <w:adjustRightInd w:val="0"/>
              <w:rPr>
                <w:szCs w:val="20"/>
              </w:rPr>
            </w:pPr>
            <w:r w:rsidRPr="00A4778A">
              <w:rPr>
                <w:szCs w:val="20"/>
              </w:rPr>
              <w:t>This global contains the key identifiers for a VPS Clinical Survey.</w:t>
            </w:r>
          </w:p>
        </w:tc>
      </w:tr>
      <w:tr w:rsidR="009B40D5" w:rsidTr="000627E0">
        <w:tc>
          <w:tcPr>
            <w:tcW w:w="2718" w:type="dxa"/>
          </w:tcPr>
          <w:p w:rsidR="009B40D5" w:rsidRDefault="009B40D5" w:rsidP="002761F4">
            <w:pPr>
              <w:pStyle w:val="BodyText"/>
            </w:pPr>
            <w:r>
              <w:t>^VPS(853.875</w:t>
            </w:r>
          </w:p>
        </w:tc>
        <w:tc>
          <w:tcPr>
            <w:tcW w:w="6858" w:type="dxa"/>
          </w:tcPr>
          <w:p w:rsidR="009B40D5" w:rsidRPr="00A4778A" w:rsidRDefault="009B40D5" w:rsidP="00BF6166">
            <w:pPr>
              <w:autoSpaceDE w:val="0"/>
              <w:autoSpaceDN w:val="0"/>
              <w:adjustRightInd w:val="0"/>
              <w:rPr>
                <w:szCs w:val="20"/>
              </w:rPr>
            </w:pPr>
            <w:r w:rsidRPr="00A4778A">
              <w:rPr>
                <w:szCs w:val="20"/>
              </w:rPr>
              <w:t>This global is used to store the unique names of the VPS Clinical Survey Questionnaire.</w:t>
            </w:r>
          </w:p>
        </w:tc>
      </w:tr>
      <w:tr w:rsidR="009B40D5" w:rsidTr="000627E0">
        <w:tc>
          <w:tcPr>
            <w:tcW w:w="2718" w:type="dxa"/>
          </w:tcPr>
          <w:p w:rsidR="009B40D5" w:rsidRDefault="009B40D5" w:rsidP="002761F4">
            <w:pPr>
              <w:pStyle w:val="BodyText"/>
            </w:pPr>
            <w:r>
              <w:t>^VPS(853.9</w:t>
            </w:r>
          </w:p>
        </w:tc>
        <w:tc>
          <w:tcPr>
            <w:tcW w:w="6858" w:type="dxa"/>
          </w:tcPr>
          <w:p w:rsidR="009B40D5" w:rsidRPr="00A4778A" w:rsidRDefault="009B40D5" w:rsidP="000627E0">
            <w:pPr>
              <w:autoSpaceDE w:val="0"/>
              <w:autoSpaceDN w:val="0"/>
              <w:adjustRightInd w:val="0"/>
              <w:rPr>
                <w:szCs w:val="20"/>
              </w:rPr>
            </w:pPr>
            <w:r w:rsidRPr="00A4778A">
              <w:rPr>
                <w:szCs w:val="20"/>
              </w:rPr>
              <w:t>This global is a temporary file containing appointments for a given date range and is populated by "VPS GET APPOINTMENTS" RPC.</w:t>
            </w:r>
          </w:p>
        </w:tc>
      </w:tr>
    </w:tbl>
    <w:p w:rsidR="000627E0" w:rsidRDefault="000627E0" w:rsidP="00204259">
      <w:pPr>
        <w:pStyle w:val="Heading2"/>
      </w:pPr>
      <w:r>
        <w:t xml:space="preserve"> </w:t>
      </w:r>
      <w:bookmarkStart w:id="159" w:name="_Toc422903497"/>
      <w:r w:rsidR="00204259">
        <w:t>Translation</w:t>
      </w:r>
      <w:bookmarkEnd w:id="159"/>
    </w:p>
    <w:p w:rsidR="00204259" w:rsidRDefault="00204259" w:rsidP="00204259">
      <w:pPr>
        <w:pStyle w:val="BodyText"/>
      </w:pPr>
      <w:r>
        <w:t xml:space="preserve">The VPS </w:t>
      </w:r>
      <w:proofErr w:type="spellStart"/>
      <w:r>
        <w:t>globals</w:t>
      </w:r>
      <w:proofErr w:type="spellEnd"/>
      <w:r>
        <w:t xml:space="preserve"> should be translated, if the operating system supports this function.</w:t>
      </w:r>
    </w:p>
    <w:p w:rsidR="00204259" w:rsidRDefault="00204259" w:rsidP="00204259">
      <w:pPr>
        <w:pStyle w:val="Heading2"/>
      </w:pPr>
      <w:bookmarkStart w:id="160" w:name="_Toc422903498"/>
      <w:r>
        <w:t>Journaling</w:t>
      </w:r>
      <w:bookmarkEnd w:id="160"/>
    </w:p>
    <w:p w:rsidR="00204259" w:rsidRPr="00204259" w:rsidRDefault="00204259" w:rsidP="00204259">
      <w:pPr>
        <w:pStyle w:val="BodyText"/>
      </w:pPr>
      <w:r>
        <w:t xml:space="preserve">The VPS </w:t>
      </w:r>
      <w:proofErr w:type="spellStart"/>
      <w:r>
        <w:t>globals</w:t>
      </w:r>
      <w:proofErr w:type="spellEnd"/>
      <w:r>
        <w:t xml:space="preserve"> should be </w:t>
      </w:r>
      <w:proofErr w:type="spellStart"/>
      <w:r>
        <w:t>journaled</w:t>
      </w:r>
      <w:proofErr w:type="spellEnd"/>
      <w:r>
        <w:t>, if the operating system supports this function.</w:t>
      </w:r>
    </w:p>
    <w:p w:rsidR="00683DBB" w:rsidRDefault="00086F21" w:rsidP="005538A7">
      <w:pPr>
        <w:pStyle w:val="Heading1"/>
      </w:pPr>
      <w:bookmarkStart w:id="161" w:name="UserDocumentation1"/>
      <w:bookmarkStart w:id="162" w:name="OverallDescription1"/>
      <w:bookmarkStart w:id="163" w:name="_Ref207529989"/>
      <w:bookmarkStart w:id="164" w:name="_Toc234302628"/>
      <w:bookmarkStart w:id="165" w:name="_Toc422903499"/>
      <w:bookmarkEnd w:id="161"/>
      <w:bookmarkEnd w:id="162"/>
      <w:r>
        <w:t>Routines</w:t>
      </w:r>
      <w:bookmarkEnd w:id="163"/>
      <w:bookmarkEnd w:id="164"/>
      <w:bookmarkEnd w:id="165"/>
    </w:p>
    <w:p w:rsidR="007A2B2F" w:rsidRDefault="007A2B2F" w:rsidP="007A2B2F">
      <w:pPr>
        <w:pStyle w:val="Heading2"/>
      </w:pPr>
      <w:bookmarkStart w:id="166" w:name="_Toc409030931"/>
      <w:bookmarkStart w:id="167" w:name="_Toc422494941"/>
      <w:bookmarkStart w:id="168" w:name="_Toc422903500"/>
      <w:r>
        <w:t>Detailed VPS RPC Information</w:t>
      </w:r>
      <w:bookmarkEnd w:id="166"/>
      <w:bookmarkEnd w:id="167"/>
      <w:bookmarkEnd w:id="168"/>
    </w:p>
    <w:p w:rsidR="007A2B2F" w:rsidRDefault="007A2B2F" w:rsidP="007A2B2F">
      <w:pPr>
        <w:pStyle w:val="BodyText"/>
      </w:pPr>
      <w:r>
        <w:t xml:space="preserve">Details on the input parameters and the output produced by each of the VPS RPCs may be obtained from a </w:t>
      </w:r>
      <w:proofErr w:type="spellStart"/>
      <w:r>
        <w:t>FileMan</w:t>
      </w:r>
      <w:proofErr w:type="spellEnd"/>
      <w:r>
        <w:t xml:space="preserve"> inquiry to the REMOTE PROCEDURE file # 8994.</w:t>
      </w:r>
    </w:p>
    <w:p w:rsidR="007A2B2F" w:rsidRDefault="007A2B2F" w:rsidP="007A2B2F">
      <w:pPr>
        <w:pStyle w:val="BodyText"/>
        <w:numPr>
          <w:ilvl w:val="0"/>
          <w:numId w:val="45"/>
        </w:numPr>
      </w:pPr>
      <w:r>
        <w:t xml:space="preserve">Sign on to </w:t>
      </w:r>
      <w:r>
        <w:rPr>
          <w:b/>
        </w:rPr>
        <w:t>VistA</w:t>
      </w:r>
      <w:r>
        <w:t xml:space="preserve"> system</w:t>
      </w:r>
    </w:p>
    <w:p w:rsidR="007A2B2F" w:rsidRDefault="007A2B2F" w:rsidP="007A2B2F">
      <w:pPr>
        <w:pStyle w:val="BodyText"/>
        <w:numPr>
          <w:ilvl w:val="0"/>
          <w:numId w:val="45"/>
        </w:numPr>
      </w:pPr>
      <w:r>
        <w:t xml:space="preserve">Select option </w:t>
      </w:r>
      <w:r>
        <w:rPr>
          <w:b/>
        </w:rPr>
        <w:t>VA FILEMAN DIUSER</w:t>
      </w:r>
      <w:r>
        <w:t>.</w:t>
      </w:r>
    </w:p>
    <w:p w:rsidR="007A2B2F" w:rsidRDefault="007A2B2F" w:rsidP="007A2B2F">
      <w:pPr>
        <w:pStyle w:val="BodyText"/>
        <w:numPr>
          <w:ilvl w:val="0"/>
          <w:numId w:val="45"/>
        </w:numPr>
      </w:pPr>
      <w:r>
        <w:t xml:space="preserve">Select the </w:t>
      </w:r>
      <w:r>
        <w:rPr>
          <w:b/>
        </w:rPr>
        <w:t xml:space="preserve">Inquire to File Entries </w:t>
      </w:r>
      <w:r>
        <w:t>option</w:t>
      </w:r>
    </w:p>
    <w:p w:rsidR="007A2B2F" w:rsidRDefault="007A2B2F" w:rsidP="007A2B2F">
      <w:pPr>
        <w:pStyle w:val="BodyText"/>
        <w:numPr>
          <w:ilvl w:val="0"/>
          <w:numId w:val="45"/>
        </w:numPr>
      </w:pPr>
      <w:r>
        <w:t xml:space="preserve">OUTPUT FROM WHAT FILE:  </w:t>
      </w:r>
      <w:r>
        <w:rPr>
          <w:b/>
        </w:rPr>
        <w:t>REMOTE PROCEDURE</w:t>
      </w:r>
    </w:p>
    <w:p w:rsidR="007A2B2F" w:rsidRDefault="007A2B2F" w:rsidP="007A2B2F">
      <w:pPr>
        <w:pStyle w:val="BodyText"/>
        <w:numPr>
          <w:ilvl w:val="0"/>
          <w:numId w:val="45"/>
        </w:numPr>
      </w:pPr>
      <w:r>
        <w:t xml:space="preserve">Select REMOTE PROCEDURE NAME: </w:t>
      </w:r>
      <w:r>
        <w:rPr>
          <w:b/>
        </w:rPr>
        <w:t>&lt;ENTER THE VPS RPC NAME&gt;</w:t>
      </w:r>
    </w:p>
    <w:p w:rsidR="007A2B2F" w:rsidRDefault="007A2B2F" w:rsidP="007A2B2F">
      <w:pPr>
        <w:pStyle w:val="BodyText"/>
        <w:numPr>
          <w:ilvl w:val="0"/>
          <w:numId w:val="45"/>
        </w:numPr>
      </w:pPr>
      <w:r>
        <w:t xml:space="preserve">ANOTHER ONE: </w:t>
      </w:r>
      <w:r>
        <w:rPr>
          <w:b/>
        </w:rPr>
        <w:t>`&lt;ENTER&gt;</w:t>
      </w:r>
    </w:p>
    <w:p w:rsidR="007A2B2F" w:rsidRDefault="007A2B2F" w:rsidP="007A2B2F">
      <w:pPr>
        <w:pStyle w:val="BodyText"/>
        <w:numPr>
          <w:ilvl w:val="0"/>
          <w:numId w:val="45"/>
        </w:numPr>
      </w:pPr>
      <w:r>
        <w:t>STANDARD CAPTIONED OUTPUT? Yes//</w:t>
      </w:r>
      <w:r>
        <w:rPr>
          <w:b/>
        </w:rPr>
        <w:t>Y</w:t>
      </w:r>
    </w:p>
    <w:p w:rsidR="007A2B2F" w:rsidRDefault="007A2B2F" w:rsidP="007A2B2F">
      <w:pPr>
        <w:pStyle w:val="BodyText"/>
        <w:numPr>
          <w:ilvl w:val="0"/>
          <w:numId w:val="45"/>
        </w:numPr>
      </w:pPr>
      <w:r>
        <w:t xml:space="preserve">Include Computed fields:  (N/Y/R/B): NO// </w:t>
      </w:r>
      <w:r>
        <w:rPr>
          <w:b/>
        </w:rPr>
        <w:t>&lt;ENTER&gt;</w:t>
      </w:r>
    </w:p>
    <w:p w:rsidR="007A2B2F" w:rsidRDefault="007A2B2F" w:rsidP="007A2B2F">
      <w:pPr>
        <w:pStyle w:val="BodyText"/>
        <w:numPr>
          <w:ilvl w:val="0"/>
          <w:numId w:val="45"/>
        </w:numPr>
      </w:pPr>
      <w:r>
        <w:t>The entry for the VPS RPC NAME entered at step 5 is listed.</w:t>
      </w:r>
    </w:p>
    <w:p w:rsidR="007A2B2F" w:rsidRDefault="007A2B2F" w:rsidP="007A2B2F">
      <w:pPr>
        <w:pStyle w:val="BodyText"/>
        <w:numPr>
          <w:ilvl w:val="0"/>
          <w:numId w:val="45"/>
        </w:numPr>
      </w:pPr>
      <w:r>
        <w:t xml:space="preserve"> Include Computed fields:  (N/Y/R/B): NO// </w:t>
      </w:r>
      <w:r>
        <w:rPr>
          <w:b/>
        </w:rPr>
        <w:t>&lt;ENTER&gt;</w:t>
      </w:r>
    </w:p>
    <w:p w:rsidR="007A2B2F" w:rsidRDefault="007A2B2F" w:rsidP="007A2B2F">
      <w:pPr>
        <w:pStyle w:val="BodyText"/>
        <w:numPr>
          <w:ilvl w:val="0"/>
          <w:numId w:val="45"/>
        </w:numPr>
      </w:pPr>
      <w:r>
        <w:lastRenderedPageBreak/>
        <w:t>The entry for the VPS RPC NAME entered at step 5 is listed.</w:t>
      </w:r>
    </w:p>
    <w:p w:rsidR="00FF5C80" w:rsidRPr="00FF5C80" w:rsidRDefault="0073741E" w:rsidP="00FF5C80">
      <w:pPr>
        <w:pStyle w:val="Heading2"/>
      </w:pPr>
      <w:bookmarkStart w:id="169" w:name="_Toc422903501"/>
      <w:r>
        <w:t>VPS*1.0*4</w:t>
      </w:r>
      <w:r w:rsidR="00FF5C80">
        <w:t xml:space="preserve"> Routines</w:t>
      </w:r>
      <w:bookmarkEnd w:id="169"/>
    </w:p>
    <w:p w:rsidR="00495755" w:rsidRDefault="00495755" w:rsidP="00495755">
      <w:pPr>
        <w:pStyle w:val="Caption"/>
        <w:keepNext/>
      </w:pPr>
      <w:bookmarkStart w:id="170" w:name="_Toc422903551"/>
      <w:r>
        <w:t xml:space="preserve">Table </w:t>
      </w:r>
      <w:fldSimple w:instr=" SEQ Table \* ARABIC ">
        <w:r w:rsidR="00830E40">
          <w:rPr>
            <w:noProof/>
          </w:rPr>
          <w:t>6</w:t>
        </w:r>
      </w:fldSimple>
      <w:r>
        <w:t xml:space="preserve"> VPS</w:t>
      </w:r>
      <w:r w:rsidR="00FE119B">
        <w:t>*</w:t>
      </w:r>
      <w:r w:rsidR="00560485">
        <w:t>1</w:t>
      </w:r>
      <w:r w:rsidR="00FE119B">
        <w:t>.0</w:t>
      </w:r>
      <w:r w:rsidR="00560485">
        <w:t>*4</w:t>
      </w:r>
      <w:r>
        <w:t xml:space="preserve"> VistA Routines</w:t>
      </w:r>
      <w:bookmarkEnd w:id="170"/>
    </w:p>
    <w:tbl>
      <w:tblPr>
        <w:tblStyle w:val="TableGrid"/>
        <w:tblW w:w="0" w:type="auto"/>
        <w:tblLook w:val="04A0" w:firstRow="1" w:lastRow="0" w:firstColumn="1" w:lastColumn="0" w:noHBand="0" w:noVBand="1"/>
        <w:tblCaption w:val="VPS VistA Routines"/>
      </w:tblPr>
      <w:tblGrid>
        <w:gridCol w:w="2178"/>
        <w:gridCol w:w="7398"/>
      </w:tblGrid>
      <w:tr w:rsidR="00BC59F3" w:rsidRPr="00495755" w:rsidTr="0058222D">
        <w:trPr>
          <w:tblHeader/>
        </w:trPr>
        <w:tc>
          <w:tcPr>
            <w:tcW w:w="217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739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58222D" w:rsidTr="0058222D">
        <w:tc>
          <w:tcPr>
            <w:tcW w:w="2178" w:type="dxa"/>
          </w:tcPr>
          <w:p w:rsidR="0058222D" w:rsidRDefault="0058222D" w:rsidP="00CC5C45">
            <w:pPr>
              <w:pStyle w:val="BodyText"/>
            </w:pPr>
            <w:r>
              <w:t>VPSRPC1</w:t>
            </w:r>
          </w:p>
        </w:tc>
        <w:tc>
          <w:tcPr>
            <w:tcW w:w="7398" w:type="dxa"/>
          </w:tcPr>
          <w:p w:rsidR="0058222D" w:rsidRDefault="0058222D" w:rsidP="00CC5C45">
            <w:pPr>
              <w:pStyle w:val="BodyText"/>
            </w:pPr>
            <w:r>
              <w:t>This routine provides functionality for VPS GET PATIENT DEMOGRAPHICS, VPS GET2 PATIENT DEMOGRAPHICS RPCs and VPS ENHANCED GET PATIENT DEMO.</w:t>
            </w:r>
          </w:p>
        </w:tc>
      </w:tr>
      <w:tr w:rsidR="0058222D" w:rsidTr="0058222D">
        <w:tc>
          <w:tcPr>
            <w:tcW w:w="2178" w:type="dxa"/>
          </w:tcPr>
          <w:p w:rsidR="0058222D" w:rsidRDefault="0058222D" w:rsidP="00CC5C45">
            <w:pPr>
              <w:pStyle w:val="BodyText"/>
            </w:pPr>
            <w:r>
              <w:t>VPSRPC10</w:t>
            </w:r>
          </w:p>
        </w:tc>
        <w:tc>
          <w:tcPr>
            <w:tcW w:w="7398" w:type="dxa"/>
          </w:tcPr>
          <w:p w:rsidR="0058222D" w:rsidRDefault="0058222D" w:rsidP="00CC5C45">
            <w:pPr>
              <w:pStyle w:val="BodyText"/>
            </w:pPr>
            <w:r>
              <w:t>VPSRPC10 implements VPS GET ALL CLINICS RPC and returns a list of hospital locations defined in the HOSPITAL LOCATION file #44.</w:t>
            </w:r>
          </w:p>
        </w:tc>
      </w:tr>
      <w:tr w:rsidR="0058222D" w:rsidTr="0058222D">
        <w:tc>
          <w:tcPr>
            <w:tcW w:w="2178" w:type="dxa"/>
          </w:tcPr>
          <w:p w:rsidR="0058222D" w:rsidRDefault="0058222D" w:rsidP="00CC5C45">
            <w:pPr>
              <w:pStyle w:val="BodyText"/>
            </w:pPr>
            <w:r>
              <w:t>VPSRPC11</w:t>
            </w:r>
          </w:p>
        </w:tc>
        <w:tc>
          <w:tcPr>
            <w:tcW w:w="7398" w:type="dxa"/>
          </w:tcPr>
          <w:p w:rsidR="0058222D" w:rsidRDefault="0058222D" w:rsidP="00CC5C45">
            <w:pPr>
              <w:pStyle w:val="BodyText"/>
            </w:pPr>
            <w:r>
              <w:t>VPSRPC11 provides supporting utilities for VPS Demographic, schedul</w:t>
            </w:r>
            <w:r w:rsidR="00462362">
              <w:t>ing</w:t>
            </w:r>
            <w:r>
              <w:t xml:space="preserve"> and other patient registration information.</w:t>
            </w:r>
          </w:p>
        </w:tc>
      </w:tr>
      <w:tr w:rsidR="0058222D" w:rsidTr="0058222D">
        <w:tc>
          <w:tcPr>
            <w:tcW w:w="2178" w:type="dxa"/>
          </w:tcPr>
          <w:p w:rsidR="0058222D" w:rsidRDefault="0058222D" w:rsidP="00CC5C45">
            <w:pPr>
              <w:pStyle w:val="BodyText"/>
            </w:pPr>
            <w:r>
              <w:t>VPSRPC12</w:t>
            </w:r>
          </w:p>
        </w:tc>
        <w:tc>
          <w:tcPr>
            <w:tcW w:w="7398" w:type="dxa"/>
          </w:tcPr>
          <w:p w:rsidR="0058222D" w:rsidRDefault="0058222D" w:rsidP="008034D8">
            <w:pPr>
              <w:pStyle w:val="BodyText"/>
            </w:pPr>
            <w:r>
              <w:t>This routine provides the functionality of VPS ENHANCED GET PATIENT DEMO RPC</w:t>
            </w:r>
            <w:r w:rsidR="008034D8">
              <w:t xml:space="preserve">s </w:t>
            </w:r>
            <w:r>
              <w:t>returning detailed patient laboratory order data.</w:t>
            </w:r>
          </w:p>
        </w:tc>
      </w:tr>
      <w:tr w:rsidR="0058222D" w:rsidTr="0058222D">
        <w:tc>
          <w:tcPr>
            <w:tcW w:w="2178" w:type="dxa"/>
          </w:tcPr>
          <w:p w:rsidR="0058222D" w:rsidRDefault="0058222D" w:rsidP="00CC5C45">
            <w:pPr>
              <w:pStyle w:val="BodyText"/>
            </w:pPr>
            <w:r>
              <w:t>VPSRPC13</w:t>
            </w:r>
          </w:p>
        </w:tc>
        <w:tc>
          <w:tcPr>
            <w:tcW w:w="7398" w:type="dxa"/>
          </w:tcPr>
          <w:p w:rsidR="0058222D" w:rsidRDefault="0058222D" w:rsidP="008034D8">
            <w:pPr>
              <w:pStyle w:val="BodyText"/>
            </w:pPr>
            <w:r>
              <w:t xml:space="preserve">This routine provides the functionality </w:t>
            </w:r>
            <w:r w:rsidR="009F1D02">
              <w:t>of VPS</w:t>
            </w:r>
            <w:r>
              <w:t xml:space="preserve"> ENHANCED GET PATIENT DEMO RPCs returning a patient’s list of consults and procedures.</w:t>
            </w:r>
          </w:p>
        </w:tc>
      </w:tr>
      <w:tr w:rsidR="0058222D" w:rsidTr="0058222D">
        <w:tc>
          <w:tcPr>
            <w:tcW w:w="2178" w:type="dxa"/>
          </w:tcPr>
          <w:p w:rsidR="0058222D" w:rsidRDefault="0058222D" w:rsidP="00CC5C45">
            <w:pPr>
              <w:pStyle w:val="BodyText"/>
            </w:pPr>
            <w:r>
              <w:t>VPSRPC14</w:t>
            </w:r>
          </w:p>
        </w:tc>
        <w:tc>
          <w:tcPr>
            <w:tcW w:w="7398" w:type="dxa"/>
          </w:tcPr>
          <w:p w:rsidR="0058222D" w:rsidRDefault="0058222D" w:rsidP="00CC5C45">
            <w:pPr>
              <w:pStyle w:val="BodyText"/>
            </w:pPr>
            <w:r>
              <w:t>VPSRPC14 provides utility function to support retrieval and return of radiology imaging data for the VPS ENHANCED GET PATIENT DEMO RPC.</w:t>
            </w:r>
          </w:p>
        </w:tc>
      </w:tr>
      <w:tr w:rsidR="0058222D" w:rsidTr="0058222D">
        <w:tc>
          <w:tcPr>
            <w:tcW w:w="2178" w:type="dxa"/>
          </w:tcPr>
          <w:p w:rsidR="0058222D" w:rsidRDefault="0058222D" w:rsidP="00CC5C45">
            <w:pPr>
              <w:pStyle w:val="BodyText"/>
            </w:pPr>
            <w:r>
              <w:t>VPSRPC15</w:t>
            </w:r>
          </w:p>
        </w:tc>
        <w:tc>
          <w:tcPr>
            <w:tcW w:w="7398" w:type="dxa"/>
          </w:tcPr>
          <w:p w:rsidR="0058222D" w:rsidRDefault="0058222D" w:rsidP="008034D8">
            <w:pPr>
              <w:pStyle w:val="BodyText"/>
            </w:pPr>
            <w:r>
              <w:t xml:space="preserve">This routine provides the functionality </w:t>
            </w:r>
            <w:r w:rsidR="009F1D02">
              <w:t>of VPS</w:t>
            </w:r>
            <w:r>
              <w:t xml:space="preserve"> ENHANCED GET PATIENT DEMO RPCs returning a patient’s problem list.</w:t>
            </w:r>
          </w:p>
        </w:tc>
      </w:tr>
      <w:tr w:rsidR="0058222D" w:rsidTr="0058222D">
        <w:tc>
          <w:tcPr>
            <w:tcW w:w="2178" w:type="dxa"/>
          </w:tcPr>
          <w:p w:rsidR="0058222D" w:rsidRDefault="0058222D" w:rsidP="00CC5C45">
            <w:pPr>
              <w:pStyle w:val="BodyText"/>
            </w:pPr>
            <w:r>
              <w:t>VPSRPC16</w:t>
            </w:r>
          </w:p>
        </w:tc>
        <w:tc>
          <w:tcPr>
            <w:tcW w:w="7398" w:type="dxa"/>
          </w:tcPr>
          <w:p w:rsidR="0058222D" w:rsidRDefault="0058222D" w:rsidP="00CC5C45">
            <w:pPr>
              <w:pStyle w:val="BodyText"/>
            </w:pPr>
            <w:r>
              <w:t>VPSRPC16 is an extension of VPS ENHANCED GET PATIENT DEMOGRAPHICS.  VPSRPC16 provides eligibility, enrollment, military service,  environmental factors, etc.</w:t>
            </w:r>
          </w:p>
        </w:tc>
      </w:tr>
      <w:tr w:rsidR="0058222D" w:rsidTr="0058222D">
        <w:tc>
          <w:tcPr>
            <w:tcW w:w="2178" w:type="dxa"/>
          </w:tcPr>
          <w:p w:rsidR="0058222D" w:rsidRDefault="0058222D" w:rsidP="00CC5C45">
            <w:pPr>
              <w:pStyle w:val="BodyText"/>
            </w:pPr>
            <w:r>
              <w:t>VPSRPC26</w:t>
            </w:r>
          </w:p>
        </w:tc>
        <w:tc>
          <w:tcPr>
            <w:tcW w:w="7398" w:type="dxa"/>
          </w:tcPr>
          <w:p w:rsidR="0058222D" w:rsidRDefault="0058222D" w:rsidP="008034D8">
            <w:pPr>
              <w:pStyle w:val="BodyText"/>
            </w:pPr>
            <w:r>
              <w:t xml:space="preserve">This routine provides the functionality </w:t>
            </w:r>
            <w:r w:rsidR="008034D8">
              <w:t xml:space="preserve">to </w:t>
            </w:r>
            <w:r>
              <w:t>return patient flags, balanced owed and other demographic, registration, and eligibility information.  VPSRPC26 is an extension of VPS ENHANCED GET PATIENT DEMOGRAPHICS.  VPSRPC26 provides insurance, special factors (POW, PH, etc.) Changed Date/Time, and primary care data.</w:t>
            </w:r>
          </w:p>
        </w:tc>
      </w:tr>
      <w:tr w:rsidR="0058222D" w:rsidTr="0058222D">
        <w:tc>
          <w:tcPr>
            <w:tcW w:w="2178" w:type="dxa"/>
          </w:tcPr>
          <w:p w:rsidR="0058222D" w:rsidRDefault="0058222D" w:rsidP="00CC5C45">
            <w:pPr>
              <w:pStyle w:val="BodyText"/>
            </w:pPr>
            <w:r>
              <w:t>VPSRLBLS</w:t>
            </w:r>
          </w:p>
        </w:tc>
        <w:tc>
          <w:tcPr>
            <w:tcW w:w="7398" w:type="dxa"/>
          </w:tcPr>
          <w:p w:rsidR="0058222D" w:rsidRDefault="0058222D" w:rsidP="00CC5C45">
            <w:pPr>
              <w:pStyle w:val="BodyText"/>
            </w:pPr>
            <w:r>
              <w:t>This routine implements RPC VPS PRINT PATIENT LABEL.  The RPC prints the patient label using the standard VistA print patient label routine (DGPLBL)</w:t>
            </w:r>
          </w:p>
        </w:tc>
      </w:tr>
      <w:tr w:rsidR="0058222D" w:rsidTr="0058222D">
        <w:tc>
          <w:tcPr>
            <w:tcW w:w="2178" w:type="dxa"/>
          </w:tcPr>
          <w:p w:rsidR="0058222D" w:rsidRDefault="0058222D" w:rsidP="00CC5C45">
            <w:pPr>
              <w:pStyle w:val="BodyText"/>
            </w:pPr>
            <w:r>
              <w:t>VPSPRINT</w:t>
            </w:r>
          </w:p>
        </w:tc>
        <w:tc>
          <w:tcPr>
            <w:tcW w:w="7398" w:type="dxa"/>
          </w:tcPr>
          <w:p w:rsidR="0058222D" w:rsidRDefault="0058222D" w:rsidP="00CC5C45">
            <w:pPr>
              <w:pStyle w:val="BodyText"/>
            </w:pPr>
            <w:r>
              <w:t>A set of common application program interfaces (APIs) to support VPS printing functionality.</w:t>
            </w:r>
          </w:p>
        </w:tc>
      </w:tr>
      <w:tr w:rsidR="0058222D" w:rsidTr="0058222D">
        <w:tc>
          <w:tcPr>
            <w:tcW w:w="2178" w:type="dxa"/>
          </w:tcPr>
          <w:p w:rsidR="0058222D" w:rsidRDefault="0058222D" w:rsidP="00CC5C45">
            <w:pPr>
              <w:pStyle w:val="BodyText"/>
            </w:pPr>
            <w:r>
              <w:t>VPSPTCR</w:t>
            </w:r>
          </w:p>
        </w:tc>
        <w:tc>
          <w:tcPr>
            <w:tcW w:w="7398" w:type="dxa"/>
          </w:tcPr>
          <w:p w:rsidR="0058222D" w:rsidRDefault="0058222D" w:rsidP="00CC5C45">
            <w:pPr>
              <w:pStyle w:val="BodyText"/>
            </w:pPr>
            <w:r>
              <w:t>Procedures and functions to retri</w:t>
            </w:r>
            <w:r w:rsidR="00EF24C2">
              <w:t xml:space="preserve">eve clinical reminders </w:t>
            </w:r>
            <w:r>
              <w:t>applicable to a patient and “Due Now”.</w:t>
            </w:r>
          </w:p>
        </w:tc>
      </w:tr>
      <w:tr w:rsidR="0058222D" w:rsidTr="0058222D">
        <w:tc>
          <w:tcPr>
            <w:tcW w:w="2178" w:type="dxa"/>
          </w:tcPr>
          <w:p w:rsidR="0058222D" w:rsidRDefault="0058222D" w:rsidP="00CC5C45">
            <w:pPr>
              <w:pStyle w:val="BodyText"/>
            </w:pPr>
            <w:r>
              <w:t>VPSRWRIST</w:t>
            </w:r>
          </w:p>
        </w:tc>
        <w:tc>
          <w:tcPr>
            <w:tcW w:w="7398" w:type="dxa"/>
          </w:tcPr>
          <w:p w:rsidR="0058222D" w:rsidRDefault="0058222D" w:rsidP="00CC5C45">
            <w:pPr>
              <w:pStyle w:val="BodyText"/>
            </w:pPr>
            <w:r>
              <w:t>Procedures and functions to print a patient wristband with barcode. This routine implements RPC VPS PATIENT WRISTBAND PRINT. The RPC prints a patient wristband to a VistA printer in a secure area.</w:t>
            </w:r>
          </w:p>
          <w:p w:rsidR="0058222D" w:rsidRDefault="0058222D" w:rsidP="00CC5C45">
            <w:pPr>
              <w:pStyle w:val="BodyText"/>
            </w:pPr>
            <w:r>
              <w:t>The RPC requires the printer device name, patient identifier type, and a   patient identifier of the specified type.</w:t>
            </w:r>
          </w:p>
        </w:tc>
      </w:tr>
    </w:tbl>
    <w:p w:rsidR="004C0930" w:rsidRPr="00E2594C" w:rsidRDefault="004C0930"/>
    <w:p w:rsidR="008115D6" w:rsidRDefault="0073741E" w:rsidP="00FF5C80">
      <w:pPr>
        <w:pStyle w:val="Heading3"/>
      </w:pPr>
      <w:bookmarkStart w:id="171" w:name="_Toc422903502"/>
      <w:r>
        <w:lastRenderedPageBreak/>
        <w:t>VPS*1.0*4</w:t>
      </w:r>
      <w:r w:rsidR="008115D6">
        <w:t xml:space="preserve"> RPCs</w:t>
      </w:r>
      <w:bookmarkEnd w:id="171"/>
    </w:p>
    <w:p w:rsidR="003754CF" w:rsidRDefault="008115D6" w:rsidP="008115D6">
      <w:pPr>
        <w:pStyle w:val="BodyText"/>
      </w:pPr>
      <w:r>
        <w:t xml:space="preserve">The </w:t>
      </w:r>
      <w:r w:rsidR="0073741E">
        <w:t>VPS*1.0*4</w:t>
      </w:r>
      <w:r>
        <w:t xml:space="preserve"> routines are executed by remote procedure calls through VistA RPC Broker.  </w:t>
      </w:r>
      <w:r w:rsidR="007C48FF">
        <w:t>The f</w:t>
      </w:r>
      <w:r>
        <w:t xml:space="preserve">ollowing </w:t>
      </w:r>
      <w:r w:rsidR="007C48FF">
        <w:t xml:space="preserve">table </w:t>
      </w:r>
      <w:r>
        <w:t>list</w:t>
      </w:r>
      <w:r w:rsidR="007C48FF">
        <w:t>s</w:t>
      </w:r>
      <w:r>
        <w:t xml:space="preserve"> the </w:t>
      </w:r>
      <w:r w:rsidR="0073741E">
        <w:t>VPS*1.0*4</w:t>
      </w:r>
      <w:r>
        <w:t xml:space="preserve"> RPCs</w:t>
      </w:r>
      <w:r w:rsidR="003754CF">
        <w:t xml:space="preserve"> giving the RPC tag and routine name used for invocation</w:t>
      </w:r>
    </w:p>
    <w:p w:rsidR="00D26FDD" w:rsidRDefault="00D26FDD" w:rsidP="00D26FDD">
      <w:pPr>
        <w:pStyle w:val="Caption"/>
        <w:keepNext/>
      </w:pPr>
      <w:bookmarkStart w:id="172" w:name="_Toc422903552"/>
      <w:r>
        <w:t xml:space="preserve">Table </w:t>
      </w:r>
      <w:fldSimple w:instr=" SEQ Table \* ARABIC ">
        <w:r w:rsidR="00830E40">
          <w:rPr>
            <w:noProof/>
          </w:rPr>
          <w:t>7</w:t>
        </w:r>
      </w:fldSimple>
      <w:r>
        <w:t xml:space="preserve"> </w:t>
      </w:r>
      <w:r w:rsidR="0073741E">
        <w:t>VPS*1.0*4</w:t>
      </w:r>
      <w:r>
        <w:t xml:space="preserve"> RPCs - Tags and Routines</w:t>
      </w:r>
      <w:bookmarkEnd w:id="172"/>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D83E9F" w:rsidP="00D83E9F">
            <w:pPr>
              <w:pStyle w:val="BodyText"/>
            </w:pPr>
            <w:r w:rsidRPr="00D83E9F">
              <w:t>VPS E</w:t>
            </w:r>
            <w:r>
              <w:t>NHANCED GET PATIENT DEMO</w:t>
            </w:r>
          </w:p>
        </w:tc>
        <w:tc>
          <w:tcPr>
            <w:tcW w:w="2790" w:type="dxa"/>
          </w:tcPr>
          <w:p w:rsidR="00D83E9F" w:rsidRPr="00D83E9F" w:rsidRDefault="00D83E9F" w:rsidP="00D83E9F">
            <w:pPr>
              <w:pStyle w:val="BodyText"/>
            </w:pPr>
            <w:r>
              <w:t>GETDATA3</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PRINT PATIENT LABEL</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VPSRLBLS</w:t>
            </w:r>
          </w:p>
        </w:tc>
      </w:tr>
      <w:tr w:rsidR="00D83E9F" w:rsidRPr="00D83E9F" w:rsidTr="00D26FDD">
        <w:trPr>
          <w:tblHeader/>
        </w:trPr>
        <w:tc>
          <w:tcPr>
            <w:tcW w:w="5058" w:type="dxa"/>
          </w:tcPr>
          <w:p w:rsidR="00D83E9F" w:rsidRPr="00D83E9F" w:rsidRDefault="00D83E9F" w:rsidP="00D83E9F">
            <w:pPr>
              <w:pStyle w:val="BodyText"/>
            </w:pPr>
            <w:r w:rsidRPr="00D83E9F">
              <w:t>VPS PATIENT WRISTBAND PRINT</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VPSWRIST</w:t>
            </w:r>
          </w:p>
        </w:tc>
      </w:tr>
      <w:tr w:rsidR="00D83E9F" w:rsidRPr="00D83E9F" w:rsidTr="00D26FDD">
        <w:trPr>
          <w:tblHeader/>
        </w:trPr>
        <w:tc>
          <w:tcPr>
            <w:tcW w:w="5058" w:type="dxa"/>
          </w:tcPr>
          <w:p w:rsidR="00D83E9F" w:rsidRPr="00D83E9F" w:rsidRDefault="00BC0FFB" w:rsidP="00D83E9F">
            <w:pPr>
              <w:pStyle w:val="BodyText"/>
            </w:pPr>
            <w:r>
              <w:t>VPS GET PRINTERS</w:t>
            </w:r>
          </w:p>
        </w:tc>
        <w:tc>
          <w:tcPr>
            <w:tcW w:w="2790" w:type="dxa"/>
          </w:tcPr>
          <w:p w:rsidR="00D83E9F" w:rsidRPr="00D83E9F" w:rsidRDefault="00BC0FFB" w:rsidP="00D83E9F">
            <w:pPr>
              <w:pStyle w:val="BodyText"/>
            </w:pPr>
            <w:r>
              <w:t>DEVICE</w:t>
            </w:r>
          </w:p>
        </w:tc>
        <w:tc>
          <w:tcPr>
            <w:tcW w:w="1728" w:type="dxa"/>
          </w:tcPr>
          <w:p w:rsidR="00D83E9F" w:rsidRPr="00D83E9F" w:rsidRDefault="00BC0FFB" w:rsidP="00D83E9F">
            <w:pPr>
              <w:pStyle w:val="BodyText"/>
            </w:pPr>
            <w:r>
              <w:t>VPSPRINT</w:t>
            </w:r>
          </w:p>
        </w:tc>
      </w:tr>
      <w:tr w:rsidR="00B40C30" w:rsidRPr="00D83E9F" w:rsidTr="00D26FDD">
        <w:trPr>
          <w:tblHeader/>
        </w:trPr>
        <w:tc>
          <w:tcPr>
            <w:tcW w:w="5058" w:type="dxa"/>
          </w:tcPr>
          <w:p w:rsidR="00B40C30" w:rsidRPr="00D83E9F" w:rsidRDefault="00B40C30" w:rsidP="00D83E9F">
            <w:pPr>
              <w:pStyle w:val="BodyText"/>
            </w:pPr>
            <w:r>
              <w:t>VPS GET ALL CLINICS</w:t>
            </w:r>
          </w:p>
        </w:tc>
        <w:tc>
          <w:tcPr>
            <w:tcW w:w="2790" w:type="dxa"/>
          </w:tcPr>
          <w:p w:rsidR="00B40C30" w:rsidRDefault="008034D8" w:rsidP="00D83E9F">
            <w:pPr>
              <w:pStyle w:val="BodyText"/>
            </w:pPr>
            <w:r>
              <w:t>ALLCLN</w:t>
            </w:r>
          </w:p>
        </w:tc>
        <w:tc>
          <w:tcPr>
            <w:tcW w:w="1728" w:type="dxa"/>
          </w:tcPr>
          <w:p w:rsidR="00B40C30" w:rsidRDefault="00B40C30" w:rsidP="00D83E9F">
            <w:pPr>
              <w:pStyle w:val="BodyText"/>
            </w:pPr>
            <w:r>
              <w:t>VPSRPC10</w:t>
            </w:r>
          </w:p>
        </w:tc>
      </w:tr>
      <w:tr w:rsidR="00D83E9F" w:rsidRPr="00D83E9F" w:rsidTr="00D26FDD">
        <w:trPr>
          <w:tblHeader/>
        </w:trPr>
        <w:tc>
          <w:tcPr>
            <w:tcW w:w="5058" w:type="dxa"/>
          </w:tcPr>
          <w:p w:rsidR="00D83E9F" w:rsidRPr="00D83E9F" w:rsidRDefault="00D83E9F" w:rsidP="00D83E9F">
            <w:pPr>
              <w:pStyle w:val="BodyText"/>
            </w:pPr>
            <w:r w:rsidRPr="00D83E9F">
              <w:t>VPS GET CLINICAL REMINDERS</w:t>
            </w:r>
          </w:p>
        </w:tc>
        <w:tc>
          <w:tcPr>
            <w:tcW w:w="2790" w:type="dxa"/>
          </w:tcPr>
          <w:p w:rsidR="00D83E9F" w:rsidRPr="00D83E9F" w:rsidRDefault="00D83E9F" w:rsidP="00D83E9F">
            <w:pPr>
              <w:pStyle w:val="BodyText"/>
            </w:pPr>
            <w:r>
              <w:t>REMIND</w:t>
            </w:r>
          </w:p>
        </w:tc>
        <w:tc>
          <w:tcPr>
            <w:tcW w:w="1728" w:type="dxa"/>
          </w:tcPr>
          <w:p w:rsidR="00D83E9F" w:rsidRPr="00D83E9F" w:rsidRDefault="00D83E9F" w:rsidP="00D83E9F">
            <w:pPr>
              <w:pStyle w:val="BodyText"/>
            </w:pPr>
            <w:r>
              <w:t>VPSPTCR</w:t>
            </w:r>
          </w:p>
        </w:tc>
      </w:tr>
    </w:tbl>
    <w:p w:rsidR="00FF5C80" w:rsidRDefault="0073741E" w:rsidP="00FF225A">
      <w:pPr>
        <w:pStyle w:val="Heading2"/>
      </w:pPr>
      <w:bookmarkStart w:id="173" w:name="_Toc422903503"/>
      <w:r>
        <w:t>VPS*1.0*5</w:t>
      </w:r>
      <w:r w:rsidR="00FF225A">
        <w:t xml:space="preserve"> Routines</w:t>
      </w:r>
      <w:bookmarkEnd w:id="173"/>
    </w:p>
    <w:p w:rsidR="00FF225A" w:rsidRDefault="00FF225A" w:rsidP="00FF225A">
      <w:pPr>
        <w:pStyle w:val="Caption"/>
        <w:keepNext/>
      </w:pPr>
      <w:bookmarkStart w:id="174" w:name="_Toc422903553"/>
      <w:r>
        <w:t xml:space="preserve">Table </w:t>
      </w:r>
      <w:fldSimple w:instr=" SEQ Table \* ARABIC ">
        <w:r w:rsidR="00830E40">
          <w:rPr>
            <w:noProof/>
          </w:rPr>
          <w:t>8</w:t>
        </w:r>
      </w:fldSimple>
      <w:r>
        <w:t xml:space="preserve"> </w:t>
      </w:r>
      <w:r w:rsidR="0073741E">
        <w:t>VPS*1.0*5</w:t>
      </w:r>
      <w:r>
        <w:t xml:space="preserve"> Vista Routines</w:t>
      </w:r>
      <w:bookmarkEnd w:id="174"/>
    </w:p>
    <w:tbl>
      <w:tblPr>
        <w:tblStyle w:val="TableGrid"/>
        <w:tblW w:w="0" w:type="auto"/>
        <w:tblLook w:val="04A0" w:firstRow="1" w:lastRow="0" w:firstColumn="1" w:lastColumn="0" w:noHBand="0" w:noVBand="1"/>
        <w:tblCaption w:val="VPS VistA Routines"/>
      </w:tblPr>
      <w:tblGrid>
        <w:gridCol w:w="2628"/>
        <w:gridCol w:w="6948"/>
      </w:tblGrid>
      <w:tr w:rsidR="00FF225A" w:rsidRPr="00495755" w:rsidTr="00E1774C">
        <w:trPr>
          <w:tblHeader/>
        </w:trPr>
        <w:tc>
          <w:tcPr>
            <w:tcW w:w="2628" w:type="dxa"/>
            <w:shd w:val="clear" w:color="auto" w:fill="C6D9F1" w:themeFill="text2" w:themeFillTint="33"/>
          </w:tcPr>
          <w:p w:rsidR="00FF225A" w:rsidRPr="00495755" w:rsidRDefault="00FF225A" w:rsidP="00A01358">
            <w:pPr>
              <w:pStyle w:val="BodyText"/>
              <w:jc w:val="center"/>
              <w:rPr>
                <w:b/>
              </w:rPr>
            </w:pPr>
            <w:r w:rsidRPr="00495755">
              <w:rPr>
                <w:b/>
              </w:rPr>
              <w:t>ROUTINE NAME</w:t>
            </w:r>
          </w:p>
        </w:tc>
        <w:tc>
          <w:tcPr>
            <w:tcW w:w="6948" w:type="dxa"/>
            <w:shd w:val="clear" w:color="auto" w:fill="C6D9F1" w:themeFill="text2" w:themeFillTint="33"/>
          </w:tcPr>
          <w:p w:rsidR="00FF225A" w:rsidRPr="00495755" w:rsidRDefault="00FF225A" w:rsidP="00A01358">
            <w:pPr>
              <w:pStyle w:val="BodyText"/>
              <w:jc w:val="center"/>
              <w:rPr>
                <w:b/>
              </w:rPr>
            </w:pPr>
            <w:r w:rsidRPr="00495755">
              <w:rPr>
                <w:b/>
              </w:rPr>
              <w:t>DESCRIPTION</w:t>
            </w:r>
          </w:p>
        </w:tc>
      </w:tr>
      <w:tr w:rsidR="00FF225A" w:rsidTr="00E1774C">
        <w:tc>
          <w:tcPr>
            <w:tcW w:w="2628" w:type="dxa"/>
          </w:tcPr>
          <w:p w:rsidR="00FF225A" w:rsidRDefault="00FF225A" w:rsidP="00A01358">
            <w:pPr>
              <w:pStyle w:val="BodyText"/>
            </w:pPr>
            <w:r>
              <w:t>VPSAPPT</w:t>
            </w:r>
          </w:p>
        </w:tc>
        <w:tc>
          <w:tcPr>
            <w:tcW w:w="6948" w:type="dxa"/>
          </w:tcPr>
          <w:p w:rsidR="00FF225A" w:rsidRDefault="00FF225A" w:rsidP="00A01358">
            <w:pPr>
              <w:pStyle w:val="BodyText"/>
            </w:pPr>
            <w:r>
              <w:t>This routine implements the VPS GET APPOINTMENTS RPC which returns all appointments for a patient in a given date range.  The routine stores all returned appointments for a clinic or kiosk group to an appointment queue file.</w:t>
            </w:r>
          </w:p>
        </w:tc>
      </w:tr>
      <w:tr w:rsidR="00FF225A" w:rsidTr="00E1774C">
        <w:tc>
          <w:tcPr>
            <w:tcW w:w="2628" w:type="dxa"/>
          </w:tcPr>
          <w:p w:rsidR="00FF225A" w:rsidRDefault="00FF225A" w:rsidP="00A01358">
            <w:pPr>
              <w:pStyle w:val="BodyText"/>
            </w:pPr>
            <w:r>
              <w:t>VPSAPPT2</w:t>
            </w:r>
          </w:p>
        </w:tc>
        <w:tc>
          <w:tcPr>
            <w:tcW w:w="6948" w:type="dxa"/>
          </w:tcPr>
          <w:p w:rsidR="00FF225A" w:rsidRDefault="00FF225A" w:rsidP="00A01358">
            <w:pPr>
              <w:pStyle w:val="BodyText"/>
            </w:pPr>
            <w:r>
              <w:t>This routine implements the VPS GET CHANGED APPOINTMENTS RPC which returns the appointments which have changed since the last execution of the VPS GET APPOINTMENTS RPC.</w:t>
            </w:r>
          </w:p>
        </w:tc>
      </w:tr>
      <w:tr w:rsidR="00FF225A" w:rsidTr="00E1774C">
        <w:tc>
          <w:tcPr>
            <w:tcW w:w="2628" w:type="dxa"/>
          </w:tcPr>
          <w:p w:rsidR="00FF225A" w:rsidRDefault="00FF225A" w:rsidP="00A01358">
            <w:pPr>
              <w:pStyle w:val="BodyText"/>
            </w:pPr>
            <w:r>
              <w:t>VPSSRVY1</w:t>
            </w:r>
          </w:p>
        </w:tc>
        <w:tc>
          <w:tcPr>
            <w:tcW w:w="6948" w:type="dxa"/>
          </w:tcPr>
          <w:p w:rsidR="00FF225A" w:rsidRDefault="00FF225A" w:rsidP="00A01358">
            <w:pPr>
              <w:pStyle w:val="BodyText"/>
            </w:pPr>
            <w:r>
              <w:t>This routine implements VPS SAVE CLINICAL SURVEY RPC.  This routine stores the patient responses to a clinical survey questionnaire. The routine stores questionnaire attributes such as unique identifiers and version information linked to questionnaire questions and the patient responses to each question.</w:t>
            </w:r>
          </w:p>
        </w:tc>
      </w:tr>
      <w:tr w:rsidR="00FF225A" w:rsidTr="00E1774C">
        <w:trPr>
          <w:trHeight w:val="368"/>
        </w:trPr>
        <w:tc>
          <w:tcPr>
            <w:tcW w:w="2628" w:type="dxa"/>
          </w:tcPr>
          <w:p w:rsidR="00FF225A" w:rsidRDefault="00FF225A" w:rsidP="00A01358">
            <w:pPr>
              <w:pStyle w:val="BodyText"/>
            </w:pPr>
            <w:r>
              <w:t>VPSSRVY2</w:t>
            </w:r>
          </w:p>
        </w:tc>
        <w:tc>
          <w:tcPr>
            <w:tcW w:w="6948" w:type="dxa"/>
          </w:tcPr>
          <w:p w:rsidR="00FF225A" w:rsidRDefault="00FF225A" w:rsidP="00A01358">
            <w:pPr>
              <w:pStyle w:val="BodyText"/>
            </w:pPr>
            <w:r>
              <w:t>This routine implements VPS GET SURVEY DATA RPC which returns a patient's clinical survey questionnaire information.  The routine provides the capability to filter the results by questionnaire attributes, name and/or unique identifier (with imbedded version) and/or date range filters.</w:t>
            </w:r>
          </w:p>
        </w:tc>
      </w:tr>
      <w:tr w:rsidR="00FF225A" w:rsidTr="00E1774C">
        <w:tc>
          <w:tcPr>
            <w:tcW w:w="2628" w:type="dxa"/>
          </w:tcPr>
          <w:p w:rsidR="00FF225A" w:rsidRDefault="00FF225A" w:rsidP="00A01358">
            <w:pPr>
              <w:pStyle w:val="BodyText"/>
            </w:pPr>
            <w:r>
              <w:t>VPSSRVY3</w:t>
            </w:r>
          </w:p>
        </w:tc>
        <w:tc>
          <w:tcPr>
            <w:tcW w:w="6948" w:type="dxa"/>
          </w:tcPr>
          <w:p w:rsidR="00FF225A" w:rsidRDefault="00FF225A" w:rsidP="00A01358">
            <w:pPr>
              <w:pStyle w:val="BodyText"/>
            </w:pPr>
            <w:r>
              <w:t>This routine extends VPSSRVY2.  The routine creates clinical survey patient data objects and generates two Ad Hoc Health Summary reports accessible through the CPRS Reports tab.  Additionally the routine provides the capability for users to create customized Ad Hoc Health Summary reports filtered by questionnaire attributes and/or date range.</w:t>
            </w:r>
          </w:p>
        </w:tc>
      </w:tr>
      <w:tr w:rsidR="00FF225A" w:rsidTr="00E1774C">
        <w:tc>
          <w:tcPr>
            <w:tcW w:w="2628" w:type="dxa"/>
          </w:tcPr>
          <w:p w:rsidR="00FF225A" w:rsidRDefault="00FF225A" w:rsidP="00A01358">
            <w:pPr>
              <w:pStyle w:val="BodyText"/>
            </w:pPr>
            <w:r>
              <w:t>VPSSEND</w:t>
            </w:r>
          </w:p>
        </w:tc>
        <w:tc>
          <w:tcPr>
            <w:tcW w:w="6948" w:type="dxa"/>
          </w:tcPr>
          <w:p w:rsidR="00FF225A" w:rsidRDefault="00317E92" w:rsidP="00A01358">
            <w:pPr>
              <w:pStyle w:val="BodyText"/>
            </w:pPr>
            <w:r>
              <w:t xml:space="preserve">This </w:t>
            </w:r>
            <w:r w:rsidR="00FF225A">
              <w:t>routine executes in response to a trigger event monitored by the SCHEDULING APPOINTMENTS EVENT protocol and constructs a HL7 ADT-01 messages which is then transmitted by the VistA HLO HL7 message system.</w:t>
            </w:r>
          </w:p>
        </w:tc>
      </w:tr>
    </w:tbl>
    <w:p w:rsidR="00FF225A" w:rsidRDefault="00FF225A" w:rsidP="00FF225A">
      <w:pPr>
        <w:pStyle w:val="BodyText"/>
      </w:pPr>
    </w:p>
    <w:p w:rsidR="00FF225A" w:rsidRDefault="0073741E" w:rsidP="00FF225A">
      <w:pPr>
        <w:pStyle w:val="Heading3"/>
      </w:pPr>
      <w:bookmarkStart w:id="175" w:name="_Toc416386801"/>
      <w:bookmarkStart w:id="176" w:name="_Toc422903504"/>
      <w:r>
        <w:t>VPS*1.0*5</w:t>
      </w:r>
      <w:r w:rsidR="00FF225A">
        <w:t xml:space="preserve"> RPCs</w:t>
      </w:r>
      <w:bookmarkEnd w:id="175"/>
      <w:bookmarkEnd w:id="176"/>
    </w:p>
    <w:p w:rsidR="00FF225A" w:rsidRDefault="00FF225A" w:rsidP="00FF225A">
      <w:pPr>
        <w:pStyle w:val="BodyText"/>
      </w:pPr>
      <w:r>
        <w:t xml:space="preserve">The </w:t>
      </w:r>
      <w:r w:rsidR="0073741E">
        <w:t>VPS*1.0*5</w:t>
      </w:r>
      <w:r>
        <w:t xml:space="preserve"> routines are executed by remote procedure calls through VistA RPC Broker.  The following table lists the </w:t>
      </w:r>
      <w:r w:rsidR="0073741E">
        <w:t>VPS*1.0*5</w:t>
      </w:r>
      <w:r>
        <w:t xml:space="preserve"> RPCs giving the RPC tag and routine name used for invocation</w:t>
      </w:r>
    </w:p>
    <w:p w:rsidR="00FF225A" w:rsidRDefault="00FF225A" w:rsidP="00FF225A">
      <w:pPr>
        <w:pStyle w:val="Caption"/>
        <w:keepNext/>
      </w:pPr>
      <w:bookmarkStart w:id="177" w:name="_Toc416386833"/>
      <w:bookmarkStart w:id="178" w:name="_Toc422903554"/>
      <w:r>
        <w:t xml:space="preserve">Table </w:t>
      </w:r>
      <w:fldSimple w:instr=" SEQ Table \* ARABIC ">
        <w:r w:rsidR="00830E40">
          <w:rPr>
            <w:noProof/>
          </w:rPr>
          <w:t>9</w:t>
        </w:r>
      </w:fldSimple>
      <w:r>
        <w:t xml:space="preserve"> VPS</w:t>
      </w:r>
      <w:r w:rsidR="00E1774C">
        <w:t>*</w:t>
      </w:r>
      <w:r>
        <w:t>1</w:t>
      </w:r>
      <w:r w:rsidR="00E1774C">
        <w:t>.0</w:t>
      </w:r>
      <w:r>
        <w:t>*5 RPCs - Tags and Routines</w:t>
      </w:r>
      <w:bookmarkEnd w:id="177"/>
      <w:bookmarkEnd w:id="178"/>
    </w:p>
    <w:tbl>
      <w:tblPr>
        <w:tblStyle w:val="TableGrid"/>
        <w:tblW w:w="0" w:type="auto"/>
        <w:tblLook w:val="04A0" w:firstRow="1" w:lastRow="0" w:firstColumn="1" w:lastColumn="0" w:noHBand="0" w:noVBand="1"/>
        <w:tblCaption w:val="VPS 1*4 RPCs - Tags and Routines"/>
      </w:tblPr>
      <w:tblGrid>
        <w:gridCol w:w="5058"/>
        <w:gridCol w:w="2790"/>
        <w:gridCol w:w="1728"/>
      </w:tblGrid>
      <w:tr w:rsidR="00FF225A" w:rsidRPr="00D26FDD" w:rsidTr="00A01358">
        <w:trPr>
          <w:tblHeader/>
        </w:trPr>
        <w:tc>
          <w:tcPr>
            <w:tcW w:w="5058" w:type="dxa"/>
            <w:shd w:val="clear" w:color="auto" w:fill="C6D9F1" w:themeFill="text2" w:themeFillTint="33"/>
          </w:tcPr>
          <w:p w:rsidR="00FF225A" w:rsidRPr="00D26FDD" w:rsidRDefault="00FF225A" w:rsidP="00A01358">
            <w:pPr>
              <w:pStyle w:val="BodyText"/>
              <w:jc w:val="center"/>
              <w:rPr>
                <w:b/>
              </w:rPr>
            </w:pPr>
            <w:r w:rsidRPr="00D26FDD">
              <w:rPr>
                <w:b/>
              </w:rPr>
              <w:t>RPC NAME</w:t>
            </w:r>
          </w:p>
        </w:tc>
        <w:tc>
          <w:tcPr>
            <w:tcW w:w="2790" w:type="dxa"/>
            <w:shd w:val="clear" w:color="auto" w:fill="C6D9F1" w:themeFill="text2" w:themeFillTint="33"/>
          </w:tcPr>
          <w:p w:rsidR="00FF225A" w:rsidRPr="00D26FDD" w:rsidRDefault="00FF225A" w:rsidP="00A01358">
            <w:pPr>
              <w:pStyle w:val="BodyText"/>
              <w:jc w:val="center"/>
              <w:rPr>
                <w:b/>
              </w:rPr>
            </w:pPr>
            <w:r w:rsidRPr="00D26FDD">
              <w:rPr>
                <w:b/>
              </w:rPr>
              <w:t>TAG</w:t>
            </w:r>
          </w:p>
        </w:tc>
        <w:tc>
          <w:tcPr>
            <w:tcW w:w="1728" w:type="dxa"/>
            <w:shd w:val="clear" w:color="auto" w:fill="C6D9F1" w:themeFill="text2" w:themeFillTint="33"/>
          </w:tcPr>
          <w:p w:rsidR="00FF225A" w:rsidRPr="00D26FDD" w:rsidRDefault="00FF225A" w:rsidP="00A01358">
            <w:pPr>
              <w:pStyle w:val="BodyText"/>
              <w:jc w:val="center"/>
              <w:rPr>
                <w:b/>
              </w:rPr>
            </w:pPr>
            <w:r w:rsidRPr="00D26FDD">
              <w:rPr>
                <w:b/>
              </w:rPr>
              <w:t>ROUTINE</w:t>
            </w:r>
          </w:p>
        </w:tc>
      </w:tr>
      <w:tr w:rsidR="00FF225A" w:rsidRPr="00D83E9F" w:rsidTr="00A01358">
        <w:trPr>
          <w:tblHeader/>
        </w:trPr>
        <w:tc>
          <w:tcPr>
            <w:tcW w:w="5058" w:type="dxa"/>
          </w:tcPr>
          <w:p w:rsidR="00FF225A" w:rsidRPr="00D83E9F" w:rsidRDefault="00FF225A" w:rsidP="00A01358">
            <w:pPr>
              <w:pStyle w:val="BodyText"/>
            </w:pPr>
            <w:r>
              <w:t>VPS GET APPOINTMENTS</w:t>
            </w:r>
          </w:p>
        </w:tc>
        <w:tc>
          <w:tcPr>
            <w:tcW w:w="2790" w:type="dxa"/>
          </w:tcPr>
          <w:p w:rsidR="00FF225A" w:rsidRPr="00D83E9F" w:rsidRDefault="00FF225A" w:rsidP="00A01358">
            <w:pPr>
              <w:pStyle w:val="BodyText"/>
            </w:pPr>
            <w:r>
              <w:t>GET</w:t>
            </w:r>
          </w:p>
        </w:tc>
        <w:tc>
          <w:tcPr>
            <w:tcW w:w="1728" w:type="dxa"/>
          </w:tcPr>
          <w:p w:rsidR="00FF225A" w:rsidRPr="00D83E9F" w:rsidRDefault="00FF225A" w:rsidP="00A01358">
            <w:pPr>
              <w:pStyle w:val="BodyText"/>
            </w:pPr>
            <w:r>
              <w:t>VPSAPPT</w:t>
            </w:r>
          </w:p>
        </w:tc>
      </w:tr>
      <w:tr w:rsidR="00FF225A" w:rsidRPr="00D83E9F" w:rsidTr="00A01358">
        <w:trPr>
          <w:tblHeader/>
        </w:trPr>
        <w:tc>
          <w:tcPr>
            <w:tcW w:w="5058" w:type="dxa"/>
          </w:tcPr>
          <w:p w:rsidR="00FF225A" w:rsidRPr="00D83E9F" w:rsidRDefault="00FF225A" w:rsidP="00A01358">
            <w:pPr>
              <w:pStyle w:val="BodyText"/>
            </w:pPr>
            <w:r>
              <w:t>VPS GET CHANGED APPOINTMENTS</w:t>
            </w:r>
          </w:p>
        </w:tc>
        <w:tc>
          <w:tcPr>
            <w:tcW w:w="2790" w:type="dxa"/>
          </w:tcPr>
          <w:p w:rsidR="00FF225A" w:rsidRPr="00D83E9F" w:rsidRDefault="00FF225A" w:rsidP="00A01358">
            <w:pPr>
              <w:pStyle w:val="BodyText"/>
            </w:pPr>
            <w:r>
              <w:t>GETCHG</w:t>
            </w:r>
          </w:p>
        </w:tc>
        <w:tc>
          <w:tcPr>
            <w:tcW w:w="1728" w:type="dxa"/>
          </w:tcPr>
          <w:p w:rsidR="00FF225A" w:rsidRPr="00D83E9F" w:rsidRDefault="00FF225A" w:rsidP="00A01358">
            <w:pPr>
              <w:pStyle w:val="BodyText"/>
            </w:pPr>
            <w:r>
              <w:t>VPSAPPT</w:t>
            </w:r>
          </w:p>
        </w:tc>
      </w:tr>
      <w:tr w:rsidR="00FF225A" w:rsidRPr="00D83E9F" w:rsidTr="00A01358">
        <w:trPr>
          <w:tblHeader/>
        </w:trPr>
        <w:tc>
          <w:tcPr>
            <w:tcW w:w="5058" w:type="dxa"/>
          </w:tcPr>
          <w:p w:rsidR="00FF225A" w:rsidRDefault="00FF225A" w:rsidP="00A01358">
            <w:pPr>
              <w:pStyle w:val="BodyText"/>
            </w:pPr>
            <w:r>
              <w:t>VPS SAVE CLINICAL SURVEY</w:t>
            </w:r>
          </w:p>
        </w:tc>
        <w:tc>
          <w:tcPr>
            <w:tcW w:w="2790" w:type="dxa"/>
          </w:tcPr>
          <w:p w:rsidR="00FF225A" w:rsidRDefault="00FF225A" w:rsidP="00A01358">
            <w:pPr>
              <w:pStyle w:val="BodyText"/>
            </w:pPr>
            <w:r>
              <w:t>SAVE</w:t>
            </w:r>
          </w:p>
        </w:tc>
        <w:tc>
          <w:tcPr>
            <w:tcW w:w="1728" w:type="dxa"/>
          </w:tcPr>
          <w:p w:rsidR="00FF225A" w:rsidRDefault="00FF225A" w:rsidP="00A01358">
            <w:pPr>
              <w:pStyle w:val="BodyText"/>
            </w:pPr>
            <w:r>
              <w:t>VPSSRVY1</w:t>
            </w:r>
          </w:p>
        </w:tc>
      </w:tr>
      <w:tr w:rsidR="00FF225A" w:rsidRPr="00D83E9F" w:rsidTr="00A01358">
        <w:trPr>
          <w:tblHeader/>
        </w:trPr>
        <w:tc>
          <w:tcPr>
            <w:tcW w:w="5058" w:type="dxa"/>
          </w:tcPr>
          <w:p w:rsidR="00FF225A" w:rsidRPr="00D83E9F" w:rsidRDefault="00FF225A" w:rsidP="00A01358">
            <w:pPr>
              <w:pStyle w:val="BodyText"/>
            </w:pPr>
            <w:r>
              <w:t>VPS GET SURVEY DATA</w:t>
            </w:r>
          </w:p>
        </w:tc>
        <w:tc>
          <w:tcPr>
            <w:tcW w:w="2790" w:type="dxa"/>
          </w:tcPr>
          <w:p w:rsidR="00FF225A" w:rsidRPr="00D83E9F" w:rsidRDefault="00FF225A" w:rsidP="00A01358">
            <w:pPr>
              <w:pStyle w:val="BodyText"/>
            </w:pPr>
            <w:r>
              <w:t>GETRPC</w:t>
            </w:r>
          </w:p>
        </w:tc>
        <w:tc>
          <w:tcPr>
            <w:tcW w:w="1728" w:type="dxa"/>
          </w:tcPr>
          <w:p w:rsidR="00FF225A" w:rsidRPr="00D83E9F" w:rsidRDefault="00FF225A" w:rsidP="00A01358">
            <w:pPr>
              <w:pStyle w:val="BodyText"/>
            </w:pPr>
            <w:r>
              <w:t>VPSSRVY2</w:t>
            </w:r>
          </w:p>
        </w:tc>
      </w:tr>
    </w:tbl>
    <w:p w:rsidR="00EF01EC" w:rsidRDefault="0073741E" w:rsidP="00EF01EC">
      <w:pPr>
        <w:pStyle w:val="Heading2"/>
      </w:pPr>
      <w:bookmarkStart w:id="179" w:name="_Toc422903505"/>
      <w:r>
        <w:t>VPS*1.0*3</w:t>
      </w:r>
      <w:r w:rsidR="00EF01EC">
        <w:t xml:space="preserve"> Routines</w:t>
      </w:r>
      <w:bookmarkEnd w:id="179"/>
    </w:p>
    <w:p w:rsidR="00EF01EC" w:rsidRDefault="00EF01EC" w:rsidP="00EF01EC">
      <w:pPr>
        <w:pStyle w:val="Caption"/>
        <w:keepNext/>
      </w:pPr>
      <w:bookmarkStart w:id="180" w:name="_Toc422903555"/>
      <w:r>
        <w:t xml:space="preserve">Table </w:t>
      </w:r>
      <w:fldSimple w:instr=" SEQ Table \* ARABIC ">
        <w:r w:rsidR="00830E40">
          <w:rPr>
            <w:noProof/>
          </w:rPr>
          <w:t>10</w:t>
        </w:r>
      </w:fldSimple>
      <w:r>
        <w:t xml:space="preserve"> </w:t>
      </w:r>
      <w:r w:rsidR="0073741E">
        <w:t>VPS*1.0*3</w:t>
      </w:r>
      <w:r>
        <w:t xml:space="preserve"> VistA Routines</w:t>
      </w:r>
      <w:bookmarkEnd w:id="180"/>
    </w:p>
    <w:tbl>
      <w:tblPr>
        <w:tblStyle w:val="TableGrid"/>
        <w:tblW w:w="0" w:type="auto"/>
        <w:tblLook w:val="04A0" w:firstRow="1" w:lastRow="0" w:firstColumn="1" w:lastColumn="0" w:noHBand="0" w:noVBand="1"/>
        <w:tblCaption w:val="VPS VistA Routines"/>
      </w:tblPr>
      <w:tblGrid>
        <w:gridCol w:w="3258"/>
        <w:gridCol w:w="6318"/>
      </w:tblGrid>
      <w:tr w:rsidR="006D298A" w:rsidRPr="00647704" w:rsidTr="00175881">
        <w:trPr>
          <w:tblHeader/>
        </w:trPr>
        <w:tc>
          <w:tcPr>
            <w:tcW w:w="3258" w:type="dxa"/>
            <w:shd w:val="clear" w:color="auto" w:fill="C6D9F1" w:themeFill="text2" w:themeFillTint="33"/>
          </w:tcPr>
          <w:p w:rsidR="006D298A" w:rsidRPr="00CF3EA1" w:rsidRDefault="006D298A" w:rsidP="00257C6A">
            <w:pPr>
              <w:pStyle w:val="BodyText"/>
              <w:jc w:val="center"/>
              <w:rPr>
                <w:b/>
              </w:rPr>
            </w:pPr>
            <w:bookmarkStart w:id="181" w:name="_GoBack" w:colFirst="0" w:colLast="2"/>
            <w:r w:rsidRPr="00CF3EA1">
              <w:rPr>
                <w:b/>
              </w:rPr>
              <w:t>ROUTINE NAME</w:t>
            </w:r>
          </w:p>
        </w:tc>
        <w:tc>
          <w:tcPr>
            <w:tcW w:w="6318" w:type="dxa"/>
            <w:shd w:val="clear" w:color="auto" w:fill="C6D9F1" w:themeFill="text2" w:themeFillTint="33"/>
          </w:tcPr>
          <w:p w:rsidR="006D298A" w:rsidRPr="00CF3EA1" w:rsidRDefault="006D298A" w:rsidP="00257C6A">
            <w:pPr>
              <w:pStyle w:val="BodyText"/>
              <w:jc w:val="center"/>
              <w:rPr>
                <w:b/>
              </w:rPr>
            </w:pPr>
            <w:r w:rsidRPr="00CF3EA1">
              <w:rPr>
                <w:b/>
              </w:rPr>
              <w:t>DESCRIPTION</w:t>
            </w:r>
          </w:p>
        </w:tc>
      </w:tr>
      <w:bookmarkEnd w:id="181"/>
      <w:tr w:rsidR="006D298A" w:rsidTr="006D298A">
        <w:tc>
          <w:tcPr>
            <w:tcW w:w="3258" w:type="dxa"/>
          </w:tcPr>
          <w:p w:rsidR="006D298A" w:rsidRDefault="006D298A" w:rsidP="00257C6A">
            <w:pPr>
              <w:pStyle w:val="BodyText"/>
            </w:pPr>
            <w:r>
              <w:t>VPSALL01</w:t>
            </w:r>
          </w:p>
        </w:tc>
        <w:tc>
          <w:tcPr>
            <w:tcW w:w="6318" w:type="dxa"/>
          </w:tcPr>
          <w:p w:rsidR="006D298A" w:rsidRDefault="006D298A" w:rsidP="00257C6A">
            <w:pPr>
              <w:pStyle w:val="BodyText"/>
            </w:pPr>
            <w:r>
              <w:t>Procedures and function calls to read patient allergy data in PATIENT ALLERGIES FILE #120.8.</w:t>
            </w:r>
          </w:p>
        </w:tc>
      </w:tr>
      <w:tr w:rsidR="00257C6A" w:rsidTr="006D298A">
        <w:tc>
          <w:tcPr>
            <w:tcW w:w="3258" w:type="dxa"/>
          </w:tcPr>
          <w:p w:rsidR="00257C6A" w:rsidRDefault="00257C6A" w:rsidP="00257C6A">
            <w:pPr>
              <w:pStyle w:val="BodyText"/>
            </w:pPr>
            <w:r>
              <w:t>VPSDDCU</w:t>
            </w:r>
          </w:p>
        </w:tc>
        <w:tc>
          <w:tcPr>
            <w:tcW w:w="6318" w:type="dxa"/>
          </w:tcPr>
          <w:p w:rsidR="00257C6A" w:rsidRDefault="00257C6A" w:rsidP="00981303">
            <w:pPr>
              <w:pStyle w:val="BodyText"/>
            </w:pPr>
            <w:r>
              <w:t xml:space="preserve">Utility routine </w:t>
            </w:r>
            <w:r w:rsidR="00981303">
              <w:t>to</w:t>
            </w:r>
            <w:r w:rsidR="00B111E6">
              <w:t xml:space="preserve"> </w:t>
            </w:r>
            <w:r w:rsidR="00B111E6" w:rsidRPr="00B111E6">
              <w:t>remove obsolete</w:t>
            </w:r>
            <w:r w:rsidR="00B111E6">
              <w:t xml:space="preserve"> </w:t>
            </w:r>
            <w:r w:rsidR="00B111E6" w:rsidRPr="00B111E6">
              <w:t>fields in files 853.54 and 853.52. This routine is automatically executed</w:t>
            </w:r>
            <w:r w:rsidR="00B111E6">
              <w:t xml:space="preserve"> </w:t>
            </w:r>
            <w:r w:rsidR="00B111E6" w:rsidRPr="00B111E6">
              <w:t xml:space="preserve">during </w:t>
            </w:r>
            <w:r w:rsidR="00981303">
              <w:t>installation</w:t>
            </w:r>
            <w:r w:rsidR="00B111E6" w:rsidRPr="00B111E6">
              <w:t xml:space="preserve"> and i</w:t>
            </w:r>
            <w:r w:rsidR="00981303">
              <w:t>s automatically deleted when installation</w:t>
            </w:r>
            <w:r w:rsidR="00B111E6" w:rsidRPr="00B111E6">
              <w:t xml:space="preserve"> is completed.</w:t>
            </w:r>
          </w:p>
        </w:tc>
      </w:tr>
      <w:tr w:rsidR="006D298A" w:rsidTr="006D298A">
        <w:tc>
          <w:tcPr>
            <w:tcW w:w="3258" w:type="dxa"/>
          </w:tcPr>
          <w:p w:rsidR="006D298A" w:rsidRDefault="006D298A" w:rsidP="00257C6A">
            <w:pPr>
              <w:pStyle w:val="BodyText"/>
            </w:pPr>
            <w:r>
              <w:t>VPSMR51</w:t>
            </w:r>
          </w:p>
        </w:tc>
        <w:tc>
          <w:tcPr>
            <w:tcW w:w="6318" w:type="dxa"/>
          </w:tcPr>
          <w:p w:rsidR="006D298A" w:rsidRDefault="006D298A" w:rsidP="00257C6A">
            <w:pPr>
              <w:pStyle w:val="BodyText"/>
            </w:pPr>
            <w:r>
              <w:t>Procedures and function calls to read “conducted with” data for a patient medication review and allergy review.</w:t>
            </w:r>
          </w:p>
        </w:tc>
      </w:tr>
      <w:tr w:rsidR="006D298A" w:rsidTr="006D298A">
        <w:tc>
          <w:tcPr>
            <w:tcW w:w="3258" w:type="dxa"/>
          </w:tcPr>
          <w:p w:rsidR="006D298A" w:rsidRDefault="006D298A" w:rsidP="00257C6A">
            <w:pPr>
              <w:pStyle w:val="BodyText"/>
            </w:pPr>
            <w:r>
              <w:t>VPSMR52</w:t>
            </w:r>
          </w:p>
        </w:tc>
        <w:tc>
          <w:tcPr>
            <w:tcW w:w="6318" w:type="dxa"/>
          </w:tcPr>
          <w:p w:rsidR="006D298A" w:rsidRDefault="006D298A" w:rsidP="00257C6A">
            <w:pPr>
              <w:pStyle w:val="BodyText"/>
            </w:pPr>
            <w:r>
              <w:t>Procedures and function calls to store patient allergy and allergy reaction data to the allergy multiple 853.52.</w:t>
            </w:r>
          </w:p>
        </w:tc>
      </w:tr>
      <w:tr w:rsidR="006D298A" w:rsidTr="006D298A">
        <w:tc>
          <w:tcPr>
            <w:tcW w:w="3258" w:type="dxa"/>
          </w:tcPr>
          <w:p w:rsidR="006D298A" w:rsidRDefault="006D298A" w:rsidP="00257C6A">
            <w:pPr>
              <w:pStyle w:val="BodyText"/>
            </w:pPr>
            <w:r>
              <w:t>VPSMR54</w:t>
            </w:r>
          </w:p>
        </w:tc>
        <w:tc>
          <w:tcPr>
            <w:tcW w:w="6318" w:type="dxa"/>
          </w:tcPr>
          <w:p w:rsidR="006D298A" w:rsidRDefault="006D298A" w:rsidP="00257C6A">
            <w:pPr>
              <w:pStyle w:val="BodyText"/>
            </w:pPr>
            <w:r>
              <w:t>Procedures and function calls to store patient allergy and allergy reaction data to the medications multiple 853.54.</w:t>
            </w:r>
          </w:p>
        </w:tc>
      </w:tr>
      <w:tr w:rsidR="006D298A" w:rsidTr="006D298A">
        <w:tc>
          <w:tcPr>
            <w:tcW w:w="3258" w:type="dxa"/>
          </w:tcPr>
          <w:p w:rsidR="006D298A" w:rsidRDefault="006D298A" w:rsidP="00257C6A">
            <w:pPr>
              <w:pStyle w:val="BodyText"/>
            </w:pPr>
            <w:r>
              <w:t>VPSMRAR0</w:t>
            </w:r>
          </w:p>
        </w:tc>
        <w:tc>
          <w:tcPr>
            <w:tcW w:w="6318" w:type="dxa"/>
          </w:tcPr>
          <w:p w:rsidR="006D298A" w:rsidRDefault="006D298A" w:rsidP="00257C6A">
            <w:pPr>
              <w:pStyle w:val="BodyText"/>
            </w:pPr>
            <w:r>
              <w:t xml:space="preserve">Procedures and function calls to store patient’s MRAR </w:t>
            </w:r>
            <w:r w:rsidR="009F1D02">
              <w:t>instance data</w:t>
            </w:r>
            <w:r>
              <w:t xml:space="preserve"> values and create the patient’s MRAR PDO.</w:t>
            </w:r>
          </w:p>
        </w:tc>
      </w:tr>
      <w:tr w:rsidR="006D298A" w:rsidTr="006D298A">
        <w:tc>
          <w:tcPr>
            <w:tcW w:w="3258" w:type="dxa"/>
          </w:tcPr>
          <w:p w:rsidR="006D298A" w:rsidRDefault="006D298A" w:rsidP="00257C6A">
            <w:pPr>
              <w:pStyle w:val="BodyText"/>
            </w:pPr>
            <w:r>
              <w:t>VPSMRAR1</w:t>
            </w:r>
          </w:p>
        </w:tc>
        <w:tc>
          <w:tcPr>
            <w:tcW w:w="6318" w:type="dxa"/>
          </w:tcPr>
          <w:p w:rsidR="006D298A" w:rsidRDefault="006D298A" w:rsidP="00257C6A">
            <w:pPr>
              <w:pStyle w:val="BodyText"/>
            </w:pPr>
            <w:r>
              <w:t xml:space="preserve">Procedures and function calls to store patient’s MRAR </w:t>
            </w:r>
            <w:r w:rsidR="009F1D02">
              <w:t>instance data</w:t>
            </w:r>
            <w:r>
              <w:t xml:space="preserve"> values and create the patient’s MRAR PDO.</w:t>
            </w:r>
          </w:p>
        </w:tc>
      </w:tr>
      <w:tr w:rsidR="006D298A" w:rsidTr="006D298A">
        <w:tc>
          <w:tcPr>
            <w:tcW w:w="3258" w:type="dxa"/>
          </w:tcPr>
          <w:p w:rsidR="006D298A" w:rsidRDefault="006D298A" w:rsidP="00257C6A">
            <w:pPr>
              <w:pStyle w:val="BodyText"/>
            </w:pPr>
            <w:r>
              <w:t>VPSMRAR2</w:t>
            </w:r>
          </w:p>
        </w:tc>
        <w:tc>
          <w:tcPr>
            <w:tcW w:w="6318" w:type="dxa"/>
          </w:tcPr>
          <w:p w:rsidR="006D298A" w:rsidRDefault="006D298A" w:rsidP="00257C6A">
            <w:pPr>
              <w:pStyle w:val="BodyText"/>
            </w:pPr>
            <w:r>
              <w:t>Procedures and functions to store a patient’s allergy data to VPS MRAR files.</w:t>
            </w:r>
          </w:p>
        </w:tc>
      </w:tr>
      <w:tr w:rsidR="006D298A" w:rsidTr="006D298A">
        <w:tc>
          <w:tcPr>
            <w:tcW w:w="3258" w:type="dxa"/>
          </w:tcPr>
          <w:p w:rsidR="006D298A" w:rsidRDefault="006D298A" w:rsidP="00257C6A">
            <w:pPr>
              <w:pStyle w:val="BodyText"/>
            </w:pPr>
            <w:r>
              <w:t>VPSMRAR3</w:t>
            </w:r>
          </w:p>
        </w:tc>
        <w:tc>
          <w:tcPr>
            <w:tcW w:w="6318" w:type="dxa"/>
          </w:tcPr>
          <w:p w:rsidR="006D298A" w:rsidRDefault="006D298A" w:rsidP="00257C6A">
            <w:pPr>
              <w:pStyle w:val="BodyText"/>
            </w:pPr>
            <w:r>
              <w:t>Procedure and functions to store a patient’s additional allergy data to VPS MRAR files.</w:t>
            </w:r>
          </w:p>
        </w:tc>
      </w:tr>
      <w:tr w:rsidR="006D298A" w:rsidTr="006D298A">
        <w:tc>
          <w:tcPr>
            <w:tcW w:w="3258" w:type="dxa"/>
          </w:tcPr>
          <w:p w:rsidR="006D298A" w:rsidRDefault="006D298A" w:rsidP="00257C6A">
            <w:pPr>
              <w:pStyle w:val="BodyText"/>
            </w:pPr>
            <w:r>
              <w:t>VPSMRAR4</w:t>
            </w:r>
          </w:p>
        </w:tc>
        <w:tc>
          <w:tcPr>
            <w:tcW w:w="6318" w:type="dxa"/>
          </w:tcPr>
          <w:p w:rsidR="006D298A" w:rsidRDefault="006D298A" w:rsidP="00257C6A">
            <w:pPr>
              <w:pStyle w:val="BodyText"/>
            </w:pPr>
            <w:r>
              <w:t>Procedures and functions to store a patient’s medication data to VPS MRAR files.</w:t>
            </w:r>
          </w:p>
        </w:tc>
      </w:tr>
      <w:tr w:rsidR="006D298A" w:rsidTr="006D298A">
        <w:tc>
          <w:tcPr>
            <w:tcW w:w="3258" w:type="dxa"/>
          </w:tcPr>
          <w:p w:rsidR="006D298A" w:rsidRDefault="006D298A" w:rsidP="00257C6A">
            <w:pPr>
              <w:pStyle w:val="BodyText"/>
            </w:pPr>
            <w:r>
              <w:t>VPSMRAR5</w:t>
            </w:r>
          </w:p>
        </w:tc>
        <w:tc>
          <w:tcPr>
            <w:tcW w:w="6318" w:type="dxa"/>
          </w:tcPr>
          <w:p w:rsidR="006D298A" w:rsidRDefault="006D298A" w:rsidP="00257C6A">
            <w:pPr>
              <w:pStyle w:val="BodyText"/>
            </w:pPr>
            <w:r>
              <w:t>Procedures and functions to store a patient’s additional medication data to VPS MRAR files</w:t>
            </w:r>
            <w:r w:rsidR="009F1D02">
              <w:t>...</w:t>
            </w:r>
          </w:p>
        </w:tc>
      </w:tr>
      <w:tr w:rsidR="006D298A" w:rsidTr="006D298A">
        <w:tc>
          <w:tcPr>
            <w:tcW w:w="3258" w:type="dxa"/>
          </w:tcPr>
          <w:p w:rsidR="006D298A" w:rsidRDefault="006D298A" w:rsidP="00257C6A">
            <w:pPr>
              <w:pStyle w:val="BodyText"/>
            </w:pPr>
            <w:r>
              <w:lastRenderedPageBreak/>
              <w:t>VPSMRAR7</w:t>
            </w:r>
          </w:p>
        </w:tc>
        <w:tc>
          <w:tcPr>
            <w:tcW w:w="6318" w:type="dxa"/>
          </w:tcPr>
          <w:p w:rsidR="006D298A" w:rsidRDefault="006D298A" w:rsidP="00257C6A">
            <w:pPr>
              <w:pStyle w:val="BodyText"/>
            </w:pPr>
            <w:r>
              <w:t>Procedures and functions to store a patient’s allergy reaction data to VPS MRAR files.</w:t>
            </w:r>
          </w:p>
        </w:tc>
      </w:tr>
      <w:tr w:rsidR="006D298A" w:rsidTr="006D298A">
        <w:tc>
          <w:tcPr>
            <w:tcW w:w="3258" w:type="dxa"/>
          </w:tcPr>
          <w:p w:rsidR="006D298A" w:rsidRDefault="006D298A" w:rsidP="00257C6A">
            <w:pPr>
              <w:pStyle w:val="BodyText"/>
            </w:pPr>
            <w:r>
              <w:t>VPSMRAR9</w:t>
            </w:r>
          </w:p>
        </w:tc>
        <w:tc>
          <w:tcPr>
            <w:tcW w:w="6318" w:type="dxa"/>
          </w:tcPr>
          <w:p w:rsidR="006D298A" w:rsidRDefault="006D298A" w:rsidP="00257C6A">
            <w:pPr>
              <w:pStyle w:val="BodyText"/>
            </w:pPr>
            <w:r>
              <w:t>Procedures and function to read an identified patient’s MRAR clinical data.</w:t>
            </w:r>
          </w:p>
        </w:tc>
      </w:tr>
      <w:tr w:rsidR="006D298A" w:rsidTr="006D298A">
        <w:tc>
          <w:tcPr>
            <w:tcW w:w="3258" w:type="dxa"/>
          </w:tcPr>
          <w:p w:rsidR="006D298A" w:rsidRPr="003E2625" w:rsidRDefault="006D298A" w:rsidP="00257C6A">
            <w:pPr>
              <w:pStyle w:val="BodyText"/>
            </w:pPr>
            <w:r w:rsidRPr="003E2625">
              <w:t>VPSMRARU</w:t>
            </w:r>
          </w:p>
        </w:tc>
        <w:tc>
          <w:tcPr>
            <w:tcW w:w="6318" w:type="dxa"/>
          </w:tcPr>
          <w:p w:rsidR="006D298A" w:rsidRDefault="006D298A" w:rsidP="00257C6A">
            <w:pPr>
              <w:pStyle w:val="BodyText"/>
            </w:pPr>
            <w:r w:rsidRPr="003E2625">
              <w:t>Procedures and functions to update an identified patient’s most recent MRAR clinical data with the applicable TIU document internal entry number (IEN).</w:t>
            </w:r>
          </w:p>
        </w:tc>
      </w:tr>
      <w:tr w:rsidR="006D298A" w:rsidTr="006D298A">
        <w:tc>
          <w:tcPr>
            <w:tcW w:w="3258" w:type="dxa"/>
          </w:tcPr>
          <w:p w:rsidR="006D298A" w:rsidRDefault="006D298A" w:rsidP="00257C6A">
            <w:pPr>
              <w:pStyle w:val="BodyText"/>
            </w:pPr>
            <w:r>
              <w:t>VPSOBJ</w:t>
            </w:r>
          </w:p>
        </w:tc>
        <w:tc>
          <w:tcPr>
            <w:tcW w:w="6318" w:type="dxa"/>
          </w:tcPr>
          <w:p w:rsidR="006D298A" w:rsidRDefault="00647704" w:rsidP="00257C6A">
            <w:pPr>
              <w:pStyle w:val="BodyText"/>
            </w:pPr>
            <w:r>
              <w:t xml:space="preserve">VPSPDO report formatting procedures and functions. </w:t>
            </w:r>
          </w:p>
        </w:tc>
      </w:tr>
      <w:tr w:rsidR="006D298A" w:rsidTr="006D298A">
        <w:tc>
          <w:tcPr>
            <w:tcW w:w="3258" w:type="dxa"/>
          </w:tcPr>
          <w:p w:rsidR="006D298A" w:rsidRDefault="006D298A" w:rsidP="00257C6A">
            <w:pPr>
              <w:pStyle w:val="BodyText"/>
            </w:pPr>
            <w:r>
              <w:t>VPSPARAM</w:t>
            </w:r>
          </w:p>
        </w:tc>
        <w:tc>
          <w:tcPr>
            <w:tcW w:w="6318" w:type="dxa"/>
          </w:tcPr>
          <w:p w:rsidR="006D298A" w:rsidRDefault="006D298A" w:rsidP="00257C6A">
            <w:pPr>
              <w:pStyle w:val="BodyText"/>
            </w:pPr>
            <w:r>
              <w:t>Procedures and functions to store outpatient clinic kiosk configuration parameters used to define clinic kiosk functionality and devices.</w:t>
            </w:r>
          </w:p>
        </w:tc>
      </w:tr>
      <w:tr w:rsidR="006D298A" w:rsidTr="006D298A">
        <w:tc>
          <w:tcPr>
            <w:tcW w:w="3258" w:type="dxa"/>
          </w:tcPr>
          <w:p w:rsidR="006D298A" w:rsidRDefault="006D298A" w:rsidP="00257C6A">
            <w:pPr>
              <w:pStyle w:val="BodyText"/>
            </w:pPr>
            <w:r>
              <w:t>VPSPDO1</w:t>
            </w:r>
          </w:p>
        </w:tc>
        <w:tc>
          <w:tcPr>
            <w:tcW w:w="6318" w:type="dxa"/>
          </w:tcPr>
          <w:p w:rsidR="006D298A" w:rsidRDefault="006D298A" w:rsidP="00257C6A">
            <w:pPr>
              <w:pStyle w:val="BodyText"/>
            </w:pPr>
            <w:r>
              <w:t>Procedures and function calls to read a patient’s MRAR clinical data to provide PDO output.</w:t>
            </w:r>
          </w:p>
        </w:tc>
      </w:tr>
      <w:tr w:rsidR="006D298A" w:rsidTr="006D298A">
        <w:tc>
          <w:tcPr>
            <w:tcW w:w="3258" w:type="dxa"/>
          </w:tcPr>
          <w:p w:rsidR="006D298A" w:rsidRDefault="006D298A" w:rsidP="00257C6A">
            <w:pPr>
              <w:pStyle w:val="BodyText"/>
            </w:pPr>
            <w:r>
              <w:t>VPSPDO1M</w:t>
            </w:r>
          </w:p>
        </w:tc>
        <w:tc>
          <w:tcPr>
            <w:tcW w:w="6318" w:type="dxa"/>
          </w:tcPr>
          <w:p w:rsidR="006D298A" w:rsidRDefault="006E3E90" w:rsidP="00257C6A">
            <w:pPr>
              <w:pStyle w:val="BodyText"/>
            </w:pPr>
            <w:r>
              <w:t>VPSPDO report formatting procedures and functions for medications.</w:t>
            </w:r>
          </w:p>
        </w:tc>
      </w:tr>
      <w:tr w:rsidR="005F48CD" w:rsidTr="005F48CD">
        <w:tc>
          <w:tcPr>
            <w:tcW w:w="3258" w:type="dxa"/>
          </w:tcPr>
          <w:p w:rsidR="005F48CD" w:rsidRDefault="005F48CD" w:rsidP="00257C6A">
            <w:pPr>
              <w:pStyle w:val="BodyText"/>
            </w:pPr>
            <w:r>
              <w:t>VPSPDO2</w:t>
            </w:r>
          </w:p>
        </w:tc>
        <w:tc>
          <w:tcPr>
            <w:tcW w:w="6318" w:type="dxa"/>
          </w:tcPr>
          <w:p w:rsidR="005F48CD" w:rsidRDefault="005F48CD" w:rsidP="00257C6A">
            <w:pPr>
              <w:pStyle w:val="BodyText"/>
            </w:pPr>
            <w:r>
              <w:t>VPSPDO procedures and functions for patient allergies and allergy reactions.</w:t>
            </w:r>
          </w:p>
        </w:tc>
      </w:tr>
      <w:tr w:rsidR="006D298A" w:rsidTr="006D298A">
        <w:tc>
          <w:tcPr>
            <w:tcW w:w="3258" w:type="dxa"/>
          </w:tcPr>
          <w:p w:rsidR="006D298A" w:rsidRDefault="006D298A" w:rsidP="00257C6A">
            <w:pPr>
              <w:pStyle w:val="BodyText"/>
            </w:pPr>
            <w:r>
              <w:t>VPSPDO2M</w:t>
            </w:r>
          </w:p>
        </w:tc>
        <w:tc>
          <w:tcPr>
            <w:tcW w:w="6318" w:type="dxa"/>
          </w:tcPr>
          <w:p w:rsidR="006D298A" w:rsidRDefault="006E3E90" w:rsidP="00257C6A">
            <w:pPr>
              <w:pStyle w:val="BodyText"/>
            </w:pPr>
            <w:r>
              <w:t>VPSPDO report formatting procedures and functions for medications.</w:t>
            </w:r>
          </w:p>
        </w:tc>
      </w:tr>
      <w:tr w:rsidR="006D298A" w:rsidTr="006D298A">
        <w:tc>
          <w:tcPr>
            <w:tcW w:w="3258" w:type="dxa"/>
          </w:tcPr>
          <w:p w:rsidR="006D298A" w:rsidRDefault="006D298A" w:rsidP="00257C6A">
            <w:pPr>
              <w:pStyle w:val="BodyText"/>
            </w:pPr>
            <w:r>
              <w:t>VPSPDO3M</w:t>
            </w:r>
          </w:p>
        </w:tc>
        <w:tc>
          <w:tcPr>
            <w:tcW w:w="6318" w:type="dxa"/>
          </w:tcPr>
          <w:p w:rsidR="006D298A" w:rsidRDefault="006E3E90" w:rsidP="00257C6A">
            <w:pPr>
              <w:pStyle w:val="BodyText"/>
            </w:pPr>
            <w:r>
              <w:t>VPSPDO report formatting procedures and functions for medications.</w:t>
            </w:r>
          </w:p>
        </w:tc>
      </w:tr>
      <w:tr w:rsidR="006D298A" w:rsidTr="006D298A">
        <w:tc>
          <w:tcPr>
            <w:tcW w:w="3258" w:type="dxa"/>
          </w:tcPr>
          <w:p w:rsidR="006D298A" w:rsidRDefault="006D298A" w:rsidP="00257C6A">
            <w:pPr>
              <w:pStyle w:val="BodyText"/>
            </w:pPr>
            <w:r>
              <w:t>VPSUTL1</w:t>
            </w:r>
          </w:p>
        </w:tc>
        <w:tc>
          <w:tcPr>
            <w:tcW w:w="6318" w:type="dxa"/>
          </w:tcPr>
          <w:p w:rsidR="006D298A" w:rsidRDefault="006E3E90" w:rsidP="00257C6A">
            <w:pPr>
              <w:pStyle w:val="BodyText"/>
            </w:pPr>
            <w:r>
              <w:t>VPSPDO supporting utilities and functions.</w:t>
            </w:r>
          </w:p>
        </w:tc>
      </w:tr>
    </w:tbl>
    <w:p w:rsidR="00EF01EC" w:rsidRDefault="0073741E" w:rsidP="00EF01EC">
      <w:pPr>
        <w:pStyle w:val="Heading3"/>
      </w:pPr>
      <w:bookmarkStart w:id="182" w:name="_Toc414256299"/>
      <w:bookmarkStart w:id="183" w:name="_Toc422903506"/>
      <w:r>
        <w:t>VPS*1.0*3</w:t>
      </w:r>
      <w:r w:rsidR="00EF01EC">
        <w:t xml:space="preserve"> RPCs</w:t>
      </w:r>
      <w:bookmarkEnd w:id="182"/>
      <w:bookmarkEnd w:id="183"/>
    </w:p>
    <w:p w:rsidR="00EF01EC" w:rsidRDefault="00EF01EC" w:rsidP="00EF01EC">
      <w:pPr>
        <w:pStyle w:val="BodyText"/>
      </w:pPr>
      <w:r>
        <w:t xml:space="preserve">The </w:t>
      </w:r>
      <w:r w:rsidR="0073741E">
        <w:t>VPS*1.0*3</w:t>
      </w:r>
      <w:r>
        <w:t xml:space="preserve"> routines are executed by remote procedure calls through VistA RPC Broker.  The following table lists the </w:t>
      </w:r>
      <w:r w:rsidR="0073741E">
        <w:t>VPS*1.0*3</w:t>
      </w:r>
      <w:r>
        <w:t xml:space="preserve"> RPCs giving the RPC tag and routine name used for invocation</w:t>
      </w:r>
    </w:p>
    <w:p w:rsidR="00EF01EC" w:rsidRDefault="00EF01EC" w:rsidP="00EF01EC">
      <w:pPr>
        <w:pStyle w:val="BodyText"/>
      </w:pPr>
    </w:p>
    <w:p w:rsidR="00EF01EC" w:rsidRDefault="00EF01EC" w:rsidP="00EF01EC">
      <w:pPr>
        <w:pStyle w:val="Caption"/>
        <w:keepNext/>
      </w:pPr>
      <w:bookmarkStart w:id="184" w:name="_Toc414256468"/>
      <w:bookmarkStart w:id="185" w:name="_Toc422903556"/>
      <w:r>
        <w:t xml:space="preserve">Table </w:t>
      </w:r>
      <w:fldSimple w:instr=" SEQ Table \* ARABIC ">
        <w:r w:rsidR="00830E40">
          <w:rPr>
            <w:noProof/>
          </w:rPr>
          <w:t>11</w:t>
        </w:r>
      </w:fldSimple>
      <w:r>
        <w:t xml:space="preserve"> </w:t>
      </w:r>
      <w:r w:rsidR="0073741E">
        <w:t>VPS*1.0*3</w:t>
      </w:r>
      <w:r>
        <w:t xml:space="preserve"> RPCs - Tags and Routines</w:t>
      </w:r>
      <w:bookmarkEnd w:id="184"/>
      <w:bookmarkEnd w:id="185"/>
    </w:p>
    <w:tbl>
      <w:tblPr>
        <w:tblStyle w:val="TableGrid"/>
        <w:tblW w:w="0" w:type="auto"/>
        <w:tblLook w:val="04A0" w:firstRow="1" w:lastRow="0" w:firstColumn="1" w:lastColumn="0" w:noHBand="0" w:noVBand="1"/>
        <w:tblCaption w:val="VPS 1*4 RPCs - Tags and Routines"/>
      </w:tblPr>
      <w:tblGrid>
        <w:gridCol w:w="5058"/>
        <w:gridCol w:w="2790"/>
        <w:gridCol w:w="1728"/>
      </w:tblGrid>
      <w:tr w:rsidR="00EF01EC" w:rsidRPr="00D26FDD" w:rsidTr="00A01358">
        <w:trPr>
          <w:tblHeader/>
        </w:trPr>
        <w:tc>
          <w:tcPr>
            <w:tcW w:w="5058" w:type="dxa"/>
            <w:shd w:val="clear" w:color="auto" w:fill="C6D9F1" w:themeFill="text2" w:themeFillTint="33"/>
          </w:tcPr>
          <w:p w:rsidR="00EF01EC" w:rsidRPr="00D26FDD" w:rsidRDefault="00EF01EC" w:rsidP="00A01358">
            <w:pPr>
              <w:pStyle w:val="BodyText"/>
              <w:jc w:val="center"/>
              <w:rPr>
                <w:b/>
              </w:rPr>
            </w:pPr>
            <w:r w:rsidRPr="00D26FDD">
              <w:rPr>
                <w:b/>
              </w:rPr>
              <w:t>RPC NAME</w:t>
            </w:r>
          </w:p>
        </w:tc>
        <w:tc>
          <w:tcPr>
            <w:tcW w:w="2790" w:type="dxa"/>
            <w:shd w:val="clear" w:color="auto" w:fill="C6D9F1" w:themeFill="text2" w:themeFillTint="33"/>
          </w:tcPr>
          <w:p w:rsidR="00EF01EC" w:rsidRPr="00D26FDD" w:rsidRDefault="00EF01EC" w:rsidP="00A01358">
            <w:pPr>
              <w:pStyle w:val="BodyText"/>
              <w:jc w:val="center"/>
              <w:rPr>
                <w:b/>
              </w:rPr>
            </w:pPr>
            <w:r w:rsidRPr="00D26FDD">
              <w:rPr>
                <w:b/>
              </w:rPr>
              <w:t>TAG</w:t>
            </w:r>
          </w:p>
        </w:tc>
        <w:tc>
          <w:tcPr>
            <w:tcW w:w="1728" w:type="dxa"/>
            <w:shd w:val="clear" w:color="auto" w:fill="C6D9F1" w:themeFill="text2" w:themeFillTint="33"/>
          </w:tcPr>
          <w:p w:rsidR="00EF01EC" w:rsidRPr="00D26FDD" w:rsidRDefault="00EF01EC" w:rsidP="00A01358">
            <w:pPr>
              <w:pStyle w:val="BodyText"/>
              <w:jc w:val="center"/>
              <w:rPr>
                <w:b/>
              </w:rPr>
            </w:pPr>
            <w:r w:rsidRPr="00D26FDD">
              <w:rPr>
                <w:b/>
              </w:rPr>
              <w:t>ROUTINE</w:t>
            </w:r>
          </w:p>
        </w:tc>
      </w:tr>
      <w:tr w:rsidR="00F27B54" w:rsidRPr="00D83E9F" w:rsidTr="00A01358">
        <w:trPr>
          <w:tblHeader/>
        </w:trPr>
        <w:tc>
          <w:tcPr>
            <w:tcW w:w="5058" w:type="dxa"/>
          </w:tcPr>
          <w:p w:rsidR="00F27B54" w:rsidRDefault="00F27B54" w:rsidP="00A01358">
            <w:pPr>
              <w:pStyle w:val="BodyText"/>
            </w:pPr>
            <w:r>
              <w:t>VPS GET ALLERGIES</w:t>
            </w:r>
          </w:p>
        </w:tc>
        <w:tc>
          <w:tcPr>
            <w:tcW w:w="2790" w:type="dxa"/>
          </w:tcPr>
          <w:p w:rsidR="00F27B54" w:rsidRDefault="00F27B54" w:rsidP="00A01358">
            <w:pPr>
              <w:pStyle w:val="BodyText"/>
            </w:pPr>
            <w:r>
              <w:t>GET</w:t>
            </w:r>
          </w:p>
        </w:tc>
        <w:tc>
          <w:tcPr>
            <w:tcW w:w="1728" w:type="dxa"/>
          </w:tcPr>
          <w:p w:rsidR="00F27B54" w:rsidRDefault="00F27B54" w:rsidP="00A01358">
            <w:pPr>
              <w:pStyle w:val="BodyText"/>
            </w:pPr>
            <w:r>
              <w:t>VPSALL01</w:t>
            </w:r>
          </w:p>
        </w:tc>
      </w:tr>
      <w:tr w:rsidR="00EF01EC" w:rsidRPr="00D83E9F" w:rsidTr="00A01358">
        <w:trPr>
          <w:tblHeader/>
        </w:trPr>
        <w:tc>
          <w:tcPr>
            <w:tcW w:w="5058" w:type="dxa"/>
          </w:tcPr>
          <w:p w:rsidR="00EF01EC" w:rsidRPr="00D83E9F" w:rsidRDefault="00EF01EC" w:rsidP="00A01358">
            <w:pPr>
              <w:pStyle w:val="BodyText"/>
            </w:pPr>
            <w:r>
              <w:t>VPS WRITE MRAR PDO</w:t>
            </w:r>
          </w:p>
        </w:tc>
        <w:tc>
          <w:tcPr>
            <w:tcW w:w="2790" w:type="dxa"/>
          </w:tcPr>
          <w:p w:rsidR="00EF01EC" w:rsidRPr="00D83E9F" w:rsidRDefault="00EF01EC" w:rsidP="00A01358">
            <w:pPr>
              <w:pStyle w:val="BodyText"/>
            </w:pPr>
            <w:r>
              <w:t>WRITE</w:t>
            </w:r>
          </w:p>
        </w:tc>
        <w:tc>
          <w:tcPr>
            <w:tcW w:w="1728" w:type="dxa"/>
          </w:tcPr>
          <w:p w:rsidR="00EF01EC" w:rsidRPr="00D83E9F" w:rsidRDefault="00EF01EC" w:rsidP="00A01358">
            <w:pPr>
              <w:pStyle w:val="BodyText"/>
            </w:pPr>
            <w:r>
              <w:t>VPSMRAR1</w:t>
            </w:r>
          </w:p>
        </w:tc>
      </w:tr>
      <w:tr w:rsidR="00EF01EC" w:rsidRPr="00D83E9F" w:rsidTr="00A01358">
        <w:trPr>
          <w:tblHeader/>
        </w:trPr>
        <w:tc>
          <w:tcPr>
            <w:tcW w:w="5058" w:type="dxa"/>
          </w:tcPr>
          <w:p w:rsidR="00EF01EC" w:rsidRDefault="00EF01EC" w:rsidP="00A01358">
            <w:pPr>
              <w:pStyle w:val="BodyText"/>
            </w:pPr>
            <w:r>
              <w:t>VPS WRITE KIOSK PARAMETERS</w:t>
            </w:r>
          </w:p>
        </w:tc>
        <w:tc>
          <w:tcPr>
            <w:tcW w:w="2790" w:type="dxa"/>
          </w:tcPr>
          <w:p w:rsidR="00EF01EC" w:rsidRDefault="00EF01EC" w:rsidP="00A01358">
            <w:pPr>
              <w:pStyle w:val="BodyText"/>
            </w:pPr>
            <w:r>
              <w:t>WRITE</w:t>
            </w:r>
          </w:p>
        </w:tc>
        <w:tc>
          <w:tcPr>
            <w:tcW w:w="1728" w:type="dxa"/>
          </w:tcPr>
          <w:p w:rsidR="00EF01EC" w:rsidRDefault="00EF01EC" w:rsidP="00A01358">
            <w:pPr>
              <w:pStyle w:val="BodyText"/>
            </w:pPr>
            <w:r>
              <w:t>VPSPARAM</w:t>
            </w:r>
          </w:p>
        </w:tc>
      </w:tr>
      <w:tr w:rsidR="00EF01EC" w:rsidRPr="00D83E9F" w:rsidTr="00A01358">
        <w:trPr>
          <w:tblHeader/>
        </w:trPr>
        <w:tc>
          <w:tcPr>
            <w:tcW w:w="5058" w:type="dxa"/>
          </w:tcPr>
          <w:p w:rsidR="00EF01EC" w:rsidRPr="00D83E9F" w:rsidRDefault="00EF01EC" w:rsidP="00A01358">
            <w:pPr>
              <w:pStyle w:val="BodyText"/>
            </w:pPr>
            <w:r>
              <w:t>VPS GET MRAR PDO</w:t>
            </w:r>
          </w:p>
        </w:tc>
        <w:tc>
          <w:tcPr>
            <w:tcW w:w="2790" w:type="dxa"/>
          </w:tcPr>
          <w:p w:rsidR="00EF01EC" w:rsidRPr="00D83E9F" w:rsidRDefault="00EF01EC" w:rsidP="00A01358">
            <w:pPr>
              <w:pStyle w:val="BodyText"/>
            </w:pPr>
            <w:r>
              <w:t>GET</w:t>
            </w:r>
          </w:p>
        </w:tc>
        <w:tc>
          <w:tcPr>
            <w:tcW w:w="1728" w:type="dxa"/>
          </w:tcPr>
          <w:p w:rsidR="00EF01EC" w:rsidRPr="00D83E9F" w:rsidRDefault="00EF01EC" w:rsidP="00A01358">
            <w:pPr>
              <w:pStyle w:val="BodyText"/>
            </w:pPr>
            <w:r>
              <w:t>VPSPDO1</w:t>
            </w:r>
          </w:p>
        </w:tc>
      </w:tr>
      <w:tr w:rsidR="00EF01EC" w:rsidRPr="00D83E9F" w:rsidTr="00A01358">
        <w:trPr>
          <w:tblHeader/>
        </w:trPr>
        <w:tc>
          <w:tcPr>
            <w:tcW w:w="5058" w:type="dxa"/>
          </w:tcPr>
          <w:p w:rsidR="00EF01EC" w:rsidRPr="00D83E9F" w:rsidRDefault="00EF01EC" w:rsidP="00A01358">
            <w:pPr>
              <w:pStyle w:val="BodyText"/>
            </w:pPr>
            <w:r>
              <w:t>VPS GET LAST MRAR</w:t>
            </w:r>
          </w:p>
        </w:tc>
        <w:tc>
          <w:tcPr>
            <w:tcW w:w="2790" w:type="dxa"/>
          </w:tcPr>
          <w:p w:rsidR="00EF01EC" w:rsidRPr="00D83E9F" w:rsidRDefault="00EF01EC" w:rsidP="00A01358">
            <w:pPr>
              <w:pStyle w:val="BodyText"/>
            </w:pPr>
            <w:r>
              <w:t>GET</w:t>
            </w:r>
          </w:p>
        </w:tc>
        <w:tc>
          <w:tcPr>
            <w:tcW w:w="1728" w:type="dxa"/>
          </w:tcPr>
          <w:p w:rsidR="00EF01EC" w:rsidRPr="00D83E9F" w:rsidRDefault="00EF01EC" w:rsidP="00A01358">
            <w:pPr>
              <w:pStyle w:val="BodyText"/>
            </w:pPr>
            <w:r>
              <w:t>VPSMRAR9</w:t>
            </w:r>
          </w:p>
        </w:tc>
      </w:tr>
      <w:tr w:rsidR="00EF01EC" w:rsidRPr="00D83E9F" w:rsidTr="00A01358">
        <w:trPr>
          <w:tblHeader/>
        </w:trPr>
        <w:tc>
          <w:tcPr>
            <w:tcW w:w="5058" w:type="dxa"/>
          </w:tcPr>
          <w:p w:rsidR="00EF01EC" w:rsidRPr="00D83E9F" w:rsidRDefault="00EF01EC" w:rsidP="00A01358">
            <w:pPr>
              <w:pStyle w:val="BodyText"/>
            </w:pPr>
            <w:r w:rsidRPr="00D83E9F">
              <w:t>VP</w:t>
            </w:r>
            <w:r>
              <w:t>S UPDATE LAST MRAR TIU IEN</w:t>
            </w:r>
          </w:p>
        </w:tc>
        <w:tc>
          <w:tcPr>
            <w:tcW w:w="2790" w:type="dxa"/>
          </w:tcPr>
          <w:p w:rsidR="00EF01EC" w:rsidRPr="00D83E9F" w:rsidRDefault="00EF01EC" w:rsidP="00A01358">
            <w:pPr>
              <w:pStyle w:val="BodyText"/>
            </w:pPr>
            <w:r>
              <w:t>UPDATE</w:t>
            </w:r>
          </w:p>
        </w:tc>
        <w:tc>
          <w:tcPr>
            <w:tcW w:w="1728" w:type="dxa"/>
          </w:tcPr>
          <w:p w:rsidR="00EF01EC" w:rsidRPr="00D83E9F" w:rsidRDefault="00EF01EC" w:rsidP="00A01358">
            <w:pPr>
              <w:pStyle w:val="BodyText"/>
            </w:pPr>
            <w:r>
              <w:t>VPSMRARU</w:t>
            </w:r>
          </w:p>
        </w:tc>
      </w:tr>
    </w:tbl>
    <w:p w:rsidR="00EF01EC" w:rsidRDefault="00EF01EC" w:rsidP="00EF01EC"/>
    <w:p w:rsidR="007D6A07" w:rsidRDefault="007D6A07" w:rsidP="007D6A07">
      <w:pPr>
        <w:pStyle w:val="Heading3"/>
      </w:pPr>
      <w:bookmarkStart w:id="186" w:name="_Toc414256301"/>
      <w:bookmarkStart w:id="187" w:name="_Toc422903507"/>
      <w:r>
        <w:lastRenderedPageBreak/>
        <w:t>MRAR Patient Data Object and Health Summary Report</w:t>
      </w:r>
      <w:bookmarkEnd w:id="186"/>
      <w:bookmarkEnd w:id="187"/>
    </w:p>
    <w:p w:rsidR="007D6A07" w:rsidRDefault="007D6A07" w:rsidP="007D6A07">
      <w:pPr>
        <w:pStyle w:val="BodyText"/>
      </w:pPr>
      <w:r>
        <w:t>A patient data object (PDO) is dynamically created and available in the Computerized Patient Record System (CPRS).  VPS*1*3 provides a TIU Document Definition for the VPS MRAR PDO object.  This object when accessed invokes the $$TIU^VPSPDO1 M (MUMPS) run routine passing in the patient’s identifier.  The VPS M language run routine VPSPDO1 routine reads the VPS MRAR PDO file to create the MRAR PDO object.</w:t>
      </w:r>
    </w:p>
    <w:p w:rsidR="007D6A07" w:rsidRDefault="007D6A07" w:rsidP="007D6A07">
      <w:pPr>
        <w:pStyle w:val="Heading3"/>
      </w:pPr>
      <w:bookmarkStart w:id="188" w:name="_Toc414256302"/>
      <w:bookmarkStart w:id="189" w:name="_Toc422903508"/>
      <w:r>
        <w:t>Insert VPS MRAR PDO into CPRS TIU Note</w:t>
      </w:r>
      <w:bookmarkEnd w:id="188"/>
      <w:bookmarkEnd w:id="189"/>
    </w:p>
    <w:p w:rsidR="007D6A07" w:rsidRDefault="007D6A07" w:rsidP="007D6A07">
      <w:pPr>
        <w:pStyle w:val="BodyText"/>
      </w:pPr>
      <w:r>
        <w:t>To insert the patient’s VPS MRAR PDO object into a CPRS Note, create or edit a TIU template.</w:t>
      </w:r>
    </w:p>
    <w:p w:rsidR="007D6A07" w:rsidRDefault="007D6A07" w:rsidP="00B24709">
      <w:pPr>
        <w:pStyle w:val="BodyText"/>
        <w:numPr>
          <w:ilvl w:val="0"/>
          <w:numId w:val="38"/>
        </w:numPr>
      </w:pPr>
      <w:r>
        <w:t>Select a patient in CPRS.</w:t>
      </w:r>
    </w:p>
    <w:p w:rsidR="007D6A07" w:rsidRDefault="007D6A07" w:rsidP="00B24709">
      <w:pPr>
        <w:pStyle w:val="BodyText"/>
        <w:numPr>
          <w:ilvl w:val="0"/>
          <w:numId w:val="38"/>
        </w:numPr>
      </w:pPr>
      <w:r>
        <w:t xml:space="preserve">Click the </w:t>
      </w:r>
      <w:r w:rsidRPr="00E4742A">
        <w:rPr>
          <w:b/>
        </w:rPr>
        <w:t>Notes</w:t>
      </w:r>
      <w:r>
        <w:t xml:space="preserve"> tab.</w:t>
      </w:r>
    </w:p>
    <w:p w:rsidR="007D6A07" w:rsidRDefault="007D6A07" w:rsidP="00B24709">
      <w:pPr>
        <w:pStyle w:val="BodyText"/>
        <w:numPr>
          <w:ilvl w:val="0"/>
          <w:numId w:val="38"/>
        </w:numPr>
      </w:pPr>
      <w:r>
        <w:t xml:space="preserve">Click the </w:t>
      </w:r>
      <w:r>
        <w:rPr>
          <w:b/>
        </w:rPr>
        <w:t xml:space="preserve">Template </w:t>
      </w:r>
      <w:r>
        <w:t>dropdown list:</w:t>
      </w:r>
    </w:p>
    <w:p w:rsidR="007D6A07" w:rsidRDefault="007D6A07" w:rsidP="007D6A07">
      <w:pPr>
        <w:pStyle w:val="BodyText"/>
        <w:ind w:left="432"/>
      </w:pPr>
      <w:r w:rsidRPr="009818A9">
        <w:rPr>
          <w:noProof/>
          <w:bdr w:val="single" w:sz="4" w:space="0" w:color="auto"/>
        </w:rPr>
        <w:drawing>
          <wp:inline distT="0" distB="0" distL="0" distR="0" wp14:anchorId="26D75C68" wp14:editId="2F00D1BB">
            <wp:extent cx="4076700" cy="685800"/>
            <wp:effectExtent l="0" t="0" r="0" b="0"/>
            <wp:docPr id="15" name="Picture 15" descr="Template" titl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76700" cy="685800"/>
                    </a:xfrm>
                    <a:prstGeom prst="rect">
                      <a:avLst/>
                    </a:prstGeom>
                  </pic:spPr>
                </pic:pic>
              </a:graphicData>
            </a:graphic>
          </wp:inline>
        </w:drawing>
      </w:r>
    </w:p>
    <w:p w:rsidR="007D6A07" w:rsidRDefault="007D6A07" w:rsidP="00B24709">
      <w:pPr>
        <w:pStyle w:val="BodyText"/>
        <w:numPr>
          <w:ilvl w:val="0"/>
          <w:numId w:val="38"/>
        </w:numPr>
      </w:pPr>
      <w:r>
        <w:t xml:space="preserve">Right-click in the </w:t>
      </w:r>
      <w:r>
        <w:rPr>
          <w:b/>
        </w:rPr>
        <w:t>Template</w:t>
      </w:r>
      <w:r>
        <w:t xml:space="preserve"> window and select </w:t>
      </w:r>
      <w:r>
        <w:rPr>
          <w:b/>
        </w:rPr>
        <w:t xml:space="preserve">Create New Template </w:t>
      </w:r>
      <w:r>
        <w:t>entry</w:t>
      </w:r>
      <w:r>
        <w:rPr>
          <w:b/>
        </w:rPr>
        <w:t>.</w:t>
      </w:r>
      <w:r>
        <w:br/>
      </w:r>
      <w:r>
        <w:rPr>
          <w:noProof/>
        </w:rPr>
        <w:drawing>
          <wp:inline distT="0" distB="0" distL="0" distR="0" wp14:anchorId="4D7AC581" wp14:editId="79F7C625">
            <wp:extent cx="4061361" cy="3396342"/>
            <wp:effectExtent l="0" t="0" r="0" b="0"/>
            <wp:docPr id="16" name="Picture 16" descr="Template" titl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67175" cy="3401204"/>
                    </a:xfrm>
                    <a:prstGeom prst="rect">
                      <a:avLst/>
                    </a:prstGeom>
                  </pic:spPr>
                </pic:pic>
              </a:graphicData>
            </a:graphic>
          </wp:inline>
        </w:drawing>
      </w:r>
      <w:r>
        <w:rPr>
          <w:b/>
        </w:rPr>
        <w:br/>
      </w:r>
    </w:p>
    <w:p w:rsidR="007D6A07" w:rsidRDefault="007D6A07" w:rsidP="00B24709">
      <w:pPr>
        <w:pStyle w:val="BodyText"/>
        <w:numPr>
          <w:ilvl w:val="0"/>
          <w:numId w:val="38"/>
        </w:numPr>
      </w:pPr>
      <w:r>
        <w:rPr>
          <w:noProof/>
        </w:rPr>
        <w:lastRenderedPageBreak/>
        <mc:AlternateContent>
          <mc:Choice Requires="wps">
            <w:drawing>
              <wp:anchor distT="0" distB="0" distL="114300" distR="114300" simplePos="0" relativeHeight="251663360" behindDoc="0" locked="0" layoutInCell="1" allowOverlap="1" wp14:anchorId="317962F1" wp14:editId="18D587CD">
                <wp:simplePos x="0" y="0"/>
                <wp:positionH relativeFrom="column">
                  <wp:posOffset>4357370</wp:posOffset>
                </wp:positionH>
                <wp:positionV relativeFrom="paragraph">
                  <wp:posOffset>322910</wp:posOffset>
                </wp:positionV>
                <wp:extent cx="2125345" cy="1424940"/>
                <wp:effectExtent l="0" t="0" r="27305" b="22860"/>
                <wp:wrapNone/>
                <wp:docPr id="14" name="Rounded Rectangle 14" descr="Marker" title="Marker"/>
                <wp:cNvGraphicFramePr/>
                <a:graphic xmlns:a="http://schemas.openxmlformats.org/drawingml/2006/main">
                  <a:graphicData uri="http://schemas.microsoft.com/office/word/2010/wordprocessingShape">
                    <wps:wsp>
                      <wps:cNvSpPr/>
                      <wps:spPr>
                        <a:xfrm>
                          <a:off x="0" y="0"/>
                          <a:ext cx="2125345" cy="1424940"/>
                        </a:xfrm>
                        <a:prstGeom prst="roundRect">
                          <a:avLst/>
                        </a:prstGeom>
                        <a:solidFill>
                          <a:srgbClr val="FF0000">
                            <a:alpha val="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6" alt="Title: Marker - Description: Marker" style="position:absolute;margin-left:343.1pt;margin-top:25.45pt;width:167.35pt;height:112.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" fillcolor="red" strokecolor="#243f60 [1604]" strokeweight="2pt">
                <v:fill opacity="0"/>
              </v:roundrect>
            </w:pict>
          </mc:Fallback>
        </mc:AlternateContent>
      </w:r>
      <w:r>
        <w:t xml:space="preserve">In the top section of the Template Editor window, enter a name for the template e.g., </w:t>
      </w:r>
      <w:r>
        <w:rPr>
          <w:b/>
        </w:rPr>
        <w:t xml:space="preserve">MY VPS MRAR PDO TEMPLATE.  </w:t>
      </w:r>
      <w:r>
        <w:t xml:space="preserve">Click the </w:t>
      </w:r>
      <w:r>
        <w:rPr>
          <w:b/>
        </w:rPr>
        <w:t xml:space="preserve">OK </w:t>
      </w:r>
      <w:r>
        <w:t>button.</w:t>
      </w:r>
      <w:r>
        <w:br/>
      </w:r>
      <w:r>
        <w:rPr>
          <w:noProof/>
        </w:rPr>
        <w:drawing>
          <wp:inline distT="0" distB="0" distL="0" distR="0" wp14:anchorId="52C78B8E" wp14:editId="4C419662">
            <wp:extent cx="5943600" cy="2113280"/>
            <wp:effectExtent l="0" t="0" r="0" b="1270"/>
            <wp:docPr id="17" name="Picture 17" descr="Template screenshot" title="Templa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113280"/>
                    </a:xfrm>
                    <a:prstGeom prst="rect">
                      <a:avLst/>
                    </a:prstGeom>
                  </pic:spPr>
                </pic:pic>
              </a:graphicData>
            </a:graphic>
          </wp:inline>
        </w:drawing>
      </w:r>
    </w:p>
    <w:p w:rsidR="007D6A07" w:rsidRDefault="007D6A07" w:rsidP="007D6A07">
      <w:pPr>
        <w:pStyle w:val="BodyText"/>
      </w:pPr>
    </w:p>
    <w:p w:rsidR="007D6A07" w:rsidRDefault="007D6A07" w:rsidP="00B24709">
      <w:pPr>
        <w:pStyle w:val="BodyText"/>
        <w:numPr>
          <w:ilvl w:val="0"/>
          <w:numId w:val="38"/>
        </w:numPr>
      </w:pPr>
      <w:r>
        <w:t xml:space="preserve">A personal template folder is created with a blank </w:t>
      </w:r>
      <w:proofErr w:type="spellStart"/>
      <w:r>
        <w:t>MyVPS</w:t>
      </w:r>
      <w:proofErr w:type="spellEnd"/>
      <w:r>
        <w:t xml:space="preserve"> MRAR PDO TEMPLATE.as shown in the following screen capture.</w:t>
      </w:r>
      <w:r>
        <w:br/>
      </w:r>
      <w:r w:rsidRPr="009818A9">
        <w:rPr>
          <w:noProof/>
          <w:bdr w:val="single" w:sz="4" w:space="0" w:color="auto"/>
        </w:rPr>
        <w:drawing>
          <wp:inline distT="0" distB="0" distL="0" distR="0" wp14:anchorId="0B33189A" wp14:editId="42438E1B">
            <wp:extent cx="4108829" cy="4762005"/>
            <wp:effectExtent l="0" t="0" r="6350" b="635"/>
            <wp:docPr id="18" name="Picture 18" descr="Template screenshot" title="Templa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05275" cy="4757886"/>
                    </a:xfrm>
                    <a:prstGeom prst="rect">
                      <a:avLst/>
                    </a:prstGeom>
                  </pic:spPr>
                </pic:pic>
              </a:graphicData>
            </a:graphic>
          </wp:inline>
        </w:drawing>
      </w:r>
    </w:p>
    <w:p w:rsidR="007D6A07" w:rsidRDefault="007D6A07" w:rsidP="00B24709">
      <w:pPr>
        <w:pStyle w:val="BodyText"/>
        <w:numPr>
          <w:ilvl w:val="0"/>
          <w:numId w:val="38"/>
        </w:numPr>
      </w:pPr>
      <w:r>
        <w:t>Right-click the “My VPS MRAR PDO TEMPLATE and select “Edit Template” from the list.</w:t>
      </w:r>
    </w:p>
    <w:p w:rsidR="007D6A07" w:rsidRPr="00B1635F" w:rsidRDefault="007D6A07" w:rsidP="00B24709">
      <w:pPr>
        <w:pStyle w:val="BodyText"/>
        <w:numPr>
          <w:ilvl w:val="0"/>
          <w:numId w:val="38"/>
        </w:numPr>
      </w:pPr>
      <w:r>
        <w:lastRenderedPageBreak/>
        <w:t>In the lower portion of the Template Editor, enter text to be included in the template.</w:t>
      </w:r>
      <w:r>
        <w:br/>
      </w:r>
      <w:r w:rsidRPr="009818A9">
        <w:rPr>
          <w:noProof/>
          <w:bdr w:val="single" w:sz="4" w:space="0" w:color="auto"/>
        </w:rPr>
        <w:drawing>
          <wp:inline distT="0" distB="0" distL="0" distR="0" wp14:anchorId="34AF8A8F" wp14:editId="4D63673D">
            <wp:extent cx="5943600" cy="901700"/>
            <wp:effectExtent l="0" t="0" r="0" b="0"/>
            <wp:docPr id="19" name="Picture 19" descr="Template screenshot" title="Templa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901700"/>
                    </a:xfrm>
                    <a:prstGeom prst="rect">
                      <a:avLst/>
                    </a:prstGeom>
                  </pic:spPr>
                </pic:pic>
              </a:graphicData>
            </a:graphic>
          </wp:inline>
        </w:drawing>
      </w:r>
      <w:r>
        <w:br/>
      </w:r>
    </w:p>
    <w:p w:rsidR="007D6A07" w:rsidRPr="00F70F36" w:rsidRDefault="007D6A07" w:rsidP="00B24709">
      <w:pPr>
        <w:pStyle w:val="BodyText"/>
        <w:numPr>
          <w:ilvl w:val="0"/>
          <w:numId w:val="38"/>
        </w:numPr>
      </w:pPr>
      <w:r>
        <w:t xml:space="preserve">Click the </w:t>
      </w:r>
      <w:r>
        <w:rPr>
          <w:b/>
        </w:rPr>
        <w:t xml:space="preserve">Edit </w:t>
      </w:r>
      <w:r>
        <w:t xml:space="preserve">menu item and select </w:t>
      </w:r>
      <w:r>
        <w:rPr>
          <w:b/>
        </w:rPr>
        <w:t>Insert Patient Data (Object).</w:t>
      </w:r>
      <w:r>
        <w:br/>
      </w:r>
      <w:r w:rsidRPr="009818A9">
        <w:rPr>
          <w:noProof/>
          <w:bdr w:val="single" w:sz="4" w:space="0" w:color="auto"/>
        </w:rPr>
        <w:drawing>
          <wp:inline distT="0" distB="0" distL="0" distR="0" wp14:anchorId="797C8073" wp14:editId="3858AE32">
            <wp:extent cx="2105025" cy="2571750"/>
            <wp:effectExtent l="0" t="0" r="9525" b="0"/>
            <wp:docPr id="20" name="Picture 20" descr="Insert Patient Data screenshot" title="Insert Patient Data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105025" cy="2571750"/>
                    </a:xfrm>
                    <a:prstGeom prst="rect">
                      <a:avLst/>
                    </a:prstGeom>
                  </pic:spPr>
                </pic:pic>
              </a:graphicData>
            </a:graphic>
          </wp:inline>
        </w:drawing>
      </w:r>
    </w:p>
    <w:p w:rsidR="007D6A07" w:rsidRDefault="007D6A07" w:rsidP="00B24709">
      <w:pPr>
        <w:pStyle w:val="BodyText"/>
        <w:numPr>
          <w:ilvl w:val="0"/>
          <w:numId w:val="38"/>
        </w:numPr>
      </w:pPr>
      <w:r w:rsidRPr="00F70F36">
        <w:t xml:space="preserve">Choose </w:t>
      </w:r>
      <w:r>
        <w:rPr>
          <w:b/>
        </w:rPr>
        <w:t xml:space="preserve">VPS </w:t>
      </w:r>
      <w:proofErr w:type="spellStart"/>
      <w:r>
        <w:rPr>
          <w:b/>
        </w:rPr>
        <w:t>Mrar</w:t>
      </w:r>
      <w:proofErr w:type="spellEnd"/>
      <w:r>
        <w:rPr>
          <w:b/>
        </w:rPr>
        <w:t xml:space="preserve"> PDO </w:t>
      </w:r>
      <w:r>
        <w:t>from the list.</w:t>
      </w:r>
      <w:r>
        <w:rPr>
          <w:b/>
        </w:rPr>
        <w:br/>
      </w:r>
      <w:r w:rsidRPr="009818A9">
        <w:rPr>
          <w:noProof/>
          <w:bdr w:val="single" w:sz="4" w:space="0" w:color="auto"/>
        </w:rPr>
        <w:drawing>
          <wp:inline distT="0" distB="0" distL="0" distR="0" wp14:anchorId="3D1F75BA" wp14:editId="7AF437EF">
            <wp:extent cx="2286000" cy="2800350"/>
            <wp:effectExtent l="0" t="0" r="0" b="0"/>
            <wp:docPr id="22" name="Picture 22" descr="Insert Patient Data screenshot" title="Insert Patient Data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86000" cy="2800350"/>
                    </a:xfrm>
                    <a:prstGeom prst="rect">
                      <a:avLst/>
                    </a:prstGeom>
                  </pic:spPr>
                </pic:pic>
              </a:graphicData>
            </a:graphic>
          </wp:inline>
        </w:drawing>
      </w:r>
    </w:p>
    <w:p w:rsidR="007D6A07" w:rsidRDefault="007D6A07" w:rsidP="007D6A07">
      <w:pPr>
        <w:pStyle w:val="BodyText"/>
        <w:ind w:left="432"/>
      </w:pPr>
    </w:p>
    <w:p w:rsidR="007D6A07" w:rsidRDefault="007D6A07" w:rsidP="007D6A07">
      <w:pPr>
        <w:pStyle w:val="BodyText"/>
        <w:ind w:left="432"/>
      </w:pPr>
      <w:r>
        <w:t>The reference to the VPS MRAR PDO will appear at the current cursor location in the lower portion of the Template Editor as shown in the next screen capture.</w:t>
      </w:r>
    </w:p>
    <w:p w:rsidR="007D6A07" w:rsidRDefault="007D6A07" w:rsidP="007D6A07">
      <w:pPr>
        <w:pStyle w:val="BodyText"/>
        <w:ind w:left="432"/>
      </w:pPr>
      <w:r w:rsidRPr="009818A9">
        <w:rPr>
          <w:noProof/>
          <w:bdr w:val="single" w:sz="4" w:space="0" w:color="auto"/>
        </w:rPr>
        <w:lastRenderedPageBreak/>
        <w:drawing>
          <wp:inline distT="0" distB="0" distL="0" distR="0" wp14:anchorId="0612C417" wp14:editId="18F94800">
            <wp:extent cx="5943600" cy="514350"/>
            <wp:effectExtent l="0" t="0" r="0" b="0"/>
            <wp:docPr id="23" name="Picture 23" descr="Template screenshot" title="Templa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514350"/>
                    </a:xfrm>
                    <a:prstGeom prst="rect">
                      <a:avLst/>
                    </a:prstGeom>
                  </pic:spPr>
                </pic:pic>
              </a:graphicData>
            </a:graphic>
          </wp:inline>
        </w:drawing>
      </w:r>
      <w:r>
        <w:br/>
      </w:r>
    </w:p>
    <w:p w:rsidR="007D6A07" w:rsidRDefault="007D6A07" w:rsidP="007D6A07">
      <w:pPr>
        <w:rPr>
          <w:szCs w:val="20"/>
        </w:rPr>
      </w:pPr>
    </w:p>
    <w:p w:rsidR="007D6A07" w:rsidRDefault="007D6A07" w:rsidP="007D6A07">
      <w:pPr>
        <w:pStyle w:val="BodyText"/>
        <w:ind w:left="432"/>
      </w:pPr>
      <w:r>
        <w:t xml:space="preserve">When finished entering text and/or other PDO objects, click the </w:t>
      </w:r>
      <w:r>
        <w:rPr>
          <w:b/>
        </w:rPr>
        <w:t>OK</w:t>
      </w:r>
      <w:r w:rsidRPr="00C22BAA">
        <w:t xml:space="preserve"> button</w:t>
      </w:r>
    </w:p>
    <w:p w:rsidR="007D6A07" w:rsidRDefault="007D6A07" w:rsidP="007D6A07">
      <w:pPr>
        <w:rPr>
          <w:szCs w:val="20"/>
        </w:rPr>
      </w:pPr>
    </w:p>
    <w:p w:rsidR="007D6A07" w:rsidRDefault="007D6A07" w:rsidP="00B24709">
      <w:pPr>
        <w:pStyle w:val="BodyText"/>
        <w:numPr>
          <w:ilvl w:val="0"/>
          <w:numId w:val="38"/>
        </w:numPr>
      </w:pPr>
      <w:r>
        <w:t>To create a TIU document using the “My VPS MRAR PDO TEMPLATE”, double-click the template name.</w:t>
      </w:r>
      <w:r>
        <w:br/>
      </w:r>
      <w:r w:rsidRPr="009818A9">
        <w:rPr>
          <w:noProof/>
          <w:bdr w:val="single" w:sz="4" w:space="0" w:color="auto"/>
        </w:rPr>
        <w:drawing>
          <wp:inline distT="0" distB="0" distL="0" distR="0" wp14:anchorId="2E4BF0D5" wp14:editId="3262E423">
            <wp:extent cx="4000500" cy="933450"/>
            <wp:effectExtent l="0" t="0" r="0" b="0"/>
            <wp:docPr id="24" name="Picture 24" descr="Template screenshot" title="Templa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000500" cy="933450"/>
                    </a:xfrm>
                    <a:prstGeom prst="rect">
                      <a:avLst/>
                    </a:prstGeom>
                  </pic:spPr>
                </pic:pic>
              </a:graphicData>
            </a:graphic>
          </wp:inline>
        </w:drawing>
      </w:r>
      <w:r>
        <w:br/>
      </w:r>
      <w:r>
        <w:br/>
        <w:t>Select the Visit Location from the “Location for Current Activities dialog box.</w:t>
      </w:r>
      <w:r>
        <w:br/>
        <w:t>Select the Date//Time of Visit.</w:t>
      </w:r>
      <w:r>
        <w:br/>
        <w:t xml:space="preserve">Click </w:t>
      </w:r>
      <w:r>
        <w:rPr>
          <w:b/>
        </w:rPr>
        <w:t>OK</w:t>
      </w:r>
      <w:r>
        <w:t xml:space="preserve"> button.</w:t>
      </w:r>
      <w:r>
        <w:br/>
        <w:t>Select the Progress Note Title from the Progress Note Properties dialog box.</w:t>
      </w:r>
      <w:r>
        <w:br/>
        <w:t xml:space="preserve">Click </w:t>
      </w:r>
      <w:r>
        <w:rPr>
          <w:b/>
        </w:rPr>
        <w:t>OK</w:t>
      </w:r>
      <w:r>
        <w:t xml:space="preserve"> button.</w:t>
      </w:r>
    </w:p>
    <w:p w:rsidR="007D6A07" w:rsidRDefault="007D6A07" w:rsidP="00B24709">
      <w:pPr>
        <w:pStyle w:val="BodyText"/>
        <w:numPr>
          <w:ilvl w:val="0"/>
          <w:numId w:val="38"/>
        </w:numPr>
      </w:pPr>
      <w:r>
        <w:lastRenderedPageBreak/>
        <w:t>The TIU Note is displayed.</w:t>
      </w:r>
      <w:r>
        <w:br/>
      </w:r>
      <w:r w:rsidRPr="00DE3D79">
        <w:rPr>
          <w:noProof/>
          <w:bdr w:val="single" w:sz="4" w:space="0" w:color="auto"/>
        </w:rPr>
        <w:drawing>
          <wp:inline distT="0" distB="0" distL="0" distR="0" wp14:anchorId="16D6D481" wp14:editId="4AA31EC5">
            <wp:extent cx="5943600" cy="4539615"/>
            <wp:effectExtent l="0" t="0" r="0" b="0"/>
            <wp:docPr id="25" name="Picture 25" descr="TIU Note" title="TIU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4539615"/>
                    </a:xfrm>
                    <a:prstGeom prst="rect">
                      <a:avLst/>
                    </a:prstGeom>
                  </pic:spPr>
                </pic:pic>
              </a:graphicData>
            </a:graphic>
          </wp:inline>
        </w:drawing>
      </w:r>
    </w:p>
    <w:p w:rsidR="007D6A07" w:rsidRDefault="007D6A07" w:rsidP="007D6A07">
      <w:pPr>
        <w:pStyle w:val="Heading3"/>
      </w:pPr>
      <w:bookmarkStart w:id="190" w:name="_Toc414256303"/>
      <w:bookmarkStart w:id="191" w:name="_Toc422903509"/>
      <w:r>
        <w:t>VPS MRAR Ad Hoc Health Summary</w:t>
      </w:r>
      <w:bookmarkEnd w:id="190"/>
      <w:bookmarkEnd w:id="191"/>
    </w:p>
    <w:p w:rsidR="007D6A07" w:rsidRDefault="007D6A07" w:rsidP="007D6A07">
      <w:pPr>
        <w:pStyle w:val="BodyText"/>
      </w:pPr>
      <w:r>
        <w:t xml:space="preserve">The following instructions and screen shots provide an example of viewing and </w:t>
      </w:r>
      <w:proofErr w:type="gramStart"/>
      <w:r>
        <w:t>printing  a</w:t>
      </w:r>
      <w:proofErr w:type="gramEnd"/>
      <w:r>
        <w:t xml:space="preserve"> VPS MRAR Ad Hoc Health Summary Report.</w:t>
      </w:r>
    </w:p>
    <w:p w:rsidR="007D6A07" w:rsidRDefault="007D6A07" w:rsidP="00B24709">
      <w:pPr>
        <w:pStyle w:val="BodyText"/>
        <w:numPr>
          <w:ilvl w:val="0"/>
          <w:numId w:val="39"/>
        </w:numPr>
      </w:pPr>
      <w:r>
        <w:t>Login to CPRS and select a patient with an MRAR assessment.</w:t>
      </w:r>
    </w:p>
    <w:p w:rsidR="007D6A07" w:rsidRDefault="007D6A07" w:rsidP="00B24709">
      <w:pPr>
        <w:pStyle w:val="BodyText"/>
        <w:numPr>
          <w:ilvl w:val="0"/>
          <w:numId w:val="39"/>
        </w:numPr>
      </w:pPr>
      <w:r>
        <w:t>Click the Reports tab displayed at the bottom of the CPRS window.</w:t>
      </w:r>
    </w:p>
    <w:p w:rsidR="007D6A07" w:rsidRDefault="007D6A07" w:rsidP="007D6A07">
      <w:pPr>
        <w:pStyle w:val="BodyText"/>
        <w:ind w:left="432"/>
      </w:pPr>
      <w:r w:rsidRPr="009818A9">
        <w:rPr>
          <w:noProof/>
          <w:bdr w:val="single" w:sz="4" w:space="0" w:color="auto"/>
        </w:rPr>
        <w:drawing>
          <wp:inline distT="0" distB="0" distL="0" distR="0" wp14:anchorId="6EE05776" wp14:editId="2F883949">
            <wp:extent cx="5000625" cy="485775"/>
            <wp:effectExtent l="0" t="0" r="9525" b="9525"/>
            <wp:docPr id="26" name="Picture 26" descr="Ad Hoc Health Summary" title="Ad Hoc Health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00625" cy="485775"/>
                    </a:xfrm>
                    <a:prstGeom prst="rect">
                      <a:avLst/>
                    </a:prstGeom>
                  </pic:spPr>
                </pic:pic>
              </a:graphicData>
            </a:graphic>
          </wp:inline>
        </w:drawing>
      </w:r>
    </w:p>
    <w:p w:rsidR="007D6A07" w:rsidRDefault="007D6A07" w:rsidP="00B24709">
      <w:pPr>
        <w:pStyle w:val="BodyText"/>
        <w:numPr>
          <w:ilvl w:val="0"/>
          <w:numId w:val="39"/>
        </w:numPr>
      </w:pPr>
      <w:r>
        <w:t xml:space="preserve">Click Health Summary in the left-menu and then click </w:t>
      </w:r>
      <w:proofErr w:type="spellStart"/>
      <w:r>
        <w:t>Adhoc</w:t>
      </w:r>
      <w:proofErr w:type="spellEnd"/>
      <w:r>
        <w:t xml:space="preserve"> Report</w:t>
      </w:r>
    </w:p>
    <w:p w:rsidR="007D6A07" w:rsidRDefault="007D6A07" w:rsidP="007D6A07">
      <w:pPr>
        <w:pStyle w:val="BodyText"/>
        <w:ind w:left="720"/>
      </w:pPr>
      <w:r w:rsidRPr="009818A9">
        <w:rPr>
          <w:noProof/>
          <w:bdr w:val="single" w:sz="4" w:space="0" w:color="auto"/>
        </w:rPr>
        <w:lastRenderedPageBreak/>
        <w:drawing>
          <wp:inline distT="0" distB="0" distL="0" distR="0" wp14:anchorId="180A8342" wp14:editId="665A375E">
            <wp:extent cx="2124075" cy="1733550"/>
            <wp:effectExtent l="0" t="0" r="9525" b="0"/>
            <wp:docPr id="27" name="Picture 27" descr="VistA CPRS use" title="VistA CPR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24075" cy="1733550"/>
                    </a:xfrm>
                    <a:prstGeom prst="rect">
                      <a:avLst/>
                    </a:prstGeom>
                  </pic:spPr>
                </pic:pic>
              </a:graphicData>
            </a:graphic>
          </wp:inline>
        </w:drawing>
      </w:r>
    </w:p>
    <w:p w:rsidR="007D6A07" w:rsidRDefault="007D6A07" w:rsidP="007D6A07">
      <w:pPr>
        <w:pStyle w:val="BodyText"/>
        <w:ind w:left="720"/>
      </w:pPr>
    </w:p>
    <w:p w:rsidR="007D6A07" w:rsidRDefault="007D6A07" w:rsidP="00B24709">
      <w:pPr>
        <w:pStyle w:val="BodyText"/>
        <w:numPr>
          <w:ilvl w:val="0"/>
          <w:numId w:val="39"/>
        </w:numPr>
      </w:pPr>
      <w:r>
        <w:rPr>
          <w:noProof/>
        </w:rPr>
        <mc:AlternateContent>
          <mc:Choice Requires="wps">
            <w:drawing>
              <wp:anchor distT="0" distB="0" distL="114300" distR="114300" simplePos="0" relativeHeight="251664384" behindDoc="0" locked="0" layoutInCell="1" allowOverlap="1" wp14:anchorId="2E0AFA6D" wp14:editId="7635E2F0">
                <wp:simplePos x="0" y="0"/>
                <wp:positionH relativeFrom="column">
                  <wp:posOffset>2113280</wp:posOffset>
                </wp:positionH>
                <wp:positionV relativeFrom="paragraph">
                  <wp:posOffset>862214</wp:posOffset>
                </wp:positionV>
                <wp:extent cx="748146" cy="451262"/>
                <wp:effectExtent l="0" t="0" r="13970" b="25400"/>
                <wp:wrapNone/>
                <wp:docPr id="21" name="Oval 21" descr="Marker Oval" title="Marker Oval"/>
                <wp:cNvGraphicFramePr/>
                <a:graphic xmlns:a="http://schemas.openxmlformats.org/drawingml/2006/main">
                  <a:graphicData uri="http://schemas.microsoft.com/office/word/2010/wordprocessingShape">
                    <wps:wsp>
                      <wps:cNvSpPr/>
                      <wps:spPr>
                        <a:xfrm>
                          <a:off x="0" y="0"/>
                          <a:ext cx="748146" cy="451262"/>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26" alt="Title: Marker Oval - Description: Marker Oval" style="position:absolute;margin-left:166.4pt;margin-top:67.9pt;width:58.9pt;height:3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" fillcolor="#4f81bd [3204]" strokecolor="#243f60 [1604]" strokeweight="2pt">
                <v:fill opacity="0"/>
              </v:oval>
            </w:pict>
          </mc:Fallback>
        </mc:AlternateContent>
      </w:r>
      <w:r>
        <w:t xml:space="preserve">Scroll to the bottom of the ADHOC Health Summary list and Click the </w:t>
      </w:r>
      <w:proofErr w:type="spellStart"/>
      <w:r>
        <w:rPr>
          <w:b/>
        </w:rPr>
        <w:t>Vps</w:t>
      </w:r>
      <w:proofErr w:type="spellEnd"/>
      <w:r>
        <w:rPr>
          <w:b/>
        </w:rPr>
        <w:t xml:space="preserve"> </w:t>
      </w:r>
      <w:proofErr w:type="spellStart"/>
      <w:r>
        <w:rPr>
          <w:b/>
        </w:rPr>
        <w:t>Mrar</w:t>
      </w:r>
      <w:proofErr w:type="spellEnd"/>
      <w:r>
        <w:rPr>
          <w:b/>
        </w:rPr>
        <w:t xml:space="preserve"> </w:t>
      </w:r>
      <w:proofErr w:type="spellStart"/>
      <w:r>
        <w:rPr>
          <w:b/>
        </w:rPr>
        <w:t>Pdo</w:t>
      </w:r>
      <w:proofErr w:type="spellEnd"/>
      <w:r>
        <w:rPr>
          <w:b/>
        </w:rPr>
        <w:t xml:space="preserve"> (MRAR)</w:t>
      </w:r>
      <w:r>
        <w:t xml:space="preserve"> entry.  Click the right-arrow to select the component.  The occurrence limit and time limit are auto-populated with the allowed values.</w:t>
      </w:r>
      <w:r>
        <w:br/>
      </w:r>
      <w:r w:rsidRPr="009818A9">
        <w:rPr>
          <w:noProof/>
          <w:bdr w:val="single" w:sz="4" w:space="0" w:color="auto"/>
        </w:rPr>
        <w:drawing>
          <wp:inline distT="0" distB="0" distL="0" distR="0" wp14:anchorId="0C500C00" wp14:editId="75E90462">
            <wp:extent cx="5943600" cy="4519295"/>
            <wp:effectExtent l="0" t="0" r="0" b="0"/>
            <wp:docPr id="28" name="Picture 28" descr="MRAR entry" title="MRAR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4519295"/>
                    </a:xfrm>
                    <a:prstGeom prst="rect">
                      <a:avLst/>
                    </a:prstGeom>
                  </pic:spPr>
                </pic:pic>
              </a:graphicData>
            </a:graphic>
          </wp:inline>
        </w:drawing>
      </w:r>
    </w:p>
    <w:p w:rsidR="007D6A07" w:rsidRDefault="007D6A07" w:rsidP="00B24709">
      <w:pPr>
        <w:pStyle w:val="BodyText"/>
        <w:numPr>
          <w:ilvl w:val="0"/>
          <w:numId w:val="39"/>
        </w:numPr>
      </w:pPr>
      <w:r>
        <w:t xml:space="preserve">Click the </w:t>
      </w:r>
      <w:r>
        <w:rPr>
          <w:b/>
        </w:rPr>
        <w:t xml:space="preserve">OK </w:t>
      </w:r>
      <w:r>
        <w:t>button to view the report on the screen.</w:t>
      </w:r>
    </w:p>
    <w:p w:rsidR="007D6A07" w:rsidRDefault="007D6A07" w:rsidP="00B24709">
      <w:pPr>
        <w:pStyle w:val="BodyText"/>
        <w:numPr>
          <w:ilvl w:val="0"/>
          <w:numId w:val="39"/>
        </w:numPr>
      </w:pPr>
      <w:r>
        <w:t xml:space="preserve">To print the report right-click in the report window and select </w:t>
      </w:r>
      <w:r w:rsidRPr="009818A9">
        <w:t>Print.</w:t>
      </w:r>
      <w:r>
        <w:br/>
        <w:t>Exported Options</w:t>
      </w:r>
    </w:p>
    <w:p w:rsidR="00C34BA9" w:rsidRDefault="00C34BA9" w:rsidP="00C34BA9">
      <w:pPr>
        <w:pStyle w:val="Heading2"/>
      </w:pPr>
      <w:bookmarkStart w:id="192" w:name="_Toc422903510"/>
      <w:r>
        <w:lastRenderedPageBreak/>
        <w:t>VPS*1.0*15 Routines</w:t>
      </w:r>
      <w:bookmarkEnd w:id="192"/>
    </w:p>
    <w:p w:rsidR="00C34BA9" w:rsidRDefault="00C34BA9" w:rsidP="00C34BA9">
      <w:pPr>
        <w:pStyle w:val="Caption"/>
        <w:keepNext/>
      </w:pPr>
      <w:bookmarkStart w:id="193" w:name="_Toc422494977"/>
      <w:bookmarkStart w:id="194" w:name="_Toc422903557"/>
      <w:r>
        <w:t xml:space="preserve">Table </w:t>
      </w:r>
      <w:fldSimple w:instr=" SEQ Table \* ARABIC ">
        <w:r>
          <w:rPr>
            <w:noProof/>
          </w:rPr>
          <w:t>5</w:t>
        </w:r>
      </w:fldSimple>
      <w:r>
        <w:t xml:space="preserve"> VPS AVS VistA Routines</w:t>
      </w:r>
      <w:bookmarkEnd w:id="193"/>
      <w:bookmarkEnd w:id="194"/>
    </w:p>
    <w:tbl>
      <w:tblPr>
        <w:tblStyle w:val="TableGrid"/>
        <w:tblW w:w="0" w:type="auto"/>
        <w:tblLook w:val="04A0" w:firstRow="1" w:lastRow="0" w:firstColumn="1" w:lastColumn="0" w:noHBand="0" w:noVBand="1"/>
        <w:tblCaption w:val="VistA Routines"/>
        <w:tblDescription w:val="VistA Routines"/>
      </w:tblPr>
      <w:tblGrid>
        <w:gridCol w:w="2898"/>
        <w:gridCol w:w="6678"/>
      </w:tblGrid>
      <w:tr w:rsidR="00C34BA9" w:rsidRPr="00495755" w:rsidTr="000D3346">
        <w:trPr>
          <w:tblHeader/>
        </w:trPr>
        <w:tc>
          <w:tcPr>
            <w:tcW w:w="2898" w:type="dxa"/>
            <w:shd w:val="clear" w:color="auto" w:fill="C6D9F1" w:themeFill="text2" w:themeFillTint="33"/>
          </w:tcPr>
          <w:p w:rsidR="00C34BA9" w:rsidRPr="00495755" w:rsidRDefault="00C34BA9" w:rsidP="000D3346">
            <w:pPr>
              <w:pStyle w:val="BodyText"/>
              <w:jc w:val="center"/>
              <w:rPr>
                <w:b/>
              </w:rPr>
            </w:pPr>
            <w:r w:rsidRPr="00495755">
              <w:rPr>
                <w:b/>
              </w:rPr>
              <w:t>ROUTINE NAME</w:t>
            </w:r>
          </w:p>
        </w:tc>
        <w:tc>
          <w:tcPr>
            <w:tcW w:w="6678" w:type="dxa"/>
            <w:shd w:val="clear" w:color="auto" w:fill="C6D9F1" w:themeFill="text2" w:themeFillTint="33"/>
          </w:tcPr>
          <w:p w:rsidR="00C34BA9" w:rsidRPr="00495755" w:rsidRDefault="00C34BA9" w:rsidP="000D3346">
            <w:pPr>
              <w:pStyle w:val="BodyText"/>
              <w:jc w:val="center"/>
              <w:rPr>
                <w:b/>
              </w:rPr>
            </w:pPr>
            <w:r w:rsidRPr="00495755">
              <w:rPr>
                <w:b/>
              </w:rPr>
              <w:t>DESCRIPTION</w:t>
            </w:r>
          </w:p>
        </w:tc>
      </w:tr>
      <w:tr w:rsidR="00C34BA9" w:rsidTr="000D3346">
        <w:trPr>
          <w:tblHeader/>
        </w:trPr>
        <w:tc>
          <w:tcPr>
            <w:tcW w:w="2898" w:type="dxa"/>
          </w:tcPr>
          <w:p w:rsidR="00C34BA9" w:rsidRPr="001331C8" w:rsidRDefault="00C34BA9" w:rsidP="000D3346">
            <w:pPr>
              <w:pStyle w:val="BodyText"/>
            </w:pPr>
            <w:r w:rsidRPr="001331C8">
              <w:t>VPSAVS01</w:t>
            </w:r>
          </w:p>
        </w:tc>
        <w:tc>
          <w:tcPr>
            <w:tcW w:w="6678" w:type="dxa"/>
          </w:tcPr>
          <w:p w:rsidR="00C34BA9" w:rsidRDefault="00C34BA9" w:rsidP="000D3346">
            <w:pPr>
              <w:pStyle w:val="BodyText"/>
            </w:pPr>
            <w:r>
              <w:t>This routine returns NEW PERSON file #200 entries for display in a list box.</w:t>
            </w:r>
          </w:p>
        </w:tc>
      </w:tr>
      <w:tr w:rsidR="00C34BA9" w:rsidTr="000D3346">
        <w:trPr>
          <w:tblHeader/>
        </w:trPr>
        <w:tc>
          <w:tcPr>
            <w:tcW w:w="2898" w:type="dxa"/>
          </w:tcPr>
          <w:p w:rsidR="00C34BA9" w:rsidRPr="001331C8" w:rsidRDefault="00C34BA9" w:rsidP="000D3346">
            <w:pPr>
              <w:pStyle w:val="BodyText"/>
            </w:pPr>
            <w:r w:rsidRPr="001331C8">
              <w:t>VPSAVS02</w:t>
            </w:r>
          </w:p>
        </w:tc>
        <w:tc>
          <w:tcPr>
            <w:tcW w:w="6678" w:type="dxa"/>
          </w:tcPr>
          <w:p w:rsidR="00C34BA9" w:rsidRDefault="00C34BA9" w:rsidP="000D3346">
            <w:pPr>
              <w:pStyle w:val="BodyText"/>
            </w:pPr>
            <w:r>
              <w:t xml:space="preserve">This routine provides subroutines to read a patient’s </w:t>
            </w:r>
            <w:proofErr w:type="spellStart"/>
            <w:r>
              <w:t>allergiers</w:t>
            </w:r>
            <w:proofErr w:type="spellEnd"/>
            <w:r>
              <w:t xml:space="preserve"> from PATIENT ALLERGIES file #120.8 and the corresponding adverse reaction data.  Additionally the routine provides subroutines </w:t>
            </w:r>
            <w:proofErr w:type="spellStart"/>
            <w:r>
              <w:t>tor</w:t>
            </w:r>
            <w:proofErr w:type="spellEnd"/>
            <w:r>
              <w:t xml:space="preserve"> obtain details of an identified laboratory order for a patient, a patient’s system level clinical reminder detail.</w:t>
            </w:r>
          </w:p>
        </w:tc>
      </w:tr>
      <w:tr w:rsidR="00C34BA9" w:rsidTr="000D3346">
        <w:trPr>
          <w:tblHeader/>
        </w:trPr>
        <w:tc>
          <w:tcPr>
            <w:tcW w:w="2898" w:type="dxa"/>
          </w:tcPr>
          <w:p w:rsidR="00C34BA9" w:rsidRPr="001331C8" w:rsidRDefault="00C34BA9" w:rsidP="000D3346">
            <w:pPr>
              <w:pStyle w:val="BodyText"/>
            </w:pPr>
            <w:r w:rsidRPr="001331C8">
              <w:t>VPSAVS03</w:t>
            </w:r>
          </w:p>
        </w:tc>
        <w:tc>
          <w:tcPr>
            <w:tcW w:w="6678" w:type="dxa"/>
          </w:tcPr>
          <w:p w:rsidR="00C34BA9" w:rsidRDefault="00C34BA9" w:rsidP="000D3346">
            <w:pPr>
              <w:pStyle w:val="BodyText"/>
            </w:pPr>
            <w:r>
              <w:t xml:space="preserve">This routine converts a date to the internal VA </w:t>
            </w:r>
            <w:proofErr w:type="spellStart"/>
            <w:r>
              <w:t>FileMan</w:t>
            </w:r>
            <w:proofErr w:type="spellEnd"/>
            <w:r>
              <w:t xml:space="preserve"> format, and returns an identified variable’s value.</w:t>
            </w:r>
          </w:p>
        </w:tc>
      </w:tr>
      <w:tr w:rsidR="00C34BA9" w:rsidTr="000D3346">
        <w:trPr>
          <w:tblHeader/>
        </w:trPr>
        <w:tc>
          <w:tcPr>
            <w:tcW w:w="2898" w:type="dxa"/>
          </w:tcPr>
          <w:p w:rsidR="00C34BA9" w:rsidRPr="001331C8" w:rsidRDefault="00C34BA9" w:rsidP="000D3346">
            <w:pPr>
              <w:pStyle w:val="BodyText"/>
            </w:pPr>
            <w:r w:rsidRPr="001331C8">
              <w:t>VPSAVS04</w:t>
            </w:r>
          </w:p>
        </w:tc>
        <w:tc>
          <w:tcPr>
            <w:tcW w:w="6678" w:type="dxa"/>
          </w:tcPr>
          <w:p w:rsidR="00C34BA9" w:rsidRDefault="00C34BA9" w:rsidP="000D3346">
            <w:pPr>
              <w:pStyle w:val="BodyText"/>
            </w:pPr>
            <w:r>
              <w:t>This routine provides AVS functions and subroutines to provide supporting patient related data.  The routine returns a list of clinics from the Hospital Location file #44, patient’s date of death, patient demographic data, and the patient’s primary care team information.</w:t>
            </w:r>
          </w:p>
        </w:tc>
      </w:tr>
      <w:tr w:rsidR="00C34BA9" w:rsidTr="000D3346">
        <w:trPr>
          <w:tblHeader/>
        </w:trPr>
        <w:tc>
          <w:tcPr>
            <w:tcW w:w="2898" w:type="dxa"/>
          </w:tcPr>
          <w:p w:rsidR="00C34BA9" w:rsidRPr="001331C8" w:rsidRDefault="00C34BA9" w:rsidP="000D3346">
            <w:pPr>
              <w:pStyle w:val="BodyText"/>
            </w:pPr>
            <w:r w:rsidRPr="001331C8">
              <w:t>VPSAVS05</w:t>
            </w:r>
          </w:p>
        </w:tc>
        <w:tc>
          <w:tcPr>
            <w:tcW w:w="6678" w:type="dxa"/>
          </w:tcPr>
          <w:p w:rsidR="00C34BA9" w:rsidRDefault="00C34BA9" w:rsidP="000D3346">
            <w:pPr>
              <w:pStyle w:val="BodyText"/>
            </w:pPr>
            <w:r>
              <w:t xml:space="preserve">This routine provides subroutines and </w:t>
            </w:r>
            <w:proofErr w:type="spellStart"/>
            <w:r>
              <w:t>funtions</w:t>
            </w:r>
            <w:proofErr w:type="spellEnd"/>
            <w:r>
              <w:t xml:space="preserve"> to export the AVS Portable Data Format (PDF) files to a GNU Compiler Collect (GCC) network shared path, and retrieve an end-user’s default CPRS Orders tab view.</w:t>
            </w:r>
          </w:p>
        </w:tc>
      </w:tr>
      <w:tr w:rsidR="00C34BA9" w:rsidTr="000D3346">
        <w:trPr>
          <w:tblHeader/>
        </w:trPr>
        <w:tc>
          <w:tcPr>
            <w:tcW w:w="2898" w:type="dxa"/>
          </w:tcPr>
          <w:p w:rsidR="00C34BA9" w:rsidRPr="001331C8" w:rsidRDefault="00C34BA9" w:rsidP="000D3346">
            <w:pPr>
              <w:pStyle w:val="BodyText"/>
            </w:pPr>
            <w:r w:rsidRPr="001331C8">
              <w:t>VPSAVS06</w:t>
            </w:r>
          </w:p>
        </w:tc>
        <w:tc>
          <w:tcPr>
            <w:tcW w:w="6678" w:type="dxa"/>
          </w:tcPr>
          <w:p w:rsidR="00C34BA9" w:rsidRDefault="00C34BA9" w:rsidP="000D3346">
            <w:pPr>
              <w:pStyle w:val="BodyText"/>
            </w:pPr>
            <w:r>
              <w:t>This routine returns a list of a patient’s active inpatient and/or outpatient medications.</w:t>
            </w:r>
          </w:p>
        </w:tc>
      </w:tr>
      <w:tr w:rsidR="00C34BA9" w:rsidTr="000D3346">
        <w:trPr>
          <w:tblHeader/>
        </w:trPr>
        <w:tc>
          <w:tcPr>
            <w:tcW w:w="2898" w:type="dxa"/>
          </w:tcPr>
          <w:p w:rsidR="00C34BA9" w:rsidRDefault="00C34BA9" w:rsidP="000D3346">
            <w:pPr>
              <w:pStyle w:val="BodyText"/>
            </w:pPr>
            <w:r>
              <w:t>VPSAVS07</w:t>
            </w:r>
          </w:p>
        </w:tc>
        <w:tc>
          <w:tcPr>
            <w:tcW w:w="6678" w:type="dxa"/>
          </w:tcPr>
          <w:p w:rsidR="00C34BA9" w:rsidRDefault="00C34BA9" w:rsidP="000D3346">
            <w:pPr>
              <w:pStyle w:val="BodyText"/>
            </w:pPr>
            <w:r>
              <w:t xml:space="preserve">This routine provides a </w:t>
            </w:r>
            <w:proofErr w:type="spellStart"/>
            <w:r>
              <w:t>patien’ts</w:t>
            </w:r>
            <w:proofErr w:type="spellEnd"/>
            <w:r>
              <w:t xml:space="preserve"> most recent vitals information for a date range.</w:t>
            </w:r>
          </w:p>
        </w:tc>
      </w:tr>
      <w:tr w:rsidR="00C34BA9" w:rsidTr="000D3346">
        <w:trPr>
          <w:tblHeader/>
        </w:trPr>
        <w:tc>
          <w:tcPr>
            <w:tcW w:w="2898" w:type="dxa"/>
          </w:tcPr>
          <w:p w:rsidR="00C34BA9" w:rsidRDefault="00C34BA9" w:rsidP="000D3346">
            <w:pPr>
              <w:pStyle w:val="BodyText"/>
            </w:pPr>
            <w:r>
              <w:t>VPSAVS08</w:t>
            </w:r>
          </w:p>
        </w:tc>
        <w:tc>
          <w:tcPr>
            <w:tcW w:w="6678" w:type="dxa"/>
          </w:tcPr>
          <w:p w:rsidR="00C34BA9" w:rsidRDefault="00C34BA9" w:rsidP="000D3346">
            <w:pPr>
              <w:pStyle w:val="BodyText"/>
            </w:pPr>
            <w:r>
              <w:t>This routine provides subroutines and function to return patient clinic appointments for a date range, facility treating specialty data, and end-user division and institution data.</w:t>
            </w:r>
          </w:p>
        </w:tc>
      </w:tr>
      <w:tr w:rsidR="00C34BA9" w:rsidTr="000D3346">
        <w:trPr>
          <w:tblHeader/>
        </w:trPr>
        <w:tc>
          <w:tcPr>
            <w:tcW w:w="2898" w:type="dxa"/>
          </w:tcPr>
          <w:p w:rsidR="00C34BA9" w:rsidRDefault="00C34BA9" w:rsidP="000D3346">
            <w:pPr>
              <w:pStyle w:val="BodyText"/>
            </w:pPr>
            <w:r>
              <w:t>VPSAVS09</w:t>
            </w:r>
          </w:p>
        </w:tc>
        <w:tc>
          <w:tcPr>
            <w:tcW w:w="6678" w:type="dxa"/>
          </w:tcPr>
          <w:p w:rsidR="00C34BA9" w:rsidRDefault="00C34BA9" w:rsidP="000D3346">
            <w:pPr>
              <w:pStyle w:val="BodyText"/>
            </w:pPr>
            <w:r>
              <w:t xml:space="preserve">This routine provides subroutines to return the list </w:t>
            </w:r>
            <w:proofErr w:type="gramStart"/>
            <w:r>
              <w:t>of  labs</w:t>
            </w:r>
            <w:proofErr w:type="gramEnd"/>
            <w:r>
              <w:t xml:space="preserve"> displayed on the CPRS GUI cover sheet for a specified patient, and to return patient demographic and enrollment data. </w:t>
            </w:r>
          </w:p>
        </w:tc>
      </w:tr>
      <w:tr w:rsidR="00C34BA9" w:rsidTr="000D3346">
        <w:trPr>
          <w:tblHeader/>
        </w:trPr>
        <w:tc>
          <w:tcPr>
            <w:tcW w:w="2898" w:type="dxa"/>
          </w:tcPr>
          <w:p w:rsidR="00C34BA9" w:rsidRDefault="00C34BA9" w:rsidP="000D3346">
            <w:pPr>
              <w:pStyle w:val="BodyText"/>
            </w:pPr>
            <w:r>
              <w:t>VPSAVS10</w:t>
            </w:r>
          </w:p>
        </w:tc>
        <w:tc>
          <w:tcPr>
            <w:tcW w:w="6678" w:type="dxa"/>
          </w:tcPr>
          <w:p w:rsidR="00C34BA9" w:rsidRDefault="00C34BA9" w:rsidP="000D3346">
            <w:pPr>
              <w:pStyle w:val="BodyText"/>
            </w:pPr>
            <w:r>
              <w:t xml:space="preserve">This routine provides </w:t>
            </w:r>
            <w:proofErr w:type="gramStart"/>
            <w:r>
              <w:t>an</w:t>
            </w:r>
            <w:proofErr w:type="gramEnd"/>
            <w:r>
              <w:t xml:space="preserve"> report of a patient’s lab test results for a given date range, and a patient’s encounter information.</w:t>
            </w:r>
          </w:p>
        </w:tc>
      </w:tr>
      <w:tr w:rsidR="00C34BA9" w:rsidTr="000D3346">
        <w:trPr>
          <w:tblHeader/>
        </w:trPr>
        <w:tc>
          <w:tcPr>
            <w:tcW w:w="2898" w:type="dxa"/>
          </w:tcPr>
          <w:p w:rsidR="00C34BA9" w:rsidRDefault="00C34BA9" w:rsidP="000D3346">
            <w:pPr>
              <w:pStyle w:val="BodyText"/>
            </w:pPr>
            <w:r>
              <w:t>VPSAVS11</w:t>
            </w:r>
          </w:p>
        </w:tc>
        <w:tc>
          <w:tcPr>
            <w:tcW w:w="6678" w:type="dxa"/>
          </w:tcPr>
          <w:p w:rsidR="00C34BA9" w:rsidRDefault="00C34BA9" w:rsidP="000D3346">
            <w:pPr>
              <w:pStyle w:val="BodyText"/>
            </w:pPr>
            <w:r>
              <w:t>This routine provides subroutines and functions to return a list of the remote VA facilities at which the patient has received care, and the end-user CPRS preferences.</w:t>
            </w:r>
          </w:p>
        </w:tc>
      </w:tr>
      <w:tr w:rsidR="00C34BA9" w:rsidTr="000D3346">
        <w:trPr>
          <w:tblHeader/>
        </w:trPr>
        <w:tc>
          <w:tcPr>
            <w:tcW w:w="2898" w:type="dxa"/>
          </w:tcPr>
          <w:p w:rsidR="00C34BA9" w:rsidRDefault="00C34BA9" w:rsidP="000D3346">
            <w:pPr>
              <w:pStyle w:val="BodyText"/>
            </w:pPr>
            <w:r>
              <w:t>VPSAVS12</w:t>
            </w:r>
          </w:p>
        </w:tc>
        <w:tc>
          <w:tcPr>
            <w:tcW w:w="6678" w:type="dxa"/>
          </w:tcPr>
          <w:p w:rsidR="00C34BA9" w:rsidRDefault="00ED0F31" w:rsidP="000D3346">
            <w:pPr>
              <w:pStyle w:val="BodyText"/>
            </w:pPr>
            <w:r>
              <w:t>This routine saves</w:t>
            </w:r>
            <w:r w:rsidR="00C34BA9">
              <w:t xml:space="preserve"> a patient’s primary care encounter data entered into CPRS GUI.</w:t>
            </w:r>
          </w:p>
        </w:tc>
      </w:tr>
      <w:tr w:rsidR="00C34BA9" w:rsidTr="000D3346">
        <w:trPr>
          <w:tblHeader/>
        </w:trPr>
        <w:tc>
          <w:tcPr>
            <w:tcW w:w="2898" w:type="dxa"/>
          </w:tcPr>
          <w:p w:rsidR="00C34BA9" w:rsidRDefault="00C34BA9" w:rsidP="000D3346">
            <w:pPr>
              <w:pStyle w:val="BodyText"/>
            </w:pPr>
            <w:r>
              <w:t>VPSAVS13</w:t>
            </w:r>
          </w:p>
        </w:tc>
        <w:tc>
          <w:tcPr>
            <w:tcW w:w="6678" w:type="dxa"/>
          </w:tcPr>
          <w:p w:rsidR="00C34BA9" w:rsidRDefault="00C34BA9" w:rsidP="000D3346">
            <w:pPr>
              <w:pStyle w:val="BodyText"/>
            </w:pPr>
            <w:r>
              <w:t>This routine provides a patient’s appoint data for a date range.</w:t>
            </w:r>
          </w:p>
        </w:tc>
      </w:tr>
      <w:tr w:rsidR="00C34BA9" w:rsidTr="000D3346">
        <w:trPr>
          <w:tblHeader/>
        </w:trPr>
        <w:tc>
          <w:tcPr>
            <w:tcW w:w="2898" w:type="dxa"/>
          </w:tcPr>
          <w:p w:rsidR="00C34BA9" w:rsidRDefault="00C34BA9" w:rsidP="000D3346">
            <w:pPr>
              <w:pStyle w:val="BodyText"/>
            </w:pPr>
            <w:r>
              <w:t>VPSAVS14</w:t>
            </w:r>
          </w:p>
        </w:tc>
        <w:tc>
          <w:tcPr>
            <w:tcW w:w="6678" w:type="dxa"/>
          </w:tcPr>
          <w:p w:rsidR="00C34BA9" w:rsidRDefault="00C34BA9" w:rsidP="000D3346">
            <w:pPr>
              <w:pStyle w:val="BodyText"/>
            </w:pPr>
            <w:r>
              <w:t>This routine returns the display group information and patient problem list data.</w:t>
            </w:r>
          </w:p>
        </w:tc>
      </w:tr>
      <w:tr w:rsidR="00C34BA9" w:rsidTr="000D3346">
        <w:trPr>
          <w:tblHeader/>
        </w:trPr>
        <w:tc>
          <w:tcPr>
            <w:tcW w:w="2898" w:type="dxa"/>
          </w:tcPr>
          <w:p w:rsidR="00C34BA9" w:rsidRDefault="00C34BA9" w:rsidP="000D3346">
            <w:pPr>
              <w:pStyle w:val="BodyText"/>
            </w:pPr>
            <w:r>
              <w:lastRenderedPageBreak/>
              <w:t>VPSAVS15</w:t>
            </w:r>
          </w:p>
        </w:tc>
        <w:tc>
          <w:tcPr>
            <w:tcW w:w="6678" w:type="dxa"/>
          </w:tcPr>
          <w:p w:rsidR="00C34BA9" w:rsidRDefault="00C34BA9" w:rsidP="000D3346">
            <w:pPr>
              <w:pStyle w:val="BodyText"/>
            </w:pPr>
            <w:r>
              <w:t>This routine provides a patient’s vital and laboratory test information for a date range.</w:t>
            </w:r>
          </w:p>
        </w:tc>
      </w:tr>
      <w:tr w:rsidR="00C34BA9" w:rsidTr="000D3346">
        <w:trPr>
          <w:tblHeader/>
        </w:trPr>
        <w:tc>
          <w:tcPr>
            <w:tcW w:w="2898" w:type="dxa"/>
          </w:tcPr>
          <w:p w:rsidR="00C34BA9" w:rsidRDefault="00C34BA9" w:rsidP="000D3346">
            <w:pPr>
              <w:pStyle w:val="BodyText"/>
            </w:pPr>
            <w:r>
              <w:t>VPSAVS16</w:t>
            </w:r>
          </w:p>
        </w:tc>
        <w:tc>
          <w:tcPr>
            <w:tcW w:w="6678" w:type="dxa"/>
          </w:tcPr>
          <w:p w:rsidR="00C34BA9" w:rsidRDefault="00C34BA9" w:rsidP="000D3346">
            <w:pPr>
              <w:pStyle w:val="BodyText"/>
            </w:pPr>
            <w:r>
              <w:t>This routine provides patient order data for a given list of patient orders.</w:t>
            </w:r>
          </w:p>
        </w:tc>
      </w:tr>
      <w:tr w:rsidR="00C34BA9" w:rsidTr="000D3346">
        <w:trPr>
          <w:tblHeader/>
        </w:trPr>
        <w:tc>
          <w:tcPr>
            <w:tcW w:w="2898" w:type="dxa"/>
          </w:tcPr>
          <w:p w:rsidR="00C34BA9" w:rsidRDefault="00C34BA9" w:rsidP="000D3346">
            <w:pPr>
              <w:pStyle w:val="BodyText"/>
            </w:pPr>
            <w:r>
              <w:t>VPSAVS17</w:t>
            </w:r>
          </w:p>
        </w:tc>
        <w:tc>
          <w:tcPr>
            <w:tcW w:w="6678" w:type="dxa"/>
          </w:tcPr>
          <w:p w:rsidR="00C34BA9" w:rsidRDefault="00C34BA9" w:rsidP="000D3346">
            <w:pPr>
              <w:pStyle w:val="BodyText"/>
            </w:pPr>
            <w:r>
              <w:t>This routine provides subroutines and functions to obtain a patient’s detailed order information and validate an end-user’s membership in the AVS Administrator’s group.</w:t>
            </w:r>
          </w:p>
        </w:tc>
      </w:tr>
      <w:tr w:rsidR="009A3F6F" w:rsidTr="000D3346">
        <w:trPr>
          <w:tblHeader/>
        </w:trPr>
        <w:tc>
          <w:tcPr>
            <w:tcW w:w="2898" w:type="dxa"/>
          </w:tcPr>
          <w:p w:rsidR="009A3F6F" w:rsidRDefault="009A3F6F" w:rsidP="000D3346">
            <w:pPr>
              <w:pStyle w:val="BodyText"/>
            </w:pPr>
            <w:r>
              <w:t>VPSAVS18</w:t>
            </w:r>
          </w:p>
        </w:tc>
        <w:tc>
          <w:tcPr>
            <w:tcW w:w="6678" w:type="dxa"/>
          </w:tcPr>
          <w:p w:rsidR="009A3F6F" w:rsidRDefault="009A3F6F" w:rsidP="000D3346">
            <w:pPr>
              <w:pStyle w:val="BodyText"/>
            </w:pPr>
            <w:r>
              <w:t xml:space="preserve">This routine provides routines and functions to save and </w:t>
            </w:r>
            <w:proofErr w:type="gramStart"/>
            <w:r>
              <w:t>retrieve  an</w:t>
            </w:r>
            <w:proofErr w:type="gramEnd"/>
            <w:r>
              <w:t xml:space="preserve"> AVS PDF image file.</w:t>
            </w:r>
          </w:p>
        </w:tc>
      </w:tr>
      <w:tr w:rsidR="00C34BA9" w:rsidTr="000D3346">
        <w:trPr>
          <w:tblHeader/>
        </w:trPr>
        <w:tc>
          <w:tcPr>
            <w:tcW w:w="2898" w:type="dxa"/>
          </w:tcPr>
          <w:p w:rsidR="00C34BA9" w:rsidRDefault="00C34BA9" w:rsidP="000D3346">
            <w:pPr>
              <w:pStyle w:val="BodyText"/>
            </w:pPr>
            <w:r>
              <w:t>VPSAVS19</w:t>
            </w:r>
          </w:p>
        </w:tc>
        <w:tc>
          <w:tcPr>
            <w:tcW w:w="6678" w:type="dxa"/>
          </w:tcPr>
          <w:p w:rsidR="00C34BA9" w:rsidRDefault="00C34BA9" w:rsidP="000D3346">
            <w:pPr>
              <w:pStyle w:val="BodyText"/>
            </w:pPr>
            <w:r>
              <w:t>This routine provides a patient’s AVS image import entries for a date range.</w:t>
            </w:r>
          </w:p>
        </w:tc>
      </w:tr>
      <w:tr w:rsidR="00C34BA9" w:rsidTr="000D3346">
        <w:trPr>
          <w:tblHeader/>
        </w:trPr>
        <w:tc>
          <w:tcPr>
            <w:tcW w:w="2898" w:type="dxa"/>
          </w:tcPr>
          <w:p w:rsidR="00C34BA9" w:rsidRDefault="00C34BA9" w:rsidP="000D3346">
            <w:pPr>
              <w:pStyle w:val="BodyText"/>
            </w:pPr>
            <w:r>
              <w:t>VPSAVS20</w:t>
            </w:r>
          </w:p>
        </w:tc>
        <w:tc>
          <w:tcPr>
            <w:tcW w:w="6678" w:type="dxa"/>
          </w:tcPr>
          <w:p w:rsidR="00C34BA9" w:rsidRDefault="00C34BA9" w:rsidP="000D3346">
            <w:pPr>
              <w:pStyle w:val="BodyText"/>
            </w:pPr>
            <w:r>
              <w:t>This routine provides the primary care provider name and team position for a patient’s assigned primary care team.</w:t>
            </w:r>
          </w:p>
        </w:tc>
      </w:tr>
    </w:tbl>
    <w:p w:rsidR="00C34BA9" w:rsidRDefault="00C34BA9" w:rsidP="00C34BA9">
      <w:pPr>
        <w:pStyle w:val="Heading3"/>
      </w:pPr>
      <w:bookmarkStart w:id="195" w:name="_Toc422494939"/>
      <w:bookmarkStart w:id="196" w:name="_Toc422903511"/>
      <w:r>
        <w:t>VPS AVS RPCs</w:t>
      </w:r>
      <w:bookmarkEnd w:id="195"/>
      <w:bookmarkEnd w:id="196"/>
    </w:p>
    <w:p w:rsidR="00C34BA9" w:rsidRDefault="00C34BA9" w:rsidP="00C34BA9">
      <w:pPr>
        <w:pStyle w:val="BodyText"/>
      </w:pPr>
      <w:r>
        <w:t>The VPS AVS routines are executed by remote procedure calls through VistA RPC Broker.  The following table lists the VPS AVS RPCs giving the RPC tag and routine name used for invocation</w:t>
      </w:r>
    </w:p>
    <w:p w:rsidR="00C34BA9" w:rsidRDefault="00C34BA9" w:rsidP="00C34BA9">
      <w:pPr>
        <w:pStyle w:val="Caption"/>
        <w:keepNext/>
      </w:pPr>
      <w:bookmarkStart w:id="197" w:name="_Toc422494978"/>
      <w:bookmarkStart w:id="198" w:name="_Toc422903558"/>
      <w:r>
        <w:t xml:space="preserve">Table </w:t>
      </w:r>
      <w:fldSimple w:instr=" SEQ Table \* ARABIC ">
        <w:r>
          <w:rPr>
            <w:noProof/>
          </w:rPr>
          <w:t>6</w:t>
        </w:r>
      </w:fldSimple>
      <w:r>
        <w:t xml:space="preserve"> New VPS AVS RPCs - Tags and Routines</w:t>
      </w:r>
      <w:bookmarkEnd w:id="197"/>
      <w:bookmarkEnd w:id="198"/>
    </w:p>
    <w:tbl>
      <w:tblPr>
        <w:tblStyle w:val="TableGrid"/>
        <w:tblW w:w="0" w:type="auto"/>
        <w:tblCellMar>
          <w:left w:w="115" w:type="dxa"/>
          <w:right w:w="115" w:type="dxa"/>
        </w:tblCellMar>
        <w:tblLook w:val="04A0" w:firstRow="1" w:lastRow="0" w:firstColumn="1" w:lastColumn="0" w:noHBand="0" w:noVBand="1"/>
        <w:tblCaption w:val="Tags and Routines"/>
        <w:tblDescription w:val="Tags and Routines"/>
      </w:tblPr>
      <w:tblGrid>
        <w:gridCol w:w="5058"/>
        <w:gridCol w:w="2790"/>
        <w:gridCol w:w="1728"/>
      </w:tblGrid>
      <w:tr w:rsidR="00C34BA9" w:rsidRPr="00D26FDD" w:rsidTr="00F929C8">
        <w:trPr>
          <w:tblHeader/>
        </w:trPr>
        <w:tc>
          <w:tcPr>
            <w:tcW w:w="5058" w:type="dxa"/>
            <w:shd w:val="clear" w:color="auto" w:fill="C6D9F1" w:themeFill="text2" w:themeFillTint="33"/>
          </w:tcPr>
          <w:p w:rsidR="00C34BA9" w:rsidRPr="00D26FDD" w:rsidRDefault="00C34BA9" w:rsidP="000D3346">
            <w:pPr>
              <w:pStyle w:val="BodyText"/>
              <w:jc w:val="center"/>
              <w:rPr>
                <w:b/>
              </w:rPr>
            </w:pPr>
            <w:r w:rsidRPr="00D26FDD">
              <w:rPr>
                <w:b/>
              </w:rPr>
              <w:t>RPC NAME</w:t>
            </w:r>
          </w:p>
        </w:tc>
        <w:tc>
          <w:tcPr>
            <w:tcW w:w="2790" w:type="dxa"/>
            <w:shd w:val="clear" w:color="auto" w:fill="C6D9F1" w:themeFill="text2" w:themeFillTint="33"/>
          </w:tcPr>
          <w:p w:rsidR="00C34BA9" w:rsidRPr="00D26FDD" w:rsidRDefault="00C34BA9" w:rsidP="000D3346">
            <w:pPr>
              <w:pStyle w:val="BodyText"/>
              <w:jc w:val="center"/>
              <w:rPr>
                <w:b/>
              </w:rPr>
            </w:pPr>
            <w:r w:rsidRPr="00D26FDD">
              <w:rPr>
                <w:b/>
              </w:rPr>
              <w:t>TAG</w:t>
            </w:r>
          </w:p>
        </w:tc>
        <w:tc>
          <w:tcPr>
            <w:tcW w:w="1728" w:type="dxa"/>
            <w:shd w:val="clear" w:color="auto" w:fill="C6D9F1" w:themeFill="text2" w:themeFillTint="33"/>
          </w:tcPr>
          <w:p w:rsidR="00C34BA9" w:rsidRPr="00D26FDD" w:rsidRDefault="00C34BA9" w:rsidP="000D3346">
            <w:pPr>
              <w:pStyle w:val="BodyText"/>
              <w:jc w:val="center"/>
              <w:rPr>
                <w:b/>
              </w:rPr>
            </w:pPr>
            <w:r w:rsidRPr="00D26FDD">
              <w:rPr>
                <w:b/>
              </w:rPr>
              <w:t>ROUTINE</w:t>
            </w:r>
          </w:p>
        </w:tc>
      </w:tr>
      <w:tr w:rsidR="00C34BA9" w:rsidRPr="00D83E9F" w:rsidTr="00F929C8">
        <w:trPr>
          <w:tblHeader/>
        </w:trPr>
        <w:tc>
          <w:tcPr>
            <w:tcW w:w="5058" w:type="dxa"/>
          </w:tcPr>
          <w:p w:rsidR="00C34BA9" w:rsidRPr="00FF2F96" w:rsidRDefault="00C34BA9" w:rsidP="000D3346">
            <w:pPr>
              <w:pStyle w:val="BodyText"/>
            </w:pPr>
            <w:r w:rsidRPr="00FF2F96">
              <w:t>VPS NEWPERS</w:t>
            </w:r>
          </w:p>
        </w:tc>
        <w:tc>
          <w:tcPr>
            <w:tcW w:w="2790" w:type="dxa"/>
          </w:tcPr>
          <w:p w:rsidR="00C34BA9" w:rsidRPr="00D83E9F" w:rsidRDefault="00C34BA9" w:rsidP="000D3346">
            <w:pPr>
              <w:pStyle w:val="BodyText"/>
            </w:pPr>
            <w:r>
              <w:t>NEWPERS</w:t>
            </w:r>
          </w:p>
        </w:tc>
        <w:tc>
          <w:tcPr>
            <w:tcW w:w="1728" w:type="dxa"/>
          </w:tcPr>
          <w:p w:rsidR="00C34BA9" w:rsidRPr="00D83E9F" w:rsidRDefault="00C34BA9" w:rsidP="000D3346">
            <w:pPr>
              <w:pStyle w:val="BodyText"/>
            </w:pPr>
            <w:r>
              <w:t>VPSAVS01</w:t>
            </w:r>
          </w:p>
        </w:tc>
      </w:tr>
      <w:tr w:rsidR="00C34BA9" w:rsidRPr="00D83E9F" w:rsidTr="00F929C8">
        <w:trPr>
          <w:tblHeader/>
        </w:trPr>
        <w:tc>
          <w:tcPr>
            <w:tcW w:w="5058" w:type="dxa"/>
          </w:tcPr>
          <w:p w:rsidR="00C34BA9" w:rsidRPr="00FF2F96" w:rsidRDefault="00C34BA9" w:rsidP="000D3346">
            <w:pPr>
              <w:pStyle w:val="BodyText"/>
            </w:pPr>
            <w:r w:rsidRPr="00FF2F96">
              <w:t>VPS REMINDER DETAIL</w:t>
            </w:r>
          </w:p>
        </w:tc>
        <w:tc>
          <w:tcPr>
            <w:tcW w:w="2790" w:type="dxa"/>
          </w:tcPr>
          <w:p w:rsidR="00C34BA9" w:rsidRPr="00D83E9F" w:rsidRDefault="00C34BA9" w:rsidP="000D3346">
            <w:pPr>
              <w:pStyle w:val="BodyText"/>
            </w:pPr>
            <w:r>
              <w:t>REMDET</w:t>
            </w:r>
          </w:p>
        </w:tc>
        <w:tc>
          <w:tcPr>
            <w:tcW w:w="1728" w:type="dxa"/>
          </w:tcPr>
          <w:p w:rsidR="00C34BA9" w:rsidRPr="00D83E9F" w:rsidRDefault="00C34BA9" w:rsidP="000D3346">
            <w:pPr>
              <w:pStyle w:val="BodyText"/>
            </w:pPr>
            <w:r>
              <w:t>VPSAVS02</w:t>
            </w:r>
          </w:p>
        </w:tc>
      </w:tr>
      <w:tr w:rsidR="00C34BA9" w:rsidRPr="00D83E9F" w:rsidTr="00F929C8">
        <w:trPr>
          <w:tblHeader/>
        </w:trPr>
        <w:tc>
          <w:tcPr>
            <w:tcW w:w="5058" w:type="dxa"/>
          </w:tcPr>
          <w:p w:rsidR="00C34BA9" w:rsidRPr="00FF2F96" w:rsidRDefault="00C34BA9" w:rsidP="000D3346">
            <w:pPr>
              <w:pStyle w:val="BodyText"/>
            </w:pPr>
            <w:r w:rsidRPr="00FF2F96">
              <w:t>VPS AL LIST</w:t>
            </w:r>
          </w:p>
        </w:tc>
        <w:tc>
          <w:tcPr>
            <w:tcW w:w="2790" w:type="dxa"/>
          </w:tcPr>
          <w:p w:rsidR="00C34BA9" w:rsidRPr="00D83E9F" w:rsidRDefault="00C34BA9" w:rsidP="000D3346">
            <w:pPr>
              <w:pStyle w:val="BodyText"/>
            </w:pPr>
            <w:r>
              <w:t>LIST</w:t>
            </w:r>
          </w:p>
        </w:tc>
        <w:tc>
          <w:tcPr>
            <w:tcW w:w="1728" w:type="dxa"/>
          </w:tcPr>
          <w:p w:rsidR="00C34BA9" w:rsidRPr="00D83E9F" w:rsidRDefault="00C34BA9" w:rsidP="000D3346">
            <w:pPr>
              <w:pStyle w:val="BodyText"/>
            </w:pPr>
            <w:r>
              <w:t>VPSAVS02</w:t>
            </w:r>
          </w:p>
        </w:tc>
      </w:tr>
      <w:tr w:rsidR="00C34BA9" w:rsidRPr="00D83E9F" w:rsidTr="00F929C8">
        <w:trPr>
          <w:tblHeader/>
        </w:trPr>
        <w:tc>
          <w:tcPr>
            <w:tcW w:w="5058" w:type="dxa"/>
          </w:tcPr>
          <w:p w:rsidR="00C34BA9" w:rsidRPr="00FF2F96" w:rsidRDefault="00C34BA9" w:rsidP="000D3346">
            <w:pPr>
              <w:pStyle w:val="BodyText"/>
            </w:pPr>
            <w:r w:rsidRPr="00FF2F96">
              <w:t>VPS AL DETAIL</w:t>
            </w:r>
          </w:p>
        </w:tc>
        <w:tc>
          <w:tcPr>
            <w:tcW w:w="2790" w:type="dxa"/>
          </w:tcPr>
          <w:p w:rsidR="00C34BA9" w:rsidRPr="00D83E9F" w:rsidRDefault="00C34BA9" w:rsidP="000D3346">
            <w:pPr>
              <w:pStyle w:val="BodyText"/>
            </w:pPr>
            <w:r>
              <w:t>ADETAIL</w:t>
            </w:r>
          </w:p>
        </w:tc>
        <w:tc>
          <w:tcPr>
            <w:tcW w:w="1728" w:type="dxa"/>
          </w:tcPr>
          <w:p w:rsidR="00C34BA9" w:rsidRPr="00D83E9F" w:rsidRDefault="00C34BA9" w:rsidP="000D3346">
            <w:pPr>
              <w:pStyle w:val="BodyText"/>
            </w:pPr>
            <w:r>
              <w:t>VPSAVS02</w:t>
            </w:r>
          </w:p>
        </w:tc>
      </w:tr>
      <w:tr w:rsidR="00C34BA9" w:rsidRPr="00D83E9F" w:rsidTr="00F929C8">
        <w:trPr>
          <w:tblHeader/>
        </w:trPr>
        <w:tc>
          <w:tcPr>
            <w:tcW w:w="5058" w:type="dxa"/>
          </w:tcPr>
          <w:p w:rsidR="00C34BA9" w:rsidRPr="00FF2F96" w:rsidRDefault="00C34BA9" w:rsidP="000D3346">
            <w:pPr>
              <w:pStyle w:val="BodyText"/>
            </w:pPr>
            <w:r w:rsidRPr="00FF2F96">
              <w:t>VPS LR DETAIL</w:t>
            </w:r>
          </w:p>
        </w:tc>
        <w:tc>
          <w:tcPr>
            <w:tcW w:w="2790" w:type="dxa"/>
          </w:tcPr>
          <w:p w:rsidR="00C34BA9" w:rsidRPr="00D83E9F" w:rsidRDefault="00C34BA9" w:rsidP="000D3346">
            <w:pPr>
              <w:pStyle w:val="BodyText"/>
            </w:pPr>
            <w:r>
              <w:t>DETAIL</w:t>
            </w:r>
          </w:p>
        </w:tc>
        <w:tc>
          <w:tcPr>
            <w:tcW w:w="1728" w:type="dxa"/>
          </w:tcPr>
          <w:p w:rsidR="00C34BA9" w:rsidRPr="00D83E9F" w:rsidRDefault="00C34BA9" w:rsidP="000D3346">
            <w:pPr>
              <w:pStyle w:val="BodyText"/>
            </w:pPr>
            <w:r>
              <w:t>VPSAVS02</w:t>
            </w:r>
          </w:p>
        </w:tc>
      </w:tr>
      <w:tr w:rsidR="00C34BA9" w:rsidRPr="00D83E9F" w:rsidTr="00F929C8">
        <w:trPr>
          <w:tblHeader/>
        </w:trPr>
        <w:tc>
          <w:tcPr>
            <w:tcW w:w="5058" w:type="dxa"/>
          </w:tcPr>
          <w:p w:rsidR="00C34BA9" w:rsidRPr="00FF2F96" w:rsidRDefault="00C34BA9" w:rsidP="000D3346">
            <w:pPr>
              <w:pStyle w:val="BodyText"/>
            </w:pPr>
            <w:r w:rsidRPr="00FF2F96">
              <w:t>VPS DT</w:t>
            </w:r>
          </w:p>
        </w:tc>
        <w:tc>
          <w:tcPr>
            <w:tcW w:w="2790" w:type="dxa"/>
          </w:tcPr>
          <w:p w:rsidR="00C34BA9" w:rsidRPr="00D83E9F" w:rsidRDefault="00C34BA9" w:rsidP="000D3346">
            <w:pPr>
              <w:pStyle w:val="BodyText"/>
            </w:pPr>
            <w:r>
              <w:t>DT</w:t>
            </w:r>
          </w:p>
        </w:tc>
        <w:tc>
          <w:tcPr>
            <w:tcW w:w="1728" w:type="dxa"/>
          </w:tcPr>
          <w:p w:rsidR="00C34BA9" w:rsidRPr="00D83E9F" w:rsidRDefault="00C34BA9" w:rsidP="000D3346">
            <w:pPr>
              <w:pStyle w:val="BodyText"/>
            </w:pPr>
            <w:r>
              <w:t>VPSAVS03</w:t>
            </w:r>
          </w:p>
        </w:tc>
      </w:tr>
      <w:tr w:rsidR="00C34BA9" w:rsidRPr="00D83E9F" w:rsidTr="00F929C8">
        <w:trPr>
          <w:tblHeader/>
        </w:trPr>
        <w:tc>
          <w:tcPr>
            <w:tcW w:w="5058" w:type="dxa"/>
          </w:tcPr>
          <w:p w:rsidR="00C34BA9" w:rsidRPr="00FF2F96" w:rsidRDefault="00C34BA9" w:rsidP="000D3346">
            <w:pPr>
              <w:pStyle w:val="BodyText"/>
            </w:pPr>
            <w:r w:rsidRPr="00FF2F96">
              <w:t>VPS GET VARAIABLE VALUE</w:t>
            </w:r>
          </w:p>
        </w:tc>
        <w:tc>
          <w:tcPr>
            <w:tcW w:w="2790" w:type="dxa"/>
          </w:tcPr>
          <w:p w:rsidR="00C34BA9" w:rsidRPr="00D83E9F" w:rsidRDefault="00C34BA9" w:rsidP="000D3346">
            <w:pPr>
              <w:pStyle w:val="BodyText"/>
            </w:pPr>
            <w:r>
              <w:t>VARVAL</w:t>
            </w:r>
          </w:p>
        </w:tc>
        <w:tc>
          <w:tcPr>
            <w:tcW w:w="1728" w:type="dxa"/>
          </w:tcPr>
          <w:p w:rsidR="00C34BA9" w:rsidRPr="00D83E9F" w:rsidRDefault="00C34BA9" w:rsidP="000D3346">
            <w:pPr>
              <w:pStyle w:val="BodyText"/>
            </w:pPr>
            <w:r>
              <w:t>VPSAVS03</w:t>
            </w:r>
          </w:p>
        </w:tc>
      </w:tr>
      <w:tr w:rsidR="00C34BA9" w:rsidRPr="00D83E9F" w:rsidTr="00F929C8">
        <w:trPr>
          <w:tblHeader/>
        </w:trPr>
        <w:tc>
          <w:tcPr>
            <w:tcW w:w="5058" w:type="dxa"/>
          </w:tcPr>
          <w:p w:rsidR="00C34BA9" w:rsidRPr="00FF2F96" w:rsidRDefault="00C34BA9" w:rsidP="000D3346">
            <w:pPr>
              <w:pStyle w:val="BodyText"/>
            </w:pPr>
            <w:r w:rsidRPr="00FF2F96">
              <w:t>VPS DIEDON</w:t>
            </w:r>
          </w:p>
        </w:tc>
        <w:tc>
          <w:tcPr>
            <w:tcW w:w="2790" w:type="dxa"/>
          </w:tcPr>
          <w:p w:rsidR="00C34BA9" w:rsidRPr="00D83E9F" w:rsidRDefault="00C34BA9" w:rsidP="000D3346">
            <w:pPr>
              <w:pStyle w:val="BodyText"/>
            </w:pPr>
            <w:r>
              <w:t>DT</w:t>
            </w:r>
          </w:p>
        </w:tc>
        <w:tc>
          <w:tcPr>
            <w:tcW w:w="1728" w:type="dxa"/>
          </w:tcPr>
          <w:p w:rsidR="00C34BA9" w:rsidRPr="00D83E9F" w:rsidRDefault="00C34BA9" w:rsidP="000D3346">
            <w:pPr>
              <w:pStyle w:val="BodyText"/>
            </w:pPr>
            <w:r>
              <w:t>VPSAVS03</w:t>
            </w:r>
          </w:p>
        </w:tc>
      </w:tr>
      <w:tr w:rsidR="00C34BA9" w:rsidRPr="00D83E9F" w:rsidTr="00F929C8">
        <w:trPr>
          <w:tblHeader/>
        </w:trPr>
        <w:tc>
          <w:tcPr>
            <w:tcW w:w="5058" w:type="dxa"/>
          </w:tcPr>
          <w:p w:rsidR="00C34BA9" w:rsidRPr="00FF2F96" w:rsidRDefault="00C34BA9" w:rsidP="000D3346">
            <w:pPr>
              <w:pStyle w:val="BodyText"/>
            </w:pPr>
            <w:r w:rsidRPr="00FF2F96">
              <w:t>VPS PRCARE</w:t>
            </w:r>
          </w:p>
        </w:tc>
        <w:tc>
          <w:tcPr>
            <w:tcW w:w="2790" w:type="dxa"/>
          </w:tcPr>
          <w:p w:rsidR="00C34BA9" w:rsidRPr="00D83E9F" w:rsidRDefault="00C34BA9" w:rsidP="000D3346">
            <w:pPr>
              <w:pStyle w:val="BodyText"/>
            </w:pPr>
            <w:r>
              <w:t>PRCARE</w:t>
            </w:r>
          </w:p>
        </w:tc>
        <w:tc>
          <w:tcPr>
            <w:tcW w:w="1728" w:type="dxa"/>
          </w:tcPr>
          <w:p w:rsidR="00C34BA9" w:rsidRPr="00D83E9F" w:rsidRDefault="00C34BA9" w:rsidP="000D3346">
            <w:pPr>
              <w:pStyle w:val="BodyText"/>
            </w:pPr>
            <w:r>
              <w:t>VPSAVS04</w:t>
            </w:r>
          </w:p>
        </w:tc>
      </w:tr>
      <w:tr w:rsidR="00C34BA9" w:rsidRPr="00D83E9F" w:rsidTr="00F929C8">
        <w:trPr>
          <w:tblHeader/>
        </w:trPr>
        <w:tc>
          <w:tcPr>
            <w:tcW w:w="5058" w:type="dxa"/>
          </w:tcPr>
          <w:p w:rsidR="00C34BA9" w:rsidRPr="00FF2F96" w:rsidRDefault="00C34BA9" w:rsidP="000D3346">
            <w:pPr>
              <w:pStyle w:val="BodyText"/>
            </w:pPr>
            <w:r w:rsidRPr="00FF2F96">
              <w:t>VPS ID INFO</w:t>
            </w:r>
          </w:p>
        </w:tc>
        <w:tc>
          <w:tcPr>
            <w:tcW w:w="2790" w:type="dxa"/>
          </w:tcPr>
          <w:p w:rsidR="00C34BA9" w:rsidRPr="00D83E9F" w:rsidRDefault="00C34BA9" w:rsidP="000D3346">
            <w:pPr>
              <w:pStyle w:val="BodyText"/>
            </w:pPr>
            <w:r>
              <w:t>IDINFO</w:t>
            </w:r>
          </w:p>
        </w:tc>
        <w:tc>
          <w:tcPr>
            <w:tcW w:w="1728" w:type="dxa"/>
          </w:tcPr>
          <w:p w:rsidR="00C34BA9" w:rsidRPr="00D83E9F" w:rsidRDefault="00C34BA9" w:rsidP="000D3346">
            <w:pPr>
              <w:pStyle w:val="BodyText"/>
            </w:pPr>
            <w:r>
              <w:t>VPSAVS04</w:t>
            </w:r>
          </w:p>
        </w:tc>
      </w:tr>
      <w:tr w:rsidR="00C34BA9" w:rsidRPr="00D83E9F" w:rsidTr="00F929C8">
        <w:trPr>
          <w:tblHeader/>
        </w:trPr>
        <w:tc>
          <w:tcPr>
            <w:tcW w:w="5058" w:type="dxa"/>
          </w:tcPr>
          <w:p w:rsidR="00C34BA9" w:rsidRPr="00FF2F96" w:rsidRDefault="00C34BA9" w:rsidP="000D3346">
            <w:pPr>
              <w:pStyle w:val="BodyText"/>
            </w:pPr>
            <w:r w:rsidRPr="00FF2F96">
              <w:t>VPS CLINLOC</w:t>
            </w:r>
          </w:p>
        </w:tc>
        <w:tc>
          <w:tcPr>
            <w:tcW w:w="2790" w:type="dxa"/>
          </w:tcPr>
          <w:p w:rsidR="00C34BA9" w:rsidRPr="00D83E9F" w:rsidRDefault="00C34BA9" w:rsidP="000D3346">
            <w:pPr>
              <w:pStyle w:val="BodyText"/>
            </w:pPr>
            <w:r>
              <w:t>CLINLOC</w:t>
            </w:r>
          </w:p>
        </w:tc>
        <w:tc>
          <w:tcPr>
            <w:tcW w:w="1728" w:type="dxa"/>
          </w:tcPr>
          <w:p w:rsidR="00C34BA9" w:rsidRPr="00D83E9F" w:rsidRDefault="00C34BA9" w:rsidP="000D3346">
            <w:pPr>
              <w:pStyle w:val="BodyText"/>
            </w:pPr>
            <w:r>
              <w:t>VPSAVS04</w:t>
            </w:r>
          </w:p>
        </w:tc>
      </w:tr>
      <w:tr w:rsidR="00C34BA9" w:rsidRPr="00D83E9F" w:rsidTr="00F929C8">
        <w:trPr>
          <w:tblHeader/>
        </w:trPr>
        <w:tc>
          <w:tcPr>
            <w:tcW w:w="5058" w:type="dxa"/>
          </w:tcPr>
          <w:p w:rsidR="00C34BA9" w:rsidRPr="00FF2F96" w:rsidRDefault="00C34BA9" w:rsidP="000D3346">
            <w:pPr>
              <w:pStyle w:val="BodyText"/>
            </w:pPr>
            <w:r w:rsidRPr="00FF2F96">
              <w:t>VPS VST</w:t>
            </w:r>
          </w:p>
        </w:tc>
        <w:tc>
          <w:tcPr>
            <w:tcW w:w="2790" w:type="dxa"/>
          </w:tcPr>
          <w:p w:rsidR="00C34BA9" w:rsidRPr="00D83E9F" w:rsidRDefault="00C34BA9" w:rsidP="000D3346">
            <w:pPr>
              <w:pStyle w:val="BodyText"/>
            </w:pPr>
            <w:r>
              <w:t>DIEDON</w:t>
            </w:r>
          </w:p>
        </w:tc>
        <w:tc>
          <w:tcPr>
            <w:tcW w:w="1728" w:type="dxa"/>
          </w:tcPr>
          <w:p w:rsidR="00C34BA9" w:rsidRPr="00D83E9F" w:rsidRDefault="00C34BA9" w:rsidP="000D3346">
            <w:pPr>
              <w:pStyle w:val="BodyText"/>
            </w:pPr>
            <w:r>
              <w:t>VPSAVS04</w:t>
            </w:r>
          </w:p>
        </w:tc>
      </w:tr>
      <w:tr w:rsidR="00C34BA9" w:rsidRPr="00D83E9F" w:rsidTr="00F929C8">
        <w:trPr>
          <w:tblHeader/>
        </w:trPr>
        <w:tc>
          <w:tcPr>
            <w:tcW w:w="5058" w:type="dxa"/>
          </w:tcPr>
          <w:p w:rsidR="00C34BA9" w:rsidRPr="00FF2F96" w:rsidRDefault="00C34BA9" w:rsidP="000D3346">
            <w:pPr>
              <w:pStyle w:val="BodyText"/>
            </w:pPr>
            <w:r w:rsidRPr="00FF2F96">
              <w:t>VPS VWGET</w:t>
            </w:r>
          </w:p>
        </w:tc>
        <w:tc>
          <w:tcPr>
            <w:tcW w:w="2790" w:type="dxa"/>
          </w:tcPr>
          <w:p w:rsidR="00C34BA9" w:rsidRPr="00D83E9F" w:rsidRDefault="00C34BA9" w:rsidP="000D3346">
            <w:pPr>
              <w:pStyle w:val="BodyText"/>
            </w:pPr>
            <w:r>
              <w:t>VWGET</w:t>
            </w:r>
          </w:p>
        </w:tc>
        <w:tc>
          <w:tcPr>
            <w:tcW w:w="1728" w:type="dxa"/>
          </w:tcPr>
          <w:p w:rsidR="00C34BA9" w:rsidRPr="00D83E9F" w:rsidRDefault="00C34BA9" w:rsidP="000D3346">
            <w:pPr>
              <w:pStyle w:val="BodyText"/>
            </w:pPr>
            <w:r>
              <w:t>VPSAVS05</w:t>
            </w:r>
          </w:p>
        </w:tc>
      </w:tr>
      <w:tr w:rsidR="00C34BA9" w:rsidRPr="00D83E9F" w:rsidTr="00F929C8">
        <w:trPr>
          <w:tblHeader/>
        </w:trPr>
        <w:tc>
          <w:tcPr>
            <w:tcW w:w="5058" w:type="dxa"/>
          </w:tcPr>
          <w:p w:rsidR="00C34BA9" w:rsidRPr="00FF2F96" w:rsidRDefault="00C34BA9" w:rsidP="000D3346">
            <w:pPr>
              <w:pStyle w:val="BodyText"/>
            </w:pPr>
            <w:r w:rsidRPr="00FF2F96">
              <w:t>VPS EXPORT AVS IMAGES</w:t>
            </w:r>
          </w:p>
        </w:tc>
        <w:tc>
          <w:tcPr>
            <w:tcW w:w="2790" w:type="dxa"/>
          </w:tcPr>
          <w:p w:rsidR="00C34BA9" w:rsidRPr="00D83E9F" w:rsidRDefault="00C34BA9" w:rsidP="000D3346">
            <w:pPr>
              <w:pStyle w:val="BodyText"/>
            </w:pPr>
            <w:r>
              <w:t>EXPORT</w:t>
            </w:r>
          </w:p>
        </w:tc>
        <w:tc>
          <w:tcPr>
            <w:tcW w:w="1728" w:type="dxa"/>
          </w:tcPr>
          <w:p w:rsidR="00C34BA9" w:rsidRPr="00D83E9F" w:rsidRDefault="00C34BA9" w:rsidP="000D3346">
            <w:pPr>
              <w:pStyle w:val="BodyText"/>
            </w:pPr>
            <w:r>
              <w:t>VPSAVS05</w:t>
            </w:r>
          </w:p>
        </w:tc>
      </w:tr>
      <w:tr w:rsidR="00C34BA9" w:rsidRPr="00D83E9F" w:rsidTr="00F929C8">
        <w:trPr>
          <w:tblHeader/>
        </w:trPr>
        <w:tc>
          <w:tcPr>
            <w:tcW w:w="5058" w:type="dxa"/>
          </w:tcPr>
          <w:p w:rsidR="00C34BA9" w:rsidRPr="00FF2F96" w:rsidRDefault="00C34BA9" w:rsidP="000D3346">
            <w:pPr>
              <w:pStyle w:val="BodyText"/>
            </w:pPr>
            <w:r w:rsidRPr="00FF2F96">
              <w:t>VPS MED ACTIVE</w:t>
            </w:r>
          </w:p>
        </w:tc>
        <w:tc>
          <w:tcPr>
            <w:tcW w:w="2790" w:type="dxa"/>
          </w:tcPr>
          <w:p w:rsidR="00C34BA9" w:rsidRPr="00D83E9F" w:rsidRDefault="00C34BA9" w:rsidP="000D3346">
            <w:pPr>
              <w:pStyle w:val="BodyText"/>
            </w:pPr>
            <w:r>
              <w:t>ACTIVE</w:t>
            </w:r>
          </w:p>
        </w:tc>
        <w:tc>
          <w:tcPr>
            <w:tcW w:w="1728" w:type="dxa"/>
          </w:tcPr>
          <w:p w:rsidR="00C34BA9" w:rsidRPr="00D83E9F" w:rsidRDefault="00C34BA9" w:rsidP="000D3346">
            <w:pPr>
              <w:pStyle w:val="BodyText"/>
            </w:pPr>
            <w:r>
              <w:t>VPSAVS06</w:t>
            </w:r>
          </w:p>
        </w:tc>
      </w:tr>
      <w:tr w:rsidR="00C34BA9" w:rsidRPr="00D83E9F" w:rsidTr="00F929C8">
        <w:trPr>
          <w:tblHeader/>
        </w:trPr>
        <w:tc>
          <w:tcPr>
            <w:tcW w:w="5058" w:type="dxa"/>
          </w:tcPr>
          <w:p w:rsidR="00C34BA9" w:rsidRPr="00FF2F96" w:rsidRDefault="00C34BA9" w:rsidP="000D3346">
            <w:pPr>
              <w:pStyle w:val="BodyText"/>
            </w:pPr>
            <w:r w:rsidRPr="00FF2F96">
              <w:t>VPS VITALS</w:t>
            </w:r>
          </w:p>
        </w:tc>
        <w:tc>
          <w:tcPr>
            <w:tcW w:w="2790" w:type="dxa"/>
          </w:tcPr>
          <w:p w:rsidR="00C34BA9" w:rsidRPr="00D83E9F" w:rsidRDefault="00C34BA9" w:rsidP="000D3346">
            <w:pPr>
              <w:pStyle w:val="BodyText"/>
            </w:pPr>
            <w:r>
              <w:t>FASTVIT</w:t>
            </w:r>
          </w:p>
        </w:tc>
        <w:tc>
          <w:tcPr>
            <w:tcW w:w="1728" w:type="dxa"/>
          </w:tcPr>
          <w:p w:rsidR="00C34BA9" w:rsidRPr="00D83E9F" w:rsidRDefault="00C34BA9" w:rsidP="000D3346">
            <w:pPr>
              <w:pStyle w:val="BodyText"/>
            </w:pPr>
            <w:r>
              <w:t>VPSAVS07</w:t>
            </w:r>
          </w:p>
        </w:tc>
      </w:tr>
      <w:tr w:rsidR="00C34BA9" w:rsidRPr="00D83E9F" w:rsidTr="00F929C8">
        <w:trPr>
          <w:tblHeader/>
        </w:trPr>
        <w:tc>
          <w:tcPr>
            <w:tcW w:w="5058" w:type="dxa"/>
          </w:tcPr>
          <w:p w:rsidR="00C34BA9" w:rsidRPr="00FF2F96" w:rsidRDefault="00C34BA9" w:rsidP="000D3346">
            <w:pPr>
              <w:pStyle w:val="BodyText"/>
            </w:pPr>
            <w:r w:rsidRPr="00FF2F96">
              <w:t>VPS CLINIC PATIENTS</w:t>
            </w:r>
          </w:p>
        </w:tc>
        <w:tc>
          <w:tcPr>
            <w:tcW w:w="2790" w:type="dxa"/>
          </w:tcPr>
          <w:p w:rsidR="00C34BA9" w:rsidRPr="00D83E9F" w:rsidRDefault="00C34BA9" w:rsidP="000D3346">
            <w:pPr>
              <w:pStyle w:val="BodyText"/>
            </w:pPr>
            <w:r>
              <w:t>CLINPTS2</w:t>
            </w:r>
          </w:p>
        </w:tc>
        <w:tc>
          <w:tcPr>
            <w:tcW w:w="1728" w:type="dxa"/>
          </w:tcPr>
          <w:p w:rsidR="00C34BA9" w:rsidRPr="00D83E9F" w:rsidRDefault="00C34BA9" w:rsidP="000D3346">
            <w:pPr>
              <w:pStyle w:val="BodyText"/>
            </w:pPr>
            <w:r>
              <w:t>VPSAVS08</w:t>
            </w:r>
          </w:p>
        </w:tc>
      </w:tr>
      <w:tr w:rsidR="00C34BA9" w:rsidRPr="00D83E9F" w:rsidTr="00F929C8">
        <w:trPr>
          <w:tblHeader/>
        </w:trPr>
        <w:tc>
          <w:tcPr>
            <w:tcW w:w="5058" w:type="dxa"/>
          </w:tcPr>
          <w:p w:rsidR="00C34BA9" w:rsidRPr="00FF2F96" w:rsidRDefault="00C34BA9" w:rsidP="000D3346">
            <w:pPr>
              <w:pStyle w:val="BodyText"/>
            </w:pPr>
            <w:r w:rsidRPr="00FF2F96">
              <w:t>VPS SPECIALTIES</w:t>
            </w:r>
          </w:p>
        </w:tc>
        <w:tc>
          <w:tcPr>
            <w:tcW w:w="2790" w:type="dxa"/>
          </w:tcPr>
          <w:p w:rsidR="00C34BA9" w:rsidRPr="00D83E9F" w:rsidRDefault="00C34BA9" w:rsidP="000D3346">
            <w:pPr>
              <w:pStyle w:val="BodyText"/>
            </w:pPr>
            <w:r>
              <w:t>SPEC</w:t>
            </w:r>
          </w:p>
        </w:tc>
        <w:tc>
          <w:tcPr>
            <w:tcW w:w="1728" w:type="dxa"/>
          </w:tcPr>
          <w:p w:rsidR="00C34BA9" w:rsidRPr="00D83E9F" w:rsidRDefault="00C34BA9" w:rsidP="000D3346">
            <w:pPr>
              <w:pStyle w:val="BodyText"/>
            </w:pPr>
            <w:r>
              <w:t>VPSAVS08</w:t>
            </w:r>
          </w:p>
        </w:tc>
      </w:tr>
      <w:tr w:rsidR="00C34BA9" w:rsidRPr="00D83E9F" w:rsidTr="00F929C8">
        <w:trPr>
          <w:tblHeader/>
        </w:trPr>
        <w:tc>
          <w:tcPr>
            <w:tcW w:w="5058" w:type="dxa"/>
          </w:tcPr>
          <w:p w:rsidR="00C34BA9" w:rsidRPr="00FF2F96" w:rsidRDefault="00C34BA9" w:rsidP="000D3346">
            <w:pPr>
              <w:pStyle w:val="BodyText"/>
            </w:pPr>
            <w:r w:rsidRPr="00FF2F96">
              <w:lastRenderedPageBreak/>
              <w:t>VPS PROB COMMENTS</w:t>
            </w:r>
          </w:p>
        </w:tc>
        <w:tc>
          <w:tcPr>
            <w:tcW w:w="2790" w:type="dxa"/>
          </w:tcPr>
          <w:p w:rsidR="00C34BA9" w:rsidRPr="00D83E9F" w:rsidRDefault="00C34BA9" w:rsidP="000D3346">
            <w:pPr>
              <w:pStyle w:val="BodyText"/>
            </w:pPr>
            <w:r>
              <w:t>GETCOMM</w:t>
            </w:r>
          </w:p>
        </w:tc>
        <w:tc>
          <w:tcPr>
            <w:tcW w:w="1728" w:type="dxa"/>
          </w:tcPr>
          <w:p w:rsidR="00C34BA9" w:rsidRPr="00D83E9F" w:rsidRDefault="00C34BA9" w:rsidP="000D3346">
            <w:pPr>
              <w:pStyle w:val="BodyText"/>
            </w:pPr>
            <w:r>
              <w:t>VPSAVS08</w:t>
            </w:r>
          </w:p>
        </w:tc>
      </w:tr>
      <w:tr w:rsidR="00C34BA9" w:rsidRPr="00D83E9F" w:rsidTr="00F929C8">
        <w:trPr>
          <w:tblHeader/>
        </w:trPr>
        <w:tc>
          <w:tcPr>
            <w:tcW w:w="5058" w:type="dxa"/>
          </w:tcPr>
          <w:p w:rsidR="00C34BA9" w:rsidRPr="00FF2F96" w:rsidRDefault="00C34BA9" w:rsidP="000D3346">
            <w:pPr>
              <w:pStyle w:val="BodyText"/>
            </w:pPr>
            <w:r w:rsidRPr="00FF2F96">
              <w:t>VPS PROBLEM LIST</w:t>
            </w:r>
          </w:p>
        </w:tc>
        <w:tc>
          <w:tcPr>
            <w:tcW w:w="2790" w:type="dxa"/>
          </w:tcPr>
          <w:p w:rsidR="00C34BA9" w:rsidRDefault="00C34BA9" w:rsidP="000D3346">
            <w:pPr>
              <w:pStyle w:val="BodyText"/>
            </w:pPr>
            <w:r>
              <w:t>PROBL</w:t>
            </w:r>
          </w:p>
        </w:tc>
        <w:tc>
          <w:tcPr>
            <w:tcW w:w="1728" w:type="dxa"/>
          </w:tcPr>
          <w:p w:rsidR="00C34BA9" w:rsidRDefault="00C34BA9" w:rsidP="000D3346">
            <w:pPr>
              <w:pStyle w:val="BodyText"/>
            </w:pPr>
            <w:r>
              <w:t>VPSAVS14</w:t>
            </w:r>
          </w:p>
        </w:tc>
      </w:tr>
      <w:tr w:rsidR="00C34BA9" w:rsidRPr="00D83E9F" w:rsidTr="00F929C8">
        <w:trPr>
          <w:tblHeader/>
        </w:trPr>
        <w:tc>
          <w:tcPr>
            <w:tcW w:w="5058" w:type="dxa"/>
          </w:tcPr>
          <w:p w:rsidR="00C34BA9" w:rsidRPr="00FF2F96" w:rsidRDefault="00C34BA9" w:rsidP="000D3346">
            <w:pPr>
              <w:pStyle w:val="BodyText"/>
            </w:pPr>
            <w:r w:rsidRPr="00FF2F96">
              <w:t>VPS SC408 INSTITUTION</w:t>
            </w:r>
          </w:p>
        </w:tc>
        <w:tc>
          <w:tcPr>
            <w:tcW w:w="2790" w:type="dxa"/>
          </w:tcPr>
          <w:p w:rsidR="00C34BA9" w:rsidRDefault="00C34BA9" w:rsidP="000D3346">
            <w:pPr>
              <w:pStyle w:val="BodyText"/>
            </w:pPr>
            <w:r>
              <w:t>SC408I</w:t>
            </w:r>
          </w:p>
        </w:tc>
        <w:tc>
          <w:tcPr>
            <w:tcW w:w="1728" w:type="dxa"/>
          </w:tcPr>
          <w:p w:rsidR="00C34BA9" w:rsidRDefault="00C34BA9" w:rsidP="000D3346">
            <w:pPr>
              <w:pStyle w:val="BodyText"/>
            </w:pPr>
            <w:r>
              <w:t>VPSAVS08</w:t>
            </w:r>
          </w:p>
        </w:tc>
      </w:tr>
      <w:tr w:rsidR="00C34BA9" w:rsidRPr="00FF2F96" w:rsidTr="00F929C8">
        <w:trPr>
          <w:tblHeader/>
        </w:trPr>
        <w:tc>
          <w:tcPr>
            <w:tcW w:w="5058" w:type="dxa"/>
          </w:tcPr>
          <w:p w:rsidR="00C34BA9" w:rsidRPr="00FF2F96" w:rsidRDefault="00C34BA9" w:rsidP="000D3346">
            <w:pPr>
              <w:pStyle w:val="BodyText"/>
            </w:pPr>
            <w:r w:rsidRPr="00FF2F96">
              <w:t>VPS SC408</w:t>
            </w:r>
          </w:p>
        </w:tc>
        <w:tc>
          <w:tcPr>
            <w:tcW w:w="2790" w:type="dxa"/>
          </w:tcPr>
          <w:p w:rsidR="00C34BA9" w:rsidRPr="00FF2F96" w:rsidRDefault="00C34BA9" w:rsidP="000D3346">
            <w:pPr>
              <w:pStyle w:val="BodyText"/>
            </w:pPr>
            <w:r w:rsidRPr="00FF2F96">
              <w:t>SC408</w:t>
            </w:r>
          </w:p>
        </w:tc>
        <w:tc>
          <w:tcPr>
            <w:tcW w:w="1728" w:type="dxa"/>
          </w:tcPr>
          <w:p w:rsidR="00C34BA9" w:rsidRPr="00FF2F96" w:rsidRDefault="00C34BA9" w:rsidP="000D3346">
            <w:pPr>
              <w:pStyle w:val="BodyText"/>
            </w:pPr>
            <w:r w:rsidRPr="00FF2F96">
              <w:t>VPSAVS09</w:t>
            </w:r>
          </w:p>
        </w:tc>
      </w:tr>
      <w:tr w:rsidR="00C34BA9" w:rsidRPr="00D83E9F" w:rsidTr="00F929C8">
        <w:trPr>
          <w:tblHeader/>
        </w:trPr>
        <w:tc>
          <w:tcPr>
            <w:tcW w:w="5058" w:type="dxa"/>
          </w:tcPr>
          <w:p w:rsidR="00C34BA9" w:rsidRPr="00FF2F96" w:rsidRDefault="00C34BA9" w:rsidP="000D3346">
            <w:pPr>
              <w:pStyle w:val="BodyText"/>
            </w:pPr>
            <w:r w:rsidRPr="00FF2F96">
              <w:t>VPS PT SELECT</w:t>
            </w:r>
          </w:p>
        </w:tc>
        <w:tc>
          <w:tcPr>
            <w:tcW w:w="2790" w:type="dxa"/>
          </w:tcPr>
          <w:p w:rsidR="00C34BA9" w:rsidRPr="00D83E9F" w:rsidRDefault="00C34BA9" w:rsidP="000D3346">
            <w:pPr>
              <w:pStyle w:val="BodyText"/>
            </w:pPr>
            <w:r>
              <w:t>SELECT</w:t>
            </w:r>
          </w:p>
        </w:tc>
        <w:tc>
          <w:tcPr>
            <w:tcW w:w="1728" w:type="dxa"/>
          </w:tcPr>
          <w:p w:rsidR="00C34BA9" w:rsidRPr="00D83E9F" w:rsidRDefault="00C34BA9" w:rsidP="000D3346">
            <w:pPr>
              <w:pStyle w:val="BodyText"/>
            </w:pPr>
            <w:r>
              <w:t>VPSAVS09</w:t>
            </w:r>
          </w:p>
        </w:tc>
      </w:tr>
      <w:tr w:rsidR="00C34BA9" w:rsidRPr="00D83E9F" w:rsidTr="00F929C8">
        <w:trPr>
          <w:tblHeader/>
        </w:trPr>
        <w:tc>
          <w:tcPr>
            <w:tcW w:w="5058" w:type="dxa"/>
          </w:tcPr>
          <w:p w:rsidR="00C34BA9" w:rsidRPr="00FF2F96" w:rsidRDefault="00C34BA9" w:rsidP="000D3346">
            <w:pPr>
              <w:pStyle w:val="BodyText"/>
            </w:pPr>
            <w:r w:rsidRPr="00FF2F96">
              <w:t>VPS LAB</w:t>
            </w:r>
          </w:p>
        </w:tc>
        <w:tc>
          <w:tcPr>
            <w:tcW w:w="2790" w:type="dxa"/>
          </w:tcPr>
          <w:p w:rsidR="00C34BA9" w:rsidRPr="00D83E9F" w:rsidRDefault="00C34BA9" w:rsidP="000D3346">
            <w:pPr>
              <w:pStyle w:val="BodyText"/>
            </w:pPr>
            <w:r>
              <w:t>LAB</w:t>
            </w:r>
          </w:p>
        </w:tc>
        <w:tc>
          <w:tcPr>
            <w:tcW w:w="1728" w:type="dxa"/>
          </w:tcPr>
          <w:p w:rsidR="00C34BA9" w:rsidRPr="00D83E9F" w:rsidRDefault="00C34BA9" w:rsidP="000D3346">
            <w:pPr>
              <w:pStyle w:val="BodyText"/>
            </w:pPr>
            <w:r>
              <w:t>VPSAVS09</w:t>
            </w:r>
          </w:p>
        </w:tc>
      </w:tr>
      <w:tr w:rsidR="00C34BA9" w:rsidRPr="00D83E9F" w:rsidTr="00F929C8">
        <w:trPr>
          <w:tblHeader/>
        </w:trPr>
        <w:tc>
          <w:tcPr>
            <w:tcW w:w="5058" w:type="dxa"/>
          </w:tcPr>
          <w:p w:rsidR="00C34BA9" w:rsidRPr="00FF2F96" w:rsidRDefault="00C34BA9" w:rsidP="000D3346">
            <w:pPr>
              <w:pStyle w:val="BodyText"/>
            </w:pPr>
            <w:r w:rsidRPr="00FF2F96">
              <w:t>VPS PCE4NOTE</w:t>
            </w:r>
          </w:p>
        </w:tc>
        <w:tc>
          <w:tcPr>
            <w:tcW w:w="2790" w:type="dxa"/>
          </w:tcPr>
          <w:p w:rsidR="00C34BA9" w:rsidRPr="00D83E9F" w:rsidRDefault="00C34BA9" w:rsidP="000D3346">
            <w:pPr>
              <w:pStyle w:val="BodyText"/>
            </w:pPr>
            <w:r>
              <w:t>PCE4NOTE</w:t>
            </w:r>
          </w:p>
        </w:tc>
        <w:tc>
          <w:tcPr>
            <w:tcW w:w="1728" w:type="dxa"/>
          </w:tcPr>
          <w:p w:rsidR="00C34BA9" w:rsidRPr="00D83E9F" w:rsidRDefault="00C34BA9" w:rsidP="000D3346">
            <w:pPr>
              <w:pStyle w:val="BodyText"/>
            </w:pPr>
            <w:r>
              <w:t>VPSAVS10</w:t>
            </w:r>
          </w:p>
        </w:tc>
      </w:tr>
      <w:tr w:rsidR="00C34BA9" w:rsidRPr="00D83E9F" w:rsidTr="00F929C8">
        <w:trPr>
          <w:tblHeader/>
        </w:trPr>
        <w:tc>
          <w:tcPr>
            <w:tcW w:w="5058" w:type="dxa"/>
          </w:tcPr>
          <w:p w:rsidR="00C34BA9" w:rsidRPr="00FF2F96" w:rsidRDefault="00C34BA9" w:rsidP="000D3346">
            <w:pPr>
              <w:pStyle w:val="BodyText"/>
            </w:pPr>
            <w:r w:rsidRPr="00FF2F96">
              <w:t>VPS INTERIM</w:t>
            </w:r>
          </w:p>
        </w:tc>
        <w:tc>
          <w:tcPr>
            <w:tcW w:w="2790" w:type="dxa"/>
          </w:tcPr>
          <w:p w:rsidR="00C34BA9" w:rsidRPr="00D83E9F" w:rsidRDefault="00C34BA9" w:rsidP="000D3346">
            <w:pPr>
              <w:pStyle w:val="BodyText"/>
            </w:pPr>
            <w:r>
              <w:t>INTERIM</w:t>
            </w:r>
          </w:p>
        </w:tc>
        <w:tc>
          <w:tcPr>
            <w:tcW w:w="1728" w:type="dxa"/>
          </w:tcPr>
          <w:p w:rsidR="00C34BA9" w:rsidRPr="00D83E9F" w:rsidRDefault="00C34BA9" w:rsidP="000D3346">
            <w:pPr>
              <w:pStyle w:val="BodyText"/>
            </w:pPr>
            <w:r>
              <w:t>VPSAVS10</w:t>
            </w:r>
          </w:p>
        </w:tc>
      </w:tr>
      <w:tr w:rsidR="00C34BA9" w:rsidRPr="00D83E9F" w:rsidTr="00F929C8">
        <w:trPr>
          <w:tblHeader/>
        </w:trPr>
        <w:tc>
          <w:tcPr>
            <w:tcW w:w="5058" w:type="dxa"/>
          </w:tcPr>
          <w:p w:rsidR="00C34BA9" w:rsidRPr="00FF2F96" w:rsidRDefault="00C34BA9" w:rsidP="000D3346">
            <w:pPr>
              <w:pStyle w:val="BodyText"/>
            </w:pPr>
            <w:r w:rsidRPr="00FF2F96">
              <w:t>VPS USERINFO</w:t>
            </w:r>
          </w:p>
        </w:tc>
        <w:tc>
          <w:tcPr>
            <w:tcW w:w="2790" w:type="dxa"/>
          </w:tcPr>
          <w:p w:rsidR="00C34BA9" w:rsidRPr="00D83E9F" w:rsidRDefault="00C34BA9" w:rsidP="000D3346">
            <w:pPr>
              <w:pStyle w:val="BodyText"/>
            </w:pPr>
            <w:r>
              <w:t>USERINFO</w:t>
            </w:r>
          </w:p>
        </w:tc>
        <w:tc>
          <w:tcPr>
            <w:tcW w:w="1728" w:type="dxa"/>
          </w:tcPr>
          <w:p w:rsidR="00C34BA9" w:rsidRPr="00D83E9F" w:rsidRDefault="00C34BA9" w:rsidP="000D3346">
            <w:pPr>
              <w:pStyle w:val="BodyText"/>
            </w:pPr>
            <w:r>
              <w:t>VPSAVS11</w:t>
            </w:r>
          </w:p>
        </w:tc>
      </w:tr>
      <w:tr w:rsidR="00C34BA9" w:rsidRPr="00D83E9F" w:rsidTr="00F929C8">
        <w:trPr>
          <w:tblHeader/>
        </w:trPr>
        <w:tc>
          <w:tcPr>
            <w:tcW w:w="5058" w:type="dxa"/>
          </w:tcPr>
          <w:p w:rsidR="00C34BA9" w:rsidRPr="00FF2F96" w:rsidRDefault="00C34BA9" w:rsidP="000D3346">
            <w:pPr>
              <w:pStyle w:val="BodyText"/>
            </w:pPr>
            <w:r w:rsidRPr="00FF2F96">
              <w:t>VPS FACLIST</w:t>
            </w:r>
          </w:p>
        </w:tc>
        <w:tc>
          <w:tcPr>
            <w:tcW w:w="2790" w:type="dxa"/>
          </w:tcPr>
          <w:p w:rsidR="00C34BA9" w:rsidRPr="00D83E9F" w:rsidRDefault="00C34BA9" w:rsidP="000D3346">
            <w:pPr>
              <w:pStyle w:val="BodyText"/>
            </w:pPr>
            <w:r>
              <w:t>FACLIST</w:t>
            </w:r>
          </w:p>
        </w:tc>
        <w:tc>
          <w:tcPr>
            <w:tcW w:w="1728" w:type="dxa"/>
          </w:tcPr>
          <w:p w:rsidR="00C34BA9" w:rsidRPr="00D83E9F" w:rsidRDefault="00C34BA9" w:rsidP="000D3346">
            <w:pPr>
              <w:pStyle w:val="BodyText"/>
            </w:pPr>
            <w:r>
              <w:t>VPSAVS11</w:t>
            </w:r>
          </w:p>
        </w:tc>
      </w:tr>
      <w:tr w:rsidR="00C34BA9" w:rsidRPr="00D83E9F" w:rsidTr="00F929C8">
        <w:trPr>
          <w:tblHeader/>
        </w:trPr>
        <w:tc>
          <w:tcPr>
            <w:tcW w:w="5058" w:type="dxa"/>
          </w:tcPr>
          <w:p w:rsidR="00C34BA9" w:rsidRPr="00FF2F96" w:rsidRDefault="00C34BA9" w:rsidP="000D3346">
            <w:pPr>
              <w:pStyle w:val="BodyText"/>
            </w:pPr>
            <w:r w:rsidRPr="00FF2F96">
              <w:t>VPS VISITS/APPTS</w:t>
            </w:r>
          </w:p>
        </w:tc>
        <w:tc>
          <w:tcPr>
            <w:tcW w:w="2790" w:type="dxa"/>
          </w:tcPr>
          <w:p w:rsidR="00C34BA9" w:rsidRPr="00D83E9F" w:rsidRDefault="00C34BA9" w:rsidP="000D3346">
            <w:pPr>
              <w:pStyle w:val="BodyText"/>
            </w:pPr>
            <w:r>
              <w:t>VSITAPPT</w:t>
            </w:r>
          </w:p>
        </w:tc>
        <w:tc>
          <w:tcPr>
            <w:tcW w:w="1728" w:type="dxa"/>
          </w:tcPr>
          <w:p w:rsidR="00C34BA9" w:rsidRPr="00D83E9F" w:rsidRDefault="00C34BA9" w:rsidP="000D3346">
            <w:pPr>
              <w:pStyle w:val="BodyText"/>
            </w:pPr>
            <w:r>
              <w:t>VPSAVS13</w:t>
            </w:r>
          </w:p>
        </w:tc>
      </w:tr>
      <w:tr w:rsidR="00C34BA9" w:rsidRPr="00D83E9F" w:rsidTr="00F929C8">
        <w:trPr>
          <w:tblHeader/>
        </w:trPr>
        <w:tc>
          <w:tcPr>
            <w:tcW w:w="5058" w:type="dxa"/>
          </w:tcPr>
          <w:p w:rsidR="00C34BA9" w:rsidRPr="00FF2F96" w:rsidRDefault="00C34BA9" w:rsidP="000D3346">
            <w:pPr>
              <w:pStyle w:val="BodyText"/>
            </w:pPr>
            <w:r w:rsidRPr="00FF2F96">
              <w:t>VPS MAPSEQ</w:t>
            </w:r>
          </w:p>
        </w:tc>
        <w:tc>
          <w:tcPr>
            <w:tcW w:w="2790" w:type="dxa"/>
          </w:tcPr>
          <w:p w:rsidR="00C34BA9" w:rsidRPr="00D83E9F" w:rsidRDefault="00C34BA9" w:rsidP="000D3346">
            <w:pPr>
              <w:pStyle w:val="BodyText"/>
            </w:pPr>
            <w:r>
              <w:t>MAPSEQ</w:t>
            </w:r>
          </w:p>
        </w:tc>
        <w:tc>
          <w:tcPr>
            <w:tcW w:w="1728" w:type="dxa"/>
          </w:tcPr>
          <w:p w:rsidR="00C34BA9" w:rsidRPr="00D83E9F" w:rsidRDefault="00C34BA9" w:rsidP="000D3346">
            <w:pPr>
              <w:pStyle w:val="BodyText"/>
            </w:pPr>
            <w:r>
              <w:t>VPSAVS14</w:t>
            </w:r>
          </w:p>
        </w:tc>
      </w:tr>
      <w:tr w:rsidR="00C34BA9" w:rsidRPr="00D83E9F" w:rsidTr="00F929C8">
        <w:trPr>
          <w:tblHeader/>
        </w:trPr>
        <w:tc>
          <w:tcPr>
            <w:tcW w:w="5058" w:type="dxa"/>
          </w:tcPr>
          <w:p w:rsidR="00C34BA9" w:rsidRPr="00FF2F96" w:rsidRDefault="00C34BA9" w:rsidP="000D3346">
            <w:pPr>
              <w:pStyle w:val="BodyText"/>
            </w:pPr>
            <w:r w:rsidRPr="00FF2F96">
              <w:t>VPS ITEMDATA</w:t>
            </w:r>
          </w:p>
        </w:tc>
        <w:tc>
          <w:tcPr>
            <w:tcW w:w="2790" w:type="dxa"/>
          </w:tcPr>
          <w:p w:rsidR="00C34BA9" w:rsidRPr="00D83E9F" w:rsidRDefault="00C34BA9" w:rsidP="000D3346">
            <w:pPr>
              <w:pStyle w:val="BodyText"/>
            </w:pPr>
            <w:r>
              <w:t>ITEMDATA</w:t>
            </w:r>
          </w:p>
        </w:tc>
        <w:tc>
          <w:tcPr>
            <w:tcW w:w="1728" w:type="dxa"/>
          </w:tcPr>
          <w:p w:rsidR="00C34BA9" w:rsidRPr="00D83E9F" w:rsidRDefault="00C34BA9" w:rsidP="000D3346">
            <w:pPr>
              <w:pStyle w:val="BodyText"/>
            </w:pPr>
            <w:r>
              <w:t>VPSAVS15</w:t>
            </w:r>
          </w:p>
        </w:tc>
      </w:tr>
      <w:tr w:rsidR="00C34BA9" w:rsidRPr="00D83E9F" w:rsidTr="00F929C8">
        <w:trPr>
          <w:tblHeader/>
        </w:trPr>
        <w:tc>
          <w:tcPr>
            <w:tcW w:w="5058" w:type="dxa"/>
          </w:tcPr>
          <w:p w:rsidR="00C34BA9" w:rsidRPr="00FF2F96" w:rsidRDefault="00C34BA9" w:rsidP="000D3346">
            <w:pPr>
              <w:pStyle w:val="BodyText"/>
            </w:pPr>
            <w:r w:rsidRPr="00FF2F96">
              <w:t>VPS GET4LST</w:t>
            </w:r>
          </w:p>
        </w:tc>
        <w:tc>
          <w:tcPr>
            <w:tcW w:w="2790" w:type="dxa"/>
          </w:tcPr>
          <w:p w:rsidR="00C34BA9" w:rsidRPr="00D83E9F" w:rsidRDefault="00C34BA9" w:rsidP="000D3346">
            <w:pPr>
              <w:pStyle w:val="BodyText"/>
            </w:pPr>
            <w:r>
              <w:t>GET4V11</w:t>
            </w:r>
          </w:p>
        </w:tc>
        <w:tc>
          <w:tcPr>
            <w:tcW w:w="1728" w:type="dxa"/>
          </w:tcPr>
          <w:p w:rsidR="00C34BA9" w:rsidRPr="00D83E9F" w:rsidRDefault="00C34BA9" w:rsidP="000D3346">
            <w:pPr>
              <w:pStyle w:val="BodyText"/>
            </w:pPr>
            <w:r>
              <w:t>VPSAVS16</w:t>
            </w:r>
          </w:p>
        </w:tc>
      </w:tr>
      <w:tr w:rsidR="00C34BA9" w:rsidRPr="00D83E9F" w:rsidTr="00F929C8">
        <w:trPr>
          <w:tblHeader/>
        </w:trPr>
        <w:tc>
          <w:tcPr>
            <w:tcW w:w="5058" w:type="dxa"/>
          </w:tcPr>
          <w:p w:rsidR="00C34BA9" w:rsidRPr="00FF2F96" w:rsidRDefault="00C34BA9" w:rsidP="000D3346">
            <w:pPr>
              <w:pStyle w:val="BodyText"/>
            </w:pPr>
            <w:r w:rsidRPr="00FF2F96">
              <w:t>VPS OR DETAIL</w:t>
            </w:r>
          </w:p>
        </w:tc>
        <w:tc>
          <w:tcPr>
            <w:tcW w:w="2790" w:type="dxa"/>
          </w:tcPr>
          <w:p w:rsidR="00C34BA9" w:rsidRPr="00D83E9F" w:rsidRDefault="00C34BA9" w:rsidP="000D3346">
            <w:pPr>
              <w:pStyle w:val="BodyText"/>
            </w:pPr>
            <w:r>
              <w:t>DETAIL</w:t>
            </w:r>
          </w:p>
        </w:tc>
        <w:tc>
          <w:tcPr>
            <w:tcW w:w="1728" w:type="dxa"/>
          </w:tcPr>
          <w:p w:rsidR="00C34BA9" w:rsidRPr="00D83E9F" w:rsidRDefault="00C34BA9" w:rsidP="000D3346">
            <w:pPr>
              <w:pStyle w:val="BodyText"/>
            </w:pPr>
            <w:r>
              <w:t>VPSAVS17</w:t>
            </w:r>
          </w:p>
        </w:tc>
      </w:tr>
      <w:tr w:rsidR="00C34BA9" w:rsidRPr="00D83E9F" w:rsidTr="00F929C8">
        <w:trPr>
          <w:tblHeader/>
        </w:trPr>
        <w:tc>
          <w:tcPr>
            <w:tcW w:w="5058" w:type="dxa"/>
          </w:tcPr>
          <w:p w:rsidR="00C34BA9" w:rsidRPr="00FF2F96" w:rsidRDefault="00C34BA9" w:rsidP="000D3346">
            <w:pPr>
              <w:pStyle w:val="BodyText"/>
            </w:pPr>
            <w:r w:rsidRPr="00FF2F96">
              <w:t>VPS AVS ADMIN</w:t>
            </w:r>
          </w:p>
        </w:tc>
        <w:tc>
          <w:tcPr>
            <w:tcW w:w="2790" w:type="dxa"/>
          </w:tcPr>
          <w:p w:rsidR="00C34BA9" w:rsidRPr="00D83E9F" w:rsidRDefault="00C34BA9" w:rsidP="000D3346">
            <w:pPr>
              <w:pStyle w:val="BodyText"/>
            </w:pPr>
            <w:r>
              <w:t>AVSADM</w:t>
            </w:r>
          </w:p>
        </w:tc>
        <w:tc>
          <w:tcPr>
            <w:tcW w:w="1728" w:type="dxa"/>
          </w:tcPr>
          <w:p w:rsidR="00C34BA9" w:rsidRPr="00D83E9F" w:rsidRDefault="00C34BA9" w:rsidP="000D3346">
            <w:pPr>
              <w:pStyle w:val="BodyText"/>
            </w:pPr>
            <w:r>
              <w:t>VPSAVS17</w:t>
            </w:r>
          </w:p>
        </w:tc>
      </w:tr>
      <w:tr w:rsidR="00C34BA9" w:rsidRPr="00D83E9F" w:rsidTr="00F929C8">
        <w:trPr>
          <w:tblHeader/>
        </w:trPr>
        <w:tc>
          <w:tcPr>
            <w:tcW w:w="5058" w:type="dxa"/>
          </w:tcPr>
          <w:p w:rsidR="00C34BA9" w:rsidRPr="00FF2F96" w:rsidRDefault="00C34BA9" w:rsidP="000D3346">
            <w:pPr>
              <w:pStyle w:val="BodyText"/>
            </w:pPr>
            <w:r w:rsidRPr="00FF2F96">
              <w:t>VPS AVS IMAGE LIST</w:t>
            </w:r>
          </w:p>
        </w:tc>
        <w:tc>
          <w:tcPr>
            <w:tcW w:w="2790" w:type="dxa"/>
          </w:tcPr>
          <w:p w:rsidR="00C34BA9" w:rsidRPr="00D83E9F" w:rsidRDefault="00C34BA9" w:rsidP="000D3346">
            <w:pPr>
              <w:pStyle w:val="BodyText"/>
            </w:pPr>
            <w:r>
              <w:t>LIST</w:t>
            </w:r>
          </w:p>
        </w:tc>
        <w:tc>
          <w:tcPr>
            <w:tcW w:w="1728" w:type="dxa"/>
          </w:tcPr>
          <w:p w:rsidR="00C34BA9" w:rsidRPr="00D83E9F" w:rsidRDefault="00C34BA9" w:rsidP="000D3346">
            <w:pPr>
              <w:pStyle w:val="BodyText"/>
            </w:pPr>
            <w:r>
              <w:t>VPSAVS19</w:t>
            </w:r>
          </w:p>
        </w:tc>
      </w:tr>
      <w:tr w:rsidR="00C34BA9" w:rsidRPr="00D83E9F" w:rsidTr="00F929C8">
        <w:trPr>
          <w:tblHeader/>
        </w:trPr>
        <w:tc>
          <w:tcPr>
            <w:tcW w:w="5058" w:type="dxa"/>
          </w:tcPr>
          <w:p w:rsidR="00C34BA9" w:rsidRPr="00FF2F96" w:rsidRDefault="00C34BA9" w:rsidP="000D3346">
            <w:pPr>
              <w:pStyle w:val="BodyText"/>
            </w:pPr>
            <w:r w:rsidRPr="00FF2F96">
              <w:t>VPS PROVIDER TEAM POSITION</w:t>
            </w:r>
          </w:p>
        </w:tc>
        <w:tc>
          <w:tcPr>
            <w:tcW w:w="2790" w:type="dxa"/>
          </w:tcPr>
          <w:p w:rsidR="00C34BA9" w:rsidRPr="00D83E9F" w:rsidRDefault="00C34BA9" w:rsidP="000D3346">
            <w:pPr>
              <w:pStyle w:val="BodyText"/>
            </w:pPr>
            <w:r>
              <w:t>PROVPOS</w:t>
            </w:r>
          </w:p>
        </w:tc>
        <w:tc>
          <w:tcPr>
            <w:tcW w:w="1728" w:type="dxa"/>
          </w:tcPr>
          <w:p w:rsidR="00C34BA9" w:rsidRPr="00D83E9F" w:rsidRDefault="00C34BA9" w:rsidP="000D3346">
            <w:pPr>
              <w:pStyle w:val="BodyText"/>
            </w:pPr>
            <w:r>
              <w:t>VPSAVS20</w:t>
            </w:r>
          </w:p>
        </w:tc>
      </w:tr>
    </w:tbl>
    <w:p w:rsidR="00C34BA9" w:rsidRDefault="00C34BA9" w:rsidP="00C34BA9"/>
    <w:p w:rsidR="00C34BA9" w:rsidRDefault="00C34BA9" w:rsidP="00C34BA9">
      <w:pPr>
        <w:pStyle w:val="Heading3"/>
      </w:pPr>
      <w:bookmarkStart w:id="199" w:name="_Toc422494940"/>
      <w:bookmarkStart w:id="200" w:name="_Toc422903512"/>
      <w:r>
        <w:t>VPS and External Package RPCs Called by AVS</w:t>
      </w:r>
      <w:bookmarkEnd w:id="199"/>
      <w:bookmarkEnd w:id="200"/>
    </w:p>
    <w:p w:rsidR="00C34BA9" w:rsidRDefault="00C34BA9" w:rsidP="00C34BA9">
      <w:pPr>
        <w:pStyle w:val="BodyText"/>
      </w:pPr>
      <w:r>
        <w:t>The following RPCs called directly by the VPS AVS J2EE application.</w:t>
      </w:r>
    </w:p>
    <w:p w:rsidR="00C34BA9" w:rsidRDefault="00C34BA9" w:rsidP="00C34BA9">
      <w:pPr>
        <w:pStyle w:val="Caption"/>
        <w:keepNext/>
      </w:pPr>
      <w:bookmarkStart w:id="201" w:name="_Toc422494979"/>
      <w:bookmarkStart w:id="202" w:name="_Toc422903559"/>
      <w:r>
        <w:t xml:space="preserve">Table </w:t>
      </w:r>
      <w:fldSimple w:instr=" SEQ Table \* ARABIC ">
        <w:r>
          <w:rPr>
            <w:noProof/>
          </w:rPr>
          <w:t>7</w:t>
        </w:r>
      </w:fldSimple>
      <w:r>
        <w:t xml:space="preserve">: VPS and External </w:t>
      </w:r>
      <w:proofErr w:type="spellStart"/>
      <w:r>
        <w:t>Pacage</w:t>
      </w:r>
      <w:proofErr w:type="spellEnd"/>
      <w:r>
        <w:t xml:space="preserve"> RPCs Called by AVS J2EE application</w:t>
      </w:r>
      <w:bookmarkEnd w:id="201"/>
      <w:bookmarkEnd w:id="202"/>
    </w:p>
    <w:tbl>
      <w:tblPr>
        <w:tblStyle w:val="TableGrid"/>
        <w:tblW w:w="0" w:type="auto"/>
        <w:tblCellMar>
          <w:left w:w="115" w:type="dxa"/>
          <w:right w:w="115" w:type="dxa"/>
        </w:tblCellMar>
        <w:tblLook w:val="04A0" w:firstRow="1" w:lastRow="0" w:firstColumn="1" w:lastColumn="0" w:noHBand="0" w:noVBand="1"/>
        <w:tblCaption w:val="RPCs called by AVS"/>
        <w:tblDescription w:val="RPCs called by AVS"/>
      </w:tblPr>
      <w:tblGrid>
        <w:gridCol w:w="5058"/>
        <w:gridCol w:w="2790"/>
        <w:gridCol w:w="1728"/>
      </w:tblGrid>
      <w:tr w:rsidR="00C34BA9" w:rsidRPr="00D26FDD" w:rsidTr="000D3346">
        <w:trPr>
          <w:tblHeader/>
        </w:trPr>
        <w:tc>
          <w:tcPr>
            <w:tcW w:w="5058" w:type="dxa"/>
            <w:shd w:val="clear" w:color="auto" w:fill="C6D9F1" w:themeFill="text2" w:themeFillTint="33"/>
          </w:tcPr>
          <w:p w:rsidR="00C34BA9" w:rsidRPr="00D26FDD" w:rsidRDefault="00C34BA9" w:rsidP="000D3346">
            <w:pPr>
              <w:pStyle w:val="BodyText"/>
              <w:jc w:val="center"/>
              <w:rPr>
                <w:b/>
              </w:rPr>
            </w:pPr>
            <w:r w:rsidRPr="00D26FDD">
              <w:rPr>
                <w:b/>
              </w:rPr>
              <w:t>RPC NAME</w:t>
            </w:r>
          </w:p>
        </w:tc>
        <w:tc>
          <w:tcPr>
            <w:tcW w:w="2790" w:type="dxa"/>
            <w:shd w:val="clear" w:color="auto" w:fill="C6D9F1" w:themeFill="text2" w:themeFillTint="33"/>
          </w:tcPr>
          <w:p w:rsidR="00C34BA9" w:rsidRPr="00D26FDD" w:rsidRDefault="00C34BA9" w:rsidP="000D3346">
            <w:pPr>
              <w:pStyle w:val="BodyText"/>
              <w:jc w:val="center"/>
              <w:rPr>
                <w:b/>
              </w:rPr>
            </w:pPr>
            <w:r w:rsidRPr="00D26FDD">
              <w:rPr>
                <w:b/>
              </w:rPr>
              <w:t>TAG</w:t>
            </w:r>
          </w:p>
        </w:tc>
        <w:tc>
          <w:tcPr>
            <w:tcW w:w="1728" w:type="dxa"/>
            <w:shd w:val="clear" w:color="auto" w:fill="C6D9F1" w:themeFill="text2" w:themeFillTint="33"/>
          </w:tcPr>
          <w:p w:rsidR="00C34BA9" w:rsidRPr="00D26FDD" w:rsidRDefault="00C34BA9" w:rsidP="000D3346">
            <w:pPr>
              <w:pStyle w:val="BodyText"/>
              <w:jc w:val="center"/>
              <w:rPr>
                <w:b/>
              </w:rPr>
            </w:pPr>
            <w:r w:rsidRPr="00D26FDD">
              <w:rPr>
                <w:b/>
              </w:rPr>
              <w:t>ROUTINE</w:t>
            </w:r>
          </w:p>
        </w:tc>
      </w:tr>
      <w:tr w:rsidR="00C34BA9" w:rsidRPr="00D83E9F" w:rsidTr="000D3346">
        <w:trPr>
          <w:tblHeader/>
        </w:trPr>
        <w:tc>
          <w:tcPr>
            <w:tcW w:w="5058" w:type="dxa"/>
          </w:tcPr>
          <w:p w:rsidR="00C34BA9" w:rsidRDefault="00C34BA9" w:rsidP="000D3346">
            <w:pPr>
              <w:pStyle w:val="BodyText"/>
            </w:pPr>
            <w:r>
              <w:t>MAG4 REMOTE IMPORT</w:t>
            </w:r>
          </w:p>
        </w:tc>
        <w:tc>
          <w:tcPr>
            <w:tcW w:w="2790" w:type="dxa"/>
          </w:tcPr>
          <w:p w:rsidR="00C34BA9" w:rsidRPr="00D83E9F" w:rsidRDefault="00C34BA9" w:rsidP="000D3346">
            <w:pPr>
              <w:pStyle w:val="BodyText"/>
            </w:pPr>
            <w:r>
              <w:t>REMOTE</w:t>
            </w:r>
          </w:p>
        </w:tc>
        <w:tc>
          <w:tcPr>
            <w:tcW w:w="1728" w:type="dxa"/>
          </w:tcPr>
          <w:p w:rsidR="00C34BA9" w:rsidRPr="00D83E9F" w:rsidRDefault="00C34BA9" w:rsidP="000D3346">
            <w:pPr>
              <w:pStyle w:val="BodyText"/>
            </w:pPr>
            <w:r>
              <w:t>MAGGSIUI</w:t>
            </w:r>
          </w:p>
        </w:tc>
      </w:tr>
      <w:tr w:rsidR="00C34BA9" w:rsidRPr="00D83E9F" w:rsidTr="000D3346">
        <w:trPr>
          <w:tblHeader/>
        </w:trPr>
        <w:tc>
          <w:tcPr>
            <w:tcW w:w="5058" w:type="dxa"/>
          </w:tcPr>
          <w:p w:rsidR="00C34BA9" w:rsidRPr="002E4CA0" w:rsidRDefault="00C34BA9" w:rsidP="000D3346">
            <w:pPr>
              <w:pStyle w:val="BodyText"/>
            </w:pPr>
            <w:r w:rsidRPr="002E4CA0">
              <w:t>ORQQPX REMINDERS LIST</w:t>
            </w:r>
          </w:p>
        </w:tc>
        <w:tc>
          <w:tcPr>
            <w:tcW w:w="2790" w:type="dxa"/>
          </w:tcPr>
          <w:p w:rsidR="00C34BA9" w:rsidRPr="002E4CA0" w:rsidRDefault="00C34BA9" w:rsidP="000D3346">
            <w:pPr>
              <w:pStyle w:val="BodyText"/>
            </w:pPr>
            <w:r w:rsidRPr="002E4CA0">
              <w:t>REMIND</w:t>
            </w:r>
          </w:p>
        </w:tc>
        <w:tc>
          <w:tcPr>
            <w:tcW w:w="1728" w:type="dxa"/>
          </w:tcPr>
          <w:p w:rsidR="00C34BA9" w:rsidRPr="00D83E9F" w:rsidRDefault="00C34BA9" w:rsidP="000D3346">
            <w:pPr>
              <w:pStyle w:val="BodyText"/>
            </w:pPr>
            <w:r w:rsidRPr="002E4CA0">
              <w:t>ORQQPX</w:t>
            </w:r>
          </w:p>
        </w:tc>
      </w:tr>
      <w:tr w:rsidR="00C34BA9" w:rsidRPr="00D83E9F" w:rsidTr="000D3346">
        <w:trPr>
          <w:tblHeader/>
        </w:trPr>
        <w:tc>
          <w:tcPr>
            <w:tcW w:w="5058" w:type="dxa"/>
          </w:tcPr>
          <w:p w:rsidR="00C34BA9" w:rsidRDefault="00C34BA9" w:rsidP="000D3346">
            <w:pPr>
              <w:pStyle w:val="BodyText"/>
            </w:pPr>
            <w:r>
              <w:t>ORWORR AGET</w:t>
            </w:r>
          </w:p>
        </w:tc>
        <w:tc>
          <w:tcPr>
            <w:tcW w:w="2790" w:type="dxa"/>
          </w:tcPr>
          <w:p w:rsidR="00C34BA9" w:rsidRPr="00D83E9F" w:rsidRDefault="00C34BA9" w:rsidP="000D3346">
            <w:pPr>
              <w:pStyle w:val="BodyText"/>
            </w:pPr>
            <w:r>
              <w:t xml:space="preserve">AGET </w:t>
            </w:r>
          </w:p>
        </w:tc>
        <w:tc>
          <w:tcPr>
            <w:tcW w:w="1728" w:type="dxa"/>
          </w:tcPr>
          <w:p w:rsidR="00C34BA9" w:rsidRPr="00D83E9F" w:rsidRDefault="00C34BA9" w:rsidP="000D3346">
            <w:pPr>
              <w:pStyle w:val="BodyText"/>
            </w:pPr>
            <w:r>
              <w:t>ORWORR</w:t>
            </w:r>
          </w:p>
        </w:tc>
      </w:tr>
      <w:tr w:rsidR="00CB03AE" w:rsidRPr="00D83E9F" w:rsidTr="000D3346">
        <w:trPr>
          <w:tblHeader/>
        </w:trPr>
        <w:tc>
          <w:tcPr>
            <w:tcW w:w="5058" w:type="dxa"/>
          </w:tcPr>
          <w:p w:rsidR="00CB03AE" w:rsidRDefault="00CB03AE" w:rsidP="000D3346">
            <w:pPr>
              <w:pStyle w:val="BodyText"/>
            </w:pPr>
            <w:r>
              <w:t>ORWORR GET4LIST</w:t>
            </w:r>
          </w:p>
        </w:tc>
        <w:tc>
          <w:tcPr>
            <w:tcW w:w="2790" w:type="dxa"/>
          </w:tcPr>
          <w:p w:rsidR="00CB03AE" w:rsidRDefault="00E44BA2" w:rsidP="000D3346">
            <w:pPr>
              <w:pStyle w:val="BodyText"/>
            </w:pPr>
            <w:r>
              <w:t>GET4V11</w:t>
            </w:r>
          </w:p>
        </w:tc>
        <w:tc>
          <w:tcPr>
            <w:tcW w:w="1728" w:type="dxa"/>
          </w:tcPr>
          <w:p w:rsidR="00CB03AE" w:rsidRDefault="00CB03AE" w:rsidP="000D3346">
            <w:pPr>
              <w:pStyle w:val="BodyText"/>
            </w:pPr>
            <w:r>
              <w:t>ORWORR</w:t>
            </w:r>
          </w:p>
        </w:tc>
      </w:tr>
      <w:tr w:rsidR="00C34BA9" w:rsidRPr="00D83E9F" w:rsidTr="000D3346">
        <w:trPr>
          <w:tblHeader/>
        </w:trPr>
        <w:tc>
          <w:tcPr>
            <w:tcW w:w="5058" w:type="dxa"/>
          </w:tcPr>
          <w:p w:rsidR="00C34BA9" w:rsidRDefault="00C34BA9" w:rsidP="000D3346">
            <w:pPr>
              <w:pStyle w:val="BodyText"/>
            </w:pPr>
            <w:r>
              <w:t>ORWRP REPORT TEXT</w:t>
            </w:r>
          </w:p>
        </w:tc>
        <w:tc>
          <w:tcPr>
            <w:tcW w:w="2790" w:type="dxa"/>
          </w:tcPr>
          <w:p w:rsidR="00C34BA9" w:rsidRPr="00D83E9F" w:rsidRDefault="00C34BA9" w:rsidP="000D3346">
            <w:pPr>
              <w:pStyle w:val="BodyText"/>
            </w:pPr>
            <w:r>
              <w:t>RPT</w:t>
            </w:r>
          </w:p>
        </w:tc>
        <w:tc>
          <w:tcPr>
            <w:tcW w:w="1728" w:type="dxa"/>
          </w:tcPr>
          <w:p w:rsidR="00C34BA9" w:rsidRPr="00D83E9F" w:rsidRDefault="00C34BA9" w:rsidP="000D3346">
            <w:pPr>
              <w:pStyle w:val="BodyText"/>
            </w:pPr>
            <w:r>
              <w:t>ORWRP</w:t>
            </w:r>
          </w:p>
        </w:tc>
      </w:tr>
      <w:tr w:rsidR="00C34BA9" w:rsidRPr="002E4CA0" w:rsidTr="000D3346">
        <w:trPr>
          <w:tblHeader/>
        </w:trPr>
        <w:tc>
          <w:tcPr>
            <w:tcW w:w="5058" w:type="dxa"/>
          </w:tcPr>
          <w:p w:rsidR="00C34BA9" w:rsidRPr="002E4CA0" w:rsidRDefault="00C34BA9" w:rsidP="000D3346">
            <w:pPr>
              <w:pStyle w:val="BodyText"/>
            </w:pPr>
            <w:r w:rsidRPr="002E4CA0">
              <w:t>SC LISTER</w:t>
            </w:r>
          </w:p>
        </w:tc>
        <w:tc>
          <w:tcPr>
            <w:tcW w:w="2790" w:type="dxa"/>
          </w:tcPr>
          <w:p w:rsidR="00C34BA9" w:rsidRPr="002E4CA0" w:rsidRDefault="00C34BA9" w:rsidP="000D3346">
            <w:pPr>
              <w:pStyle w:val="BodyText"/>
            </w:pPr>
            <w:r w:rsidRPr="002E4CA0">
              <w:t>LISTC</w:t>
            </w:r>
          </w:p>
        </w:tc>
        <w:tc>
          <w:tcPr>
            <w:tcW w:w="1728" w:type="dxa"/>
          </w:tcPr>
          <w:p w:rsidR="00C34BA9" w:rsidRPr="002E4CA0" w:rsidRDefault="00C34BA9" w:rsidP="000D3346">
            <w:pPr>
              <w:pStyle w:val="BodyText"/>
            </w:pPr>
            <w:r w:rsidRPr="002E4CA0">
              <w:t>SCUTBK</w:t>
            </w:r>
          </w:p>
        </w:tc>
      </w:tr>
      <w:tr w:rsidR="00C34BA9" w:rsidRPr="00D83E9F" w:rsidTr="000D3346">
        <w:trPr>
          <w:tblHeader/>
        </w:trPr>
        <w:tc>
          <w:tcPr>
            <w:tcW w:w="5058" w:type="dxa"/>
          </w:tcPr>
          <w:p w:rsidR="00C34BA9" w:rsidRDefault="00C34BA9" w:rsidP="000D3346">
            <w:pPr>
              <w:pStyle w:val="BodyText"/>
            </w:pPr>
            <w:r>
              <w:t>TIU CREATE RECORD</w:t>
            </w:r>
          </w:p>
        </w:tc>
        <w:tc>
          <w:tcPr>
            <w:tcW w:w="2790" w:type="dxa"/>
          </w:tcPr>
          <w:p w:rsidR="00C34BA9" w:rsidRPr="00D83E9F" w:rsidRDefault="00C34BA9" w:rsidP="000D3346">
            <w:pPr>
              <w:pStyle w:val="BodyText"/>
            </w:pPr>
            <w:r>
              <w:t>MAKE</w:t>
            </w:r>
          </w:p>
        </w:tc>
        <w:tc>
          <w:tcPr>
            <w:tcW w:w="1728" w:type="dxa"/>
          </w:tcPr>
          <w:p w:rsidR="00C34BA9" w:rsidRPr="00D83E9F" w:rsidRDefault="00C34BA9" w:rsidP="000D3346">
            <w:pPr>
              <w:pStyle w:val="BodyText"/>
            </w:pPr>
            <w:r>
              <w:t>TIUSRVP</w:t>
            </w:r>
          </w:p>
        </w:tc>
      </w:tr>
      <w:tr w:rsidR="00C34BA9" w:rsidRPr="00D83E9F" w:rsidTr="000D3346">
        <w:trPr>
          <w:tblHeader/>
        </w:trPr>
        <w:tc>
          <w:tcPr>
            <w:tcW w:w="5058" w:type="dxa"/>
          </w:tcPr>
          <w:p w:rsidR="00C34BA9" w:rsidRPr="00FF2F96" w:rsidRDefault="00C34BA9" w:rsidP="000D3346">
            <w:pPr>
              <w:pStyle w:val="BodyText"/>
            </w:pPr>
            <w:r w:rsidRPr="00FF2F96">
              <w:t>VPS FULLSSN</w:t>
            </w:r>
          </w:p>
        </w:tc>
        <w:tc>
          <w:tcPr>
            <w:tcW w:w="2790" w:type="dxa"/>
          </w:tcPr>
          <w:p w:rsidR="00C34BA9" w:rsidRPr="00FF2F96" w:rsidRDefault="00C34BA9" w:rsidP="000D3346">
            <w:pPr>
              <w:pStyle w:val="BodyText"/>
            </w:pPr>
            <w:r w:rsidRPr="00FF2F96">
              <w:t>FULLSSN</w:t>
            </w:r>
          </w:p>
        </w:tc>
        <w:tc>
          <w:tcPr>
            <w:tcW w:w="1728" w:type="dxa"/>
          </w:tcPr>
          <w:p w:rsidR="00C34BA9" w:rsidRPr="00D83E9F" w:rsidRDefault="00C34BA9" w:rsidP="000D3346">
            <w:pPr>
              <w:pStyle w:val="BodyText"/>
            </w:pPr>
            <w:r w:rsidRPr="00FF2F96">
              <w:t>VPSRPC5</w:t>
            </w:r>
          </w:p>
        </w:tc>
      </w:tr>
    </w:tbl>
    <w:p w:rsidR="00C34BA9" w:rsidRPr="00C51506" w:rsidRDefault="00C34BA9" w:rsidP="00C34BA9">
      <w:pPr>
        <w:pStyle w:val="BodyText"/>
      </w:pPr>
    </w:p>
    <w:p w:rsidR="00202C67" w:rsidRDefault="00202C67" w:rsidP="00202C67">
      <w:pPr>
        <w:pStyle w:val="Heading2"/>
      </w:pPr>
      <w:bookmarkStart w:id="203" w:name="_Toc422903513"/>
      <w:r>
        <w:lastRenderedPageBreak/>
        <w:t>VPS*1.0*15 AVS Java Classes</w:t>
      </w:r>
      <w:bookmarkEnd w:id="203"/>
    </w:p>
    <w:p w:rsidR="00202C67" w:rsidRDefault="00202C67" w:rsidP="00202C67">
      <w:pPr>
        <w:pStyle w:val="BodyText"/>
      </w:pPr>
      <w:r>
        <w:t xml:space="preserve">VPS AVS </w:t>
      </w:r>
      <w:r w:rsidR="005F10D3">
        <w:t>Java classes are provided in</w:t>
      </w:r>
      <w:r>
        <w:t xml:space="preserve"> a Java Enterprise Archive (EAR) fil</w:t>
      </w:r>
      <w:r w:rsidR="00EB64EF">
        <w:t>e</w:t>
      </w:r>
      <w:r>
        <w:t>, ll-avs-1.3.</w:t>
      </w:r>
      <w:r w:rsidR="005F10D3">
        <w:t xml:space="preserve">ear stored in the </w:t>
      </w:r>
      <w:proofErr w:type="spellStart"/>
      <w:r w:rsidR="005F10D3">
        <w:t>JBoss</w:t>
      </w:r>
      <w:proofErr w:type="spellEnd"/>
      <w:r w:rsidR="005F10D3">
        <w:t xml:space="preserve"> server</w:t>
      </w:r>
      <w:r>
        <w:t xml:space="preserve"> deploy directory.  This EAR file contains file ll-avs-service-1.3.jar which provides the VPS AVS models, service and data access objects along with supporting utilities.</w:t>
      </w:r>
    </w:p>
    <w:p w:rsidR="00202C67" w:rsidRDefault="00202C67" w:rsidP="00202C67">
      <w:pPr>
        <w:pStyle w:val="Heading3"/>
      </w:pPr>
      <w:bookmarkStart w:id="204" w:name="_Toc422494943"/>
      <w:bookmarkStart w:id="205" w:name="_Toc422903514"/>
      <w:r>
        <w:t>Data Access Objects</w:t>
      </w:r>
      <w:bookmarkEnd w:id="204"/>
      <w:bookmarkEnd w:id="205"/>
    </w:p>
    <w:p w:rsidR="00202C67" w:rsidRPr="00A04214" w:rsidRDefault="00202C67" w:rsidP="00202C67">
      <w:pPr>
        <w:pStyle w:val="BodyText"/>
      </w:pPr>
      <w:r>
        <w:t>Data access objects (DAOs) provide the interface to query the VPS AVS SQL Clinical database.  Following is a list of the DAOs included in VPS AVS.</w:t>
      </w:r>
    </w:p>
    <w:tbl>
      <w:tblPr>
        <w:tblStyle w:val="TableGrid"/>
        <w:tblW w:w="0" w:type="auto"/>
        <w:tblLook w:val="04A0" w:firstRow="1" w:lastRow="0" w:firstColumn="1" w:lastColumn="0" w:noHBand="0" w:noVBand="1"/>
        <w:tblCaption w:val="Data Access Objects"/>
        <w:tblDescription w:val="Data Access Objects"/>
      </w:tblPr>
      <w:tblGrid>
        <w:gridCol w:w="4788"/>
        <w:gridCol w:w="4788"/>
      </w:tblGrid>
      <w:tr w:rsidR="00202C67" w:rsidRPr="00A04214" w:rsidTr="000D3346">
        <w:trPr>
          <w:tblHeader/>
        </w:trPr>
        <w:tc>
          <w:tcPr>
            <w:tcW w:w="4788" w:type="dxa"/>
            <w:shd w:val="clear" w:color="auto" w:fill="C6D9F1" w:themeFill="text2" w:themeFillTint="33"/>
          </w:tcPr>
          <w:p w:rsidR="00202C67" w:rsidRPr="00A04214" w:rsidRDefault="00202C67" w:rsidP="000D3346">
            <w:pPr>
              <w:pStyle w:val="BodyText"/>
              <w:jc w:val="center"/>
              <w:rPr>
                <w:b/>
              </w:rPr>
            </w:pPr>
            <w:r w:rsidRPr="00A04214">
              <w:rPr>
                <w:b/>
              </w:rPr>
              <w:t>Java Class</w:t>
            </w:r>
          </w:p>
        </w:tc>
        <w:tc>
          <w:tcPr>
            <w:tcW w:w="4788" w:type="dxa"/>
            <w:shd w:val="clear" w:color="auto" w:fill="C6D9F1" w:themeFill="text2" w:themeFillTint="33"/>
          </w:tcPr>
          <w:p w:rsidR="00202C67" w:rsidRPr="00A04214" w:rsidRDefault="00202C67" w:rsidP="000D3346">
            <w:pPr>
              <w:pStyle w:val="BodyText"/>
              <w:jc w:val="center"/>
              <w:rPr>
                <w:b/>
              </w:rPr>
            </w:pPr>
            <w:r w:rsidRPr="00A04214">
              <w:rPr>
                <w:b/>
              </w:rPr>
              <w:t>Object</w:t>
            </w:r>
          </w:p>
        </w:tc>
      </w:tr>
      <w:tr w:rsidR="00202C67" w:rsidTr="000D3346">
        <w:trPr>
          <w:tblHeader/>
        </w:trPr>
        <w:tc>
          <w:tcPr>
            <w:tcW w:w="4788" w:type="dxa"/>
          </w:tcPr>
          <w:p w:rsidR="00202C67" w:rsidRDefault="00202C67" w:rsidP="000D3346">
            <w:pPr>
              <w:pStyle w:val="BodyText"/>
            </w:pPr>
            <w:proofErr w:type="spellStart"/>
            <w:r>
              <w:t>ClinicPrefsDao</w:t>
            </w:r>
            <w:proofErr w:type="spellEnd"/>
          </w:p>
        </w:tc>
        <w:tc>
          <w:tcPr>
            <w:tcW w:w="4788" w:type="dxa"/>
          </w:tcPr>
          <w:p w:rsidR="00202C67" w:rsidRDefault="00202C67" w:rsidP="000D3346">
            <w:pPr>
              <w:pStyle w:val="BodyText"/>
            </w:pPr>
            <w:r>
              <w:t>Clinic preference data access object</w:t>
            </w:r>
          </w:p>
        </w:tc>
      </w:tr>
      <w:tr w:rsidR="00202C67" w:rsidTr="000D3346">
        <w:trPr>
          <w:tblHeader/>
        </w:trPr>
        <w:tc>
          <w:tcPr>
            <w:tcW w:w="4788" w:type="dxa"/>
          </w:tcPr>
          <w:p w:rsidR="00202C67" w:rsidRDefault="00202C67" w:rsidP="000D3346">
            <w:pPr>
              <w:pStyle w:val="BodyText"/>
            </w:pPr>
            <w:proofErr w:type="spellStart"/>
            <w:r>
              <w:t>EncounterCacheDao</w:t>
            </w:r>
            <w:proofErr w:type="spellEnd"/>
          </w:p>
        </w:tc>
        <w:tc>
          <w:tcPr>
            <w:tcW w:w="4788" w:type="dxa"/>
          </w:tcPr>
          <w:p w:rsidR="00202C67" w:rsidRDefault="00202C67" w:rsidP="000D3346">
            <w:pPr>
              <w:pStyle w:val="BodyText"/>
            </w:pPr>
            <w:r>
              <w:t>Encounter cache data access object</w:t>
            </w:r>
          </w:p>
        </w:tc>
      </w:tr>
      <w:tr w:rsidR="00202C67" w:rsidTr="000D3346">
        <w:trPr>
          <w:tblHeader/>
        </w:trPr>
        <w:tc>
          <w:tcPr>
            <w:tcW w:w="4788" w:type="dxa"/>
          </w:tcPr>
          <w:p w:rsidR="00202C67" w:rsidRDefault="00202C67" w:rsidP="000D3346">
            <w:pPr>
              <w:pStyle w:val="BodyText"/>
            </w:pPr>
            <w:proofErr w:type="spellStart"/>
            <w:r>
              <w:t>EncounterDao</w:t>
            </w:r>
            <w:proofErr w:type="spellEnd"/>
          </w:p>
        </w:tc>
        <w:tc>
          <w:tcPr>
            <w:tcW w:w="4788" w:type="dxa"/>
          </w:tcPr>
          <w:p w:rsidR="00202C67" w:rsidRDefault="00202C67" w:rsidP="000D3346">
            <w:pPr>
              <w:pStyle w:val="BodyText"/>
            </w:pPr>
            <w:r>
              <w:t>Encounter data access object</w:t>
            </w:r>
          </w:p>
        </w:tc>
      </w:tr>
      <w:tr w:rsidR="00202C67" w:rsidTr="000D3346">
        <w:trPr>
          <w:tblHeader/>
        </w:trPr>
        <w:tc>
          <w:tcPr>
            <w:tcW w:w="4788" w:type="dxa"/>
          </w:tcPr>
          <w:p w:rsidR="00202C67" w:rsidRDefault="00202C67" w:rsidP="000D3346">
            <w:pPr>
              <w:pStyle w:val="BodyText"/>
            </w:pPr>
            <w:proofErr w:type="spellStart"/>
            <w:r>
              <w:t>EncounterProviderDao</w:t>
            </w:r>
            <w:proofErr w:type="spellEnd"/>
          </w:p>
        </w:tc>
        <w:tc>
          <w:tcPr>
            <w:tcW w:w="4788" w:type="dxa"/>
          </w:tcPr>
          <w:p w:rsidR="00202C67" w:rsidRDefault="00202C67" w:rsidP="000D3346">
            <w:pPr>
              <w:pStyle w:val="BodyText"/>
            </w:pPr>
            <w:proofErr w:type="spellStart"/>
            <w:r>
              <w:t>EncounterProvider</w:t>
            </w:r>
            <w:proofErr w:type="spellEnd"/>
            <w:r>
              <w:t xml:space="preserve"> data access object</w:t>
            </w:r>
          </w:p>
        </w:tc>
      </w:tr>
      <w:tr w:rsidR="00202C67" w:rsidTr="000D3346">
        <w:trPr>
          <w:tblHeader/>
        </w:trPr>
        <w:tc>
          <w:tcPr>
            <w:tcW w:w="4788" w:type="dxa"/>
          </w:tcPr>
          <w:p w:rsidR="00202C67" w:rsidRDefault="00202C67" w:rsidP="000D3346">
            <w:pPr>
              <w:pStyle w:val="BodyText"/>
            </w:pPr>
            <w:proofErr w:type="spellStart"/>
            <w:r>
              <w:t>FacilityHealthFactorsDao</w:t>
            </w:r>
            <w:proofErr w:type="spellEnd"/>
          </w:p>
        </w:tc>
        <w:tc>
          <w:tcPr>
            <w:tcW w:w="4788" w:type="dxa"/>
          </w:tcPr>
          <w:p w:rsidR="00202C67" w:rsidRDefault="00202C67" w:rsidP="000D3346">
            <w:pPr>
              <w:pStyle w:val="BodyText"/>
            </w:pPr>
            <w:r>
              <w:t>Facility Health Factors data access object</w:t>
            </w:r>
          </w:p>
        </w:tc>
      </w:tr>
      <w:tr w:rsidR="00202C67" w:rsidTr="000D3346">
        <w:trPr>
          <w:tblHeader/>
        </w:trPr>
        <w:tc>
          <w:tcPr>
            <w:tcW w:w="4788" w:type="dxa"/>
          </w:tcPr>
          <w:p w:rsidR="00202C67" w:rsidRDefault="00202C67" w:rsidP="000D3346">
            <w:pPr>
              <w:pStyle w:val="BodyText"/>
            </w:pPr>
            <w:proofErr w:type="spellStart"/>
            <w:r>
              <w:t>FacilityPrefsDao</w:t>
            </w:r>
            <w:proofErr w:type="spellEnd"/>
          </w:p>
        </w:tc>
        <w:tc>
          <w:tcPr>
            <w:tcW w:w="4788" w:type="dxa"/>
          </w:tcPr>
          <w:p w:rsidR="00202C67" w:rsidRDefault="00202C67" w:rsidP="000D3346">
            <w:pPr>
              <w:pStyle w:val="BodyText"/>
            </w:pPr>
            <w:r>
              <w:t>Facility preferences data access object</w:t>
            </w:r>
          </w:p>
        </w:tc>
      </w:tr>
      <w:tr w:rsidR="00202C67" w:rsidTr="000D3346">
        <w:trPr>
          <w:tblHeader/>
        </w:trPr>
        <w:tc>
          <w:tcPr>
            <w:tcW w:w="4788" w:type="dxa"/>
          </w:tcPr>
          <w:p w:rsidR="00202C67" w:rsidRDefault="00202C67" w:rsidP="000D3346">
            <w:pPr>
              <w:pStyle w:val="BodyText"/>
            </w:pPr>
            <w:proofErr w:type="spellStart"/>
            <w:r>
              <w:t>LanguageDao</w:t>
            </w:r>
            <w:proofErr w:type="spellEnd"/>
          </w:p>
        </w:tc>
        <w:tc>
          <w:tcPr>
            <w:tcW w:w="4788" w:type="dxa"/>
          </w:tcPr>
          <w:p w:rsidR="00202C67" w:rsidRDefault="00202C67" w:rsidP="000D3346">
            <w:pPr>
              <w:pStyle w:val="BodyText"/>
            </w:pPr>
            <w:r>
              <w:t>Language data access object</w:t>
            </w:r>
          </w:p>
        </w:tc>
      </w:tr>
      <w:tr w:rsidR="00202C67" w:rsidTr="000D3346">
        <w:trPr>
          <w:tblHeader/>
        </w:trPr>
        <w:tc>
          <w:tcPr>
            <w:tcW w:w="4788" w:type="dxa"/>
          </w:tcPr>
          <w:p w:rsidR="00202C67" w:rsidRDefault="00202C67" w:rsidP="000D3346">
            <w:pPr>
              <w:pStyle w:val="BodyText"/>
            </w:pPr>
            <w:proofErr w:type="spellStart"/>
            <w:r>
              <w:t>MedDescriptionDao</w:t>
            </w:r>
            <w:proofErr w:type="spellEnd"/>
          </w:p>
        </w:tc>
        <w:tc>
          <w:tcPr>
            <w:tcW w:w="4788" w:type="dxa"/>
          </w:tcPr>
          <w:p w:rsidR="00202C67" w:rsidRDefault="00202C67" w:rsidP="000D3346">
            <w:pPr>
              <w:pStyle w:val="BodyText"/>
            </w:pPr>
            <w:r>
              <w:t>Medical description data access object</w:t>
            </w:r>
          </w:p>
        </w:tc>
      </w:tr>
      <w:tr w:rsidR="00202C67" w:rsidTr="000D3346">
        <w:trPr>
          <w:tblHeader/>
        </w:trPr>
        <w:tc>
          <w:tcPr>
            <w:tcW w:w="4788" w:type="dxa"/>
          </w:tcPr>
          <w:p w:rsidR="00202C67" w:rsidRDefault="00202C67" w:rsidP="000D3346">
            <w:pPr>
              <w:pStyle w:val="BodyText"/>
            </w:pPr>
            <w:proofErr w:type="spellStart"/>
            <w:r>
              <w:t>ProviderPrefsDao</w:t>
            </w:r>
            <w:proofErr w:type="spellEnd"/>
          </w:p>
        </w:tc>
        <w:tc>
          <w:tcPr>
            <w:tcW w:w="4788" w:type="dxa"/>
          </w:tcPr>
          <w:p w:rsidR="00202C67" w:rsidRDefault="00202C67" w:rsidP="000D3346">
            <w:pPr>
              <w:pStyle w:val="BodyText"/>
            </w:pPr>
            <w:r>
              <w:t>Provider preference data access object</w:t>
            </w:r>
          </w:p>
        </w:tc>
      </w:tr>
      <w:tr w:rsidR="00202C67" w:rsidTr="000D3346">
        <w:trPr>
          <w:tblHeader/>
        </w:trPr>
        <w:tc>
          <w:tcPr>
            <w:tcW w:w="4788" w:type="dxa"/>
          </w:tcPr>
          <w:p w:rsidR="00202C67" w:rsidRDefault="00202C67" w:rsidP="000D3346">
            <w:pPr>
              <w:pStyle w:val="BodyText"/>
            </w:pPr>
            <w:proofErr w:type="spellStart"/>
            <w:r>
              <w:t>PvsClinicalRemindersDao</w:t>
            </w:r>
            <w:proofErr w:type="spellEnd"/>
          </w:p>
        </w:tc>
        <w:tc>
          <w:tcPr>
            <w:tcW w:w="4788" w:type="dxa"/>
          </w:tcPr>
          <w:p w:rsidR="00202C67" w:rsidRDefault="00202C67" w:rsidP="000D3346">
            <w:pPr>
              <w:pStyle w:val="BodyText"/>
            </w:pPr>
            <w:r>
              <w:t xml:space="preserve">Clinical Reminder preference data access object.  </w:t>
            </w:r>
          </w:p>
        </w:tc>
      </w:tr>
      <w:tr w:rsidR="00202C67" w:rsidTr="000D3346">
        <w:trPr>
          <w:tblHeader/>
        </w:trPr>
        <w:tc>
          <w:tcPr>
            <w:tcW w:w="4788" w:type="dxa"/>
          </w:tcPr>
          <w:p w:rsidR="00202C67" w:rsidRDefault="00202C67" w:rsidP="000D3346">
            <w:pPr>
              <w:pStyle w:val="BodyText"/>
            </w:pPr>
            <w:proofErr w:type="spellStart"/>
            <w:r>
              <w:t>PvsClinicDao</w:t>
            </w:r>
            <w:proofErr w:type="spellEnd"/>
          </w:p>
        </w:tc>
        <w:tc>
          <w:tcPr>
            <w:tcW w:w="4788" w:type="dxa"/>
          </w:tcPr>
          <w:p w:rsidR="00202C67" w:rsidRDefault="00202C67" w:rsidP="000D3346">
            <w:pPr>
              <w:pStyle w:val="BodyText"/>
            </w:pPr>
            <w:r>
              <w:t>Clinic data access object</w:t>
            </w:r>
          </w:p>
        </w:tc>
      </w:tr>
      <w:tr w:rsidR="00202C67" w:rsidTr="000D3346">
        <w:trPr>
          <w:tblHeader/>
        </w:trPr>
        <w:tc>
          <w:tcPr>
            <w:tcW w:w="4788" w:type="dxa"/>
          </w:tcPr>
          <w:p w:rsidR="00202C67" w:rsidRDefault="00202C67" w:rsidP="000D3346">
            <w:pPr>
              <w:pStyle w:val="BodyText"/>
            </w:pPr>
            <w:proofErr w:type="spellStart"/>
            <w:r>
              <w:t>PvsPrintLogDao</w:t>
            </w:r>
            <w:proofErr w:type="spellEnd"/>
          </w:p>
        </w:tc>
        <w:tc>
          <w:tcPr>
            <w:tcW w:w="4788" w:type="dxa"/>
          </w:tcPr>
          <w:p w:rsidR="00202C67" w:rsidRDefault="00202C67" w:rsidP="000D3346">
            <w:pPr>
              <w:pStyle w:val="BodyText"/>
            </w:pPr>
            <w:r>
              <w:t>Print log data access object</w:t>
            </w:r>
          </w:p>
        </w:tc>
      </w:tr>
      <w:tr w:rsidR="00202C67" w:rsidTr="000D3346">
        <w:trPr>
          <w:tblHeader/>
        </w:trPr>
        <w:tc>
          <w:tcPr>
            <w:tcW w:w="4788" w:type="dxa"/>
          </w:tcPr>
          <w:p w:rsidR="00202C67" w:rsidRDefault="00202C67" w:rsidP="000D3346">
            <w:pPr>
              <w:pStyle w:val="BodyText"/>
            </w:pPr>
            <w:proofErr w:type="spellStart"/>
            <w:r>
              <w:t>ServersDao</w:t>
            </w:r>
            <w:proofErr w:type="spellEnd"/>
          </w:p>
        </w:tc>
        <w:tc>
          <w:tcPr>
            <w:tcW w:w="4788" w:type="dxa"/>
          </w:tcPr>
          <w:p w:rsidR="00202C67" w:rsidRDefault="00202C67" w:rsidP="000D3346">
            <w:pPr>
              <w:pStyle w:val="BodyText"/>
            </w:pPr>
            <w:r>
              <w:t>Servers data access object</w:t>
            </w:r>
          </w:p>
        </w:tc>
      </w:tr>
      <w:tr w:rsidR="00202C67" w:rsidTr="000D3346">
        <w:trPr>
          <w:tblHeader/>
        </w:trPr>
        <w:tc>
          <w:tcPr>
            <w:tcW w:w="4788" w:type="dxa"/>
          </w:tcPr>
          <w:p w:rsidR="00202C67" w:rsidRDefault="00202C67" w:rsidP="000D3346">
            <w:pPr>
              <w:pStyle w:val="BodyText"/>
            </w:pPr>
            <w:proofErr w:type="spellStart"/>
            <w:r>
              <w:t>ServiceDao</w:t>
            </w:r>
            <w:proofErr w:type="spellEnd"/>
          </w:p>
        </w:tc>
        <w:tc>
          <w:tcPr>
            <w:tcW w:w="4788" w:type="dxa"/>
          </w:tcPr>
          <w:p w:rsidR="00202C67" w:rsidRDefault="00202C67" w:rsidP="000D3346">
            <w:pPr>
              <w:pStyle w:val="BodyText"/>
            </w:pPr>
            <w:r>
              <w:t>Service data access object</w:t>
            </w:r>
          </w:p>
        </w:tc>
      </w:tr>
      <w:tr w:rsidR="00202C67" w:rsidTr="000D3346">
        <w:trPr>
          <w:tblHeader/>
        </w:trPr>
        <w:tc>
          <w:tcPr>
            <w:tcW w:w="4788" w:type="dxa"/>
          </w:tcPr>
          <w:p w:rsidR="00202C67" w:rsidRDefault="00202C67" w:rsidP="000D3346">
            <w:pPr>
              <w:pStyle w:val="BodyText"/>
            </w:pPr>
            <w:proofErr w:type="spellStart"/>
            <w:r>
              <w:t>StringResourcesDao</w:t>
            </w:r>
            <w:proofErr w:type="spellEnd"/>
          </w:p>
        </w:tc>
        <w:tc>
          <w:tcPr>
            <w:tcW w:w="4788" w:type="dxa"/>
          </w:tcPr>
          <w:p w:rsidR="00202C67" w:rsidRDefault="00202C67" w:rsidP="000D3346">
            <w:pPr>
              <w:pStyle w:val="BodyText"/>
            </w:pPr>
            <w:r>
              <w:t>String resources data access object</w:t>
            </w:r>
          </w:p>
        </w:tc>
      </w:tr>
      <w:tr w:rsidR="00202C67" w:rsidTr="000D3346">
        <w:trPr>
          <w:tblHeader/>
        </w:trPr>
        <w:tc>
          <w:tcPr>
            <w:tcW w:w="4788" w:type="dxa"/>
          </w:tcPr>
          <w:p w:rsidR="00202C67" w:rsidRDefault="00202C67" w:rsidP="000D3346">
            <w:pPr>
              <w:pStyle w:val="BodyText"/>
            </w:pPr>
            <w:proofErr w:type="spellStart"/>
            <w:r>
              <w:t>TranslationDao</w:t>
            </w:r>
            <w:proofErr w:type="spellEnd"/>
          </w:p>
        </w:tc>
        <w:tc>
          <w:tcPr>
            <w:tcW w:w="4788" w:type="dxa"/>
          </w:tcPr>
          <w:p w:rsidR="00202C67" w:rsidRDefault="00202C67" w:rsidP="000D3346">
            <w:pPr>
              <w:pStyle w:val="BodyText"/>
            </w:pPr>
            <w:r>
              <w:t>Translation data access object</w:t>
            </w:r>
          </w:p>
        </w:tc>
      </w:tr>
      <w:tr w:rsidR="00202C67" w:rsidTr="000D3346">
        <w:trPr>
          <w:tblHeader/>
        </w:trPr>
        <w:tc>
          <w:tcPr>
            <w:tcW w:w="4788" w:type="dxa"/>
          </w:tcPr>
          <w:p w:rsidR="00202C67" w:rsidRDefault="00202C67" w:rsidP="000D3346">
            <w:pPr>
              <w:pStyle w:val="BodyText"/>
            </w:pPr>
            <w:proofErr w:type="spellStart"/>
            <w:r>
              <w:t>UsageLogDao</w:t>
            </w:r>
            <w:proofErr w:type="spellEnd"/>
          </w:p>
        </w:tc>
        <w:tc>
          <w:tcPr>
            <w:tcW w:w="4788" w:type="dxa"/>
          </w:tcPr>
          <w:p w:rsidR="00202C67" w:rsidRDefault="00202C67" w:rsidP="000D3346">
            <w:pPr>
              <w:pStyle w:val="BodyText"/>
            </w:pPr>
            <w:r>
              <w:t>Clinic preference data access object</w:t>
            </w:r>
          </w:p>
        </w:tc>
      </w:tr>
      <w:tr w:rsidR="00202C67" w:rsidTr="000D3346">
        <w:trPr>
          <w:tblHeader/>
        </w:trPr>
        <w:tc>
          <w:tcPr>
            <w:tcW w:w="4788" w:type="dxa"/>
          </w:tcPr>
          <w:p w:rsidR="00202C67" w:rsidRDefault="00202C67" w:rsidP="000D3346">
            <w:pPr>
              <w:pStyle w:val="BodyText"/>
            </w:pPr>
            <w:proofErr w:type="spellStart"/>
            <w:r>
              <w:t>VhaSitesDao</w:t>
            </w:r>
            <w:proofErr w:type="spellEnd"/>
          </w:p>
        </w:tc>
        <w:tc>
          <w:tcPr>
            <w:tcW w:w="4788" w:type="dxa"/>
          </w:tcPr>
          <w:p w:rsidR="00202C67" w:rsidRDefault="00202C67" w:rsidP="000D3346">
            <w:pPr>
              <w:pStyle w:val="BodyText"/>
            </w:pPr>
            <w:r>
              <w:t>Clinic preference data access object</w:t>
            </w:r>
          </w:p>
        </w:tc>
      </w:tr>
    </w:tbl>
    <w:p w:rsidR="00202C67" w:rsidRPr="00202C67" w:rsidRDefault="00202C67" w:rsidP="00202C67">
      <w:pPr>
        <w:pStyle w:val="BodyText"/>
      </w:pPr>
    </w:p>
    <w:p w:rsidR="00BC59F3" w:rsidRDefault="00BC59F3" w:rsidP="00BC59F3">
      <w:pPr>
        <w:pStyle w:val="Heading1"/>
      </w:pPr>
      <w:bookmarkStart w:id="206" w:name="_Toc422903515"/>
      <w:r>
        <w:t>Exported Options</w:t>
      </w:r>
      <w:bookmarkEnd w:id="206"/>
    </w:p>
    <w:p w:rsidR="00403D4E" w:rsidRPr="00403D4E" w:rsidRDefault="00403D4E" w:rsidP="00403D4E">
      <w:pPr>
        <w:pStyle w:val="BodyText"/>
      </w:pPr>
      <w:r>
        <w:t xml:space="preserve">There are no VistA M Server options exported with VPS </w:t>
      </w:r>
      <w:r w:rsidR="00A43B3F">
        <w:t>b</w:t>
      </w:r>
      <w:r w:rsidR="008470D3">
        <w:t>uild</w:t>
      </w:r>
      <w:r>
        <w:t>.</w:t>
      </w:r>
      <w:r w:rsidR="00A43B3F">
        <w:t xml:space="preserve">  However, VPS 4, 5, 3 b</w:t>
      </w:r>
      <w:r w:rsidR="008470D3">
        <w:t xml:space="preserve">uild </w:t>
      </w:r>
      <w:r w:rsidR="001E57D5">
        <w:t>require</w:t>
      </w:r>
      <w:r w:rsidR="004D058B">
        <w:t>s</w:t>
      </w:r>
      <w:r w:rsidR="00E74EDB">
        <w:t xml:space="preserve"> the VPS KIOSK INTERFACE context (option menu)</w:t>
      </w:r>
      <w:r w:rsidR="008162F5">
        <w:t xml:space="preserve"> and VPS*1.0*15 requires the VPS AVS INTERFACE</w:t>
      </w:r>
      <w:r w:rsidR="00E74EDB">
        <w:t>.</w:t>
      </w:r>
    </w:p>
    <w:p w:rsidR="00BC59F3" w:rsidRDefault="00521C81" w:rsidP="00BC59F3">
      <w:pPr>
        <w:pStyle w:val="Heading1"/>
      </w:pPr>
      <w:bookmarkStart w:id="207" w:name="_Toc422903516"/>
      <w:r>
        <w:lastRenderedPageBreak/>
        <w:t>Archiving and Purging</w:t>
      </w:r>
      <w:bookmarkEnd w:id="207"/>
    </w:p>
    <w:p w:rsidR="00BC59F3" w:rsidRDefault="00BC59F3" w:rsidP="00BC59F3">
      <w:pPr>
        <w:pStyle w:val="Heading2"/>
      </w:pPr>
      <w:bookmarkStart w:id="208" w:name="_Toc422903517"/>
      <w:r>
        <w:t>Archiving</w:t>
      </w:r>
      <w:bookmarkEnd w:id="208"/>
    </w:p>
    <w:p w:rsidR="00BC59F3" w:rsidRDefault="00BC59F3" w:rsidP="00BC59F3">
      <w:pPr>
        <w:pStyle w:val="BodyText"/>
      </w:pPr>
      <w:r>
        <w:t xml:space="preserve">There are no archiving procedures needed for </w:t>
      </w:r>
      <w:r w:rsidR="00330183">
        <w:t>VPS</w:t>
      </w:r>
      <w:r w:rsidR="00274143">
        <w:t xml:space="preserve"> RPC components</w:t>
      </w:r>
      <w:r>
        <w:t>.</w:t>
      </w:r>
      <w:r w:rsidR="00274143">
        <w:t xml:space="preserve">  Archiving of the VPS AVS Microsoft SQL database is the responsibility of the CBO business owner.</w:t>
      </w:r>
    </w:p>
    <w:p w:rsidR="00BC59F3" w:rsidRDefault="00BC59F3" w:rsidP="00BC59F3">
      <w:pPr>
        <w:pStyle w:val="Heading2"/>
      </w:pPr>
      <w:bookmarkStart w:id="209" w:name="_Toc422903518"/>
      <w:r>
        <w:t>Purging</w:t>
      </w:r>
      <w:bookmarkEnd w:id="209"/>
    </w:p>
    <w:p w:rsidR="0032194D" w:rsidRPr="00BA24E1" w:rsidRDefault="0032194D" w:rsidP="0032194D">
      <w:pPr>
        <w:pStyle w:val="Heading3"/>
      </w:pPr>
      <w:bookmarkStart w:id="210" w:name="_Toc422494948"/>
      <w:bookmarkStart w:id="211" w:name="_Toc422903519"/>
      <w:r>
        <w:t>Purging JBoss and Samba Logs</w:t>
      </w:r>
      <w:bookmarkEnd w:id="210"/>
      <w:bookmarkEnd w:id="211"/>
    </w:p>
    <w:p w:rsidR="0032194D" w:rsidRPr="00BA24E1" w:rsidRDefault="0032194D" w:rsidP="0032194D">
      <w:pPr>
        <w:pStyle w:val="BodyText"/>
      </w:pPr>
      <w:r w:rsidRPr="00BA24E1">
        <w:t>All VPS AVS purging activities are performed weekly during the regularly scheduled maintenance period for the VPS AVS application.  Purging is for the following:</w:t>
      </w:r>
    </w:p>
    <w:p w:rsidR="0032194D" w:rsidRPr="00BA24E1" w:rsidRDefault="0032194D" w:rsidP="0032194D">
      <w:pPr>
        <w:pStyle w:val="BodyText"/>
        <w:numPr>
          <w:ilvl w:val="0"/>
          <w:numId w:val="46"/>
        </w:numPr>
      </w:pPr>
      <w:r w:rsidRPr="00BA24E1">
        <w:t xml:space="preserve">VPS AVS implements a Linux Command-Run-On (CRON) job to purge AVS generated temporary images stored in the </w:t>
      </w:r>
      <w:proofErr w:type="spellStart"/>
      <w:r w:rsidRPr="00BA24E1">
        <w:t>ExportedImages</w:t>
      </w:r>
      <w:proofErr w:type="spellEnd"/>
      <w:r w:rsidRPr="00BA24E1">
        <w:t xml:space="preserve"> directory of the VPS AVS Hyper Text Transfer Protocol Daemon (HTTPD) server’s </w:t>
      </w:r>
      <w:proofErr w:type="spellStart"/>
      <w:r w:rsidRPr="00BA24E1">
        <w:t>htdocs</w:t>
      </w:r>
      <w:proofErr w:type="spellEnd"/>
      <w:r w:rsidRPr="00BA24E1">
        <w:t>/</w:t>
      </w:r>
      <w:proofErr w:type="spellStart"/>
      <w:r w:rsidRPr="00BA24E1">
        <w:t>avs</w:t>
      </w:r>
      <w:proofErr w:type="spellEnd"/>
      <w:r w:rsidRPr="00BA24E1">
        <w:t>/</w:t>
      </w:r>
      <w:proofErr w:type="spellStart"/>
      <w:r w:rsidRPr="00BA24E1">
        <w:t>ExportedImages</w:t>
      </w:r>
      <w:proofErr w:type="spellEnd"/>
      <w:r w:rsidRPr="00BA24E1">
        <w:t xml:space="preserve"> directory.  </w:t>
      </w:r>
    </w:p>
    <w:p w:rsidR="0032194D" w:rsidRDefault="0032194D" w:rsidP="0032194D">
      <w:pPr>
        <w:pStyle w:val="BodyText"/>
        <w:numPr>
          <w:ilvl w:val="0"/>
          <w:numId w:val="46"/>
        </w:numPr>
      </w:pPr>
      <w:r>
        <w:t xml:space="preserve">VPS AVS implements a CRON job to purge JBoss boot and server </w:t>
      </w:r>
      <w:proofErr w:type="gramStart"/>
      <w:r>
        <w:t>logs  stored</w:t>
      </w:r>
      <w:proofErr w:type="gramEnd"/>
      <w:r>
        <w:t xml:space="preserve"> in the server/all/log, server/default/log, and server/node1/log directories.</w:t>
      </w:r>
    </w:p>
    <w:p w:rsidR="0032194D" w:rsidRDefault="0032194D" w:rsidP="0032194D">
      <w:pPr>
        <w:pStyle w:val="BodyText"/>
      </w:pPr>
      <w:r>
        <w:t xml:space="preserve">The following </w:t>
      </w:r>
      <w:proofErr w:type="spellStart"/>
      <w:r>
        <w:t>cron</w:t>
      </w:r>
      <w:proofErr w:type="spellEnd"/>
      <w:r>
        <w:t xml:space="preserve"> file entries are configured for VPS AVS:</w:t>
      </w:r>
    </w:p>
    <w:p w:rsidR="0032194D" w:rsidRPr="008C74BB" w:rsidRDefault="0032194D" w:rsidP="0032194D">
      <w:pPr>
        <w:ind w:left="720"/>
        <w:rPr>
          <w:b/>
        </w:rPr>
      </w:pPr>
      <w:r w:rsidRPr="008C74BB">
        <w:rPr>
          <w:b/>
        </w:rPr>
        <w:t>00 00 * * 7 /home/jboss/cronjobs/clearlogs.sh</w:t>
      </w:r>
    </w:p>
    <w:p w:rsidR="0032194D" w:rsidRPr="008C74BB" w:rsidRDefault="0032194D" w:rsidP="0032194D">
      <w:pPr>
        <w:ind w:left="720"/>
        <w:rPr>
          <w:b/>
        </w:rPr>
      </w:pPr>
      <w:r w:rsidRPr="008C74BB">
        <w:rPr>
          <w:b/>
        </w:rPr>
        <w:t>00 00 * * 1</w:t>
      </w:r>
      <w:proofErr w:type="gramStart"/>
      <w:r w:rsidRPr="008C74BB">
        <w:rPr>
          <w:b/>
        </w:rPr>
        <w:t>,4,7</w:t>
      </w:r>
      <w:proofErr w:type="gramEnd"/>
      <w:r w:rsidRPr="008C74BB">
        <w:rPr>
          <w:b/>
        </w:rPr>
        <w:t xml:space="preserve"> /home/jboss/cronjobs/clearimages.sh</w:t>
      </w:r>
    </w:p>
    <w:p w:rsidR="0032194D" w:rsidRDefault="0032194D" w:rsidP="0032194D">
      <w:pPr>
        <w:pStyle w:val="BodyText"/>
      </w:pPr>
    </w:p>
    <w:p w:rsidR="0032194D" w:rsidRDefault="0032194D" w:rsidP="0032194D">
      <w:pPr>
        <w:pStyle w:val="BodyText"/>
      </w:pPr>
      <w:r>
        <w:t>The clearlogs.sh script is executed each Monday, Thursday and Sunday at midnight to delete temp</w:t>
      </w:r>
      <w:r w:rsidR="00CE718D">
        <w:t>orary imag</w:t>
      </w:r>
      <w:r>
        <w:t>ing files in Exported Images directory (</w:t>
      </w:r>
      <w:proofErr w:type="spellStart"/>
      <w:r w:rsidRPr="00BA24E1">
        <w:t>htd</w:t>
      </w:r>
      <w:r>
        <w:t>ocs</w:t>
      </w:r>
      <w:proofErr w:type="spellEnd"/>
      <w:r>
        <w:t>/</w:t>
      </w:r>
      <w:proofErr w:type="spellStart"/>
      <w:r>
        <w:t>avs</w:t>
      </w:r>
      <w:proofErr w:type="spellEnd"/>
      <w:r>
        <w:t>/</w:t>
      </w:r>
      <w:proofErr w:type="spellStart"/>
      <w:r>
        <w:t>ExportedImages</w:t>
      </w:r>
      <w:proofErr w:type="spellEnd"/>
      <w:r>
        <w:t>).</w:t>
      </w:r>
    </w:p>
    <w:p w:rsidR="0032194D" w:rsidRDefault="0032194D" w:rsidP="0032194D">
      <w:pPr>
        <w:pStyle w:val="BodyText"/>
      </w:pPr>
      <w:r>
        <w:t>The clearimages.sh is executed each Monday, Thurs</w:t>
      </w:r>
      <w:r w:rsidR="00CE718D">
        <w:t>d</w:t>
      </w:r>
      <w:r>
        <w:t xml:space="preserve">ay and Sunday at midnight to delete </w:t>
      </w:r>
      <w:proofErr w:type="gramStart"/>
      <w:r>
        <w:t>JBoss  log</w:t>
      </w:r>
      <w:proofErr w:type="gramEnd"/>
      <w:r>
        <w:t xml:space="preserve"> files in the JBoss /log directories (server/all/log, server/default/log, and server/node1/log directories ).</w:t>
      </w:r>
    </w:p>
    <w:p w:rsidR="00683DBB" w:rsidRPr="000D63C5" w:rsidRDefault="00014EC1" w:rsidP="00014EC1">
      <w:pPr>
        <w:pStyle w:val="Heading1"/>
      </w:pPr>
      <w:bookmarkStart w:id="212" w:name="_Toc390883230"/>
      <w:bookmarkStart w:id="213" w:name="_Ref207530436"/>
      <w:bookmarkStart w:id="214" w:name="_Toc234302632"/>
      <w:bookmarkStart w:id="215" w:name="_Toc422903520"/>
      <w:bookmarkStart w:id="216" w:name="SecuritySpecifications1"/>
      <w:bookmarkStart w:id="217" w:name="_Toc318088809"/>
      <w:bookmarkStart w:id="218" w:name="_Toc318089554"/>
      <w:bookmarkStart w:id="219" w:name="_Toc79889728"/>
      <w:bookmarkEnd w:id="212"/>
      <w:r>
        <w:t>Callable Routines</w:t>
      </w:r>
      <w:bookmarkEnd w:id="213"/>
      <w:bookmarkEnd w:id="214"/>
      <w:bookmarkEnd w:id="215"/>
    </w:p>
    <w:bookmarkEnd w:id="216"/>
    <w:p w:rsidR="00F75835" w:rsidRDefault="004141BF" w:rsidP="00F75835">
      <w:pPr>
        <w:pStyle w:val="BodyText"/>
      </w:pPr>
      <w:r>
        <w:t>VPS</w:t>
      </w:r>
      <w:r w:rsidR="00A01358">
        <w:t xml:space="preserve"> </w:t>
      </w:r>
      <w:r w:rsidR="009F31A8">
        <w:t>does not provide VistA M Server callable routines.</w:t>
      </w:r>
    </w:p>
    <w:p w:rsidR="000D3346" w:rsidRDefault="000D3346" w:rsidP="000D3346">
      <w:pPr>
        <w:pStyle w:val="BodyText"/>
      </w:pPr>
      <w:r>
        <w:t>The VPS*1.0*15 AVS J2EE component provides a web client interface used through the CPRS GUI Cha</w:t>
      </w:r>
      <w:r w:rsidR="00ED0F31">
        <w:t>rt application.  See section 2.7</w:t>
      </w:r>
      <w:r>
        <w:t xml:space="preserve"> for configuration information.  To access VPS AVS using the web client, end users log into CPRS using their VistA access and verify codes.</w:t>
      </w:r>
    </w:p>
    <w:p w:rsidR="000D3346" w:rsidRPr="006B3201" w:rsidRDefault="000D3346" w:rsidP="000D3346">
      <w:pPr>
        <w:pStyle w:val="BodyText"/>
      </w:pPr>
      <w:r>
        <w:t xml:space="preserve">VPS AVS provides a web service interface to consuming applications.  The web service interface provides a connector proxy user login to allow generated .PDF files to be viewed and/or printed to secure printers by a Veteran. </w:t>
      </w:r>
    </w:p>
    <w:p w:rsidR="002F67FF" w:rsidRPr="000D63C5" w:rsidRDefault="00014EC1" w:rsidP="00014EC1">
      <w:pPr>
        <w:pStyle w:val="Heading1"/>
      </w:pPr>
      <w:bookmarkStart w:id="220" w:name="_Toc390883232"/>
      <w:bookmarkStart w:id="221" w:name="SystemFeatures1"/>
      <w:bookmarkStart w:id="222" w:name="_Ref207532841"/>
      <w:bookmarkStart w:id="223" w:name="_Toc234302638"/>
      <w:bookmarkStart w:id="224" w:name="_Toc422903521"/>
      <w:bookmarkStart w:id="225" w:name="_Toc206227112"/>
      <w:bookmarkStart w:id="226" w:name="_Ref207531603"/>
      <w:bookmarkStart w:id="227" w:name="_Toc234302633"/>
      <w:bookmarkEnd w:id="220"/>
      <w:r>
        <w:t>External Interfaces</w:t>
      </w:r>
      <w:bookmarkEnd w:id="221"/>
      <w:bookmarkEnd w:id="222"/>
      <w:bookmarkEnd w:id="223"/>
      <w:bookmarkEnd w:id="224"/>
    </w:p>
    <w:p w:rsidR="00765D17" w:rsidRPr="006B3201" w:rsidRDefault="00EF4EF2" w:rsidP="006B3201">
      <w:pPr>
        <w:pStyle w:val="BodyText"/>
      </w:pPr>
      <w:r>
        <w:t>There are no</w:t>
      </w:r>
      <w:r w:rsidR="00C1441E">
        <w:t xml:space="preserve"> interfaces to </w:t>
      </w:r>
      <w:r w:rsidR="004141BF">
        <w:t>VPS</w:t>
      </w:r>
      <w:r w:rsidR="00330183">
        <w:t xml:space="preserve"> VistA routines and RPCs</w:t>
      </w:r>
      <w:r w:rsidR="00A43B3F">
        <w:t>,</w:t>
      </w:r>
      <w:r w:rsidR="009B5010">
        <w:t xml:space="preserve"> other than t</w:t>
      </w:r>
      <w:r>
        <w:t xml:space="preserve">hose provided by the </w:t>
      </w:r>
      <w:r w:rsidR="000D3346">
        <w:t xml:space="preserve">VPS web client, </w:t>
      </w:r>
      <w:r>
        <w:t>VistA M Server and VistA RPC Broker.</w:t>
      </w:r>
    </w:p>
    <w:p w:rsidR="00683DBB" w:rsidRPr="000D63C5" w:rsidRDefault="00014EC1" w:rsidP="00014EC1">
      <w:pPr>
        <w:pStyle w:val="Heading1"/>
      </w:pPr>
      <w:bookmarkStart w:id="228" w:name="_Toc422903522"/>
      <w:bookmarkStart w:id="229" w:name="UsablitySpecifications1"/>
      <w:r>
        <w:lastRenderedPageBreak/>
        <w:t xml:space="preserve">External </w:t>
      </w:r>
      <w:bookmarkEnd w:id="225"/>
      <w:bookmarkEnd w:id="226"/>
      <w:bookmarkEnd w:id="227"/>
      <w:r>
        <w:t>Relations</w:t>
      </w:r>
      <w:bookmarkEnd w:id="228"/>
    </w:p>
    <w:bookmarkEnd w:id="229"/>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Default="00A01358" w:rsidP="006C0521">
      <w:pPr>
        <w:pStyle w:val="BodyText"/>
        <w:numPr>
          <w:ilvl w:val="0"/>
          <w:numId w:val="23"/>
        </w:numPr>
        <w:spacing w:after="0"/>
        <w:rPr>
          <w:sz w:val="24"/>
        </w:rPr>
      </w:pPr>
      <w:r>
        <w:rPr>
          <w:sz w:val="24"/>
        </w:rPr>
        <w:t>CPRS V. 30</w:t>
      </w:r>
      <w:r w:rsidR="00D93C23">
        <w:rPr>
          <w:sz w:val="24"/>
        </w:rPr>
        <w:t>,</w:t>
      </w:r>
    </w:p>
    <w:p w:rsidR="00D93C23" w:rsidRDefault="00D93C23" w:rsidP="006C0521">
      <w:pPr>
        <w:pStyle w:val="BodyText"/>
        <w:numPr>
          <w:ilvl w:val="0"/>
          <w:numId w:val="23"/>
        </w:numPr>
        <w:spacing w:after="0"/>
        <w:rPr>
          <w:sz w:val="24"/>
        </w:rPr>
      </w:pPr>
      <w:r>
        <w:rPr>
          <w:sz w:val="24"/>
        </w:rPr>
        <w:t>PXRM V. 2.0.18,</w:t>
      </w:r>
    </w:p>
    <w:p w:rsidR="00F76834" w:rsidRDefault="0031065C" w:rsidP="001E666C">
      <w:pPr>
        <w:pStyle w:val="BodyText"/>
        <w:numPr>
          <w:ilvl w:val="0"/>
          <w:numId w:val="23"/>
        </w:numPr>
        <w:spacing w:after="0"/>
        <w:rPr>
          <w:sz w:val="24"/>
        </w:rPr>
      </w:pPr>
      <w:r w:rsidRPr="0031065C">
        <w:rPr>
          <w:sz w:val="24"/>
        </w:rPr>
        <w:t>RPC Broker V. 1.1</w:t>
      </w:r>
    </w:p>
    <w:p w:rsidR="001E666C" w:rsidRPr="0031065C" w:rsidRDefault="001E666C" w:rsidP="006C0521">
      <w:pPr>
        <w:pStyle w:val="BodyText"/>
        <w:numPr>
          <w:ilvl w:val="0"/>
          <w:numId w:val="23"/>
        </w:numPr>
        <w:rPr>
          <w:sz w:val="24"/>
        </w:rPr>
      </w:pPr>
      <w:r>
        <w:rPr>
          <w:sz w:val="24"/>
        </w:rPr>
        <w:t>VPS*1.0*2</w:t>
      </w: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230" w:name="_Toc422903523"/>
      <w:r>
        <w:t>Internal Relations</w:t>
      </w:r>
      <w:bookmarkEnd w:id="230"/>
    </w:p>
    <w:p w:rsidR="000D3346" w:rsidRDefault="000D3346" w:rsidP="000D3346">
      <w:pPr>
        <w:pStyle w:val="BodyText"/>
        <w:spacing w:after="0"/>
        <w:rPr>
          <w:sz w:val="24"/>
        </w:rPr>
      </w:pPr>
      <w:r w:rsidRPr="000D3346">
        <w:rPr>
          <w:sz w:val="24"/>
        </w:rPr>
        <w:t xml:space="preserve">The AVS web client includes an embedded web browser.  When the embedded web browser application is launched, then the AVS servers will send HTML, images, </w:t>
      </w:r>
      <w:proofErr w:type="spellStart"/>
      <w:r w:rsidRPr="000D3346">
        <w:rPr>
          <w:sz w:val="24"/>
        </w:rPr>
        <w:t>Javascript</w:t>
      </w:r>
      <w:proofErr w:type="spellEnd"/>
      <w:r w:rsidRPr="000D3346">
        <w:rPr>
          <w:sz w:val="24"/>
        </w:rPr>
        <w:t xml:space="preserve">, and </w:t>
      </w:r>
      <w:proofErr w:type="spellStart"/>
      <w:r w:rsidRPr="000D3346">
        <w:rPr>
          <w:sz w:val="24"/>
        </w:rPr>
        <w:t>Javascript</w:t>
      </w:r>
      <w:proofErr w:type="spellEnd"/>
      <w:r w:rsidRPr="000D3346">
        <w:rPr>
          <w:sz w:val="24"/>
        </w:rPr>
        <w:t xml:space="preserve"> object notation (JSON) pages back to the embedded web client browser for display.</w:t>
      </w:r>
    </w:p>
    <w:p w:rsidR="000D3346" w:rsidRDefault="000D3346" w:rsidP="000D3346">
      <w:pPr>
        <w:pStyle w:val="BodyText"/>
        <w:spacing w:after="0"/>
        <w:rPr>
          <w:sz w:val="24"/>
        </w:rPr>
      </w:pPr>
    </w:p>
    <w:p w:rsidR="000D3346" w:rsidRDefault="000D3346" w:rsidP="000D3346">
      <w:pPr>
        <w:pStyle w:val="BodyText"/>
        <w:spacing w:after="0"/>
        <w:rPr>
          <w:sz w:val="24"/>
        </w:rPr>
      </w:pPr>
      <w:r>
        <w:rPr>
          <w:sz w:val="24"/>
        </w:rPr>
        <w:t xml:space="preserve">The following third party/open source products are </w:t>
      </w:r>
      <w:r w:rsidR="000B3A2B">
        <w:rPr>
          <w:sz w:val="24"/>
        </w:rPr>
        <w:t xml:space="preserve">included in </w:t>
      </w:r>
      <w:r>
        <w:rPr>
          <w:sz w:val="24"/>
        </w:rPr>
        <w:t>the VPS AVS J2EE component:</w:t>
      </w:r>
    </w:p>
    <w:p w:rsidR="000D3346" w:rsidRDefault="000D3346" w:rsidP="000D3346">
      <w:pPr>
        <w:pStyle w:val="BodyText"/>
        <w:spacing w:after="0"/>
        <w:rPr>
          <w:sz w:val="24"/>
        </w:rPr>
      </w:pPr>
    </w:p>
    <w:p w:rsidR="000D3346" w:rsidRDefault="000D3346" w:rsidP="000D3346">
      <w:pPr>
        <w:pStyle w:val="BodyText"/>
        <w:spacing w:after="0"/>
        <w:rPr>
          <w:sz w:val="24"/>
        </w:rPr>
      </w:pPr>
      <w:r>
        <w:rPr>
          <w:sz w:val="24"/>
        </w:rPr>
        <w:tab/>
        <w:t>Java SE JDK 7</w:t>
      </w:r>
    </w:p>
    <w:p w:rsidR="000D3346" w:rsidRDefault="000B3A2B" w:rsidP="000D3346">
      <w:pPr>
        <w:pStyle w:val="BodyText"/>
        <w:spacing w:after="0"/>
        <w:rPr>
          <w:sz w:val="24"/>
        </w:rPr>
      </w:pPr>
      <w:r>
        <w:rPr>
          <w:sz w:val="24"/>
        </w:rPr>
        <w:tab/>
        <w:t>Apache HTTP Server</w:t>
      </w:r>
    </w:p>
    <w:p w:rsidR="000D3346" w:rsidRDefault="000D3346" w:rsidP="000D3346">
      <w:pPr>
        <w:pStyle w:val="BodyText"/>
        <w:spacing w:after="0"/>
        <w:rPr>
          <w:sz w:val="24"/>
        </w:rPr>
      </w:pPr>
      <w:r>
        <w:rPr>
          <w:sz w:val="24"/>
        </w:rPr>
        <w:tab/>
        <w:t>Samba</w:t>
      </w:r>
    </w:p>
    <w:p w:rsidR="000D3346" w:rsidRDefault="000D3346" w:rsidP="000D3346">
      <w:pPr>
        <w:pStyle w:val="BodyText"/>
        <w:spacing w:after="0"/>
        <w:rPr>
          <w:sz w:val="24"/>
        </w:rPr>
      </w:pPr>
      <w:r>
        <w:rPr>
          <w:sz w:val="24"/>
        </w:rPr>
        <w:tab/>
        <w:t>Fusion Charts</w:t>
      </w:r>
    </w:p>
    <w:p w:rsidR="00C71A97" w:rsidRDefault="00C71A97" w:rsidP="000D3346">
      <w:pPr>
        <w:pStyle w:val="BodyText"/>
        <w:spacing w:after="0"/>
        <w:rPr>
          <w:sz w:val="24"/>
        </w:rPr>
      </w:pPr>
      <w:r>
        <w:rPr>
          <w:sz w:val="24"/>
        </w:rPr>
        <w:tab/>
      </w:r>
      <w:proofErr w:type="spellStart"/>
      <w:r>
        <w:rPr>
          <w:sz w:val="24"/>
        </w:rPr>
        <w:t>Krames</w:t>
      </w:r>
      <w:proofErr w:type="spellEnd"/>
      <w:r>
        <w:rPr>
          <w:sz w:val="24"/>
        </w:rPr>
        <w:t xml:space="preserve"> support</w:t>
      </w:r>
    </w:p>
    <w:p w:rsidR="000B3A2B" w:rsidRDefault="000B3A2B" w:rsidP="000D3346">
      <w:pPr>
        <w:pStyle w:val="BodyText"/>
        <w:spacing w:after="0"/>
        <w:rPr>
          <w:sz w:val="24"/>
        </w:rPr>
      </w:pPr>
      <w:r>
        <w:rPr>
          <w:sz w:val="24"/>
        </w:rPr>
        <w:tab/>
        <w:t>JBoss Application Server</w:t>
      </w:r>
    </w:p>
    <w:p w:rsidR="004864D7" w:rsidRDefault="004864D7" w:rsidP="004864D7">
      <w:pPr>
        <w:pStyle w:val="Heading1"/>
      </w:pPr>
      <w:bookmarkStart w:id="231" w:name="_Toc422903524"/>
      <w:r>
        <w:t>DBIA Agreements</w:t>
      </w:r>
      <w:bookmarkEnd w:id="231"/>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232" w:name="_Toc422903525"/>
      <w:r>
        <w:t>DBIA Agreements – Custodial Package</w:t>
      </w:r>
      <w:bookmarkEnd w:id="232"/>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 xml:space="preserve">Integration </w:t>
      </w:r>
      <w:r w:rsidR="0033212D">
        <w:rPr>
          <w:b/>
        </w:rPr>
        <w:t>Control Registrations</w:t>
      </w:r>
      <w:r w:rsidR="00736FB1" w:rsidRPr="004348F9">
        <w:rPr>
          <w:b/>
        </w:rPr>
        <w:t xml:space="preserve">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 xml:space="preserve">Active </w:t>
      </w:r>
      <w:r w:rsidR="00640734">
        <w:rPr>
          <w:b/>
        </w:rPr>
        <w:t xml:space="preserve">ICRS </w:t>
      </w:r>
      <w:r w:rsidR="00736FB1" w:rsidRPr="004348F9">
        <w:rPr>
          <w:b/>
        </w:rPr>
        <w:t>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736FB1">
        <w:rPr>
          <w:b/>
          <w:i/>
        </w:rPr>
        <w:t xml:space="preserve"> </w:t>
      </w:r>
      <w:r w:rsidR="005A6AEB">
        <w:rPr>
          <w:b/>
          <w:i/>
        </w:rPr>
        <w:t>VA Point of Service (Kiosks)</w:t>
      </w:r>
    </w:p>
    <w:p w:rsidR="00D92BE0" w:rsidRPr="00D92BE0" w:rsidRDefault="00E74EDB" w:rsidP="006C0521">
      <w:pPr>
        <w:pStyle w:val="BodyText"/>
        <w:numPr>
          <w:ilvl w:val="0"/>
          <w:numId w:val="25"/>
        </w:numPr>
      </w:pPr>
      <w:r>
        <w:t xml:space="preserve">All current IAs to which </w:t>
      </w:r>
      <w:r w:rsidR="004348F9">
        <w:t>VA Point of Service (Kiosks) is custodian are listed.</w:t>
      </w:r>
    </w:p>
    <w:p w:rsidR="00D92BE0" w:rsidRDefault="00D92BE0" w:rsidP="00736FB1">
      <w:pPr>
        <w:pStyle w:val="BodyText"/>
        <w:ind w:left="576"/>
      </w:pPr>
    </w:p>
    <w:p w:rsidR="00B3186F" w:rsidRPr="00A17CAE" w:rsidRDefault="00B3186F" w:rsidP="00B3186F">
      <w:pPr>
        <w:pStyle w:val="BodyText"/>
      </w:pPr>
      <w:r>
        <w:lastRenderedPageBreak/>
        <w:t>VPS has no custodial Integration Agreements.</w:t>
      </w:r>
    </w:p>
    <w:p w:rsidR="004864D7" w:rsidRDefault="004864D7" w:rsidP="004864D7">
      <w:pPr>
        <w:pStyle w:val="Heading2"/>
      </w:pPr>
      <w:bookmarkStart w:id="233" w:name="_Toc422903526"/>
      <w:r>
        <w:t>DBIA Agreements – Subscriber Package</w:t>
      </w:r>
      <w:bookmarkEnd w:id="233"/>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t xml:space="preserve">Select the </w:t>
      </w:r>
      <w:r w:rsidRPr="004348F9">
        <w:rPr>
          <w:b/>
        </w:rPr>
        <w:t xml:space="preserve">Integration </w:t>
      </w:r>
      <w:r w:rsidR="005A6AEB">
        <w:rPr>
          <w:b/>
        </w:rPr>
        <w:t>Control Registrations Menu</w:t>
      </w:r>
      <w:r w:rsidRPr="004348F9">
        <w:rPr>
          <w:b/>
        </w:rPr>
        <w:t xml:space="preserve">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00E74EDB">
        <w:rPr>
          <w:b/>
          <w:i/>
        </w:rPr>
        <w:t>VA Point of Service (Kiosks)</w:t>
      </w:r>
    </w:p>
    <w:p w:rsidR="0053158D" w:rsidRPr="0053158D" w:rsidRDefault="0053158D" w:rsidP="006C0521">
      <w:pPr>
        <w:pStyle w:val="BodyText"/>
        <w:numPr>
          <w:ilvl w:val="0"/>
          <w:numId w:val="26"/>
        </w:numPr>
      </w:pPr>
      <w:r>
        <w:t xml:space="preserve">When prompted with “START WITH SUBSCRIBING PACKAGE,” ENTER </w:t>
      </w:r>
      <w:r w:rsidR="00E74EDB">
        <w:rPr>
          <w:b/>
          <w:i/>
        </w:rPr>
        <w:t>VA Point of Service (Kiosks)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234" w:name="_Toc422903527"/>
      <w:r>
        <w:t>Package</w:t>
      </w:r>
      <w:r w:rsidR="00014EC1">
        <w:t>-wide Variables</w:t>
      </w:r>
      <w:bookmarkEnd w:id="234"/>
    </w:p>
    <w:p w:rsidR="00E26090" w:rsidRDefault="00E26090" w:rsidP="00E26090">
      <w:pPr>
        <w:pStyle w:val="BodyText"/>
      </w:pPr>
      <w:r>
        <w:t>There are no package-wide variable associated with VPS.</w:t>
      </w:r>
    </w:p>
    <w:p w:rsidR="00036E7F" w:rsidRDefault="00036E7F" w:rsidP="00036E7F">
      <w:pPr>
        <w:pStyle w:val="Heading1"/>
      </w:pPr>
      <w:bookmarkStart w:id="235" w:name="_Toc422903528"/>
      <w:r>
        <w:t>SAC Exemptions</w:t>
      </w:r>
      <w:bookmarkEnd w:id="235"/>
    </w:p>
    <w:p w:rsidR="00036E7F" w:rsidRPr="00036E7F" w:rsidRDefault="00036E7F" w:rsidP="00036E7F">
      <w:pPr>
        <w:pStyle w:val="BodyText"/>
      </w:pPr>
      <w:r>
        <w:t xml:space="preserve">There are no </w:t>
      </w:r>
      <w:r w:rsidR="000B30EE">
        <w:t>SAC Exemptions for VPS</w:t>
      </w:r>
      <w:r w:rsidR="00A43B3F">
        <w:t xml:space="preserve"> build</w:t>
      </w:r>
      <w:r w:rsidR="000B30EE">
        <w:t>.</w:t>
      </w:r>
    </w:p>
    <w:p w:rsidR="00014EC1" w:rsidRDefault="00014EC1" w:rsidP="00014EC1">
      <w:pPr>
        <w:pStyle w:val="Heading1"/>
      </w:pPr>
      <w:bookmarkStart w:id="236" w:name="_Toc422903529"/>
      <w:r>
        <w:t>Software Product Security</w:t>
      </w:r>
      <w:bookmarkEnd w:id="236"/>
    </w:p>
    <w:p w:rsidR="00014EC1" w:rsidRDefault="00014EC1" w:rsidP="00014EC1">
      <w:pPr>
        <w:pStyle w:val="Heading2"/>
      </w:pPr>
      <w:bookmarkStart w:id="237" w:name="_Toc422903530"/>
      <w:r>
        <w:t>Security Management</w:t>
      </w:r>
      <w:bookmarkEnd w:id="237"/>
    </w:p>
    <w:p w:rsidR="00F846BE" w:rsidRPr="00F846BE" w:rsidRDefault="00854757" w:rsidP="00F846BE">
      <w:pPr>
        <w:pStyle w:val="BodyText"/>
      </w:pPr>
      <w:r>
        <w:t>No</w:t>
      </w:r>
      <w:r w:rsidR="00F846BE">
        <w:t xml:space="preserve"> security keys required for used of VPS.</w:t>
      </w:r>
    </w:p>
    <w:p w:rsidR="00014EC1" w:rsidRDefault="00014EC1" w:rsidP="00014EC1">
      <w:pPr>
        <w:pStyle w:val="Heading2"/>
      </w:pPr>
      <w:bookmarkStart w:id="238" w:name="_Toc422903531"/>
      <w:r>
        <w:t>Mail Groups and Alerts</w:t>
      </w:r>
      <w:bookmarkEnd w:id="238"/>
    </w:p>
    <w:p w:rsidR="00F846BE" w:rsidRPr="00F846BE" w:rsidRDefault="00F846BE" w:rsidP="00F846BE">
      <w:pPr>
        <w:pStyle w:val="BodyText"/>
      </w:pPr>
      <w:r>
        <w:t>There are no mail groups or alerts provided in VPS</w:t>
      </w:r>
      <w:r w:rsidR="00A43B3F">
        <w:t xml:space="preserve"> b</w:t>
      </w:r>
      <w:r w:rsidR="008470D3">
        <w:t>uild</w:t>
      </w:r>
      <w:r>
        <w:t>.</w:t>
      </w:r>
    </w:p>
    <w:p w:rsidR="00014EC1" w:rsidRDefault="00014EC1" w:rsidP="00014EC1">
      <w:pPr>
        <w:pStyle w:val="Heading2"/>
      </w:pPr>
      <w:bookmarkStart w:id="239" w:name="_Toc422903532"/>
      <w:r>
        <w:t>Remote Systems</w:t>
      </w:r>
      <w:bookmarkEnd w:id="239"/>
    </w:p>
    <w:p w:rsidR="00014EC1" w:rsidRDefault="00014EC1" w:rsidP="00014EC1">
      <w:pPr>
        <w:pStyle w:val="Heading3"/>
      </w:pPr>
      <w:bookmarkStart w:id="240" w:name="_Toc422903533"/>
      <w:r>
        <w:t>Connections</w:t>
      </w:r>
      <w:bookmarkEnd w:id="240"/>
    </w:p>
    <w:p w:rsidR="00854757" w:rsidRPr="00854757" w:rsidRDefault="00854757" w:rsidP="00854757">
      <w:pPr>
        <w:pStyle w:val="BodyText"/>
      </w:pPr>
      <w:r>
        <w:t xml:space="preserve">There are no direct remote system connections to </w:t>
      </w:r>
      <w:r w:rsidR="00A43B3F">
        <w:t xml:space="preserve">the </w:t>
      </w:r>
      <w:r>
        <w:t xml:space="preserve">VPS.  Access to </w:t>
      </w:r>
      <w:r w:rsidR="00A43B3F">
        <w:t xml:space="preserve">the </w:t>
      </w:r>
      <w:proofErr w:type="spellStart"/>
      <w:r>
        <w:t>VPS</w:t>
      </w:r>
      <w:r w:rsidR="008470D3">
        <w:t>d</w:t>
      </w:r>
      <w:proofErr w:type="spellEnd"/>
      <w:r w:rsidR="008470D3">
        <w:t xml:space="preserve"> </w:t>
      </w:r>
      <w:r>
        <w:t>run routines is provided through the VistA RPC Broker and the underlying VistA M Server.</w:t>
      </w:r>
    </w:p>
    <w:p w:rsidR="00014EC1" w:rsidRDefault="00014EC1" w:rsidP="00014EC1">
      <w:pPr>
        <w:pStyle w:val="Heading3"/>
      </w:pPr>
      <w:bookmarkStart w:id="241" w:name="_Toc422903534"/>
      <w:r>
        <w:t>Remote Data Views</w:t>
      </w:r>
      <w:bookmarkEnd w:id="241"/>
    </w:p>
    <w:p w:rsidR="00B25183" w:rsidRPr="00B25183" w:rsidRDefault="00B25183" w:rsidP="00B25183">
      <w:pPr>
        <w:pStyle w:val="BodyText"/>
      </w:pPr>
      <w:r>
        <w:t xml:space="preserve">Remote Data views are not supported by </w:t>
      </w:r>
      <w:r w:rsidR="00A43B3F">
        <w:t xml:space="preserve">the </w:t>
      </w:r>
      <w:r>
        <w:t>VPS.</w:t>
      </w:r>
    </w:p>
    <w:p w:rsidR="00014EC1" w:rsidRDefault="00014EC1" w:rsidP="00014EC1">
      <w:pPr>
        <w:pStyle w:val="Heading2"/>
      </w:pPr>
      <w:bookmarkStart w:id="242" w:name="_Toc422903535"/>
      <w:r>
        <w:lastRenderedPageBreak/>
        <w:t>Interfaces</w:t>
      </w:r>
      <w:bookmarkEnd w:id="242"/>
    </w:p>
    <w:p w:rsidR="00014EC1" w:rsidRPr="00014EC1" w:rsidRDefault="00FD6F59" w:rsidP="00014EC1">
      <w:pPr>
        <w:pStyle w:val="BodyText"/>
      </w:pPr>
      <w:r>
        <w:t>There are n</w:t>
      </w:r>
      <w:r w:rsidR="00170B3A">
        <w:t>o non-VA products</w:t>
      </w:r>
      <w:r w:rsidR="00014EC1">
        <w:t xml:space="preserve"> embedded in or required by </w:t>
      </w:r>
      <w:r w:rsidR="004141BF">
        <w:t xml:space="preserve">VPS </w:t>
      </w:r>
      <w:r w:rsidR="00A43B3F">
        <w:t>b</w:t>
      </w:r>
      <w:r w:rsidR="008470D3">
        <w:t>uild</w:t>
      </w:r>
      <w:r w:rsidR="00014EC1">
        <w:t>, other than those proved by the underlying operating system and VistA RPC Broker.</w:t>
      </w:r>
    </w:p>
    <w:p w:rsidR="00014EC1" w:rsidRDefault="00FD6F59" w:rsidP="00FD6F59">
      <w:pPr>
        <w:pStyle w:val="Heading2"/>
      </w:pPr>
      <w:bookmarkStart w:id="243" w:name="_Toc422903536"/>
      <w:r>
        <w:t>Electronic Signatures</w:t>
      </w:r>
      <w:bookmarkEnd w:id="243"/>
    </w:p>
    <w:p w:rsidR="00FD6F59" w:rsidRDefault="00FD6F59" w:rsidP="00FD6F59">
      <w:pPr>
        <w:pStyle w:val="BodyText"/>
      </w:pPr>
      <w:r>
        <w:t>There are n</w:t>
      </w:r>
      <w:r w:rsidR="00DE72A0">
        <w:t xml:space="preserve">o electronic signatures used </w:t>
      </w:r>
      <w:r>
        <w:t xml:space="preserve">or required by </w:t>
      </w:r>
      <w:r w:rsidR="004141BF">
        <w:t>VPS</w:t>
      </w:r>
      <w:r w:rsidR="00A43B3F">
        <w:t xml:space="preserve"> b</w:t>
      </w:r>
      <w:r w:rsidR="008470D3">
        <w:t>uild</w:t>
      </w:r>
      <w:r>
        <w:t>.</w:t>
      </w:r>
    </w:p>
    <w:p w:rsidR="006A730D" w:rsidRDefault="006A730D" w:rsidP="006A730D">
      <w:pPr>
        <w:pStyle w:val="Heading2"/>
      </w:pPr>
      <w:bookmarkStart w:id="244" w:name="_Toc422903537"/>
      <w:r>
        <w:t>Security Keys</w:t>
      </w:r>
      <w:bookmarkEnd w:id="244"/>
    </w:p>
    <w:p w:rsidR="006A730D" w:rsidRDefault="006A730D" w:rsidP="006A730D">
      <w:pPr>
        <w:pStyle w:val="BodyText"/>
      </w:pPr>
      <w:r>
        <w:t xml:space="preserve">No security keys are exported with the </w:t>
      </w:r>
      <w:r w:rsidR="00A43B3F">
        <w:t>VPS</w:t>
      </w:r>
      <w:r w:rsidR="00D52B50">
        <w:t xml:space="preserve"> </w:t>
      </w:r>
      <w:r w:rsidR="00A43B3F">
        <w:t>b</w:t>
      </w:r>
      <w:r w:rsidR="008470D3">
        <w:t>uild</w:t>
      </w:r>
      <w:r>
        <w:t>.</w:t>
      </w:r>
    </w:p>
    <w:p w:rsidR="006A730D" w:rsidRDefault="006A730D" w:rsidP="006A730D">
      <w:pPr>
        <w:pStyle w:val="Heading2"/>
      </w:pPr>
      <w:bookmarkStart w:id="245" w:name="_Toc422903538"/>
      <w:r>
        <w:t>File Security</w:t>
      </w:r>
      <w:bookmarkEnd w:id="245"/>
    </w:p>
    <w:p w:rsidR="006A730D" w:rsidRDefault="000F49B8" w:rsidP="006A730D">
      <w:pPr>
        <w:pStyle w:val="BodyText"/>
      </w:pPr>
      <w:r>
        <w:t>VPS is the custodial owner of the following VistA files:</w:t>
      </w:r>
    </w:p>
    <w:p w:rsidR="00B24C36" w:rsidRDefault="00B24C36" w:rsidP="00B24709">
      <w:pPr>
        <w:pStyle w:val="BodyText"/>
        <w:numPr>
          <w:ilvl w:val="0"/>
          <w:numId w:val="30"/>
        </w:numPr>
      </w:pPr>
      <w:r>
        <w:t>VPS AVS LAB CHARTING MAPPING #853.25</w:t>
      </w:r>
    </w:p>
    <w:p w:rsidR="00D11C03" w:rsidRDefault="00D11C03" w:rsidP="00B24709">
      <w:pPr>
        <w:pStyle w:val="BodyText"/>
        <w:numPr>
          <w:ilvl w:val="0"/>
          <w:numId w:val="30"/>
        </w:numPr>
      </w:pPr>
      <w:r w:rsidRPr="00D11C03">
        <w:t>VPS MRAR PDO #853.5</w:t>
      </w:r>
    </w:p>
    <w:p w:rsidR="00D11C03" w:rsidRPr="00D11C03" w:rsidRDefault="00D11C03" w:rsidP="00B24709">
      <w:pPr>
        <w:pStyle w:val="BodyText"/>
        <w:numPr>
          <w:ilvl w:val="0"/>
          <w:numId w:val="30"/>
        </w:numPr>
      </w:pPr>
      <w:r w:rsidRPr="00D11C03">
        <w:t>VPS MED DISCREPANCY INDICATORS (#853.7)</w:t>
      </w:r>
    </w:p>
    <w:p w:rsidR="00D11C03" w:rsidRPr="00D11C03" w:rsidRDefault="00D11C03" w:rsidP="00B24709">
      <w:pPr>
        <w:pStyle w:val="BodyText"/>
        <w:numPr>
          <w:ilvl w:val="0"/>
          <w:numId w:val="30"/>
        </w:numPr>
      </w:pPr>
      <w:r w:rsidRPr="00D11C03">
        <w:t>VPS CONFIG HISTORY (#853)</w:t>
      </w:r>
    </w:p>
    <w:p w:rsidR="00D11C03" w:rsidRPr="00D11C03" w:rsidRDefault="00D11C03" w:rsidP="00B24709">
      <w:pPr>
        <w:pStyle w:val="BodyText"/>
        <w:numPr>
          <w:ilvl w:val="0"/>
          <w:numId w:val="30"/>
        </w:numPr>
      </w:pPr>
      <w:r w:rsidRPr="00D11C03">
        <w:t>VPS ALLERGY DISCREPANCY INDICATORS (#853.3)</w:t>
      </w:r>
    </w:p>
    <w:p w:rsidR="00727AAB" w:rsidRDefault="00727AAB" w:rsidP="00B24709">
      <w:pPr>
        <w:pStyle w:val="BodyText"/>
        <w:numPr>
          <w:ilvl w:val="0"/>
          <w:numId w:val="30"/>
        </w:numPr>
      </w:pPr>
      <w:r>
        <w:t>VPS CLINICAL SURVEY  (#853.8)</w:t>
      </w:r>
    </w:p>
    <w:p w:rsidR="00727AAB" w:rsidRDefault="00727AAB" w:rsidP="00B24709">
      <w:pPr>
        <w:pStyle w:val="BodyText"/>
        <w:numPr>
          <w:ilvl w:val="0"/>
          <w:numId w:val="30"/>
        </w:numPr>
      </w:pPr>
      <w:r>
        <w:t>VPS QUESTIONNAIRE IDENTIFIERS (#853.85)</w:t>
      </w:r>
    </w:p>
    <w:p w:rsidR="00727AAB" w:rsidRDefault="00727AAB" w:rsidP="00B24709">
      <w:pPr>
        <w:pStyle w:val="BodyText"/>
        <w:numPr>
          <w:ilvl w:val="0"/>
          <w:numId w:val="30"/>
        </w:numPr>
      </w:pPr>
      <w:r>
        <w:t>VPS QUESTIONNAIRE NAME (#853.875)</w:t>
      </w:r>
    </w:p>
    <w:p w:rsidR="00727AAB" w:rsidRDefault="00727AAB" w:rsidP="00B24709">
      <w:pPr>
        <w:pStyle w:val="BodyText"/>
        <w:numPr>
          <w:ilvl w:val="0"/>
          <w:numId w:val="30"/>
        </w:numPr>
      </w:pPr>
      <w:r>
        <w:t>VPS APPOINTMENT QUEUE (#853.9)</w:t>
      </w:r>
    </w:p>
    <w:p w:rsidR="00727AAB" w:rsidRDefault="00727AAB" w:rsidP="00B24709">
      <w:pPr>
        <w:pStyle w:val="BodyText"/>
        <w:numPr>
          <w:ilvl w:val="0"/>
          <w:numId w:val="30"/>
        </w:numPr>
      </w:pPr>
      <w:r>
        <w:t>VPS HL7 SITE PARAMETERS (#853.1)</w:t>
      </w:r>
    </w:p>
    <w:p w:rsidR="00391252" w:rsidRDefault="00391252" w:rsidP="00391252">
      <w:pPr>
        <w:pStyle w:val="Heading2"/>
      </w:pPr>
      <w:bookmarkStart w:id="246" w:name="_Toc422903539"/>
      <w:r>
        <w:t>Official Policies</w:t>
      </w:r>
      <w:bookmarkEnd w:id="246"/>
    </w:p>
    <w:p w:rsidR="0011589E" w:rsidRPr="00216266" w:rsidRDefault="0011589E" w:rsidP="00391252">
      <w:pPr>
        <w:pStyle w:val="BodyText"/>
      </w:pPr>
      <w:r>
        <w:t xml:space="preserve">VPS complies with </w:t>
      </w:r>
      <w:r w:rsidRPr="005C08C1">
        <w:t>the Software Engineering Process Group/Software Quality Assurance (SEPG/SQA) Standard Operating Procedure (SOP) 192-039—Interface Control Registration and Approval (effective 01/29/01)</w:t>
      </w:r>
      <w:r>
        <w:t xml:space="preserve"> and has not altered any </w:t>
      </w:r>
      <w:proofErr w:type="spellStart"/>
      <w:r>
        <w:t>HealtheVet</w:t>
      </w:r>
      <w:proofErr w:type="spellEnd"/>
      <w:r>
        <w:t xml:space="preserve"> VistA Class I software code.</w:t>
      </w:r>
    </w:p>
    <w:p w:rsidR="00642C44" w:rsidRPr="003F003B" w:rsidRDefault="003F003B" w:rsidP="003F003B">
      <w:pPr>
        <w:pStyle w:val="Heading1"/>
      </w:pPr>
      <w:bookmarkStart w:id="247" w:name="_Toc206326205"/>
      <w:bookmarkStart w:id="248" w:name="_Toc206326206"/>
      <w:bookmarkStart w:id="249" w:name="_Toc206326208"/>
      <w:bookmarkStart w:id="250" w:name="_Toc206326210"/>
      <w:bookmarkStart w:id="251" w:name="_Toc390883236"/>
      <w:bookmarkStart w:id="252" w:name="_Toc390883247"/>
      <w:bookmarkStart w:id="253" w:name="_Toc390883249"/>
      <w:bookmarkStart w:id="254" w:name="_Toc422903540"/>
      <w:bookmarkEnd w:id="217"/>
      <w:bookmarkEnd w:id="218"/>
      <w:bookmarkEnd w:id="219"/>
      <w:bookmarkEnd w:id="247"/>
      <w:bookmarkEnd w:id="248"/>
      <w:bookmarkEnd w:id="249"/>
      <w:bookmarkEnd w:id="250"/>
      <w:bookmarkEnd w:id="251"/>
      <w:bookmarkEnd w:id="252"/>
      <w:bookmarkEnd w:id="253"/>
      <w:r>
        <w:t>Acronyms and Glossary</w:t>
      </w:r>
      <w:bookmarkStart w:id="255" w:name="_Toc236195839"/>
      <w:bookmarkEnd w:id="254"/>
    </w:p>
    <w:p w:rsidR="003F003B" w:rsidRPr="001C0B36" w:rsidRDefault="003F003B" w:rsidP="001102DA">
      <w:pPr>
        <w:pStyle w:val="Heading2"/>
      </w:pPr>
      <w:bookmarkStart w:id="256" w:name="ApprovalSignatures1"/>
      <w:bookmarkStart w:id="257" w:name="_Toc79889715"/>
      <w:bookmarkStart w:id="258" w:name="Acronyms1"/>
      <w:bookmarkStart w:id="259" w:name="_Ref207529685"/>
      <w:bookmarkStart w:id="260" w:name="_Ref207529721"/>
      <w:bookmarkStart w:id="261" w:name="_Toc234302625"/>
      <w:bookmarkStart w:id="262" w:name="_Toc300057747"/>
      <w:bookmarkStart w:id="263" w:name="_Toc422903541"/>
      <w:bookmarkStart w:id="264" w:name="_Toc320274583"/>
      <w:bookmarkStart w:id="265" w:name="_Toc320279456"/>
      <w:bookmarkStart w:id="266" w:name="_Toc323533346"/>
      <w:bookmarkEnd w:id="255"/>
      <w:bookmarkEnd w:id="256"/>
      <w:r w:rsidRPr="001C0B36">
        <w:t>Acronyms</w:t>
      </w:r>
      <w:bookmarkEnd w:id="257"/>
      <w:bookmarkEnd w:id="258"/>
      <w:bookmarkEnd w:id="259"/>
      <w:bookmarkEnd w:id="260"/>
      <w:bookmarkEnd w:id="261"/>
      <w:bookmarkEnd w:id="262"/>
      <w:bookmarkEnd w:id="263"/>
    </w:p>
    <w:p w:rsidR="003F003B" w:rsidRDefault="003F003B" w:rsidP="003F003B">
      <w:pPr>
        <w:pStyle w:val="Caption"/>
      </w:pPr>
      <w:bookmarkStart w:id="267" w:name="_Toc422903560"/>
      <w:r>
        <w:t xml:space="preserve">Table </w:t>
      </w:r>
      <w:fldSimple w:instr=" SEQ Table \* ARABIC ">
        <w:r w:rsidR="00830E40">
          <w:rPr>
            <w:noProof/>
          </w:rPr>
          <w:t>12</w:t>
        </w:r>
      </w:fldSimple>
      <w:r>
        <w:t>: List of Acronyms</w:t>
      </w:r>
      <w:bookmarkEnd w:id="26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lastRenderedPageBreak/>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09148F" w:rsidTr="00D92BE0">
        <w:trPr>
          <w:jc w:val="center"/>
        </w:trPr>
        <w:tc>
          <w:tcPr>
            <w:tcW w:w="1980" w:type="dxa"/>
          </w:tcPr>
          <w:p w:rsidR="0009148F" w:rsidRDefault="0009148F" w:rsidP="00D92BE0">
            <w:pPr>
              <w:pStyle w:val="TableText"/>
            </w:pPr>
            <w:r>
              <w:t>RESTful</w:t>
            </w:r>
          </w:p>
        </w:tc>
        <w:tc>
          <w:tcPr>
            <w:tcW w:w="7128" w:type="dxa"/>
          </w:tcPr>
          <w:p w:rsidR="0009148F" w:rsidRDefault="0009148F" w:rsidP="00D92BE0">
            <w:pPr>
              <w:pStyle w:val="TableText"/>
            </w:pPr>
            <w:r>
              <w:t>Representational State Transfer</w:t>
            </w:r>
          </w:p>
        </w:tc>
      </w:tr>
      <w:tr w:rsidR="006C1C4B" w:rsidTr="00D92BE0">
        <w:trPr>
          <w:jc w:val="center"/>
        </w:trPr>
        <w:tc>
          <w:tcPr>
            <w:tcW w:w="1980" w:type="dxa"/>
          </w:tcPr>
          <w:p w:rsidR="006C1C4B" w:rsidRPr="001C0B36" w:rsidRDefault="006C1C4B" w:rsidP="00D92BE0">
            <w:pPr>
              <w:pStyle w:val="TableText"/>
            </w:pPr>
            <w:r>
              <w:t>PPOC</w:t>
            </w:r>
          </w:p>
        </w:tc>
        <w:tc>
          <w:tcPr>
            <w:tcW w:w="7128" w:type="dxa"/>
          </w:tcPr>
          <w:p w:rsidR="006C1C4B" w:rsidRPr="001C0B36" w:rsidRDefault="006C1C4B" w:rsidP="00D92BE0">
            <w:pPr>
              <w:pStyle w:val="TableText"/>
            </w:pPr>
            <w:r>
              <w:t>Print at Point of Collection</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268" w:name="_Toc422903542"/>
      <w:r>
        <w:t>Glossary</w:t>
      </w:r>
      <w:bookmarkEnd w:id="268"/>
    </w:p>
    <w:p w:rsidR="003F003B" w:rsidRDefault="003F003B" w:rsidP="003F003B">
      <w:pPr>
        <w:pStyle w:val="Caption"/>
      </w:pPr>
      <w:bookmarkStart w:id="269" w:name="_Toc422903561"/>
      <w:r>
        <w:t xml:space="preserve">Table </w:t>
      </w:r>
      <w:fldSimple w:instr=" SEQ Table \* ARABIC ">
        <w:r w:rsidR="00830E40">
          <w:rPr>
            <w:noProof/>
          </w:rPr>
          <w:t>13</w:t>
        </w:r>
      </w:fldSimple>
      <w:r>
        <w:t>: Glossary</w:t>
      </w:r>
      <w:bookmarkEnd w:id="26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 xml:space="preserve">Computerized Patient Record System </w:t>
            </w:r>
            <w:r>
              <w:lastRenderedPageBreak/>
              <w:t>(CPRS)</w:t>
            </w:r>
          </w:p>
        </w:tc>
        <w:tc>
          <w:tcPr>
            <w:tcW w:w="7128" w:type="dxa"/>
          </w:tcPr>
          <w:p w:rsidR="00B8571C" w:rsidRDefault="00B8571C" w:rsidP="00D92BE0">
            <w:pPr>
              <w:pStyle w:val="TableText"/>
            </w:pPr>
            <w:r>
              <w:lastRenderedPageBreak/>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lastRenderedPageBreak/>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73741E">
              <w:t>VPS*1.0*4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264"/>
      <w:bookmarkEnd w:id="265"/>
      <w:bookmarkEnd w:id="266"/>
    </w:tbl>
    <w:p w:rsidR="006B3201" w:rsidRDefault="006B3201">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68D" w:rsidRDefault="00B2368D">
      <w:r>
        <w:separator/>
      </w:r>
    </w:p>
    <w:p w:rsidR="00B2368D" w:rsidRDefault="00B2368D"/>
  </w:endnote>
  <w:endnote w:type="continuationSeparator" w:id="0">
    <w:p w:rsidR="00B2368D" w:rsidRDefault="00B2368D">
      <w:r>
        <w:continuationSeparator/>
      </w:r>
    </w:p>
    <w:p w:rsidR="00B2368D" w:rsidRDefault="00B23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_symbol">
    <w:panose1 w:val="020B0609020202020204"/>
    <w:charset w:val="02"/>
    <w:family w:val="modern"/>
    <w:pitch w:val="fixed"/>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enlo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Content>
      <w:p w:rsidR="00D873F0" w:rsidRPr="007438A9" w:rsidRDefault="00D873F0" w:rsidP="005C53F2">
        <w:pPr>
          <w:pStyle w:val="Footer"/>
          <w:rPr>
            <w:rFonts w:ascii="Arial" w:hAnsi="Arial" w:cs="Arial"/>
            <w:sz w:val="16"/>
          </w:rPr>
        </w:pPr>
        <w:r>
          <w:t>VPS Technical Manual</w:t>
        </w:r>
        <w:r>
          <w:rPr>
            <w:rFonts w:ascii="Arial" w:hAnsi="Arial" w:cs="Arial"/>
            <w:sz w:val="16"/>
          </w:rPr>
          <w:tab/>
        </w:r>
        <w:r>
          <w:rPr>
            <w:rFonts w:ascii="Arial" w:hAnsi="Arial" w:cs="Arial"/>
            <w:sz w:val="16"/>
          </w:rPr>
          <w:tab/>
          <w:t>Revised: June 2015</w:t>
        </w:r>
      </w:p>
      <w:p w:rsidR="00D873F0" w:rsidRPr="00250B0B" w:rsidRDefault="00D873F0" w:rsidP="0079161B">
        <w:pPr>
          <w:pStyle w:val="Footer"/>
          <w:rPr>
            <w:rFonts w:ascii="Arial" w:hAnsi="Arial" w:cs="Arial"/>
            <w:sz w:val="16"/>
          </w:rPr>
        </w:pPr>
        <w:r w:rsidRPr="007438A9">
          <w:rPr>
            <w:rFonts w:ascii="Arial" w:hAnsi="Arial" w:cs="Arial"/>
            <w:sz w:val="16"/>
          </w:rPr>
          <w:t xml:space="preserve">Created: </w:t>
        </w:r>
        <w:r>
          <w:rPr>
            <w:rFonts w:ascii="Arial" w:hAnsi="Arial" w:cs="Arial"/>
            <w:sz w:val="16"/>
          </w:rPr>
          <w:t>May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175881" w:rsidRPr="00175881">
          <w:rPr>
            <w:rFonts w:ascii="Arial" w:hAnsi="Arial" w:cs="Arial"/>
            <w:noProof/>
            <w:sz w:val="16"/>
            <w:szCs w:val="20"/>
          </w:rPr>
          <w:t>62</w:t>
        </w:r>
        <w:r w:rsidRPr="00250B0B">
          <w:rPr>
            <w:sz w:val="16"/>
            <w:szCs w:val="20"/>
          </w:rPr>
          <w:fldChar w:fldCharType="end"/>
        </w:r>
        <w:r>
          <w:rPr>
            <w:rFonts w:ascii="Arial" w:hAnsi="Arial" w:cs="Arial"/>
            <w:sz w:val="16"/>
          </w:rPr>
          <w:tab/>
          <w:t>Version No. 0.05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68D" w:rsidRDefault="00B2368D">
      <w:r>
        <w:separator/>
      </w:r>
    </w:p>
    <w:p w:rsidR="00B2368D" w:rsidRDefault="00B2368D"/>
  </w:footnote>
  <w:footnote w:type="continuationSeparator" w:id="0">
    <w:p w:rsidR="00B2368D" w:rsidRDefault="00B2368D">
      <w:r>
        <w:continuationSeparator/>
      </w:r>
    </w:p>
    <w:p w:rsidR="00B2368D" w:rsidRDefault="00B2368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F42"/>
    <w:multiLevelType w:val="hybridMultilevel"/>
    <w:tmpl w:val="1590A2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2C34DC"/>
    <w:multiLevelType w:val="hybridMultilevel"/>
    <w:tmpl w:val="F12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73D17"/>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45606"/>
    <w:multiLevelType w:val="hybridMultilevel"/>
    <w:tmpl w:val="BD66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54379"/>
    <w:multiLevelType w:val="hybridMultilevel"/>
    <w:tmpl w:val="D8FAA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8">
    <w:nsid w:val="1CFE6857"/>
    <w:multiLevelType w:val="hybridMultilevel"/>
    <w:tmpl w:val="3DE8432A"/>
    <w:lvl w:ilvl="0" w:tplc="1BB2F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5509F6"/>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10">
    <w:nsid w:val="20284B5E"/>
    <w:multiLevelType w:val="hybridMultilevel"/>
    <w:tmpl w:val="7526A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261C3EEE"/>
    <w:multiLevelType w:val="hybridMultilevel"/>
    <w:tmpl w:val="E99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40694A"/>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7">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3B492A0A"/>
    <w:multiLevelType w:val="hybridMultilevel"/>
    <w:tmpl w:val="A2E2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7A2C14"/>
    <w:multiLevelType w:val="hybridMultilevel"/>
    <w:tmpl w:val="EF8A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4C338C"/>
    <w:multiLevelType w:val="hybridMultilevel"/>
    <w:tmpl w:val="6D0E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E3143F"/>
    <w:multiLevelType w:val="hybridMultilevel"/>
    <w:tmpl w:val="BA282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BF7809"/>
    <w:multiLevelType w:val="hybridMultilevel"/>
    <w:tmpl w:val="DCA8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nsid w:val="609929B3"/>
    <w:multiLevelType w:val="hybridMultilevel"/>
    <w:tmpl w:val="EF8A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4">
    <w:nsid w:val="65E01CA0"/>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8A08AD"/>
    <w:multiLevelType w:val="hybridMultilevel"/>
    <w:tmpl w:val="12D60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8A5A3F"/>
    <w:multiLevelType w:val="hybridMultilevel"/>
    <w:tmpl w:val="D3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0">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41">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42">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3">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391264"/>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1"/>
  </w:num>
  <w:num w:numId="3">
    <w:abstractNumId w:val="33"/>
  </w:num>
  <w:num w:numId="4">
    <w:abstractNumId w:val="20"/>
  </w:num>
  <w:num w:numId="5">
    <w:abstractNumId w:val="2"/>
  </w:num>
  <w:num w:numId="6">
    <w:abstractNumId w:val="43"/>
  </w:num>
  <w:num w:numId="7">
    <w:abstractNumId w:val="31"/>
  </w:num>
  <w:num w:numId="8">
    <w:abstractNumId w:val="18"/>
  </w:num>
  <w:num w:numId="9">
    <w:abstractNumId w:val="45"/>
  </w:num>
  <w:num w:numId="10">
    <w:abstractNumId w:val="29"/>
  </w:num>
  <w:num w:numId="11">
    <w:abstractNumId w:val="1"/>
  </w:num>
  <w:num w:numId="12">
    <w:abstractNumId w:val="42"/>
  </w:num>
  <w:num w:numId="13">
    <w:abstractNumId w:val="40"/>
  </w:num>
  <w:num w:numId="14">
    <w:abstractNumId w:val="38"/>
  </w:num>
  <w:num w:numId="15">
    <w:abstractNumId w:val="41"/>
  </w:num>
  <w:num w:numId="16">
    <w:abstractNumId w:val="24"/>
  </w:num>
  <w:num w:numId="17">
    <w:abstractNumId w:val="7"/>
  </w:num>
  <w:num w:numId="18">
    <w:abstractNumId w:val="16"/>
  </w:num>
  <w:num w:numId="19">
    <w:abstractNumId w:val="30"/>
  </w:num>
  <w:num w:numId="20">
    <w:abstractNumId w:val="23"/>
  </w:num>
  <w:num w:numId="21">
    <w:abstractNumId w:val="17"/>
  </w:num>
  <w:num w:numId="22">
    <w:abstractNumId w:val="13"/>
  </w:num>
  <w:num w:numId="23">
    <w:abstractNumId w:val="15"/>
  </w:num>
  <w:num w:numId="24">
    <w:abstractNumId w:val="25"/>
  </w:num>
  <w:num w:numId="25">
    <w:abstractNumId w:val="36"/>
  </w:num>
  <w:num w:numId="26">
    <w:abstractNumId w:val="21"/>
  </w:num>
  <w:num w:numId="27">
    <w:abstractNumId w:val="10"/>
  </w:num>
  <w:num w:numId="28">
    <w:abstractNumId w:val="5"/>
  </w:num>
  <w:num w:numId="29">
    <w:abstractNumId w:val="32"/>
  </w:num>
  <w:num w:numId="30">
    <w:abstractNumId w:val="37"/>
  </w:num>
  <w:num w:numId="31">
    <w:abstractNumId w:val="4"/>
  </w:num>
  <w:num w:numId="32">
    <w:abstractNumId w:val="8"/>
  </w:num>
  <w:num w:numId="33">
    <w:abstractNumId w:val="35"/>
  </w:num>
  <w:num w:numId="34">
    <w:abstractNumId w:val="34"/>
  </w:num>
  <w:num w:numId="35">
    <w:abstractNumId w:val="44"/>
  </w:num>
  <w:num w:numId="36">
    <w:abstractNumId w:val="0"/>
  </w:num>
  <w:num w:numId="37">
    <w:abstractNumId w:val="14"/>
  </w:num>
  <w:num w:numId="38">
    <w:abstractNumId w:val="9"/>
  </w:num>
  <w:num w:numId="39">
    <w:abstractNumId w:val="12"/>
  </w:num>
  <w:num w:numId="40">
    <w:abstractNumId w:val="3"/>
  </w:num>
  <w:num w:numId="41">
    <w:abstractNumId w:val="6"/>
  </w:num>
  <w:num w:numId="42">
    <w:abstractNumId w:val="27"/>
  </w:num>
  <w:num w:numId="43">
    <w:abstractNumId w:val="26"/>
  </w:num>
  <w:num w:numId="44">
    <w:abstractNumId w:val="28"/>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016"/>
    <w:rsid w:val="00001550"/>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3B3"/>
    <w:rsid w:val="00036541"/>
    <w:rsid w:val="00036E7F"/>
    <w:rsid w:val="0004043A"/>
    <w:rsid w:val="0004133D"/>
    <w:rsid w:val="000413A2"/>
    <w:rsid w:val="00041FA0"/>
    <w:rsid w:val="00044653"/>
    <w:rsid w:val="00050CBA"/>
    <w:rsid w:val="00053493"/>
    <w:rsid w:val="00054268"/>
    <w:rsid w:val="00054BAB"/>
    <w:rsid w:val="00055B23"/>
    <w:rsid w:val="000576BF"/>
    <w:rsid w:val="00061192"/>
    <w:rsid w:val="00061DBA"/>
    <w:rsid w:val="000627E0"/>
    <w:rsid w:val="00066DE9"/>
    <w:rsid w:val="00067064"/>
    <w:rsid w:val="0007078F"/>
    <w:rsid w:val="00075643"/>
    <w:rsid w:val="0007598C"/>
    <w:rsid w:val="00076B46"/>
    <w:rsid w:val="000804BB"/>
    <w:rsid w:val="00080985"/>
    <w:rsid w:val="00081639"/>
    <w:rsid w:val="00081E17"/>
    <w:rsid w:val="00083218"/>
    <w:rsid w:val="000846E6"/>
    <w:rsid w:val="00086F21"/>
    <w:rsid w:val="000901A6"/>
    <w:rsid w:val="00090284"/>
    <w:rsid w:val="0009148F"/>
    <w:rsid w:val="00093478"/>
    <w:rsid w:val="00093E39"/>
    <w:rsid w:val="00094B04"/>
    <w:rsid w:val="00096279"/>
    <w:rsid w:val="000970CA"/>
    <w:rsid w:val="000A0916"/>
    <w:rsid w:val="000A0E64"/>
    <w:rsid w:val="000A2B10"/>
    <w:rsid w:val="000A2B6D"/>
    <w:rsid w:val="000A604A"/>
    <w:rsid w:val="000A6E34"/>
    <w:rsid w:val="000B0166"/>
    <w:rsid w:val="000B1C39"/>
    <w:rsid w:val="000B23F8"/>
    <w:rsid w:val="000B30EE"/>
    <w:rsid w:val="000B35DC"/>
    <w:rsid w:val="000B3A2B"/>
    <w:rsid w:val="000B41B0"/>
    <w:rsid w:val="000B4B8F"/>
    <w:rsid w:val="000B4D6B"/>
    <w:rsid w:val="000B5120"/>
    <w:rsid w:val="000B5507"/>
    <w:rsid w:val="000B56A2"/>
    <w:rsid w:val="000B68E3"/>
    <w:rsid w:val="000B7B2B"/>
    <w:rsid w:val="000C170A"/>
    <w:rsid w:val="000C3464"/>
    <w:rsid w:val="000C5F54"/>
    <w:rsid w:val="000D06A2"/>
    <w:rsid w:val="000D152A"/>
    <w:rsid w:val="000D3346"/>
    <w:rsid w:val="000D63C5"/>
    <w:rsid w:val="000D66B8"/>
    <w:rsid w:val="000D7978"/>
    <w:rsid w:val="000E1274"/>
    <w:rsid w:val="000E3067"/>
    <w:rsid w:val="000E3A73"/>
    <w:rsid w:val="000E3B6D"/>
    <w:rsid w:val="000E67A4"/>
    <w:rsid w:val="000E71EC"/>
    <w:rsid w:val="000E7536"/>
    <w:rsid w:val="000F0F2A"/>
    <w:rsid w:val="000F1CC8"/>
    <w:rsid w:val="000F28B6"/>
    <w:rsid w:val="000F327D"/>
    <w:rsid w:val="000F3438"/>
    <w:rsid w:val="000F3A16"/>
    <w:rsid w:val="000F3B62"/>
    <w:rsid w:val="000F3CC8"/>
    <w:rsid w:val="000F49B8"/>
    <w:rsid w:val="000F5F30"/>
    <w:rsid w:val="000F6313"/>
    <w:rsid w:val="00100183"/>
    <w:rsid w:val="00101F4E"/>
    <w:rsid w:val="00102080"/>
    <w:rsid w:val="0010215A"/>
    <w:rsid w:val="00102DA8"/>
    <w:rsid w:val="0010301C"/>
    <w:rsid w:val="00104111"/>
    <w:rsid w:val="00104399"/>
    <w:rsid w:val="00105D2B"/>
    <w:rsid w:val="0010656C"/>
    <w:rsid w:val="0010664C"/>
    <w:rsid w:val="0010699F"/>
    <w:rsid w:val="001102DA"/>
    <w:rsid w:val="00110F34"/>
    <w:rsid w:val="001117EB"/>
    <w:rsid w:val="0011291B"/>
    <w:rsid w:val="0011589E"/>
    <w:rsid w:val="001158A2"/>
    <w:rsid w:val="001163DF"/>
    <w:rsid w:val="0012060D"/>
    <w:rsid w:val="00122B73"/>
    <w:rsid w:val="00123C5E"/>
    <w:rsid w:val="00123E0A"/>
    <w:rsid w:val="00124268"/>
    <w:rsid w:val="00125331"/>
    <w:rsid w:val="00125665"/>
    <w:rsid w:val="00125778"/>
    <w:rsid w:val="00125F29"/>
    <w:rsid w:val="0012643C"/>
    <w:rsid w:val="00126AC7"/>
    <w:rsid w:val="001271A5"/>
    <w:rsid w:val="001320CF"/>
    <w:rsid w:val="00132B23"/>
    <w:rsid w:val="001331C8"/>
    <w:rsid w:val="00133A2F"/>
    <w:rsid w:val="00137F59"/>
    <w:rsid w:val="00140308"/>
    <w:rsid w:val="00142B17"/>
    <w:rsid w:val="001445EF"/>
    <w:rsid w:val="00144D2F"/>
    <w:rsid w:val="00145766"/>
    <w:rsid w:val="00145DA7"/>
    <w:rsid w:val="0014715B"/>
    <w:rsid w:val="00150C5D"/>
    <w:rsid w:val="00151087"/>
    <w:rsid w:val="001511D7"/>
    <w:rsid w:val="00151852"/>
    <w:rsid w:val="001520D9"/>
    <w:rsid w:val="00153405"/>
    <w:rsid w:val="001539CB"/>
    <w:rsid w:val="00154573"/>
    <w:rsid w:val="00154AB3"/>
    <w:rsid w:val="00154B0A"/>
    <w:rsid w:val="001574A4"/>
    <w:rsid w:val="001623DD"/>
    <w:rsid w:val="00164763"/>
    <w:rsid w:val="00165C8C"/>
    <w:rsid w:val="00166072"/>
    <w:rsid w:val="001707D1"/>
    <w:rsid w:val="00170B3A"/>
    <w:rsid w:val="001725B5"/>
    <w:rsid w:val="0017496C"/>
    <w:rsid w:val="00175881"/>
    <w:rsid w:val="00180A46"/>
    <w:rsid w:val="00180ADD"/>
    <w:rsid w:val="00180DC0"/>
    <w:rsid w:val="001819E0"/>
    <w:rsid w:val="00183C5E"/>
    <w:rsid w:val="00183CF1"/>
    <w:rsid w:val="001844F9"/>
    <w:rsid w:val="0018676B"/>
    <w:rsid w:val="00186C2F"/>
    <w:rsid w:val="00191C8D"/>
    <w:rsid w:val="00193261"/>
    <w:rsid w:val="00193890"/>
    <w:rsid w:val="00193A3B"/>
    <w:rsid w:val="00195274"/>
    <w:rsid w:val="001A180D"/>
    <w:rsid w:val="001A1E18"/>
    <w:rsid w:val="001A3C5C"/>
    <w:rsid w:val="001A6FE7"/>
    <w:rsid w:val="001A7022"/>
    <w:rsid w:val="001A7733"/>
    <w:rsid w:val="001B0AD3"/>
    <w:rsid w:val="001B196B"/>
    <w:rsid w:val="001B2D80"/>
    <w:rsid w:val="001B3C24"/>
    <w:rsid w:val="001B492A"/>
    <w:rsid w:val="001B5289"/>
    <w:rsid w:val="001B5F73"/>
    <w:rsid w:val="001B658D"/>
    <w:rsid w:val="001B7A48"/>
    <w:rsid w:val="001C0B36"/>
    <w:rsid w:val="001C17BC"/>
    <w:rsid w:val="001C204C"/>
    <w:rsid w:val="001C4CEB"/>
    <w:rsid w:val="001C5077"/>
    <w:rsid w:val="001C5131"/>
    <w:rsid w:val="001C5A40"/>
    <w:rsid w:val="001C64BF"/>
    <w:rsid w:val="001C6718"/>
    <w:rsid w:val="001D1902"/>
    <w:rsid w:val="001D246C"/>
    <w:rsid w:val="001D7446"/>
    <w:rsid w:val="001E0FAD"/>
    <w:rsid w:val="001E2568"/>
    <w:rsid w:val="001E3A5F"/>
    <w:rsid w:val="001E4B39"/>
    <w:rsid w:val="001E5096"/>
    <w:rsid w:val="001E527E"/>
    <w:rsid w:val="001E52B8"/>
    <w:rsid w:val="001E57D5"/>
    <w:rsid w:val="001E666C"/>
    <w:rsid w:val="001E752B"/>
    <w:rsid w:val="001F0144"/>
    <w:rsid w:val="001F0681"/>
    <w:rsid w:val="001F0B6F"/>
    <w:rsid w:val="001F0BAE"/>
    <w:rsid w:val="001F1ED1"/>
    <w:rsid w:val="001F3187"/>
    <w:rsid w:val="001F3265"/>
    <w:rsid w:val="001F3424"/>
    <w:rsid w:val="001F410C"/>
    <w:rsid w:val="001F42FD"/>
    <w:rsid w:val="00202C67"/>
    <w:rsid w:val="00204259"/>
    <w:rsid w:val="0020442F"/>
    <w:rsid w:val="00205BE7"/>
    <w:rsid w:val="00206FBA"/>
    <w:rsid w:val="00212CFA"/>
    <w:rsid w:val="00214E30"/>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4B39"/>
    <w:rsid w:val="00246A69"/>
    <w:rsid w:val="00247313"/>
    <w:rsid w:val="002504E0"/>
    <w:rsid w:val="00250AB3"/>
    <w:rsid w:val="00250B0B"/>
    <w:rsid w:val="002528FB"/>
    <w:rsid w:val="00252CEB"/>
    <w:rsid w:val="00252DA9"/>
    <w:rsid w:val="00255080"/>
    <w:rsid w:val="00255301"/>
    <w:rsid w:val="002553BD"/>
    <w:rsid w:val="00256419"/>
    <w:rsid w:val="00256E33"/>
    <w:rsid w:val="00256F04"/>
    <w:rsid w:val="00257C6A"/>
    <w:rsid w:val="00260FAC"/>
    <w:rsid w:val="00261788"/>
    <w:rsid w:val="00261C4F"/>
    <w:rsid w:val="00261DE4"/>
    <w:rsid w:val="00262B49"/>
    <w:rsid w:val="00263974"/>
    <w:rsid w:val="00263F28"/>
    <w:rsid w:val="0026526F"/>
    <w:rsid w:val="00267CEA"/>
    <w:rsid w:val="002711A2"/>
    <w:rsid w:val="00272848"/>
    <w:rsid w:val="00272BA8"/>
    <w:rsid w:val="00273434"/>
    <w:rsid w:val="00274143"/>
    <w:rsid w:val="00274F22"/>
    <w:rsid w:val="00276194"/>
    <w:rsid w:val="002761F4"/>
    <w:rsid w:val="00280149"/>
    <w:rsid w:val="0028073A"/>
    <w:rsid w:val="00282EDE"/>
    <w:rsid w:val="00284601"/>
    <w:rsid w:val="0028686D"/>
    <w:rsid w:val="00286B0E"/>
    <w:rsid w:val="00287A79"/>
    <w:rsid w:val="00290C36"/>
    <w:rsid w:val="00291193"/>
    <w:rsid w:val="00292F87"/>
    <w:rsid w:val="00293179"/>
    <w:rsid w:val="00294415"/>
    <w:rsid w:val="00294CFD"/>
    <w:rsid w:val="00294D84"/>
    <w:rsid w:val="00295AC7"/>
    <w:rsid w:val="00296D3E"/>
    <w:rsid w:val="002A0646"/>
    <w:rsid w:val="002A2EE5"/>
    <w:rsid w:val="002A3436"/>
    <w:rsid w:val="002A42A2"/>
    <w:rsid w:val="002A4BD2"/>
    <w:rsid w:val="002A6F68"/>
    <w:rsid w:val="002A797C"/>
    <w:rsid w:val="002A7B49"/>
    <w:rsid w:val="002B16F3"/>
    <w:rsid w:val="002B2ABE"/>
    <w:rsid w:val="002B2C71"/>
    <w:rsid w:val="002B4722"/>
    <w:rsid w:val="002B496F"/>
    <w:rsid w:val="002B5C7C"/>
    <w:rsid w:val="002B6057"/>
    <w:rsid w:val="002B6205"/>
    <w:rsid w:val="002C1964"/>
    <w:rsid w:val="002C1D2C"/>
    <w:rsid w:val="002C33A3"/>
    <w:rsid w:val="002C396C"/>
    <w:rsid w:val="002C6335"/>
    <w:rsid w:val="002C63B1"/>
    <w:rsid w:val="002C6A3A"/>
    <w:rsid w:val="002D06A9"/>
    <w:rsid w:val="002D1AAD"/>
    <w:rsid w:val="002D1BD9"/>
    <w:rsid w:val="002D2F1E"/>
    <w:rsid w:val="002D30CE"/>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1D8"/>
    <w:rsid w:val="002F0896"/>
    <w:rsid w:val="002F10C4"/>
    <w:rsid w:val="002F124F"/>
    <w:rsid w:val="002F399F"/>
    <w:rsid w:val="002F3A27"/>
    <w:rsid w:val="002F5410"/>
    <w:rsid w:val="002F5A86"/>
    <w:rsid w:val="002F67FF"/>
    <w:rsid w:val="00301134"/>
    <w:rsid w:val="00303722"/>
    <w:rsid w:val="00303940"/>
    <w:rsid w:val="00303997"/>
    <w:rsid w:val="00304083"/>
    <w:rsid w:val="003052A4"/>
    <w:rsid w:val="00306DEF"/>
    <w:rsid w:val="003079FC"/>
    <w:rsid w:val="0031065C"/>
    <w:rsid w:val="003110DB"/>
    <w:rsid w:val="003110EB"/>
    <w:rsid w:val="0031148F"/>
    <w:rsid w:val="00312352"/>
    <w:rsid w:val="00312E9F"/>
    <w:rsid w:val="00314363"/>
    <w:rsid w:val="00314B90"/>
    <w:rsid w:val="003161A4"/>
    <w:rsid w:val="0031693B"/>
    <w:rsid w:val="00317738"/>
    <w:rsid w:val="00317E92"/>
    <w:rsid w:val="003207B5"/>
    <w:rsid w:val="0032194D"/>
    <w:rsid w:val="0032241E"/>
    <w:rsid w:val="003225B5"/>
    <w:rsid w:val="00323D1B"/>
    <w:rsid w:val="00323EB1"/>
    <w:rsid w:val="003249C5"/>
    <w:rsid w:val="00325435"/>
    <w:rsid w:val="00330183"/>
    <w:rsid w:val="00330850"/>
    <w:rsid w:val="0033212D"/>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4494"/>
    <w:rsid w:val="00374EFD"/>
    <w:rsid w:val="00374F5D"/>
    <w:rsid w:val="003754CF"/>
    <w:rsid w:val="003769EA"/>
    <w:rsid w:val="00376B81"/>
    <w:rsid w:val="00376DD4"/>
    <w:rsid w:val="003826FF"/>
    <w:rsid w:val="00382723"/>
    <w:rsid w:val="00382893"/>
    <w:rsid w:val="00382D23"/>
    <w:rsid w:val="003849B7"/>
    <w:rsid w:val="003854CA"/>
    <w:rsid w:val="0038727E"/>
    <w:rsid w:val="003876AE"/>
    <w:rsid w:val="003901A7"/>
    <w:rsid w:val="00390356"/>
    <w:rsid w:val="00390BFB"/>
    <w:rsid w:val="00391252"/>
    <w:rsid w:val="00392A87"/>
    <w:rsid w:val="00392B05"/>
    <w:rsid w:val="00394BCA"/>
    <w:rsid w:val="0039646D"/>
    <w:rsid w:val="00396AEC"/>
    <w:rsid w:val="003972F4"/>
    <w:rsid w:val="0039783F"/>
    <w:rsid w:val="003A1055"/>
    <w:rsid w:val="003A25E0"/>
    <w:rsid w:val="003A2608"/>
    <w:rsid w:val="003A2918"/>
    <w:rsid w:val="003A5418"/>
    <w:rsid w:val="003A591C"/>
    <w:rsid w:val="003A5F8E"/>
    <w:rsid w:val="003A7646"/>
    <w:rsid w:val="003B2FE6"/>
    <w:rsid w:val="003B45B7"/>
    <w:rsid w:val="003B47EB"/>
    <w:rsid w:val="003C0543"/>
    <w:rsid w:val="003C059B"/>
    <w:rsid w:val="003C2662"/>
    <w:rsid w:val="003C39DE"/>
    <w:rsid w:val="003C6536"/>
    <w:rsid w:val="003C6890"/>
    <w:rsid w:val="003C6939"/>
    <w:rsid w:val="003D0298"/>
    <w:rsid w:val="003D206A"/>
    <w:rsid w:val="003D29EE"/>
    <w:rsid w:val="003D64BD"/>
    <w:rsid w:val="003D6E10"/>
    <w:rsid w:val="003D75D0"/>
    <w:rsid w:val="003D7C0C"/>
    <w:rsid w:val="003D7EA1"/>
    <w:rsid w:val="003E2177"/>
    <w:rsid w:val="003E5554"/>
    <w:rsid w:val="003E58D2"/>
    <w:rsid w:val="003F003B"/>
    <w:rsid w:val="003F0DAB"/>
    <w:rsid w:val="003F0F49"/>
    <w:rsid w:val="003F1D34"/>
    <w:rsid w:val="003F2C31"/>
    <w:rsid w:val="003F6DB7"/>
    <w:rsid w:val="003F6F38"/>
    <w:rsid w:val="0040263E"/>
    <w:rsid w:val="00403D4E"/>
    <w:rsid w:val="00404B1A"/>
    <w:rsid w:val="00404D9C"/>
    <w:rsid w:val="0040599D"/>
    <w:rsid w:val="00412A5B"/>
    <w:rsid w:val="004141BF"/>
    <w:rsid w:val="0041497F"/>
    <w:rsid w:val="00414BA4"/>
    <w:rsid w:val="0041540C"/>
    <w:rsid w:val="0041771C"/>
    <w:rsid w:val="00417989"/>
    <w:rsid w:val="00417E02"/>
    <w:rsid w:val="0042130D"/>
    <w:rsid w:val="00421C75"/>
    <w:rsid w:val="0042286A"/>
    <w:rsid w:val="00423003"/>
    <w:rsid w:val="00423A58"/>
    <w:rsid w:val="00424516"/>
    <w:rsid w:val="00426930"/>
    <w:rsid w:val="00426F17"/>
    <w:rsid w:val="0043096E"/>
    <w:rsid w:val="0043454E"/>
    <w:rsid w:val="004348F9"/>
    <w:rsid w:val="004366CA"/>
    <w:rsid w:val="00441B34"/>
    <w:rsid w:val="00442D25"/>
    <w:rsid w:val="0044423D"/>
    <w:rsid w:val="004444C2"/>
    <w:rsid w:val="00444FBB"/>
    <w:rsid w:val="00446FCF"/>
    <w:rsid w:val="0044722F"/>
    <w:rsid w:val="00451181"/>
    <w:rsid w:val="00451632"/>
    <w:rsid w:val="00452393"/>
    <w:rsid w:val="00453A76"/>
    <w:rsid w:val="0045736E"/>
    <w:rsid w:val="00460912"/>
    <w:rsid w:val="0046123C"/>
    <w:rsid w:val="00462362"/>
    <w:rsid w:val="00462913"/>
    <w:rsid w:val="004637A1"/>
    <w:rsid w:val="0046644B"/>
    <w:rsid w:val="00470F54"/>
    <w:rsid w:val="00471156"/>
    <w:rsid w:val="0047292D"/>
    <w:rsid w:val="00474BBC"/>
    <w:rsid w:val="004816E8"/>
    <w:rsid w:val="00482237"/>
    <w:rsid w:val="00482A71"/>
    <w:rsid w:val="00483D66"/>
    <w:rsid w:val="00484324"/>
    <w:rsid w:val="004864D7"/>
    <w:rsid w:val="00486ED0"/>
    <w:rsid w:val="00492029"/>
    <w:rsid w:val="00492DEA"/>
    <w:rsid w:val="00492FA7"/>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B7C6E"/>
    <w:rsid w:val="004C0930"/>
    <w:rsid w:val="004C0D5D"/>
    <w:rsid w:val="004C0E90"/>
    <w:rsid w:val="004C1717"/>
    <w:rsid w:val="004C18ED"/>
    <w:rsid w:val="004C1C92"/>
    <w:rsid w:val="004C1C9D"/>
    <w:rsid w:val="004C2CB0"/>
    <w:rsid w:val="004C4A35"/>
    <w:rsid w:val="004C4E9A"/>
    <w:rsid w:val="004C6659"/>
    <w:rsid w:val="004C6EA4"/>
    <w:rsid w:val="004C7428"/>
    <w:rsid w:val="004D058B"/>
    <w:rsid w:val="004D07F8"/>
    <w:rsid w:val="004D1CA8"/>
    <w:rsid w:val="004D3041"/>
    <w:rsid w:val="004D3FB6"/>
    <w:rsid w:val="004D5425"/>
    <w:rsid w:val="004D5CD2"/>
    <w:rsid w:val="004D5CD8"/>
    <w:rsid w:val="004D5E92"/>
    <w:rsid w:val="004D6C27"/>
    <w:rsid w:val="004D7961"/>
    <w:rsid w:val="004D7A09"/>
    <w:rsid w:val="004E196B"/>
    <w:rsid w:val="004E24F8"/>
    <w:rsid w:val="004E40D1"/>
    <w:rsid w:val="004F0380"/>
    <w:rsid w:val="004F0FB3"/>
    <w:rsid w:val="004F2650"/>
    <w:rsid w:val="004F3713"/>
    <w:rsid w:val="004F4220"/>
    <w:rsid w:val="004F78D0"/>
    <w:rsid w:val="004F7B98"/>
    <w:rsid w:val="004F7F36"/>
    <w:rsid w:val="0050275E"/>
    <w:rsid w:val="005039CF"/>
    <w:rsid w:val="00503CF2"/>
    <w:rsid w:val="00504181"/>
    <w:rsid w:val="00504751"/>
    <w:rsid w:val="00504BC1"/>
    <w:rsid w:val="005068BE"/>
    <w:rsid w:val="005101B9"/>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4EDE"/>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522C"/>
    <w:rsid w:val="005566A9"/>
    <w:rsid w:val="00557AE1"/>
    <w:rsid w:val="00560485"/>
    <w:rsid w:val="00560730"/>
    <w:rsid w:val="00563D5A"/>
    <w:rsid w:val="005647C7"/>
    <w:rsid w:val="00566322"/>
    <w:rsid w:val="00566DC7"/>
    <w:rsid w:val="00573954"/>
    <w:rsid w:val="00574C12"/>
    <w:rsid w:val="00574E94"/>
    <w:rsid w:val="005766BA"/>
    <w:rsid w:val="00580116"/>
    <w:rsid w:val="00580A74"/>
    <w:rsid w:val="00581499"/>
    <w:rsid w:val="00581803"/>
    <w:rsid w:val="0058222D"/>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6AEB"/>
    <w:rsid w:val="005A722B"/>
    <w:rsid w:val="005B1FA8"/>
    <w:rsid w:val="005B37C6"/>
    <w:rsid w:val="005B38CB"/>
    <w:rsid w:val="005B79A4"/>
    <w:rsid w:val="005C08E3"/>
    <w:rsid w:val="005C1FEF"/>
    <w:rsid w:val="005C2C4B"/>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0722"/>
    <w:rsid w:val="005E2AF9"/>
    <w:rsid w:val="005F0520"/>
    <w:rsid w:val="005F10D3"/>
    <w:rsid w:val="005F13FE"/>
    <w:rsid w:val="005F20B2"/>
    <w:rsid w:val="005F2347"/>
    <w:rsid w:val="005F28E6"/>
    <w:rsid w:val="005F321E"/>
    <w:rsid w:val="005F48CD"/>
    <w:rsid w:val="005F5492"/>
    <w:rsid w:val="005F6C49"/>
    <w:rsid w:val="005F6E95"/>
    <w:rsid w:val="006001E5"/>
    <w:rsid w:val="00600E10"/>
    <w:rsid w:val="00604221"/>
    <w:rsid w:val="006052A9"/>
    <w:rsid w:val="006053E7"/>
    <w:rsid w:val="00605B9E"/>
    <w:rsid w:val="00606436"/>
    <w:rsid w:val="00607231"/>
    <w:rsid w:val="00610116"/>
    <w:rsid w:val="0061124A"/>
    <w:rsid w:val="006112B6"/>
    <w:rsid w:val="006133CD"/>
    <w:rsid w:val="00614371"/>
    <w:rsid w:val="006144A2"/>
    <w:rsid w:val="00615327"/>
    <w:rsid w:val="00617490"/>
    <w:rsid w:val="00620E84"/>
    <w:rsid w:val="0062215F"/>
    <w:rsid w:val="00622428"/>
    <w:rsid w:val="006230CD"/>
    <w:rsid w:val="006241F6"/>
    <w:rsid w:val="0062588B"/>
    <w:rsid w:val="006261F8"/>
    <w:rsid w:val="0062690C"/>
    <w:rsid w:val="006275CA"/>
    <w:rsid w:val="00632607"/>
    <w:rsid w:val="00632D38"/>
    <w:rsid w:val="00633CDA"/>
    <w:rsid w:val="00634F2D"/>
    <w:rsid w:val="00635866"/>
    <w:rsid w:val="00637043"/>
    <w:rsid w:val="00640734"/>
    <w:rsid w:val="00641B47"/>
    <w:rsid w:val="00641BD5"/>
    <w:rsid w:val="00642097"/>
    <w:rsid w:val="00642849"/>
    <w:rsid w:val="00642C44"/>
    <w:rsid w:val="00642C47"/>
    <w:rsid w:val="00645473"/>
    <w:rsid w:val="0064559A"/>
    <w:rsid w:val="00647704"/>
    <w:rsid w:val="006508D4"/>
    <w:rsid w:val="00650A61"/>
    <w:rsid w:val="006528AE"/>
    <w:rsid w:val="00653450"/>
    <w:rsid w:val="00653D1D"/>
    <w:rsid w:val="00654E86"/>
    <w:rsid w:val="00655527"/>
    <w:rsid w:val="0065704C"/>
    <w:rsid w:val="00660D0D"/>
    <w:rsid w:val="00660D39"/>
    <w:rsid w:val="00661C54"/>
    <w:rsid w:val="00662AD4"/>
    <w:rsid w:val="00663B92"/>
    <w:rsid w:val="00665FBE"/>
    <w:rsid w:val="006670D2"/>
    <w:rsid w:val="00667E47"/>
    <w:rsid w:val="00671B5F"/>
    <w:rsid w:val="00675064"/>
    <w:rsid w:val="00675788"/>
    <w:rsid w:val="00675FD6"/>
    <w:rsid w:val="0067621F"/>
    <w:rsid w:val="00676628"/>
    <w:rsid w:val="00677271"/>
    <w:rsid w:val="00677451"/>
    <w:rsid w:val="006800E1"/>
    <w:rsid w:val="006805BF"/>
    <w:rsid w:val="00680D03"/>
    <w:rsid w:val="006836FC"/>
    <w:rsid w:val="00683DBB"/>
    <w:rsid w:val="00685333"/>
    <w:rsid w:val="00686381"/>
    <w:rsid w:val="00687F61"/>
    <w:rsid w:val="00691431"/>
    <w:rsid w:val="006928E3"/>
    <w:rsid w:val="006929F2"/>
    <w:rsid w:val="0069493D"/>
    <w:rsid w:val="00694D98"/>
    <w:rsid w:val="00695AD5"/>
    <w:rsid w:val="006975DF"/>
    <w:rsid w:val="0069763A"/>
    <w:rsid w:val="006A1317"/>
    <w:rsid w:val="006A139F"/>
    <w:rsid w:val="006A20A1"/>
    <w:rsid w:val="006A28E5"/>
    <w:rsid w:val="006A2FC1"/>
    <w:rsid w:val="006A3F69"/>
    <w:rsid w:val="006A49C9"/>
    <w:rsid w:val="006A4BAB"/>
    <w:rsid w:val="006A730D"/>
    <w:rsid w:val="006B100B"/>
    <w:rsid w:val="006B16EA"/>
    <w:rsid w:val="006B2DB4"/>
    <w:rsid w:val="006B3201"/>
    <w:rsid w:val="006B3346"/>
    <w:rsid w:val="006B3748"/>
    <w:rsid w:val="006B3B27"/>
    <w:rsid w:val="006B4899"/>
    <w:rsid w:val="006B4FD9"/>
    <w:rsid w:val="006B574D"/>
    <w:rsid w:val="006B5E3E"/>
    <w:rsid w:val="006C0521"/>
    <w:rsid w:val="006C1772"/>
    <w:rsid w:val="006C1C4B"/>
    <w:rsid w:val="006C3C58"/>
    <w:rsid w:val="006C69AA"/>
    <w:rsid w:val="006C6F0F"/>
    <w:rsid w:val="006D03FD"/>
    <w:rsid w:val="006D077B"/>
    <w:rsid w:val="006D2471"/>
    <w:rsid w:val="006D298A"/>
    <w:rsid w:val="006D5746"/>
    <w:rsid w:val="006D68DA"/>
    <w:rsid w:val="006E1FB2"/>
    <w:rsid w:val="006E2306"/>
    <w:rsid w:val="006E2709"/>
    <w:rsid w:val="006E33F3"/>
    <w:rsid w:val="006E3E90"/>
    <w:rsid w:val="006E531D"/>
    <w:rsid w:val="006E6F31"/>
    <w:rsid w:val="006F16C5"/>
    <w:rsid w:val="006F1A91"/>
    <w:rsid w:val="006F36CF"/>
    <w:rsid w:val="006F3F9C"/>
    <w:rsid w:val="006F6D65"/>
    <w:rsid w:val="00700986"/>
    <w:rsid w:val="00701888"/>
    <w:rsid w:val="00703F9D"/>
    <w:rsid w:val="00705B39"/>
    <w:rsid w:val="00706BB5"/>
    <w:rsid w:val="00706DF4"/>
    <w:rsid w:val="00707D92"/>
    <w:rsid w:val="007100C1"/>
    <w:rsid w:val="0071295B"/>
    <w:rsid w:val="00712E49"/>
    <w:rsid w:val="00713196"/>
    <w:rsid w:val="007136E2"/>
    <w:rsid w:val="00713E56"/>
    <w:rsid w:val="007142EE"/>
    <w:rsid w:val="00714730"/>
    <w:rsid w:val="00715AD3"/>
    <w:rsid w:val="00715F75"/>
    <w:rsid w:val="0071625D"/>
    <w:rsid w:val="00716CD2"/>
    <w:rsid w:val="00720ECB"/>
    <w:rsid w:val="00722A5D"/>
    <w:rsid w:val="00723C22"/>
    <w:rsid w:val="0072434C"/>
    <w:rsid w:val="00724ABC"/>
    <w:rsid w:val="00726FFB"/>
    <w:rsid w:val="00727AAB"/>
    <w:rsid w:val="00727CA7"/>
    <w:rsid w:val="0073078F"/>
    <w:rsid w:val="007316E5"/>
    <w:rsid w:val="00731791"/>
    <w:rsid w:val="00732804"/>
    <w:rsid w:val="00732D32"/>
    <w:rsid w:val="00732F2F"/>
    <w:rsid w:val="00733678"/>
    <w:rsid w:val="00734A1E"/>
    <w:rsid w:val="00735058"/>
    <w:rsid w:val="007360A9"/>
    <w:rsid w:val="00736C2A"/>
    <w:rsid w:val="00736E7D"/>
    <w:rsid w:val="00736EF0"/>
    <w:rsid w:val="00736FB1"/>
    <w:rsid w:val="0073741E"/>
    <w:rsid w:val="007375FA"/>
    <w:rsid w:val="007375FC"/>
    <w:rsid w:val="007427AC"/>
    <w:rsid w:val="00743898"/>
    <w:rsid w:val="007438A9"/>
    <w:rsid w:val="00744B0A"/>
    <w:rsid w:val="00744F0F"/>
    <w:rsid w:val="00747220"/>
    <w:rsid w:val="007472EF"/>
    <w:rsid w:val="0074730F"/>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73B6D"/>
    <w:rsid w:val="00773D1B"/>
    <w:rsid w:val="00774A5F"/>
    <w:rsid w:val="0077676E"/>
    <w:rsid w:val="00777DEA"/>
    <w:rsid w:val="00780225"/>
    <w:rsid w:val="00781144"/>
    <w:rsid w:val="007816A3"/>
    <w:rsid w:val="007848FF"/>
    <w:rsid w:val="00784DA3"/>
    <w:rsid w:val="00785CEF"/>
    <w:rsid w:val="0078638F"/>
    <w:rsid w:val="007864FA"/>
    <w:rsid w:val="00786A19"/>
    <w:rsid w:val="00787443"/>
    <w:rsid w:val="007876CA"/>
    <w:rsid w:val="007905B8"/>
    <w:rsid w:val="00790D9B"/>
    <w:rsid w:val="0079161B"/>
    <w:rsid w:val="007917AD"/>
    <w:rsid w:val="00791A84"/>
    <w:rsid w:val="00792AB5"/>
    <w:rsid w:val="00794A39"/>
    <w:rsid w:val="00795F4F"/>
    <w:rsid w:val="007A0117"/>
    <w:rsid w:val="007A0584"/>
    <w:rsid w:val="007A1B8A"/>
    <w:rsid w:val="007A1E0C"/>
    <w:rsid w:val="007A26E8"/>
    <w:rsid w:val="007A2B2F"/>
    <w:rsid w:val="007A3CEF"/>
    <w:rsid w:val="007A4033"/>
    <w:rsid w:val="007A4819"/>
    <w:rsid w:val="007A4F9A"/>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4377"/>
    <w:rsid w:val="007D5A1F"/>
    <w:rsid w:val="007D6A07"/>
    <w:rsid w:val="007D732B"/>
    <w:rsid w:val="007E05D4"/>
    <w:rsid w:val="007E33C9"/>
    <w:rsid w:val="007E4370"/>
    <w:rsid w:val="007E4CC4"/>
    <w:rsid w:val="007E7331"/>
    <w:rsid w:val="007F0355"/>
    <w:rsid w:val="007F18EC"/>
    <w:rsid w:val="007F1E89"/>
    <w:rsid w:val="007F3649"/>
    <w:rsid w:val="007F366F"/>
    <w:rsid w:val="007F376B"/>
    <w:rsid w:val="007F48AB"/>
    <w:rsid w:val="007F4F9E"/>
    <w:rsid w:val="007F767C"/>
    <w:rsid w:val="00802BE0"/>
    <w:rsid w:val="008034D8"/>
    <w:rsid w:val="00803B69"/>
    <w:rsid w:val="00806D35"/>
    <w:rsid w:val="0080761A"/>
    <w:rsid w:val="00807E79"/>
    <w:rsid w:val="00807F4D"/>
    <w:rsid w:val="008101FF"/>
    <w:rsid w:val="0081116B"/>
    <w:rsid w:val="008115D6"/>
    <w:rsid w:val="00812828"/>
    <w:rsid w:val="00813DBD"/>
    <w:rsid w:val="00813F7C"/>
    <w:rsid w:val="0081483C"/>
    <w:rsid w:val="0081572E"/>
    <w:rsid w:val="008162F5"/>
    <w:rsid w:val="00820A50"/>
    <w:rsid w:val="00820D22"/>
    <w:rsid w:val="00821FD9"/>
    <w:rsid w:val="00821FFC"/>
    <w:rsid w:val="00822218"/>
    <w:rsid w:val="0082266C"/>
    <w:rsid w:val="00823BBF"/>
    <w:rsid w:val="00824AEB"/>
    <w:rsid w:val="00824BAA"/>
    <w:rsid w:val="00824FB7"/>
    <w:rsid w:val="008259DD"/>
    <w:rsid w:val="00830E40"/>
    <w:rsid w:val="00831500"/>
    <w:rsid w:val="008319A3"/>
    <w:rsid w:val="00832145"/>
    <w:rsid w:val="00832C6F"/>
    <w:rsid w:val="00833231"/>
    <w:rsid w:val="00833EA8"/>
    <w:rsid w:val="00837537"/>
    <w:rsid w:val="00837F65"/>
    <w:rsid w:val="008400D8"/>
    <w:rsid w:val="00840195"/>
    <w:rsid w:val="008405C8"/>
    <w:rsid w:val="00841F89"/>
    <w:rsid w:val="00843124"/>
    <w:rsid w:val="00843142"/>
    <w:rsid w:val="008441C9"/>
    <w:rsid w:val="00845BB9"/>
    <w:rsid w:val="00845E61"/>
    <w:rsid w:val="008470D3"/>
    <w:rsid w:val="00850F5B"/>
    <w:rsid w:val="00851812"/>
    <w:rsid w:val="008530EE"/>
    <w:rsid w:val="00854757"/>
    <w:rsid w:val="00855009"/>
    <w:rsid w:val="00857A05"/>
    <w:rsid w:val="00860750"/>
    <w:rsid w:val="008614FB"/>
    <w:rsid w:val="00863629"/>
    <w:rsid w:val="00863724"/>
    <w:rsid w:val="008643F1"/>
    <w:rsid w:val="008649EC"/>
    <w:rsid w:val="00867342"/>
    <w:rsid w:val="00870533"/>
    <w:rsid w:val="00871368"/>
    <w:rsid w:val="00871E3C"/>
    <w:rsid w:val="00873883"/>
    <w:rsid w:val="00875206"/>
    <w:rsid w:val="00875CCB"/>
    <w:rsid w:val="00875EAD"/>
    <w:rsid w:val="00875FF8"/>
    <w:rsid w:val="00880C3D"/>
    <w:rsid w:val="00883EA9"/>
    <w:rsid w:val="0088483D"/>
    <w:rsid w:val="00884DA8"/>
    <w:rsid w:val="00885543"/>
    <w:rsid w:val="00886315"/>
    <w:rsid w:val="0088652D"/>
    <w:rsid w:val="008907A0"/>
    <w:rsid w:val="00891439"/>
    <w:rsid w:val="008944F3"/>
    <w:rsid w:val="00894F71"/>
    <w:rsid w:val="008953D0"/>
    <w:rsid w:val="008967C3"/>
    <w:rsid w:val="00897292"/>
    <w:rsid w:val="00897967"/>
    <w:rsid w:val="00897B15"/>
    <w:rsid w:val="008A1A2E"/>
    <w:rsid w:val="008A297F"/>
    <w:rsid w:val="008A306E"/>
    <w:rsid w:val="008A4713"/>
    <w:rsid w:val="008A6F85"/>
    <w:rsid w:val="008A7695"/>
    <w:rsid w:val="008A76AD"/>
    <w:rsid w:val="008A783A"/>
    <w:rsid w:val="008B17BC"/>
    <w:rsid w:val="008B5311"/>
    <w:rsid w:val="008B66E2"/>
    <w:rsid w:val="008B6DE3"/>
    <w:rsid w:val="008B77C8"/>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0D52"/>
    <w:rsid w:val="008F1ACE"/>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DAB"/>
    <w:rsid w:val="00906E89"/>
    <w:rsid w:val="00907652"/>
    <w:rsid w:val="00910310"/>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467BE"/>
    <w:rsid w:val="00950A2F"/>
    <w:rsid w:val="0095133D"/>
    <w:rsid w:val="00951E7B"/>
    <w:rsid w:val="00952892"/>
    <w:rsid w:val="00953351"/>
    <w:rsid w:val="00953E07"/>
    <w:rsid w:val="00954D62"/>
    <w:rsid w:val="00954E8D"/>
    <w:rsid w:val="0095645F"/>
    <w:rsid w:val="0095717E"/>
    <w:rsid w:val="00960076"/>
    <w:rsid w:val="0096076B"/>
    <w:rsid w:val="009609BB"/>
    <w:rsid w:val="00962487"/>
    <w:rsid w:val="009636F8"/>
    <w:rsid w:val="009645DC"/>
    <w:rsid w:val="00964AB5"/>
    <w:rsid w:val="00965763"/>
    <w:rsid w:val="00967C1C"/>
    <w:rsid w:val="00971474"/>
    <w:rsid w:val="00972AD1"/>
    <w:rsid w:val="00972E47"/>
    <w:rsid w:val="009731BF"/>
    <w:rsid w:val="00973215"/>
    <w:rsid w:val="0097353E"/>
    <w:rsid w:val="00973545"/>
    <w:rsid w:val="00975CFB"/>
    <w:rsid w:val="009763BD"/>
    <w:rsid w:val="00981303"/>
    <w:rsid w:val="00984193"/>
    <w:rsid w:val="00984DA0"/>
    <w:rsid w:val="00984DCE"/>
    <w:rsid w:val="009850F8"/>
    <w:rsid w:val="00985BF4"/>
    <w:rsid w:val="00985EBD"/>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3F6F"/>
    <w:rsid w:val="009A5458"/>
    <w:rsid w:val="009A6A03"/>
    <w:rsid w:val="009A6FF6"/>
    <w:rsid w:val="009B1815"/>
    <w:rsid w:val="009B1957"/>
    <w:rsid w:val="009B27C7"/>
    <w:rsid w:val="009B2A2E"/>
    <w:rsid w:val="009B40D5"/>
    <w:rsid w:val="009B5010"/>
    <w:rsid w:val="009B5557"/>
    <w:rsid w:val="009B5834"/>
    <w:rsid w:val="009B69D4"/>
    <w:rsid w:val="009B7556"/>
    <w:rsid w:val="009C0345"/>
    <w:rsid w:val="009C209F"/>
    <w:rsid w:val="009C2A9A"/>
    <w:rsid w:val="009C2E22"/>
    <w:rsid w:val="009C387C"/>
    <w:rsid w:val="009C3CAD"/>
    <w:rsid w:val="009C4C5F"/>
    <w:rsid w:val="009C4EB8"/>
    <w:rsid w:val="009C53F3"/>
    <w:rsid w:val="009C5778"/>
    <w:rsid w:val="009C62A1"/>
    <w:rsid w:val="009C6DEC"/>
    <w:rsid w:val="009C7C46"/>
    <w:rsid w:val="009C7EF1"/>
    <w:rsid w:val="009D0545"/>
    <w:rsid w:val="009D0807"/>
    <w:rsid w:val="009D4D52"/>
    <w:rsid w:val="009D7538"/>
    <w:rsid w:val="009E1CB6"/>
    <w:rsid w:val="009E23BF"/>
    <w:rsid w:val="009E28B8"/>
    <w:rsid w:val="009E3D9F"/>
    <w:rsid w:val="009E507D"/>
    <w:rsid w:val="009E776F"/>
    <w:rsid w:val="009E7FF8"/>
    <w:rsid w:val="009F043E"/>
    <w:rsid w:val="009F0824"/>
    <w:rsid w:val="009F0A0C"/>
    <w:rsid w:val="009F1D02"/>
    <w:rsid w:val="009F31A8"/>
    <w:rsid w:val="009F4EF2"/>
    <w:rsid w:val="009F5A1A"/>
    <w:rsid w:val="00A00CB0"/>
    <w:rsid w:val="00A01358"/>
    <w:rsid w:val="00A01610"/>
    <w:rsid w:val="00A018AA"/>
    <w:rsid w:val="00A03947"/>
    <w:rsid w:val="00A04018"/>
    <w:rsid w:val="00A04164"/>
    <w:rsid w:val="00A0480A"/>
    <w:rsid w:val="00A05CA6"/>
    <w:rsid w:val="00A06042"/>
    <w:rsid w:val="00A0668C"/>
    <w:rsid w:val="00A10725"/>
    <w:rsid w:val="00A10EE8"/>
    <w:rsid w:val="00A149C0"/>
    <w:rsid w:val="00A15564"/>
    <w:rsid w:val="00A15DC5"/>
    <w:rsid w:val="00A16CC3"/>
    <w:rsid w:val="00A17BFC"/>
    <w:rsid w:val="00A207B7"/>
    <w:rsid w:val="00A20E16"/>
    <w:rsid w:val="00A216DC"/>
    <w:rsid w:val="00A21736"/>
    <w:rsid w:val="00A232C3"/>
    <w:rsid w:val="00A240CD"/>
    <w:rsid w:val="00A24CF9"/>
    <w:rsid w:val="00A251D6"/>
    <w:rsid w:val="00A25324"/>
    <w:rsid w:val="00A26799"/>
    <w:rsid w:val="00A27A6F"/>
    <w:rsid w:val="00A31D8A"/>
    <w:rsid w:val="00A343C4"/>
    <w:rsid w:val="00A35E6F"/>
    <w:rsid w:val="00A432D6"/>
    <w:rsid w:val="00A43AA1"/>
    <w:rsid w:val="00A43B3F"/>
    <w:rsid w:val="00A445D7"/>
    <w:rsid w:val="00A45C8D"/>
    <w:rsid w:val="00A4778A"/>
    <w:rsid w:val="00A47FDE"/>
    <w:rsid w:val="00A50E23"/>
    <w:rsid w:val="00A51406"/>
    <w:rsid w:val="00A51754"/>
    <w:rsid w:val="00A51CDE"/>
    <w:rsid w:val="00A52B66"/>
    <w:rsid w:val="00A53120"/>
    <w:rsid w:val="00A532EB"/>
    <w:rsid w:val="00A53ADA"/>
    <w:rsid w:val="00A56937"/>
    <w:rsid w:val="00A57A03"/>
    <w:rsid w:val="00A57DE0"/>
    <w:rsid w:val="00A60735"/>
    <w:rsid w:val="00A6476D"/>
    <w:rsid w:val="00A648AF"/>
    <w:rsid w:val="00A6512F"/>
    <w:rsid w:val="00A651A4"/>
    <w:rsid w:val="00A67105"/>
    <w:rsid w:val="00A703DD"/>
    <w:rsid w:val="00A71432"/>
    <w:rsid w:val="00A71AE2"/>
    <w:rsid w:val="00A72028"/>
    <w:rsid w:val="00A753C8"/>
    <w:rsid w:val="00A820CB"/>
    <w:rsid w:val="00A82A67"/>
    <w:rsid w:val="00A83CA3"/>
    <w:rsid w:val="00A83D56"/>
    <w:rsid w:val="00A84294"/>
    <w:rsid w:val="00A855A2"/>
    <w:rsid w:val="00A8613A"/>
    <w:rsid w:val="00A86601"/>
    <w:rsid w:val="00A9044C"/>
    <w:rsid w:val="00A908B5"/>
    <w:rsid w:val="00A90932"/>
    <w:rsid w:val="00A92802"/>
    <w:rsid w:val="00A942F8"/>
    <w:rsid w:val="00A9458C"/>
    <w:rsid w:val="00A952E5"/>
    <w:rsid w:val="00A9584E"/>
    <w:rsid w:val="00A9714B"/>
    <w:rsid w:val="00A97975"/>
    <w:rsid w:val="00AA0F64"/>
    <w:rsid w:val="00AA25DC"/>
    <w:rsid w:val="00AA28E1"/>
    <w:rsid w:val="00AA2C3F"/>
    <w:rsid w:val="00AA337E"/>
    <w:rsid w:val="00AA390B"/>
    <w:rsid w:val="00AA3972"/>
    <w:rsid w:val="00AA3979"/>
    <w:rsid w:val="00AA3998"/>
    <w:rsid w:val="00AA3C3F"/>
    <w:rsid w:val="00AA506D"/>
    <w:rsid w:val="00AA56B3"/>
    <w:rsid w:val="00AA6982"/>
    <w:rsid w:val="00AA69A5"/>
    <w:rsid w:val="00AB16CF"/>
    <w:rsid w:val="00AB2E3E"/>
    <w:rsid w:val="00AB30EF"/>
    <w:rsid w:val="00AB3DB6"/>
    <w:rsid w:val="00AB629A"/>
    <w:rsid w:val="00AB667D"/>
    <w:rsid w:val="00AB6E0C"/>
    <w:rsid w:val="00AC2F89"/>
    <w:rsid w:val="00AC35EC"/>
    <w:rsid w:val="00AC3ADE"/>
    <w:rsid w:val="00AC4781"/>
    <w:rsid w:val="00AC4AF7"/>
    <w:rsid w:val="00AC63E5"/>
    <w:rsid w:val="00AD02E3"/>
    <w:rsid w:val="00AD096D"/>
    <w:rsid w:val="00AD1389"/>
    <w:rsid w:val="00AD1685"/>
    <w:rsid w:val="00AD2556"/>
    <w:rsid w:val="00AD2806"/>
    <w:rsid w:val="00AD50AE"/>
    <w:rsid w:val="00AE0123"/>
    <w:rsid w:val="00AE6B8B"/>
    <w:rsid w:val="00AF1DDF"/>
    <w:rsid w:val="00AF3830"/>
    <w:rsid w:val="00AF4F4F"/>
    <w:rsid w:val="00AF5D29"/>
    <w:rsid w:val="00AF6452"/>
    <w:rsid w:val="00AF7AE6"/>
    <w:rsid w:val="00B03678"/>
    <w:rsid w:val="00B04771"/>
    <w:rsid w:val="00B05166"/>
    <w:rsid w:val="00B0718B"/>
    <w:rsid w:val="00B109D5"/>
    <w:rsid w:val="00B111E6"/>
    <w:rsid w:val="00B112FF"/>
    <w:rsid w:val="00B11F4B"/>
    <w:rsid w:val="00B13BAA"/>
    <w:rsid w:val="00B14274"/>
    <w:rsid w:val="00B165EB"/>
    <w:rsid w:val="00B1760C"/>
    <w:rsid w:val="00B200BE"/>
    <w:rsid w:val="00B20345"/>
    <w:rsid w:val="00B20777"/>
    <w:rsid w:val="00B2157F"/>
    <w:rsid w:val="00B2368D"/>
    <w:rsid w:val="00B24167"/>
    <w:rsid w:val="00B24709"/>
    <w:rsid w:val="00B24C36"/>
    <w:rsid w:val="00B25183"/>
    <w:rsid w:val="00B25722"/>
    <w:rsid w:val="00B25D94"/>
    <w:rsid w:val="00B261D6"/>
    <w:rsid w:val="00B2662D"/>
    <w:rsid w:val="00B27478"/>
    <w:rsid w:val="00B3186F"/>
    <w:rsid w:val="00B3192B"/>
    <w:rsid w:val="00B31E5A"/>
    <w:rsid w:val="00B32AC4"/>
    <w:rsid w:val="00B33D6E"/>
    <w:rsid w:val="00B36295"/>
    <w:rsid w:val="00B40C30"/>
    <w:rsid w:val="00B42A7A"/>
    <w:rsid w:val="00B45ADF"/>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571C"/>
    <w:rsid w:val="00B8745A"/>
    <w:rsid w:val="00B878FD"/>
    <w:rsid w:val="00B90134"/>
    <w:rsid w:val="00B92868"/>
    <w:rsid w:val="00B94A13"/>
    <w:rsid w:val="00B958CE"/>
    <w:rsid w:val="00B96339"/>
    <w:rsid w:val="00B96A5E"/>
    <w:rsid w:val="00BA113D"/>
    <w:rsid w:val="00BA27B8"/>
    <w:rsid w:val="00BA35FB"/>
    <w:rsid w:val="00BA37C5"/>
    <w:rsid w:val="00BA380A"/>
    <w:rsid w:val="00BA5A99"/>
    <w:rsid w:val="00BA6436"/>
    <w:rsid w:val="00BA6580"/>
    <w:rsid w:val="00BA72AC"/>
    <w:rsid w:val="00BB16EF"/>
    <w:rsid w:val="00BB3F03"/>
    <w:rsid w:val="00BB4FAE"/>
    <w:rsid w:val="00BB597A"/>
    <w:rsid w:val="00BB5E4E"/>
    <w:rsid w:val="00BB6C3B"/>
    <w:rsid w:val="00BB7192"/>
    <w:rsid w:val="00BB7741"/>
    <w:rsid w:val="00BC0FFB"/>
    <w:rsid w:val="00BC2A51"/>
    <w:rsid w:val="00BC2C11"/>
    <w:rsid w:val="00BC2D41"/>
    <w:rsid w:val="00BC581B"/>
    <w:rsid w:val="00BC59F3"/>
    <w:rsid w:val="00BC61C6"/>
    <w:rsid w:val="00BC639B"/>
    <w:rsid w:val="00BC6937"/>
    <w:rsid w:val="00BC6A88"/>
    <w:rsid w:val="00BC799F"/>
    <w:rsid w:val="00BC7C6E"/>
    <w:rsid w:val="00BD09C8"/>
    <w:rsid w:val="00BD21B7"/>
    <w:rsid w:val="00BD43A4"/>
    <w:rsid w:val="00BD4B4B"/>
    <w:rsid w:val="00BD5F48"/>
    <w:rsid w:val="00BD662C"/>
    <w:rsid w:val="00BD6E67"/>
    <w:rsid w:val="00BE010E"/>
    <w:rsid w:val="00BE036F"/>
    <w:rsid w:val="00BE0385"/>
    <w:rsid w:val="00BE2633"/>
    <w:rsid w:val="00BE4D36"/>
    <w:rsid w:val="00BE6257"/>
    <w:rsid w:val="00BE716A"/>
    <w:rsid w:val="00BE719E"/>
    <w:rsid w:val="00BE7785"/>
    <w:rsid w:val="00BF1EB7"/>
    <w:rsid w:val="00BF33F7"/>
    <w:rsid w:val="00BF4EB1"/>
    <w:rsid w:val="00BF6166"/>
    <w:rsid w:val="00BF619A"/>
    <w:rsid w:val="00BF6BC5"/>
    <w:rsid w:val="00BF7991"/>
    <w:rsid w:val="00BF79E1"/>
    <w:rsid w:val="00C00719"/>
    <w:rsid w:val="00C007AB"/>
    <w:rsid w:val="00C02C08"/>
    <w:rsid w:val="00C02DF6"/>
    <w:rsid w:val="00C03950"/>
    <w:rsid w:val="00C03990"/>
    <w:rsid w:val="00C06D79"/>
    <w:rsid w:val="00C10D17"/>
    <w:rsid w:val="00C12501"/>
    <w:rsid w:val="00C12C9E"/>
    <w:rsid w:val="00C137FB"/>
    <w:rsid w:val="00C13C99"/>
    <w:rsid w:val="00C13E63"/>
    <w:rsid w:val="00C1416F"/>
    <w:rsid w:val="00C1441E"/>
    <w:rsid w:val="00C14643"/>
    <w:rsid w:val="00C14BA6"/>
    <w:rsid w:val="00C17A6B"/>
    <w:rsid w:val="00C20155"/>
    <w:rsid w:val="00C202F1"/>
    <w:rsid w:val="00C21838"/>
    <w:rsid w:val="00C21A65"/>
    <w:rsid w:val="00C21C87"/>
    <w:rsid w:val="00C2390A"/>
    <w:rsid w:val="00C26D12"/>
    <w:rsid w:val="00C3173D"/>
    <w:rsid w:val="00C31D0A"/>
    <w:rsid w:val="00C343E9"/>
    <w:rsid w:val="00C34993"/>
    <w:rsid w:val="00C34BA9"/>
    <w:rsid w:val="00C36612"/>
    <w:rsid w:val="00C368CA"/>
    <w:rsid w:val="00C36ED5"/>
    <w:rsid w:val="00C375F4"/>
    <w:rsid w:val="00C41C70"/>
    <w:rsid w:val="00C42755"/>
    <w:rsid w:val="00C42F43"/>
    <w:rsid w:val="00C44C32"/>
    <w:rsid w:val="00C45A7D"/>
    <w:rsid w:val="00C46DE6"/>
    <w:rsid w:val="00C47907"/>
    <w:rsid w:val="00C51149"/>
    <w:rsid w:val="00C5123C"/>
    <w:rsid w:val="00C51763"/>
    <w:rsid w:val="00C51A3E"/>
    <w:rsid w:val="00C54796"/>
    <w:rsid w:val="00C54A56"/>
    <w:rsid w:val="00C54E38"/>
    <w:rsid w:val="00C56D3F"/>
    <w:rsid w:val="00C57336"/>
    <w:rsid w:val="00C57508"/>
    <w:rsid w:val="00C600CA"/>
    <w:rsid w:val="00C637BE"/>
    <w:rsid w:val="00C651F5"/>
    <w:rsid w:val="00C71A93"/>
    <w:rsid w:val="00C71A97"/>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6391"/>
    <w:rsid w:val="00C97762"/>
    <w:rsid w:val="00CA1758"/>
    <w:rsid w:val="00CA179A"/>
    <w:rsid w:val="00CA2439"/>
    <w:rsid w:val="00CA45EE"/>
    <w:rsid w:val="00CA54E7"/>
    <w:rsid w:val="00CA656F"/>
    <w:rsid w:val="00CB03AE"/>
    <w:rsid w:val="00CB2AD2"/>
    <w:rsid w:val="00CB425C"/>
    <w:rsid w:val="00CB4DFC"/>
    <w:rsid w:val="00CB5E26"/>
    <w:rsid w:val="00CB66DD"/>
    <w:rsid w:val="00CC2636"/>
    <w:rsid w:val="00CC28E5"/>
    <w:rsid w:val="00CC3376"/>
    <w:rsid w:val="00CC4C5B"/>
    <w:rsid w:val="00CC5C45"/>
    <w:rsid w:val="00CC6884"/>
    <w:rsid w:val="00CD0B49"/>
    <w:rsid w:val="00CD19D1"/>
    <w:rsid w:val="00CD1C01"/>
    <w:rsid w:val="00CD2FBA"/>
    <w:rsid w:val="00CD3C31"/>
    <w:rsid w:val="00CD3CC7"/>
    <w:rsid w:val="00CD4F2E"/>
    <w:rsid w:val="00CD5B33"/>
    <w:rsid w:val="00CE0F1C"/>
    <w:rsid w:val="00CE3E03"/>
    <w:rsid w:val="00CE5159"/>
    <w:rsid w:val="00CE61F4"/>
    <w:rsid w:val="00CE6E7F"/>
    <w:rsid w:val="00CE718D"/>
    <w:rsid w:val="00CF0D05"/>
    <w:rsid w:val="00CF3A6C"/>
    <w:rsid w:val="00CF3C2F"/>
    <w:rsid w:val="00CF66D5"/>
    <w:rsid w:val="00CF7B00"/>
    <w:rsid w:val="00CF7CB8"/>
    <w:rsid w:val="00D008F5"/>
    <w:rsid w:val="00D01863"/>
    <w:rsid w:val="00D028D6"/>
    <w:rsid w:val="00D05D54"/>
    <w:rsid w:val="00D06B17"/>
    <w:rsid w:val="00D07248"/>
    <w:rsid w:val="00D075F9"/>
    <w:rsid w:val="00D10055"/>
    <w:rsid w:val="00D11C03"/>
    <w:rsid w:val="00D13280"/>
    <w:rsid w:val="00D136FF"/>
    <w:rsid w:val="00D15BF9"/>
    <w:rsid w:val="00D173D9"/>
    <w:rsid w:val="00D176A2"/>
    <w:rsid w:val="00D17CDB"/>
    <w:rsid w:val="00D17FCB"/>
    <w:rsid w:val="00D2065E"/>
    <w:rsid w:val="00D208B7"/>
    <w:rsid w:val="00D23588"/>
    <w:rsid w:val="00D2373E"/>
    <w:rsid w:val="00D25678"/>
    <w:rsid w:val="00D26FDD"/>
    <w:rsid w:val="00D323E5"/>
    <w:rsid w:val="00D34F90"/>
    <w:rsid w:val="00D35DD3"/>
    <w:rsid w:val="00D411CB"/>
    <w:rsid w:val="00D42234"/>
    <w:rsid w:val="00D43706"/>
    <w:rsid w:val="00D43A1B"/>
    <w:rsid w:val="00D4529D"/>
    <w:rsid w:val="00D46CFF"/>
    <w:rsid w:val="00D477FE"/>
    <w:rsid w:val="00D479D1"/>
    <w:rsid w:val="00D507EB"/>
    <w:rsid w:val="00D5289D"/>
    <w:rsid w:val="00D529FC"/>
    <w:rsid w:val="00D52B50"/>
    <w:rsid w:val="00D52BB5"/>
    <w:rsid w:val="00D5359B"/>
    <w:rsid w:val="00D53F0E"/>
    <w:rsid w:val="00D54BBE"/>
    <w:rsid w:val="00D57AB5"/>
    <w:rsid w:val="00D57AF5"/>
    <w:rsid w:val="00D57DFE"/>
    <w:rsid w:val="00D615C6"/>
    <w:rsid w:val="00D61A5A"/>
    <w:rsid w:val="00D61F8E"/>
    <w:rsid w:val="00D635BB"/>
    <w:rsid w:val="00D643FD"/>
    <w:rsid w:val="00D64B40"/>
    <w:rsid w:val="00D65265"/>
    <w:rsid w:val="00D65B2A"/>
    <w:rsid w:val="00D71019"/>
    <w:rsid w:val="00D713C8"/>
    <w:rsid w:val="00D7158B"/>
    <w:rsid w:val="00D71EB4"/>
    <w:rsid w:val="00D73A1B"/>
    <w:rsid w:val="00D73C93"/>
    <w:rsid w:val="00D801DD"/>
    <w:rsid w:val="00D810EF"/>
    <w:rsid w:val="00D81D84"/>
    <w:rsid w:val="00D832CC"/>
    <w:rsid w:val="00D83E9F"/>
    <w:rsid w:val="00D83F58"/>
    <w:rsid w:val="00D873F0"/>
    <w:rsid w:val="00D90E63"/>
    <w:rsid w:val="00D92BE0"/>
    <w:rsid w:val="00D92D7A"/>
    <w:rsid w:val="00D93C23"/>
    <w:rsid w:val="00D95468"/>
    <w:rsid w:val="00D96884"/>
    <w:rsid w:val="00DA19BF"/>
    <w:rsid w:val="00DA2BC3"/>
    <w:rsid w:val="00DA3CD0"/>
    <w:rsid w:val="00DA4BA0"/>
    <w:rsid w:val="00DA5D2B"/>
    <w:rsid w:val="00DA61BB"/>
    <w:rsid w:val="00DA7E40"/>
    <w:rsid w:val="00DB153C"/>
    <w:rsid w:val="00DB21BB"/>
    <w:rsid w:val="00DB2D29"/>
    <w:rsid w:val="00DB4867"/>
    <w:rsid w:val="00DB4A3F"/>
    <w:rsid w:val="00DB4D06"/>
    <w:rsid w:val="00DB4DFB"/>
    <w:rsid w:val="00DB4FF5"/>
    <w:rsid w:val="00DB59C1"/>
    <w:rsid w:val="00DB6384"/>
    <w:rsid w:val="00DB6F2E"/>
    <w:rsid w:val="00DB7BC3"/>
    <w:rsid w:val="00DC0BA0"/>
    <w:rsid w:val="00DC1B42"/>
    <w:rsid w:val="00DC2B73"/>
    <w:rsid w:val="00DC3C3E"/>
    <w:rsid w:val="00DC49E2"/>
    <w:rsid w:val="00DC6944"/>
    <w:rsid w:val="00DC7E3A"/>
    <w:rsid w:val="00DD0B12"/>
    <w:rsid w:val="00DD240D"/>
    <w:rsid w:val="00DD3FAF"/>
    <w:rsid w:val="00DD55DA"/>
    <w:rsid w:val="00DD5EDC"/>
    <w:rsid w:val="00DD6972"/>
    <w:rsid w:val="00DD7431"/>
    <w:rsid w:val="00DE2A1A"/>
    <w:rsid w:val="00DE34B6"/>
    <w:rsid w:val="00DE3ABE"/>
    <w:rsid w:val="00DE543E"/>
    <w:rsid w:val="00DE68ED"/>
    <w:rsid w:val="00DE6F35"/>
    <w:rsid w:val="00DE71F9"/>
    <w:rsid w:val="00DE72A0"/>
    <w:rsid w:val="00DF0222"/>
    <w:rsid w:val="00DF092B"/>
    <w:rsid w:val="00DF4BDB"/>
    <w:rsid w:val="00DF4F08"/>
    <w:rsid w:val="00DF5A8B"/>
    <w:rsid w:val="00DF7796"/>
    <w:rsid w:val="00DF7ED9"/>
    <w:rsid w:val="00E00B6F"/>
    <w:rsid w:val="00E01268"/>
    <w:rsid w:val="00E01EDB"/>
    <w:rsid w:val="00E02B61"/>
    <w:rsid w:val="00E03070"/>
    <w:rsid w:val="00E03148"/>
    <w:rsid w:val="00E03AE7"/>
    <w:rsid w:val="00E04603"/>
    <w:rsid w:val="00E05360"/>
    <w:rsid w:val="00E05EF8"/>
    <w:rsid w:val="00E06FFD"/>
    <w:rsid w:val="00E07355"/>
    <w:rsid w:val="00E0771F"/>
    <w:rsid w:val="00E10DF8"/>
    <w:rsid w:val="00E14AFD"/>
    <w:rsid w:val="00E15C5D"/>
    <w:rsid w:val="00E163AA"/>
    <w:rsid w:val="00E1687D"/>
    <w:rsid w:val="00E16EC7"/>
    <w:rsid w:val="00E1774C"/>
    <w:rsid w:val="00E216F1"/>
    <w:rsid w:val="00E21B03"/>
    <w:rsid w:val="00E221DA"/>
    <w:rsid w:val="00E223E4"/>
    <w:rsid w:val="00E2381D"/>
    <w:rsid w:val="00E23B73"/>
    <w:rsid w:val="00E241B5"/>
    <w:rsid w:val="00E24621"/>
    <w:rsid w:val="00E2463A"/>
    <w:rsid w:val="00E2594C"/>
    <w:rsid w:val="00E26090"/>
    <w:rsid w:val="00E27205"/>
    <w:rsid w:val="00E27383"/>
    <w:rsid w:val="00E27654"/>
    <w:rsid w:val="00E3093C"/>
    <w:rsid w:val="00E32159"/>
    <w:rsid w:val="00E32EA7"/>
    <w:rsid w:val="00E33301"/>
    <w:rsid w:val="00E4059F"/>
    <w:rsid w:val="00E405F6"/>
    <w:rsid w:val="00E41B96"/>
    <w:rsid w:val="00E42076"/>
    <w:rsid w:val="00E42E20"/>
    <w:rsid w:val="00E44BA2"/>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EDB"/>
    <w:rsid w:val="00E80869"/>
    <w:rsid w:val="00E82F09"/>
    <w:rsid w:val="00E8399C"/>
    <w:rsid w:val="00E84203"/>
    <w:rsid w:val="00E852E4"/>
    <w:rsid w:val="00E85CBF"/>
    <w:rsid w:val="00E9007C"/>
    <w:rsid w:val="00E92A1E"/>
    <w:rsid w:val="00E92C35"/>
    <w:rsid w:val="00E96B4B"/>
    <w:rsid w:val="00E96FC6"/>
    <w:rsid w:val="00E97021"/>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64EF"/>
    <w:rsid w:val="00EB7272"/>
    <w:rsid w:val="00EB771E"/>
    <w:rsid w:val="00EB7C4B"/>
    <w:rsid w:val="00EB7F5F"/>
    <w:rsid w:val="00EC0F20"/>
    <w:rsid w:val="00EC103F"/>
    <w:rsid w:val="00EC1EAD"/>
    <w:rsid w:val="00EC2571"/>
    <w:rsid w:val="00EC438A"/>
    <w:rsid w:val="00EC5ADA"/>
    <w:rsid w:val="00EC69DD"/>
    <w:rsid w:val="00EC7DCB"/>
    <w:rsid w:val="00ED0F31"/>
    <w:rsid w:val="00ED1840"/>
    <w:rsid w:val="00ED20FE"/>
    <w:rsid w:val="00ED3606"/>
    <w:rsid w:val="00ED4712"/>
    <w:rsid w:val="00ED60CA"/>
    <w:rsid w:val="00ED699D"/>
    <w:rsid w:val="00EE04F4"/>
    <w:rsid w:val="00EE108F"/>
    <w:rsid w:val="00EE1A43"/>
    <w:rsid w:val="00EE2A6F"/>
    <w:rsid w:val="00EE4D51"/>
    <w:rsid w:val="00EE5A1A"/>
    <w:rsid w:val="00EE5B03"/>
    <w:rsid w:val="00EE64AB"/>
    <w:rsid w:val="00EE68E0"/>
    <w:rsid w:val="00EE6A46"/>
    <w:rsid w:val="00EE7171"/>
    <w:rsid w:val="00EF01EC"/>
    <w:rsid w:val="00EF0C1F"/>
    <w:rsid w:val="00EF0C33"/>
    <w:rsid w:val="00EF1C83"/>
    <w:rsid w:val="00EF24C2"/>
    <w:rsid w:val="00EF46E2"/>
    <w:rsid w:val="00EF4EF2"/>
    <w:rsid w:val="00EF60D0"/>
    <w:rsid w:val="00F00C12"/>
    <w:rsid w:val="00F012C8"/>
    <w:rsid w:val="00F048AA"/>
    <w:rsid w:val="00F04983"/>
    <w:rsid w:val="00F04D2A"/>
    <w:rsid w:val="00F057A3"/>
    <w:rsid w:val="00F05D96"/>
    <w:rsid w:val="00F063F3"/>
    <w:rsid w:val="00F066D2"/>
    <w:rsid w:val="00F06C76"/>
    <w:rsid w:val="00F06D15"/>
    <w:rsid w:val="00F10C45"/>
    <w:rsid w:val="00F152AE"/>
    <w:rsid w:val="00F15B3F"/>
    <w:rsid w:val="00F15C83"/>
    <w:rsid w:val="00F15F5C"/>
    <w:rsid w:val="00F16102"/>
    <w:rsid w:val="00F1624F"/>
    <w:rsid w:val="00F1734D"/>
    <w:rsid w:val="00F214A8"/>
    <w:rsid w:val="00F222CE"/>
    <w:rsid w:val="00F227B4"/>
    <w:rsid w:val="00F227E1"/>
    <w:rsid w:val="00F2323C"/>
    <w:rsid w:val="00F2522B"/>
    <w:rsid w:val="00F253E6"/>
    <w:rsid w:val="00F27B54"/>
    <w:rsid w:val="00F30F34"/>
    <w:rsid w:val="00F31BDB"/>
    <w:rsid w:val="00F3296A"/>
    <w:rsid w:val="00F33DEC"/>
    <w:rsid w:val="00F33EBC"/>
    <w:rsid w:val="00F36176"/>
    <w:rsid w:val="00F361F8"/>
    <w:rsid w:val="00F36305"/>
    <w:rsid w:val="00F40E8E"/>
    <w:rsid w:val="00F418A7"/>
    <w:rsid w:val="00F43D85"/>
    <w:rsid w:val="00F447D9"/>
    <w:rsid w:val="00F46A9F"/>
    <w:rsid w:val="00F46D12"/>
    <w:rsid w:val="00F47172"/>
    <w:rsid w:val="00F47BD7"/>
    <w:rsid w:val="00F51005"/>
    <w:rsid w:val="00F51825"/>
    <w:rsid w:val="00F51C06"/>
    <w:rsid w:val="00F527C1"/>
    <w:rsid w:val="00F52C03"/>
    <w:rsid w:val="00F54831"/>
    <w:rsid w:val="00F55458"/>
    <w:rsid w:val="00F5656B"/>
    <w:rsid w:val="00F56663"/>
    <w:rsid w:val="00F56BFF"/>
    <w:rsid w:val="00F5779B"/>
    <w:rsid w:val="00F601FD"/>
    <w:rsid w:val="00F60BFA"/>
    <w:rsid w:val="00F61A8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801D2"/>
    <w:rsid w:val="00F81244"/>
    <w:rsid w:val="00F81E44"/>
    <w:rsid w:val="00F82047"/>
    <w:rsid w:val="00F828F7"/>
    <w:rsid w:val="00F82D5E"/>
    <w:rsid w:val="00F8362E"/>
    <w:rsid w:val="00F846BE"/>
    <w:rsid w:val="00F854B2"/>
    <w:rsid w:val="00F85A39"/>
    <w:rsid w:val="00F879AC"/>
    <w:rsid w:val="00F87FCD"/>
    <w:rsid w:val="00F91EC6"/>
    <w:rsid w:val="00F929C8"/>
    <w:rsid w:val="00F93E9D"/>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7648"/>
    <w:rsid w:val="00FA7EB1"/>
    <w:rsid w:val="00FA7F94"/>
    <w:rsid w:val="00FB1F1F"/>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19B"/>
    <w:rsid w:val="00FE1601"/>
    <w:rsid w:val="00FE236B"/>
    <w:rsid w:val="00FE3863"/>
    <w:rsid w:val="00FE63FA"/>
    <w:rsid w:val="00FE7EC8"/>
    <w:rsid w:val="00FF05AC"/>
    <w:rsid w:val="00FF0A5B"/>
    <w:rsid w:val="00FF15C0"/>
    <w:rsid w:val="00FF1E62"/>
    <w:rsid w:val="00FF225A"/>
    <w:rsid w:val="00FF26FB"/>
    <w:rsid w:val="00FF2A49"/>
    <w:rsid w:val="00FF2E3C"/>
    <w:rsid w:val="00FF2F96"/>
    <w:rsid w:val="00FF34D7"/>
    <w:rsid w:val="00FF41AA"/>
    <w:rsid w:val="00FF468F"/>
    <w:rsid w:val="00FF5C80"/>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0" w:qFormat="1"/>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toa heading" w:uiPriority="0"/>
    <w:lsdException w:name="List Number" w:semiHidden="0" w:unhideWhenUsed="0"/>
    <w:lsdException w:name="List 4" w:semiHidden="0" w:unhideWhenUsed="0"/>
    <w:lsdException w:name="List 5" w:semiHidden="0" w:unhideWhenUsed="0"/>
    <w:lsdException w:name="List Bullet 4"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alutation" w:semiHidden="0" w:unhideWhenUsed="0"/>
    <w:lsdException w:name="Date" w:semiHidden="0" w:unhideWhenUsed="0"/>
    <w:lsdException w:name="Body Text First Indent" w:semiHidden="0" w:unhideWhenUsed="0"/>
    <w:lsdException w:name="Note Heading" w:uiPriority="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Table" w:uiPriority="0"/>
    <w:lsdException w:name="annotation subject" w:uiPriority="0"/>
    <w:lsdException w:name="Outline List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uiPriority w:val="59"/>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1B3C24"/>
    <w:pPr>
      <w:autoSpaceDE w:val="0"/>
      <w:autoSpaceDN w:val="0"/>
      <w:adjustRightInd w:val="0"/>
    </w:pPr>
    <w:rPr>
      <w:color w:val="000000"/>
      <w:sz w:val="24"/>
      <w:szCs w:val="24"/>
    </w:rPr>
  </w:style>
  <w:style w:type="paragraph" w:customStyle="1" w:styleId="AttributeTableBody">
    <w:name w:val="Attribute Table Body"/>
    <w:basedOn w:val="Normal"/>
    <w:rsid w:val="001B3C24"/>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1B3C24"/>
    <w:pPr>
      <w:keepNext/>
      <w:spacing w:before="20" w:after="120"/>
      <w:jc w:val="center"/>
    </w:pPr>
    <w:rPr>
      <w:rFonts w:ascii="Arial" w:hAnsi="Arial"/>
      <w:b/>
      <w:kern w:val="20"/>
      <w:sz w:val="16"/>
      <w:szCs w:val="20"/>
    </w:rPr>
  </w:style>
  <w:style w:type="paragraph" w:customStyle="1" w:styleId="HL7TableBody">
    <w:name w:val="HL7 Table Body"/>
    <w:basedOn w:val="Normal"/>
    <w:rsid w:val="001B3C24"/>
    <w:pPr>
      <w:spacing w:before="20" w:after="120"/>
    </w:pPr>
    <w:rPr>
      <w:rFonts w:ascii="Arial" w:hAnsi="Arial"/>
      <w:kern w:val="20"/>
      <w:sz w:val="16"/>
      <w:szCs w:val="20"/>
    </w:rPr>
  </w:style>
  <w:style w:type="paragraph" w:styleId="Revision">
    <w:name w:val="Revision"/>
    <w:hidden/>
    <w:uiPriority w:val="99"/>
    <w:semiHidden/>
    <w:rsid w:val="00180ADD"/>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0" w:qFormat="1"/>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toa heading" w:uiPriority="0"/>
    <w:lsdException w:name="List Number" w:semiHidden="0" w:unhideWhenUsed="0"/>
    <w:lsdException w:name="List 4" w:semiHidden="0" w:unhideWhenUsed="0"/>
    <w:lsdException w:name="List 5" w:semiHidden="0" w:unhideWhenUsed="0"/>
    <w:lsdException w:name="List Bullet 4"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alutation" w:semiHidden="0" w:unhideWhenUsed="0"/>
    <w:lsdException w:name="Date" w:semiHidden="0" w:unhideWhenUsed="0"/>
    <w:lsdException w:name="Body Text First Indent" w:semiHidden="0" w:unhideWhenUsed="0"/>
    <w:lsdException w:name="Note Heading" w:uiPriority="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Table" w:uiPriority="0"/>
    <w:lsdException w:name="annotation subject" w:uiPriority="0"/>
    <w:lsdException w:name="Outline List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uiPriority w:val="59"/>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1B3C24"/>
    <w:pPr>
      <w:autoSpaceDE w:val="0"/>
      <w:autoSpaceDN w:val="0"/>
      <w:adjustRightInd w:val="0"/>
    </w:pPr>
    <w:rPr>
      <w:color w:val="000000"/>
      <w:sz w:val="24"/>
      <w:szCs w:val="24"/>
    </w:rPr>
  </w:style>
  <w:style w:type="paragraph" w:customStyle="1" w:styleId="AttributeTableBody">
    <w:name w:val="Attribute Table Body"/>
    <w:basedOn w:val="Normal"/>
    <w:rsid w:val="001B3C24"/>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1B3C24"/>
    <w:pPr>
      <w:keepNext/>
      <w:spacing w:before="20" w:after="120"/>
      <w:jc w:val="center"/>
    </w:pPr>
    <w:rPr>
      <w:rFonts w:ascii="Arial" w:hAnsi="Arial"/>
      <w:b/>
      <w:kern w:val="20"/>
      <w:sz w:val="16"/>
      <w:szCs w:val="20"/>
    </w:rPr>
  </w:style>
  <w:style w:type="paragraph" w:customStyle="1" w:styleId="HL7TableBody">
    <w:name w:val="HL7 Table Body"/>
    <w:basedOn w:val="Normal"/>
    <w:rsid w:val="001B3C24"/>
    <w:pPr>
      <w:spacing w:before="20" w:after="120"/>
    </w:pPr>
    <w:rPr>
      <w:rFonts w:ascii="Arial" w:hAnsi="Arial"/>
      <w:kern w:val="20"/>
      <w:sz w:val="16"/>
      <w:szCs w:val="20"/>
    </w:rPr>
  </w:style>
  <w:style w:type="paragraph" w:styleId="Revision">
    <w:name w:val="Revision"/>
    <w:hidden/>
    <w:uiPriority w:val="99"/>
    <w:semiHidden/>
    <w:rsid w:val="00180ADD"/>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4430970">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1987405">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0281051">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mailto:qckiosksupport@vecna.com" TargetMode="External"/><Relationship Id="rId39"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5" Type="http://schemas.openxmlformats.org/officeDocument/2006/relationships/hyperlink" Target="http://vaww.oed.portal.va.gov/projects/vps/Library/VetLink%205.5/VPS_HL7_Server_Information.xlsx" TargetMode="External"/><Relationship Id="rId33" Type="http://schemas.openxmlformats.org/officeDocument/2006/relationships/hyperlink" Target="http://[host:port]/%5bservlet" TargetMode="External"/><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tspr.vista.med.va.gov/warboard/anotebk.asp?proj=1682&amp;Type=Active" TargetMode="External"/><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yperlink" Target="http://[host:port]/%5bservlet"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va.gov/vdl/" TargetMode="External"/><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w" TargetMode="External"/><Relationship Id="rId44"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mailto:VPS@VA.GOV" TargetMode="External"/><Relationship Id="rId30" Type="http://schemas.openxmlformats.org/officeDocument/2006/relationships/hyperlink" Target="http://www.apple.com"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4397E0E8144C42BF8E79092A9AB418" ma:contentTypeVersion="0" ma:contentTypeDescription="Create a new document." ma:contentTypeScope="" ma:versionID="7c686c1f3605013a1d5aa8a8e769cbb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9D3FCD-2528-4095-927E-EAB0CC95C2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6DB7673E-1B3B-4B3D-9BCD-CC3EC2C84C14}">
  <ds:schemaRefs>
    <ds:schemaRef ds:uri="http://schemas.microsoft.com/office/2006/metadata/properties"/>
  </ds:schemaRefs>
</ds:datastoreItem>
</file>

<file path=customXml/itemProps4.xml><?xml version="1.0" encoding="utf-8"?>
<ds:datastoreItem xmlns:ds="http://schemas.openxmlformats.org/officeDocument/2006/customXml" ds:itemID="{368FA414-D8EB-48B3-8F75-FB1D1CC3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309</TotalTime>
  <Pages>84</Pages>
  <Words>21527</Words>
  <Characters>122705</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143945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(7 Delta)</cp:lastModifiedBy>
  <cp:revision>19</cp:revision>
  <cp:lastPrinted>2015-06-10T12:58:00Z</cp:lastPrinted>
  <dcterms:created xsi:type="dcterms:W3CDTF">2015-06-25T17:16:00Z</dcterms:created>
  <dcterms:modified xsi:type="dcterms:W3CDTF">2015-07-09T21:56:00Z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0x0101006E4397E0E8144C42BF8E79092A9AB418</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