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6.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2D61" w:rsidRPr="00C93201" w:rsidRDefault="00FE2D61" w:rsidP="00FE2D61">
      <w:pPr>
        <w:pStyle w:val="Title"/>
      </w:pPr>
      <w:r w:rsidRPr="00C93201">
        <w:t>Capacity Management Tools 3.0</w:t>
      </w:r>
    </w:p>
    <w:p w:rsidR="00FE2D61" w:rsidRPr="00C93201" w:rsidRDefault="00FE2D61" w:rsidP="00FE2D61">
      <w:pPr>
        <w:pStyle w:val="Title"/>
      </w:pPr>
      <w:r w:rsidRPr="00C93201">
        <w:t>User Manual</w:t>
      </w:r>
    </w:p>
    <w:p w:rsidR="00FE2D61" w:rsidRPr="00C93201" w:rsidRDefault="00765435" w:rsidP="00FE2D61">
      <w:pPr>
        <w:pStyle w:val="VASeal"/>
      </w:pPr>
      <w:r w:rsidRPr="00C93201">
        <w:rPr>
          <w:noProof/>
          <w:lang w:eastAsia="en-US"/>
        </w:rPr>
        <w:drawing>
          <wp:inline distT="0" distB="0" distL="0" distR="0" wp14:anchorId="55F1B161" wp14:editId="342EB912">
            <wp:extent cx="2466975" cy="2286000"/>
            <wp:effectExtent l="0" t="0" r="9525" b="0"/>
            <wp:docPr id="47" name="Picture 7" descr="VA Seal" title="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VA Seal" title="VA Se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6975" cy="2286000"/>
                    </a:xfrm>
                    <a:prstGeom prst="rect">
                      <a:avLst/>
                    </a:prstGeom>
                    <a:noFill/>
                    <a:ln>
                      <a:noFill/>
                    </a:ln>
                  </pic:spPr>
                </pic:pic>
              </a:graphicData>
            </a:graphic>
          </wp:inline>
        </w:drawing>
      </w:r>
    </w:p>
    <w:p w:rsidR="00FE2D61" w:rsidRPr="00C93201" w:rsidRDefault="00FE2D61" w:rsidP="00FE2D61">
      <w:pPr>
        <w:pStyle w:val="Title2"/>
      </w:pPr>
      <w:r w:rsidRPr="00C93201">
        <w:t>December 2015</w:t>
      </w:r>
    </w:p>
    <w:p w:rsidR="00FE2D61" w:rsidRPr="00C93201" w:rsidRDefault="00FE2D61" w:rsidP="00FE2D61">
      <w:pPr>
        <w:pStyle w:val="Title2"/>
      </w:pPr>
    </w:p>
    <w:p w:rsidR="00FE2D61" w:rsidRPr="00C93201" w:rsidRDefault="00FE2D61" w:rsidP="00FE2D61">
      <w:pPr>
        <w:pStyle w:val="Title2"/>
      </w:pPr>
    </w:p>
    <w:p w:rsidR="00FE2D61" w:rsidRPr="00C93201" w:rsidRDefault="00FE2D61" w:rsidP="00FE2D61">
      <w:pPr>
        <w:pStyle w:val="Title2"/>
      </w:pPr>
      <w:r w:rsidRPr="00C93201">
        <w:t>Department of Veterans Affairs (VA)</w:t>
      </w:r>
    </w:p>
    <w:p w:rsidR="00FE2D61" w:rsidRPr="00C93201" w:rsidRDefault="00FE2D61" w:rsidP="00FE2D61">
      <w:pPr>
        <w:pStyle w:val="Title2"/>
      </w:pPr>
      <w:r w:rsidRPr="00C93201">
        <w:t>Office of Information and Technology (OI&amp;T)</w:t>
      </w:r>
    </w:p>
    <w:p w:rsidR="00FE2D61" w:rsidRPr="00C93201" w:rsidRDefault="00FE2D61" w:rsidP="00FE2D61">
      <w:pPr>
        <w:pStyle w:val="Title2"/>
      </w:pPr>
      <w:r w:rsidRPr="00C93201">
        <w:t>Enterprise Systems Engineering (ESE)</w:t>
      </w:r>
    </w:p>
    <w:p w:rsidR="00FE2D61" w:rsidRPr="00C93201" w:rsidRDefault="00FE2D61" w:rsidP="00FE2D61">
      <w:pPr>
        <w:pStyle w:val="Title2"/>
      </w:pPr>
      <w:r w:rsidRPr="00C93201">
        <w:t>Capacity and Performance Engineering (CPE)</w:t>
      </w:r>
    </w:p>
    <w:p w:rsidR="00577D18" w:rsidRPr="00C93201" w:rsidRDefault="00577D18" w:rsidP="00F611B1">
      <w:pPr>
        <w:pStyle w:val="BodyText"/>
      </w:pPr>
    </w:p>
    <w:p w:rsidR="00577D18" w:rsidRPr="00C93201" w:rsidRDefault="00577D18" w:rsidP="00F611B1">
      <w:pPr>
        <w:pStyle w:val="BodyText"/>
        <w:rPr>
          <w:rFonts w:ascii="Arial" w:hAnsi="Arial"/>
          <w:bCs/>
          <w:sz w:val="36"/>
        </w:rPr>
        <w:sectPr w:rsidR="00577D18" w:rsidRPr="00C93201">
          <w:headerReference w:type="default" r:id="rId10"/>
          <w:footerReference w:type="default" r:id="rId11"/>
          <w:pgSz w:w="12240" w:h="15840" w:code="1"/>
          <w:pgMar w:top="1440" w:right="1440" w:bottom="1440" w:left="1440" w:header="720" w:footer="720" w:gutter="0"/>
          <w:pgNumType w:fmt="lowerRoman" w:start="1"/>
          <w:cols w:space="720"/>
          <w:titlePg/>
        </w:sectPr>
      </w:pPr>
    </w:p>
    <w:p w:rsidR="00F611B1" w:rsidRPr="00C93201" w:rsidRDefault="00F611B1" w:rsidP="00A414EE">
      <w:pPr>
        <w:pStyle w:val="HeadingFront-BackMatter"/>
      </w:pPr>
      <w:bookmarkStart w:id="0" w:name="_Toc44314817"/>
      <w:bookmarkStart w:id="1" w:name="_Toc230684262"/>
      <w:bookmarkStart w:id="2" w:name="_Toc439222227"/>
      <w:r w:rsidRPr="00C93201">
        <w:lastRenderedPageBreak/>
        <w:t>Revision History</w:t>
      </w:r>
      <w:bookmarkEnd w:id="0"/>
      <w:bookmarkEnd w:id="1"/>
      <w:bookmarkEnd w:id="2"/>
    </w:p>
    <w:p w:rsidR="00F611B1" w:rsidRPr="00C93201" w:rsidRDefault="00F611B1" w:rsidP="00FB68B1">
      <w:pPr>
        <w:pStyle w:val="AltHeading2"/>
      </w:pPr>
      <w:r w:rsidRPr="00C93201">
        <w:t>Documentation Revisions</w:t>
      </w:r>
    </w:p>
    <w:p w:rsidR="00F611B1" w:rsidRPr="00C93201" w:rsidRDefault="00A414EE" w:rsidP="00F611B1">
      <w:pPr>
        <w:pStyle w:val="BodyText"/>
        <w:keepNext/>
        <w:keepLines/>
      </w:pPr>
      <w:r w:rsidRPr="00C93201">
        <w:fldChar w:fldCharType="begin"/>
      </w:r>
      <w:r w:rsidRPr="00C93201">
        <w:instrText xml:space="preserve"> XE </w:instrText>
      </w:r>
      <w:r w:rsidR="00C93201">
        <w:instrText>“</w:instrText>
      </w:r>
      <w:r w:rsidRPr="00C93201">
        <w:instrText>Revision History</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proofErr w:type="spellStart"/>
      <w:r w:rsidRPr="00C93201">
        <w:instrText>History</w:instrText>
      </w:r>
      <w:proofErr w:type="gramStart"/>
      <w:r w:rsidRPr="00C93201">
        <w:instrText>:Revisions</w:instrText>
      </w:r>
      <w:proofErr w:type="spellEnd"/>
      <w:proofErr w:type="gramEnd"/>
      <w:r w:rsidR="00C93201">
        <w:instrText>”</w:instrText>
      </w:r>
      <w:r w:rsidRPr="00C93201">
        <w:instrText xml:space="preserve"> </w:instrText>
      </w:r>
      <w:r w:rsidRPr="00C93201">
        <w:fldChar w:fldCharType="end"/>
      </w:r>
      <w:r w:rsidRPr="00C93201">
        <w:fldChar w:fldCharType="begin"/>
      </w:r>
      <w:r w:rsidRPr="00C93201">
        <w:instrText xml:space="preserve">XE </w:instrText>
      </w:r>
      <w:r w:rsidR="00C93201">
        <w:instrText>“</w:instrText>
      </w:r>
      <w:r w:rsidRPr="00C93201">
        <w:instrText xml:space="preserve">Revision </w:instrText>
      </w:r>
      <w:proofErr w:type="spellStart"/>
      <w:r w:rsidRPr="00C93201">
        <w:instrText>History:Documentation</w:instrText>
      </w:r>
      <w:proofErr w:type="spellEnd"/>
      <w:r w:rsidR="00C93201">
        <w:instrText>”</w:instrText>
      </w:r>
      <w:r w:rsidRPr="00C93201">
        <w:fldChar w:fldCharType="end"/>
      </w:r>
      <w:r w:rsidRPr="00C93201">
        <w:fldChar w:fldCharType="begin"/>
      </w:r>
      <w:r w:rsidRPr="00C93201">
        <w:instrText xml:space="preserve">XE </w:instrText>
      </w:r>
      <w:r w:rsidR="00C93201">
        <w:instrText>“</w:instrText>
      </w:r>
      <w:proofErr w:type="spellStart"/>
      <w:r w:rsidRPr="00C93201">
        <w:instrText>Documentation:Revisions</w:instrText>
      </w:r>
      <w:proofErr w:type="spellEnd"/>
      <w:r w:rsidR="00C93201">
        <w:instrText>”</w:instrText>
      </w:r>
      <w:r w:rsidRPr="00C93201">
        <w:fldChar w:fldCharType="end"/>
      </w:r>
      <w:r w:rsidR="00FE2D61" w:rsidRPr="00C93201">
        <w:rPr>
          <w:color w:val="0000FF"/>
          <w:u w:val="single"/>
        </w:rPr>
        <w:fldChar w:fldCharType="begin"/>
      </w:r>
      <w:r w:rsidR="00FE2D61" w:rsidRPr="00C93201">
        <w:rPr>
          <w:color w:val="0000FF"/>
          <w:u w:val="single"/>
        </w:rPr>
        <w:instrText xml:space="preserve"> REF _Ref439161888 \h </w:instrText>
      </w:r>
      <w:r w:rsidRPr="00C93201">
        <w:rPr>
          <w:color w:val="0000FF"/>
          <w:u w:val="single"/>
        </w:rPr>
        <w:instrText xml:space="preserve"> \* MERGEFORMAT </w:instrText>
      </w:r>
      <w:r w:rsidR="00FE2D61" w:rsidRPr="00C93201">
        <w:rPr>
          <w:color w:val="0000FF"/>
          <w:u w:val="single"/>
        </w:rPr>
      </w:r>
      <w:r w:rsidR="00FE2D61" w:rsidRPr="00C93201">
        <w:rPr>
          <w:color w:val="0000FF"/>
          <w:u w:val="single"/>
        </w:rPr>
        <w:fldChar w:fldCharType="separate"/>
      </w:r>
      <w:r w:rsidR="00A070F0" w:rsidRPr="00A070F0">
        <w:rPr>
          <w:color w:val="0000FF"/>
          <w:u w:val="single"/>
        </w:rPr>
        <w:t>Table 1</w:t>
      </w:r>
      <w:r w:rsidR="00FE2D61" w:rsidRPr="00C93201">
        <w:rPr>
          <w:color w:val="0000FF"/>
          <w:u w:val="single"/>
        </w:rPr>
        <w:fldChar w:fldCharType="end"/>
      </w:r>
      <w:r w:rsidR="00F611B1" w:rsidRPr="00C93201">
        <w:t xml:space="preserve"> displays the revision history for this document. Revisions to the documentation are based on patches and new versions released to the field.</w:t>
      </w:r>
    </w:p>
    <w:p w:rsidR="00F611B1" w:rsidRPr="00C93201" w:rsidRDefault="00FE2D61" w:rsidP="00FE2D61">
      <w:pPr>
        <w:pStyle w:val="Caption"/>
      </w:pPr>
      <w:bookmarkStart w:id="3" w:name="_Ref439161888"/>
      <w:bookmarkStart w:id="4" w:name="_Toc439222303"/>
      <w:proofErr w:type="gramStart"/>
      <w:r w:rsidRPr="00C93201">
        <w:t xml:space="preserve">Table </w:t>
      </w:r>
      <w:r w:rsidR="000936CD">
        <w:fldChar w:fldCharType="begin"/>
      </w:r>
      <w:r w:rsidR="000936CD">
        <w:instrText xml:space="preserve"> SEQ Table \* ARABIC </w:instrText>
      </w:r>
      <w:r w:rsidR="000936CD">
        <w:fldChar w:fldCharType="separate"/>
      </w:r>
      <w:r w:rsidR="00A070F0">
        <w:rPr>
          <w:noProof/>
        </w:rPr>
        <w:t>1</w:t>
      </w:r>
      <w:r w:rsidR="000936CD">
        <w:rPr>
          <w:noProof/>
        </w:rPr>
        <w:fldChar w:fldCharType="end"/>
      </w:r>
      <w:bookmarkEnd w:id="3"/>
      <w:r w:rsidRPr="00C93201">
        <w:t>.</w:t>
      </w:r>
      <w:proofErr w:type="gramEnd"/>
      <w:r w:rsidRPr="00C93201">
        <w:t xml:space="preserve"> Documentation revision history</w:t>
      </w:r>
      <w:bookmarkEnd w:id="4"/>
    </w:p>
    <w:tbl>
      <w:tblPr>
        <w:tblW w:w="0" w:type="auto"/>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4"/>
        <w:gridCol w:w="1080"/>
        <w:gridCol w:w="4230"/>
        <w:gridCol w:w="2790"/>
      </w:tblGrid>
      <w:tr w:rsidR="00F611B1" w:rsidRPr="00C93201" w:rsidTr="00FE2D61">
        <w:trPr>
          <w:tblHeader/>
        </w:trPr>
        <w:tc>
          <w:tcPr>
            <w:tcW w:w="1224" w:type="dxa"/>
            <w:tcBorders>
              <w:top w:val="single" w:sz="6" w:space="0" w:color="auto"/>
              <w:left w:val="single" w:sz="6" w:space="0" w:color="auto"/>
              <w:bottom w:val="single" w:sz="6" w:space="0" w:color="auto"/>
              <w:right w:val="single" w:sz="6" w:space="0" w:color="auto"/>
            </w:tcBorders>
            <w:shd w:val="pct12" w:color="auto" w:fill="auto"/>
          </w:tcPr>
          <w:p w:rsidR="00F611B1" w:rsidRPr="00C93201" w:rsidRDefault="00F611B1" w:rsidP="00A414EE">
            <w:pPr>
              <w:pStyle w:val="TableHeading"/>
              <w:rPr>
                <w:u w:val="single"/>
              </w:rPr>
            </w:pPr>
            <w:bookmarkStart w:id="5" w:name="COL001_TBL001"/>
            <w:bookmarkEnd w:id="5"/>
            <w:r w:rsidRPr="00C93201">
              <w:t>Date</w:t>
            </w:r>
          </w:p>
        </w:tc>
        <w:tc>
          <w:tcPr>
            <w:tcW w:w="1080" w:type="dxa"/>
            <w:tcBorders>
              <w:top w:val="single" w:sz="6" w:space="0" w:color="auto"/>
              <w:left w:val="single" w:sz="6" w:space="0" w:color="auto"/>
              <w:bottom w:val="single" w:sz="6" w:space="0" w:color="auto"/>
              <w:right w:val="single" w:sz="6" w:space="0" w:color="auto"/>
            </w:tcBorders>
            <w:shd w:val="pct12" w:color="auto" w:fill="auto"/>
          </w:tcPr>
          <w:p w:rsidR="00F611B1" w:rsidRPr="00C93201" w:rsidRDefault="00F611B1" w:rsidP="00A414EE">
            <w:pPr>
              <w:pStyle w:val="TableHeading"/>
              <w:rPr>
                <w:u w:val="single"/>
              </w:rPr>
            </w:pPr>
            <w:r w:rsidRPr="00C93201">
              <w:t>Revision</w:t>
            </w:r>
          </w:p>
        </w:tc>
        <w:tc>
          <w:tcPr>
            <w:tcW w:w="4230" w:type="dxa"/>
            <w:tcBorders>
              <w:top w:val="single" w:sz="6" w:space="0" w:color="auto"/>
              <w:left w:val="single" w:sz="6" w:space="0" w:color="auto"/>
              <w:bottom w:val="single" w:sz="6" w:space="0" w:color="auto"/>
              <w:right w:val="single" w:sz="6" w:space="0" w:color="auto"/>
            </w:tcBorders>
            <w:shd w:val="pct12" w:color="auto" w:fill="auto"/>
          </w:tcPr>
          <w:p w:rsidR="00F611B1" w:rsidRPr="00C93201" w:rsidRDefault="00F611B1" w:rsidP="00A414EE">
            <w:pPr>
              <w:pStyle w:val="TableHeading"/>
              <w:rPr>
                <w:u w:val="single"/>
              </w:rPr>
            </w:pPr>
            <w:r w:rsidRPr="00C93201">
              <w:t>Description</w:t>
            </w:r>
          </w:p>
        </w:tc>
        <w:tc>
          <w:tcPr>
            <w:tcW w:w="2790" w:type="dxa"/>
            <w:tcBorders>
              <w:top w:val="single" w:sz="6" w:space="0" w:color="auto"/>
              <w:left w:val="single" w:sz="6" w:space="0" w:color="auto"/>
              <w:bottom w:val="single" w:sz="6" w:space="0" w:color="auto"/>
              <w:right w:val="single" w:sz="6" w:space="0" w:color="auto"/>
            </w:tcBorders>
            <w:shd w:val="pct12" w:color="auto" w:fill="auto"/>
          </w:tcPr>
          <w:p w:rsidR="00F611B1" w:rsidRPr="00C93201" w:rsidRDefault="00406589" w:rsidP="00A414EE">
            <w:pPr>
              <w:pStyle w:val="TableHeading"/>
              <w:rPr>
                <w:u w:val="single"/>
              </w:rPr>
            </w:pPr>
            <w:r w:rsidRPr="00C93201">
              <w:t>Author</w:t>
            </w:r>
          </w:p>
        </w:tc>
      </w:tr>
      <w:tr w:rsidR="00FE2D61" w:rsidRPr="00C93201" w:rsidTr="005C2AF5">
        <w:tc>
          <w:tcPr>
            <w:tcW w:w="1224" w:type="dxa"/>
          </w:tcPr>
          <w:p w:rsidR="00FE2D61" w:rsidRPr="00C93201" w:rsidRDefault="00FE2D61" w:rsidP="006B4BC3">
            <w:pPr>
              <w:pStyle w:val="TableText"/>
              <w:keepNext/>
              <w:keepLines/>
              <w:rPr>
                <w:rFonts w:cs="Arial"/>
              </w:rPr>
            </w:pPr>
            <w:r w:rsidRPr="00C93201">
              <w:rPr>
                <w:rFonts w:cs="Arial"/>
                <w:bCs/>
              </w:rPr>
              <w:t>12/</w:t>
            </w:r>
            <w:r w:rsidR="006B4BC3">
              <w:rPr>
                <w:rFonts w:cs="Arial"/>
                <w:bCs/>
              </w:rPr>
              <w:t>30</w:t>
            </w:r>
            <w:r w:rsidRPr="00C93201">
              <w:rPr>
                <w:rFonts w:cs="Arial"/>
                <w:bCs/>
              </w:rPr>
              <w:t>/2015</w:t>
            </w:r>
          </w:p>
        </w:tc>
        <w:tc>
          <w:tcPr>
            <w:tcW w:w="1080" w:type="dxa"/>
          </w:tcPr>
          <w:p w:rsidR="00FE2D61" w:rsidRPr="00C93201" w:rsidRDefault="00FE2D61" w:rsidP="00A414EE">
            <w:pPr>
              <w:pStyle w:val="TableText"/>
              <w:keepNext/>
              <w:keepLines/>
              <w:rPr>
                <w:rFonts w:cs="Arial"/>
              </w:rPr>
            </w:pPr>
            <w:r w:rsidRPr="00C93201">
              <w:rPr>
                <w:rFonts w:cs="Arial"/>
              </w:rPr>
              <w:t>1.2</w:t>
            </w:r>
          </w:p>
        </w:tc>
        <w:tc>
          <w:tcPr>
            <w:tcW w:w="4230" w:type="dxa"/>
          </w:tcPr>
          <w:p w:rsidR="00FE2D61" w:rsidRPr="00C93201" w:rsidRDefault="00626F41" w:rsidP="00A414EE">
            <w:pPr>
              <w:pStyle w:val="TableText"/>
              <w:keepNext/>
              <w:keepLines/>
              <w:rPr>
                <w:rFonts w:cs="Arial"/>
                <w:bCs/>
              </w:rPr>
            </w:pPr>
            <w:r>
              <w:rPr>
                <w:rFonts w:cs="Arial"/>
                <w:bCs/>
              </w:rPr>
              <w:t>Updated document based on Capacity Management Tools Patch KMPD*3.0*3.</w:t>
            </w:r>
          </w:p>
          <w:p w:rsidR="00FE2D61" w:rsidRPr="00C93201" w:rsidRDefault="00FE2D61" w:rsidP="00A414EE">
            <w:pPr>
              <w:pStyle w:val="TableText"/>
              <w:keepNext/>
              <w:keepLines/>
              <w:rPr>
                <w:rFonts w:cs="Arial"/>
                <w:bCs/>
              </w:rPr>
            </w:pPr>
            <w:r w:rsidRPr="00C93201">
              <w:t xml:space="preserve">Software: </w:t>
            </w:r>
            <w:r w:rsidRPr="00C93201">
              <w:rPr>
                <w:b/>
              </w:rPr>
              <w:t>CM Tools 3.0</w:t>
            </w:r>
            <w:r w:rsidRPr="00C93201">
              <w:t>.</w:t>
            </w:r>
          </w:p>
        </w:tc>
        <w:tc>
          <w:tcPr>
            <w:tcW w:w="2790" w:type="dxa"/>
          </w:tcPr>
          <w:p w:rsidR="00FE2D61" w:rsidRPr="00C93201" w:rsidRDefault="00FE2D61" w:rsidP="00A414EE">
            <w:pPr>
              <w:pStyle w:val="TableText"/>
              <w:keepNext/>
              <w:keepLines/>
              <w:rPr>
                <w:rFonts w:cs="Arial"/>
                <w:bCs/>
              </w:rPr>
            </w:pPr>
            <w:r w:rsidRPr="00C93201">
              <w:rPr>
                <w:rFonts w:cs="Arial"/>
                <w:bCs/>
              </w:rPr>
              <w:t>J</w:t>
            </w:r>
            <w:r w:rsidR="00E91FE7">
              <w:rPr>
                <w:rFonts w:cs="Arial"/>
                <w:bCs/>
              </w:rPr>
              <w:t>.</w:t>
            </w:r>
            <w:r w:rsidRPr="00C93201">
              <w:rPr>
                <w:rFonts w:cs="Arial"/>
                <w:bCs/>
              </w:rPr>
              <w:t xml:space="preserve"> L</w:t>
            </w:r>
            <w:r w:rsidR="00E91FE7">
              <w:rPr>
                <w:rFonts w:cs="Arial"/>
                <w:bCs/>
              </w:rPr>
              <w:t>. (CPE)</w:t>
            </w:r>
            <w:r w:rsidRPr="00C93201">
              <w:rPr>
                <w:rFonts w:cs="Arial"/>
                <w:bCs/>
              </w:rPr>
              <w:t>: St</w:t>
            </w:r>
            <w:r w:rsidR="00E91FE7">
              <w:rPr>
                <w:rFonts w:cs="Arial"/>
                <w:bCs/>
              </w:rPr>
              <w:t>.</w:t>
            </w:r>
            <w:r w:rsidRPr="00C93201">
              <w:rPr>
                <w:rFonts w:cs="Arial"/>
                <w:bCs/>
              </w:rPr>
              <w:t xml:space="preserve"> Petersburg</w:t>
            </w:r>
            <w:r w:rsidR="00E91FE7" w:rsidRPr="00C93201">
              <w:t xml:space="preserve"> Field Office</w:t>
            </w:r>
          </w:p>
          <w:p w:rsidR="00FE2D61" w:rsidRPr="00C93201" w:rsidRDefault="00FE2D61" w:rsidP="00A414EE">
            <w:pPr>
              <w:pStyle w:val="TableText"/>
              <w:keepNext/>
              <w:keepLines/>
              <w:rPr>
                <w:rFonts w:cs="Arial"/>
                <w:bCs/>
              </w:rPr>
            </w:pPr>
            <w:r w:rsidRPr="00C93201">
              <w:rPr>
                <w:rFonts w:cs="Arial"/>
              </w:rPr>
              <w:t>Technical Writer: T. B.</w:t>
            </w:r>
          </w:p>
        </w:tc>
      </w:tr>
      <w:tr w:rsidR="00FE2D61" w:rsidRPr="00C93201" w:rsidTr="00FE2D61">
        <w:tc>
          <w:tcPr>
            <w:tcW w:w="1224" w:type="dxa"/>
          </w:tcPr>
          <w:p w:rsidR="00FE2D61" w:rsidRPr="00C93201" w:rsidRDefault="00FE2D61" w:rsidP="005C2AF5">
            <w:pPr>
              <w:pStyle w:val="TableText"/>
            </w:pPr>
            <w:r w:rsidRPr="00C93201">
              <w:t>10/--/2015</w:t>
            </w:r>
          </w:p>
        </w:tc>
        <w:tc>
          <w:tcPr>
            <w:tcW w:w="1080" w:type="dxa"/>
          </w:tcPr>
          <w:p w:rsidR="00FE2D61" w:rsidRPr="00C93201" w:rsidRDefault="00FE2D61" w:rsidP="005C2AF5">
            <w:pPr>
              <w:pStyle w:val="TableText"/>
            </w:pPr>
            <w:r w:rsidRPr="00C93201">
              <w:t>1.1</w:t>
            </w:r>
          </w:p>
        </w:tc>
        <w:tc>
          <w:tcPr>
            <w:tcW w:w="4230" w:type="dxa"/>
          </w:tcPr>
          <w:p w:rsidR="00FE2D61" w:rsidRPr="00C93201" w:rsidRDefault="00FE2D61" w:rsidP="005C2AF5">
            <w:pPr>
              <w:pStyle w:val="TableText"/>
            </w:pPr>
            <w:r w:rsidRPr="00C93201">
              <w:t>Corrected reports to reflect both foreground and background CPRS coversheet load timings.</w:t>
            </w:r>
          </w:p>
          <w:p w:rsidR="00FE2D61" w:rsidRPr="00C93201" w:rsidRDefault="00FE2D61" w:rsidP="005C2AF5">
            <w:pPr>
              <w:pStyle w:val="TableText"/>
            </w:pPr>
            <w:r w:rsidRPr="00C93201">
              <w:t xml:space="preserve">Software: </w:t>
            </w:r>
            <w:r w:rsidRPr="00C93201">
              <w:rPr>
                <w:b/>
              </w:rPr>
              <w:t>CM Tools 3.0</w:t>
            </w:r>
            <w:r w:rsidRPr="00C93201">
              <w:t>.</w:t>
            </w:r>
          </w:p>
        </w:tc>
        <w:tc>
          <w:tcPr>
            <w:tcW w:w="2790" w:type="dxa"/>
          </w:tcPr>
          <w:p w:rsidR="00FE2D61" w:rsidRPr="00C93201" w:rsidRDefault="00FE2D61" w:rsidP="00E91FE7">
            <w:pPr>
              <w:pStyle w:val="TableText"/>
            </w:pPr>
            <w:r w:rsidRPr="00C93201">
              <w:t>J</w:t>
            </w:r>
            <w:r w:rsidR="00657DE2">
              <w:t>.</w:t>
            </w:r>
            <w:r w:rsidRPr="00C93201">
              <w:t xml:space="preserve"> L</w:t>
            </w:r>
            <w:r w:rsidR="00657DE2">
              <w:t>.</w:t>
            </w:r>
            <w:r w:rsidRPr="00C93201">
              <w:t xml:space="preserve"> (CPE)</w:t>
            </w:r>
            <w:r w:rsidR="00E91FE7">
              <w:t>:</w:t>
            </w:r>
            <w:r w:rsidRPr="00C93201">
              <w:t xml:space="preserve"> St</w:t>
            </w:r>
            <w:r w:rsidR="00E91FE7">
              <w:t>.</w:t>
            </w:r>
            <w:r w:rsidRPr="00C93201">
              <w:t xml:space="preserve"> Petersburg Field Office</w:t>
            </w:r>
          </w:p>
        </w:tc>
      </w:tr>
      <w:tr w:rsidR="00F611B1" w:rsidRPr="00C93201" w:rsidTr="00FE2D61">
        <w:tc>
          <w:tcPr>
            <w:tcW w:w="1224" w:type="dxa"/>
          </w:tcPr>
          <w:p w:rsidR="00F611B1" w:rsidRPr="00C93201" w:rsidRDefault="004C34AB" w:rsidP="00FB68B1">
            <w:pPr>
              <w:pStyle w:val="TableText"/>
            </w:pPr>
            <w:r w:rsidRPr="00C93201">
              <w:t>09</w:t>
            </w:r>
            <w:r w:rsidR="000F6121" w:rsidRPr="00C93201">
              <w:t>/</w:t>
            </w:r>
            <w:r w:rsidRPr="00C93201">
              <w:t>20</w:t>
            </w:r>
            <w:r w:rsidR="00F61EDB" w:rsidRPr="00C93201">
              <w:t>/</w:t>
            </w:r>
            <w:r w:rsidR="00406589" w:rsidRPr="00C93201">
              <w:t>20</w:t>
            </w:r>
            <w:r w:rsidR="008C36F6" w:rsidRPr="00C93201">
              <w:t>12</w:t>
            </w:r>
          </w:p>
        </w:tc>
        <w:tc>
          <w:tcPr>
            <w:tcW w:w="1080" w:type="dxa"/>
          </w:tcPr>
          <w:p w:rsidR="00F611B1" w:rsidRPr="00C93201" w:rsidRDefault="00F611B1" w:rsidP="00FB68B1">
            <w:pPr>
              <w:pStyle w:val="TableText"/>
            </w:pPr>
            <w:r w:rsidRPr="00C93201">
              <w:t>1.0</w:t>
            </w:r>
          </w:p>
        </w:tc>
        <w:tc>
          <w:tcPr>
            <w:tcW w:w="4230" w:type="dxa"/>
          </w:tcPr>
          <w:p w:rsidR="00F611B1" w:rsidRPr="00C93201" w:rsidRDefault="00F611B1" w:rsidP="00FB68B1">
            <w:pPr>
              <w:pStyle w:val="TableText"/>
            </w:pPr>
            <w:r w:rsidRPr="00C93201">
              <w:t>Initial Capacity Management (CM) Tools software and documentation release.</w:t>
            </w:r>
          </w:p>
          <w:p w:rsidR="00F611B1" w:rsidRPr="00C93201" w:rsidRDefault="00F611B1" w:rsidP="00FB68B1">
            <w:pPr>
              <w:pStyle w:val="TableText"/>
            </w:pPr>
            <w:r w:rsidRPr="00C93201">
              <w:t xml:space="preserve">Software: </w:t>
            </w:r>
            <w:r w:rsidRPr="00C93201">
              <w:rPr>
                <w:b/>
              </w:rPr>
              <w:t>CM Tools 3.0</w:t>
            </w:r>
          </w:p>
        </w:tc>
        <w:tc>
          <w:tcPr>
            <w:tcW w:w="2790" w:type="dxa"/>
          </w:tcPr>
          <w:p w:rsidR="00F611B1" w:rsidRPr="00C93201" w:rsidRDefault="00F611B1" w:rsidP="00FB68B1">
            <w:pPr>
              <w:pStyle w:val="TableText"/>
            </w:pPr>
            <w:r w:rsidRPr="00C93201">
              <w:t>Capacity Planning Development Team</w:t>
            </w:r>
          </w:p>
          <w:p w:rsidR="00F611B1" w:rsidRPr="00C93201" w:rsidRDefault="00F611B1" w:rsidP="00FB68B1">
            <w:pPr>
              <w:pStyle w:val="TableListBullet"/>
            </w:pPr>
            <w:r w:rsidRPr="00C93201">
              <w:t>Development Manager—</w:t>
            </w:r>
            <w:r w:rsidR="00934699" w:rsidRPr="00C93201">
              <w:t>T</w:t>
            </w:r>
            <w:r w:rsidR="005B39EC">
              <w:t>.</w:t>
            </w:r>
            <w:r w:rsidR="00934699" w:rsidRPr="00C93201">
              <w:t xml:space="preserve"> G</w:t>
            </w:r>
            <w:r w:rsidR="005B39EC">
              <w:t>.</w:t>
            </w:r>
          </w:p>
          <w:p w:rsidR="00F611B1" w:rsidRPr="00C93201" w:rsidRDefault="00F611B1" w:rsidP="00FB68B1">
            <w:pPr>
              <w:pStyle w:val="TableListBullet"/>
            </w:pPr>
            <w:r w:rsidRPr="00C93201">
              <w:t>Developer—R</w:t>
            </w:r>
            <w:r w:rsidR="005B39EC">
              <w:t>.</w:t>
            </w:r>
            <w:r w:rsidRPr="00C93201">
              <w:t xml:space="preserve"> K</w:t>
            </w:r>
            <w:r w:rsidR="005B39EC">
              <w:t>.</w:t>
            </w:r>
          </w:p>
          <w:p w:rsidR="00F611B1" w:rsidRPr="00C93201" w:rsidRDefault="00F611B1" w:rsidP="00FB68B1">
            <w:pPr>
              <w:pStyle w:val="TableListBullet"/>
            </w:pPr>
            <w:r w:rsidRPr="00C93201">
              <w:t>Software Quality Assurance (</w:t>
            </w:r>
            <w:smartTag w:uri="urn:schemas-microsoft-com:office:smarttags" w:element="stockticker">
              <w:r w:rsidRPr="00C93201">
                <w:t>SQA</w:t>
              </w:r>
            </w:smartTag>
            <w:r w:rsidRPr="00C93201">
              <w:t>)—G</w:t>
            </w:r>
            <w:r w:rsidR="005B39EC">
              <w:t>. S.</w:t>
            </w:r>
          </w:p>
          <w:p w:rsidR="00F611B1" w:rsidRPr="00C93201" w:rsidRDefault="00F611B1" w:rsidP="005B39EC">
            <w:pPr>
              <w:pStyle w:val="TableListBullet"/>
            </w:pPr>
            <w:r w:rsidRPr="00C93201">
              <w:t>Technical Writer—T</w:t>
            </w:r>
            <w:r w:rsidR="005B39EC">
              <w:t>.</w:t>
            </w:r>
            <w:r w:rsidRPr="00C93201">
              <w:t xml:space="preserve"> B</w:t>
            </w:r>
            <w:r w:rsidR="005B39EC">
              <w:t>.</w:t>
            </w:r>
          </w:p>
        </w:tc>
      </w:tr>
    </w:tbl>
    <w:p w:rsidR="00F611B1" w:rsidRPr="00C93201" w:rsidRDefault="00F611B1" w:rsidP="00FE2D61">
      <w:pPr>
        <w:pStyle w:val="BodyText6"/>
      </w:pPr>
    </w:p>
    <w:p w:rsidR="00F611B1" w:rsidRPr="00C93201" w:rsidRDefault="00F611B1" w:rsidP="00FE2D61">
      <w:pPr>
        <w:pStyle w:val="AltHeading2"/>
      </w:pPr>
      <w:r w:rsidRPr="00C93201">
        <w:t>Patch Revisions</w:t>
      </w:r>
    </w:p>
    <w:p w:rsidR="00F611B1" w:rsidRPr="00C93201" w:rsidRDefault="00FE2D61" w:rsidP="00F611B1">
      <w:pPr>
        <w:pStyle w:val="BodyText"/>
      </w:pPr>
      <w:r w:rsidRPr="00C93201">
        <w:fldChar w:fldCharType="begin"/>
      </w:r>
      <w:r w:rsidRPr="00C93201">
        <w:instrText xml:space="preserve"> XE </w:instrText>
      </w:r>
      <w:r w:rsidR="00C93201">
        <w:instrText>“</w:instrText>
      </w:r>
      <w:r w:rsidRPr="00C93201">
        <w:instrText>Revision History:Patches</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Patches:Revisions</w:instrText>
      </w:r>
      <w:r w:rsidR="00C93201">
        <w:instrText>”</w:instrText>
      </w:r>
      <w:r w:rsidRPr="00C93201">
        <w:instrText xml:space="preserve"> </w:instrText>
      </w:r>
      <w:r w:rsidRPr="00C93201">
        <w:fldChar w:fldCharType="end"/>
      </w:r>
      <w:r w:rsidR="00F611B1" w:rsidRPr="00C93201">
        <w:t>For the current patch history related to this software, see the Patch Module on FORUM.</w:t>
      </w:r>
    </w:p>
    <w:p w:rsidR="00F611B1" w:rsidRPr="00C93201" w:rsidRDefault="00F611B1" w:rsidP="00F611B1">
      <w:pPr>
        <w:pStyle w:val="BodyText"/>
      </w:pPr>
    </w:p>
    <w:p w:rsidR="00F611B1" w:rsidRPr="00C93201" w:rsidRDefault="00F611B1" w:rsidP="00FB68B1">
      <w:pPr>
        <w:pStyle w:val="BodyText"/>
        <w:sectPr w:rsidR="00F611B1" w:rsidRPr="00C93201">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720" w:footer="720" w:gutter="0"/>
          <w:pgNumType w:fmt="lowerRoman"/>
          <w:cols w:space="720"/>
          <w:titlePg/>
        </w:sectPr>
      </w:pPr>
    </w:p>
    <w:p w:rsidR="00F611B1" w:rsidRPr="00C93201" w:rsidRDefault="00F611B1" w:rsidP="00636439">
      <w:pPr>
        <w:pStyle w:val="Title2"/>
      </w:pPr>
      <w:r w:rsidRPr="00C93201">
        <w:lastRenderedPageBreak/>
        <w:t>Contents</w:t>
      </w:r>
    </w:p>
    <w:p w:rsidR="00F611B1" w:rsidRPr="00C93201" w:rsidRDefault="00F611B1" w:rsidP="00FE2D61">
      <w:pPr>
        <w:pStyle w:val="BodyText6"/>
        <w:keepNext/>
        <w:keepLines/>
      </w:pPr>
      <w:r w:rsidRPr="00C93201">
        <w:fldChar w:fldCharType="begin"/>
      </w:r>
      <w:r w:rsidRPr="00C93201">
        <w:instrText xml:space="preserve"> XE </w:instrText>
      </w:r>
      <w:r w:rsidR="00C93201">
        <w:instrText>“</w:instrText>
      </w:r>
      <w:r w:rsidRPr="00C93201">
        <w:instrText>Contents</w:instrText>
      </w:r>
      <w:r w:rsidR="00C93201">
        <w:instrText>”</w:instrText>
      </w:r>
      <w:r w:rsidRPr="00C93201">
        <w:instrText xml:space="preserve"> </w:instrText>
      </w:r>
      <w:r w:rsidRPr="00C93201">
        <w:fldChar w:fldCharType="end"/>
      </w:r>
    </w:p>
    <w:p w:rsidR="00A070F0" w:rsidRDefault="005C1947">
      <w:pPr>
        <w:pStyle w:val="TOC9"/>
        <w:rPr>
          <w:rFonts w:asciiTheme="minorHAnsi" w:eastAsiaTheme="minorEastAsia" w:hAnsiTheme="minorHAnsi" w:cstheme="minorBidi"/>
          <w:noProof/>
          <w:color w:val="auto"/>
          <w:szCs w:val="22"/>
          <w:lang w:eastAsia="en-US"/>
        </w:rPr>
      </w:pPr>
      <w:r w:rsidRPr="00C93201">
        <w:rPr>
          <w:b/>
          <w:szCs w:val="36"/>
        </w:rPr>
        <w:fldChar w:fldCharType="begin"/>
      </w:r>
      <w:r w:rsidRPr="00C93201">
        <w:rPr>
          <w:b/>
          <w:szCs w:val="36"/>
        </w:rPr>
        <w:instrText xml:space="preserve"> TOC \o "2-3" \h \z \t "Heading 1,1,Heading 4,4,Heading Front-Back_Matter,9" </w:instrText>
      </w:r>
      <w:r w:rsidRPr="00C93201">
        <w:rPr>
          <w:b/>
          <w:szCs w:val="36"/>
        </w:rPr>
        <w:fldChar w:fldCharType="separate"/>
      </w:r>
      <w:hyperlink w:anchor="_Toc439222227" w:history="1">
        <w:r w:rsidR="00A070F0" w:rsidRPr="007326E2">
          <w:rPr>
            <w:rStyle w:val="Hyperlink"/>
            <w:noProof/>
          </w:rPr>
          <w:t>Revision History</w:t>
        </w:r>
        <w:r w:rsidR="00A070F0">
          <w:rPr>
            <w:noProof/>
            <w:webHidden/>
          </w:rPr>
          <w:tab/>
        </w:r>
        <w:r w:rsidR="00A070F0">
          <w:rPr>
            <w:noProof/>
            <w:webHidden/>
          </w:rPr>
          <w:fldChar w:fldCharType="begin"/>
        </w:r>
        <w:r w:rsidR="00A070F0">
          <w:rPr>
            <w:noProof/>
            <w:webHidden/>
          </w:rPr>
          <w:instrText xml:space="preserve"> PAGEREF _Toc439222227 \h </w:instrText>
        </w:r>
        <w:r w:rsidR="00A070F0">
          <w:rPr>
            <w:noProof/>
            <w:webHidden/>
          </w:rPr>
        </w:r>
        <w:r w:rsidR="00A070F0">
          <w:rPr>
            <w:noProof/>
            <w:webHidden/>
          </w:rPr>
          <w:fldChar w:fldCharType="separate"/>
        </w:r>
        <w:r w:rsidR="00A070F0">
          <w:rPr>
            <w:noProof/>
            <w:webHidden/>
          </w:rPr>
          <w:t>ii</w:t>
        </w:r>
        <w:r w:rsidR="00A070F0">
          <w:rPr>
            <w:noProof/>
            <w:webHidden/>
          </w:rPr>
          <w:fldChar w:fldCharType="end"/>
        </w:r>
      </w:hyperlink>
    </w:p>
    <w:p w:rsidR="00A070F0" w:rsidRDefault="000936CD">
      <w:pPr>
        <w:pStyle w:val="TOC9"/>
        <w:rPr>
          <w:rFonts w:asciiTheme="minorHAnsi" w:eastAsiaTheme="minorEastAsia" w:hAnsiTheme="minorHAnsi" w:cstheme="minorBidi"/>
          <w:noProof/>
          <w:color w:val="auto"/>
          <w:szCs w:val="22"/>
          <w:lang w:eastAsia="en-US"/>
        </w:rPr>
      </w:pPr>
      <w:hyperlink w:anchor="_Toc439222228" w:history="1">
        <w:r w:rsidR="00A070F0" w:rsidRPr="007326E2">
          <w:rPr>
            <w:rStyle w:val="Hyperlink"/>
            <w:noProof/>
          </w:rPr>
          <w:t>Figures and Tables</w:t>
        </w:r>
        <w:r w:rsidR="00A070F0">
          <w:rPr>
            <w:noProof/>
            <w:webHidden/>
          </w:rPr>
          <w:tab/>
        </w:r>
        <w:r w:rsidR="00A070F0">
          <w:rPr>
            <w:noProof/>
            <w:webHidden/>
          </w:rPr>
          <w:fldChar w:fldCharType="begin"/>
        </w:r>
        <w:r w:rsidR="00A070F0">
          <w:rPr>
            <w:noProof/>
            <w:webHidden/>
          </w:rPr>
          <w:instrText xml:space="preserve"> PAGEREF _Toc439222228 \h </w:instrText>
        </w:r>
        <w:r w:rsidR="00A070F0">
          <w:rPr>
            <w:noProof/>
            <w:webHidden/>
          </w:rPr>
        </w:r>
        <w:r w:rsidR="00A070F0">
          <w:rPr>
            <w:noProof/>
            <w:webHidden/>
          </w:rPr>
          <w:fldChar w:fldCharType="separate"/>
        </w:r>
        <w:r w:rsidR="00A070F0">
          <w:rPr>
            <w:noProof/>
            <w:webHidden/>
          </w:rPr>
          <w:t>iv</w:t>
        </w:r>
        <w:r w:rsidR="00A070F0">
          <w:rPr>
            <w:noProof/>
            <w:webHidden/>
          </w:rPr>
          <w:fldChar w:fldCharType="end"/>
        </w:r>
      </w:hyperlink>
    </w:p>
    <w:p w:rsidR="00A070F0" w:rsidRDefault="000936CD">
      <w:pPr>
        <w:pStyle w:val="TOC9"/>
        <w:rPr>
          <w:rFonts w:asciiTheme="minorHAnsi" w:eastAsiaTheme="minorEastAsia" w:hAnsiTheme="minorHAnsi" w:cstheme="minorBidi"/>
          <w:noProof/>
          <w:color w:val="auto"/>
          <w:szCs w:val="22"/>
          <w:lang w:eastAsia="en-US"/>
        </w:rPr>
      </w:pPr>
      <w:hyperlink w:anchor="_Toc439222229" w:history="1">
        <w:r w:rsidR="00A070F0" w:rsidRPr="007326E2">
          <w:rPr>
            <w:rStyle w:val="Hyperlink"/>
            <w:noProof/>
          </w:rPr>
          <w:t>Orientation</w:t>
        </w:r>
        <w:r w:rsidR="00A070F0">
          <w:rPr>
            <w:noProof/>
            <w:webHidden/>
          </w:rPr>
          <w:tab/>
        </w:r>
        <w:r w:rsidR="00A070F0">
          <w:rPr>
            <w:noProof/>
            <w:webHidden/>
          </w:rPr>
          <w:fldChar w:fldCharType="begin"/>
        </w:r>
        <w:r w:rsidR="00A070F0">
          <w:rPr>
            <w:noProof/>
            <w:webHidden/>
          </w:rPr>
          <w:instrText xml:space="preserve"> PAGEREF _Toc439222229 \h </w:instrText>
        </w:r>
        <w:r w:rsidR="00A070F0">
          <w:rPr>
            <w:noProof/>
            <w:webHidden/>
          </w:rPr>
        </w:r>
        <w:r w:rsidR="00A070F0">
          <w:rPr>
            <w:noProof/>
            <w:webHidden/>
          </w:rPr>
          <w:fldChar w:fldCharType="separate"/>
        </w:r>
        <w:r w:rsidR="00A070F0">
          <w:rPr>
            <w:noProof/>
            <w:webHidden/>
          </w:rPr>
          <w:t>vii</w:t>
        </w:r>
        <w:r w:rsidR="00A070F0">
          <w:rPr>
            <w:noProof/>
            <w:webHidden/>
          </w:rPr>
          <w:fldChar w:fldCharType="end"/>
        </w:r>
      </w:hyperlink>
    </w:p>
    <w:p w:rsidR="00A070F0" w:rsidRDefault="000936CD">
      <w:pPr>
        <w:pStyle w:val="TOC1"/>
        <w:rPr>
          <w:rFonts w:asciiTheme="minorHAnsi" w:eastAsiaTheme="minorEastAsia" w:hAnsiTheme="minorHAnsi" w:cstheme="minorBidi"/>
          <w:b w:val="0"/>
          <w:color w:val="auto"/>
          <w:szCs w:val="22"/>
          <w:lang w:eastAsia="en-US"/>
        </w:rPr>
      </w:pPr>
      <w:hyperlink w:anchor="_Toc439222230" w:history="1">
        <w:r w:rsidR="00A070F0" w:rsidRPr="007326E2">
          <w:rPr>
            <w:rStyle w:val="Hyperlink"/>
          </w:rPr>
          <w:t>1</w:t>
        </w:r>
        <w:r w:rsidR="00A070F0">
          <w:rPr>
            <w:rFonts w:asciiTheme="minorHAnsi" w:eastAsiaTheme="minorEastAsia" w:hAnsiTheme="minorHAnsi" w:cstheme="minorBidi"/>
            <w:b w:val="0"/>
            <w:color w:val="auto"/>
            <w:szCs w:val="22"/>
            <w:lang w:eastAsia="en-US"/>
          </w:rPr>
          <w:tab/>
        </w:r>
        <w:r w:rsidR="00A070F0" w:rsidRPr="007326E2">
          <w:rPr>
            <w:rStyle w:val="Hyperlink"/>
          </w:rPr>
          <w:t>Introduction</w:t>
        </w:r>
        <w:r w:rsidR="00A070F0">
          <w:rPr>
            <w:webHidden/>
          </w:rPr>
          <w:tab/>
        </w:r>
        <w:r w:rsidR="00A070F0">
          <w:rPr>
            <w:webHidden/>
          </w:rPr>
          <w:fldChar w:fldCharType="begin"/>
        </w:r>
        <w:r w:rsidR="00A070F0">
          <w:rPr>
            <w:webHidden/>
          </w:rPr>
          <w:instrText xml:space="preserve"> PAGEREF _Toc439222230 \h </w:instrText>
        </w:r>
        <w:r w:rsidR="00A070F0">
          <w:rPr>
            <w:webHidden/>
          </w:rPr>
        </w:r>
        <w:r w:rsidR="00A070F0">
          <w:rPr>
            <w:webHidden/>
          </w:rPr>
          <w:fldChar w:fldCharType="separate"/>
        </w:r>
        <w:r w:rsidR="00A070F0">
          <w:rPr>
            <w:webHidden/>
          </w:rPr>
          <w:t>1</w:t>
        </w:r>
        <w:r w:rsidR="00A070F0">
          <w:rPr>
            <w:webHidden/>
          </w:rPr>
          <w:fldChar w:fldCharType="end"/>
        </w:r>
      </w:hyperlink>
    </w:p>
    <w:p w:rsidR="00A070F0" w:rsidRDefault="000936CD">
      <w:pPr>
        <w:pStyle w:val="TOC1"/>
        <w:rPr>
          <w:rFonts w:asciiTheme="minorHAnsi" w:eastAsiaTheme="minorEastAsia" w:hAnsiTheme="minorHAnsi" w:cstheme="minorBidi"/>
          <w:b w:val="0"/>
          <w:color w:val="auto"/>
          <w:szCs w:val="22"/>
          <w:lang w:eastAsia="en-US"/>
        </w:rPr>
      </w:pPr>
      <w:hyperlink w:anchor="_Toc439222231" w:history="1">
        <w:r w:rsidR="00A070F0" w:rsidRPr="007326E2">
          <w:rPr>
            <w:rStyle w:val="Hyperlink"/>
          </w:rPr>
          <w:t>2</w:t>
        </w:r>
        <w:r w:rsidR="00A070F0">
          <w:rPr>
            <w:rFonts w:asciiTheme="minorHAnsi" w:eastAsiaTheme="minorEastAsia" w:hAnsiTheme="minorHAnsi" w:cstheme="minorBidi"/>
            <w:b w:val="0"/>
            <w:color w:val="auto"/>
            <w:szCs w:val="22"/>
            <w:lang w:eastAsia="en-US"/>
          </w:rPr>
          <w:tab/>
        </w:r>
        <w:r w:rsidR="00A070F0" w:rsidRPr="007326E2">
          <w:rPr>
            <w:rStyle w:val="Hyperlink"/>
          </w:rPr>
          <w:t>CM Tools: Software Overview and Use</w:t>
        </w:r>
        <w:r w:rsidR="00A070F0">
          <w:rPr>
            <w:webHidden/>
          </w:rPr>
          <w:tab/>
        </w:r>
        <w:r w:rsidR="00A070F0">
          <w:rPr>
            <w:webHidden/>
          </w:rPr>
          <w:fldChar w:fldCharType="begin"/>
        </w:r>
        <w:r w:rsidR="00A070F0">
          <w:rPr>
            <w:webHidden/>
          </w:rPr>
          <w:instrText xml:space="preserve"> PAGEREF _Toc439222231 \h </w:instrText>
        </w:r>
        <w:r w:rsidR="00A070F0">
          <w:rPr>
            <w:webHidden/>
          </w:rPr>
        </w:r>
        <w:r w:rsidR="00A070F0">
          <w:rPr>
            <w:webHidden/>
          </w:rPr>
          <w:fldChar w:fldCharType="separate"/>
        </w:r>
        <w:r w:rsidR="00A070F0">
          <w:rPr>
            <w:webHidden/>
          </w:rPr>
          <w:t>2</w:t>
        </w:r>
        <w:r w:rsidR="00A070F0">
          <w:rPr>
            <w:webHidden/>
          </w:rPr>
          <w:fldChar w:fldCharType="end"/>
        </w:r>
      </w:hyperlink>
    </w:p>
    <w:p w:rsidR="00A070F0" w:rsidRDefault="000936CD">
      <w:pPr>
        <w:pStyle w:val="TOC2"/>
        <w:rPr>
          <w:rFonts w:asciiTheme="minorHAnsi" w:eastAsiaTheme="minorEastAsia" w:hAnsiTheme="minorHAnsi" w:cstheme="minorBidi"/>
          <w:color w:val="auto"/>
          <w:szCs w:val="22"/>
          <w:lang w:eastAsia="en-US"/>
        </w:rPr>
      </w:pPr>
      <w:hyperlink w:anchor="_Toc439222232" w:history="1">
        <w:r w:rsidR="00A070F0" w:rsidRPr="007326E2">
          <w:rPr>
            <w:rStyle w:val="Hyperlink"/>
          </w:rPr>
          <w:t>2.1</w:t>
        </w:r>
        <w:r w:rsidR="00A070F0">
          <w:rPr>
            <w:rFonts w:asciiTheme="minorHAnsi" w:eastAsiaTheme="minorEastAsia" w:hAnsiTheme="minorHAnsi" w:cstheme="minorBidi"/>
            <w:color w:val="auto"/>
            <w:szCs w:val="22"/>
            <w:lang w:eastAsia="en-US"/>
          </w:rPr>
          <w:tab/>
        </w:r>
        <w:r w:rsidR="00A070F0" w:rsidRPr="007326E2">
          <w:rPr>
            <w:rStyle w:val="Hyperlink"/>
          </w:rPr>
          <w:t>Functional Description</w:t>
        </w:r>
        <w:r w:rsidR="00A070F0">
          <w:rPr>
            <w:webHidden/>
          </w:rPr>
          <w:tab/>
        </w:r>
        <w:r w:rsidR="00A070F0">
          <w:rPr>
            <w:webHidden/>
          </w:rPr>
          <w:fldChar w:fldCharType="begin"/>
        </w:r>
        <w:r w:rsidR="00A070F0">
          <w:rPr>
            <w:webHidden/>
          </w:rPr>
          <w:instrText xml:space="preserve"> PAGEREF _Toc439222232 \h </w:instrText>
        </w:r>
        <w:r w:rsidR="00A070F0">
          <w:rPr>
            <w:webHidden/>
          </w:rPr>
        </w:r>
        <w:r w:rsidR="00A070F0">
          <w:rPr>
            <w:webHidden/>
          </w:rPr>
          <w:fldChar w:fldCharType="separate"/>
        </w:r>
        <w:r w:rsidR="00A070F0">
          <w:rPr>
            <w:webHidden/>
          </w:rPr>
          <w:t>2</w:t>
        </w:r>
        <w:r w:rsidR="00A070F0">
          <w:rPr>
            <w:webHidden/>
          </w:rPr>
          <w:fldChar w:fldCharType="end"/>
        </w:r>
      </w:hyperlink>
    </w:p>
    <w:p w:rsidR="00A070F0" w:rsidRDefault="000936CD">
      <w:pPr>
        <w:pStyle w:val="TOC2"/>
        <w:rPr>
          <w:rFonts w:asciiTheme="minorHAnsi" w:eastAsiaTheme="minorEastAsia" w:hAnsiTheme="minorHAnsi" w:cstheme="minorBidi"/>
          <w:color w:val="auto"/>
          <w:szCs w:val="22"/>
          <w:lang w:eastAsia="en-US"/>
        </w:rPr>
      </w:pPr>
      <w:hyperlink w:anchor="_Toc439222233" w:history="1">
        <w:r w:rsidR="00A070F0" w:rsidRPr="007326E2">
          <w:rPr>
            <w:rStyle w:val="Hyperlink"/>
          </w:rPr>
          <w:t>2.2</w:t>
        </w:r>
        <w:r w:rsidR="00A070F0">
          <w:rPr>
            <w:rFonts w:asciiTheme="minorHAnsi" w:eastAsiaTheme="minorEastAsia" w:hAnsiTheme="minorHAnsi" w:cstheme="minorBidi"/>
            <w:color w:val="auto"/>
            <w:szCs w:val="22"/>
            <w:lang w:eastAsia="en-US"/>
          </w:rPr>
          <w:tab/>
        </w:r>
        <w:r w:rsidR="00A070F0" w:rsidRPr="007326E2">
          <w:rPr>
            <w:rStyle w:val="Hyperlink"/>
          </w:rPr>
          <w:t>Data Collection Process</w:t>
        </w:r>
        <w:r w:rsidR="00A070F0">
          <w:rPr>
            <w:webHidden/>
          </w:rPr>
          <w:tab/>
        </w:r>
        <w:r w:rsidR="00A070F0">
          <w:rPr>
            <w:webHidden/>
          </w:rPr>
          <w:fldChar w:fldCharType="begin"/>
        </w:r>
        <w:r w:rsidR="00A070F0">
          <w:rPr>
            <w:webHidden/>
          </w:rPr>
          <w:instrText xml:space="preserve"> PAGEREF _Toc439222233 \h </w:instrText>
        </w:r>
        <w:r w:rsidR="00A070F0">
          <w:rPr>
            <w:webHidden/>
          </w:rPr>
        </w:r>
        <w:r w:rsidR="00A070F0">
          <w:rPr>
            <w:webHidden/>
          </w:rPr>
          <w:fldChar w:fldCharType="separate"/>
        </w:r>
        <w:r w:rsidR="00A070F0">
          <w:rPr>
            <w:webHidden/>
          </w:rPr>
          <w:t>2</w:t>
        </w:r>
        <w:r w:rsidR="00A070F0">
          <w:rPr>
            <w:webHidden/>
          </w:rPr>
          <w:fldChar w:fldCharType="end"/>
        </w:r>
      </w:hyperlink>
    </w:p>
    <w:p w:rsidR="00A070F0" w:rsidRDefault="000936CD">
      <w:pPr>
        <w:pStyle w:val="TOC2"/>
        <w:rPr>
          <w:rFonts w:asciiTheme="minorHAnsi" w:eastAsiaTheme="minorEastAsia" w:hAnsiTheme="minorHAnsi" w:cstheme="minorBidi"/>
          <w:color w:val="auto"/>
          <w:szCs w:val="22"/>
          <w:lang w:eastAsia="en-US"/>
        </w:rPr>
      </w:pPr>
      <w:hyperlink w:anchor="_Toc439222234" w:history="1">
        <w:r w:rsidR="00A070F0" w:rsidRPr="007326E2">
          <w:rPr>
            <w:rStyle w:val="Hyperlink"/>
          </w:rPr>
          <w:t>2.3</w:t>
        </w:r>
        <w:r w:rsidR="00A070F0">
          <w:rPr>
            <w:rFonts w:asciiTheme="minorHAnsi" w:eastAsiaTheme="minorEastAsia" w:hAnsiTheme="minorHAnsi" w:cstheme="minorBidi"/>
            <w:color w:val="auto"/>
            <w:szCs w:val="22"/>
            <w:lang w:eastAsia="en-US"/>
          </w:rPr>
          <w:tab/>
        </w:r>
        <w:r w:rsidR="00A070F0" w:rsidRPr="007326E2">
          <w:rPr>
            <w:rStyle w:val="Hyperlink"/>
          </w:rPr>
          <w:t>Statistics and Projections</w:t>
        </w:r>
        <w:r w:rsidR="00A070F0">
          <w:rPr>
            <w:webHidden/>
          </w:rPr>
          <w:tab/>
        </w:r>
        <w:r w:rsidR="00A070F0">
          <w:rPr>
            <w:webHidden/>
          </w:rPr>
          <w:fldChar w:fldCharType="begin"/>
        </w:r>
        <w:r w:rsidR="00A070F0">
          <w:rPr>
            <w:webHidden/>
          </w:rPr>
          <w:instrText xml:space="preserve"> PAGEREF _Toc439222234 \h </w:instrText>
        </w:r>
        <w:r w:rsidR="00A070F0">
          <w:rPr>
            <w:webHidden/>
          </w:rPr>
        </w:r>
        <w:r w:rsidR="00A070F0">
          <w:rPr>
            <w:webHidden/>
          </w:rPr>
          <w:fldChar w:fldCharType="separate"/>
        </w:r>
        <w:r w:rsidR="00A070F0">
          <w:rPr>
            <w:webHidden/>
          </w:rPr>
          <w:t>3</w:t>
        </w:r>
        <w:r w:rsidR="00A070F0">
          <w:rPr>
            <w:webHidden/>
          </w:rPr>
          <w:fldChar w:fldCharType="end"/>
        </w:r>
      </w:hyperlink>
    </w:p>
    <w:p w:rsidR="00A070F0" w:rsidRDefault="000936CD">
      <w:pPr>
        <w:pStyle w:val="TOC2"/>
        <w:rPr>
          <w:rFonts w:asciiTheme="minorHAnsi" w:eastAsiaTheme="minorEastAsia" w:hAnsiTheme="minorHAnsi" w:cstheme="minorBidi"/>
          <w:color w:val="auto"/>
          <w:szCs w:val="22"/>
          <w:lang w:eastAsia="en-US"/>
        </w:rPr>
      </w:pPr>
      <w:hyperlink w:anchor="_Toc439222235" w:history="1">
        <w:r w:rsidR="00A070F0" w:rsidRPr="007326E2">
          <w:rPr>
            <w:rStyle w:val="Hyperlink"/>
          </w:rPr>
          <w:t>2.4</w:t>
        </w:r>
        <w:r w:rsidR="00A070F0">
          <w:rPr>
            <w:rFonts w:asciiTheme="minorHAnsi" w:eastAsiaTheme="minorEastAsia" w:hAnsiTheme="minorHAnsi" w:cstheme="minorBidi"/>
            <w:color w:val="auto"/>
            <w:szCs w:val="22"/>
            <w:lang w:eastAsia="en-US"/>
          </w:rPr>
          <w:tab/>
        </w:r>
        <w:r w:rsidR="00A070F0" w:rsidRPr="007326E2">
          <w:rPr>
            <w:rStyle w:val="Hyperlink"/>
          </w:rPr>
          <w:t>Software Management</w:t>
        </w:r>
        <w:r w:rsidR="00A070F0">
          <w:rPr>
            <w:webHidden/>
          </w:rPr>
          <w:tab/>
        </w:r>
        <w:r w:rsidR="00A070F0">
          <w:rPr>
            <w:webHidden/>
          </w:rPr>
          <w:fldChar w:fldCharType="begin"/>
        </w:r>
        <w:r w:rsidR="00A070F0">
          <w:rPr>
            <w:webHidden/>
          </w:rPr>
          <w:instrText xml:space="preserve"> PAGEREF _Toc439222235 \h </w:instrText>
        </w:r>
        <w:r w:rsidR="00A070F0">
          <w:rPr>
            <w:webHidden/>
          </w:rPr>
        </w:r>
        <w:r w:rsidR="00A070F0">
          <w:rPr>
            <w:webHidden/>
          </w:rPr>
          <w:fldChar w:fldCharType="separate"/>
        </w:r>
        <w:r w:rsidR="00A070F0">
          <w:rPr>
            <w:webHidden/>
          </w:rPr>
          <w:t>3</w:t>
        </w:r>
        <w:r w:rsidR="00A070F0">
          <w:rPr>
            <w:webHidden/>
          </w:rPr>
          <w:fldChar w:fldCharType="end"/>
        </w:r>
      </w:hyperlink>
    </w:p>
    <w:p w:rsidR="00A070F0" w:rsidRDefault="000936CD">
      <w:pPr>
        <w:pStyle w:val="TOC1"/>
        <w:rPr>
          <w:rFonts w:asciiTheme="minorHAnsi" w:eastAsiaTheme="minorEastAsia" w:hAnsiTheme="minorHAnsi" w:cstheme="minorBidi"/>
          <w:b w:val="0"/>
          <w:color w:val="auto"/>
          <w:szCs w:val="22"/>
          <w:lang w:eastAsia="en-US"/>
        </w:rPr>
      </w:pPr>
      <w:hyperlink w:anchor="_Toc439222236" w:history="1">
        <w:r w:rsidR="00A070F0" w:rsidRPr="007326E2">
          <w:rPr>
            <w:rStyle w:val="Hyperlink"/>
          </w:rPr>
          <w:t>3</w:t>
        </w:r>
        <w:r w:rsidR="00A070F0">
          <w:rPr>
            <w:rFonts w:asciiTheme="minorHAnsi" w:eastAsiaTheme="minorEastAsia" w:hAnsiTheme="minorHAnsi" w:cstheme="minorBidi"/>
            <w:b w:val="0"/>
            <w:color w:val="auto"/>
            <w:szCs w:val="22"/>
            <w:lang w:eastAsia="en-US"/>
          </w:rPr>
          <w:tab/>
        </w:r>
        <w:r w:rsidR="00A070F0" w:rsidRPr="007326E2">
          <w:rPr>
            <w:rStyle w:val="Hyperlink"/>
          </w:rPr>
          <w:t>CM Tools: Options</w:t>
        </w:r>
        <w:r w:rsidR="00A070F0">
          <w:rPr>
            <w:webHidden/>
          </w:rPr>
          <w:tab/>
        </w:r>
        <w:r w:rsidR="00A070F0">
          <w:rPr>
            <w:webHidden/>
          </w:rPr>
          <w:fldChar w:fldCharType="begin"/>
        </w:r>
        <w:r w:rsidR="00A070F0">
          <w:rPr>
            <w:webHidden/>
          </w:rPr>
          <w:instrText xml:space="preserve"> PAGEREF _Toc439222236 \h </w:instrText>
        </w:r>
        <w:r w:rsidR="00A070F0">
          <w:rPr>
            <w:webHidden/>
          </w:rPr>
        </w:r>
        <w:r w:rsidR="00A070F0">
          <w:rPr>
            <w:webHidden/>
          </w:rPr>
          <w:fldChar w:fldCharType="separate"/>
        </w:r>
        <w:r w:rsidR="00A070F0">
          <w:rPr>
            <w:webHidden/>
          </w:rPr>
          <w:t>4</w:t>
        </w:r>
        <w:r w:rsidR="00A070F0">
          <w:rPr>
            <w:webHidden/>
          </w:rPr>
          <w:fldChar w:fldCharType="end"/>
        </w:r>
      </w:hyperlink>
    </w:p>
    <w:p w:rsidR="00A070F0" w:rsidRDefault="000936CD">
      <w:pPr>
        <w:pStyle w:val="TOC2"/>
        <w:rPr>
          <w:rFonts w:asciiTheme="minorHAnsi" w:eastAsiaTheme="minorEastAsia" w:hAnsiTheme="minorHAnsi" w:cstheme="minorBidi"/>
          <w:color w:val="auto"/>
          <w:szCs w:val="22"/>
          <w:lang w:eastAsia="en-US"/>
        </w:rPr>
      </w:pPr>
      <w:hyperlink w:anchor="_Toc439222237" w:history="1">
        <w:r w:rsidR="00A070F0" w:rsidRPr="007326E2">
          <w:rPr>
            <w:rStyle w:val="Hyperlink"/>
          </w:rPr>
          <w:t>3.1</w:t>
        </w:r>
        <w:r w:rsidR="00A070F0">
          <w:rPr>
            <w:rFonts w:asciiTheme="minorHAnsi" w:eastAsiaTheme="minorEastAsia" w:hAnsiTheme="minorHAnsi" w:cstheme="minorBidi"/>
            <w:color w:val="auto"/>
            <w:szCs w:val="22"/>
            <w:lang w:eastAsia="en-US"/>
          </w:rPr>
          <w:tab/>
        </w:r>
        <w:r w:rsidR="00A070F0" w:rsidRPr="007326E2">
          <w:rPr>
            <w:rStyle w:val="Hyperlink"/>
          </w:rPr>
          <w:t>Capacity Planning Menu</w:t>
        </w:r>
        <w:r w:rsidR="00A070F0">
          <w:rPr>
            <w:webHidden/>
          </w:rPr>
          <w:tab/>
        </w:r>
        <w:r w:rsidR="00A070F0">
          <w:rPr>
            <w:webHidden/>
          </w:rPr>
          <w:fldChar w:fldCharType="begin"/>
        </w:r>
        <w:r w:rsidR="00A070F0">
          <w:rPr>
            <w:webHidden/>
          </w:rPr>
          <w:instrText xml:space="preserve"> PAGEREF _Toc439222237 \h </w:instrText>
        </w:r>
        <w:r w:rsidR="00A070F0">
          <w:rPr>
            <w:webHidden/>
          </w:rPr>
        </w:r>
        <w:r w:rsidR="00A070F0">
          <w:rPr>
            <w:webHidden/>
          </w:rPr>
          <w:fldChar w:fldCharType="separate"/>
        </w:r>
        <w:r w:rsidR="00A070F0">
          <w:rPr>
            <w:webHidden/>
          </w:rPr>
          <w:t>4</w:t>
        </w:r>
        <w:r w:rsidR="00A070F0">
          <w:rPr>
            <w:webHidden/>
          </w:rPr>
          <w:fldChar w:fldCharType="end"/>
        </w:r>
      </w:hyperlink>
    </w:p>
    <w:p w:rsidR="00A070F0" w:rsidRDefault="000936CD">
      <w:pPr>
        <w:pStyle w:val="TOC3"/>
        <w:rPr>
          <w:rFonts w:asciiTheme="minorHAnsi" w:eastAsiaTheme="minorEastAsia" w:hAnsiTheme="minorHAnsi" w:cstheme="minorBidi"/>
          <w:noProof/>
          <w:color w:val="auto"/>
          <w:szCs w:val="22"/>
          <w:lang w:eastAsia="en-US"/>
        </w:rPr>
      </w:pPr>
      <w:hyperlink w:anchor="_Toc439222238" w:history="1">
        <w:r w:rsidR="00A070F0" w:rsidRPr="007326E2">
          <w:rPr>
            <w:rStyle w:val="Hyperlink"/>
            <w:noProof/>
          </w:rPr>
          <w:t>3.1.1</w:t>
        </w:r>
        <w:r w:rsidR="00A070F0">
          <w:rPr>
            <w:rFonts w:asciiTheme="minorHAnsi" w:eastAsiaTheme="minorEastAsia" w:hAnsiTheme="minorHAnsi" w:cstheme="minorBidi"/>
            <w:noProof/>
            <w:color w:val="auto"/>
            <w:szCs w:val="22"/>
            <w:lang w:eastAsia="en-US"/>
          </w:rPr>
          <w:tab/>
        </w:r>
        <w:r w:rsidR="00A070F0" w:rsidRPr="007326E2">
          <w:rPr>
            <w:rStyle w:val="Hyperlink"/>
            <w:noProof/>
          </w:rPr>
          <w:t>Capacity Planning Mail Group Edit Option</w:t>
        </w:r>
        <w:r w:rsidR="00A070F0">
          <w:rPr>
            <w:noProof/>
            <w:webHidden/>
          </w:rPr>
          <w:tab/>
        </w:r>
        <w:r w:rsidR="00A070F0">
          <w:rPr>
            <w:noProof/>
            <w:webHidden/>
          </w:rPr>
          <w:fldChar w:fldCharType="begin"/>
        </w:r>
        <w:r w:rsidR="00A070F0">
          <w:rPr>
            <w:noProof/>
            <w:webHidden/>
          </w:rPr>
          <w:instrText xml:space="preserve"> PAGEREF _Toc439222238 \h </w:instrText>
        </w:r>
        <w:r w:rsidR="00A070F0">
          <w:rPr>
            <w:noProof/>
            <w:webHidden/>
          </w:rPr>
        </w:r>
        <w:r w:rsidR="00A070F0">
          <w:rPr>
            <w:noProof/>
            <w:webHidden/>
          </w:rPr>
          <w:fldChar w:fldCharType="separate"/>
        </w:r>
        <w:r w:rsidR="00A070F0">
          <w:rPr>
            <w:noProof/>
            <w:webHidden/>
          </w:rPr>
          <w:t>4</w:t>
        </w:r>
        <w:r w:rsidR="00A070F0">
          <w:rPr>
            <w:noProof/>
            <w:webHidden/>
          </w:rPr>
          <w:fldChar w:fldCharType="end"/>
        </w:r>
      </w:hyperlink>
    </w:p>
    <w:p w:rsidR="00A070F0" w:rsidRDefault="000936CD">
      <w:pPr>
        <w:pStyle w:val="TOC3"/>
        <w:rPr>
          <w:rFonts w:asciiTheme="minorHAnsi" w:eastAsiaTheme="minorEastAsia" w:hAnsiTheme="minorHAnsi" w:cstheme="minorBidi"/>
          <w:noProof/>
          <w:color w:val="auto"/>
          <w:szCs w:val="22"/>
          <w:lang w:eastAsia="en-US"/>
        </w:rPr>
      </w:pPr>
      <w:hyperlink w:anchor="_Toc439222239" w:history="1">
        <w:r w:rsidR="00A070F0" w:rsidRPr="007326E2">
          <w:rPr>
            <w:rStyle w:val="Hyperlink"/>
            <w:noProof/>
          </w:rPr>
          <w:t>3.1.2</w:t>
        </w:r>
        <w:r w:rsidR="00A070F0">
          <w:rPr>
            <w:rFonts w:asciiTheme="minorHAnsi" w:eastAsiaTheme="minorEastAsia" w:hAnsiTheme="minorHAnsi" w:cstheme="minorBidi"/>
            <w:noProof/>
            <w:color w:val="auto"/>
            <w:szCs w:val="22"/>
            <w:lang w:eastAsia="en-US"/>
          </w:rPr>
          <w:tab/>
        </w:r>
        <w:r w:rsidR="00A070F0" w:rsidRPr="007326E2">
          <w:rPr>
            <w:rStyle w:val="Hyperlink"/>
            <w:noProof/>
          </w:rPr>
          <w:t>CP Tools Manager Menu</w:t>
        </w:r>
        <w:r w:rsidR="00A070F0">
          <w:rPr>
            <w:noProof/>
            <w:webHidden/>
          </w:rPr>
          <w:tab/>
        </w:r>
        <w:r w:rsidR="00A070F0">
          <w:rPr>
            <w:noProof/>
            <w:webHidden/>
          </w:rPr>
          <w:fldChar w:fldCharType="begin"/>
        </w:r>
        <w:r w:rsidR="00A070F0">
          <w:rPr>
            <w:noProof/>
            <w:webHidden/>
          </w:rPr>
          <w:instrText xml:space="preserve"> PAGEREF _Toc439222239 \h </w:instrText>
        </w:r>
        <w:r w:rsidR="00A070F0">
          <w:rPr>
            <w:noProof/>
            <w:webHidden/>
          </w:rPr>
        </w:r>
        <w:r w:rsidR="00A070F0">
          <w:rPr>
            <w:noProof/>
            <w:webHidden/>
          </w:rPr>
          <w:fldChar w:fldCharType="separate"/>
        </w:r>
        <w:r w:rsidR="00A070F0">
          <w:rPr>
            <w:noProof/>
            <w:webHidden/>
          </w:rPr>
          <w:t>7</w:t>
        </w:r>
        <w:r w:rsidR="00A070F0">
          <w:rPr>
            <w:noProof/>
            <w:webHidden/>
          </w:rPr>
          <w:fldChar w:fldCharType="end"/>
        </w:r>
      </w:hyperlink>
    </w:p>
    <w:p w:rsidR="00A070F0" w:rsidRDefault="000936CD">
      <w:pPr>
        <w:pStyle w:val="TOC4"/>
        <w:rPr>
          <w:rFonts w:asciiTheme="minorHAnsi" w:eastAsiaTheme="minorEastAsia" w:hAnsiTheme="minorHAnsi" w:cstheme="minorBidi"/>
          <w:noProof/>
          <w:color w:val="auto"/>
          <w:szCs w:val="22"/>
          <w:lang w:eastAsia="en-US"/>
        </w:rPr>
      </w:pPr>
      <w:hyperlink w:anchor="_Toc439222240" w:history="1">
        <w:r w:rsidR="00A070F0" w:rsidRPr="007326E2">
          <w:rPr>
            <w:rStyle w:val="Hyperlink"/>
            <w:noProof/>
          </w:rPr>
          <w:t>3.1.2.1</w:t>
        </w:r>
        <w:r w:rsidR="00A070F0">
          <w:rPr>
            <w:rFonts w:asciiTheme="minorHAnsi" w:eastAsiaTheme="minorEastAsia" w:hAnsiTheme="minorHAnsi" w:cstheme="minorBidi"/>
            <w:noProof/>
            <w:color w:val="auto"/>
            <w:szCs w:val="22"/>
            <w:lang w:eastAsia="en-US"/>
          </w:rPr>
          <w:tab/>
        </w:r>
        <w:r w:rsidR="00A070F0" w:rsidRPr="007326E2">
          <w:rPr>
            <w:rStyle w:val="Hyperlink"/>
            <w:noProof/>
          </w:rPr>
          <w:t>CP Environment Check Option</w:t>
        </w:r>
        <w:r w:rsidR="00A070F0">
          <w:rPr>
            <w:noProof/>
            <w:webHidden/>
          </w:rPr>
          <w:tab/>
        </w:r>
        <w:r w:rsidR="00A070F0">
          <w:rPr>
            <w:noProof/>
            <w:webHidden/>
          </w:rPr>
          <w:fldChar w:fldCharType="begin"/>
        </w:r>
        <w:r w:rsidR="00A070F0">
          <w:rPr>
            <w:noProof/>
            <w:webHidden/>
          </w:rPr>
          <w:instrText xml:space="preserve"> PAGEREF _Toc439222240 \h </w:instrText>
        </w:r>
        <w:r w:rsidR="00A070F0">
          <w:rPr>
            <w:noProof/>
            <w:webHidden/>
          </w:rPr>
        </w:r>
        <w:r w:rsidR="00A070F0">
          <w:rPr>
            <w:noProof/>
            <w:webHidden/>
          </w:rPr>
          <w:fldChar w:fldCharType="separate"/>
        </w:r>
        <w:r w:rsidR="00A070F0">
          <w:rPr>
            <w:noProof/>
            <w:webHidden/>
          </w:rPr>
          <w:t>7</w:t>
        </w:r>
        <w:r w:rsidR="00A070F0">
          <w:rPr>
            <w:noProof/>
            <w:webHidden/>
          </w:rPr>
          <w:fldChar w:fldCharType="end"/>
        </w:r>
      </w:hyperlink>
    </w:p>
    <w:p w:rsidR="00A070F0" w:rsidRDefault="000936CD">
      <w:pPr>
        <w:pStyle w:val="TOC4"/>
        <w:rPr>
          <w:rFonts w:asciiTheme="minorHAnsi" w:eastAsiaTheme="minorEastAsia" w:hAnsiTheme="minorHAnsi" w:cstheme="minorBidi"/>
          <w:noProof/>
          <w:color w:val="auto"/>
          <w:szCs w:val="22"/>
          <w:lang w:eastAsia="en-US"/>
        </w:rPr>
      </w:pPr>
      <w:hyperlink w:anchor="_Toc439222241" w:history="1">
        <w:r w:rsidR="00A070F0" w:rsidRPr="007326E2">
          <w:rPr>
            <w:rStyle w:val="Hyperlink"/>
            <w:noProof/>
          </w:rPr>
          <w:t>3.1.2.2</w:t>
        </w:r>
        <w:r w:rsidR="00A070F0">
          <w:rPr>
            <w:rFonts w:asciiTheme="minorHAnsi" w:eastAsiaTheme="minorEastAsia" w:hAnsiTheme="minorHAnsi" w:cstheme="minorBidi"/>
            <w:noProof/>
            <w:color w:val="auto"/>
            <w:szCs w:val="22"/>
            <w:lang w:eastAsia="en-US"/>
          </w:rPr>
          <w:tab/>
        </w:r>
        <w:r w:rsidR="00A070F0" w:rsidRPr="007326E2">
          <w:rPr>
            <w:rStyle w:val="Hyperlink"/>
            <w:noProof/>
          </w:rPr>
          <w:t>Start/Stop Timing Collection Option</w:t>
        </w:r>
        <w:r w:rsidR="00A070F0">
          <w:rPr>
            <w:noProof/>
            <w:webHidden/>
          </w:rPr>
          <w:tab/>
        </w:r>
        <w:r w:rsidR="00A070F0">
          <w:rPr>
            <w:noProof/>
            <w:webHidden/>
          </w:rPr>
          <w:fldChar w:fldCharType="begin"/>
        </w:r>
        <w:r w:rsidR="00A070F0">
          <w:rPr>
            <w:noProof/>
            <w:webHidden/>
          </w:rPr>
          <w:instrText xml:space="preserve"> PAGEREF _Toc439222241 \h </w:instrText>
        </w:r>
        <w:r w:rsidR="00A070F0">
          <w:rPr>
            <w:noProof/>
            <w:webHidden/>
          </w:rPr>
        </w:r>
        <w:r w:rsidR="00A070F0">
          <w:rPr>
            <w:noProof/>
            <w:webHidden/>
          </w:rPr>
          <w:fldChar w:fldCharType="separate"/>
        </w:r>
        <w:r w:rsidR="00A070F0">
          <w:rPr>
            <w:noProof/>
            <w:webHidden/>
          </w:rPr>
          <w:t>24</w:t>
        </w:r>
        <w:r w:rsidR="00A070F0">
          <w:rPr>
            <w:noProof/>
            <w:webHidden/>
          </w:rPr>
          <w:fldChar w:fldCharType="end"/>
        </w:r>
      </w:hyperlink>
    </w:p>
    <w:p w:rsidR="00A070F0" w:rsidRDefault="000936CD">
      <w:pPr>
        <w:pStyle w:val="TOC4"/>
        <w:rPr>
          <w:rFonts w:asciiTheme="minorHAnsi" w:eastAsiaTheme="minorEastAsia" w:hAnsiTheme="minorHAnsi" w:cstheme="minorBidi"/>
          <w:noProof/>
          <w:color w:val="auto"/>
          <w:szCs w:val="22"/>
          <w:lang w:eastAsia="en-US"/>
        </w:rPr>
      </w:pPr>
      <w:hyperlink w:anchor="_Toc439222242" w:history="1">
        <w:r w:rsidR="00A070F0" w:rsidRPr="007326E2">
          <w:rPr>
            <w:rStyle w:val="Hyperlink"/>
            <w:noProof/>
          </w:rPr>
          <w:t>3.1.2.3</w:t>
        </w:r>
        <w:r w:rsidR="00A070F0">
          <w:rPr>
            <w:rFonts w:asciiTheme="minorHAnsi" w:eastAsiaTheme="minorEastAsia" w:hAnsiTheme="minorHAnsi" w:cstheme="minorBidi"/>
            <w:noProof/>
            <w:color w:val="auto"/>
            <w:szCs w:val="22"/>
            <w:lang w:eastAsia="en-US"/>
          </w:rPr>
          <w:tab/>
        </w:r>
        <w:r w:rsidR="00A070F0" w:rsidRPr="007326E2">
          <w:rPr>
            <w:rStyle w:val="Hyperlink"/>
            <w:noProof/>
          </w:rPr>
          <w:t>Edit CP Parameters File Option</w:t>
        </w:r>
        <w:r w:rsidR="00A070F0">
          <w:rPr>
            <w:noProof/>
            <w:webHidden/>
          </w:rPr>
          <w:tab/>
        </w:r>
        <w:r w:rsidR="00A070F0">
          <w:rPr>
            <w:noProof/>
            <w:webHidden/>
          </w:rPr>
          <w:fldChar w:fldCharType="begin"/>
        </w:r>
        <w:r w:rsidR="00A070F0">
          <w:rPr>
            <w:noProof/>
            <w:webHidden/>
          </w:rPr>
          <w:instrText xml:space="preserve"> PAGEREF _Toc439222242 \h </w:instrText>
        </w:r>
        <w:r w:rsidR="00A070F0">
          <w:rPr>
            <w:noProof/>
            <w:webHidden/>
          </w:rPr>
        </w:r>
        <w:r w:rsidR="00A070F0">
          <w:rPr>
            <w:noProof/>
            <w:webHidden/>
          </w:rPr>
          <w:fldChar w:fldCharType="separate"/>
        </w:r>
        <w:r w:rsidR="00A070F0">
          <w:rPr>
            <w:noProof/>
            <w:webHidden/>
          </w:rPr>
          <w:t>27</w:t>
        </w:r>
        <w:r w:rsidR="00A070F0">
          <w:rPr>
            <w:noProof/>
            <w:webHidden/>
          </w:rPr>
          <w:fldChar w:fldCharType="end"/>
        </w:r>
      </w:hyperlink>
    </w:p>
    <w:p w:rsidR="00A070F0" w:rsidRDefault="000936CD">
      <w:pPr>
        <w:pStyle w:val="TOC4"/>
        <w:rPr>
          <w:rFonts w:asciiTheme="minorHAnsi" w:eastAsiaTheme="minorEastAsia" w:hAnsiTheme="minorHAnsi" w:cstheme="minorBidi"/>
          <w:noProof/>
          <w:color w:val="auto"/>
          <w:szCs w:val="22"/>
          <w:lang w:eastAsia="en-US"/>
        </w:rPr>
      </w:pPr>
      <w:hyperlink w:anchor="_Toc439222243" w:history="1">
        <w:r w:rsidR="00A070F0" w:rsidRPr="007326E2">
          <w:rPr>
            <w:rStyle w:val="Hyperlink"/>
            <w:noProof/>
          </w:rPr>
          <w:t>3.1.2.4</w:t>
        </w:r>
        <w:r w:rsidR="00A070F0">
          <w:rPr>
            <w:rFonts w:asciiTheme="minorHAnsi" w:eastAsiaTheme="minorEastAsia" w:hAnsiTheme="minorHAnsi" w:cstheme="minorBidi"/>
            <w:noProof/>
            <w:color w:val="auto"/>
            <w:szCs w:val="22"/>
            <w:lang w:eastAsia="en-US"/>
          </w:rPr>
          <w:tab/>
        </w:r>
        <w:r w:rsidR="00A070F0" w:rsidRPr="007326E2">
          <w:rPr>
            <w:rStyle w:val="Hyperlink"/>
            <w:noProof/>
          </w:rPr>
          <w:t>Timing Monitor Option</w:t>
        </w:r>
        <w:r w:rsidR="00A070F0">
          <w:rPr>
            <w:noProof/>
            <w:webHidden/>
          </w:rPr>
          <w:tab/>
        </w:r>
        <w:r w:rsidR="00A070F0">
          <w:rPr>
            <w:noProof/>
            <w:webHidden/>
          </w:rPr>
          <w:fldChar w:fldCharType="begin"/>
        </w:r>
        <w:r w:rsidR="00A070F0">
          <w:rPr>
            <w:noProof/>
            <w:webHidden/>
          </w:rPr>
          <w:instrText xml:space="preserve"> PAGEREF _Toc439222243 \h </w:instrText>
        </w:r>
        <w:r w:rsidR="00A070F0">
          <w:rPr>
            <w:noProof/>
            <w:webHidden/>
          </w:rPr>
        </w:r>
        <w:r w:rsidR="00A070F0">
          <w:rPr>
            <w:noProof/>
            <w:webHidden/>
          </w:rPr>
          <w:fldChar w:fldCharType="separate"/>
        </w:r>
        <w:r w:rsidR="00A070F0">
          <w:rPr>
            <w:noProof/>
            <w:webHidden/>
          </w:rPr>
          <w:t>33</w:t>
        </w:r>
        <w:r w:rsidR="00A070F0">
          <w:rPr>
            <w:noProof/>
            <w:webHidden/>
          </w:rPr>
          <w:fldChar w:fldCharType="end"/>
        </w:r>
      </w:hyperlink>
    </w:p>
    <w:p w:rsidR="00A070F0" w:rsidRDefault="000936CD">
      <w:pPr>
        <w:pStyle w:val="TOC4"/>
        <w:rPr>
          <w:rFonts w:asciiTheme="minorHAnsi" w:eastAsiaTheme="minorEastAsia" w:hAnsiTheme="minorHAnsi" w:cstheme="minorBidi"/>
          <w:noProof/>
          <w:color w:val="auto"/>
          <w:szCs w:val="22"/>
          <w:lang w:eastAsia="en-US"/>
        </w:rPr>
      </w:pPr>
      <w:hyperlink w:anchor="_Toc439222244" w:history="1">
        <w:r w:rsidR="00A070F0" w:rsidRPr="007326E2">
          <w:rPr>
            <w:rStyle w:val="Hyperlink"/>
            <w:noProof/>
          </w:rPr>
          <w:t>3.1.2.5</w:t>
        </w:r>
        <w:r w:rsidR="00A070F0">
          <w:rPr>
            <w:rFonts w:asciiTheme="minorHAnsi" w:eastAsiaTheme="minorEastAsia" w:hAnsiTheme="minorHAnsi" w:cstheme="minorBidi"/>
            <w:noProof/>
            <w:color w:val="auto"/>
            <w:szCs w:val="22"/>
            <w:lang w:eastAsia="en-US"/>
          </w:rPr>
          <w:tab/>
        </w:r>
        <w:r w:rsidR="00A070F0" w:rsidRPr="007326E2">
          <w:rPr>
            <w:rStyle w:val="Hyperlink"/>
            <w:noProof/>
          </w:rPr>
          <w:t>CP Tools Reports Menu</w:t>
        </w:r>
        <w:r w:rsidR="00A070F0">
          <w:rPr>
            <w:noProof/>
            <w:webHidden/>
          </w:rPr>
          <w:tab/>
        </w:r>
        <w:r w:rsidR="00A070F0">
          <w:rPr>
            <w:noProof/>
            <w:webHidden/>
          </w:rPr>
          <w:fldChar w:fldCharType="begin"/>
        </w:r>
        <w:r w:rsidR="00A070F0">
          <w:rPr>
            <w:noProof/>
            <w:webHidden/>
          </w:rPr>
          <w:instrText xml:space="preserve"> PAGEREF _Toc439222244 \h </w:instrText>
        </w:r>
        <w:r w:rsidR="00A070F0">
          <w:rPr>
            <w:noProof/>
            <w:webHidden/>
          </w:rPr>
        </w:r>
        <w:r w:rsidR="00A070F0">
          <w:rPr>
            <w:noProof/>
            <w:webHidden/>
          </w:rPr>
          <w:fldChar w:fldCharType="separate"/>
        </w:r>
        <w:r w:rsidR="00A070F0">
          <w:rPr>
            <w:noProof/>
            <w:webHidden/>
          </w:rPr>
          <w:t>37</w:t>
        </w:r>
        <w:r w:rsidR="00A070F0">
          <w:rPr>
            <w:noProof/>
            <w:webHidden/>
          </w:rPr>
          <w:fldChar w:fldCharType="end"/>
        </w:r>
      </w:hyperlink>
    </w:p>
    <w:p w:rsidR="00A070F0" w:rsidRDefault="000936CD">
      <w:pPr>
        <w:pStyle w:val="TOC2"/>
        <w:rPr>
          <w:rFonts w:asciiTheme="minorHAnsi" w:eastAsiaTheme="minorEastAsia" w:hAnsiTheme="minorHAnsi" w:cstheme="minorBidi"/>
          <w:color w:val="auto"/>
          <w:szCs w:val="22"/>
          <w:lang w:eastAsia="en-US"/>
        </w:rPr>
      </w:pPr>
      <w:hyperlink w:anchor="_Toc439222245" w:history="1">
        <w:r w:rsidR="00A070F0" w:rsidRPr="007326E2">
          <w:rPr>
            <w:rStyle w:val="Hyperlink"/>
          </w:rPr>
          <w:t>3.2</w:t>
        </w:r>
        <w:r w:rsidR="00A070F0">
          <w:rPr>
            <w:rFonts w:asciiTheme="minorHAnsi" w:eastAsiaTheme="minorEastAsia" w:hAnsiTheme="minorHAnsi" w:cstheme="minorBidi"/>
            <w:color w:val="auto"/>
            <w:szCs w:val="22"/>
            <w:lang w:eastAsia="en-US"/>
          </w:rPr>
          <w:tab/>
        </w:r>
        <w:r w:rsidR="00A070F0" w:rsidRPr="007326E2">
          <w:rPr>
            <w:rStyle w:val="Hyperlink"/>
          </w:rPr>
          <w:t>CM Tools Background Driver Option</w:t>
        </w:r>
        <w:r w:rsidR="00A070F0">
          <w:rPr>
            <w:webHidden/>
          </w:rPr>
          <w:tab/>
        </w:r>
        <w:r w:rsidR="00A070F0">
          <w:rPr>
            <w:webHidden/>
          </w:rPr>
          <w:fldChar w:fldCharType="begin"/>
        </w:r>
        <w:r w:rsidR="00A070F0">
          <w:rPr>
            <w:webHidden/>
          </w:rPr>
          <w:instrText xml:space="preserve"> PAGEREF _Toc439222245 \h </w:instrText>
        </w:r>
        <w:r w:rsidR="00A070F0">
          <w:rPr>
            <w:webHidden/>
          </w:rPr>
        </w:r>
        <w:r w:rsidR="00A070F0">
          <w:rPr>
            <w:webHidden/>
          </w:rPr>
          <w:fldChar w:fldCharType="separate"/>
        </w:r>
        <w:r w:rsidR="00A070F0">
          <w:rPr>
            <w:webHidden/>
          </w:rPr>
          <w:t>54</w:t>
        </w:r>
        <w:r w:rsidR="00A070F0">
          <w:rPr>
            <w:webHidden/>
          </w:rPr>
          <w:fldChar w:fldCharType="end"/>
        </w:r>
      </w:hyperlink>
    </w:p>
    <w:p w:rsidR="00A070F0" w:rsidRDefault="000936CD">
      <w:pPr>
        <w:pStyle w:val="TOC9"/>
        <w:rPr>
          <w:rFonts w:asciiTheme="minorHAnsi" w:eastAsiaTheme="minorEastAsia" w:hAnsiTheme="minorHAnsi" w:cstheme="minorBidi"/>
          <w:noProof/>
          <w:color w:val="auto"/>
          <w:szCs w:val="22"/>
          <w:lang w:eastAsia="en-US"/>
        </w:rPr>
      </w:pPr>
      <w:hyperlink w:anchor="_Toc439222246" w:history="1">
        <w:r w:rsidR="00A070F0" w:rsidRPr="007326E2">
          <w:rPr>
            <w:rStyle w:val="Hyperlink"/>
            <w:noProof/>
          </w:rPr>
          <w:t>Glossary</w:t>
        </w:r>
        <w:r w:rsidR="00A070F0">
          <w:rPr>
            <w:noProof/>
            <w:webHidden/>
          </w:rPr>
          <w:tab/>
        </w:r>
        <w:r w:rsidR="00A070F0">
          <w:rPr>
            <w:noProof/>
            <w:webHidden/>
          </w:rPr>
          <w:fldChar w:fldCharType="begin"/>
        </w:r>
        <w:r w:rsidR="00A070F0">
          <w:rPr>
            <w:noProof/>
            <w:webHidden/>
          </w:rPr>
          <w:instrText xml:space="preserve"> PAGEREF _Toc439222246 \h </w:instrText>
        </w:r>
        <w:r w:rsidR="00A070F0">
          <w:rPr>
            <w:noProof/>
            <w:webHidden/>
          </w:rPr>
        </w:r>
        <w:r w:rsidR="00A070F0">
          <w:rPr>
            <w:noProof/>
            <w:webHidden/>
          </w:rPr>
          <w:fldChar w:fldCharType="separate"/>
        </w:r>
        <w:r w:rsidR="00A070F0">
          <w:rPr>
            <w:noProof/>
            <w:webHidden/>
          </w:rPr>
          <w:t>58</w:t>
        </w:r>
        <w:r w:rsidR="00A070F0">
          <w:rPr>
            <w:noProof/>
            <w:webHidden/>
          </w:rPr>
          <w:fldChar w:fldCharType="end"/>
        </w:r>
      </w:hyperlink>
    </w:p>
    <w:p w:rsidR="00A070F0" w:rsidRDefault="000936CD">
      <w:pPr>
        <w:pStyle w:val="TOC9"/>
        <w:rPr>
          <w:rFonts w:asciiTheme="minorHAnsi" w:eastAsiaTheme="minorEastAsia" w:hAnsiTheme="minorHAnsi" w:cstheme="minorBidi"/>
          <w:noProof/>
          <w:color w:val="auto"/>
          <w:szCs w:val="22"/>
          <w:lang w:eastAsia="en-US"/>
        </w:rPr>
      </w:pPr>
      <w:hyperlink w:anchor="_Toc439222247" w:history="1">
        <w:r w:rsidR="00A070F0" w:rsidRPr="007326E2">
          <w:rPr>
            <w:rStyle w:val="Hyperlink"/>
            <w:noProof/>
          </w:rPr>
          <w:t>Index</w:t>
        </w:r>
        <w:r w:rsidR="00A070F0">
          <w:rPr>
            <w:noProof/>
            <w:webHidden/>
          </w:rPr>
          <w:tab/>
        </w:r>
        <w:r w:rsidR="00A070F0">
          <w:rPr>
            <w:noProof/>
            <w:webHidden/>
          </w:rPr>
          <w:fldChar w:fldCharType="begin"/>
        </w:r>
        <w:r w:rsidR="00A070F0">
          <w:rPr>
            <w:noProof/>
            <w:webHidden/>
          </w:rPr>
          <w:instrText xml:space="preserve"> PAGEREF _Toc439222247 \h </w:instrText>
        </w:r>
        <w:r w:rsidR="00A070F0">
          <w:rPr>
            <w:noProof/>
            <w:webHidden/>
          </w:rPr>
        </w:r>
        <w:r w:rsidR="00A070F0">
          <w:rPr>
            <w:noProof/>
            <w:webHidden/>
          </w:rPr>
          <w:fldChar w:fldCharType="separate"/>
        </w:r>
        <w:r w:rsidR="00A070F0">
          <w:rPr>
            <w:noProof/>
            <w:webHidden/>
          </w:rPr>
          <w:t>59</w:t>
        </w:r>
        <w:r w:rsidR="00A070F0">
          <w:rPr>
            <w:noProof/>
            <w:webHidden/>
          </w:rPr>
          <w:fldChar w:fldCharType="end"/>
        </w:r>
      </w:hyperlink>
    </w:p>
    <w:p w:rsidR="00577D18" w:rsidRPr="00C93201" w:rsidRDefault="005C1947" w:rsidP="00F611B1">
      <w:pPr>
        <w:pStyle w:val="BodyText"/>
      </w:pPr>
      <w:r w:rsidRPr="00C93201">
        <w:rPr>
          <w:b/>
          <w:szCs w:val="36"/>
        </w:rPr>
        <w:fldChar w:fldCharType="end"/>
      </w:r>
    </w:p>
    <w:p w:rsidR="00577D18" w:rsidRPr="00C93201" w:rsidRDefault="00577D18" w:rsidP="00F611B1">
      <w:pPr>
        <w:pStyle w:val="BodyText"/>
      </w:pPr>
    </w:p>
    <w:p w:rsidR="00577D18" w:rsidRPr="00C93201" w:rsidRDefault="00577D18" w:rsidP="00FB68B1">
      <w:pPr>
        <w:pStyle w:val="BodyText"/>
        <w:sectPr w:rsidR="00577D18" w:rsidRPr="00C93201">
          <w:headerReference w:type="even" r:id="rId18"/>
          <w:headerReference w:type="default" r:id="rId19"/>
          <w:footerReference w:type="default" r:id="rId20"/>
          <w:headerReference w:type="first" r:id="rId21"/>
          <w:pgSz w:w="12240" w:h="15840" w:code="1"/>
          <w:pgMar w:top="1440" w:right="1440" w:bottom="1440" w:left="1440" w:header="720" w:footer="720" w:gutter="0"/>
          <w:pgNumType w:fmt="lowerRoman"/>
          <w:cols w:space="720"/>
          <w:titlePg/>
        </w:sectPr>
      </w:pPr>
    </w:p>
    <w:p w:rsidR="00577D18" w:rsidRPr="00C93201" w:rsidRDefault="00577D18" w:rsidP="00F611B1">
      <w:pPr>
        <w:pStyle w:val="HeadingFront-BackMatter"/>
      </w:pPr>
      <w:bookmarkStart w:id="6" w:name="_Toc439222228"/>
      <w:r w:rsidRPr="00C93201">
        <w:lastRenderedPageBreak/>
        <w:t>Figures and Tables</w:t>
      </w:r>
      <w:bookmarkEnd w:id="6"/>
    </w:p>
    <w:p w:rsidR="00AE1140" w:rsidRPr="00C93201" w:rsidRDefault="00AE1140" w:rsidP="00FB68B1">
      <w:pPr>
        <w:pStyle w:val="AltHeading2"/>
      </w:pPr>
      <w:r w:rsidRPr="00C93201">
        <w:t>Figures</w:t>
      </w:r>
    </w:p>
    <w:p w:rsidR="00AE1140" w:rsidRPr="00C93201" w:rsidRDefault="00AE1140" w:rsidP="008559F7">
      <w:pPr>
        <w:pStyle w:val="BodyText6"/>
        <w:keepNext/>
        <w:keepLines/>
      </w:pPr>
      <w:r w:rsidRPr="00C93201">
        <w:fldChar w:fldCharType="begin"/>
      </w:r>
      <w:r w:rsidRPr="00C93201">
        <w:instrText xml:space="preserve"> XE </w:instrText>
      </w:r>
      <w:r w:rsidR="00C93201">
        <w:instrText>“</w:instrText>
      </w:r>
      <w:r w:rsidRPr="00C93201">
        <w:instrText>Figures</w:instrText>
      </w:r>
      <w:r w:rsidR="00C93201">
        <w:instrText>”</w:instrText>
      </w:r>
      <w:r w:rsidRPr="00C93201">
        <w:instrText xml:space="preserve"> </w:instrText>
      </w:r>
      <w:r w:rsidRPr="00C93201">
        <w:fldChar w:fldCharType="end"/>
      </w:r>
    </w:p>
    <w:p w:rsidR="00A070F0" w:rsidRDefault="00AE1140">
      <w:pPr>
        <w:pStyle w:val="TableofFigures"/>
        <w:rPr>
          <w:rFonts w:asciiTheme="minorHAnsi" w:eastAsiaTheme="minorEastAsia" w:hAnsiTheme="minorHAnsi" w:cstheme="minorBidi"/>
          <w:color w:val="auto"/>
          <w:szCs w:val="22"/>
        </w:rPr>
      </w:pPr>
      <w:r w:rsidRPr="00C93201">
        <w:rPr>
          <w:noProof w:val="0"/>
        </w:rPr>
        <w:fldChar w:fldCharType="begin"/>
      </w:r>
      <w:r w:rsidRPr="00C93201">
        <w:rPr>
          <w:noProof w:val="0"/>
        </w:rPr>
        <w:instrText xml:space="preserve"> TOC \h \z \c "Figure" </w:instrText>
      </w:r>
      <w:r w:rsidRPr="00C93201">
        <w:rPr>
          <w:noProof w:val="0"/>
        </w:rPr>
        <w:fldChar w:fldCharType="separate"/>
      </w:r>
      <w:hyperlink w:anchor="_Toc439222248" w:history="1">
        <w:r w:rsidR="00A070F0" w:rsidRPr="004642EA">
          <w:rPr>
            <w:rStyle w:val="Hyperlink"/>
          </w:rPr>
          <w:t>Figure 1. Accessing the Capacity Planning menu—User prompts</w:t>
        </w:r>
        <w:r w:rsidR="00A070F0">
          <w:rPr>
            <w:webHidden/>
          </w:rPr>
          <w:tab/>
        </w:r>
        <w:r w:rsidR="00A070F0">
          <w:rPr>
            <w:webHidden/>
          </w:rPr>
          <w:fldChar w:fldCharType="begin"/>
        </w:r>
        <w:r w:rsidR="00A070F0">
          <w:rPr>
            <w:webHidden/>
          </w:rPr>
          <w:instrText xml:space="preserve"> PAGEREF _Toc439222248 \h </w:instrText>
        </w:r>
        <w:r w:rsidR="00A070F0">
          <w:rPr>
            <w:webHidden/>
          </w:rPr>
        </w:r>
        <w:r w:rsidR="00A070F0">
          <w:rPr>
            <w:webHidden/>
          </w:rPr>
          <w:fldChar w:fldCharType="separate"/>
        </w:r>
        <w:r w:rsidR="00A070F0">
          <w:rPr>
            <w:webHidden/>
          </w:rPr>
          <w:t>4</w:t>
        </w:r>
        <w:r w:rsidR="00A070F0">
          <w:rPr>
            <w:webHidden/>
          </w:rPr>
          <w:fldChar w:fldCharType="end"/>
        </w:r>
      </w:hyperlink>
    </w:p>
    <w:p w:rsidR="00A070F0" w:rsidRDefault="000936CD">
      <w:pPr>
        <w:pStyle w:val="TableofFigures"/>
        <w:rPr>
          <w:rFonts w:asciiTheme="minorHAnsi" w:eastAsiaTheme="minorEastAsia" w:hAnsiTheme="minorHAnsi" w:cstheme="minorBidi"/>
          <w:color w:val="auto"/>
          <w:szCs w:val="22"/>
        </w:rPr>
      </w:pPr>
      <w:hyperlink w:anchor="_Toc439222249" w:history="1">
        <w:r w:rsidR="00A070F0" w:rsidRPr="004642EA">
          <w:rPr>
            <w:rStyle w:val="Hyperlink"/>
          </w:rPr>
          <w:t>Figure 2. Capacity Planning—Menu option</w:t>
        </w:r>
        <w:r w:rsidR="00A070F0">
          <w:rPr>
            <w:webHidden/>
          </w:rPr>
          <w:tab/>
        </w:r>
        <w:r w:rsidR="00A070F0">
          <w:rPr>
            <w:webHidden/>
          </w:rPr>
          <w:fldChar w:fldCharType="begin"/>
        </w:r>
        <w:r w:rsidR="00A070F0">
          <w:rPr>
            <w:webHidden/>
          </w:rPr>
          <w:instrText xml:space="preserve"> PAGEREF _Toc439222249 \h </w:instrText>
        </w:r>
        <w:r w:rsidR="00A070F0">
          <w:rPr>
            <w:webHidden/>
          </w:rPr>
        </w:r>
        <w:r w:rsidR="00A070F0">
          <w:rPr>
            <w:webHidden/>
          </w:rPr>
          <w:fldChar w:fldCharType="separate"/>
        </w:r>
        <w:r w:rsidR="00A070F0">
          <w:rPr>
            <w:webHidden/>
          </w:rPr>
          <w:t>4</w:t>
        </w:r>
        <w:r w:rsidR="00A070F0">
          <w:rPr>
            <w:webHidden/>
          </w:rPr>
          <w:fldChar w:fldCharType="end"/>
        </w:r>
      </w:hyperlink>
    </w:p>
    <w:p w:rsidR="00A070F0" w:rsidRDefault="000936CD">
      <w:pPr>
        <w:pStyle w:val="TableofFigures"/>
        <w:rPr>
          <w:rFonts w:asciiTheme="minorHAnsi" w:eastAsiaTheme="minorEastAsia" w:hAnsiTheme="minorHAnsi" w:cstheme="minorBidi"/>
          <w:color w:val="auto"/>
          <w:szCs w:val="22"/>
        </w:rPr>
      </w:pPr>
      <w:hyperlink w:anchor="_Toc439222250" w:history="1">
        <w:r w:rsidR="00A070F0" w:rsidRPr="004642EA">
          <w:rPr>
            <w:rStyle w:val="Hyperlink"/>
          </w:rPr>
          <w:t>Figure 3. Capacity Planning Mail Group Edit option—Sample user prompts</w:t>
        </w:r>
        <w:r w:rsidR="00A070F0">
          <w:rPr>
            <w:webHidden/>
          </w:rPr>
          <w:tab/>
        </w:r>
        <w:r w:rsidR="00A070F0">
          <w:rPr>
            <w:webHidden/>
          </w:rPr>
          <w:fldChar w:fldCharType="begin"/>
        </w:r>
        <w:r w:rsidR="00A070F0">
          <w:rPr>
            <w:webHidden/>
          </w:rPr>
          <w:instrText xml:space="preserve"> PAGEREF _Toc439222250 \h </w:instrText>
        </w:r>
        <w:r w:rsidR="00A070F0">
          <w:rPr>
            <w:webHidden/>
          </w:rPr>
        </w:r>
        <w:r w:rsidR="00A070F0">
          <w:rPr>
            <w:webHidden/>
          </w:rPr>
          <w:fldChar w:fldCharType="separate"/>
        </w:r>
        <w:r w:rsidR="00A070F0">
          <w:rPr>
            <w:webHidden/>
          </w:rPr>
          <w:t>5</w:t>
        </w:r>
        <w:r w:rsidR="00A070F0">
          <w:rPr>
            <w:webHidden/>
          </w:rPr>
          <w:fldChar w:fldCharType="end"/>
        </w:r>
      </w:hyperlink>
    </w:p>
    <w:p w:rsidR="00A070F0" w:rsidRDefault="000936CD">
      <w:pPr>
        <w:pStyle w:val="TableofFigures"/>
        <w:rPr>
          <w:rFonts w:asciiTheme="minorHAnsi" w:eastAsiaTheme="minorEastAsia" w:hAnsiTheme="minorHAnsi" w:cstheme="minorBidi"/>
          <w:color w:val="auto"/>
          <w:szCs w:val="22"/>
        </w:rPr>
      </w:pPr>
      <w:hyperlink w:anchor="_Toc439222251" w:history="1">
        <w:r w:rsidR="00A070F0" w:rsidRPr="004642EA">
          <w:rPr>
            <w:rStyle w:val="Hyperlink"/>
          </w:rPr>
          <w:t>Figure 4. CP Tools Manager Menu—Menu option</w:t>
        </w:r>
        <w:r w:rsidR="00A070F0">
          <w:rPr>
            <w:webHidden/>
          </w:rPr>
          <w:tab/>
        </w:r>
        <w:r w:rsidR="00A070F0">
          <w:rPr>
            <w:webHidden/>
          </w:rPr>
          <w:fldChar w:fldCharType="begin"/>
        </w:r>
        <w:r w:rsidR="00A070F0">
          <w:rPr>
            <w:webHidden/>
          </w:rPr>
          <w:instrText xml:space="preserve"> PAGEREF _Toc439222251 \h </w:instrText>
        </w:r>
        <w:r w:rsidR="00A070F0">
          <w:rPr>
            <w:webHidden/>
          </w:rPr>
        </w:r>
        <w:r w:rsidR="00A070F0">
          <w:rPr>
            <w:webHidden/>
          </w:rPr>
          <w:fldChar w:fldCharType="separate"/>
        </w:r>
        <w:r w:rsidR="00A070F0">
          <w:rPr>
            <w:webHidden/>
          </w:rPr>
          <w:t>7</w:t>
        </w:r>
        <w:r w:rsidR="00A070F0">
          <w:rPr>
            <w:webHidden/>
          </w:rPr>
          <w:fldChar w:fldCharType="end"/>
        </w:r>
      </w:hyperlink>
    </w:p>
    <w:p w:rsidR="00A070F0" w:rsidRDefault="000936CD">
      <w:pPr>
        <w:pStyle w:val="TableofFigures"/>
        <w:rPr>
          <w:rFonts w:asciiTheme="minorHAnsi" w:eastAsiaTheme="minorEastAsia" w:hAnsiTheme="minorHAnsi" w:cstheme="minorBidi"/>
          <w:color w:val="auto"/>
          <w:szCs w:val="22"/>
        </w:rPr>
      </w:pPr>
      <w:hyperlink w:anchor="_Toc439222252" w:history="1">
        <w:r w:rsidR="00A070F0" w:rsidRPr="004642EA">
          <w:rPr>
            <w:rStyle w:val="Hyperlink"/>
          </w:rPr>
          <w:t>Figure 5. CP Environment Check option—User prompts</w:t>
        </w:r>
        <w:r w:rsidR="00A070F0">
          <w:rPr>
            <w:webHidden/>
          </w:rPr>
          <w:tab/>
        </w:r>
        <w:r w:rsidR="00A070F0">
          <w:rPr>
            <w:webHidden/>
          </w:rPr>
          <w:fldChar w:fldCharType="begin"/>
        </w:r>
        <w:r w:rsidR="00A070F0">
          <w:rPr>
            <w:webHidden/>
          </w:rPr>
          <w:instrText xml:space="preserve"> PAGEREF _Toc439222252 \h </w:instrText>
        </w:r>
        <w:r w:rsidR="00A070F0">
          <w:rPr>
            <w:webHidden/>
          </w:rPr>
        </w:r>
        <w:r w:rsidR="00A070F0">
          <w:rPr>
            <w:webHidden/>
          </w:rPr>
          <w:fldChar w:fldCharType="separate"/>
        </w:r>
        <w:r w:rsidR="00A070F0">
          <w:rPr>
            <w:webHidden/>
          </w:rPr>
          <w:t>8</w:t>
        </w:r>
        <w:r w:rsidR="00A070F0">
          <w:rPr>
            <w:webHidden/>
          </w:rPr>
          <w:fldChar w:fldCharType="end"/>
        </w:r>
      </w:hyperlink>
    </w:p>
    <w:p w:rsidR="00A070F0" w:rsidRDefault="000936CD">
      <w:pPr>
        <w:pStyle w:val="TableofFigures"/>
        <w:rPr>
          <w:rFonts w:asciiTheme="minorHAnsi" w:eastAsiaTheme="minorEastAsia" w:hAnsiTheme="minorHAnsi" w:cstheme="minorBidi"/>
          <w:color w:val="auto"/>
          <w:szCs w:val="22"/>
        </w:rPr>
      </w:pPr>
      <w:hyperlink w:anchor="_Toc439222253" w:history="1">
        <w:r w:rsidR="00A070F0" w:rsidRPr="004642EA">
          <w:rPr>
            <w:rStyle w:val="Hyperlink"/>
          </w:rPr>
          <w:t>Figure 6. CP Environment Check option: HL7—User prompts</w:t>
        </w:r>
        <w:r w:rsidR="00A070F0">
          <w:rPr>
            <w:webHidden/>
          </w:rPr>
          <w:tab/>
        </w:r>
        <w:r w:rsidR="00A070F0">
          <w:rPr>
            <w:webHidden/>
          </w:rPr>
          <w:fldChar w:fldCharType="begin"/>
        </w:r>
        <w:r w:rsidR="00A070F0">
          <w:rPr>
            <w:webHidden/>
          </w:rPr>
          <w:instrText xml:space="preserve"> PAGEREF _Toc439222253 \h </w:instrText>
        </w:r>
        <w:r w:rsidR="00A070F0">
          <w:rPr>
            <w:webHidden/>
          </w:rPr>
        </w:r>
        <w:r w:rsidR="00A070F0">
          <w:rPr>
            <w:webHidden/>
          </w:rPr>
          <w:fldChar w:fldCharType="separate"/>
        </w:r>
        <w:r w:rsidR="00A070F0">
          <w:rPr>
            <w:webHidden/>
          </w:rPr>
          <w:t>8</w:t>
        </w:r>
        <w:r w:rsidR="00A070F0">
          <w:rPr>
            <w:webHidden/>
          </w:rPr>
          <w:fldChar w:fldCharType="end"/>
        </w:r>
      </w:hyperlink>
    </w:p>
    <w:p w:rsidR="00A070F0" w:rsidRDefault="000936CD">
      <w:pPr>
        <w:pStyle w:val="TableofFigures"/>
        <w:rPr>
          <w:rFonts w:asciiTheme="minorHAnsi" w:eastAsiaTheme="minorEastAsia" w:hAnsiTheme="minorHAnsi" w:cstheme="minorBidi"/>
          <w:color w:val="auto"/>
          <w:szCs w:val="22"/>
        </w:rPr>
      </w:pPr>
      <w:hyperlink w:anchor="_Toc439222254" w:history="1">
        <w:r w:rsidR="00A070F0" w:rsidRPr="004642EA">
          <w:rPr>
            <w:rStyle w:val="Hyperlink"/>
          </w:rPr>
          <w:t>Figure 7. CP Environment Check option: HL7—Report (1 of 3)</w:t>
        </w:r>
        <w:r w:rsidR="00A070F0">
          <w:rPr>
            <w:webHidden/>
          </w:rPr>
          <w:tab/>
        </w:r>
        <w:r w:rsidR="00A070F0">
          <w:rPr>
            <w:webHidden/>
          </w:rPr>
          <w:fldChar w:fldCharType="begin"/>
        </w:r>
        <w:r w:rsidR="00A070F0">
          <w:rPr>
            <w:webHidden/>
          </w:rPr>
          <w:instrText xml:space="preserve"> PAGEREF _Toc439222254 \h </w:instrText>
        </w:r>
        <w:r w:rsidR="00A070F0">
          <w:rPr>
            <w:webHidden/>
          </w:rPr>
        </w:r>
        <w:r w:rsidR="00A070F0">
          <w:rPr>
            <w:webHidden/>
          </w:rPr>
          <w:fldChar w:fldCharType="separate"/>
        </w:r>
        <w:r w:rsidR="00A070F0">
          <w:rPr>
            <w:webHidden/>
          </w:rPr>
          <w:t>12</w:t>
        </w:r>
        <w:r w:rsidR="00A070F0">
          <w:rPr>
            <w:webHidden/>
          </w:rPr>
          <w:fldChar w:fldCharType="end"/>
        </w:r>
      </w:hyperlink>
    </w:p>
    <w:p w:rsidR="00A070F0" w:rsidRDefault="000936CD">
      <w:pPr>
        <w:pStyle w:val="TableofFigures"/>
        <w:rPr>
          <w:rFonts w:asciiTheme="minorHAnsi" w:eastAsiaTheme="minorEastAsia" w:hAnsiTheme="minorHAnsi" w:cstheme="minorBidi"/>
          <w:color w:val="auto"/>
          <w:szCs w:val="22"/>
        </w:rPr>
      </w:pPr>
      <w:hyperlink w:anchor="_Toc439222255" w:history="1">
        <w:r w:rsidR="00A070F0" w:rsidRPr="004642EA">
          <w:rPr>
            <w:rStyle w:val="Hyperlink"/>
          </w:rPr>
          <w:t>Figure 8. CP Environment Check option: HL7—Report (2 of 3)</w:t>
        </w:r>
        <w:r w:rsidR="00A070F0">
          <w:rPr>
            <w:webHidden/>
          </w:rPr>
          <w:tab/>
        </w:r>
        <w:r w:rsidR="00A070F0">
          <w:rPr>
            <w:webHidden/>
          </w:rPr>
          <w:fldChar w:fldCharType="begin"/>
        </w:r>
        <w:r w:rsidR="00A070F0">
          <w:rPr>
            <w:webHidden/>
          </w:rPr>
          <w:instrText xml:space="preserve"> PAGEREF _Toc439222255 \h </w:instrText>
        </w:r>
        <w:r w:rsidR="00A070F0">
          <w:rPr>
            <w:webHidden/>
          </w:rPr>
        </w:r>
        <w:r w:rsidR="00A070F0">
          <w:rPr>
            <w:webHidden/>
          </w:rPr>
          <w:fldChar w:fldCharType="separate"/>
        </w:r>
        <w:r w:rsidR="00A070F0">
          <w:rPr>
            <w:webHidden/>
          </w:rPr>
          <w:t>12</w:t>
        </w:r>
        <w:r w:rsidR="00A070F0">
          <w:rPr>
            <w:webHidden/>
          </w:rPr>
          <w:fldChar w:fldCharType="end"/>
        </w:r>
      </w:hyperlink>
    </w:p>
    <w:p w:rsidR="00A070F0" w:rsidRDefault="000936CD">
      <w:pPr>
        <w:pStyle w:val="TableofFigures"/>
        <w:rPr>
          <w:rFonts w:asciiTheme="minorHAnsi" w:eastAsiaTheme="minorEastAsia" w:hAnsiTheme="minorHAnsi" w:cstheme="minorBidi"/>
          <w:color w:val="auto"/>
          <w:szCs w:val="22"/>
        </w:rPr>
      </w:pPr>
      <w:hyperlink w:anchor="_Toc439222256" w:history="1">
        <w:r w:rsidR="00A070F0" w:rsidRPr="004642EA">
          <w:rPr>
            <w:rStyle w:val="Hyperlink"/>
          </w:rPr>
          <w:t>Figure 9. CP Environment Check option: HL7—Report (3 of 3)</w:t>
        </w:r>
        <w:r w:rsidR="00A070F0">
          <w:rPr>
            <w:webHidden/>
          </w:rPr>
          <w:tab/>
        </w:r>
        <w:r w:rsidR="00A070F0">
          <w:rPr>
            <w:webHidden/>
          </w:rPr>
          <w:fldChar w:fldCharType="begin"/>
        </w:r>
        <w:r w:rsidR="00A070F0">
          <w:rPr>
            <w:webHidden/>
          </w:rPr>
          <w:instrText xml:space="preserve"> PAGEREF _Toc439222256 \h </w:instrText>
        </w:r>
        <w:r w:rsidR="00A070F0">
          <w:rPr>
            <w:webHidden/>
          </w:rPr>
        </w:r>
        <w:r w:rsidR="00A070F0">
          <w:rPr>
            <w:webHidden/>
          </w:rPr>
          <w:fldChar w:fldCharType="separate"/>
        </w:r>
        <w:r w:rsidR="00A070F0">
          <w:rPr>
            <w:webHidden/>
          </w:rPr>
          <w:t>13</w:t>
        </w:r>
        <w:r w:rsidR="00A070F0">
          <w:rPr>
            <w:webHidden/>
          </w:rPr>
          <w:fldChar w:fldCharType="end"/>
        </w:r>
      </w:hyperlink>
    </w:p>
    <w:p w:rsidR="00A070F0" w:rsidRDefault="000936CD">
      <w:pPr>
        <w:pStyle w:val="TableofFigures"/>
        <w:rPr>
          <w:rFonts w:asciiTheme="minorHAnsi" w:eastAsiaTheme="minorEastAsia" w:hAnsiTheme="minorHAnsi" w:cstheme="minorBidi"/>
          <w:color w:val="auto"/>
          <w:szCs w:val="22"/>
        </w:rPr>
      </w:pPr>
      <w:hyperlink w:anchor="_Toc439222257" w:history="1">
        <w:r w:rsidR="00A070F0" w:rsidRPr="004642EA">
          <w:rPr>
            <w:rStyle w:val="Hyperlink"/>
          </w:rPr>
          <w:t>Figure 10. CP Environment Check option: RUM—User prompts</w:t>
        </w:r>
        <w:r w:rsidR="00A070F0">
          <w:rPr>
            <w:webHidden/>
          </w:rPr>
          <w:tab/>
        </w:r>
        <w:r w:rsidR="00A070F0">
          <w:rPr>
            <w:webHidden/>
          </w:rPr>
          <w:fldChar w:fldCharType="begin"/>
        </w:r>
        <w:r w:rsidR="00A070F0">
          <w:rPr>
            <w:webHidden/>
          </w:rPr>
          <w:instrText xml:space="preserve"> PAGEREF _Toc439222257 \h </w:instrText>
        </w:r>
        <w:r w:rsidR="00A070F0">
          <w:rPr>
            <w:webHidden/>
          </w:rPr>
        </w:r>
        <w:r w:rsidR="00A070F0">
          <w:rPr>
            <w:webHidden/>
          </w:rPr>
          <w:fldChar w:fldCharType="separate"/>
        </w:r>
        <w:r w:rsidR="00A070F0">
          <w:rPr>
            <w:webHidden/>
          </w:rPr>
          <w:t>13</w:t>
        </w:r>
        <w:r w:rsidR="00A070F0">
          <w:rPr>
            <w:webHidden/>
          </w:rPr>
          <w:fldChar w:fldCharType="end"/>
        </w:r>
      </w:hyperlink>
    </w:p>
    <w:p w:rsidR="00A070F0" w:rsidRDefault="000936CD">
      <w:pPr>
        <w:pStyle w:val="TableofFigures"/>
        <w:rPr>
          <w:rFonts w:asciiTheme="minorHAnsi" w:eastAsiaTheme="minorEastAsia" w:hAnsiTheme="minorHAnsi" w:cstheme="minorBidi"/>
          <w:color w:val="auto"/>
          <w:szCs w:val="22"/>
        </w:rPr>
      </w:pPr>
      <w:hyperlink w:anchor="_Toc439222258" w:history="1">
        <w:r w:rsidR="00A070F0" w:rsidRPr="004642EA">
          <w:rPr>
            <w:rStyle w:val="Hyperlink"/>
          </w:rPr>
          <w:t>Figure 11. CP Environment Check option: RUM—Report (1 of 3)</w:t>
        </w:r>
        <w:r w:rsidR="00A070F0">
          <w:rPr>
            <w:webHidden/>
          </w:rPr>
          <w:tab/>
        </w:r>
        <w:r w:rsidR="00A070F0">
          <w:rPr>
            <w:webHidden/>
          </w:rPr>
          <w:fldChar w:fldCharType="begin"/>
        </w:r>
        <w:r w:rsidR="00A070F0">
          <w:rPr>
            <w:webHidden/>
          </w:rPr>
          <w:instrText xml:space="preserve"> PAGEREF _Toc439222258 \h </w:instrText>
        </w:r>
        <w:r w:rsidR="00A070F0">
          <w:rPr>
            <w:webHidden/>
          </w:rPr>
        </w:r>
        <w:r w:rsidR="00A070F0">
          <w:rPr>
            <w:webHidden/>
          </w:rPr>
          <w:fldChar w:fldCharType="separate"/>
        </w:r>
        <w:r w:rsidR="00A070F0">
          <w:rPr>
            <w:webHidden/>
          </w:rPr>
          <w:t>16</w:t>
        </w:r>
        <w:r w:rsidR="00A070F0">
          <w:rPr>
            <w:webHidden/>
          </w:rPr>
          <w:fldChar w:fldCharType="end"/>
        </w:r>
      </w:hyperlink>
    </w:p>
    <w:p w:rsidR="00A070F0" w:rsidRDefault="000936CD">
      <w:pPr>
        <w:pStyle w:val="TableofFigures"/>
        <w:rPr>
          <w:rFonts w:asciiTheme="minorHAnsi" w:eastAsiaTheme="minorEastAsia" w:hAnsiTheme="minorHAnsi" w:cstheme="minorBidi"/>
          <w:color w:val="auto"/>
          <w:szCs w:val="22"/>
        </w:rPr>
      </w:pPr>
      <w:hyperlink w:anchor="_Toc439222259" w:history="1">
        <w:r w:rsidR="00A070F0" w:rsidRPr="004642EA">
          <w:rPr>
            <w:rStyle w:val="Hyperlink"/>
          </w:rPr>
          <w:t>Figure 12. CP Environment Check option: RUM—Report (2 of 3)</w:t>
        </w:r>
        <w:r w:rsidR="00A070F0">
          <w:rPr>
            <w:webHidden/>
          </w:rPr>
          <w:tab/>
        </w:r>
        <w:r w:rsidR="00A070F0">
          <w:rPr>
            <w:webHidden/>
          </w:rPr>
          <w:fldChar w:fldCharType="begin"/>
        </w:r>
        <w:r w:rsidR="00A070F0">
          <w:rPr>
            <w:webHidden/>
          </w:rPr>
          <w:instrText xml:space="preserve"> PAGEREF _Toc439222259 \h </w:instrText>
        </w:r>
        <w:r w:rsidR="00A070F0">
          <w:rPr>
            <w:webHidden/>
          </w:rPr>
        </w:r>
        <w:r w:rsidR="00A070F0">
          <w:rPr>
            <w:webHidden/>
          </w:rPr>
          <w:fldChar w:fldCharType="separate"/>
        </w:r>
        <w:r w:rsidR="00A070F0">
          <w:rPr>
            <w:webHidden/>
          </w:rPr>
          <w:t>17</w:t>
        </w:r>
        <w:r w:rsidR="00A070F0">
          <w:rPr>
            <w:webHidden/>
          </w:rPr>
          <w:fldChar w:fldCharType="end"/>
        </w:r>
      </w:hyperlink>
    </w:p>
    <w:p w:rsidR="00A070F0" w:rsidRDefault="000936CD">
      <w:pPr>
        <w:pStyle w:val="TableofFigures"/>
        <w:rPr>
          <w:rFonts w:asciiTheme="minorHAnsi" w:eastAsiaTheme="minorEastAsia" w:hAnsiTheme="minorHAnsi" w:cstheme="minorBidi"/>
          <w:color w:val="auto"/>
          <w:szCs w:val="22"/>
        </w:rPr>
      </w:pPr>
      <w:hyperlink w:anchor="_Toc439222260" w:history="1">
        <w:r w:rsidR="00A070F0" w:rsidRPr="004642EA">
          <w:rPr>
            <w:rStyle w:val="Hyperlink"/>
          </w:rPr>
          <w:t>Figure 13. CP Environment Check option: RUM—Report (3 of 3)</w:t>
        </w:r>
        <w:r w:rsidR="00A070F0">
          <w:rPr>
            <w:webHidden/>
          </w:rPr>
          <w:tab/>
        </w:r>
        <w:r w:rsidR="00A070F0">
          <w:rPr>
            <w:webHidden/>
          </w:rPr>
          <w:fldChar w:fldCharType="begin"/>
        </w:r>
        <w:r w:rsidR="00A070F0">
          <w:rPr>
            <w:webHidden/>
          </w:rPr>
          <w:instrText xml:space="preserve"> PAGEREF _Toc439222260 \h </w:instrText>
        </w:r>
        <w:r w:rsidR="00A070F0">
          <w:rPr>
            <w:webHidden/>
          </w:rPr>
        </w:r>
        <w:r w:rsidR="00A070F0">
          <w:rPr>
            <w:webHidden/>
          </w:rPr>
          <w:fldChar w:fldCharType="separate"/>
        </w:r>
        <w:r w:rsidR="00A070F0">
          <w:rPr>
            <w:webHidden/>
          </w:rPr>
          <w:t>17</w:t>
        </w:r>
        <w:r w:rsidR="00A070F0">
          <w:rPr>
            <w:webHidden/>
          </w:rPr>
          <w:fldChar w:fldCharType="end"/>
        </w:r>
      </w:hyperlink>
    </w:p>
    <w:p w:rsidR="00A070F0" w:rsidRDefault="000936CD">
      <w:pPr>
        <w:pStyle w:val="TableofFigures"/>
        <w:rPr>
          <w:rFonts w:asciiTheme="minorHAnsi" w:eastAsiaTheme="minorEastAsia" w:hAnsiTheme="minorHAnsi" w:cstheme="minorBidi"/>
          <w:color w:val="auto"/>
          <w:szCs w:val="22"/>
        </w:rPr>
      </w:pPr>
      <w:hyperlink w:anchor="_Toc439222261" w:history="1">
        <w:r w:rsidR="00A070F0" w:rsidRPr="004642EA">
          <w:rPr>
            <w:rStyle w:val="Hyperlink"/>
          </w:rPr>
          <w:t>Figure 14. CP Environment Check option: SAGG—User prompts</w:t>
        </w:r>
        <w:r w:rsidR="00A070F0">
          <w:rPr>
            <w:webHidden/>
          </w:rPr>
          <w:tab/>
        </w:r>
        <w:r w:rsidR="00A070F0">
          <w:rPr>
            <w:webHidden/>
          </w:rPr>
          <w:fldChar w:fldCharType="begin"/>
        </w:r>
        <w:r w:rsidR="00A070F0">
          <w:rPr>
            <w:webHidden/>
          </w:rPr>
          <w:instrText xml:space="preserve"> PAGEREF _Toc439222261 \h </w:instrText>
        </w:r>
        <w:r w:rsidR="00A070F0">
          <w:rPr>
            <w:webHidden/>
          </w:rPr>
        </w:r>
        <w:r w:rsidR="00A070F0">
          <w:rPr>
            <w:webHidden/>
          </w:rPr>
          <w:fldChar w:fldCharType="separate"/>
        </w:r>
        <w:r w:rsidR="00A070F0">
          <w:rPr>
            <w:webHidden/>
          </w:rPr>
          <w:t>18</w:t>
        </w:r>
        <w:r w:rsidR="00A070F0">
          <w:rPr>
            <w:webHidden/>
          </w:rPr>
          <w:fldChar w:fldCharType="end"/>
        </w:r>
      </w:hyperlink>
    </w:p>
    <w:p w:rsidR="00A070F0" w:rsidRDefault="000936CD">
      <w:pPr>
        <w:pStyle w:val="TableofFigures"/>
        <w:rPr>
          <w:rFonts w:asciiTheme="minorHAnsi" w:eastAsiaTheme="minorEastAsia" w:hAnsiTheme="minorHAnsi" w:cstheme="minorBidi"/>
          <w:color w:val="auto"/>
          <w:szCs w:val="22"/>
        </w:rPr>
      </w:pPr>
      <w:hyperlink w:anchor="_Toc439222262" w:history="1">
        <w:r w:rsidR="00A070F0" w:rsidRPr="004642EA">
          <w:rPr>
            <w:rStyle w:val="Hyperlink"/>
          </w:rPr>
          <w:t>Figure 15. CP Environment Check option: SAGG—Report (1 of 3)</w:t>
        </w:r>
        <w:r w:rsidR="00A070F0">
          <w:rPr>
            <w:webHidden/>
          </w:rPr>
          <w:tab/>
        </w:r>
        <w:r w:rsidR="00A070F0">
          <w:rPr>
            <w:webHidden/>
          </w:rPr>
          <w:fldChar w:fldCharType="begin"/>
        </w:r>
        <w:r w:rsidR="00A070F0">
          <w:rPr>
            <w:webHidden/>
          </w:rPr>
          <w:instrText xml:space="preserve"> PAGEREF _Toc439222262 \h </w:instrText>
        </w:r>
        <w:r w:rsidR="00A070F0">
          <w:rPr>
            <w:webHidden/>
          </w:rPr>
        </w:r>
        <w:r w:rsidR="00A070F0">
          <w:rPr>
            <w:webHidden/>
          </w:rPr>
          <w:fldChar w:fldCharType="separate"/>
        </w:r>
        <w:r w:rsidR="00A070F0">
          <w:rPr>
            <w:webHidden/>
          </w:rPr>
          <w:t>20</w:t>
        </w:r>
        <w:r w:rsidR="00A070F0">
          <w:rPr>
            <w:webHidden/>
          </w:rPr>
          <w:fldChar w:fldCharType="end"/>
        </w:r>
      </w:hyperlink>
    </w:p>
    <w:p w:rsidR="00A070F0" w:rsidRDefault="000936CD">
      <w:pPr>
        <w:pStyle w:val="TableofFigures"/>
        <w:rPr>
          <w:rFonts w:asciiTheme="minorHAnsi" w:eastAsiaTheme="minorEastAsia" w:hAnsiTheme="minorHAnsi" w:cstheme="minorBidi"/>
          <w:color w:val="auto"/>
          <w:szCs w:val="22"/>
        </w:rPr>
      </w:pPr>
      <w:hyperlink w:anchor="_Toc439222263" w:history="1">
        <w:r w:rsidR="00A070F0" w:rsidRPr="004642EA">
          <w:rPr>
            <w:rStyle w:val="Hyperlink"/>
          </w:rPr>
          <w:t>Figure 16. CP Environment Check option: SAGG—Report (2 of 3)</w:t>
        </w:r>
        <w:r w:rsidR="00A070F0">
          <w:rPr>
            <w:webHidden/>
          </w:rPr>
          <w:tab/>
        </w:r>
        <w:r w:rsidR="00A070F0">
          <w:rPr>
            <w:webHidden/>
          </w:rPr>
          <w:fldChar w:fldCharType="begin"/>
        </w:r>
        <w:r w:rsidR="00A070F0">
          <w:rPr>
            <w:webHidden/>
          </w:rPr>
          <w:instrText xml:space="preserve"> PAGEREF _Toc439222263 \h </w:instrText>
        </w:r>
        <w:r w:rsidR="00A070F0">
          <w:rPr>
            <w:webHidden/>
          </w:rPr>
        </w:r>
        <w:r w:rsidR="00A070F0">
          <w:rPr>
            <w:webHidden/>
          </w:rPr>
          <w:fldChar w:fldCharType="separate"/>
        </w:r>
        <w:r w:rsidR="00A070F0">
          <w:rPr>
            <w:webHidden/>
          </w:rPr>
          <w:t>20</w:t>
        </w:r>
        <w:r w:rsidR="00A070F0">
          <w:rPr>
            <w:webHidden/>
          </w:rPr>
          <w:fldChar w:fldCharType="end"/>
        </w:r>
      </w:hyperlink>
    </w:p>
    <w:p w:rsidR="00A070F0" w:rsidRDefault="000936CD">
      <w:pPr>
        <w:pStyle w:val="TableofFigures"/>
        <w:rPr>
          <w:rFonts w:asciiTheme="minorHAnsi" w:eastAsiaTheme="minorEastAsia" w:hAnsiTheme="minorHAnsi" w:cstheme="minorBidi"/>
          <w:color w:val="auto"/>
          <w:szCs w:val="22"/>
        </w:rPr>
      </w:pPr>
      <w:hyperlink w:anchor="_Toc439222264" w:history="1">
        <w:r w:rsidR="00A070F0" w:rsidRPr="004642EA">
          <w:rPr>
            <w:rStyle w:val="Hyperlink"/>
          </w:rPr>
          <w:t>Figure 17. CP Environment Check option: SAGG—Report (3 of 3)</w:t>
        </w:r>
        <w:r w:rsidR="00A070F0">
          <w:rPr>
            <w:webHidden/>
          </w:rPr>
          <w:tab/>
        </w:r>
        <w:r w:rsidR="00A070F0">
          <w:rPr>
            <w:webHidden/>
          </w:rPr>
          <w:fldChar w:fldCharType="begin"/>
        </w:r>
        <w:r w:rsidR="00A070F0">
          <w:rPr>
            <w:webHidden/>
          </w:rPr>
          <w:instrText xml:space="preserve"> PAGEREF _Toc439222264 \h </w:instrText>
        </w:r>
        <w:r w:rsidR="00A070F0">
          <w:rPr>
            <w:webHidden/>
          </w:rPr>
        </w:r>
        <w:r w:rsidR="00A070F0">
          <w:rPr>
            <w:webHidden/>
          </w:rPr>
          <w:fldChar w:fldCharType="separate"/>
        </w:r>
        <w:r w:rsidR="00A070F0">
          <w:rPr>
            <w:webHidden/>
          </w:rPr>
          <w:t>21</w:t>
        </w:r>
        <w:r w:rsidR="00A070F0">
          <w:rPr>
            <w:webHidden/>
          </w:rPr>
          <w:fldChar w:fldCharType="end"/>
        </w:r>
      </w:hyperlink>
    </w:p>
    <w:p w:rsidR="00A070F0" w:rsidRDefault="000936CD">
      <w:pPr>
        <w:pStyle w:val="TableofFigures"/>
        <w:rPr>
          <w:rFonts w:asciiTheme="minorHAnsi" w:eastAsiaTheme="minorEastAsia" w:hAnsiTheme="minorHAnsi" w:cstheme="minorBidi"/>
          <w:color w:val="auto"/>
          <w:szCs w:val="22"/>
        </w:rPr>
      </w:pPr>
      <w:hyperlink w:anchor="_Toc439222265" w:history="1">
        <w:r w:rsidR="00A070F0" w:rsidRPr="004642EA">
          <w:rPr>
            <w:rStyle w:val="Hyperlink"/>
          </w:rPr>
          <w:t>Figure 18. CP Environment Check option: Timing—User prompts</w:t>
        </w:r>
        <w:r w:rsidR="00A070F0">
          <w:rPr>
            <w:webHidden/>
          </w:rPr>
          <w:tab/>
        </w:r>
        <w:r w:rsidR="00A070F0">
          <w:rPr>
            <w:webHidden/>
          </w:rPr>
          <w:fldChar w:fldCharType="begin"/>
        </w:r>
        <w:r w:rsidR="00A070F0">
          <w:rPr>
            <w:webHidden/>
          </w:rPr>
          <w:instrText xml:space="preserve"> PAGEREF _Toc439222265 \h </w:instrText>
        </w:r>
        <w:r w:rsidR="00A070F0">
          <w:rPr>
            <w:webHidden/>
          </w:rPr>
        </w:r>
        <w:r w:rsidR="00A070F0">
          <w:rPr>
            <w:webHidden/>
          </w:rPr>
          <w:fldChar w:fldCharType="separate"/>
        </w:r>
        <w:r w:rsidR="00A070F0">
          <w:rPr>
            <w:webHidden/>
          </w:rPr>
          <w:t>21</w:t>
        </w:r>
        <w:r w:rsidR="00A070F0">
          <w:rPr>
            <w:webHidden/>
          </w:rPr>
          <w:fldChar w:fldCharType="end"/>
        </w:r>
      </w:hyperlink>
    </w:p>
    <w:p w:rsidR="00A070F0" w:rsidRDefault="000936CD">
      <w:pPr>
        <w:pStyle w:val="TableofFigures"/>
        <w:rPr>
          <w:rFonts w:asciiTheme="minorHAnsi" w:eastAsiaTheme="minorEastAsia" w:hAnsiTheme="minorHAnsi" w:cstheme="minorBidi"/>
          <w:color w:val="auto"/>
          <w:szCs w:val="22"/>
        </w:rPr>
      </w:pPr>
      <w:hyperlink w:anchor="_Toc439222266" w:history="1">
        <w:r w:rsidR="00A070F0" w:rsidRPr="004642EA">
          <w:rPr>
            <w:rStyle w:val="Hyperlink"/>
          </w:rPr>
          <w:t>Figure 19. CP Environment Check option: Timing—User prompts and report (1 of 2)</w:t>
        </w:r>
        <w:r w:rsidR="00A070F0">
          <w:rPr>
            <w:webHidden/>
          </w:rPr>
          <w:tab/>
        </w:r>
        <w:r w:rsidR="00A070F0">
          <w:rPr>
            <w:webHidden/>
          </w:rPr>
          <w:fldChar w:fldCharType="begin"/>
        </w:r>
        <w:r w:rsidR="00A070F0">
          <w:rPr>
            <w:webHidden/>
          </w:rPr>
          <w:instrText xml:space="preserve"> PAGEREF _Toc439222266 \h </w:instrText>
        </w:r>
        <w:r w:rsidR="00A070F0">
          <w:rPr>
            <w:webHidden/>
          </w:rPr>
        </w:r>
        <w:r w:rsidR="00A070F0">
          <w:rPr>
            <w:webHidden/>
          </w:rPr>
          <w:fldChar w:fldCharType="separate"/>
        </w:r>
        <w:r w:rsidR="00A070F0">
          <w:rPr>
            <w:webHidden/>
          </w:rPr>
          <w:t>23</w:t>
        </w:r>
        <w:r w:rsidR="00A070F0">
          <w:rPr>
            <w:webHidden/>
          </w:rPr>
          <w:fldChar w:fldCharType="end"/>
        </w:r>
      </w:hyperlink>
    </w:p>
    <w:p w:rsidR="00A070F0" w:rsidRDefault="000936CD">
      <w:pPr>
        <w:pStyle w:val="TableofFigures"/>
        <w:rPr>
          <w:rFonts w:asciiTheme="minorHAnsi" w:eastAsiaTheme="minorEastAsia" w:hAnsiTheme="minorHAnsi" w:cstheme="minorBidi"/>
          <w:color w:val="auto"/>
          <w:szCs w:val="22"/>
        </w:rPr>
      </w:pPr>
      <w:hyperlink w:anchor="_Toc439222267" w:history="1">
        <w:r w:rsidR="00A070F0" w:rsidRPr="004642EA">
          <w:rPr>
            <w:rStyle w:val="Hyperlink"/>
          </w:rPr>
          <w:t>Figure 20. CP Environment Check option: Timing—Report (2 of 2)</w:t>
        </w:r>
        <w:r w:rsidR="00A070F0">
          <w:rPr>
            <w:webHidden/>
          </w:rPr>
          <w:tab/>
        </w:r>
        <w:r w:rsidR="00A070F0">
          <w:rPr>
            <w:webHidden/>
          </w:rPr>
          <w:fldChar w:fldCharType="begin"/>
        </w:r>
        <w:r w:rsidR="00A070F0">
          <w:rPr>
            <w:webHidden/>
          </w:rPr>
          <w:instrText xml:space="preserve"> PAGEREF _Toc439222267 \h </w:instrText>
        </w:r>
        <w:r w:rsidR="00A070F0">
          <w:rPr>
            <w:webHidden/>
          </w:rPr>
        </w:r>
        <w:r w:rsidR="00A070F0">
          <w:rPr>
            <w:webHidden/>
          </w:rPr>
          <w:fldChar w:fldCharType="separate"/>
        </w:r>
        <w:r w:rsidR="00A070F0">
          <w:rPr>
            <w:webHidden/>
          </w:rPr>
          <w:t>24</w:t>
        </w:r>
        <w:r w:rsidR="00A070F0">
          <w:rPr>
            <w:webHidden/>
          </w:rPr>
          <w:fldChar w:fldCharType="end"/>
        </w:r>
      </w:hyperlink>
    </w:p>
    <w:p w:rsidR="00A070F0" w:rsidRDefault="000936CD">
      <w:pPr>
        <w:pStyle w:val="TableofFigures"/>
        <w:rPr>
          <w:rFonts w:asciiTheme="minorHAnsi" w:eastAsiaTheme="minorEastAsia" w:hAnsiTheme="minorHAnsi" w:cstheme="minorBidi"/>
          <w:color w:val="auto"/>
          <w:szCs w:val="22"/>
        </w:rPr>
      </w:pPr>
      <w:hyperlink w:anchor="_Toc439222268" w:history="1">
        <w:r w:rsidR="00A070F0" w:rsidRPr="004642EA">
          <w:rPr>
            <w:rStyle w:val="Hyperlink"/>
          </w:rPr>
          <w:t>Figure 21. Starting timing collection—User prompts</w:t>
        </w:r>
        <w:r w:rsidR="00A070F0">
          <w:rPr>
            <w:webHidden/>
          </w:rPr>
          <w:tab/>
        </w:r>
        <w:r w:rsidR="00A070F0">
          <w:rPr>
            <w:webHidden/>
          </w:rPr>
          <w:fldChar w:fldCharType="begin"/>
        </w:r>
        <w:r w:rsidR="00A070F0">
          <w:rPr>
            <w:webHidden/>
          </w:rPr>
          <w:instrText xml:space="preserve"> PAGEREF _Toc439222268 \h </w:instrText>
        </w:r>
        <w:r w:rsidR="00A070F0">
          <w:rPr>
            <w:webHidden/>
          </w:rPr>
        </w:r>
        <w:r w:rsidR="00A070F0">
          <w:rPr>
            <w:webHidden/>
          </w:rPr>
          <w:fldChar w:fldCharType="separate"/>
        </w:r>
        <w:r w:rsidR="00A070F0">
          <w:rPr>
            <w:webHidden/>
          </w:rPr>
          <w:t>25</w:t>
        </w:r>
        <w:r w:rsidR="00A070F0">
          <w:rPr>
            <w:webHidden/>
          </w:rPr>
          <w:fldChar w:fldCharType="end"/>
        </w:r>
      </w:hyperlink>
    </w:p>
    <w:p w:rsidR="00A070F0" w:rsidRDefault="000936CD">
      <w:pPr>
        <w:pStyle w:val="TableofFigures"/>
        <w:rPr>
          <w:rFonts w:asciiTheme="minorHAnsi" w:eastAsiaTheme="minorEastAsia" w:hAnsiTheme="minorHAnsi" w:cstheme="minorBidi"/>
          <w:color w:val="auto"/>
          <w:szCs w:val="22"/>
        </w:rPr>
      </w:pPr>
      <w:hyperlink w:anchor="_Toc439222269" w:history="1">
        <w:r w:rsidR="00A070F0" w:rsidRPr="004642EA">
          <w:rPr>
            <w:rStyle w:val="Hyperlink"/>
          </w:rPr>
          <w:t>Figure 22. Stopping timing collection—User prompts</w:t>
        </w:r>
        <w:r w:rsidR="00A070F0">
          <w:rPr>
            <w:webHidden/>
          </w:rPr>
          <w:tab/>
        </w:r>
        <w:r w:rsidR="00A070F0">
          <w:rPr>
            <w:webHidden/>
          </w:rPr>
          <w:fldChar w:fldCharType="begin"/>
        </w:r>
        <w:r w:rsidR="00A070F0">
          <w:rPr>
            <w:webHidden/>
          </w:rPr>
          <w:instrText xml:space="preserve"> PAGEREF _Toc439222269 \h </w:instrText>
        </w:r>
        <w:r w:rsidR="00A070F0">
          <w:rPr>
            <w:webHidden/>
          </w:rPr>
        </w:r>
        <w:r w:rsidR="00A070F0">
          <w:rPr>
            <w:webHidden/>
          </w:rPr>
          <w:fldChar w:fldCharType="separate"/>
        </w:r>
        <w:r w:rsidR="00A070F0">
          <w:rPr>
            <w:webHidden/>
          </w:rPr>
          <w:t>26</w:t>
        </w:r>
        <w:r w:rsidR="00A070F0">
          <w:rPr>
            <w:webHidden/>
          </w:rPr>
          <w:fldChar w:fldCharType="end"/>
        </w:r>
      </w:hyperlink>
    </w:p>
    <w:p w:rsidR="00A070F0" w:rsidRDefault="000936CD">
      <w:pPr>
        <w:pStyle w:val="TableofFigures"/>
        <w:rPr>
          <w:rFonts w:asciiTheme="minorHAnsi" w:eastAsiaTheme="minorEastAsia" w:hAnsiTheme="minorHAnsi" w:cstheme="minorBidi"/>
          <w:color w:val="auto"/>
          <w:szCs w:val="22"/>
        </w:rPr>
      </w:pPr>
      <w:hyperlink w:anchor="_Toc439222270" w:history="1">
        <w:r w:rsidR="00A070F0" w:rsidRPr="004642EA">
          <w:rPr>
            <w:rStyle w:val="Hyperlink"/>
          </w:rPr>
          <w:t>Figure 23. Running the Edit CP Parameters option—User prompts</w:t>
        </w:r>
        <w:r w:rsidR="00A070F0">
          <w:rPr>
            <w:webHidden/>
          </w:rPr>
          <w:tab/>
        </w:r>
        <w:r w:rsidR="00A070F0">
          <w:rPr>
            <w:webHidden/>
          </w:rPr>
          <w:fldChar w:fldCharType="begin"/>
        </w:r>
        <w:r w:rsidR="00A070F0">
          <w:rPr>
            <w:webHidden/>
          </w:rPr>
          <w:instrText xml:space="preserve"> PAGEREF _Toc439222270 \h </w:instrText>
        </w:r>
        <w:r w:rsidR="00A070F0">
          <w:rPr>
            <w:webHidden/>
          </w:rPr>
        </w:r>
        <w:r w:rsidR="00A070F0">
          <w:rPr>
            <w:webHidden/>
          </w:rPr>
          <w:fldChar w:fldCharType="separate"/>
        </w:r>
        <w:r w:rsidR="00A070F0">
          <w:rPr>
            <w:webHidden/>
          </w:rPr>
          <w:t>28</w:t>
        </w:r>
        <w:r w:rsidR="00A070F0">
          <w:rPr>
            <w:webHidden/>
          </w:rPr>
          <w:fldChar w:fldCharType="end"/>
        </w:r>
      </w:hyperlink>
    </w:p>
    <w:p w:rsidR="00A070F0" w:rsidRDefault="000936CD">
      <w:pPr>
        <w:pStyle w:val="TableofFigures"/>
        <w:rPr>
          <w:rFonts w:asciiTheme="minorHAnsi" w:eastAsiaTheme="minorEastAsia" w:hAnsiTheme="minorHAnsi" w:cstheme="minorBidi"/>
          <w:color w:val="auto"/>
          <w:szCs w:val="22"/>
        </w:rPr>
      </w:pPr>
      <w:hyperlink w:anchor="_Toc439222271" w:history="1">
        <w:r w:rsidR="00A070F0" w:rsidRPr="004642EA">
          <w:rPr>
            <w:rStyle w:val="Hyperlink"/>
          </w:rPr>
          <w:t>Figure 24. Edit CP Parameters File option (ScreenMan)—User Prompts (</w:t>
        </w:r>
        <w:r w:rsidR="00A070F0" w:rsidRPr="004642EA">
          <w:rPr>
            <w:rStyle w:val="Hyperlink"/>
            <w:i/>
          </w:rPr>
          <w:t>default</w:t>
        </w:r>
        <w:r w:rsidR="00A070F0" w:rsidRPr="004642EA">
          <w:rPr>
            <w:rStyle w:val="Hyperlink"/>
          </w:rPr>
          <w:t xml:space="preserve"> values)</w:t>
        </w:r>
        <w:r w:rsidR="00A070F0">
          <w:rPr>
            <w:webHidden/>
          </w:rPr>
          <w:tab/>
        </w:r>
        <w:r w:rsidR="00A070F0">
          <w:rPr>
            <w:webHidden/>
          </w:rPr>
          <w:fldChar w:fldCharType="begin"/>
        </w:r>
        <w:r w:rsidR="00A070F0">
          <w:rPr>
            <w:webHidden/>
          </w:rPr>
          <w:instrText xml:space="preserve"> PAGEREF _Toc439222271 \h </w:instrText>
        </w:r>
        <w:r w:rsidR="00A070F0">
          <w:rPr>
            <w:webHidden/>
          </w:rPr>
        </w:r>
        <w:r w:rsidR="00A070F0">
          <w:rPr>
            <w:webHidden/>
          </w:rPr>
          <w:fldChar w:fldCharType="separate"/>
        </w:r>
        <w:r w:rsidR="00A070F0">
          <w:rPr>
            <w:webHidden/>
          </w:rPr>
          <w:t>29</w:t>
        </w:r>
        <w:r w:rsidR="00A070F0">
          <w:rPr>
            <w:webHidden/>
          </w:rPr>
          <w:fldChar w:fldCharType="end"/>
        </w:r>
      </w:hyperlink>
    </w:p>
    <w:p w:rsidR="00A070F0" w:rsidRDefault="000936CD">
      <w:pPr>
        <w:pStyle w:val="TableofFigures"/>
        <w:rPr>
          <w:rFonts w:asciiTheme="minorHAnsi" w:eastAsiaTheme="minorEastAsia" w:hAnsiTheme="minorHAnsi" w:cstheme="minorBidi"/>
          <w:color w:val="auto"/>
          <w:szCs w:val="22"/>
        </w:rPr>
      </w:pPr>
      <w:hyperlink w:anchor="_Toc439222272" w:history="1">
        <w:r w:rsidR="00A070F0" w:rsidRPr="004642EA">
          <w:rPr>
            <w:rStyle w:val="Hyperlink"/>
          </w:rPr>
          <w:t>Figure 25. Edit CP Parameters File option (ScreenMan)—User Prompts when scheduling data purges and Timing Monitor</w:t>
        </w:r>
        <w:r w:rsidR="00A070F0" w:rsidRPr="004642EA">
          <w:rPr>
            <w:rStyle w:val="Hyperlink"/>
            <w:i/>
          </w:rPr>
          <w:t xml:space="preserve"> </w:t>
        </w:r>
        <w:r w:rsidR="00A070F0" w:rsidRPr="004642EA">
          <w:rPr>
            <w:rStyle w:val="Hyperlink"/>
          </w:rPr>
          <w:t>(</w:t>
        </w:r>
        <w:r w:rsidR="00A070F0" w:rsidRPr="004642EA">
          <w:rPr>
            <w:rStyle w:val="Hyperlink"/>
            <w:i/>
          </w:rPr>
          <w:t>updated</w:t>
        </w:r>
        <w:r w:rsidR="00A070F0" w:rsidRPr="004642EA">
          <w:rPr>
            <w:rStyle w:val="Hyperlink"/>
          </w:rPr>
          <w:t xml:space="preserve"> values)</w:t>
        </w:r>
        <w:r w:rsidR="00A070F0">
          <w:rPr>
            <w:webHidden/>
          </w:rPr>
          <w:tab/>
        </w:r>
        <w:r w:rsidR="00A070F0">
          <w:rPr>
            <w:webHidden/>
          </w:rPr>
          <w:fldChar w:fldCharType="begin"/>
        </w:r>
        <w:r w:rsidR="00A070F0">
          <w:rPr>
            <w:webHidden/>
          </w:rPr>
          <w:instrText xml:space="preserve"> PAGEREF _Toc439222272 \h </w:instrText>
        </w:r>
        <w:r w:rsidR="00A070F0">
          <w:rPr>
            <w:webHidden/>
          </w:rPr>
        </w:r>
        <w:r w:rsidR="00A070F0">
          <w:rPr>
            <w:webHidden/>
          </w:rPr>
          <w:fldChar w:fldCharType="separate"/>
        </w:r>
        <w:r w:rsidR="00A070F0">
          <w:rPr>
            <w:webHidden/>
          </w:rPr>
          <w:t>30</w:t>
        </w:r>
        <w:r w:rsidR="00A070F0">
          <w:rPr>
            <w:webHidden/>
          </w:rPr>
          <w:fldChar w:fldCharType="end"/>
        </w:r>
      </w:hyperlink>
    </w:p>
    <w:p w:rsidR="00A070F0" w:rsidRDefault="000936CD">
      <w:pPr>
        <w:pStyle w:val="TableofFigures"/>
        <w:rPr>
          <w:rFonts w:asciiTheme="minorHAnsi" w:eastAsiaTheme="minorEastAsia" w:hAnsiTheme="minorHAnsi" w:cstheme="minorBidi"/>
          <w:color w:val="auto"/>
          <w:szCs w:val="22"/>
        </w:rPr>
      </w:pPr>
      <w:hyperlink w:anchor="_Toc439222273" w:history="1">
        <w:r w:rsidR="00A070F0" w:rsidRPr="004642EA">
          <w:rPr>
            <w:rStyle w:val="Hyperlink"/>
          </w:rPr>
          <w:t>Figure 26. Sample message sent by the Capacity Planning National Database to the KMPD ECHO server option at the site</w:t>
        </w:r>
        <w:r w:rsidR="00A070F0">
          <w:rPr>
            <w:webHidden/>
          </w:rPr>
          <w:tab/>
        </w:r>
        <w:r w:rsidR="00A070F0">
          <w:rPr>
            <w:webHidden/>
          </w:rPr>
          <w:fldChar w:fldCharType="begin"/>
        </w:r>
        <w:r w:rsidR="00A070F0">
          <w:rPr>
            <w:webHidden/>
          </w:rPr>
          <w:instrText xml:space="preserve"> PAGEREF _Toc439222273 \h </w:instrText>
        </w:r>
        <w:r w:rsidR="00A070F0">
          <w:rPr>
            <w:webHidden/>
          </w:rPr>
        </w:r>
        <w:r w:rsidR="00A070F0">
          <w:rPr>
            <w:webHidden/>
          </w:rPr>
          <w:fldChar w:fldCharType="separate"/>
        </w:r>
        <w:r w:rsidR="00A070F0">
          <w:rPr>
            <w:webHidden/>
          </w:rPr>
          <w:t>31</w:t>
        </w:r>
        <w:r w:rsidR="00A070F0">
          <w:rPr>
            <w:webHidden/>
          </w:rPr>
          <w:fldChar w:fldCharType="end"/>
        </w:r>
      </w:hyperlink>
    </w:p>
    <w:p w:rsidR="00A070F0" w:rsidRDefault="000936CD">
      <w:pPr>
        <w:pStyle w:val="TableofFigures"/>
        <w:rPr>
          <w:rFonts w:asciiTheme="minorHAnsi" w:eastAsiaTheme="minorEastAsia" w:hAnsiTheme="minorHAnsi" w:cstheme="minorBidi"/>
          <w:color w:val="auto"/>
          <w:szCs w:val="22"/>
        </w:rPr>
      </w:pPr>
      <w:hyperlink w:anchor="_Toc439222274" w:history="1">
        <w:r w:rsidR="00A070F0" w:rsidRPr="004642EA">
          <w:rPr>
            <w:rStyle w:val="Hyperlink"/>
          </w:rPr>
          <w:t>Figure 27. Sample bulletin sent by the KMPD ECHO server option at the site to the Capacity Planning National Database</w:t>
        </w:r>
        <w:r w:rsidR="00A070F0">
          <w:rPr>
            <w:webHidden/>
          </w:rPr>
          <w:tab/>
        </w:r>
        <w:r w:rsidR="00A070F0">
          <w:rPr>
            <w:webHidden/>
          </w:rPr>
          <w:fldChar w:fldCharType="begin"/>
        </w:r>
        <w:r w:rsidR="00A070F0">
          <w:rPr>
            <w:webHidden/>
          </w:rPr>
          <w:instrText xml:space="preserve"> PAGEREF _Toc439222274 \h </w:instrText>
        </w:r>
        <w:r w:rsidR="00A070F0">
          <w:rPr>
            <w:webHidden/>
          </w:rPr>
        </w:r>
        <w:r w:rsidR="00A070F0">
          <w:rPr>
            <w:webHidden/>
          </w:rPr>
          <w:fldChar w:fldCharType="separate"/>
        </w:r>
        <w:r w:rsidR="00A070F0">
          <w:rPr>
            <w:webHidden/>
          </w:rPr>
          <w:t>31</w:t>
        </w:r>
        <w:r w:rsidR="00A070F0">
          <w:rPr>
            <w:webHidden/>
          </w:rPr>
          <w:fldChar w:fldCharType="end"/>
        </w:r>
      </w:hyperlink>
    </w:p>
    <w:p w:rsidR="00A070F0" w:rsidRDefault="000936CD">
      <w:pPr>
        <w:pStyle w:val="TableofFigures"/>
        <w:rPr>
          <w:rFonts w:asciiTheme="minorHAnsi" w:eastAsiaTheme="minorEastAsia" w:hAnsiTheme="minorHAnsi" w:cstheme="minorBidi"/>
          <w:color w:val="auto"/>
          <w:szCs w:val="22"/>
        </w:rPr>
      </w:pPr>
      <w:hyperlink w:anchor="_Toc439222275" w:history="1">
        <w:r w:rsidR="00A070F0" w:rsidRPr="004642EA">
          <w:rPr>
            <w:rStyle w:val="Hyperlink"/>
          </w:rPr>
          <w:t>Figure 28. Edit CP Parameters File option (ScreenMan)—User Prompts when scheduling system down time</w:t>
        </w:r>
        <w:r w:rsidR="00A070F0" w:rsidRPr="004642EA">
          <w:rPr>
            <w:rStyle w:val="Hyperlink"/>
            <w:i/>
          </w:rPr>
          <w:t xml:space="preserve"> </w:t>
        </w:r>
        <w:r w:rsidR="00A070F0" w:rsidRPr="004642EA">
          <w:rPr>
            <w:rStyle w:val="Hyperlink"/>
          </w:rPr>
          <w:t>(</w:t>
        </w:r>
        <w:r w:rsidR="00A070F0" w:rsidRPr="004642EA">
          <w:rPr>
            <w:rStyle w:val="Hyperlink"/>
            <w:i/>
          </w:rPr>
          <w:t>updated</w:t>
        </w:r>
        <w:r w:rsidR="00A070F0" w:rsidRPr="004642EA">
          <w:rPr>
            <w:rStyle w:val="Hyperlink"/>
          </w:rPr>
          <w:t xml:space="preserve"> values)</w:t>
        </w:r>
        <w:r w:rsidR="00A070F0">
          <w:rPr>
            <w:webHidden/>
          </w:rPr>
          <w:tab/>
        </w:r>
        <w:r w:rsidR="00A070F0">
          <w:rPr>
            <w:webHidden/>
          </w:rPr>
          <w:fldChar w:fldCharType="begin"/>
        </w:r>
        <w:r w:rsidR="00A070F0">
          <w:rPr>
            <w:webHidden/>
          </w:rPr>
          <w:instrText xml:space="preserve"> PAGEREF _Toc439222275 \h </w:instrText>
        </w:r>
        <w:r w:rsidR="00A070F0">
          <w:rPr>
            <w:webHidden/>
          </w:rPr>
        </w:r>
        <w:r w:rsidR="00A070F0">
          <w:rPr>
            <w:webHidden/>
          </w:rPr>
          <w:fldChar w:fldCharType="separate"/>
        </w:r>
        <w:r w:rsidR="00A070F0">
          <w:rPr>
            <w:webHidden/>
          </w:rPr>
          <w:t>32</w:t>
        </w:r>
        <w:r w:rsidR="00A070F0">
          <w:rPr>
            <w:webHidden/>
          </w:rPr>
          <w:fldChar w:fldCharType="end"/>
        </w:r>
      </w:hyperlink>
    </w:p>
    <w:p w:rsidR="00A070F0" w:rsidRDefault="000936CD">
      <w:pPr>
        <w:pStyle w:val="TableofFigures"/>
        <w:rPr>
          <w:rFonts w:asciiTheme="minorHAnsi" w:eastAsiaTheme="minorEastAsia" w:hAnsiTheme="minorHAnsi" w:cstheme="minorBidi"/>
          <w:color w:val="auto"/>
          <w:szCs w:val="22"/>
        </w:rPr>
      </w:pPr>
      <w:hyperlink w:anchor="_Toc439222276" w:history="1">
        <w:r w:rsidR="00A070F0" w:rsidRPr="004642EA">
          <w:rPr>
            <w:rStyle w:val="Hyperlink"/>
          </w:rPr>
          <w:t>Figure 29. Sample bulletin sent by the KMPD ECHO server option at the site to the Capacity Planning National Database</w:t>
        </w:r>
        <w:r w:rsidR="00A070F0">
          <w:rPr>
            <w:webHidden/>
          </w:rPr>
          <w:tab/>
        </w:r>
        <w:r w:rsidR="00A070F0">
          <w:rPr>
            <w:webHidden/>
          </w:rPr>
          <w:fldChar w:fldCharType="begin"/>
        </w:r>
        <w:r w:rsidR="00A070F0">
          <w:rPr>
            <w:webHidden/>
          </w:rPr>
          <w:instrText xml:space="preserve"> PAGEREF _Toc439222276 \h </w:instrText>
        </w:r>
        <w:r w:rsidR="00A070F0">
          <w:rPr>
            <w:webHidden/>
          </w:rPr>
        </w:r>
        <w:r w:rsidR="00A070F0">
          <w:rPr>
            <w:webHidden/>
          </w:rPr>
          <w:fldChar w:fldCharType="separate"/>
        </w:r>
        <w:r w:rsidR="00A070F0">
          <w:rPr>
            <w:webHidden/>
          </w:rPr>
          <w:t>33</w:t>
        </w:r>
        <w:r w:rsidR="00A070F0">
          <w:rPr>
            <w:webHidden/>
          </w:rPr>
          <w:fldChar w:fldCharType="end"/>
        </w:r>
      </w:hyperlink>
    </w:p>
    <w:p w:rsidR="00A070F0" w:rsidRDefault="000936CD">
      <w:pPr>
        <w:pStyle w:val="TableofFigures"/>
        <w:rPr>
          <w:rFonts w:asciiTheme="minorHAnsi" w:eastAsiaTheme="minorEastAsia" w:hAnsiTheme="minorHAnsi" w:cstheme="minorBidi"/>
          <w:color w:val="auto"/>
          <w:szCs w:val="22"/>
        </w:rPr>
      </w:pPr>
      <w:hyperlink w:anchor="_Toc439222277" w:history="1">
        <w:r w:rsidR="00A070F0" w:rsidRPr="004642EA">
          <w:rPr>
            <w:rStyle w:val="Hyperlink"/>
          </w:rPr>
          <w:t xml:space="preserve">Figure 30. Running the Timing Monitor option—User prompts and report, </w:t>
        </w:r>
        <w:r w:rsidR="00A070F0" w:rsidRPr="004642EA">
          <w:rPr>
            <w:rStyle w:val="Hyperlink"/>
            <w:i/>
          </w:rPr>
          <w:t>no</w:t>
        </w:r>
        <w:r w:rsidR="00A070F0" w:rsidRPr="004642EA">
          <w:rPr>
            <w:rStyle w:val="Hyperlink"/>
          </w:rPr>
          <w:t xml:space="preserve"> data</w:t>
        </w:r>
        <w:r w:rsidR="00A070F0">
          <w:rPr>
            <w:webHidden/>
          </w:rPr>
          <w:tab/>
        </w:r>
        <w:r w:rsidR="00A070F0">
          <w:rPr>
            <w:webHidden/>
          </w:rPr>
          <w:fldChar w:fldCharType="begin"/>
        </w:r>
        <w:r w:rsidR="00A070F0">
          <w:rPr>
            <w:webHidden/>
          </w:rPr>
          <w:instrText xml:space="preserve"> PAGEREF _Toc439222277 \h </w:instrText>
        </w:r>
        <w:r w:rsidR="00A070F0">
          <w:rPr>
            <w:webHidden/>
          </w:rPr>
        </w:r>
        <w:r w:rsidR="00A070F0">
          <w:rPr>
            <w:webHidden/>
          </w:rPr>
          <w:fldChar w:fldCharType="separate"/>
        </w:r>
        <w:r w:rsidR="00A070F0">
          <w:rPr>
            <w:webHidden/>
          </w:rPr>
          <w:t>34</w:t>
        </w:r>
        <w:r w:rsidR="00A070F0">
          <w:rPr>
            <w:webHidden/>
          </w:rPr>
          <w:fldChar w:fldCharType="end"/>
        </w:r>
      </w:hyperlink>
    </w:p>
    <w:p w:rsidR="00A070F0" w:rsidRDefault="000936CD">
      <w:pPr>
        <w:pStyle w:val="TableofFigures"/>
        <w:rPr>
          <w:rFonts w:asciiTheme="minorHAnsi" w:eastAsiaTheme="minorEastAsia" w:hAnsiTheme="minorHAnsi" w:cstheme="minorBidi"/>
          <w:color w:val="auto"/>
          <w:szCs w:val="22"/>
        </w:rPr>
      </w:pPr>
      <w:hyperlink w:anchor="_Toc439222278" w:history="1">
        <w:r w:rsidR="00A070F0" w:rsidRPr="004642EA">
          <w:rPr>
            <w:rStyle w:val="Hyperlink"/>
          </w:rPr>
          <w:t xml:space="preserve">Figure 31. Running the Timing Monitor option—User prompts, </w:t>
        </w:r>
        <w:r w:rsidR="00A070F0" w:rsidRPr="004642EA">
          <w:rPr>
            <w:rStyle w:val="Hyperlink"/>
            <w:i/>
          </w:rPr>
          <w:t>with</w:t>
        </w:r>
        <w:r w:rsidR="00A070F0" w:rsidRPr="004642EA">
          <w:rPr>
            <w:rStyle w:val="Hyperlink"/>
          </w:rPr>
          <w:t xml:space="preserve"> data</w:t>
        </w:r>
        <w:r w:rsidR="00A070F0">
          <w:rPr>
            <w:webHidden/>
          </w:rPr>
          <w:tab/>
        </w:r>
        <w:r w:rsidR="00A070F0">
          <w:rPr>
            <w:webHidden/>
          </w:rPr>
          <w:fldChar w:fldCharType="begin"/>
        </w:r>
        <w:r w:rsidR="00A070F0">
          <w:rPr>
            <w:webHidden/>
          </w:rPr>
          <w:instrText xml:space="preserve"> PAGEREF _Toc439222278 \h </w:instrText>
        </w:r>
        <w:r w:rsidR="00A070F0">
          <w:rPr>
            <w:webHidden/>
          </w:rPr>
        </w:r>
        <w:r w:rsidR="00A070F0">
          <w:rPr>
            <w:webHidden/>
          </w:rPr>
          <w:fldChar w:fldCharType="separate"/>
        </w:r>
        <w:r w:rsidR="00A070F0">
          <w:rPr>
            <w:webHidden/>
          </w:rPr>
          <w:t>34</w:t>
        </w:r>
        <w:r w:rsidR="00A070F0">
          <w:rPr>
            <w:webHidden/>
          </w:rPr>
          <w:fldChar w:fldCharType="end"/>
        </w:r>
      </w:hyperlink>
    </w:p>
    <w:p w:rsidR="00A070F0" w:rsidRDefault="000936CD">
      <w:pPr>
        <w:pStyle w:val="TableofFigures"/>
        <w:rPr>
          <w:rFonts w:asciiTheme="minorHAnsi" w:eastAsiaTheme="minorEastAsia" w:hAnsiTheme="minorHAnsi" w:cstheme="minorBidi"/>
          <w:color w:val="auto"/>
          <w:szCs w:val="22"/>
        </w:rPr>
      </w:pPr>
      <w:hyperlink w:anchor="_Toc439222279" w:history="1">
        <w:r w:rsidR="00A070F0" w:rsidRPr="004642EA">
          <w:rPr>
            <w:rStyle w:val="Hyperlink"/>
          </w:rPr>
          <w:t xml:space="preserve">Figure 32. Running the Timing Monitor option—Report, </w:t>
        </w:r>
        <w:r w:rsidR="00A070F0" w:rsidRPr="004642EA">
          <w:rPr>
            <w:rStyle w:val="Hyperlink"/>
            <w:i/>
          </w:rPr>
          <w:t>no</w:t>
        </w:r>
        <w:r w:rsidR="00A070F0" w:rsidRPr="004642EA">
          <w:rPr>
            <w:rStyle w:val="Hyperlink"/>
          </w:rPr>
          <w:t xml:space="preserve"> alert</w:t>
        </w:r>
        <w:r w:rsidR="00A070F0">
          <w:rPr>
            <w:webHidden/>
          </w:rPr>
          <w:tab/>
        </w:r>
        <w:r w:rsidR="00A070F0">
          <w:rPr>
            <w:webHidden/>
          </w:rPr>
          <w:fldChar w:fldCharType="begin"/>
        </w:r>
        <w:r w:rsidR="00A070F0">
          <w:rPr>
            <w:webHidden/>
          </w:rPr>
          <w:instrText xml:space="preserve"> PAGEREF _Toc439222279 \h </w:instrText>
        </w:r>
        <w:r w:rsidR="00A070F0">
          <w:rPr>
            <w:webHidden/>
          </w:rPr>
        </w:r>
        <w:r w:rsidR="00A070F0">
          <w:rPr>
            <w:webHidden/>
          </w:rPr>
          <w:fldChar w:fldCharType="separate"/>
        </w:r>
        <w:r w:rsidR="00A070F0">
          <w:rPr>
            <w:webHidden/>
          </w:rPr>
          <w:t>35</w:t>
        </w:r>
        <w:r w:rsidR="00A070F0">
          <w:rPr>
            <w:webHidden/>
          </w:rPr>
          <w:fldChar w:fldCharType="end"/>
        </w:r>
      </w:hyperlink>
    </w:p>
    <w:p w:rsidR="00A070F0" w:rsidRDefault="000936CD">
      <w:pPr>
        <w:pStyle w:val="TableofFigures"/>
        <w:rPr>
          <w:rFonts w:asciiTheme="minorHAnsi" w:eastAsiaTheme="minorEastAsia" w:hAnsiTheme="minorHAnsi" w:cstheme="minorBidi"/>
          <w:color w:val="auto"/>
          <w:szCs w:val="22"/>
        </w:rPr>
      </w:pPr>
      <w:hyperlink w:anchor="_Toc439222280" w:history="1">
        <w:r w:rsidR="00A070F0" w:rsidRPr="004642EA">
          <w:rPr>
            <w:rStyle w:val="Hyperlink"/>
          </w:rPr>
          <w:t xml:space="preserve">Figure 33. Running the Timing Monitor option—Report, </w:t>
        </w:r>
        <w:r w:rsidR="00A070F0" w:rsidRPr="004642EA">
          <w:rPr>
            <w:rStyle w:val="Hyperlink"/>
            <w:i/>
          </w:rPr>
          <w:t>with</w:t>
        </w:r>
        <w:r w:rsidR="00A070F0" w:rsidRPr="004642EA">
          <w:rPr>
            <w:rStyle w:val="Hyperlink"/>
          </w:rPr>
          <w:t xml:space="preserve"> alert</w:t>
        </w:r>
        <w:r w:rsidR="00A070F0">
          <w:rPr>
            <w:webHidden/>
          </w:rPr>
          <w:tab/>
        </w:r>
        <w:r w:rsidR="00A070F0">
          <w:rPr>
            <w:webHidden/>
          </w:rPr>
          <w:fldChar w:fldCharType="begin"/>
        </w:r>
        <w:r w:rsidR="00A070F0">
          <w:rPr>
            <w:webHidden/>
          </w:rPr>
          <w:instrText xml:space="preserve"> PAGEREF _Toc439222280 \h </w:instrText>
        </w:r>
        <w:r w:rsidR="00A070F0">
          <w:rPr>
            <w:webHidden/>
          </w:rPr>
        </w:r>
        <w:r w:rsidR="00A070F0">
          <w:rPr>
            <w:webHidden/>
          </w:rPr>
          <w:fldChar w:fldCharType="separate"/>
        </w:r>
        <w:r w:rsidR="00A070F0">
          <w:rPr>
            <w:webHidden/>
          </w:rPr>
          <w:t>36</w:t>
        </w:r>
        <w:r w:rsidR="00A070F0">
          <w:rPr>
            <w:webHidden/>
          </w:rPr>
          <w:fldChar w:fldCharType="end"/>
        </w:r>
      </w:hyperlink>
    </w:p>
    <w:p w:rsidR="00A070F0" w:rsidRDefault="000936CD">
      <w:pPr>
        <w:pStyle w:val="TableofFigures"/>
        <w:rPr>
          <w:rFonts w:asciiTheme="minorHAnsi" w:eastAsiaTheme="minorEastAsia" w:hAnsiTheme="minorHAnsi" w:cstheme="minorBidi"/>
          <w:color w:val="auto"/>
          <w:szCs w:val="22"/>
        </w:rPr>
      </w:pPr>
      <w:hyperlink w:anchor="_Toc439222281" w:history="1">
        <w:r w:rsidR="00A070F0" w:rsidRPr="004642EA">
          <w:rPr>
            <w:rStyle w:val="Hyperlink"/>
          </w:rPr>
          <w:t>Figure 34. Accessing the CP Tools Reports—Menu option</w:t>
        </w:r>
        <w:r w:rsidR="00A070F0">
          <w:rPr>
            <w:webHidden/>
          </w:rPr>
          <w:tab/>
        </w:r>
        <w:r w:rsidR="00A070F0">
          <w:rPr>
            <w:webHidden/>
          </w:rPr>
          <w:fldChar w:fldCharType="begin"/>
        </w:r>
        <w:r w:rsidR="00A070F0">
          <w:rPr>
            <w:webHidden/>
          </w:rPr>
          <w:instrText xml:space="preserve"> PAGEREF _Toc439222281 \h </w:instrText>
        </w:r>
        <w:r w:rsidR="00A070F0">
          <w:rPr>
            <w:webHidden/>
          </w:rPr>
        </w:r>
        <w:r w:rsidR="00A070F0">
          <w:rPr>
            <w:webHidden/>
          </w:rPr>
          <w:fldChar w:fldCharType="separate"/>
        </w:r>
        <w:r w:rsidR="00A070F0">
          <w:rPr>
            <w:webHidden/>
          </w:rPr>
          <w:t>37</w:t>
        </w:r>
        <w:r w:rsidR="00A070F0">
          <w:rPr>
            <w:webHidden/>
          </w:rPr>
          <w:fldChar w:fldCharType="end"/>
        </w:r>
      </w:hyperlink>
    </w:p>
    <w:p w:rsidR="00A070F0" w:rsidRDefault="000936CD">
      <w:pPr>
        <w:pStyle w:val="TableofFigures"/>
        <w:rPr>
          <w:rFonts w:asciiTheme="minorHAnsi" w:eastAsiaTheme="minorEastAsia" w:hAnsiTheme="minorHAnsi" w:cstheme="minorBidi"/>
          <w:color w:val="auto"/>
          <w:szCs w:val="22"/>
        </w:rPr>
      </w:pPr>
      <w:hyperlink w:anchor="_Toc439222282" w:history="1">
        <w:r w:rsidR="00A070F0" w:rsidRPr="004642EA">
          <w:rPr>
            <w:rStyle w:val="Hyperlink"/>
          </w:rPr>
          <w:t>Figure 35. CP Tools Reports—Menu option</w:t>
        </w:r>
        <w:r w:rsidR="00A070F0">
          <w:rPr>
            <w:webHidden/>
          </w:rPr>
          <w:tab/>
        </w:r>
        <w:r w:rsidR="00A070F0">
          <w:rPr>
            <w:webHidden/>
          </w:rPr>
          <w:fldChar w:fldCharType="begin"/>
        </w:r>
        <w:r w:rsidR="00A070F0">
          <w:rPr>
            <w:webHidden/>
          </w:rPr>
          <w:instrText xml:space="preserve"> PAGEREF _Toc439222282 \h </w:instrText>
        </w:r>
        <w:r w:rsidR="00A070F0">
          <w:rPr>
            <w:webHidden/>
          </w:rPr>
        </w:r>
        <w:r w:rsidR="00A070F0">
          <w:rPr>
            <w:webHidden/>
          </w:rPr>
          <w:fldChar w:fldCharType="separate"/>
        </w:r>
        <w:r w:rsidR="00A070F0">
          <w:rPr>
            <w:webHidden/>
          </w:rPr>
          <w:t>37</w:t>
        </w:r>
        <w:r w:rsidR="00A070F0">
          <w:rPr>
            <w:webHidden/>
          </w:rPr>
          <w:fldChar w:fldCharType="end"/>
        </w:r>
      </w:hyperlink>
    </w:p>
    <w:p w:rsidR="00A070F0" w:rsidRDefault="000936CD">
      <w:pPr>
        <w:pStyle w:val="TableofFigures"/>
        <w:rPr>
          <w:rFonts w:asciiTheme="minorHAnsi" w:eastAsiaTheme="minorEastAsia" w:hAnsiTheme="minorHAnsi" w:cstheme="minorBidi"/>
          <w:color w:val="auto"/>
          <w:szCs w:val="22"/>
        </w:rPr>
      </w:pPr>
      <w:hyperlink w:anchor="_Toc439222283" w:history="1">
        <w:r w:rsidR="00A070F0" w:rsidRPr="004642EA">
          <w:rPr>
            <w:rStyle w:val="Hyperlink"/>
          </w:rPr>
          <w:t>Figure 36. Timing Reports—Menu option</w:t>
        </w:r>
        <w:r w:rsidR="00A070F0">
          <w:rPr>
            <w:webHidden/>
          </w:rPr>
          <w:tab/>
        </w:r>
        <w:r w:rsidR="00A070F0">
          <w:rPr>
            <w:webHidden/>
          </w:rPr>
          <w:fldChar w:fldCharType="begin"/>
        </w:r>
        <w:r w:rsidR="00A070F0">
          <w:rPr>
            <w:webHidden/>
          </w:rPr>
          <w:instrText xml:space="preserve"> PAGEREF _Toc439222283 \h </w:instrText>
        </w:r>
        <w:r w:rsidR="00A070F0">
          <w:rPr>
            <w:webHidden/>
          </w:rPr>
        </w:r>
        <w:r w:rsidR="00A070F0">
          <w:rPr>
            <w:webHidden/>
          </w:rPr>
          <w:fldChar w:fldCharType="separate"/>
        </w:r>
        <w:r w:rsidR="00A070F0">
          <w:rPr>
            <w:webHidden/>
          </w:rPr>
          <w:t>37</w:t>
        </w:r>
        <w:r w:rsidR="00A070F0">
          <w:rPr>
            <w:webHidden/>
          </w:rPr>
          <w:fldChar w:fldCharType="end"/>
        </w:r>
      </w:hyperlink>
    </w:p>
    <w:p w:rsidR="00A070F0" w:rsidRDefault="000936CD">
      <w:pPr>
        <w:pStyle w:val="TableofFigures"/>
        <w:rPr>
          <w:rFonts w:asciiTheme="minorHAnsi" w:eastAsiaTheme="minorEastAsia" w:hAnsiTheme="minorHAnsi" w:cstheme="minorBidi"/>
          <w:color w:val="auto"/>
          <w:szCs w:val="22"/>
        </w:rPr>
      </w:pPr>
      <w:hyperlink w:anchor="_Toc439222284" w:history="1">
        <w:r w:rsidR="00A070F0" w:rsidRPr="004642EA">
          <w:rPr>
            <w:rStyle w:val="Hyperlink"/>
          </w:rPr>
          <w:t>Figure 37. Average Daily Coversheet Load option—User prompts</w:t>
        </w:r>
        <w:r w:rsidR="00A070F0">
          <w:rPr>
            <w:webHidden/>
          </w:rPr>
          <w:tab/>
        </w:r>
        <w:r w:rsidR="00A070F0">
          <w:rPr>
            <w:webHidden/>
          </w:rPr>
          <w:fldChar w:fldCharType="begin"/>
        </w:r>
        <w:r w:rsidR="00A070F0">
          <w:rPr>
            <w:webHidden/>
          </w:rPr>
          <w:instrText xml:space="preserve"> PAGEREF _Toc439222284 \h </w:instrText>
        </w:r>
        <w:r w:rsidR="00A070F0">
          <w:rPr>
            <w:webHidden/>
          </w:rPr>
        </w:r>
        <w:r w:rsidR="00A070F0">
          <w:rPr>
            <w:webHidden/>
          </w:rPr>
          <w:fldChar w:fldCharType="separate"/>
        </w:r>
        <w:r w:rsidR="00A070F0">
          <w:rPr>
            <w:webHidden/>
          </w:rPr>
          <w:t>38</w:t>
        </w:r>
        <w:r w:rsidR="00A070F0">
          <w:rPr>
            <w:webHidden/>
          </w:rPr>
          <w:fldChar w:fldCharType="end"/>
        </w:r>
      </w:hyperlink>
    </w:p>
    <w:p w:rsidR="00A070F0" w:rsidRDefault="000936CD">
      <w:pPr>
        <w:pStyle w:val="TableofFigures"/>
        <w:rPr>
          <w:rFonts w:asciiTheme="minorHAnsi" w:eastAsiaTheme="minorEastAsia" w:hAnsiTheme="minorHAnsi" w:cstheme="minorBidi"/>
          <w:color w:val="auto"/>
          <w:szCs w:val="22"/>
        </w:rPr>
      </w:pPr>
      <w:hyperlink w:anchor="_Toc439222285" w:history="1">
        <w:r w:rsidR="00A070F0" w:rsidRPr="004642EA">
          <w:rPr>
            <w:rStyle w:val="Hyperlink"/>
          </w:rPr>
          <w:t>Figure 38. Average Daily Coversheet Load option—Report</w:t>
        </w:r>
        <w:r w:rsidR="00A070F0">
          <w:rPr>
            <w:webHidden/>
          </w:rPr>
          <w:tab/>
        </w:r>
        <w:r w:rsidR="00A070F0">
          <w:rPr>
            <w:webHidden/>
          </w:rPr>
          <w:fldChar w:fldCharType="begin"/>
        </w:r>
        <w:r w:rsidR="00A070F0">
          <w:rPr>
            <w:webHidden/>
          </w:rPr>
          <w:instrText xml:space="preserve"> PAGEREF _Toc439222285 \h </w:instrText>
        </w:r>
        <w:r w:rsidR="00A070F0">
          <w:rPr>
            <w:webHidden/>
          </w:rPr>
        </w:r>
        <w:r w:rsidR="00A070F0">
          <w:rPr>
            <w:webHidden/>
          </w:rPr>
          <w:fldChar w:fldCharType="separate"/>
        </w:r>
        <w:r w:rsidR="00A070F0">
          <w:rPr>
            <w:webHidden/>
          </w:rPr>
          <w:t>39</w:t>
        </w:r>
        <w:r w:rsidR="00A070F0">
          <w:rPr>
            <w:webHidden/>
          </w:rPr>
          <w:fldChar w:fldCharType="end"/>
        </w:r>
      </w:hyperlink>
    </w:p>
    <w:p w:rsidR="00A070F0" w:rsidRDefault="000936CD">
      <w:pPr>
        <w:pStyle w:val="TableofFigures"/>
        <w:rPr>
          <w:rFonts w:asciiTheme="minorHAnsi" w:eastAsiaTheme="minorEastAsia" w:hAnsiTheme="minorHAnsi" w:cstheme="minorBidi"/>
          <w:color w:val="auto"/>
          <w:szCs w:val="22"/>
        </w:rPr>
      </w:pPr>
      <w:hyperlink w:anchor="_Toc439222286" w:history="1">
        <w:r w:rsidR="00A070F0" w:rsidRPr="004642EA">
          <w:rPr>
            <w:rStyle w:val="Hyperlink"/>
          </w:rPr>
          <w:t>Figure 39. Average Hourly Coversheet Load option—User prompts</w:t>
        </w:r>
        <w:r w:rsidR="00A070F0">
          <w:rPr>
            <w:webHidden/>
          </w:rPr>
          <w:tab/>
        </w:r>
        <w:r w:rsidR="00A070F0">
          <w:rPr>
            <w:webHidden/>
          </w:rPr>
          <w:fldChar w:fldCharType="begin"/>
        </w:r>
        <w:r w:rsidR="00A070F0">
          <w:rPr>
            <w:webHidden/>
          </w:rPr>
          <w:instrText xml:space="preserve"> PAGEREF _Toc439222286 \h </w:instrText>
        </w:r>
        <w:r w:rsidR="00A070F0">
          <w:rPr>
            <w:webHidden/>
          </w:rPr>
        </w:r>
        <w:r w:rsidR="00A070F0">
          <w:rPr>
            <w:webHidden/>
          </w:rPr>
          <w:fldChar w:fldCharType="separate"/>
        </w:r>
        <w:r w:rsidR="00A070F0">
          <w:rPr>
            <w:webHidden/>
          </w:rPr>
          <w:t>40</w:t>
        </w:r>
        <w:r w:rsidR="00A070F0">
          <w:rPr>
            <w:webHidden/>
          </w:rPr>
          <w:fldChar w:fldCharType="end"/>
        </w:r>
      </w:hyperlink>
    </w:p>
    <w:p w:rsidR="00A070F0" w:rsidRDefault="000936CD">
      <w:pPr>
        <w:pStyle w:val="TableofFigures"/>
        <w:rPr>
          <w:rFonts w:asciiTheme="minorHAnsi" w:eastAsiaTheme="minorEastAsia" w:hAnsiTheme="minorHAnsi" w:cstheme="minorBidi"/>
          <w:color w:val="auto"/>
          <w:szCs w:val="22"/>
        </w:rPr>
      </w:pPr>
      <w:hyperlink w:anchor="_Toc439222287" w:history="1">
        <w:r w:rsidR="00A070F0" w:rsidRPr="004642EA">
          <w:rPr>
            <w:rStyle w:val="Hyperlink"/>
          </w:rPr>
          <w:t>Figure 40. Average Hourly Coversheet Load option—Report</w:t>
        </w:r>
        <w:r w:rsidR="00A070F0">
          <w:rPr>
            <w:webHidden/>
          </w:rPr>
          <w:tab/>
        </w:r>
        <w:r w:rsidR="00A070F0">
          <w:rPr>
            <w:webHidden/>
          </w:rPr>
          <w:fldChar w:fldCharType="begin"/>
        </w:r>
        <w:r w:rsidR="00A070F0">
          <w:rPr>
            <w:webHidden/>
          </w:rPr>
          <w:instrText xml:space="preserve"> PAGEREF _Toc439222287 \h </w:instrText>
        </w:r>
        <w:r w:rsidR="00A070F0">
          <w:rPr>
            <w:webHidden/>
          </w:rPr>
        </w:r>
        <w:r w:rsidR="00A070F0">
          <w:rPr>
            <w:webHidden/>
          </w:rPr>
          <w:fldChar w:fldCharType="separate"/>
        </w:r>
        <w:r w:rsidR="00A070F0">
          <w:rPr>
            <w:webHidden/>
          </w:rPr>
          <w:t>41</w:t>
        </w:r>
        <w:r w:rsidR="00A070F0">
          <w:rPr>
            <w:webHidden/>
          </w:rPr>
          <w:fldChar w:fldCharType="end"/>
        </w:r>
      </w:hyperlink>
    </w:p>
    <w:p w:rsidR="00A070F0" w:rsidRDefault="000936CD">
      <w:pPr>
        <w:pStyle w:val="TableofFigures"/>
        <w:rPr>
          <w:rFonts w:asciiTheme="minorHAnsi" w:eastAsiaTheme="minorEastAsia" w:hAnsiTheme="minorHAnsi" w:cstheme="minorBidi"/>
          <w:color w:val="auto"/>
          <w:szCs w:val="22"/>
        </w:rPr>
      </w:pPr>
      <w:hyperlink w:anchor="_Toc439222288" w:history="1">
        <w:r w:rsidR="00A070F0" w:rsidRPr="004642EA">
          <w:rPr>
            <w:rStyle w:val="Hyperlink"/>
          </w:rPr>
          <w:t>Figure 41. Detailed Daily Coversheet Load option—User prompts</w:t>
        </w:r>
        <w:r w:rsidR="00A070F0">
          <w:rPr>
            <w:webHidden/>
          </w:rPr>
          <w:tab/>
        </w:r>
        <w:r w:rsidR="00A070F0">
          <w:rPr>
            <w:webHidden/>
          </w:rPr>
          <w:fldChar w:fldCharType="begin"/>
        </w:r>
        <w:r w:rsidR="00A070F0">
          <w:rPr>
            <w:webHidden/>
          </w:rPr>
          <w:instrText xml:space="preserve"> PAGEREF _Toc439222288 \h </w:instrText>
        </w:r>
        <w:r w:rsidR="00A070F0">
          <w:rPr>
            <w:webHidden/>
          </w:rPr>
        </w:r>
        <w:r w:rsidR="00A070F0">
          <w:rPr>
            <w:webHidden/>
          </w:rPr>
          <w:fldChar w:fldCharType="separate"/>
        </w:r>
        <w:r w:rsidR="00A070F0">
          <w:rPr>
            <w:webHidden/>
          </w:rPr>
          <w:t>43</w:t>
        </w:r>
        <w:r w:rsidR="00A070F0">
          <w:rPr>
            <w:webHidden/>
          </w:rPr>
          <w:fldChar w:fldCharType="end"/>
        </w:r>
      </w:hyperlink>
    </w:p>
    <w:p w:rsidR="00A070F0" w:rsidRDefault="000936CD">
      <w:pPr>
        <w:pStyle w:val="TableofFigures"/>
        <w:rPr>
          <w:rFonts w:asciiTheme="minorHAnsi" w:eastAsiaTheme="minorEastAsia" w:hAnsiTheme="minorHAnsi" w:cstheme="minorBidi"/>
          <w:color w:val="auto"/>
          <w:szCs w:val="22"/>
        </w:rPr>
      </w:pPr>
      <w:hyperlink w:anchor="_Toc439222289" w:history="1">
        <w:r w:rsidR="00A070F0" w:rsidRPr="004642EA">
          <w:rPr>
            <w:rStyle w:val="Hyperlink"/>
          </w:rPr>
          <w:t>Figure 42. Detailed Daily Coversheet Load option—Report</w:t>
        </w:r>
        <w:r w:rsidR="00A070F0">
          <w:rPr>
            <w:webHidden/>
          </w:rPr>
          <w:tab/>
        </w:r>
        <w:r w:rsidR="00A070F0">
          <w:rPr>
            <w:webHidden/>
          </w:rPr>
          <w:fldChar w:fldCharType="begin"/>
        </w:r>
        <w:r w:rsidR="00A070F0">
          <w:rPr>
            <w:webHidden/>
          </w:rPr>
          <w:instrText xml:space="preserve"> PAGEREF _Toc439222289 \h </w:instrText>
        </w:r>
        <w:r w:rsidR="00A070F0">
          <w:rPr>
            <w:webHidden/>
          </w:rPr>
        </w:r>
        <w:r w:rsidR="00A070F0">
          <w:rPr>
            <w:webHidden/>
          </w:rPr>
          <w:fldChar w:fldCharType="separate"/>
        </w:r>
        <w:r w:rsidR="00A070F0">
          <w:rPr>
            <w:webHidden/>
          </w:rPr>
          <w:t>44</w:t>
        </w:r>
        <w:r w:rsidR="00A070F0">
          <w:rPr>
            <w:webHidden/>
          </w:rPr>
          <w:fldChar w:fldCharType="end"/>
        </w:r>
      </w:hyperlink>
    </w:p>
    <w:p w:rsidR="00A070F0" w:rsidRDefault="000936CD">
      <w:pPr>
        <w:pStyle w:val="TableofFigures"/>
        <w:rPr>
          <w:rFonts w:asciiTheme="minorHAnsi" w:eastAsiaTheme="minorEastAsia" w:hAnsiTheme="minorHAnsi" w:cstheme="minorBidi"/>
          <w:color w:val="auto"/>
          <w:szCs w:val="22"/>
        </w:rPr>
      </w:pPr>
      <w:hyperlink w:anchor="_Toc439222290" w:history="1">
        <w:r w:rsidR="00A070F0" w:rsidRPr="004642EA">
          <w:rPr>
            <w:rStyle w:val="Hyperlink"/>
          </w:rPr>
          <w:t>Figure 43. Detailed Hourly Coversheet Load option—User prompts</w:t>
        </w:r>
        <w:r w:rsidR="00A070F0">
          <w:rPr>
            <w:webHidden/>
          </w:rPr>
          <w:tab/>
        </w:r>
        <w:r w:rsidR="00A070F0">
          <w:rPr>
            <w:webHidden/>
          </w:rPr>
          <w:fldChar w:fldCharType="begin"/>
        </w:r>
        <w:r w:rsidR="00A070F0">
          <w:rPr>
            <w:webHidden/>
          </w:rPr>
          <w:instrText xml:space="preserve"> PAGEREF _Toc439222290 \h </w:instrText>
        </w:r>
        <w:r w:rsidR="00A070F0">
          <w:rPr>
            <w:webHidden/>
          </w:rPr>
        </w:r>
        <w:r w:rsidR="00A070F0">
          <w:rPr>
            <w:webHidden/>
          </w:rPr>
          <w:fldChar w:fldCharType="separate"/>
        </w:r>
        <w:r w:rsidR="00A070F0">
          <w:rPr>
            <w:webHidden/>
          </w:rPr>
          <w:t>45</w:t>
        </w:r>
        <w:r w:rsidR="00A070F0">
          <w:rPr>
            <w:webHidden/>
          </w:rPr>
          <w:fldChar w:fldCharType="end"/>
        </w:r>
      </w:hyperlink>
    </w:p>
    <w:p w:rsidR="00A070F0" w:rsidRDefault="000936CD">
      <w:pPr>
        <w:pStyle w:val="TableofFigures"/>
        <w:rPr>
          <w:rFonts w:asciiTheme="minorHAnsi" w:eastAsiaTheme="minorEastAsia" w:hAnsiTheme="minorHAnsi" w:cstheme="minorBidi"/>
          <w:color w:val="auto"/>
          <w:szCs w:val="22"/>
        </w:rPr>
      </w:pPr>
      <w:hyperlink w:anchor="_Toc439222291" w:history="1">
        <w:r w:rsidR="00A070F0" w:rsidRPr="004642EA">
          <w:rPr>
            <w:rStyle w:val="Hyperlink"/>
          </w:rPr>
          <w:t>Figure 44. Detailed Hourly Coversheet Load option—Report</w:t>
        </w:r>
        <w:r w:rsidR="00A070F0">
          <w:rPr>
            <w:webHidden/>
          </w:rPr>
          <w:tab/>
        </w:r>
        <w:r w:rsidR="00A070F0">
          <w:rPr>
            <w:webHidden/>
          </w:rPr>
          <w:fldChar w:fldCharType="begin"/>
        </w:r>
        <w:r w:rsidR="00A070F0">
          <w:rPr>
            <w:webHidden/>
          </w:rPr>
          <w:instrText xml:space="preserve"> PAGEREF _Toc439222291 \h </w:instrText>
        </w:r>
        <w:r w:rsidR="00A070F0">
          <w:rPr>
            <w:webHidden/>
          </w:rPr>
        </w:r>
        <w:r w:rsidR="00A070F0">
          <w:rPr>
            <w:webHidden/>
          </w:rPr>
          <w:fldChar w:fldCharType="separate"/>
        </w:r>
        <w:r w:rsidR="00A070F0">
          <w:rPr>
            <w:webHidden/>
          </w:rPr>
          <w:t>45</w:t>
        </w:r>
        <w:r w:rsidR="00A070F0">
          <w:rPr>
            <w:webHidden/>
          </w:rPr>
          <w:fldChar w:fldCharType="end"/>
        </w:r>
      </w:hyperlink>
    </w:p>
    <w:p w:rsidR="00A070F0" w:rsidRDefault="000936CD">
      <w:pPr>
        <w:pStyle w:val="TableofFigures"/>
        <w:rPr>
          <w:rFonts w:asciiTheme="minorHAnsi" w:eastAsiaTheme="minorEastAsia" w:hAnsiTheme="minorHAnsi" w:cstheme="minorBidi"/>
          <w:color w:val="auto"/>
          <w:szCs w:val="22"/>
        </w:rPr>
      </w:pPr>
      <w:hyperlink w:anchor="_Toc439222292" w:history="1">
        <w:r w:rsidR="00A070F0" w:rsidRPr="004642EA">
          <w:rPr>
            <w:rStyle w:val="Hyperlink"/>
          </w:rPr>
          <w:t>Figure 45. Threshold Alert option—User prompts</w:t>
        </w:r>
        <w:r w:rsidR="00A070F0">
          <w:rPr>
            <w:webHidden/>
          </w:rPr>
          <w:tab/>
        </w:r>
        <w:r w:rsidR="00A070F0">
          <w:rPr>
            <w:webHidden/>
          </w:rPr>
          <w:fldChar w:fldCharType="begin"/>
        </w:r>
        <w:r w:rsidR="00A070F0">
          <w:rPr>
            <w:webHidden/>
          </w:rPr>
          <w:instrText xml:space="preserve"> PAGEREF _Toc439222292 \h </w:instrText>
        </w:r>
        <w:r w:rsidR="00A070F0">
          <w:rPr>
            <w:webHidden/>
          </w:rPr>
        </w:r>
        <w:r w:rsidR="00A070F0">
          <w:rPr>
            <w:webHidden/>
          </w:rPr>
          <w:fldChar w:fldCharType="separate"/>
        </w:r>
        <w:r w:rsidR="00A070F0">
          <w:rPr>
            <w:webHidden/>
          </w:rPr>
          <w:t>47</w:t>
        </w:r>
        <w:r w:rsidR="00A070F0">
          <w:rPr>
            <w:webHidden/>
          </w:rPr>
          <w:fldChar w:fldCharType="end"/>
        </w:r>
      </w:hyperlink>
    </w:p>
    <w:p w:rsidR="00A070F0" w:rsidRDefault="000936CD">
      <w:pPr>
        <w:pStyle w:val="TableofFigures"/>
        <w:rPr>
          <w:rFonts w:asciiTheme="minorHAnsi" w:eastAsiaTheme="minorEastAsia" w:hAnsiTheme="minorHAnsi" w:cstheme="minorBidi"/>
          <w:color w:val="auto"/>
          <w:szCs w:val="22"/>
        </w:rPr>
      </w:pPr>
      <w:hyperlink w:anchor="_Toc439222293" w:history="1">
        <w:r w:rsidR="00A070F0" w:rsidRPr="004642EA">
          <w:rPr>
            <w:rStyle w:val="Hyperlink"/>
          </w:rPr>
          <w:t>Figure 46. Threshold Alert option—Report</w:t>
        </w:r>
        <w:r w:rsidR="00A070F0">
          <w:rPr>
            <w:webHidden/>
          </w:rPr>
          <w:tab/>
        </w:r>
        <w:r w:rsidR="00A070F0">
          <w:rPr>
            <w:webHidden/>
          </w:rPr>
          <w:fldChar w:fldCharType="begin"/>
        </w:r>
        <w:r w:rsidR="00A070F0">
          <w:rPr>
            <w:webHidden/>
          </w:rPr>
          <w:instrText xml:space="preserve"> PAGEREF _Toc439222293 \h </w:instrText>
        </w:r>
        <w:r w:rsidR="00A070F0">
          <w:rPr>
            <w:webHidden/>
          </w:rPr>
        </w:r>
        <w:r w:rsidR="00A070F0">
          <w:rPr>
            <w:webHidden/>
          </w:rPr>
          <w:fldChar w:fldCharType="separate"/>
        </w:r>
        <w:r w:rsidR="00A070F0">
          <w:rPr>
            <w:webHidden/>
          </w:rPr>
          <w:t>48</w:t>
        </w:r>
        <w:r w:rsidR="00A070F0">
          <w:rPr>
            <w:webHidden/>
          </w:rPr>
          <w:fldChar w:fldCharType="end"/>
        </w:r>
      </w:hyperlink>
    </w:p>
    <w:p w:rsidR="00A070F0" w:rsidRDefault="000936CD">
      <w:pPr>
        <w:pStyle w:val="TableofFigures"/>
        <w:rPr>
          <w:rFonts w:asciiTheme="minorHAnsi" w:eastAsiaTheme="minorEastAsia" w:hAnsiTheme="minorHAnsi" w:cstheme="minorBidi"/>
          <w:color w:val="auto"/>
          <w:szCs w:val="22"/>
        </w:rPr>
      </w:pPr>
      <w:hyperlink w:anchor="_Toc439222294" w:history="1">
        <w:r w:rsidR="00A070F0" w:rsidRPr="004642EA">
          <w:rPr>
            <w:rStyle w:val="Hyperlink"/>
          </w:rPr>
          <w:t>Figure 47. Real-Time Threshold Alert option—User prompts</w:t>
        </w:r>
        <w:r w:rsidR="00A070F0">
          <w:rPr>
            <w:webHidden/>
          </w:rPr>
          <w:tab/>
        </w:r>
        <w:r w:rsidR="00A070F0">
          <w:rPr>
            <w:webHidden/>
          </w:rPr>
          <w:fldChar w:fldCharType="begin"/>
        </w:r>
        <w:r w:rsidR="00A070F0">
          <w:rPr>
            <w:webHidden/>
          </w:rPr>
          <w:instrText xml:space="preserve"> PAGEREF _Toc439222294 \h </w:instrText>
        </w:r>
        <w:r w:rsidR="00A070F0">
          <w:rPr>
            <w:webHidden/>
          </w:rPr>
        </w:r>
        <w:r w:rsidR="00A070F0">
          <w:rPr>
            <w:webHidden/>
          </w:rPr>
          <w:fldChar w:fldCharType="separate"/>
        </w:r>
        <w:r w:rsidR="00A070F0">
          <w:rPr>
            <w:webHidden/>
          </w:rPr>
          <w:t>49</w:t>
        </w:r>
        <w:r w:rsidR="00A070F0">
          <w:rPr>
            <w:webHidden/>
          </w:rPr>
          <w:fldChar w:fldCharType="end"/>
        </w:r>
      </w:hyperlink>
    </w:p>
    <w:p w:rsidR="00A070F0" w:rsidRDefault="000936CD">
      <w:pPr>
        <w:pStyle w:val="TableofFigures"/>
        <w:rPr>
          <w:rFonts w:asciiTheme="minorHAnsi" w:eastAsiaTheme="minorEastAsia" w:hAnsiTheme="minorHAnsi" w:cstheme="minorBidi"/>
          <w:color w:val="auto"/>
          <w:szCs w:val="22"/>
        </w:rPr>
      </w:pPr>
      <w:hyperlink w:anchor="_Toc439222295" w:history="1">
        <w:r w:rsidR="00A070F0" w:rsidRPr="004642EA">
          <w:rPr>
            <w:rStyle w:val="Hyperlink"/>
          </w:rPr>
          <w:t>Figure 48. Real-Time Threshold Alert option—Report (1 of 3)</w:t>
        </w:r>
        <w:r w:rsidR="00A070F0">
          <w:rPr>
            <w:webHidden/>
          </w:rPr>
          <w:tab/>
        </w:r>
        <w:r w:rsidR="00A070F0">
          <w:rPr>
            <w:webHidden/>
          </w:rPr>
          <w:fldChar w:fldCharType="begin"/>
        </w:r>
        <w:r w:rsidR="00A070F0">
          <w:rPr>
            <w:webHidden/>
          </w:rPr>
          <w:instrText xml:space="preserve"> PAGEREF _Toc439222295 \h </w:instrText>
        </w:r>
        <w:r w:rsidR="00A070F0">
          <w:rPr>
            <w:webHidden/>
          </w:rPr>
        </w:r>
        <w:r w:rsidR="00A070F0">
          <w:rPr>
            <w:webHidden/>
          </w:rPr>
          <w:fldChar w:fldCharType="separate"/>
        </w:r>
        <w:r w:rsidR="00A070F0">
          <w:rPr>
            <w:webHidden/>
          </w:rPr>
          <w:t>50</w:t>
        </w:r>
        <w:r w:rsidR="00A070F0">
          <w:rPr>
            <w:webHidden/>
          </w:rPr>
          <w:fldChar w:fldCharType="end"/>
        </w:r>
      </w:hyperlink>
    </w:p>
    <w:p w:rsidR="00A070F0" w:rsidRDefault="000936CD">
      <w:pPr>
        <w:pStyle w:val="TableofFigures"/>
        <w:rPr>
          <w:rFonts w:asciiTheme="minorHAnsi" w:eastAsiaTheme="minorEastAsia" w:hAnsiTheme="minorHAnsi" w:cstheme="minorBidi"/>
          <w:color w:val="auto"/>
          <w:szCs w:val="22"/>
        </w:rPr>
      </w:pPr>
      <w:hyperlink w:anchor="_Toc439222296" w:history="1">
        <w:r w:rsidR="00A070F0" w:rsidRPr="004642EA">
          <w:rPr>
            <w:rStyle w:val="Hyperlink"/>
          </w:rPr>
          <w:t>Figure 49. Real-Time Threshold Alert option—Report (2 of 3)</w:t>
        </w:r>
        <w:r w:rsidR="00A070F0">
          <w:rPr>
            <w:webHidden/>
          </w:rPr>
          <w:tab/>
        </w:r>
        <w:r w:rsidR="00A070F0">
          <w:rPr>
            <w:webHidden/>
          </w:rPr>
          <w:fldChar w:fldCharType="begin"/>
        </w:r>
        <w:r w:rsidR="00A070F0">
          <w:rPr>
            <w:webHidden/>
          </w:rPr>
          <w:instrText xml:space="preserve"> PAGEREF _Toc439222296 \h </w:instrText>
        </w:r>
        <w:r w:rsidR="00A070F0">
          <w:rPr>
            <w:webHidden/>
          </w:rPr>
        </w:r>
        <w:r w:rsidR="00A070F0">
          <w:rPr>
            <w:webHidden/>
          </w:rPr>
          <w:fldChar w:fldCharType="separate"/>
        </w:r>
        <w:r w:rsidR="00A070F0">
          <w:rPr>
            <w:webHidden/>
          </w:rPr>
          <w:t>51</w:t>
        </w:r>
        <w:r w:rsidR="00A070F0">
          <w:rPr>
            <w:webHidden/>
          </w:rPr>
          <w:fldChar w:fldCharType="end"/>
        </w:r>
      </w:hyperlink>
    </w:p>
    <w:p w:rsidR="00A070F0" w:rsidRDefault="000936CD">
      <w:pPr>
        <w:pStyle w:val="TableofFigures"/>
        <w:rPr>
          <w:rFonts w:asciiTheme="minorHAnsi" w:eastAsiaTheme="minorEastAsia" w:hAnsiTheme="minorHAnsi" w:cstheme="minorBidi"/>
          <w:color w:val="auto"/>
          <w:szCs w:val="22"/>
        </w:rPr>
      </w:pPr>
      <w:hyperlink w:anchor="_Toc439222297" w:history="1">
        <w:r w:rsidR="00A070F0" w:rsidRPr="004642EA">
          <w:rPr>
            <w:rStyle w:val="Hyperlink"/>
          </w:rPr>
          <w:t>Figure 50. Real-Time Threshold Alert option—Report (3 of 3)</w:t>
        </w:r>
        <w:r w:rsidR="00A070F0">
          <w:rPr>
            <w:webHidden/>
          </w:rPr>
          <w:tab/>
        </w:r>
        <w:r w:rsidR="00A070F0">
          <w:rPr>
            <w:webHidden/>
          </w:rPr>
          <w:fldChar w:fldCharType="begin"/>
        </w:r>
        <w:r w:rsidR="00A070F0">
          <w:rPr>
            <w:webHidden/>
          </w:rPr>
          <w:instrText xml:space="preserve"> PAGEREF _Toc439222297 \h </w:instrText>
        </w:r>
        <w:r w:rsidR="00A070F0">
          <w:rPr>
            <w:webHidden/>
          </w:rPr>
        </w:r>
        <w:r w:rsidR="00A070F0">
          <w:rPr>
            <w:webHidden/>
          </w:rPr>
          <w:fldChar w:fldCharType="separate"/>
        </w:r>
        <w:r w:rsidR="00A070F0">
          <w:rPr>
            <w:webHidden/>
          </w:rPr>
          <w:t>52</w:t>
        </w:r>
        <w:r w:rsidR="00A070F0">
          <w:rPr>
            <w:webHidden/>
          </w:rPr>
          <w:fldChar w:fldCharType="end"/>
        </w:r>
      </w:hyperlink>
    </w:p>
    <w:p w:rsidR="00A070F0" w:rsidRDefault="000936CD">
      <w:pPr>
        <w:pStyle w:val="TableofFigures"/>
        <w:rPr>
          <w:rFonts w:asciiTheme="minorHAnsi" w:eastAsiaTheme="minorEastAsia" w:hAnsiTheme="minorHAnsi" w:cstheme="minorBidi"/>
          <w:color w:val="auto"/>
          <w:szCs w:val="22"/>
        </w:rPr>
      </w:pPr>
      <w:hyperlink w:anchor="_Toc439222298" w:history="1">
        <w:r w:rsidR="00A070F0" w:rsidRPr="004642EA">
          <w:rPr>
            <w:rStyle w:val="Hyperlink"/>
          </w:rPr>
          <w:t>Figure 51. Real-Time Average Hourly Coversheet Load option—User prompts</w:t>
        </w:r>
        <w:r w:rsidR="00A070F0">
          <w:rPr>
            <w:webHidden/>
          </w:rPr>
          <w:tab/>
        </w:r>
        <w:r w:rsidR="00A070F0">
          <w:rPr>
            <w:webHidden/>
          </w:rPr>
          <w:fldChar w:fldCharType="begin"/>
        </w:r>
        <w:r w:rsidR="00A070F0">
          <w:rPr>
            <w:webHidden/>
          </w:rPr>
          <w:instrText xml:space="preserve"> PAGEREF _Toc439222298 \h </w:instrText>
        </w:r>
        <w:r w:rsidR="00A070F0">
          <w:rPr>
            <w:webHidden/>
          </w:rPr>
        </w:r>
        <w:r w:rsidR="00A070F0">
          <w:rPr>
            <w:webHidden/>
          </w:rPr>
          <w:fldChar w:fldCharType="separate"/>
        </w:r>
        <w:r w:rsidR="00A070F0">
          <w:rPr>
            <w:webHidden/>
          </w:rPr>
          <w:t>53</w:t>
        </w:r>
        <w:r w:rsidR="00A070F0">
          <w:rPr>
            <w:webHidden/>
          </w:rPr>
          <w:fldChar w:fldCharType="end"/>
        </w:r>
      </w:hyperlink>
    </w:p>
    <w:p w:rsidR="00A070F0" w:rsidRDefault="000936CD">
      <w:pPr>
        <w:pStyle w:val="TableofFigures"/>
        <w:rPr>
          <w:rFonts w:asciiTheme="minorHAnsi" w:eastAsiaTheme="minorEastAsia" w:hAnsiTheme="minorHAnsi" w:cstheme="minorBidi"/>
          <w:color w:val="auto"/>
          <w:szCs w:val="22"/>
        </w:rPr>
      </w:pPr>
      <w:hyperlink w:anchor="_Toc439222299" w:history="1">
        <w:r w:rsidR="00A070F0" w:rsidRPr="004642EA">
          <w:rPr>
            <w:rStyle w:val="Hyperlink"/>
          </w:rPr>
          <w:t>Figure 52. Real-Time Average Hourly Coversheet Load option—Report</w:t>
        </w:r>
        <w:r w:rsidR="00A070F0">
          <w:rPr>
            <w:webHidden/>
          </w:rPr>
          <w:tab/>
        </w:r>
        <w:r w:rsidR="00A070F0">
          <w:rPr>
            <w:webHidden/>
          </w:rPr>
          <w:fldChar w:fldCharType="begin"/>
        </w:r>
        <w:r w:rsidR="00A070F0">
          <w:rPr>
            <w:webHidden/>
          </w:rPr>
          <w:instrText xml:space="preserve"> PAGEREF _Toc439222299 \h </w:instrText>
        </w:r>
        <w:r w:rsidR="00A070F0">
          <w:rPr>
            <w:webHidden/>
          </w:rPr>
        </w:r>
        <w:r w:rsidR="00A070F0">
          <w:rPr>
            <w:webHidden/>
          </w:rPr>
          <w:fldChar w:fldCharType="separate"/>
        </w:r>
        <w:r w:rsidR="00A070F0">
          <w:rPr>
            <w:webHidden/>
          </w:rPr>
          <w:t>53</w:t>
        </w:r>
        <w:r w:rsidR="00A070F0">
          <w:rPr>
            <w:webHidden/>
          </w:rPr>
          <w:fldChar w:fldCharType="end"/>
        </w:r>
      </w:hyperlink>
    </w:p>
    <w:p w:rsidR="00A070F0" w:rsidRDefault="000936CD">
      <w:pPr>
        <w:pStyle w:val="TableofFigures"/>
        <w:rPr>
          <w:rFonts w:asciiTheme="minorHAnsi" w:eastAsiaTheme="minorEastAsia" w:hAnsiTheme="minorHAnsi" w:cstheme="minorBidi"/>
          <w:color w:val="auto"/>
          <w:szCs w:val="22"/>
        </w:rPr>
      </w:pPr>
      <w:hyperlink w:anchor="_Toc439222300" w:history="1">
        <w:r w:rsidR="00A070F0" w:rsidRPr="004642EA">
          <w:rPr>
            <w:rStyle w:val="Hyperlink"/>
          </w:rPr>
          <w:t>Figure 53. Running TaskMan’s Schedule/Unschedule Options option to set up the CM Tools Background Driver—User prompts</w:t>
        </w:r>
        <w:r w:rsidR="00A070F0">
          <w:rPr>
            <w:webHidden/>
          </w:rPr>
          <w:tab/>
        </w:r>
        <w:r w:rsidR="00A070F0">
          <w:rPr>
            <w:webHidden/>
          </w:rPr>
          <w:fldChar w:fldCharType="begin"/>
        </w:r>
        <w:r w:rsidR="00A070F0">
          <w:rPr>
            <w:webHidden/>
          </w:rPr>
          <w:instrText xml:space="preserve"> PAGEREF _Toc439222300 \h </w:instrText>
        </w:r>
        <w:r w:rsidR="00A070F0">
          <w:rPr>
            <w:webHidden/>
          </w:rPr>
        </w:r>
        <w:r w:rsidR="00A070F0">
          <w:rPr>
            <w:webHidden/>
          </w:rPr>
          <w:fldChar w:fldCharType="separate"/>
        </w:r>
        <w:r w:rsidR="00A070F0">
          <w:rPr>
            <w:webHidden/>
          </w:rPr>
          <w:t>56</w:t>
        </w:r>
        <w:r w:rsidR="00A070F0">
          <w:rPr>
            <w:webHidden/>
          </w:rPr>
          <w:fldChar w:fldCharType="end"/>
        </w:r>
      </w:hyperlink>
    </w:p>
    <w:p w:rsidR="00A070F0" w:rsidRDefault="000936CD">
      <w:pPr>
        <w:pStyle w:val="TableofFigures"/>
        <w:rPr>
          <w:rFonts w:asciiTheme="minorHAnsi" w:eastAsiaTheme="minorEastAsia" w:hAnsiTheme="minorHAnsi" w:cstheme="minorBidi"/>
          <w:color w:val="auto"/>
          <w:szCs w:val="22"/>
        </w:rPr>
      </w:pPr>
      <w:hyperlink w:anchor="_Toc439222301" w:history="1">
        <w:r w:rsidR="00A070F0" w:rsidRPr="004642EA">
          <w:rPr>
            <w:rStyle w:val="Hyperlink"/>
          </w:rPr>
          <w:t>Figure 54. Sample TaskMan’s Schedule/Unschedule Options option (ScreenMan)—User prompts,</w:t>
        </w:r>
        <w:r w:rsidR="00A070F0" w:rsidRPr="004642EA">
          <w:rPr>
            <w:rStyle w:val="Hyperlink"/>
            <w:i/>
            <w:iCs/>
          </w:rPr>
          <w:t xml:space="preserve"> before</w:t>
        </w:r>
        <w:r w:rsidR="00A070F0" w:rsidRPr="004642EA">
          <w:rPr>
            <w:rStyle w:val="Hyperlink"/>
          </w:rPr>
          <w:t xml:space="preserve"> scheduling the CM Tools Background Driver</w:t>
        </w:r>
        <w:r w:rsidR="00A070F0">
          <w:rPr>
            <w:webHidden/>
          </w:rPr>
          <w:tab/>
        </w:r>
        <w:r w:rsidR="00A070F0">
          <w:rPr>
            <w:webHidden/>
          </w:rPr>
          <w:fldChar w:fldCharType="begin"/>
        </w:r>
        <w:r w:rsidR="00A070F0">
          <w:rPr>
            <w:webHidden/>
          </w:rPr>
          <w:instrText xml:space="preserve"> PAGEREF _Toc439222301 \h </w:instrText>
        </w:r>
        <w:r w:rsidR="00A070F0">
          <w:rPr>
            <w:webHidden/>
          </w:rPr>
        </w:r>
        <w:r w:rsidR="00A070F0">
          <w:rPr>
            <w:webHidden/>
          </w:rPr>
          <w:fldChar w:fldCharType="separate"/>
        </w:r>
        <w:r w:rsidR="00A070F0">
          <w:rPr>
            <w:webHidden/>
          </w:rPr>
          <w:t>57</w:t>
        </w:r>
        <w:r w:rsidR="00A070F0">
          <w:rPr>
            <w:webHidden/>
          </w:rPr>
          <w:fldChar w:fldCharType="end"/>
        </w:r>
      </w:hyperlink>
    </w:p>
    <w:p w:rsidR="00A070F0" w:rsidRDefault="000936CD">
      <w:pPr>
        <w:pStyle w:val="TableofFigures"/>
        <w:rPr>
          <w:rFonts w:asciiTheme="minorHAnsi" w:eastAsiaTheme="minorEastAsia" w:hAnsiTheme="minorHAnsi" w:cstheme="minorBidi"/>
          <w:color w:val="auto"/>
          <w:szCs w:val="22"/>
        </w:rPr>
      </w:pPr>
      <w:hyperlink w:anchor="_Toc439222302" w:history="1">
        <w:r w:rsidR="00A070F0" w:rsidRPr="004642EA">
          <w:rPr>
            <w:rStyle w:val="Hyperlink"/>
          </w:rPr>
          <w:t>Figure 55. Sample TaskMan’s Schedule/Unschedule Options option (ScreenMan) —User prompts,</w:t>
        </w:r>
        <w:r w:rsidR="00A070F0" w:rsidRPr="004642EA">
          <w:rPr>
            <w:rStyle w:val="Hyperlink"/>
            <w:i/>
            <w:iCs/>
          </w:rPr>
          <w:t xml:space="preserve"> after</w:t>
        </w:r>
        <w:r w:rsidR="00A070F0" w:rsidRPr="004642EA">
          <w:rPr>
            <w:rStyle w:val="Hyperlink"/>
          </w:rPr>
          <w:t xml:space="preserve"> scheduling the CM Tools Background Driver</w:t>
        </w:r>
        <w:r w:rsidR="00A070F0">
          <w:rPr>
            <w:webHidden/>
          </w:rPr>
          <w:tab/>
        </w:r>
        <w:r w:rsidR="00A070F0">
          <w:rPr>
            <w:webHidden/>
          </w:rPr>
          <w:fldChar w:fldCharType="begin"/>
        </w:r>
        <w:r w:rsidR="00A070F0">
          <w:rPr>
            <w:webHidden/>
          </w:rPr>
          <w:instrText xml:space="preserve"> PAGEREF _Toc439222302 \h </w:instrText>
        </w:r>
        <w:r w:rsidR="00A070F0">
          <w:rPr>
            <w:webHidden/>
          </w:rPr>
        </w:r>
        <w:r w:rsidR="00A070F0">
          <w:rPr>
            <w:webHidden/>
          </w:rPr>
          <w:fldChar w:fldCharType="separate"/>
        </w:r>
        <w:r w:rsidR="00A070F0">
          <w:rPr>
            <w:webHidden/>
          </w:rPr>
          <w:t>57</w:t>
        </w:r>
        <w:r w:rsidR="00A070F0">
          <w:rPr>
            <w:webHidden/>
          </w:rPr>
          <w:fldChar w:fldCharType="end"/>
        </w:r>
      </w:hyperlink>
    </w:p>
    <w:p w:rsidR="00AE1140" w:rsidRPr="00C93201" w:rsidRDefault="00AE1140" w:rsidP="00F611B1">
      <w:pPr>
        <w:pStyle w:val="BodyText"/>
      </w:pPr>
      <w:r w:rsidRPr="00C93201">
        <w:fldChar w:fldCharType="end"/>
      </w:r>
    </w:p>
    <w:p w:rsidR="00AE1140" w:rsidRPr="00C93201" w:rsidRDefault="0090303B" w:rsidP="00FB68B1">
      <w:pPr>
        <w:pStyle w:val="AltHeading2"/>
      </w:pPr>
      <w:r w:rsidRPr="00C93201">
        <w:br w:type="page"/>
      </w:r>
      <w:r w:rsidR="00AE1140" w:rsidRPr="00C93201">
        <w:lastRenderedPageBreak/>
        <w:t>Tables</w:t>
      </w:r>
    </w:p>
    <w:p w:rsidR="00AE1140" w:rsidRPr="00C93201" w:rsidRDefault="00AE1140" w:rsidP="008559F7">
      <w:pPr>
        <w:pStyle w:val="BodyText6"/>
        <w:keepNext/>
        <w:keepLines/>
      </w:pPr>
      <w:r w:rsidRPr="00C93201">
        <w:fldChar w:fldCharType="begin"/>
      </w:r>
      <w:r w:rsidRPr="00C93201">
        <w:instrText xml:space="preserve"> XE </w:instrText>
      </w:r>
      <w:r w:rsidR="00C93201">
        <w:instrText>“</w:instrText>
      </w:r>
      <w:r w:rsidRPr="00C93201">
        <w:instrText>Tables</w:instrText>
      </w:r>
      <w:r w:rsidR="00C93201">
        <w:instrText>”</w:instrText>
      </w:r>
      <w:r w:rsidRPr="00C93201">
        <w:instrText xml:space="preserve"> </w:instrText>
      </w:r>
      <w:r w:rsidRPr="00C93201">
        <w:fldChar w:fldCharType="end"/>
      </w:r>
    </w:p>
    <w:p w:rsidR="00A070F0" w:rsidRDefault="00AE1140">
      <w:pPr>
        <w:pStyle w:val="TableofFigures"/>
        <w:rPr>
          <w:rFonts w:asciiTheme="minorHAnsi" w:eastAsiaTheme="minorEastAsia" w:hAnsiTheme="minorHAnsi" w:cstheme="minorBidi"/>
          <w:color w:val="auto"/>
          <w:szCs w:val="22"/>
        </w:rPr>
      </w:pPr>
      <w:r w:rsidRPr="00C93201">
        <w:rPr>
          <w:noProof w:val="0"/>
        </w:rPr>
        <w:fldChar w:fldCharType="begin"/>
      </w:r>
      <w:r w:rsidRPr="00C93201">
        <w:rPr>
          <w:noProof w:val="0"/>
        </w:rPr>
        <w:instrText xml:space="preserve"> TOC \h \z \c "Table" </w:instrText>
      </w:r>
      <w:r w:rsidRPr="00C93201">
        <w:rPr>
          <w:noProof w:val="0"/>
        </w:rPr>
        <w:fldChar w:fldCharType="separate"/>
      </w:r>
      <w:hyperlink w:anchor="_Toc439222303" w:history="1">
        <w:r w:rsidR="00A070F0" w:rsidRPr="0091421B">
          <w:rPr>
            <w:rStyle w:val="Hyperlink"/>
          </w:rPr>
          <w:t>Table 1. Documentation revision history</w:t>
        </w:r>
        <w:r w:rsidR="00A070F0">
          <w:rPr>
            <w:webHidden/>
          </w:rPr>
          <w:tab/>
        </w:r>
        <w:r w:rsidR="00A070F0">
          <w:rPr>
            <w:webHidden/>
          </w:rPr>
          <w:fldChar w:fldCharType="begin"/>
        </w:r>
        <w:r w:rsidR="00A070F0">
          <w:rPr>
            <w:webHidden/>
          </w:rPr>
          <w:instrText xml:space="preserve"> PAGEREF _Toc439222303 \h </w:instrText>
        </w:r>
        <w:r w:rsidR="00A070F0">
          <w:rPr>
            <w:webHidden/>
          </w:rPr>
        </w:r>
        <w:r w:rsidR="00A070F0">
          <w:rPr>
            <w:webHidden/>
          </w:rPr>
          <w:fldChar w:fldCharType="separate"/>
        </w:r>
        <w:r w:rsidR="00A070F0">
          <w:rPr>
            <w:webHidden/>
          </w:rPr>
          <w:t>ii</w:t>
        </w:r>
        <w:r w:rsidR="00A070F0">
          <w:rPr>
            <w:webHidden/>
          </w:rPr>
          <w:fldChar w:fldCharType="end"/>
        </w:r>
      </w:hyperlink>
    </w:p>
    <w:p w:rsidR="00A070F0" w:rsidRDefault="000936CD">
      <w:pPr>
        <w:pStyle w:val="TableofFigures"/>
        <w:rPr>
          <w:rFonts w:asciiTheme="minorHAnsi" w:eastAsiaTheme="minorEastAsia" w:hAnsiTheme="minorHAnsi" w:cstheme="minorBidi"/>
          <w:color w:val="auto"/>
          <w:szCs w:val="22"/>
        </w:rPr>
      </w:pPr>
      <w:hyperlink w:anchor="_Toc439222304" w:history="1">
        <w:r w:rsidR="00A070F0" w:rsidRPr="0091421B">
          <w:rPr>
            <w:rStyle w:val="Hyperlink"/>
          </w:rPr>
          <w:t>Table 2. Documentation symbol/term descriptions</w:t>
        </w:r>
        <w:r w:rsidR="00A070F0">
          <w:rPr>
            <w:webHidden/>
          </w:rPr>
          <w:tab/>
        </w:r>
        <w:r w:rsidR="00A070F0">
          <w:rPr>
            <w:webHidden/>
          </w:rPr>
          <w:fldChar w:fldCharType="begin"/>
        </w:r>
        <w:r w:rsidR="00A070F0">
          <w:rPr>
            <w:webHidden/>
          </w:rPr>
          <w:instrText xml:space="preserve"> PAGEREF _Toc439222304 \h </w:instrText>
        </w:r>
        <w:r w:rsidR="00A070F0">
          <w:rPr>
            <w:webHidden/>
          </w:rPr>
        </w:r>
        <w:r w:rsidR="00A070F0">
          <w:rPr>
            <w:webHidden/>
          </w:rPr>
          <w:fldChar w:fldCharType="separate"/>
        </w:r>
        <w:r w:rsidR="00A070F0">
          <w:rPr>
            <w:webHidden/>
          </w:rPr>
          <w:t>viii</w:t>
        </w:r>
        <w:r w:rsidR="00A070F0">
          <w:rPr>
            <w:webHidden/>
          </w:rPr>
          <w:fldChar w:fldCharType="end"/>
        </w:r>
      </w:hyperlink>
    </w:p>
    <w:p w:rsidR="00A070F0" w:rsidRDefault="000936CD">
      <w:pPr>
        <w:pStyle w:val="TableofFigures"/>
        <w:rPr>
          <w:rFonts w:asciiTheme="minorHAnsi" w:eastAsiaTheme="minorEastAsia" w:hAnsiTheme="minorHAnsi" w:cstheme="minorBidi"/>
          <w:color w:val="auto"/>
          <w:szCs w:val="22"/>
        </w:rPr>
      </w:pPr>
      <w:hyperlink w:anchor="_Toc439222305" w:history="1">
        <w:r w:rsidR="00A070F0" w:rsidRPr="0091421B">
          <w:rPr>
            <w:rStyle w:val="Hyperlink"/>
          </w:rPr>
          <w:t>Table 3. CP Environment Check option—CM Tools Background Driver option statistics</w:t>
        </w:r>
        <w:r w:rsidR="00A070F0">
          <w:rPr>
            <w:webHidden/>
          </w:rPr>
          <w:tab/>
        </w:r>
        <w:r w:rsidR="00A070F0">
          <w:rPr>
            <w:webHidden/>
          </w:rPr>
          <w:fldChar w:fldCharType="begin"/>
        </w:r>
        <w:r w:rsidR="00A070F0">
          <w:rPr>
            <w:webHidden/>
          </w:rPr>
          <w:instrText xml:space="preserve"> PAGEREF _Toc439222305 \h </w:instrText>
        </w:r>
        <w:r w:rsidR="00A070F0">
          <w:rPr>
            <w:webHidden/>
          </w:rPr>
        </w:r>
        <w:r w:rsidR="00A070F0">
          <w:rPr>
            <w:webHidden/>
          </w:rPr>
          <w:fldChar w:fldCharType="separate"/>
        </w:r>
        <w:r w:rsidR="00A070F0">
          <w:rPr>
            <w:webHidden/>
          </w:rPr>
          <w:t>9</w:t>
        </w:r>
        <w:r w:rsidR="00A070F0">
          <w:rPr>
            <w:webHidden/>
          </w:rPr>
          <w:fldChar w:fldCharType="end"/>
        </w:r>
      </w:hyperlink>
    </w:p>
    <w:p w:rsidR="00A070F0" w:rsidRDefault="000936CD">
      <w:pPr>
        <w:pStyle w:val="TableofFigures"/>
        <w:rPr>
          <w:rFonts w:asciiTheme="minorHAnsi" w:eastAsiaTheme="minorEastAsia" w:hAnsiTheme="minorHAnsi" w:cstheme="minorBidi"/>
          <w:color w:val="auto"/>
          <w:szCs w:val="22"/>
        </w:rPr>
      </w:pPr>
      <w:hyperlink w:anchor="_Toc439222306" w:history="1">
        <w:r w:rsidR="00A070F0" w:rsidRPr="0091421B">
          <w:rPr>
            <w:rStyle w:val="Hyperlink"/>
          </w:rPr>
          <w:t>Table 4. CP Environment Check option: HL7—Report data fields</w:t>
        </w:r>
        <w:r w:rsidR="00A070F0">
          <w:rPr>
            <w:webHidden/>
          </w:rPr>
          <w:tab/>
        </w:r>
        <w:r w:rsidR="00A070F0">
          <w:rPr>
            <w:webHidden/>
          </w:rPr>
          <w:fldChar w:fldCharType="begin"/>
        </w:r>
        <w:r w:rsidR="00A070F0">
          <w:rPr>
            <w:webHidden/>
          </w:rPr>
          <w:instrText xml:space="preserve"> PAGEREF _Toc439222306 \h </w:instrText>
        </w:r>
        <w:r w:rsidR="00A070F0">
          <w:rPr>
            <w:webHidden/>
          </w:rPr>
        </w:r>
        <w:r w:rsidR="00A070F0">
          <w:rPr>
            <w:webHidden/>
          </w:rPr>
          <w:fldChar w:fldCharType="separate"/>
        </w:r>
        <w:r w:rsidR="00A070F0">
          <w:rPr>
            <w:webHidden/>
          </w:rPr>
          <w:t>10</w:t>
        </w:r>
        <w:r w:rsidR="00A070F0">
          <w:rPr>
            <w:webHidden/>
          </w:rPr>
          <w:fldChar w:fldCharType="end"/>
        </w:r>
      </w:hyperlink>
    </w:p>
    <w:p w:rsidR="00A070F0" w:rsidRDefault="000936CD">
      <w:pPr>
        <w:pStyle w:val="TableofFigures"/>
        <w:rPr>
          <w:rFonts w:asciiTheme="minorHAnsi" w:eastAsiaTheme="minorEastAsia" w:hAnsiTheme="minorHAnsi" w:cstheme="minorBidi"/>
          <w:color w:val="auto"/>
          <w:szCs w:val="22"/>
        </w:rPr>
      </w:pPr>
      <w:hyperlink w:anchor="_Toc439222307" w:history="1">
        <w:r w:rsidR="00A070F0" w:rsidRPr="0091421B">
          <w:rPr>
            <w:rStyle w:val="Hyperlink"/>
          </w:rPr>
          <w:t>Table 5. CP Environment Check option—RUM Background Driver option statistics</w:t>
        </w:r>
        <w:r w:rsidR="00A070F0">
          <w:rPr>
            <w:webHidden/>
          </w:rPr>
          <w:tab/>
        </w:r>
        <w:r w:rsidR="00A070F0">
          <w:rPr>
            <w:webHidden/>
          </w:rPr>
          <w:fldChar w:fldCharType="begin"/>
        </w:r>
        <w:r w:rsidR="00A070F0">
          <w:rPr>
            <w:webHidden/>
          </w:rPr>
          <w:instrText xml:space="preserve"> PAGEREF _Toc439222307 \h </w:instrText>
        </w:r>
        <w:r w:rsidR="00A070F0">
          <w:rPr>
            <w:webHidden/>
          </w:rPr>
        </w:r>
        <w:r w:rsidR="00A070F0">
          <w:rPr>
            <w:webHidden/>
          </w:rPr>
          <w:fldChar w:fldCharType="separate"/>
        </w:r>
        <w:r w:rsidR="00A070F0">
          <w:rPr>
            <w:webHidden/>
          </w:rPr>
          <w:t>13</w:t>
        </w:r>
        <w:r w:rsidR="00A070F0">
          <w:rPr>
            <w:webHidden/>
          </w:rPr>
          <w:fldChar w:fldCharType="end"/>
        </w:r>
      </w:hyperlink>
    </w:p>
    <w:p w:rsidR="00A070F0" w:rsidRDefault="000936CD">
      <w:pPr>
        <w:pStyle w:val="TableofFigures"/>
        <w:rPr>
          <w:rFonts w:asciiTheme="minorHAnsi" w:eastAsiaTheme="minorEastAsia" w:hAnsiTheme="minorHAnsi" w:cstheme="minorBidi"/>
          <w:color w:val="auto"/>
          <w:szCs w:val="22"/>
        </w:rPr>
      </w:pPr>
      <w:hyperlink w:anchor="_Toc439222308" w:history="1">
        <w:r w:rsidR="00A070F0" w:rsidRPr="0091421B">
          <w:rPr>
            <w:rStyle w:val="Hyperlink"/>
          </w:rPr>
          <w:t>Table 6. CP Environment Check option: RUM—Report data fields</w:t>
        </w:r>
        <w:r w:rsidR="00A070F0">
          <w:rPr>
            <w:webHidden/>
          </w:rPr>
          <w:tab/>
        </w:r>
        <w:r w:rsidR="00A070F0">
          <w:rPr>
            <w:webHidden/>
          </w:rPr>
          <w:fldChar w:fldCharType="begin"/>
        </w:r>
        <w:r w:rsidR="00A070F0">
          <w:rPr>
            <w:webHidden/>
          </w:rPr>
          <w:instrText xml:space="preserve"> PAGEREF _Toc439222308 \h </w:instrText>
        </w:r>
        <w:r w:rsidR="00A070F0">
          <w:rPr>
            <w:webHidden/>
          </w:rPr>
        </w:r>
        <w:r w:rsidR="00A070F0">
          <w:rPr>
            <w:webHidden/>
          </w:rPr>
          <w:fldChar w:fldCharType="separate"/>
        </w:r>
        <w:r w:rsidR="00A070F0">
          <w:rPr>
            <w:webHidden/>
          </w:rPr>
          <w:t>15</w:t>
        </w:r>
        <w:r w:rsidR="00A070F0">
          <w:rPr>
            <w:webHidden/>
          </w:rPr>
          <w:fldChar w:fldCharType="end"/>
        </w:r>
      </w:hyperlink>
    </w:p>
    <w:p w:rsidR="00A070F0" w:rsidRDefault="000936CD">
      <w:pPr>
        <w:pStyle w:val="TableofFigures"/>
        <w:rPr>
          <w:rFonts w:asciiTheme="minorHAnsi" w:eastAsiaTheme="minorEastAsia" w:hAnsiTheme="minorHAnsi" w:cstheme="minorBidi"/>
          <w:color w:val="auto"/>
          <w:szCs w:val="22"/>
        </w:rPr>
      </w:pPr>
      <w:hyperlink w:anchor="_Toc439222309" w:history="1">
        <w:r w:rsidR="00A070F0" w:rsidRPr="0091421B">
          <w:rPr>
            <w:rStyle w:val="Hyperlink"/>
          </w:rPr>
          <w:t>Table 7. CP Environment Check option—SAGG Master Background Task option statistics</w:t>
        </w:r>
        <w:r w:rsidR="00A070F0">
          <w:rPr>
            <w:webHidden/>
          </w:rPr>
          <w:tab/>
        </w:r>
        <w:r w:rsidR="00A070F0">
          <w:rPr>
            <w:webHidden/>
          </w:rPr>
          <w:fldChar w:fldCharType="begin"/>
        </w:r>
        <w:r w:rsidR="00A070F0">
          <w:rPr>
            <w:webHidden/>
          </w:rPr>
          <w:instrText xml:space="preserve"> PAGEREF _Toc439222309 \h </w:instrText>
        </w:r>
        <w:r w:rsidR="00A070F0">
          <w:rPr>
            <w:webHidden/>
          </w:rPr>
        </w:r>
        <w:r w:rsidR="00A070F0">
          <w:rPr>
            <w:webHidden/>
          </w:rPr>
          <w:fldChar w:fldCharType="separate"/>
        </w:r>
        <w:r w:rsidR="00A070F0">
          <w:rPr>
            <w:webHidden/>
          </w:rPr>
          <w:t>18</w:t>
        </w:r>
        <w:r w:rsidR="00A070F0">
          <w:rPr>
            <w:webHidden/>
          </w:rPr>
          <w:fldChar w:fldCharType="end"/>
        </w:r>
      </w:hyperlink>
    </w:p>
    <w:p w:rsidR="00A070F0" w:rsidRDefault="000936CD">
      <w:pPr>
        <w:pStyle w:val="TableofFigures"/>
        <w:rPr>
          <w:rFonts w:asciiTheme="minorHAnsi" w:eastAsiaTheme="minorEastAsia" w:hAnsiTheme="minorHAnsi" w:cstheme="minorBidi"/>
          <w:color w:val="auto"/>
          <w:szCs w:val="22"/>
        </w:rPr>
      </w:pPr>
      <w:hyperlink w:anchor="_Toc439222310" w:history="1">
        <w:r w:rsidR="00A070F0" w:rsidRPr="0091421B">
          <w:rPr>
            <w:rStyle w:val="Hyperlink"/>
          </w:rPr>
          <w:t>Table 8. CP Environment Check option: SAGG—Report data fields</w:t>
        </w:r>
        <w:r w:rsidR="00A070F0">
          <w:rPr>
            <w:webHidden/>
          </w:rPr>
          <w:tab/>
        </w:r>
        <w:r w:rsidR="00A070F0">
          <w:rPr>
            <w:webHidden/>
          </w:rPr>
          <w:fldChar w:fldCharType="begin"/>
        </w:r>
        <w:r w:rsidR="00A070F0">
          <w:rPr>
            <w:webHidden/>
          </w:rPr>
          <w:instrText xml:space="preserve"> PAGEREF _Toc439222310 \h </w:instrText>
        </w:r>
        <w:r w:rsidR="00A070F0">
          <w:rPr>
            <w:webHidden/>
          </w:rPr>
        </w:r>
        <w:r w:rsidR="00A070F0">
          <w:rPr>
            <w:webHidden/>
          </w:rPr>
          <w:fldChar w:fldCharType="separate"/>
        </w:r>
        <w:r w:rsidR="00A070F0">
          <w:rPr>
            <w:webHidden/>
          </w:rPr>
          <w:t>19</w:t>
        </w:r>
        <w:r w:rsidR="00A070F0">
          <w:rPr>
            <w:webHidden/>
          </w:rPr>
          <w:fldChar w:fldCharType="end"/>
        </w:r>
      </w:hyperlink>
    </w:p>
    <w:p w:rsidR="00A070F0" w:rsidRDefault="000936CD">
      <w:pPr>
        <w:pStyle w:val="TableofFigures"/>
        <w:rPr>
          <w:rFonts w:asciiTheme="minorHAnsi" w:eastAsiaTheme="minorEastAsia" w:hAnsiTheme="minorHAnsi" w:cstheme="minorBidi"/>
          <w:color w:val="auto"/>
          <w:szCs w:val="22"/>
        </w:rPr>
      </w:pPr>
      <w:hyperlink w:anchor="_Toc439222311" w:history="1">
        <w:r w:rsidR="00A070F0" w:rsidRPr="0091421B">
          <w:rPr>
            <w:rStyle w:val="Hyperlink"/>
          </w:rPr>
          <w:t>Table 9. CP Environment Check option: Timing—Report data fields</w:t>
        </w:r>
        <w:r w:rsidR="00A070F0">
          <w:rPr>
            <w:webHidden/>
          </w:rPr>
          <w:tab/>
        </w:r>
        <w:r w:rsidR="00A070F0">
          <w:rPr>
            <w:webHidden/>
          </w:rPr>
          <w:fldChar w:fldCharType="begin"/>
        </w:r>
        <w:r w:rsidR="00A070F0">
          <w:rPr>
            <w:webHidden/>
          </w:rPr>
          <w:instrText xml:space="preserve"> PAGEREF _Toc439222311 \h </w:instrText>
        </w:r>
        <w:r w:rsidR="00A070F0">
          <w:rPr>
            <w:webHidden/>
          </w:rPr>
        </w:r>
        <w:r w:rsidR="00A070F0">
          <w:rPr>
            <w:webHidden/>
          </w:rPr>
          <w:fldChar w:fldCharType="separate"/>
        </w:r>
        <w:r w:rsidR="00A070F0">
          <w:rPr>
            <w:webHidden/>
          </w:rPr>
          <w:t>21</w:t>
        </w:r>
        <w:r w:rsidR="00A070F0">
          <w:rPr>
            <w:webHidden/>
          </w:rPr>
          <w:fldChar w:fldCharType="end"/>
        </w:r>
      </w:hyperlink>
    </w:p>
    <w:p w:rsidR="00A070F0" w:rsidRDefault="000936CD">
      <w:pPr>
        <w:pStyle w:val="TableofFigures"/>
        <w:rPr>
          <w:rFonts w:asciiTheme="minorHAnsi" w:eastAsiaTheme="minorEastAsia" w:hAnsiTheme="minorHAnsi" w:cstheme="minorBidi"/>
          <w:color w:val="auto"/>
          <w:szCs w:val="22"/>
        </w:rPr>
      </w:pPr>
      <w:hyperlink w:anchor="_Toc439222312" w:history="1">
        <w:r w:rsidR="00A070F0" w:rsidRPr="0091421B">
          <w:rPr>
            <w:rStyle w:val="Hyperlink"/>
          </w:rPr>
          <w:t>Table 11. CP parameters/fields, stored in the CP PARAMETERS file (#8973)</w:t>
        </w:r>
        <w:r w:rsidR="00A070F0">
          <w:rPr>
            <w:webHidden/>
          </w:rPr>
          <w:tab/>
        </w:r>
        <w:r w:rsidR="00A070F0">
          <w:rPr>
            <w:webHidden/>
          </w:rPr>
          <w:fldChar w:fldCharType="begin"/>
        </w:r>
        <w:r w:rsidR="00A070F0">
          <w:rPr>
            <w:webHidden/>
          </w:rPr>
          <w:instrText xml:space="preserve"> PAGEREF _Toc439222312 \h </w:instrText>
        </w:r>
        <w:r w:rsidR="00A070F0">
          <w:rPr>
            <w:webHidden/>
          </w:rPr>
        </w:r>
        <w:r w:rsidR="00A070F0">
          <w:rPr>
            <w:webHidden/>
          </w:rPr>
          <w:fldChar w:fldCharType="separate"/>
        </w:r>
        <w:r w:rsidR="00A070F0">
          <w:rPr>
            <w:webHidden/>
          </w:rPr>
          <w:t>27</w:t>
        </w:r>
        <w:r w:rsidR="00A070F0">
          <w:rPr>
            <w:webHidden/>
          </w:rPr>
          <w:fldChar w:fldCharType="end"/>
        </w:r>
      </w:hyperlink>
    </w:p>
    <w:p w:rsidR="00A070F0" w:rsidRDefault="000936CD">
      <w:pPr>
        <w:pStyle w:val="TableofFigures"/>
        <w:rPr>
          <w:rFonts w:asciiTheme="minorHAnsi" w:eastAsiaTheme="minorEastAsia" w:hAnsiTheme="minorHAnsi" w:cstheme="minorBidi"/>
          <w:color w:val="auto"/>
          <w:szCs w:val="22"/>
        </w:rPr>
      </w:pPr>
      <w:hyperlink w:anchor="_Toc439222313" w:history="1">
        <w:r w:rsidR="00A070F0" w:rsidRPr="0091421B">
          <w:rPr>
            <w:rStyle w:val="Hyperlink"/>
          </w:rPr>
          <w:t>Table 12. TaskMan parameters/fields, stored in the OPTION SCHEDULING file (#19.2)</w:t>
        </w:r>
        <w:r w:rsidR="00A070F0">
          <w:rPr>
            <w:webHidden/>
          </w:rPr>
          <w:tab/>
        </w:r>
        <w:r w:rsidR="00A070F0">
          <w:rPr>
            <w:webHidden/>
          </w:rPr>
          <w:fldChar w:fldCharType="begin"/>
        </w:r>
        <w:r w:rsidR="00A070F0">
          <w:rPr>
            <w:webHidden/>
          </w:rPr>
          <w:instrText xml:space="preserve"> PAGEREF _Toc439222313 \h </w:instrText>
        </w:r>
        <w:r w:rsidR="00A070F0">
          <w:rPr>
            <w:webHidden/>
          </w:rPr>
        </w:r>
        <w:r w:rsidR="00A070F0">
          <w:rPr>
            <w:webHidden/>
          </w:rPr>
          <w:fldChar w:fldCharType="separate"/>
        </w:r>
        <w:r w:rsidR="00A070F0">
          <w:rPr>
            <w:webHidden/>
          </w:rPr>
          <w:t>55</w:t>
        </w:r>
        <w:r w:rsidR="00A070F0">
          <w:rPr>
            <w:webHidden/>
          </w:rPr>
          <w:fldChar w:fldCharType="end"/>
        </w:r>
      </w:hyperlink>
    </w:p>
    <w:p w:rsidR="00A070F0" w:rsidRDefault="000936CD">
      <w:pPr>
        <w:pStyle w:val="TableofFigures"/>
        <w:rPr>
          <w:rFonts w:asciiTheme="minorHAnsi" w:eastAsiaTheme="minorEastAsia" w:hAnsiTheme="minorHAnsi" w:cstheme="minorBidi"/>
          <w:color w:val="auto"/>
          <w:szCs w:val="22"/>
        </w:rPr>
      </w:pPr>
      <w:hyperlink w:anchor="_Toc439222314" w:history="1">
        <w:r w:rsidR="00A070F0" w:rsidRPr="0091421B">
          <w:rPr>
            <w:rStyle w:val="Hyperlink"/>
          </w:rPr>
          <w:t xml:space="preserve">Table 13. Capacity Management </w:t>
        </w:r>
        <w:r w:rsidR="00B35226">
          <w:rPr>
            <w:rStyle w:val="Hyperlink"/>
          </w:rPr>
          <w:t xml:space="preserve">Tools </w:t>
        </w:r>
        <w:r w:rsidR="00A070F0" w:rsidRPr="0091421B">
          <w:rPr>
            <w:rStyle w:val="Hyperlink"/>
          </w:rPr>
          <w:t>glossary terms</w:t>
        </w:r>
        <w:r w:rsidR="00A070F0">
          <w:rPr>
            <w:webHidden/>
          </w:rPr>
          <w:tab/>
        </w:r>
        <w:r w:rsidR="00A070F0">
          <w:rPr>
            <w:webHidden/>
          </w:rPr>
          <w:fldChar w:fldCharType="begin"/>
        </w:r>
        <w:r w:rsidR="00A070F0">
          <w:rPr>
            <w:webHidden/>
          </w:rPr>
          <w:instrText xml:space="preserve"> PAGEREF _Toc439222314 \h </w:instrText>
        </w:r>
        <w:r w:rsidR="00A070F0">
          <w:rPr>
            <w:webHidden/>
          </w:rPr>
        </w:r>
        <w:r w:rsidR="00A070F0">
          <w:rPr>
            <w:webHidden/>
          </w:rPr>
          <w:fldChar w:fldCharType="separate"/>
        </w:r>
        <w:r w:rsidR="00A070F0">
          <w:rPr>
            <w:webHidden/>
          </w:rPr>
          <w:t>58</w:t>
        </w:r>
        <w:r w:rsidR="00A070F0">
          <w:rPr>
            <w:webHidden/>
          </w:rPr>
          <w:fldChar w:fldCharType="end"/>
        </w:r>
      </w:hyperlink>
    </w:p>
    <w:p w:rsidR="009F6562" w:rsidRPr="00C93201" w:rsidRDefault="00AE1140" w:rsidP="00F611B1">
      <w:pPr>
        <w:pStyle w:val="BodyText"/>
      </w:pPr>
      <w:r w:rsidRPr="00C93201">
        <w:fldChar w:fldCharType="end"/>
      </w:r>
    </w:p>
    <w:p w:rsidR="008559F7" w:rsidRPr="00C93201" w:rsidRDefault="008559F7" w:rsidP="00F611B1">
      <w:pPr>
        <w:pStyle w:val="BodyText"/>
      </w:pPr>
    </w:p>
    <w:p w:rsidR="009F6562" w:rsidRPr="00C93201" w:rsidRDefault="009F6562" w:rsidP="00FB68B1">
      <w:pPr>
        <w:pStyle w:val="BodyText"/>
        <w:sectPr w:rsidR="009F6562" w:rsidRPr="00C93201">
          <w:headerReference w:type="even" r:id="rId22"/>
          <w:headerReference w:type="default" r:id="rId23"/>
          <w:headerReference w:type="first" r:id="rId24"/>
          <w:pgSz w:w="12240" w:h="15840" w:code="1"/>
          <w:pgMar w:top="1440" w:right="1440" w:bottom="1440" w:left="1440" w:header="720" w:footer="720" w:gutter="0"/>
          <w:pgNumType w:fmt="lowerRoman"/>
          <w:cols w:space="720"/>
          <w:titlePg/>
        </w:sectPr>
      </w:pPr>
    </w:p>
    <w:p w:rsidR="00F611B1" w:rsidRPr="00C93201" w:rsidRDefault="00F611B1" w:rsidP="00772565">
      <w:pPr>
        <w:pStyle w:val="HeadingFront-BackMatter"/>
      </w:pPr>
      <w:bookmarkStart w:id="7" w:name="_Toc18284794"/>
      <w:bookmarkStart w:id="8" w:name="_Ref23843576"/>
      <w:bookmarkStart w:id="9" w:name="_Toc44314819"/>
      <w:bookmarkStart w:id="10" w:name="_Toc230684264"/>
      <w:bookmarkStart w:id="11" w:name="Orientation"/>
      <w:bookmarkStart w:id="12" w:name="_Toc439222229"/>
      <w:r w:rsidRPr="00C93201">
        <w:lastRenderedPageBreak/>
        <w:t>Orientation</w:t>
      </w:r>
      <w:bookmarkEnd w:id="7"/>
      <w:bookmarkEnd w:id="8"/>
      <w:bookmarkEnd w:id="9"/>
      <w:bookmarkEnd w:id="10"/>
      <w:bookmarkEnd w:id="11"/>
      <w:bookmarkEnd w:id="12"/>
    </w:p>
    <w:p w:rsidR="00F611B1" w:rsidRPr="00C93201" w:rsidRDefault="008C36F6" w:rsidP="008559F7">
      <w:pPr>
        <w:pStyle w:val="AltHeading2"/>
      </w:pPr>
      <w:bookmarkStart w:id="13" w:name="_Toc336755501"/>
      <w:bookmarkStart w:id="14" w:name="_Toc336755634"/>
      <w:bookmarkStart w:id="15" w:name="_Toc336755787"/>
      <w:bookmarkStart w:id="16" w:name="_Toc336756084"/>
      <w:bookmarkStart w:id="17" w:name="_Toc336756187"/>
      <w:bookmarkStart w:id="18" w:name="_Toc336760251"/>
      <w:bookmarkStart w:id="19" w:name="_Toc336940172"/>
      <w:bookmarkStart w:id="20" w:name="_Toc337531822"/>
      <w:bookmarkStart w:id="21" w:name="_Toc337542598"/>
      <w:bookmarkStart w:id="22" w:name="_Toc337626310"/>
      <w:bookmarkStart w:id="23" w:name="_Toc337626513"/>
      <w:bookmarkStart w:id="24" w:name="_Toc337966589"/>
      <w:bookmarkStart w:id="25" w:name="_Toc338036333"/>
      <w:bookmarkStart w:id="26" w:name="_Toc338036629"/>
      <w:bookmarkStart w:id="27" w:name="_Toc338036784"/>
      <w:bookmarkStart w:id="28" w:name="_Toc338129956"/>
      <w:bookmarkStart w:id="29" w:name="_Toc338740693"/>
      <w:bookmarkStart w:id="30" w:name="_Toc338834078"/>
      <w:bookmarkStart w:id="31" w:name="_Toc339260909"/>
      <w:bookmarkStart w:id="32" w:name="_Toc339260978"/>
      <w:bookmarkStart w:id="33" w:name="_Toc339418576"/>
      <w:bookmarkStart w:id="34" w:name="_Toc339707965"/>
      <w:bookmarkStart w:id="35" w:name="_Toc339783046"/>
      <w:bookmarkStart w:id="36" w:name="_Toc345918859"/>
      <w:bookmarkStart w:id="37" w:name="how_to_use_this_manual"/>
      <w:r w:rsidRPr="00C93201">
        <w:t xml:space="preserve">How to Use this </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r w:rsidRPr="00C93201">
        <w:t>Manual</w:t>
      </w:r>
      <w:bookmarkEnd w:id="37"/>
    </w:p>
    <w:p w:rsidR="00F611B1" w:rsidRPr="00C93201" w:rsidRDefault="00772565" w:rsidP="00F611B1">
      <w:pPr>
        <w:pStyle w:val="BodyText"/>
      </w:pPr>
      <w:r w:rsidRPr="00C93201">
        <w:fldChar w:fldCharType="begin"/>
      </w:r>
      <w:r w:rsidRPr="00C93201">
        <w:instrText xml:space="preserve">XE </w:instrText>
      </w:r>
      <w:r>
        <w:instrText>“</w:instrText>
      </w:r>
      <w:r w:rsidRPr="00C93201">
        <w:instrText>Orientation</w:instrText>
      </w:r>
      <w:r>
        <w:instrText>”</w:instrText>
      </w:r>
      <w:r w:rsidRPr="00C93201">
        <w:fldChar w:fldCharType="end"/>
      </w:r>
      <w:r w:rsidR="008559F7" w:rsidRPr="00C93201">
        <w:fldChar w:fldCharType="begin"/>
      </w:r>
      <w:r w:rsidR="008559F7" w:rsidRPr="00C93201">
        <w:instrText xml:space="preserve">XE </w:instrText>
      </w:r>
      <w:r w:rsidR="00C93201">
        <w:instrText>“</w:instrText>
      </w:r>
      <w:r w:rsidR="008559F7" w:rsidRPr="00C93201">
        <w:instrText>How to:Use this Manual</w:instrText>
      </w:r>
      <w:r w:rsidR="00C93201">
        <w:instrText>”</w:instrText>
      </w:r>
      <w:r w:rsidR="008559F7" w:rsidRPr="00C93201">
        <w:fldChar w:fldCharType="end"/>
      </w:r>
      <w:r w:rsidR="00577D18" w:rsidRPr="00C93201">
        <w:t>Throughout this manual, advice and instructions are offered regarding the use of Capacity Management</w:t>
      </w:r>
      <w:r w:rsidR="0064739E" w:rsidRPr="00C93201">
        <w:t xml:space="preserve"> (CM)</w:t>
      </w:r>
      <w:r w:rsidR="00577D18" w:rsidRPr="00C93201">
        <w:t xml:space="preserve"> Tools software and the functionality it provides for Veterans Health Information Systems and Technology Architecture (</w:t>
      </w:r>
      <w:r w:rsidR="00577D18" w:rsidRPr="00C93201">
        <w:rPr>
          <w:bCs/>
        </w:rPr>
        <w:t>VistA</w:t>
      </w:r>
      <w:r w:rsidR="00577D18" w:rsidRPr="00C93201">
        <w:t>) software products.</w:t>
      </w:r>
    </w:p>
    <w:p w:rsidR="008559F7" w:rsidRPr="00C93201" w:rsidRDefault="008559F7" w:rsidP="008559F7">
      <w:pPr>
        <w:pStyle w:val="AltHeading2"/>
      </w:pPr>
      <w:bookmarkStart w:id="38" w:name="intended_audience"/>
      <w:bookmarkStart w:id="39" w:name="_Toc332095090"/>
      <w:r w:rsidRPr="00C93201">
        <w:t>Intended Audience</w:t>
      </w:r>
      <w:bookmarkEnd w:id="38"/>
      <w:bookmarkEnd w:id="39"/>
    </w:p>
    <w:p w:rsidR="008559F7" w:rsidRPr="00C93201" w:rsidRDefault="008559F7" w:rsidP="002D1E9D">
      <w:pPr>
        <w:pStyle w:val="BodyText"/>
        <w:keepNext/>
        <w:keepLines/>
      </w:pPr>
      <w:r w:rsidRPr="00C93201">
        <w:fldChar w:fldCharType="begin"/>
      </w:r>
      <w:r w:rsidRPr="00C93201">
        <w:instrText xml:space="preserve">XE </w:instrText>
      </w:r>
      <w:r w:rsidR="00C93201">
        <w:instrText>“</w:instrText>
      </w:r>
      <w:r w:rsidRPr="00C93201">
        <w:instrText>Intended Audience</w:instrText>
      </w:r>
      <w:r w:rsidR="00C93201">
        <w:instrText>”</w:instrText>
      </w:r>
      <w:r w:rsidRPr="00C93201">
        <w:fldChar w:fldCharType="end"/>
      </w:r>
      <w:r w:rsidRPr="00C93201">
        <w:t>The intended audience of this manual is all key stakeholders. The stakeholders include the following:</w:t>
      </w:r>
    </w:p>
    <w:p w:rsidR="008559F7" w:rsidRPr="00C93201" w:rsidRDefault="008559F7" w:rsidP="002D1E9D">
      <w:pPr>
        <w:pStyle w:val="ListBullet"/>
        <w:keepNext/>
        <w:keepLines/>
      </w:pPr>
      <w:r w:rsidRPr="00C93201">
        <w:t>Information Resource Management (IRM)—System administrators and Capacity Management personnel at Department of Veterans Affairs (VA) sites who are responsible for computer management and system security on the VistA M Servers.</w:t>
      </w:r>
    </w:p>
    <w:p w:rsidR="008559F7" w:rsidRPr="00C93201" w:rsidRDefault="008559F7" w:rsidP="002D1E9D">
      <w:pPr>
        <w:pStyle w:val="ListBullet"/>
        <w:keepNext/>
        <w:keepLines/>
      </w:pPr>
      <w:r w:rsidRPr="00C93201">
        <w:t>Product Development (PD)—VistA legacy development teams.</w:t>
      </w:r>
    </w:p>
    <w:p w:rsidR="008559F7" w:rsidRPr="00C93201" w:rsidRDefault="008559F7" w:rsidP="005C2AF5">
      <w:pPr>
        <w:pStyle w:val="ListBullet"/>
      </w:pPr>
      <w:r w:rsidRPr="00C93201">
        <w:t>Product Support (PS).</w:t>
      </w:r>
    </w:p>
    <w:p w:rsidR="008559F7" w:rsidRPr="00C93201" w:rsidRDefault="008559F7" w:rsidP="008559F7">
      <w:pPr>
        <w:pStyle w:val="AltHeading2"/>
      </w:pPr>
      <w:bookmarkStart w:id="40" w:name="disclaimers"/>
      <w:bookmarkStart w:id="41" w:name="_Toc332095092"/>
      <w:r w:rsidRPr="00C93201">
        <w:t>Disclaimers</w:t>
      </w:r>
      <w:bookmarkEnd w:id="40"/>
      <w:bookmarkEnd w:id="41"/>
    </w:p>
    <w:p w:rsidR="008559F7" w:rsidRPr="00C93201" w:rsidRDefault="008559F7" w:rsidP="008559F7">
      <w:pPr>
        <w:pStyle w:val="AltHeading3"/>
      </w:pPr>
      <w:bookmarkStart w:id="42" w:name="software_disclaimer"/>
      <w:r w:rsidRPr="00C93201">
        <w:t>Software Disclaimer</w:t>
      </w:r>
      <w:bookmarkEnd w:id="42"/>
    </w:p>
    <w:p w:rsidR="008559F7" w:rsidRPr="00C93201" w:rsidRDefault="008559F7" w:rsidP="008559F7">
      <w:pPr>
        <w:pStyle w:val="BodyText"/>
        <w:keepNext/>
        <w:keepLines/>
      </w:pPr>
      <w:r w:rsidRPr="00C93201">
        <w:fldChar w:fldCharType="begin"/>
      </w:r>
      <w:r w:rsidRPr="00C93201">
        <w:instrText xml:space="preserve">XE </w:instrText>
      </w:r>
      <w:r w:rsidR="00C93201">
        <w:instrText>“</w:instrText>
      </w:r>
      <w:r w:rsidRPr="00C93201">
        <w:instrText>Software Disclaimer</w:instrText>
      </w:r>
      <w:r w:rsidR="00C93201">
        <w:instrText>”</w:instrText>
      </w:r>
      <w:r w:rsidRPr="00C93201">
        <w:fldChar w:fldCharType="end"/>
      </w:r>
      <w:r w:rsidRPr="00C93201">
        <w:fldChar w:fldCharType="begin"/>
      </w:r>
      <w:r w:rsidRPr="00C93201">
        <w:instrText xml:space="preserve">XE </w:instrText>
      </w:r>
      <w:r w:rsidR="00C93201">
        <w:instrText>“</w:instrText>
      </w:r>
      <w:r w:rsidRPr="00C93201">
        <w:instrText>Disclaimers:Software</w:instrText>
      </w:r>
      <w:r w:rsidR="00C93201">
        <w:instrText>”</w:instrText>
      </w:r>
      <w:r w:rsidRPr="00C93201">
        <w:fldChar w:fldCharType="end"/>
      </w:r>
      <w:r w:rsidRPr="00C93201">
        <w:t xml:space="preserve">This software was developed at the Department of Veterans Affairs (VA) by employees of the Federal Government in the course of their official duties. Pursuant to title 17 Section 105 of the United States Code this software is </w:t>
      </w:r>
      <w:r w:rsidRPr="00C93201">
        <w:rPr>
          <w:i/>
        </w:rPr>
        <w:t>not</w:t>
      </w:r>
      <w:r w:rsidRPr="00C93201">
        <w:t xml:space="preserve">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rsidR="008559F7" w:rsidRPr="00C93201" w:rsidRDefault="008559F7" w:rsidP="008559F7">
      <w:pPr>
        <w:pStyle w:val="AltHeading3"/>
      </w:pPr>
      <w:bookmarkStart w:id="43" w:name="documentation_disclaimer"/>
      <w:r w:rsidRPr="00C93201">
        <w:t>Documentation Disclaimer</w:t>
      </w:r>
      <w:bookmarkEnd w:id="43"/>
    </w:p>
    <w:p w:rsidR="008559F7" w:rsidRPr="00C93201" w:rsidRDefault="008559F7" w:rsidP="008559F7">
      <w:pPr>
        <w:pStyle w:val="BodyText"/>
        <w:keepNext/>
        <w:keepLines/>
      </w:pPr>
      <w:r w:rsidRPr="00C93201">
        <w:fldChar w:fldCharType="begin"/>
      </w:r>
      <w:r w:rsidRPr="00C93201">
        <w:instrText xml:space="preserve">XE </w:instrText>
      </w:r>
      <w:r w:rsidR="00C93201">
        <w:instrText>“</w:instrText>
      </w:r>
      <w:r w:rsidRPr="00C93201">
        <w:instrText>Documentation Disclaimer</w:instrText>
      </w:r>
      <w:r w:rsidR="00C93201">
        <w:instrText>”</w:instrText>
      </w:r>
      <w:r w:rsidRPr="00C93201">
        <w:fldChar w:fldCharType="end"/>
      </w:r>
      <w:r w:rsidRPr="00C93201">
        <w:fldChar w:fldCharType="begin"/>
      </w:r>
      <w:r w:rsidRPr="00C93201">
        <w:instrText xml:space="preserve">XE </w:instrText>
      </w:r>
      <w:r w:rsidR="00C93201">
        <w:instrText>“</w:instrText>
      </w:r>
      <w:r w:rsidRPr="00C93201">
        <w:instrText>Disclaimers:Documentation</w:instrText>
      </w:r>
      <w:r w:rsidR="00C93201">
        <w:instrText>”</w:instrText>
      </w:r>
      <w:r w:rsidRPr="00C93201">
        <w:fldChar w:fldCharType="end"/>
      </w:r>
      <w:r w:rsidRPr="00C93201">
        <w:t>This manual provides an overall explanation of using the VistA System Monitor (VSM) 1.0 software; however, no attempt is made to explain how the overall VistA programming system is integrated and maintained. Such methods and procedures are documented elsewhere. We suggest you look at the various VA Internet and Intranet SharePoint sites and websites for a general orientation to VistA. For example, visit the Office of Information and Technology (OI&amp;T) Product Development (PD) Intranet Website</w:t>
      </w:r>
      <w:r w:rsidRPr="00C93201">
        <w:rPr>
          <w:vanish/>
        </w:rPr>
        <w:fldChar w:fldCharType="begin"/>
      </w:r>
      <w:r w:rsidRPr="00C93201">
        <w:rPr>
          <w:vanish/>
        </w:rPr>
        <w:instrText xml:space="preserve">XE </w:instrText>
      </w:r>
      <w:r w:rsidR="00C93201">
        <w:rPr>
          <w:vanish/>
        </w:rPr>
        <w:instrText>“</w:instrText>
      </w:r>
      <w:r w:rsidRPr="00C93201">
        <w:rPr>
          <w:vanish/>
        </w:rPr>
        <w:instrText>Websites:Product Development Website</w:instrText>
      </w:r>
      <w:r w:rsidR="00C93201">
        <w:rPr>
          <w:vanish/>
        </w:rPr>
        <w:instrText>”</w:instrText>
      </w:r>
      <w:r w:rsidRPr="00C93201">
        <w:rPr>
          <w:vanish/>
        </w:rPr>
        <w:fldChar w:fldCharType="end"/>
      </w:r>
      <w:r w:rsidRPr="00C93201">
        <w:rPr>
          <w:vanish/>
        </w:rPr>
        <w:fldChar w:fldCharType="begin"/>
      </w:r>
      <w:r w:rsidRPr="00C93201">
        <w:rPr>
          <w:vanish/>
        </w:rPr>
        <w:instrText xml:space="preserve">XE </w:instrText>
      </w:r>
      <w:r w:rsidR="00C93201">
        <w:rPr>
          <w:vanish/>
        </w:rPr>
        <w:instrText>“</w:instrText>
      </w:r>
      <w:r w:rsidRPr="00C93201">
        <w:rPr>
          <w:vanish/>
        </w:rPr>
        <w:instrText>URLs:Product Development Website</w:instrText>
      </w:r>
      <w:r w:rsidR="00C93201">
        <w:rPr>
          <w:vanish/>
        </w:rPr>
        <w:instrText>”</w:instrText>
      </w:r>
      <w:r w:rsidRPr="00C93201">
        <w:rPr>
          <w:vanish/>
        </w:rPr>
        <w:fldChar w:fldCharType="end"/>
      </w:r>
      <w:r w:rsidRPr="00C93201">
        <w:rPr>
          <w:vanish/>
        </w:rPr>
        <w:fldChar w:fldCharType="begin"/>
      </w:r>
      <w:r w:rsidRPr="00C93201">
        <w:rPr>
          <w:vanish/>
        </w:rPr>
        <w:instrText xml:space="preserve">XE </w:instrText>
      </w:r>
      <w:r w:rsidR="00C93201">
        <w:rPr>
          <w:vanish/>
        </w:rPr>
        <w:instrText>“</w:instrText>
      </w:r>
      <w:r w:rsidRPr="00C93201">
        <w:rPr>
          <w:vanish/>
        </w:rPr>
        <w:instrText>Home Pages:Product Development Website</w:instrText>
      </w:r>
      <w:r w:rsidR="00C93201">
        <w:rPr>
          <w:vanish/>
        </w:rPr>
        <w:instrText>”</w:instrText>
      </w:r>
      <w:r w:rsidRPr="00C93201">
        <w:rPr>
          <w:vanish/>
        </w:rPr>
        <w:fldChar w:fldCharType="end"/>
      </w:r>
      <w:r w:rsidRPr="00C93201">
        <w:t>.</w:t>
      </w:r>
    </w:p>
    <w:p w:rsidR="008559F7" w:rsidRPr="00C93201" w:rsidRDefault="00765435" w:rsidP="008559F7">
      <w:pPr>
        <w:pStyle w:val="Caution"/>
      </w:pPr>
      <w:r w:rsidRPr="00C93201">
        <w:rPr>
          <w:noProof/>
          <w:lang w:eastAsia="en-US"/>
        </w:rPr>
        <w:drawing>
          <wp:inline distT="0" distB="0" distL="0" distR="0" wp14:anchorId="7F7EB16A" wp14:editId="3A693375">
            <wp:extent cx="409575" cy="409575"/>
            <wp:effectExtent l="0" t="0" r="9525" b="9525"/>
            <wp:docPr id="327" name="Picture 26"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Picture 26" descr="Caution" title="Cau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8559F7" w:rsidRPr="00C93201">
        <w:tab/>
        <w:t xml:space="preserve">DISCLAIMER: The appearance of any external hyperlink references in this manual does </w:t>
      </w:r>
      <w:r w:rsidR="008559F7" w:rsidRPr="00C93201">
        <w:rPr>
          <w:i/>
        </w:rPr>
        <w:t>not</w:t>
      </w:r>
      <w:r w:rsidR="008559F7" w:rsidRPr="00C93201">
        <w:t xml:space="preserve"> constitute endorsement by the Department of Veterans Affairs (VA) of this Website or the information, products, or services contained therein. The VA does </w:t>
      </w:r>
      <w:r w:rsidR="008559F7" w:rsidRPr="00C93201">
        <w:rPr>
          <w:i/>
        </w:rPr>
        <w:t>not</w:t>
      </w:r>
      <w:r w:rsidR="008559F7" w:rsidRPr="00C93201">
        <w:t xml:space="preserve"> exercise any editorial control over the information you find at these locations. Such links are provided and are consistent with the stated purpose of this VA Intranet Service.</w:t>
      </w:r>
    </w:p>
    <w:p w:rsidR="008559F7" w:rsidRPr="00C93201" w:rsidRDefault="008559F7" w:rsidP="008559F7">
      <w:pPr>
        <w:pStyle w:val="AltHeading2"/>
      </w:pPr>
      <w:bookmarkStart w:id="44" w:name="documentation_conventions"/>
      <w:bookmarkStart w:id="45" w:name="_Toc332095093"/>
      <w:r w:rsidRPr="00C93201">
        <w:lastRenderedPageBreak/>
        <w:t>Documentation Conventions</w:t>
      </w:r>
      <w:bookmarkEnd w:id="44"/>
      <w:bookmarkEnd w:id="45"/>
    </w:p>
    <w:p w:rsidR="008559F7" w:rsidRPr="00C93201" w:rsidRDefault="008559F7" w:rsidP="008559F7">
      <w:pPr>
        <w:pStyle w:val="BodyText"/>
        <w:keepNext/>
        <w:keepLines/>
      </w:pPr>
      <w:r w:rsidRPr="00C93201">
        <w:fldChar w:fldCharType="begin"/>
      </w:r>
      <w:r w:rsidRPr="00C93201">
        <w:instrText xml:space="preserve">XE </w:instrText>
      </w:r>
      <w:r w:rsidR="00C93201">
        <w:instrText>“</w:instrText>
      </w:r>
      <w:r w:rsidRPr="00C93201">
        <w:instrText>Documentation:Conventions</w:instrText>
      </w:r>
      <w:r w:rsidR="00C93201">
        <w:instrText>”</w:instrText>
      </w:r>
      <w:r w:rsidRPr="00C93201">
        <w:fldChar w:fldCharType="end"/>
      </w:r>
      <w:r w:rsidRPr="00C93201">
        <w:fldChar w:fldCharType="begin"/>
      </w:r>
      <w:r w:rsidRPr="00C93201">
        <w:instrText xml:space="preserve">XE </w:instrText>
      </w:r>
      <w:r w:rsidR="00C93201">
        <w:instrText>“</w:instrText>
      </w:r>
      <w:r w:rsidRPr="00C93201">
        <w:instrText>Conventions:Documentation</w:instrText>
      </w:r>
      <w:r w:rsidR="00C93201">
        <w:instrText>”</w:instrText>
      </w:r>
      <w:r w:rsidRPr="00C93201">
        <w:fldChar w:fldCharType="end"/>
      </w:r>
      <w:r w:rsidRPr="00C93201">
        <w:t>This manual uses several methods to highlight different aspects of the material:</w:t>
      </w:r>
    </w:p>
    <w:p w:rsidR="008559F7" w:rsidRPr="00C93201" w:rsidRDefault="008559F7" w:rsidP="002D1E9D">
      <w:pPr>
        <w:pStyle w:val="ListBullet"/>
        <w:keepNext/>
        <w:keepLines/>
      </w:pPr>
      <w:r w:rsidRPr="00C93201">
        <w:t xml:space="preserve">Various symbols are used throughout the documentation to alert the reader to special information. </w:t>
      </w:r>
      <w:r w:rsidRPr="00C93201">
        <w:rPr>
          <w:color w:val="0000FF"/>
          <w:u w:val="single"/>
        </w:rPr>
        <w:fldChar w:fldCharType="begin"/>
      </w:r>
      <w:r w:rsidRPr="00C93201">
        <w:rPr>
          <w:color w:val="0000FF"/>
          <w:u w:val="single"/>
        </w:rPr>
        <w:instrText xml:space="preserve"> REF _Ref345831418 \h  \* MERGEFORMAT </w:instrText>
      </w:r>
      <w:r w:rsidRPr="00C93201">
        <w:rPr>
          <w:color w:val="0000FF"/>
          <w:u w:val="single"/>
        </w:rPr>
      </w:r>
      <w:r w:rsidRPr="00C93201">
        <w:rPr>
          <w:color w:val="0000FF"/>
          <w:u w:val="single"/>
        </w:rPr>
        <w:fldChar w:fldCharType="separate"/>
      </w:r>
      <w:r w:rsidR="00A070F0" w:rsidRPr="00A070F0">
        <w:rPr>
          <w:color w:val="0000FF"/>
          <w:u w:val="single"/>
        </w:rPr>
        <w:t>Table 2</w:t>
      </w:r>
      <w:r w:rsidRPr="00C93201">
        <w:rPr>
          <w:color w:val="0000FF"/>
          <w:u w:val="single"/>
        </w:rPr>
        <w:fldChar w:fldCharType="end"/>
      </w:r>
      <w:r w:rsidRPr="00C93201">
        <w:t xml:space="preserve"> gives a description of each of these symbols</w:t>
      </w:r>
      <w:r w:rsidRPr="00C93201">
        <w:fldChar w:fldCharType="begin"/>
      </w:r>
      <w:r w:rsidRPr="00C93201">
        <w:instrText xml:space="preserve"> XE </w:instrText>
      </w:r>
      <w:r w:rsidR="00C93201">
        <w:instrText>“</w:instrText>
      </w:r>
      <w:r w:rsidRPr="00C93201">
        <w:instrText>Documentation:Symbols</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Symbols:Found in the Documentation</w:instrText>
      </w:r>
      <w:r w:rsidR="00C93201">
        <w:instrText>”</w:instrText>
      </w:r>
      <w:r w:rsidRPr="00C93201">
        <w:instrText xml:space="preserve"> </w:instrText>
      </w:r>
      <w:r w:rsidRPr="00C93201">
        <w:fldChar w:fldCharType="end"/>
      </w:r>
      <w:r w:rsidRPr="00C93201">
        <w:t>:</w:t>
      </w:r>
    </w:p>
    <w:p w:rsidR="008559F7" w:rsidRPr="00C93201" w:rsidRDefault="008559F7" w:rsidP="002D1E9D">
      <w:pPr>
        <w:pStyle w:val="Caption"/>
      </w:pPr>
      <w:bookmarkStart w:id="46" w:name="_Ref345831418"/>
      <w:bookmarkStart w:id="47" w:name="_Toc18213793"/>
      <w:bookmarkStart w:id="48" w:name="_Toc44314850"/>
      <w:bookmarkStart w:id="49" w:name="_Toc52847865"/>
      <w:bookmarkStart w:id="50" w:name="_Toc439160456"/>
      <w:bookmarkStart w:id="51" w:name="_Toc439222304"/>
      <w:r w:rsidRPr="00C93201">
        <w:t xml:space="preserve">Table </w:t>
      </w:r>
      <w:r w:rsidR="000936CD">
        <w:fldChar w:fldCharType="begin"/>
      </w:r>
      <w:r w:rsidR="000936CD">
        <w:instrText xml:space="preserve"> SEQ Table \* ARABIC </w:instrText>
      </w:r>
      <w:r w:rsidR="000936CD">
        <w:fldChar w:fldCharType="separate"/>
      </w:r>
      <w:r w:rsidR="00A070F0">
        <w:rPr>
          <w:noProof/>
        </w:rPr>
        <w:t>2</w:t>
      </w:r>
      <w:r w:rsidR="000936CD">
        <w:rPr>
          <w:noProof/>
        </w:rPr>
        <w:fldChar w:fldCharType="end"/>
      </w:r>
      <w:bookmarkEnd w:id="46"/>
      <w:bookmarkEnd w:id="47"/>
      <w:bookmarkEnd w:id="48"/>
      <w:bookmarkEnd w:id="49"/>
      <w:r w:rsidRPr="00C93201">
        <w:t>. Documentation symbol/term descriptions</w:t>
      </w:r>
      <w:bookmarkEnd w:id="50"/>
      <w:bookmarkEnd w:id="51"/>
    </w:p>
    <w:tbl>
      <w:tblPr>
        <w:tblW w:w="8891" w:type="dxa"/>
        <w:tblInd w:w="82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40"/>
        <w:gridCol w:w="7451"/>
      </w:tblGrid>
      <w:tr w:rsidR="008559F7" w:rsidRPr="00C93201" w:rsidTr="005C2AF5">
        <w:trPr>
          <w:tblHeader/>
        </w:trPr>
        <w:tc>
          <w:tcPr>
            <w:tcW w:w="1440" w:type="dxa"/>
            <w:tcBorders>
              <w:top w:val="single" w:sz="8" w:space="0" w:color="auto"/>
              <w:bottom w:val="single" w:sz="6" w:space="0" w:color="auto"/>
            </w:tcBorders>
            <w:shd w:val="pct12" w:color="auto" w:fill="FFFFFF"/>
          </w:tcPr>
          <w:p w:rsidR="008559F7" w:rsidRPr="00C93201" w:rsidRDefault="008559F7" w:rsidP="002D1E9D">
            <w:pPr>
              <w:pStyle w:val="TableHeading"/>
            </w:pPr>
            <w:bookmarkStart w:id="52" w:name="COL001_TBL002"/>
            <w:bookmarkEnd w:id="52"/>
            <w:r w:rsidRPr="00C93201">
              <w:t>Symbol</w:t>
            </w:r>
          </w:p>
        </w:tc>
        <w:tc>
          <w:tcPr>
            <w:tcW w:w="7451" w:type="dxa"/>
            <w:tcBorders>
              <w:top w:val="single" w:sz="8" w:space="0" w:color="auto"/>
              <w:bottom w:val="single" w:sz="6" w:space="0" w:color="auto"/>
            </w:tcBorders>
            <w:shd w:val="pct12" w:color="auto" w:fill="FFFFFF"/>
          </w:tcPr>
          <w:p w:rsidR="008559F7" w:rsidRPr="00C93201" w:rsidRDefault="008559F7" w:rsidP="002D1E9D">
            <w:pPr>
              <w:pStyle w:val="TableHeading"/>
            </w:pPr>
            <w:r w:rsidRPr="00C93201">
              <w:t>Description</w:t>
            </w:r>
          </w:p>
        </w:tc>
      </w:tr>
      <w:tr w:rsidR="008559F7" w:rsidRPr="00C93201" w:rsidTr="005C2AF5">
        <w:tc>
          <w:tcPr>
            <w:tcW w:w="1440" w:type="dxa"/>
            <w:tcBorders>
              <w:top w:val="single" w:sz="6" w:space="0" w:color="auto"/>
            </w:tcBorders>
          </w:tcPr>
          <w:p w:rsidR="008559F7" w:rsidRPr="00C93201" w:rsidRDefault="00765435" w:rsidP="002D1E9D">
            <w:pPr>
              <w:pStyle w:val="TableText"/>
              <w:keepNext/>
              <w:keepLines/>
              <w:jc w:val="center"/>
              <w:rPr>
                <w:rFonts w:cs="Arial"/>
              </w:rPr>
            </w:pPr>
            <w:r w:rsidRPr="00C93201">
              <w:rPr>
                <w:noProof/>
              </w:rPr>
              <w:drawing>
                <wp:inline distT="0" distB="0" distL="0" distR="0" wp14:anchorId="70E7E465" wp14:editId="0B31EF2E">
                  <wp:extent cx="304800" cy="304800"/>
                  <wp:effectExtent l="0" t="0" r="0" b="0"/>
                  <wp:docPr id="326" name="Picture 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Note" title="No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7451" w:type="dxa"/>
            <w:tcBorders>
              <w:top w:val="single" w:sz="6" w:space="0" w:color="auto"/>
            </w:tcBorders>
          </w:tcPr>
          <w:p w:rsidR="008559F7" w:rsidRPr="00C93201" w:rsidRDefault="008559F7" w:rsidP="002D1E9D">
            <w:pPr>
              <w:pStyle w:val="TableText"/>
              <w:keepNext/>
              <w:keepLines/>
              <w:rPr>
                <w:rFonts w:cs="Arial"/>
              </w:rPr>
            </w:pPr>
            <w:r w:rsidRPr="00C93201">
              <w:rPr>
                <w:rFonts w:cs="Arial"/>
                <w:b/>
              </w:rPr>
              <w:t>NOTE/</w:t>
            </w:r>
            <w:smartTag w:uri="urn:schemas-microsoft-com:office:smarttags" w:element="stockticker">
              <w:r w:rsidRPr="00C93201">
                <w:rPr>
                  <w:rFonts w:cs="Arial"/>
                  <w:b/>
                </w:rPr>
                <w:t>REF</w:t>
              </w:r>
            </w:smartTag>
            <w:r w:rsidRPr="00C93201">
              <w:rPr>
                <w:rFonts w:cs="Arial"/>
                <w:b/>
              </w:rPr>
              <w:t>:</w:t>
            </w:r>
            <w:r w:rsidRPr="00C93201">
              <w:rPr>
                <w:rFonts w:cs="Arial"/>
              </w:rPr>
              <w:t xml:space="preserve"> Used to inform the reader of general information including references to additional reading material.</w:t>
            </w:r>
          </w:p>
        </w:tc>
      </w:tr>
      <w:tr w:rsidR="008559F7" w:rsidRPr="00C93201" w:rsidTr="005C2AF5">
        <w:tc>
          <w:tcPr>
            <w:tcW w:w="1440" w:type="dxa"/>
          </w:tcPr>
          <w:p w:rsidR="008559F7" w:rsidRPr="00C93201" w:rsidRDefault="00765435" w:rsidP="002D1E9D">
            <w:pPr>
              <w:pStyle w:val="TableText"/>
              <w:keepNext/>
              <w:keepLines/>
              <w:jc w:val="center"/>
              <w:rPr>
                <w:rFonts w:cs="Arial"/>
              </w:rPr>
            </w:pPr>
            <w:r w:rsidRPr="00C93201">
              <w:rPr>
                <w:noProof/>
              </w:rPr>
              <w:drawing>
                <wp:inline distT="0" distB="0" distL="0" distR="0" wp14:anchorId="15B16E30" wp14:editId="52DCDCEF">
                  <wp:extent cx="409575" cy="409575"/>
                  <wp:effectExtent l="0" t="0" r="9525" b="9525"/>
                  <wp:docPr id="325" name="Picture 7"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ution" title="Cau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7451" w:type="dxa"/>
          </w:tcPr>
          <w:p w:rsidR="008559F7" w:rsidRPr="00C93201" w:rsidRDefault="008559F7" w:rsidP="002D1E9D">
            <w:pPr>
              <w:pStyle w:val="TableText"/>
              <w:keepNext/>
              <w:keepLines/>
              <w:rPr>
                <w:rFonts w:cs="Arial"/>
              </w:rPr>
            </w:pPr>
            <w:r w:rsidRPr="00C93201">
              <w:rPr>
                <w:rFonts w:cs="Arial"/>
                <w:b/>
              </w:rPr>
              <w:t>CAUTION or DISCLAIMER:</w:t>
            </w:r>
            <w:r w:rsidRPr="00C93201">
              <w:rPr>
                <w:rFonts w:cs="Arial"/>
              </w:rPr>
              <w:t xml:space="preserve"> Used to caution the reader to take special notice of critical information.</w:t>
            </w:r>
          </w:p>
        </w:tc>
      </w:tr>
    </w:tbl>
    <w:p w:rsidR="008559F7" w:rsidRPr="00C93201" w:rsidRDefault="008559F7" w:rsidP="002D1E9D">
      <w:pPr>
        <w:pStyle w:val="BodyText6"/>
        <w:keepNext/>
        <w:keepLines/>
      </w:pPr>
    </w:p>
    <w:p w:rsidR="008559F7" w:rsidRPr="00C93201" w:rsidRDefault="008559F7" w:rsidP="005C2AF5">
      <w:pPr>
        <w:pStyle w:val="ListBullet"/>
      </w:pPr>
      <w:r w:rsidRPr="00C93201">
        <w:t>Descriptive text is presented in a proportional font (as represented by this font).</w:t>
      </w:r>
    </w:p>
    <w:p w:rsidR="008559F7" w:rsidRPr="00C93201" w:rsidRDefault="008559F7" w:rsidP="002D1E9D">
      <w:pPr>
        <w:pStyle w:val="ListBullet"/>
        <w:keepNext/>
        <w:keepLines/>
        <w:rPr>
          <w:kern w:val="2"/>
        </w:rPr>
      </w:pPr>
      <w:r w:rsidRPr="00C93201">
        <w:t>Conventions for displaying TEST data in this document are as follows:</w:t>
      </w:r>
    </w:p>
    <w:p w:rsidR="008559F7" w:rsidRPr="00C93201" w:rsidRDefault="008559F7" w:rsidP="00C1163A">
      <w:pPr>
        <w:pStyle w:val="ListBullet2"/>
        <w:keepNext/>
        <w:keepLines/>
        <w:numPr>
          <w:ilvl w:val="0"/>
          <w:numId w:val="1"/>
        </w:numPr>
        <w:rPr>
          <w:kern w:val="2"/>
        </w:rPr>
      </w:pPr>
      <w:r w:rsidRPr="00C93201">
        <w:t>The first three digits (prefix) of any Social Security Numbers (</w:t>
      </w:r>
      <w:smartTag w:uri="urn:schemas-microsoft-com:office:smarttags" w:element="stockticker">
        <w:r w:rsidRPr="00C93201">
          <w:t>SSN</w:t>
        </w:r>
      </w:smartTag>
      <w:r w:rsidR="006E03FB">
        <w:t xml:space="preserve">) </w:t>
      </w:r>
      <w:r w:rsidRPr="00C93201">
        <w:t xml:space="preserve">begin with either </w:t>
      </w:r>
      <w:r w:rsidR="00C93201">
        <w:t>“</w:t>
      </w:r>
      <w:r w:rsidRPr="00C93201">
        <w:t>000</w:t>
      </w:r>
      <w:r w:rsidR="00C93201">
        <w:t>”</w:t>
      </w:r>
      <w:r w:rsidRPr="00C93201">
        <w:t xml:space="preserve"> or </w:t>
      </w:r>
      <w:r w:rsidR="00C93201">
        <w:t>“</w:t>
      </w:r>
      <w:r w:rsidRPr="00C93201">
        <w:t>666</w:t>
      </w:r>
      <w:r w:rsidR="00C93201">
        <w:t>”</w:t>
      </w:r>
      <w:r w:rsidRPr="00C93201">
        <w:t>.</w:t>
      </w:r>
    </w:p>
    <w:p w:rsidR="008559F7" w:rsidRPr="00C93201" w:rsidRDefault="008559F7" w:rsidP="00C1163A">
      <w:pPr>
        <w:pStyle w:val="ListBullet2"/>
        <w:keepNext/>
        <w:keepLines/>
        <w:numPr>
          <w:ilvl w:val="0"/>
          <w:numId w:val="1"/>
        </w:numPr>
        <w:rPr>
          <w:kern w:val="2"/>
        </w:rPr>
      </w:pPr>
      <w:r w:rsidRPr="00C93201">
        <w:t>Patient and user names are formatted as follows:</w:t>
      </w:r>
    </w:p>
    <w:p w:rsidR="008559F7" w:rsidRPr="00C93201" w:rsidRDefault="008559F7" w:rsidP="00C1163A">
      <w:pPr>
        <w:pStyle w:val="ListBullet3"/>
        <w:keepNext/>
        <w:keepLines/>
        <w:numPr>
          <w:ilvl w:val="0"/>
          <w:numId w:val="2"/>
        </w:numPr>
        <w:rPr>
          <w:kern w:val="2"/>
        </w:rPr>
      </w:pPr>
      <w:r w:rsidRPr="00C93201">
        <w:rPr>
          <w:i/>
        </w:rPr>
        <w:t>&lt;APPLICATION NAME/ABBREVIATION/NAMESPACE&gt;</w:t>
      </w:r>
      <w:r w:rsidRPr="00C93201">
        <w:t>PATIENT,</w:t>
      </w:r>
      <w:r w:rsidRPr="00C93201">
        <w:rPr>
          <w:i/>
        </w:rPr>
        <w:t>&lt;N&gt;</w:t>
      </w:r>
    </w:p>
    <w:p w:rsidR="008559F7" w:rsidRPr="00C93201" w:rsidRDefault="008559F7" w:rsidP="00C1163A">
      <w:pPr>
        <w:pStyle w:val="ListBullet3"/>
        <w:numPr>
          <w:ilvl w:val="0"/>
          <w:numId w:val="2"/>
        </w:numPr>
        <w:rPr>
          <w:kern w:val="2"/>
        </w:rPr>
      </w:pPr>
      <w:r w:rsidRPr="00C93201">
        <w:rPr>
          <w:i/>
        </w:rPr>
        <w:t>&lt;APPLICATION NAME/ABBREVIATION/NAMESPACE&gt;</w:t>
      </w:r>
      <w:r w:rsidRPr="00C93201">
        <w:t>USER,</w:t>
      </w:r>
      <w:r w:rsidRPr="00C93201">
        <w:rPr>
          <w:i/>
        </w:rPr>
        <w:t>&lt;N&gt;</w:t>
      </w:r>
    </w:p>
    <w:p w:rsidR="008559F7" w:rsidRPr="00C93201" w:rsidRDefault="008559F7" w:rsidP="008559F7">
      <w:pPr>
        <w:pStyle w:val="BodyText4"/>
        <w:rPr>
          <w:kern w:val="2"/>
        </w:rPr>
      </w:pPr>
      <w:r w:rsidRPr="00C93201">
        <w:t xml:space="preserve">Where </w:t>
      </w:r>
      <w:r w:rsidR="00C93201">
        <w:t>“</w:t>
      </w:r>
      <w:r w:rsidRPr="00C93201">
        <w:t>&lt;</w:t>
      </w:r>
      <w:r w:rsidRPr="00C93201">
        <w:rPr>
          <w:i/>
        </w:rPr>
        <w:t>APPLICATION NAME/ABBREVIATION/NAMESPACE&gt;</w:t>
      </w:r>
      <w:r w:rsidR="00C93201">
        <w:t>“</w:t>
      </w:r>
      <w:r w:rsidRPr="00C93201">
        <w:t xml:space="preserve"> is defined in the Approved Application Abbreviations document and </w:t>
      </w:r>
      <w:r w:rsidR="00C93201">
        <w:t>“</w:t>
      </w:r>
      <w:r w:rsidRPr="00C93201">
        <w:t>&lt;</w:t>
      </w:r>
      <w:r w:rsidRPr="00C93201">
        <w:rPr>
          <w:i/>
        </w:rPr>
        <w:t>N</w:t>
      </w:r>
      <w:r w:rsidRPr="00C93201">
        <w:t>&gt;</w:t>
      </w:r>
      <w:r w:rsidR="00C93201">
        <w:t>“</w:t>
      </w:r>
      <w:r w:rsidRPr="00C93201">
        <w:t xml:space="preserve"> represents the first name as a number spelled out or as a number value and incremented with each new entry.</w:t>
      </w:r>
    </w:p>
    <w:p w:rsidR="008559F7" w:rsidRPr="00C93201" w:rsidRDefault="008559F7" w:rsidP="008559F7">
      <w:pPr>
        <w:pStyle w:val="BodyText4"/>
        <w:keepNext/>
        <w:keepLines/>
        <w:rPr>
          <w:kern w:val="2"/>
        </w:rPr>
      </w:pPr>
      <w:r w:rsidRPr="00C93201">
        <w:t>For example, in Capacity Planning (KMPD) test patient and user names would be documented as follows:</w:t>
      </w:r>
    </w:p>
    <w:p w:rsidR="008559F7" w:rsidRPr="00C93201" w:rsidRDefault="008559F7" w:rsidP="00C1163A">
      <w:pPr>
        <w:pStyle w:val="ListBullet3"/>
        <w:keepNext/>
        <w:keepLines/>
        <w:numPr>
          <w:ilvl w:val="0"/>
          <w:numId w:val="2"/>
        </w:numPr>
        <w:rPr>
          <w:kern w:val="2"/>
        </w:rPr>
      </w:pPr>
      <w:r w:rsidRPr="00C93201">
        <w:t>KMPDPATIENT,ONE or KMPDUSER,ONE</w:t>
      </w:r>
    </w:p>
    <w:p w:rsidR="008559F7" w:rsidRPr="00C93201" w:rsidRDefault="00772565" w:rsidP="00C1163A">
      <w:pPr>
        <w:pStyle w:val="ListBullet3"/>
        <w:keepNext/>
        <w:keepLines/>
        <w:numPr>
          <w:ilvl w:val="0"/>
          <w:numId w:val="2"/>
        </w:numPr>
        <w:rPr>
          <w:kern w:val="2"/>
        </w:rPr>
      </w:pPr>
      <w:r>
        <w:t>KMPDPATIENT,TWO or KMPD</w:t>
      </w:r>
      <w:r w:rsidR="008559F7" w:rsidRPr="00C93201">
        <w:t>USER,TWO</w:t>
      </w:r>
    </w:p>
    <w:p w:rsidR="008559F7" w:rsidRPr="00C93201" w:rsidRDefault="008559F7" w:rsidP="00C1163A">
      <w:pPr>
        <w:pStyle w:val="ListBullet3"/>
        <w:keepNext/>
        <w:keepLines/>
        <w:numPr>
          <w:ilvl w:val="0"/>
          <w:numId w:val="2"/>
        </w:numPr>
        <w:rPr>
          <w:kern w:val="2"/>
        </w:rPr>
      </w:pPr>
      <w:r w:rsidRPr="00C93201">
        <w:t>KMPDPATIENT,THREE or KMPDUSER,THREE</w:t>
      </w:r>
    </w:p>
    <w:p w:rsidR="008559F7" w:rsidRPr="00C93201" w:rsidRDefault="008559F7" w:rsidP="00C1163A">
      <w:pPr>
        <w:pStyle w:val="ListBullet3"/>
        <w:keepNext/>
        <w:keepLines/>
        <w:numPr>
          <w:ilvl w:val="0"/>
          <w:numId w:val="2"/>
        </w:numPr>
        <w:rPr>
          <w:kern w:val="2"/>
        </w:rPr>
      </w:pPr>
      <w:r w:rsidRPr="00C93201">
        <w:t>KMPDPATIENT,14 or KMPDUSER,14</w:t>
      </w:r>
    </w:p>
    <w:p w:rsidR="008559F7" w:rsidRPr="00C93201" w:rsidRDefault="008559F7" w:rsidP="00C1163A">
      <w:pPr>
        <w:pStyle w:val="ListBullet3"/>
        <w:numPr>
          <w:ilvl w:val="0"/>
          <w:numId w:val="2"/>
        </w:numPr>
        <w:rPr>
          <w:kern w:val="2"/>
        </w:rPr>
      </w:pPr>
      <w:r w:rsidRPr="00C93201">
        <w:t>Etc.</w:t>
      </w:r>
    </w:p>
    <w:p w:rsidR="008559F7" w:rsidRPr="00C93201" w:rsidRDefault="00C93201" w:rsidP="002D1E9D">
      <w:pPr>
        <w:pStyle w:val="ListBullet"/>
        <w:keepNext/>
        <w:keepLines/>
      </w:pPr>
      <w:bookmarkStart w:id="53" w:name="_Hlt425841091"/>
      <w:bookmarkEnd w:id="53"/>
      <w:r>
        <w:lastRenderedPageBreak/>
        <w:t>“</w:t>
      </w:r>
      <w:r w:rsidR="008559F7" w:rsidRPr="00C93201">
        <w:t>Snapshots</w:t>
      </w:r>
      <w:r>
        <w:t>”</w:t>
      </w:r>
      <w:r w:rsidR="008559F7" w:rsidRPr="00C93201">
        <w:t xml:space="preserve"> of computer online displays (i.e., screen captures/dialogues) and computer source code is shown in a </w:t>
      </w:r>
      <w:r w:rsidR="008559F7" w:rsidRPr="00C93201">
        <w:rPr>
          <w:i/>
          <w:iCs/>
        </w:rPr>
        <w:t>non</w:t>
      </w:r>
      <w:r w:rsidR="008559F7" w:rsidRPr="00C93201">
        <w:t xml:space="preserve">-proportional font and </w:t>
      </w:r>
      <w:r w:rsidR="00B03EFC">
        <w:t>can</w:t>
      </w:r>
      <w:r w:rsidR="008559F7" w:rsidRPr="00C93201">
        <w:t xml:space="preserve"> be enclosed within a box.</w:t>
      </w:r>
    </w:p>
    <w:p w:rsidR="008559F7" w:rsidRPr="00C93201" w:rsidRDefault="008559F7" w:rsidP="00C1163A">
      <w:pPr>
        <w:pStyle w:val="ListBullet2"/>
        <w:keepNext/>
        <w:keepLines/>
        <w:numPr>
          <w:ilvl w:val="0"/>
          <w:numId w:val="1"/>
        </w:numPr>
      </w:pPr>
      <w:r w:rsidRPr="00C93201">
        <w:t>User</w:t>
      </w:r>
      <w:r w:rsidR="00C93201">
        <w:t>’</w:t>
      </w:r>
      <w:r w:rsidRPr="00C93201">
        <w:t xml:space="preserve">s responses to online prompts are </w:t>
      </w:r>
      <w:r w:rsidRPr="00C93201">
        <w:rPr>
          <w:b/>
        </w:rPr>
        <w:t>bold</w:t>
      </w:r>
      <w:r w:rsidRPr="00C93201">
        <w:t xml:space="preserve"> typeface and highlighted in yellow (e.g., </w:t>
      </w:r>
      <w:r w:rsidRPr="00C93201">
        <w:rPr>
          <w:b/>
          <w:highlight w:val="yellow"/>
        </w:rPr>
        <w:t>&lt;Enter&gt;</w:t>
      </w:r>
      <w:r w:rsidRPr="00C93201">
        <w:t>). The following example is a screen capture of computer dialogue, and indicates that the user should enter two question marks:</w:t>
      </w:r>
    </w:p>
    <w:p w:rsidR="008559F7" w:rsidRPr="00C93201" w:rsidRDefault="008559F7" w:rsidP="008559F7">
      <w:pPr>
        <w:pStyle w:val="BodyText6"/>
        <w:keepNext/>
        <w:keepLines/>
      </w:pPr>
    </w:p>
    <w:p w:rsidR="008559F7" w:rsidRPr="00C93201" w:rsidRDefault="008559F7" w:rsidP="008559F7">
      <w:pPr>
        <w:pStyle w:val="DialogueIndent4"/>
      </w:pPr>
      <w:r w:rsidRPr="00C93201">
        <w:t xml:space="preserve">Select Primary Menu option: </w:t>
      </w:r>
      <w:r w:rsidRPr="00C93201">
        <w:rPr>
          <w:b/>
          <w:highlight w:val="yellow"/>
        </w:rPr>
        <w:t>??</w:t>
      </w:r>
    </w:p>
    <w:p w:rsidR="008559F7" w:rsidRPr="00C93201" w:rsidRDefault="008559F7" w:rsidP="008559F7">
      <w:pPr>
        <w:pStyle w:val="BodyText6"/>
        <w:keepNext/>
        <w:keepLines/>
      </w:pPr>
    </w:p>
    <w:p w:rsidR="008559F7" w:rsidRPr="00C93201" w:rsidRDefault="008559F7" w:rsidP="00C1163A">
      <w:pPr>
        <w:pStyle w:val="ListBullet2"/>
        <w:keepNext/>
        <w:keepLines/>
        <w:numPr>
          <w:ilvl w:val="0"/>
          <w:numId w:val="1"/>
        </w:numPr>
      </w:pPr>
      <w:r w:rsidRPr="00C93201">
        <w:t xml:space="preserve">Emphasis within a dialogue box is </w:t>
      </w:r>
      <w:r w:rsidRPr="00C93201">
        <w:rPr>
          <w:b/>
        </w:rPr>
        <w:t>bold</w:t>
      </w:r>
      <w:r w:rsidRPr="00C93201">
        <w:t xml:space="preserve"> typeface and highlighted in blue (e.g.,</w:t>
      </w:r>
      <w:r w:rsidRPr="00C93201">
        <w:rPr>
          <w:highlight w:val="cyan"/>
        </w:rPr>
        <w:t> STANDARD LISTENER: RUNNING</w:t>
      </w:r>
      <w:r w:rsidRPr="00C93201">
        <w:t>).</w:t>
      </w:r>
    </w:p>
    <w:p w:rsidR="008559F7" w:rsidRPr="00C93201" w:rsidRDefault="008559F7" w:rsidP="00C1163A">
      <w:pPr>
        <w:pStyle w:val="ListBullet2"/>
        <w:numPr>
          <w:ilvl w:val="0"/>
          <w:numId w:val="1"/>
        </w:numPr>
      </w:pPr>
      <w:r w:rsidRPr="00C93201">
        <w:t xml:space="preserve">Some software code reserved/key words are </w:t>
      </w:r>
      <w:r w:rsidRPr="00C93201">
        <w:rPr>
          <w:b/>
        </w:rPr>
        <w:t>bold</w:t>
      </w:r>
      <w:r w:rsidRPr="00C93201">
        <w:t xml:space="preserve"> typeface with alternate color font.</w:t>
      </w:r>
    </w:p>
    <w:p w:rsidR="008559F7" w:rsidRPr="00C93201" w:rsidRDefault="008559F7" w:rsidP="00C1163A">
      <w:pPr>
        <w:pStyle w:val="ListBullet2"/>
        <w:numPr>
          <w:ilvl w:val="0"/>
          <w:numId w:val="1"/>
        </w:numPr>
      </w:pPr>
      <w:r w:rsidRPr="00C93201">
        <w:t xml:space="preserve">References to </w:t>
      </w:r>
      <w:r w:rsidR="00C93201">
        <w:t>“</w:t>
      </w:r>
      <w:r w:rsidRPr="00C93201">
        <w:rPr>
          <w:b/>
        </w:rPr>
        <w:t>&lt;Enter&gt;</w:t>
      </w:r>
      <w:r w:rsidR="005B39EC">
        <w:t xml:space="preserve">” </w:t>
      </w:r>
      <w:r w:rsidRPr="00C93201">
        <w:t xml:space="preserve">within these snapshots indicate that the user should press the </w:t>
      </w:r>
      <w:r w:rsidRPr="00C93201">
        <w:rPr>
          <w:b/>
        </w:rPr>
        <w:t>Enter</w:t>
      </w:r>
      <w:r w:rsidRPr="00C93201">
        <w:t xml:space="preserve"> key on the keyboard. Other special keys are represented within </w:t>
      </w:r>
      <w:r w:rsidRPr="00C93201">
        <w:rPr>
          <w:b/>
          <w:bCs/>
        </w:rPr>
        <w:t>&lt; &gt;</w:t>
      </w:r>
      <w:r w:rsidRPr="00C93201">
        <w:t xml:space="preserve"> angle brackets. For example, pressing the </w:t>
      </w:r>
      <w:r w:rsidRPr="00C93201">
        <w:rPr>
          <w:b/>
        </w:rPr>
        <w:t>PF1</w:t>
      </w:r>
      <w:r w:rsidRPr="00C93201">
        <w:t xml:space="preserve"> key can be represented as pressing </w:t>
      </w:r>
      <w:r w:rsidRPr="00C93201">
        <w:rPr>
          <w:b/>
          <w:bCs/>
        </w:rPr>
        <w:t>&lt;PF1&gt;</w:t>
      </w:r>
      <w:r w:rsidRPr="00C93201">
        <w:t>.</w:t>
      </w:r>
    </w:p>
    <w:p w:rsidR="008559F7" w:rsidRPr="00C93201" w:rsidRDefault="008559F7" w:rsidP="00C1163A">
      <w:pPr>
        <w:pStyle w:val="ListBullet2"/>
        <w:keepNext/>
        <w:keepLines/>
        <w:numPr>
          <w:ilvl w:val="0"/>
          <w:numId w:val="1"/>
        </w:numPr>
      </w:pPr>
      <w:r w:rsidRPr="00C93201">
        <w:t>Author</w:t>
      </w:r>
      <w:r w:rsidR="00C93201">
        <w:t>’</w:t>
      </w:r>
      <w:r w:rsidRPr="00C93201">
        <w:t xml:space="preserve">s comments are displayed in italics or as </w:t>
      </w:r>
      <w:r w:rsidR="00C93201">
        <w:t>“</w:t>
      </w:r>
      <w:r w:rsidRPr="00C93201">
        <w:t>callout</w:t>
      </w:r>
      <w:r w:rsidR="00C93201">
        <w:t>”</w:t>
      </w:r>
      <w:r w:rsidRPr="00C93201">
        <w:t xml:space="preserve"> boxes</w:t>
      </w:r>
      <w:r w:rsidRPr="00C93201">
        <w:fldChar w:fldCharType="begin"/>
      </w:r>
      <w:r w:rsidRPr="00C93201">
        <w:instrText xml:space="preserve"> XE </w:instrText>
      </w:r>
      <w:r w:rsidR="00C93201">
        <w:instrText>“</w:instrText>
      </w:r>
      <w:r w:rsidRPr="00C93201">
        <w:instrText>Callout Boxes</w:instrText>
      </w:r>
      <w:r w:rsidR="00C93201">
        <w:instrText>”</w:instrText>
      </w:r>
      <w:r w:rsidRPr="00C93201">
        <w:instrText xml:space="preserve"> </w:instrText>
      </w:r>
      <w:r w:rsidRPr="00C93201">
        <w:fldChar w:fldCharType="end"/>
      </w:r>
      <w:r w:rsidRPr="00C93201">
        <w:t>.</w:t>
      </w:r>
    </w:p>
    <w:p w:rsidR="008559F7" w:rsidRPr="00C93201" w:rsidRDefault="00765435" w:rsidP="008559F7">
      <w:pPr>
        <w:pStyle w:val="NoteIndent3"/>
      </w:pPr>
      <w:r w:rsidRPr="00C93201">
        <w:rPr>
          <w:noProof/>
          <w:lang w:eastAsia="en-US"/>
        </w:rPr>
        <w:drawing>
          <wp:inline distT="0" distB="0" distL="0" distR="0" wp14:anchorId="7E14B12F" wp14:editId="7ADE5BA5">
            <wp:extent cx="304800" cy="304800"/>
            <wp:effectExtent l="0" t="0" r="0" b="0"/>
            <wp:docPr id="324" name="Picture 1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Picture 14" descr="Note" title="No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8559F7" w:rsidRPr="00C93201">
        <w:tab/>
      </w:r>
      <w:r w:rsidR="008559F7" w:rsidRPr="00C93201">
        <w:rPr>
          <w:b/>
        </w:rPr>
        <w:t>NOTE:</w:t>
      </w:r>
      <w:r w:rsidR="008559F7" w:rsidRPr="00C93201">
        <w:t xml:space="preserve"> Callout boxes refer to labels or descriptions usually enclosed within a box, which point to specific areas of a displayed image.</w:t>
      </w:r>
    </w:p>
    <w:p w:rsidR="008559F7" w:rsidRPr="00C93201" w:rsidRDefault="008559F7" w:rsidP="002D1E9D">
      <w:pPr>
        <w:pStyle w:val="ListBullet"/>
      </w:pPr>
      <w:r w:rsidRPr="00C93201">
        <w:t>This manual refers to the M programming language. Under the 1995 American National Standards Institute (ANSI) standard, M is the primary name of the MUMPS programming language, and MUMPS is considered an alternate name. This manual uses the name M.</w:t>
      </w:r>
    </w:p>
    <w:p w:rsidR="008559F7" w:rsidRPr="00C93201" w:rsidRDefault="008559F7" w:rsidP="00C1163A">
      <w:pPr>
        <w:pStyle w:val="ListBullet"/>
        <w:keepNext/>
        <w:keepLines/>
        <w:numPr>
          <w:ilvl w:val="0"/>
          <w:numId w:val="20"/>
        </w:numPr>
        <w:tabs>
          <w:tab w:val="clear" w:pos="360"/>
        </w:tabs>
        <w:ind w:left="720"/>
      </w:pPr>
      <w:r w:rsidRPr="00C93201">
        <w:t>All uppercase is reserved for the representation of M code, variable names, or the formal name of options, field/file names, and security keys (e.g., the XUPROGMODE security key).</w:t>
      </w:r>
    </w:p>
    <w:p w:rsidR="008559F7" w:rsidRPr="00C93201" w:rsidRDefault="00765435" w:rsidP="008559F7">
      <w:pPr>
        <w:pStyle w:val="NoteIndent2"/>
      </w:pPr>
      <w:r w:rsidRPr="00C93201">
        <w:rPr>
          <w:noProof/>
          <w:lang w:eastAsia="en-US"/>
        </w:rPr>
        <w:drawing>
          <wp:inline distT="0" distB="0" distL="0" distR="0" wp14:anchorId="3F6EC7A5" wp14:editId="17EDE4C7">
            <wp:extent cx="304800" cy="304800"/>
            <wp:effectExtent l="0" t="0" r="0" b="0"/>
            <wp:docPr id="323" name="Picture 4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Picture 45" descr="Note" title="No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8559F7" w:rsidRPr="00C93201">
        <w:tab/>
      </w:r>
      <w:r w:rsidR="008559F7" w:rsidRPr="00C93201">
        <w:rPr>
          <w:b/>
        </w:rPr>
        <w:t xml:space="preserve">NOTE: </w:t>
      </w:r>
      <w:r w:rsidR="008559F7" w:rsidRPr="00C93201">
        <w:t>Other software code (e.g., Delphi/Pascal and Java) variable names and file/folder names can be written in lower or mixed case (e.g., </w:t>
      </w:r>
      <w:proofErr w:type="spellStart"/>
      <w:r w:rsidR="008559F7" w:rsidRPr="00C93201">
        <w:t>CamelCase</w:t>
      </w:r>
      <w:proofErr w:type="spellEnd"/>
      <w:r w:rsidR="008559F7" w:rsidRPr="00C93201">
        <w:t>).</w:t>
      </w:r>
    </w:p>
    <w:p w:rsidR="008559F7" w:rsidRPr="00C93201" w:rsidRDefault="008559F7" w:rsidP="008559F7">
      <w:pPr>
        <w:pStyle w:val="AltHeading2"/>
      </w:pPr>
      <w:bookmarkStart w:id="54" w:name="navigation"/>
      <w:bookmarkStart w:id="55" w:name="_Toc332095094"/>
      <w:r w:rsidRPr="00C93201">
        <w:t>Documentation Navigation</w:t>
      </w:r>
      <w:bookmarkEnd w:id="54"/>
      <w:bookmarkEnd w:id="55"/>
    </w:p>
    <w:p w:rsidR="008559F7" w:rsidRPr="00C93201" w:rsidRDefault="008559F7" w:rsidP="008559F7">
      <w:pPr>
        <w:pStyle w:val="BodyText"/>
        <w:keepNext/>
        <w:keepLines/>
      </w:pPr>
      <w:r w:rsidRPr="00C93201">
        <w:fldChar w:fldCharType="begin"/>
      </w:r>
      <w:r w:rsidRPr="00C93201">
        <w:instrText xml:space="preserve"> XE </w:instrText>
      </w:r>
      <w:r w:rsidR="00C93201">
        <w:instrText>“</w:instrText>
      </w:r>
      <w:r w:rsidRPr="00C93201">
        <w:instrText>Documentation Navigation</w:instrText>
      </w:r>
      <w:r w:rsidR="00C93201">
        <w:instrText>”</w:instrText>
      </w:r>
      <w:r w:rsidRPr="00C93201">
        <w:instrText xml:space="preserve"> </w:instrText>
      </w:r>
      <w:r w:rsidRPr="00C93201">
        <w:fldChar w:fldCharType="end"/>
      </w:r>
      <w:r w:rsidRPr="00C93201">
        <w:t>This document uses Microsoft</w:t>
      </w:r>
      <w:r w:rsidRPr="00C93201">
        <w:rPr>
          <w:vertAlign w:val="superscript"/>
        </w:rPr>
        <w:t>®</w:t>
      </w:r>
      <w:r w:rsidRPr="00C93201">
        <w:t xml:space="preserve"> Word</w:t>
      </w:r>
      <w:r w:rsidR="00C93201">
        <w:t>’</w:t>
      </w:r>
      <w:r w:rsidRPr="00C93201">
        <w:t xml:space="preserve">s built-in navigation for internal hyperlinks. To add </w:t>
      </w:r>
      <w:r w:rsidRPr="00C93201">
        <w:rPr>
          <w:b/>
        </w:rPr>
        <w:t>Back</w:t>
      </w:r>
      <w:r w:rsidRPr="00C93201">
        <w:t xml:space="preserve"> and </w:t>
      </w:r>
      <w:r w:rsidRPr="00C93201">
        <w:rPr>
          <w:b/>
        </w:rPr>
        <w:t>Forward</w:t>
      </w:r>
      <w:r w:rsidRPr="00C93201">
        <w:t xml:space="preserve"> navigation buttons to the toolbar, do the following:</w:t>
      </w:r>
    </w:p>
    <w:p w:rsidR="008559F7" w:rsidRPr="00C93201" w:rsidRDefault="008559F7" w:rsidP="008559F7">
      <w:pPr>
        <w:pStyle w:val="ListNumber"/>
        <w:keepNext/>
        <w:keepLines/>
        <w:tabs>
          <w:tab w:val="clear" w:pos="360"/>
        </w:tabs>
      </w:pPr>
      <w:r w:rsidRPr="00C93201">
        <w:t>Right-click anywhere on the customizable Toolbar in Word (</w:t>
      </w:r>
      <w:r w:rsidRPr="00C93201">
        <w:rPr>
          <w:i/>
        </w:rPr>
        <w:t>not</w:t>
      </w:r>
      <w:r w:rsidRPr="00C93201">
        <w:t xml:space="preserve"> the Ribbon section).</w:t>
      </w:r>
    </w:p>
    <w:p w:rsidR="008559F7" w:rsidRPr="00C93201" w:rsidRDefault="008559F7" w:rsidP="008559F7">
      <w:pPr>
        <w:pStyle w:val="ListNumber"/>
        <w:keepNext/>
        <w:keepLines/>
        <w:tabs>
          <w:tab w:val="clear" w:pos="360"/>
        </w:tabs>
      </w:pPr>
      <w:r w:rsidRPr="00C93201">
        <w:t xml:space="preserve">Select </w:t>
      </w:r>
      <w:r w:rsidRPr="00C93201">
        <w:rPr>
          <w:b/>
        </w:rPr>
        <w:t>Customize Quick Access Toolbar</w:t>
      </w:r>
      <w:r w:rsidRPr="00C93201">
        <w:t xml:space="preserve"> from the secondary menu.</w:t>
      </w:r>
    </w:p>
    <w:p w:rsidR="008559F7" w:rsidRPr="00C93201" w:rsidRDefault="008559F7" w:rsidP="008559F7">
      <w:pPr>
        <w:pStyle w:val="ListNumber"/>
        <w:keepNext/>
        <w:keepLines/>
        <w:tabs>
          <w:tab w:val="clear" w:pos="360"/>
        </w:tabs>
      </w:pPr>
      <w:r w:rsidRPr="00C93201">
        <w:t xml:space="preserve">Select the drop-down arrow in the </w:t>
      </w:r>
      <w:r w:rsidR="00C93201">
        <w:t>“</w:t>
      </w:r>
      <w:r w:rsidRPr="00C93201">
        <w:rPr>
          <w:b/>
        </w:rPr>
        <w:t>Choose commands from:</w:t>
      </w:r>
      <w:r w:rsidR="00C93201">
        <w:t>”</w:t>
      </w:r>
      <w:r w:rsidRPr="00C93201">
        <w:t xml:space="preserve"> box.</w:t>
      </w:r>
    </w:p>
    <w:p w:rsidR="008559F7" w:rsidRPr="00C93201" w:rsidRDefault="008559F7" w:rsidP="008559F7">
      <w:pPr>
        <w:pStyle w:val="ListNumber"/>
        <w:keepNext/>
        <w:keepLines/>
        <w:tabs>
          <w:tab w:val="clear" w:pos="360"/>
        </w:tabs>
      </w:pPr>
      <w:r w:rsidRPr="00C93201">
        <w:t xml:space="preserve">Select </w:t>
      </w:r>
      <w:r w:rsidRPr="00C93201">
        <w:rPr>
          <w:b/>
        </w:rPr>
        <w:t>All Commands</w:t>
      </w:r>
      <w:r w:rsidRPr="00C93201">
        <w:t xml:space="preserve"> from the displayed list.</w:t>
      </w:r>
    </w:p>
    <w:p w:rsidR="008559F7" w:rsidRPr="00C93201" w:rsidRDefault="008559F7" w:rsidP="008559F7">
      <w:pPr>
        <w:pStyle w:val="ListNumber"/>
        <w:keepNext/>
        <w:keepLines/>
        <w:tabs>
          <w:tab w:val="clear" w:pos="360"/>
        </w:tabs>
      </w:pPr>
      <w:r w:rsidRPr="00C93201">
        <w:t xml:space="preserve">Scroll through the command list in the left column until you see the </w:t>
      </w:r>
      <w:r w:rsidRPr="00C93201">
        <w:rPr>
          <w:b/>
        </w:rPr>
        <w:t>Back</w:t>
      </w:r>
      <w:r w:rsidRPr="00C93201">
        <w:t xml:space="preserve"> command (green circle with arrow pointing left).</w:t>
      </w:r>
    </w:p>
    <w:p w:rsidR="008559F7" w:rsidRPr="00C93201" w:rsidRDefault="008559F7" w:rsidP="008559F7">
      <w:pPr>
        <w:pStyle w:val="ListNumber"/>
        <w:tabs>
          <w:tab w:val="clear" w:pos="360"/>
        </w:tabs>
      </w:pPr>
      <w:r w:rsidRPr="00C93201">
        <w:t xml:space="preserve">Select/Highlight the </w:t>
      </w:r>
      <w:r w:rsidRPr="00C93201">
        <w:rPr>
          <w:b/>
        </w:rPr>
        <w:t>Back</w:t>
      </w:r>
      <w:r w:rsidRPr="00C93201">
        <w:t xml:space="preserve"> command and select </w:t>
      </w:r>
      <w:r w:rsidRPr="00C93201">
        <w:rPr>
          <w:b/>
        </w:rPr>
        <w:t>Add</w:t>
      </w:r>
      <w:r w:rsidRPr="00C93201">
        <w:t xml:space="preserve"> to add it to your customized toolbar.</w:t>
      </w:r>
    </w:p>
    <w:p w:rsidR="008559F7" w:rsidRPr="00C93201" w:rsidRDefault="008559F7" w:rsidP="008559F7">
      <w:pPr>
        <w:pStyle w:val="ListNumber"/>
        <w:tabs>
          <w:tab w:val="clear" w:pos="360"/>
        </w:tabs>
      </w:pPr>
      <w:r w:rsidRPr="00C93201">
        <w:t xml:space="preserve">Scroll through the command list in the left column until you see the </w:t>
      </w:r>
      <w:r w:rsidRPr="00C93201">
        <w:rPr>
          <w:b/>
        </w:rPr>
        <w:t>Forward</w:t>
      </w:r>
      <w:r w:rsidRPr="00C93201">
        <w:t xml:space="preserve"> command (green circle with arrow pointing right).</w:t>
      </w:r>
    </w:p>
    <w:p w:rsidR="008559F7" w:rsidRPr="00C93201" w:rsidRDefault="008559F7" w:rsidP="008559F7">
      <w:pPr>
        <w:pStyle w:val="ListNumber"/>
        <w:tabs>
          <w:tab w:val="clear" w:pos="360"/>
        </w:tabs>
      </w:pPr>
      <w:r w:rsidRPr="00C93201">
        <w:t xml:space="preserve">Select/Highlight the </w:t>
      </w:r>
      <w:r w:rsidRPr="00C93201">
        <w:rPr>
          <w:b/>
        </w:rPr>
        <w:t>Forward</w:t>
      </w:r>
      <w:r w:rsidRPr="00C93201">
        <w:t xml:space="preserve"> command and select </w:t>
      </w:r>
      <w:r w:rsidRPr="00C93201">
        <w:rPr>
          <w:b/>
        </w:rPr>
        <w:t>Add</w:t>
      </w:r>
      <w:r w:rsidRPr="00C93201">
        <w:t xml:space="preserve"> to add it to the customized toolbar.</w:t>
      </w:r>
    </w:p>
    <w:p w:rsidR="008559F7" w:rsidRPr="00C93201" w:rsidRDefault="008559F7" w:rsidP="008559F7">
      <w:pPr>
        <w:pStyle w:val="ListNumber"/>
        <w:tabs>
          <w:tab w:val="clear" w:pos="360"/>
        </w:tabs>
      </w:pPr>
      <w:r w:rsidRPr="00C93201">
        <w:t xml:space="preserve">Select </w:t>
      </w:r>
      <w:r w:rsidRPr="00C93201">
        <w:rPr>
          <w:b/>
        </w:rPr>
        <w:t>OK</w:t>
      </w:r>
      <w:r w:rsidRPr="00C93201">
        <w:t>.</w:t>
      </w:r>
    </w:p>
    <w:p w:rsidR="008559F7" w:rsidRPr="00C93201" w:rsidRDefault="008559F7" w:rsidP="008559F7">
      <w:pPr>
        <w:pStyle w:val="BodyText"/>
      </w:pPr>
      <w:r w:rsidRPr="00C93201">
        <w:lastRenderedPageBreak/>
        <w:t xml:space="preserve">You can now use these </w:t>
      </w:r>
      <w:r w:rsidRPr="00C93201">
        <w:rPr>
          <w:b/>
        </w:rPr>
        <w:t>Back</w:t>
      </w:r>
      <w:r w:rsidRPr="00C93201">
        <w:t xml:space="preserve"> and </w:t>
      </w:r>
      <w:r w:rsidRPr="00C93201">
        <w:rPr>
          <w:b/>
        </w:rPr>
        <w:t>Forward</w:t>
      </w:r>
      <w:r w:rsidRPr="00C93201">
        <w:t xml:space="preserve"> command buttons in your Toolbar to navigate back and forth in your Word document when clicking on hyperlinks within the document.</w:t>
      </w:r>
    </w:p>
    <w:p w:rsidR="008559F7" w:rsidRPr="00C93201" w:rsidRDefault="00765435" w:rsidP="008559F7">
      <w:pPr>
        <w:pStyle w:val="Note"/>
      </w:pPr>
      <w:r w:rsidRPr="00C93201">
        <w:rPr>
          <w:noProof/>
          <w:lang w:eastAsia="en-US"/>
        </w:rPr>
        <w:drawing>
          <wp:inline distT="0" distB="0" distL="0" distR="0" wp14:anchorId="1C6E65FC" wp14:editId="524B3728">
            <wp:extent cx="283727" cy="283727"/>
            <wp:effectExtent l="0" t="0" r="2540" b="2540"/>
            <wp:docPr id="322" name="Picture 2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Picture 24" descr="Note" title="No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3210" cy="283210"/>
                    </a:xfrm>
                    <a:prstGeom prst="rect">
                      <a:avLst/>
                    </a:prstGeom>
                    <a:noFill/>
                    <a:ln>
                      <a:noFill/>
                    </a:ln>
                  </pic:spPr>
                </pic:pic>
              </a:graphicData>
            </a:graphic>
          </wp:inline>
        </w:drawing>
      </w:r>
      <w:r w:rsidR="008559F7" w:rsidRPr="00C93201">
        <w:tab/>
      </w:r>
      <w:r w:rsidR="008559F7" w:rsidRPr="00C93201">
        <w:rPr>
          <w:b/>
        </w:rPr>
        <w:t>NOTE:</w:t>
      </w:r>
      <w:r w:rsidR="008559F7" w:rsidRPr="00C93201">
        <w:t xml:space="preserve"> This is a one-time setup and is automatically available in any other Word document once you install it on the Toolbar.</w:t>
      </w:r>
    </w:p>
    <w:p w:rsidR="008559F7" w:rsidRPr="00C93201" w:rsidRDefault="008559F7" w:rsidP="008559F7">
      <w:pPr>
        <w:pStyle w:val="AltHeading2"/>
      </w:pPr>
      <w:bookmarkStart w:id="56" w:name="_Toc397138030"/>
      <w:bookmarkStart w:id="57" w:name="_Toc485620882"/>
      <w:bookmarkStart w:id="58" w:name="_Toc4315558"/>
      <w:bookmarkStart w:id="59" w:name="_Toc8096545"/>
      <w:bookmarkStart w:id="60" w:name="_Toc15257683"/>
      <w:bookmarkStart w:id="61" w:name="_Toc18284795"/>
      <w:bookmarkStart w:id="62" w:name="Obtain_Technical_Information_Online"/>
      <w:r w:rsidRPr="00C93201">
        <w:t>How to Obtain Technical Information Online</w:t>
      </w:r>
      <w:bookmarkEnd w:id="56"/>
      <w:bookmarkEnd w:id="57"/>
      <w:bookmarkEnd w:id="58"/>
      <w:bookmarkEnd w:id="59"/>
      <w:bookmarkEnd w:id="60"/>
      <w:bookmarkEnd w:id="61"/>
      <w:bookmarkEnd w:id="62"/>
    </w:p>
    <w:p w:rsidR="008559F7" w:rsidRPr="00C93201" w:rsidRDefault="008559F7" w:rsidP="008559F7">
      <w:pPr>
        <w:pStyle w:val="BodyText"/>
        <w:keepNext/>
        <w:keepLines/>
      </w:pPr>
      <w:r w:rsidRPr="00C93201">
        <w:fldChar w:fldCharType="begin"/>
      </w:r>
      <w:r w:rsidRPr="00C93201">
        <w:instrText xml:space="preserve">XE </w:instrText>
      </w:r>
      <w:r w:rsidR="00C93201">
        <w:instrText>“</w:instrText>
      </w:r>
      <w:r w:rsidRPr="00C93201">
        <w:instrText xml:space="preserve">How to:Obtain Technical Information Online </w:instrText>
      </w:r>
      <w:r w:rsidR="00C93201">
        <w:instrText>“</w:instrText>
      </w:r>
      <w:r w:rsidRPr="00C93201">
        <w:fldChar w:fldCharType="end"/>
      </w:r>
      <w:r w:rsidRPr="00C93201">
        <w:fldChar w:fldCharType="begin"/>
      </w:r>
      <w:r w:rsidRPr="00C93201">
        <w:instrText xml:space="preserve">XE </w:instrText>
      </w:r>
      <w:r w:rsidR="00C93201">
        <w:instrText>“</w:instrText>
      </w:r>
      <w:r w:rsidRPr="00C93201">
        <w:instrText>Online:Technical Information, How to Obtain</w:instrText>
      </w:r>
      <w:r w:rsidR="00C93201">
        <w:instrText>”</w:instrText>
      </w:r>
      <w:r w:rsidRPr="00C93201">
        <w:fldChar w:fldCharType="end"/>
      </w:r>
      <w:r w:rsidRPr="00C93201">
        <w:t>Exported VistA M Server-based software file, routine, and global documentation can be generated using Kernel, MailMan, and VA FileMan utilities.</w:t>
      </w:r>
    </w:p>
    <w:p w:rsidR="008559F7" w:rsidRPr="00C93201" w:rsidRDefault="00765435" w:rsidP="008559F7">
      <w:pPr>
        <w:pStyle w:val="Note"/>
      </w:pPr>
      <w:r w:rsidRPr="00C93201">
        <w:rPr>
          <w:noProof/>
          <w:lang w:eastAsia="en-US"/>
        </w:rPr>
        <w:drawing>
          <wp:inline distT="0" distB="0" distL="0" distR="0" wp14:anchorId="2A8FE5BB" wp14:editId="6D6CF57F">
            <wp:extent cx="283727" cy="283727"/>
            <wp:effectExtent l="0" t="0" r="2540" b="2540"/>
            <wp:docPr id="321" name="Picture 2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Picture 22" descr="Note" title="No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3210" cy="283210"/>
                    </a:xfrm>
                    <a:prstGeom prst="rect">
                      <a:avLst/>
                    </a:prstGeom>
                    <a:noFill/>
                    <a:ln>
                      <a:noFill/>
                    </a:ln>
                  </pic:spPr>
                </pic:pic>
              </a:graphicData>
            </a:graphic>
          </wp:inline>
        </w:drawing>
      </w:r>
      <w:r w:rsidR="008559F7" w:rsidRPr="00C93201">
        <w:tab/>
      </w:r>
      <w:r w:rsidR="008559F7" w:rsidRPr="00C93201">
        <w:rPr>
          <w:b/>
          <w:iCs/>
        </w:rPr>
        <w:t xml:space="preserve">NOTE: </w:t>
      </w:r>
      <w:r w:rsidR="008559F7" w:rsidRPr="00C93201">
        <w:t>Methods of obtaining specific technical information online is indicated where applicable under the appropriate section.</w:t>
      </w:r>
    </w:p>
    <w:p w:rsidR="008559F7" w:rsidRPr="00C93201" w:rsidRDefault="008559F7" w:rsidP="008559F7">
      <w:pPr>
        <w:pStyle w:val="AltHeading3"/>
      </w:pPr>
      <w:bookmarkStart w:id="63" w:name="Help_at_Prompts"/>
      <w:r w:rsidRPr="00C93201">
        <w:t>Help at Prompts</w:t>
      </w:r>
      <w:bookmarkEnd w:id="63"/>
    </w:p>
    <w:p w:rsidR="008559F7" w:rsidRPr="00C93201" w:rsidRDefault="008559F7" w:rsidP="008559F7">
      <w:pPr>
        <w:pStyle w:val="BodyText"/>
      </w:pPr>
      <w:r w:rsidRPr="00C93201">
        <w:fldChar w:fldCharType="begin"/>
      </w:r>
      <w:r w:rsidRPr="00C93201">
        <w:instrText xml:space="preserve">XE </w:instrText>
      </w:r>
      <w:r w:rsidR="00C93201">
        <w:instrText>“</w:instrText>
      </w:r>
      <w:r w:rsidRPr="00C93201">
        <w:instrText>Online:Documentation</w:instrText>
      </w:r>
      <w:r w:rsidR="00C93201">
        <w:instrText>”</w:instrText>
      </w:r>
      <w:r w:rsidRPr="00C93201">
        <w:fldChar w:fldCharType="end"/>
      </w:r>
      <w:r w:rsidRPr="00C93201">
        <w:fldChar w:fldCharType="begin"/>
      </w:r>
      <w:r w:rsidRPr="00C93201">
        <w:instrText xml:space="preserve">XE </w:instrText>
      </w:r>
      <w:r w:rsidR="00C93201">
        <w:instrText>“</w:instrText>
      </w:r>
      <w:r w:rsidRPr="00C93201">
        <w:instrText>Help:At Prompts</w:instrText>
      </w:r>
      <w:r w:rsidR="00C93201">
        <w:instrText>”</w:instrText>
      </w:r>
      <w:r w:rsidRPr="00C93201">
        <w:fldChar w:fldCharType="end"/>
      </w:r>
      <w:r w:rsidRPr="00C93201">
        <w:fldChar w:fldCharType="begin"/>
      </w:r>
      <w:r w:rsidRPr="00C93201">
        <w:instrText xml:space="preserve">XE </w:instrText>
      </w:r>
      <w:r w:rsidR="00C93201">
        <w:instrText>“</w:instrText>
      </w:r>
      <w:r w:rsidRPr="00C93201">
        <w:instrText>Help:Online</w:instrText>
      </w:r>
      <w:r w:rsidR="00C93201">
        <w:instrText>”</w:instrText>
      </w:r>
      <w:r w:rsidRPr="00C93201">
        <w:fldChar w:fldCharType="end"/>
      </w:r>
      <w:r w:rsidRPr="00C93201">
        <w:rPr>
          <w:vanish/>
        </w:rPr>
        <w:fldChar w:fldCharType="begin"/>
      </w:r>
      <w:r w:rsidRPr="00C93201">
        <w:rPr>
          <w:vanish/>
        </w:rPr>
        <w:instrText xml:space="preserve">XE </w:instrText>
      </w:r>
      <w:r w:rsidR="00C93201">
        <w:rPr>
          <w:vanish/>
        </w:rPr>
        <w:instrText>“</w:instrText>
      </w:r>
      <w:r w:rsidRPr="00C93201">
        <w:rPr>
          <w:vanish/>
        </w:rPr>
        <w:instrText>Question Mark Help</w:instrText>
      </w:r>
      <w:r w:rsidR="00C93201">
        <w:rPr>
          <w:vanish/>
        </w:rPr>
        <w:instrText>”</w:instrText>
      </w:r>
      <w:r w:rsidRPr="00C93201">
        <w:rPr>
          <w:vanish/>
        </w:rPr>
        <w:fldChar w:fldCharType="end"/>
      </w:r>
      <w:r w:rsidRPr="00C93201">
        <w:t>VistA M Server-based software provides online help and commonly used system default prompts. Users are encouraged to enter question marks</w:t>
      </w:r>
      <w:r w:rsidRPr="00C93201">
        <w:fldChar w:fldCharType="begin"/>
      </w:r>
      <w:r w:rsidRPr="00C93201">
        <w:instrText xml:space="preserve"> XE </w:instrText>
      </w:r>
      <w:r w:rsidR="00C93201">
        <w:instrText>“</w:instrText>
      </w:r>
      <w:r w:rsidRPr="00C93201">
        <w:instrText>Question Mark Help</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Help:Question Marks</w:instrText>
      </w:r>
      <w:r w:rsidR="00C93201">
        <w:instrText>”</w:instrText>
      </w:r>
      <w:r w:rsidRPr="00C93201">
        <w:instrText xml:space="preserve"> </w:instrText>
      </w:r>
      <w:r w:rsidRPr="00C93201">
        <w:fldChar w:fldCharType="end"/>
      </w:r>
      <w:r w:rsidRPr="00C93201">
        <w:t xml:space="preserve"> at any response prompt. At the end of the help display, you are immediately returned to the point from which you started. This is an easy way to learn about any aspect of VistA M Server-based software.</w:t>
      </w:r>
    </w:p>
    <w:p w:rsidR="008559F7" w:rsidRPr="00C93201" w:rsidRDefault="008559F7" w:rsidP="008559F7">
      <w:pPr>
        <w:pStyle w:val="AltHeading3"/>
      </w:pPr>
      <w:bookmarkStart w:id="64" w:name="Obtaining_Data_Dictionary_Listings"/>
      <w:r w:rsidRPr="00C93201">
        <w:t>Obtaining Data Dictionary Listings</w:t>
      </w:r>
      <w:bookmarkEnd w:id="64"/>
    </w:p>
    <w:p w:rsidR="008559F7" w:rsidRPr="00C93201" w:rsidRDefault="008559F7" w:rsidP="008559F7">
      <w:pPr>
        <w:pStyle w:val="BodyText"/>
        <w:keepNext/>
        <w:keepLines/>
      </w:pPr>
      <w:r w:rsidRPr="00C93201">
        <w:fldChar w:fldCharType="begin"/>
      </w:r>
      <w:r w:rsidRPr="00C93201">
        <w:instrText xml:space="preserve">XE </w:instrText>
      </w:r>
      <w:r w:rsidR="00C93201">
        <w:instrText>“</w:instrText>
      </w:r>
      <w:r w:rsidRPr="00C93201">
        <w:instrText>Data Dictionary:Listings</w:instrText>
      </w:r>
      <w:r w:rsidR="00C93201">
        <w:instrText>”</w:instrText>
      </w:r>
      <w:r w:rsidRPr="00C93201">
        <w:fldChar w:fldCharType="end"/>
      </w:r>
      <w:r w:rsidRPr="00C93201">
        <w:fldChar w:fldCharType="begin"/>
      </w:r>
      <w:r w:rsidRPr="00C93201">
        <w:instrText xml:space="preserve">XE </w:instrText>
      </w:r>
      <w:r w:rsidR="00C93201">
        <w:instrText>“</w:instrText>
      </w:r>
      <w:r w:rsidRPr="00C93201">
        <w:instrText>Obtaining:Data Dictionary Listings</w:instrText>
      </w:r>
      <w:r w:rsidR="00C93201">
        <w:instrText>”</w:instrText>
      </w:r>
      <w:r w:rsidRPr="00C93201">
        <w:fldChar w:fldCharType="end"/>
      </w:r>
      <w:r w:rsidRPr="00C93201">
        <w:t>Technical information about VistA M Server-based files and the fields in files is stored in data dictionaries (DD). You can use the List File Attributes option</w:t>
      </w:r>
      <w:r w:rsidRPr="00C93201">
        <w:fldChar w:fldCharType="begin"/>
      </w:r>
      <w:r w:rsidRPr="00C93201">
        <w:instrText xml:space="preserve">XE </w:instrText>
      </w:r>
      <w:r w:rsidR="00C93201">
        <w:instrText>“</w:instrText>
      </w:r>
      <w:r w:rsidRPr="00C93201">
        <w:instrText>List File Attributes Option</w:instrText>
      </w:r>
      <w:r w:rsidR="00C93201">
        <w:instrText>”</w:instrText>
      </w:r>
      <w:r w:rsidRPr="00C93201">
        <w:fldChar w:fldCharType="end"/>
      </w:r>
      <w:r w:rsidRPr="00C93201">
        <w:fldChar w:fldCharType="begin"/>
      </w:r>
      <w:r w:rsidRPr="00C93201">
        <w:instrText xml:space="preserve">XE </w:instrText>
      </w:r>
      <w:r w:rsidR="00C93201">
        <w:instrText>“</w:instrText>
      </w:r>
      <w:r w:rsidRPr="00C93201">
        <w:instrText>Options:List File Attributes</w:instrText>
      </w:r>
      <w:r w:rsidR="00C93201">
        <w:instrText>”</w:instrText>
      </w:r>
      <w:r w:rsidRPr="00C93201">
        <w:fldChar w:fldCharType="end"/>
      </w:r>
      <w:r w:rsidRPr="00C93201">
        <w:t xml:space="preserve"> on the Data Dictionary Utilities</w:t>
      </w:r>
      <w:r w:rsidRPr="00C93201">
        <w:fldChar w:fldCharType="begin"/>
      </w:r>
      <w:r w:rsidRPr="00C93201">
        <w:instrText xml:space="preserve">XE </w:instrText>
      </w:r>
      <w:r w:rsidR="00C93201">
        <w:instrText>“</w:instrText>
      </w:r>
      <w:r w:rsidRPr="00C93201">
        <w:instrText>Data Dictionary:Data Dictionary Utilities Menu</w:instrText>
      </w:r>
      <w:r w:rsidR="00C93201">
        <w:instrText>”</w:instrText>
      </w:r>
      <w:r w:rsidRPr="00C93201">
        <w:fldChar w:fldCharType="end"/>
      </w:r>
      <w:r w:rsidRPr="00C93201">
        <w:fldChar w:fldCharType="begin"/>
      </w:r>
      <w:r w:rsidRPr="00C93201">
        <w:instrText xml:space="preserve">XE </w:instrText>
      </w:r>
      <w:r w:rsidR="00C93201">
        <w:instrText>“</w:instrText>
      </w:r>
      <w:r w:rsidRPr="00C93201">
        <w:instrText>Menus:Data Dictionary Utilities</w:instrText>
      </w:r>
      <w:r w:rsidR="00C93201">
        <w:instrText>”</w:instrText>
      </w:r>
      <w:r w:rsidRPr="00C93201">
        <w:fldChar w:fldCharType="end"/>
      </w:r>
      <w:r w:rsidRPr="00C93201">
        <w:fldChar w:fldCharType="begin"/>
      </w:r>
      <w:r w:rsidRPr="00C93201">
        <w:instrText xml:space="preserve">XE </w:instrText>
      </w:r>
      <w:r w:rsidR="00C93201">
        <w:instrText>“</w:instrText>
      </w:r>
      <w:r w:rsidRPr="00C93201">
        <w:instrText>Options:Data Dictionary Utilities</w:instrText>
      </w:r>
      <w:r w:rsidR="00C93201">
        <w:instrText>”</w:instrText>
      </w:r>
      <w:r w:rsidRPr="00C93201">
        <w:fldChar w:fldCharType="end"/>
      </w:r>
      <w:r w:rsidRPr="00C93201">
        <w:t xml:space="preserve"> menu in VA FileMan to print formatted data dictionaries.</w:t>
      </w:r>
    </w:p>
    <w:p w:rsidR="008559F7" w:rsidRPr="00C93201" w:rsidRDefault="00765435" w:rsidP="008559F7">
      <w:pPr>
        <w:pStyle w:val="Note"/>
      </w:pPr>
      <w:r w:rsidRPr="00C93201">
        <w:rPr>
          <w:noProof/>
          <w:lang w:eastAsia="en-US"/>
        </w:rPr>
        <w:drawing>
          <wp:inline distT="0" distB="0" distL="0" distR="0" wp14:anchorId="0812FCAE" wp14:editId="5B745622">
            <wp:extent cx="283727" cy="283727"/>
            <wp:effectExtent l="0" t="0" r="2540" b="2540"/>
            <wp:docPr id="320" name="Picture 2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Picture 21" descr="Note" title="No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3210" cy="283210"/>
                    </a:xfrm>
                    <a:prstGeom prst="rect">
                      <a:avLst/>
                    </a:prstGeom>
                    <a:noFill/>
                    <a:ln>
                      <a:noFill/>
                    </a:ln>
                  </pic:spPr>
                </pic:pic>
              </a:graphicData>
            </a:graphic>
          </wp:inline>
        </w:drawing>
      </w:r>
      <w:r w:rsidR="008559F7" w:rsidRPr="00C93201">
        <w:tab/>
      </w:r>
      <w:r w:rsidR="008559F7" w:rsidRPr="00C93201">
        <w:rPr>
          <w:b/>
          <w:iCs/>
        </w:rPr>
        <w:t xml:space="preserve">REF: </w:t>
      </w:r>
      <w:r w:rsidR="008559F7" w:rsidRPr="00C93201">
        <w:t xml:space="preserve">For details about obtaining data dictionaries and about the formats available, see the </w:t>
      </w:r>
      <w:r w:rsidR="00C93201">
        <w:t>“</w:t>
      </w:r>
      <w:r w:rsidR="008559F7" w:rsidRPr="00C93201">
        <w:t>List File Attributes</w:t>
      </w:r>
      <w:r w:rsidR="00C93201">
        <w:t>”</w:t>
      </w:r>
      <w:r w:rsidR="008559F7" w:rsidRPr="00C93201">
        <w:t xml:space="preserve"> section in the </w:t>
      </w:r>
      <w:r w:rsidR="00C93201">
        <w:t>“</w:t>
      </w:r>
      <w:r w:rsidR="008559F7" w:rsidRPr="00C93201">
        <w:t>File Management</w:t>
      </w:r>
      <w:r w:rsidR="00C93201">
        <w:t>”</w:t>
      </w:r>
      <w:r w:rsidR="008559F7" w:rsidRPr="00C93201">
        <w:t xml:space="preserve"> section in the </w:t>
      </w:r>
      <w:r w:rsidR="008559F7" w:rsidRPr="00C93201">
        <w:rPr>
          <w:i/>
        </w:rPr>
        <w:t>VA FileMan Advanced User Manual</w:t>
      </w:r>
      <w:r w:rsidR="008559F7" w:rsidRPr="00C93201">
        <w:t>.</w:t>
      </w:r>
    </w:p>
    <w:p w:rsidR="008559F7" w:rsidRPr="00C93201" w:rsidRDefault="008559F7" w:rsidP="008559F7">
      <w:pPr>
        <w:pStyle w:val="AltHeading2"/>
      </w:pPr>
      <w:bookmarkStart w:id="65" w:name="Assumptions_about_the_Reader"/>
      <w:r w:rsidRPr="00C93201">
        <w:t>Assumptions</w:t>
      </w:r>
      <w:bookmarkEnd w:id="65"/>
    </w:p>
    <w:p w:rsidR="008559F7" w:rsidRPr="00C93201" w:rsidRDefault="008559F7" w:rsidP="008559F7">
      <w:pPr>
        <w:pStyle w:val="BodyText"/>
        <w:keepNext/>
        <w:keepLines/>
      </w:pPr>
      <w:r w:rsidRPr="00C93201">
        <w:fldChar w:fldCharType="begin"/>
      </w:r>
      <w:r w:rsidRPr="00C93201">
        <w:instrText xml:space="preserve">XE </w:instrText>
      </w:r>
      <w:r w:rsidR="00C93201">
        <w:instrText>“</w:instrText>
      </w:r>
      <w:r w:rsidRPr="00C93201">
        <w:instrText>Assumptions</w:instrText>
      </w:r>
      <w:r w:rsidR="00C93201">
        <w:instrText>”</w:instrText>
      </w:r>
      <w:r w:rsidRPr="00C93201">
        <w:fldChar w:fldCharType="end"/>
      </w:r>
      <w:r w:rsidRPr="00C93201">
        <w:t>This manual is written with the assumption that the reader is familiar with the following:</w:t>
      </w:r>
    </w:p>
    <w:p w:rsidR="008559F7" w:rsidRPr="00C93201" w:rsidRDefault="008559F7" w:rsidP="002D1E9D">
      <w:pPr>
        <w:pStyle w:val="ListBullet"/>
        <w:keepNext/>
        <w:keepLines/>
      </w:pPr>
      <w:r w:rsidRPr="00C93201">
        <w:t>VistA computing environment:</w:t>
      </w:r>
    </w:p>
    <w:p w:rsidR="008559F7" w:rsidRPr="00C93201" w:rsidRDefault="008559F7" w:rsidP="00C1163A">
      <w:pPr>
        <w:pStyle w:val="ListBullet2"/>
        <w:keepNext/>
        <w:keepLines/>
        <w:numPr>
          <w:ilvl w:val="0"/>
          <w:numId w:val="1"/>
        </w:numPr>
      </w:pPr>
      <w:r w:rsidRPr="00C93201">
        <w:t>Kernel—VistA M Server software</w:t>
      </w:r>
    </w:p>
    <w:p w:rsidR="008559F7" w:rsidRPr="00C93201" w:rsidRDefault="008559F7" w:rsidP="00C1163A">
      <w:pPr>
        <w:pStyle w:val="ListBullet2"/>
        <w:keepNext/>
        <w:keepLines/>
        <w:numPr>
          <w:ilvl w:val="0"/>
          <w:numId w:val="1"/>
        </w:numPr>
      </w:pPr>
      <w:r w:rsidRPr="00C93201">
        <w:t>VA FileMan data structures and terminology—VistA M Server software</w:t>
      </w:r>
    </w:p>
    <w:p w:rsidR="008559F7" w:rsidRPr="00C93201" w:rsidRDefault="008559F7" w:rsidP="002D1E9D">
      <w:pPr>
        <w:pStyle w:val="ListBullet"/>
        <w:keepNext/>
        <w:keepLines/>
      </w:pPr>
      <w:r w:rsidRPr="00C93201">
        <w:t>Microsoft</w:t>
      </w:r>
      <w:r w:rsidRPr="00C93201">
        <w:rPr>
          <w:vertAlign w:val="superscript"/>
        </w:rPr>
        <w:t>®</w:t>
      </w:r>
      <w:r w:rsidRPr="00C93201">
        <w:t xml:space="preserve"> Windows environment</w:t>
      </w:r>
    </w:p>
    <w:p w:rsidR="008559F7" w:rsidRPr="00C93201" w:rsidRDefault="008559F7" w:rsidP="005C2AF5">
      <w:pPr>
        <w:pStyle w:val="ListBullet"/>
      </w:pPr>
      <w:r w:rsidRPr="00C93201">
        <w:t>M programming language</w:t>
      </w:r>
    </w:p>
    <w:p w:rsidR="008559F7" w:rsidRPr="00C93201" w:rsidRDefault="008559F7" w:rsidP="008559F7">
      <w:pPr>
        <w:pStyle w:val="AltHeading2"/>
      </w:pPr>
      <w:bookmarkStart w:id="66" w:name="_Toc397138035"/>
      <w:bookmarkStart w:id="67" w:name="_Toc485620884"/>
      <w:bookmarkStart w:id="68" w:name="_Toc4315560"/>
      <w:bookmarkStart w:id="69" w:name="_Toc8096547"/>
      <w:bookmarkStart w:id="70" w:name="_Toc15257685"/>
      <w:bookmarkStart w:id="71" w:name="_Toc18284796"/>
      <w:bookmarkStart w:id="72" w:name="Reference_Materials"/>
      <w:r w:rsidRPr="00C93201">
        <w:lastRenderedPageBreak/>
        <w:t>Reference</w:t>
      </w:r>
      <w:bookmarkEnd w:id="66"/>
      <w:bookmarkEnd w:id="67"/>
      <w:r w:rsidRPr="00C93201">
        <w:t xml:space="preserve"> Materials</w:t>
      </w:r>
      <w:bookmarkEnd w:id="68"/>
      <w:bookmarkEnd w:id="69"/>
      <w:bookmarkEnd w:id="70"/>
      <w:bookmarkEnd w:id="71"/>
      <w:bookmarkEnd w:id="72"/>
    </w:p>
    <w:p w:rsidR="008559F7" w:rsidRPr="00C93201" w:rsidRDefault="008559F7" w:rsidP="008559F7">
      <w:pPr>
        <w:pStyle w:val="BodyText"/>
        <w:keepNext/>
        <w:keepLines/>
      </w:pPr>
      <w:r w:rsidRPr="00C93201">
        <w:fldChar w:fldCharType="begin"/>
      </w:r>
      <w:r w:rsidRPr="00C93201">
        <w:instrText xml:space="preserve">XE </w:instrText>
      </w:r>
      <w:r w:rsidR="00C93201">
        <w:instrText>“</w:instrText>
      </w:r>
      <w:r w:rsidRPr="00C93201">
        <w:instrText>Reference Materials</w:instrText>
      </w:r>
      <w:r w:rsidR="00C93201">
        <w:instrText>”</w:instrText>
      </w:r>
      <w:r w:rsidRPr="00C93201">
        <w:fldChar w:fldCharType="end"/>
      </w:r>
      <w:r w:rsidRPr="00C93201">
        <w:t>Readers who wish to learn more about the Capacity Management Tools software should consult the following:</w:t>
      </w:r>
    </w:p>
    <w:p w:rsidR="008559F7" w:rsidRPr="00C93201" w:rsidRDefault="008559F7" w:rsidP="002D1E9D">
      <w:pPr>
        <w:pStyle w:val="ListBullet"/>
        <w:keepNext/>
        <w:keepLines/>
        <w:rPr>
          <w:i/>
        </w:rPr>
      </w:pPr>
      <w:r w:rsidRPr="00C93201">
        <w:rPr>
          <w:i/>
        </w:rPr>
        <w:t>Capacity Management Tools Installation Guide</w:t>
      </w:r>
    </w:p>
    <w:p w:rsidR="008559F7" w:rsidRPr="00C93201" w:rsidRDefault="008559F7" w:rsidP="002D1E9D">
      <w:pPr>
        <w:pStyle w:val="ListBullet"/>
        <w:keepNext/>
        <w:keepLines/>
      </w:pPr>
      <w:r w:rsidRPr="00C93201">
        <w:rPr>
          <w:i/>
        </w:rPr>
        <w:t>Capacity Management Tools User Manual</w:t>
      </w:r>
      <w:r w:rsidRPr="00C93201">
        <w:t xml:space="preserve"> (this manual)</w:t>
      </w:r>
    </w:p>
    <w:p w:rsidR="008559F7" w:rsidRPr="00C93201" w:rsidRDefault="008559F7" w:rsidP="002D1E9D">
      <w:pPr>
        <w:pStyle w:val="ListBullet"/>
        <w:keepNext/>
        <w:keepLines/>
        <w:rPr>
          <w:i/>
        </w:rPr>
      </w:pPr>
      <w:r w:rsidRPr="00C93201">
        <w:rPr>
          <w:i/>
        </w:rPr>
        <w:t>Capacity Management Tools Technical Manual</w:t>
      </w:r>
    </w:p>
    <w:p w:rsidR="008559F7" w:rsidRPr="00C93201" w:rsidRDefault="008559F7" w:rsidP="002D1E9D">
      <w:pPr>
        <w:pStyle w:val="ListBullet"/>
        <w:keepNext/>
        <w:keepLines/>
      </w:pPr>
      <w:r w:rsidRPr="00C93201">
        <w:t>Capacity Management (CM) Tools Online Help file (i.e., CM_Tools_3_0.chm)</w:t>
      </w:r>
    </w:p>
    <w:p w:rsidR="008559F7" w:rsidRPr="00C93201" w:rsidRDefault="008559F7" w:rsidP="005C2AF5">
      <w:pPr>
        <w:pStyle w:val="ListBullet"/>
        <w:rPr>
          <w:kern w:val="2"/>
        </w:rPr>
      </w:pPr>
      <w:r w:rsidRPr="00C93201">
        <w:t>Capacity and Performance Engineering (CPE) website (for more information on CPE services)</w:t>
      </w:r>
      <w:r w:rsidRPr="00C93201">
        <w:fldChar w:fldCharType="begin"/>
      </w:r>
      <w:r w:rsidRPr="00C93201">
        <w:instrText xml:space="preserve">XE </w:instrText>
      </w:r>
      <w:r w:rsidR="00C93201">
        <w:instrText>“</w:instrText>
      </w:r>
      <w:r w:rsidRPr="00C93201">
        <w:instrText>Websites:CPE</w:instrText>
      </w:r>
      <w:r w:rsidR="00C93201">
        <w:instrText>”</w:instrText>
      </w:r>
      <w:r w:rsidRPr="00C93201">
        <w:fldChar w:fldCharType="end"/>
      </w:r>
      <w:r w:rsidRPr="00C93201">
        <w:fldChar w:fldCharType="begin"/>
      </w:r>
      <w:r w:rsidRPr="00C93201">
        <w:instrText xml:space="preserve">XE </w:instrText>
      </w:r>
      <w:r w:rsidR="00C93201">
        <w:instrText>“</w:instrText>
      </w:r>
      <w:r w:rsidRPr="00C93201">
        <w:instrText>URLs:CPE Website</w:instrText>
      </w:r>
      <w:r w:rsidR="00C93201">
        <w:instrText>”</w:instrText>
      </w:r>
      <w:r w:rsidRPr="00C93201">
        <w:fldChar w:fldCharType="end"/>
      </w:r>
      <w:r w:rsidRPr="00C93201">
        <w:fldChar w:fldCharType="begin"/>
      </w:r>
      <w:r w:rsidRPr="00C93201">
        <w:instrText xml:space="preserve">XE </w:instrText>
      </w:r>
      <w:r w:rsidR="00C93201">
        <w:instrText>“</w:instrText>
      </w:r>
      <w:r w:rsidRPr="00C93201">
        <w:instrText>Home Pages:CPE Website</w:instrText>
      </w:r>
      <w:r w:rsidR="00C93201">
        <w:instrText>”</w:instrText>
      </w:r>
      <w:r w:rsidRPr="00C93201">
        <w:fldChar w:fldCharType="end"/>
      </w:r>
      <w:r w:rsidRPr="00C93201">
        <w:fldChar w:fldCharType="begin"/>
      </w:r>
      <w:r w:rsidRPr="00C93201">
        <w:instrText xml:space="preserve">XE </w:instrText>
      </w:r>
      <w:r w:rsidR="00C93201">
        <w:instrText>“</w:instrText>
      </w:r>
      <w:r w:rsidRPr="00C93201">
        <w:instrText>CPE:Website</w:instrText>
      </w:r>
      <w:r w:rsidR="00C93201">
        <w:instrText>”</w:instrText>
      </w:r>
      <w:r w:rsidRPr="00C93201">
        <w:fldChar w:fldCharType="end"/>
      </w:r>
      <w:r w:rsidRPr="00C93201">
        <w:t>.</w:t>
      </w:r>
    </w:p>
    <w:p w:rsidR="008559F7" w:rsidRPr="00C93201" w:rsidRDefault="008559F7" w:rsidP="008559F7">
      <w:pPr>
        <w:pStyle w:val="BodyText3"/>
        <w:rPr>
          <w:kern w:val="2"/>
        </w:rPr>
      </w:pPr>
      <w:r w:rsidRPr="00C93201">
        <w:t>This site contains other information and provides links to additional documentation.</w:t>
      </w:r>
    </w:p>
    <w:p w:rsidR="008559F7" w:rsidRPr="00C93201" w:rsidRDefault="008559F7" w:rsidP="008559F7">
      <w:pPr>
        <w:pStyle w:val="BodyText"/>
        <w:keepNext/>
        <w:keepLines/>
      </w:pPr>
      <w:r w:rsidRPr="00C93201">
        <w:t>VistA documentation is made available online in Microsoft</w:t>
      </w:r>
      <w:r w:rsidRPr="00C93201">
        <w:rPr>
          <w:vertAlign w:val="superscript"/>
        </w:rPr>
        <w:t>®</w:t>
      </w:r>
      <w:r w:rsidRPr="00C93201">
        <w:t xml:space="preserve"> Word format and in Adobe</w:t>
      </w:r>
      <w:r w:rsidRPr="00C93201">
        <w:rPr>
          <w:vertAlign w:val="superscript"/>
        </w:rPr>
        <w:t>®</w:t>
      </w:r>
      <w:r w:rsidRPr="00C93201">
        <w:t xml:space="preserve"> Acrobat Portable Document Format (PDF). The PDF documents </w:t>
      </w:r>
      <w:r w:rsidRPr="00C93201">
        <w:rPr>
          <w:i/>
        </w:rPr>
        <w:t>must</w:t>
      </w:r>
      <w:r w:rsidRPr="00C93201">
        <w:t xml:space="preserve"> be read using the Adobe</w:t>
      </w:r>
      <w:r w:rsidRPr="00C93201">
        <w:rPr>
          <w:vertAlign w:val="superscript"/>
        </w:rPr>
        <w:t>®</w:t>
      </w:r>
      <w:r w:rsidRPr="00C93201">
        <w:t xml:space="preserve"> Acrobat Reader, which is freely distributed by </w:t>
      </w:r>
      <w:hyperlink r:id="rId27" w:history="1">
        <w:r w:rsidRPr="00C93201">
          <w:rPr>
            <w:rStyle w:val="Hyperlink"/>
          </w:rPr>
          <w:t>Adobe</w:t>
        </w:r>
        <w:r w:rsidRPr="00C93201">
          <w:rPr>
            <w:rStyle w:val="Hyperlink"/>
            <w:vertAlign w:val="superscript"/>
          </w:rPr>
          <w:t>®</w:t>
        </w:r>
        <w:r w:rsidRPr="00C93201">
          <w:rPr>
            <w:rStyle w:val="Hyperlink"/>
          </w:rPr>
          <w:t xml:space="preserve"> Systems Incorporated</w:t>
        </w:r>
      </w:hyperlink>
      <w:r w:rsidRPr="00C93201">
        <w:fldChar w:fldCharType="begin"/>
      </w:r>
      <w:r w:rsidRPr="00C93201">
        <w:instrText xml:space="preserve">XE </w:instrText>
      </w:r>
      <w:r w:rsidR="00C93201">
        <w:instrText>“</w:instrText>
      </w:r>
      <w:r w:rsidRPr="00C93201">
        <w:instrText>Websites:Adobe Website</w:instrText>
      </w:r>
      <w:r w:rsidR="00C93201">
        <w:instrText>”</w:instrText>
      </w:r>
      <w:r w:rsidRPr="00C93201">
        <w:fldChar w:fldCharType="end"/>
      </w:r>
      <w:r w:rsidRPr="00C93201">
        <w:fldChar w:fldCharType="begin"/>
      </w:r>
      <w:r w:rsidRPr="00C93201">
        <w:instrText xml:space="preserve">XE </w:instrText>
      </w:r>
      <w:r w:rsidR="00C93201">
        <w:instrText>“</w:instrText>
      </w:r>
      <w:r w:rsidRPr="00C93201">
        <w:instrText>URLs:Adobe Website</w:instrText>
      </w:r>
      <w:r w:rsidR="00C93201">
        <w:instrText>”</w:instrText>
      </w:r>
      <w:r w:rsidRPr="00C93201">
        <w:fldChar w:fldCharType="end"/>
      </w:r>
      <w:r w:rsidRPr="00C93201">
        <w:fldChar w:fldCharType="begin"/>
      </w:r>
      <w:r w:rsidRPr="00C93201">
        <w:instrText xml:space="preserve">XE </w:instrText>
      </w:r>
      <w:r w:rsidR="00C93201">
        <w:instrText>“</w:instrText>
      </w:r>
      <w:r w:rsidRPr="00C93201">
        <w:instrText>Home Pages:Adobe Website</w:instrText>
      </w:r>
      <w:r w:rsidR="00C93201">
        <w:instrText>”</w:instrText>
      </w:r>
      <w:r w:rsidRPr="00C93201">
        <w:fldChar w:fldCharType="end"/>
      </w:r>
      <w:r w:rsidRPr="00C93201">
        <w:t>.</w:t>
      </w:r>
    </w:p>
    <w:p w:rsidR="008559F7" w:rsidRPr="00C93201" w:rsidRDefault="008559F7" w:rsidP="008559F7">
      <w:pPr>
        <w:pStyle w:val="BodyText"/>
      </w:pPr>
      <w:r w:rsidRPr="00C93201">
        <w:rPr>
          <w:bCs/>
        </w:rPr>
        <w:t>VistA</w:t>
      </w:r>
      <w:r w:rsidRPr="00C93201">
        <w:t xml:space="preserve"> documentation can be downloaded from the </w:t>
      </w:r>
      <w:hyperlink r:id="rId28" w:history="1">
        <w:r w:rsidRPr="00C93201">
          <w:rPr>
            <w:rStyle w:val="Hyperlink"/>
            <w:bCs/>
          </w:rPr>
          <w:t>VA Software Document Library</w:t>
        </w:r>
        <w:r w:rsidRPr="00C93201">
          <w:rPr>
            <w:rStyle w:val="Hyperlink"/>
          </w:rPr>
          <w:t xml:space="preserve"> (VDL)</w:t>
        </w:r>
      </w:hyperlink>
      <w:r w:rsidRPr="00C93201">
        <w:rPr>
          <w:kern w:val="2"/>
        </w:rPr>
        <w:fldChar w:fldCharType="begin"/>
      </w:r>
      <w:r w:rsidRPr="00C93201">
        <w:instrText xml:space="preserve"> XE </w:instrText>
      </w:r>
      <w:r w:rsidR="00C93201">
        <w:instrText>“</w:instrText>
      </w:r>
      <w:r w:rsidRPr="00C93201">
        <w:instrText>Websites:VA Software Document Library (</w:instrText>
      </w:r>
      <w:r w:rsidRPr="00C93201">
        <w:rPr>
          <w:kern w:val="2"/>
        </w:rPr>
        <w:instrText>VDL)</w:instrText>
      </w:r>
      <w:r w:rsidR="00C93201">
        <w:instrText>”</w:instrText>
      </w:r>
      <w:r w:rsidRPr="00C93201">
        <w:instrText xml:space="preserve"> </w:instrText>
      </w:r>
      <w:r w:rsidRPr="00C93201">
        <w:rPr>
          <w:kern w:val="2"/>
        </w:rPr>
        <w:fldChar w:fldCharType="end"/>
      </w:r>
      <w:r w:rsidRPr="00C93201">
        <w:rPr>
          <w:kern w:val="2"/>
        </w:rPr>
        <w:fldChar w:fldCharType="begin"/>
      </w:r>
      <w:r w:rsidRPr="00C93201">
        <w:instrText xml:space="preserve"> XE </w:instrText>
      </w:r>
      <w:r w:rsidR="00C93201">
        <w:instrText>“</w:instrText>
      </w:r>
      <w:r w:rsidRPr="00C93201">
        <w:instrText>URLs:VA Software Document Library (</w:instrText>
      </w:r>
      <w:r w:rsidRPr="00C93201">
        <w:rPr>
          <w:kern w:val="2"/>
        </w:rPr>
        <w:instrText>VDL)</w:instrText>
      </w:r>
      <w:r w:rsidR="00C93201">
        <w:instrText>”</w:instrText>
      </w:r>
      <w:r w:rsidRPr="00C93201">
        <w:instrText xml:space="preserve"> </w:instrText>
      </w:r>
      <w:r w:rsidRPr="00C93201">
        <w:rPr>
          <w:kern w:val="2"/>
        </w:rPr>
        <w:fldChar w:fldCharType="end"/>
      </w:r>
      <w:r w:rsidRPr="00C93201">
        <w:rPr>
          <w:kern w:val="2"/>
        </w:rPr>
        <w:fldChar w:fldCharType="begin"/>
      </w:r>
      <w:r w:rsidRPr="00C93201">
        <w:instrText xml:space="preserve"> XE </w:instrText>
      </w:r>
      <w:r w:rsidR="00C93201">
        <w:instrText>“</w:instrText>
      </w:r>
      <w:r w:rsidRPr="00C93201">
        <w:instrText>Home Pages:VA Software Document Library (</w:instrText>
      </w:r>
      <w:r w:rsidRPr="00C93201">
        <w:rPr>
          <w:kern w:val="2"/>
        </w:rPr>
        <w:instrText>VDL)</w:instrText>
      </w:r>
      <w:r w:rsidR="00C93201">
        <w:instrText>”</w:instrText>
      </w:r>
      <w:r w:rsidRPr="00C93201">
        <w:instrText xml:space="preserve"> </w:instrText>
      </w:r>
      <w:r w:rsidRPr="00C93201">
        <w:rPr>
          <w:kern w:val="2"/>
        </w:rPr>
        <w:fldChar w:fldCharType="end"/>
      </w:r>
      <w:r w:rsidRPr="00C93201">
        <w:rPr>
          <w:kern w:val="2"/>
        </w:rPr>
        <w:fldChar w:fldCharType="begin"/>
      </w:r>
      <w:r w:rsidRPr="00C93201">
        <w:instrText xml:space="preserve"> XE </w:instrText>
      </w:r>
      <w:r w:rsidR="00C93201">
        <w:instrText>“</w:instrText>
      </w:r>
      <w:r w:rsidRPr="00C93201">
        <w:instrText>VA Software Document Library (</w:instrText>
      </w:r>
      <w:r w:rsidRPr="00C93201">
        <w:rPr>
          <w:kern w:val="2"/>
        </w:rPr>
        <w:instrText>VDL):Website</w:instrText>
      </w:r>
      <w:r w:rsidR="00C93201">
        <w:instrText>”</w:instrText>
      </w:r>
      <w:r w:rsidRPr="00C93201">
        <w:instrText xml:space="preserve"> </w:instrText>
      </w:r>
      <w:r w:rsidRPr="00C93201">
        <w:rPr>
          <w:kern w:val="2"/>
        </w:rPr>
        <w:fldChar w:fldCharType="end"/>
      </w:r>
      <w:r w:rsidRPr="00C93201">
        <w:t>.</w:t>
      </w:r>
    </w:p>
    <w:p w:rsidR="008559F7" w:rsidRPr="00C93201" w:rsidRDefault="00765435" w:rsidP="008559F7">
      <w:pPr>
        <w:pStyle w:val="Note"/>
      </w:pPr>
      <w:r w:rsidRPr="00C93201">
        <w:rPr>
          <w:noProof/>
          <w:lang w:eastAsia="en-US"/>
        </w:rPr>
        <w:drawing>
          <wp:inline distT="0" distB="0" distL="0" distR="0" wp14:anchorId="191935AA" wp14:editId="772C7007">
            <wp:extent cx="283727" cy="283727"/>
            <wp:effectExtent l="0" t="0" r="2540" b="2540"/>
            <wp:docPr id="319" name="Picture 33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Picture 334" descr="Note" title="No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3210" cy="283210"/>
                    </a:xfrm>
                    <a:prstGeom prst="rect">
                      <a:avLst/>
                    </a:prstGeom>
                    <a:noFill/>
                    <a:ln>
                      <a:noFill/>
                    </a:ln>
                  </pic:spPr>
                </pic:pic>
              </a:graphicData>
            </a:graphic>
          </wp:inline>
        </w:drawing>
      </w:r>
      <w:r w:rsidR="008559F7" w:rsidRPr="00C93201">
        <w:tab/>
      </w:r>
      <w:r w:rsidR="008559F7" w:rsidRPr="00C93201">
        <w:rPr>
          <w:b/>
        </w:rPr>
        <w:t>REF:</w:t>
      </w:r>
      <w:r w:rsidR="008559F7" w:rsidRPr="00C93201">
        <w:t xml:space="preserve"> See the </w:t>
      </w:r>
      <w:hyperlink r:id="rId29" w:history="1">
        <w:r w:rsidR="008559F7" w:rsidRPr="00C93201">
          <w:rPr>
            <w:rStyle w:val="Hyperlink"/>
          </w:rPr>
          <w:t>Capacity Management Tools</w:t>
        </w:r>
        <w:r w:rsidR="008559F7" w:rsidRPr="00C93201">
          <w:rPr>
            <w:rStyle w:val="Hyperlink"/>
            <w:kern w:val="2"/>
          </w:rPr>
          <w:t xml:space="preserve"> manuals on the </w:t>
        </w:r>
        <w:r w:rsidR="008559F7" w:rsidRPr="00C93201">
          <w:rPr>
            <w:rStyle w:val="Hyperlink"/>
          </w:rPr>
          <w:t>VDL</w:t>
        </w:r>
      </w:hyperlink>
      <w:r w:rsidR="008559F7" w:rsidRPr="00C93201">
        <w:t>.</w:t>
      </w:r>
    </w:p>
    <w:p w:rsidR="008559F7" w:rsidRPr="00C93201" w:rsidRDefault="008559F7" w:rsidP="008559F7">
      <w:pPr>
        <w:pStyle w:val="BodyText"/>
      </w:pPr>
      <w:r w:rsidRPr="00C93201">
        <w:t xml:space="preserve">VistA documentation and software can also be downloaded from the </w:t>
      </w:r>
      <w:r w:rsidRPr="00C93201">
        <w:rPr>
          <w:bCs/>
        </w:rPr>
        <w:t>Product</w:t>
      </w:r>
      <w:r w:rsidRPr="00C93201">
        <w:t xml:space="preserve"> Support (PS) Anonymous Directories</w:t>
      </w:r>
      <w:r w:rsidRPr="00C93201">
        <w:fldChar w:fldCharType="begin"/>
      </w:r>
      <w:r w:rsidRPr="00C93201">
        <w:instrText xml:space="preserve"> XE </w:instrText>
      </w:r>
      <w:r w:rsidR="00C93201">
        <w:instrText>“</w:instrText>
      </w:r>
      <w:r w:rsidRPr="00C93201">
        <w:instrText>PS Anonymous Directories</w:instrText>
      </w:r>
      <w:r w:rsidR="00C93201">
        <w:instrText>”</w:instrText>
      </w:r>
      <w:r w:rsidRPr="00C93201">
        <w:instrText xml:space="preserve"> </w:instrText>
      </w:r>
      <w:r w:rsidRPr="00C93201">
        <w:fldChar w:fldCharType="end"/>
      </w:r>
      <w:r w:rsidRPr="00C93201">
        <w:t>.</w:t>
      </w:r>
    </w:p>
    <w:p w:rsidR="00B526A5" w:rsidRPr="00C93201" w:rsidRDefault="00B526A5" w:rsidP="00681367">
      <w:pPr>
        <w:pStyle w:val="BodyText"/>
      </w:pPr>
    </w:p>
    <w:p w:rsidR="00577D18" w:rsidRPr="00C93201" w:rsidRDefault="00577D18" w:rsidP="00681367">
      <w:pPr>
        <w:pStyle w:val="BodyText"/>
        <w:sectPr w:rsidR="00577D18" w:rsidRPr="00C93201">
          <w:headerReference w:type="even" r:id="rId30"/>
          <w:headerReference w:type="default" r:id="rId31"/>
          <w:headerReference w:type="first" r:id="rId32"/>
          <w:pgSz w:w="12240" w:h="15840"/>
          <w:pgMar w:top="1440" w:right="1440" w:bottom="1440" w:left="1440" w:header="720" w:footer="720" w:gutter="0"/>
          <w:pgNumType w:fmt="lowerRoman"/>
          <w:cols w:space="720"/>
          <w:titlePg/>
        </w:sectPr>
      </w:pPr>
    </w:p>
    <w:p w:rsidR="00577D18" w:rsidRPr="00C93201" w:rsidRDefault="00577D18" w:rsidP="004A22F2">
      <w:pPr>
        <w:pStyle w:val="Heading1"/>
      </w:pPr>
      <w:bookmarkStart w:id="73" w:name="_Toc439222230"/>
      <w:r w:rsidRPr="00C93201">
        <w:lastRenderedPageBreak/>
        <w:t>Introduction</w:t>
      </w:r>
      <w:bookmarkEnd w:id="73"/>
    </w:p>
    <w:p w:rsidR="00630F1D" w:rsidRPr="00C93201" w:rsidRDefault="005C2AF5" w:rsidP="002D1E9D">
      <w:pPr>
        <w:pStyle w:val="BodyText"/>
        <w:keepNext/>
        <w:keepLines/>
      </w:pPr>
      <w:r w:rsidRPr="00C93201">
        <w:fldChar w:fldCharType="begin"/>
      </w:r>
      <w:r w:rsidRPr="00C93201">
        <w:instrText xml:space="preserve"> XE </w:instrText>
      </w:r>
      <w:r w:rsidR="00C93201">
        <w:instrText>“</w:instrText>
      </w:r>
      <w:r w:rsidRPr="00C93201">
        <w:instrText>Introduction</w:instrText>
      </w:r>
      <w:r w:rsidR="00C93201">
        <w:instrText>”</w:instrText>
      </w:r>
      <w:r w:rsidRPr="00C93201">
        <w:instrText xml:space="preserve"> </w:instrText>
      </w:r>
      <w:r w:rsidRPr="00C93201">
        <w:fldChar w:fldCharType="end"/>
      </w:r>
      <w:r w:rsidR="00630F1D" w:rsidRPr="00C93201">
        <w:t>The Capacity Management (CM) Tools software is a fully automated support tool developed by Capacity Planning (CP) Service. CM Tools are designed for Information Resource Management (</w:t>
      </w:r>
      <w:smartTag w:uri="urn:schemas-microsoft-com:office:smarttags" w:element="stockticker">
        <w:r w:rsidR="00630F1D" w:rsidRPr="00C93201">
          <w:t>IRM</w:t>
        </w:r>
      </w:smartTag>
      <w:r w:rsidR="00630F1D" w:rsidRPr="00C93201">
        <w:t>) and system administrators responsible for the capacity planning functions at their site, as well as Veterans Health Information Systems and Technology Architecture (</w:t>
      </w:r>
      <w:r w:rsidR="00630F1D" w:rsidRPr="00C93201">
        <w:rPr>
          <w:bCs/>
        </w:rPr>
        <w:t>VistA</w:t>
      </w:r>
      <w:r w:rsidR="00630F1D" w:rsidRPr="00C93201">
        <w:t>) software developers.</w:t>
      </w:r>
    </w:p>
    <w:p w:rsidR="00630F1D" w:rsidRPr="00C93201" w:rsidRDefault="00630F1D" w:rsidP="0090303B">
      <w:pPr>
        <w:pStyle w:val="BodyText"/>
      </w:pPr>
      <w:r w:rsidRPr="00C93201">
        <w:t xml:space="preserve">The CM Tools are used to measure system performance, data growth, Computerized Patient Record System (CPRS) coversheet load times, option and protocol execution, and provide various data reports. There are also tools for developers: global </w:t>
      </w:r>
      <w:proofErr w:type="spellStart"/>
      <w:r w:rsidRPr="00C93201">
        <w:t>lister</w:t>
      </w:r>
      <w:proofErr w:type="spellEnd"/>
      <w:r w:rsidRPr="00C93201">
        <w:t xml:space="preserve">, error </w:t>
      </w:r>
      <w:proofErr w:type="spellStart"/>
      <w:r w:rsidRPr="00C93201">
        <w:t>lister</w:t>
      </w:r>
      <w:proofErr w:type="spellEnd"/>
      <w:r w:rsidRPr="00C93201">
        <w:t>, routine search, and evaluate M code.</w:t>
      </w:r>
    </w:p>
    <w:p w:rsidR="00577D18" w:rsidRPr="00C93201" w:rsidRDefault="00577D18" w:rsidP="0090303B">
      <w:pPr>
        <w:pStyle w:val="BodyText"/>
      </w:pPr>
      <w:r w:rsidRPr="00C93201">
        <w:t>The CM Tools software allows a site to collect Veterans Health Information Systems and Technology Architecture (</w:t>
      </w:r>
      <w:r w:rsidRPr="00C93201">
        <w:rPr>
          <w:bCs/>
        </w:rPr>
        <w:t>VistA</w:t>
      </w:r>
      <w:r w:rsidRPr="00C93201">
        <w:t>) Health Level Seven (HL7) workload information.</w:t>
      </w:r>
    </w:p>
    <w:p w:rsidR="00577D18" w:rsidRPr="00C93201" w:rsidRDefault="00577D18" w:rsidP="0090303B">
      <w:pPr>
        <w:pStyle w:val="BodyText"/>
      </w:pPr>
      <w:r w:rsidRPr="00C93201">
        <w:t>The CM Tools software is strongly dependent on the site to schedule and run the background task</w:t>
      </w:r>
      <w:r w:rsidR="008A3BA0" w:rsidRPr="00C93201">
        <w:t>s</w:t>
      </w:r>
      <w:r w:rsidRPr="00C93201">
        <w:t xml:space="preserve"> on a regular basis. Menus and options are provided locally at the site to allow </w:t>
      </w:r>
      <w:smartTag w:uri="urn:schemas-microsoft-com:office:smarttags" w:element="stockticker">
        <w:r w:rsidRPr="00C93201">
          <w:t>IRM</w:t>
        </w:r>
      </w:smartTag>
      <w:r w:rsidRPr="00C93201">
        <w:t xml:space="preserve"> staff to accomplish and monitor th</w:t>
      </w:r>
      <w:r w:rsidR="008A3BA0" w:rsidRPr="00C93201">
        <w:t>e</w:t>
      </w:r>
      <w:r w:rsidRPr="00C93201">
        <w:t>s</w:t>
      </w:r>
      <w:r w:rsidR="008A3BA0" w:rsidRPr="00C93201">
        <w:t>e</w:t>
      </w:r>
      <w:r w:rsidRPr="00C93201">
        <w:t xml:space="preserve"> task</w:t>
      </w:r>
      <w:r w:rsidR="008A3BA0" w:rsidRPr="00C93201">
        <w:t>s</w:t>
      </w:r>
      <w:r w:rsidRPr="00C93201">
        <w:t>.</w:t>
      </w:r>
    </w:p>
    <w:p w:rsidR="00577D18" w:rsidRPr="00C93201" w:rsidRDefault="00577D18" w:rsidP="0090303B">
      <w:pPr>
        <w:pStyle w:val="BodyText"/>
      </w:pPr>
      <w:r w:rsidRPr="00C93201">
        <w:t>The background task</w:t>
      </w:r>
      <w:r w:rsidR="008A3BA0" w:rsidRPr="00C93201">
        <w:t>s obtain</w:t>
      </w:r>
      <w:r w:rsidRPr="00C93201">
        <w:t xml:space="preserve"> </w:t>
      </w:r>
      <w:r w:rsidRPr="00C93201">
        <w:rPr>
          <w:bCs/>
        </w:rPr>
        <w:t>VistA</w:t>
      </w:r>
      <w:r w:rsidRPr="00C93201">
        <w:t xml:space="preserve"> HL7 information from the site and automatically transfers this data via network mail (i.e.,</w:t>
      </w:r>
      <w:r w:rsidR="006F72A6" w:rsidRPr="00C93201">
        <w:t> </w:t>
      </w:r>
      <w:r w:rsidRPr="00C93201">
        <w:t>VistA MailMan) to the Capacity Planning National Database</w:t>
      </w:r>
      <w:r w:rsidR="008A3BA0" w:rsidRPr="00C93201">
        <w:fldChar w:fldCharType="begin"/>
      </w:r>
      <w:r w:rsidR="008A3BA0" w:rsidRPr="00C93201">
        <w:instrText xml:space="preserve"> XE </w:instrText>
      </w:r>
      <w:r w:rsidR="00C93201">
        <w:instrText>“</w:instrText>
      </w:r>
      <w:r w:rsidR="008A3BA0" w:rsidRPr="00C93201">
        <w:instrText>Capacity Planning:National Database</w:instrText>
      </w:r>
      <w:r w:rsidR="00C93201">
        <w:instrText>”</w:instrText>
      </w:r>
      <w:r w:rsidR="008A3BA0" w:rsidRPr="00C93201">
        <w:instrText xml:space="preserve"> </w:instrText>
      </w:r>
      <w:r w:rsidR="008A3BA0" w:rsidRPr="00C93201">
        <w:fldChar w:fldCharType="end"/>
      </w:r>
      <w:r w:rsidR="008A3BA0" w:rsidRPr="00C93201">
        <w:fldChar w:fldCharType="begin"/>
      </w:r>
      <w:r w:rsidR="008A3BA0" w:rsidRPr="00C93201">
        <w:instrText xml:space="preserve"> XE </w:instrText>
      </w:r>
      <w:r w:rsidR="00C93201">
        <w:instrText>“</w:instrText>
      </w:r>
      <w:r w:rsidR="008A3BA0" w:rsidRPr="00C93201">
        <w:instrText>National Database:Capacity Planning</w:instrText>
      </w:r>
      <w:r w:rsidR="00C93201">
        <w:instrText>”</w:instrText>
      </w:r>
      <w:r w:rsidR="008A3BA0" w:rsidRPr="00C93201">
        <w:instrText xml:space="preserve"> </w:instrText>
      </w:r>
      <w:r w:rsidR="008A3BA0" w:rsidRPr="00C93201">
        <w:fldChar w:fldCharType="end"/>
      </w:r>
      <w:r w:rsidR="008A3BA0" w:rsidRPr="00C93201">
        <w:fldChar w:fldCharType="begin"/>
      </w:r>
      <w:r w:rsidR="008A3BA0" w:rsidRPr="00C93201">
        <w:instrText xml:space="preserve"> XE </w:instrText>
      </w:r>
      <w:r w:rsidR="00C93201">
        <w:instrText>“</w:instrText>
      </w:r>
      <w:r w:rsidR="008A3BA0" w:rsidRPr="00C93201">
        <w:instrText>Databases:Capacity Planning National Database</w:instrText>
      </w:r>
      <w:r w:rsidR="00C93201">
        <w:instrText>”</w:instrText>
      </w:r>
      <w:r w:rsidR="008A3BA0" w:rsidRPr="00C93201">
        <w:instrText xml:space="preserve"> </w:instrText>
      </w:r>
      <w:r w:rsidR="008A3BA0" w:rsidRPr="00C93201">
        <w:fldChar w:fldCharType="end"/>
      </w:r>
      <w:r w:rsidR="008A3BA0" w:rsidRPr="00C93201">
        <w:t>.</w:t>
      </w:r>
    </w:p>
    <w:p w:rsidR="00577D18" w:rsidRPr="00C93201" w:rsidRDefault="00577D18" w:rsidP="0090303B">
      <w:pPr>
        <w:pStyle w:val="BodyText"/>
      </w:pPr>
      <w:r w:rsidRPr="00C93201">
        <w:t xml:space="preserve">The </w:t>
      </w:r>
      <w:r w:rsidR="00A0574F" w:rsidRPr="00C93201">
        <w:t>Department of Veterans Affairs (V</w:t>
      </w:r>
      <w:r w:rsidRPr="00C93201">
        <w:t xml:space="preserve">A) developed the CM Tools software in order to obtain more accurate information regarding the current and future system and </w:t>
      </w:r>
      <w:r w:rsidRPr="00C93201">
        <w:rPr>
          <w:bCs/>
        </w:rPr>
        <w:t>VistA</w:t>
      </w:r>
      <w:r w:rsidRPr="00C93201">
        <w:t xml:space="preserve"> HL7 workload at VA sites (e.g., VA Medical Centers [VAMCs]).</w:t>
      </w:r>
    </w:p>
    <w:p w:rsidR="00577D18" w:rsidRPr="00C93201" w:rsidRDefault="00577D18" w:rsidP="0090303B">
      <w:pPr>
        <w:pStyle w:val="BodyText"/>
      </w:pPr>
      <w:r w:rsidRPr="00C93201">
        <w:t xml:space="preserve">The purpose of this manual is to provide information about the Capacity Management Tools software. This manual defines the use of this software as a resource to </w:t>
      </w:r>
      <w:smartTag w:uri="urn:schemas-microsoft-com:office:smarttags" w:element="stockticker">
        <w:r w:rsidRPr="00C93201">
          <w:t>IRM</w:t>
        </w:r>
      </w:smartTag>
      <w:r w:rsidRPr="00C93201">
        <w:t xml:space="preserve"> staff responsible for capacity planning functions at the site. It also highlights the use of the options that are available at the site.</w:t>
      </w:r>
    </w:p>
    <w:p w:rsidR="00577D18" w:rsidRPr="00C93201" w:rsidRDefault="00577D18" w:rsidP="0090303B">
      <w:pPr>
        <w:pStyle w:val="BodyText"/>
      </w:pPr>
    </w:p>
    <w:p w:rsidR="00577D18" w:rsidRPr="00C93201" w:rsidRDefault="00577D18" w:rsidP="004A6E9F">
      <w:pPr>
        <w:pStyle w:val="BodyText"/>
        <w:sectPr w:rsidR="00577D18" w:rsidRPr="00C93201" w:rsidSect="00F61EDB">
          <w:headerReference w:type="even" r:id="rId33"/>
          <w:headerReference w:type="default" r:id="rId34"/>
          <w:headerReference w:type="first" r:id="rId35"/>
          <w:pgSz w:w="12240" w:h="15840"/>
          <w:pgMar w:top="1440" w:right="1440" w:bottom="1440" w:left="1440" w:header="720" w:footer="720" w:gutter="0"/>
          <w:pgNumType w:start="1"/>
          <w:cols w:space="720"/>
          <w:titlePg/>
        </w:sectPr>
      </w:pPr>
    </w:p>
    <w:p w:rsidR="00577D18" w:rsidRPr="00C93201" w:rsidRDefault="00577D18" w:rsidP="004A22F2">
      <w:pPr>
        <w:pStyle w:val="Heading1"/>
      </w:pPr>
      <w:bookmarkStart w:id="74" w:name="_Ref55013628"/>
      <w:bookmarkStart w:id="75" w:name="_Toc439222231"/>
      <w:r w:rsidRPr="00C93201">
        <w:lastRenderedPageBreak/>
        <w:t>CM Tools: Software Overview and Use</w:t>
      </w:r>
      <w:bookmarkEnd w:id="74"/>
      <w:bookmarkEnd w:id="75"/>
    </w:p>
    <w:p w:rsidR="00577D18" w:rsidRPr="00C93201" w:rsidRDefault="00577D18" w:rsidP="00A869CC">
      <w:pPr>
        <w:pStyle w:val="Heading2"/>
      </w:pPr>
      <w:bookmarkStart w:id="76" w:name="_Toc439222232"/>
      <w:r w:rsidRPr="00C93201">
        <w:t>Functional Description</w:t>
      </w:r>
      <w:bookmarkEnd w:id="76"/>
    </w:p>
    <w:p w:rsidR="00577D18" w:rsidRPr="00C93201" w:rsidRDefault="005C2AF5" w:rsidP="005C2AF5">
      <w:pPr>
        <w:pStyle w:val="BodyText"/>
        <w:keepNext/>
        <w:keepLines/>
      </w:pPr>
      <w:r w:rsidRPr="00C93201">
        <w:fldChar w:fldCharType="begin"/>
      </w:r>
      <w:r w:rsidRPr="00C93201">
        <w:instrText xml:space="preserve"> XE </w:instrText>
      </w:r>
      <w:r w:rsidR="00C93201">
        <w:instrText>“</w:instrText>
      </w:r>
      <w:r w:rsidRPr="00C93201">
        <w:instrText>CM Tools:Software Overview and Use</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Overview:CM Tools Software</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Use of the CM Tools Software</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Software:Overview and Use</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CM Tools:Overview and Use of Software</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CM Tools:Functional Description</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Functional Description</w:instrText>
      </w:r>
      <w:r w:rsidR="00C93201">
        <w:instrText>”</w:instrText>
      </w:r>
      <w:r w:rsidRPr="00C93201">
        <w:instrText xml:space="preserve"> </w:instrText>
      </w:r>
      <w:r w:rsidRPr="00C93201">
        <w:fldChar w:fldCharType="end"/>
      </w:r>
      <w:r w:rsidR="00577D18" w:rsidRPr="00C93201">
        <w:t>The Capacity Management Tools software application provides fully automated support tools develop</w:t>
      </w:r>
      <w:r w:rsidR="00066753" w:rsidRPr="00C93201">
        <w:t>ed by Capacity Planning Service</w:t>
      </w:r>
      <w:r w:rsidR="00577D18" w:rsidRPr="00C93201">
        <w:t>. It entails the daily capture of the following data from participating sites:</w:t>
      </w:r>
    </w:p>
    <w:p w:rsidR="00577D18" w:rsidRPr="00C93201" w:rsidRDefault="00577D18" w:rsidP="005C2AF5">
      <w:pPr>
        <w:pStyle w:val="ListBullet"/>
        <w:keepNext/>
        <w:keepLines/>
      </w:pPr>
      <w:r w:rsidRPr="00C93201">
        <w:t>VistA Health Level Seven (HL7) Workload Information—VistA HL7 workload data is summarized and transmitted on a weekly basis.</w:t>
      </w:r>
    </w:p>
    <w:p w:rsidR="00577D18" w:rsidRPr="00C93201" w:rsidRDefault="00577D18" w:rsidP="00765435">
      <w:pPr>
        <w:pStyle w:val="ListBullet"/>
      </w:pPr>
      <w:r w:rsidRPr="00C93201">
        <w:t>VistA Timing Data—Timing data is summarized and transmitted on a daily and weekly basis.</w:t>
      </w:r>
    </w:p>
    <w:p w:rsidR="000B500A" w:rsidRPr="00C93201" w:rsidRDefault="00577D18" w:rsidP="008C36F6">
      <w:pPr>
        <w:pStyle w:val="BodyText"/>
        <w:keepNext/>
        <w:keepLines/>
      </w:pPr>
      <w:r w:rsidRPr="00C93201">
        <w:t>Data collected is automatically transferred via network mail (i.e.,</w:t>
      </w:r>
      <w:r w:rsidR="006F72A6" w:rsidRPr="00C93201">
        <w:t> </w:t>
      </w:r>
      <w:r w:rsidRPr="00C93201">
        <w:t>VistA MailMan) to the Capacity Planning National Database</w:t>
      </w:r>
      <w:r w:rsidR="005862AD" w:rsidRPr="00C93201">
        <w:fldChar w:fldCharType="begin"/>
      </w:r>
      <w:r w:rsidR="005862AD" w:rsidRPr="00C93201">
        <w:instrText xml:space="preserve"> XE </w:instrText>
      </w:r>
      <w:r w:rsidR="00C93201">
        <w:instrText>“</w:instrText>
      </w:r>
      <w:r w:rsidR="005862AD" w:rsidRPr="00C93201">
        <w:instrText>Capacity Planning:National Database</w:instrText>
      </w:r>
      <w:r w:rsidR="00C93201">
        <w:instrText>”</w:instrText>
      </w:r>
      <w:r w:rsidR="005862AD" w:rsidRPr="00C93201">
        <w:instrText xml:space="preserve"> </w:instrText>
      </w:r>
      <w:r w:rsidR="005862AD" w:rsidRPr="00C93201">
        <w:fldChar w:fldCharType="end"/>
      </w:r>
      <w:r w:rsidR="005862AD" w:rsidRPr="00C93201">
        <w:fldChar w:fldCharType="begin"/>
      </w:r>
      <w:r w:rsidR="005862AD" w:rsidRPr="00C93201">
        <w:instrText xml:space="preserve"> XE </w:instrText>
      </w:r>
      <w:r w:rsidR="00C93201">
        <w:instrText>“</w:instrText>
      </w:r>
      <w:r w:rsidR="005862AD" w:rsidRPr="00C93201">
        <w:instrText>National Database:Capacity Planning</w:instrText>
      </w:r>
      <w:r w:rsidR="00C93201">
        <w:instrText>”</w:instrText>
      </w:r>
      <w:r w:rsidR="005862AD" w:rsidRPr="00C93201">
        <w:instrText xml:space="preserve"> </w:instrText>
      </w:r>
      <w:r w:rsidR="005862AD" w:rsidRPr="00C93201">
        <w:fldChar w:fldCharType="end"/>
      </w:r>
      <w:r w:rsidR="005862AD" w:rsidRPr="00C93201">
        <w:fldChar w:fldCharType="begin"/>
      </w:r>
      <w:r w:rsidR="005862AD" w:rsidRPr="00C93201">
        <w:instrText xml:space="preserve"> XE </w:instrText>
      </w:r>
      <w:r w:rsidR="00C93201">
        <w:instrText>“</w:instrText>
      </w:r>
      <w:r w:rsidR="005862AD" w:rsidRPr="00C93201">
        <w:instrText>Databases:Capacity Planning National Database</w:instrText>
      </w:r>
      <w:r w:rsidR="00C93201">
        <w:instrText>”</w:instrText>
      </w:r>
      <w:r w:rsidR="005862AD" w:rsidRPr="00C93201">
        <w:instrText xml:space="preserve"> </w:instrText>
      </w:r>
      <w:r w:rsidR="005862AD" w:rsidRPr="00C93201">
        <w:fldChar w:fldCharType="end"/>
      </w:r>
      <w:r w:rsidRPr="00C93201">
        <w:t xml:space="preserve">. The data is displayed graphically on the Capacity Planning Statistics </w:t>
      </w:r>
      <w:r w:rsidR="0070704A" w:rsidRPr="00C93201">
        <w:t xml:space="preserve">Intranet </w:t>
      </w:r>
      <w:r w:rsidR="005B39EC">
        <w:t>w</w:t>
      </w:r>
      <w:r w:rsidR="00C35B4F" w:rsidRPr="00C93201">
        <w:t>ebsite</w:t>
      </w:r>
      <w:r w:rsidRPr="00C93201">
        <w:rPr>
          <w:kern w:val="2"/>
        </w:rPr>
        <w:fldChar w:fldCharType="begin"/>
      </w:r>
      <w:r w:rsidRPr="00C93201">
        <w:instrText xml:space="preserve"> XE </w:instrText>
      </w:r>
      <w:r w:rsidR="00C93201">
        <w:instrText>“</w:instrText>
      </w:r>
      <w:r w:rsidRPr="00C93201">
        <w:instrText>Capacity Planning:</w:instrText>
      </w:r>
      <w:r w:rsidR="00AE1140" w:rsidRPr="00C93201">
        <w:rPr>
          <w:kern w:val="2"/>
        </w:rPr>
        <w:instrText>Statistics Website</w:instrText>
      </w:r>
      <w:r w:rsidR="00C93201">
        <w:instrText>”</w:instrText>
      </w:r>
      <w:r w:rsidRPr="00C93201">
        <w:instrText xml:space="preserve"> </w:instrText>
      </w:r>
      <w:r w:rsidRPr="00C93201">
        <w:rPr>
          <w:kern w:val="2"/>
        </w:rPr>
        <w:fldChar w:fldCharType="end"/>
      </w:r>
      <w:r w:rsidRPr="00C93201">
        <w:rPr>
          <w:kern w:val="2"/>
        </w:rPr>
        <w:fldChar w:fldCharType="begin"/>
      </w:r>
      <w:r w:rsidRPr="00C93201">
        <w:instrText xml:space="preserve"> XE </w:instrText>
      </w:r>
      <w:r w:rsidR="00C93201">
        <w:instrText>“</w:instrText>
      </w:r>
      <w:r w:rsidRPr="00C93201">
        <w:instrText xml:space="preserve">Web </w:instrText>
      </w:r>
      <w:r w:rsidR="00E1108E" w:rsidRPr="00C93201">
        <w:instrText>Pages:</w:instrText>
      </w:r>
      <w:r w:rsidR="00593D7A" w:rsidRPr="00C93201">
        <w:instrText>Capacity Planning:</w:instrText>
      </w:r>
      <w:r w:rsidRPr="00C93201">
        <w:instrText>Statistics</w:instrText>
      </w:r>
      <w:r w:rsidRPr="00C93201">
        <w:rPr>
          <w:kern w:val="2"/>
        </w:rPr>
        <w:instrText xml:space="preserve"> Web</w:instrText>
      </w:r>
      <w:r w:rsidR="00AE1140" w:rsidRPr="00C93201">
        <w:rPr>
          <w:kern w:val="2"/>
        </w:rPr>
        <w:instrText>site</w:instrText>
      </w:r>
      <w:r w:rsidR="00C93201">
        <w:instrText>”</w:instrText>
      </w:r>
      <w:r w:rsidRPr="00C93201">
        <w:instrText xml:space="preserve"> </w:instrText>
      </w:r>
      <w:r w:rsidRPr="00C93201">
        <w:rPr>
          <w:kern w:val="2"/>
        </w:rPr>
        <w:fldChar w:fldCharType="end"/>
      </w:r>
      <w:r w:rsidRPr="00C93201">
        <w:rPr>
          <w:kern w:val="2"/>
        </w:rPr>
        <w:fldChar w:fldCharType="begin"/>
      </w:r>
      <w:r w:rsidRPr="00C93201">
        <w:instrText xml:space="preserve"> XE </w:instrText>
      </w:r>
      <w:r w:rsidR="00C93201">
        <w:instrText>“</w:instrText>
      </w:r>
      <w:r w:rsidRPr="00C93201">
        <w:instrText xml:space="preserve">Home </w:instrText>
      </w:r>
      <w:r w:rsidR="00E1108E" w:rsidRPr="00C93201">
        <w:instrText>Pages:</w:instrText>
      </w:r>
      <w:r w:rsidR="00786287" w:rsidRPr="00C93201">
        <w:instrText>Capacity Planning:</w:instrText>
      </w:r>
      <w:r w:rsidRPr="00C93201">
        <w:instrText>Statistics</w:instrText>
      </w:r>
      <w:r w:rsidRPr="00C93201">
        <w:rPr>
          <w:kern w:val="2"/>
        </w:rPr>
        <w:instrText xml:space="preserve"> Web</w:instrText>
      </w:r>
      <w:r w:rsidR="00AE1140" w:rsidRPr="00C93201">
        <w:rPr>
          <w:kern w:val="2"/>
        </w:rPr>
        <w:instrText>site</w:instrText>
      </w:r>
      <w:r w:rsidR="00C93201">
        <w:instrText>”</w:instrText>
      </w:r>
      <w:r w:rsidRPr="00C93201">
        <w:instrText xml:space="preserve"> </w:instrText>
      </w:r>
      <w:r w:rsidRPr="00C93201">
        <w:rPr>
          <w:kern w:val="2"/>
        </w:rPr>
        <w:fldChar w:fldCharType="end"/>
      </w:r>
      <w:r w:rsidR="005B39EC">
        <w:rPr>
          <w:kern w:val="2"/>
        </w:rPr>
        <w:t>.</w:t>
      </w:r>
    </w:p>
    <w:p w:rsidR="00577D18" w:rsidRPr="00C93201" w:rsidRDefault="002D1E9D" w:rsidP="00765435">
      <w:pPr>
        <w:pStyle w:val="Note"/>
      </w:pPr>
      <w:r w:rsidRPr="00C93201">
        <w:rPr>
          <w:noProof/>
          <w:lang w:eastAsia="en-US"/>
        </w:rPr>
        <w:drawing>
          <wp:inline distT="0" distB="0" distL="0" distR="0" wp14:anchorId="4C44CBD3" wp14:editId="064C4788">
            <wp:extent cx="304800" cy="304800"/>
            <wp:effectExtent l="0" t="0" r="0" b="0"/>
            <wp:docPr id="10" name="Picture 1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93201">
        <w:tab/>
      </w:r>
      <w:smartTag w:uri="urn:schemas-microsoft-com:office:smarttags" w:element="stockticker">
        <w:r w:rsidRPr="00C93201">
          <w:rPr>
            <w:b/>
          </w:rPr>
          <w:t>REF</w:t>
        </w:r>
      </w:smartTag>
      <w:r w:rsidRPr="00C93201">
        <w:rPr>
          <w:b/>
        </w:rPr>
        <w:t xml:space="preserve">: </w:t>
      </w:r>
      <w:r w:rsidRPr="00C93201">
        <w:t xml:space="preserve">For more information on the Capacity Planning National Database and data display, see the </w:t>
      </w:r>
      <w:r w:rsidR="00C93201">
        <w:t>“</w:t>
      </w:r>
      <w:r w:rsidRPr="00C93201">
        <w:rPr>
          <w:color w:val="0000FF"/>
        </w:rPr>
        <w:fldChar w:fldCharType="begin"/>
      </w:r>
      <w:r w:rsidRPr="00C93201">
        <w:rPr>
          <w:color w:val="0000FF"/>
        </w:rPr>
        <w:instrText xml:space="preserve"> REF _Ref43685685 \h  \* MERGEFORMAT </w:instrText>
      </w:r>
      <w:r w:rsidRPr="00C93201">
        <w:rPr>
          <w:color w:val="0000FF"/>
        </w:rPr>
      </w:r>
      <w:r w:rsidRPr="00C93201">
        <w:rPr>
          <w:color w:val="0000FF"/>
        </w:rPr>
        <w:fldChar w:fldCharType="separate"/>
      </w:r>
      <w:r w:rsidR="00A070F0" w:rsidRPr="00A070F0">
        <w:rPr>
          <w:color w:val="0000FF"/>
          <w:u w:val="single"/>
        </w:rPr>
        <w:t>Statistics and Projections</w:t>
      </w:r>
      <w:r w:rsidRPr="00C93201">
        <w:rPr>
          <w:color w:val="0000FF"/>
        </w:rPr>
        <w:fldChar w:fldCharType="end"/>
      </w:r>
      <w:r w:rsidR="005B39EC">
        <w:t xml:space="preserve">” </w:t>
      </w:r>
      <w:r w:rsidRPr="00C93201">
        <w:t>section.</w:t>
      </w:r>
    </w:p>
    <w:p w:rsidR="00577D18" w:rsidRPr="00C93201" w:rsidRDefault="00577D18" w:rsidP="0090303B">
      <w:pPr>
        <w:pStyle w:val="BodyText"/>
      </w:pPr>
      <w:r w:rsidRPr="00C93201">
        <w:t xml:space="preserve">The </w:t>
      </w:r>
      <w:smartTag w:uri="urn:schemas-microsoft-com:office:smarttags" w:element="stockticker">
        <w:r w:rsidRPr="00C93201">
          <w:t>IRM</w:t>
        </w:r>
      </w:smartTag>
      <w:r w:rsidRPr="00C93201">
        <w:t xml:space="preserve"> staff utilizes the options that are available at the site to manage the CM Tools software. </w:t>
      </w:r>
      <w:smartTag w:uri="urn:schemas-microsoft-com:office:smarttags" w:element="stockticker">
        <w:r w:rsidRPr="00C93201">
          <w:t>IRM</w:t>
        </w:r>
      </w:smartTag>
      <w:r w:rsidRPr="00C93201">
        <w:t xml:space="preserve"> staff responsible for capacity planning tasks at the site can use these options to review VistA HL7 workload trends.</w:t>
      </w:r>
    </w:p>
    <w:p w:rsidR="00577D18" w:rsidRPr="00C93201" w:rsidRDefault="002D1E9D" w:rsidP="002D1E9D">
      <w:pPr>
        <w:pStyle w:val="Note"/>
      </w:pPr>
      <w:r w:rsidRPr="00C93201">
        <w:rPr>
          <w:noProof/>
          <w:lang w:eastAsia="en-US"/>
        </w:rPr>
        <w:drawing>
          <wp:inline distT="0" distB="0" distL="0" distR="0" wp14:anchorId="3760D2C5" wp14:editId="1882A968">
            <wp:extent cx="304800" cy="304800"/>
            <wp:effectExtent l="0" t="0" r="0" b="0"/>
            <wp:docPr id="286" name="Picture 28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93201">
        <w:tab/>
      </w:r>
      <w:smartTag w:uri="urn:schemas-microsoft-com:office:smarttags" w:element="stockticker">
        <w:r w:rsidRPr="00C93201">
          <w:rPr>
            <w:b/>
          </w:rPr>
          <w:t>REF</w:t>
        </w:r>
      </w:smartTag>
      <w:r w:rsidRPr="00C93201">
        <w:rPr>
          <w:b/>
        </w:rPr>
        <w:t xml:space="preserve">: </w:t>
      </w:r>
      <w:r w:rsidRPr="00C93201">
        <w:t xml:space="preserve">For more information on the CM Tools options, see Chapter </w:t>
      </w:r>
      <w:r w:rsidRPr="00C93201">
        <w:rPr>
          <w:color w:val="0000FF"/>
        </w:rPr>
        <w:fldChar w:fldCharType="begin"/>
      </w:r>
      <w:r w:rsidRPr="00C93201">
        <w:rPr>
          <w:color w:val="0000FF"/>
        </w:rPr>
        <w:instrText xml:space="preserve"> REF _Ref52937277 \w \h  \* MERGEFORMAT </w:instrText>
      </w:r>
      <w:r w:rsidRPr="00C93201">
        <w:rPr>
          <w:color w:val="0000FF"/>
        </w:rPr>
      </w:r>
      <w:r w:rsidRPr="00C93201">
        <w:rPr>
          <w:color w:val="0000FF"/>
        </w:rPr>
        <w:fldChar w:fldCharType="separate"/>
      </w:r>
      <w:r w:rsidR="00A070F0" w:rsidRPr="00A070F0">
        <w:rPr>
          <w:color w:val="0000FF"/>
          <w:u w:val="single"/>
        </w:rPr>
        <w:t>3</w:t>
      </w:r>
      <w:r w:rsidRPr="00C93201">
        <w:rPr>
          <w:color w:val="0000FF"/>
        </w:rPr>
        <w:fldChar w:fldCharType="end"/>
      </w:r>
      <w:r w:rsidRPr="00C93201">
        <w:t xml:space="preserve">, </w:t>
      </w:r>
      <w:r w:rsidR="00C93201">
        <w:t>“</w:t>
      </w:r>
      <w:r w:rsidRPr="00C93201">
        <w:rPr>
          <w:color w:val="0000FF"/>
        </w:rPr>
        <w:fldChar w:fldCharType="begin"/>
      </w:r>
      <w:r w:rsidRPr="00C93201">
        <w:rPr>
          <w:color w:val="0000FF"/>
        </w:rPr>
        <w:instrText xml:space="preserve"> REF _Ref52937277 \h  \* MERGEFORMAT </w:instrText>
      </w:r>
      <w:r w:rsidRPr="00C93201">
        <w:rPr>
          <w:color w:val="0000FF"/>
        </w:rPr>
      </w:r>
      <w:r w:rsidRPr="00C93201">
        <w:rPr>
          <w:color w:val="0000FF"/>
        </w:rPr>
        <w:fldChar w:fldCharType="separate"/>
      </w:r>
      <w:r w:rsidR="00A070F0" w:rsidRPr="00A070F0">
        <w:rPr>
          <w:color w:val="0000FF"/>
          <w:u w:val="single"/>
        </w:rPr>
        <w:t>CM Tools: Options</w:t>
      </w:r>
      <w:r w:rsidRPr="00C93201">
        <w:rPr>
          <w:color w:val="0000FF"/>
        </w:rPr>
        <w:fldChar w:fldCharType="end"/>
      </w:r>
      <w:r w:rsidRPr="00C93201">
        <w:t>.</w:t>
      </w:r>
      <w:r w:rsidR="00C93201">
        <w:t>”</w:t>
      </w:r>
    </w:p>
    <w:p w:rsidR="00577D18" w:rsidRPr="00C93201" w:rsidRDefault="00577D18" w:rsidP="0090303B">
      <w:pPr>
        <w:pStyle w:val="BodyText"/>
      </w:pPr>
      <w:r w:rsidRPr="00C93201">
        <w:t xml:space="preserve">The current version of the software is compatible with all current operating system platforms at VA sites and has minimal impact on </w:t>
      </w:r>
      <w:smartTag w:uri="urn:schemas-microsoft-com:office:smarttags" w:element="stockticker">
        <w:r w:rsidRPr="00C93201">
          <w:t>IRM</w:t>
        </w:r>
      </w:smartTag>
      <w:r w:rsidRPr="00C93201">
        <w:t xml:space="preserve"> support staff.</w:t>
      </w:r>
    </w:p>
    <w:p w:rsidR="00577D18" w:rsidRPr="00C93201" w:rsidRDefault="00577D18" w:rsidP="00A869CC">
      <w:pPr>
        <w:pStyle w:val="Heading2"/>
      </w:pPr>
      <w:bookmarkStart w:id="77" w:name="_Toc44314473"/>
      <w:bookmarkStart w:id="78" w:name="_Toc439222233"/>
      <w:r w:rsidRPr="00C93201">
        <w:t>Data Collection Process</w:t>
      </w:r>
      <w:bookmarkEnd w:id="77"/>
      <w:bookmarkEnd w:id="78"/>
    </w:p>
    <w:p w:rsidR="00577D18" w:rsidRPr="00C93201" w:rsidRDefault="002D1E9D" w:rsidP="0090303B">
      <w:pPr>
        <w:pStyle w:val="BodyText"/>
        <w:keepNext/>
        <w:keepLines/>
      </w:pPr>
      <w:r w:rsidRPr="00C93201">
        <w:fldChar w:fldCharType="begin"/>
      </w:r>
      <w:r w:rsidRPr="00C93201">
        <w:instrText xml:space="preserve"> XE </w:instrText>
      </w:r>
      <w:r w:rsidR="00C93201">
        <w:instrText>“</w:instrText>
      </w:r>
      <w:r w:rsidRPr="00C93201">
        <w:instrText>Data Collection Process</w:instrText>
      </w:r>
      <w:r w:rsidR="00C93201">
        <w:instrText>”</w:instrText>
      </w:r>
      <w:r w:rsidRPr="00C93201">
        <w:instrText xml:space="preserve"> </w:instrText>
      </w:r>
      <w:r w:rsidRPr="00C93201">
        <w:fldChar w:fldCharType="end"/>
      </w:r>
      <w:r w:rsidR="00577D18" w:rsidRPr="00C93201">
        <w:t>Installing the CM Tools software creates the collection process mechanism and other necessary components of the software. The fully automated data collection mechanism entails capturing the following data:</w:t>
      </w:r>
    </w:p>
    <w:p w:rsidR="00577D18" w:rsidRPr="00C93201" w:rsidRDefault="00577D18" w:rsidP="002D1E9D">
      <w:pPr>
        <w:pStyle w:val="ListBullet"/>
        <w:keepNext/>
        <w:keepLines/>
      </w:pPr>
      <w:r w:rsidRPr="00C93201">
        <w:rPr>
          <w:b/>
        </w:rPr>
        <w:t>VistA HL7 workload specifics at the site—</w:t>
      </w:r>
      <w:r w:rsidRPr="00C93201">
        <w:t>This data is gathered into a temporary ^</w:t>
      </w:r>
      <w:smartTag w:uri="urn:schemas-microsoft-com:office:smarttags" w:element="stockticker">
        <w:r w:rsidRPr="00C93201">
          <w:t>TMP</w:t>
        </w:r>
      </w:smartTag>
      <w:r w:rsidRPr="00C93201">
        <w:t>(</w:t>
      </w:r>
      <w:r w:rsidR="00C93201">
        <w:t>“</w:t>
      </w:r>
      <w:r w:rsidRPr="00C93201">
        <w:t>KMPDH</w:t>
      </w:r>
      <w:r w:rsidR="00C93201">
        <w:t>”</w:t>
      </w:r>
      <w:r w:rsidRPr="00C93201">
        <w:t>,$J) collection global</w:t>
      </w:r>
      <w:r w:rsidRPr="00C93201">
        <w:fldChar w:fldCharType="begin"/>
      </w:r>
      <w:r w:rsidRPr="00C93201">
        <w:instrText xml:space="preserve"> XE </w:instrText>
      </w:r>
      <w:r w:rsidR="00C93201">
        <w:instrText>“</w:instrText>
      </w:r>
      <w:r w:rsidRPr="00C93201">
        <w:instrText>TMP(</w:instrText>
      </w:r>
      <w:r w:rsidRPr="00C93201">
        <w:rPr>
          <w:sz w:val="20"/>
        </w:rPr>
        <w:instrText>\</w:instrText>
      </w:r>
      <w:r w:rsidR="00C93201">
        <w:instrText>”</w:instrText>
      </w:r>
      <w:r w:rsidRPr="00C93201">
        <w:instrText>KMPDH</w:instrText>
      </w:r>
      <w:r w:rsidRPr="00C93201">
        <w:rPr>
          <w:sz w:val="20"/>
        </w:rPr>
        <w:instrText>\</w:instrText>
      </w:r>
      <w:r w:rsidR="00C93201">
        <w:instrText>”</w:instrText>
      </w:r>
      <w:r w:rsidRPr="00C93201">
        <w:instrText>,$J) Collection Global</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Globals:</w:instrText>
      </w:r>
      <w:smartTag w:uri="urn:schemas-microsoft-com:office:smarttags" w:element="stockticker">
        <w:r w:rsidRPr="00C93201">
          <w:instrText>TMP</w:instrText>
        </w:r>
      </w:smartTag>
      <w:r w:rsidRPr="00C93201">
        <w:instrText>(</w:instrText>
      </w:r>
      <w:r w:rsidRPr="00C93201">
        <w:rPr>
          <w:sz w:val="20"/>
        </w:rPr>
        <w:instrText>\</w:instrText>
      </w:r>
      <w:r w:rsidR="00C93201">
        <w:instrText>”</w:instrText>
      </w:r>
      <w:r w:rsidRPr="00C93201">
        <w:instrText>KMPDH</w:instrText>
      </w:r>
      <w:r w:rsidRPr="00C93201">
        <w:rPr>
          <w:sz w:val="20"/>
        </w:rPr>
        <w:instrText>\</w:instrText>
      </w:r>
      <w:r w:rsidR="00C93201">
        <w:instrText>”</w:instrText>
      </w:r>
      <w:r w:rsidRPr="00C93201">
        <w:instrText>,$J) Collection Global</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Collection Globals:</w:instrText>
      </w:r>
      <w:smartTag w:uri="urn:schemas-microsoft-com:office:smarttags" w:element="stockticker">
        <w:r w:rsidRPr="00C93201">
          <w:instrText>TMP</w:instrText>
        </w:r>
      </w:smartTag>
      <w:r w:rsidRPr="00C93201">
        <w:instrText>(</w:instrText>
      </w:r>
      <w:r w:rsidRPr="00C93201">
        <w:rPr>
          <w:sz w:val="20"/>
        </w:rPr>
        <w:instrText>\</w:instrText>
      </w:r>
      <w:r w:rsidR="00C93201">
        <w:instrText>”</w:instrText>
      </w:r>
      <w:r w:rsidRPr="00C93201">
        <w:instrText>KMPDH</w:instrText>
      </w:r>
      <w:r w:rsidRPr="00C93201">
        <w:rPr>
          <w:sz w:val="20"/>
        </w:rPr>
        <w:instrText>\</w:instrText>
      </w:r>
      <w:r w:rsidR="00C93201">
        <w:instrText>”</w:instrText>
      </w:r>
      <w:r w:rsidRPr="00C93201">
        <w:instrText>,$J)</w:instrText>
      </w:r>
      <w:r w:rsidR="00C93201">
        <w:instrText>”</w:instrText>
      </w:r>
      <w:r w:rsidRPr="00C93201">
        <w:instrText xml:space="preserve"> </w:instrText>
      </w:r>
      <w:r w:rsidRPr="00C93201">
        <w:fldChar w:fldCharType="end"/>
      </w:r>
      <w:r w:rsidRPr="00C93201">
        <w:t>.</w:t>
      </w:r>
    </w:p>
    <w:p w:rsidR="00577D18" w:rsidRPr="00C93201" w:rsidRDefault="00577D18" w:rsidP="0090303B">
      <w:pPr>
        <w:pStyle w:val="ListBullet"/>
      </w:pPr>
      <w:r w:rsidRPr="00C93201">
        <w:rPr>
          <w:b/>
        </w:rPr>
        <w:t>Timing data at the site—</w:t>
      </w:r>
      <w:r w:rsidRPr="00C93201">
        <w:t>This data is gathered into the temporary ^KMPTMP(</w:t>
      </w:r>
      <w:r w:rsidR="00C93201">
        <w:t>“</w:t>
      </w:r>
      <w:r w:rsidRPr="00C93201">
        <w:t>KMPDT</w:t>
      </w:r>
      <w:r w:rsidR="00C93201">
        <w:t>”</w:t>
      </w:r>
      <w:r w:rsidRPr="00C93201">
        <w:t>) collection global</w:t>
      </w:r>
      <w:r w:rsidRPr="00C93201">
        <w:fldChar w:fldCharType="begin"/>
      </w:r>
      <w:r w:rsidRPr="00C93201">
        <w:instrText xml:space="preserve"> XE </w:instrText>
      </w:r>
      <w:r w:rsidR="00C93201">
        <w:instrText>“</w:instrText>
      </w:r>
      <w:r w:rsidRPr="00C93201">
        <w:instrText>KMPTMP(\</w:instrText>
      </w:r>
      <w:r w:rsidR="00C93201">
        <w:instrText>”</w:instrText>
      </w:r>
      <w:r w:rsidRPr="00C93201">
        <w:instrText>KMPDT\</w:instrText>
      </w:r>
      <w:r w:rsidR="00C93201">
        <w:instrText>”</w:instrText>
      </w:r>
      <w:r w:rsidRPr="00C93201">
        <w:instrText>) Collection Global</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Globals:KMPTMP(\</w:instrText>
      </w:r>
      <w:r w:rsidR="00C93201">
        <w:instrText>”</w:instrText>
      </w:r>
      <w:r w:rsidRPr="00C93201">
        <w:instrText>KMPDT\</w:instrText>
      </w:r>
      <w:r w:rsidR="00C93201">
        <w:instrText>”</w:instrText>
      </w:r>
      <w:r w:rsidRPr="00C93201">
        <w:instrText>) Collection Global</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Collection Globals:KMPTMP(\</w:instrText>
      </w:r>
      <w:r w:rsidR="00C93201">
        <w:instrText>”</w:instrText>
      </w:r>
      <w:r w:rsidRPr="00C93201">
        <w:instrText>KMPDT\</w:instrText>
      </w:r>
      <w:r w:rsidR="00C93201">
        <w:instrText>”</w:instrText>
      </w:r>
      <w:r w:rsidRPr="00C93201">
        <w:instrText>)</w:instrText>
      </w:r>
      <w:r w:rsidR="00C93201">
        <w:instrText>”</w:instrText>
      </w:r>
      <w:r w:rsidRPr="00C93201">
        <w:instrText xml:space="preserve"> </w:instrText>
      </w:r>
      <w:r w:rsidRPr="00C93201">
        <w:fldChar w:fldCharType="end"/>
      </w:r>
      <w:r w:rsidRPr="00C93201">
        <w:t>.</w:t>
      </w:r>
    </w:p>
    <w:p w:rsidR="00577D18" w:rsidRPr="00C93201" w:rsidRDefault="00577D18" w:rsidP="0090303B">
      <w:pPr>
        <w:pStyle w:val="BodyText"/>
      </w:pPr>
      <w:r w:rsidRPr="00C93201">
        <w:t xml:space="preserve">The collection mechanism is continuously monitoring each process on the system while trapping system timing and </w:t>
      </w:r>
      <w:r w:rsidRPr="00C93201">
        <w:rPr>
          <w:bCs/>
        </w:rPr>
        <w:t>VistA</w:t>
      </w:r>
      <w:r w:rsidRPr="00C93201">
        <w:t xml:space="preserve"> HL7 workload data.</w:t>
      </w:r>
    </w:p>
    <w:p w:rsidR="00577D18" w:rsidRPr="00C93201" w:rsidRDefault="00577D18" w:rsidP="0090303B">
      <w:pPr>
        <w:pStyle w:val="BodyText"/>
        <w:keepNext/>
        <w:keepLines/>
        <w:rPr>
          <w:bCs/>
        </w:rPr>
      </w:pPr>
      <w:r w:rsidRPr="00C93201">
        <w:lastRenderedPageBreak/>
        <w:t>On a nightly basis, the CM Tools Background Driver option</w:t>
      </w:r>
      <w:r w:rsidRPr="00C93201">
        <w:fldChar w:fldCharType="begin"/>
      </w:r>
      <w:r w:rsidR="003522B3" w:rsidRPr="00C93201">
        <w:instrText xml:space="preserve"> XE </w:instrText>
      </w:r>
      <w:r w:rsidR="00C93201">
        <w:instrText>“</w:instrText>
      </w:r>
      <w:r w:rsidR="003522B3" w:rsidRPr="00C93201">
        <w:instrText xml:space="preserve">CM Tools </w:instrText>
      </w:r>
      <w:r w:rsidRPr="00C93201">
        <w:instrText>Background Driver Option</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Options:CM Tools Background Driver</w:instrText>
      </w:r>
      <w:r w:rsidR="00C93201">
        <w:instrText>”</w:instrText>
      </w:r>
      <w:r w:rsidRPr="00C93201">
        <w:instrText xml:space="preserve"> </w:instrText>
      </w:r>
      <w:r w:rsidRPr="00C93201">
        <w:fldChar w:fldCharType="end"/>
      </w:r>
      <w:r w:rsidRPr="00C93201">
        <w:rPr>
          <w:bCs/>
        </w:rPr>
        <w:t xml:space="preserve"> [KMPD BACKGROUND DRIVER</w:t>
      </w:r>
      <w:r w:rsidRPr="00C93201">
        <w:fldChar w:fldCharType="begin"/>
      </w:r>
      <w:r w:rsidRPr="00C93201">
        <w:instrText xml:space="preserve"> XE </w:instrText>
      </w:r>
      <w:r w:rsidR="00C93201">
        <w:instrText>“</w:instrText>
      </w:r>
      <w:r w:rsidRPr="00C93201">
        <w:instrText>KMPD BACKGROUND DRIVER Option</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Options:KMPD BACKGROUND DRIVER</w:instrText>
      </w:r>
      <w:r w:rsidR="00C93201">
        <w:instrText>”</w:instrText>
      </w:r>
      <w:r w:rsidRPr="00C93201">
        <w:instrText xml:space="preserve"> </w:instrText>
      </w:r>
      <w:r w:rsidRPr="00C93201">
        <w:fldChar w:fldCharType="end"/>
      </w:r>
      <w:r w:rsidRPr="00C93201">
        <w:rPr>
          <w:bCs/>
        </w:rPr>
        <w:t>] does the following:</w:t>
      </w:r>
    </w:p>
    <w:p w:rsidR="00577D18" w:rsidRPr="00C93201" w:rsidRDefault="00577D18" w:rsidP="002D1E9D">
      <w:pPr>
        <w:pStyle w:val="ListBullet"/>
        <w:keepNext/>
        <w:keepLines/>
      </w:pPr>
      <w:r w:rsidRPr="00C93201">
        <w:t>Moves the data within the ^</w:t>
      </w:r>
      <w:smartTag w:uri="urn:schemas-microsoft-com:office:smarttags" w:element="stockticker">
        <w:r w:rsidRPr="00C93201">
          <w:t>TMP</w:t>
        </w:r>
      </w:smartTag>
      <w:r w:rsidRPr="00C93201">
        <w:t>(</w:t>
      </w:r>
      <w:r w:rsidR="00C93201">
        <w:t>“</w:t>
      </w:r>
      <w:r w:rsidRPr="00C93201">
        <w:t>KMPDH</w:t>
      </w:r>
      <w:r w:rsidR="00C93201">
        <w:t>”</w:t>
      </w:r>
      <w:r w:rsidRPr="00C93201">
        <w:t>,$J) collection global</w:t>
      </w:r>
      <w:r w:rsidRPr="00C93201">
        <w:fldChar w:fldCharType="begin"/>
      </w:r>
      <w:r w:rsidRPr="00C93201">
        <w:instrText xml:space="preserve"> XE </w:instrText>
      </w:r>
      <w:r w:rsidR="00C93201">
        <w:instrText>“</w:instrText>
      </w:r>
      <w:r w:rsidRPr="00C93201">
        <w:instrText>TMP(</w:instrText>
      </w:r>
      <w:r w:rsidRPr="00C93201">
        <w:rPr>
          <w:sz w:val="20"/>
        </w:rPr>
        <w:instrText>\</w:instrText>
      </w:r>
      <w:r w:rsidR="00C93201">
        <w:instrText>”</w:instrText>
      </w:r>
      <w:r w:rsidRPr="00C93201">
        <w:instrText>KMPDH</w:instrText>
      </w:r>
      <w:r w:rsidRPr="00C93201">
        <w:rPr>
          <w:sz w:val="20"/>
        </w:rPr>
        <w:instrText>\</w:instrText>
      </w:r>
      <w:r w:rsidR="00C93201">
        <w:instrText>”</w:instrText>
      </w:r>
      <w:r w:rsidRPr="00C93201">
        <w:instrText>,$J) Collection Global</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Globals:</w:instrText>
      </w:r>
      <w:smartTag w:uri="urn:schemas-microsoft-com:office:smarttags" w:element="stockticker">
        <w:r w:rsidRPr="00C93201">
          <w:instrText>TMP</w:instrText>
        </w:r>
      </w:smartTag>
      <w:r w:rsidRPr="00C93201">
        <w:instrText>(</w:instrText>
      </w:r>
      <w:r w:rsidRPr="00C93201">
        <w:rPr>
          <w:sz w:val="20"/>
        </w:rPr>
        <w:instrText>\</w:instrText>
      </w:r>
      <w:r w:rsidR="00C93201">
        <w:instrText>”</w:instrText>
      </w:r>
      <w:r w:rsidRPr="00C93201">
        <w:instrText>KMPDH</w:instrText>
      </w:r>
      <w:r w:rsidRPr="00C93201">
        <w:rPr>
          <w:sz w:val="20"/>
        </w:rPr>
        <w:instrText>\</w:instrText>
      </w:r>
      <w:r w:rsidR="00C93201">
        <w:instrText>”</w:instrText>
      </w:r>
      <w:r w:rsidRPr="00C93201">
        <w:instrText>,$J) Collection Global</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Collection Globals:</w:instrText>
      </w:r>
      <w:smartTag w:uri="urn:schemas-microsoft-com:office:smarttags" w:element="stockticker">
        <w:r w:rsidRPr="00C93201">
          <w:instrText>TMP</w:instrText>
        </w:r>
      </w:smartTag>
      <w:r w:rsidRPr="00C93201">
        <w:instrText>(</w:instrText>
      </w:r>
      <w:r w:rsidRPr="00C93201">
        <w:rPr>
          <w:sz w:val="20"/>
        </w:rPr>
        <w:instrText>\</w:instrText>
      </w:r>
      <w:r w:rsidR="00C93201">
        <w:instrText>”</w:instrText>
      </w:r>
      <w:r w:rsidRPr="00C93201">
        <w:instrText>KMPDH</w:instrText>
      </w:r>
      <w:r w:rsidRPr="00C93201">
        <w:rPr>
          <w:sz w:val="20"/>
        </w:rPr>
        <w:instrText>\</w:instrText>
      </w:r>
      <w:r w:rsidR="00C93201">
        <w:instrText>”</w:instrText>
      </w:r>
      <w:r w:rsidRPr="00C93201">
        <w:instrText>,$J)</w:instrText>
      </w:r>
      <w:r w:rsidR="00C93201">
        <w:instrText>”</w:instrText>
      </w:r>
      <w:r w:rsidRPr="00C93201">
        <w:instrText xml:space="preserve"> </w:instrText>
      </w:r>
      <w:r w:rsidRPr="00C93201">
        <w:fldChar w:fldCharType="end"/>
      </w:r>
      <w:r w:rsidRPr="00C93201">
        <w:t xml:space="preserve"> to the CM HL7 </w:t>
      </w:r>
      <w:smartTag w:uri="urn:schemas-microsoft-com:office:smarttags" w:element="stockticker">
        <w:r w:rsidRPr="00C93201">
          <w:t>DATA</w:t>
        </w:r>
      </w:smartTag>
      <w:r w:rsidRPr="00C93201">
        <w:t xml:space="preserve"> file (#8973.1)</w:t>
      </w:r>
      <w:r w:rsidRPr="00C93201">
        <w:fldChar w:fldCharType="begin"/>
      </w:r>
      <w:r w:rsidRPr="00C93201">
        <w:instrText xml:space="preserve"> XE </w:instrText>
      </w:r>
      <w:r w:rsidR="00C93201">
        <w:instrText>“</w:instrText>
      </w:r>
      <w:r w:rsidRPr="00C93201">
        <w:instrText xml:space="preserve">Files:CM HL7 </w:instrText>
      </w:r>
      <w:smartTag w:uri="urn:schemas-microsoft-com:office:smarttags" w:element="stockticker">
        <w:r w:rsidRPr="00C93201">
          <w:instrText>DATA</w:instrText>
        </w:r>
      </w:smartTag>
      <w:r w:rsidRPr="00C93201">
        <w:instrText xml:space="preserve"> (#8973.1)</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 xml:space="preserve">CM HL7 </w:instrText>
      </w:r>
      <w:smartTag w:uri="urn:schemas-microsoft-com:office:smarttags" w:element="stockticker">
        <w:r w:rsidRPr="00C93201">
          <w:instrText>DATA</w:instrText>
        </w:r>
      </w:smartTag>
      <w:r w:rsidRPr="00C93201">
        <w:instrText xml:space="preserve"> File (#8973.1)</w:instrText>
      </w:r>
      <w:r w:rsidR="00C93201">
        <w:instrText>”</w:instrText>
      </w:r>
      <w:r w:rsidRPr="00C93201">
        <w:instrText xml:space="preserve"> </w:instrText>
      </w:r>
      <w:r w:rsidRPr="00C93201">
        <w:fldChar w:fldCharType="end"/>
      </w:r>
      <w:r w:rsidRPr="00C93201">
        <w:t>.</w:t>
      </w:r>
    </w:p>
    <w:p w:rsidR="00577D18" w:rsidRPr="00C93201" w:rsidRDefault="00577D18" w:rsidP="0090303B">
      <w:pPr>
        <w:pStyle w:val="ListBullet"/>
      </w:pPr>
      <w:r w:rsidRPr="00C93201">
        <w:t>Moves the data within the ^KMPTMP(</w:t>
      </w:r>
      <w:r w:rsidR="00C93201">
        <w:t>“</w:t>
      </w:r>
      <w:r w:rsidRPr="00C93201">
        <w:t>KMPDT</w:t>
      </w:r>
      <w:r w:rsidR="00C93201">
        <w:t>”</w:t>
      </w:r>
      <w:r w:rsidRPr="00C93201">
        <w:t>) collection global</w:t>
      </w:r>
      <w:r w:rsidRPr="00C93201">
        <w:fldChar w:fldCharType="begin"/>
      </w:r>
      <w:r w:rsidRPr="00C93201">
        <w:instrText xml:space="preserve"> XE </w:instrText>
      </w:r>
      <w:r w:rsidR="00C93201">
        <w:instrText>“</w:instrText>
      </w:r>
      <w:r w:rsidRPr="00C93201">
        <w:instrText>KMPTMP(\</w:instrText>
      </w:r>
      <w:r w:rsidR="00C93201">
        <w:instrText>”</w:instrText>
      </w:r>
      <w:r w:rsidRPr="00C93201">
        <w:instrText>KMPDT\</w:instrText>
      </w:r>
      <w:r w:rsidR="00C93201">
        <w:instrText>”</w:instrText>
      </w:r>
      <w:r w:rsidRPr="00C93201">
        <w:instrText>) Collection Global</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Globals:KMPTMP(\</w:instrText>
      </w:r>
      <w:r w:rsidR="00C93201">
        <w:instrText>”</w:instrText>
      </w:r>
      <w:r w:rsidRPr="00C93201">
        <w:instrText>KMPDT\</w:instrText>
      </w:r>
      <w:r w:rsidR="00C93201">
        <w:instrText>”</w:instrText>
      </w:r>
      <w:r w:rsidRPr="00C93201">
        <w:instrText>) Collection Global</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Collection Globals:KMPTMP(\</w:instrText>
      </w:r>
      <w:r w:rsidR="00C93201">
        <w:instrText>”</w:instrText>
      </w:r>
      <w:r w:rsidRPr="00C93201">
        <w:instrText>KMPDT\</w:instrText>
      </w:r>
      <w:r w:rsidR="00C93201">
        <w:instrText>”</w:instrText>
      </w:r>
      <w:r w:rsidRPr="00C93201">
        <w:instrText>)</w:instrText>
      </w:r>
      <w:r w:rsidR="00C93201">
        <w:instrText>”</w:instrText>
      </w:r>
      <w:r w:rsidRPr="00C93201">
        <w:instrText xml:space="preserve"> </w:instrText>
      </w:r>
      <w:r w:rsidRPr="00C93201">
        <w:fldChar w:fldCharType="end"/>
      </w:r>
      <w:r w:rsidRPr="00C93201">
        <w:t>. to the CP TIMING file (#8973.2)</w:t>
      </w:r>
      <w:r w:rsidRPr="00C93201">
        <w:fldChar w:fldCharType="begin"/>
      </w:r>
      <w:r w:rsidRPr="00C93201">
        <w:instrText xml:space="preserve"> XE </w:instrText>
      </w:r>
      <w:r w:rsidR="00C93201">
        <w:instrText>“</w:instrText>
      </w:r>
      <w:r w:rsidRPr="00C93201">
        <w:instrText>CP TIMING File (#8973.2)</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Files:CP TIMING (#8973.2)</w:instrText>
      </w:r>
      <w:r w:rsidR="00C93201">
        <w:instrText>”</w:instrText>
      </w:r>
      <w:r w:rsidRPr="00C93201">
        <w:instrText xml:space="preserve"> </w:instrText>
      </w:r>
      <w:r w:rsidRPr="00C93201">
        <w:fldChar w:fldCharType="end"/>
      </w:r>
    </w:p>
    <w:p w:rsidR="00577D18" w:rsidRPr="00C93201" w:rsidRDefault="00577D18" w:rsidP="0090303B">
      <w:pPr>
        <w:pStyle w:val="BodyText"/>
        <w:rPr>
          <w:strike/>
        </w:rPr>
      </w:pPr>
      <w:r w:rsidRPr="00C93201">
        <w:t>Upon completion, the data within both the ^</w:t>
      </w:r>
      <w:smartTag w:uri="urn:schemas-microsoft-com:office:smarttags" w:element="stockticker">
        <w:r w:rsidRPr="00C93201">
          <w:t>TMP</w:t>
        </w:r>
      </w:smartTag>
      <w:r w:rsidRPr="00C93201">
        <w:t>(</w:t>
      </w:r>
      <w:r w:rsidR="00C93201">
        <w:t>“</w:t>
      </w:r>
      <w:r w:rsidRPr="00C93201">
        <w:t>KMPDH</w:t>
      </w:r>
      <w:r w:rsidR="00C93201">
        <w:t>”</w:t>
      </w:r>
      <w:r w:rsidRPr="00C93201">
        <w:t xml:space="preserve">,$J) </w:t>
      </w:r>
      <w:r w:rsidRPr="00C93201">
        <w:fldChar w:fldCharType="begin"/>
      </w:r>
      <w:r w:rsidRPr="00C93201">
        <w:instrText xml:space="preserve"> XE </w:instrText>
      </w:r>
      <w:r w:rsidR="00C93201">
        <w:instrText>“</w:instrText>
      </w:r>
      <w:r w:rsidRPr="00C93201">
        <w:instrText>TMP(</w:instrText>
      </w:r>
      <w:r w:rsidRPr="00C93201">
        <w:rPr>
          <w:sz w:val="20"/>
        </w:rPr>
        <w:instrText>\</w:instrText>
      </w:r>
      <w:r w:rsidR="00C93201">
        <w:instrText>”</w:instrText>
      </w:r>
      <w:r w:rsidRPr="00C93201">
        <w:instrText>KMPDH</w:instrText>
      </w:r>
      <w:r w:rsidRPr="00C93201">
        <w:rPr>
          <w:sz w:val="20"/>
        </w:rPr>
        <w:instrText>\</w:instrText>
      </w:r>
      <w:r w:rsidR="00C93201">
        <w:instrText>”</w:instrText>
      </w:r>
      <w:r w:rsidRPr="00C93201">
        <w:instrText>,$J) Collection Global</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Globals:</w:instrText>
      </w:r>
      <w:smartTag w:uri="urn:schemas-microsoft-com:office:smarttags" w:element="stockticker">
        <w:r w:rsidRPr="00C93201">
          <w:instrText>TMP</w:instrText>
        </w:r>
      </w:smartTag>
      <w:r w:rsidRPr="00C93201">
        <w:instrText>(</w:instrText>
      </w:r>
      <w:r w:rsidRPr="00C93201">
        <w:rPr>
          <w:sz w:val="20"/>
        </w:rPr>
        <w:instrText>\</w:instrText>
      </w:r>
      <w:r w:rsidR="00C93201">
        <w:instrText>”</w:instrText>
      </w:r>
      <w:r w:rsidRPr="00C93201">
        <w:instrText>KMPDH</w:instrText>
      </w:r>
      <w:r w:rsidRPr="00C93201">
        <w:rPr>
          <w:sz w:val="20"/>
        </w:rPr>
        <w:instrText>\</w:instrText>
      </w:r>
      <w:r w:rsidR="00C93201">
        <w:instrText>”</w:instrText>
      </w:r>
      <w:r w:rsidRPr="00C93201">
        <w:instrText>,$J) Collection Global</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Collection Globals:</w:instrText>
      </w:r>
      <w:smartTag w:uri="urn:schemas-microsoft-com:office:smarttags" w:element="stockticker">
        <w:r w:rsidRPr="00C93201">
          <w:instrText>TMP</w:instrText>
        </w:r>
      </w:smartTag>
      <w:r w:rsidRPr="00C93201">
        <w:instrText>(</w:instrText>
      </w:r>
      <w:r w:rsidRPr="00C93201">
        <w:rPr>
          <w:sz w:val="20"/>
        </w:rPr>
        <w:instrText>\</w:instrText>
      </w:r>
      <w:r w:rsidR="00C93201">
        <w:instrText>”</w:instrText>
      </w:r>
      <w:r w:rsidRPr="00C93201">
        <w:instrText>KMPDH</w:instrText>
      </w:r>
      <w:r w:rsidRPr="00C93201">
        <w:rPr>
          <w:sz w:val="20"/>
        </w:rPr>
        <w:instrText>\</w:instrText>
      </w:r>
      <w:r w:rsidR="00C93201">
        <w:instrText>”</w:instrText>
      </w:r>
      <w:r w:rsidRPr="00C93201">
        <w:instrText>,$J)</w:instrText>
      </w:r>
      <w:r w:rsidR="00C93201">
        <w:instrText>”</w:instrText>
      </w:r>
      <w:r w:rsidRPr="00C93201">
        <w:instrText xml:space="preserve"> </w:instrText>
      </w:r>
      <w:r w:rsidRPr="00C93201">
        <w:fldChar w:fldCharType="end"/>
      </w:r>
      <w:r w:rsidRPr="00C93201">
        <w:t xml:space="preserve">and </w:t>
      </w:r>
      <w:r w:rsidRPr="00C93201">
        <w:rPr>
          <w:szCs w:val="22"/>
        </w:rPr>
        <w:t>^KMPTMP(</w:t>
      </w:r>
      <w:r w:rsidR="00C93201">
        <w:rPr>
          <w:szCs w:val="22"/>
        </w:rPr>
        <w:t>“</w:t>
      </w:r>
      <w:r w:rsidRPr="00C93201">
        <w:rPr>
          <w:szCs w:val="22"/>
        </w:rPr>
        <w:t>KMPDT</w:t>
      </w:r>
      <w:r w:rsidR="00C93201">
        <w:rPr>
          <w:szCs w:val="22"/>
        </w:rPr>
        <w:t>”</w:t>
      </w:r>
      <w:r w:rsidRPr="00C93201">
        <w:rPr>
          <w:szCs w:val="22"/>
        </w:rPr>
        <w:t>)</w:t>
      </w:r>
      <w:r w:rsidRPr="00C93201">
        <w:fldChar w:fldCharType="begin"/>
      </w:r>
      <w:r w:rsidRPr="00C93201">
        <w:instrText xml:space="preserve"> XE </w:instrText>
      </w:r>
      <w:r w:rsidR="00C93201">
        <w:instrText>“</w:instrText>
      </w:r>
      <w:r w:rsidRPr="00C93201">
        <w:rPr>
          <w:szCs w:val="22"/>
        </w:rPr>
        <w:instrText>KMPTMP(\</w:instrText>
      </w:r>
      <w:r w:rsidR="00C93201">
        <w:rPr>
          <w:szCs w:val="22"/>
        </w:rPr>
        <w:instrText>”</w:instrText>
      </w:r>
      <w:r w:rsidRPr="00C93201">
        <w:rPr>
          <w:szCs w:val="22"/>
        </w:rPr>
        <w:instrText>KMPDT\</w:instrText>
      </w:r>
      <w:r w:rsidR="00C93201">
        <w:rPr>
          <w:szCs w:val="22"/>
        </w:rPr>
        <w:instrText>”</w:instrText>
      </w:r>
      <w:r w:rsidRPr="00C93201">
        <w:rPr>
          <w:szCs w:val="22"/>
        </w:rPr>
        <w:instrText>)</w:instrText>
      </w:r>
      <w:r w:rsidRPr="00C93201">
        <w:instrText xml:space="preserve"> Collection Global</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Globals:</w:instrText>
      </w:r>
      <w:r w:rsidRPr="00C93201">
        <w:rPr>
          <w:szCs w:val="22"/>
        </w:rPr>
        <w:instrText>KMPTMP(\</w:instrText>
      </w:r>
      <w:r w:rsidR="00C93201">
        <w:rPr>
          <w:szCs w:val="22"/>
        </w:rPr>
        <w:instrText>”</w:instrText>
      </w:r>
      <w:r w:rsidRPr="00C93201">
        <w:rPr>
          <w:szCs w:val="22"/>
        </w:rPr>
        <w:instrText>KMPDT\</w:instrText>
      </w:r>
      <w:r w:rsidR="00C93201">
        <w:rPr>
          <w:szCs w:val="22"/>
        </w:rPr>
        <w:instrText>”</w:instrText>
      </w:r>
      <w:r w:rsidRPr="00C93201">
        <w:rPr>
          <w:szCs w:val="22"/>
        </w:rPr>
        <w:instrText>)</w:instrText>
      </w:r>
      <w:r w:rsidRPr="00C93201">
        <w:instrText xml:space="preserve"> Collection Global</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Collection Globals:</w:instrText>
      </w:r>
      <w:r w:rsidRPr="00C93201">
        <w:rPr>
          <w:szCs w:val="22"/>
        </w:rPr>
        <w:instrText>KMPTMP(\</w:instrText>
      </w:r>
      <w:r w:rsidR="00C93201">
        <w:rPr>
          <w:szCs w:val="22"/>
        </w:rPr>
        <w:instrText>”</w:instrText>
      </w:r>
      <w:r w:rsidRPr="00C93201">
        <w:rPr>
          <w:szCs w:val="22"/>
        </w:rPr>
        <w:instrText>KMPDT\</w:instrText>
      </w:r>
      <w:r w:rsidR="00C93201">
        <w:rPr>
          <w:szCs w:val="22"/>
        </w:rPr>
        <w:instrText>”</w:instrText>
      </w:r>
      <w:r w:rsidRPr="00C93201">
        <w:rPr>
          <w:szCs w:val="22"/>
        </w:rPr>
        <w:instrText>)</w:instrText>
      </w:r>
      <w:r w:rsidR="00C93201">
        <w:instrText>”</w:instrText>
      </w:r>
      <w:r w:rsidRPr="00C93201">
        <w:instrText xml:space="preserve"> </w:instrText>
      </w:r>
      <w:r w:rsidRPr="00C93201">
        <w:fldChar w:fldCharType="end"/>
      </w:r>
      <w:r w:rsidRPr="00C93201">
        <w:t xml:space="preserve"> temporary collection globals is purged.</w:t>
      </w:r>
    </w:p>
    <w:p w:rsidR="00577D18" w:rsidRPr="00C93201" w:rsidRDefault="002D1E9D" w:rsidP="002D1E9D">
      <w:pPr>
        <w:pStyle w:val="Note"/>
      </w:pPr>
      <w:r w:rsidRPr="00C93201">
        <w:rPr>
          <w:noProof/>
          <w:lang w:eastAsia="en-US"/>
        </w:rPr>
        <w:drawing>
          <wp:inline distT="0" distB="0" distL="0" distR="0" wp14:anchorId="4CA98762" wp14:editId="1EBB8BC0">
            <wp:extent cx="304800" cy="304800"/>
            <wp:effectExtent l="0" t="0" r="0" b="0"/>
            <wp:docPr id="12" name="Picture 1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93201">
        <w:tab/>
      </w:r>
      <w:smartTag w:uri="urn:schemas-microsoft-com:office:smarttags" w:element="stockticker">
        <w:r w:rsidRPr="00C93201">
          <w:rPr>
            <w:b/>
          </w:rPr>
          <w:t>REF</w:t>
        </w:r>
      </w:smartTag>
      <w:r w:rsidRPr="00C93201">
        <w:rPr>
          <w:b/>
        </w:rPr>
        <w:t xml:space="preserve">: </w:t>
      </w:r>
      <w:r w:rsidRPr="00C93201">
        <w:t>For more information on the CM Tools Background Driver option</w:t>
      </w:r>
      <w:r w:rsidRPr="00C93201">
        <w:rPr>
          <w:bCs/>
        </w:rPr>
        <w:t xml:space="preserve"> [KMPD BACKGROUND DRIVER]</w:t>
      </w:r>
      <w:r w:rsidRPr="00C93201">
        <w:t xml:space="preserve">, see the </w:t>
      </w:r>
      <w:r w:rsidR="00C93201">
        <w:t>“</w:t>
      </w:r>
      <w:r w:rsidRPr="00C93201">
        <w:rPr>
          <w:color w:val="0000FF"/>
        </w:rPr>
        <w:fldChar w:fldCharType="begin"/>
      </w:r>
      <w:r w:rsidRPr="00C93201">
        <w:rPr>
          <w:color w:val="0000FF"/>
        </w:rPr>
        <w:instrText xml:space="preserve"> REF _Ref52940657 \h  \* MERGEFORMAT </w:instrText>
      </w:r>
      <w:r w:rsidRPr="00C93201">
        <w:rPr>
          <w:color w:val="0000FF"/>
        </w:rPr>
      </w:r>
      <w:r w:rsidRPr="00C93201">
        <w:rPr>
          <w:color w:val="0000FF"/>
        </w:rPr>
        <w:fldChar w:fldCharType="separate"/>
      </w:r>
      <w:r w:rsidR="00A070F0" w:rsidRPr="00A070F0">
        <w:rPr>
          <w:color w:val="0000FF"/>
          <w:u w:val="single"/>
        </w:rPr>
        <w:t>CM Tools Background Driver</w:t>
      </w:r>
      <w:r w:rsidRPr="00C93201">
        <w:rPr>
          <w:color w:val="0000FF"/>
        </w:rPr>
        <w:fldChar w:fldCharType="end"/>
      </w:r>
      <w:r w:rsidR="00C93201">
        <w:t>” section</w:t>
      </w:r>
      <w:r w:rsidRPr="00C93201">
        <w:t xml:space="preserve"> in Chapter </w:t>
      </w:r>
      <w:r w:rsidRPr="00C93201">
        <w:rPr>
          <w:color w:val="0000FF"/>
        </w:rPr>
        <w:fldChar w:fldCharType="begin"/>
      </w:r>
      <w:r w:rsidRPr="00C93201">
        <w:rPr>
          <w:color w:val="0000FF"/>
        </w:rPr>
        <w:instrText xml:space="preserve"> REF _Ref52937277 \w \h  \* MERGEFORMAT </w:instrText>
      </w:r>
      <w:r w:rsidRPr="00C93201">
        <w:rPr>
          <w:color w:val="0000FF"/>
        </w:rPr>
      </w:r>
      <w:r w:rsidRPr="00C93201">
        <w:rPr>
          <w:color w:val="0000FF"/>
        </w:rPr>
        <w:fldChar w:fldCharType="separate"/>
      </w:r>
      <w:r w:rsidR="00A070F0" w:rsidRPr="00A070F0">
        <w:rPr>
          <w:color w:val="0000FF"/>
          <w:u w:val="single"/>
        </w:rPr>
        <w:t>3</w:t>
      </w:r>
      <w:r w:rsidRPr="00C93201">
        <w:rPr>
          <w:color w:val="0000FF"/>
        </w:rPr>
        <w:fldChar w:fldCharType="end"/>
      </w:r>
      <w:r w:rsidRPr="00C93201">
        <w:t xml:space="preserve">, </w:t>
      </w:r>
      <w:r w:rsidR="00C93201">
        <w:t>“</w:t>
      </w:r>
      <w:r w:rsidRPr="00C93201">
        <w:rPr>
          <w:color w:val="0000FF"/>
        </w:rPr>
        <w:fldChar w:fldCharType="begin"/>
      </w:r>
      <w:r w:rsidRPr="00C93201">
        <w:rPr>
          <w:color w:val="0000FF"/>
        </w:rPr>
        <w:instrText xml:space="preserve"> REF _Ref52940667 \h  \* MERGEFORMAT </w:instrText>
      </w:r>
      <w:r w:rsidRPr="00C93201">
        <w:rPr>
          <w:color w:val="0000FF"/>
        </w:rPr>
      </w:r>
      <w:r w:rsidRPr="00C93201">
        <w:rPr>
          <w:color w:val="0000FF"/>
        </w:rPr>
        <w:fldChar w:fldCharType="separate"/>
      </w:r>
      <w:r w:rsidR="00A070F0" w:rsidRPr="00A070F0">
        <w:rPr>
          <w:color w:val="0000FF"/>
          <w:u w:val="single"/>
        </w:rPr>
        <w:t>CM Tools: Options</w:t>
      </w:r>
      <w:r w:rsidRPr="00C93201">
        <w:rPr>
          <w:color w:val="0000FF"/>
        </w:rPr>
        <w:fldChar w:fldCharType="end"/>
      </w:r>
      <w:r w:rsidRPr="00C93201">
        <w:t>.</w:t>
      </w:r>
      <w:r w:rsidR="00C93201">
        <w:t>”</w:t>
      </w:r>
    </w:p>
    <w:p w:rsidR="00577D18" w:rsidRPr="00C93201" w:rsidRDefault="00577D18" w:rsidP="00A869CC">
      <w:pPr>
        <w:pStyle w:val="Heading2"/>
      </w:pPr>
      <w:bookmarkStart w:id="79" w:name="_Ref43685685"/>
      <w:bookmarkStart w:id="80" w:name="_Toc44314474"/>
      <w:bookmarkStart w:id="81" w:name="_Toc439222234"/>
      <w:r w:rsidRPr="00C93201">
        <w:t>Statistics and Projections</w:t>
      </w:r>
      <w:bookmarkEnd w:id="79"/>
      <w:bookmarkEnd w:id="80"/>
      <w:bookmarkEnd w:id="81"/>
    </w:p>
    <w:p w:rsidR="00577D18" w:rsidRPr="00C93201" w:rsidRDefault="002D1E9D" w:rsidP="002D1E9D">
      <w:pPr>
        <w:pStyle w:val="BodyText"/>
        <w:keepNext/>
        <w:keepLines/>
      </w:pPr>
      <w:r w:rsidRPr="00C93201">
        <w:fldChar w:fldCharType="begin"/>
      </w:r>
      <w:r w:rsidRPr="00C93201">
        <w:instrText xml:space="preserve"> XE </w:instrText>
      </w:r>
      <w:r w:rsidR="00C93201">
        <w:instrText>“</w:instrText>
      </w:r>
      <w:r w:rsidRPr="00C93201">
        <w:instrText>Statistics and Projections</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Projections and Statistics</w:instrText>
      </w:r>
      <w:r w:rsidR="00C93201">
        <w:instrText>”</w:instrText>
      </w:r>
      <w:r w:rsidRPr="00C93201">
        <w:instrText xml:space="preserve"> </w:instrText>
      </w:r>
      <w:r w:rsidRPr="00C93201">
        <w:fldChar w:fldCharType="end"/>
      </w:r>
      <w:r w:rsidR="00577D18" w:rsidRPr="00C93201">
        <w:t>Every Sunday night, the CM Tools Background Driver option</w:t>
      </w:r>
      <w:r w:rsidR="00577D18" w:rsidRPr="00C93201">
        <w:fldChar w:fldCharType="begin"/>
      </w:r>
      <w:r w:rsidR="00577D18" w:rsidRPr="00C93201">
        <w:instrText xml:space="preserve"> XE </w:instrText>
      </w:r>
      <w:r w:rsidR="00C93201">
        <w:instrText>“</w:instrText>
      </w:r>
      <w:r w:rsidR="003522B3" w:rsidRPr="00C93201">
        <w:instrText>CM Tools Background Driver:Option</w:instrText>
      </w:r>
      <w:r w:rsidR="00C93201">
        <w:instrText>”</w:instrText>
      </w:r>
      <w:r w:rsidR="00577D18" w:rsidRPr="00C93201">
        <w:instrText xml:space="preserve"> </w:instrText>
      </w:r>
      <w:r w:rsidR="00577D18" w:rsidRPr="00C93201">
        <w:fldChar w:fldCharType="end"/>
      </w:r>
      <w:r w:rsidR="00577D18" w:rsidRPr="00C93201">
        <w:fldChar w:fldCharType="begin"/>
      </w:r>
      <w:r w:rsidR="00577D18" w:rsidRPr="00C93201">
        <w:instrText xml:space="preserve"> XE </w:instrText>
      </w:r>
      <w:r w:rsidR="00C93201">
        <w:instrText>“</w:instrText>
      </w:r>
      <w:r w:rsidR="00577D18" w:rsidRPr="00C93201">
        <w:instrText>Options:CM Tools Background Driver</w:instrText>
      </w:r>
      <w:r w:rsidR="00C93201">
        <w:instrText>”</w:instrText>
      </w:r>
      <w:r w:rsidR="00577D18" w:rsidRPr="00C93201">
        <w:instrText xml:space="preserve"> </w:instrText>
      </w:r>
      <w:r w:rsidR="00577D18" w:rsidRPr="00C93201">
        <w:fldChar w:fldCharType="end"/>
      </w:r>
      <w:r w:rsidR="00577D18" w:rsidRPr="00C93201">
        <w:rPr>
          <w:bCs/>
        </w:rPr>
        <w:t xml:space="preserve"> [KMPD BACKGROUND DRIVER</w:t>
      </w:r>
      <w:r w:rsidR="00577D18" w:rsidRPr="00C93201">
        <w:fldChar w:fldCharType="begin"/>
      </w:r>
      <w:r w:rsidR="00577D18" w:rsidRPr="00C93201">
        <w:instrText xml:space="preserve"> XE </w:instrText>
      </w:r>
      <w:r w:rsidR="00C93201">
        <w:instrText>“</w:instrText>
      </w:r>
      <w:r w:rsidR="00577D18" w:rsidRPr="00C93201">
        <w:instrText>KMPD BACKGROUND DRIVER Option</w:instrText>
      </w:r>
      <w:r w:rsidR="00C93201">
        <w:instrText>”</w:instrText>
      </w:r>
      <w:r w:rsidR="00577D18" w:rsidRPr="00C93201">
        <w:instrText xml:space="preserve"> </w:instrText>
      </w:r>
      <w:r w:rsidR="00577D18" w:rsidRPr="00C93201">
        <w:fldChar w:fldCharType="end"/>
      </w:r>
      <w:r w:rsidR="00577D18" w:rsidRPr="00C93201">
        <w:fldChar w:fldCharType="begin"/>
      </w:r>
      <w:r w:rsidR="00577D18" w:rsidRPr="00C93201">
        <w:instrText xml:space="preserve"> XE </w:instrText>
      </w:r>
      <w:r w:rsidR="00C93201">
        <w:instrText>“</w:instrText>
      </w:r>
      <w:r w:rsidR="00577D18" w:rsidRPr="00C93201">
        <w:instrText>Options:KMPD BACKGROUND DRIVER</w:instrText>
      </w:r>
      <w:r w:rsidR="00C93201">
        <w:instrText>”</w:instrText>
      </w:r>
      <w:r w:rsidR="00577D18" w:rsidRPr="00C93201">
        <w:instrText xml:space="preserve"> </w:instrText>
      </w:r>
      <w:r w:rsidR="00577D18" w:rsidRPr="00C93201">
        <w:fldChar w:fldCharType="end"/>
      </w:r>
      <w:r w:rsidR="00577D18" w:rsidRPr="00C93201">
        <w:rPr>
          <w:bCs/>
        </w:rPr>
        <w:t>]</w:t>
      </w:r>
      <w:r w:rsidR="00577D18" w:rsidRPr="00C93201">
        <w:t xml:space="preserve"> monitors and </w:t>
      </w:r>
      <w:r w:rsidR="005B39EC">
        <w:t>deletes records from</w:t>
      </w:r>
      <w:r w:rsidR="00577D18" w:rsidRPr="00C93201">
        <w:t xml:space="preserve"> the following files to ensure that the correct maximum number of day</w:t>
      </w:r>
      <w:r w:rsidR="00C93201">
        <w:t>’</w:t>
      </w:r>
      <w:r w:rsidR="00577D18" w:rsidRPr="00C93201">
        <w:t>s data is maintained as determined by the appropriate CP parameters:</w:t>
      </w:r>
    </w:p>
    <w:p w:rsidR="00577D18" w:rsidRPr="00C93201" w:rsidRDefault="00577D18" w:rsidP="002D1E9D">
      <w:pPr>
        <w:pStyle w:val="ListBullet"/>
        <w:keepNext/>
        <w:keepLines/>
      </w:pPr>
      <w:r w:rsidRPr="00C93201">
        <w:t xml:space="preserve">CM HL7 </w:t>
      </w:r>
      <w:smartTag w:uri="urn:schemas-microsoft-com:office:smarttags" w:element="stockticker">
        <w:r w:rsidRPr="00C93201">
          <w:t>DATA</w:t>
        </w:r>
      </w:smartTag>
      <w:r w:rsidRPr="00C93201">
        <w:t xml:space="preserve"> file (#8973.1)</w:t>
      </w:r>
      <w:r w:rsidRPr="00C93201">
        <w:fldChar w:fldCharType="begin"/>
      </w:r>
      <w:r w:rsidRPr="00C93201">
        <w:instrText xml:space="preserve"> XE </w:instrText>
      </w:r>
      <w:r w:rsidR="00C93201">
        <w:instrText>“</w:instrText>
      </w:r>
      <w:r w:rsidRPr="00C93201">
        <w:instrText xml:space="preserve">Files:CM HL7 </w:instrText>
      </w:r>
      <w:smartTag w:uri="urn:schemas-microsoft-com:office:smarttags" w:element="stockticker">
        <w:r w:rsidRPr="00C93201">
          <w:instrText>DATA</w:instrText>
        </w:r>
      </w:smartTag>
      <w:r w:rsidRPr="00C93201">
        <w:instrText xml:space="preserve"> (#8973.1)</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 xml:space="preserve">CM HL7 </w:instrText>
      </w:r>
      <w:smartTag w:uri="urn:schemas-microsoft-com:office:smarttags" w:element="stockticker">
        <w:r w:rsidRPr="00C93201">
          <w:instrText>DATA</w:instrText>
        </w:r>
      </w:smartTag>
      <w:r w:rsidRPr="00C93201">
        <w:instrText xml:space="preserve"> File (#8973.1)</w:instrText>
      </w:r>
      <w:r w:rsidR="00C93201">
        <w:instrText>”</w:instrText>
      </w:r>
      <w:r w:rsidRPr="00C93201">
        <w:instrText xml:space="preserve"> </w:instrText>
      </w:r>
      <w:r w:rsidRPr="00C93201">
        <w:fldChar w:fldCharType="end"/>
      </w:r>
      <w:r w:rsidRPr="00C93201">
        <w:t>—The maximum amount of data collected is determined by the Purge HL7 Data After</w:t>
      </w:r>
      <w:r w:rsidRPr="00C93201">
        <w:fldChar w:fldCharType="begin"/>
      </w:r>
      <w:r w:rsidRPr="00C93201">
        <w:instrText xml:space="preserve"> XE </w:instrText>
      </w:r>
      <w:r w:rsidR="00C93201">
        <w:instrText>“</w:instrText>
      </w:r>
      <w:r w:rsidRPr="00C93201">
        <w:instrText>Purge HL7 Data After Parameter</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Parameters:Purge HL7 Data After</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009005B2" w:rsidRPr="00C93201">
        <w:instrText xml:space="preserve">CM Tools </w:instrText>
      </w:r>
      <w:r w:rsidRPr="00C93201">
        <w:instrText>Background Driver Option:Purge HL7 Data After Parameter</w:instrText>
      </w:r>
      <w:r w:rsidR="00C93201">
        <w:instrText>”</w:instrText>
      </w:r>
      <w:r w:rsidRPr="00C93201">
        <w:fldChar w:fldCharType="end"/>
      </w:r>
      <w:r w:rsidRPr="00C93201">
        <w:t xml:space="preserve"> CP parameter.</w:t>
      </w:r>
    </w:p>
    <w:p w:rsidR="00577D18" w:rsidRPr="00C93201" w:rsidRDefault="00577D18" w:rsidP="005C2AF5">
      <w:pPr>
        <w:pStyle w:val="ListBullet"/>
      </w:pPr>
      <w:r w:rsidRPr="00C93201">
        <w:t>CP TIMING file (#8973.2)</w:t>
      </w:r>
      <w:r w:rsidRPr="00C93201">
        <w:fldChar w:fldCharType="begin"/>
      </w:r>
      <w:r w:rsidRPr="00C93201">
        <w:instrText xml:space="preserve"> XE </w:instrText>
      </w:r>
      <w:r w:rsidR="00C93201">
        <w:instrText>“</w:instrText>
      </w:r>
      <w:r w:rsidRPr="00C93201">
        <w:instrText>CP TIMING File (#8973.2)</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Files:CP TIMING (#8973.2)</w:instrText>
      </w:r>
      <w:r w:rsidR="00C93201">
        <w:instrText>”</w:instrText>
      </w:r>
      <w:r w:rsidRPr="00C93201">
        <w:instrText xml:space="preserve"> </w:instrText>
      </w:r>
      <w:r w:rsidRPr="00C93201">
        <w:fldChar w:fldCharType="end"/>
      </w:r>
      <w:r w:rsidRPr="00C93201">
        <w:t>—The maximum amount of data collected is determined by the Purge Timing Data After</w:t>
      </w:r>
      <w:r w:rsidRPr="00C93201">
        <w:fldChar w:fldCharType="begin"/>
      </w:r>
      <w:r w:rsidRPr="00C93201">
        <w:instrText xml:space="preserve"> XE </w:instrText>
      </w:r>
      <w:r w:rsidR="00C93201">
        <w:instrText>“</w:instrText>
      </w:r>
      <w:r w:rsidRPr="00C93201">
        <w:instrText>Purge Timing Data After Parameter</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Parameters:Purge Timing Data After</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009005B2" w:rsidRPr="00C93201">
        <w:instrText xml:space="preserve">CM Tools </w:instrText>
      </w:r>
      <w:r w:rsidRPr="00C93201">
        <w:instrText>Background Driver Option:Purge Timing Data After Parameter</w:instrText>
      </w:r>
      <w:r w:rsidR="00C93201">
        <w:instrText>”</w:instrText>
      </w:r>
      <w:r w:rsidRPr="00C93201">
        <w:instrText xml:space="preserve"> </w:instrText>
      </w:r>
      <w:r w:rsidRPr="00C93201">
        <w:fldChar w:fldCharType="end"/>
      </w:r>
      <w:r w:rsidRPr="00C93201">
        <w:t xml:space="preserve"> CP parameter.</w:t>
      </w:r>
    </w:p>
    <w:p w:rsidR="00577D18" w:rsidRPr="00C93201" w:rsidRDefault="00F60760" w:rsidP="00F60760">
      <w:pPr>
        <w:pStyle w:val="Note"/>
      </w:pPr>
      <w:r w:rsidRPr="00C93201">
        <w:rPr>
          <w:noProof/>
          <w:lang w:eastAsia="en-US"/>
        </w:rPr>
        <w:drawing>
          <wp:inline distT="0" distB="0" distL="0" distR="0" wp14:anchorId="4B80C1E1" wp14:editId="259AB52C">
            <wp:extent cx="304800" cy="304800"/>
            <wp:effectExtent l="0" t="0" r="0" b="0"/>
            <wp:docPr id="287" name="Picture 28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93201">
        <w:tab/>
      </w:r>
      <w:smartTag w:uri="urn:schemas-microsoft-com:office:smarttags" w:element="stockticker">
        <w:r w:rsidRPr="00C93201">
          <w:rPr>
            <w:b/>
          </w:rPr>
          <w:t>REF</w:t>
        </w:r>
      </w:smartTag>
      <w:r w:rsidRPr="00C93201">
        <w:rPr>
          <w:b/>
        </w:rPr>
        <w:t xml:space="preserve">: </w:t>
      </w:r>
      <w:r w:rsidRPr="00C93201">
        <w:t xml:space="preserve">For more information on the CP parameters, see the </w:t>
      </w:r>
      <w:r w:rsidR="00C93201">
        <w:t>“</w:t>
      </w:r>
      <w:r w:rsidRPr="00C93201">
        <w:rPr>
          <w:color w:val="0000FF"/>
        </w:rPr>
        <w:fldChar w:fldCharType="begin"/>
      </w:r>
      <w:r w:rsidRPr="00C93201">
        <w:rPr>
          <w:color w:val="0000FF"/>
        </w:rPr>
        <w:instrText xml:space="preserve"> REF _Ref67391505 \h  \* MERGEFORMAT </w:instrText>
      </w:r>
      <w:r w:rsidRPr="00C93201">
        <w:rPr>
          <w:color w:val="0000FF"/>
        </w:rPr>
      </w:r>
      <w:r w:rsidRPr="00C93201">
        <w:rPr>
          <w:color w:val="0000FF"/>
        </w:rPr>
        <w:fldChar w:fldCharType="separate"/>
      </w:r>
      <w:r w:rsidR="00A070F0" w:rsidRPr="00A070F0">
        <w:rPr>
          <w:color w:val="0000FF"/>
          <w:u w:val="single"/>
        </w:rPr>
        <w:t>Edit CP Parameters File</w:t>
      </w:r>
      <w:r w:rsidRPr="00C93201">
        <w:rPr>
          <w:color w:val="0000FF"/>
        </w:rPr>
        <w:fldChar w:fldCharType="end"/>
      </w:r>
      <w:r w:rsidR="00C93201">
        <w:t>” section</w:t>
      </w:r>
      <w:r w:rsidRPr="00C93201">
        <w:t xml:space="preserve"> in Chapter </w:t>
      </w:r>
      <w:r w:rsidRPr="00C93201">
        <w:rPr>
          <w:color w:val="0000FF"/>
        </w:rPr>
        <w:fldChar w:fldCharType="begin"/>
      </w:r>
      <w:r w:rsidRPr="00C93201">
        <w:rPr>
          <w:color w:val="0000FF"/>
        </w:rPr>
        <w:instrText xml:space="preserve"> REF _Ref52937277 \w \h  \* MERGEFORMAT </w:instrText>
      </w:r>
      <w:r w:rsidRPr="00C93201">
        <w:rPr>
          <w:color w:val="0000FF"/>
        </w:rPr>
      </w:r>
      <w:r w:rsidRPr="00C93201">
        <w:rPr>
          <w:color w:val="0000FF"/>
        </w:rPr>
        <w:fldChar w:fldCharType="separate"/>
      </w:r>
      <w:r w:rsidR="00A070F0" w:rsidRPr="00A070F0">
        <w:rPr>
          <w:color w:val="0000FF"/>
          <w:u w:val="single"/>
        </w:rPr>
        <w:t>3</w:t>
      </w:r>
      <w:r w:rsidRPr="00C93201">
        <w:rPr>
          <w:color w:val="0000FF"/>
        </w:rPr>
        <w:fldChar w:fldCharType="end"/>
      </w:r>
      <w:r w:rsidRPr="00C93201">
        <w:t xml:space="preserve">, </w:t>
      </w:r>
      <w:r w:rsidR="00C93201">
        <w:t>“</w:t>
      </w:r>
      <w:r w:rsidRPr="00C93201">
        <w:rPr>
          <w:color w:val="0000FF"/>
        </w:rPr>
        <w:fldChar w:fldCharType="begin"/>
      </w:r>
      <w:r w:rsidRPr="00C93201">
        <w:rPr>
          <w:color w:val="0000FF"/>
        </w:rPr>
        <w:instrText xml:space="preserve"> REF _Ref52940667 \h  \* MERGEFORMAT </w:instrText>
      </w:r>
      <w:r w:rsidRPr="00C93201">
        <w:rPr>
          <w:color w:val="0000FF"/>
        </w:rPr>
      </w:r>
      <w:r w:rsidRPr="00C93201">
        <w:rPr>
          <w:color w:val="0000FF"/>
        </w:rPr>
        <w:fldChar w:fldCharType="separate"/>
      </w:r>
      <w:r w:rsidR="00A070F0" w:rsidRPr="00A070F0">
        <w:rPr>
          <w:color w:val="0000FF"/>
          <w:u w:val="single"/>
        </w:rPr>
        <w:t>CM Tools: Options</w:t>
      </w:r>
      <w:r w:rsidRPr="00C93201">
        <w:rPr>
          <w:color w:val="0000FF"/>
        </w:rPr>
        <w:fldChar w:fldCharType="end"/>
      </w:r>
      <w:r w:rsidRPr="00C93201">
        <w:t>.</w:t>
      </w:r>
      <w:r w:rsidR="00C93201">
        <w:t>”</w:t>
      </w:r>
    </w:p>
    <w:p w:rsidR="00577D18" w:rsidRPr="00C93201" w:rsidRDefault="00577D18" w:rsidP="0090303B">
      <w:pPr>
        <w:pStyle w:val="BodyText"/>
        <w:rPr>
          <w:rFonts w:ascii="Times" w:hAnsi="Times"/>
        </w:rPr>
      </w:pPr>
      <w:r w:rsidRPr="00C93201">
        <w:t>On a nightly basis, the CM Tools Background Driver option</w:t>
      </w:r>
      <w:r w:rsidRPr="00C93201">
        <w:fldChar w:fldCharType="begin"/>
      </w:r>
      <w:r w:rsidRPr="00C93201">
        <w:instrText xml:space="preserve"> XE </w:instrText>
      </w:r>
      <w:r w:rsidR="00C93201">
        <w:instrText>“</w:instrText>
      </w:r>
      <w:r w:rsidR="003522B3" w:rsidRPr="00C93201">
        <w:instrText>CM Tools Background Driver:Option</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Options:CM Tools Background Driver</w:instrText>
      </w:r>
      <w:r w:rsidR="00C93201">
        <w:instrText>”</w:instrText>
      </w:r>
      <w:r w:rsidRPr="00C93201">
        <w:instrText xml:space="preserve"> </w:instrText>
      </w:r>
      <w:r w:rsidRPr="00C93201">
        <w:fldChar w:fldCharType="end"/>
      </w:r>
      <w:r w:rsidRPr="00C93201">
        <w:t xml:space="preserve"> automatically compresses the information contained within the CP TIMING file (#8973.2</w:t>
      </w:r>
      <w:r w:rsidR="005B39EC" w:rsidRPr="00C93201">
        <w:t xml:space="preserve">) </w:t>
      </w:r>
      <w:r w:rsidRPr="00C93201">
        <w:fldChar w:fldCharType="begin"/>
      </w:r>
      <w:r w:rsidRPr="00C93201">
        <w:instrText xml:space="preserve"> XE </w:instrText>
      </w:r>
      <w:r w:rsidR="00C93201">
        <w:instrText>“</w:instrText>
      </w:r>
      <w:r w:rsidRPr="00C93201">
        <w:instrText>Files:CP TIMING (#8973.2)</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CP TIMING File (#8973.2)</w:instrText>
      </w:r>
      <w:r w:rsidR="00C93201">
        <w:instrText>”</w:instrText>
      </w:r>
      <w:r w:rsidRPr="00C93201">
        <w:instrText xml:space="preserve"> </w:instrText>
      </w:r>
      <w:r w:rsidRPr="00C93201">
        <w:fldChar w:fldCharType="end"/>
      </w:r>
      <w:r w:rsidRPr="00C93201">
        <w:t>into daily statistics. These daily statistics are converted into an electronic mail message that is automatically transferred via network mail (i.e.,</w:t>
      </w:r>
      <w:r w:rsidR="006F72A6" w:rsidRPr="00C93201">
        <w:t> </w:t>
      </w:r>
      <w:r w:rsidRPr="00C93201">
        <w:t>VistA MailMan) and merged into a Capacity Planning National Database</w:t>
      </w:r>
      <w:r w:rsidR="005862AD" w:rsidRPr="00C93201">
        <w:fldChar w:fldCharType="begin"/>
      </w:r>
      <w:r w:rsidR="005862AD" w:rsidRPr="00C93201">
        <w:instrText xml:space="preserve"> XE </w:instrText>
      </w:r>
      <w:r w:rsidR="00C93201">
        <w:instrText>“</w:instrText>
      </w:r>
      <w:r w:rsidR="005862AD" w:rsidRPr="00C93201">
        <w:instrText>Capacity Planning:National Database</w:instrText>
      </w:r>
      <w:r w:rsidR="00C93201">
        <w:instrText>”</w:instrText>
      </w:r>
      <w:r w:rsidR="005862AD" w:rsidRPr="00C93201">
        <w:instrText xml:space="preserve"> </w:instrText>
      </w:r>
      <w:r w:rsidR="005862AD" w:rsidRPr="00C93201">
        <w:fldChar w:fldCharType="end"/>
      </w:r>
      <w:r w:rsidR="005862AD" w:rsidRPr="00C93201">
        <w:fldChar w:fldCharType="begin"/>
      </w:r>
      <w:r w:rsidR="005862AD" w:rsidRPr="00C93201">
        <w:instrText xml:space="preserve"> XE </w:instrText>
      </w:r>
      <w:r w:rsidR="00C93201">
        <w:instrText>“</w:instrText>
      </w:r>
      <w:r w:rsidR="005862AD" w:rsidRPr="00C93201">
        <w:instrText xml:space="preserve">National Database:Capacity </w:instrText>
      </w:r>
      <w:r w:rsidR="005862AD" w:rsidRPr="00C93201">
        <w:lastRenderedPageBreak/>
        <w:instrText>Planning</w:instrText>
      </w:r>
      <w:r w:rsidR="00C93201">
        <w:instrText>”</w:instrText>
      </w:r>
      <w:r w:rsidR="005862AD" w:rsidRPr="00C93201">
        <w:instrText xml:space="preserve"> </w:instrText>
      </w:r>
      <w:r w:rsidR="005862AD" w:rsidRPr="00C93201">
        <w:fldChar w:fldCharType="end"/>
      </w:r>
      <w:r w:rsidR="005862AD" w:rsidRPr="00C93201">
        <w:fldChar w:fldCharType="begin"/>
      </w:r>
      <w:r w:rsidR="005862AD" w:rsidRPr="00C93201">
        <w:instrText xml:space="preserve"> XE </w:instrText>
      </w:r>
      <w:r w:rsidR="00C93201">
        <w:instrText>“</w:instrText>
      </w:r>
      <w:r w:rsidR="005862AD" w:rsidRPr="00C93201">
        <w:instrText>Databases:Capacity Planning National Database</w:instrText>
      </w:r>
      <w:r w:rsidR="00C93201">
        <w:instrText>”</w:instrText>
      </w:r>
      <w:r w:rsidR="005862AD" w:rsidRPr="00C93201">
        <w:instrText xml:space="preserve"> </w:instrText>
      </w:r>
      <w:r w:rsidR="005862AD" w:rsidRPr="00C93201">
        <w:fldChar w:fldCharType="end"/>
      </w:r>
      <w:r w:rsidRPr="00C93201">
        <w:rPr>
          <w:rFonts w:ascii="Times" w:hAnsi="Times"/>
        </w:rPr>
        <w:t xml:space="preserve"> where this data is used for evaluation purposes.</w:t>
      </w:r>
    </w:p>
    <w:p w:rsidR="00577D18" w:rsidRPr="00C93201" w:rsidRDefault="00577D18" w:rsidP="0090303B">
      <w:pPr>
        <w:pStyle w:val="BodyText"/>
        <w:rPr>
          <w:rFonts w:ascii="Times" w:hAnsi="Times"/>
        </w:rPr>
      </w:pPr>
      <w:r w:rsidRPr="00C93201">
        <w:t>Also, each Sunday night, the CM Tools Background Driver option</w:t>
      </w:r>
      <w:r w:rsidRPr="00C93201">
        <w:fldChar w:fldCharType="begin"/>
      </w:r>
      <w:r w:rsidRPr="00C93201">
        <w:instrText xml:space="preserve"> XE </w:instrText>
      </w:r>
      <w:r w:rsidR="00C93201">
        <w:instrText>“</w:instrText>
      </w:r>
      <w:r w:rsidR="003522B3" w:rsidRPr="00C93201">
        <w:instrText>CM Tools Background Driver:Option</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Options:CM Tools Background Driver</w:instrText>
      </w:r>
      <w:r w:rsidR="00C93201">
        <w:instrText>”</w:instrText>
      </w:r>
      <w:r w:rsidRPr="00C93201">
        <w:instrText xml:space="preserve"> </w:instrText>
      </w:r>
      <w:r w:rsidRPr="00C93201">
        <w:fldChar w:fldCharType="end"/>
      </w:r>
      <w:r w:rsidRPr="00C93201">
        <w:t xml:space="preserve"> automatically compresses the information contained within both the CM HL7 </w:t>
      </w:r>
      <w:smartTag w:uri="urn:schemas-microsoft-com:office:smarttags" w:element="stockticker">
        <w:r w:rsidRPr="00C93201">
          <w:t>DATA</w:t>
        </w:r>
      </w:smartTag>
      <w:r w:rsidRPr="00C93201">
        <w:t xml:space="preserve"> (#8973.1)</w:t>
      </w:r>
      <w:r w:rsidRPr="00C93201">
        <w:fldChar w:fldCharType="begin"/>
      </w:r>
      <w:r w:rsidRPr="00C93201">
        <w:instrText xml:space="preserve"> XE </w:instrText>
      </w:r>
      <w:r w:rsidR="00C93201">
        <w:instrText>“</w:instrText>
      </w:r>
      <w:r w:rsidRPr="00C93201">
        <w:instrText xml:space="preserve">Files:CM HL7 </w:instrText>
      </w:r>
      <w:smartTag w:uri="urn:schemas-microsoft-com:office:smarttags" w:element="stockticker">
        <w:r w:rsidRPr="00C93201">
          <w:instrText>DATA</w:instrText>
        </w:r>
      </w:smartTag>
      <w:r w:rsidRPr="00C93201">
        <w:instrText xml:space="preserve"> (#8973.1)</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 xml:space="preserve">CM HL7 </w:instrText>
      </w:r>
      <w:smartTag w:uri="urn:schemas-microsoft-com:office:smarttags" w:element="stockticker">
        <w:r w:rsidRPr="00C93201">
          <w:instrText>DATA</w:instrText>
        </w:r>
      </w:smartTag>
      <w:r w:rsidRPr="00C93201">
        <w:instrText xml:space="preserve"> File (#8973.1)</w:instrText>
      </w:r>
      <w:r w:rsidR="00C93201">
        <w:instrText>”</w:instrText>
      </w:r>
      <w:r w:rsidRPr="00C93201">
        <w:instrText xml:space="preserve"> </w:instrText>
      </w:r>
      <w:r w:rsidRPr="00C93201">
        <w:fldChar w:fldCharType="end"/>
      </w:r>
      <w:r w:rsidRPr="00C93201">
        <w:t xml:space="preserve"> and CP TIMING (#8973.2) </w:t>
      </w:r>
      <w:r w:rsidRPr="00C93201">
        <w:fldChar w:fldCharType="begin"/>
      </w:r>
      <w:r w:rsidRPr="00C93201">
        <w:instrText xml:space="preserve"> XE </w:instrText>
      </w:r>
      <w:r w:rsidR="00C93201">
        <w:instrText>“</w:instrText>
      </w:r>
      <w:r w:rsidRPr="00C93201">
        <w:instrText>Files:CP TIMING (#8973.2)</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CP TIMING File (#8973.2)</w:instrText>
      </w:r>
      <w:r w:rsidR="00C93201">
        <w:instrText>”</w:instrText>
      </w:r>
      <w:r w:rsidRPr="00C93201">
        <w:instrText xml:space="preserve"> </w:instrText>
      </w:r>
      <w:r w:rsidRPr="00C93201">
        <w:fldChar w:fldCharType="end"/>
      </w:r>
      <w:r w:rsidRPr="00C93201">
        <w:t xml:space="preserve"> files into weekly statistics. These weekly statistics are converted into an electronic mail message that is automatically transferred via network mail (i.e.,</w:t>
      </w:r>
      <w:r w:rsidR="006F72A6" w:rsidRPr="00C93201">
        <w:t> </w:t>
      </w:r>
      <w:r w:rsidRPr="00C93201">
        <w:t>VistA MailMan) and merged into a Capacity Planning National Database</w:t>
      </w:r>
      <w:r w:rsidR="005862AD" w:rsidRPr="00C93201">
        <w:fldChar w:fldCharType="begin"/>
      </w:r>
      <w:r w:rsidR="005862AD" w:rsidRPr="00C93201">
        <w:instrText xml:space="preserve"> XE </w:instrText>
      </w:r>
      <w:r w:rsidR="00C93201">
        <w:instrText>“</w:instrText>
      </w:r>
      <w:r w:rsidR="005862AD" w:rsidRPr="00C93201">
        <w:instrText>Capacity Planning:National Database</w:instrText>
      </w:r>
      <w:r w:rsidR="00C93201">
        <w:instrText>”</w:instrText>
      </w:r>
      <w:r w:rsidR="005862AD" w:rsidRPr="00C93201">
        <w:instrText xml:space="preserve"> </w:instrText>
      </w:r>
      <w:r w:rsidR="005862AD" w:rsidRPr="00C93201">
        <w:fldChar w:fldCharType="end"/>
      </w:r>
      <w:r w:rsidR="005862AD" w:rsidRPr="00C93201">
        <w:fldChar w:fldCharType="begin"/>
      </w:r>
      <w:r w:rsidR="005862AD" w:rsidRPr="00C93201">
        <w:instrText xml:space="preserve"> XE </w:instrText>
      </w:r>
      <w:r w:rsidR="00C93201">
        <w:instrText>“</w:instrText>
      </w:r>
      <w:r w:rsidR="005862AD" w:rsidRPr="00C93201">
        <w:instrText>National Database:Capacity Planning</w:instrText>
      </w:r>
      <w:r w:rsidR="00C93201">
        <w:instrText>”</w:instrText>
      </w:r>
      <w:r w:rsidR="005862AD" w:rsidRPr="00C93201">
        <w:instrText xml:space="preserve"> </w:instrText>
      </w:r>
      <w:r w:rsidR="005862AD" w:rsidRPr="00C93201">
        <w:fldChar w:fldCharType="end"/>
      </w:r>
      <w:r w:rsidR="005862AD" w:rsidRPr="00C93201">
        <w:fldChar w:fldCharType="begin"/>
      </w:r>
      <w:r w:rsidR="005862AD" w:rsidRPr="00C93201">
        <w:instrText xml:space="preserve"> XE </w:instrText>
      </w:r>
      <w:r w:rsidR="00C93201">
        <w:instrText>“</w:instrText>
      </w:r>
      <w:r w:rsidR="005862AD" w:rsidRPr="00C93201">
        <w:instrText>Databases:Capacity Planning National Database</w:instrText>
      </w:r>
      <w:r w:rsidR="00C93201">
        <w:instrText>”</w:instrText>
      </w:r>
      <w:r w:rsidR="005862AD" w:rsidRPr="00C93201">
        <w:instrText xml:space="preserve"> </w:instrText>
      </w:r>
      <w:r w:rsidR="005862AD" w:rsidRPr="00C93201">
        <w:fldChar w:fldCharType="end"/>
      </w:r>
      <w:r w:rsidRPr="00C93201">
        <w:rPr>
          <w:rFonts w:ascii="Times" w:hAnsi="Times"/>
        </w:rPr>
        <w:t xml:space="preserve"> where this data is used for evaluation purposes.</w:t>
      </w:r>
    </w:p>
    <w:p w:rsidR="00577D18" w:rsidRPr="00C93201" w:rsidRDefault="00577D18" w:rsidP="0090303B">
      <w:pPr>
        <w:pStyle w:val="BodyText"/>
        <w:keepNext/>
        <w:keepLines/>
        <w:rPr>
          <w:rFonts w:ascii="Times" w:hAnsi="Times"/>
        </w:rPr>
      </w:pPr>
      <w:r w:rsidRPr="00C93201">
        <w:rPr>
          <w:rFonts w:ascii="Times" w:hAnsi="Times"/>
        </w:rPr>
        <w:t xml:space="preserve">The data is also available on the </w:t>
      </w:r>
      <w:r w:rsidR="00AE1140" w:rsidRPr="00C93201">
        <w:rPr>
          <w:rFonts w:ascii="Times" w:hAnsi="Times"/>
        </w:rPr>
        <w:t xml:space="preserve">following </w:t>
      </w:r>
      <w:r w:rsidRPr="00C93201">
        <w:rPr>
          <w:rFonts w:ascii="Times" w:hAnsi="Times"/>
        </w:rPr>
        <w:t xml:space="preserve">Capacity Planning </w:t>
      </w:r>
      <w:r w:rsidR="0070704A" w:rsidRPr="00C93201">
        <w:rPr>
          <w:rFonts w:ascii="Times" w:hAnsi="Times"/>
        </w:rPr>
        <w:t xml:space="preserve">Intranet </w:t>
      </w:r>
      <w:r w:rsidR="00F60760" w:rsidRPr="00C93201">
        <w:rPr>
          <w:rFonts w:ascii="Times" w:hAnsi="Times"/>
        </w:rPr>
        <w:t>w</w:t>
      </w:r>
      <w:r w:rsidRPr="00C93201">
        <w:rPr>
          <w:rFonts w:ascii="Times" w:hAnsi="Times"/>
        </w:rPr>
        <w:t>eb</w:t>
      </w:r>
      <w:r w:rsidR="00AE1140" w:rsidRPr="00C93201">
        <w:rPr>
          <w:rFonts w:ascii="Times" w:hAnsi="Times"/>
        </w:rPr>
        <w:t>site</w:t>
      </w:r>
      <w:r w:rsidRPr="00C93201">
        <w:rPr>
          <w:rFonts w:ascii="Times" w:hAnsi="Times"/>
        </w:rPr>
        <w:t>s:</w:t>
      </w:r>
    </w:p>
    <w:p w:rsidR="00FE731D" w:rsidRPr="00C93201" w:rsidRDefault="00577D18" w:rsidP="00F60760">
      <w:pPr>
        <w:pStyle w:val="ListBullet"/>
        <w:keepNext/>
        <w:keepLines/>
        <w:rPr>
          <w:rFonts w:ascii="Times" w:hAnsi="Times"/>
        </w:rPr>
      </w:pPr>
      <w:r w:rsidRPr="00C93201">
        <w:rPr>
          <w:rFonts w:ascii="Times" w:hAnsi="Times"/>
        </w:rPr>
        <w:t>Statistics—</w:t>
      </w:r>
      <w:r w:rsidRPr="00C93201">
        <w:t>Provides statistics for each listed site</w:t>
      </w:r>
      <w:r w:rsidRPr="00C93201">
        <w:rPr>
          <w:kern w:val="2"/>
        </w:rPr>
        <w:fldChar w:fldCharType="begin"/>
      </w:r>
      <w:r w:rsidRPr="00C93201">
        <w:instrText xml:space="preserve"> XE </w:instrText>
      </w:r>
      <w:r w:rsidR="00C93201">
        <w:instrText>“</w:instrText>
      </w:r>
      <w:r w:rsidRPr="00C93201">
        <w:rPr>
          <w:kern w:val="2"/>
        </w:rPr>
        <w:instrText>Capacity Planning:Statistics Web</w:instrText>
      </w:r>
      <w:r w:rsidR="00AE1140" w:rsidRPr="00C93201">
        <w:rPr>
          <w:kern w:val="2"/>
        </w:rPr>
        <w:instrText>site</w:instrText>
      </w:r>
      <w:r w:rsidR="00C93201">
        <w:instrText>”</w:instrText>
      </w:r>
      <w:r w:rsidRPr="00C93201">
        <w:instrText xml:space="preserve"> </w:instrText>
      </w:r>
      <w:r w:rsidRPr="00C93201">
        <w:rPr>
          <w:kern w:val="2"/>
        </w:rPr>
        <w:fldChar w:fldCharType="end"/>
      </w:r>
      <w:r w:rsidRPr="00C93201">
        <w:rPr>
          <w:kern w:val="2"/>
        </w:rPr>
        <w:fldChar w:fldCharType="begin"/>
      </w:r>
      <w:r w:rsidRPr="00C93201">
        <w:instrText xml:space="preserve"> XE </w:instrText>
      </w:r>
      <w:r w:rsidR="00C93201">
        <w:instrText>“</w:instrText>
      </w:r>
      <w:r w:rsidRPr="00C93201">
        <w:instrText xml:space="preserve">Web </w:instrText>
      </w:r>
      <w:r w:rsidR="00E1108E" w:rsidRPr="00C93201">
        <w:instrText>Pages:</w:instrText>
      </w:r>
      <w:r w:rsidR="00593D7A" w:rsidRPr="00C93201">
        <w:rPr>
          <w:kern w:val="2"/>
        </w:rPr>
        <w:instrText>Capacity Planning:</w:instrText>
      </w:r>
      <w:r w:rsidRPr="00C93201">
        <w:rPr>
          <w:kern w:val="2"/>
        </w:rPr>
        <w:instrText>Statistics Web</w:instrText>
      </w:r>
      <w:r w:rsidR="00AE1140" w:rsidRPr="00C93201">
        <w:rPr>
          <w:kern w:val="2"/>
        </w:rPr>
        <w:instrText>site</w:instrText>
      </w:r>
      <w:r w:rsidR="00C93201">
        <w:instrText>”</w:instrText>
      </w:r>
      <w:r w:rsidRPr="00C93201">
        <w:instrText xml:space="preserve"> </w:instrText>
      </w:r>
      <w:r w:rsidRPr="00C93201">
        <w:rPr>
          <w:kern w:val="2"/>
        </w:rPr>
        <w:fldChar w:fldCharType="end"/>
      </w:r>
      <w:r w:rsidRPr="00C93201">
        <w:rPr>
          <w:kern w:val="2"/>
        </w:rPr>
        <w:fldChar w:fldCharType="begin"/>
      </w:r>
      <w:r w:rsidRPr="00C93201">
        <w:instrText xml:space="preserve"> XE </w:instrText>
      </w:r>
      <w:r w:rsidR="00C93201">
        <w:instrText>“</w:instrText>
      </w:r>
      <w:r w:rsidRPr="00C93201">
        <w:instrText xml:space="preserve">Home </w:instrText>
      </w:r>
      <w:r w:rsidR="00E1108E" w:rsidRPr="00C93201">
        <w:instrText>Pages:</w:instrText>
      </w:r>
      <w:r w:rsidR="00786287" w:rsidRPr="00C93201">
        <w:rPr>
          <w:kern w:val="2"/>
        </w:rPr>
        <w:instrText>Capacity Planning:</w:instrText>
      </w:r>
      <w:r w:rsidRPr="00C93201">
        <w:rPr>
          <w:kern w:val="2"/>
        </w:rPr>
        <w:instrText>Statistics Web</w:instrText>
      </w:r>
      <w:r w:rsidR="00AE1140" w:rsidRPr="00C93201">
        <w:rPr>
          <w:kern w:val="2"/>
        </w:rPr>
        <w:instrText>site</w:instrText>
      </w:r>
      <w:r w:rsidR="00C93201">
        <w:instrText>”</w:instrText>
      </w:r>
      <w:r w:rsidRPr="00C93201">
        <w:instrText xml:space="preserve"> </w:instrText>
      </w:r>
      <w:r w:rsidRPr="00C93201">
        <w:rPr>
          <w:kern w:val="2"/>
        </w:rPr>
        <w:fldChar w:fldCharType="end"/>
      </w:r>
      <w:r w:rsidR="00F60760" w:rsidRPr="00C93201">
        <w:rPr>
          <w:kern w:val="2"/>
        </w:rPr>
        <w:t>.</w:t>
      </w:r>
    </w:p>
    <w:p w:rsidR="000F6121" w:rsidRPr="00C93201" w:rsidRDefault="00577D18" w:rsidP="0090303B">
      <w:pPr>
        <w:pStyle w:val="ListBullet"/>
        <w:rPr>
          <w:rFonts w:ascii="Times" w:hAnsi="Times"/>
        </w:rPr>
      </w:pPr>
      <w:r w:rsidRPr="00C93201">
        <w:rPr>
          <w:rFonts w:ascii="Times" w:hAnsi="Times"/>
        </w:rPr>
        <w:t>Projections—</w:t>
      </w:r>
      <w:r w:rsidRPr="00C93201">
        <w:t>Provides data trends for each listed site</w:t>
      </w:r>
      <w:r w:rsidRPr="00C93201">
        <w:rPr>
          <w:kern w:val="2"/>
        </w:rPr>
        <w:fldChar w:fldCharType="begin"/>
      </w:r>
      <w:r w:rsidRPr="00C93201">
        <w:instrText xml:space="preserve"> XE </w:instrText>
      </w:r>
      <w:r w:rsidR="00C93201">
        <w:instrText>“</w:instrText>
      </w:r>
      <w:r w:rsidRPr="00C93201">
        <w:rPr>
          <w:kern w:val="2"/>
        </w:rPr>
        <w:instrText xml:space="preserve">Capacity Planning:Projections </w:instrText>
      </w:r>
      <w:r w:rsidR="00AE1140" w:rsidRPr="00C93201">
        <w:rPr>
          <w:kern w:val="2"/>
        </w:rPr>
        <w:instrText>Website</w:instrText>
      </w:r>
      <w:r w:rsidR="00C93201">
        <w:instrText>”</w:instrText>
      </w:r>
      <w:r w:rsidRPr="00C93201">
        <w:instrText xml:space="preserve"> </w:instrText>
      </w:r>
      <w:r w:rsidRPr="00C93201">
        <w:rPr>
          <w:kern w:val="2"/>
        </w:rPr>
        <w:fldChar w:fldCharType="end"/>
      </w:r>
      <w:r w:rsidRPr="00C93201">
        <w:rPr>
          <w:kern w:val="2"/>
        </w:rPr>
        <w:fldChar w:fldCharType="begin"/>
      </w:r>
      <w:r w:rsidRPr="00C93201">
        <w:instrText xml:space="preserve"> XE </w:instrText>
      </w:r>
      <w:r w:rsidR="00C93201">
        <w:instrText>“</w:instrText>
      </w:r>
      <w:r w:rsidRPr="00C93201">
        <w:instrText xml:space="preserve">Web </w:instrText>
      </w:r>
      <w:r w:rsidR="00E1108E" w:rsidRPr="00C93201">
        <w:instrText>Pages:</w:instrText>
      </w:r>
      <w:r w:rsidR="00593D7A" w:rsidRPr="00C93201">
        <w:rPr>
          <w:kern w:val="2"/>
        </w:rPr>
        <w:instrText>Capacity Planning:</w:instrText>
      </w:r>
      <w:r w:rsidRPr="00C93201">
        <w:rPr>
          <w:kern w:val="2"/>
        </w:rPr>
        <w:instrText>Projections Web</w:instrText>
      </w:r>
      <w:r w:rsidR="00AE1140" w:rsidRPr="00C93201">
        <w:rPr>
          <w:kern w:val="2"/>
        </w:rPr>
        <w:instrText>site</w:instrText>
      </w:r>
      <w:r w:rsidR="00C93201">
        <w:instrText>”</w:instrText>
      </w:r>
      <w:r w:rsidRPr="00C93201">
        <w:instrText xml:space="preserve"> </w:instrText>
      </w:r>
      <w:r w:rsidRPr="00C93201">
        <w:rPr>
          <w:kern w:val="2"/>
        </w:rPr>
        <w:fldChar w:fldCharType="end"/>
      </w:r>
      <w:r w:rsidRPr="00C93201">
        <w:rPr>
          <w:kern w:val="2"/>
        </w:rPr>
        <w:fldChar w:fldCharType="begin"/>
      </w:r>
      <w:r w:rsidRPr="00C93201">
        <w:instrText xml:space="preserve"> XE </w:instrText>
      </w:r>
      <w:r w:rsidR="00C93201">
        <w:instrText>“</w:instrText>
      </w:r>
      <w:r w:rsidRPr="00C93201">
        <w:instrText xml:space="preserve">Home </w:instrText>
      </w:r>
      <w:r w:rsidR="00E1108E" w:rsidRPr="00C93201">
        <w:instrText>Pages:</w:instrText>
      </w:r>
      <w:r w:rsidR="00786287" w:rsidRPr="00C93201">
        <w:rPr>
          <w:kern w:val="2"/>
        </w:rPr>
        <w:instrText>Capacity Planning:</w:instrText>
      </w:r>
      <w:r w:rsidRPr="00C93201">
        <w:rPr>
          <w:kern w:val="2"/>
        </w:rPr>
        <w:instrText>Projections Web</w:instrText>
      </w:r>
      <w:r w:rsidR="00AE1140" w:rsidRPr="00C93201">
        <w:rPr>
          <w:kern w:val="2"/>
        </w:rPr>
        <w:instrText>site</w:instrText>
      </w:r>
      <w:r w:rsidR="00C93201">
        <w:instrText>”</w:instrText>
      </w:r>
      <w:r w:rsidRPr="00C93201">
        <w:instrText xml:space="preserve"> </w:instrText>
      </w:r>
      <w:r w:rsidRPr="00C93201">
        <w:rPr>
          <w:kern w:val="2"/>
        </w:rPr>
        <w:fldChar w:fldCharType="end"/>
      </w:r>
      <w:r w:rsidR="00F60760" w:rsidRPr="00C93201">
        <w:rPr>
          <w:rFonts w:ascii="Times" w:hAnsi="Times"/>
        </w:rPr>
        <w:t>.</w:t>
      </w:r>
    </w:p>
    <w:p w:rsidR="00577D18" w:rsidRPr="00C93201" w:rsidRDefault="00577D18" w:rsidP="00A869CC">
      <w:pPr>
        <w:pStyle w:val="Heading2"/>
      </w:pPr>
      <w:bookmarkStart w:id="82" w:name="_Hlt424440611"/>
      <w:bookmarkStart w:id="83" w:name="_Ref55013613"/>
      <w:bookmarkStart w:id="84" w:name="_Toc439222235"/>
      <w:r w:rsidRPr="00C93201">
        <w:t>Software Manag</w:t>
      </w:r>
      <w:bookmarkEnd w:id="82"/>
      <w:r w:rsidRPr="00C93201">
        <w:t>ement</w:t>
      </w:r>
      <w:bookmarkEnd w:id="83"/>
      <w:bookmarkEnd w:id="84"/>
    </w:p>
    <w:p w:rsidR="00577D18" w:rsidRPr="00C93201" w:rsidRDefault="00F60760" w:rsidP="0090303B">
      <w:pPr>
        <w:pStyle w:val="BodyText"/>
      </w:pPr>
      <w:r w:rsidRPr="00C93201">
        <w:fldChar w:fldCharType="begin"/>
      </w:r>
      <w:r w:rsidRPr="00C93201">
        <w:instrText xml:space="preserve"> XE </w:instrText>
      </w:r>
      <w:r w:rsidR="00C93201">
        <w:instrText>“</w:instrText>
      </w:r>
      <w:r w:rsidRPr="00C93201">
        <w:instrText>Management of the CM Tools Software</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CM Tools:Software Management</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Software:Management</w:instrText>
      </w:r>
      <w:r w:rsidR="00C93201">
        <w:instrText>”</w:instrText>
      </w:r>
      <w:r w:rsidRPr="00C93201">
        <w:instrText xml:space="preserve"> </w:instrText>
      </w:r>
      <w:r w:rsidRPr="00C93201">
        <w:fldChar w:fldCharType="end"/>
      </w:r>
      <w:r w:rsidR="00577D18" w:rsidRPr="00C93201">
        <w:t xml:space="preserve">The Capacity Management Tools software is managed by </w:t>
      </w:r>
      <w:smartTag w:uri="urn:schemas-microsoft-com:office:smarttags" w:element="stockticker">
        <w:r w:rsidR="00577D18" w:rsidRPr="00C93201">
          <w:t>IRM</w:t>
        </w:r>
      </w:smartTag>
      <w:r w:rsidR="00577D18" w:rsidRPr="00C93201">
        <w:t xml:space="preserve"> staff through the </w:t>
      </w:r>
      <w:r w:rsidR="00577D18" w:rsidRPr="00C93201">
        <w:rPr>
          <w:iCs/>
        </w:rPr>
        <w:t>CP Tools Manager Menu</w:t>
      </w:r>
      <w:r w:rsidR="00577D18" w:rsidRPr="00C93201">
        <w:rPr>
          <w:iCs/>
        </w:rPr>
        <w:fldChar w:fldCharType="begin"/>
      </w:r>
      <w:r w:rsidR="00577D18" w:rsidRPr="00C93201">
        <w:rPr>
          <w:iCs/>
        </w:rPr>
        <w:instrText xml:space="preserve"> XE </w:instrText>
      </w:r>
      <w:r w:rsidR="00C93201">
        <w:rPr>
          <w:iCs/>
        </w:rPr>
        <w:instrText>“</w:instrText>
      </w:r>
      <w:r w:rsidR="00577D18" w:rsidRPr="00C93201">
        <w:rPr>
          <w:iCs/>
        </w:rPr>
        <w:instrText>CP Tools Manager Menu</w:instrText>
      </w:r>
      <w:r w:rsidR="00C93201">
        <w:rPr>
          <w:iCs/>
        </w:rPr>
        <w:instrText>”</w:instrText>
      </w:r>
      <w:r w:rsidR="00577D18" w:rsidRPr="00C93201">
        <w:rPr>
          <w:iCs/>
        </w:rPr>
        <w:instrText xml:space="preserve"> </w:instrText>
      </w:r>
      <w:r w:rsidR="00577D18" w:rsidRPr="00C93201">
        <w:rPr>
          <w:iCs/>
        </w:rPr>
        <w:fldChar w:fldCharType="end"/>
      </w:r>
      <w:r w:rsidR="00577D18" w:rsidRPr="00C93201">
        <w:rPr>
          <w:iCs/>
        </w:rPr>
        <w:fldChar w:fldCharType="begin"/>
      </w:r>
      <w:r w:rsidR="00577D18" w:rsidRPr="00C93201">
        <w:rPr>
          <w:iCs/>
        </w:rPr>
        <w:instrText xml:space="preserve"> XE </w:instrText>
      </w:r>
      <w:r w:rsidR="00C93201">
        <w:rPr>
          <w:iCs/>
        </w:rPr>
        <w:instrText>“</w:instrText>
      </w:r>
      <w:r w:rsidR="00577D18" w:rsidRPr="00C93201">
        <w:rPr>
          <w:iCs/>
        </w:rPr>
        <w:instrText>Menus:CP Tools Manager Menu</w:instrText>
      </w:r>
      <w:r w:rsidR="00C93201">
        <w:rPr>
          <w:iCs/>
        </w:rPr>
        <w:instrText>”</w:instrText>
      </w:r>
      <w:r w:rsidR="00577D18" w:rsidRPr="00C93201">
        <w:rPr>
          <w:iCs/>
        </w:rPr>
        <w:instrText xml:space="preserve"> </w:instrText>
      </w:r>
      <w:r w:rsidR="00577D18" w:rsidRPr="00C93201">
        <w:rPr>
          <w:iCs/>
        </w:rPr>
        <w:fldChar w:fldCharType="end"/>
      </w:r>
      <w:r w:rsidR="00577D18" w:rsidRPr="00C93201">
        <w:rPr>
          <w:iCs/>
        </w:rPr>
        <w:fldChar w:fldCharType="begin"/>
      </w:r>
      <w:r w:rsidR="00577D18" w:rsidRPr="00C93201">
        <w:rPr>
          <w:iCs/>
        </w:rPr>
        <w:instrText xml:space="preserve"> XE </w:instrText>
      </w:r>
      <w:r w:rsidR="00C93201">
        <w:rPr>
          <w:iCs/>
        </w:rPr>
        <w:instrText>“</w:instrText>
      </w:r>
      <w:r w:rsidR="00577D18" w:rsidRPr="00C93201">
        <w:rPr>
          <w:iCs/>
        </w:rPr>
        <w:instrText>Options:CP Tools Manager Menu</w:instrText>
      </w:r>
      <w:r w:rsidR="00C93201">
        <w:rPr>
          <w:iCs/>
        </w:rPr>
        <w:instrText>”</w:instrText>
      </w:r>
      <w:r w:rsidR="00577D18" w:rsidRPr="00C93201">
        <w:rPr>
          <w:iCs/>
        </w:rPr>
        <w:instrText xml:space="preserve"> </w:instrText>
      </w:r>
      <w:r w:rsidR="00577D18" w:rsidRPr="00C93201">
        <w:rPr>
          <w:iCs/>
        </w:rPr>
        <w:fldChar w:fldCharType="end"/>
      </w:r>
      <w:r w:rsidR="00577D18" w:rsidRPr="00C93201">
        <w:t xml:space="preserve"> [KMPD CM TOOLS MANAGER MENU</w:t>
      </w:r>
      <w:r w:rsidR="00577D18" w:rsidRPr="00C93201">
        <w:fldChar w:fldCharType="begin"/>
      </w:r>
      <w:r w:rsidR="00577D18" w:rsidRPr="00C93201">
        <w:instrText xml:space="preserve"> XE </w:instrText>
      </w:r>
      <w:r w:rsidR="00C93201">
        <w:instrText>“</w:instrText>
      </w:r>
      <w:r w:rsidR="00577D18" w:rsidRPr="00C93201">
        <w:instrText>KMPD CM TOOLS MANAGER MENU</w:instrText>
      </w:r>
      <w:r w:rsidR="00C93201">
        <w:instrText>”</w:instrText>
      </w:r>
      <w:r w:rsidR="00577D18" w:rsidRPr="00C93201">
        <w:instrText xml:space="preserve"> </w:instrText>
      </w:r>
      <w:r w:rsidR="00577D18" w:rsidRPr="00C93201">
        <w:fldChar w:fldCharType="end"/>
      </w:r>
      <w:r w:rsidR="00577D18" w:rsidRPr="00C93201">
        <w:fldChar w:fldCharType="begin"/>
      </w:r>
      <w:r w:rsidR="00577D18" w:rsidRPr="00C93201">
        <w:instrText xml:space="preserve"> XE </w:instrText>
      </w:r>
      <w:r w:rsidR="00C93201">
        <w:instrText>“</w:instrText>
      </w:r>
      <w:r w:rsidR="00577D18" w:rsidRPr="00C93201">
        <w:instrText>Menus:KMPD CM TOOLS MANAGER MENU</w:instrText>
      </w:r>
      <w:r w:rsidR="00C93201">
        <w:instrText>”</w:instrText>
      </w:r>
      <w:r w:rsidR="00577D18" w:rsidRPr="00C93201">
        <w:instrText xml:space="preserve"> </w:instrText>
      </w:r>
      <w:r w:rsidR="00577D18" w:rsidRPr="00C93201">
        <w:fldChar w:fldCharType="end"/>
      </w:r>
      <w:r w:rsidR="00577D18" w:rsidRPr="00C93201">
        <w:fldChar w:fldCharType="begin"/>
      </w:r>
      <w:r w:rsidR="00577D18" w:rsidRPr="00C93201">
        <w:instrText xml:space="preserve"> XE </w:instrText>
      </w:r>
      <w:r w:rsidR="00C93201">
        <w:instrText>“</w:instrText>
      </w:r>
      <w:r w:rsidR="00577D18" w:rsidRPr="00C93201">
        <w:instrText>Options:KMPD CM TOOLS MANAGER MENU</w:instrText>
      </w:r>
      <w:r w:rsidR="00C93201">
        <w:instrText>”</w:instrText>
      </w:r>
      <w:r w:rsidR="00577D18" w:rsidRPr="00C93201">
        <w:instrText xml:space="preserve"> </w:instrText>
      </w:r>
      <w:r w:rsidR="00577D18" w:rsidRPr="00C93201">
        <w:fldChar w:fldCharType="end"/>
      </w:r>
      <w:r w:rsidR="00577D18" w:rsidRPr="00C93201">
        <w:t xml:space="preserve">], which is located under the </w:t>
      </w:r>
      <w:r w:rsidR="00577D18" w:rsidRPr="00C93201">
        <w:rPr>
          <w:iCs/>
        </w:rPr>
        <w:t>Capacity Planning menu</w:t>
      </w:r>
      <w:r w:rsidR="00577D18" w:rsidRPr="00C93201">
        <w:rPr>
          <w:iCs/>
        </w:rPr>
        <w:fldChar w:fldCharType="begin"/>
      </w:r>
      <w:r w:rsidR="00577D18" w:rsidRPr="00C93201">
        <w:rPr>
          <w:iCs/>
        </w:rPr>
        <w:instrText xml:space="preserve"> XE </w:instrText>
      </w:r>
      <w:r w:rsidR="00C93201">
        <w:rPr>
          <w:iCs/>
        </w:rPr>
        <w:instrText>“</w:instrText>
      </w:r>
      <w:r w:rsidR="00577D18" w:rsidRPr="00C93201">
        <w:rPr>
          <w:iCs/>
        </w:rPr>
        <w:instrText>Capacity Planning:Menu</w:instrText>
      </w:r>
      <w:r w:rsidR="00C93201">
        <w:rPr>
          <w:iCs/>
        </w:rPr>
        <w:instrText>”</w:instrText>
      </w:r>
      <w:r w:rsidR="00577D18" w:rsidRPr="00C93201">
        <w:rPr>
          <w:iCs/>
        </w:rPr>
        <w:instrText xml:space="preserve"> </w:instrText>
      </w:r>
      <w:r w:rsidR="00577D18" w:rsidRPr="00C93201">
        <w:rPr>
          <w:iCs/>
        </w:rPr>
        <w:fldChar w:fldCharType="end"/>
      </w:r>
      <w:r w:rsidR="00577D18" w:rsidRPr="00C93201">
        <w:rPr>
          <w:iCs/>
        </w:rPr>
        <w:fldChar w:fldCharType="begin"/>
      </w:r>
      <w:r w:rsidR="00577D18" w:rsidRPr="00C93201">
        <w:rPr>
          <w:iCs/>
        </w:rPr>
        <w:instrText xml:space="preserve"> XE </w:instrText>
      </w:r>
      <w:r w:rsidR="00C93201">
        <w:rPr>
          <w:iCs/>
        </w:rPr>
        <w:instrText>“</w:instrText>
      </w:r>
      <w:r w:rsidR="00577D18" w:rsidRPr="00C93201">
        <w:rPr>
          <w:iCs/>
        </w:rPr>
        <w:instrText>Menus:Capacity Planning</w:instrText>
      </w:r>
      <w:r w:rsidR="00C93201">
        <w:rPr>
          <w:iCs/>
        </w:rPr>
        <w:instrText>”</w:instrText>
      </w:r>
      <w:r w:rsidR="00577D18" w:rsidRPr="00C93201">
        <w:rPr>
          <w:iCs/>
        </w:rPr>
        <w:instrText xml:space="preserve"> </w:instrText>
      </w:r>
      <w:r w:rsidR="00577D18" w:rsidRPr="00C93201">
        <w:rPr>
          <w:iCs/>
        </w:rPr>
        <w:fldChar w:fldCharType="end"/>
      </w:r>
      <w:r w:rsidR="00577D18" w:rsidRPr="00C93201">
        <w:rPr>
          <w:iCs/>
        </w:rPr>
        <w:fldChar w:fldCharType="begin"/>
      </w:r>
      <w:r w:rsidR="00577D18" w:rsidRPr="00C93201">
        <w:rPr>
          <w:iCs/>
        </w:rPr>
        <w:instrText xml:space="preserve"> XE </w:instrText>
      </w:r>
      <w:r w:rsidR="00C93201">
        <w:rPr>
          <w:iCs/>
        </w:rPr>
        <w:instrText>“</w:instrText>
      </w:r>
      <w:r w:rsidR="00577D18" w:rsidRPr="00C93201">
        <w:rPr>
          <w:iCs/>
        </w:rPr>
        <w:instrText>Options:Capacity Planning Menu</w:instrText>
      </w:r>
      <w:r w:rsidR="00C93201">
        <w:rPr>
          <w:iCs/>
        </w:rPr>
        <w:instrText>”</w:instrText>
      </w:r>
      <w:r w:rsidR="00577D18" w:rsidRPr="00C93201">
        <w:rPr>
          <w:iCs/>
        </w:rPr>
        <w:instrText xml:space="preserve"> </w:instrText>
      </w:r>
      <w:r w:rsidR="00577D18" w:rsidRPr="00C93201">
        <w:rPr>
          <w:iCs/>
        </w:rPr>
        <w:fldChar w:fldCharType="end"/>
      </w:r>
      <w:r w:rsidR="00577D18" w:rsidRPr="00C93201">
        <w:t xml:space="preserve"> [XTCM </w:t>
      </w:r>
      <w:smartTag w:uri="urn:schemas-microsoft-com:office:smarttags" w:element="stockticker">
        <w:r w:rsidR="00577D18" w:rsidRPr="00C93201">
          <w:t>MAIN</w:t>
        </w:r>
      </w:smartTag>
      <w:r w:rsidR="00577D18" w:rsidRPr="00C93201">
        <w:fldChar w:fldCharType="begin"/>
      </w:r>
      <w:r w:rsidR="00577D18" w:rsidRPr="00C93201">
        <w:instrText xml:space="preserve"> XE </w:instrText>
      </w:r>
      <w:r w:rsidR="00C93201">
        <w:instrText>“</w:instrText>
      </w:r>
      <w:r w:rsidR="00577D18" w:rsidRPr="00C93201">
        <w:instrText xml:space="preserve">XTCM </w:instrText>
      </w:r>
      <w:smartTag w:uri="urn:schemas-microsoft-com:office:smarttags" w:element="stockticker">
        <w:r w:rsidR="00577D18" w:rsidRPr="00C93201">
          <w:instrText>MAIN</w:instrText>
        </w:r>
      </w:smartTag>
      <w:r w:rsidR="00577D18" w:rsidRPr="00C93201">
        <w:instrText xml:space="preserve"> Menu</w:instrText>
      </w:r>
      <w:r w:rsidR="00C93201">
        <w:instrText>”</w:instrText>
      </w:r>
      <w:r w:rsidR="00577D18" w:rsidRPr="00C93201">
        <w:instrText xml:space="preserve"> </w:instrText>
      </w:r>
      <w:r w:rsidR="00577D18" w:rsidRPr="00C93201">
        <w:fldChar w:fldCharType="end"/>
      </w:r>
      <w:r w:rsidR="00577D18" w:rsidRPr="00C93201">
        <w:fldChar w:fldCharType="begin"/>
      </w:r>
      <w:r w:rsidR="00577D18" w:rsidRPr="00C93201">
        <w:instrText xml:space="preserve"> XE </w:instrText>
      </w:r>
      <w:r w:rsidR="00C93201">
        <w:instrText>“</w:instrText>
      </w:r>
      <w:r w:rsidR="00577D18" w:rsidRPr="00C93201">
        <w:instrText>Menus:XTCM MAIN</w:instrText>
      </w:r>
      <w:r w:rsidR="00C93201">
        <w:instrText>”</w:instrText>
      </w:r>
      <w:r w:rsidR="00577D18" w:rsidRPr="00C93201">
        <w:instrText xml:space="preserve"> </w:instrText>
      </w:r>
      <w:r w:rsidR="00577D18" w:rsidRPr="00C93201">
        <w:fldChar w:fldCharType="end"/>
      </w:r>
      <w:r w:rsidR="00577D18" w:rsidRPr="00C93201">
        <w:fldChar w:fldCharType="begin"/>
      </w:r>
      <w:r w:rsidR="00577D18" w:rsidRPr="00C93201">
        <w:instrText xml:space="preserve"> XE </w:instrText>
      </w:r>
      <w:r w:rsidR="00C93201">
        <w:instrText>“</w:instrText>
      </w:r>
      <w:r w:rsidR="00577D18" w:rsidRPr="00C93201">
        <w:instrText>Options:XTCM MAIN</w:instrText>
      </w:r>
      <w:r w:rsidR="00C93201">
        <w:instrText>”</w:instrText>
      </w:r>
      <w:r w:rsidR="00577D18" w:rsidRPr="00C93201">
        <w:instrText xml:space="preserve"> </w:instrText>
      </w:r>
      <w:r w:rsidR="00577D18" w:rsidRPr="00C93201">
        <w:fldChar w:fldCharType="end"/>
      </w:r>
      <w:r w:rsidR="00577D18" w:rsidRPr="00C93201">
        <w:t xml:space="preserve">]. The XTCM </w:t>
      </w:r>
      <w:smartTag w:uri="urn:schemas-microsoft-com:office:smarttags" w:element="stockticker">
        <w:r w:rsidR="00577D18" w:rsidRPr="00C93201">
          <w:t>MAIN</w:t>
        </w:r>
      </w:smartTag>
      <w:r w:rsidR="00577D18" w:rsidRPr="00C93201">
        <w:t xml:space="preserve"> menu is found under the </w:t>
      </w:r>
      <w:r w:rsidR="00577D18" w:rsidRPr="00C93201">
        <w:rPr>
          <w:iCs/>
        </w:rPr>
        <w:t>Eve</w:t>
      </w:r>
      <w:r w:rsidR="00577D18" w:rsidRPr="00C93201">
        <w:t xml:space="preserve"> menu</w:t>
      </w:r>
      <w:r w:rsidR="00577D18" w:rsidRPr="00C93201">
        <w:fldChar w:fldCharType="begin"/>
      </w:r>
      <w:r w:rsidR="00577D18" w:rsidRPr="00C93201">
        <w:instrText xml:space="preserve"> XE </w:instrText>
      </w:r>
      <w:r w:rsidR="00C93201">
        <w:instrText>“</w:instrText>
      </w:r>
      <w:r w:rsidR="00577D18" w:rsidRPr="00C93201">
        <w:instrText>Eve Menu</w:instrText>
      </w:r>
      <w:r w:rsidR="00C93201">
        <w:instrText>”</w:instrText>
      </w:r>
      <w:r w:rsidR="00577D18" w:rsidRPr="00C93201">
        <w:instrText xml:space="preserve"> </w:instrText>
      </w:r>
      <w:r w:rsidR="00577D18" w:rsidRPr="00C93201">
        <w:fldChar w:fldCharType="end"/>
      </w:r>
      <w:r w:rsidR="00577D18" w:rsidRPr="00C93201">
        <w:fldChar w:fldCharType="begin"/>
      </w:r>
      <w:r w:rsidR="00577D18" w:rsidRPr="00C93201">
        <w:instrText xml:space="preserve"> XE </w:instrText>
      </w:r>
      <w:r w:rsidR="00C93201">
        <w:instrText>“</w:instrText>
      </w:r>
      <w:r w:rsidR="00577D18" w:rsidRPr="00C93201">
        <w:instrText>Menus:Eve</w:instrText>
      </w:r>
      <w:r w:rsidR="00C93201">
        <w:instrText>”</w:instrText>
      </w:r>
      <w:r w:rsidR="00577D18" w:rsidRPr="00C93201">
        <w:instrText xml:space="preserve"> </w:instrText>
      </w:r>
      <w:r w:rsidR="00577D18" w:rsidRPr="00C93201">
        <w:fldChar w:fldCharType="end"/>
      </w:r>
      <w:r w:rsidR="00577D18" w:rsidRPr="00C93201">
        <w:fldChar w:fldCharType="begin"/>
      </w:r>
      <w:r w:rsidR="00577D18" w:rsidRPr="00C93201">
        <w:instrText xml:space="preserve"> XE </w:instrText>
      </w:r>
      <w:r w:rsidR="00C93201">
        <w:instrText>“</w:instrText>
      </w:r>
      <w:r w:rsidR="00577D18" w:rsidRPr="00C93201">
        <w:instrText>Options:Eve Menu</w:instrText>
      </w:r>
      <w:r w:rsidR="00C93201">
        <w:instrText>”</w:instrText>
      </w:r>
      <w:r w:rsidR="00577D18" w:rsidRPr="00C93201">
        <w:instrText xml:space="preserve"> </w:instrText>
      </w:r>
      <w:r w:rsidR="00577D18" w:rsidRPr="00C93201">
        <w:fldChar w:fldCharType="end"/>
      </w:r>
      <w:r w:rsidR="00577D18" w:rsidRPr="00C93201">
        <w:t xml:space="preserve"> and should be assigned to </w:t>
      </w:r>
      <w:smartTag w:uri="urn:schemas-microsoft-com:office:smarttags" w:element="stockticker">
        <w:r w:rsidR="00577D18" w:rsidRPr="00C93201">
          <w:t>IRM</w:t>
        </w:r>
      </w:smartTag>
      <w:r w:rsidR="008E47CA" w:rsidRPr="00C93201">
        <w:t xml:space="preserve"> staff members who support</w:t>
      </w:r>
      <w:r w:rsidR="00577D18" w:rsidRPr="00C93201">
        <w:t xml:space="preserve"> this software and other capacity management tasks.</w:t>
      </w:r>
    </w:p>
    <w:p w:rsidR="00F60760" w:rsidRPr="00C93201" w:rsidRDefault="00F60760" w:rsidP="00F60760">
      <w:pPr>
        <w:pStyle w:val="Note"/>
      </w:pPr>
      <w:r w:rsidRPr="00C93201">
        <w:rPr>
          <w:noProof/>
          <w:lang w:eastAsia="en-US"/>
        </w:rPr>
        <w:drawing>
          <wp:inline distT="0" distB="0" distL="0" distR="0" wp14:anchorId="15026DB7" wp14:editId="1937BCDB">
            <wp:extent cx="304800" cy="304800"/>
            <wp:effectExtent l="0" t="0" r="0" b="0"/>
            <wp:docPr id="14" name="Picture 1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93201">
        <w:tab/>
      </w:r>
      <w:smartTag w:uri="urn:schemas-microsoft-com:office:smarttags" w:element="stockticker">
        <w:r w:rsidRPr="00C93201">
          <w:rPr>
            <w:b/>
          </w:rPr>
          <w:t>REF</w:t>
        </w:r>
      </w:smartTag>
      <w:r w:rsidRPr="00C93201">
        <w:rPr>
          <w:b/>
        </w:rPr>
        <w:t xml:space="preserve">: </w:t>
      </w:r>
      <w:r w:rsidRPr="00C93201">
        <w:t xml:space="preserve">For more information on CM Tools software management and maintenance, see the </w:t>
      </w:r>
      <w:r w:rsidRPr="00C93201">
        <w:rPr>
          <w:i/>
          <w:iCs/>
        </w:rPr>
        <w:t>Capacity Management (CM) Tools Technical Manual</w:t>
      </w:r>
      <w:r w:rsidRPr="00C93201">
        <w:t>.</w:t>
      </w:r>
    </w:p>
    <w:p w:rsidR="00644450" w:rsidRPr="00C93201" w:rsidRDefault="00644450" w:rsidP="0090303B">
      <w:pPr>
        <w:pStyle w:val="BodyText"/>
      </w:pPr>
    </w:p>
    <w:p w:rsidR="00577D18" w:rsidRPr="00C93201" w:rsidRDefault="00577D18" w:rsidP="004A6E9F">
      <w:pPr>
        <w:pStyle w:val="BodyText"/>
        <w:sectPr w:rsidR="00577D18" w:rsidRPr="00C93201" w:rsidSect="00F61EDB">
          <w:headerReference w:type="even" r:id="rId36"/>
          <w:headerReference w:type="default" r:id="rId37"/>
          <w:headerReference w:type="first" r:id="rId38"/>
          <w:pgSz w:w="12240" w:h="15840"/>
          <w:pgMar w:top="1440" w:right="1440" w:bottom="1440" w:left="1440" w:header="720" w:footer="720" w:gutter="0"/>
          <w:cols w:space="720"/>
          <w:titlePg/>
        </w:sectPr>
      </w:pPr>
    </w:p>
    <w:p w:rsidR="00577D18" w:rsidRPr="00C93201" w:rsidRDefault="00577D18" w:rsidP="004A22F2">
      <w:pPr>
        <w:pStyle w:val="Heading1"/>
      </w:pPr>
      <w:bookmarkStart w:id="85" w:name="_Ref52937277"/>
      <w:bookmarkStart w:id="86" w:name="_Ref52940667"/>
      <w:bookmarkStart w:id="87" w:name="_Toc439222236"/>
      <w:r w:rsidRPr="00C93201">
        <w:lastRenderedPageBreak/>
        <w:t>CM Tools: Options</w:t>
      </w:r>
      <w:bookmarkEnd w:id="85"/>
      <w:bookmarkEnd w:id="86"/>
      <w:bookmarkEnd w:id="87"/>
    </w:p>
    <w:p w:rsidR="00577D18" w:rsidRPr="00C93201" w:rsidRDefault="00F60760" w:rsidP="0090303B">
      <w:pPr>
        <w:pStyle w:val="BodyText"/>
        <w:keepNext/>
        <w:keepLines/>
      </w:pPr>
      <w:r w:rsidRPr="00C93201">
        <w:fldChar w:fldCharType="begin"/>
      </w:r>
      <w:r w:rsidRPr="00C93201">
        <w:instrText xml:space="preserve"> XE </w:instrText>
      </w:r>
      <w:r w:rsidR="00C93201">
        <w:instrText>“</w:instrText>
      </w:r>
      <w:r w:rsidRPr="00C93201">
        <w:instrText>CM Tools:Options</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Options:CM Tools</w:instrText>
      </w:r>
      <w:r w:rsidR="00C93201">
        <w:instrText>”</w:instrText>
      </w:r>
      <w:r w:rsidRPr="00C93201">
        <w:instrText xml:space="preserve"> </w:instrText>
      </w:r>
      <w:r w:rsidRPr="00C93201">
        <w:fldChar w:fldCharType="end"/>
      </w:r>
      <w:r w:rsidR="00577D18" w:rsidRPr="00C93201">
        <w:t>This chapter discusses the Capacity Management Tools</w:t>
      </w:r>
      <w:r w:rsidR="00577D18" w:rsidRPr="00C93201">
        <w:rPr>
          <w:iCs/>
        </w:rPr>
        <w:t xml:space="preserve"> software </w:t>
      </w:r>
      <w:r w:rsidR="00577D18" w:rsidRPr="00C93201">
        <w:t>options</w:t>
      </w:r>
      <w:r w:rsidR="00577D18" w:rsidRPr="00C93201">
        <w:rPr>
          <w:iCs/>
        </w:rPr>
        <w:t>.</w:t>
      </w:r>
    </w:p>
    <w:p w:rsidR="00B2732C" w:rsidRPr="00C93201" w:rsidRDefault="00B2732C" w:rsidP="00A869CC">
      <w:pPr>
        <w:pStyle w:val="Heading2"/>
      </w:pPr>
      <w:bookmarkStart w:id="88" w:name="_Toc439222237"/>
      <w:r w:rsidRPr="00C93201">
        <w:t>Capacity Planning</w:t>
      </w:r>
      <w:r w:rsidR="00D84AF8" w:rsidRPr="00C93201">
        <w:t xml:space="preserve"> Menu</w:t>
      </w:r>
      <w:bookmarkEnd w:id="88"/>
    </w:p>
    <w:p w:rsidR="00577D18" w:rsidRPr="00C93201" w:rsidRDefault="00577D18" w:rsidP="0090303B">
      <w:pPr>
        <w:pStyle w:val="BodyText"/>
        <w:keepNext/>
        <w:keepLines/>
      </w:pPr>
      <w:r w:rsidRPr="00C93201">
        <w:t xml:space="preserve">The </w:t>
      </w:r>
      <w:r w:rsidRPr="00C93201">
        <w:rPr>
          <w:iCs/>
        </w:rPr>
        <w:t>Capacity Planning menu</w:t>
      </w:r>
      <w:r w:rsidR="00D36CA4" w:rsidRPr="00C93201">
        <w:fldChar w:fldCharType="begin"/>
      </w:r>
      <w:r w:rsidR="00D36CA4" w:rsidRPr="00C93201">
        <w:instrText xml:space="preserve"> XE </w:instrText>
      </w:r>
      <w:r w:rsidR="00C93201">
        <w:instrText>“</w:instrText>
      </w:r>
      <w:r w:rsidR="00D36CA4" w:rsidRPr="00C93201">
        <w:instrText>Capacity Planning:Menu</w:instrText>
      </w:r>
      <w:r w:rsidR="00C93201">
        <w:instrText>”</w:instrText>
      </w:r>
      <w:r w:rsidR="00D36CA4" w:rsidRPr="00C93201">
        <w:instrText xml:space="preserve"> </w:instrText>
      </w:r>
      <w:r w:rsidR="00D36CA4" w:rsidRPr="00C93201">
        <w:fldChar w:fldCharType="end"/>
      </w:r>
      <w:r w:rsidR="00D36CA4" w:rsidRPr="00C93201">
        <w:fldChar w:fldCharType="begin"/>
      </w:r>
      <w:r w:rsidR="00D36CA4" w:rsidRPr="00C93201">
        <w:instrText xml:space="preserve"> XE </w:instrText>
      </w:r>
      <w:r w:rsidR="00C93201">
        <w:instrText>“</w:instrText>
      </w:r>
      <w:r w:rsidR="00D36CA4" w:rsidRPr="00C93201">
        <w:instrText>Menus:Capacity Planning</w:instrText>
      </w:r>
      <w:r w:rsidR="00C93201">
        <w:instrText>”</w:instrText>
      </w:r>
      <w:r w:rsidR="00D36CA4" w:rsidRPr="00C93201">
        <w:instrText xml:space="preserve"> </w:instrText>
      </w:r>
      <w:r w:rsidR="00D36CA4" w:rsidRPr="00C93201">
        <w:fldChar w:fldCharType="end"/>
      </w:r>
      <w:r w:rsidR="00D36CA4" w:rsidRPr="00C93201">
        <w:fldChar w:fldCharType="begin"/>
      </w:r>
      <w:r w:rsidR="00D36CA4" w:rsidRPr="00C93201">
        <w:instrText xml:space="preserve"> XE </w:instrText>
      </w:r>
      <w:r w:rsidR="00C93201">
        <w:instrText>“</w:instrText>
      </w:r>
      <w:r w:rsidR="00D36CA4" w:rsidRPr="00C93201">
        <w:instrText>Options:Capacity Planning</w:instrText>
      </w:r>
      <w:r w:rsidR="00C93201">
        <w:instrText>”</w:instrText>
      </w:r>
      <w:r w:rsidR="00D36CA4" w:rsidRPr="00C93201">
        <w:instrText xml:space="preserve"> </w:instrText>
      </w:r>
      <w:r w:rsidR="00D36CA4" w:rsidRPr="00C93201">
        <w:fldChar w:fldCharType="end"/>
      </w:r>
      <w:r w:rsidRPr="00C93201">
        <w:t xml:space="preserve"> [XTCM MAIN</w:t>
      </w:r>
      <w:r w:rsidR="006950D3" w:rsidRPr="00C93201">
        <w:fldChar w:fldCharType="begin"/>
      </w:r>
      <w:r w:rsidR="006950D3" w:rsidRPr="00C93201">
        <w:instrText xml:space="preserve"> XE </w:instrText>
      </w:r>
      <w:r w:rsidR="00C93201">
        <w:instrText>“</w:instrText>
      </w:r>
      <w:r w:rsidR="006950D3" w:rsidRPr="00C93201">
        <w:instrText xml:space="preserve">XTCM </w:instrText>
      </w:r>
      <w:smartTag w:uri="urn:schemas-microsoft-com:office:smarttags" w:element="stockticker">
        <w:r w:rsidR="006950D3" w:rsidRPr="00C93201">
          <w:instrText>MAIN</w:instrText>
        </w:r>
      </w:smartTag>
      <w:r w:rsidR="006950D3" w:rsidRPr="00C93201">
        <w:instrText xml:space="preserve"> Menu</w:instrText>
      </w:r>
      <w:r w:rsidR="00C93201">
        <w:instrText>”</w:instrText>
      </w:r>
      <w:r w:rsidR="006950D3" w:rsidRPr="00C93201">
        <w:instrText xml:space="preserve"> </w:instrText>
      </w:r>
      <w:r w:rsidR="006950D3" w:rsidRPr="00C93201">
        <w:fldChar w:fldCharType="end"/>
      </w:r>
      <w:r w:rsidR="006950D3" w:rsidRPr="00C93201">
        <w:fldChar w:fldCharType="begin"/>
      </w:r>
      <w:r w:rsidR="006950D3" w:rsidRPr="00C93201">
        <w:instrText xml:space="preserve"> XE </w:instrText>
      </w:r>
      <w:r w:rsidR="00C93201">
        <w:instrText>“</w:instrText>
      </w:r>
      <w:r w:rsidR="006950D3" w:rsidRPr="00C93201">
        <w:instrText>Menus:XTCM MAIN</w:instrText>
      </w:r>
      <w:r w:rsidR="00C93201">
        <w:instrText>”</w:instrText>
      </w:r>
      <w:r w:rsidR="006950D3" w:rsidRPr="00C93201">
        <w:instrText xml:space="preserve"> </w:instrText>
      </w:r>
      <w:r w:rsidR="006950D3" w:rsidRPr="00C93201">
        <w:fldChar w:fldCharType="end"/>
      </w:r>
      <w:r w:rsidR="006950D3" w:rsidRPr="00C93201">
        <w:fldChar w:fldCharType="begin"/>
      </w:r>
      <w:r w:rsidR="006950D3" w:rsidRPr="00C93201">
        <w:instrText xml:space="preserve"> XE </w:instrText>
      </w:r>
      <w:r w:rsidR="00C93201">
        <w:instrText>“</w:instrText>
      </w:r>
      <w:r w:rsidR="006950D3" w:rsidRPr="00C93201">
        <w:instrText>Options:XTCM MAIN</w:instrText>
      </w:r>
      <w:r w:rsidR="00C93201">
        <w:instrText>”</w:instrText>
      </w:r>
      <w:r w:rsidR="006950D3" w:rsidRPr="00C93201">
        <w:instrText xml:space="preserve"> </w:instrText>
      </w:r>
      <w:r w:rsidR="006950D3" w:rsidRPr="00C93201">
        <w:fldChar w:fldCharType="end"/>
      </w:r>
      <w:r w:rsidR="006950D3" w:rsidRPr="00C93201">
        <w:t xml:space="preserve">; Synonym: </w:t>
      </w:r>
      <w:r w:rsidR="006950D3" w:rsidRPr="00C93201">
        <w:rPr>
          <w:b/>
          <w:bCs/>
        </w:rPr>
        <w:t>CM</w:t>
      </w:r>
      <w:r w:rsidRPr="00C93201">
        <w:t>] is located under the Operations Management menu</w:t>
      </w:r>
      <w:r w:rsidRPr="00C93201">
        <w:fldChar w:fldCharType="begin"/>
      </w:r>
      <w:r w:rsidRPr="00C93201">
        <w:instrText xml:space="preserve"> XE </w:instrText>
      </w:r>
      <w:r w:rsidR="00C93201">
        <w:instrText>“</w:instrText>
      </w:r>
      <w:r w:rsidRPr="00C93201">
        <w:instrText>Operations Management Menu</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Menus:Operations Management</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Options:Operations Management</w:instrText>
      </w:r>
      <w:r w:rsidR="00C93201">
        <w:instrText>”</w:instrText>
      </w:r>
      <w:r w:rsidRPr="00C93201">
        <w:instrText xml:space="preserve"> </w:instrText>
      </w:r>
      <w:r w:rsidRPr="00C93201">
        <w:fldChar w:fldCharType="end"/>
      </w:r>
      <w:r w:rsidRPr="00C93201">
        <w:rPr>
          <w:iCs/>
        </w:rPr>
        <w:t xml:space="preserve"> [XUSITEMGR</w:t>
      </w:r>
      <w:r w:rsidRPr="00C93201">
        <w:rPr>
          <w:iCs/>
        </w:rPr>
        <w:fldChar w:fldCharType="begin"/>
      </w:r>
      <w:r w:rsidRPr="00C93201">
        <w:instrText xml:space="preserve"> XE </w:instrText>
      </w:r>
      <w:r w:rsidR="00C93201">
        <w:instrText>“</w:instrText>
      </w:r>
      <w:r w:rsidRPr="00C93201">
        <w:rPr>
          <w:iCs/>
        </w:rPr>
        <w:instrText>XUSITEMGR Menu</w:instrText>
      </w:r>
      <w:r w:rsidR="00C93201">
        <w:instrText>”</w:instrText>
      </w:r>
      <w:r w:rsidRPr="00C93201">
        <w:instrText xml:space="preserve"> </w:instrText>
      </w:r>
      <w:r w:rsidRPr="00C93201">
        <w:rPr>
          <w:iCs/>
        </w:rPr>
        <w:fldChar w:fldCharType="end"/>
      </w:r>
      <w:r w:rsidRPr="00C93201">
        <w:rPr>
          <w:iCs/>
        </w:rPr>
        <w:fldChar w:fldCharType="begin"/>
      </w:r>
      <w:r w:rsidRPr="00C93201">
        <w:instrText xml:space="preserve"> XE </w:instrText>
      </w:r>
      <w:r w:rsidR="00C93201">
        <w:instrText>“</w:instrText>
      </w:r>
      <w:r w:rsidRPr="00C93201">
        <w:instrText>Menus:</w:instrText>
      </w:r>
      <w:r w:rsidRPr="00C93201">
        <w:rPr>
          <w:iCs/>
        </w:rPr>
        <w:instrText>XUSITEMGR</w:instrText>
      </w:r>
      <w:r w:rsidR="00C93201">
        <w:instrText>”</w:instrText>
      </w:r>
      <w:r w:rsidRPr="00C93201">
        <w:instrText xml:space="preserve"> </w:instrText>
      </w:r>
      <w:r w:rsidRPr="00C93201">
        <w:rPr>
          <w:iCs/>
        </w:rPr>
        <w:fldChar w:fldCharType="end"/>
      </w:r>
      <w:r w:rsidRPr="00C93201">
        <w:rPr>
          <w:iCs/>
        </w:rPr>
        <w:fldChar w:fldCharType="begin"/>
      </w:r>
      <w:r w:rsidRPr="00C93201">
        <w:instrText xml:space="preserve"> XE </w:instrText>
      </w:r>
      <w:r w:rsidR="00C93201">
        <w:instrText>“</w:instrText>
      </w:r>
      <w:r w:rsidRPr="00C93201">
        <w:instrText>Options:</w:instrText>
      </w:r>
      <w:r w:rsidRPr="00C93201">
        <w:rPr>
          <w:iCs/>
        </w:rPr>
        <w:instrText>XUSITEMGR</w:instrText>
      </w:r>
      <w:r w:rsidR="00C93201">
        <w:instrText>”</w:instrText>
      </w:r>
      <w:r w:rsidRPr="00C93201">
        <w:instrText xml:space="preserve"> </w:instrText>
      </w:r>
      <w:r w:rsidRPr="00C93201">
        <w:rPr>
          <w:iCs/>
        </w:rPr>
        <w:fldChar w:fldCharType="end"/>
      </w:r>
      <w:r w:rsidRPr="00C93201">
        <w:rPr>
          <w:iCs/>
        </w:rPr>
        <w:t>], which is located under Kernel</w:t>
      </w:r>
      <w:r w:rsidR="00C93201">
        <w:rPr>
          <w:iCs/>
        </w:rPr>
        <w:t>’</w:t>
      </w:r>
      <w:r w:rsidRPr="00C93201">
        <w:rPr>
          <w:iCs/>
        </w:rPr>
        <w:t>s Systems Manager Menu</w:t>
      </w:r>
      <w:r w:rsidRPr="00C93201">
        <w:rPr>
          <w:iCs/>
        </w:rPr>
        <w:fldChar w:fldCharType="begin"/>
      </w:r>
      <w:r w:rsidRPr="00C93201">
        <w:instrText xml:space="preserve"> XE </w:instrText>
      </w:r>
      <w:r w:rsidR="00C93201">
        <w:instrText>“</w:instrText>
      </w:r>
      <w:r w:rsidRPr="00C93201">
        <w:rPr>
          <w:iCs/>
        </w:rPr>
        <w:instrText>Systems Manager Menu</w:instrText>
      </w:r>
      <w:r w:rsidR="00C93201">
        <w:instrText>”</w:instrText>
      </w:r>
      <w:r w:rsidRPr="00C93201">
        <w:instrText xml:space="preserve"> </w:instrText>
      </w:r>
      <w:r w:rsidRPr="00C93201">
        <w:rPr>
          <w:iCs/>
        </w:rPr>
        <w:fldChar w:fldCharType="end"/>
      </w:r>
      <w:r w:rsidRPr="00C93201">
        <w:rPr>
          <w:iCs/>
        </w:rPr>
        <w:fldChar w:fldCharType="begin"/>
      </w:r>
      <w:r w:rsidRPr="00C93201">
        <w:instrText xml:space="preserve"> XE </w:instrText>
      </w:r>
      <w:r w:rsidR="00C93201">
        <w:instrText>“</w:instrText>
      </w:r>
      <w:r w:rsidRPr="00C93201">
        <w:instrText>Menus:</w:instrText>
      </w:r>
      <w:r w:rsidRPr="00C93201">
        <w:rPr>
          <w:iCs/>
        </w:rPr>
        <w:instrText>Systems Manager Menu</w:instrText>
      </w:r>
      <w:r w:rsidR="00C93201">
        <w:instrText>”</w:instrText>
      </w:r>
      <w:r w:rsidRPr="00C93201">
        <w:instrText xml:space="preserve"> </w:instrText>
      </w:r>
      <w:r w:rsidRPr="00C93201">
        <w:rPr>
          <w:iCs/>
        </w:rPr>
        <w:fldChar w:fldCharType="end"/>
      </w:r>
      <w:r w:rsidRPr="00C93201">
        <w:rPr>
          <w:iCs/>
        </w:rPr>
        <w:fldChar w:fldCharType="begin"/>
      </w:r>
      <w:r w:rsidRPr="00C93201">
        <w:instrText xml:space="preserve"> XE </w:instrText>
      </w:r>
      <w:r w:rsidR="00C93201">
        <w:instrText>“</w:instrText>
      </w:r>
      <w:r w:rsidRPr="00C93201">
        <w:instrText>Options:</w:instrText>
      </w:r>
      <w:r w:rsidRPr="00C93201">
        <w:rPr>
          <w:iCs/>
        </w:rPr>
        <w:instrText>Systems Manager Menu</w:instrText>
      </w:r>
      <w:r w:rsidR="00C93201">
        <w:instrText>”</w:instrText>
      </w:r>
      <w:r w:rsidRPr="00C93201">
        <w:instrText xml:space="preserve"> </w:instrText>
      </w:r>
      <w:r w:rsidRPr="00C93201">
        <w:rPr>
          <w:iCs/>
        </w:rPr>
        <w:fldChar w:fldCharType="end"/>
      </w:r>
      <w:r w:rsidRPr="00C93201">
        <w:rPr>
          <w:iCs/>
        </w:rPr>
        <w:t xml:space="preserve"> [Eve</w:t>
      </w:r>
      <w:r w:rsidRPr="00C93201">
        <w:rPr>
          <w:iCs/>
        </w:rPr>
        <w:fldChar w:fldCharType="begin"/>
      </w:r>
      <w:r w:rsidRPr="00C93201">
        <w:instrText xml:space="preserve"> XE </w:instrText>
      </w:r>
      <w:r w:rsidR="00C93201">
        <w:instrText>“</w:instrText>
      </w:r>
      <w:r w:rsidRPr="00C93201">
        <w:rPr>
          <w:iCs/>
        </w:rPr>
        <w:instrText>Eve Menu</w:instrText>
      </w:r>
      <w:r w:rsidR="00C93201">
        <w:instrText>”</w:instrText>
      </w:r>
      <w:r w:rsidRPr="00C93201">
        <w:instrText xml:space="preserve"> </w:instrText>
      </w:r>
      <w:r w:rsidRPr="00C93201">
        <w:rPr>
          <w:iCs/>
        </w:rPr>
        <w:fldChar w:fldCharType="end"/>
      </w:r>
      <w:r w:rsidRPr="00C93201">
        <w:rPr>
          <w:iCs/>
        </w:rPr>
        <w:fldChar w:fldCharType="begin"/>
      </w:r>
      <w:r w:rsidRPr="00C93201">
        <w:instrText xml:space="preserve"> XE </w:instrText>
      </w:r>
      <w:r w:rsidR="00C93201">
        <w:instrText>“</w:instrText>
      </w:r>
      <w:r w:rsidRPr="00C93201">
        <w:instrText>Menus:</w:instrText>
      </w:r>
      <w:r w:rsidRPr="00C93201">
        <w:rPr>
          <w:iCs/>
        </w:rPr>
        <w:instrText>Eve</w:instrText>
      </w:r>
      <w:r w:rsidR="00C93201">
        <w:instrText>”</w:instrText>
      </w:r>
      <w:r w:rsidRPr="00C93201">
        <w:instrText xml:space="preserve"> </w:instrText>
      </w:r>
      <w:r w:rsidRPr="00C93201">
        <w:rPr>
          <w:iCs/>
        </w:rPr>
        <w:fldChar w:fldCharType="end"/>
      </w:r>
      <w:r w:rsidRPr="00C93201">
        <w:rPr>
          <w:iCs/>
        </w:rPr>
        <w:fldChar w:fldCharType="begin"/>
      </w:r>
      <w:r w:rsidRPr="00C93201">
        <w:instrText xml:space="preserve"> XE </w:instrText>
      </w:r>
      <w:r w:rsidR="00C93201">
        <w:instrText>“</w:instrText>
      </w:r>
      <w:r w:rsidRPr="00C93201">
        <w:instrText>Options:</w:instrText>
      </w:r>
      <w:r w:rsidRPr="00C93201">
        <w:rPr>
          <w:iCs/>
        </w:rPr>
        <w:instrText>Eve Menu</w:instrText>
      </w:r>
      <w:r w:rsidR="00C93201">
        <w:instrText>”</w:instrText>
      </w:r>
      <w:r w:rsidRPr="00C93201">
        <w:instrText xml:space="preserve"> </w:instrText>
      </w:r>
      <w:r w:rsidRPr="00C93201">
        <w:rPr>
          <w:iCs/>
        </w:rPr>
        <w:fldChar w:fldCharType="end"/>
      </w:r>
      <w:r w:rsidRPr="00C93201">
        <w:rPr>
          <w:iCs/>
        </w:rPr>
        <w:t>]</w:t>
      </w:r>
      <w:r w:rsidRPr="00C93201">
        <w:t xml:space="preserve">, as shown </w:t>
      </w:r>
      <w:r w:rsidR="00F60760" w:rsidRPr="00C93201">
        <w:t xml:space="preserve">in </w:t>
      </w:r>
      <w:r w:rsidR="00F60760" w:rsidRPr="00C93201">
        <w:rPr>
          <w:color w:val="0000FF"/>
          <w:u w:val="single"/>
        </w:rPr>
        <w:fldChar w:fldCharType="begin"/>
      </w:r>
      <w:r w:rsidR="00F60760" w:rsidRPr="00C93201">
        <w:rPr>
          <w:color w:val="0000FF"/>
          <w:u w:val="single"/>
        </w:rPr>
        <w:instrText xml:space="preserve"> REF _Ref439163551 \h  \* MERGEFORMAT </w:instrText>
      </w:r>
      <w:r w:rsidR="00F60760" w:rsidRPr="00C93201">
        <w:rPr>
          <w:color w:val="0000FF"/>
          <w:u w:val="single"/>
        </w:rPr>
      </w:r>
      <w:r w:rsidR="00F60760" w:rsidRPr="00C93201">
        <w:rPr>
          <w:color w:val="0000FF"/>
          <w:u w:val="single"/>
        </w:rPr>
        <w:fldChar w:fldCharType="separate"/>
      </w:r>
      <w:r w:rsidR="00A070F0" w:rsidRPr="00A070F0">
        <w:rPr>
          <w:color w:val="0000FF"/>
          <w:u w:val="single"/>
        </w:rPr>
        <w:t>Figure 1</w:t>
      </w:r>
      <w:r w:rsidR="00F60760" w:rsidRPr="00C93201">
        <w:rPr>
          <w:color w:val="0000FF"/>
          <w:u w:val="single"/>
        </w:rPr>
        <w:fldChar w:fldCharType="end"/>
      </w:r>
      <w:r w:rsidRPr="00C93201">
        <w:t>:</w:t>
      </w:r>
    </w:p>
    <w:p w:rsidR="00AE1140" w:rsidRPr="00C93201" w:rsidRDefault="00F61EDB" w:rsidP="00F61EDB">
      <w:pPr>
        <w:pStyle w:val="Caption"/>
      </w:pPr>
      <w:bookmarkStart w:id="89" w:name="_Ref439163551"/>
      <w:bookmarkStart w:id="90" w:name="_Toc439222248"/>
      <w:r w:rsidRPr="00C93201">
        <w:t xml:space="preserve">Figure </w:t>
      </w:r>
      <w:r w:rsidR="000936CD">
        <w:fldChar w:fldCharType="begin"/>
      </w:r>
      <w:r w:rsidR="000936CD">
        <w:instrText xml:space="preserve"> SEQ Figure \* ARABIC </w:instrText>
      </w:r>
      <w:r w:rsidR="000936CD">
        <w:fldChar w:fldCharType="separate"/>
      </w:r>
      <w:r w:rsidR="00A070F0">
        <w:rPr>
          <w:noProof/>
        </w:rPr>
        <w:t>1</w:t>
      </w:r>
      <w:r w:rsidR="000936CD">
        <w:rPr>
          <w:noProof/>
        </w:rPr>
        <w:fldChar w:fldCharType="end"/>
      </w:r>
      <w:bookmarkEnd w:id="89"/>
      <w:r w:rsidRPr="00C93201">
        <w:t>. Accessing the Capacity Planning menu—User prompts</w:t>
      </w:r>
      <w:bookmarkEnd w:id="90"/>
    </w:p>
    <w:p w:rsidR="00577D18" w:rsidRPr="00C93201" w:rsidRDefault="00577D18">
      <w:pPr>
        <w:pStyle w:val="Menu"/>
      </w:pPr>
      <w:r w:rsidRPr="00C93201">
        <w:t xml:space="preserve">Select Systems Manager Menu Option: </w:t>
      </w:r>
      <w:r w:rsidR="008C36F6" w:rsidRPr="00C93201">
        <w:rPr>
          <w:b/>
          <w:bCs/>
          <w:highlight w:val="yellow"/>
        </w:rPr>
        <w:t>OPERATIONS MANAGEMENT</w:t>
      </w:r>
    </w:p>
    <w:p w:rsidR="00577D18" w:rsidRPr="00C93201" w:rsidRDefault="00577D18">
      <w:pPr>
        <w:pStyle w:val="Menu"/>
      </w:pPr>
    </w:p>
    <w:p w:rsidR="00577D18" w:rsidRPr="00C93201" w:rsidRDefault="00577D18">
      <w:pPr>
        <w:pStyle w:val="Menu"/>
      </w:pPr>
    </w:p>
    <w:p w:rsidR="00577D18" w:rsidRPr="00C93201" w:rsidRDefault="00577D18">
      <w:pPr>
        <w:pStyle w:val="Menu"/>
      </w:pPr>
      <w:r w:rsidRPr="00C93201">
        <w:t xml:space="preserve">          System Status</w:t>
      </w:r>
    </w:p>
    <w:p w:rsidR="00577D18" w:rsidRPr="00C93201" w:rsidRDefault="00577D18">
      <w:pPr>
        <w:pStyle w:val="Menu"/>
      </w:pPr>
      <w:r w:rsidRPr="00C93201">
        <w:t xml:space="preserve">          Introductory text edit</w:t>
      </w:r>
    </w:p>
    <w:p w:rsidR="00577D18" w:rsidRPr="00C93201" w:rsidRDefault="00577D18">
      <w:pPr>
        <w:pStyle w:val="Menu"/>
      </w:pPr>
      <w:r w:rsidRPr="00C93201">
        <w:t xml:space="preserve">          CPU/Service/User/Device Stats</w:t>
      </w:r>
    </w:p>
    <w:p w:rsidR="00577D18" w:rsidRPr="00C93201" w:rsidRDefault="00577D18">
      <w:pPr>
        <w:pStyle w:val="Menu"/>
      </w:pPr>
      <w:r w:rsidRPr="00C93201">
        <w:t xml:space="preserve">   </w:t>
      </w:r>
      <w:r w:rsidRPr="00C93201">
        <w:rPr>
          <w:highlight w:val="cyan"/>
        </w:rPr>
        <w:t>CM     Capacity Planning ...</w:t>
      </w:r>
      <w:r w:rsidRPr="00C93201">
        <w:tab/>
      </w:r>
      <w:r w:rsidRPr="00C93201">
        <w:rPr>
          <w:highlight w:val="cyan"/>
        </w:rPr>
        <w:t xml:space="preserve">[XTCM </w:t>
      </w:r>
      <w:smartTag w:uri="urn:schemas-microsoft-com:office:smarttags" w:element="stockticker">
        <w:r w:rsidRPr="00C93201">
          <w:rPr>
            <w:highlight w:val="cyan"/>
          </w:rPr>
          <w:t>MAIN</w:t>
        </w:r>
      </w:smartTag>
      <w:r w:rsidRPr="00C93201">
        <w:rPr>
          <w:highlight w:val="cyan"/>
        </w:rPr>
        <w:t>]</w:t>
      </w:r>
    </w:p>
    <w:p w:rsidR="00577D18" w:rsidRPr="00C93201" w:rsidRDefault="00F60760">
      <w:pPr>
        <w:pStyle w:val="Menu"/>
      </w:pPr>
      <w:r w:rsidRPr="00C93201">
        <w:rPr>
          <w:noProof/>
          <w:sz w:val="20"/>
        </w:rPr>
        <mc:AlternateContent>
          <mc:Choice Requires="wps">
            <w:drawing>
              <wp:inline distT="0" distB="0" distL="0" distR="0" wp14:anchorId="04BE8124" wp14:editId="1B6D03DE">
                <wp:extent cx="5686425" cy="314325"/>
                <wp:effectExtent l="0" t="228600" r="28575" b="28575"/>
                <wp:docPr id="285"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6425" cy="314325"/>
                        </a:xfrm>
                        <a:prstGeom prst="wedgeRoundRectCallout">
                          <a:avLst>
                            <a:gd name="adj1" fmla="val -35187"/>
                            <a:gd name="adj2" fmla="val -119183"/>
                            <a:gd name="adj3" fmla="val 16667"/>
                          </a:avLst>
                        </a:prstGeom>
                        <a:solidFill>
                          <a:srgbClr val="FFFFFF"/>
                        </a:solidFill>
                        <a:ln w="12700">
                          <a:solidFill>
                            <a:srgbClr val="000000"/>
                          </a:solidFill>
                          <a:miter lim="800000"/>
                          <a:headEnd/>
                          <a:tailEnd/>
                        </a:ln>
                      </wps:spPr>
                      <wps:txbx>
                        <w:txbxContent>
                          <w:p w:rsidR="0021087E" w:rsidRDefault="0021087E" w:rsidP="00F60760">
                            <w:pPr>
                              <w:pStyle w:val="CalloutText"/>
                            </w:pPr>
                            <w:r>
                              <w:t>The Capacity Planning menu is accessed via the Operations Management menu.</w:t>
                            </w:r>
                          </w:p>
                        </w:txbxContent>
                      </wps:txbx>
                      <wps:bodyPr rot="0" vert="horz" wrap="square" lIns="91440" tIns="45720" rIns="91440" bIns="45720" anchor="t" anchorCtr="0" upright="1">
                        <a:noAutofit/>
                      </wps:bodyPr>
                    </wps:wsp>
                  </a:graphicData>
                </a:graphic>
              </wp:inline>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7" o:spid="_x0000_s1026" type="#_x0000_t62" style="width:447.75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gUZYwIAANMEAAAOAAAAZHJzL2Uyb0RvYy54bWysVNtu1DAQfUfiHyy/t7nspduo2araUoRU&#10;oGrhA7y2kxh8w/Zutv16xk66ZIEnRB6smcz4zOXM+Or6oCTac+eF0TUuznOMuKaGCd3W+OuXu7MV&#10;Rj4QzYg0mtf4mXt8vX775qq3FS9NZyTjDgGI9lVva9yFYKss87TjivhzY7kGY2OcIgFU12bMkR7Q&#10;lczKPF9mvXHMOkO59/D3djDidcJvGk7D56bxPCBZY8gtpNOlcxvPbH1FqtYR2wk6pkH+IQtFhIag&#10;R6hbEgjaOfEHlBLUGW+acE6NykzTCMpTDVBNkf9WzVNHLE+1QHO8PbbJ/z9Y+mn/4JBgNS5XC4w0&#10;UUDSzS6YFBtdxAb11lfg92QfXCzR23tDv3ukzaYjuuU3zpm+44RBWkX0z04uRMXDVbTtPxoG6ATQ&#10;U68OjVMRELqADomS5yMl/BAQhZ+L5Wo5LyEzCrZZMZ+BHEOQ6vW2dT6850ahKNS456zlj2an2SOQ&#10;vyFSml1I4cj+3ofEERvrJOxbgVGjJFC+JxKdzRbFKpUMRE6cyhOnorgsVrNxciZes6lXsVwuExJk&#10;OgYG6TXX1EYjBbsTUibFtduNdAiyqPFd+sYy/dRNatRDk8uLPE8lnRj9FCNP398wlAiwcVKoGq+O&#10;TqSKBL7TLO1DIEIOMuQs9choJHEYhnDYHsa52Br2DNw6M2wWvAQgdMa9YNTDVtXY/9gRxzGSHzTM&#10;x2Uxn8c1TMp8cVGC4qaW7dRCNAWoGgeMBnEThtXdWSfaDiIVqQ3axIltRHgdviGrMW/YnDQw45bH&#10;1ZzqyevXW7T+CQAA//8DAFBLAwQUAAYACAAAACEAqUBPRtsAAAAEAQAADwAAAGRycy9kb3ducmV2&#10;LnhtbEyPQUvEMBCF74L/IYzgzU0rVrq16SLCHsSLdhU9zjZjWzaZ1Cbdbf+90YteBh7v8d435Wa2&#10;Rhxp9L1jBekqAUHcON1zq+B1t73KQfiArNE4JgULedhU52clFtqd+IWOdWhFLGFfoIIuhKGQ0jcd&#10;WfQrNxBH79ONFkOUYyv1iKdYbo28TpJbabHnuNDhQA8dNYd6sgqettP8saS1Cfnz8vh2kLi8p19K&#10;XV7M93cgAs3hLww/+BEdqsi0dxNrL4yC+Ej4vdHL11kGYq/gZp2BrEr5H776BgAA//8DAFBLAQIt&#10;ABQABgAIAAAAIQC2gziS/gAAAOEBAAATAAAAAAAAAAAAAAAAAAAAAABbQ29udGVudF9UeXBlc10u&#10;eG1sUEsBAi0AFAAGAAgAAAAhADj9If/WAAAAlAEAAAsAAAAAAAAAAAAAAAAALwEAAF9yZWxzLy5y&#10;ZWxzUEsBAi0AFAAGAAgAAAAhADmiBRljAgAA0wQAAA4AAAAAAAAAAAAAAAAALgIAAGRycy9lMm9E&#10;b2MueG1sUEsBAi0AFAAGAAgAAAAhAKlAT0bbAAAABAEAAA8AAAAAAAAAAAAAAAAAvQQAAGRycy9k&#10;b3ducmV2LnhtbFBLBQYAAAAABAAEAPMAAADFBQAAAAA=&#10;" adj="3200,-14944" strokeweight="1pt">
                <v:textbox>
                  <w:txbxContent>
                    <w:p w:rsidR="0021087E" w:rsidRDefault="0021087E" w:rsidP="00F60760">
                      <w:pPr>
                        <w:pStyle w:val="CalloutText"/>
                      </w:pPr>
                      <w:r>
                        <w:t>The Capacity Planning menu is accessed via the Operations Management menu.</w:t>
                      </w:r>
                    </w:p>
                  </w:txbxContent>
                </v:textbox>
                <w10:anchorlock/>
              </v:shape>
            </w:pict>
          </mc:Fallback>
        </mc:AlternateContent>
      </w:r>
      <w:r w:rsidR="00577D18" w:rsidRPr="00C93201">
        <w:t xml:space="preserve">          Alert Management ...</w:t>
      </w:r>
    </w:p>
    <w:p w:rsidR="00577D18" w:rsidRPr="00C93201" w:rsidRDefault="00577D18">
      <w:pPr>
        <w:pStyle w:val="Menu"/>
      </w:pPr>
      <w:r w:rsidRPr="00C93201">
        <w:t xml:space="preserve">          Alpha/Beta Test Option Usage Menu ...</w:t>
      </w:r>
    </w:p>
    <w:p w:rsidR="00577D18" w:rsidRPr="00C93201" w:rsidRDefault="00577D18">
      <w:pPr>
        <w:pStyle w:val="Menu"/>
      </w:pPr>
      <w:r w:rsidRPr="00C93201">
        <w:t xml:space="preserve">          Clean old Job Nodes in XUTL</w:t>
      </w:r>
    </w:p>
    <w:p w:rsidR="00577D18" w:rsidRPr="00C93201" w:rsidRDefault="00577D18">
      <w:pPr>
        <w:pStyle w:val="Menu"/>
      </w:pPr>
      <w:r w:rsidRPr="00C93201">
        <w:t xml:space="preserve">          Delete Old (&gt;14 d) Alerts</w:t>
      </w:r>
    </w:p>
    <w:p w:rsidR="00577D18" w:rsidRPr="00C93201" w:rsidRDefault="00577D18">
      <w:pPr>
        <w:pStyle w:val="Menu"/>
      </w:pPr>
      <w:r w:rsidRPr="00C93201">
        <w:t xml:space="preserve">          Kernel Management Menu ...</w:t>
      </w:r>
    </w:p>
    <w:p w:rsidR="00577D18" w:rsidRPr="00C93201" w:rsidRDefault="00577D18">
      <w:pPr>
        <w:pStyle w:val="Menu"/>
      </w:pPr>
      <w:r w:rsidRPr="00C93201">
        <w:t xml:space="preserve">          Post sign-in Text Edit</w:t>
      </w:r>
    </w:p>
    <w:p w:rsidR="00577D18" w:rsidRPr="00C93201" w:rsidRDefault="00577D18">
      <w:pPr>
        <w:pStyle w:val="Menu"/>
      </w:pPr>
      <w:r w:rsidRPr="00C93201">
        <w:t xml:space="preserve">          RPC Broker Management Menu ...</w:t>
      </w:r>
    </w:p>
    <w:p w:rsidR="00577D18" w:rsidRPr="00C93201" w:rsidRDefault="00577D18">
      <w:pPr>
        <w:pStyle w:val="Menu"/>
      </w:pPr>
      <w:r w:rsidRPr="00C93201">
        <w:t xml:space="preserve">          User Management Menu ...</w:t>
      </w:r>
    </w:p>
    <w:p w:rsidR="00577D18" w:rsidRPr="00C93201" w:rsidRDefault="00577D18">
      <w:pPr>
        <w:pStyle w:val="Menu"/>
      </w:pPr>
    </w:p>
    <w:p w:rsidR="00577D18" w:rsidRPr="00C93201" w:rsidRDefault="00577D18">
      <w:pPr>
        <w:pStyle w:val="Menu"/>
        <w:rPr>
          <w:bCs/>
        </w:rPr>
      </w:pPr>
      <w:r w:rsidRPr="00C93201">
        <w:t xml:space="preserve">Select Operations Management Option: </w:t>
      </w:r>
      <w:r w:rsidR="008C36F6" w:rsidRPr="00C93201">
        <w:rPr>
          <w:b/>
          <w:bCs/>
          <w:highlight w:val="yellow"/>
        </w:rPr>
        <w:t>CAPACITY PLANNING</w:t>
      </w:r>
    </w:p>
    <w:p w:rsidR="00577D18" w:rsidRPr="00C93201" w:rsidRDefault="00577D18" w:rsidP="00F60760">
      <w:pPr>
        <w:pStyle w:val="BodyText6"/>
      </w:pPr>
    </w:p>
    <w:p w:rsidR="00577D18" w:rsidRPr="00C93201" w:rsidRDefault="00577D18" w:rsidP="0090303B">
      <w:pPr>
        <w:pStyle w:val="BodyText"/>
      </w:pPr>
      <w:r w:rsidRPr="00C93201">
        <w:t xml:space="preserve">The Capacity Planning menu holds all the currently available capacity planning options. The XTCM </w:t>
      </w:r>
      <w:smartTag w:uri="urn:schemas-microsoft-com:office:smarttags" w:element="stockticker">
        <w:r w:rsidRPr="00C93201">
          <w:t>MAIN</w:t>
        </w:r>
      </w:smartTag>
      <w:r w:rsidRPr="00C93201">
        <w:t xml:space="preserve"> menu </w:t>
      </w:r>
      <w:r w:rsidR="00B03EFC">
        <w:t>can</w:t>
      </w:r>
      <w:r w:rsidRPr="00C93201">
        <w:t xml:space="preserve"> be assigned to the </w:t>
      </w:r>
      <w:smartTag w:uri="urn:schemas-microsoft-com:office:smarttags" w:element="stockticker">
        <w:r w:rsidRPr="00C93201">
          <w:t>IRM</w:t>
        </w:r>
      </w:smartTag>
      <w:r w:rsidR="008E47CA" w:rsidRPr="00C93201">
        <w:t xml:space="preserve"> staff members who support</w:t>
      </w:r>
      <w:r w:rsidRPr="00C93201">
        <w:t xml:space="preserve"> this software and other capacity planning tasks.</w:t>
      </w:r>
    </w:p>
    <w:p w:rsidR="00577D18" w:rsidRPr="00C93201" w:rsidRDefault="00577D18" w:rsidP="0090303B">
      <w:pPr>
        <w:pStyle w:val="BodyText"/>
        <w:keepNext/>
        <w:keepLines/>
      </w:pPr>
      <w:r w:rsidRPr="00C93201">
        <w:t>The Capacity Planning menu contains the following options:</w:t>
      </w:r>
    </w:p>
    <w:p w:rsidR="00AE1140" w:rsidRPr="00C93201" w:rsidRDefault="00AE1140" w:rsidP="002B251C">
      <w:pPr>
        <w:pStyle w:val="Caption"/>
      </w:pPr>
      <w:bookmarkStart w:id="91" w:name="_Ref54082428"/>
      <w:bookmarkStart w:id="92" w:name="_Toc169674097"/>
      <w:bookmarkStart w:id="93" w:name="_Toc439222249"/>
      <w:r w:rsidRPr="00C93201">
        <w:t xml:space="preserve">Figure </w:t>
      </w:r>
      <w:r w:rsidR="000936CD">
        <w:fldChar w:fldCharType="begin"/>
      </w:r>
      <w:r w:rsidR="000936CD">
        <w:instrText xml:space="preserve"> SEQ Figure \* ARABIC </w:instrText>
      </w:r>
      <w:r w:rsidR="000936CD">
        <w:fldChar w:fldCharType="separate"/>
      </w:r>
      <w:r w:rsidR="00A070F0">
        <w:rPr>
          <w:noProof/>
        </w:rPr>
        <w:t>2</w:t>
      </w:r>
      <w:r w:rsidR="000936CD">
        <w:rPr>
          <w:noProof/>
        </w:rPr>
        <w:fldChar w:fldCharType="end"/>
      </w:r>
      <w:bookmarkEnd w:id="91"/>
      <w:r w:rsidRPr="00C93201">
        <w:t>. Capacity Planning—Menu option</w:t>
      </w:r>
      <w:bookmarkEnd w:id="92"/>
      <w:bookmarkEnd w:id="93"/>
    </w:p>
    <w:p w:rsidR="00577D18" w:rsidRPr="00C93201" w:rsidRDefault="00577D18">
      <w:pPr>
        <w:pStyle w:val="Menu"/>
        <w:rPr>
          <w:b/>
          <w:bCs/>
        </w:rPr>
      </w:pPr>
      <w:r w:rsidRPr="00C93201">
        <w:t xml:space="preserve">Select Operations Management Option: </w:t>
      </w:r>
      <w:r w:rsidR="008C36F6" w:rsidRPr="00C93201">
        <w:rPr>
          <w:b/>
          <w:bCs/>
          <w:highlight w:val="yellow"/>
        </w:rPr>
        <w:t>CAPACITY PLANNING</w:t>
      </w:r>
    </w:p>
    <w:p w:rsidR="00577D18" w:rsidRPr="00C93201" w:rsidRDefault="00577D18">
      <w:pPr>
        <w:pStyle w:val="Menu"/>
      </w:pPr>
    </w:p>
    <w:p w:rsidR="00913C5B" w:rsidRPr="00C93201" w:rsidRDefault="000F6121" w:rsidP="00913C5B">
      <w:pPr>
        <w:pStyle w:val="Menu"/>
        <w:rPr>
          <w:b/>
          <w:highlight w:val="cyan"/>
        </w:rPr>
      </w:pPr>
      <w:r w:rsidRPr="00C93201">
        <w:rPr>
          <w:b/>
        </w:rPr>
        <w:t xml:space="preserve">   </w:t>
      </w:r>
      <w:r w:rsidR="00913C5B" w:rsidRPr="00C93201">
        <w:rPr>
          <w:b/>
          <w:highlight w:val="cyan"/>
        </w:rPr>
        <w:t>CPG    Ca</w:t>
      </w:r>
      <w:r w:rsidRPr="00C93201">
        <w:rPr>
          <w:b/>
          <w:highlight w:val="cyan"/>
        </w:rPr>
        <w:t>pacity Planning Mail Group Edit</w:t>
      </w:r>
      <w:r w:rsidRPr="00C93201">
        <w:rPr>
          <w:b/>
          <w:highlight w:val="cyan"/>
        </w:rPr>
        <w:tab/>
      </w:r>
      <w:r w:rsidR="00913C5B" w:rsidRPr="00C93201">
        <w:rPr>
          <w:b/>
          <w:highlight w:val="cyan"/>
        </w:rPr>
        <w:t>[KMP MAIL GROUP EDIT]</w:t>
      </w:r>
    </w:p>
    <w:p w:rsidR="007B2FC1" w:rsidRPr="00C93201" w:rsidRDefault="00913C5B" w:rsidP="00913C5B">
      <w:pPr>
        <w:pStyle w:val="Menu"/>
        <w:rPr>
          <w:b/>
        </w:rPr>
      </w:pPr>
      <w:r w:rsidRPr="00C93201">
        <w:rPr>
          <w:b/>
        </w:rPr>
        <w:t xml:space="preserve"> </w:t>
      </w:r>
      <w:r w:rsidR="000F6121" w:rsidRPr="00C93201">
        <w:rPr>
          <w:b/>
        </w:rPr>
        <w:t xml:space="preserve">  </w:t>
      </w:r>
      <w:r w:rsidRPr="00C93201">
        <w:rPr>
          <w:b/>
          <w:highlight w:val="cyan"/>
        </w:rPr>
        <w:t>T</w:t>
      </w:r>
      <w:r w:rsidR="000F6121" w:rsidRPr="00C93201">
        <w:rPr>
          <w:b/>
          <w:highlight w:val="cyan"/>
        </w:rPr>
        <w:t>LS    CP Tools Manager Menu ...</w:t>
      </w:r>
      <w:r w:rsidR="000F6121" w:rsidRPr="00C93201">
        <w:rPr>
          <w:b/>
          <w:highlight w:val="cyan"/>
        </w:rPr>
        <w:tab/>
      </w:r>
      <w:r w:rsidRPr="00C93201">
        <w:rPr>
          <w:b/>
          <w:highlight w:val="cyan"/>
        </w:rPr>
        <w:t>[KMPD CM TOOLS MANAGER MENU]</w:t>
      </w:r>
    </w:p>
    <w:p w:rsidR="00577D18" w:rsidRPr="00C93201" w:rsidRDefault="00577D18">
      <w:pPr>
        <w:pStyle w:val="Menu"/>
      </w:pPr>
    </w:p>
    <w:p w:rsidR="00577D18" w:rsidRPr="00C93201" w:rsidRDefault="00577D18">
      <w:pPr>
        <w:pStyle w:val="Menu"/>
      </w:pPr>
      <w:r w:rsidRPr="00C93201">
        <w:t>Select Capacity Planning Option:</w:t>
      </w:r>
    </w:p>
    <w:p w:rsidR="00353AB5" w:rsidRPr="00C93201" w:rsidRDefault="00353AB5" w:rsidP="00F60760">
      <w:pPr>
        <w:pStyle w:val="BodyText6"/>
      </w:pPr>
    </w:p>
    <w:p w:rsidR="00577D18" w:rsidRPr="00C93201" w:rsidRDefault="00577D18" w:rsidP="0090303B">
      <w:pPr>
        <w:pStyle w:val="BodyText"/>
      </w:pPr>
      <w:r w:rsidRPr="00C93201">
        <w:lastRenderedPageBreak/>
        <w:t>The</w:t>
      </w:r>
      <w:r w:rsidR="000F6121" w:rsidRPr="00C93201">
        <w:t>se</w:t>
      </w:r>
      <w:r w:rsidRPr="00C93201">
        <w:t xml:space="preserve"> Capacity Planning menu-related options </w:t>
      </w:r>
      <w:r w:rsidR="00F60760" w:rsidRPr="00C93201">
        <w:t>are</w:t>
      </w:r>
      <w:r w:rsidRPr="00C93201">
        <w:t xml:space="preserve"> discussed in greater detail in the </w:t>
      </w:r>
      <w:r w:rsidR="00F60760" w:rsidRPr="00C93201">
        <w:t>sections</w:t>
      </w:r>
      <w:r w:rsidRPr="00C93201">
        <w:t xml:space="preserve"> that follow</w:t>
      </w:r>
      <w:r w:rsidR="000F6121" w:rsidRPr="00C93201">
        <w:t>.</w:t>
      </w:r>
    </w:p>
    <w:p w:rsidR="00B2732C" w:rsidRPr="00C93201" w:rsidRDefault="00B2732C" w:rsidP="00A869CC">
      <w:pPr>
        <w:pStyle w:val="Heading3"/>
      </w:pPr>
      <w:bookmarkStart w:id="94" w:name="_Toc439222238"/>
      <w:r w:rsidRPr="00C93201">
        <w:t>Capacity Planning Mail Group Edit</w:t>
      </w:r>
      <w:r w:rsidR="00D84AF8" w:rsidRPr="00C93201">
        <w:t xml:space="preserve"> Option</w:t>
      </w:r>
      <w:bookmarkEnd w:id="94"/>
    </w:p>
    <w:p w:rsidR="00577D18" w:rsidRPr="00C93201" w:rsidRDefault="00577D18" w:rsidP="0090303B">
      <w:pPr>
        <w:pStyle w:val="BodyText"/>
      </w:pPr>
      <w:r w:rsidRPr="00C93201">
        <w:t>The Capacity Planning Mail Group Edit</w:t>
      </w:r>
      <w:r w:rsidR="00D36CA4" w:rsidRPr="00C93201">
        <w:fldChar w:fldCharType="begin"/>
      </w:r>
      <w:r w:rsidR="00D36CA4" w:rsidRPr="00C93201">
        <w:instrText xml:space="preserve"> XE </w:instrText>
      </w:r>
      <w:r w:rsidR="00C93201">
        <w:instrText>“</w:instrText>
      </w:r>
      <w:r w:rsidR="00D36CA4" w:rsidRPr="00C93201">
        <w:instrText>Capacity Planning:Mail Group Edit</w:instrText>
      </w:r>
      <w:r w:rsidR="00C93201">
        <w:instrText>”</w:instrText>
      </w:r>
      <w:r w:rsidR="00D36CA4" w:rsidRPr="00C93201">
        <w:instrText xml:space="preserve"> </w:instrText>
      </w:r>
      <w:r w:rsidR="00D36CA4" w:rsidRPr="00C93201">
        <w:fldChar w:fldCharType="end"/>
      </w:r>
      <w:r w:rsidR="00D36CA4" w:rsidRPr="00C93201">
        <w:fldChar w:fldCharType="begin"/>
      </w:r>
      <w:r w:rsidR="00D36CA4" w:rsidRPr="00C93201">
        <w:instrText xml:space="preserve"> XE </w:instrText>
      </w:r>
      <w:r w:rsidR="00C93201">
        <w:instrText>“</w:instrText>
      </w:r>
      <w:r w:rsidR="00D36CA4" w:rsidRPr="00C93201">
        <w:instrText>Options:Capacity Planning Mail Group Edit</w:instrText>
      </w:r>
      <w:r w:rsidR="00C93201">
        <w:instrText>”</w:instrText>
      </w:r>
      <w:r w:rsidR="00D36CA4" w:rsidRPr="00C93201">
        <w:instrText xml:space="preserve"> </w:instrText>
      </w:r>
      <w:r w:rsidR="00D36CA4" w:rsidRPr="00C93201">
        <w:fldChar w:fldCharType="end"/>
      </w:r>
      <w:r w:rsidRPr="00C93201">
        <w:t xml:space="preserve"> option [</w:t>
      </w:r>
      <w:smartTag w:uri="urn:schemas-microsoft-com:office:smarttags" w:element="stockticker">
        <w:r w:rsidRPr="00C93201">
          <w:t>KMP</w:t>
        </w:r>
      </w:smartTag>
      <w:r w:rsidRPr="00C93201">
        <w:t xml:space="preserve"> </w:t>
      </w:r>
      <w:smartTag w:uri="urn:schemas-microsoft-com:office:smarttags" w:element="stockticker">
        <w:r w:rsidRPr="00C93201">
          <w:t>MAIL</w:t>
        </w:r>
      </w:smartTag>
      <w:r w:rsidRPr="00C93201">
        <w:t xml:space="preserve"> GROUP EDIT</w:t>
      </w:r>
      <w:r w:rsidR="00D36CA4" w:rsidRPr="00C93201">
        <w:fldChar w:fldCharType="begin"/>
      </w:r>
      <w:r w:rsidR="00D36CA4" w:rsidRPr="00C93201">
        <w:instrText xml:space="preserve"> XE </w:instrText>
      </w:r>
      <w:r w:rsidR="00C93201">
        <w:instrText>“</w:instrText>
      </w:r>
      <w:r w:rsidR="00D36CA4" w:rsidRPr="00C93201">
        <w:instrText xml:space="preserve">KMP </w:instrText>
      </w:r>
      <w:smartTag w:uri="urn:schemas-microsoft-com:office:smarttags" w:element="stockticker">
        <w:r w:rsidR="00D36CA4" w:rsidRPr="00C93201">
          <w:instrText>MAIL</w:instrText>
        </w:r>
      </w:smartTag>
      <w:r w:rsidR="00D36CA4" w:rsidRPr="00C93201">
        <w:instrText xml:space="preserve"> GROUP EDIT</w:instrText>
      </w:r>
      <w:r w:rsidR="00C93201">
        <w:instrText>”</w:instrText>
      </w:r>
      <w:r w:rsidR="00D36CA4" w:rsidRPr="00C93201">
        <w:instrText xml:space="preserve"> </w:instrText>
      </w:r>
      <w:r w:rsidR="00D36CA4" w:rsidRPr="00C93201">
        <w:fldChar w:fldCharType="end"/>
      </w:r>
      <w:r w:rsidR="00D36CA4" w:rsidRPr="00C93201">
        <w:fldChar w:fldCharType="begin"/>
      </w:r>
      <w:r w:rsidR="00D36CA4" w:rsidRPr="00C93201">
        <w:instrText xml:space="preserve"> XE </w:instrText>
      </w:r>
      <w:r w:rsidR="00C93201">
        <w:instrText>“</w:instrText>
      </w:r>
      <w:r w:rsidR="00D36CA4" w:rsidRPr="00C93201">
        <w:instrText>Options:</w:instrText>
      </w:r>
      <w:smartTag w:uri="urn:schemas-microsoft-com:office:smarttags" w:element="stockticker">
        <w:r w:rsidR="00D36CA4" w:rsidRPr="00C93201">
          <w:instrText>KMP</w:instrText>
        </w:r>
      </w:smartTag>
      <w:r w:rsidR="00D36CA4" w:rsidRPr="00C93201">
        <w:instrText xml:space="preserve"> </w:instrText>
      </w:r>
      <w:smartTag w:uri="urn:schemas-microsoft-com:office:smarttags" w:element="stockticker">
        <w:r w:rsidR="00D36CA4" w:rsidRPr="00C93201">
          <w:instrText>MAIL</w:instrText>
        </w:r>
      </w:smartTag>
      <w:r w:rsidR="00D36CA4" w:rsidRPr="00C93201">
        <w:instrText xml:space="preserve"> GROUP EDIT</w:instrText>
      </w:r>
      <w:r w:rsidR="00C93201">
        <w:instrText>”</w:instrText>
      </w:r>
      <w:r w:rsidR="00D36CA4" w:rsidRPr="00C93201">
        <w:instrText xml:space="preserve"> </w:instrText>
      </w:r>
      <w:r w:rsidR="00D36CA4" w:rsidRPr="00C93201">
        <w:fldChar w:fldCharType="end"/>
      </w:r>
      <w:r w:rsidR="00FC60E4" w:rsidRPr="00C93201">
        <w:t xml:space="preserve">; Synonym: </w:t>
      </w:r>
      <w:smartTag w:uri="urn:schemas-microsoft-com:office:smarttags" w:element="stockticker">
        <w:r w:rsidR="00FC60E4" w:rsidRPr="00C93201">
          <w:rPr>
            <w:b/>
            <w:bCs/>
          </w:rPr>
          <w:t>CPG</w:t>
        </w:r>
      </w:smartTag>
      <w:r w:rsidRPr="00C93201">
        <w:t>] is located on the Capacity Planning menu</w:t>
      </w:r>
      <w:r w:rsidRPr="00C93201">
        <w:fldChar w:fldCharType="begin"/>
      </w:r>
      <w:r w:rsidRPr="00C93201">
        <w:instrText xml:space="preserve"> XE </w:instrText>
      </w:r>
      <w:r w:rsidR="00C93201">
        <w:instrText>“</w:instrText>
      </w:r>
      <w:r w:rsidRPr="00C93201">
        <w:instrText>Capacity Planning:Menu</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Menus:Capacity Planning</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Options:Capacity Planning</w:instrText>
      </w:r>
      <w:r w:rsidR="00C93201">
        <w:instrText>”</w:instrText>
      </w:r>
      <w:r w:rsidRPr="00C93201">
        <w:instrText xml:space="preserve"> </w:instrText>
      </w:r>
      <w:r w:rsidRPr="00C93201">
        <w:fldChar w:fldCharType="end"/>
      </w:r>
      <w:r w:rsidRPr="00C93201">
        <w:t xml:space="preserve"> [XTCM </w:t>
      </w:r>
      <w:smartTag w:uri="urn:schemas-microsoft-com:office:smarttags" w:element="stockticker">
        <w:r w:rsidRPr="00C93201">
          <w:t>MAIN</w:t>
        </w:r>
      </w:smartTag>
      <w:r w:rsidRPr="00C93201">
        <w:fldChar w:fldCharType="begin"/>
      </w:r>
      <w:r w:rsidRPr="00C93201">
        <w:instrText xml:space="preserve"> XE </w:instrText>
      </w:r>
      <w:r w:rsidR="00C93201">
        <w:instrText>“</w:instrText>
      </w:r>
      <w:r w:rsidRPr="00C93201">
        <w:instrText xml:space="preserve">XTCM </w:instrText>
      </w:r>
      <w:smartTag w:uri="urn:schemas-microsoft-com:office:smarttags" w:element="stockticker">
        <w:r w:rsidRPr="00C93201">
          <w:instrText>MAIN</w:instrText>
        </w:r>
      </w:smartTag>
      <w:r w:rsidRPr="00C93201">
        <w:instrText xml:space="preserve"> Menu</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Menus:XTCM MAIN</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Options:XTCM MAIN</w:instrText>
      </w:r>
      <w:r w:rsidR="00C93201">
        <w:instrText>”</w:instrText>
      </w:r>
      <w:r w:rsidRPr="00C93201">
        <w:instrText xml:space="preserve"> </w:instrText>
      </w:r>
      <w:r w:rsidRPr="00C93201">
        <w:fldChar w:fldCharType="end"/>
      </w:r>
      <w:r w:rsidRPr="00C93201">
        <w:t>] (</w:t>
      </w:r>
      <w:r w:rsidRPr="00C93201">
        <w:rPr>
          <w:color w:val="0000FF"/>
          <w:u w:val="single"/>
        </w:rPr>
        <w:fldChar w:fldCharType="begin"/>
      </w:r>
      <w:r w:rsidRPr="00C93201">
        <w:rPr>
          <w:color w:val="0000FF"/>
          <w:u w:val="single"/>
        </w:rPr>
        <w:instrText xml:space="preserve"> REF _Ref54082428 \h </w:instrText>
      </w:r>
      <w:r w:rsidR="00833BAF" w:rsidRPr="00C93201">
        <w:rPr>
          <w:color w:val="0000FF"/>
          <w:u w:val="single"/>
        </w:rPr>
        <w:instrText xml:space="preserve"> \* MERGEFORMAT </w:instrText>
      </w:r>
      <w:r w:rsidRPr="00C93201">
        <w:rPr>
          <w:color w:val="0000FF"/>
          <w:u w:val="single"/>
        </w:rPr>
      </w:r>
      <w:r w:rsidRPr="00C93201">
        <w:rPr>
          <w:color w:val="0000FF"/>
          <w:u w:val="single"/>
        </w:rPr>
        <w:fldChar w:fldCharType="separate"/>
      </w:r>
      <w:r w:rsidR="00A070F0" w:rsidRPr="00A070F0">
        <w:rPr>
          <w:color w:val="0000FF"/>
          <w:u w:val="single"/>
        </w:rPr>
        <w:t>Figure 2</w:t>
      </w:r>
      <w:r w:rsidRPr="00C93201">
        <w:rPr>
          <w:color w:val="0000FF"/>
          <w:u w:val="single"/>
        </w:rPr>
        <w:fldChar w:fldCharType="end"/>
      </w:r>
      <w:r w:rsidRPr="00C93201">
        <w:t xml:space="preserve">). It is used to edit the </w:t>
      </w:r>
      <w:smartTag w:uri="urn:schemas-microsoft-com:office:smarttags" w:element="stockticker">
        <w:r w:rsidRPr="00C93201">
          <w:t>KMP</w:t>
        </w:r>
      </w:smartTag>
      <w:r w:rsidRPr="00C93201">
        <w:t>-CAPMAN mail group</w:t>
      </w:r>
      <w:r w:rsidRPr="00C93201">
        <w:fldChar w:fldCharType="begin"/>
      </w:r>
      <w:r w:rsidRPr="00C93201">
        <w:instrText xml:space="preserve"> XE </w:instrText>
      </w:r>
      <w:r w:rsidR="00C93201">
        <w:instrText>“</w:instrText>
      </w:r>
      <w:r w:rsidRPr="00C93201">
        <w:instrText>KMP-CAPMAN Mail Group</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Mail Groups:</w:instrText>
      </w:r>
      <w:smartTag w:uri="urn:schemas-microsoft-com:office:smarttags" w:element="stockticker">
        <w:r w:rsidRPr="00C93201">
          <w:instrText>KMP</w:instrText>
        </w:r>
      </w:smartTag>
      <w:r w:rsidRPr="00C93201">
        <w:instrText>-CAPMAN</w:instrText>
      </w:r>
      <w:r w:rsidR="00C93201">
        <w:instrText>”</w:instrText>
      </w:r>
      <w:r w:rsidRPr="00C93201">
        <w:instrText xml:space="preserve"> </w:instrText>
      </w:r>
      <w:r w:rsidRPr="00C93201">
        <w:fldChar w:fldCharType="end"/>
      </w:r>
      <w:r w:rsidRPr="00C93201">
        <w:t xml:space="preserve">. The </w:t>
      </w:r>
      <w:smartTag w:uri="urn:schemas-microsoft-com:office:smarttags" w:element="stockticker">
        <w:r w:rsidRPr="00C93201">
          <w:t>KMP</w:t>
        </w:r>
      </w:smartTag>
      <w:r w:rsidRPr="00C93201">
        <w:t>-CAPMAN mail group</w:t>
      </w:r>
      <w:r w:rsidRPr="00C93201">
        <w:fldChar w:fldCharType="begin"/>
      </w:r>
      <w:r w:rsidRPr="00C93201">
        <w:instrText xml:space="preserve"> XE </w:instrText>
      </w:r>
      <w:r w:rsidR="00C93201">
        <w:instrText>“</w:instrText>
      </w:r>
      <w:r w:rsidRPr="00C93201">
        <w:instrText>KMP-CAPMAN Mail Group</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Mail Groups:</w:instrText>
      </w:r>
      <w:smartTag w:uri="urn:schemas-microsoft-com:office:smarttags" w:element="stockticker">
        <w:r w:rsidRPr="00C93201">
          <w:instrText>KMP</w:instrText>
        </w:r>
      </w:smartTag>
      <w:r w:rsidRPr="00C93201">
        <w:instrText>-CAPMAN</w:instrText>
      </w:r>
      <w:r w:rsidR="00C93201">
        <w:instrText>”</w:instrText>
      </w:r>
      <w:r w:rsidRPr="00C93201">
        <w:instrText xml:space="preserve"> </w:instrText>
      </w:r>
      <w:r w:rsidRPr="00C93201">
        <w:fldChar w:fldCharType="end"/>
      </w:r>
      <w:r w:rsidRPr="00C93201">
        <w:t xml:space="preserve"> is defined with the installation of the CM Tools software.</w:t>
      </w:r>
    </w:p>
    <w:p w:rsidR="00577D18" w:rsidRPr="00C93201" w:rsidRDefault="00881C3C" w:rsidP="0090303B">
      <w:pPr>
        <w:pStyle w:val="BodyText"/>
        <w:keepNext/>
        <w:keepLines/>
      </w:pPr>
      <w:r w:rsidRPr="00C93201">
        <w:rPr>
          <w:color w:val="0000FF"/>
          <w:u w:val="single"/>
        </w:rPr>
        <w:lastRenderedPageBreak/>
        <w:fldChar w:fldCharType="begin"/>
      </w:r>
      <w:r w:rsidRPr="00C93201">
        <w:rPr>
          <w:color w:val="0000FF"/>
          <w:u w:val="single"/>
        </w:rPr>
        <w:instrText xml:space="preserve"> REF _Ref231287310 \h </w:instrText>
      </w:r>
      <w:r w:rsidR="00833BAF" w:rsidRPr="00C93201">
        <w:rPr>
          <w:color w:val="0000FF"/>
          <w:u w:val="single"/>
        </w:rPr>
        <w:instrText xml:space="preserve"> \* MERGEFORMAT </w:instrText>
      </w:r>
      <w:r w:rsidRPr="00C93201">
        <w:rPr>
          <w:color w:val="0000FF"/>
          <w:u w:val="single"/>
        </w:rPr>
      </w:r>
      <w:r w:rsidRPr="00C93201">
        <w:rPr>
          <w:color w:val="0000FF"/>
          <w:u w:val="single"/>
        </w:rPr>
        <w:fldChar w:fldCharType="separate"/>
      </w:r>
      <w:r w:rsidR="00A070F0" w:rsidRPr="00A070F0">
        <w:rPr>
          <w:color w:val="0000FF"/>
          <w:u w:val="single"/>
        </w:rPr>
        <w:t>Figure 3</w:t>
      </w:r>
      <w:r w:rsidRPr="00C93201">
        <w:rPr>
          <w:color w:val="0000FF"/>
          <w:u w:val="single"/>
        </w:rPr>
        <w:fldChar w:fldCharType="end"/>
      </w:r>
      <w:r w:rsidR="00577D18" w:rsidRPr="00C93201">
        <w:t xml:space="preserve"> shows the prompts and user responses for the Capacity Planning Mail Group Edit option:</w:t>
      </w:r>
    </w:p>
    <w:p w:rsidR="00AE1140" w:rsidRPr="00C93201" w:rsidRDefault="00AE1140" w:rsidP="002B251C">
      <w:pPr>
        <w:pStyle w:val="Caption"/>
      </w:pPr>
      <w:bookmarkStart w:id="95" w:name="_Ref231287310"/>
      <w:bookmarkStart w:id="96" w:name="_Toc169674098"/>
      <w:bookmarkStart w:id="97" w:name="_Toc439222250"/>
      <w:r w:rsidRPr="00C93201">
        <w:t xml:space="preserve">Figure </w:t>
      </w:r>
      <w:r w:rsidR="000936CD">
        <w:fldChar w:fldCharType="begin"/>
      </w:r>
      <w:r w:rsidR="000936CD">
        <w:instrText xml:space="preserve"> SEQ Figure \* ARABIC </w:instrText>
      </w:r>
      <w:r w:rsidR="000936CD">
        <w:fldChar w:fldCharType="separate"/>
      </w:r>
      <w:r w:rsidR="00A070F0">
        <w:rPr>
          <w:noProof/>
        </w:rPr>
        <w:t>3</w:t>
      </w:r>
      <w:r w:rsidR="000936CD">
        <w:rPr>
          <w:noProof/>
        </w:rPr>
        <w:fldChar w:fldCharType="end"/>
      </w:r>
      <w:bookmarkEnd w:id="95"/>
      <w:r w:rsidRPr="00C93201">
        <w:t>. Capacity Planning Mail Group Edit option—</w:t>
      </w:r>
      <w:r w:rsidR="0090303B" w:rsidRPr="00C93201">
        <w:t>Sample u</w:t>
      </w:r>
      <w:r w:rsidRPr="00C93201">
        <w:t>ser prompts</w:t>
      </w:r>
      <w:bookmarkEnd w:id="96"/>
      <w:bookmarkEnd w:id="97"/>
    </w:p>
    <w:p w:rsidR="00577D18" w:rsidRPr="00C93201" w:rsidRDefault="00577D18">
      <w:pPr>
        <w:pStyle w:val="Dialogue"/>
        <w:rPr>
          <w:bCs/>
        </w:rPr>
      </w:pPr>
      <w:r w:rsidRPr="00C93201">
        <w:t xml:space="preserve">Select Capacity Planning Option: </w:t>
      </w:r>
      <w:r w:rsidR="008C36F6" w:rsidRPr="00C93201">
        <w:rPr>
          <w:b/>
          <w:bCs/>
          <w:highlight w:val="yellow"/>
        </w:rPr>
        <w:t>CAPACITY PLANNING MAIL GROUP EDIT</w:t>
      </w:r>
    </w:p>
    <w:p w:rsidR="00577D18" w:rsidRPr="00C93201" w:rsidRDefault="00577D18">
      <w:pPr>
        <w:pStyle w:val="Dialogue"/>
      </w:pPr>
    </w:p>
    <w:p w:rsidR="00577D18" w:rsidRPr="00C93201" w:rsidRDefault="00577D18">
      <w:pPr>
        <w:pStyle w:val="Dialogue"/>
      </w:pPr>
      <w:r w:rsidRPr="00C93201">
        <w:t xml:space="preserve">                      Edit Capacity Planning Mail Group </w:t>
      </w:r>
    </w:p>
    <w:p w:rsidR="00577D18" w:rsidRPr="00C93201" w:rsidRDefault="00577D18">
      <w:pPr>
        <w:pStyle w:val="Dialogue"/>
      </w:pPr>
    </w:p>
    <w:p w:rsidR="00577D18" w:rsidRPr="00C93201" w:rsidRDefault="00577D18">
      <w:pPr>
        <w:pStyle w:val="Dialogue"/>
      </w:pPr>
      <w:r w:rsidRPr="00C93201">
        <w:t xml:space="preserve">NAME: </w:t>
      </w:r>
      <w:smartTag w:uri="urn:schemas-microsoft-com:office:smarttags" w:element="stockticker">
        <w:r w:rsidRPr="00C93201">
          <w:t>KMP</w:t>
        </w:r>
      </w:smartTag>
      <w:r w:rsidRPr="00C93201">
        <w:t>-CAPMAN</w:t>
      </w:r>
    </w:p>
    <w:p w:rsidR="00577D18" w:rsidRPr="00C93201" w:rsidRDefault="00577D18">
      <w:pPr>
        <w:pStyle w:val="Dialogue"/>
      </w:pPr>
      <w:r w:rsidRPr="00C93201">
        <w:t xml:space="preserve">Select MEMBER: </w:t>
      </w:r>
      <w:r w:rsidR="00294CEC" w:rsidRPr="00C93201">
        <w:t>KMPDUSER,</w:t>
      </w:r>
      <w:smartTag w:uri="urn:schemas-microsoft-com:office:smarttags" w:element="stockticker">
        <w:r w:rsidR="00294CEC" w:rsidRPr="00C93201">
          <w:t>ONE</w:t>
        </w:r>
      </w:smartTag>
      <w:r w:rsidRPr="00C93201">
        <w:t xml:space="preserve">// </w:t>
      </w:r>
      <w:r w:rsidRPr="00C93201">
        <w:rPr>
          <w:b/>
          <w:bCs/>
          <w:highlight w:val="yellow"/>
        </w:rPr>
        <w:t>?</w:t>
      </w:r>
    </w:p>
    <w:p w:rsidR="00136907" w:rsidRPr="00C93201" w:rsidRDefault="00136907">
      <w:pPr>
        <w:pStyle w:val="Dialogue"/>
      </w:pPr>
      <w:r w:rsidRPr="00C93201">
        <w:rPr>
          <w:noProof/>
          <w:sz w:val="20"/>
        </w:rPr>
        <mc:AlternateContent>
          <mc:Choice Requires="wps">
            <w:drawing>
              <wp:inline distT="0" distB="0" distL="0" distR="0" wp14:anchorId="659A3A83" wp14:editId="68C3AFE5">
                <wp:extent cx="5657850" cy="609600"/>
                <wp:effectExtent l="0" t="342900" r="19050" b="19050"/>
                <wp:docPr id="284"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1028700" y="2305050"/>
                          <a:ext cx="5657850" cy="609600"/>
                        </a:xfrm>
                        <a:prstGeom prst="wedgeRoundRectCallout">
                          <a:avLst>
                            <a:gd name="adj1" fmla="val -13643"/>
                            <a:gd name="adj2" fmla="val -104294"/>
                            <a:gd name="adj3" fmla="val 16667"/>
                          </a:avLst>
                        </a:prstGeom>
                        <a:solidFill>
                          <a:srgbClr val="FFFFFF"/>
                        </a:solidFill>
                        <a:ln w="12700">
                          <a:solidFill>
                            <a:srgbClr val="000000"/>
                          </a:solidFill>
                          <a:miter lim="800000"/>
                          <a:headEnd/>
                          <a:tailEnd/>
                        </a:ln>
                      </wps:spPr>
                      <wps:txbx>
                        <w:txbxContent>
                          <w:p w:rsidR="0021087E" w:rsidRDefault="0021087E" w:rsidP="00136907">
                            <w:pPr>
                              <w:pStyle w:val="CalloutText"/>
                            </w:pPr>
                            <w:r>
                              <w:t xml:space="preserve">Enter users to the KMP-CAPMAN mail group. These mail group members (e.g., IRM </w:t>
                            </w:r>
                            <w:r w:rsidR="006E03FB">
                              <w:t xml:space="preserve">personnel) </w:t>
                            </w:r>
                            <w:r>
                              <w:t>receive messages from Capacity Planning-related software (e.g., CM Tools).</w:t>
                            </w:r>
                          </w:p>
                        </w:txbxContent>
                      </wps:txbx>
                      <wps:bodyPr rot="0" vert="horz" wrap="square" lIns="91440" tIns="45720" rIns="91440" bIns="45720" anchor="t" anchorCtr="0" upright="1">
                        <a:noAutofit/>
                      </wps:bodyPr>
                    </wps:wsp>
                  </a:graphicData>
                </a:graphic>
              </wp:inline>
            </w:drawing>
          </mc:Choice>
          <mc:Fallback>
            <w:pict>
              <v:shape id="AutoShape 9" o:spid="_x0000_s1027" type="#_x0000_t62" style="width:445.5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XdmawIAAOYEAAAOAAAAZHJzL2Uyb0RvYy54bWysVO1u0zAU/Y/EO1j+v+WjadpGS6epYwhp&#10;wLTBA7i2kxj8EWy36fb0XDvp6BjiByKRLN/4+Nxzv3JxeVAS7bl1wugaZ+cpRlxTw4Rua/z1y83Z&#10;EiPniWZEGs1r/Mgdvly/fXMx9BXPTWck4xYBiXbV0Ne4876vksTRjivizk3PNRw2xiriwbRtwiwZ&#10;gF3JJE/TMhmMZb01lDsHX6/HQ7yO/E3Dqf/cNI57JGsM2nxcbVy3YU3WF6RqLek7QScZ5B9UKCI0&#10;OH2muiaeoJ0Vr6iUoNY40/hzalRimkZQHmOAaLL0t2geOtLzGAskx/XPaXL/j5Z+2t9ZJFiN82WB&#10;kSYKinS18yb6RquQoKF3FeAe+jsbQnT9raHfHdJm0xHd8itrzdBxwkBWFvDJiwvBcHAVbYePhgE7&#10;AfaYq0NjVSCELKAD3E3z5SKFIj2CmFk6h3csDz94RAEwL+eLJXxEFBBluioBHNyR6sjUW+ffc6NQ&#10;2NR44Kzl92an2T00woZIaXY+uib7W+djvdgUM2HfMowaJaH8eyLRWTYri9kooD0B5S9BaZGviteo&#10;2SkqK8tyMSmdHIPmo9aYUiMFuxFSRsO22420CFTU+CY+02V3CpMaDZC0PKTs7xxpfP7EoYSH6ZNC&#10;1Xj5DCJVKOY7zeJseCLkuAfNUk/VDQUdG8MftofYP7H0odhbwx6h3NaMwwY/B9h0xj5hNMCg1dj9&#10;2BHLMZIfNLTMKiuKMJnRKOaLHAx7erI9PSGaAlWNPUbjduPHad71VrQdeMpiNrQJTdwIf+zHUdUk&#10;H4Yp9s00+GFaT+2I+vV7Wv8EAAD//wMAUEsDBBQABgAIAAAAIQCAC0Mv2wAAAAQBAAAPAAAAZHJz&#10;L2Rvd25yZXYueG1sTI/dasJAEEbvC32HZQq9qxsVrEmzESn9oeCNtg+wZsckmJ0N2THGPn2nvbE3&#10;Ax/fcOZMvhp9qwbsYxPIwHSSgEIqg2uoMvD1+fqwBBXZkrNtIDRwwQir4vYmt5kLZ9risONKCYRi&#10;Zg3UzF2mdSxr9DZOQock3SH03rLEvtKut2eB+1bPkmShvW1ILtS2w+cay+Pu5A2kw8dl8/KWln7+&#10;uNnOZ++cfq/ZmPu7cf0EinHk6zL86os6FOK0DydyUbUG5BH+m9It06nEvYAXCegi1//lix8AAAD/&#10;/wMAUEsBAi0AFAAGAAgAAAAhALaDOJL+AAAA4QEAABMAAAAAAAAAAAAAAAAAAAAAAFtDb250ZW50&#10;X1R5cGVzXS54bWxQSwECLQAUAAYACAAAACEAOP0h/9YAAACUAQAACwAAAAAAAAAAAAAAAAAvAQAA&#10;X3JlbHMvLnJlbHNQSwECLQAUAAYACAAAACEAonF3ZmsCAADmBAAADgAAAAAAAAAAAAAAAAAuAgAA&#10;ZHJzL2Uyb0RvYy54bWxQSwECLQAUAAYACAAAACEAgAtDL9sAAAAEAQAADwAAAAAAAAAAAAAAAADF&#10;BAAAZHJzL2Rvd25yZXYueG1sUEsFBgAAAAAEAAQA8wAAAM0FAAAAAA==&#10;" adj="7853,-11728" strokeweight="1pt">
                <v:textbox>
                  <w:txbxContent>
                    <w:p w:rsidR="0021087E" w:rsidRDefault="0021087E" w:rsidP="00136907">
                      <w:pPr>
                        <w:pStyle w:val="CalloutText"/>
                      </w:pPr>
                      <w:r>
                        <w:t xml:space="preserve">Enter users to the KMP-CAPMAN mail group. These mail group members (e.g., IRM </w:t>
                      </w:r>
                      <w:r w:rsidR="006E03FB">
                        <w:t xml:space="preserve">personnel) </w:t>
                      </w:r>
                      <w:r>
                        <w:t>receive messages from Capacity Planning-related software (e.g., CM Tools).</w:t>
                      </w:r>
                    </w:p>
                  </w:txbxContent>
                </v:textbox>
                <w10:anchorlock/>
              </v:shape>
            </w:pict>
          </mc:Fallback>
        </mc:AlternateContent>
      </w:r>
    </w:p>
    <w:p w:rsidR="00577D18" w:rsidRPr="00C93201" w:rsidRDefault="00577D18">
      <w:pPr>
        <w:pStyle w:val="Dialogue"/>
      </w:pPr>
      <w:r w:rsidRPr="00C93201">
        <w:t xml:space="preserve">    Answer with MEMBER</w:t>
      </w:r>
    </w:p>
    <w:p w:rsidR="00577D18" w:rsidRPr="00C93201" w:rsidRDefault="00577D18">
      <w:pPr>
        <w:pStyle w:val="Dialogue"/>
      </w:pPr>
      <w:r w:rsidRPr="00C93201">
        <w:t xml:space="preserve">   Choose from:</w:t>
      </w:r>
    </w:p>
    <w:p w:rsidR="00577D18" w:rsidRPr="00C93201" w:rsidRDefault="00577D18">
      <w:pPr>
        <w:pStyle w:val="Dialogue"/>
      </w:pPr>
      <w:r w:rsidRPr="00C93201">
        <w:t xml:space="preserve">   </w:t>
      </w:r>
      <w:r w:rsidR="00294CEC" w:rsidRPr="00C93201">
        <w:t>KMPDUSER,</w:t>
      </w:r>
      <w:smartTag w:uri="urn:schemas-microsoft-com:office:smarttags" w:element="stockticker">
        <w:r w:rsidR="00294CEC" w:rsidRPr="00C93201">
          <w:t>ONE</w:t>
        </w:r>
      </w:smartTag>
      <w:r w:rsidRPr="00C93201">
        <w:t xml:space="preserve">    </w:t>
      </w:r>
    </w:p>
    <w:p w:rsidR="00577D18" w:rsidRPr="00C93201" w:rsidRDefault="00577D18">
      <w:pPr>
        <w:pStyle w:val="Dialogue"/>
      </w:pPr>
      <w:r w:rsidRPr="00C93201">
        <w:t xml:space="preserve">   </w:t>
      </w:r>
      <w:r w:rsidR="00294CEC" w:rsidRPr="00C93201">
        <w:t>KMPDUSER,TWO</w:t>
      </w:r>
      <w:r w:rsidRPr="00C93201">
        <w:t xml:space="preserve">    </w:t>
      </w:r>
    </w:p>
    <w:p w:rsidR="00577D18" w:rsidRPr="00C93201" w:rsidRDefault="00577D18">
      <w:pPr>
        <w:pStyle w:val="Dialogue"/>
      </w:pPr>
      <w:r w:rsidRPr="00C93201">
        <w:t xml:space="preserve">          </w:t>
      </w:r>
    </w:p>
    <w:p w:rsidR="00577D18" w:rsidRPr="00C93201" w:rsidRDefault="00577D18">
      <w:pPr>
        <w:pStyle w:val="Dialogue"/>
      </w:pPr>
      <w:r w:rsidRPr="00C93201">
        <w:t xml:space="preserve">        You may enter a new MEMBER, if you wish</w:t>
      </w:r>
    </w:p>
    <w:p w:rsidR="00577D18" w:rsidRPr="00C93201" w:rsidRDefault="00577D18">
      <w:pPr>
        <w:pStyle w:val="Dialogue"/>
      </w:pPr>
      <w:r w:rsidRPr="00C93201">
        <w:t xml:space="preserve">       </w:t>
      </w:r>
      <w:bookmarkStart w:id="98" w:name="_GoBack"/>
      <w:bookmarkEnd w:id="98"/>
      <w:r w:rsidRPr="00C93201">
        <w:t xml:space="preserve"> Enter a local user who should receive mail addressed to this group.</w:t>
      </w:r>
    </w:p>
    <w:p w:rsidR="00577D18" w:rsidRPr="00C93201" w:rsidRDefault="00577D18">
      <w:pPr>
        <w:pStyle w:val="Dialogue"/>
      </w:pPr>
      <w:r w:rsidRPr="00C93201">
        <w:t xml:space="preserve">        User must have an access code and a mailbox.</w:t>
      </w:r>
    </w:p>
    <w:p w:rsidR="00577D18" w:rsidRPr="00C93201" w:rsidRDefault="00577D18">
      <w:pPr>
        <w:pStyle w:val="Dialogue"/>
      </w:pPr>
      <w:r w:rsidRPr="00C93201">
        <w:t xml:space="preserve">   </w:t>
      </w:r>
    </w:p>
    <w:p w:rsidR="00577D18" w:rsidRPr="00C93201" w:rsidRDefault="00577D18">
      <w:pPr>
        <w:pStyle w:val="Dialogue"/>
      </w:pPr>
      <w:r w:rsidRPr="00C93201">
        <w:t xml:space="preserve"> Answer with </w:t>
      </w:r>
      <w:smartTag w:uri="urn:schemas-microsoft-com:office:smarttags" w:element="stockticker">
        <w:r w:rsidRPr="00C93201">
          <w:t>NEW</w:t>
        </w:r>
      </w:smartTag>
      <w:r w:rsidRPr="00C93201">
        <w:t xml:space="preserve"> PERSON NAME, or INITIAL, or </w:t>
      </w:r>
      <w:smartTag w:uri="urn:schemas-microsoft-com:office:smarttags" w:element="stockticker">
        <w:r w:rsidRPr="00C93201">
          <w:t>SSN</w:t>
        </w:r>
      </w:smartTag>
      <w:r w:rsidRPr="00C93201">
        <w:t>, or VERIFY CODE, or</w:t>
      </w:r>
    </w:p>
    <w:p w:rsidR="00577D18" w:rsidRPr="00C93201" w:rsidRDefault="00577D18">
      <w:pPr>
        <w:pStyle w:val="Dialogue"/>
      </w:pPr>
      <w:r w:rsidRPr="00C93201">
        <w:t xml:space="preserve">     </w:t>
      </w:r>
      <w:smartTag w:uri="urn:schemas-microsoft-com:office:smarttags" w:element="stockticker">
        <w:r w:rsidRPr="00C93201">
          <w:t>NICK</w:t>
        </w:r>
      </w:smartTag>
      <w:r w:rsidRPr="00C93201">
        <w:t xml:space="preserve"> NAME, or SERVICE/SECTION, or DEA#, or ALIAS</w:t>
      </w:r>
    </w:p>
    <w:p w:rsidR="00577D18" w:rsidRPr="00C93201" w:rsidRDefault="00577D18">
      <w:pPr>
        <w:pStyle w:val="Dialogue"/>
      </w:pPr>
      <w:r w:rsidRPr="00C93201">
        <w:t xml:space="preserve"> Do you want the entire </w:t>
      </w:r>
      <w:smartTag w:uri="urn:schemas-microsoft-com:office:smarttags" w:element="stockticker">
        <w:r w:rsidRPr="00C93201">
          <w:t>NEW</w:t>
        </w:r>
      </w:smartTag>
      <w:r w:rsidRPr="00C93201">
        <w:t xml:space="preserve"> PERSON List? </w:t>
      </w:r>
      <w:r w:rsidR="008C36F6" w:rsidRPr="00C93201">
        <w:rPr>
          <w:b/>
          <w:bCs/>
          <w:highlight w:val="yellow"/>
        </w:rPr>
        <w:t>N</w:t>
      </w:r>
      <w:r w:rsidRPr="00C93201">
        <w:rPr>
          <w:b/>
          <w:bCs/>
          <w:highlight w:val="yellow"/>
        </w:rPr>
        <w:t xml:space="preserve"> &lt;Enter&gt;</w:t>
      </w:r>
      <w:r w:rsidR="00136907" w:rsidRPr="00C93201">
        <w:t xml:space="preserve"> </w:t>
      </w:r>
      <w:r w:rsidRPr="00C93201">
        <w:t>(No)</w:t>
      </w:r>
    </w:p>
    <w:p w:rsidR="00577D18" w:rsidRPr="00C93201" w:rsidRDefault="00577D18">
      <w:pPr>
        <w:pStyle w:val="Dialogue"/>
      </w:pPr>
      <w:r w:rsidRPr="00C93201">
        <w:t xml:space="preserve">Select MEMBER: </w:t>
      </w:r>
      <w:r w:rsidR="00294CEC" w:rsidRPr="00C93201">
        <w:t>KMPDUSER,</w:t>
      </w:r>
      <w:smartTag w:uri="urn:schemas-microsoft-com:office:smarttags" w:element="stockticker">
        <w:r w:rsidR="00294CEC" w:rsidRPr="00C93201">
          <w:t>ONE</w:t>
        </w:r>
      </w:smartTag>
      <w:r w:rsidRPr="00C93201">
        <w:t xml:space="preserve">// </w:t>
      </w:r>
      <w:r w:rsidRPr="00C93201">
        <w:rPr>
          <w:b/>
          <w:bCs/>
          <w:highlight w:val="yellow"/>
        </w:rPr>
        <w:t>&lt;Enter&gt;</w:t>
      </w:r>
    </w:p>
    <w:p w:rsidR="00577D18" w:rsidRPr="00C93201" w:rsidRDefault="00577D18">
      <w:pPr>
        <w:pStyle w:val="Dialogue"/>
      </w:pPr>
      <w:r w:rsidRPr="00C93201">
        <w:t xml:space="preserve">  TYPE: CC// </w:t>
      </w:r>
      <w:r w:rsidRPr="00C93201">
        <w:rPr>
          <w:b/>
          <w:bCs/>
          <w:highlight w:val="yellow"/>
        </w:rPr>
        <w:t>??</w:t>
      </w:r>
    </w:p>
    <w:p w:rsidR="00577D18" w:rsidRPr="00C93201" w:rsidRDefault="00577D18">
      <w:pPr>
        <w:pStyle w:val="Dialogue"/>
      </w:pPr>
      <w:r w:rsidRPr="00C93201">
        <w:t xml:space="preserve">        This field indicates what type of recipient this is.</w:t>
      </w:r>
    </w:p>
    <w:p w:rsidR="00577D18" w:rsidRPr="00C93201" w:rsidRDefault="00577D18">
      <w:pPr>
        <w:pStyle w:val="Dialogue"/>
      </w:pPr>
      <w:r w:rsidRPr="00C93201">
        <w:t xml:space="preserve">        </w:t>
      </w:r>
    </w:p>
    <w:p w:rsidR="00577D18" w:rsidRPr="00C93201" w:rsidRDefault="00577D18">
      <w:pPr>
        <w:pStyle w:val="Dialogue"/>
      </w:pPr>
      <w:r w:rsidRPr="00C93201">
        <w:t xml:space="preserve">        If this field has nothing in it, it indicates that this recipient is</w:t>
      </w:r>
    </w:p>
    <w:p w:rsidR="00577D18" w:rsidRPr="00C93201" w:rsidRDefault="00577D18">
      <w:pPr>
        <w:pStyle w:val="Dialogue"/>
      </w:pPr>
      <w:r w:rsidRPr="00C93201">
        <w:t xml:space="preserve">        a primary recipient, and may reply.</w:t>
      </w:r>
    </w:p>
    <w:p w:rsidR="00577D18" w:rsidRPr="00C93201" w:rsidRDefault="00577D18">
      <w:pPr>
        <w:pStyle w:val="Dialogue"/>
      </w:pPr>
      <w:r w:rsidRPr="00C93201">
        <w:t xml:space="preserve">        </w:t>
      </w:r>
    </w:p>
    <w:p w:rsidR="00577D18" w:rsidRPr="00C93201" w:rsidRDefault="00577D18">
      <w:pPr>
        <w:pStyle w:val="Dialogue"/>
      </w:pPr>
      <w:r w:rsidRPr="00C93201">
        <w:t xml:space="preserve">        CC:  indicates that the recipient is being sent a copy, but is not the</w:t>
      </w:r>
    </w:p>
    <w:p w:rsidR="00577D18" w:rsidRPr="00C93201" w:rsidRDefault="00577D18">
      <w:pPr>
        <w:pStyle w:val="Dialogue"/>
      </w:pPr>
      <w:r w:rsidRPr="00C93201">
        <w:t xml:space="preserve">        primary recipient.  The recipient may reply.</w:t>
      </w:r>
    </w:p>
    <w:p w:rsidR="00577D18" w:rsidRPr="00C93201" w:rsidRDefault="00577D18">
      <w:pPr>
        <w:pStyle w:val="Dialogue"/>
      </w:pPr>
      <w:r w:rsidRPr="00C93201">
        <w:t xml:space="preserve">         </w:t>
      </w:r>
    </w:p>
    <w:p w:rsidR="00577D18" w:rsidRPr="00C93201" w:rsidRDefault="00577D18">
      <w:pPr>
        <w:pStyle w:val="Dialogue"/>
      </w:pPr>
      <w:r w:rsidRPr="00C93201">
        <w:t xml:space="preserve">        </w:t>
      </w:r>
      <w:smartTag w:uri="urn:schemas-microsoft-com:office:smarttags" w:element="stockticker">
        <w:r w:rsidRPr="00C93201">
          <w:t>INFO</w:t>
        </w:r>
      </w:smartTag>
      <w:r w:rsidRPr="00C93201">
        <w:t>: indicates that the recipient may not reply to the message; the</w:t>
      </w:r>
    </w:p>
    <w:p w:rsidR="00577D18" w:rsidRPr="00C93201" w:rsidRDefault="00577D18">
      <w:pPr>
        <w:pStyle w:val="Dialogue"/>
      </w:pPr>
      <w:r w:rsidRPr="00C93201">
        <w:t xml:space="preserve">        message is being transmitted to the recipient for information purposes</w:t>
      </w:r>
    </w:p>
    <w:p w:rsidR="00577D18" w:rsidRPr="00C93201" w:rsidRDefault="00577D18">
      <w:pPr>
        <w:pStyle w:val="Dialogue"/>
      </w:pPr>
      <w:r w:rsidRPr="00C93201">
        <w:t xml:space="preserve">        only.</w:t>
      </w:r>
    </w:p>
    <w:p w:rsidR="00577D18" w:rsidRPr="00C93201" w:rsidRDefault="00577D18">
      <w:pPr>
        <w:pStyle w:val="Dialogue"/>
      </w:pPr>
      <w:r w:rsidRPr="00C93201">
        <w:t xml:space="preserve">   </w:t>
      </w:r>
    </w:p>
    <w:p w:rsidR="00577D18" w:rsidRPr="00C93201" w:rsidRDefault="00577D18">
      <w:pPr>
        <w:pStyle w:val="Dialogue"/>
      </w:pPr>
      <w:r w:rsidRPr="00C93201">
        <w:t xml:space="preserve">     Choose from: </w:t>
      </w:r>
    </w:p>
    <w:p w:rsidR="00577D18" w:rsidRPr="00C93201" w:rsidRDefault="00577D18">
      <w:pPr>
        <w:pStyle w:val="Dialogue"/>
      </w:pPr>
      <w:r w:rsidRPr="00C93201">
        <w:t xml:space="preserve">       C        CC</w:t>
      </w:r>
    </w:p>
    <w:p w:rsidR="00577D18" w:rsidRPr="00C93201" w:rsidRDefault="00577D18">
      <w:pPr>
        <w:pStyle w:val="Dialogue"/>
      </w:pPr>
      <w:r w:rsidRPr="00C93201">
        <w:t xml:space="preserve">       I        </w:t>
      </w:r>
      <w:smartTag w:uri="urn:schemas-microsoft-com:office:smarttags" w:element="stockticker">
        <w:r w:rsidRPr="00C93201">
          <w:t>INFO</w:t>
        </w:r>
      </w:smartTag>
    </w:p>
    <w:p w:rsidR="00577D18" w:rsidRPr="00C93201" w:rsidRDefault="00577D18">
      <w:pPr>
        <w:pStyle w:val="Dialogue"/>
        <w:rPr>
          <w:b/>
          <w:bCs/>
        </w:rPr>
      </w:pPr>
      <w:r w:rsidRPr="00C93201">
        <w:t xml:space="preserve">  TYPE: CC// </w:t>
      </w:r>
      <w:r w:rsidRPr="00C93201">
        <w:rPr>
          <w:b/>
          <w:bCs/>
          <w:highlight w:val="yellow"/>
        </w:rPr>
        <w:t>&lt;Enter&gt;</w:t>
      </w:r>
    </w:p>
    <w:p w:rsidR="00136907" w:rsidRPr="00C93201" w:rsidRDefault="00136907">
      <w:pPr>
        <w:pStyle w:val="Dialogue"/>
      </w:pPr>
      <w:r w:rsidRPr="00C93201">
        <w:rPr>
          <w:noProof/>
          <w:sz w:val="20"/>
        </w:rPr>
        <mc:AlternateContent>
          <mc:Choice Requires="wps">
            <w:drawing>
              <wp:inline distT="0" distB="0" distL="0" distR="0" wp14:anchorId="363FCB25" wp14:editId="486113F2">
                <wp:extent cx="4914900" cy="333375"/>
                <wp:effectExtent l="0" t="304800" r="19050" b="28575"/>
                <wp:docPr id="283"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1028700" y="7200900"/>
                          <a:ext cx="4914900" cy="333375"/>
                        </a:xfrm>
                        <a:prstGeom prst="wedgeRoundRectCallout">
                          <a:avLst>
                            <a:gd name="adj1" fmla="val -28846"/>
                            <a:gd name="adj2" fmla="val -135755"/>
                            <a:gd name="adj3" fmla="val 16667"/>
                          </a:avLst>
                        </a:prstGeom>
                        <a:solidFill>
                          <a:srgbClr val="FFFFFF"/>
                        </a:solidFill>
                        <a:ln w="12700">
                          <a:solidFill>
                            <a:srgbClr val="000000"/>
                          </a:solidFill>
                          <a:miter lim="800000"/>
                          <a:headEnd/>
                          <a:tailEnd/>
                        </a:ln>
                      </wps:spPr>
                      <wps:txbx>
                        <w:txbxContent>
                          <w:p w:rsidR="0021087E" w:rsidRDefault="0021087E" w:rsidP="00136907">
                            <w:pPr>
                              <w:pStyle w:val="CalloutText"/>
                            </w:pPr>
                            <w:r>
                              <w:t>Indicate whether or not the mail group member is a primary recipient.</w:t>
                            </w:r>
                          </w:p>
                        </w:txbxContent>
                      </wps:txbx>
                      <wps:bodyPr rot="0" vert="horz" wrap="square" lIns="91440" tIns="45720" rIns="91440" bIns="45720" anchor="t" anchorCtr="0" upright="1">
                        <a:noAutofit/>
                      </wps:bodyPr>
                    </wps:wsp>
                  </a:graphicData>
                </a:graphic>
              </wp:inline>
            </w:drawing>
          </mc:Choice>
          <mc:Fallback>
            <w:pict>
              <v:shape id="AutoShape 10" o:spid="_x0000_s1028" type="#_x0000_t62" style="width:387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VBrbQIAAOcEAAAOAAAAZHJzL2Uyb0RvYy54bWysVNtu3CAQfa/Uf0C8J75kb7HijaJNU1Xq&#10;JUraD5gFbNNioMCuN/36DthJNm3Vh6p+QAMMZ2bOmfHF5aFXZC+cl0bXtDjNKRGaGS51W9Mvn29O&#10;VpT4AJqDMlrU9EF4erl+/episJUoTWcUF44giPbVYGvahWCrLPOsEz34U2OFxsvGuB4Cbl2bcQcD&#10;ovcqK/N8kQ3GcesME97j6fV4SdcJv2kEC5+axotAVE0xt5BWl9ZtXLP1BVStA9tJNqUB/5BFD1Jj&#10;0CeoawhAdk7+BtVL5ow3TThlps9M00gmUg1YTZH/Us19B1akWpAcb59o8v8Pln3c3zoieU3L1Rkl&#10;GnoU6WoXTIpNisTQYH2Fjvf21sUavX1v2DdPtNl0oFtx5ZwZOgEc8yoio9mLB3Hj8SnZDh8MR3hA&#10;+ETWoXF9BEQayAHf5uVqmaNKDzVdorjnaCd9xCEQhg6z82IWDwlDjzP8lvMUDqpHJOt8eCtMT6JR&#10;00HwVtyZneZ32AkbUMrsQgoN+/c+JMH4VDTwrwUlTa9Q/z0oclKuVrPF1CBHTuULp+JsvpynLFD7&#10;Iy/k8hmqWCwWyynTKXAG1WOuiVKjJL+RSqWNa7cb5QhmUdOb9E2P/bGb0mRA0spI2d8x8vT9CaOX&#10;AcdPyb6mqycnqKKYbzRP5AeQarQxZ6UndaOgcch8FQ7bw9hAMUA82Rr+gHI7M04b/h3Q6Iz7QcmA&#10;k1ZT/30HTlCi3mlsGRR1FkczbWZzVJ4Sd3yzPb4BzRCqpoGS0dyEcZx31sm2w0hFYkOb2MWNDI/9&#10;OGY1pY/ThNaLcT3eJ6/n/9P6JwAAAP//AwBQSwMEFAAGAAgAAAAhADGJBBzZAAAABAEAAA8AAABk&#10;cnMvZG93bnJldi54bWxMj81OwzAQhO9IvIO1lbgg6tTqH2mcCiHlASg8gBtv44h4ncZuG/L0LFzg&#10;MtJoVjPfFvvRd+KKQ2wDaVjMMxBIdbAtNRo+3qunLYiYDFnTBUINXxhhX97fFSa34UZveD2kRnAJ&#10;xdxocCn1uZSxduhNnIceibNTGLxJbIdG2sHcuNx3UmXZWnrTEi840+Orw/rzcPEant3jcq3UduGt&#10;OleyOk/TKZu0fpiNLzsQCcf0dww/+IwOJTMdw4VsFJ0GfiT9KmebzZLtUcNKrUCWhfwPX34DAAD/&#10;/wMAUEsBAi0AFAAGAAgAAAAhALaDOJL+AAAA4QEAABMAAAAAAAAAAAAAAAAAAAAAAFtDb250ZW50&#10;X1R5cGVzXS54bWxQSwECLQAUAAYACAAAACEAOP0h/9YAAACUAQAACwAAAAAAAAAAAAAAAAAvAQAA&#10;X3JlbHMvLnJlbHNQSwECLQAUAAYACAAAACEAYrFQa20CAADnBAAADgAAAAAAAAAAAAAAAAAuAgAA&#10;ZHJzL2Uyb0RvYy54bWxQSwECLQAUAAYACAAAACEAMYkEHNkAAAAEAQAADwAAAAAAAAAAAAAAAADH&#10;BAAAZHJzL2Rvd25yZXYueG1sUEsFBgAAAAAEAAQA8wAAAM0FAAAAAA==&#10;" adj="4569,-18523" strokeweight="1pt">
                <v:textbox>
                  <w:txbxContent>
                    <w:p w:rsidR="0021087E" w:rsidRDefault="0021087E" w:rsidP="00136907">
                      <w:pPr>
                        <w:pStyle w:val="CalloutText"/>
                      </w:pPr>
                      <w:r>
                        <w:t>Indicate whether or not the mail group member is a primary recipient.</w:t>
                      </w:r>
                    </w:p>
                  </w:txbxContent>
                </v:textbox>
                <w10:anchorlock/>
              </v:shape>
            </w:pict>
          </mc:Fallback>
        </mc:AlternateContent>
      </w:r>
    </w:p>
    <w:p w:rsidR="00577D18" w:rsidRPr="00C93201" w:rsidRDefault="00577D18">
      <w:pPr>
        <w:pStyle w:val="Dialogue"/>
      </w:pPr>
      <w:r w:rsidRPr="00C93201">
        <w:t xml:space="preserve">Select MEMBER: </w:t>
      </w:r>
      <w:r w:rsidRPr="00C93201">
        <w:rPr>
          <w:b/>
          <w:bCs/>
          <w:highlight w:val="yellow"/>
        </w:rPr>
        <w:t>&lt;Enter&gt;</w:t>
      </w:r>
    </w:p>
    <w:p w:rsidR="00577D18" w:rsidRPr="00C93201" w:rsidRDefault="00577D18">
      <w:pPr>
        <w:pStyle w:val="Dialogue"/>
      </w:pPr>
      <w:r w:rsidRPr="00C93201">
        <w:t>DESCRIPTION:</w:t>
      </w:r>
    </w:p>
    <w:p w:rsidR="00577D18" w:rsidRPr="00C93201" w:rsidRDefault="00577D18">
      <w:pPr>
        <w:pStyle w:val="Dialogue"/>
      </w:pPr>
      <w:r w:rsidRPr="00C93201">
        <w:t>This mail group will receive messages for all Capacity Planning software</w:t>
      </w:r>
    </w:p>
    <w:p w:rsidR="00577D18" w:rsidRPr="00C93201" w:rsidRDefault="00577D18">
      <w:pPr>
        <w:pStyle w:val="Dialogue"/>
      </w:pPr>
      <w:r w:rsidRPr="00C93201">
        <w:t>(i.e., CM Tools, SAGG, RUM).</w:t>
      </w:r>
    </w:p>
    <w:p w:rsidR="00577D18" w:rsidRPr="00C93201" w:rsidRDefault="00577D18">
      <w:pPr>
        <w:pStyle w:val="Dialogue"/>
      </w:pPr>
    </w:p>
    <w:p w:rsidR="00577D18" w:rsidRPr="00C93201" w:rsidRDefault="00577D18">
      <w:pPr>
        <w:pStyle w:val="Dialogue"/>
      </w:pPr>
      <w:r w:rsidRPr="00C93201">
        <w:t xml:space="preserve">  Edit? NO// </w:t>
      </w:r>
      <w:r w:rsidRPr="00C93201">
        <w:rPr>
          <w:b/>
          <w:bCs/>
          <w:highlight w:val="yellow"/>
        </w:rPr>
        <w:t>&lt;Enter&gt;</w:t>
      </w:r>
    </w:p>
    <w:p w:rsidR="00577D18" w:rsidRPr="00C93201" w:rsidRDefault="00577D18">
      <w:pPr>
        <w:pStyle w:val="Dialogue"/>
      </w:pPr>
      <w:r w:rsidRPr="00C93201">
        <w:t xml:space="preserve">TYPE: public// </w:t>
      </w:r>
      <w:r w:rsidRPr="00C93201">
        <w:rPr>
          <w:b/>
          <w:bCs/>
          <w:highlight w:val="yellow"/>
        </w:rPr>
        <w:t>??</w:t>
      </w:r>
    </w:p>
    <w:p w:rsidR="00577D18" w:rsidRPr="00C93201" w:rsidRDefault="00577D18">
      <w:pPr>
        <w:pStyle w:val="Dialogue"/>
      </w:pPr>
      <w:r w:rsidRPr="00C93201">
        <w:t xml:space="preserve">        The type of mail group determines who can send mail to it.</w:t>
      </w:r>
    </w:p>
    <w:p w:rsidR="00577D18" w:rsidRPr="00C93201" w:rsidRDefault="00577D18">
      <w:pPr>
        <w:pStyle w:val="Dialogue"/>
      </w:pPr>
      <w:r w:rsidRPr="00C93201">
        <w:t xml:space="preserve">        Provided there are no AUTHORIZED SENDERS specified, anyone can send mail</w:t>
      </w:r>
    </w:p>
    <w:p w:rsidR="00577D18" w:rsidRPr="00C93201" w:rsidRDefault="00577D18">
      <w:pPr>
        <w:pStyle w:val="Dialogue"/>
      </w:pPr>
      <w:r w:rsidRPr="00C93201">
        <w:t xml:space="preserve">        to a public group and only its members can send mail to a private group.</w:t>
      </w:r>
    </w:p>
    <w:p w:rsidR="00577D18" w:rsidRPr="00C93201" w:rsidRDefault="00577D18">
      <w:pPr>
        <w:pStyle w:val="Dialogue"/>
      </w:pPr>
      <w:r w:rsidRPr="00C93201">
        <w:lastRenderedPageBreak/>
        <w:t xml:space="preserve">        If there are AUTHORIZED SENDERS specified, only those users can address</w:t>
      </w:r>
    </w:p>
    <w:p w:rsidR="00577D18" w:rsidRPr="00C93201" w:rsidRDefault="00577D18">
      <w:pPr>
        <w:pStyle w:val="Dialogue"/>
      </w:pPr>
      <w:r w:rsidRPr="00C93201">
        <w:t xml:space="preserve">        the group.</w:t>
      </w:r>
    </w:p>
    <w:p w:rsidR="00577D18" w:rsidRPr="00C93201" w:rsidRDefault="00577D18">
      <w:pPr>
        <w:pStyle w:val="Dialogue"/>
      </w:pPr>
      <w:r w:rsidRPr="00C93201">
        <w:t xml:space="preserve">   </w:t>
      </w:r>
    </w:p>
    <w:p w:rsidR="00577D18" w:rsidRPr="00C93201" w:rsidRDefault="00577D18">
      <w:pPr>
        <w:pStyle w:val="Dialogue"/>
      </w:pPr>
      <w:r w:rsidRPr="00C93201">
        <w:t xml:space="preserve">     Choose from: </w:t>
      </w:r>
    </w:p>
    <w:p w:rsidR="00577D18" w:rsidRPr="00C93201" w:rsidRDefault="00577D18">
      <w:pPr>
        <w:pStyle w:val="Dialogue"/>
      </w:pPr>
      <w:r w:rsidRPr="00C93201">
        <w:t xml:space="preserve">       PU       public</w:t>
      </w:r>
    </w:p>
    <w:p w:rsidR="00577D18" w:rsidRPr="00C93201" w:rsidRDefault="00577D18">
      <w:pPr>
        <w:pStyle w:val="Dialogue"/>
      </w:pPr>
      <w:r w:rsidRPr="00C93201">
        <w:t xml:space="preserve">       PR       private</w:t>
      </w:r>
    </w:p>
    <w:p w:rsidR="00577D18" w:rsidRPr="00C93201" w:rsidRDefault="00577D18">
      <w:pPr>
        <w:pStyle w:val="Dialogue"/>
        <w:rPr>
          <w:b/>
          <w:bCs/>
        </w:rPr>
      </w:pPr>
      <w:r w:rsidRPr="00C93201">
        <w:t xml:space="preserve">TYPE: public// </w:t>
      </w:r>
      <w:r w:rsidRPr="00C93201">
        <w:rPr>
          <w:b/>
          <w:bCs/>
          <w:highlight w:val="yellow"/>
        </w:rPr>
        <w:t>&lt;Enter&gt;</w:t>
      </w:r>
    </w:p>
    <w:p w:rsidR="00136907" w:rsidRPr="00C93201" w:rsidRDefault="00136907">
      <w:pPr>
        <w:pStyle w:val="Dialogue"/>
      </w:pPr>
      <w:r w:rsidRPr="00C93201">
        <w:rPr>
          <w:noProof/>
          <w:sz w:val="20"/>
        </w:rPr>
        <mc:AlternateContent>
          <mc:Choice Requires="wps">
            <w:drawing>
              <wp:inline distT="0" distB="0" distL="0" distR="0" wp14:anchorId="4F470C05" wp14:editId="73A5053D">
                <wp:extent cx="3943350" cy="295275"/>
                <wp:effectExtent l="0" t="304800" r="19050" b="28575"/>
                <wp:docPr id="28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1028700" y="2428875"/>
                          <a:ext cx="3943350" cy="295275"/>
                        </a:xfrm>
                        <a:prstGeom prst="wedgeRoundRectCallout">
                          <a:avLst>
                            <a:gd name="adj1" fmla="val -19441"/>
                            <a:gd name="adj2" fmla="val 144617"/>
                            <a:gd name="adj3" fmla="val 16667"/>
                          </a:avLst>
                        </a:prstGeom>
                        <a:solidFill>
                          <a:srgbClr val="FFFFFF"/>
                        </a:solidFill>
                        <a:ln w="12700">
                          <a:solidFill>
                            <a:srgbClr val="000000"/>
                          </a:solidFill>
                          <a:miter lim="800000"/>
                          <a:headEnd/>
                          <a:tailEnd/>
                        </a:ln>
                      </wps:spPr>
                      <wps:txbx>
                        <w:txbxContent>
                          <w:p w:rsidR="0021087E" w:rsidRDefault="0021087E" w:rsidP="00136907">
                            <w:pPr>
                              <w:pStyle w:val="CalloutText"/>
                            </w:pPr>
                            <w:r>
                              <w:t>Choose whether or not the mail group is public or private.</w:t>
                            </w:r>
                          </w:p>
                        </w:txbxContent>
                      </wps:txbx>
                      <wps:bodyPr rot="0" vert="horz" wrap="square" lIns="91440" tIns="45720" rIns="91440" bIns="45720" anchor="t" anchorCtr="0" upright="1">
                        <a:noAutofit/>
                      </wps:bodyPr>
                    </wps:wsp>
                  </a:graphicData>
                </a:graphic>
              </wp:inline>
            </w:drawing>
          </mc:Choice>
          <mc:Fallback>
            <w:pict>
              <v:shape id="AutoShape 11" o:spid="_x0000_s1029" type="#_x0000_t62" style="width:310.5pt;height:23.2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7gTdQIAAPAEAAAOAAAAZHJzL2Uyb0RvYy54bWysVE1v1DAQvSPxHyzfu/nY7FfUbFVtWYRU&#10;oGqBu9d2EoNjG9u72eXXM3a2bQqIAyIHyxM/v5l5M+PLq2Mn0YFbJ7SqcDZJMeKKaiZUU+HPn7YX&#10;S4ycJ4oRqRWv8Ik7fLV+/eqyNyXPdasl4xYBiXJlbyrcem/KJHG05R1xE224gsNa2454MG2TMEt6&#10;YO9kkqfpPOm1ZcZqyp2DvzfDIV5H/rrm1H+sa8c9khWG2HxcbVx3YU3Wl6RsLDGtoOcwyD9E0RGh&#10;wOkT1Q3xBO2t+I2qE9Rqp2s/obpLdF0LymMOkE2W/pLNQ0sMj7mAOM48yeT+Hy39cLizSLAK58sM&#10;I0U6KNL13uvoG2VZUKg3rgTgg7mzIUdnbjX95pDSm5aohl9bq/uWEwZxRXzy4kIwHFxFu/69ZkBP&#10;gD6Kdaxth2opzJdwMVCDIOgIRpovFynU6wRxFflyuZgNleJHjygApqtiOp0BgAbEapYPgISUgTMw&#10;Gev8W647FDYV7jlr+L3eK3YPPbEhUuq9jy7J4db5WDp2Tp+wryBF3UnohAOR6CJbFUVMDOo7AuVj&#10;UFYU82xx7qcRaPoCNJ/PIwYCPfuF3WOoUVstBdsKKaNhm91GWgRBVHgbv+AArrgxTCrUg2Z5UOzv&#10;HGn8/sTRCQ9zKEVX4eUTiJShqm8Ui1PiiZDDHgKQCuJ4rOzQIf64O8ZOmgYH4Wyn2QnqbvUwdvBM&#10;wKbV9gdGPYxchd33PbEcI/lOQe+sQMMwo9EoZoscDDs+2Y1PiKJAVWGP0bDd+GGu98aKpgVPQ0sp&#10;Hdq5Fj4o9xzV2YCxioKen4Awt2M7op4fqvVPAAAA//8DAFBLAwQUAAYACAAAACEAjD77FdkAAAAE&#10;AQAADwAAAGRycy9kb3ducmV2LnhtbEyPwW7CMAyG75P2DpEn7TJBSgUV6pqiMWkPQOHAMTSmqdo4&#10;VROg7Onn7TIuln791ufPxWZyvbjiGFpPChbzBARS7U1LjYLD/mu2BhGiJqN7T6jgjgE25fNToXPj&#10;b7TDaxUbwRAKuVZgYxxyKUNt0ekw9wMSd2c/Oh05jo00o74x3PUyTZJMOt0SX7B6wE+LdVddnIKl&#10;X9Hb7nw/2qWr0kPXbb/rZqvU68v08Q4i4hT/l+FXn9WhZKeTv5AJolfAj8S/yV2WLjieGJytQJaF&#10;fJQvfwAAAP//AwBQSwECLQAUAAYACAAAACEAtoM4kv4AAADhAQAAEwAAAAAAAAAAAAAAAAAAAAAA&#10;W0NvbnRlbnRfVHlwZXNdLnhtbFBLAQItABQABgAIAAAAIQA4/SH/1gAAAJQBAAALAAAAAAAAAAAA&#10;AAAAAC8BAABfcmVscy8ucmVsc1BLAQItABQABgAIAAAAIQBNB7gTdQIAAPAEAAAOAAAAAAAAAAAA&#10;AAAAAC4CAABkcnMvZTJvRG9jLnhtbFBLAQItABQABgAIAAAAIQCMPvsV2QAAAAQBAAAPAAAAAAAA&#10;AAAAAAAAAM8EAABkcnMvZG93bnJldi54bWxQSwUGAAAAAAQABADzAAAA1QUAAAAA&#10;" adj="6601,42037" strokeweight="1pt">
                <v:textbox>
                  <w:txbxContent>
                    <w:p w:rsidR="0021087E" w:rsidRDefault="0021087E" w:rsidP="00136907">
                      <w:pPr>
                        <w:pStyle w:val="CalloutText"/>
                      </w:pPr>
                      <w:r>
                        <w:t>Choose whether or not the mail group is public or private.</w:t>
                      </w:r>
                    </w:p>
                  </w:txbxContent>
                </v:textbox>
                <w10:anchorlock/>
              </v:shape>
            </w:pict>
          </mc:Fallback>
        </mc:AlternateContent>
      </w:r>
    </w:p>
    <w:p w:rsidR="00136907" w:rsidRPr="00C93201" w:rsidRDefault="00136907">
      <w:pPr>
        <w:pStyle w:val="Dialogue"/>
      </w:pPr>
    </w:p>
    <w:p w:rsidR="00136907" w:rsidRPr="00C93201" w:rsidRDefault="00136907">
      <w:pPr>
        <w:pStyle w:val="Dialogue"/>
      </w:pPr>
    </w:p>
    <w:p w:rsidR="00136907" w:rsidRPr="00C93201" w:rsidRDefault="00577D18">
      <w:pPr>
        <w:pStyle w:val="Dialogue"/>
        <w:rPr>
          <w:b/>
          <w:bCs/>
        </w:rPr>
      </w:pPr>
      <w:r w:rsidRPr="00C93201">
        <w:t xml:space="preserve">ORGANIZER: </w:t>
      </w:r>
      <w:r w:rsidR="00294CEC" w:rsidRPr="00C93201">
        <w:t>KMPDUSER,TWO</w:t>
      </w:r>
      <w:r w:rsidRPr="00C93201">
        <w:t xml:space="preserve">// </w:t>
      </w:r>
      <w:r w:rsidRPr="00C93201">
        <w:rPr>
          <w:b/>
          <w:bCs/>
          <w:highlight w:val="yellow"/>
        </w:rPr>
        <w:t>&lt;Enter&gt;</w:t>
      </w:r>
    </w:p>
    <w:p w:rsidR="00577D18" w:rsidRPr="00C93201" w:rsidRDefault="00577D18">
      <w:pPr>
        <w:pStyle w:val="Dialogue"/>
        <w:rPr>
          <w:b/>
          <w:bCs/>
        </w:rPr>
      </w:pPr>
      <w:r w:rsidRPr="00C93201">
        <w:t xml:space="preserve">COORDINATOR: </w:t>
      </w:r>
      <w:r w:rsidR="00294CEC" w:rsidRPr="00C93201">
        <w:t>KMPDUSER,TWO</w:t>
      </w:r>
      <w:r w:rsidRPr="00C93201">
        <w:t xml:space="preserve">// </w:t>
      </w:r>
      <w:r w:rsidRPr="00C93201">
        <w:rPr>
          <w:b/>
          <w:bCs/>
          <w:highlight w:val="yellow"/>
        </w:rPr>
        <w:t>&lt;Enter&gt;</w:t>
      </w:r>
    </w:p>
    <w:p w:rsidR="00136907" w:rsidRPr="00C93201" w:rsidRDefault="00136907">
      <w:pPr>
        <w:pStyle w:val="Dialogue"/>
      </w:pPr>
      <w:r w:rsidRPr="00C93201">
        <w:rPr>
          <w:noProof/>
          <w:sz w:val="20"/>
        </w:rPr>
        <mc:AlternateContent>
          <mc:Choice Requires="wps">
            <w:drawing>
              <wp:inline distT="0" distB="0" distL="0" distR="0" wp14:anchorId="1CC6E4CE" wp14:editId="15447F0A">
                <wp:extent cx="5419725" cy="523875"/>
                <wp:effectExtent l="0" t="171450" r="28575" b="28575"/>
                <wp:docPr id="282"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9725" cy="523875"/>
                        </a:xfrm>
                        <a:prstGeom prst="wedgeRoundRectCallout">
                          <a:avLst>
                            <a:gd name="adj1" fmla="val -26412"/>
                            <a:gd name="adj2" fmla="val -80167"/>
                            <a:gd name="adj3" fmla="val 16667"/>
                          </a:avLst>
                        </a:prstGeom>
                        <a:solidFill>
                          <a:srgbClr val="FFFFFF"/>
                        </a:solidFill>
                        <a:ln w="12700">
                          <a:solidFill>
                            <a:srgbClr val="000000"/>
                          </a:solidFill>
                          <a:miter lim="800000"/>
                          <a:headEnd/>
                          <a:tailEnd/>
                        </a:ln>
                      </wps:spPr>
                      <wps:txbx>
                        <w:txbxContent>
                          <w:p w:rsidR="0021087E" w:rsidRDefault="0021087E" w:rsidP="00136907">
                            <w:pPr>
                              <w:pStyle w:val="CalloutText"/>
                            </w:pPr>
                            <w:r>
                              <w:t>Choose the mail group organizer and coordinator. The coordinator is responsible for maintaining the membership of the mail group. Also, enter any authorized senders.</w:t>
                            </w:r>
                          </w:p>
                        </w:txbxContent>
                      </wps:txbx>
                      <wps:bodyPr rot="0" vert="horz" wrap="square" lIns="91440" tIns="45720" rIns="91440" bIns="45720" anchor="t" anchorCtr="0" upright="1">
                        <a:noAutofit/>
                      </wps:bodyPr>
                    </wps:wsp>
                  </a:graphicData>
                </a:graphic>
              </wp:inline>
            </w:drawing>
          </mc:Choice>
          <mc:Fallback>
            <w:pict>
              <v:shape id="AutoShape 12" o:spid="_x0000_s1030" type="#_x0000_t62" style="width:426.75pt;height:4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iU8ZQIAANoEAAAOAAAAZHJzL2Uyb0RvYy54bWysVNtu1DAQfUfiHyy/t7l0b42araotRUgF&#10;qhY+wGs7icE3bO9m269n7KRLFnhC5MGayYzPXM6Mr64PSqI9d14YXePiPMeIa2qY0G2Nv365O1th&#10;5APRjEijeY2fucfX67dvrnpb8dJ0RjLuEIBoX/W2xl0ItsoyTzuuiD83lmswNsYpEkB1bcYc6QFd&#10;yazM80XWG8esM5R7D39vByNeJ/ym4TR8bhrPA5I1htxCOl06t/HM1lekah2xnaBjGuQfslBEaAh6&#10;hLolgaCdE39AKUGd8aYJ59SozDSNoDzVANUU+W/VPHXE8lQLNMfbY5v8/4Oln/YPDglW43JVYqSJ&#10;ApJudsGk2KgoY4d66ytwfLIPLtbo7b2h3z3SZtMR3fIb50zfccIgryL6ZycXouLhKtr2Hw0DeALw&#10;qVmHxqkICG1Ah8TJ85ETfgiIws/5rLhclnOMKNjm5cVqOU8hSPV62zof3nOjUBRq3HPW8kez0+wR&#10;2N8QKc0upHBkf+9DIomNhRL2rcCoURI43xOJzsrFbCgZmJw4QWcmTqu8WCzHyZk4XUydisVi8MlI&#10;NcYF6TXV1EUjBbsTUibFtduNdAiSqPFd+sYq/dRNatRDj8tlnqeKTox+ipGn728YSgTYOClUjVdH&#10;J1JF/t5plvYhECEHGXKWeiQ0cjjMQjhsD2lmZjFA5Hdr2DMw7MywYPAggNAZ94JRD8tVY/9jRxzH&#10;SH7QMCWXxWwWtzEps/myBMVNLduphWgKUDUOGA3iJgwbvLNOtB1EKlI3tImD24jwOoJDVmP6sEAg&#10;nWzoVE9ev56k9U8AAAD//wMAUEsDBBQABgAIAAAAIQCTGOr42wAAAAQBAAAPAAAAZHJzL2Rvd25y&#10;ZXYueG1sTI9BS8NAEIXvgv9hGcGb3ViJlJhNEa2gvUir4HWanW6C2dmY3TbRX+/oRS/DDG9473vl&#10;cvKdOtIQ28AGLmcZKOI62JadgdeXh4sFqJiQLXaBycAnRVhWpyclFjaMvKHjNjklJhwLNNCk1Bda&#10;x7ohj3EWemLR9mHwmOQcnLYDjmLuOz3PsmvtsWVJaLCnu4bq9+3BS4i7d6vHcfOBz261fls/6ab/&#10;2htzfjbd3oBKNKW/Z/jBF3SohGkXDmyj6gxIkfQ7RVvkVzmonSzzHHRV6v/w1TcAAAD//wMAUEsB&#10;Ai0AFAAGAAgAAAAhALaDOJL+AAAA4QEAABMAAAAAAAAAAAAAAAAAAAAAAFtDb250ZW50X1R5cGVz&#10;XS54bWxQSwECLQAUAAYACAAAACEAOP0h/9YAAACUAQAACwAAAAAAAAAAAAAAAAAvAQAAX3JlbHMv&#10;LnJlbHNQSwECLQAUAAYACAAAACEA+3olPGUCAADaBAAADgAAAAAAAAAAAAAAAAAuAgAAZHJzL2Uy&#10;b0RvYy54bWxQSwECLQAUAAYACAAAACEAkxjq+NsAAAAEAQAADwAAAAAAAAAAAAAAAAC/BAAAZHJz&#10;L2Rvd25yZXYueG1sUEsFBgAAAAAEAAQA8wAAAMcFAAAAAA==&#10;" adj="5095,-6516" strokeweight="1pt">
                <v:textbox>
                  <w:txbxContent>
                    <w:p w:rsidR="0021087E" w:rsidRDefault="0021087E" w:rsidP="00136907">
                      <w:pPr>
                        <w:pStyle w:val="CalloutText"/>
                      </w:pPr>
                      <w:r>
                        <w:t>Choose the mail group organizer and coordinator. The coordinator is responsible for maintaining the membership of the mail group. Also, enter any authorized senders.</w:t>
                      </w:r>
                    </w:p>
                  </w:txbxContent>
                </v:textbox>
                <w10:anchorlock/>
              </v:shape>
            </w:pict>
          </mc:Fallback>
        </mc:AlternateContent>
      </w:r>
    </w:p>
    <w:p w:rsidR="00577D18" w:rsidRPr="00C93201" w:rsidRDefault="00577D18">
      <w:pPr>
        <w:pStyle w:val="Dialogue"/>
        <w:rPr>
          <w:bCs/>
        </w:rPr>
      </w:pPr>
      <w:r w:rsidRPr="00C93201">
        <w:t xml:space="preserve">Select AUTHORIZED SENDER: </w:t>
      </w:r>
      <w:r w:rsidRPr="00C93201">
        <w:rPr>
          <w:b/>
          <w:bCs/>
          <w:highlight w:val="yellow"/>
        </w:rPr>
        <w:t>&lt;Enter&gt;</w:t>
      </w:r>
    </w:p>
    <w:p w:rsidR="0090303B" w:rsidRPr="00C93201" w:rsidRDefault="0090303B">
      <w:pPr>
        <w:pStyle w:val="Dialogue"/>
      </w:pPr>
    </w:p>
    <w:p w:rsidR="00577D18" w:rsidRPr="00C93201" w:rsidRDefault="00577D18">
      <w:pPr>
        <w:pStyle w:val="Dialogue"/>
      </w:pPr>
      <w:r w:rsidRPr="00C93201">
        <w:t xml:space="preserve">ALLOW SELF ENROLLMENT?: NO// </w:t>
      </w:r>
      <w:r w:rsidRPr="00C93201">
        <w:rPr>
          <w:b/>
          <w:bCs/>
          <w:highlight w:val="yellow"/>
        </w:rPr>
        <w:t>?</w:t>
      </w:r>
    </w:p>
    <w:p w:rsidR="00577D18" w:rsidRPr="00C93201" w:rsidRDefault="00577D18">
      <w:pPr>
        <w:pStyle w:val="Dialogue"/>
      </w:pPr>
      <w:r w:rsidRPr="00C93201">
        <w:t xml:space="preserve">     If users may join this group by themselves, say </w:t>
      </w:r>
      <w:r w:rsidR="00C93201">
        <w:t>“</w:t>
      </w:r>
      <w:r w:rsidRPr="00C93201">
        <w:t>YES</w:t>
      </w:r>
      <w:r w:rsidR="00C93201">
        <w:t>”</w:t>
      </w:r>
    </w:p>
    <w:p w:rsidR="00577D18" w:rsidRPr="00C93201" w:rsidRDefault="00577D18">
      <w:pPr>
        <w:pStyle w:val="Dialogue"/>
      </w:pPr>
      <w:r w:rsidRPr="00C93201">
        <w:t xml:space="preserve">     Choose from: </w:t>
      </w:r>
    </w:p>
    <w:p w:rsidR="00577D18" w:rsidRPr="00C93201" w:rsidRDefault="00577D18">
      <w:pPr>
        <w:pStyle w:val="Dialogue"/>
      </w:pPr>
      <w:r w:rsidRPr="00C93201">
        <w:t xml:space="preserve">       y        YES</w:t>
      </w:r>
    </w:p>
    <w:p w:rsidR="00577D18" w:rsidRPr="00C93201" w:rsidRDefault="00577D18">
      <w:pPr>
        <w:pStyle w:val="Dialogue"/>
      </w:pPr>
      <w:r w:rsidRPr="00C93201">
        <w:t xml:space="preserve">       n        NO</w:t>
      </w:r>
    </w:p>
    <w:p w:rsidR="00577D18" w:rsidRPr="00C93201" w:rsidRDefault="00577D18">
      <w:pPr>
        <w:pStyle w:val="Dialogue"/>
      </w:pPr>
      <w:r w:rsidRPr="00C93201">
        <w:t xml:space="preserve">ALLOW SELF ENROLLMENT?: NO// </w:t>
      </w:r>
      <w:r w:rsidRPr="00C93201">
        <w:rPr>
          <w:b/>
          <w:bCs/>
          <w:highlight w:val="yellow"/>
        </w:rPr>
        <w:t>&lt;Enter&gt;</w:t>
      </w:r>
    </w:p>
    <w:p w:rsidR="00577D18" w:rsidRPr="00C93201" w:rsidRDefault="00577D18">
      <w:pPr>
        <w:pStyle w:val="Dialogue"/>
      </w:pPr>
      <w:r w:rsidRPr="00C93201">
        <w:t xml:space="preserve">Select MEMBER GROUP NAME: </w:t>
      </w:r>
      <w:r w:rsidRPr="00C93201">
        <w:rPr>
          <w:b/>
          <w:bCs/>
          <w:highlight w:val="yellow"/>
        </w:rPr>
        <w:t>?</w:t>
      </w:r>
    </w:p>
    <w:p w:rsidR="00577D18" w:rsidRPr="00C93201" w:rsidRDefault="00577D18">
      <w:pPr>
        <w:pStyle w:val="Dialogue"/>
      </w:pPr>
      <w:r w:rsidRPr="00C93201">
        <w:t xml:space="preserve">        You may enter a new MEMBER GROUPS, if you wish</w:t>
      </w:r>
    </w:p>
    <w:p w:rsidR="00577D18" w:rsidRPr="00C93201" w:rsidRDefault="00577D18">
      <w:pPr>
        <w:pStyle w:val="Dialogue"/>
      </w:pPr>
      <w:r w:rsidRPr="00C93201">
        <w:t xml:space="preserve">        If you would like another mail group to be a member of this one enter</w:t>
      </w:r>
    </w:p>
    <w:p w:rsidR="00577D18" w:rsidRPr="00C93201" w:rsidRDefault="00577D18">
      <w:pPr>
        <w:pStyle w:val="Dialogue"/>
      </w:pPr>
      <w:r w:rsidRPr="00C93201">
        <w:t xml:space="preserve">        a partial match to its name.</w:t>
      </w:r>
    </w:p>
    <w:p w:rsidR="00577D18" w:rsidRPr="00C93201" w:rsidRDefault="00577D18">
      <w:pPr>
        <w:pStyle w:val="Dialogue"/>
      </w:pPr>
      <w:r w:rsidRPr="00C93201">
        <w:t xml:space="preserve">        A mail group may not be a member of itself.</w:t>
      </w:r>
    </w:p>
    <w:p w:rsidR="00577D18" w:rsidRPr="00C93201" w:rsidRDefault="00577D18">
      <w:pPr>
        <w:pStyle w:val="Dialogue"/>
      </w:pPr>
      <w:r w:rsidRPr="00C93201">
        <w:t xml:space="preserve">   </w:t>
      </w:r>
    </w:p>
    <w:p w:rsidR="00577D18" w:rsidRPr="00C93201" w:rsidRDefault="00577D18">
      <w:pPr>
        <w:pStyle w:val="Dialogue"/>
      </w:pPr>
      <w:r w:rsidRPr="00C93201">
        <w:t xml:space="preserve"> Answer with </w:t>
      </w:r>
      <w:smartTag w:uri="urn:schemas-microsoft-com:office:smarttags" w:element="stockticker">
        <w:r w:rsidRPr="00C93201">
          <w:t>MAIL</w:t>
        </w:r>
      </w:smartTag>
      <w:r w:rsidRPr="00C93201">
        <w:t xml:space="preserve"> GROUP NAME</w:t>
      </w:r>
    </w:p>
    <w:p w:rsidR="00577D18" w:rsidRPr="00C93201" w:rsidRDefault="00577D18">
      <w:pPr>
        <w:pStyle w:val="Dialogue"/>
      </w:pPr>
      <w:r w:rsidRPr="00C93201">
        <w:t xml:space="preserve"> Do you want the entire </w:t>
      </w:r>
      <w:smartTag w:uri="urn:schemas-microsoft-com:office:smarttags" w:element="stockticker">
        <w:r w:rsidRPr="00C93201">
          <w:t>MAIL</w:t>
        </w:r>
      </w:smartTag>
      <w:r w:rsidRPr="00C93201">
        <w:t xml:space="preserve"> GROUP List? </w:t>
      </w:r>
      <w:r w:rsidRPr="00C93201">
        <w:rPr>
          <w:b/>
          <w:bCs/>
          <w:highlight w:val="yellow"/>
        </w:rPr>
        <w:t>n &lt;Enter&gt;</w:t>
      </w:r>
      <w:r w:rsidRPr="00C93201">
        <w:t xml:space="preserve">  (No)</w:t>
      </w:r>
    </w:p>
    <w:p w:rsidR="00577D18" w:rsidRPr="00C93201" w:rsidRDefault="00577D18">
      <w:pPr>
        <w:pStyle w:val="Dialogue"/>
      </w:pPr>
      <w:r w:rsidRPr="00C93201">
        <w:t xml:space="preserve">Select MEMBER GROUP NAME: </w:t>
      </w:r>
      <w:r w:rsidRPr="00C93201">
        <w:rPr>
          <w:b/>
          <w:bCs/>
          <w:highlight w:val="yellow"/>
        </w:rPr>
        <w:t>&lt;Enter&gt;</w:t>
      </w:r>
    </w:p>
    <w:p w:rsidR="00577D18" w:rsidRPr="00C93201" w:rsidRDefault="00577D18">
      <w:pPr>
        <w:pStyle w:val="Dialogue"/>
      </w:pPr>
      <w:r w:rsidRPr="00C93201">
        <w:t xml:space="preserve">Select REMOTE MEMBER: </w:t>
      </w:r>
      <w:r w:rsidRPr="00C93201">
        <w:rPr>
          <w:b/>
          <w:bCs/>
          <w:highlight w:val="yellow"/>
        </w:rPr>
        <w:t>?</w:t>
      </w:r>
    </w:p>
    <w:p w:rsidR="00577D18" w:rsidRPr="00C93201" w:rsidRDefault="00577D18">
      <w:pPr>
        <w:pStyle w:val="Dialogue"/>
      </w:pPr>
      <w:r w:rsidRPr="00C93201">
        <w:t xml:space="preserve">        You may enter a new MEMBERS - REMOTE, if you wish</w:t>
      </w:r>
    </w:p>
    <w:p w:rsidR="00577D18" w:rsidRPr="00C93201" w:rsidRDefault="00577D18">
      <w:pPr>
        <w:pStyle w:val="Dialogue"/>
      </w:pPr>
      <w:r w:rsidRPr="00C93201">
        <w:t xml:space="preserve">        Enter a remote address (</w:t>
      </w:r>
      <w:proofErr w:type="spellStart"/>
      <w:r w:rsidRPr="00C93201">
        <w:t>name@domain</w:t>
      </w:r>
      <w:proofErr w:type="spellEnd"/>
      <w:r w:rsidRPr="00C93201">
        <w:t>) or local device (</w:t>
      </w:r>
      <w:proofErr w:type="spellStart"/>
      <w:r w:rsidRPr="00C93201">
        <w:t>D.device</w:t>
      </w:r>
      <w:proofErr w:type="spellEnd"/>
      <w:r w:rsidRPr="00C93201">
        <w:t xml:space="preserve"> or</w:t>
      </w:r>
    </w:p>
    <w:p w:rsidR="00577D18" w:rsidRPr="00C93201" w:rsidRDefault="00577D18">
      <w:pPr>
        <w:pStyle w:val="Dialogue"/>
      </w:pPr>
      <w:r w:rsidRPr="00C93201">
        <w:t xml:space="preserve">        </w:t>
      </w:r>
      <w:proofErr w:type="spellStart"/>
      <w:r w:rsidRPr="00C93201">
        <w:t>H.device</w:t>
      </w:r>
      <w:proofErr w:type="spellEnd"/>
      <w:r w:rsidRPr="00C93201">
        <w:t>) or local server (</w:t>
      </w:r>
      <w:proofErr w:type="spellStart"/>
      <w:r w:rsidRPr="00C93201">
        <w:t>S.server</w:t>
      </w:r>
      <w:proofErr w:type="spellEnd"/>
      <w:r w:rsidRPr="00C93201">
        <w:t>).</w:t>
      </w:r>
    </w:p>
    <w:p w:rsidR="00136907" w:rsidRPr="00C93201" w:rsidRDefault="00577D18">
      <w:pPr>
        <w:pStyle w:val="Dialogue"/>
      </w:pPr>
      <w:r w:rsidRPr="00C93201">
        <w:t xml:space="preserve">   </w:t>
      </w:r>
    </w:p>
    <w:p w:rsidR="00577D18" w:rsidRPr="00C93201" w:rsidRDefault="00136907">
      <w:pPr>
        <w:pStyle w:val="Dialogue"/>
      </w:pPr>
      <w:r w:rsidRPr="00C93201">
        <w:rPr>
          <w:noProof/>
          <w:sz w:val="20"/>
        </w:rPr>
        <mc:AlternateContent>
          <mc:Choice Requires="wps">
            <w:drawing>
              <wp:inline distT="0" distB="0" distL="0" distR="0" wp14:anchorId="7FCA720E" wp14:editId="1486719C">
                <wp:extent cx="5619750" cy="685800"/>
                <wp:effectExtent l="0" t="0" r="19050" b="381000"/>
                <wp:docPr id="280"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1028700" y="7267575"/>
                          <a:ext cx="5619750" cy="685800"/>
                        </a:xfrm>
                        <a:prstGeom prst="wedgeRoundRectCallout">
                          <a:avLst>
                            <a:gd name="adj1" fmla="val -25228"/>
                            <a:gd name="adj2" fmla="val 101726"/>
                            <a:gd name="adj3" fmla="val 16667"/>
                          </a:avLst>
                        </a:prstGeom>
                        <a:solidFill>
                          <a:srgbClr val="FFFFFF"/>
                        </a:solidFill>
                        <a:ln w="12700">
                          <a:solidFill>
                            <a:srgbClr val="000000"/>
                          </a:solidFill>
                          <a:miter lim="800000"/>
                          <a:headEnd/>
                          <a:tailEnd/>
                        </a:ln>
                      </wps:spPr>
                      <wps:txbx>
                        <w:txbxContent>
                          <w:p w:rsidR="0021087E" w:rsidRDefault="0021087E" w:rsidP="00136907">
                            <w:pPr>
                              <w:pStyle w:val="CalloutText"/>
                            </w:pPr>
                            <w:r>
                              <w:t>This series of prompts is used to enter any additional remote users, mail groups, distribution lists, or FAX recipients/groups as members to the KMP-CAPMAN mail group.</w:t>
                            </w:r>
                          </w:p>
                        </w:txbxContent>
                      </wps:txbx>
                      <wps:bodyPr rot="0" vert="horz" wrap="square" lIns="91440" tIns="45720" rIns="91440" bIns="45720" anchor="t" anchorCtr="0" upright="1">
                        <a:noAutofit/>
                      </wps:bodyPr>
                    </wps:wsp>
                  </a:graphicData>
                </a:graphic>
              </wp:inline>
            </w:drawing>
          </mc:Choice>
          <mc:Fallback>
            <w:pict>
              <v:shape id="AutoShape 13" o:spid="_x0000_s1031" type="#_x0000_t62" style="width:442.5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ZOSbAIAAOYEAAAOAAAAZHJzL2Uyb0RvYy54bWysVMtu1DAU3SPxD5b3bR5tkumomaqaUoRU&#10;oGrhAzy2kxj8wvZMpv16rp20TCligfDC8o2Pzz33lfOLvZJox50XRre4OM4x4poaJnTf4q9fro8W&#10;GPlANCPSaN7iB+7xxertm/PRLnlpBiMZdwhItF+OtsVDCHaZZZ4OXBF/bCzXcNkZp0gA0/UZc2QE&#10;diWzMs/rbDSOWWco9x6+Xk2XeJX4u47T8LnrPA9Ithi0hbS7tG/inq3OybJ3xA6CzjLIP6hQRGhw&#10;+kx1RQJBWydeUSlBnfGmC8fUqMx0naA8xQDRFPlv0dwPxPIUCyTH2+c0+f9HSz/tbh0SrMXlAvKj&#10;iYIiXW6DSb5RcRIzNFq/BOC9vXUxRm9vDP3ukTbrgeieXzpnxoETBrqKiM9ePIiGh6doM340DOgJ&#10;0Kdk7TunIiGkAe3hbV4umhxUPLS4KeumaqqpPnwfEAVAVRdnTQUACoh6US0AHN2R5ROTdT6850ah&#10;eGjxyFnP78xWszvohDWR0mxDck12Nz6kgrE5aMK+FRh1SkL9d0Sio7Iqy8UkoD8AlYegIi9A6WvQ&#10;yQtQXdfNLHT2C5KfpKaMGinYtZAyGa7frKVDIKLF12nNj/0hTGo0Qs7KmLG/c+Rp/YlDiQDTJ4Vq&#10;MeQS1hRJrOU7zdJsBCLkdAbNUs/FjfWc+iLsN/vUP6lWsdYbwx6g2s5MwwY/BzgMxj1iNMKgtdj/&#10;2BLHMZIfNHTMWXF6GiczGadVU4LhDm82hzdEU6BqccBoOq7DNM1b60Q/gKciZUOb2MSdCE/tOKma&#10;5cMwpbaZBz9O66GdUL9+T6ufAAAA//8DAFBLAwQUAAYACAAAACEAlclgdtoAAAAFAQAADwAAAGRy&#10;cy9kb3ducmV2LnhtbEyPzU7DMBCE70i8g7VIXFBrg/iJ0jhVqYSEuLVw4OjG2yRg70ax24a3Z+EC&#10;l5VGM5r9plpOMagjjqlnsnA9N6CQGvY9tRbeXp9mBaiUHXkXmNDCFyZY1udnlSs9n2iDx21ulZRQ&#10;Kp2FLueh1Do1HUaX5jwgibfnMboscmy1H91JymPQN8bc6+h6kg+dG3DdYfO5PUQLH4/7Z/0wvay4&#10;Gd43MQW+Cutbay8vptUCVMYp/4XhB1/QoRamHR/IJxUsyJD8e8UrijuROwmZwoCuK/2fvv4GAAD/&#10;/wMAUEsBAi0AFAAGAAgAAAAhALaDOJL+AAAA4QEAABMAAAAAAAAAAAAAAAAAAAAAAFtDb250ZW50&#10;X1R5cGVzXS54bWxQSwECLQAUAAYACAAAACEAOP0h/9YAAACUAQAACwAAAAAAAAAAAAAAAAAvAQAA&#10;X3JlbHMvLnJlbHNQSwECLQAUAAYACAAAACEAKYmTkmwCAADmBAAADgAAAAAAAAAAAAAAAAAuAgAA&#10;ZHJzL2Uyb0RvYy54bWxQSwECLQAUAAYACAAAACEAlclgdtoAAAAFAQAADwAAAAAAAAAAAAAAAADG&#10;BAAAZHJzL2Rvd25yZXYueG1sUEsFBgAAAAAEAAQA8wAAAM0FAAAAAA==&#10;" adj="5351,32773" strokeweight="1pt">
                <v:textbox>
                  <w:txbxContent>
                    <w:p w:rsidR="0021087E" w:rsidRDefault="0021087E" w:rsidP="00136907">
                      <w:pPr>
                        <w:pStyle w:val="CalloutText"/>
                      </w:pPr>
                      <w:r>
                        <w:t>This series of prompts is used to enter any additional remote users, mail groups, distribution lists, or FAX recipients/groups as members to the KMP-CAPMAN mail group.</w:t>
                      </w:r>
                    </w:p>
                  </w:txbxContent>
                </v:textbox>
                <w10:anchorlock/>
              </v:shape>
            </w:pict>
          </mc:Fallback>
        </mc:AlternateContent>
      </w:r>
    </w:p>
    <w:p w:rsidR="00577D18" w:rsidRPr="00C93201" w:rsidRDefault="00577D18">
      <w:pPr>
        <w:pStyle w:val="Dialogue"/>
      </w:pPr>
      <w:r w:rsidRPr="00C93201">
        <w:t xml:space="preserve">Select REMOTE MEMBER: </w:t>
      </w:r>
      <w:r w:rsidRPr="00C93201">
        <w:rPr>
          <w:b/>
          <w:bCs/>
          <w:highlight w:val="yellow"/>
        </w:rPr>
        <w:t>&lt;Enter&gt;</w:t>
      </w:r>
    </w:p>
    <w:p w:rsidR="00577D18" w:rsidRPr="00C93201" w:rsidRDefault="00577D18">
      <w:pPr>
        <w:pStyle w:val="Dialogue"/>
      </w:pPr>
      <w:r w:rsidRPr="00C93201">
        <w:t xml:space="preserve">Select DISTRIBUTION LIST: </w:t>
      </w:r>
      <w:r w:rsidRPr="00C93201">
        <w:rPr>
          <w:b/>
          <w:bCs/>
          <w:highlight w:val="yellow"/>
        </w:rPr>
        <w:t>?</w:t>
      </w:r>
    </w:p>
    <w:p w:rsidR="00577D18" w:rsidRPr="00C93201" w:rsidRDefault="00577D18">
      <w:pPr>
        <w:pStyle w:val="Dialogue"/>
      </w:pPr>
      <w:r w:rsidRPr="00C93201">
        <w:t xml:space="preserve">        You may enter a new DISTRIBUTION LIST, if you wish</w:t>
      </w:r>
    </w:p>
    <w:p w:rsidR="00136907" w:rsidRPr="00C93201" w:rsidRDefault="00577D18">
      <w:pPr>
        <w:pStyle w:val="Dialogue"/>
      </w:pPr>
      <w:r w:rsidRPr="00C93201">
        <w:t xml:space="preserve">   </w:t>
      </w:r>
    </w:p>
    <w:p w:rsidR="00577D18" w:rsidRPr="00C93201" w:rsidRDefault="00577D18">
      <w:pPr>
        <w:pStyle w:val="Dialogue"/>
      </w:pPr>
      <w:r w:rsidRPr="00C93201">
        <w:t xml:space="preserve">    Answer with DISTRIBUTION LIST NAME</w:t>
      </w:r>
    </w:p>
    <w:p w:rsidR="00577D18" w:rsidRPr="00C93201" w:rsidRDefault="00577D18">
      <w:pPr>
        <w:pStyle w:val="Dialogue"/>
      </w:pPr>
      <w:r w:rsidRPr="00C93201">
        <w:t xml:space="preserve">   Choose from:</w:t>
      </w:r>
    </w:p>
    <w:p w:rsidR="00577D18" w:rsidRPr="00C93201" w:rsidRDefault="00577D18">
      <w:pPr>
        <w:pStyle w:val="Dialogue"/>
      </w:pPr>
      <w:r w:rsidRPr="00C93201">
        <w:t xml:space="preserve">   486 </w:t>
      </w:r>
      <w:smartTag w:uri="urn:schemas-microsoft-com:office:smarttags" w:element="stockticker">
        <w:r w:rsidRPr="00C93201">
          <w:t>TEAM</w:t>
        </w:r>
      </w:smartTag>
      <w:r w:rsidRPr="00C93201">
        <w:t xml:space="preserve">   </w:t>
      </w:r>
    </w:p>
    <w:p w:rsidR="00577D18" w:rsidRPr="00C93201" w:rsidRDefault="00577D18">
      <w:pPr>
        <w:pStyle w:val="Dialogue"/>
      </w:pPr>
      <w:r w:rsidRPr="00C93201">
        <w:t xml:space="preserve">   G.</w:t>
      </w:r>
      <w:smartTag w:uri="urn:schemas-microsoft-com:office:smarttags" w:element="stockticker">
        <w:r w:rsidRPr="00C93201">
          <w:t>IMG</w:t>
        </w:r>
      </w:smartTag>
      <w:r w:rsidRPr="00C93201">
        <w:t>@RD4.VA.</w:t>
      </w:r>
      <w:smartTag w:uri="urn:schemas-microsoft-com:office:smarttags" w:element="stockticker">
        <w:r w:rsidRPr="00C93201">
          <w:t>GOV</w:t>
        </w:r>
      </w:smartTag>
      <w:r w:rsidRPr="00C93201">
        <w:t xml:space="preserve">   </w:t>
      </w:r>
    </w:p>
    <w:p w:rsidR="00577D18" w:rsidRPr="00C93201" w:rsidRDefault="00577D18">
      <w:pPr>
        <w:pStyle w:val="Dialogue"/>
      </w:pPr>
      <w:r w:rsidRPr="00C93201">
        <w:t xml:space="preserve">   GUESS   </w:t>
      </w:r>
    </w:p>
    <w:p w:rsidR="00577D18" w:rsidRPr="00C93201" w:rsidRDefault="00577D18">
      <w:pPr>
        <w:pStyle w:val="Dialogue"/>
      </w:pPr>
      <w:r w:rsidRPr="00C93201">
        <w:t xml:space="preserve">   </w:t>
      </w:r>
      <w:smartTag w:uri="urn:schemas-microsoft-com:office:smarttags" w:element="stockticker">
        <w:r w:rsidRPr="00C93201">
          <w:t>IRM</w:t>
        </w:r>
      </w:smartTag>
      <w:r w:rsidRPr="00C93201">
        <w:t xml:space="preserve">   </w:t>
      </w:r>
    </w:p>
    <w:p w:rsidR="00577D18" w:rsidRPr="00C93201" w:rsidRDefault="00577D18">
      <w:pPr>
        <w:pStyle w:val="Dialogue"/>
      </w:pPr>
      <w:r w:rsidRPr="00C93201">
        <w:t xml:space="preserve">   </w:t>
      </w:r>
      <w:smartTag w:uri="urn:schemas-microsoft-com:office:smarttags" w:element="stockticker">
        <w:r w:rsidRPr="00C93201">
          <w:t>IRM</w:t>
        </w:r>
      </w:smartTag>
      <w:r w:rsidRPr="00C93201">
        <w:t xml:space="preserve">   </w:t>
      </w:r>
    </w:p>
    <w:p w:rsidR="00577D18" w:rsidRPr="00C93201" w:rsidRDefault="00577D18">
      <w:pPr>
        <w:pStyle w:val="Dialogue"/>
      </w:pPr>
      <w:r w:rsidRPr="00C93201">
        <w:lastRenderedPageBreak/>
        <w:t xml:space="preserve">   K7 TESTING   </w:t>
      </w:r>
    </w:p>
    <w:p w:rsidR="00577D18" w:rsidRPr="00C93201" w:rsidRDefault="00577D18">
      <w:pPr>
        <w:pStyle w:val="Dialogue"/>
      </w:pPr>
      <w:r w:rsidRPr="00C93201">
        <w:t xml:space="preserve">   K7.1 DISTRIBUTION   </w:t>
      </w:r>
    </w:p>
    <w:p w:rsidR="00577D18" w:rsidRPr="00C93201" w:rsidRDefault="00577D18">
      <w:pPr>
        <w:pStyle w:val="Dialogue"/>
      </w:pPr>
      <w:r w:rsidRPr="00C93201">
        <w:t xml:space="preserve">   SHARED   </w:t>
      </w:r>
    </w:p>
    <w:p w:rsidR="00577D18" w:rsidRPr="00C93201" w:rsidRDefault="00577D18">
      <w:pPr>
        <w:pStyle w:val="Dialogue"/>
      </w:pPr>
      <w:r w:rsidRPr="00C93201">
        <w:t xml:space="preserve">          </w:t>
      </w:r>
    </w:p>
    <w:p w:rsidR="00577D18" w:rsidRPr="00C93201" w:rsidRDefault="00577D18">
      <w:pPr>
        <w:pStyle w:val="Dialogue"/>
      </w:pPr>
      <w:r w:rsidRPr="00C93201">
        <w:t xml:space="preserve">        You may enter a new DISTRIBUTION LIST, if you wish</w:t>
      </w:r>
    </w:p>
    <w:p w:rsidR="00577D18" w:rsidRPr="00C93201" w:rsidRDefault="00577D18">
      <w:pPr>
        <w:pStyle w:val="Dialogue"/>
      </w:pPr>
      <w:r w:rsidRPr="00C93201">
        <w:t xml:space="preserve">        NAME MUST BE 3-30 CHARACTERS, NOT NUMERIC OR STARTING WITH</w:t>
      </w:r>
    </w:p>
    <w:p w:rsidR="00577D18" w:rsidRPr="00C93201" w:rsidRDefault="00577D18">
      <w:pPr>
        <w:pStyle w:val="Dialogue"/>
      </w:pPr>
      <w:r w:rsidRPr="00C93201">
        <w:t xml:space="preserve">        PUNCTUATION</w:t>
      </w:r>
    </w:p>
    <w:p w:rsidR="00577D18" w:rsidRPr="00C93201" w:rsidRDefault="00577D18">
      <w:pPr>
        <w:pStyle w:val="Dialogue"/>
      </w:pPr>
      <w:r w:rsidRPr="00C93201">
        <w:t xml:space="preserve">   </w:t>
      </w:r>
    </w:p>
    <w:p w:rsidR="00577D18" w:rsidRPr="00C93201" w:rsidRDefault="00577D18">
      <w:pPr>
        <w:pStyle w:val="Dialogue"/>
      </w:pPr>
      <w:r w:rsidRPr="00C93201">
        <w:t xml:space="preserve">Select DISTRIBUTION LIST: </w:t>
      </w:r>
      <w:r w:rsidRPr="00C93201">
        <w:rPr>
          <w:b/>
          <w:bCs/>
          <w:highlight w:val="yellow"/>
        </w:rPr>
        <w:t>&lt;Enter&gt;</w:t>
      </w:r>
    </w:p>
    <w:p w:rsidR="00577D18" w:rsidRPr="00C93201" w:rsidRDefault="00577D18">
      <w:pPr>
        <w:pStyle w:val="Dialogue"/>
      </w:pPr>
      <w:r w:rsidRPr="00C93201">
        <w:t xml:space="preserve">Select FAX RECIPIENT: </w:t>
      </w:r>
      <w:r w:rsidRPr="00C93201">
        <w:rPr>
          <w:b/>
          <w:bCs/>
          <w:highlight w:val="yellow"/>
        </w:rPr>
        <w:t>?</w:t>
      </w:r>
    </w:p>
    <w:p w:rsidR="00577D18" w:rsidRPr="00C93201" w:rsidRDefault="00577D18">
      <w:pPr>
        <w:pStyle w:val="Dialogue"/>
      </w:pPr>
      <w:r w:rsidRPr="00C93201">
        <w:t xml:space="preserve">        You may enter a new FAX RECIPIENT, if you wish</w:t>
      </w:r>
    </w:p>
    <w:p w:rsidR="00577D18" w:rsidRPr="00C93201" w:rsidRDefault="00577D18">
      <w:pPr>
        <w:pStyle w:val="Dialogue"/>
      </w:pPr>
      <w:r w:rsidRPr="00C93201">
        <w:t xml:space="preserve">        Enter the fax recipient who should receive faxes sent to this mail</w:t>
      </w:r>
    </w:p>
    <w:p w:rsidR="00577D18" w:rsidRPr="00C93201" w:rsidRDefault="00577D18">
      <w:pPr>
        <w:pStyle w:val="Dialogue"/>
      </w:pPr>
      <w:r w:rsidRPr="00C93201">
        <w:t xml:space="preserve">        group.</w:t>
      </w:r>
    </w:p>
    <w:p w:rsidR="00577D18" w:rsidRPr="00C93201" w:rsidRDefault="00577D18">
      <w:pPr>
        <w:pStyle w:val="Dialogue"/>
      </w:pPr>
      <w:r w:rsidRPr="00C93201">
        <w:t xml:space="preserve">   </w:t>
      </w:r>
    </w:p>
    <w:p w:rsidR="00577D18" w:rsidRPr="00C93201" w:rsidRDefault="00577D18">
      <w:pPr>
        <w:pStyle w:val="Dialogue"/>
      </w:pPr>
      <w:r w:rsidRPr="00C93201">
        <w:t xml:space="preserve">  Pointed-to File does not exist!</w:t>
      </w:r>
    </w:p>
    <w:p w:rsidR="00577D18" w:rsidRPr="00C93201" w:rsidRDefault="00577D18">
      <w:pPr>
        <w:pStyle w:val="Dialogue"/>
      </w:pPr>
      <w:r w:rsidRPr="00C93201">
        <w:t xml:space="preserve">Select FAX RECIPIENT: </w:t>
      </w:r>
      <w:r w:rsidRPr="00C93201">
        <w:rPr>
          <w:b/>
          <w:bCs/>
          <w:highlight w:val="yellow"/>
        </w:rPr>
        <w:t>&lt;Enter&gt;</w:t>
      </w:r>
    </w:p>
    <w:p w:rsidR="00577D18" w:rsidRPr="00C93201" w:rsidRDefault="00577D18">
      <w:pPr>
        <w:pStyle w:val="Dialogue"/>
      </w:pPr>
      <w:r w:rsidRPr="00C93201">
        <w:t xml:space="preserve">Select FAX GROUP: </w:t>
      </w:r>
      <w:r w:rsidRPr="00C93201">
        <w:rPr>
          <w:b/>
          <w:bCs/>
          <w:highlight w:val="yellow"/>
        </w:rPr>
        <w:t>?</w:t>
      </w:r>
    </w:p>
    <w:p w:rsidR="00577D18" w:rsidRPr="00C93201" w:rsidRDefault="00577D18">
      <w:pPr>
        <w:pStyle w:val="Dialogue"/>
      </w:pPr>
      <w:r w:rsidRPr="00C93201">
        <w:t xml:space="preserve">        You may enter a new FAX GROUP, if you wish</w:t>
      </w:r>
    </w:p>
    <w:p w:rsidR="00577D18" w:rsidRPr="00C93201" w:rsidRDefault="00577D18">
      <w:pPr>
        <w:pStyle w:val="Dialogue"/>
      </w:pPr>
      <w:r w:rsidRPr="00C93201">
        <w:t xml:space="preserve">        Enter the fax group which should receive faxes sent to this mail</w:t>
      </w:r>
    </w:p>
    <w:p w:rsidR="00577D18" w:rsidRPr="00C93201" w:rsidRDefault="00577D18">
      <w:pPr>
        <w:pStyle w:val="Dialogue"/>
      </w:pPr>
      <w:r w:rsidRPr="00C93201">
        <w:t xml:space="preserve">        group.</w:t>
      </w:r>
    </w:p>
    <w:p w:rsidR="00577D18" w:rsidRPr="00C93201" w:rsidRDefault="00577D18">
      <w:pPr>
        <w:pStyle w:val="Dialogue"/>
      </w:pPr>
      <w:r w:rsidRPr="00C93201">
        <w:t xml:space="preserve">        Group must be public or user must be (surrogate of) creator of group.</w:t>
      </w:r>
    </w:p>
    <w:p w:rsidR="00577D18" w:rsidRPr="00C93201" w:rsidRDefault="00577D18">
      <w:pPr>
        <w:pStyle w:val="Dialogue"/>
      </w:pPr>
      <w:r w:rsidRPr="00C93201">
        <w:t xml:space="preserve">   </w:t>
      </w:r>
    </w:p>
    <w:p w:rsidR="00577D18" w:rsidRPr="00C93201" w:rsidRDefault="00577D18">
      <w:pPr>
        <w:pStyle w:val="Dialogue"/>
      </w:pPr>
      <w:r w:rsidRPr="00C93201">
        <w:t xml:space="preserve">Select FAX GROUP: </w:t>
      </w:r>
      <w:r w:rsidRPr="00C93201">
        <w:rPr>
          <w:b/>
          <w:bCs/>
          <w:highlight w:val="yellow"/>
        </w:rPr>
        <w:t>&lt;Enter&gt;</w:t>
      </w:r>
    </w:p>
    <w:p w:rsidR="00577D18" w:rsidRPr="00C93201" w:rsidRDefault="00577D18" w:rsidP="00136907">
      <w:pPr>
        <w:pStyle w:val="BodyText6"/>
      </w:pPr>
    </w:p>
    <w:p w:rsidR="00B2732C" w:rsidRPr="00C93201" w:rsidRDefault="00B2732C" w:rsidP="00A869CC">
      <w:pPr>
        <w:pStyle w:val="Heading3"/>
      </w:pPr>
      <w:bookmarkStart w:id="99" w:name="_Toc439222239"/>
      <w:r w:rsidRPr="00C93201">
        <w:t>CP Tools Manager Menu</w:t>
      </w:r>
      <w:bookmarkEnd w:id="99"/>
    </w:p>
    <w:p w:rsidR="00577D18" w:rsidRPr="00C93201" w:rsidRDefault="00577D18" w:rsidP="0090303B">
      <w:pPr>
        <w:pStyle w:val="BodyText"/>
        <w:keepNext/>
        <w:keepLines/>
      </w:pPr>
      <w:r w:rsidRPr="00C93201">
        <w:t xml:space="preserve">The </w:t>
      </w:r>
      <w:r w:rsidRPr="00C93201">
        <w:rPr>
          <w:iCs/>
        </w:rPr>
        <w:t>CP Tools Manager Menu</w:t>
      </w:r>
      <w:r w:rsidR="00D36CA4" w:rsidRPr="00C93201">
        <w:fldChar w:fldCharType="begin"/>
      </w:r>
      <w:r w:rsidR="00D36CA4" w:rsidRPr="00C93201">
        <w:instrText xml:space="preserve"> XE </w:instrText>
      </w:r>
      <w:r w:rsidR="00C93201">
        <w:instrText>“</w:instrText>
      </w:r>
      <w:r w:rsidR="00D36CA4" w:rsidRPr="00C93201">
        <w:instrText>CP Tools Manager Menu</w:instrText>
      </w:r>
      <w:r w:rsidR="00C93201">
        <w:instrText>”</w:instrText>
      </w:r>
      <w:r w:rsidR="00D36CA4" w:rsidRPr="00C93201">
        <w:instrText xml:space="preserve"> </w:instrText>
      </w:r>
      <w:r w:rsidR="00D36CA4" w:rsidRPr="00C93201">
        <w:fldChar w:fldCharType="end"/>
      </w:r>
      <w:r w:rsidR="00D36CA4" w:rsidRPr="00C93201">
        <w:fldChar w:fldCharType="begin"/>
      </w:r>
      <w:r w:rsidR="00D36CA4" w:rsidRPr="00C93201">
        <w:instrText xml:space="preserve"> XE </w:instrText>
      </w:r>
      <w:r w:rsidR="00C93201">
        <w:instrText>“</w:instrText>
      </w:r>
      <w:r w:rsidR="00D36CA4" w:rsidRPr="00C93201">
        <w:instrText>Menus:CP Tools Manager Menu</w:instrText>
      </w:r>
      <w:r w:rsidR="00C93201">
        <w:instrText>”</w:instrText>
      </w:r>
      <w:r w:rsidR="00D36CA4" w:rsidRPr="00C93201">
        <w:instrText xml:space="preserve"> </w:instrText>
      </w:r>
      <w:r w:rsidR="00D36CA4" w:rsidRPr="00C93201">
        <w:fldChar w:fldCharType="end"/>
      </w:r>
      <w:r w:rsidR="00D36CA4" w:rsidRPr="00C93201">
        <w:fldChar w:fldCharType="begin"/>
      </w:r>
      <w:r w:rsidR="00D36CA4" w:rsidRPr="00C93201">
        <w:instrText xml:space="preserve"> XE </w:instrText>
      </w:r>
      <w:r w:rsidR="00C93201">
        <w:instrText>“</w:instrText>
      </w:r>
      <w:r w:rsidR="00D36CA4" w:rsidRPr="00C93201">
        <w:instrText>Options:CP Tools Manager Menu</w:instrText>
      </w:r>
      <w:r w:rsidR="00C93201">
        <w:instrText>”</w:instrText>
      </w:r>
      <w:r w:rsidR="00D36CA4" w:rsidRPr="00C93201">
        <w:instrText xml:space="preserve"> </w:instrText>
      </w:r>
      <w:r w:rsidR="00D36CA4" w:rsidRPr="00C93201">
        <w:fldChar w:fldCharType="end"/>
      </w:r>
      <w:r w:rsidRPr="00C93201">
        <w:rPr>
          <w:iCs/>
        </w:rPr>
        <w:t xml:space="preserve"> </w:t>
      </w:r>
      <w:r w:rsidRPr="00C93201">
        <w:t>[KMPD CM TOOLS MANAGER MENU</w:t>
      </w:r>
      <w:r w:rsidR="00D36CA4" w:rsidRPr="00C93201">
        <w:fldChar w:fldCharType="begin"/>
      </w:r>
      <w:r w:rsidR="00D36CA4" w:rsidRPr="00C93201">
        <w:instrText xml:space="preserve"> XE </w:instrText>
      </w:r>
      <w:r w:rsidR="00C93201">
        <w:instrText>“</w:instrText>
      </w:r>
      <w:r w:rsidR="00D36CA4" w:rsidRPr="00C93201">
        <w:instrText>KMPD CM TOOLS MANAGER MENU</w:instrText>
      </w:r>
      <w:r w:rsidR="00C93201">
        <w:instrText>”</w:instrText>
      </w:r>
      <w:r w:rsidR="00D36CA4" w:rsidRPr="00C93201">
        <w:instrText xml:space="preserve"> </w:instrText>
      </w:r>
      <w:r w:rsidR="00D36CA4" w:rsidRPr="00C93201">
        <w:fldChar w:fldCharType="end"/>
      </w:r>
      <w:r w:rsidR="00D36CA4" w:rsidRPr="00C93201">
        <w:fldChar w:fldCharType="begin"/>
      </w:r>
      <w:r w:rsidR="00D36CA4" w:rsidRPr="00C93201">
        <w:instrText xml:space="preserve"> XE </w:instrText>
      </w:r>
      <w:r w:rsidR="00C93201">
        <w:instrText>“</w:instrText>
      </w:r>
      <w:r w:rsidR="00D36CA4" w:rsidRPr="00C93201">
        <w:instrText>Menus:KMPD CM TOOLS MANAGER MENU</w:instrText>
      </w:r>
      <w:r w:rsidR="00C93201">
        <w:instrText>”</w:instrText>
      </w:r>
      <w:r w:rsidR="00D36CA4" w:rsidRPr="00C93201">
        <w:instrText xml:space="preserve"> </w:instrText>
      </w:r>
      <w:r w:rsidR="00D36CA4" w:rsidRPr="00C93201">
        <w:fldChar w:fldCharType="end"/>
      </w:r>
      <w:r w:rsidR="00D36CA4" w:rsidRPr="00C93201">
        <w:fldChar w:fldCharType="begin"/>
      </w:r>
      <w:r w:rsidR="00D36CA4" w:rsidRPr="00C93201">
        <w:instrText xml:space="preserve"> XE </w:instrText>
      </w:r>
      <w:r w:rsidR="00C93201">
        <w:instrText>“</w:instrText>
      </w:r>
      <w:r w:rsidR="00D36CA4" w:rsidRPr="00C93201">
        <w:instrText>Options:KMPD CM TOOLS MANAGER MENU</w:instrText>
      </w:r>
      <w:r w:rsidR="00C93201">
        <w:instrText>”</w:instrText>
      </w:r>
      <w:r w:rsidR="00D36CA4" w:rsidRPr="00C93201">
        <w:instrText xml:space="preserve"> </w:instrText>
      </w:r>
      <w:r w:rsidR="00D36CA4" w:rsidRPr="00C93201">
        <w:fldChar w:fldCharType="end"/>
      </w:r>
      <w:r w:rsidR="00FC60E4" w:rsidRPr="00C93201">
        <w:t xml:space="preserve">; Synonym: </w:t>
      </w:r>
      <w:smartTag w:uri="urn:schemas-microsoft-com:office:smarttags" w:element="stockticker">
        <w:r w:rsidR="00FC60E4" w:rsidRPr="00C93201">
          <w:rPr>
            <w:b/>
            <w:bCs/>
          </w:rPr>
          <w:t>TLS</w:t>
        </w:r>
      </w:smartTag>
      <w:r w:rsidRPr="00C93201">
        <w:t>] is located on the Capacity Planning menu</w:t>
      </w:r>
      <w:r w:rsidRPr="00C93201">
        <w:fldChar w:fldCharType="begin"/>
      </w:r>
      <w:r w:rsidRPr="00C93201">
        <w:instrText xml:space="preserve"> XE </w:instrText>
      </w:r>
      <w:r w:rsidR="00C93201">
        <w:instrText>“</w:instrText>
      </w:r>
      <w:r w:rsidRPr="00C93201">
        <w:instrText>Capacity Planning:Menu</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Menus:Capacity Planning</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Options:Capacity Planning</w:instrText>
      </w:r>
      <w:r w:rsidR="00C93201">
        <w:instrText>”</w:instrText>
      </w:r>
      <w:r w:rsidRPr="00C93201">
        <w:instrText xml:space="preserve"> </w:instrText>
      </w:r>
      <w:r w:rsidRPr="00C93201">
        <w:fldChar w:fldCharType="end"/>
      </w:r>
      <w:r w:rsidRPr="00C93201">
        <w:t xml:space="preserve"> [XTCM </w:t>
      </w:r>
      <w:smartTag w:uri="urn:schemas-microsoft-com:office:smarttags" w:element="stockticker">
        <w:r w:rsidRPr="00C93201">
          <w:t>MAIN</w:t>
        </w:r>
      </w:smartTag>
      <w:r w:rsidRPr="00C93201">
        <w:fldChar w:fldCharType="begin"/>
      </w:r>
      <w:r w:rsidRPr="00C93201">
        <w:instrText xml:space="preserve"> XE </w:instrText>
      </w:r>
      <w:r w:rsidR="00C93201">
        <w:instrText>“</w:instrText>
      </w:r>
      <w:r w:rsidRPr="00C93201">
        <w:instrText xml:space="preserve">XTCM </w:instrText>
      </w:r>
      <w:smartTag w:uri="urn:schemas-microsoft-com:office:smarttags" w:element="stockticker">
        <w:r w:rsidRPr="00C93201">
          <w:instrText>MAIN</w:instrText>
        </w:r>
      </w:smartTag>
      <w:r w:rsidRPr="00C93201">
        <w:instrText xml:space="preserve"> Menu</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Menus:XTCM MAIN</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Options:XTCM MAIN</w:instrText>
      </w:r>
      <w:r w:rsidR="00C93201">
        <w:instrText>”</w:instrText>
      </w:r>
      <w:r w:rsidRPr="00C93201">
        <w:instrText xml:space="preserve"> </w:instrText>
      </w:r>
      <w:r w:rsidRPr="00C93201">
        <w:fldChar w:fldCharType="end"/>
      </w:r>
      <w:r w:rsidRPr="00C93201">
        <w:t>] (</w:t>
      </w:r>
      <w:r w:rsidRPr="00C93201">
        <w:rPr>
          <w:color w:val="0000FF"/>
          <w:u w:val="single"/>
        </w:rPr>
        <w:fldChar w:fldCharType="begin"/>
      </w:r>
      <w:r w:rsidRPr="00C93201">
        <w:rPr>
          <w:color w:val="0000FF"/>
          <w:u w:val="single"/>
        </w:rPr>
        <w:instrText xml:space="preserve"> REF _Ref54082428 \h </w:instrText>
      </w:r>
      <w:r w:rsidR="0090303B" w:rsidRPr="00C93201">
        <w:rPr>
          <w:color w:val="0000FF"/>
          <w:u w:val="single"/>
        </w:rPr>
        <w:instrText xml:space="preserve"> \* MERGEFORMAT </w:instrText>
      </w:r>
      <w:r w:rsidRPr="00C93201">
        <w:rPr>
          <w:color w:val="0000FF"/>
          <w:u w:val="single"/>
        </w:rPr>
      </w:r>
      <w:r w:rsidRPr="00C93201">
        <w:rPr>
          <w:color w:val="0000FF"/>
          <w:u w:val="single"/>
        </w:rPr>
        <w:fldChar w:fldCharType="separate"/>
      </w:r>
      <w:r w:rsidR="00A070F0" w:rsidRPr="00A070F0">
        <w:rPr>
          <w:color w:val="0000FF"/>
          <w:u w:val="single"/>
        </w:rPr>
        <w:t>Figure 2</w:t>
      </w:r>
      <w:r w:rsidRPr="00C93201">
        <w:rPr>
          <w:color w:val="0000FF"/>
          <w:u w:val="single"/>
        </w:rPr>
        <w:fldChar w:fldCharType="end"/>
      </w:r>
      <w:r w:rsidRPr="00C93201">
        <w:t>). It contains the following options:</w:t>
      </w:r>
    </w:p>
    <w:p w:rsidR="00AE1140" w:rsidRPr="00C93201" w:rsidRDefault="00AE1140" w:rsidP="002B251C">
      <w:pPr>
        <w:pStyle w:val="Caption"/>
      </w:pPr>
      <w:bookmarkStart w:id="100" w:name="_Ref54082951"/>
      <w:bookmarkStart w:id="101" w:name="_Toc169674099"/>
      <w:bookmarkStart w:id="102" w:name="_Toc439222251"/>
      <w:r w:rsidRPr="00C93201">
        <w:t xml:space="preserve">Figure </w:t>
      </w:r>
      <w:r w:rsidR="000936CD">
        <w:fldChar w:fldCharType="begin"/>
      </w:r>
      <w:r w:rsidR="000936CD">
        <w:instrText xml:space="preserve"> SEQ Figure \* ARABIC </w:instrText>
      </w:r>
      <w:r w:rsidR="000936CD">
        <w:fldChar w:fldCharType="separate"/>
      </w:r>
      <w:r w:rsidR="00A070F0">
        <w:rPr>
          <w:noProof/>
        </w:rPr>
        <w:t>4</w:t>
      </w:r>
      <w:r w:rsidR="000936CD">
        <w:rPr>
          <w:noProof/>
        </w:rPr>
        <w:fldChar w:fldCharType="end"/>
      </w:r>
      <w:bookmarkEnd w:id="100"/>
      <w:r w:rsidRPr="00C93201">
        <w:t>. CP Tools Manager Menu—Menu option</w:t>
      </w:r>
      <w:bookmarkEnd w:id="101"/>
      <w:bookmarkEnd w:id="102"/>
    </w:p>
    <w:p w:rsidR="00577D18" w:rsidRPr="00C93201" w:rsidRDefault="00577D18">
      <w:pPr>
        <w:pStyle w:val="Menu"/>
        <w:rPr>
          <w:bCs/>
        </w:rPr>
      </w:pPr>
      <w:r w:rsidRPr="00C93201">
        <w:t xml:space="preserve">Select Capacity Planning Option: </w:t>
      </w:r>
      <w:r w:rsidR="008C36F6" w:rsidRPr="00C93201">
        <w:rPr>
          <w:b/>
          <w:bCs/>
          <w:highlight w:val="yellow"/>
        </w:rPr>
        <w:t>CP TOOLS MANAGER MENU</w:t>
      </w:r>
    </w:p>
    <w:p w:rsidR="00577D18" w:rsidRPr="00C93201" w:rsidRDefault="00577D18">
      <w:pPr>
        <w:pStyle w:val="Menu"/>
      </w:pPr>
    </w:p>
    <w:p w:rsidR="00577D18" w:rsidRPr="00C93201" w:rsidRDefault="00577D18">
      <w:pPr>
        <w:pStyle w:val="Menu"/>
      </w:pPr>
    </w:p>
    <w:p w:rsidR="00577D18" w:rsidRPr="00C93201" w:rsidRDefault="00577D18">
      <w:pPr>
        <w:pStyle w:val="Menu"/>
      </w:pPr>
      <w:r w:rsidRPr="00C93201">
        <w:t xml:space="preserve">   STA    </w:t>
      </w:r>
      <w:r w:rsidR="00435F42" w:rsidRPr="00C93201">
        <w:t>CP Environment Check</w:t>
      </w:r>
      <w:r w:rsidRPr="00C93201">
        <w:tab/>
        <w:t>[KMPD STATUS]</w:t>
      </w:r>
    </w:p>
    <w:p w:rsidR="00577D18" w:rsidRPr="00C93201" w:rsidRDefault="00577D18">
      <w:pPr>
        <w:pStyle w:val="Menu"/>
      </w:pPr>
      <w:r w:rsidRPr="00C93201">
        <w:t xml:space="preserve">   SST    Start/Stop Timing Collection</w:t>
      </w:r>
      <w:r w:rsidRPr="00C93201">
        <w:tab/>
        <w:t xml:space="preserve">[KMPD </w:t>
      </w:r>
      <w:smartTag w:uri="urn:schemas-microsoft-com:office:smarttags" w:element="stockticker">
        <w:r w:rsidRPr="00C93201">
          <w:t>TMG</w:t>
        </w:r>
      </w:smartTag>
      <w:r w:rsidRPr="00C93201">
        <w:t xml:space="preserve"> START/STOP]</w:t>
      </w:r>
    </w:p>
    <w:p w:rsidR="00577D18" w:rsidRPr="00C93201" w:rsidRDefault="00577D18">
      <w:pPr>
        <w:pStyle w:val="Menu"/>
      </w:pPr>
      <w:r w:rsidRPr="00C93201">
        <w:t xml:space="preserve">   </w:t>
      </w:r>
      <w:smartTag w:uri="urn:schemas-microsoft-com:office:smarttags" w:element="stockticker">
        <w:r w:rsidRPr="00C93201">
          <w:t>PRM</w:t>
        </w:r>
      </w:smartTag>
      <w:r w:rsidRPr="00C93201">
        <w:t xml:space="preserve">    Edit CP Parameters File</w:t>
      </w:r>
      <w:r w:rsidRPr="00C93201">
        <w:tab/>
        <w:t>[KMPD PARAM EDIT]</w:t>
      </w:r>
    </w:p>
    <w:p w:rsidR="00577D18" w:rsidRPr="00C93201" w:rsidRDefault="00577D18">
      <w:pPr>
        <w:pStyle w:val="Menu"/>
      </w:pPr>
      <w:r w:rsidRPr="00C93201">
        <w:t xml:space="preserve">   TMT    Timing Monitor</w:t>
      </w:r>
      <w:r w:rsidRPr="00C93201">
        <w:tab/>
        <w:t xml:space="preserve">[KMPD </w:t>
      </w:r>
      <w:smartTag w:uri="urn:schemas-microsoft-com:office:smarttags" w:element="stockticker">
        <w:r w:rsidRPr="00C93201">
          <w:t>TMG</w:t>
        </w:r>
      </w:smartTag>
      <w:r w:rsidRPr="00C93201">
        <w:t xml:space="preserve"> MONITOR]</w:t>
      </w:r>
    </w:p>
    <w:p w:rsidR="00577D18" w:rsidRPr="00C93201" w:rsidRDefault="00577D18">
      <w:pPr>
        <w:pStyle w:val="Menu"/>
      </w:pPr>
      <w:r w:rsidRPr="00C93201">
        <w:t xml:space="preserve">   </w:t>
      </w:r>
      <w:smartTag w:uri="urn:schemas-microsoft-com:office:smarttags" w:element="stockticker">
        <w:r w:rsidRPr="00C93201">
          <w:t>RPT</w:t>
        </w:r>
      </w:smartTag>
      <w:r w:rsidRPr="00C93201">
        <w:t xml:space="preserve">    CP Tools Reports ...</w:t>
      </w:r>
      <w:r w:rsidRPr="00C93201">
        <w:tab/>
        <w:t>[KMPD CM TOOLS REPORTS]</w:t>
      </w:r>
    </w:p>
    <w:p w:rsidR="00577D18" w:rsidRPr="00C93201" w:rsidRDefault="00577D18" w:rsidP="00136907">
      <w:pPr>
        <w:pStyle w:val="BodyText6"/>
      </w:pPr>
    </w:p>
    <w:p w:rsidR="00577D18" w:rsidRPr="00C93201" w:rsidRDefault="00577D18" w:rsidP="0090303B">
      <w:pPr>
        <w:pStyle w:val="BodyText"/>
      </w:pPr>
      <w:r w:rsidRPr="00C93201">
        <w:t xml:space="preserve">Each of these options is discussed in greater detail in </w:t>
      </w:r>
      <w:r w:rsidR="005B39EC" w:rsidRPr="00C93201">
        <w:t>the</w:t>
      </w:r>
      <w:r w:rsidR="005B39EC">
        <w:t xml:space="preserve"> sections</w:t>
      </w:r>
      <w:r w:rsidRPr="00C93201">
        <w:t xml:space="preserve"> that follow.</w:t>
      </w:r>
    </w:p>
    <w:p w:rsidR="00577D18" w:rsidRPr="00C93201" w:rsidRDefault="00B2732C" w:rsidP="00A869CC">
      <w:pPr>
        <w:pStyle w:val="Heading4"/>
      </w:pPr>
      <w:bookmarkStart w:id="103" w:name="_Ref103059392"/>
      <w:bookmarkStart w:id="104" w:name="_Toc439222240"/>
      <w:r w:rsidRPr="00C93201">
        <w:lastRenderedPageBreak/>
        <w:t>CP Environment Check</w:t>
      </w:r>
      <w:bookmarkEnd w:id="103"/>
      <w:r w:rsidR="00D84AF8" w:rsidRPr="00C93201">
        <w:t xml:space="preserve"> Option</w:t>
      </w:r>
      <w:bookmarkStart w:id="105" w:name="_Hlt424440613"/>
      <w:bookmarkEnd w:id="104"/>
      <w:bookmarkEnd w:id="105"/>
    </w:p>
    <w:p w:rsidR="0054646B" w:rsidRPr="00C93201" w:rsidRDefault="00577D18" w:rsidP="0090303B">
      <w:pPr>
        <w:pStyle w:val="BodyText"/>
        <w:keepNext/>
        <w:keepLines/>
      </w:pPr>
      <w:r w:rsidRPr="00C93201">
        <w:t>The</w:t>
      </w:r>
      <w:r w:rsidR="00353AB5" w:rsidRPr="00C93201">
        <w:t xml:space="preserve"> </w:t>
      </w:r>
      <w:r w:rsidR="00435F42" w:rsidRPr="00C93201">
        <w:t>CP Environment Check</w:t>
      </w:r>
      <w:r w:rsidRPr="00C93201">
        <w:t xml:space="preserve"> option</w:t>
      </w:r>
      <w:r w:rsidR="00D36CA4" w:rsidRPr="00C93201">
        <w:fldChar w:fldCharType="begin"/>
      </w:r>
      <w:r w:rsidR="00D36CA4" w:rsidRPr="00C93201">
        <w:instrText xml:space="preserve"> XE </w:instrText>
      </w:r>
      <w:r w:rsidR="00C93201">
        <w:instrText>“</w:instrText>
      </w:r>
      <w:r w:rsidR="00D36CA4" w:rsidRPr="00C93201">
        <w:instrText>CP Environment Check Option</w:instrText>
      </w:r>
      <w:r w:rsidR="00C93201">
        <w:instrText>”</w:instrText>
      </w:r>
      <w:r w:rsidR="00D36CA4" w:rsidRPr="00C93201">
        <w:instrText xml:space="preserve"> </w:instrText>
      </w:r>
      <w:r w:rsidR="00D36CA4" w:rsidRPr="00C93201">
        <w:fldChar w:fldCharType="end"/>
      </w:r>
      <w:r w:rsidR="00D36CA4" w:rsidRPr="00C93201">
        <w:rPr>
          <w:b/>
        </w:rPr>
        <w:fldChar w:fldCharType="begin"/>
      </w:r>
      <w:r w:rsidR="00D36CA4" w:rsidRPr="00C93201">
        <w:instrText xml:space="preserve"> XE </w:instrText>
      </w:r>
      <w:r w:rsidR="00C93201">
        <w:instrText>“</w:instrText>
      </w:r>
      <w:r w:rsidR="00D36CA4" w:rsidRPr="00C93201">
        <w:instrText>Options:CP Environment Check</w:instrText>
      </w:r>
      <w:r w:rsidR="00C93201">
        <w:instrText>”</w:instrText>
      </w:r>
      <w:r w:rsidR="00D36CA4" w:rsidRPr="00C93201">
        <w:instrText xml:space="preserve"> </w:instrText>
      </w:r>
      <w:r w:rsidR="00D36CA4" w:rsidRPr="00C93201">
        <w:rPr>
          <w:b/>
        </w:rPr>
        <w:fldChar w:fldCharType="end"/>
      </w:r>
      <w:r w:rsidRPr="00C93201">
        <w:t xml:space="preserve"> [</w:t>
      </w:r>
      <w:r w:rsidRPr="00C93201">
        <w:rPr>
          <w:bCs/>
        </w:rPr>
        <w:t>KMPD STATUS</w:t>
      </w:r>
      <w:r w:rsidR="00D36CA4" w:rsidRPr="00C93201">
        <w:rPr>
          <w:bCs/>
        </w:rPr>
        <w:fldChar w:fldCharType="begin"/>
      </w:r>
      <w:r w:rsidR="00D36CA4" w:rsidRPr="00C93201">
        <w:instrText xml:space="preserve"> XE </w:instrText>
      </w:r>
      <w:r w:rsidR="00C93201">
        <w:instrText>“</w:instrText>
      </w:r>
      <w:r w:rsidR="00D36CA4" w:rsidRPr="00C93201">
        <w:rPr>
          <w:bCs/>
        </w:rPr>
        <w:instrText>KMPD STATUS Option</w:instrText>
      </w:r>
      <w:r w:rsidR="00C93201">
        <w:instrText>”</w:instrText>
      </w:r>
      <w:r w:rsidR="00D36CA4" w:rsidRPr="00C93201">
        <w:instrText xml:space="preserve"> </w:instrText>
      </w:r>
      <w:r w:rsidR="00D36CA4" w:rsidRPr="00C93201">
        <w:rPr>
          <w:bCs/>
        </w:rPr>
        <w:fldChar w:fldCharType="end"/>
      </w:r>
      <w:r w:rsidR="00D36CA4" w:rsidRPr="00C93201">
        <w:rPr>
          <w:bCs/>
        </w:rPr>
        <w:fldChar w:fldCharType="begin"/>
      </w:r>
      <w:r w:rsidR="00D36CA4" w:rsidRPr="00C93201">
        <w:instrText xml:space="preserve"> XE </w:instrText>
      </w:r>
      <w:r w:rsidR="00C93201">
        <w:instrText>“</w:instrText>
      </w:r>
      <w:r w:rsidR="00D36CA4" w:rsidRPr="00C93201">
        <w:instrText>Options:</w:instrText>
      </w:r>
      <w:r w:rsidR="00D36CA4" w:rsidRPr="00C93201">
        <w:rPr>
          <w:bCs/>
        </w:rPr>
        <w:instrText>KMPD STATUS</w:instrText>
      </w:r>
      <w:r w:rsidR="00C93201">
        <w:instrText>”</w:instrText>
      </w:r>
      <w:r w:rsidR="00D36CA4" w:rsidRPr="00C93201">
        <w:instrText xml:space="preserve"> </w:instrText>
      </w:r>
      <w:r w:rsidR="00D36CA4" w:rsidRPr="00C93201">
        <w:rPr>
          <w:bCs/>
        </w:rPr>
        <w:fldChar w:fldCharType="end"/>
      </w:r>
      <w:r w:rsidR="00FC60E4" w:rsidRPr="00C93201">
        <w:t xml:space="preserve">; Synonym: </w:t>
      </w:r>
      <w:r w:rsidR="00FC60E4" w:rsidRPr="00C93201">
        <w:rPr>
          <w:b/>
          <w:bCs/>
        </w:rPr>
        <w:t>STA</w:t>
      </w:r>
      <w:r w:rsidRPr="00C93201">
        <w:t xml:space="preserve">] is located on the </w:t>
      </w:r>
      <w:r w:rsidRPr="00C93201">
        <w:rPr>
          <w:iCs/>
        </w:rPr>
        <w:t>CP Tools Manager Menu</w:t>
      </w:r>
      <w:r w:rsidRPr="00C93201">
        <w:fldChar w:fldCharType="begin"/>
      </w:r>
      <w:r w:rsidRPr="00C93201">
        <w:instrText xml:space="preserve"> XE </w:instrText>
      </w:r>
      <w:r w:rsidR="00C93201">
        <w:instrText>“</w:instrText>
      </w:r>
      <w:r w:rsidRPr="00C93201">
        <w:instrText>CP Tools Manager Menu</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Menus:CP Tools Manager Menu</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Options:CP Tools Manager Menu</w:instrText>
      </w:r>
      <w:r w:rsidR="00C93201">
        <w:instrText>”</w:instrText>
      </w:r>
      <w:r w:rsidRPr="00C93201">
        <w:instrText xml:space="preserve"> </w:instrText>
      </w:r>
      <w:r w:rsidRPr="00C93201">
        <w:fldChar w:fldCharType="end"/>
      </w:r>
      <w:r w:rsidRPr="00C93201">
        <w:rPr>
          <w:iCs/>
        </w:rPr>
        <w:t xml:space="preserve"> </w:t>
      </w:r>
      <w:r w:rsidRPr="00C93201">
        <w:t>[KMPD CM TOOLS MANAGER MENU</w:t>
      </w:r>
      <w:r w:rsidRPr="00C93201">
        <w:fldChar w:fldCharType="begin"/>
      </w:r>
      <w:r w:rsidRPr="00C93201">
        <w:instrText xml:space="preserve"> XE </w:instrText>
      </w:r>
      <w:r w:rsidR="00C93201">
        <w:instrText>“</w:instrText>
      </w:r>
      <w:r w:rsidRPr="00C93201">
        <w:instrText>KMPD CM TOOLS MANAGER MENU</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Menus:KMPD CM TOOLS MANAGER MENU</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Options:KMPD CM TOOLS MANAGER MENU</w:instrText>
      </w:r>
      <w:r w:rsidR="00C93201">
        <w:instrText>”</w:instrText>
      </w:r>
      <w:r w:rsidRPr="00C93201">
        <w:instrText xml:space="preserve"> </w:instrText>
      </w:r>
      <w:r w:rsidRPr="00C93201">
        <w:fldChar w:fldCharType="end"/>
      </w:r>
      <w:r w:rsidRPr="00C93201">
        <w:t>] (</w:t>
      </w:r>
      <w:r w:rsidRPr="00C93201">
        <w:rPr>
          <w:color w:val="0000FF"/>
        </w:rPr>
        <w:fldChar w:fldCharType="begin"/>
      </w:r>
      <w:r w:rsidRPr="00C93201">
        <w:rPr>
          <w:color w:val="0000FF"/>
        </w:rPr>
        <w:instrText xml:space="preserve"> REF _Ref54082951 \h </w:instrText>
      </w:r>
      <w:r w:rsidR="00833BAF" w:rsidRPr="00C93201">
        <w:rPr>
          <w:color w:val="0000FF"/>
        </w:rPr>
        <w:instrText xml:space="preserve"> \* MERGEFORMAT </w:instrText>
      </w:r>
      <w:r w:rsidRPr="00C93201">
        <w:rPr>
          <w:color w:val="0000FF"/>
        </w:rPr>
      </w:r>
      <w:r w:rsidRPr="00C93201">
        <w:rPr>
          <w:color w:val="0000FF"/>
        </w:rPr>
        <w:fldChar w:fldCharType="separate"/>
      </w:r>
      <w:r w:rsidR="00A070F0" w:rsidRPr="00A070F0">
        <w:rPr>
          <w:color w:val="0000FF"/>
          <w:u w:val="single"/>
        </w:rPr>
        <w:t>Figure 4</w:t>
      </w:r>
      <w:r w:rsidRPr="00C93201">
        <w:rPr>
          <w:color w:val="0000FF"/>
        </w:rPr>
        <w:fldChar w:fldCharType="end"/>
      </w:r>
      <w:r w:rsidR="0054646B" w:rsidRPr="00C93201">
        <w:t>). It allows users to check the capacity planning environment at their site</w:t>
      </w:r>
      <w:r w:rsidR="005729CE" w:rsidRPr="00C93201">
        <w:t xml:space="preserve">. </w:t>
      </w:r>
      <w:r w:rsidR="0054646B" w:rsidRPr="00C93201">
        <w:t xml:space="preserve">It </w:t>
      </w:r>
      <w:r w:rsidR="005729CE" w:rsidRPr="00C93201">
        <w:t>displays data</w:t>
      </w:r>
      <w:r w:rsidR="0054646B" w:rsidRPr="00C93201">
        <w:t xml:space="preserve"> from the following </w:t>
      </w:r>
      <w:r w:rsidR="005729CE" w:rsidRPr="00C93201">
        <w:t>areas</w:t>
      </w:r>
      <w:r w:rsidR="00674ABD" w:rsidRPr="00C93201">
        <w:t xml:space="preserve"> (see </w:t>
      </w:r>
      <w:r w:rsidR="00674ABD" w:rsidRPr="00C93201">
        <w:rPr>
          <w:color w:val="0000FF"/>
        </w:rPr>
        <w:fldChar w:fldCharType="begin"/>
      </w:r>
      <w:r w:rsidR="00674ABD" w:rsidRPr="00C93201">
        <w:rPr>
          <w:color w:val="0000FF"/>
        </w:rPr>
        <w:instrText xml:space="preserve"> REF _Ref101763853 \h </w:instrText>
      </w:r>
      <w:r w:rsidR="00833BAF" w:rsidRPr="00C93201">
        <w:rPr>
          <w:color w:val="0000FF"/>
        </w:rPr>
        <w:instrText xml:space="preserve"> \* MERGEFORMAT </w:instrText>
      </w:r>
      <w:r w:rsidR="00674ABD" w:rsidRPr="00C93201">
        <w:rPr>
          <w:color w:val="0000FF"/>
        </w:rPr>
      </w:r>
      <w:r w:rsidR="00674ABD" w:rsidRPr="00C93201">
        <w:rPr>
          <w:color w:val="0000FF"/>
        </w:rPr>
        <w:fldChar w:fldCharType="separate"/>
      </w:r>
      <w:r w:rsidR="00A070F0" w:rsidRPr="00A070F0">
        <w:rPr>
          <w:color w:val="0000FF"/>
          <w:u w:val="single"/>
        </w:rPr>
        <w:t>Figure 5</w:t>
      </w:r>
      <w:r w:rsidR="00674ABD" w:rsidRPr="00C93201">
        <w:rPr>
          <w:color w:val="0000FF"/>
        </w:rPr>
        <w:fldChar w:fldCharType="end"/>
      </w:r>
      <w:r w:rsidR="00674ABD" w:rsidRPr="00C93201">
        <w:t>)</w:t>
      </w:r>
      <w:r w:rsidR="0054646B" w:rsidRPr="00C93201">
        <w:t>:</w:t>
      </w:r>
    </w:p>
    <w:p w:rsidR="0054646B" w:rsidRPr="00C93201" w:rsidRDefault="005729CE" w:rsidP="00136907">
      <w:pPr>
        <w:pStyle w:val="ListBullet"/>
        <w:keepNext/>
        <w:keepLines/>
      </w:pPr>
      <w:r w:rsidRPr="00C93201">
        <w:t>Health Level Seven (</w:t>
      </w:r>
      <w:r w:rsidR="0054646B" w:rsidRPr="00C93201">
        <w:t>HL7</w:t>
      </w:r>
      <w:r w:rsidRPr="00C93201">
        <w:t>)</w:t>
      </w:r>
    </w:p>
    <w:p w:rsidR="0054646B" w:rsidRPr="00C93201" w:rsidRDefault="005729CE" w:rsidP="00136907">
      <w:pPr>
        <w:pStyle w:val="ListBullet"/>
        <w:keepNext/>
        <w:keepLines/>
      </w:pPr>
      <w:r w:rsidRPr="00C93201">
        <w:t>Resource Usage Monitor (</w:t>
      </w:r>
      <w:r w:rsidR="0054646B" w:rsidRPr="00C93201">
        <w:t>RUM</w:t>
      </w:r>
      <w:r w:rsidRPr="00C93201">
        <w:t>)</w:t>
      </w:r>
    </w:p>
    <w:p w:rsidR="0054646B" w:rsidRPr="00C93201" w:rsidRDefault="00534F91" w:rsidP="00136907">
      <w:pPr>
        <w:pStyle w:val="ListBullet"/>
        <w:keepNext/>
        <w:keepLines/>
      </w:pPr>
      <w:r w:rsidRPr="00C93201">
        <w:t>Statistical Analysis of G</w:t>
      </w:r>
      <w:r w:rsidR="005729CE" w:rsidRPr="00C93201">
        <w:t>lobal Growth (</w:t>
      </w:r>
      <w:r w:rsidR="0054646B" w:rsidRPr="00C93201">
        <w:t>SAGG</w:t>
      </w:r>
      <w:r w:rsidR="005729CE" w:rsidRPr="00C93201">
        <w:t>)</w:t>
      </w:r>
    </w:p>
    <w:p w:rsidR="0090303B" w:rsidRPr="00C93201" w:rsidRDefault="0054646B" w:rsidP="0090303B">
      <w:pPr>
        <w:pStyle w:val="ListBullet"/>
      </w:pPr>
      <w:r w:rsidRPr="00C93201">
        <w:t>Timing</w:t>
      </w:r>
    </w:p>
    <w:p w:rsidR="00AE1140" w:rsidRPr="00C93201" w:rsidRDefault="00AE1140" w:rsidP="002B251C">
      <w:pPr>
        <w:pStyle w:val="Caption"/>
      </w:pPr>
      <w:bookmarkStart w:id="106" w:name="_Ref101763853"/>
      <w:bookmarkStart w:id="107" w:name="_Toc169674100"/>
      <w:bookmarkStart w:id="108" w:name="_Toc439222252"/>
      <w:r w:rsidRPr="00C93201">
        <w:t xml:space="preserve">Figure </w:t>
      </w:r>
      <w:r w:rsidR="000936CD">
        <w:fldChar w:fldCharType="begin"/>
      </w:r>
      <w:r w:rsidR="000936CD">
        <w:instrText xml:space="preserve"> SEQ Figure \* ARABIC </w:instrText>
      </w:r>
      <w:r w:rsidR="000936CD">
        <w:fldChar w:fldCharType="separate"/>
      </w:r>
      <w:r w:rsidR="00A070F0">
        <w:rPr>
          <w:noProof/>
        </w:rPr>
        <w:t>5</w:t>
      </w:r>
      <w:r w:rsidR="000936CD">
        <w:rPr>
          <w:noProof/>
        </w:rPr>
        <w:fldChar w:fldCharType="end"/>
      </w:r>
      <w:bookmarkEnd w:id="106"/>
      <w:r w:rsidRPr="00C93201">
        <w:t>. CP Environment Check option—User prompts</w:t>
      </w:r>
      <w:bookmarkEnd w:id="107"/>
      <w:bookmarkEnd w:id="108"/>
    </w:p>
    <w:p w:rsidR="00FA26AB" w:rsidRPr="00C93201" w:rsidRDefault="00FA26AB" w:rsidP="00FA26AB">
      <w:pPr>
        <w:pStyle w:val="Dialogue"/>
      </w:pPr>
      <w:r w:rsidRPr="00C93201">
        <w:t xml:space="preserve">Select CP Tools Manager Menu Option: </w:t>
      </w:r>
      <w:r w:rsidRPr="00C93201">
        <w:rPr>
          <w:b/>
          <w:highlight w:val="yellow"/>
        </w:rPr>
        <w:t>STA &lt;Enter&gt;</w:t>
      </w:r>
      <w:r w:rsidR="00136907" w:rsidRPr="00C93201">
        <w:t xml:space="preserve"> </w:t>
      </w:r>
      <w:r w:rsidRPr="00C93201">
        <w:t>CP Environment Check</w:t>
      </w:r>
    </w:p>
    <w:p w:rsidR="00FA26AB" w:rsidRPr="00C93201" w:rsidRDefault="00FA26AB" w:rsidP="00FA26AB">
      <w:pPr>
        <w:pStyle w:val="Dialogue"/>
      </w:pPr>
      <w:r w:rsidRPr="00C93201">
        <w:t xml:space="preserve"> </w:t>
      </w:r>
    </w:p>
    <w:p w:rsidR="00FA26AB" w:rsidRPr="00C93201" w:rsidRDefault="00FA26AB" w:rsidP="00FA26AB">
      <w:pPr>
        <w:pStyle w:val="Dialogue"/>
      </w:pPr>
      <w:r w:rsidRPr="00C93201">
        <w:t xml:space="preserve">                   Check Capacity Planning Environment  </w:t>
      </w:r>
    </w:p>
    <w:p w:rsidR="00FA26AB" w:rsidRPr="00C93201" w:rsidRDefault="00FA26AB" w:rsidP="00FA26AB">
      <w:pPr>
        <w:pStyle w:val="Dialogue"/>
      </w:pPr>
      <w:r w:rsidRPr="00C93201">
        <w:t xml:space="preserve"> </w:t>
      </w:r>
    </w:p>
    <w:p w:rsidR="00FA26AB" w:rsidRPr="00C93201" w:rsidRDefault="00FA26AB" w:rsidP="00FA26AB">
      <w:pPr>
        <w:pStyle w:val="Dialogue"/>
      </w:pPr>
      <w:r w:rsidRPr="00C93201">
        <w:t xml:space="preserve">     Select one of the following:</w:t>
      </w:r>
    </w:p>
    <w:p w:rsidR="00FA26AB" w:rsidRPr="00C93201" w:rsidRDefault="00FA26AB" w:rsidP="00FA26AB">
      <w:pPr>
        <w:pStyle w:val="Dialogue"/>
      </w:pPr>
      <w:r w:rsidRPr="00C93201">
        <w:t xml:space="preserve"> </w:t>
      </w:r>
    </w:p>
    <w:p w:rsidR="00FA26AB" w:rsidRPr="00C93201" w:rsidRDefault="00FA26AB" w:rsidP="00FA26AB">
      <w:pPr>
        <w:pStyle w:val="Dialogue"/>
      </w:pPr>
      <w:r w:rsidRPr="00C93201">
        <w:t xml:space="preserve">          H         HL7</w:t>
      </w:r>
    </w:p>
    <w:p w:rsidR="00FA26AB" w:rsidRPr="00C93201" w:rsidRDefault="00FA26AB" w:rsidP="00FA26AB">
      <w:pPr>
        <w:pStyle w:val="Dialogue"/>
      </w:pPr>
      <w:r w:rsidRPr="00C93201">
        <w:t xml:space="preserve">          R         RUM</w:t>
      </w:r>
    </w:p>
    <w:p w:rsidR="00FA26AB" w:rsidRPr="00C93201" w:rsidRDefault="00FA26AB" w:rsidP="00FA26AB">
      <w:pPr>
        <w:pStyle w:val="Dialogue"/>
      </w:pPr>
      <w:r w:rsidRPr="00C93201">
        <w:t xml:space="preserve">          S         SAGG</w:t>
      </w:r>
    </w:p>
    <w:p w:rsidR="00FA26AB" w:rsidRPr="00C93201" w:rsidRDefault="00FA26AB" w:rsidP="00FA26AB">
      <w:pPr>
        <w:pStyle w:val="Dialogue"/>
      </w:pPr>
      <w:r w:rsidRPr="00C93201">
        <w:t xml:space="preserve">          T         Timing</w:t>
      </w:r>
    </w:p>
    <w:p w:rsidR="00FA26AB" w:rsidRPr="00C93201" w:rsidRDefault="00FA26AB" w:rsidP="00FA26AB">
      <w:pPr>
        <w:pStyle w:val="Dialogue"/>
      </w:pPr>
      <w:r w:rsidRPr="00C93201">
        <w:t xml:space="preserve"> </w:t>
      </w:r>
    </w:p>
    <w:p w:rsidR="00FA26AB" w:rsidRPr="00C93201" w:rsidRDefault="00FA26AB" w:rsidP="00FA26AB">
      <w:pPr>
        <w:pStyle w:val="Dialogue"/>
      </w:pPr>
      <w:r w:rsidRPr="00C93201">
        <w:t xml:space="preserve">Enter response: </w:t>
      </w:r>
    </w:p>
    <w:p w:rsidR="001D5CA2" w:rsidRPr="00C93201" w:rsidRDefault="001D5CA2" w:rsidP="00136907">
      <w:pPr>
        <w:pStyle w:val="BodyText6"/>
      </w:pPr>
    </w:p>
    <w:p w:rsidR="0067062F" w:rsidRPr="00C93201" w:rsidRDefault="0067062F" w:rsidP="0090303B">
      <w:pPr>
        <w:pStyle w:val="Heading5"/>
      </w:pPr>
      <w:r w:rsidRPr="00C93201">
        <w:t>HL7 Data</w:t>
      </w:r>
    </w:p>
    <w:p w:rsidR="004A4560" w:rsidRPr="00C93201" w:rsidRDefault="00136907" w:rsidP="0090303B">
      <w:pPr>
        <w:pStyle w:val="BodyText"/>
        <w:keepNext/>
        <w:keepLines/>
      </w:pPr>
      <w:r w:rsidRPr="00C93201">
        <w:fldChar w:fldCharType="begin"/>
      </w:r>
      <w:r w:rsidRPr="00C93201">
        <w:instrText xml:space="preserve"> XE </w:instrText>
      </w:r>
      <w:r w:rsidR="00C93201">
        <w:instrText>“</w:instrText>
      </w:r>
      <w:r w:rsidRPr="00C93201">
        <w:instrText>HL7:Data</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Data:HL7</w:instrText>
      </w:r>
      <w:r w:rsidR="00C93201">
        <w:instrText>”</w:instrText>
      </w:r>
      <w:r w:rsidRPr="00C93201">
        <w:instrText xml:space="preserve"> </w:instrText>
      </w:r>
      <w:r w:rsidRPr="00C93201">
        <w:fldChar w:fldCharType="end"/>
      </w:r>
      <w:r w:rsidR="0067062F" w:rsidRPr="00C93201">
        <w:t>Users can use the CP Environment Check option</w:t>
      </w:r>
      <w:r w:rsidR="00D36CA4" w:rsidRPr="00C93201">
        <w:fldChar w:fldCharType="begin"/>
      </w:r>
      <w:r w:rsidR="00D36CA4" w:rsidRPr="00C93201">
        <w:instrText xml:space="preserve"> XE </w:instrText>
      </w:r>
      <w:r w:rsidR="00C93201">
        <w:instrText>“</w:instrText>
      </w:r>
      <w:r w:rsidR="00D36CA4" w:rsidRPr="00C93201">
        <w:instrText>CP Environment Check Option:HL7</w:instrText>
      </w:r>
      <w:r w:rsidR="00C93201">
        <w:instrText>”</w:instrText>
      </w:r>
      <w:r w:rsidR="00D36CA4" w:rsidRPr="00C93201">
        <w:instrText xml:space="preserve"> </w:instrText>
      </w:r>
      <w:r w:rsidR="00D36CA4" w:rsidRPr="00C93201">
        <w:fldChar w:fldCharType="end"/>
      </w:r>
      <w:r w:rsidR="00D36CA4" w:rsidRPr="00C93201">
        <w:rPr>
          <w:b/>
        </w:rPr>
        <w:fldChar w:fldCharType="begin"/>
      </w:r>
      <w:r w:rsidR="00D36CA4" w:rsidRPr="00C93201">
        <w:instrText xml:space="preserve"> XE </w:instrText>
      </w:r>
      <w:r w:rsidR="00C93201">
        <w:instrText>“</w:instrText>
      </w:r>
      <w:r w:rsidR="00D36CA4" w:rsidRPr="00C93201">
        <w:instrText>Options:CP Environment Check:HL7</w:instrText>
      </w:r>
      <w:r w:rsidR="00C93201">
        <w:instrText>”</w:instrText>
      </w:r>
      <w:r w:rsidR="00D36CA4" w:rsidRPr="00C93201">
        <w:instrText xml:space="preserve"> </w:instrText>
      </w:r>
      <w:r w:rsidR="00D36CA4" w:rsidRPr="00C93201">
        <w:rPr>
          <w:b/>
        </w:rPr>
        <w:fldChar w:fldCharType="end"/>
      </w:r>
      <w:r w:rsidR="00577D18" w:rsidRPr="00C93201">
        <w:t xml:space="preserve"> </w:t>
      </w:r>
      <w:r w:rsidR="00D36CA4" w:rsidRPr="00C93201">
        <w:t>[</w:t>
      </w:r>
      <w:r w:rsidR="00C35B4F" w:rsidRPr="00C93201">
        <w:rPr>
          <w:bCs/>
        </w:rPr>
        <w:t>KMPD STATUS</w:t>
      </w:r>
      <w:r w:rsidR="00D36CA4" w:rsidRPr="00C93201">
        <w:rPr>
          <w:bCs/>
        </w:rPr>
        <w:fldChar w:fldCharType="begin"/>
      </w:r>
      <w:r w:rsidR="00D36CA4" w:rsidRPr="00C93201">
        <w:instrText xml:space="preserve"> XE </w:instrText>
      </w:r>
      <w:r w:rsidR="00C93201">
        <w:instrText>“</w:instrText>
      </w:r>
      <w:r w:rsidR="00D36CA4" w:rsidRPr="00C93201">
        <w:rPr>
          <w:bCs/>
        </w:rPr>
        <w:instrText>KMPD STATUS Option:HL7</w:instrText>
      </w:r>
      <w:r w:rsidR="00C93201">
        <w:instrText>”</w:instrText>
      </w:r>
      <w:r w:rsidR="00D36CA4" w:rsidRPr="00C93201">
        <w:instrText xml:space="preserve"> </w:instrText>
      </w:r>
      <w:r w:rsidR="00D36CA4" w:rsidRPr="00C93201">
        <w:rPr>
          <w:bCs/>
        </w:rPr>
        <w:fldChar w:fldCharType="end"/>
      </w:r>
      <w:r w:rsidR="00D36CA4" w:rsidRPr="00C93201">
        <w:rPr>
          <w:bCs/>
        </w:rPr>
        <w:fldChar w:fldCharType="begin"/>
      </w:r>
      <w:r w:rsidR="00D36CA4" w:rsidRPr="00C93201">
        <w:instrText xml:space="preserve"> XE </w:instrText>
      </w:r>
      <w:r w:rsidR="00C93201">
        <w:instrText>“</w:instrText>
      </w:r>
      <w:r w:rsidR="00D36CA4" w:rsidRPr="00C93201">
        <w:instrText>Options:</w:instrText>
      </w:r>
      <w:r w:rsidR="00D36CA4" w:rsidRPr="00C93201">
        <w:rPr>
          <w:bCs/>
        </w:rPr>
        <w:instrText>KMPD STATUS:HL7</w:instrText>
      </w:r>
      <w:r w:rsidR="00C93201">
        <w:instrText>”</w:instrText>
      </w:r>
      <w:r w:rsidR="00D36CA4" w:rsidRPr="00C93201">
        <w:instrText xml:space="preserve"> </w:instrText>
      </w:r>
      <w:r w:rsidR="00D36CA4" w:rsidRPr="00C93201">
        <w:rPr>
          <w:bCs/>
        </w:rPr>
        <w:fldChar w:fldCharType="end"/>
      </w:r>
      <w:r w:rsidR="00D36CA4" w:rsidRPr="00C93201">
        <w:t xml:space="preserve">] </w:t>
      </w:r>
      <w:r w:rsidR="0067062F" w:rsidRPr="00C93201">
        <w:t>to display</w:t>
      </w:r>
      <w:r w:rsidR="00577D18" w:rsidRPr="00C93201">
        <w:t xml:space="preserve"> the current </w:t>
      </w:r>
      <w:r w:rsidR="009A3959" w:rsidRPr="00C93201">
        <w:t>Health Level Seven (</w:t>
      </w:r>
      <w:r w:rsidR="0067062F" w:rsidRPr="00C93201">
        <w:t>HL7</w:t>
      </w:r>
      <w:r w:rsidR="009A3959" w:rsidRPr="00C93201">
        <w:t>)</w:t>
      </w:r>
      <w:r w:rsidR="00D36CA4" w:rsidRPr="00C93201">
        <w:fldChar w:fldCharType="begin"/>
      </w:r>
      <w:r w:rsidR="00D36CA4" w:rsidRPr="00C93201">
        <w:instrText xml:space="preserve"> XE </w:instrText>
      </w:r>
      <w:r w:rsidR="00C93201">
        <w:instrText>“</w:instrText>
      </w:r>
      <w:r w:rsidR="00D36CA4" w:rsidRPr="00C93201">
        <w:instrText>HL7 Monitor</w:instrText>
      </w:r>
      <w:r w:rsidR="00C93201">
        <w:instrText>”</w:instrText>
      </w:r>
      <w:r w:rsidR="00D36CA4" w:rsidRPr="00C93201">
        <w:instrText xml:space="preserve"> </w:instrText>
      </w:r>
      <w:r w:rsidR="00D36CA4" w:rsidRPr="00C93201">
        <w:fldChar w:fldCharType="end"/>
      </w:r>
      <w:r w:rsidR="00D36CA4" w:rsidRPr="00C93201">
        <w:fldChar w:fldCharType="begin"/>
      </w:r>
      <w:r w:rsidR="00D36CA4" w:rsidRPr="00C93201">
        <w:instrText xml:space="preserve"> XE </w:instrText>
      </w:r>
      <w:r w:rsidR="00C93201">
        <w:instrText>“</w:instrText>
      </w:r>
      <w:r w:rsidR="00D36CA4" w:rsidRPr="00C93201">
        <w:instrText>Monitors:HL7</w:instrText>
      </w:r>
      <w:r w:rsidR="00C93201">
        <w:instrText>”</w:instrText>
      </w:r>
      <w:r w:rsidR="00D36CA4" w:rsidRPr="00C93201">
        <w:instrText xml:space="preserve"> </w:instrText>
      </w:r>
      <w:r w:rsidR="00D36CA4" w:rsidRPr="00C93201">
        <w:fldChar w:fldCharType="end"/>
      </w:r>
      <w:r w:rsidR="0067062F" w:rsidRPr="00C93201">
        <w:t>-related statistics</w:t>
      </w:r>
      <w:r w:rsidR="004A4560" w:rsidRPr="00C93201">
        <w:t xml:space="preserve"> by choosing </w:t>
      </w:r>
      <w:r w:rsidR="004A4560" w:rsidRPr="00C93201">
        <w:rPr>
          <w:b/>
        </w:rPr>
        <w:t>HL7</w:t>
      </w:r>
      <w:r w:rsidR="004A4560" w:rsidRPr="00C93201">
        <w:t xml:space="preserve"> or </w:t>
      </w:r>
      <w:r w:rsidR="004A4560" w:rsidRPr="00C93201">
        <w:rPr>
          <w:b/>
        </w:rPr>
        <w:t>H</w:t>
      </w:r>
      <w:r w:rsidR="004A4560" w:rsidRPr="00C93201">
        <w:t xml:space="preserve"> from the option list, as shown </w:t>
      </w:r>
      <w:r w:rsidRPr="00C93201">
        <w:t xml:space="preserve">in </w:t>
      </w:r>
      <w:r w:rsidRPr="00C93201">
        <w:rPr>
          <w:color w:val="0000FF"/>
          <w:u w:val="single"/>
        </w:rPr>
        <w:fldChar w:fldCharType="begin"/>
      </w:r>
      <w:r w:rsidRPr="00C93201">
        <w:rPr>
          <w:color w:val="0000FF"/>
          <w:u w:val="single"/>
        </w:rPr>
        <w:instrText xml:space="preserve"> REF _Ref439164080 \h  \* MERGEFORMAT </w:instrText>
      </w:r>
      <w:r w:rsidRPr="00C93201">
        <w:rPr>
          <w:color w:val="0000FF"/>
          <w:u w:val="single"/>
        </w:rPr>
      </w:r>
      <w:r w:rsidRPr="00C93201">
        <w:rPr>
          <w:color w:val="0000FF"/>
          <w:u w:val="single"/>
        </w:rPr>
        <w:fldChar w:fldCharType="separate"/>
      </w:r>
      <w:r w:rsidR="00A070F0" w:rsidRPr="00A070F0">
        <w:rPr>
          <w:color w:val="0000FF"/>
          <w:u w:val="single"/>
        </w:rPr>
        <w:t>Figure 6</w:t>
      </w:r>
      <w:r w:rsidRPr="00C93201">
        <w:rPr>
          <w:color w:val="0000FF"/>
          <w:u w:val="single"/>
        </w:rPr>
        <w:fldChar w:fldCharType="end"/>
      </w:r>
      <w:r w:rsidR="004A4560" w:rsidRPr="00C93201">
        <w:t>:</w:t>
      </w:r>
    </w:p>
    <w:p w:rsidR="00AE1140" w:rsidRPr="00C93201" w:rsidRDefault="00AE1140" w:rsidP="002B251C">
      <w:pPr>
        <w:pStyle w:val="Caption"/>
      </w:pPr>
      <w:bookmarkStart w:id="109" w:name="_Ref439164080"/>
      <w:bookmarkStart w:id="110" w:name="_Toc169674101"/>
      <w:bookmarkStart w:id="111" w:name="_Toc439222253"/>
      <w:r w:rsidRPr="00C93201">
        <w:t xml:space="preserve">Figure </w:t>
      </w:r>
      <w:r w:rsidR="000936CD">
        <w:fldChar w:fldCharType="begin"/>
      </w:r>
      <w:r w:rsidR="000936CD">
        <w:instrText xml:space="preserve"> SEQ Figure \* ARABIC </w:instrText>
      </w:r>
      <w:r w:rsidR="000936CD">
        <w:fldChar w:fldCharType="separate"/>
      </w:r>
      <w:r w:rsidR="00A070F0">
        <w:rPr>
          <w:noProof/>
        </w:rPr>
        <w:t>6</w:t>
      </w:r>
      <w:r w:rsidR="000936CD">
        <w:rPr>
          <w:noProof/>
        </w:rPr>
        <w:fldChar w:fldCharType="end"/>
      </w:r>
      <w:bookmarkEnd w:id="109"/>
      <w:r w:rsidRPr="00C93201">
        <w:t>. CP Environment Check option: HL7—User prompts</w:t>
      </w:r>
      <w:bookmarkEnd w:id="110"/>
      <w:bookmarkEnd w:id="111"/>
    </w:p>
    <w:p w:rsidR="004A4560" w:rsidRPr="00C93201" w:rsidRDefault="004A4560" w:rsidP="004A4560">
      <w:pPr>
        <w:pStyle w:val="Dialogue"/>
      </w:pPr>
      <w:r w:rsidRPr="00C93201">
        <w:t xml:space="preserve">                   Check Capacity Planning Environment  </w:t>
      </w:r>
    </w:p>
    <w:p w:rsidR="004A4560" w:rsidRPr="00C93201" w:rsidRDefault="004A4560" w:rsidP="004A4560">
      <w:pPr>
        <w:pStyle w:val="Dialogue"/>
      </w:pPr>
      <w:r w:rsidRPr="00C93201">
        <w:t xml:space="preserve"> </w:t>
      </w:r>
    </w:p>
    <w:p w:rsidR="004A4560" w:rsidRPr="00C93201" w:rsidRDefault="004A4560" w:rsidP="004A4560">
      <w:pPr>
        <w:pStyle w:val="Dialogue"/>
      </w:pPr>
      <w:r w:rsidRPr="00C93201">
        <w:t xml:space="preserve"> </w:t>
      </w:r>
    </w:p>
    <w:p w:rsidR="004A4560" w:rsidRPr="00C93201" w:rsidRDefault="004A4560" w:rsidP="004A4560">
      <w:pPr>
        <w:pStyle w:val="Dialogue"/>
      </w:pPr>
      <w:r w:rsidRPr="00C93201">
        <w:t xml:space="preserve"> </w:t>
      </w:r>
    </w:p>
    <w:p w:rsidR="004A4560" w:rsidRPr="00C93201" w:rsidRDefault="004A4560" w:rsidP="004A4560">
      <w:pPr>
        <w:pStyle w:val="Dialogue"/>
      </w:pPr>
      <w:r w:rsidRPr="00C93201">
        <w:t xml:space="preserve">     Select one of the following:</w:t>
      </w:r>
    </w:p>
    <w:p w:rsidR="004A4560" w:rsidRPr="00C93201" w:rsidRDefault="004A4560" w:rsidP="004A4560">
      <w:pPr>
        <w:pStyle w:val="Dialogue"/>
      </w:pPr>
      <w:r w:rsidRPr="00C93201">
        <w:t xml:space="preserve"> </w:t>
      </w:r>
    </w:p>
    <w:p w:rsidR="004A4560" w:rsidRPr="00C93201" w:rsidRDefault="004A4560" w:rsidP="004A4560">
      <w:pPr>
        <w:pStyle w:val="Dialogue"/>
      </w:pPr>
      <w:r w:rsidRPr="00C93201">
        <w:t xml:space="preserve">          H         HL7</w:t>
      </w:r>
    </w:p>
    <w:p w:rsidR="004A4560" w:rsidRPr="00C93201" w:rsidRDefault="004A4560" w:rsidP="004A4560">
      <w:pPr>
        <w:pStyle w:val="Dialogue"/>
      </w:pPr>
      <w:r w:rsidRPr="00C93201">
        <w:t xml:space="preserve">          R         RUM</w:t>
      </w:r>
    </w:p>
    <w:p w:rsidR="004A4560" w:rsidRPr="00C93201" w:rsidRDefault="004A4560" w:rsidP="004A4560">
      <w:pPr>
        <w:pStyle w:val="Dialogue"/>
      </w:pPr>
      <w:r w:rsidRPr="00C93201">
        <w:t xml:space="preserve">          S         SAGG</w:t>
      </w:r>
    </w:p>
    <w:p w:rsidR="004A4560" w:rsidRPr="00C93201" w:rsidRDefault="004A4560" w:rsidP="004A4560">
      <w:pPr>
        <w:pStyle w:val="Dialogue"/>
      </w:pPr>
      <w:r w:rsidRPr="00C93201">
        <w:t xml:space="preserve">          T         Timing</w:t>
      </w:r>
    </w:p>
    <w:p w:rsidR="004A4560" w:rsidRPr="00C93201" w:rsidRDefault="004A4560" w:rsidP="004A4560">
      <w:pPr>
        <w:pStyle w:val="Dialogue"/>
      </w:pPr>
      <w:r w:rsidRPr="00C93201">
        <w:t xml:space="preserve"> </w:t>
      </w:r>
    </w:p>
    <w:p w:rsidR="004A4560" w:rsidRPr="00C93201" w:rsidRDefault="004A4560" w:rsidP="004A4560">
      <w:pPr>
        <w:pStyle w:val="Dialogue"/>
      </w:pPr>
      <w:r w:rsidRPr="00C93201">
        <w:t xml:space="preserve">Enter response: </w:t>
      </w:r>
      <w:r w:rsidRPr="00C93201">
        <w:rPr>
          <w:b/>
          <w:highlight w:val="yellow"/>
        </w:rPr>
        <w:t>HL7</w:t>
      </w:r>
    </w:p>
    <w:p w:rsidR="004A4560" w:rsidRPr="00C93201" w:rsidRDefault="004A4560" w:rsidP="0021087E">
      <w:pPr>
        <w:pStyle w:val="BodyText6"/>
      </w:pPr>
    </w:p>
    <w:p w:rsidR="006C76C6" w:rsidRPr="00C93201" w:rsidRDefault="00B74807" w:rsidP="0090303B">
      <w:pPr>
        <w:pStyle w:val="BodyText"/>
        <w:keepNext/>
        <w:keepLines/>
      </w:pPr>
      <w:r w:rsidRPr="00C93201">
        <w:lastRenderedPageBreak/>
        <w:t>For b</w:t>
      </w:r>
      <w:r w:rsidR="006C76C6" w:rsidRPr="00C93201">
        <w:t xml:space="preserve">oth the HL7 and Timing options (see </w:t>
      </w:r>
      <w:r w:rsidR="006C76C6" w:rsidRPr="00C93201">
        <w:rPr>
          <w:color w:val="0000FF"/>
        </w:rPr>
        <w:fldChar w:fldCharType="begin"/>
      </w:r>
      <w:r w:rsidR="006C76C6" w:rsidRPr="00C93201">
        <w:rPr>
          <w:color w:val="0000FF"/>
        </w:rPr>
        <w:instrText xml:space="preserve"> REF _Ref102205913 \h </w:instrText>
      </w:r>
      <w:r w:rsidR="0090303B" w:rsidRPr="00C93201">
        <w:rPr>
          <w:color w:val="0000FF"/>
        </w:rPr>
        <w:instrText xml:space="preserve"> \* MERGEFORMAT </w:instrText>
      </w:r>
      <w:r w:rsidR="006C76C6" w:rsidRPr="00C93201">
        <w:rPr>
          <w:color w:val="0000FF"/>
        </w:rPr>
      </w:r>
      <w:r w:rsidR="006C76C6" w:rsidRPr="00C93201">
        <w:rPr>
          <w:color w:val="0000FF"/>
        </w:rPr>
        <w:fldChar w:fldCharType="separate"/>
      </w:r>
      <w:r w:rsidR="00A070F0" w:rsidRPr="00A070F0">
        <w:rPr>
          <w:color w:val="0000FF"/>
          <w:u w:val="single"/>
        </w:rPr>
        <w:t>Figure 7</w:t>
      </w:r>
      <w:r w:rsidR="006C76C6" w:rsidRPr="00C93201">
        <w:rPr>
          <w:color w:val="0000FF"/>
        </w:rPr>
        <w:fldChar w:fldCharType="end"/>
      </w:r>
      <w:r w:rsidR="006C76C6" w:rsidRPr="00C93201">
        <w:t xml:space="preserve"> and </w:t>
      </w:r>
      <w:r w:rsidR="006C76C6" w:rsidRPr="00C93201">
        <w:rPr>
          <w:color w:val="0000FF"/>
        </w:rPr>
        <w:fldChar w:fldCharType="begin"/>
      </w:r>
      <w:r w:rsidR="006C76C6" w:rsidRPr="00C93201">
        <w:rPr>
          <w:color w:val="0000FF"/>
        </w:rPr>
        <w:instrText xml:space="preserve"> REF _Ref102209050 \h </w:instrText>
      </w:r>
      <w:r w:rsidR="0090303B" w:rsidRPr="00C93201">
        <w:rPr>
          <w:color w:val="0000FF"/>
        </w:rPr>
        <w:instrText xml:space="preserve"> \* MERGEFORMAT </w:instrText>
      </w:r>
      <w:r w:rsidR="006C76C6" w:rsidRPr="00C93201">
        <w:rPr>
          <w:color w:val="0000FF"/>
        </w:rPr>
      </w:r>
      <w:r w:rsidR="006C76C6" w:rsidRPr="00C93201">
        <w:rPr>
          <w:color w:val="0000FF"/>
        </w:rPr>
        <w:fldChar w:fldCharType="separate"/>
      </w:r>
      <w:r w:rsidR="00A070F0" w:rsidRPr="00A070F0">
        <w:rPr>
          <w:color w:val="0000FF"/>
          <w:u w:val="single"/>
        </w:rPr>
        <w:t>Figure 19</w:t>
      </w:r>
      <w:r w:rsidR="006C76C6" w:rsidRPr="00C93201">
        <w:rPr>
          <w:color w:val="0000FF"/>
        </w:rPr>
        <w:fldChar w:fldCharType="end"/>
      </w:r>
      <w:r w:rsidR="006C76C6" w:rsidRPr="00C93201">
        <w:t>), the CP Environment Check option</w:t>
      </w:r>
      <w:r w:rsidR="006C76C6" w:rsidRPr="00C93201">
        <w:fldChar w:fldCharType="begin"/>
      </w:r>
      <w:r w:rsidR="00786287" w:rsidRPr="00C93201">
        <w:instrText xml:space="preserve"> XE </w:instrText>
      </w:r>
      <w:r w:rsidR="00C93201">
        <w:instrText>“</w:instrText>
      </w:r>
      <w:r w:rsidR="006C76C6" w:rsidRPr="00C93201">
        <w:instrText>CP Environment Check Option</w:instrText>
      </w:r>
      <w:r w:rsidR="00C93201">
        <w:instrText>”</w:instrText>
      </w:r>
      <w:r w:rsidR="006C76C6" w:rsidRPr="00C93201">
        <w:instrText xml:space="preserve"> </w:instrText>
      </w:r>
      <w:r w:rsidR="006C76C6" w:rsidRPr="00C93201">
        <w:fldChar w:fldCharType="end"/>
      </w:r>
      <w:r w:rsidR="006C76C6" w:rsidRPr="00C93201">
        <w:fldChar w:fldCharType="begin"/>
      </w:r>
      <w:r w:rsidR="006C76C6" w:rsidRPr="00C93201">
        <w:instrText xml:space="preserve"> XE </w:instrText>
      </w:r>
      <w:r w:rsidR="00C93201">
        <w:instrText>“</w:instrText>
      </w:r>
      <w:r w:rsidR="00E1108E" w:rsidRPr="00C93201">
        <w:instrText>Options:</w:instrText>
      </w:r>
      <w:r w:rsidR="006C76C6" w:rsidRPr="00C93201">
        <w:instrText>CP Environment Check</w:instrText>
      </w:r>
      <w:r w:rsidR="00C93201">
        <w:instrText>”</w:instrText>
      </w:r>
      <w:r w:rsidR="006C76C6" w:rsidRPr="00C93201">
        <w:instrText xml:space="preserve"> </w:instrText>
      </w:r>
      <w:r w:rsidR="006C76C6" w:rsidRPr="00C93201">
        <w:fldChar w:fldCharType="end"/>
      </w:r>
      <w:r w:rsidR="006C76C6" w:rsidRPr="00C93201">
        <w:t xml:space="preserve"> [</w:t>
      </w:r>
      <w:r w:rsidR="006C76C6" w:rsidRPr="00C93201">
        <w:rPr>
          <w:bCs/>
        </w:rPr>
        <w:t>KMPD STATUS</w:t>
      </w:r>
      <w:r w:rsidR="006C76C6" w:rsidRPr="00C93201">
        <w:rPr>
          <w:bCs/>
        </w:rPr>
        <w:fldChar w:fldCharType="begin"/>
      </w:r>
      <w:r w:rsidR="006C76C6" w:rsidRPr="00C93201">
        <w:instrText xml:space="preserve"> XE </w:instrText>
      </w:r>
      <w:r w:rsidR="00C93201">
        <w:instrText>“</w:instrText>
      </w:r>
      <w:r w:rsidR="006C76C6" w:rsidRPr="00C93201">
        <w:rPr>
          <w:bCs/>
        </w:rPr>
        <w:instrText>KMPD STATUS Option</w:instrText>
      </w:r>
      <w:r w:rsidR="00C93201">
        <w:instrText>”</w:instrText>
      </w:r>
      <w:r w:rsidR="006C76C6" w:rsidRPr="00C93201">
        <w:instrText xml:space="preserve"> </w:instrText>
      </w:r>
      <w:r w:rsidR="006C76C6" w:rsidRPr="00C93201">
        <w:rPr>
          <w:bCs/>
        </w:rPr>
        <w:fldChar w:fldCharType="end"/>
      </w:r>
      <w:r w:rsidR="006C76C6" w:rsidRPr="00C93201">
        <w:rPr>
          <w:bCs/>
        </w:rPr>
        <w:fldChar w:fldCharType="begin"/>
      </w:r>
      <w:r w:rsidR="006C76C6" w:rsidRPr="00C93201">
        <w:instrText xml:space="preserve"> XE </w:instrText>
      </w:r>
      <w:r w:rsidR="00C93201">
        <w:instrText>“</w:instrText>
      </w:r>
      <w:r w:rsidR="006C76C6" w:rsidRPr="00C93201">
        <w:instrText>Options:</w:instrText>
      </w:r>
      <w:r w:rsidR="006C76C6" w:rsidRPr="00C93201">
        <w:rPr>
          <w:bCs/>
        </w:rPr>
        <w:instrText>KMPD STATUS</w:instrText>
      </w:r>
      <w:r w:rsidR="00C93201">
        <w:instrText>”</w:instrText>
      </w:r>
      <w:r w:rsidR="006C76C6" w:rsidRPr="00C93201">
        <w:instrText xml:space="preserve"> </w:instrText>
      </w:r>
      <w:r w:rsidR="006C76C6" w:rsidRPr="00C93201">
        <w:rPr>
          <w:bCs/>
        </w:rPr>
        <w:fldChar w:fldCharType="end"/>
      </w:r>
      <w:r w:rsidR="006C76C6" w:rsidRPr="00C93201">
        <w:t xml:space="preserve">] displays the following information regarding the </w:t>
      </w:r>
      <w:r w:rsidRPr="00C93201">
        <w:t xml:space="preserve">scheduled </w:t>
      </w:r>
      <w:r w:rsidR="006C76C6" w:rsidRPr="00C93201">
        <w:t>CM</w:t>
      </w:r>
      <w:r w:rsidR="00D84AF8" w:rsidRPr="00C93201">
        <w:t xml:space="preserve"> Tools Background Driver option</w:t>
      </w:r>
      <w:r w:rsidR="006C76C6" w:rsidRPr="00C93201">
        <w:fldChar w:fldCharType="begin"/>
      </w:r>
      <w:r w:rsidR="006C76C6" w:rsidRPr="00C93201">
        <w:instrText xml:space="preserve"> XE </w:instrText>
      </w:r>
      <w:r w:rsidR="00C93201">
        <w:instrText>“</w:instrText>
      </w:r>
      <w:r w:rsidR="003522B3" w:rsidRPr="00C93201">
        <w:instrText>CM</w:instrText>
      </w:r>
      <w:r w:rsidR="00534F91" w:rsidRPr="00C93201">
        <w:instrText xml:space="preserve"> Tools Background Driver:Option</w:instrText>
      </w:r>
      <w:r w:rsidR="00C93201">
        <w:instrText>”</w:instrText>
      </w:r>
      <w:r w:rsidR="006C76C6" w:rsidRPr="00C93201">
        <w:instrText xml:space="preserve"> </w:instrText>
      </w:r>
      <w:r w:rsidR="006C76C6" w:rsidRPr="00C93201">
        <w:fldChar w:fldCharType="end"/>
      </w:r>
      <w:r w:rsidR="006C76C6" w:rsidRPr="00C93201">
        <w:fldChar w:fldCharType="begin"/>
      </w:r>
      <w:r w:rsidR="006C76C6" w:rsidRPr="00C93201">
        <w:instrText xml:space="preserve"> XE </w:instrText>
      </w:r>
      <w:r w:rsidR="00C93201">
        <w:instrText>“</w:instrText>
      </w:r>
      <w:r w:rsidR="006C76C6" w:rsidRPr="00C93201">
        <w:instrText>Options:CM Tools Background Driver</w:instrText>
      </w:r>
      <w:r w:rsidR="00C93201">
        <w:instrText>”</w:instrText>
      </w:r>
      <w:r w:rsidR="006C76C6" w:rsidRPr="00C93201">
        <w:instrText xml:space="preserve"> </w:instrText>
      </w:r>
      <w:r w:rsidR="006C76C6" w:rsidRPr="00C93201">
        <w:fldChar w:fldCharType="end"/>
      </w:r>
      <w:r w:rsidR="00310D60" w:rsidRPr="00C93201">
        <w:t xml:space="preserve"> [KMPD BACKGROUND DRIVER</w:t>
      </w:r>
      <w:r w:rsidR="006C76C6" w:rsidRPr="00C93201">
        <w:fldChar w:fldCharType="begin"/>
      </w:r>
      <w:r w:rsidR="006C76C6" w:rsidRPr="00C93201">
        <w:instrText xml:space="preserve"> XE </w:instrText>
      </w:r>
      <w:r w:rsidR="00C93201">
        <w:instrText>“</w:instrText>
      </w:r>
      <w:r w:rsidR="006C76C6" w:rsidRPr="00C93201">
        <w:instrText>KMPD BACKGROUND DRIVER Option</w:instrText>
      </w:r>
      <w:r w:rsidR="00C93201">
        <w:instrText>”</w:instrText>
      </w:r>
      <w:r w:rsidR="006C76C6" w:rsidRPr="00C93201">
        <w:instrText xml:space="preserve"> </w:instrText>
      </w:r>
      <w:r w:rsidR="006C76C6" w:rsidRPr="00C93201">
        <w:fldChar w:fldCharType="end"/>
      </w:r>
      <w:r w:rsidR="006C76C6" w:rsidRPr="00C93201">
        <w:fldChar w:fldCharType="begin"/>
      </w:r>
      <w:r w:rsidR="006C76C6" w:rsidRPr="00C93201">
        <w:instrText xml:space="preserve"> XE </w:instrText>
      </w:r>
      <w:r w:rsidR="00C93201">
        <w:instrText>“</w:instrText>
      </w:r>
      <w:r w:rsidR="006C76C6" w:rsidRPr="00C93201">
        <w:instrText>Options:KMPD BACKGROUND DRIVER</w:instrText>
      </w:r>
      <w:r w:rsidR="00C93201">
        <w:instrText>”</w:instrText>
      </w:r>
      <w:r w:rsidR="006C76C6" w:rsidRPr="00C93201">
        <w:instrText xml:space="preserve"> </w:instrText>
      </w:r>
      <w:r w:rsidR="006C76C6" w:rsidRPr="00C93201">
        <w:fldChar w:fldCharType="end"/>
      </w:r>
      <w:r w:rsidR="006C76C6" w:rsidRPr="00C93201">
        <w:t>]:</w:t>
      </w:r>
    </w:p>
    <w:p w:rsidR="00A92C12" w:rsidRPr="00C93201" w:rsidRDefault="00F61EDB" w:rsidP="00F61EDB">
      <w:pPr>
        <w:pStyle w:val="Caption"/>
      </w:pPr>
      <w:bookmarkStart w:id="112" w:name="_Toc439222305"/>
      <w:r w:rsidRPr="00C93201">
        <w:t xml:space="preserve">Table </w:t>
      </w:r>
      <w:r w:rsidR="000936CD">
        <w:fldChar w:fldCharType="begin"/>
      </w:r>
      <w:r w:rsidR="000936CD">
        <w:instrText xml:space="preserve"> SEQ Table \* ARABIC </w:instrText>
      </w:r>
      <w:r w:rsidR="000936CD">
        <w:fldChar w:fldCharType="separate"/>
      </w:r>
      <w:r w:rsidR="00A070F0">
        <w:rPr>
          <w:noProof/>
        </w:rPr>
        <w:t>3</w:t>
      </w:r>
      <w:r w:rsidR="000936CD">
        <w:rPr>
          <w:noProof/>
        </w:rPr>
        <w:fldChar w:fldCharType="end"/>
      </w:r>
      <w:r w:rsidRPr="00C93201">
        <w:t>. CP Environment Check option—CM Tools Background Driver option statistics</w:t>
      </w:r>
      <w:bookmarkEnd w:id="112"/>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4284"/>
        <w:gridCol w:w="5148"/>
      </w:tblGrid>
      <w:tr w:rsidR="006C76C6" w:rsidRPr="00C93201" w:rsidTr="00FF702B">
        <w:trPr>
          <w:cantSplit/>
          <w:tblHeader/>
        </w:trPr>
        <w:tc>
          <w:tcPr>
            <w:tcW w:w="4284" w:type="dxa"/>
            <w:shd w:val="pct12" w:color="auto" w:fill="auto"/>
          </w:tcPr>
          <w:p w:rsidR="006C76C6" w:rsidRPr="00C93201" w:rsidRDefault="0021087E" w:rsidP="00FE2D61">
            <w:pPr>
              <w:pStyle w:val="TableHeading"/>
            </w:pPr>
            <w:bookmarkStart w:id="113" w:name="COL001_TBL003"/>
            <w:bookmarkEnd w:id="113"/>
            <w:r w:rsidRPr="00C93201">
              <w:t>Field</w:t>
            </w:r>
          </w:p>
        </w:tc>
        <w:tc>
          <w:tcPr>
            <w:tcW w:w="5148" w:type="dxa"/>
            <w:shd w:val="pct12" w:color="auto" w:fill="auto"/>
          </w:tcPr>
          <w:p w:rsidR="006C76C6" w:rsidRPr="00C93201" w:rsidRDefault="0021087E" w:rsidP="00FE2D61">
            <w:pPr>
              <w:pStyle w:val="TableHeading"/>
            </w:pPr>
            <w:r w:rsidRPr="00C93201">
              <w:t>Description</w:t>
            </w:r>
          </w:p>
        </w:tc>
      </w:tr>
      <w:tr w:rsidR="006C76C6" w:rsidRPr="00C93201" w:rsidTr="00FF702B">
        <w:trPr>
          <w:cantSplit/>
        </w:trPr>
        <w:tc>
          <w:tcPr>
            <w:tcW w:w="4284" w:type="dxa"/>
          </w:tcPr>
          <w:p w:rsidR="006C76C6" w:rsidRPr="00C93201" w:rsidRDefault="003522B3" w:rsidP="0021087E">
            <w:pPr>
              <w:pStyle w:val="TableText"/>
              <w:keepNext/>
              <w:keepLines/>
              <w:rPr>
                <w:rFonts w:cs="Arial"/>
              </w:rPr>
            </w:pPr>
            <w:r w:rsidRPr="00C93201">
              <w:rPr>
                <w:rFonts w:cs="Arial"/>
                <w:bCs/>
              </w:rPr>
              <w:t>CM Tools Background Driver</w:t>
            </w:r>
            <w:r w:rsidR="006C76C6" w:rsidRPr="00C93201">
              <w:rPr>
                <w:rFonts w:ascii="Times New Roman" w:hAnsi="Times New Roman"/>
                <w:sz w:val="22"/>
              </w:rPr>
              <w:fldChar w:fldCharType="begin"/>
            </w:r>
            <w:r w:rsidR="006C76C6"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CM Tools Background Driver:</w:instrText>
            </w:r>
            <w:r w:rsidR="006C76C6" w:rsidRPr="00C93201">
              <w:rPr>
                <w:rFonts w:ascii="Times New Roman" w:hAnsi="Times New Roman"/>
                <w:sz w:val="22"/>
              </w:rPr>
              <w:instrText>Field</w:instrText>
            </w:r>
            <w:r w:rsidR="00C93201">
              <w:rPr>
                <w:rFonts w:ascii="Times New Roman" w:hAnsi="Times New Roman"/>
                <w:sz w:val="22"/>
              </w:rPr>
              <w:instrText>”</w:instrText>
            </w:r>
            <w:r w:rsidR="006C76C6" w:rsidRPr="00C93201">
              <w:rPr>
                <w:rFonts w:ascii="Times New Roman" w:hAnsi="Times New Roman"/>
                <w:sz w:val="22"/>
              </w:rPr>
              <w:instrText xml:space="preserve"> </w:instrText>
            </w:r>
            <w:r w:rsidR="006C76C6" w:rsidRPr="00C93201">
              <w:rPr>
                <w:rFonts w:ascii="Times New Roman" w:hAnsi="Times New Roman"/>
                <w:sz w:val="22"/>
              </w:rPr>
              <w:fldChar w:fldCharType="end"/>
            </w:r>
            <w:r w:rsidR="006C76C6" w:rsidRPr="00C93201">
              <w:rPr>
                <w:rFonts w:ascii="Times New Roman" w:hAnsi="Times New Roman"/>
                <w:sz w:val="22"/>
              </w:rPr>
              <w:fldChar w:fldCharType="begin"/>
            </w:r>
            <w:r w:rsidR="006C76C6" w:rsidRPr="00C93201">
              <w:rPr>
                <w:rFonts w:ascii="Times New Roman" w:hAnsi="Times New Roman"/>
                <w:sz w:val="22"/>
              </w:rPr>
              <w:instrText xml:space="preserve"> XE </w:instrText>
            </w:r>
            <w:r w:rsidR="00C93201">
              <w:rPr>
                <w:rFonts w:ascii="Times New Roman" w:hAnsi="Times New Roman"/>
                <w:sz w:val="22"/>
              </w:rPr>
              <w:instrText>“</w:instrText>
            </w:r>
            <w:r w:rsidR="006C76C6" w:rsidRPr="00C93201">
              <w:rPr>
                <w:rFonts w:ascii="Times New Roman" w:hAnsi="Times New Roman"/>
                <w:sz w:val="22"/>
              </w:rPr>
              <w:instrText>Fields:</w:instrText>
            </w:r>
            <w:r w:rsidRPr="00C93201">
              <w:rPr>
                <w:rFonts w:ascii="Times New Roman" w:hAnsi="Times New Roman"/>
                <w:sz w:val="22"/>
              </w:rPr>
              <w:instrText>CM Tools Background Driver</w:instrText>
            </w:r>
            <w:r w:rsidR="00C93201">
              <w:rPr>
                <w:rFonts w:ascii="Times New Roman" w:hAnsi="Times New Roman"/>
                <w:sz w:val="22"/>
              </w:rPr>
              <w:instrText>”</w:instrText>
            </w:r>
            <w:r w:rsidR="006C76C6" w:rsidRPr="00C93201">
              <w:rPr>
                <w:rFonts w:ascii="Times New Roman" w:hAnsi="Times New Roman"/>
                <w:sz w:val="22"/>
              </w:rPr>
              <w:instrText xml:space="preserve"> </w:instrText>
            </w:r>
            <w:r w:rsidR="006C76C6" w:rsidRPr="00C93201">
              <w:rPr>
                <w:rFonts w:ascii="Times New Roman" w:hAnsi="Times New Roman"/>
                <w:sz w:val="22"/>
              </w:rPr>
              <w:fldChar w:fldCharType="end"/>
            </w:r>
          </w:p>
        </w:tc>
        <w:tc>
          <w:tcPr>
            <w:tcW w:w="5148" w:type="dxa"/>
          </w:tcPr>
          <w:p w:rsidR="006C76C6" w:rsidRPr="00C93201" w:rsidRDefault="006C76C6" w:rsidP="0021087E">
            <w:pPr>
              <w:pStyle w:val="TableText"/>
              <w:keepNext/>
              <w:keepLines/>
              <w:rPr>
                <w:rFonts w:cs="Arial"/>
              </w:rPr>
            </w:pPr>
            <w:r w:rsidRPr="00C93201">
              <w:rPr>
                <w:rFonts w:cs="Arial"/>
              </w:rPr>
              <w:t>Indicates the name of the CM Tools Background Driver option</w:t>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003522B3" w:rsidRPr="00C93201">
              <w:rPr>
                <w:rFonts w:ascii="Times New Roman" w:hAnsi="Times New Roman"/>
                <w:sz w:val="22"/>
              </w:rPr>
              <w:instrText>CM Tools Background Driver:Option</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Options:CM Tools Background Driver</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r w:rsidRPr="00C93201">
              <w:rPr>
                <w:rFonts w:cs="Arial"/>
              </w:rPr>
              <w:t xml:space="preserve"> [KMPD BACKGROUND DRIVER</w:t>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KMPD BACKGROUND DRIVER Option</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Options:KMPD BACKGROUND DRIVER</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r w:rsidRPr="00C93201">
              <w:t>].</w:t>
            </w:r>
          </w:p>
        </w:tc>
      </w:tr>
      <w:tr w:rsidR="006C76C6" w:rsidRPr="00C93201" w:rsidTr="00FF702B">
        <w:trPr>
          <w:cantSplit/>
        </w:trPr>
        <w:tc>
          <w:tcPr>
            <w:tcW w:w="4284" w:type="dxa"/>
          </w:tcPr>
          <w:p w:rsidR="006C76C6" w:rsidRPr="00C93201" w:rsidRDefault="006C76C6" w:rsidP="0090303B">
            <w:pPr>
              <w:pStyle w:val="TableText"/>
              <w:rPr>
                <w:rFonts w:cs="Arial"/>
              </w:rPr>
            </w:pPr>
            <w:r w:rsidRPr="00C93201">
              <w:rPr>
                <w:rFonts w:cs="Arial"/>
                <w:bCs/>
              </w:rPr>
              <w:t xml:space="preserve">QUEUED TO </w:t>
            </w:r>
            <w:smartTag w:uri="urn:schemas-microsoft-com:office:smarttags" w:element="stockticker">
              <w:r w:rsidRPr="00C93201">
                <w:rPr>
                  <w:rFonts w:cs="Arial"/>
                  <w:bCs/>
                </w:rPr>
                <w:t>RUN</w:t>
              </w:r>
            </w:smartTag>
            <w:r w:rsidRPr="00C93201">
              <w:rPr>
                <w:rFonts w:cs="Arial"/>
                <w:bCs/>
              </w:rPr>
              <w:t xml:space="preserve"> AT</w:t>
            </w:r>
            <w:r w:rsidR="002121AB" w:rsidRPr="00C93201">
              <w:rPr>
                <w:rFonts w:cs="Arial"/>
                <w:bCs/>
              </w:rPr>
              <w:t xml:space="preserve"> WHAT TIME</w:t>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 xml:space="preserve">QUEUED TO </w:instrText>
            </w:r>
            <w:smartTag w:uri="urn:schemas-microsoft-com:office:smarttags" w:element="stockticker">
              <w:r w:rsidRPr="00C93201">
                <w:rPr>
                  <w:rFonts w:ascii="Times New Roman" w:hAnsi="Times New Roman"/>
                  <w:sz w:val="22"/>
                </w:rPr>
                <w:instrText>RUN</w:instrText>
              </w:r>
            </w:smartTag>
            <w:r w:rsidRPr="00C93201">
              <w:rPr>
                <w:rFonts w:ascii="Times New Roman" w:hAnsi="Times New Roman"/>
                <w:sz w:val="22"/>
              </w:rPr>
              <w:instrText xml:space="preserve"> AT WHAT TIME Field (#2)</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r w:rsidRPr="00C93201">
              <w:rPr>
                <w:rFonts w:ascii="Times New Roman" w:hAnsi="Times New Roman"/>
                <w:sz w:val="22"/>
              </w:rPr>
              <w:fldChar w:fldCharType="begin"/>
            </w:r>
            <w:r w:rsidR="00A127D2" w:rsidRPr="00C93201">
              <w:rPr>
                <w:rFonts w:ascii="Times New Roman" w:hAnsi="Times New Roman"/>
                <w:sz w:val="22"/>
              </w:rPr>
              <w:instrText xml:space="preserve"> XE </w:instrText>
            </w:r>
            <w:r w:rsidR="00C93201">
              <w:rPr>
                <w:rFonts w:ascii="Times New Roman" w:hAnsi="Times New Roman"/>
                <w:sz w:val="22"/>
              </w:rPr>
              <w:instrText>“</w:instrText>
            </w:r>
            <w:r w:rsidR="00A127D2" w:rsidRPr="00C93201">
              <w:rPr>
                <w:rFonts w:ascii="Times New Roman" w:hAnsi="Times New Roman"/>
                <w:sz w:val="22"/>
              </w:rPr>
              <w:instrText>Fields:</w:instrText>
            </w:r>
            <w:r w:rsidRPr="00C93201">
              <w:rPr>
                <w:rFonts w:ascii="Times New Roman" w:hAnsi="Times New Roman"/>
                <w:sz w:val="22"/>
              </w:rPr>
              <w:instrText xml:space="preserve">QUEUED TO </w:instrText>
            </w:r>
            <w:smartTag w:uri="urn:schemas-microsoft-com:office:smarttags" w:element="stockticker">
              <w:r w:rsidRPr="00C93201">
                <w:rPr>
                  <w:rFonts w:ascii="Times New Roman" w:hAnsi="Times New Roman"/>
                  <w:sz w:val="22"/>
                </w:rPr>
                <w:instrText>RUN</w:instrText>
              </w:r>
            </w:smartTag>
            <w:r w:rsidRPr="00C93201">
              <w:rPr>
                <w:rFonts w:ascii="Times New Roman" w:hAnsi="Times New Roman"/>
                <w:sz w:val="22"/>
              </w:rPr>
              <w:instrText xml:space="preserve"> AT WHAT TIME (#2)</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009005B2" w:rsidRPr="00C93201">
              <w:rPr>
                <w:rFonts w:ascii="Times New Roman" w:hAnsi="Times New Roman"/>
                <w:sz w:val="22"/>
              </w:rPr>
              <w:instrText xml:space="preserve">CM Tools </w:instrText>
            </w:r>
            <w:r w:rsidRPr="00C93201">
              <w:rPr>
                <w:rFonts w:ascii="Times New Roman" w:hAnsi="Times New Roman"/>
                <w:sz w:val="22"/>
              </w:rPr>
              <w:instrText xml:space="preserve">Background Driver Option:QUEUED TO </w:instrText>
            </w:r>
            <w:smartTag w:uri="urn:schemas-microsoft-com:office:smarttags" w:element="stockticker">
              <w:r w:rsidRPr="00C93201">
                <w:rPr>
                  <w:rFonts w:ascii="Times New Roman" w:hAnsi="Times New Roman"/>
                  <w:sz w:val="22"/>
                </w:rPr>
                <w:instrText>RUN</w:instrText>
              </w:r>
            </w:smartTag>
            <w:r w:rsidRPr="00C93201">
              <w:rPr>
                <w:rFonts w:ascii="Times New Roman" w:hAnsi="Times New Roman"/>
                <w:sz w:val="22"/>
              </w:rPr>
              <w:instrText xml:space="preserve"> AT WHAT TIME Field (#2)</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p>
        </w:tc>
        <w:tc>
          <w:tcPr>
            <w:tcW w:w="5148" w:type="dxa"/>
          </w:tcPr>
          <w:p w:rsidR="006C76C6" w:rsidRPr="00C93201" w:rsidRDefault="006C76C6" w:rsidP="0090303B">
            <w:pPr>
              <w:pStyle w:val="TableText"/>
              <w:rPr>
                <w:rFonts w:cs="Arial"/>
              </w:rPr>
            </w:pPr>
            <w:r w:rsidRPr="00C93201">
              <w:rPr>
                <w:rFonts w:cs="Arial"/>
              </w:rPr>
              <w:t>Indicates the date</w:t>
            </w:r>
            <w:r w:rsidR="00534F91" w:rsidRPr="00C93201">
              <w:rPr>
                <w:rFonts w:cs="Arial"/>
              </w:rPr>
              <w:t xml:space="preserve"> and time </w:t>
            </w:r>
            <w:r w:rsidRPr="00C93201">
              <w:rPr>
                <w:rFonts w:cs="Arial"/>
              </w:rPr>
              <w:t>that the CM Tools Background Driver option</w:t>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003522B3" w:rsidRPr="00C93201">
              <w:rPr>
                <w:rFonts w:ascii="Times New Roman" w:hAnsi="Times New Roman"/>
                <w:sz w:val="22"/>
              </w:rPr>
              <w:instrText>CM Tools Background Driver:Option</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Options:CM Tools Background Driver</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r w:rsidRPr="00C93201">
              <w:rPr>
                <w:rFonts w:cs="Arial"/>
              </w:rPr>
              <w:t xml:space="preserve"> [KMPD BACKGROUND DRIVER</w:t>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KMPD BACKGROUND DRIVER Option</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Options:KMPD BACKGROUND DRIVER</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r w:rsidRPr="00C93201">
              <w:t>]</w:t>
            </w:r>
            <w:r w:rsidRPr="00C93201">
              <w:rPr>
                <w:rFonts w:cs="Arial"/>
              </w:rPr>
              <w:t xml:space="preserve"> is sch</w:t>
            </w:r>
            <w:r w:rsidR="00534F91" w:rsidRPr="00C93201">
              <w:rPr>
                <w:rFonts w:cs="Arial"/>
              </w:rPr>
              <w:t>eduled to first run at the site</w:t>
            </w:r>
            <w:r w:rsidR="006E03FB">
              <w:rPr>
                <w:rFonts w:cs="Arial"/>
              </w:rPr>
              <w:t xml:space="preserve">. The job </w:t>
            </w:r>
            <w:r w:rsidRPr="00C93201">
              <w:rPr>
                <w:rFonts w:cs="Arial"/>
              </w:rPr>
              <w:t>run</w:t>
            </w:r>
            <w:r w:rsidR="006E03FB">
              <w:rPr>
                <w:rFonts w:cs="Arial"/>
              </w:rPr>
              <w:t>s</w:t>
            </w:r>
            <w:r w:rsidRPr="00C93201">
              <w:rPr>
                <w:rFonts w:cs="Arial"/>
              </w:rPr>
              <w:t xml:space="preserve"> at this scheduled time depending on the Rescheduling Frequency indicated.</w:t>
            </w:r>
          </w:p>
          <w:p w:rsidR="006C76C6" w:rsidRPr="00C93201" w:rsidRDefault="00765435" w:rsidP="0070704A">
            <w:pPr>
              <w:pStyle w:val="TableNote"/>
            </w:pPr>
            <w:r w:rsidRPr="00C93201">
              <w:rPr>
                <w:noProof/>
              </w:rPr>
              <w:drawing>
                <wp:inline distT="0" distB="0" distL="0" distR="0" wp14:anchorId="33AD6450" wp14:editId="1DEE16C0">
                  <wp:extent cx="304800" cy="304800"/>
                  <wp:effectExtent l="0" t="0" r="0" b="0"/>
                  <wp:docPr id="15" name="Picture 1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C790D" w:rsidRPr="00C93201">
              <w:t xml:space="preserve"> </w:t>
            </w:r>
            <w:r w:rsidR="001C790D" w:rsidRPr="00C93201">
              <w:rPr>
                <w:b/>
              </w:rPr>
              <w:t xml:space="preserve">NOTE: </w:t>
            </w:r>
            <w:r w:rsidR="006C76C6" w:rsidRPr="00C93201">
              <w:t>The installation of the CM Tools software creates and sets this field automatically. It does the same thing as TaskMan</w:t>
            </w:r>
            <w:r w:rsidR="00C93201">
              <w:t>’</w:t>
            </w:r>
            <w:r w:rsidR="006C76C6" w:rsidRPr="00C93201">
              <w:t xml:space="preserve">s Schedule/Unschedule Option, which saves the installer the job of having to set up the </w:t>
            </w:r>
            <w:r w:rsidR="006F34E4" w:rsidRPr="00C93201">
              <w:t xml:space="preserve">CM Tools </w:t>
            </w:r>
            <w:r w:rsidR="006C76C6" w:rsidRPr="00C93201">
              <w:t>Background Driver job later.</w:t>
            </w:r>
          </w:p>
        </w:tc>
      </w:tr>
      <w:tr w:rsidR="006C76C6" w:rsidRPr="00C93201" w:rsidTr="00FF702B">
        <w:trPr>
          <w:cantSplit/>
        </w:trPr>
        <w:tc>
          <w:tcPr>
            <w:tcW w:w="4284" w:type="dxa"/>
          </w:tcPr>
          <w:p w:rsidR="006C76C6" w:rsidRPr="00C93201" w:rsidRDefault="006C76C6" w:rsidP="0090303B">
            <w:pPr>
              <w:pStyle w:val="TableText"/>
              <w:rPr>
                <w:rFonts w:cs="Arial"/>
              </w:rPr>
            </w:pPr>
            <w:r w:rsidRPr="00C93201">
              <w:rPr>
                <w:rFonts w:cs="Arial"/>
                <w:bCs/>
              </w:rPr>
              <w:t>RESCHEDULING FREQUENCY</w:t>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RESCHEDULING FREQUENCY Field (#6)</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Fields:RESCHEDULING FREQUENCY (#6)</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009005B2" w:rsidRPr="00C93201">
              <w:rPr>
                <w:rFonts w:ascii="Times New Roman" w:hAnsi="Times New Roman"/>
                <w:sz w:val="22"/>
              </w:rPr>
              <w:instrText xml:space="preserve">CM Tools </w:instrText>
            </w:r>
            <w:r w:rsidRPr="00C93201">
              <w:rPr>
                <w:rFonts w:ascii="Times New Roman" w:hAnsi="Times New Roman"/>
                <w:sz w:val="22"/>
              </w:rPr>
              <w:instrText>Background Driver Option:RESCHEDULING FREQUENCY Field (#6)</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p>
        </w:tc>
        <w:tc>
          <w:tcPr>
            <w:tcW w:w="5148" w:type="dxa"/>
          </w:tcPr>
          <w:p w:rsidR="006C76C6" w:rsidRPr="00C93201" w:rsidRDefault="006C76C6" w:rsidP="0090303B">
            <w:pPr>
              <w:pStyle w:val="TableText"/>
              <w:rPr>
                <w:rFonts w:cs="Arial"/>
              </w:rPr>
            </w:pPr>
            <w:r w:rsidRPr="00C93201">
              <w:rPr>
                <w:rFonts w:cs="Arial"/>
              </w:rPr>
              <w:t>Indicates the frequency at which the CM Tools Background Driver option</w:t>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CM Tools Background Driver Option:Scheduling</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Options:CM Tools Background Driver:Scheduling</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r w:rsidRPr="00C93201">
              <w:rPr>
                <w:rFonts w:cs="Arial"/>
              </w:rPr>
              <w:t xml:space="preserve"> [KMPD BACKGROUND DRIVER</w:t>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KMPD BACKGROUND DRIVER Option:Scheduling</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Options:KMPD BACKGROUND DRIVER:Scheduling</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r w:rsidRPr="00C93201">
              <w:t>]</w:t>
            </w:r>
            <w:r w:rsidR="006F34E4" w:rsidRPr="00C93201">
              <w:t xml:space="preserve"> is run</w:t>
            </w:r>
            <w:r w:rsidR="008F4D84" w:rsidRPr="00C93201">
              <w:t xml:space="preserve"> (e.g.,</w:t>
            </w:r>
            <w:r w:rsidR="00FB3D8B" w:rsidRPr="00C93201">
              <w:t> </w:t>
            </w:r>
            <w:r w:rsidR="008F4D84" w:rsidRPr="00C93201">
              <w:t>1</w:t>
            </w:r>
            <w:r w:rsidR="00FB3D8B" w:rsidRPr="00C93201">
              <w:t> </w:t>
            </w:r>
            <w:r w:rsidR="008F4D84" w:rsidRPr="00C93201">
              <w:t>day)</w:t>
            </w:r>
            <w:r w:rsidR="0020712F" w:rsidRPr="00C93201">
              <w:t>.</w:t>
            </w:r>
          </w:p>
        </w:tc>
      </w:tr>
      <w:tr w:rsidR="006C76C6" w:rsidRPr="00C93201" w:rsidTr="00FF702B">
        <w:trPr>
          <w:cantSplit/>
        </w:trPr>
        <w:tc>
          <w:tcPr>
            <w:tcW w:w="4284" w:type="dxa"/>
          </w:tcPr>
          <w:p w:rsidR="006C76C6" w:rsidRPr="00C93201" w:rsidRDefault="006C76C6" w:rsidP="0090303B">
            <w:pPr>
              <w:pStyle w:val="TableText"/>
              <w:rPr>
                <w:rFonts w:cs="Arial"/>
              </w:rPr>
            </w:pPr>
            <w:r w:rsidRPr="00C93201">
              <w:rPr>
                <w:rFonts w:cs="Arial"/>
                <w:bCs/>
              </w:rPr>
              <w:t>TASK ID</w:t>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TASK ID Field</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Fields:TASK ID</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009005B2" w:rsidRPr="00C93201">
              <w:rPr>
                <w:rFonts w:ascii="Times New Roman" w:hAnsi="Times New Roman"/>
                <w:sz w:val="22"/>
              </w:rPr>
              <w:instrText xml:space="preserve">CM Tools </w:instrText>
            </w:r>
            <w:r w:rsidRPr="00C93201">
              <w:rPr>
                <w:rFonts w:ascii="Times New Roman" w:hAnsi="Times New Roman"/>
                <w:sz w:val="22"/>
              </w:rPr>
              <w:instrText>Background Driver Option:TASK ID Field</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p>
        </w:tc>
        <w:tc>
          <w:tcPr>
            <w:tcW w:w="5148" w:type="dxa"/>
          </w:tcPr>
          <w:p w:rsidR="006C76C6" w:rsidRPr="00C93201" w:rsidRDefault="006C76C6" w:rsidP="0090303B">
            <w:pPr>
              <w:pStyle w:val="TableText"/>
              <w:rPr>
                <w:rFonts w:cs="Arial"/>
              </w:rPr>
            </w:pPr>
            <w:r w:rsidRPr="00C93201">
              <w:rPr>
                <w:rFonts w:cs="Arial"/>
              </w:rPr>
              <w:t>This is the TaskMan task ID scheduled to run the CM Tools Background Driver option</w:t>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003522B3" w:rsidRPr="00C93201">
              <w:rPr>
                <w:rFonts w:ascii="Times New Roman" w:hAnsi="Times New Roman"/>
                <w:sz w:val="22"/>
              </w:rPr>
              <w:instrText>CM Tools Background Driver:Option</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Options:CM Tools Background Driver</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r w:rsidRPr="00C93201">
              <w:rPr>
                <w:rFonts w:cs="Arial"/>
              </w:rPr>
              <w:t xml:space="preserve"> [KMPD BACKGROUND DRIVER</w:t>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KMPD BACKGROUND DRIVER Option</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Options:KMPD BACKGROUND DRIVER</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r w:rsidRPr="00C93201">
              <w:t>]</w:t>
            </w:r>
            <w:r w:rsidRPr="00C93201">
              <w:rPr>
                <w:rFonts w:cs="Arial"/>
              </w:rPr>
              <w:t>.</w:t>
            </w:r>
          </w:p>
        </w:tc>
      </w:tr>
      <w:tr w:rsidR="006C76C6" w:rsidRPr="00C93201" w:rsidTr="00FF702B">
        <w:trPr>
          <w:cantSplit/>
        </w:trPr>
        <w:tc>
          <w:tcPr>
            <w:tcW w:w="4284" w:type="dxa"/>
          </w:tcPr>
          <w:p w:rsidR="006C76C6" w:rsidRPr="00C93201" w:rsidRDefault="006C76C6" w:rsidP="0090303B">
            <w:pPr>
              <w:pStyle w:val="TableText"/>
              <w:rPr>
                <w:rFonts w:cs="Arial"/>
              </w:rPr>
            </w:pPr>
            <w:r w:rsidRPr="00C93201">
              <w:rPr>
                <w:rFonts w:cs="Arial"/>
                <w:bCs/>
              </w:rPr>
              <w:lastRenderedPageBreak/>
              <w:t>QUEUED BY</w:t>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QUEUED BY Field</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Fields:QUEUED BY</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009005B2" w:rsidRPr="00C93201">
              <w:rPr>
                <w:rFonts w:ascii="Times New Roman" w:hAnsi="Times New Roman"/>
                <w:sz w:val="22"/>
              </w:rPr>
              <w:instrText xml:space="preserve">CM Tools </w:instrText>
            </w:r>
            <w:r w:rsidRPr="00C93201">
              <w:rPr>
                <w:rFonts w:ascii="Times New Roman" w:hAnsi="Times New Roman"/>
                <w:sz w:val="22"/>
              </w:rPr>
              <w:instrText>Background Driver Option:QUEUED BY Field</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p>
        </w:tc>
        <w:tc>
          <w:tcPr>
            <w:tcW w:w="5148" w:type="dxa"/>
          </w:tcPr>
          <w:p w:rsidR="006C76C6" w:rsidRPr="00C93201" w:rsidRDefault="006C76C6" w:rsidP="0090303B">
            <w:pPr>
              <w:pStyle w:val="TableText"/>
              <w:rPr>
                <w:rFonts w:cs="Arial"/>
              </w:rPr>
            </w:pPr>
            <w:r w:rsidRPr="00C93201">
              <w:rPr>
                <w:rFonts w:cs="Arial"/>
              </w:rPr>
              <w:t>This is the person who schedules the CM Tools Background Driver option</w:t>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003522B3" w:rsidRPr="00C93201">
              <w:rPr>
                <w:rFonts w:ascii="Times New Roman" w:hAnsi="Times New Roman"/>
                <w:sz w:val="22"/>
              </w:rPr>
              <w:instrText>CM Tools Background Driver:Option</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Options:CM Tools Background Driver</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r w:rsidRPr="00C93201">
              <w:rPr>
                <w:rFonts w:cs="Arial"/>
              </w:rPr>
              <w:t xml:space="preserve"> [KMPD BACKGROUND DRIVER</w:t>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KMPD BACKGROUND DRIVER Option</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Options:KMPD BACKGROUND DRIVER</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r w:rsidRPr="00C93201">
              <w:t>]</w:t>
            </w:r>
            <w:r w:rsidRPr="00C93201">
              <w:rPr>
                <w:rFonts w:cs="Arial"/>
              </w:rPr>
              <w:t xml:space="preserve"> to run via TaskMan.</w:t>
            </w:r>
          </w:p>
          <w:p w:rsidR="006C76C6" w:rsidRPr="00C93201" w:rsidRDefault="00765435" w:rsidP="0070704A">
            <w:pPr>
              <w:pStyle w:val="TableNote"/>
            </w:pPr>
            <w:r w:rsidRPr="00C93201">
              <w:rPr>
                <w:noProof/>
              </w:rPr>
              <w:drawing>
                <wp:inline distT="0" distB="0" distL="0" distR="0" wp14:anchorId="51EB7461" wp14:editId="50DC82A8">
                  <wp:extent cx="304800" cy="304800"/>
                  <wp:effectExtent l="0" t="0" r="0" b="0"/>
                  <wp:docPr id="16" name="Picture 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C790D" w:rsidRPr="00C93201">
              <w:t xml:space="preserve"> </w:t>
            </w:r>
            <w:r w:rsidR="001C790D" w:rsidRPr="00C93201">
              <w:rPr>
                <w:b/>
              </w:rPr>
              <w:t>NOTE:</w:t>
            </w:r>
            <w:r w:rsidR="001C790D" w:rsidRPr="00C93201">
              <w:t xml:space="preserve"> </w:t>
            </w:r>
            <w:r w:rsidR="006C76C6" w:rsidRPr="00C93201">
              <w:t>The installation of the CM Tools software creates and sets this field automatically. It sets it to the name of the person doing the installation of the CM Tools software.</w:t>
            </w:r>
          </w:p>
        </w:tc>
      </w:tr>
    </w:tbl>
    <w:p w:rsidR="006C76C6" w:rsidRPr="00C93201" w:rsidRDefault="006C76C6" w:rsidP="0021087E">
      <w:pPr>
        <w:pStyle w:val="BodyText6"/>
      </w:pPr>
    </w:p>
    <w:p w:rsidR="00B74807" w:rsidRPr="00C93201" w:rsidRDefault="00B74807" w:rsidP="00676BAD">
      <w:pPr>
        <w:pStyle w:val="BodyText"/>
        <w:keepNext/>
        <w:keepLines/>
      </w:pPr>
      <w:r w:rsidRPr="00C93201">
        <w:t>If the CP Environment Check option</w:t>
      </w:r>
      <w:r w:rsidRPr="00C93201">
        <w:fldChar w:fldCharType="begin"/>
      </w:r>
      <w:r w:rsidR="00786287" w:rsidRPr="00C93201">
        <w:instrText xml:space="preserve"> XE </w:instrText>
      </w:r>
      <w:r w:rsidR="00C93201">
        <w:instrText>“</w:instrText>
      </w:r>
      <w:r w:rsidRPr="00C93201">
        <w:instrText>CP Environment Check Option</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00E1108E" w:rsidRPr="00C93201">
        <w:instrText>Options:</w:instrText>
      </w:r>
      <w:r w:rsidRPr="00C93201">
        <w:instrText>CP Environment Check</w:instrText>
      </w:r>
      <w:r w:rsidR="00C93201">
        <w:instrText>”</w:instrText>
      </w:r>
      <w:r w:rsidRPr="00C93201">
        <w:instrText xml:space="preserve"> </w:instrText>
      </w:r>
      <w:r w:rsidRPr="00C93201">
        <w:fldChar w:fldCharType="end"/>
      </w:r>
      <w:r w:rsidRPr="00C93201">
        <w:t xml:space="preserve"> [</w:t>
      </w:r>
      <w:r w:rsidRPr="00C93201">
        <w:rPr>
          <w:bCs/>
        </w:rPr>
        <w:t>KMPD STATUS</w:t>
      </w:r>
      <w:r w:rsidRPr="00C93201">
        <w:rPr>
          <w:bCs/>
        </w:rPr>
        <w:fldChar w:fldCharType="begin"/>
      </w:r>
      <w:r w:rsidRPr="00C93201">
        <w:instrText xml:space="preserve"> XE </w:instrText>
      </w:r>
      <w:r w:rsidR="00C93201">
        <w:instrText>“</w:instrText>
      </w:r>
      <w:r w:rsidRPr="00C93201">
        <w:rPr>
          <w:bCs/>
        </w:rPr>
        <w:instrText>KMPD STATUS Option</w:instrText>
      </w:r>
      <w:r w:rsidR="00C93201">
        <w:instrText>”</w:instrText>
      </w:r>
      <w:r w:rsidRPr="00C93201">
        <w:instrText xml:space="preserve"> </w:instrText>
      </w:r>
      <w:r w:rsidRPr="00C93201">
        <w:rPr>
          <w:bCs/>
        </w:rPr>
        <w:fldChar w:fldCharType="end"/>
      </w:r>
      <w:r w:rsidRPr="00C93201">
        <w:rPr>
          <w:bCs/>
        </w:rPr>
        <w:fldChar w:fldCharType="begin"/>
      </w:r>
      <w:r w:rsidRPr="00C93201">
        <w:instrText xml:space="preserve"> XE </w:instrText>
      </w:r>
      <w:r w:rsidR="00C93201">
        <w:instrText>“</w:instrText>
      </w:r>
      <w:r w:rsidRPr="00C93201">
        <w:instrText>Options:</w:instrText>
      </w:r>
      <w:r w:rsidRPr="00C93201">
        <w:rPr>
          <w:bCs/>
        </w:rPr>
        <w:instrText>KMPD STATUS</w:instrText>
      </w:r>
      <w:r w:rsidR="00C93201">
        <w:instrText>”</w:instrText>
      </w:r>
      <w:r w:rsidRPr="00C93201">
        <w:instrText xml:space="preserve"> </w:instrText>
      </w:r>
      <w:r w:rsidRPr="00C93201">
        <w:rPr>
          <w:bCs/>
        </w:rPr>
        <w:fldChar w:fldCharType="end"/>
      </w:r>
      <w:r w:rsidRPr="00C93201">
        <w:t>] detects that the CM</w:t>
      </w:r>
      <w:r w:rsidR="00A127D2" w:rsidRPr="00C93201">
        <w:t xml:space="preserve"> Tools Background Driver option</w:t>
      </w:r>
      <w:r w:rsidRPr="00C93201">
        <w:fldChar w:fldCharType="begin"/>
      </w:r>
      <w:r w:rsidRPr="00C93201">
        <w:instrText xml:space="preserve"> XE </w:instrText>
      </w:r>
      <w:r w:rsidR="00C93201">
        <w:instrText>“</w:instrText>
      </w:r>
      <w:r w:rsidRPr="00C93201">
        <w:instrText>CM</w:instrText>
      </w:r>
      <w:r w:rsidR="00A127D2" w:rsidRPr="00C93201">
        <w:instrText xml:space="preserve"> Tools Background Driver:Option</w:instrText>
      </w:r>
      <w:r w:rsidRPr="00C93201">
        <w:instrText>:RESCHEDULING FREQUENCY Field (#6)</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Options:CM Tools Background Driver:RESCHEDULING FREQUENCY Field (#6)</w:instrText>
      </w:r>
      <w:r w:rsidR="00C93201">
        <w:instrText>”</w:instrText>
      </w:r>
      <w:r w:rsidRPr="00C93201">
        <w:instrText xml:space="preserve"> </w:instrText>
      </w:r>
      <w:r w:rsidRPr="00C93201">
        <w:fldChar w:fldCharType="end"/>
      </w:r>
      <w:r w:rsidRPr="00C93201">
        <w:t xml:space="preserve"> [KMPD BACKGROUND DRIVER </w:t>
      </w:r>
      <w:r w:rsidRPr="00C93201">
        <w:fldChar w:fldCharType="begin"/>
      </w:r>
      <w:r w:rsidRPr="00C93201">
        <w:instrText xml:space="preserve"> XE </w:instrText>
      </w:r>
      <w:r w:rsidR="00C93201">
        <w:instrText>“</w:instrText>
      </w:r>
      <w:r w:rsidRPr="00C93201">
        <w:instrText>KMPD BACKGROUND DRIVER Option:RESCHEDULING FREQUENCY Field (#6)</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Options:KMPD BACKGROUND DRIVER:RESCHEDULING FREQUENCY Field (#6)</w:instrText>
      </w:r>
      <w:r w:rsidR="00C93201">
        <w:instrText>”</w:instrText>
      </w:r>
      <w:r w:rsidRPr="00C93201">
        <w:instrText xml:space="preserve"> </w:instrText>
      </w:r>
      <w:r w:rsidRPr="00C93201">
        <w:fldChar w:fldCharType="end"/>
      </w:r>
      <w:r w:rsidRPr="00C93201">
        <w:t xml:space="preserve">] has </w:t>
      </w:r>
      <w:r w:rsidRPr="00C93201">
        <w:rPr>
          <w:i/>
        </w:rPr>
        <w:t>not</w:t>
      </w:r>
      <w:r w:rsidR="0021087E" w:rsidRPr="00C93201">
        <w:t xml:space="preserve"> been scheduled, it </w:t>
      </w:r>
      <w:r w:rsidR="00DC5E0C" w:rsidRPr="00C93201">
        <w:t>only displ</w:t>
      </w:r>
      <w:r w:rsidRPr="00C93201">
        <w:t>ay</w:t>
      </w:r>
      <w:r w:rsidR="0021087E" w:rsidRPr="00C93201">
        <w:t>s</w:t>
      </w:r>
      <w:r w:rsidRPr="00C93201">
        <w:t xml:space="preserve"> the following statement:</w:t>
      </w:r>
    </w:p>
    <w:p w:rsidR="00DC5E0C" w:rsidRPr="00C93201" w:rsidRDefault="00B74807" w:rsidP="0021087E">
      <w:pPr>
        <w:pStyle w:val="BodyTextFirstIndent"/>
      </w:pPr>
      <w:r w:rsidRPr="00C93201">
        <w:t xml:space="preserve">The CM Tools Background Driver [KMPD BACKGROUND DRIVER] is </w:t>
      </w:r>
      <w:r w:rsidRPr="006E03FB">
        <w:rPr>
          <w:i/>
        </w:rPr>
        <w:t>not</w:t>
      </w:r>
      <w:r w:rsidRPr="00C93201">
        <w:t xml:space="preserve"> scheduled</w:t>
      </w:r>
    </w:p>
    <w:p w:rsidR="00DC5E0C" w:rsidRPr="00C93201" w:rsidRDefault="007A5C35" w:rsidP="0090303B">
      <w:pPr>
        <w:pStyle w:val="BodyText"/>
      </w:pPr>
      <w:r w:rsidRPr="00C93201">
        <w:t>This alerts users t</w:t>
      </w:r>
      <w:r w:rsidR="00DC5E0C" w:rsidRPr="00C93201">
        <w:t>o schedule the CM</w:t>
      </w:r>
      <w:r w:rsidR="00EE6B50" w:rsidRPr="00C93201">
        <w:t xml:space="preserve"> Tools Background Driver option</w:t>
      </w:r>
      <w:r w:rsidR="00DC5E0C" w:rsidRPr="00C93201">
        <w:fldChar w:fldCharType="begin"/>
      </w:r>
      <w:r w:rsidR="00DC5E0C" w:rsidRPr="00C93201">
        <w:instrText xml:space="preserve"> XE </w:instrText>
      </w:r>
      <w:r w:rsidR="00C93201">
        <w:instrText>“</w:instrText>
      </w:r>
      <w:r w:rsidR="00DC5E0C" w:rsidRPr="00C93201">
        <w:instrText>CM</w:instrText>
      </w:r>
      <w:r w:rsidR="00A127D2" w:rsidRPr="00C93201">
        <w:instrText xml:space="preserve"> Tools Background Driver:Option</w:instrText>
      </w:r>
      <w:r w:rsidR="00DC5E0C" w:rsidRPr="00C93201">
        <w:instrText>:RESCHEDULING FREQUENCY Field (#6)</w:instrText>
      </w:r>
      <w:r w:rsidR="00C93201">
        <w:instrText>”</w:instrText>
      </w:r>
      <w:r w:rsidR="00DC5E0C" w:rsidRPr="00C93201">
        <w:instrText xml:space="preserve"> </w:instrText>
      </w:r>
      <w:r w:rsidR="00DC5E0C" w:rsidRPr="00C93201">
        <w:fldChar w:fldCharType="end"/>
      </w:r>
      <w:r w:rsidR="00DC5E0C" w:rsidRPr="00C93201">
        <w:fldChar w:fldCharType="begin"/>
      </w:r>
      <w:r w:rsidR="00DC5E0C" w:rsidRPr="00C93201">
        <w:instrText xml:space="preserve"> XE </w:instrText>
      </w:r>
      <w:r w:rsidR="00C93201">
        <w:instrText>“</w:instrText>
      </w:r>
      <w:r w:rsidR="00DC5E0C" w:rsidRPr="00C93201">
        <w:instrText>Options:CM Tools Background Driver:RESCHEDULING FREQUENCY Field (#6)</w:instrText>
      </w:r>
      <w:r w:rsidR="00C93201">
        <w:instrText>”</w:instrText>
      </w:r>
      <w:r w:rsidR="00DC5E0C" w:rsidRPr="00C93201">
        <w:instrText xml:space="preserve"> </w:instrText>
      </w:r>
      <w:r w:rsidR="00DC5E0C" w:rsidRPr="00C93201">
        <w:fldChar w:fldCharType="end"/>
      </w:r>
      <w:r w:rsidR="00DC5E0C" w:rsidRPr="00C93201">
        <w:t xml:space="preserve"> [KMPD BACKGROUND </w:t>
      </w:r>
      <w:r w:rsidR="004E6D65" w:rsidRPr="00C93201">
        <w:t>DRIVER</w:t>
      </w:r>
      <w:r w:rsidR="00DC5E0C" w:rsidRPr="00C93201">
        <w:fldChar w:fldCharType="begin"/>
      </w:r>
      <w:r w:rsidR="00DC5E0C" w:rsidRPr="00C93201">
        <w:instrText xml:space="preserve"> XE </w:instrText>
      </w:r>
      <w:r w:rsidR="00C93201">
        <w:instrText>“</w:instrText>
      </w:r>
      <w:r w:rsidR="00DC5E0C" w:rsidRPr="00C93201">
        <w:instrText>KMPD BACKGROUND DRIVER Option:RESCHEDULING FREQUENCY Field (#6)</w:instrText>
      </w:r>
      <w:r w:rsidR="00C93201">
        <w:instrText>”</w:instrText>
      </w:r>
      <w:r w:rsidR="00DC5E0C" w:rsidRPr="00C93201">
        <w:instrText xml:space="preserve"> </w:instrText>
      </w:r>
      <w:r w:rsidR="00DC5E0C" w:rsidRPr="00C93201">
        <w:fldChar w:fldCharType="end"/>
      </w:r>
      <w:r w:rsidR="00DC5E0C" w:rsidRPr="00C93201">
        <w:fldChar w:fldCharType="begin"/>
      </w:r>
      <w:r w:rsidR="00DC5E0C" w:rsidRPr="00C93201">
        <w:instrText xml:space="preserve"> XE </w:instrText>
      </w:r>
      <w:r w:rsidR="00C93201">
        <w:instrText>“</w:instrText>
      </w:r>
      <w:r w:rsidR="00DC5E0C" w:rsidRPr="00C93201">
        <w:instrText>Options:KMPD BACKGROUND DRIVER:RESCHEDULING FREQUENCY Field (#6)</w:instrText>
      </w:r>
      <w:r w:rsidR="00C93201">
        <w:instrText>”</w:instrText>
      </w:r>
      <w:r w:rsidR="00DC5E0C" w:rsidRPr="00C93201">
        <w:instrText xml:space="preserve"> </w:instrText>
      </w:r>
      <w:r w:rsidR="00DC5E0C" w:rsidRPr="00C93201">
        <w:fldChar w:fldCharType="end"/>
      </w:r>
      <w:r w:rsidR="00DC5E0C" w:rsidRPr="00C93201">
        <w:t>]</w:t>
      </w:r>
      <w:r w:rsidRPr="00C93201">
        <w:t xml:space="preserve"> to run </w:t>
      </w:r>
      <w:r w:rsidR="006215A9" w:rsidRPr="00C93201">
        <w:t>daily</w:t>
      </w:r>
      <w:r w:rsidRPr="00C93201">
        <w:t xml:space="preserve"> at 1:30 a.m. To schedule this option, </w:t>
      </w:r>
      <w:r w:rsidR="00DC5E0C" w:rsidRPr="00C93201">
        <w:t>use TaskMan</w:t>
      </w:r>
      <w:r w:rsidR="00C93201">
        <w:t>’</w:t>
      </w:r>
      <w:r w:rsidR="00DC5E0C" w:rsidRPr="00C93201">
        <w:t xml:space="preserve">s </w:t>
      </w:r>
      <w:r w:rsidR="00DC5E0C" w:rsidRPr="00C93201">
        <w:rPr>
          <w:iCs/>
        </w:rPr>
        <w:t>Schedule/Unschedule Options</w:t>
      </w:r>
      <w:r w:rsidR="00DC5E0C" w:rsidRPr="00C93201">
        <w:t xml:space="preserve"> option</w:t>
      </w:r>
      <w:r w:rsidR="00DC5E0C" w:rsidRPr="00C93201">
        <w:rPr>
          <w:iCs/>
        </w:rPr>
        <w:fldChar w:fldCharType="begin"/>
      </w:r>
      <w:r w:rsidR="00DC5E0C" w:rsidRPr="00C93201">
        <w:rPr>
          <w:iCs/>
        </w:rPr>
        <w:instrText xml:space="preserve"> XE </w:instrText>
      </w:r>
      <w:r w:rsidR="00C93201">
        <w:rPr>
          <w:iCs/>
        </w:rPr>
        <w:instrText>“</w:instrText>
      </w:r>
      <w:r w:rsidR="00DC5E0C" w:rsidRPr="00C93201">
        <w:rPr>
          <w:iCs/>
        </w:rPr>
        <w:instrText>Schedule/Unschedule Options Option</w:instrText>
      </w:r>
      <w:r w:rsidR="00C93201">
        <w:rPr>
          <w:iCs/>
        </w:rPr>
        <w:instrText>”</w:instrText>
      </w:r>
      <w:r w:rsidR="00DC5E0C" w:rsidRPr="00C93201">
        <w:rPr>
          <w:iCs/>
        </w:rPr>
        <w:instrText xml:space="preserve"> </w:instrText>
      </w:r>
      <w:r w:rsidR="00DC5E0C" w:rsidRPr="00C93201">
        <w:rPr>
          <w:iCs/>
        </w:rPr>
        <w:fldChar w:fldCharType="end"/>
      </w:r>
      <w:r w:rsidR="00DC5E0C" w:rsidRPr="00C93201">
        <w:rPr>
          <w:iCs/>
        </w:rPr>
        <w:fldChar w:fldCharType="begin"/>
      </w:r>
      <w:r w:rsidR="00DC5E0C" w:rsidRPr="00C93201">
        <w:rPr>
          <w:iCs/>
        </w:rPr>
        <w:instrText xml:space="preserve"> XE </w:instrText>
      </w:r>
      <w:r w:rsidR="00C93201">
        <w:rPr>
          <w:iCs/>
        </w:rPr>
        <w:instrText>“</w:instrText>
      </w:r>
      <w:r w:rsidR="00DC5E0C" w:rsidRPr="00C93201">
        <w:rPr>
          <w:iCs/>
        </w:rPr>
        <w:instrText>Options:Schedule/Unschedule Options</w:instrText>
      </w:r>
      <w:r w:rsidR="00C93201">
        <w:rPr>
          <w:iCs/>
        </w:rPr>
        <w:instrText>”</w:instrText>
      </w:r>
      <w:r w:rsidR="00DC5E0C" w:rsidRPr="00C93201">
        <w:rPr>
          <w:iCs/>
        </w:rPr>
        <w:instrText xml:space="preserve"> </w:instrText>
      </w:r>
      <w:r w:rsidR="00DC5E0C" w:rsidRPr="00C93201">
        <w:rPr>
          <w:iCs/>
        </w:rPr>
        <w:fldChar w:fldCharType="end"/>
      </w:r>
      <w:r w:rsidR="00DC5E0C" w:rsidRPr="00C93201">
        <w:t xml:space="preserve"> [XUTM SCHEDULE</w:t>
      </w:r>
      <w:r w:rsidR="00DC5E0C" w:rsidRPr="00C93201">
        <w:fldChar w:fldCharType="begin"/>
      </w:r>
      <w:r w:rsidR="00DC5E0C" w:rsidRPr="00C93201">
        <w:instrText xml:space="preserve"> XE </w:instrText>
      </w:r>
      <w:r w:rsidR="00C93201">
        <w:instrText>“</w:instrText>
      </w:r>
      <w:r w:rsidR="00DC5E0C" w:rsidRPr="00C93201">
        <w:instrText>XUTM SCHEDULE Option</w:instrText>
      </w:r>
      <w:r w:rsidR="00C93201">
        <w:instrText>”</w:instrText>
      </w:r>
      <w:r w:rsidR="00DC5E0C" w:rsidRPr="00C93201">
        <w:instrText xml:space="preserve"> </w:instrText>
      </w:r>
      <w:r w:rsidR="00DC5E0C" w:rsidRPr="00C93201">
        <w:fldChar w:fldCharType="end"/>
      </w:r>
      <w:r w:rsidR="00DC5E0C" w:rsidRPr="00C93201">
        <w:fldChar w:fldCharType="begin"/>
      </w:r>
      <w:r w:rsidR="00DC5E0C" w:rsidRPr="00C93201">
        <w:instrText xml:space="preserve"> XE </w:instrText>
      </w:r>
      <w:r w:rsidR="00C93201">
        <w:instrText>“</w:instrText>
      </w:r>
      <w:r w:rsidR="00DC5E0C" w:rsidRPr="00C93201">
        <w:instrText>Options:XUTM SCHEDULE</w:instrText>
      </w:r>
      <w:r w:rsidR="00C93201">
        <w:instrText>”</w:instrText>
      </w:r>
      <w:r w:rsidR="00DC5E0C" w:rsidRPr="00C93201">
        <w:instrText xml:space="preserve"> </w:instrText>
      </w:r>
      <w:r w:rsidR="00DC5E0C" w:rsidRPr="00C93201">
        <w:fldChar w:fldCharType="end"/>
      </w:r>
      <w:r w:rsidR="00DC5E0C" w:rsidRPr="00C93201">
        <w:t xml:space="preserve">], which is located under the </w:t>
      </w:r>
      <w:proofErr w:type="spellStart"/>
      <w:r w:rsidR="00DC5E0C" w:rsidRPr="00C93201">
        <w:rPr>
          <w:iCs/>
        </w:rPr>
        <w:t>Taskman</w:t>
      </w:r>
      <w:proofErr w:type="spellEnd"/>
      <w:r w:rsidR="00DC5E0C" w:rsidRPr="00C93201">
        <w:rPr>
          <w:iCs/>
        </w:rPr>
        <w:t xml:space="preserve"> Management</w:t>
      </w:r>
      <w:r w:rsidR="00DC5E0C" w:rsidRPr="00C93201">
        <w:t xml:space="preserve"> menu</w:t>
      </w:r>
      <w:r w:rsidR="00DC5E0C" w:rsidRPr="00C93201">
        <w:fldChar w:fldCharType="begin"/>
      </w:r>
      <w:r w:rsidR="00DC5E0C" w:rsidRPr="00C93201">
        <w:instrText xml:space="preserve"> XE </w:instrText>
      </w:r>
      <w:r w:rsidR="00C93201">
        <w:instrText>“</w:instrText>
      </w:r>
      <w:r w:rsidR="00DC5E0C" w:rsidRPr="00C93201">
        <w:rPr>
          <w:iCs/>
        </w:rPr>
        <w:instrText>Taskman Management</w:instrText>
      </w:r>
      <w:r w:rsidR="00DC5E0C" w:rsidRPr="00C93201">
        <w:instrText xml:space="preserve"> Menu</w:instrText>
      </w:r>
      <w:r w:rsidR="00C93201">
        <w:instrText>”</w:instrText>
      </w:r>
      <w:r w:rsidR="00DC5E0C" w:rsidRPr="00C93201">
        <w:instrText xml:space="preserve"> </w:instrText>
      </w:r>
      <w:r w:rsidR="00DC5E0C" w:rsidRPr="00C93201">
        <w:fldChar w:fldCharType="end"/>
      </w:r>
      <w:r w:rsidR="00DC5E0C" w:rsidRPr="00C93201">
        <w:fldChar w:fldCharType="begin"/>
      </w:r>
      <w:r w:rsidR="00DC5E0C" w:rsidRPr="00C93201">
        <w:instrText xml:space="preserve"> XE </w:instrText>
      </w:r>
      <w:r w:rsidR="00C93201">
        <w:instrText>“</w:instrText>
      </w:r>
      <w:r w:rsidR="00DC5E0C" w:rsidRPr="00C93201">
        <w:instrText>Menus:</w:instrText>
      </w:r>
      <w:r w:rsidR="00DC5E0C" w:rsidRPr="00C93201">
        <w:rPr>
          <w:iCs/>
        </w:rPr>
        <w:instrText>Taskman Management</w:instrText>
      </w:r>
      <w:r w:rsidR="00C93201">
        <w:instrText>”</w:instrText>
      </w:r>
      <w:r w:rsidR="00DC5E0C" w:rsidRPr="00C93201">
        <w:instrText xml:space="preserve"> </w:instrText>
      </w:r>
      <w:r w:rsidR="00DC5E0C" w:rsidRPr="00C93201">
        <w:fldChar w:fldCharType="end"/>
      </w:r>
      <w:r w:rsidR="00DC5E0C" w:rsidRPr="00C93201">
        <w:fldChar w:fldCharType="begin"/>
      </w:r>
      <w:r w:rsidR="00DC5E0C" w:rsidRPr="00C93201">
        <w:instrText xml:space="preserve"> XE </w:instrText>
      </w:r>
      <w:r w:rsidR="00C93201">
        <w:instrText>“</w:instrText>
      </w:r>
      <w:r w:rsidR="00DC5E0C" w:rsidRPr="00C93201">
        <w:instrText>Options:</w:instrText>
      </w:r>
      <w:r w:rsidR="00DC5E0C" w:rsidRPr="00C93201">
        <w:rPr>
          <w:iCs/>
        </w:rPr>
        <w:instrText>Taskman Management</w:instrText>
      </w:r>
      <w:r w:rsidR="00C93201">
        <w:instrText>”</w:instrText>
      </w:r>
      <w:r w:rsidR="00DC5E0C" w:rsidRPr="00C93201">
        <w:instrText xml:space="preserve"> </w:instrText>
      </w:r>
      <w:r w:rsidR="00DC5E0C" w:rsidRPr="00C93201">
        <w:fldChar w:fldCharType="end"/>
      </w:r>
      <w:r w:rsidR="00DC5E0C" w:rsidRPr="00C93201">
        <w:t xml:space="preserve"> [XUTM MGR</w:t>
      </w:r>
      <w:r w:rsidR="00DC5E0C" w:rsidRPr="00C93201">
        <w:fldChar w:fldCharType="begin"/>
      </w:r>
      <w:r w:rsidR="00DC5E0C" w:rsidRPr="00C93201">
        <w:instrText xml:space="preserve"> XE </w:instrText>
      </w:r>
      <w:r w:rsidR="00C93201">
        <w:instrText>“</w:instrText>
      </w:r>
      <w:r w:rsidR="00DC5E0C" w:rsidRPr="00C93201">
        <w:instrText>XUTM MGR Menu</w:instrText>
      </w:r>
      <w:r w:rsidR="00C93201">
        <w:instrText>”</w:instrText>
      </w:r>
      <w:r w:rsidR="00DC5E0C" w:rsidRPr="00C93201">
        <w:instrText xml:space="preserve"> </w:instrText>
      </w:r>
      <w:r w:rsidR="00DC5E0C" w:rsidRPr="00C93201">
        <w:fldChar w:fldCharType="end"/>
      </w:r>
      <w:r w:rsidR="00DC5E0C" w:rsidRPr="00C93201">
        <w:fldChar w:fldCharType="begin"/>
      </w:r>
      <w:r w:rsidR="00DC5E0C" w:rsidRPr="00C93201">
        <w:instrText xml:space="preserve"> XE </w:instrText>
      </w:r>
      <w:r w:rsidR="00C93201">
        <w:instrText>“</w:instrText>
      </w:r>
      <w:r w:rsidR="00DC5E0C" w:rsidRPr="00C93201">
        <w:instrText>Menus:XUTM MGR</w:instrText>
      </w:r>
      <w:r w:rsidR="00C93201">
        <w:instrText>”</w:instrText>
      </w:r>
      <w:r w:rsidR="00DC5E0C" w:rsidRPr="00C93201">
        <w:instrText xml:space="preserve"> </w:instrText>
      </w:r>
      <w:r w:rsidR="00DC5E0C" w:rsidRPr="00C93201">
        <w:fldChar w:fldCharType="end"/>
      </w:r>
      <w:r w:rsidR="00DC5E0C" w:rsidRPr="00C93201">
        <w:fldChar w:fldCharType="begin"/>
      </w:r>
      <w:r w:rsidR="00DC5E0C" w:rsidRPr="00C93201">
        <w:instrText xml:space="preserve"> XE </w:instrText>
      </w:r>
      <w:r w:rsidR="00C93201">
        <w:instrText>“</w:instrText>
      </w:r>
      <w:r w:rsidR="00DC5E0C" w:rsidRPr="00C93201">
        <w:instrText>Options:XUTM MGR</w:instrText>
      </w:r>
      <w:r w:rsidR="00C93201">
        <w:instrText>”</w:instrText>
      </w:r>
      <w:r w:rsidR="00DC5E0C" w:rsidRPr="00C93201">
        <w:instrText xml:space="preserve"> </w:instrText>
      </w:r>
      <w:r w:rsidR="00DC5E0C" w:rsidRPr="00C93201">
        <w:fldChar w:fldCharType="end"/>
      </w:r>
      <w:r w:rsidR="00DC5E0C" w:rsidRPr="00C93201">
        <w:t>].</w:t>
      </w:r>
    </w:p>
    <w:p w:rsidR="009D06F8" w:rsidRPr="00C93201" w:rsidRDefault="00DC5E0C" w:rsidP="009D06F8">
      <w:pPr>
        <w:pStyle w:val="BodyText6"/>
        <w:keepNext/>
        <w:keepLines/>
      </w:pPr>
      <w:r w:rsidRPr="00C93201">
        <w:lastRenderedPageBreak/>
        <w:fldChar w:fldCharType="begin"/>
      </w:r>
      <w:r w:rsidRPr="00C93201">
        <w:instrText xml:space="preserve"> XE </w:instrText>
      </w:r>
      <w:r w:rsidR="00C93201">
        <w:instrText>“</w:instrText>
      </w:r>
      <w:r w:rsidR="009005B2" w:rsidRPr="00C93201">
        <w:instrText xml:space="preserve">CM Tools </w:instrText>
      </w:r>
      <w:r w:rsidRPr="00C93201">
        <w:instrText>Background Driver Option:Scheduling Frequency</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 xml:space="preserve">CM HL7 </w:instrText>
      </w:r>
      <w:smartTag w:uri="urn:schemas-microsoft-com:office:smarttags" w:element="stockticker">
        <w:r w:rsidRPr="00C93201">
          <w:instrText>DATA</w:instrText>
        </w:r>
      </w:smartTag>
      <w:r w:rsidRPr="00C93201">
        <w:instrText xml:space="preserve"> File (#8973.1)</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 xml:space="preserve">Files:CM HL7 </w:instrText>
      </w:r>
      <w:smartTag w:uri="urn:schemas-microsoft-com:office:smarttags" w:element="stockticker">
        <w:r w:rsidRPr="00C93201">
          <w:instrText>DATA</w:instrText>
        </w:r>
      </w:smartTag>
      <w:r w:rsidRPr="00C93201">
        <w:instrText xml:space="preserve"> (#8973.1)</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KMPD(8973.1) Sub-global</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Globals:KMPD(8973.1) Sub-global</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CP TIMING File (#8973.2)</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Files:CP TIMING (#8973.2)</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KMPD(8973.2) Sub-global</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Globals:KMPD(8973.2) Sub-global</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Purge HL7 Data After Parameter</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Parameters:Purge HL7 Data After</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009005B2" w:rsidRPr="00C93201">
        <w:instrText xml:space="preserve">CM Tools </w:instrText>
      </w:r>
      <w:r w:rsidRPr="00C93201">
        <w:instrText>Background Driver Option:Purge HL7 Data After Parameter</w:instrText>
      </w:r>
      <w:r w:rsidR="00C93201">
        <w:instrText>”</w:instrText>
      </w:r>
      <w:r w:rsidRPr="00C93201">
        <w:fldChar w:fldCharType="end"/>
      </w:r>
      <w:r w:rsidRPr="00C93201">
        <w:fldChar w:fldCharType="begin"/>
      </w:r>
      <w:r w:rsidRPr="00C93201">
        <w:instrText xml:space="preserve"> XE </w:instrText>
      </w:r>
      <w:r w:rsidR="00C93201">
        <w:instrText>“</w:instrText>
      </w:r>
      <w:r w:rsidRPr="00C93201">
        <w:instrText>Purge Timing Data After Parameter</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Parameters:Purge Timing Data After</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009005B2" w:rsidRPr="00C93201">
        <w:instrText xml:space="preserve">CM Tools </w:instrText>
      </w:r>
      <w:r w:rsidRPr="00C93201">
        <w:instrText>Background Driver Option:Purge Timing Data After Parameter</w:instrText>
      </w:r>
      <w:r w:rsidR="00C93201">
        <w:instrText>”</w:instrText>
      </w:r>
      <w:r w:rsidRPr="00C93201">
        <w:instrText xml:space="preserve"> </w:instrText>
      </w:r>
      <w:r w:rsidRPr="00C93201">
        <w:fldChar w:fldCharType="end"/>
      </w:r>
      <w:r w:rsidRPr="00C93201">
        <w:rPr>
          <w:rFonts w:ascii="Times" w:hAnsi="Times"/>
        </w:rPr>
        <w:fldChar w:fldCharType="begin"/>
      </w:r>
      <w:r w:rsidRPr="00C93201">
        <w:instrText xml:space="preserve"> XE </w:instrText>
      </w:r>
      <w:r w:rsidR="00C93201">
        <w:instrText>“</w:instrText>
      </w:r>
      <w:r w:rsidRPr="00C93201">
        <w:rPr>
          <w:rFonts w:ascii="Times" w:hAnsi="Times"/>
        </w:rPr>
        <w:instrText>CP PARAMETERS File (#8973)</w:instrText>
      </w:r>
      <w:r w:rsidR="00C93201">
        <w:instrText>”</w:instrText>
      </w:r>
      <w:r w:rsidRPr="00C93201">
        <w:instrText xml:space="preserve"> </w:instrText>
      </w:r>
      <w:r w:rsidRPr="00C93201">
        <w:rPr>
          <w:rFonts w:ascii="Times" w:hAnsi="Times"/>
        </w:rPr>
        <w:fldChar w:fldCharType="end"/>
      </w:r>
      <w:r w:rsidRPr="00C93201">
        <w:rPr>
          <w:rFonts w:ascii="Times" w:hAnsi="Times"/>
        </w:rPr>
        <w:fldChar w:fldCharType="begin"/>
      </w:r>
      <w:r w:rsidRPr="00C93201">
        <w:instrText xml:space="preserve"> XE </w:instrText>
      </w:r>
      <w:r w:rsidR="00C93201">
        <w:instrText>“</w:instrText>
      </w:r>
      <w:r w:rsidRPr="00C93201">
        <w:instrText>Files:</w:instrText>
      </w:r>
      <w:r w:rsidRPr="00C93201">
        <w:rPr>
          <w:rFonts w:ascii="Times" w:hAnsi="Times"/>
        </w:rPr>
        <w:instrText>CP PARAMETERS (#8973)</w:instrText>
      </w:r>
      <w:r w:rsidR="00C93201">
        <w:instrText>”</w:instrText>
      </w:r>
      <w:r w:rsidRPr="00C93201">
        <w:instrText xml:space="preserve"> </w:instrText>
      </w:r>
      <w:r w:rsidRPr="00C93201">
        <w:rPr>
          <w:rFonts w:ascii="Times" w:hAnsi="Times"/>
        </w:rPr>
        <w:fldChar w:fldCharType="end"/>
      </w:r>
      <w:r w:rsidRPr="00C93201">
        <w:fldChar w:fldCharType="begin"/>
      </w:r>
      <w:r w:rsidRPr="00C93201">
        <w:instrText xml:space="preserve"> XE </w:instrText>
      </w:r>
      <w:r w:rsidR="00C93201">
        <w:instrText>“</w:instrText>
      </w:r>
      <w:r w:rsidRPr="00C93201">
        <w:instrText xml:space="preserve">HL7 WEEKS TO KEEP </w:instrText>
      </w:r>
      <w:smartTag w:uri="urn:schemas-microsoft-com:office:smarttags" w:element="stockticker">
        <w:r w:rsidRPr="00C93201">
          <w:instrText>DATA</w:instrText>
        </w:r>
      </w:smartTag>
      <w:r w:rsidRPr="00C93201">
        <w:instrText xml:space="preserve"> Field (#3.11)</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 xml:space="preserve">Fields:HL7 WEEKS TO KEEP </w:instrText>
      </w:r>
      <w:smartTag w:uri="urn:schemas-microsoft-com:office:smarttags" w:element="stockticker">
        <w:r w:rsidRPr="00C93201">
          <w:instrText>DATA</w:instrText>
        </w:r>
      </w:smartTag>
      <w:r w:rsidRPr="00C93201">
        <w:instrText xml:space="preserve"> (#3.11)</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 xml:space="preserve">TIMING WEEKS TO KEEP </w:instrText>
      </w:r>
      <w:smartTag w:uri="urn:schemas-microsoft-com:office:smarttags" w:element="stockticker">
        <w:r w:rsidRPr="00C93201">
          <w:instrText>DATA</w:instrText>
        </w:r>
      </w:smartTag>
      <w:r w:rsidRPr="00C93201">
        <w:instrText xml:space="preserve"> Field (#4.11)</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 xml:space="preserve">Fields:TIMING WEEKS TO KEEP </w:instrText>
      </w:r>
      <w:smartTag w:uri="urn:schemas-microsoft-com:office:smarttags" w:element="stockticker">
        <w:r w:rsidRPr="00C93201">
          <w:instrText>DATA</w:instrText>
        </w:r>
      </w:smartTag>
      <w:r w:rsidRPr="00C93201">
        <w:instrText xml:space="preserve"> (#4.11)</w:instrText>
      </w:r>
      <w:r w:rsidR="00C93201">
        <w:instrText>”</w:instrText>
      </w:r>
      <w:r w:rsidRPr="00C93201">
        <w:instrText xml:space="preserve"> </w:instrText>
      </w:r>
      <w:r w:rsidRPr="00C93201">
        <w:fldChar w:fldCharType="end"/>
      </w:r>
    </w:p>
    <w:p w:rsidR="009D06F8" w:rsidRPr="00C93201" w:rsidRDefault="009D06F8" w:rsidP="009D06F8">
      <w:pPr>
        <w:pStyle w:val="Caution"/>
        <w:keepNext/>
        <w:keepLines/>
      </w:pPr>
      <w:r w:rsidRPr="00C93201">
        <w:rPr>
          <w:noProof/>
          <w:lang w:eastAsia="en-US"/>
        </w:rPr>
        <w:drawing>
          <wp:inline distT="0" distB="0" distL="0" distR="0" wp14:anchorId="368D4392" wp14:editId="6465F807">
            <wp:extent cx="409575" cy="409575"/>
            <wp:effectExtent l="0" t="0" r="9525" b="9525"/>
            <wp:docPr id="46" name="Picture 46"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u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C93201">
        <w:tab/>
        <w:t xml:space="preserve">CAUTION: Capacity Planning Service </w:t>
      </w:r>
      <w:r w:rsidRPr="00C93201">
        <w:rPr>
          <w:i/>
          <w:iCs/>
        </w:rPr>
        <w:t>strongly</w:t>
      </w:r>
      <w:r w:rsidRPr="00C93201">
        <w:t xml:space="preserve"> recommends that the CM Tools Background Driver option [KMPD BACKGROUND DRIVER] be scheduled to run daily at 1:30 a.m., because this background driver is the main mechanism by which the following sub-globals are purged nightly:</w:t>
      </w:r>
    </w:p>
    <w:p w:rsidR="009D06F8" w:rsidRPr="00C93201" w:rsidRDefault="009D06F8" w:rsidP="00C1163A">
      <w:pPr>
        <w:pStyle w:val="CautionListBullet"/>
        <w:keepNext/>
        <w:keepLines/>
        <w:numPr>
          <w:ilvl w:val="0"/>
          <w:numId w:val="4"/>
        </w:numPr>
        <w:tabs>
          <w:tab w:val="clear" w:pos="360"/>
        </w:tabs>
        <w:ind w:left="1260"/>
      </w:pPr>
      <w:r w:rsidRPr="00C93201">
        <w:rPr>
          <w:rFonts w:cs="Arial"/>
          <w:b/>
        </w:rPr>
        <w:t xml:space="preserve">^KMPD(8973.1)—CM HL7 </w:t>
      </w:r>
      <w:smartTag w:uri="urn:schemas-microsoft-com:office:smarttags" w:element="stockticker">
        <w:r w:rsidRPr="00C93201">
          <w:rPr>
            <w:rFonts w:cs="Arial"/>
            <w:b/>
          </w:rPr>
          <w:t>DATA</w:t>
        </w:r>
      </w:smartTag>
      <w:r w:rsidRPr="00C93201">
        <w:rPr>
          <w:rFonts w:cs="Arial"/>
          <w:b/>
        </w:rPr>
        <w:t xml:space="preserve"> file (#8973.1): Records are purged as prescribed by the Purge HL7 Data After CP parameter, which is stored in the HL7 WEEKS TO KEEP </w:t>
      </w:r>
      <w:smartTag w:uri="urn:schemas-microsoft-com:office:smarttags" w:element="stockticker">
        <w:r w:rsidRPr="00C93201">
          <w:rPr>
            <w:rFonts w:cs="Arial"/>
            <w:b/>
          </w:rPr>
          <w:t>DATA</w:t>
        </w:r>
      </w:smartTag>
      <w:r w:rsidRPr="00C93201">
        <w:rPr>
          <w:rFonts w:cs="Arial"/>
          <w:b/>
        </w:rPr>
        <w:t xml:space="preserve"> field (#3.11) in the CP PARAMETERS file (#8973). This parameter is edited via the Edit CP Parameters File option [KMPD PARAM EDIT].</w:t>
      </w:r>
    </w:p>
    <w:p w:rsidR="009D06F8" w:rsidRPr="00C93201" w:rsidRDefault="009D06F8" w:rsidP="00C1163A">
      <w:pPr>
        <w:pStyle w:val="CautionListBullet"/>
        <w:numPr>
          <w:ilvl w:val="0"/>
          <w:numId w:val="4"/>
        </w:numPr>
        <w:tabs>
          <w:tab w:val="clear" w:pos="360"/>
        </w:tabs>
        <w:ind w:left="1260"/>
      </w:pPr>
      <w:r w:rsidRPr="00C93201">
        <w:rPr>
          <w:rFonts w:cs="Arial"/>
          <w:b/>
        </w:rPr>
        <w:t xml:space="preserve">^KMPD(8973.2)—CP TIMING file (#8973.2): Records are purged as prescribed by the Purge Timing Data After CP parameter, which is stored in the TIMING WEEKS TO KEEP </w:t>
      </w:r>
      <w:smartTag w:uri="urn:schemas-microsoft-com:office:smarttags" w:element="stockticker">
        <w:r w:rsidRPr="00C93201">
          <w:rPr>
            <w:rFonts w:cs="Arial"/>
            <w:b/>
          </w:rPr>
          <w:t>DATA</w:t>
        </w:r>
      </w:smartTag>
      <w:r w:rsidRPr="00C93201">
        <w:rPr>
          <w:rFonts w:cs="Arial"/>
          <w:b/>
        </w:rPr>
        <w:t xml:space="preserve"> field (#4.11) in the CP PARAMETERS file (#8973). This parameter is edited via the Edit CP Parameters File option [KMPD PARAM EDIT].</w:t>
      </w:r>
    </w:p>
    <w:p w:rsidR="00B74807" w:rsidRPr="00C93201" w:rsidRDefault="009D06F8" w:rsidP="009D06F8">
      <w:pPr>
        <w:pStyle w:val="CautionTextIndent"/>
      </w:pPr>
      <w:r w:rsidRPr="00C93201">
        <w:t xml:space="preserve">Modification of the frequency and time may have adverse effects on the size of the temporary ^KMPD(8973.1) and ^KMPD(8973.2) sub-globals and on the number of entries within the CM HL7 </w:t>
      </w:r>
      <w:smartTag w:uri="urn:schemas-microsoft-com:office:smarttags" w:element="stockticker">
        <w:r w:rsidRPr="00C93201">
          <w:t>DATA</w:t>
        </w:r>
      </w:smartTag>
      <w:r w:rsidRPr="00C93201">
        <w:t xml:space="preserve"> file (#8973.1) and CP TIMING (#8973.2) files.</w:t>
      </w:r>
    </w:p>
    <w:p w:rsidR="00FE1E5A" w:rsidRPr="00C93201" w:rsidRDefault="001541DA" w:rsidP="00676BAD">
      <w:pPr>
        <w:pStyle w:val="BodyText"/>
        <w:keepNext/>
        <w:keepLines/>
      </w:pPr>
      <w:r w:rsidRPr="00C93201">
        <w:lastRenderedPageBreak/>
        <w:t>In addition to the information regarding the CM</w:t>
      </w:r>
      <w:r w:rsidR="00D36CA4" w:rsidRPr="00C93201">
        <w:t xml:space="preserve"> Tools Background Driver option</w:t>
      </w:r>
      <w:r w:rsidRPr="00C93201">
        <w:fldChar w:fldCharType="begin"/>
      </w:r>
      <w:r w:rsidRPr="00C93201">
        <w:instrText xml:space="preserve"> XE </w:instrText>
      </w:r>
      <w:r w:rsidR="00C93201">
        <w:instrText>“</w:instrText>
      </w:r>
      <w:r w:rsidR="003522B3" w:rsidRPr="00C93201">
        <w:instrText>CM Tools Background Driver:Option</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Options:CM Tools Background Driver</w:instrText>
      </w:r>
      <w:r w:rsidR="00C93201">
        <w:instrText>”</w:instrText>
      </w:r>
      <w:r w:rsidRPr="00C93201">
        <w:instrText xml:space="preserve"> </w:instrText>
      </w:r>
      <w:r w:rsidRPr="00C93201">
        <w:fldChar w:fldCharType="end"/>
      </w:r>
      <w:r w:rsidR="007265EE" w:rsidRPr="00C93201">
        <w:t xml:space="preserve"> [KMPD BACKGROUND DRIVER</w:t>
      </w:r>
      <w:r w:rsidRPr="00C93201">
        <w:fldChar w:fldCharType="begin"/>
      </w:r>
      <w:r w:rsidRPr="00C93201">
        <w:instrText xml:space="preserve"> XE </w:instrText>
      </w:r>
      <w:r w:rsidR="00C93201">
        <w:instrText>“</w:instrText>
      </w:r>
      <w:r w:rsidRPr="00C93201">
        <w:instrText>KMPD BACKGROUND DRIVER Option</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Options:KMPD BACKGROUND DRIVER</w:instrText>
      </w:r>
      <w:r w:rsidR="00C93201">
        <w:instrText>”</w:instrText>
      </w:r>
      <w:r w:rsidRPr="00C93201">
        <w:instrText xml:space="preserve"> </w:instrText>
      </w:r>
      <w:r w:rsidRPr="00C93201">
        <w:fldChar w:fldCharType="end"/>
      </w:r>
      <w:r w:rsidRPr="00C93201">
        <w:t>] (</w:t>
      </w:r>
      <w:r w:rsidR="004A6E9F" w:rsidRPr="00C93201">
        <w:t xml:space="preserve">se Section </w:t>
      </w:r>
      <w:r w:rsidR="004A6E9F" w:rsidRPr="006B4BC3">
        <w:rPr>
          <w:color w:val="0000FF"/>
          <w:u w:val="single"/>
        </w:rPr>
        <w:fldChar w:fldCharType="begin"/>
      </w:r>
      <w:r w:rsidR="004A6E9F" w:rsidRPr="006B4BC3">
        <w:rPr>
          <w:color w:val="0000FF"/>
          <w:u w:val="single"/>
        </w:rPr>
        <w:instrText xml:space="preserve"> REF _Ref308167087 \w \h </w:instrText>
      </w:r>
      <w:r w:rsidR="006B4BC3">
        <w:rPr>
          <w:color w:val="0000FF"/>
          <w:u w:val="single"/>
        </w:rPr>
        <w:instrText xml:space="preserve"> \* MERGEFORMAT </w:instrText>
      </w:r>
      <w:r w:rsidR="004A6E9F" w:rsidRPr="006B4BC3">
        <w:rPr>
          <w:color w:val="0000FF"/>
          <w:u w:val="single"/>
        </w:rPr>
      </w:r>
      <w:r w:rsidR="004A6E9F" w:rsidRPr="006B4BC3">
        <w:rPr>
          <w:color w:val="0000FF"/>
          <w:u w:val="single"/>
        </w:rPr>
        <w:fldChar w:fldCharType="separate"/>
      </w:r>
      <w:r w:rsidR="00A070F0">
        <w:rPr>
          <w:color w:val="0000FF"/>
          <w:u w:val="single"/>
        </w:rPr>
        <w:t>3.2</w:t>
      </w:r>
      <w:r w:rsidR="004A6E9F" w:rsidRPr="006B4BC3">
        <w:rPr>
          <w:color w:val="0000FF"/>
          <w:u w:val="single"/>
        </w:rPr>
        <w:fldChar w:fldCharType="end"/>
      </w:r>
      <w:r w:rsidRPr="00C93201">
        <w:t xml:space="preserve">), </w:t>
      </w:r>
      <w:r w:rsidR="00BB055D" w:rsidRPr="00C93201">
        <w:t xml:space="preserve">the </w:t>
      </w:r>
      <w:r w:rsidR="005E6400" w:rsidRPr="00C93201">
        <w:t>CP Environment Check option</w:t>
      </w:r>
      <w:r w:rsidR="007A5C35" w:rsidRPr="00C93201">
        <w:t>—HL7</w:t>
      </w:r>
      <w:r w:rsidR="00890067" w:rsidRPr="00C93201">
        <w:fldChar w:fldCharType="begin"/>
      </w:r>
      <w:r w:rsidR="00890067" w:rsidRPr="00C93201">
        <w:instrText xml:space="preserve"> XE </w:instrText>
      </w:r>
      <w:r w:rsidR="00C93201">
        <w:instrText>“</w:instrText>
      </w:r>
      <w:r w:rsidR="00890067" w:rsidRPr="00C93201">
        <w:instrText>CP Environment Check Option:HL7</w:instrText>
      </w:r>
      <w:r w:rsidR="00C93201">
        <w:instrText>”</w:instrText>
      </w:r>
      <w:r w:rsidR="00890067" w:rsidRPr="00C93201">
        <w:instrText xml:space="preserve"> </w:instrText>
      </w:r>
      <w:r w:rsidR="00890067" w:rsidRPr="00C93201">
        <w:fldChar w:fldCharType="end"/>
      </w:r>
      <w:r w:rsidR="005E6400" w:rsidRPr="00C93201">
        <w:fldChar w:fldCharType="begin"/>
      </w:r>
      <w:r w:rsidR="005E6400" w:rsidRPr="00C93201">
        <w:instrText xml:space="preserve"> XE </w:instrText>
      </w:r>
      <w:r w:rsidR="00C93201">
        <w:instrText>“</w:instrText>
      </w:r>
      <w:r w:rsidR="00E1108E" w:rsidRPr="00C93201">
        <w:instrText>Options:</w:instrText>
      </w:r>
      <w:r w:rsidR="005E6400" w:rsidRPr="00C93201">
        <w:instrText>CP Environment Check</w:instrText>
      </w:r>
      <w:r w:rsidR="00C93201">
        <w:instrText>”</w:instrText>
      </w:r>
      <w:r w:rsidR="00D36CA4" w:rsidRPr="00C93201">
        <w:instrText>HL7</w:instrText>
      </w:r>
      <w:r w:rsidR="00C93201">
        <w:instrText>”</w:instrText>
      </w:r>
      <w:r w:rsidR="005E6400" w:rsidRPr="00C93201">
        <w:instrText xml:space="preserve"> </w:instrText>
      </w:r>
      <w:r w:rsidR="005E6400" w:rsidRPr="00C93201">
        <w:fldChar w:fldCharType="end"/>
      </w:r>
      <w:r w:rsidR="005E6400" w:rsidRPr="00C93201">
        <w:t xml:space="preserve"> [</w:t>
      </w:r>
      <w:r w:rsidR="005E6400" w:rsidRPr="00C93201">
        <w:rPr>
          <w:bCs/>
        </w:rPr>
        <w:t>KMPD STATUS</w:t>
      </w:r>
      <w:r w:rsidR="005E6400" w:rsidRPr="00C93201">
        <w:rPr>
          <w:bCs/>
        </w:rPr>
        <w:fldChar w:fldCharType="begin"/>
      </w:r>
      <w:r w:rsidR="005E6400" w:rsidRPr="00C93201">
        <w:instrText xml:space="preserve"> XE </w:instrText>
      </w:r>
      <w:r w:rsidR="00C93201">
        <w:instrText>“</w:instrText>
      </w:r>
      <w:r w:rsidR="005E6400" w:rsidRPr="00C93201">
        <w:rPr>
          <w:bCs/>
        </w:rPr>
        <w:instrText>KMPD STATUS Option</w:instrText>
      </w:r>
      <w:r w:rsidR="00D36CA4" w:rsidRPr="00C93201">
        <w:rPr>
          <w:bCs/>
        </w:rPr>
        <w:instrText>:HL7</w:instrText>
      </w:r>
      <w:r w:rsidR="00C93201">
        <w:instrText>”</w:instrText>
      </w:r>
      <w:r w:rsidR="005E6400" w:rsidRPr="00C93201">
        <w:instrText xml:space="preserve"> </w:instrText>
      </w:r>
      <w:r w:rsidR="005E6400" w:rsidRPr="00C93201">
        <w:rPr>
          <w:bCs/>
        </w:rPr>
        <w:fldChar w:fldCharType="end"/>
      </w:r>
      <w:r w:rsidR="005E6400" w:rsidRPr="00C93201">
        <w:rPr>
          <w:bCs/>
        </w:rPr>
        <w:fldChar w:fldCharType="begin"/>
      </w:r>
      <w:r w:rsidR="005E6400" w:rsidRPr="00C93201">
        <w:instrText xml:space="preserve"> XE </w:instrText>
      </w:r>
      <w:r w:rsidR="00C93201">
        <w:instrText>“</w:instrText>
      </w:r>
      <w:r w:rsidR="005E6400" w:rsidRPr="00C93201">
        <w:instrText>Options:</w:instrText>
      </w:r>
      <w:r w:rsidR="005E6400" w:rsidRPr="00C93201">
        <w:rPr>
          <w:bCs/>
        </w:rPr>
        <w:instrText>KMPD STATUS</w:instrText>
      </w:r>
      <w:r w:rsidR="00D36CA4" w:rsidRPr="00C93201">
        <w:rPr>
          <w:bCs/>
        </w:rPr>
        <w:instrText>:HL7</w:instrText>
      </w:r>
      <w:r w:rsidR="00C93201">
        <w:instrText>”</w:instrText>
      </w:r>
      <w:r w:rsidR="005E6400" w:rsidRPr="00C93201">
        <w:instrText xml:space="preserve"> </w:instrText>
      </w:r>
      <w:r w:rsidR="005E6400" w:rsidRPr="00C93201">
        <w:rPr>
          <w:bCs/>
        </w:rPr>
        <w:fldChar w:fldCharType="end"/>
      </w:r>
      <w:r w:rsidR="005E6400" w:rsidRPr="00C93201">
        <w:t>]</w:t>
      </w:r>
      <w:r w:rsidR="00577D18" w:rsidRPr="00C93201">
        <w:t xml:space="preserve"> displays the following </w:t>
      </w:r>
      <w:r w:rsidR="0067062F" w:rsidRPr="00C93201">
        <w:t>HL7-</w:t>
      </w:r>
      <w:r w:rsidRPr="00C93201">
        <w:t>specific</w:t>
      </w:r>
      <w:r w:rsidR="00FA0C6D" w:rsidRPr="00C93201">
        <w:t xml:space="preserve"> and other general CM Tools</w:t>
      </w:r>
      <w:r w:rsidRPr="00C93201">
        <w:t xml:space="preserve"> report</w:t>
      </w:r>
      <w:r w:rsidR="0067062F" w:rsidRPr="00C93201">
        <w:t xml:space="preserve"> </w:t>
      </w:r>
      <w:r w:rsidR="00577D18" w:rsidRPr="00C93201">
        <w:t>information</w:t>
      </w:r>
      <w:r w:rsidR="00004104" w:rsidRPr="00C93201">
        <w:t xml:space="preserve"> (see</w:t>
      </w:r>
      <w:r w:rsidRPr="00C93201">
        <w:t xml:space="preserve"> </w:t>
      </w:r>
      <w:r w:rsidRPr="00C93201">
        <w:rPr>
          <w:color w:val="0000FF"/>
        </w:rPr>
        <w:fldChar w:fldCharType="begin"/>
      </w:r>
      <w:r w:rsidRPr="00C93201">
        <w:rPr>
          <w:color w:val="0000FF"/>
        </w:rPr>
        <w:instrText xml:space="preserve"> REF _Ref102209357 \h </w:instrText>
      </w:r>
      <w:r w:rsidR="00833BAF" w:rsidRPr="00C93201">
        <w:rPr>
          <w:color w:val="0000FF"/>
        </w:rPr>
        <w:instrText xml:space="preserve"> \* MERGEFORMAT </w:instrText>
      </w:r>
      <w:r w:rsidRPr="00C93201">
        <w:rPr>
          <w:color w:val="0000FF"/>
        </w:rPr>
      </w:r>
      <w:r w:rsidRPr="00C93201">
        <w:rPr>
          <w:color w:val="0000FF"/>
        </w:rPr>
        <w:fldChar w:fldCharType="separate"/>
      </w:r>
      <w:r w:rsidR="00A070F0" w:rsidRPr="00A070F0">
        <w:rPr>
          <w:color w:val="0000FF"/>
          <w:u w:val="single"/>
        </w:rPr>
        <w:t>Table 4</w:t>
      </w:r>
      <w:r w:rsidRPr="00C93201">
        <w:rPr>
          <w:color w:val="0000FF"/>
        </w:rPr>
        <w:fldChar w:fldCharType="end"/>
      </w:r>
      <w:r w:rsidR="00286B1A" w:rsidRPr="00C93201">
        <w:t xml:space="preserve">, </w:t>
      </w:r>
      <w:r w:rsidR="00004104" w:rsidRPr="00C93201">
        <w:rPr>
          <w:color w:val="0000FF"/>
        </w:rPr>
        <w:fldChar w:fldCharType="begin"/>
      </w:r>
      <w:r w:rsidR="00004104" w:rsidRPr="00C93201">
        <w:rPr>
          <w:color w:val="0000FF"/>
        </w:rPr>
        <w:instrText xml:space="preserve"> REF _Ref102205913 \h </w:instrText>
      </w:r>
      <w:r w:rsidR="00833BAF" w:rsidRPr="00C93201">
        <w:rPr>
          <w:color w:val="0000FF"/>
        </w:rPr>
        <w:instrText xml:space="preserve"> \* MERGEFORMAT </w:instrText>
      </w:r>
      <w:r w:rsidR="00004104" w:rsidRPr="00C93201">
        <w:rPr>
          <w:color w:val="0000FF"/>
        </w:rPr>
      </w:r>
      <w:r w:rsidR="00004104" w:rsidRPr="00C93201">
        <w:rPr>
          <w:color w:val="0000FF"/>
        </w:rPr>
        <w:fldChar w:fldCharType="separate"/>
      </w:r>
      <w:r w:rsidR="00A070F0" w:rsidRPr="00A070F0">
        <w:rPr>
          <w:color w:val="0000FF"/>
          <w:u w:val="single"/>
        </w:rPr>
        <w:t>Figure 7</w:t>
      </w:r>
      <w:r w:rsidR="00004104" w:rsidRPr="00C93201">
        <w:rPr>
          <w:color w:val="0000FF"/>
        </w:rPr>
        <w:fldChar w:fldCharType="end"/>
      </w:r>
      <w:r w:rsidR="00286B1A" w:rsidRPr="00C93201">
        <w:t xml:space="preserve">, and </w:t>
      </w:r>
      <w:r w:rsidR="00286B1A" w:rsidRPr="00C93201">
        <w:rPr>
          <w:color w:val="0000FF"/>
        </w:rPr>
        <w:fldChar w:fldCharType="begin"/>
      </w:r>
      <w:r w:rsidR="00286B1A" w:rsidRPr="00C93201">
        <w:rPr>
          <w:color w:val="0000FF"/>
        </w:rPr>
        <w:instrText xml:space="preserve"> REF _Ref102205809 \h  \* MERGEFORMAT </w:instrText>
      </w:r>
      <w:r w:rsidR="00286B1A" w:rsidRPr="00C93201">
        <w:rPr>
          <w:color w:val="0000FF"/>
        </w:rPr>
      </w:r>
      <w:r w:rsidR="00286B1A" w:rsidRPr="00C93201">
        <w:rPr>
          <w:color w:val="0000FF"/>
        </w:rPr>
        <w:fldChar w:fldCharType="separate"/>
      </w:r>
      <w:r w:rsidR="00A070F0" w:rsidRPr="00A070F0">
        <w:rPr>
          <w:color w:val="0000FF"/>
          <w:u w:val="single"/>
        </w:rPr>
        <w:t>Figure 8</w:t>
      </w:r>
      <w:r w:rsidR="00286B1A" w:rsidRPr="00C93201">
        <w:rPr>
          <w:color w:val="0000FF"/>
        </w:rPr>
        <w:fldChar w:fldCharType="end"/>
      </w:r>
      <w:r w:rsidR="00004104" w:rsidRPr="00C93201">
        <w:t>)</w:t>
      </w:r>
      <w:r w:rsidR="00577D18" w:rsidRPr="00C93201">
        <w:t>:</w:t>
      </w:r>
    </w:p>
    <w:p w:rsidR="00A92C12" w:rsidRPr="00C93201" w:rsidRDefault="00A92C12" w:rsidP="00A92C12">
      <w:pPr>
        <w:pStyle w:val="Caption"/>
      </w:pPr>
      <w:bookmarkStart w:id="114" w:name="_Ref102209357"/>
      <w:bookmarkStart w:id="115" w:name="_Toc169674103"/>
      <w:bookmarkStart w:id="116" w:name="_Toc439222306"/>
      <w:r w:rsidRPr="00C93201">
        <w:t xml:space="preserve">Table </w:t>
      </w:r>
      <w:r w:rsidR="000936CD">
        <w:fldChar w:fldCharType="begin"/>
      </w:r>
      <w:r w:rsidR="000936CD">
        <w:instrText xml:space="preserve"> SEQ Table \* ARABIC </w:instrText>
      </w:r>
      <w:r w:rsidR="000936CD">
        <w:fldChar w:fldCharType="separate"/>
      </w:r>
      <w:r w:rsidR="00A070F0">
        <w:rPr>
          <w:noProof/>
        </w:rPr>
        <w:t>4</w:t>
      </w:r>
      <w:r w:rsidR="000936CD">
        <w:rPr>
          <w:noProof/>
        </w:rPr>
        <w:fldChar w:fldCharType="end"/>
      </w:r>
      <w:bookmarkEnd w:id="114"/>
      <w:r w:rsidRPr="00C93201">
        <w:t>. CP Environment Check option: HL7—Report data fields</w:t>
      </w:r>
      <w:bookmarkEnd w:id="115"/>
      <w:bookmarkEnd w:id="116"/>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4284"/>
        <w:gridCol w:w="5148"/>
      </w:tblGrid>
      <w:tr w:rsidR="00FE1E5A" w:rsidRPr="00C93201" w:rsidTr="00FF702B">
        <w:trPr>
          <w:cantSplit/>
          <w:tblHeader/>
        </w:trPr>
        <w:tc>
          <w:tcPr>
            <w:tcW w:w="4284" w:type="dxa"/>
            <w:shd w:val="pct12" w:color="auto" w:fill="auto"/>
          </w:tcPr>
          <w:p w:rsidR="00FE1E5A" w:rsidRPr="00C93201" w:rsidRDefault="009D06F8" w:rsidP="00FE2D61">
            <w:pPr>
              <w:pStyle w:val="TableHeading"/>
            </w:pPr>
            <w:bookmarkStart w:id="117" w:name="COL001_TBL004"/>
            <w:bookmarkEnd w:id="117"/>
            <w:r w:rsidRPr="00C93201">
              <w:t>Field</w:t>
            </w:r>
          </w:p>
        </w:tc>
        <w:tc>
          <w:tcPr>
            <w:tcW w:w="5148" w:type="dxa"/>
            <w:shd w:val="pct12" w:color="auto" w:fill="auto"/>
          </w:tcPr>
          <w:p w:rsidR="00FE1E5A" w:rsidRPr="00C93201" w:rsidRDefault="009D06F8" w:rsidP="00FE2D61">
            <w:pPr>
              <w:pStyle w:val="TableHeading"/>
            </w:pPr>
            <w:r w:rsidRPr="00C93201">
              <w:t>Description</w:t>
            </w:r>
          </w:p>
        </w:tc>
      </w:tr>
      <w:tr w:rsidR="0067062F" w:rsidRPr="00C93201" w:rsidTr="00FF702B">
        <w:trPr>
          <w:cantSplit/>
        </w:trPr>
        <w:tc>
          <w:tcPr>
            <w:tcW w:w="4284" w:type="dxa"/>
          </w:tcPr>
          <w:p w:rsidR="0067062F" w:rsidRPr="00C93201" w:rsidRDefault="009A58DE" w:rsidP="009D06F8">
            <w:pPr>
              <w:pStyle w:val="TableText"/>
              <w:keepNext/>
              <w:keepLines/>
              <w:rPr>
                <w:rFonts w:cs="Arial"/>
              </w:rPr>
            </w:pPr>
            <w:r w:rsidRPr="00C93201">
              <w:rPr>
                <w:rFonts w:cs="Arial"/>
                <w:bCs/>
              </w:rPr>
              <w:t xml:space="preserve">HL7 </w:t>
            </w:r>
            <w:proofErr w:type="spellStart"/>
            <w:r w:rsidR="00615ECA" w:rsidRPr="00C93201">
              <w:rPr>
                <w:rFonts w:cs="Arial"/>
                <w:bCs/>
              </w:rPr>
              <w:t>Dly</w:t>
            </w:r>
            <w:proofErr w:type="spellEnd"/>
            <w:r w:rsidR="00615ECA" w:rsidRPr="00C93201">
              <w:rPr>
                <w:rFonts w:cs="Arial"/>
                <w:bCs/>
              </w:rPr>
              <w:t xml:space="preserve"> </w:t>
            </w:r>
            <w:proofErr w:type="spellStart"/>
            <w:r w:rsidR="00615ECA" w:rsidRPr="00C93201">
              <w:rPr>
                <w:rFonts w:cs="Arial"/>
                <w:bCs/>
              </w:rPr>
              <w:t>Bckgrnd</w:t>
            </w:r>
            <w:proofErr w:type="spellEnd"/>
            <w:r w:rsidR="00615ECA" w:rsidRPr="00C93201">
              <w:rPr>
                <w:rFonts w:cs="Arial"/>
                <w:bCs/>
              </w:rPr>
              <w:t xml:space="preserve"> Last Start</w:t>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Pr="00C93201">
              <w:rPr>
                <w:rFonts w:ascii="Times New Roman" w:hAnsi="Times New Roman" w:cs="Arial"/>
                <w:sz w:val="22"/>
              </w:rPr>
              <w:instrText xml:space="preserve">HL7 </w:instrText>
            </w:r>
            <w:r w:rsidR="00615ECA" w:rsidRPr="00C93201">
              <w:rPr>
                <w:rFonts w:ascii="Times New Roman" w:hAnsi="Times New Roman" w:cs="Arial"/>
                <w:sz w:val="22"/>
              </w:rPr>
              <w:instrText>Dly Bckgrnd Last Start</w:instrText>
            </w:r>
            <w:r w:rsidRPr="00C93201">
              <w:rPr>
                <w:rFonts w:ascii="Times New Roman" w:hAnsi="Times New Roman" w:cs="Arial"/>
                <w:sz w:val="22"/>
              </w:rPr>
              <w:instrText xml:space="preserve"> Field</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Pr="00C93201">
              <w:rPr>
                <w:rFonts w:ascii="Times New Roman" w:hAnsi="Times New Roman" w:cs="Arial"/>
                <w:sz w:val="22"/>
              </w:rPr>
              <w:instrText xml:space="preserve">Fields:HL7 </w:instrText>
            </w:r>
            <w:r w:rsidR="00615ECA" w:rsidRPr="00C93201">
              <w:rPr>
                <w:rFonts w:ascii="Times New Roman" w:hAnsi="Times New Roman" w:cs="Arial"/>
                <w:sz w:val="22"/>
              </w:rPr>
              <w:instrText>Dly Bckgrnd Last Start</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009005B2" w:rsidRPr="00C93201">
              <w:rPr>
                <w:rFonts w:ascii="Times New Roman" w:hAnsi="Times New Roman" w:cs="Arial"/>
                <w:sz w:val="22"/>
              </w:rPr>
              <w:instrText xml:space="preserve">CM Tools </w:instrText>
            </w:r>
            <w:r w:rsidRPr="00C93201">
              <w:rPr>
                <w:rFonts w:ascii="Times New Roman" w:hAnsi="Times New Roman" w:cs="Arial"/>
                <w:sz w:val="22"/>
              </w:rPr>
              <w:instrText xml:space="preserve">Background Driver Option:HL7 </w:instrText>
            </w:r>
            <w:r w:rsidR="00615ECA" w:rsidRPr="00C93201">
              <w:rPr>
                <w:rFonts w:ascii="Times New Roman" w:hAnsi="Times New Roman" w:cs="Arial"/>
                <w:sz w:val="22"/>
              </w:rPr>
              <w:instrText>Dly Bckgrnd Last Start</w:instrText>
            </w:r>
            <w:r w:rsidRPr="00C93201">
              <w:rPr>
                <w:rFonts w:ascii="Times New Roman" w:hAnsi="Times New Roman" w:cs="Arial"/>
                <w:sz w:val="22"/>
              </w:rPr>
              <w:instrText xml:space="preserve"> Field</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p>
        </w:tc>
        <w:tc>
          <w:tcPr>
            <w:tcW w:w="5148" w:type="dxa"/>
          </w:tcPr>
          <w:p w:rsidR="0067062F" w:rsidRPr="00C93201" w:rsidRDefault="009A58DE" w:rsidP="009D06F8">
            <w:pPr>
              <w:pStyle w:val="TableText"/>
              <w:keepNext/>
              <w:keepLines/>
              <w:rPr>
                <w:rFonts w:cs="Arial"/>
              </w:rPr>
            </w:pPr>
            <w:r w:rsidRPr="00C93201">
              <w:rPr>
                <w:rFonts w:cs="Arial"/>
              </w:rPr>
              <w:t xml:space="preserve">Indicates the most recent date and time at which the </w:t>
            </w:r>
            <w:r w:rsidR="00FF5096" w:rsidRPr="00C93201">
              <w:rPr>
                <w:rFonts w:cs="Arial"/>
              </w:rPr>
              <w:t>CM Tools Background Driver option</w:t>
            </w:r>
            <w:r w:rsidR="00FF5096" w:rsidRPr="00C93201">
              <w:rPr>
                <w:rFonts w:ascii="Times New Roman" w:hAnsi="Times New Roman" w:cs="Arial"/>
                <w:sz w:val="22"/>
              </w:rPr>
              <w:fldChar w:fldCharType="begin"/>
            </w:r>
            <w:r w:rsidR="00FF5096" w:rsidRPr="00C93201">
              <w:rPr>
                <w:rFonts w:ascii="Times New Roman" w:hAnsi="Times New Roman" w:cs="Arial"/>
                <w:sz w:val="22"/>
              </w:rPr>
              <w:instrText xml:space="preserve"> XE </w:instrText>
            </w:r>
            <w:r w:rsidR="00C93201">
              <w:rPr>
                <w:rFonts w:ascii="Times New Roman" w:hAnsi="Times New Roman" w:cs="Arial"/>
                <w:sz w:val="22"/>
              </w:rPr>
              <w:instrText>“</w:instrText>
            </w:r>
            <w:r w:rsidR="00FF5096" w:rsidRPr="00C93201">
              <w:rPr>
                <w:rFonts w:ascii="Times New Roman" w:hAnsi="Times New Roman" w:cs="Arial"/>
                <w:sz w:val="22"/>
              </w:rPr>
              <w:instrText>CM Tools Background Driver Option:HL7 Last Daily Start</w:instrText>
            </w:r>
            <w:r w:rsidR="00C93201">
              <w:rPr>
                <w:rFonts w:ascii="Times New Roman" w:hAnsi="Times New Roman" w:cs="Arial"/>
                <w:sz w:val="22"/>
              </w:rPr>
              <w:instrText>”</w:instrText>
            </w:r>
            <w:r w:rsidR="00FF5096" w:rsidRPr="00C93201">
              <w:rPr>
                <w:rFonts w:ascii="Times New Roman" w:hAnsi="Times New Roman" w:cs="Arial"/>
                <w:sz w:val="22"/>
              </w:rPr>
              <w:instrText xml:space="preserve"> </w:instrText>
            </w:r>
            <w:r w:rsidR="00FF5096" w:rsidRPr="00C93201">
              <w:rPr>
                <w:rFonts w:ascii="Times New Roman" w:hAnsi="Times New Roman" w:cs="Arial"/>
                <w:sz w:val="22"/>
              </w:rPr>
              <w:fldChar w:fldCharType="end"/>
            </w:r>
            <w:r w:rsidR="00FF5096" w:rsidRPr="00C93201">
              <w:rPr>
                <w:rFonts w:ascii="Times New Roman" w:hAnsi="Times New Roman" w:cs="Arial"/>
                <w:sz w:val="22"/>
              </w:rPr>
              <w:fldChar w:fldCharType="begin"/>
            </w:r>
            <w:r w:rsidR="00FF5096" w:rsidRPr="00C93201">
              <w:rPr>
                <w:rFonts w:ascii="Times New Roman" w:hAnsi="Times New Roman" w:cs="Arial"/>
                <w:sz w:val="22"/>
              </w:rPr>
              <w:instrText xml:space="preserve"> XE </w:instrText>
            </w:r>
            <w:r w:rsidR="00C93201">
              <w:rPr>
                <w:rFonts w:ascii="Times New Roman" w:hAnsi="Times New Roman" w:cs="Arial"/>
                <w:sz w:val="22"/>
              </w:rPr>
              <w:instrText>“</w:instrText>
            </w:r>
            <w:r w:rsidR="00FF5096" w:rsidRPr="00C93201">
              <w:rPr>
                <w:rFonts w:ascii="Times New Roman" w:hAnsi="Times New Roman" w:cs="Arial"/>
                <w:sz w:val="22"/>
              </w:rPr>
              <w:instrText>Options:CM Tools Background Driver:HL7 Last Daily Start</w:instrText>
            </w:r>
            <w:r w:rsidR="00C93201">
              <w:rPr>
                <w:rFonts w:ascii="Times New Roman" w:hAnsi="Times New Roman" w:cs="Arial"/>
                <w:sz w:val="22"/>
              </w:rPr>
              <w:instrText>”</w:instrText>
            </w:r>
            <w:r w:rsidR="00FF5096" w:rsidRPr="00C93201">
              <w:rPr>
                <w:rFonts w:ascii="Times New Roman" w:hAnsi="Times New Roman" w:cs="Arial"/>
                <w:sz w:val="22"/>
              </w:rPr>
              <w:instrText xml:space="preserve"> </w:instrText>
            </w:r>
            <w:r w:rsidR="00FF5096" w:rsidRPr="00C93201">
              <w:rPr>
                <w:rFonts w:ascii="Times New Roman" w:hAnsi="Times New Roman" w:cs="Arial"/>
                <w:sz w:val="22"/>
              </w:rPr>
              <w:fldChar w:fldCharType="end"/>
            </w:r>
            <w:r w:rsidR="00FF5096" w:rsidRPr="00C93201">
              <w:rPr>
                <w:rFonts w:cs="Arial"/>
              </w:rPr>
              <w:t xml:space="preserve"> [KMPD BACKGROUND DRIVER</w:t>
            </w:r>
            <w:r w:rsidR="00FF5096" w:rsidRPr="00C93201">
              <w:rPr>
                <w:rFonts w:ascii="Times New Roman" w:hAnsi="Times New Roman" w:cs="Arial"/>
                <w:sz w:val="22"/>
              </w:rPr>
              <w:fldChar w:fldCharType="begin"/>
            </w:r>
            <w:r w:rsidR="00FF5096" w:rsidRPr="00C93201">
              <w:rPr>
                <w:rFonts w:ascii="Times New Roman" w:hAnsi="Times New Roman" w:cs="Arial"/>
                <w:sz w:val="22"/>
              </w:rPr>
              <w:instrText xml:space="preserve"> XE </w:instrText>
            </w:r>
            <w:r w:rsidR="00C93201">
              <w:rPr>
                <w:rFonts w:ascii="Times New Roman" w:hAnsi="Times New Roman" w:cs="Arial"/>
                <w:sz w:val="22"/>
              </w:rPr>
              <w:instrText>“</w:instrText>
            </w:r>
            <w:r w:rsidR="00FF5096" w:rsidRPr="00C93201">
              <w:rPr>
                <w:rFonts w:ascii="Times New Roman" w:hAnsi="Times New Roman" w:cs="Arial"/>
                <w:sz w:val="22"/>
              </w:rPr>
              <w:instrText>KMPD BACKGROUND DRIVER Option:HL7 Last Daily Start</w:instrText>
            </w:r>
            <w:r w:rsidR="00C93201">
              <w:rPr>
                <w:rFonts w:ascii="Times New Roman" w:hAnsi="Times New Roman" w:cs="Arial"/>
                <w:sz w:val="22"/>
              </w:rPr>
              <w:instrText>”</w:instrText>
            </w:r>
            <w:r w:rsidR="00FF5096" w:rsidRPr="00C93201">
              <w:rPr>
                <w:rFonts w:ascii="Times New Roman" w:hAnsi="Times New Roman" w:cs="Arial"/>
                <w:sz w:val="22"/>
              </w:rPr>
              <w:instrText xml:space="preserve"> </w:instrText>
            </w:r>
            <w:r w:rsidR="00FF5096" w:rsidRPr="00C93201">
              <w:rPr>
                <w:rFonts w:ascii="Times New Roman" w:hAnsi="Times New Roman" w:cs="Arial"/>
                <w:sz w:val="22"/>
              </w:rPr>
              <w:fldChar w:fldCharType="end"/>
            </w:r>
            <w:r w:rsidR="00FF5096" w:rsidRPr="00C93201">
              <w:rPr>
                <w:rFonts w:ascii="Times New Roman" w:hAnsi="Times New Roman" w:cs="Arial"/>
                <w:sz w:val="22"/>
              </w:rPr>
              <w:fldChar w:fldCharType="begin"/>
            </w:r>
            <w:r w:rsidR="00FF5096" w:rsidRPr="00C93201">
              <w:rPr>
                <w:rFonts w:ascii="Times New Roman" w:hAnsi="Times New Roman" w:cs="Arial"/>
                <w:sz w:val="22"/>
              </w:rPr>
              <w:instrText xml:space="preserve"> XE </w:instrText>
            </w:r>
            <w:r w:rsidR="00C93201">
              <w:rPr>
                <w:rFonts w:ascii="Times New Roman" w:hAnsi="Times New Roman" w:cs="Arial"/>
                <w:sz w:val="22"/>
              </w:rPr>
              <w:instrText>“</w:instrText>
            </w:r>
            <w:r w:rsidR="00FF5096" w:rsidRPr="00C93201">
              <w:rPr>
                <w:rFonts w:ascii="Times New Roman" w:hAnsi="Times New Roman" w:cs="Arial"/>
                <w:sz w:val="22"/>
              </w:rPr>
              <w:instrText>Options:KMPD BACKGROUND DRIVER:HL7 Last Daily Start</w:instrText>
            </w:r>
            <w:r w:rsidR="00C93201">
              <w:rPr>
                <w:rFonts w:ascii="Times New Roman" w:hAnsi="Times New Roman" w:cs="Arial"/>
                <w:sz w:val="22"/>
              </w:rPr>
              <w:instrText>”</w:instrText>
            </w:r>
            <w:r w:rsidR="00FF5096" w:rsidRPr="00C93201">
              <w:rPr>
                <w:rFonts w:ascii="Times New Roman" w:hAnsi="Times New Roman" w:cs="Arial"/>
                <w:sz w:val="22"/>
              </w:rPr>
              <w:instrText xml:space="preserve"> </w:instrText>
            </w:r>
            <w:r w:rsidR="00FF5096" w:rsidRPr="00C93201">
              <w:rPr>
                <w:rFonts w:ascii="Times New Roman" w:hAnsi="Times New Roman" w:cs="Arial"/>
                <w:sz w:val="22"/>
              </w:rPr>
              <w:fldChar w:fldCharType="end"/>
            </w:r>
            <w:r w:rsidR="00FF5096" w:rsidRPr="00C93201">
              <w:t>]</w:t>
            </w:r>
            <w:r w:rsidRPr="00C93201">
              <w:rPr>
                <w:rFonts w:cs="Arial"/>
              </w:rPr>
              <w:t xml:space="preserve"> last daily run started HL7 data collection.</w:t>
            </w:r>
          </w:p>
        </w:tc>
      </w:tr>
      <w:tr w:rsidR="009A58DE" w:rsidRPr="00C93201" w:rsidTr="00FF702B">
        <w:trPr>
          <w:cantSplit/>
        </w:trPr>
        <w:tc>
          <w:tcPr>
            <w:tcW w:w="4284" w:type="dxa"/>
          </w:tcPr>
          <w:p w:rsidR="009A58DE" w:rsidRPr="00C93201" w:rsidRDefault="009A58DE" w:rsidP="00676BAD">
            <w:pPr>
              <w:pStyle w:val="TableText"/>
              <w:rPr>
                <w:rFonts w:cs="Arial"/>
                <w:bCs/>
              </w:rPr>
            </w:pPr>
            <w:r w:rsidRPr="00C93201">
              <w:rPr>
                <w:rFonts w:cs="Arial"/>
                <w:bCs/>
              </w:rPr>
              <w:t xml:space="preserve">HL7 </w:t>
            </w:r>
            <w:proofErr w:type="spellStart"/>
            <w:r w:rsidR="00615ECA" w:rsidRPr="00C93201">
              <w:rPr>
                <w:rFonts w:cs="Arial"/>
                <w:bCs/>
              </w:rPr>
              <w:t>Dly</w:t>
            </w:r>
            <w:proofErr w:type="spellEnd"/>
            <w:r w:rsidR="00615ECA" w:rsidRPr="00C93201">
              <w:rPr>
                <w:rFonts w:cs="Arial"/>
                <w:bCs/>
              </w:rPr>
              <w:t xml:space="preserve"> </w:t>
            </w:r>
            <w:proofErr w:type="spellStart"/>
            <w:r w:rsidR="00615ECA" w:rsidRPr="00C93201">
              <w:rPr>
                <w:rFonts w:cs="Arial"/>
                <w:bCs/>
              </w:rPr>
              <w:t>Bckgrnd</w:t>
            </w:r>
            <w:proofErr w:type="spellEnd"/>
            <w:r w:rsidR="00615ECA" w:rsidRPr="00C93201">
              <w:rPr>
                <w:rFonts w:cs="Arial"/>
                <w:bCs/>
              </w:rPr>
              <w:t xml:space="preserve"> Last Stop</w:t>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Pr="00C93201">
              <w:rPr>
                <w:rFonts w:ascii="Times New Roman" w:hAnsi="Times New Roman" w:cs="Arial"/>
                <w:sz w:val="22"/>
              </w:rPr>
              <w:instrText xml:space="preserve">HL7 </w:instrText>
            </w:r>
            <w:r w:rsidR="00615ECA" w:rsidRPr="00C93201">
              <w:rPr>
                <w:rFonts w:ascii="Times New Roman" w:hAnsi="Times New Roman" w:cs="Arial"/>
                <w:sz w:val="22"/>
              </w:rPr>
              <w:instrText>Dly Bckgrnd Last Stop</w:instrText>
            </w:r>
            <w:r w:rsidRPr="00C93201">
              <w:rPr>
                <w:rFonts w:ascii="Times New Roman" w:hAnsi="Times New Roman" w:cs="Arial"/>
                <w:sz w:val="22"/>
              </w:rPr>
              <w:instrText xml:space="preserve"> Field</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Pr="00C93201">
              <w:rPr>
                <w:rFonts w:ascii="Times New Roman" w:hAnsi="Times New Roman" w:cs="Arial"/>
                <w:sz w:val="22"/>
              </w:rPr>
              <w:instrText xml:space="preserve">Fields:HL7 </w:instrText>
            </w:r>
            <w:r w:rsidR="00615ECA" w:rsidRPr="00C93201">
              <w:rPr>
                <w:rFonts w:ascii="Times New Roman" w:hAnsi="Times New Roman" w:cs="Arial"/>
                <w:sz w:val="22"/>
              </w:rPr>
              <w:instrText>Dly Bckgrnd Last Stop</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009005B2" w:rsidRPr="00C93201">
              <w:rPr>
                <w:rFonts w:ascii="Times New Roman" w:hAnsi="Times New Roman" w:cs="Arial"/>
                <w:sz w:val="22"/>
              </w:rPr>
              <w:instrText xml:space="preserve">CM Tools </w:instrText>
            </w:r>
            <w:r w:rsidRPr="00C93201">
              <w:rPr>
                <w:rFonts w:ascii="Times New Roman" w:hAnsi="Times New Roman" w:cs="Arial"/>
                <w:sz w:val="22"/>
              </w:rPr>
              <w:instrText xml:space="preserve">Background Driver Option:HL7 </w:instrText>
            </w:r>
            <w:r w:rsidR="00615ECA" w:rsidRPr="00C93201">
              <w:rPr>
                <w:rFonts w:ascii="Times New Roman" w:hAnsi="Times New Roman" w:cs="Arial"/>
                <w:sz w:val="22"/>
              </w:rPr>
              <w:instrText>Dly Bckgrnd Last Stop</w:instrText>
            </w:r>
            <w:r w:rsidRPr="00C93201">
              <w:rPr>
                <w:rFonts w:ascii="Times New Roman" w:hAnsi="Times New Roman" w:cs="Arial"/>
                <w:sz w:val="22"/>
              </w:rPr>
              <w:instrText xml:space="preserve"> Field</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p>
        </w:tc>
        <w:tc>
          <w:tcPr>
            <w:tcW w:w="5148" w:type="dxa"/>
          </w:tcPr>
          <w:p w:rsidR="009A58DE" w:rsidRPr="00C93201" w:rsidRDefault="009A58DE" w:rsidP="00676BAD">
            <w:pPr>
              <w:pStyle w:val="TableText"/>
              <w:rPr>
                <w:rFonts w:cs="Arial"/>
              </w:rPr>
            </w:pPr>
            <w:r w:rsidRPr="00C93201">
              <w:rPr>
                <w:rFonts w:cs="Arial"/>
              </w:rPr>
              <w:t xml:space="preserve">Indicates the most recent date and time at which the </w:t>
            </w:r>
            <w:r w:rsidR="00FF5096" w:rsidRPr="00C93201">
              <w:rPr>
                <w:rFonts w:cs="Arial"/>
              </w:rPr>
              <w:t>CM Tools Background Driver option</w:t>
            </w:r>
            <w:r w:rsidR="00FF5096" w:rsidRPr="00C93201">
              <w:rPr>
                <w:rFonts w:ascii="Times New Roman" w:hAnsi="Times New Roman" w:cs="Arial"/>
                <w:sz w:val="22"/>
              </w:rPr>
              <w:fldChar w:fldCharType="begin"/>
            </w:r>
            <w:r w:rsidR="00FF5096" w:rsidRPr="00C93201">
              <w:rPr>
                <w:rFonts w:ascii="Times New Roman" w:hAnsi="Times New Roman" w:cs="Arial"/>
                <w:sz w:val="22"/>
              </w:rPr>
              <w:instrText xml:space="preserve"> XE </w:instrText>
            </w:r>
            <w:r w:rsidR="00C93201">
              <w:rPr>
                <w:rFonts w:ascii="Times New Roman" w:hAnsi="Times New Roman" w:cs="Arial"/>
                <w:sz w:val="22"/>
              </w:rPr>
              <w:instrText>“</w:instrText>
            </w:r>
            <w:r w:rsidR="00FF5096" w:rsidRPr="00C93201">
              <w:rPr>
                <w:rFonts w:ascii="Times New Roman" w:hAnsi="Times New Roman" w:cs="Arial"/>
                <w:sz w:val="22"/>
              </w:rPr>
              <w:instrText>CM Tools Background Driver Option:HL7 Last Daily Stop</w:instrText>
            </w:r>
            <w:r w:rsidR="00C93201">
              <w:rPr>
                <w:rFonts w:ascii="Times New Roman" w:hAnsi="Times New Roman" w:cs="Arial"/>
                <w:sz w:val="22"/>
              </w:rPr>
              <w:instrText>”</w:instrText>
            </w:r>
            <w:r w:rsidR="00FF5096" w:rsidRPr="00C93201">
              <w:rPr>
                <w:rFonts w:ascii="Times New Roman" w:hAnsi="Times New Roman" w:cs="Arial"/>
                <w:sz w:val="22"/>
              </w:rPr>
              <w:instrText xml:space="preserve"> </w:instrText>
            </w:r>
            <w:r w:rsidR="00FF5096" w:rsidRPr="00C93201">
              <w:rPr>
                <w:rFonts w:ascii="Times New Roman" w:hAnsi="Times New Roman" w:cs="Arial"/>
                <w:sz w:val="22"/>
              </w:rPr>
              <w:fldChar w:fldCharType="end"/>
            </w:r>
            <w:r w:rsidR="00FF5096" w:rsidRPr="00C93201">
              <w:rPr>
                <w:rFonts w:ascii="Times New Roman" w:hAnsi="Times New Roman" w:cs="Arial"/>
                <w:sz w:val="22"/>
              </w:rPr>
              <w:fldChar w:fldCharType="begin"/>
            </w:r>
            <w:r w:rsidR="00FF5096" w:rsidRPr="00C93201">
              <w:rPr>
                <w:rFonts w:ascii="Times New Roman" w:hAnsi="Times New Roman" w:cs="Arial"/>
                <w:sz w:val="22"/>
              </w:rPr>
              <w:instrText xml:space="preserve"> XE </w:instrText>
            </w:r>
            <w:r w:rsidR="00C93201">
              <w:rPr>
                <w:rFonts w:ascii="Times New Roman" w:hAnsi="Times New Roman" w:cs="Arial"/>
                <w:sz w:val="22"/>
              </w:rPr>
              <w:instrText>“</w:instrText>
            </w:r>
            <w:r w:rsidR="00FF5096" w:rsidRPr="00C93201">
              <w:rPr>
                <w:rFonts w:ascii="Times New Roman" w:hAnsi="Times New Roman" w:cs="Arial"/>
                <w:sz w:val="22"/>
              </w:rPr>
              <w:instrText>Options:CM Tools Background Driver:HL7 Last Daily Stop</w:instrText>
            </w:r>
            <w:r w:rsidR="00C93201">
              <w:rPr>
                <w:rFonts w:ascii="Times New Roman" w:hAnsi="Times New Roman" w:cs="Arial"/>
                <w:sz w:val="22"/>
              </w:rPr>
              <w:instrText>”</w:instrText>
            </w:r>
            <w:r w:rsidR="00FF5096" w:rsidRPr="00C93201">
              <w:rPr>
                <w:rFonts w:ascii="Times New Roman" w:hAnsi="Times New Roman" w:cs="Arial"/>
                <w:sz w:val="22"/>
              </w:rPr>
              <w:instrText xml:space="preserve"> </w:instrText>
            </w:r>
            <w:r w:rsidR="00FF5096" w:rsidRPr="00C93201">
              <w:rPr>
                <w:rFonts w:ascii="Times New Roman" w:hAnsi="Times New Roman" w:cs="Arial"/>
                <w:sz w:val="22"/>
              </w:rPr>
              <w:fldChar w:fldCharType="end"/>
            </w:r>
            <w:r w:rsidR="00FF5096" w:rsidRPr="00C93201">
              <w:rPr>
                <w:rFonts w:cs="Arial"/>
              </w:rPr>
              <w:t xml:space="preserve"> [KMPD BACKGROUND DRIVER</w:t>
            </w:r>
            <w:r w:rsidR="00FF5096" w:rsidRPr="00C93201">
              <w:rPr>
                <w:rFonts w:ascii="Times New Roman" w:hAnsi="Times New Roman" w:cs="Arial"/>
                <w:sz w:val="22"/>
              </w:rPr>
              <w:fldChar w:fldCharType="begin"/>
            </w:r>
            <w:r w:rsidR="00FF5096" w:rsidRPr="00C93201">
              <w:rPr>
                <w:rFonts w:ascii="Times New Roman" w:hAnsi="Times New Roman" w:cs="Arial"/>
                <w:sz w:val="22"/>
              </w:rPr>
              <w:instrText xml:space="preserve"> XE </w:instrText>
            </w:r>
            <w:r w:rsidR="00C93201">
              <w:rPr>
                <w:rFonts w:ascii="Times New Roman" w:hAnsi="Times New Roman" w:cs="Arial"/>
                <w:sz w:val="22"/>
              </w:rPr>
              <w:instrText>“</w:instrText>
            </w:r>
            <w:r w:rsidR="00FF5096" w:rsidRPr="00C93201">
              <w:rPr>
                <w:rFonts w:ascii="Times New Roman" w:hAnsi="Times New Roman" w:cs="Arial"/>
                <w:sz w:val="22"/>
              </w:rPr>
              <w:instrText>KMPD BACKGROUND DRIVER Option:HL7 Last Daily Stop</w:instrText>
            </w:r>
            <w:r w:rsidR="00C93201">
              <w:rPr>
                <w:rFonts w:ascii="Times New Roman" w:hAnsi="Times New Roman" w:cs="Arial"/>
                <w:sz w:val="22"/>
              </w:rPr>
              <w:instrText>”</w:instrText>
            </w:r>
            <w:r w:rsidR="00FF5096" w:rsidRPr="00C93201">
              <w:rPr>
                <w:rFonts w:ascii="Times New Roman" w:hAnsi="Times New Roman" w:cs="Arial"/>
                <w:sz w:val="22"/>
              </w:rPr>
              <w:instrText xml:space="preserve"> </w:instrText>
            </w:r>
            <w:r w:rsidR="00FF5096" w:rsidRPr="00C93201">
              <w:rPr>
                <w:rFonts w:ascii="Times New Roman" w:hAnsi="Times New Roman" w:cs="Arial"/>
                <w:sz w:val="22"/>
              </w:rPr>
              <w:fldChar w:fldCharType="end"/>
            </w:r>
            <w:r w:rsidR="00FF5096" w:rsidRPr="00C93201">
              <w:rPr>
                <w:rFonts w:ascii="Times New Roman" w:hAnsi="Times New Roman" w:cs="Arial"/>
                <w:sz w:val="22"/>
              </w:rPr>
              <w:fldChar w:fldCharType="begin"/>
            </w:r>
            <w:r w:rsidR="00FF5096" w:rsidRPr="00C93201">
              <w:rPr>
                <w:rFonts w:ascii="Times New Roman" w:hAnsi="Times New Roman" w:cs="Arial"/>
                <w:sz w:val="22"/>
              </w:rPr>
              <w:instrText xml:space="preserve"> XE </w:instrText>
            </w:r>
            <w:r w:rsidR="00C93201">
              <w:rPr>
                <w:rFonts w:ascii="Times New Roman" w:hAnsi="Times New Roman" w:cs="Arial"/>
                <w:sz w:val="22"/>
              </w:rPr>
              <w:instrText>“</w:instrText>
            </w:r>
            <w:r w:rsidR="00FF5096" w:rsidRPr="00C93201">
              <w:rPr>
                <w:rFonts w:ascii="Times New Roman" w:hAnsi="Times New Roman" w:cs="Arial"/>
                <w:sz w:val="22"/>
              </w:rPr>
              <w:instrText>Options:KMPD BACKGROUND DRIVER:HL7 Last Daily Stop</w:instrText>
            </w:r>
            <w:r w:rsidR="00C93201">
              <w:rPr>
                <w:rFonts w:ascii="Times New Roman" w:hAnsi="Times New Roman" w:cs="Arial"/>
                <w:sz w:val="22"/>
              </w:rPr>
              <w:instrText>”</w:instrText>
            </w:r>
            <w:r w:rsidR="00FF5096" w:rsidRPr="00C93201">
              <w:rPr>
                <w:rFonts w:ascii="Times New Roman" w:hAnsi="Times New Roman" w:cs="Arial"/>
                <w:sz w:val="22"/>
              </w:rPr>
              <w:instrText xml:space="preserve"> </w:instrText>
            </w:r>
            <w:r w:rsidR="00FF5096" w:rsidRPr="00C93201">
              <w:rPr>
                <w:rFonts w:ascii="Times New Roman" w:hAnsi="Times New Roman" w:cs="Arial"/>
                <w:sz w:val="22"/>
              </w:rPr>
              <w:fldChar w:fldCharType="end"/>
            </w:r>
            <w:r w:rsidR="00FF5096" w:rsidRPr="00C93201">
              <w:t>]</w:t>
            </w:r>
            <w:r w:rsidRPr="00C93201">
              <w:rPr>
                <w:rFonts w:cs="Arial"/>
              </w:rPr>
              <w:t xml:space="preserve"> last daily run stopped HL7 data collection.</w:t>
            </w:r>
          </w:p>
        </w:tc>
      </w:tr>
      <w:tr w:rsidR="009A58DE" w:rsidRPr="00C93201" w:rsidTr="00FF702B">
        <w:trPr>
          <w:cantSplit/>
        </w:trPr>
        <w:tc>
          <w:tcPr>
            <w:tcW w:w="4284" w:type="dxa"/>
          </w:tcPr>
          <w:p w:rsidR="009A58DE" w:rsidRPr="00C93201" w:rsidRDefault="009A58DE" w:rsidP="00676BAD">
            <w:pPr>
              <w:pStyle w:val="TableText"/>
              <w:rPr>
                <w:rFonts w:cs="Arial"/>
                <w:bCs/>
              </w:rPr>
            </w:pPr>
            <w:r w:rsidRPr="00C93201">
              <w:rPr>
                <w:rFonts w:cs="Arial"/>
                <w:bCs/>
              </w:rPr>
              <w:t xml:space="preserve">HL7 </w:t>
            </w:r>
            <w:proofErr w:type="spellStart"/>
            <w:r w:rsidR="00615ECA" w:rsidRPr="00C93201">
              <w:rPr>
                <w:rFonts w:cs="Arial"/>
                <w:bCs/>
              </w:rPr>
              <w:t>Dly</w:t>
            </w:r>
            <w:proofErr w:type="spellEnd"/>
            <w:r w:rsidR="00615ECA" w:rsidRPr="00C93201">
              <w:rPr>
                <w:rFonts w:cs="Arial"/>
                <w:bCs/>
              </w:rPr>
              <w:t xml:space="preserve"> </w:t>
            </w:r>
            <w:proofErr w:type="spellStart"/>
            <w:r w:rsidR="00615ECA" w:rsidRPr="00C93201">
              <w:rPr>
                <w:rFonts w:cs="Arial"/>
                <w:bCs/>
              </w:rPr>
              <w:t>Bkgrnd</w:t>
            </w:r>
            <w:proofErr w:type="spellEnd"/>
            <w:r w:rsidR="00615ECA" w:rsidRPr="00C93201">
              <w:rPr>
                <w:rFonts w:cs="Arial"/>
                <w:bCs/>
              </w:rPr>
              <w:t xml:space="preserve"> Total Time</w:t>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Pr="00C93201">
              <w:rPr>
                <w:rFonts w:ascii="Times New Roman" w:hAnsi="Times New Roman" w:cs="Arial"/>
                <w:sz w:val="22"/>
              </w:rPr>
              <w:instrText xml:space="preserve">HL7 </w:instrText>
            </w:r>
            <w:r w:rsidR="00615ECA" w:rsidRPr="00C93201">
              <w:rPr>
                <w:rFonts w:ascii="Times New Roman" w:hAnsi="Times New Roman" w:cs="Arial"/>
                <w:sz w:val="22"/>
              </w:rPr>
              <w:instrText>Dly Bkgrnd Total Time</w:instrText>
            </w:r>
            <w:r w:rsidRPr="00C93201">
              <w:rPr>
                <w:rFonts w:ascii="Times New Roman" w:hAnsi="Times New Roman" w:cs="Arial"/>
                <w:sz w:val="22"/>
              </w:rPr>
              <w:instrText xml:space="preserve"> Field</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Pr="00C93201">
              <w:rPr>
                <w:rFonts w:ascii="Times New Roman" w:hAnsi="Times New Roman" w:cs="Arial"/>
                <w:sz w:val="22"/>
              </w:rPr>
              <w:instrText xml:space="preserve">Fields:HL7 </w:instrText>
            </w:r>
            <w:r w:rsidR="00615ECA" w:rsidRPr="00C93201">
              <w:rPr>
                <w:rFonts w:ascii="Times New Roman" w:hAnsi="Times New Roman" w:cs="Arial"/>
                <w:sz w:val="22"/>
              </w:rPr>
              <w:instrText>Dly Bkgrnd Total Time</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009005B2" w:rsidRPr="00C93201">
              <w:rPr>
                <w:rFonts w:ascii="Times New Roman" w:hAnsi="Times New Roman" w:cs="Arial"/>
                <w:sz w:val="22"/>
              </w:rPr>
              <w:instrText xml:space="preserve">CM Tools </w:instrText>
            </w:r>
            <w:r w:rsidRPr="00C93201">
              <w:rPr>
                <w:rFonts w:ascii="Times New Roman" w:hAnsi="Times New Roman" w:cs="Arial"/>
                <w:sz w:val="22"/>
              </w:rPr>
              <w:instrText xml:space="preserve">Background Driver Option:HL7 </w:instrText>
            </w:r>
            <w:r w:rsidR="00615ECA" w:rsidRPr="00C93201">
              <w:rPr>
                <w:rFonts w:ascii="Times New Roman" w:hAnsi="Times New Roman" w:cs="Arial"/>
                <w:sz w:val="22"/>
              </w:rPr>
              <w:instrText>Dly Bkgrnd Total Time</w:instrText>
            </w:r>
            <w:r w:rsidRPr="00C93201">
              <w:rPr>
                <w:rFonts w:ascii="Times New Roman" w:hAnsi="Times New Roman" w:cs="Arial"/>
                <w:sz w:val="22"/>
              </w:rPr>
              <w:instrText xml:space="preserve"> Field</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p>
        </w:tc>
        <w:tc>
          <w:tcPr>
            <w:tcW w:w="5148" w:type="dxa"/>
          </w:tcPr>
          <w:p w:rsidR="009A58DE" w:rsidRPr="00C93201" w:rsidRDefault="009A58DE" w:rsidP="00676BAD">
            <w:pPr>
              <w:pStyle w:val="TableText"/>
              <w:rPr>
                <w:rFonts w:cs="Arial"/>
              </w:rPr>
            </w:pPr>
            <w:r w:rsidRPr="00C93201">
              <w:rPr>
                <w:rFonts w:cs="Arial"/>
              </w:rPr>
              <w:t xml:space="preserve">Indicates the total time at which the </w:t>
            </w:r>
            <w:r w:rsidR="00FF5096" w:rsidRPr="00C93201">
              <w:rPr>
                <w:rFonts w:cs="Arial"/>
              </w:rPr>
              <w:t>CM Tools Background Driver option</w:t>
            </w:r>
            <w:r w:rsidR="00FF5096" w:rsidRPr="00C93201">
              <w:rPr>
                <w:rFonts w:ascii="Times New Roman" w:hAnsi="Times New Roman" w:cs="Arial"/>
                <w:sz w:val="22"/>
              </w:rPr>
              <w:fldChar w:fldCharType="begin"/>
            </w:r>
            <w:r w:rsidR="00FF5096" w:rsidRPr="00C93201">
              <w:rPr>
                <w:rFonts w:ascii="Times New Roman" w:hAnsi="Times New Roman" w:cs="Arial"/>
                <w:sz w:val="22"/>
              </w:rPr>
              <w:instrText xml:space="preserve"> XE </w:instrText>
            </w:r>
            <w:r w:rsidR="00C93201">
              <w:rPr>
                <w:rFonts w:ascii="Times New Roman" w:hAnsi="Times New Roman" w:cs="Arial"/>
                <w:sz w:val="22"/>
              </w:rPr>
              <w:instrText>“</w:instrText>
            </w:r>
            <w:r w:rsidR="00FF5096" w:rsidRPr="00C93201">
              <w:rPr>
                <w:rFonts w:ascii="Times New Roman" w:hAnsi="Times New Roman" w:cs="Arial"/>
                <w:sz w:val="22"/>
              </w:rPr>
              <w:instrText>CM Tools Background Driver Option:HL7 Daily Run Time</w:instrText>
            </w:r>
            <w:r w:rsidR="00C93201">
              <w:rPr>
                <w:rFonts w:ascii="Times New Roman" w:hAnsi="Times New Roman" w:cs="Arial"/>
                <w:sz w:val="22"/>
              </w:rPr>
              <w:instrText>”</w:instrText>
            </w:r>
            <w:r w:rsidR="00FF5096" w:rsidRPr="00C93201">
              <w:rPr>
                <w:rFonts w:ascii="Times New Roman" w:hAnsi="Times New Roman" w:cs="Arial"/>
                <w:sz w:val="22"/>
              </w:rPr>
              <w:instrText xml:space="preserve"> </w:instrText>
            </w:r>
            <w:r w:rsidR="00FF5096" w:rsidRPr="00C93201">
              <w:rPr>
                <w:rFonts w:ascii="Times New Roman" w:hAnsi="Times New Roman" w:cs="Arial"/>
                <w:sz w:val="22"/>
              </w:rPr>
              <w:fldChar w:fldCharType="end"/>
            </w:r>
            <w:r w:rsidR="00FF5096" w:rsidRPr="00C93201">
              <w:rPr>
                <w:rFonts w:ascii="Times New Roman" w:hAnsi="Times New Roman" w:cs="Arial"/>
                <w:sz w:val="22"/>
              </w:rPr>
              <w:fldChar w:fldCharType="begin"/>
            </w:r>
            <w:r w:rsidR="00FF5096" w:rsidRPr="00C93201">
              <w:rPr>
                <w:rFonts w:ascii="Times New Roman" w:hAnsi="Times New Roman" w:cs="Arial"/>
                <w:sz w:val="22"/>
              </w:rPr>
              <w:instrText xml:space="preserve"> XE </w:instrText>
            </w:r>
            <w:r w:rsidR="00C93201">
              <w:rPr>
                <w:rFonts w:ascii="Times New Roman" w:hAnsi="Times New Roman" w:cs="Arial"/>
                <w:sz w:val="22"/>
              </w:rPr>
              <w:instrText>“</w:instrText>
            </w:r>
            <w:r w:rsidR="00FF5096" w:rsidRPr="00C93201">
              <w:rPr>
                <w:rFonts w:ascii="Times New Roman" w:hAnsi="Times New Roman" w:cs="Arial"/>
                <w:sz w:val="22"/>
              </w:rPr>
              <w:instrText>Options:CM Tools Background Driver:HL7 Daily Run Time</w:instrText>
            </w:r>
            <w:r w:rsidR="00C93201">
              <w:rPr>
                <w:rFonts w:ascii="Times New Roman" w:hAnsi="Times New Roman" w:cs="Arial"/>
                <w:sz w:val="22"/>
              </w:rPr>
              <w:instrText>”</w:instrText>
            </w:r>
            <w:r w:rsidR="00FF5096" w:rsidRPr="00C93201">
              <w:rPr>
                <w:rFonts w:ascii="Times New Roman" w:hAnsi="Times New Roman" w:cs="Arial"/>
                <w:sz w:val="22"/>
              </w:rPr>
              <w:instrText xml:space="preserve"> </w:instrText>
            </w:r>
            <w:r w:rsidR="00FF5096" w:rsidRPr="00C93201">
              <w:rPr>
                <w:rFonts w:ascii="Times New Roman" w:hAnsi="Times New Roman" w:cs="Arial"/>
                <w:sz w:val="22"/>
              </w:rPr>
              <w:fldChar w:fldCharType="end"/>
            </w:r>
            <w:r w:rsidR="00FF5096" w:rsidRPr="00C93201">
              <w:rPr>
                <w:rFonts w:cs="Arial"/>
              </w:rPr>
              <w:t xml:space="preserve"> [KMPD BACKGROUND DRIVER</w:t>
            </w:r>
            <w:r w:rsidR="00FF5096" w:rsidRPr="00C93201">
              <w:rPr>
                <w:rFonts w:ascii="Times New Roman" w:hAnsi="Times New Roman" w:cs="Arial"/>
                <w:sz w:val="22"/>
              </w:rPr>
              <w:fldChar w:fldCharType="begin"/>
            </w:r>
            <w:r w:rsidR="00FF5096" w:rsidRPr="00C93201">
              <w:rPr>
                <w:rFonts w:ascii="Times New Roman" w:hAnsi="Times New Roman" w:cs="Arial"/>
                <w:sz w:val="22"/>
              </w:rPr>
              <w:instrText xml:space="preserve"> XE </w:instrText>
            </w:r>
            <w:r w:rsidR="00C93201">
              <w:rPr>
                <w:rFonts w:ascii="Times New Roman" w:hAnsi="Times New Roman" w:cs="Arial"/>
                <w:sz w:val="22"/>
              </w:rPr>
              <w:instrText>“</w:instrText>
            </w:r>
            <w:r w:rsidR="00FF5096" w:rsidRPr="00C93201">
              <w:rPr>
                <w:rFonts w:ascii="Times New Roman" w:hAnsi="Times New Roman" w:cs="Arial"/>
                <w:sz w:val="22"/>
              </w:rPr>
              <w:instrText>KMPD BACKGROUND DRIVER Option:HL7 Daily Run Time</w:instrText>
            </w:r>
            <w:r w:rsidR="00C93201">
              <w:rPr>
                <w:rFonts w:ascii="Times New Roman" w:hAnsi="Times New Roman" w:cs="Arial"/>
                <w:sz w:val="22"/>
              </w:rPr>
              <w:instrText>”</w:instrText>
            </w:r>
            <w:r w:rsidR="00FF5096" w:rsidRPr="00C93201">
              <w:rPr>
                <w:rFonts w:ascii="Times New Roman" w:hAnsi="Times New Roman" w:cs="Arial"/>
                <w:sz w:val="22"/>
              </w:rPr>
              <w:instrText xml:space="preserve"> </w:instrText>
            </w:r>
            <w:r w:rsidR="00FF5096" w:rsidRPr="00C93201">
              <w:rPr>
                <w:rFonts w:ascii="Times New Roman" w:hAnsi="Times New Roman" w:cs="Arial"/>
                <w:sz w:val="22"/>
              </w:rPr>
              <w:fldChar w:fldCharType="end"/>
            </w:r>
            <w:r w:rsidR="00FF5096" w:rsidRPr="00C93201">
              <w:rPr>
                <w:rFonts w:ascii="Times New Roman" w:hAnsi="Times New Roman" w:cs="Arial"/>
                <w:sz w:val="22"/>
              </w:rPr>
              <w:fldChar w:fldCharType="begin"/>
            </w:r>
            <w:r w:rsidR="00FF5096" w:rsidRPr="00C93201">
              <w:rPr>
                <w:rFonts w:ascii="Times New Roman" w:hAnsi="Times New Roman" w:cs="Arial"/>
                <w:sz w:val="22"/>
              </w:rPr>
              <w:instrText xml:space="preserve"> XE </w:instrText>
            </w:r>
            <w:r w:rsidR="00C93201">
              <w:rPr>
                <w:rFonts w:ascii="Times New Roman" w:hAnsi="Times New Roman" w:cs="Arial"/>
                <w:sz w:val="22"/>
              </w:rPr>
              <w:instrText>“</w:instrText>
            </w:r>
            <w:r w:rsidR="00FF5096" w:rsidRPr="00C93201">
              <w:rPr>
                <w:rFonts w:ascii="Times New Roman" w:hAnsi="Times New Roman" w:cs="Arial"/>
                <w:sz w:val="22"/>
              </w:rPr>
              <w:instrText>Options:KMPD BACKGROUND DRIVER:HL7 Daily Run Time</w:instrText>
            </w:r>
            <w:r w:rsidR="00C93201">
              <w:rPr>
                <w:rFonts w:ascii="Times New Roman" w:hAnsi="Times New Roman" w:cs="Arial"/>
                <w:sz w:val="22"/>
              </w:rPr>
              <w:instrText>”</w:instrText>
            </w:r>
            <w:r w:rsidR="00FF5096" w:rsidRPr="00C93201">
              <w:rPr>
                <w:rFonts w:ascii="Times New Roman" w:hAnsi="Times New Roman" w:cs="Arial"/>
                <w:sz w:val="22"/>
              </w:rPr>
              <w:instrText xml:space="preserve"> </w:instrText>
            </w:r>
            <w:r w:rsidR="00FF5096" w:rsidRPr="00C93201">
              <w:rPr>
                <w:rFonts w:ascii="Times New Roman" w:hAnsi="Times New Roman" w:cs="Arial"/>
                <w:sz w:val="22"/>
              </w:rPr>
              <w:fldChar w:fldCharType="end"/>
            </w:r>
            <w:r w:rsidR="00FF5096" w:rsidRPr="00C93201">
              <w:t>]</w:t>
            </w:r>
            <w:r w:rsidRPr="00C93201">
              <w:rPr>
                <w:rFonts w:cs="Arial"/>
              </w:rPr>
              <w:t xml:space="preserve"> took in its most recent daily run of HL7 data collection.</w:t>
            </w:r>
          </w:p>
        </w:tc>
      </w:tr>
      <w:tr w:rsidR="009A58DE" w:rsidRPr="00C93201" w:rsidTr="00FF702B">
        <w:trPr>
          <w:cantSplit/>
        </w:trPr>
        <w:tc>
          <w:tcPr>
            <w:tcW w:w="4284" w:type="dxa"/>
          </w:tcPr>
          <w:p w:rsidR="009A58DE" w:rsidRPr="00C93201" w:rsidRDefault="009A58DE" w:rsidP="00676BAD">
            <w:pPr>
              <w:pStyle w:val="TableText"/>
              <w:rPr>
                <w:rFonts w:cs="Arial"/>
                <w:bCs/>
              </w:rPr>
            </w:pPr>
            <w:r w:rsidRPr="00C93201">
              <w:rPr>
                <w:rFonts w:cs="Arial"/>
                <w:bCs/>
              </w:rPr>
              <w:t xml:space="preserve">HL7 </w:t>
            </w:r>
            <w:proofErr w:type="spellStart"/>
            <w:r w:rsidR="00615ECA" w:rsidRPr="00C93201">
              <w:rPr>
                <w:rFonts w:cs="Arial"/>
                <w:bCs/>
              </w:rPr>
              <w:t>Wkly</w:t>
            </w:r>
            <w:proofErr w:type="spellEnd"/>
            <w:r w:rsidR="00615ECA" w:rsidRPr="00C93201">
              <w:rPr>
                <w:rFonts w:cs="Arial"/>
                <w:bCs/>
              </w:rPr>
              <w:t xml:space="preserve"> </w:t>
            </w:r>
            <w:proofErr w:type="spellStart"/>
            <w:r w:rsidR="00615ECA" w:rsidRPr="00C93201">
              <w:rPr>
                <w:rFonts w:cs="Arial"/>
                <w:bCs/>
              </w:rPr>
              <w:t>Backgrnd</w:t>
            </w:r>
            <w:proofErr w:type="spellEnd"/>
            <w:r w:rsidR="00615ECA" w:rsidRPr="00C93201">
              <w:rPr>
                <w:rFonts w:cs="Arial"/>
                <w:bCs/>
              </w:rPr>
              <w:t xml:space="preserve"> Last Start</w:t>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Pr="00C93201">
              <w:rPr>
                <w:rFonts w:ascii="Times New Roman" w:hAnsi="Times New Roman" w:cs="Arial"/>
                <w:sz w:val="22"/>
              </w:rPr>
              <w:instrText xml:space="preserve">HL7 </w:instrText>
            </w:r>
            <w:r w:rsidR="00615ECA" w:rsidRPr="00C93201">
              <w:rPr>
                <w:rFonts w:ascii="Times New Roman" w:hAnsi="Times New Roman" w:cs="Arial"/>
                <w:sz w:val="22"/>
              </w:rPr>
              <w:instrText>Wkly Backgrnd Last Start</w:instrText>
            </w:r>
            <w:r w:rsidRPr="00C93201">
              <w:rPr>
                <w:rFonts w:ascii="Times New Roman" w:hAnsi="Times New Roman" w:cs="Arial"/>
                <w:sz w:val="22"/>
              </w:rPr>
              <w:instrText xml:space="preserve"> Field</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Pr="00C93201">
              <w:rPr>
                <w:rFonts w:ascii="Times New Roman" w:hAnsi="Times New Roman" w:cs="Arial"/>
                <w:sz w:val="22"/>
              </w:rPr>
              <w:instrText xml:space="preserve">Fields:HL7 </w:instrText>
            </w:r>
            <w:r w:rsidR="00615ECA" w:rsidRPr="00C93201">
              <w:rPr>
                <w:rFonts w:ascii="Times New Roman" w:hAnsi="Times New Roman" w:cs="Arial"/>
                <w:sz w:val="22"/>
              </w:rPr>
              <w:instrText>Wkly Backgrnd Last Start</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009005B2" w:rsidRPr="00C93201">
              <w:rPr>
                <w:rFonts w:ascii="Times New Roman" w:hAnsi="Times New Roman" w:cs="Arial"/>
                <w:sz w:val="22"/>
              </w:rPr>
              <w:instrText xml:space="preserve">CM Tools </w:instrText>
            </w:r>
            <w:r w:rsidRPr="00C93201">
              <w:rPr>
                <w:rFonts w:ascii="Times New Roman" w:hAnsi="Times New Roman" w:cs="Arial"/>
                <w:sz w:val="22"/>
              </w:rPr>
              <w:instrText xml:space="preserve">Background Driver Option:HL7 </w:instrText>
            </w:r>
            <w:r w:rsidR="00615ECA" w:rsidRPr="00C93201">
              <w:rPr>
                <w:rFonts w:ascii="Times New Roman" w:hAnsi="Times New Roman" w:cs="Arial"/>
                <w:sz w:val="22"/>
              </w:rPr>
              <w:instrText>Wkly Backgrnd Last Start</w:instrText>
            </w:r>
            <w:r w:rsidRPr="00C93201">
              <w:rPr>
                <w:rFonts w:ascii="Times New Roman" w:hAnsi="Times New Roman" w:cs="Arial"/>
                <w:sz w:val="22"/>
              </w:rPr>
              <w:instrText xml:space="preserve"> Field</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p>
        </w:tc>
        <w:tc>
          <w:tcPr>
            <w:tcW w:w="5148" w:type="dxa"/>
          </w:tcPr>
          <w:p w:rsidR="009A58DE" w:rsidRPr="00C93201" w:rsidRDefault="009A58DE" w:rsidP="00676BAD">
            <w:pPr>
              <w:pStyle w:val="TableText"/>
              <w:rPr>
                <w:rFonts w:cs="Arial"/>
              </w:rPr>
            </w:pPr>
            <w:r w:rsidRPr="00C93201">
              <w:rPr>
                <w:rFonts w:cs="Arial"/>
              </w:rPr>
              <w:t xml:space="preserve">Indicates the most recent date and time at which the </w:t>
            </w:r>
            <w:r w:rsidR="00FF5096" w:rsidRPr="00C93201">
              <w:rPr>
                <w:rFonts w:cs="Arial"/>
              </w:rPr>
              <w:t>CM Tools Background Driver option</w:t>
            </w:r>
            <w:r w:rsidR="00FF5096" w:rsidRPr="00C93201">
              <w:rPr>
                <w:rFonts w:ascii="Times New Roman" w:hAnsi="Times New Roman" w:cs="Arial"/>
                <w:sz w:val="22"/>
              </w:rPr>
              <w:fldChar w:fldCharType="begin"/>
            </w:r>
            <w:r w:rsidR="00FF5096" w:rsidRPr="00C93201">
              <w:rPr>
                <w:rFonts w:ascii="Times New Roman" w:hAnsi="Times New Roman" w:cs="Arial"/>
                <w:sz w:val="22"/>
              </w:rPr>
              <w:instrText xml:space="preserve"> XE </w:instrText>
            </w:r>
            <w:r w:rsidR="00C93201">
              <w:rPr>
                <w:rFonts w:ascii="Times New Roman" w:hAnsi="Times New Roman" w:cs="Arial"/>
                <w:sz w:val="22"/>
              </w:rPr>
              <w:instrText>“</w:instrText>
            </w:r>
            <w:r w:rsidR="00FF5096" w:rsidRPr="00C93201">
              <w:rPr>
                <w:rFonts w:ascii="Times New Roman" w:hAnsi="Times New Roman" w:cs="Arial"/>
                <w:sz w:val="22"/>
              </w:rPr>
              <w:instrText>CM Tools Background Driver Option:HL7 Weekly Last Start</w:instrText>
            </w:r>
            <w:r w:rsidR="00C93201">
              <w:rPr>
                <w:rFonts w:ascii="Times New Roman" w:hAnsi="Times New Roman" w:cs="Arial"/>
                <w:sz w:val="22"/>
              </w:rPr>
              <w:instrText>”</w:instrText>
            </w:r>
            <w:r w:rsidR="00FF5096" w:rsidRPr="00C93201">
              <w:rPr>
                <w:rFonts w:ascii="Times New Roman" w:hAnsi="Times New Roman" w:cs="Arial"/>
                <w:sz w:val="22"/>
              </w:rPr>
              <w:instrText xml:space="preserve"> </w:instrText>
            </w:r>
            <w:r w:rsidR="00FF5096" w:rsidRPr="00C93201">
              <w:rPr>
                <w:rFonts w:ascii="Times New Roman" w:hAnsi="Times New Roman" w:cs="Arial"/>
                <w:sz w:val="22"/>
              </w:rPr>
              <w:fldChar w:fldCharType="end"/>
            </w:r>
            <w:r w:rsidR="00FF5096" w:rsidRPr="00C93201">
              <w:rPr>
                <w:rFonts w:ascii="Times New Roman" w:hAnsi="Times New Roman" w:cs="Arial"/>
                <w:sz w:val="22"/>
              </w:rPr>
              <w:fldChar w:fldCharType="begin"/>
            </w:r>
            <w:r w:rsidR="00FF5096" w:rsidRPr="00C93201">
              <w:rPr>
                <w:rFonts w:ascii="Times New Roman" w:hAnsi="Times New Roman" w:cs="Arial"/>
                <w:sz w:val="22"/>
              </w:rPr>
              <w:instrText xml:space="preserve"> XE </w:instrText>
            </w:r>
            <w:r w:rsidR="00C93201">
              <w:rPr>
                <w:rFonts w:ascii="Times New Roman" w:hAnsi="Times New Roman" w:cs="Arial"/>
                <w:sz w:val="22"/>
              </w:rPr>
              <w:instrText>“</w:instrText>
            </w:r>
            <w:r w:rsidR="00FF5096" w:rsidRPr="00C93201">
              <w:rPr>
                <w:rFonts w:ascii="Times New Roman" w:hAnsi="Times New Roman" w:cs="Arial"/>
                <w:sz w:val="22"/>
              </w:rPr>
              <w:instrText>Options:CM Tools Background Driver:HL7 Weekly Last Start</w:instrText>
            </w:r>
            <w:r w:rsidR="00C93201">
              <w:rPr>
                <w:rFonts w:ascii="Times New Roman" w:hAnsi="Times New Roman" w:cs="Arial"/>
                <w:sz w:val="22"/>
              </w:rPr>
              <w:instrText>”</w:instrText>
            </w:r>
            <w:r w:rsidR="00FF5096" w:rsidRPr="00C93201">
              <w:rPr>
                <w:rFonts w:ascii="Times New Roman" w:hAnsi="Times New Roman" w:cs="Arial"/>
                <w:sz w:val="22"/>
              </w:rPr>
              <w:instrText xml:space="preserve"> </w:instrText>
            </w:r>
            <w:r w:rsidR="00FF5096" w:rsidRPr="00C93201">
              <w:rPr>
                <w:rFonts w:ascii="Times New Roman" w:hAnsi="Times New Roman" w:cs="Arial"/>
                <w:sz w:val="22"/>
              </w:rPr>
              <w:fldChar w:fldCharType="end"/>
            </w:r>
            <w:r w:rsidR="00FF5096" w:rsidRPr="00C93201">
              <w:rPr>
                <w:rFonts w:cs="Arial"/>
              </w:rPr>
              <w:t xml:space="preserve"> [KMPD BACKGROUND DRIVER</w:t>
            </w:r>
            <w:r w:rsidR="00FF5096" w:rsidRPr="00C93201">
              <w:rPr>
                <w:rFonts w:ascii="Times New Roman" w:hAnsi="Times New Roman" w:cs="Arial"/>
                <w:sz w:val="22"/>
              </w:rPr>
              <w:fldChar w:fldCharType="begin"/>
            </w:r>
            <w:r w:rsidR="00FF5096" w:rsidRPr="00C93201">
              <w:rPr>
                <w:rFonts w:ascii="Times New Roman" w:hAnsi="Times New Roman" w:cs="Arial"/>
                <w:sz w:val="22"/>
              </w:rPr>
              <w:instrText xml:space="preserve"> XE </w:instrText>
            </w:r>
            <w:r w:rsidR="00C93201">
              <w:rPr>
                <w:rFonts w:ascii="Times New Roman" w:hAnsi="Times New Roman" w:cs="Arial"/>
                <w:sz w:val="22"/>
              </w:rPr>
              <w:instrText>“</w:instrText>
            </w:r>
            <w:r w:rsidR="00FF5096" w:rsidRPr="00C93201">
              <w:rPr>
                <w:rFonts w:ascii="Times New Roman" w:hAnsi="Times New Roman" w:cs="Arial"/>
                <w:sz w:val="22"/>
              </w:rPr>
              <w:instrText>KMPD BACKGROUND DRIVER Option:HL7 Weekly Last Start</w:instrText>
            </w:r>
            <w:r w:rsidR="00C93201">
              <w:rPr>
                <w:rFonts w:ascii="Times New Roman" w:hAnsi="Times New Roman" w:cs="Arial"/>
                <w:sz w:val="22"/>
              </w:rPr>
              <w:instrText>”</w:instrText>
            </w:r>
            <w:r w:rsidR="00FF5096" w:rsidRPr="00C93201">
              <w:rPr>
                <w:rFonts w:ascii="Times New Roman" w:hAnsi="Times New Roman" w:cs="Arial"/>
                <w:sz w:val="22"/>
              </w:rPr>
              <w:instrText xml:space="preserve"> </w:instrText>
            </w:r>
            <w:r w:rsidR="00FF5096" w:rsidRPr="00C93201">
              <w:rPr>
                <w:rFonts w:ascii="Times New Roman" w:hAnsi="Times New Roman" w:cs="Arial"/>
                <w:sz w:val="22"/>
              </w:rPr>
              <w:fldChar w:fldCharType="end"/>
            </w:r>
            <w:r w:rsidR="00FF5096" w:rsidRPr="00C93201">
              <w:rPr>
                <w:rFonts w:ascii="Times New Roman" w:hAnsi="Times New Roman" w:cs="Arial"/>
                <w:sz w:val="22"/>
              </w:rPr>
              <w:fldChar w:fldCharType="begin"/>
            </w:r>
            <w:r w:rsidR="00FF5096" w:rsidRPr="00C93201">
              <w:rPr>
                <w:rFonts w:ascii="Times New Roman" w:hAnsi="Times New Roman" w:cs="Arial"/>
                <w:sz w:val="22"/>
              </w:rPr>
              <w:instrText xml:space="preserve"> XE </w:instrText>
            </w:r>
            <w:r w:rsidR="00C93201">
              <w:rPr>
                <w:rFonts w:ascii="Times New Roman" w:hAnsi="Times New Roman" w:cs="Arial"/>
                <w:sz w:val="22"/>
              </w:rPr>
              <w:instrText>“</w:instrText>
            </w:r>
            <w:r w:rsidR="00FF5096" w:rsidRPr="00C93201">
              <w:rPr>
                <w:rFonts w:ascii="Times New Roman" w:hAnsi="Times New Roman" w:cs="Arial"/>
                <w:sz w:val="22"/>
              </w:rPr>
              <w:instrText>Options:KMPD BACKGROUND DRIVER:HL7 Weekly Last Start</w:instrText>
            </w:r>
            <w:r w:rsidR="00C93201">
              <w:rPr>
                <w:rFonts w:ascii="Times New Roman" w:hAnsi="Times New Roman" w:cs="Arial"/>
                <w:sz w:val="22"/>
              </w:rPr>
              <w:instrText>”</w:instrText>
            </w:r>
            <w:r w:rsidR="00FF5096" w:rsidRPr="00C93201">
              <w:rPr>
                <w:rFonts w:ascii="Times New Roman" w:hAnsi="Times New Roman" w:cs="Arial"/>
                <w:sz w:val="22"/>
              </w:rPr>
              <w:instrText xml:space="preserve"> </w:instrText>
            </w:r>
            <w:r w:rsidR="00FF5096" w:rsidRPr="00C93201">
              <w:rPr>
                <w:rFonts w:ascii="Times New Roman" w:hAnsi="Times New Roman" w:cs="Arial"/>
                <w:sz w:val="22"/>
              </w:rPr>
              <w:fldChar w:fldCharType="end"/>
            </w:r>
            <w:r w:rsidR="00FF5096" w:rsidRPr="00C93201">
              <w:t>]</w:t>
            </w:r>
            <w:r w:rsidRPr="00C93201">
              <w:rPr>
                <w:rFonts w:cs="Arial"/>
              </w:rPr>
              <w:t xml:space="preserve"> last weekly run started HL7 data collection.</w:t>
            </w:r>
          </w:p>
        </w:tc>
      </w:tr>
      <w:tr w:rsidR="009A58DE" w:rsidRPr="00C93201" w:rsidTr="00FF702B">
        <w:trPr>
          <w:cantSplit/>
        </w:trPr>
        <w:tc>
          <w:tcPr>
            <w:tcW w:w="4284" w:type="dxa"/>
          </w:tcPr>
          <w:p w:rsidR="009A58DE" w:rsidRPr="00C93201" w:rsidRDefault="009A58DE" w:rsidP="00676BAD">
            <w:pPr>
              <w:pStyle w:val="TableText"/>
              <w:rPr>
                <w:rFonts w:cs="Arial"/>
                <w:bCs/>
              </w:rPr>
            </w:pPr>
            <w:r w:rsidRPr="00C93201">
              <w:rPr>
                <w:rFonts w:cs="Arial"/>
                <w:bCs/>
              </w:rPr>
              <w:lastRenderedPageBreak/>
              <w:t xml:space="preserve">HL7 </w:t>
            </w:r>
            <w:proofErr w:type="spellStart"/>
            <w:r w:rsidR="00615ECA" w:rsidRPr="00C93201">
              <w:rPr>
                <w:rFonts w:cs="Arial"/>
                <w:bCs/>
              </w:rPr>
              <w:t>Wkly</w:t>
            </w:r>
            <w:proofErr w:type="spellEnd"/>
            <w:r w:rsidR="00615ECA" w:rsidRPr="00C93201">
              <w:rPr>
                <w:rFonts w:cs="Arial"/>
                <w:bCs/>
              </w:rPr>
              <w:t xml:space="preserve"> </w:t>
            </w:r>
            <w:proofErr w:type="spellStart"/>
            <w:r w:rsidR="00615ECA" w:rsidRPr="00C93201">
              <w:rPr>
                <w:rFonts w:cs="Arial"/>
                <w:bCs/>
              </w:rPr>
              <w:t>Bckgrnd</w:t>
            </w:r>
            <w:proofErr w:type="spellEnd"/>
            <w:r w:rsidR="00615ECA" w:rsidRPr="00C93201">
              <w:rPr>
                <w:rFonts w:cs="Arial"/>
                <w:bCs/>
              </w:rPr>
              <w:t xml:space="preserve"> Last Stop</w:t>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Pr="00C93201">
              <w:rPr>
                <w:rFonts w:ascii="Times New Roman" w:hAnsi="Times New Roman" w:cs="Arial"/>
                <w:sz w:val="22"/>
              </w:rPr>
              <w:instrText xml:space="preserve">HL7 </w:instrText>
            </w:r>
            <w:r w:rsidR="00615ECA" w:rsidRPr="00C93201">
              <w:rPr>
                <w:rFonts w:ascii="Times New Roman" w:hAnsi="Times New Roman" w:cs="Arial"/>
                <w:sz w:val="22"/>
              </w:rPr>
              <w:instrText>Wkly Bckgrnd Last Stop</w:instrText>
            </w:r>
            <w:r w:rsidRPr="00C93201">
              <w:rPr>
                <w:rFonts w:ascii="Times New Roman" w:hAnsi="Times New Roman" w:cs="Arial"/>
                <w:sz w:val="22"/>
              </w:rPr>
              <w:instrText xml:space="preserve"> Field</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Pr="00C93201">
              <w:rPr>
                <w:rFonts w:ascii="Times New Roman" w:hAnsi="Times New Roman" w:cs="Arial"/>
                <w:sz w:val="22"/>
              </w:rPr>
              <w:instrText xml:space="preserve">Fields:HL7 </w:instrText>
            </w:r>
            <w:r w:rsidR="00615ECA" w:rsidRPr="00C93201">
              <w:rPr>
                <w:rFonts w:ascii="Times New Roman" w:hAnsi="Times New Roman" w:cs="Arial"/>
                <w:sz w:val="22"/>
              </w:rPr>
              <w:instrText>Wkly Bckgrnd Last Stop</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009005B2" w:rsidRPr="00C93201">
              <w:rPr>
                <w:rFonts w:ascii="Times New Roman" w:hAnsi="Times New Roman" w:cs="Arial"/>
                <w:sz w:val="22"/>
              </w:rPr>
              <w:instrText xml:space="preserve">CM Tools </w:instrText>
            </w:r>
            <w:r w:rsidRPr="00C93201">
              <w:rPr>
                <w:rFonts w:ascii="Times New Roman" w:hAnsi="Times New Roman" w:cs="Arial"/>
                <w:sz w:val="22"/>
              </w:rPr>
              <w:instrText xml:space="preserve">Background Driver Option:HL7 </w:instrText>
            </w:r>
            <w:r w:rsidR="00615ECA" w:rsidRPr="00C93201">
              <w:rPr>
                <w:rFonts w:ascii="Times New Roman" w:hAnsi="Times New Roman" w:cs="Arial"/>
                <w:sz w:val="22"/>
              </w:rPr>
              <w:instrText>Wkly Bckgrnd Last Stop</w:instrText>
            </w:r>
            <w:r w:rsidRPr="00C93201">
              <w:rPr>
                <w:rFonts w:ascii="Times New Roman" w:hAnsi="Times New Roman" w:cs="Arial"/>
                <w:sz w:val="22"/>
              </w:rPr>
              <w:instrText xml:space="preserve"> Field</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p>
        </w:tc>
        <w:tc>
          <w:tcPr>
            <w:tcW w:w="5148" w:type="dxa"/>
          </w:tcPr>
          <w:p w:rsidR="009A58DE" w:rsidRPr="00C93201" w:rsidRDefault="009A58DE" w:rsidP="00676BAD">
            <w:pPr>
              <w:pStyle w:val="TableText"/>
              <w:rPr>
                <w:rFonts w:cs="Arial"/>
              </w:rPr>
            </w:pPr>
            <w:r w:rsidRPr="00C93201">
              <w:rPr>
                <w:rFonts w:cs="Arial"/>
              </w:rPr>
              <w:t xml:space="preserve">Indicates the most recent date and time at which the </w:t>
            </w:r>
            <w:r w:rsidR="00FF5096" w:rsidRPr="00C93201">
              <w:rPr>
                <w:rFonts w:cs="Arial"/>
              </w:rPr>
              <w:t>CM Tools Background Driver option</w:t>
            </w:r>
            <w:r w:rsidR="00FF5096" w:rsidRPr="00C93201">
              <w:rPr>
                <w:rFonts w:ascii="Times New Roman" w:hAnsi="Times New Roman" w:cs="Arial"/>
                <w:sz w:val="22"/>
              </w:rPr>
              <w:fldChar w:fldCharType="begin"/>
            </w:r>
            <w:r w:rsidR="00FF5096" w:rsidRPr="00C93201">
              <w:rPr>
                <w:rFonts w:ascii="Times New Roman" w:hAnsi="Times New Roman" w:cs="Arial"/>
                <w:sz w:val="22"/>
              </w:rPr>
              <w:instrText xml:space="preserve"> XE </w:instrText>
            </w:r>
            <w:r w:rsidR="00C93201">
              <w:rPr>
                <w:rFonts w:ascii="Times New Roman" w:hAnsi="Times New Roman" w:cs="Arial"/>
                <w:sz w:val="22"/>
              </w:rPr>
              <w:instrText>“</w:instrText>
            </w:r>
            <w:r w:rsidR="00FF5096" w:rsidRPr="00C93201">
              <w:rPr>
                <w:rFonts w:ascii="Times New Roman" w:hAnsi="Times New Roman" w:cs="Arial"/>
                <w:sz w:val="22"/>
              </w:rPr>
              <w:instrText>CM Tools Background Driver Option:HL7 Weekly Last Stop</w:instrText>
            </w:r>
            <w:r w:rsidR="00C93201">
              <w:rPr>
                <w:rFonts w:ascii="Times New Roman" w:hAnsi="Times New Roman" w:cs="Arial"/>
                <w:sz w:val="22"/>
              </w:rPr>
              <w:instrText>”</w:instrText>
            </w:r>
            <w:r w:rsidR="00FF5096" w:rsidRPr="00C93201">
              <w:rPr>
                <w:rFonts w:ascii="Times New Roman" w:hAnsi="Times New Roman" w:cs="Arial"/>
                <w:sz w:val="22"/>
              </w:rPr>
              <w:instrText xml:space="preserve"> </w:instrText>
            </w:r>
            <w:r w:rsidR="00FF5096" w:rsidRPr="00C93201">
              <w:rPr>
                <w:rFonts w:ascii="Times New Roman" w:hAnsi="Times New Roman" w:cs="Arial"/>
                <w:sz w:val="22"/>
              </w:rPr>
              <w:fldChar w:fldCharType="end"/>
            </w:r>
            <w:r w:rsidR="00FF5096" w:rsidRPr="00C93201">
              <w:rPr>
                <w:rFonts w:ascii="Times New Roman" w:hAnsi="Times New Roman" w:cs="Arial"/>
                <w:sz w:val="22"/>
              </w:rPr>
              <w:fldChar w:fldCharType="begin"/>
            </w:r>
            <w:r w:rsidR="00FF5096" w:rsidRPr="00C93201">
              <w:rPr>
                <w:rFonts w:ascii="Times New Roman" w:hAnsi="Times New Roman" w:cs="Arial"/>
                <w:sz w:val="22"/>
              </w:rPr>
              <w:instrText xml:space="preserve"> XE </w:instrText>
            </w:r>
            <w:r w:rsidR="00C93201">
              <w:rPr>
                <w:rFonts w:ascii="Times New Roman" w:hAnsi="Times New Roman" w:cs="Arial"/>
                <w:sz w:val="22"/>
              </w:rPr>
              <w:instrText>“</w:instrText>
            </w:r>
            <w:r w:rsidR="00FF5096" w:rsidRPr="00C93201">
              <w:rPr>
                <w:rFonts w:ascii="Times New Roman" w:hAnsi="Times New Roman" w:cs="Arial"/>
                <w:sz w:val="22"/>
              </w:rPr>
              <w:instrText>Options:CM Tools Background Driver:HL7 Weekly Last Stop</w:instrText>
            </w:r>
            <w:r w:rsidR="00C93201">
              <w:rPr>
                <w:rFonts w:ascii="Times New Roman" w:hAnsi="Times New Roman" w:cs="Arial"/>
                <w:sz w:val="22"/>
              </w:rPr>
              <w:instrText>”</w:instrText>
            </w:r>
            <w:r w:rsidR="00FF5096" w:rsidRPr="00C93201">
              <w:rPr>
                <w:rFonts w:ascii="Times New Roman" w:hAnsi="Times New Roman" w:cs="Arial"/>
                <w:sz w:val="22"/>
              </w:rPr>
              <w:instrText xml:space="preserve"> </w:instrText>
            </w:r>
            <w:r w:rsidR="00FF5096" w:rsidRPr="00C93201">
              <w:rPr>
                <w:rFonts w:ascii="Times New Roman" w:hAnsi="Times New Roman" w:cs="Arial"/>
                <w:sz w:val="22"/>
              </w:rPr>
              <w:fldChar w:fldCharType="end"/>
            </w:r>
            <w:r w:rsidR="00FF5096" w:rsidRPr="00C93201">
              <w:rPr>
                <w:rFonts w:cs="Arial"/>
              </w:rPr>
              <w:t xml:space="preserve"> [KMPD BACKGROUND DRIVER</w:t>
            </w:r>
            <w:r w:rsidR="00FF5096" w:rsidRPr="00C93201">
              <w:rPr>
                <w:rFonts w:ascii="Times New Roman" w:hAnsi="Times New Roman" w:cs="Arial"/>
                <w:sz w:val="22"/>
              </w:rPr>
              <w:fldChar w:fldCharType="begin"/>
            </w:r>
            <w:r w:rsidR="00FF5096" w:rsidRPr="00C93201">
              <w:rPr>
                <w:rFonts w:ascii="Times New Roman" w:hAnsi="Times New Roman" w:cs="Arial"/>
                <w:sz w:val="22"/>
              </w:rPr>
              <w:instrText xml:space="preserve"> XE </w:instrText>
            </w:r>
            <w:r w:rsidR="00C93201">
              <w:rPr>
                <w:rFonts w:ascii="Times New Roman" w:hAnsi="Times New Roman" w:cs="Arial"/>
                <w:sz w:val="22"/>
              </w:rPr>
              <w:instrText>“</w:instrText>
            </w:r>
            <w:r w:rsidR="00FF5096" w:rsidRPr="00C93201">
              <w:rPr>
                <w:rFonts w:ascii="Times New Roman" w:hAnsi="Times New Roman" w:cs="Arial"/>
                <w:sz w:val="22"/>
              </w:rPr>
              <w:instrText>KMPD BACKGROUND DRIVER Option:HL7 Weekly Last Stop</w:instrText>
            </w:r>
            <w:r w:rsidR="00C93201">
              <w:rPr>
                <w:rFonts w:ascii="Times New Roman" w:hAnsi="Times New Roman" w:cs="Arial"/>
                <w:sz w:val="22"/>
              </w:rPr>
              <w:instrText>”</w:instrText>
            </w:r>
            <w:r w:rsidR="00FF5096" w:rsidRPr="00C93201">
              <w:rPr>
                <w:rFonts w:ascii="Times New Roman" w:hAnsi="Times New Roman" w:cs="Arial"/>
                <w:sz w:val="22"/>
              </w:rPr>
              <w:instrText xml:space="preserve"> </w:instrText>
            </w:r>
            <w:r w:rsidR="00FF5096" w:rsidRPr="00C93201">
              <w:rPr>
                <w:rFonts w:ascii="Times New Roman" w:hAnsi="Times New Roman" w:cs="Arial"/>
                <w:sz w:val="22"/>
              </w:rPr>
              <w:fldChar w:fldCharType="end"/>
            </w:r>
            <w:r w:rsidR="00FF5096" w:rsidRPr="00C93201">
              <w:rPr>
                <w:rFonts w:ascii="Times New Roman" w:hAnsi="Times New Roman" w:cs="Arial"/>
                <w:sz w:val="22"/>
              </w:rPr>
              <w:fldChar w:fldCharType="begin"/>
            </w:r>
            <w:r w:rsidR="00FF5096" w:rsidRPr="00C93201">
              <w:rPr>
                <w:rFonts w:ascii="Times New Roman" w:hAnsi="Times New Roman" w:cs="Arial"/>
                <w:sz w:val="22"/>
              </w:rPr>
              <w:instrText xml:space="preserve"> XE </w:instrText>
            </w:r>
            <w:r w:rsidR="00C93201">
              <w:rPr>
                <w:rFonts w:ascii="Times New Roman" w:hAnsi="Times New Roman" w:cs="Arial"/>
                <w:sz w:val="22"/>
              </w:rPr>
              <w:instrText>“</w:instrText>
            </w:r>
            <w:r w:rsidR="00FF5096" w:rsidRPr="00C93201">
              <w:rPr>
                <w:rFonts w:ascii="Times New Roman" w:hAnsi="Times New Roman" w:cs="Arial"/>
                <w:sz w:val="22"/>
              </w:rPr>
              <w:instrText>Options:KMPD BACKGROUND DRIVER:HL7 Weekly Last Stop</w:instrText>
            </w:r>
            <w:r w:rsidR="00C93201">
              <w:rPr>
                <w:rFonts w:ascii="Times New Roman" w:hAnsi="Times New Roman" w:cs="Arial"/>
                <w:sz w:val="22"/>
              </w:rPr>
              <w:instrText>”</w:instrText>
            </w:r>
            <w:r w:rsidR="00FF5096" w:rsidRPr="00C93201">
              <w:rPr>
                <w:rFonts w:ascii="Times New Roman" w:hAnsi="Times New Roman" w:cs="Arial"/>
                <w:sz w:val="22"/>
              </w:rPr>
              <w:instrText xml:space="preserve"> </w:instrText>
            </w:r>
            <w:r w:rsidR="00FF5096" w:rsidRPr="00C93201">
              <w:rPr>
                <w:rFonts w:ascii="Times New Roman" w:hAnsi="Times New Roman" w:cs="Arial"/>
                <w:sz w:val="22"/>
              </w:rPr>
              <w:fldChar w:fldCharType="end"/>
            </w:r>
            <w:r w:rsidR="00FF5096" w:rsidRPr="00C93201">
              <w:t>]</w:t>
            </w:r>
            <w:r w:rsidRPr="00C93201">
              <w:rPr>
                <w:rFonts w:cs="Arial"/>
              </w:rPr>
              <w:t xml:space="preserve"> last weekly run stopped HL7 data collection.</w:t>
            </w:r>
          </w:p>
        </w:tc>
      </w:tr>
      <w:tr w:rsidR="009A58DE" w:rsidRPr="00C93201" w:rsidTr="00FF702B">
        <w:trPr>
          <w:cantSplit/>
        </w:trPr>
        <w:tc>
          <w:tcPr>
            <w:tcW w:w="4284" w:type="dxa"/>
          </w:tcPr>
          <w:p w:rsidR="009A58DE" w:rsidRPr="00C93201" w:rsidRDefault="009A58DE" w:rsidP="000F6121">
            <w:pPr>
              <w:pStyle w:val="TableText"/>
              <w:rPr>
                <w:rFonts w:cs="Arial"/>
                <w:bCs/>
              </w:rPr>
            </w:pPr>
            <w:r w:rsidRPr="00C93201">
              <w:rPr>
                <w:rFonts w:cs="Arial"/>
                <w:bCs/>
              </w:rPr>
              <w:t xml:space="preserve">HL7 </w:t>
            </w:r>
            <w:proofErr w:type="spellStart"/>
            <w:r w:rsidR="00615ECA" w:rsidRPr="00C93201">
              <w:rPr>
                <w:rFonts w:cs="Arial"/>
                <w:bCs/>
              </w:rPr>
              <w:t>Wkly</w:t>
            </w:r>
            <w:proofErr w:type="spellEnd"/>
            <w:r w:rsidR="00615ECA" w:rsidRPr="00C93201">
              <w:rPr>
                <w:rFonts w:cs="Arial"/>
                <w:bCs/>
              </w:rPr>
              <w:t xml:space="preserve"> </w:t>
            </w:r>
            <w:proofErr w:type="spellStart"/>
            <w:r w:rsidR="00615ECA" w:rsidRPr="00C93201">
              <w:rPr>
                <w:rFonts w:cs="Arial"/>
                <w:bCs/>
              </w:rPr>
              <w:t>Bckgrnd</w:t>
            </w:r>
            <w:proofErr w:type="spellEnd"/>
            <w:r w:rsidR="00615ECA" w:rsidRPr="00C93201">
              <w:rPr>
                <w:rFonts w:cs="Arial"/>
                <w:bCs/>
              </w:rPr>
              <w:t xml:space="preserve"> Total Time</w:t>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Pr="00C93201">
              <w:rPr>
                <w:rFonts w:ascii="Times New Roman" w:hAnsi="Times New Roman" w:cs="Arial"/>
                <w:sz w:val="22"/>
              </w:rPr>
              <w:instrText xml:space="preserve">HL7 </w:instrText>
            </w:r>
            <w:r w:rsidR="00615ECA" w:rsidRPr="00C93201">
              <w:rPr>
                <w:rFonts w:ascii="Times New Roman" w:hAnsi="Times New Roman" w:cs="Arial"/>
                <w:sz w:val="22"/>
              </w:rPr>
              <w:instrText>Wkly Bckgrnd Total Time</w:instrText>
            </w:r>
            <w:r w:rsidRPr="00C93201">
              <w:rPr>
                <w:rFonts w:ascii="Times New Roman" w:hAnsi="Times New Roman" w:cs="Arial"/>
                <w:sz w:val="22"/>
              </w:rPr>
              <w:instrText xml:space="preserve"> Field</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Pr="00C93201">
              <w:rPr>
                <w:rFonts w:ascii="Times New Roman" w:hAnsi="Times New Roman" w:cs="Arial"/>
                <w:sz w:val="22"/>
              </w:rPr>
              <w:instrText xml:space="preserve">Fields:HL7 </w:instrText>
            </w:r>
            <w:r w:rsidR="00615ECA" w:rsidRPr="00C93201">
              <w:rPr>
                <w:rFonts w:ascii="Times New Roman" w:hAnsi="Times New Roman" w:cs="Arial"/>
                <w:sz w:val="22"/>
              </w:rPr>
              <w:instrText>Wkly Bckgrnd Total Time</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009005B2" w:rsidRPr="00C93201">
              <w:rPr>
                <w:rFonts w:ascii="Times New Roman" w:hAnsi="Times New Roman" w:cs="Arial"/>
                <w:sz w:val="22"/>
              </w:rPr>
              <w:instrText xml:space="preserve">CM Tools </w:instrText>
            </w:r>
            <w:r w:rsidRPr="00C93201">
              <w:rPr>
                <w:rFonts w:ascii="Times New Roman" w:hAnsi="Times New Roman" w:cs="Arial"/>
                <w:sz w:val="22"/>
              </w:rPr>
              <w:instrText xml:space="preserve">Background Driver Option:HL7 </w:instrText>
            </w:r>
            <w:r w:rsidR="00615ECA" w:rsidRPr="00C93201">
              <w:rPr>
                <w:rFonts w:ascii="Times New Roman" w:hAnsi="Times New Roman" w:cs="Arial"/>
                <w:sz w:val="22"/>
              </w:rPr>
              <w:instrText>Wkly Bckgrnd Total Time</w:instrText>
            </w:r>
            <w:r w:rsidRPr="00C93201">
              <w:rPr>
                <w:rFonts w:ascii="Times New Roman" w:hAnsi="Times New Roman" w:cs="Arial"/>
                <w:sz w:val="22"/>
              </w:rPr>
              <w:instrText xml:space="preserve"> Field</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p>
        </w:tc>
        <w:tc>
          <w:tcPr>
            <w:tcW w:w="5148" w:type="dxa"/>
          </w:tcPr>
          <w:p w:rsidR="009A58DE" w:rsidRPr="00C93201" w:rsidRDefault="009A58DE" w:rsidP="00676BAD">
            <w:pPr>
              <w:pStyle w:val="TableText"/>
              <w:rPr>
                <w:rFonts w:cs="Arial"/>
              </w:rPr>
            </w:pPr>
            <w:r w:rsidRPr="00C93201">
              <w:rPr>
                <w:rFonts w:cs="Arial"/>
              </w:rPr>
              <w:t xml:space="preserve">Indicates the total time at which the </w:t>
            </w:r>
            <w:r w:rsidR="00FF5096" w:rsidRPr="00C93201">
              <w:rPr>
                <w:rFonts w:cs="Arial"/>
              </w:rPr>
              <w:t>CM Tools Background Driver option</w:t>
            </w:r>
            <w:r w:rsidR="00FF5096" w:rsidRPr="00C93201">
              <w:rPr>
                <w:rFonts w:ascii="Times New Roman" w:hAnsi="Times New Roman" w:cs="Arial"/>
                <w:sz w:val="22"/>
              </w:rPr>
              <w:fldChar w:fldCharType="begin"/>
            </w:r>
            <w:r w:rsidR="00FF5096" w:rsidRPr="00C93201">
              <w:rPr>
                <w:rFonts w:ascii="Times New Roman" w:hAnsi="Times New Roman" w:cs="Arial"/>
                <w:sz w:val="22"/>
              </w:rPr>
              <w:instrText xml:space="preserve"> XE </w:instrText>
            </w:r>
            <w:r w:rsidR="00C93201">
              <w:rPr>
                <w:rFonts w:ascii="Times New Roman" w:hAnsi="Times New Roman" w:cs="Arial"/>
                <w:sz w:val="22"/>
              </w:rPr>
              <w:instrText>“</w:instrText>
            </w:r>
            <w:r w:rsidR="00FF5096" w:rsidRPr="00C93201">
              <w:rPr>
                <w:rFonts w:ascii="Times New Roman" w:hAnsi="Times New Roman" w:cs="Arial"/>
                <w:sz w:val="22"/>
              </w:rPr>
              <w:instrText>CM Tools Background Driver Option:HL7 Weekly Run Time</w:instrText>
            </w:r>
            <w:r w:rsidR="00C93201">
              <w:rPr>
                <w:rFonts w:ascii="Times New Roman" w:hAnsi="Times New Roman" w:cs="Arial"/>
                <w:sz w:val="22"/>
              </w:rPr>
              <w:instrText>”</w:instrText>
            </w:r>
            <w:r w:rsidR="00FF5096" w:rsidRPr="00C93201">
              <w:rPr>
                <w:rFonts w:ascii="Times New Roman" w:hAnsi="Times New Roman" w:cs="Arial"/>
                <w:sz w:val="22"/>
              </w:rPr>
              <w:instrText xml:space="preserve"> </w:instrText>
            </w:r>
            <w:r w:rsidR="00FF5096" w:rsidRPr="00C93201">
              <w:rPr>
                <w:rFonts w:ascii="Times New Roman" w:hAnsi="Times New Roman" w:cs="Arial"/>
                <w:sz w:val="22"/>
              </w:rPr>
              <w:fldChar w:fldCharType="end"/>
            </w:r>
            <w:r w:rsidR="00FF5096" w:rsidRPr="00C93201">
              <w:rPr>
                <w:rFonts w:ascii="Times New Roman" w:hAnsi="Times New Roman" w:cs="Arial"/>
                <w:sz w:val="22"/>
              </w:rPr>
              <w:fldChar w:fldCharType="begin"/>
            </w:r>
            <w:r w:rsidR="00FF5096" w:rsidRPr="00C93201">
              <w:rPr>
                <w:rFonts w:ascii="Times New Roman" w:hAnsi="Times New Roman" w:cs="Arial"/>
                <w:sz w:val="22"/>
              </w:rPr>
              <w:instrText xml:space="preserve"> XE </w:instrText>
            </w:r>
            <w:r w:rsidR="00C93201">
              <w:rPr>
                <w:rFonts w:ascii="Times New Roman" w:hAnsi="Times New Roman" w:cs="Arial"/>
                <w:sz w:val="22"/>
              </w:rPr>
              <w:instrText>“</w:instrText>
            </w:r>
            <w:r w:rsidR="00FF5096" w:rsidRPr="00C93201">
              <w:rPr>
                <w:rFonts w:ascii="Times New Roman" w:hAnsi="Times New Roman" w:cs="Arial"/>
                <w:sz w:val="22"/>
              </w:rPr>
              <w:instrText>Options:CM Tools Background Driver:HL7 Weekly Run Time</w:instrText>
            </w:r>
            <w:r w:rsidR="00C93201">
              <w:rPr>
                <w:rFonts w:ascii="Times New Roman" w:hAnsi="Times New Roman" w:cs="Arial"/>
                <w:sz w:val="22"/>
              </w:rPr>
              <w:instrText>”</w:instrText>
            </w:r>
            <w:r w:rsidR="00FF5096" w:rsidRPr="00C93201">
              <w:rPr>
                <w:rFonts w:ascii="Times New Roman" w:hAnsi="Times New Roman" w:cs="Arial"/>
                <w:sz w:val="22"/>
              </w:rPr>
              <w:instrText xml:space="preserve"> </w:instrText>
            </w:r>
            <w:r w:rsidR="00FF5096" w:rsidRPr="00C93201">
              <w:rPr>
                <w:rFonts w:ascii="Times New Roman" w:hAnsi="Times New Roman" w:cs="Arial"/>
                <w:sz w:val="22"/>
              </w:rPr>
              <w:fldChar w:fldCharType="end"/>
            </w:r>
            <w:r w:rsidR="00FF5096" w:rsidRPr="00C93201">
              <w:rPr>
                <w:rFonts w:cs="Arial"/>
              </w:rPr>
              <w:t xml:space="preserve"> [KMPD BACKGROUND DRIVER</w:t>
            </w:r>
            <w:r w:rsidR="00FF5096" w:rsidRPr="00C93201">
              <w:rPr>
                <w:rFonts w:ascii="Times New Roman" w:hAnsi="Times New Roman" w:cs="Arial"/>
                <w:sz w:val="22"/>
              </w:rPr>
              <w:fldChar w:fldCharType="begin"/>
            </w:r>
            <w:r w:rsidR="00FF5096" w:rsidRPr="00C93201">
              <w:rPr>
                <w:rFonts w:ascii="Times New Roman" w:hAnsi="Times New Roman" w:cs="Arial"/>
                <w:sz w:val="22"/>
              </w:rPr>
              <w:instrText xml:space="preserve"> XE </w:instrText>
            </w:r>
            <w:r w:rsidR="00C93201">
              <w:rPr>
                <w:rFonts w:ascii="Times New Roman" w:hAnsi="Times New Roman" w:cs="Arial"/>
                <w:sz w:val="22"/>
              </w:rPr>
              <w:instrText>“</w:instrText>
            </w:r>
            <w:r w:rsidR="00FF5096" w:rsidRPr="00C93201">
              <w:rPr>
                <w:rFonts w:ascii="Times New Roman" w:hAnsi="Times New Roman" w:cs="Arial"/>
                <w:sz w:val="22"/>
              </w:rPr>
              <w:instrText>KMPD BACKGROUND DRIVER Option:HL7 Weekly Run Time</w:instrText>
            </w:r>
            <w:r w:rsidR="00C93201">
              <w:rPr>
                <w:rFonts w:ascii="Times New Roman" w:hAnsi="Times New Roman" w:cs="Arial"/>
                <w:sz w:val="22"/>
              </w:rPr>
              <w:instrText>”</w:instrText>
            </w:r>
            <w:r w:rsidR="00FF5096" w:rsidRPr="00C93201">
              <w:rPr>
                <w:rFonts w:ascii="Times New Roman" w:hAnsi="Times New Roman" w:cs="Arial"/>
                <w:sz w:val="22"/>
              </w:rPr>
              <w:instrText xml:space="preserve"> </w:instrText>
            </w:r>
            <w:r w:rsidR="00FF5096" w:rsidRPr="00C93201">
              <w:rPr>
                <w:rFonts w:ascii="Times New Roman" w:hAnsi="Times New Roman" w:cs="Arial"/>
                <w:sz w:val="22"/>
              </w:rPr>
              <w:fldChar w:fldCharType="end"/>
            </w:r>
            <w:r w:rsidR="00FF5096" w:rsidRPr="00C93201">
              <w:rPr>
                <w:rFonts w:ascii="Times New Roman" w:hAnsi="Times New Roman" w:cs="Arial"/>
                <w:sz w:val="22"/>
              </w:rPr>
              <w:fldChar w:fldCharType="begin"/>
            </w:r>
            <w:r w:rsidR="00FF5096" w:rsidRPr="00C93201">
              <w:rPr>
                <w:rFonts w:ascii="Times New Roman" w:hAnsi="Times New Roman" w:cs="Arial"/>
                <w:sz w:val="22"/>
              </w:rPr>
              <w:instrText xml:space="preserve"> XE </w:instrText>
            </w:r>
            <w:r w:rsidR="00C93201">
              <w:rPr>
                <w:rFonts w:ascii="Times New Roman" w:hAnsi="Times New Roman" w:cs="Arial"/>
                <w:sz w:val="22"/>
              </w:rPr>
              <w:instrText>“</w:instrText>
            </w:r>
            <w:r w:rsidR="00FF5096" w:rsidRPr="00C93201">
              <w:rPr>
                <w:rFonts w:ascii="Times New Roman" w:hAnsi="Times New Roman" w:cs="Arial"/>
                <w:sz w:val="22"/>
              </w:rPr>
              <w:instrText>Options:KMPD BACKGROUND DRIVER:HL7 Weekly Run Time</w:instrText>
            </w:r>
            <w:r w:rsidR="00C93201">
              <w:rPr>
                <w:rFonts w:ascii="Times New Roman" w:hAnsi="Times New Roman" w:cs="Arial"/>
                <w:sz w:val="22"/>
              </w:rPr>
              <w:instrText>”</w:instrText>
            </w:r>
            <w:r w:rsidR="00FF5096" w:rsidRPr="00C93201">
              <w:rPr>
                <w:rFonts w:ascii="Times New Roman" w:hAnsi="Times New Roman" w:cs="Arial"/>
                <w:sz w:val="22"/>
              </w:rPr>
              <w:instrText xml:space="preserve"> </w:instrText>
            </w:r>
            <w:r w:rsidR="00FF5096" w:rsidRPr="00C93201">
              <w:rPr>
                <w:rFonts w:ascii="Times New Roman" w:hAnsi="Times New Roman" w:cs="Arial"/>
                <w:sz w:val="22"/>
              </w:rPr>
              <w:fldChar w:fldCharType="end"/>
            </w:r>
            <w:r w:rsidR="00FF5096" w:rsidRPr="00C93201">
              <w:t>]</w:t>
            </w:r>
            <w:r w:rsidRPr="00C93201">
              <w:rPr>
                <w:rFonts w:cs="Arial"/>
              </w:rPr>
              <w:t xml:space="preserve"> took in its most recent weekly run of HL7 data collection.</w:t>
            </w:r>
          </w:p>
        </w:tc>
      </w:tr>
      <w:tr w:rsidR="009A58DE" w:rsidRPr="00C93201" w:rsidTr="00FF702B">
        <w:trPr>
          <w:cantSplit/>
        </w:trPr>
        <w:tc>
          <w:tcPr>
            <w:tcW w:w="4284" w:type="dxa"/>
          </w:tcPr>
          <w:p w:rsidR="009A58DE" w:rsidRPr="00C93201" w:rsidRDefault="009A58DE" w:rsidP="00676BAD">
            <w:pPr>
              <w:pStyle w:val="TableText"/>
              <w:rPr>
                <w:rFonts w:cs="Arial"/>
                <w:bCs/>
              </w:rPr>
            </w:pPr>
            <w:r w:rsidRPr="00C93201">
              <w:rPr>
                <w:rFonts w:cs="Arial"/>
                <w:bCs/>
              </w:rPr>
              <w:t xml:space="preserve">HL7 </w:t>
            </w:r>
            <w:r w:rsidR="00615ECA" w:rsidRPr="00C93201">
              <w:rPr>
                <w:rFonts w:cs="Arial"/>
                <w:bCs/>
              </w:rPr>
              <w:t>Purge Data After</w:t>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Pr="00C93201">
              <w:rPr>
                <w:rFonts w:ascii="Times New Roman" w:hAnsi="Times New Roman" w:cs="Arial"/>
                <w:sz w:val="22"/>
              </w:rPr>
              <w:instrText xml:space="preserve">HL7 </w:instrText>
            </w:r>
            <w:r w:rsidR="00615ECA" w:rsidRPr="00C93201">
              <w:rPr>
                <w:rFonts w:ascii="Times New Roman" w:hAnsi="Times New Roman" w:cs="Arial"/>
                <w:sz w:val="22"/>
              </w:rPr>
              <w:instrText>Purge Data After</w:instrText>
            </w:r>
            <w:r w:rsidRPr="00C93201">
              <w:rPr>
                <w:rFonts w:ascii="Times New Roman" w:hAnsi="Times New Roman" w:cs="Arial"/>
                <w:sz w:val="22"/>
              </w:rPr>
              <w:instrText xml:space="preserve"> Field</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Pr="00C93201">
              <w:rPr>
                <w:rFonts w:ascii="Times New Roman" w:hAnsi="Times New Roman" w:cs="Arial"/>
                <w:sz w:val="22"/>
              </w:rPr>
              <w:instrText xml:space="preserve">Fields:HL7 </w:instrText>
            </w:r>
            <w:r w:rsidR="00615ECA" w:rsidRPr="00C93201">
              <w:rPr>
                <w:rFonts w:ascii="Times New Roman" w:hAnsi="Times New Roman" w:cs="Arial"/>
                <w:sz w:val="22"/>
              </w:rPr>
              <w:instrText>Purge Data After</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009005B2" w:rsidRPr="00C93201">
              <w:rPr>
                <w:rFonts w:ascii="Times New Roman" w:hAnsi="Times New Roman" w:cs="Arial"/>
                <w:sz w:val="22"/>
              </w:rPr>
              <w:instrText xml:space="preserve">CM Tools </w:instrText>
            </w:r>
            <w:r w:rsidRPr="00C93201">
              <w:rPr>
                <w:rFonts w:ascii="Times New Roman" w:hAnsi="Times New Roman" w:cs="Arial"/>
                <w:sz w:val="22"/>
              </w:rPr>
              <w:instrText xml:space="preserve">Background Driver Option:HL7 </w:instrText>
            </w:r>
            <w:r w:rsidR="00615ECA" w:rsidRPr="00C93201">
              <w:rPr>
                <w:rFonts w:ascii="Times New Roman" w:hAnsi="Times New Roman" w:cs="Arial"/>
                <w:sz w:val="22"/>
              </w:rPr>
              <w:instrText>Purge Data After</w:instrText>
            </w:r>
            <w:r w:rsidRPr="00C93201">
              <w:rPr>
                <w:rFonts w:ascii="Times New Roman" w:hAnsi="Times New Roman" w:cs="Arial"/>
                <w:sz w:val="22"/>
              </w:rPr>
              <w:instrText xml:space="preserve"> Field</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p>
        </w:tc>
        <w:tc>
          <w:tcPr>
            <w:tcW w:w="5148" w:type="dxa"/>
          </w:tcPr>
          <w:p w:rsidR="009A58DE" w:rsidRPr="00C93201" w:rsidRDefault="009A58DE" w:rsidP="00676BAD">
            <w:pPr>
              <w:pStyle w:val="TableText"/>
              <w:rPr>
                <w:rFonts w:cs="Arial"/>
              </w:rPr>
            </w:pPr>
            <w:r w:rsidRPr="00C93201">
              <w:rPr>
                <w:rFonts w:cs="Arial"/>
              </w:rPr>
              <w:t xml:space="preserve">Indicates the total time at which the </w:t>
            </w:r>
            <w:r w:rsidR="00C70890" w:rsidRPr="00C93201">
              <w:rPr>
                <w:rFonts w:cs="Arial"/>
              </w:rPr>
              <w:t>CM Tools Background Driver option</w:t>
            </w:r>
            <w:r w:rsidR="00C70890" w:rsidRPr="00C93201">
              <w:rPr>
                <w:rFonts w:ascii="Times New Roman" w:hAnsi="Times New Roman" w:cs="Arial"/>
                <w:sz w:val="22"/>
              </w:rPr>
              <w:fldChar w:fldCharType="begin"/>
            </w:r>
            <w:r w:rsidR="00C70890" w:rsidRPr="00C93201">
              <w:rPr>
                <w:rFonts w:ascii="Times New Roman" w:hAnsi="Times New Roman" w:cs="Arial"/>
                <w:sz w:val="22"/>
              </w:rPr>
              <w:instrText xml:space="preserve"> XE </w:instrText>
            </w:r>
            <w:r w:rsidR="00C93201">
              <w:rPr>
                <w:rFonts w:ascii="Times New Roman" w:hAnsi="Times New Roman" w:cs="Arial"/>
                <w:sz w:val="22"/>
              </w:rPr>
              <w:instrText>“</w:instrText>
            </w:r>
            <w:r w:rsidR="00C70890" w:rsidRPr="00C93201">
              <w:rPr>
                <w:rFonts w:ascii="Times New Roman" w:hAnsi="Times New Roman" w:cs="Arial"/>
                <w:sz w:val="22"/>
              </w:rPr>
              <w:instrText>CM Tools Background Driver Option:HL7 Purge</w:instrText>
            </w:r>
            <w:r w:rsidR="00C93201">
              <w:rPr>
                <w:rFonts w:ascii="Times New Roman" w:hAnsi="Times New Roman" w:cs="Arial"/>
                <w:sz w:val="22"/>
              </w:rPr>
              <w:instrText>”</w:instrText>
            </w:r>
            <w:r w:rsidR="00C70890" w:rsidRPr="00C93201">
              <w:rPr>
                <w:rFonts w:ascii="Times New Roman" w:hAnsi="Times New Roman" w:cs="Arial"/>
                <w:sz w:val="22"/>
              </w:rPr>
              <w:instrText xml:space="preserve"> </w:instrText>
            </w:r>
            <w:r w:rsidR="00C70890" w:rsidRPr="00C93201">
              <w:rPr>
                <w:rFonts w:ascii="Times New Roman" w:hAnsi="Times New Roman" w:cs="Arial"/>
                <w:sz w:val="22"/>
              </w:rPr>
              <w:fldChar w:fldCharType="end"/>
            </w:r>
            <w:r w:rsidR="00C70890" w:rsidRPr="00C93201">
              <w:rPr>
                <w:rFonts w:ascii="Times New Roman" w:hAnsi="Times New Roman" w:cs="Arial"/>
                <w:sz w:val="22"/>
              </w:rPr>
              <w:fldChar w:fldCharType="begin"/>
            </w:r>
            <w:r w:rsidR="00C70890" w:rsidRPr="00C93201">
              <w:rPr>
                <w:rFonts w:ascii="Times New Roman" w:hAnsi="Times New Roman" w:cs="Arial"/>
                <w:sz w:val="22"/>
              </w:rPr>
              <w:instrText xml:space="preserve"> XE </w:instrText>
            </w:r>
            <w:r w:rsidR="00C93201">
              <w:rPr>
                <w:rFonts w:ascii="Times New Roman" w:hAnsi="Times New Roman" w:cs="Arial"/>
                <w:sz w:val="22"/>
              </w:rPr>
              <w:instrText>“</w:instrText>
            </w:r>
            <w:r w:rsidR="00C70890" w:rsidRPr="00C93201">
              <w:rPr>
                <w:rFonts w:ascii="Times New Roman" w:hAnsi="Times New Roman" w:cs="Arial"/>
                <w:sz w:val="22"/>
              </w:rPr>
              <w:instrText>Options:CM Tools Background Driver:HL7 Purge</w:instrText>
            </w:r>
            <w:r w:rsidR="00C93201">
              <w:rPr>
                <w:rFonts w:ascii="Times New Roman" w:hAnsi="Times New Roman" w:cs="Arial"/>
                <w:sz w:val="22"/>
              </w:rPr>
              <w:instrText>”</w:instrText>
            </w:r>
            <w:r w:rsidR="00C70890" w:rsidRPr="00C93201">
              <w:rPr>
                <w:rFonts w:ascii="Times New Roman" w:hAnsi="Times New Roman" w:cs="Arial"/>
                <w:sz w:val="22"/>
              </w:rPr>
              <w:instrText xml:space="preserve"> </w:instrText>
            </w:r>
            <w:r w:rsidR="00C70890" w:rsidRPr="00C93201">
              <w:rPr>
                <w:rFonts w:ascii="Times New Roman" w:hAnsi="Times New Roman" w:cs="Arial"/>
                <w:sz w:val="22"/>
              </w:rPr>
              <w:fldChar w:fldCharType="end"/>
            </w:r>
            <w:r w:rsidR="00C70890" w:rsidRPr="00C93201">
              <w:rPr>
                <w:rFonts w:cs="Arial"/>
              </w:rPr>
              <w:t xml:space="preserve"> [KMPD BACKGROUND DRIVER</w:t>
            </w:r>
            <w:r w:rsidR="00C70890" w:rsidRPr="00C93201">
              <w:rPr>
                <w:rFonts w:ascii="Times New Roman" w:hAnsi="Times New Roman" w:cs="Arial"/>
                <w:sz w:val="22"/>
              </w:rPr>
              <w:fldChar w:fldCharType="begin"/>
            </w:r>
            <w:r w:rsidR="00C70890" w:rsidRPr="00C93201">
              <w:rPr>
                <w:rFonts w:ascii="Times New Roman" w:hAnsi="Times New Roman" w:cs="Arial"/>
                <w:sz w:val="22"/>
              </w:rPr>
              <w:instrText xml:space="preserve"> XE </w:instrText>
            </w:r>
            <w:r w:rsidR="00C93201">
              <w:rPr>
                <w:rFonts w:ascii="Times New Roman" w:hAnsi="Times New Roman" w:cs="Arial"/>
                <w:sz w:val="22"/>
              </w:rPr>
              <w:instrText>“</w:instrText>
            </w:r>
            <w:r w:rsidR="00C70890" w:rsidRPr="00C93201">
              <w:rPr>
                <w:rFonts w:ascii="Times New Roman" w:hAnsi="Times New Roman" w:cs="Arial"/>
                <w:sz w:val="22"/>
              </w:rPr>
              <w:instrText>KMPD BACKGROUND DRIVER Option:HL7 Purge</w:instrText>
            </w:r>
            <w:r w:rsidR="00C93201">
              <w:rPr>
                <w:rFonts w:ascii="Times New Roman" w:hAnsi="Times New Roman" w:cs="Arial"/>
                <w:sz w:val="22"/>
              </w:rPr>
              <w:instrText>”</w:instrText>
            </w:r>
            <w:r w:rsidR="00C70890" w:rsidRPr="00C93201">
              <w:rPr>
                <w:rFonts w:ascii="Times New Roman" w:hAnsi="Times New Roman" w:cs="Arial"/>
                <w:sz w:val="22"/>
              </w:rPr>
              <w:instrText xml:space="preserve"> </w:instrText>
            </w:r>
            <w:r w:rsidR="00C70890" w:rsidRPr="00C93201">
              <w:rPr>
                <w:rFonts w:ascii="Times New Roman" w:hAnsi="Times New Roman" w:cs="Arial"/>
                <w:sz w:val="22"/>
              </w:rPr>
              <w:fldChar w:fldCharType="end"/>
            </w:r>
            <w:r w:rsidR="00C70890" w:rsidRPr="00C93201">
              <w:rPr>
                <w:rFonts w:ascii="Times New Roman" w:hAnsi="Times New Roman" w:cs="Arial"/>
                <w:sz w:val="22"/>
              </w:rPr>
              <w:fldChar w:fldCharType="begin"/>
            </w:r>
            <w:r w:rsidR="00C70890" w:rsidRPr="00C93201">
              <w:rPr>
                <w:rFonts w:ascii="Times New Roman" w:hAnsi="Times New Roman" w:cs="Arial"/>
                <w:sz w:val="22"/>
              </w:rPr>
              <w:instrText xml:space="preserve"> XE </w:instrText>
            </w:r>
            <w:r w:rsidR="00C93201">
              <w:rPr>
                <w:rFonts w:ascii="Times New Roman" w:hAnsi="Times New Roman" w:cs="Arial"/>
                <w:sz w:val="22"/>
              </w:rPr>
              <w:instrText>“</w:instrText>
            </w:r>
            <w:r w:rsidR="00C70890" w:rsidRPr="00C93201">
              <w:rPr>
                <w:rFonts w:ascii="Times New Roman" w:hAnsi="Times New Roman" w:cs="Arial"/>
                <w:sz w:val="22"/>
              </w:rPr>
              <w:instrText>Options:KMPD BACKGROUND DRIVER:HL7 Purge</w:instrText>
            </w:r>
            <w:r w:rsidR="00C93201">
              <w:rPr>
                <w:rFonts w:ascii="Times New Roman" w:hAnsi="Times New Roman" w:cs="Arial"/>
                <w:sz w:val="22"/>
              </w:rPr>
              <w:instrText>”</w:instrText>
            </w:r>
            <w:r w:rsidR="00C70890" w:rsidRPr="00C93201">
              <w:rPr>
                <w:rFonts w:ascii="Times New Roman" w:hAnsi="Times New Roman" w:cs="Arial"/>
                <w:sz w:val="22"/>
              </w:rPr>
              <w:instrText xml:space="preserve"> </w:instrText>
            </w:r>
            <w:r w:rsidR="00C70890" w:rsidRPr="00C93201">
              <w:rPr>
                <w:rFonts w:ascii="Times New Roman" w:hAnsi="Times New Roman" w:cs="Arial"/>
                <w:sz w:val="22"/>
              </w:rPr>
              <w:fldChar w:fldCharType="end"/>
            </w:r>
            <w:r w:rsidR="00C70890" w:rsidRPr="00C93201">
              <w:t>]</w:t>
            </w:r>
            <w:r w:rsidRPr="00C93201">
              <w:rPr>
                <w:rFonts w:cs="Arial"/>
              </w:rPr>
              <w:t xml:space="preserve"> should purge HL7 data in the CM HL7 </w:t>
            </w:r>
            <w:smartTag w:uri="urn:schemas-microsoft-com:office:smarttags" w:element="stockticker">
              <w:r w:rsidRPr="00C93201">
                <w:rPr>
                  <w:rFonts w:cs="Arial"/>
                </w:rPr>
                <w:t>DATA</w:t>
              </w:r>
            </w:smartTag>
            <w:r w:rsidRPr="00C93201">
              <w:rPr>
                <w:rFonts w:cs="Arial"/>
              </w:rPr>
              <w:t xml:space="preserve"> file (#8973.1)</w:t>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Pr="00C93201">
              <w:rPr>
                <w:rFonts w:ascii="Times New Roman" w:hAnsi="Times New Roman" w:cs="Arial"/>
                <w:sz w:val="22"/>
              </w:rPr>
              <w:instrText xml:space="preserve">CM HL7 </w:instrText>
            </w:r>
            <w:smartTag w:uri="urn:schemas-microsoft-com:office:smarttags" w:element="stockticker">
              <w:r w:rsidRPr="00C93201">
                <w:rPr>
                  <w:rFonts w:ascii="Times New Roman" w:hAnsi="Times New Roman" w:cs="Arial"/>
                  <w:sz w:val="22"/>
                </w:rPr>
                <w:instrText>DATA</w:instrText>
              </w:r>
            </w:smartTag>
            <w:r w:rsidRPr="00C93201">
              <w:rPr>
                <w:rFonts w:ascii="Times New Roman" w:hAnsi="Times New Roman" w:cs="Arial"/>
                <w:sz w:val="22"/>
              </w:rPr>
              <w:instrText xml:space="preserve"> File (#8973.1)</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Pr="00C93201">
              <w:rPr>
                <w:rFonts w:ascii="Times New Roman" w:hAnsi="Times New Roman" w:cs="Arial"/>
                <w:sz w:val="22"/>
              </w:rPr>
              <w:instrText xml:space="preserve">Files:CM HL7 </w:instrText>
            </w:r>
            <w:smartTag w:uri="urn:schemas-microsoft-com:office:smarttags" w:element="stockticker">
              <w:r w:rsidRPr="00C93201">
                <w:rPr>
                  <w:rFonts w:ascii="Times New Roman" w:hAnsi="Times New Roman" w:cs="Arial"/>
                  <w:sz w:val="22"/>
                </w:rPr>
                <w:instrText>DATA</w:instrText>
              </w:r>
            </w:smartTag>
            <w:r w:rsidRPr="00C93201">
              <w:rPr>
                <w:rFonts w:ascii="Times New Roman" w:hAnsi="Times New Roman" w:cs="Arial"/>
                <w:sz w:val="22"/>
              </w:rPr>
              <w:instrText xml:space="preserve"> (#8973.1)</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r w:rsidR="00FB3D8B" w:rsidRPr="00C93201">
              <w:t xml:space="preserve"> (e.g., 2 weeks)</w:t>
            </w:r>
            <w:r w:rsidRPr="00C93201">
              <w:rPr>
                <w:rFonts w:cs="Arial"/>
              </w:rPr>
              <w:t>.</w:t>
            </w:r>
          </w:p>
        </w:tc>
      </w:tr>
      <w:tr w:rsidR="00FC3BD7" w:rsidRPr="00C93201" w:rsidTr="00FF702B">
        <w:trPr>
          <w:cantSplit/>
        </w:trPr>
        <w:tc>
          <w:tcPr>
            <w:tcW w:w="4284" w:type="dxa"/>
          </w:tcPr>
          <w:p w:rsidR="00FC3BD7" w:rsidRPr="00C93201" w:rsidRDefault="00FC3BD7" w:rsidP="00676BAD">
            <w:pPr>
              <w:pStyle w:val="TableText"/>
              <w:rPr>
                <w:rFonts w:cs="Arial"/>
                <w:bCs/>
              </w:rPr>
            </w:pPr>
            <w:r w:rsidRPr="00C93201">
              <w:rPr>
                <w:rFonts w:cs="Arial"/>
                <w:bCs/>
              </w:rPr>
              <w:t xml:space="preserve">HL7 </w:t>
            </w:r>
            <w:r w:rsidR="00615ECA" w:rsidRPr="00C93201">
              <w:rPr>
                <w:rFonts w:cs="Arial"/>
                <w:bCs/>
              </w:rPr>
              <w:t>Transmit Data to</w:t>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Pr="00C93201">
              <w:rPr>
                <w:rFonts w:ascii="Times New Roman" w:hAnsi="Times New Roman" w:cs="Arial"/>
                <w:sz w:val="22"/>
              </w:rPr>
              <w:instrText xml:space="preserve">HL7 </w:instrText>
            </w:r>
            <w:r w:rsidR="00615ECA" w:rsidRPr="00C93201">
              <w:rPr>
                <w:rFonts w:ascii="Times New Roman" w:hAnsi="Times New Roman" w:cs="Arial"/>
                <w:sz w:val="22"/>
              </w:rPr>
              <w:instrText>Transmit Data to</w:instrText>
            </w:r>
            <w:r w:rsidRPr="00C93201">
              <w:rPr>
                <w:rFonts w:ascii="Times New Roman" w:hAnsi="Times New Roman" w:cs="Arial"/>
                <w:sz w:val="22"/>
              </w:rPr>
              <w:instrText xml:space="preserve"> Field</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Pr="00C93201">
              <w:rPr>
                <w:rFonts w:ascii="Times New Roman" w:hAnsi="Times New Roman" w:cs="Arial"/>
                <w:sz w:val="22"/>
              </w:rPr>
              <w:instrText xml:space="preserve">Fields:HL7 </w:instrText>
            </w:r>
            <w:r w:rsidR="00615ECA" w:rsidRPr="00C93201">
              <w:rPr>
                <w:rFonts w:ascii="Times New Roman" w:hAnsi="Times New Roman" w:cs="Arial"/>
                <w:sz w:val="22"/>
              </w:rPr>
              <w:instrText>Transmit Data to</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009005B2" w:rsidRPr="00C93201">
              <w:rPr>
                <w:rFonts w:ascii="Times New Roman" w:hAnsi="Times New Roman" w:cs="Arial"/>
                <w:sz w:val="22"/>
              </w:rPr>
              <w:instrText xml:space="preserve">CM Tools </w:instrText>
            </w:r>
            <w:r w:rsidRPr="00C93201">
              <w:rPr>
                <w:rFonts w:ascii="Times New Roman" w:hAnsi="Times New Roman" w:cs="Arial"/>
                <w:sz w:val="22"/>
              </w:rPr>
              <w:instrText xml:space="preserve">Background Driver Option:HL7 </w:instrText>
            </w:r>
            <w:r w:rsidR="00615ECA" w:rsidRPr="00C93201">
              <w:rPr>
                <w:rFonts w:ascii="Times New Roman" w:hAnsi="Times New Roman" w:cs="Arial"/>
                <w:sz w:val="22"/>
              </w:rPr>
              <w:instrText>Transmit Data to</w:instrText>
            </w:r>
            <w:r w:rsidRPr="00C93201">
              <w:rPr>
                <w:rFonts w:ascii="Times New Roman" w:hAnsi="Times New Roman" w:cs="Arial"/>
                <w:sz w:val="22"/>
              </w:rPr>
              <w:instrText xml:space="preserve"> Field</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p>
        </w:tc>
        <w:tc>
          <w:tcPr>
            <w:tcW w:w="5148" w:type="dxa"/>
          </w:tcPr>
          <w:p w:rsidR="00FC3BD7" w:rsidRPr="00C93201" w:rsidRDefault="008E47CA" w:rsidP="00676BAD">
            <w:pPr>
              <w:pStyle w:val="TableText"/>
              <w:rPr>
                <w:rFonts w:cs="Arial"/>
              </w:rPr>
            </w:pPr>
            <w:r w:rsidRPr="00C93201">
              <w:rPr>
                <w:rFonts w:cs="Arial"/>
              </w:rPr>
              <w:t>Indicates the mail groups</w:t>
            </w:r>
            <w:r w:rsidR="00FC3BD7" w:rsidRPr="00C93201">
              <w:rPr>
                <w:rFonts w:cs="Arial"/>
              </w:rPr>
              <w:t xml:space="preserve"> </w:t>
            </w:r>
            <w:r w:rsidR="00C70890" w:rsidRPr="00C93201">
              <w:rPr>
                <w:rFonts w:cs="Arial"/>
              </w:rPr>
              <w:t>to which the CM Tools Background Driver option</w:t>
            </w:r>
            <w:r w:rsidR="00C70890" w:rsidRPr="00C93201">
              <w:rPr>
                <w:rFonts w:ascii="Times New Roman" w:hAnsi="Times New Roman" w:cs="Arial"/>
                <w:sz w:val="22"/>
              </w:rPr>
              <w:fldChar w:fldCharType="begin"/>
            </w:r>
            <w:r w:rsidR="00C70890" w:rsidRPr="00C93201">
              <w:rPr>
                <w:rFonts w:ascii="Times New Roman" w:hAnsi="Times New Roman" w:cs="Arial"/>
                <w:sz w:val="22"/>
              </w:rPr>
              <w:instrText xml:space="preserve"> XE </w:instrText>
            </w:r>
            <w:r w:rsidR="00C93201">
              <w:rPr>
                <w:rFonts w:ascii="Times New Roman" w:hAnsi="Times New Roman" w:cs="Arial"/>
                <w:sz w:val="22"/>
              </w:rPr>
              <w:instrText>“</w:instrText>
            </w:r>
            <w:r w:rsidR="00C70890" w:rsidRPr="00C93201">
              <w:rPr>
                <w:rFonts w:ascii="Times New Roman" w:hAnsi="Times New Roman" w:cs="Arial"/>
                <w:sz w:val="22"/>
              </w:rPr>
              <w:instrText>CM Tools Background Driver Option:HL7 Transmit</w:instrText>
            </w:r>
            <w:r w:rsidR="00C93201">
              <w:rPr>
                <w:rFonts w:ascii="Times New Roman" w:hAnsi="Times New Roman" w:cs="Arial"/>
                <w:sz w:val="22"/>
              </w:rPr>
              <w:instrText>”</w:instrText>
            </w:r>
            <w:r w:rsidR="00C70890" w:rsidRPr="00C93201">
              <w:rPr>
                <w:rFonts w:ascii="Times New Roman" w:hAnsi="Times New Roman" w:cs="Arial"/>
                <w:sz w:val="22"/>
              </w:rPr>
              <w:instrText xml:space="preserve"> </w:instrText>
            </w:r>
            <w:r w:rsidR="00C70890" w:rsidRPr="00C93201">
              <w:rPr>
                <w:rFonts w:ascii="Times New Roman" w:hAnsi="Times New Roman" w:cs="Arial"/>
                <w:sz w:val="22"/>
              </w:rPr>
              <w:fldChar w:fldCharType="end"/>
            </w:r>
            <w:r w:rsidR="00C70890" w:rsidRPr="00C93201">
              <w:rPr>
                <w:rFonts w:ascii="Times New Roman" w:hAnsi="Times New Roman" w:cs="Arial"/>
                <w:sz w:val="22"/>
              </w:rPr>
              <w:fldChar w:fldCharType="begin"/>
            </w:r>
            <w:r w:rsidR="00C70890" w:rsidRPr="00C93201">
              <w:rPr>
                <w:rFonts w:ascii="Times New Roman" w:hAnsi="Times New Roman" w:cs="Arial"/>
                <w:sz w:val="22"/>
              </w:rPr>
              <w:instrText xml:space="preserve"> XE </w:instrText>
            </w:r>
            <w:r w:rsidR="00C93201">
              <w:rPr>
                <w:rFonts w:ascii="Times New Roman" w:hAnsi="Times New Roman" w:cs="Arial"/>
                <w:sz w:val="22"/>
              </w:rPr>
              <w:instrText>“</w:instrText>
            </w:r>
            <w:r w:rsidR="00C70890" w:rsidRPr="00C93201">
              <w:rPr>
                <w:rFonts w:ascii="Times New Roman" w:hAnsi="Times New Roman" w:cs="Arial"/>
                <w:sz w:val="22"/>
              </w:rPr>
              <w:instrText>Options:CM Tools Background Driver:HL7 Transmit</w:instrText>
            </w:r>
            <w:r w:rsidR="00C93201">
              <w:rPr>
                <w:rFonts w:ascii="Times New Roman" w:hAnsi="Times New Roman" w:cs="Arial"/>
                <w:sz w:val="22"/>
              </w:rPr>
              <w:instrText>”</w:instrText>
            </w:r>
            <w:r w:rsidR="00C70890" w:rsidRPr="00C93201">
              <w:rPr>
                <w:rFonts w:ascii="Times New Roman" w:hAnsi="Times New Roman" w:cs="Arial"/>
                <w:sz w:val="22"/>
              </w:rPr>
              <w:instrText xml:space="preserve"> </w:instrText>
            </w:r>
            <w:r w:rsidR="00C70890" w:rsidRPr="00C93201">
              <w:rPr>
                <w:rFonts w:ascii="Times New Roman" w:hAnsi="Times New Roman" w:cs="Arial"/>
                <w:sz w:val="22"/>
              </w:rPr>
              <w:fldChar w:fldCharType="end"/>
            </w:r>
            <w:r w:rsidR="00C70890" w:rsidRPr="00C93201">
              <w:rPr>
                <w:rFonts w:cs="Arial"/>
              </w:rPr>
              <w:t xml:space="preserve"> [KMPD BACKGROUND DRIVER</w:t>
            </w:r>
            <w:r w:rsidR="00C70890" w:rsidRPr="00C93201">
              <w:rPr>
                <w:rFonts w:ascii="Times New Roman" w:hAnsi="Times New Roman" w:cs="Arial"/>
                <w:sz w:val="22"/>
              </w:rPr>
              <w:fldChar w:fldCharType="begin"/>
            </w:r>
            <w:r w:rsidR="00C70890" w:rsidRPr="00C93201">
              <w:rPr>
                <w:rFonts w:ascii="Times New Roman" w:hAnsi="Times New Roman" w:cs="Arial"/>
                <w:sz w:val="22"/>
              </w:rPr>
              <w:instrText xml:space="preserve"> XE </w:instrText>
            </w:r>
            <w:r w:rsidR="00C93201">
              <w:rPr>
                <w:rFonts w:ascii="Times New Roman" w:hAnsi="Times New Roman" w:cs="Arial"/>
                <w:sz w:val="22"/>
              </w:rPr>
              <w:instrText>“</w:instrText>
            </w:r>
            <w:r w:rsidR="00C70890" w:rsidRPr="00C93201">
              <w:rPr>
                <w:rFonts w:ascii="Times New Roman" w:hAnsi="Times New Roman" w:cs="Arial"/>
                <w:sz w:val="22"/>
              </w:rPr>
              <w:instrText>KMPD BACKGROUND DRIVER Option:HL7 Transmit</w:instrText>
            </w:r>
            <w:r w:rsidR="00C93201">
              <w:rPr>
                <w:rFonts w:ascii="Times New Roman" w:hAnsi="Times New Roman" w:cs="Arial"/>
                <w:sz w:val="22"/>
              </w:rPr>
              <w:instrText>”</w:instrText>
            </w:r>
            <w:r w:rsidR="00C70890" w:rsidRPr="00C93201">
              <w:rPr>
                <w:rFonts w:ascii="Times New Roman" w:hAnsi="Times New Roman" w:cs="Arial"/>
                <w:sz w:val="22"/>
              </w:rPr>
              <w:instrText xml:space="preserve"> </w:instrText>
            </w:r>
            <w:r w:rsidR="00C70890" w:rsidRPr="00C93201">
              <w:rPr>
                <w:rFonts w:ascii="Times New Roman" w:hAnsi="Times New Roman" w:cs="Arial"/>
                <w:sz w:val="22"/>
              </w:rPr>
              <w:fldChar w:fldCharType="end"/>
            </w:r>
            <w:r w:rsidR="00C70890" w:rsidRPr="00C93201">
              <w:rPr>
                <w:rFonts w:ascii="Times New Roman" w:hAnsi="Times New Roman" w:cs="Arial"/>
                <w:sz w:val="22"/>
              </w:rPr>
              <w:fldChar w:fldCharType="begin"/>
            </w:r>
            <w:r w:rsidR="00C70890" w:rsidRPr="00C93201">
              <w:rPr>
                <w:rFonts w:ascii="Times New Roman" w:hAnsi="Times New Roman" w:cs="Arial"/>
                <w:sz w:val="22"/>
              </w:rPr>
              <w:instrText xml:space="preserve"> XE </w:instrText>
            </w:r>
            <w:r w:rsidR="00C93201">
              <w:rPr>
                <w:rFonts w:ascii="Times New Roman" w:hAnsi="Times New Roman" w:cs="Arial"/>
                <w:sz w:val="22"/>
              </w:rPr>
              <w:instrText>“</w:instrText>
            </w:r>
            <w:r w:rsidR="00C70890" w:rsidRPr="00C93201">
              <w:rPr>
                <w:rFonts w:ascii="Times New Roman" w:hAnsi="Times New Roman" w:cs="Arial"/>
                <w:sz w:val="22"/>
              </w:rPr>
              <w:instrText>Options:KMPD BACKGROUND DRIVER:HL7 Transmit</w:instrText>
            </w:r>
            <w:r w:rsidR="00C93201">
              <w:rPr>
                <w:rFonts w:ascii="Times New Roman" w:hAnsi="Times New Roman" w:cs="Arial"/>
                <w:sz w:val="22"/>
              </w:rPr>
              <w:instrText>”</w:instrText>
            </w:r>
            <w:r w:rsidR="00C70890" w:rsidRPr="00C93201">
              <w:rPr>
                <w:rFonts w:ascii="Times New Roman" w:hAnsi="Times New Roman" w:cs="Arial"/>
                <w:sz w:val="22"/>
              </w:rPr>
              <w:instrText xml:space="preserve"> </w:instrText>
            </w:r>
            <w:r w:rsidR="00C70890" w:rsidRPr="00C93201">
              <w:rPr>
                <w:rFonts w:ascii="Times New Roman" w:hAnsi="Times New Roman" w:cs="Arial"/>
                <w:sz w:val="22"/>
              </w:rPr>
              <w:fldChar w:fldCharType="end"/>
            </w:r>
            <w:r w:rsidR="004E6D65" w:rsidRPr="00C93201">
              <w:t>]</w:t>
            </w:r>
            <w:r w:rsidR="004E6D65" w:rsidRPr="00C93201">
              <w:rPr>
                <w:rFonts w:cs="Arial"/>
              </w:rPr>
              <w:t xml:space="preserve"> transmits</w:t>
            </w:r>
            <w:r w:rsidR="00FC3BD7" w:rsidRPr="00C93201">
              <w:rPr>
                <w:rFonts w:cs="Arial"/>
              </w:rPr>
              <w:t xml:space="preserve"> HL7</w:t>
            </w:r>
            <w:r w:rsidR="00C70890" w:rsidRPr="00C93201">
              <w:rPr>
                <w:rFonts w:cs="Arial"/>
              </w:rPr>
              <w:t xml:space="preserve"> data.</w:t>
            </w:r>
          </w:p>
        </w:tc>
      </w:tr>
      <w:tr w:rsidR="00286B1A" w:rsidRPr="00C93201" w:rsidTr="00FF702B">
        <w:trPr>
          <w:cantSplit/>
        </w:trPr>
        <w:tc>
          <w:tcPr>
            <w:tcW w:w="4284" w:type="dxa"/>
          </w:tcPr>
          <w:p w:rsidR="00286B1A" w:rsidRPr="00C93201" w:rsidRDefault="00286B1A" w:rsidP="00676BAD">
            <w:pPr>
              <w:pStyle w:val="TableText"/>
              <w:rPr>
                <w:rFonts w:cs="Arial"/>
                <w:bCs/>
              </w:rPr>
            </w:pPr>
            <w:r w:rsidRPr="00C93201">
              <w:rPr>
                <w:rFonts w:cs="Arial"/>
                <w:bCs/>
              </w:rPr>
              <w:t>File Entries</w:t>
            </w:r>
          </w:p>
        </w:tc>
        <w:tc>
          <w:tcPr>
            <w:tcW w:w="5148" w:type="dxa"/>
          </w:tcPr>
          <w:p w:rsidR="00286B1A" w:rsidRPr="00C93201" w:rsidRDefault="00286B1A" w:rsidP="00286B1A">
            <w:pPr>
              <w:pStyle w:val="TableText"/>
              <w:rPr>
                <w:rFonts w:cs="Arial"/>
              </w:rPr>
            </w:pPr>
            <w:r w:rsidRPr="00C93201">
              <w:rPr>
                <w:rFonts w:cs="Arial"/>
              </w:rPr>
              <w:t>Number of entries within the CM HL7 DATA file (#8973.1)</w:t>
            </w:r>
            <w:r w:rsidRPr="00C93201">
              <w:fldChar w:fldCharType="begin"/>
            </w:r>
            <w:r w:rsidRPr="00C93201">
              <w:instrText xml:space="preserve"> XE </w:instrText>
            </w:r>
            <w:r w:rsidR="00C93201">
              <w:instrText>“</w:instrText>
            </w:r>
            <w:r w:rsidRPr="00C93201">
              <w:instrText xml:space="preserve">CM HL7 </w:instrText>
            </w:r>
            <w:smartTag w:uri="urn:schemas-microsoft-com:office:smarttags" w:element="stockticker">
              <w:r w:rsidRPr="00C93201">
                <w:instrText>DATA</w:instrText>
              </w:r>
            </w:smartTag>
            <w:r w:rsidRPr="00C93201">
              <w:instrText xml:space="preserve"> File (#8973.1)</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 xml:space="preserve">Files:CM HL7 </w:instrText>
            </w:r>
            <w:smartTag w:uri="urn:schemas-microsoft-com:office:smarttags" w:element="stockticker">
              <w:r w:rsidRPr="00C93201">
                <w:instrText>DATA</w:instrText>
              </w:r>
            </w:smartTag>
            <w:r w:rsidRPr="00C93201">
              <w:instrText xml:space="preserve"> (#8973.1)</w:instrText>
            </w:r>
            <w:r w:rsidR="00C93201">
              <w:instrText>”</w:instrText>
            </w:r>
            <w:r w:rsidRPr="00C93201">
              <w:instrText xml:space="preserve"> </w:instrText>
            </w:r>
            <w:r w:rsidRPr="00C93201">
              <w:fldChar w:fldCharType="end"/>
            </w:r>
            <w:r w:rsidRPr="00C93201">
              <w:rPr>
                <w:rFonts w:cs="Arial"/>
              </w:rPr>
              <w:t>. This file is populated when the data collection is started. The report also includes the date range of data in this file from the oldest date to the most recent date.</w:t>
            </w:r>
          </w:p>
          <w:p w:rsidR="00286B1A" w:rsidRPr="00C93201" w:rsidRDefault="00765435" w:rsidP="0070704A">
            <w:pPr>
              <w:pStyle w:val="TableNote"/>
            </w:pPr>
            <w:r w:rsidRPr="00C93201">
              <w:rPr>
                <w:noProof/>
              </w:rPr>
              <w:drawing>
                <wp:inline distT="0" distB="0" distL="0" distR="0" wp14:anchorId="36E90307" wp14:editId="2425FF42">
                  <wp:extent cx="304800" cy="304800"/>
                  <wp:effectExtent l="0" t="0" r="0" b="0"/>
                  <wp:docPr id="18" name="Picture 18"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86B1A" w:rsidRPr="00C93201">
              <w:t xml:space="preserve"> </w:t>
            </w:r>
            <w:r w:rsidR="00286B1A" w:rsidRPr="00C93201">
              <w:rPr>
                <w:b/>
              </w:rPr>
              <w:t xml:space="preserve">REF: </w:t>
            </w:r>
            <w:r w:rsidR="00286B1A" w:rsidRPr="00C93201">
              <w:t xml:space="preserve">For more information on this file, see the Chapter 3, </w:t>
            </w:r>
            <w:r w:rsidR="00C93201">
              <w:t>“</w:t>
            </w:r>
            <w:r w:rsidR="00286B1A" w:rsidRPr="00C93201">
              <w:t>Files,</w:t>
            </w:r>
            <w:r w:rsidR="00C93201">
              <w:t>”</w:t>
            </w:r>
            <w:r w:rsidR="00286B1A" w:rsidRPr="00C93201">
              <w:t xml:space="preserve"> in the </w:t>
            </w:r>
            <w:r w:rsidR="00286B1A" w:rsidRPr="00C93201">
              <w:rPr>
                <w:i/>
                <w:iCs/>
              </w:rPr>
              <w:t>Capacity Management Tools Technical Manual</w:t>
            </w:r>
            <w:r w:rsidR="00286B1A" w:rsidRPr="00C93201">
              <w:t>.</w:t>
            </w:r>
          </w:p>
        </w:tc>
      </w:tr>
      <w:tr w:rsidR="00286B1A" w:rsidRPr="00C93201" w:rsidTr="00FF702B">
        <w:trPr>
          <w:cantSplit/>
        </w:trPr>
        <w:tc>
          <w:tcPr>
            <w:tcW w:w="4284" w:type="dxa"/>
          </w:tcPr>
          <w:p w:rsidR="00286B1A" w:rsidRPr="00C93201" w:rsidRDefault="00286B1A" w:rsidP="00676BAD">
            <w:pPr>
              <w:pStyle w:val="TableText"/>
              <w:rPr>
                <w:rFonts w:cs="Arial"/>
                <w:bCs/>
              </w:rPr>
            </w:pPr>
            <w:r w:rsidRPr="00C93201">
              <w:rPr>
                <w:rFonts w:cs="Arial"/>
                <w:bCs/>
              </w:rPr>
              <w:lastRenderedPageBreak/>
              <w:t>CM Tools Routines</w:t>
            </w:r>
          </w:p>
        </w:tc>
        <w:tc>
          <w:tcPr>
            <w:tcW w:w="5148" w:type="dxa"/>
          </w:tcPr>
          <w:p w:rsidR="00286B1A" w:rsidRPr="00C93201" w:rsidRDefault="00286B1A" w:rsidP="000F6121">
            <w:pPr>
              <w:pStyle w:val="TableText"/>
              <w:rPr>
                <w:rFonts w:cs="Arial"/>
              </w:rPr>
            </w:pPr>
            <w:r w:rsidRPr="00C93201">
              <w:rPr>
                <w:rFonts w:cs="Arial"/>
              </w:rPr>
              <w:t>Number of CM TOOLS routines and problems, if any.</w:t>
            </w:r>
          </w:p>
        </w:tc>
      </w:tr>
      <w:tr w:rsidR="00286B1A" w:rsidRPr="00C93201" w:rsidTr="00FF702B">
        <w:trPr>
          <w:cantSplit/>
        </w:trPr>
        <w:tc>
          <w:tcPr>
            <w:tcW w:w="4284" w:type="dxa"/>
          </w:tcPr>
          <w:p w:rsidR="00286B1A" w:rsidRPr="00C93201" w:rsidRDefault="00286B1A" w:rsidP="00676BAD">
            <w:pPr>
              <w:pStyle w:val="TableText"/>
              <w:rPr>
                <w:rFonts w:cs="Arial"/>
                <w:bCs/>
              </w:rPr>
            </w:pPr>
            <w:r w:rsidRPr="00C93201">
              <w:rPr>
                <w:rFonts w:cs="Arial"/>
                <w:bCs/>
              </w:rPr>
              <w:t>Node/CPU Data</w:t>
            </w:r>
          </w:p>
        </w:tc>
        <w:tc>
          <w:tcPr>
            <w:tcW w:w="5148" w:type="dxa"/>
          </w:tcPr>
          <w:p w:rsidR="00286B1A" w:rsidRPr="00C93201" w:rsidRDefault="00286B1A" w:rsidP="00286B1A">
            <w:pPr>
              <w:pStyle w:val="TableText"/>
              <w:rPr>
                <w:rFonts w:cs="Arial"/>
              </w:rPr>
            </w:pPr>
            <w:r w:rsidRPr="00C93201">
              <w:rPr>
                <w:rFonts w:cs="Arial"/>
              </w:rPr>
              <w:t>List of nodes and CPU data. If sites believe this information is incorrect they should contact the Capacity Planning Team.</w:t>
            </w:r>
          </w:p>
        </w:tc>
      </w:tr>
      <w:tr w:rsidR="00286B1A" w:rsidRPr="00C93201" w:rsidTr="00FF702B">
        <w:trPr>
          <w:cantSplit/>
        </w:trPr>
        <w:tc>
          <w:tcPr>
            <w:tcW w:w="4284" w:type="dxa"/>
          </w:tcPr>
          <w:p w:rsidR="00286B1A" w:rsidRPr="00C93201" w:rsidRDefault="00286B1A" w:rsidP="00676BAD">
            <w:pPr>
              <w:pStyle w:val="TableText"/>
              <w:rPr>
                <w:rFonts w:cs="Arial"/>
                <w:bCs/>
              </w:rPr>
            </w:pPr>
            <w:r w:rsidRPr="00C93201">
              <w:rPr>
                <w:rFonts w:cs="Arial"/>
                <w:bCs/>
              </w:rPr>
              <w:t>KMP-CAPMAN Mail Group Members</w:t>
            </w:r>
          </w:p>
        </w:tc>
        <w:tc>
          <w:tcPr>
            <w:tcW w:w="5148" w:type="dxa"/>
          </w:tcPr>
          <w:p w:rsidR="00286B1A" w:rsidRPr="00C93201" w:rsidRDefault="00286B1A" w:rsidP="00286B1A">
            <w:pPr>
              <w:pStyle w:val="TableText"/>
              <w:rPr>
                <w:rFonts w:cs="Arial"/>
              </w:rPr>
            </w:pPr>
            <w:r w:rsidRPr="00C93201">
              <w:rPr>
                <w:rFonts w:cs="Arial"/>
              </w:rPr>
              <w:t>List of KMP-CAPMAN mail group</w:t>
            </w:r>
            <w:r w:rsidR="00FA0C6D" w:rsidRPr="00C93201">
              <w:fldChar w:fldCharType="begin"/>
            </w:r>
            <w:r w:rsidR="00FA0C6D" w:rsidRPr="00C93201">
              <w:instrText xml:space="preserve"> XE </w:instrText>
            </w:r>
            <w:r w:rsidR="00C93201">
              <w:instrText>“</w:instrText>
            </w:r>
            <w:r w:rsidR="00FA0C6D" w:rsidRPr="00C93201">
              <w:instrText>KMP-CAPMAN Mail Group</w:instrText>
            </w:r>
            <w:r w:rsidR="00C93201">
              <w:instrText>”</w:instrText>
            </w:r>
            <w:r w:rsidR="00FA0C6D" w:rsidRPr="00C93201">
              <w:instrText xml:space="preserve"> </w:instrText>
            </w:r>
            <w:r w:rsidR="00FA0C6D" w:rsidRPr="00C93201">
              <w:fldChar w:fldCharType="end"/>
            </w:r>
            <w:r w:rsidR="00FA0C6D" w:rsidRPr="00C93201">
              <w:fldChar w:fldCharType="begin"/>
            </w:r>
            <w:r w:rsidR="00FA0C6D" w:rsidRPr="00C93201">
              <w:instrText xml:space="preserve"> XE </w:instrText>
            </w:r>
            <w:r w:rsidR="00C93201">
              <w:instrText>“</w:instrText>
            </w:r>
            <w:r w:rsidR="00FA0C6D" w:rsidRPr="00C93201">
              <w:instrText>Mail Groups:</w:instrText>
            </w:r>
            <w:smartTag w:uri="urn:schemas-microsoft-com:office:smarttags" w:element="stockticker">
              <w:r w:rsidR="00FA0C6D" w:rsidRPr="00C93201">
                <w:instrText>KMP</w:instrText>
              </w:r>
            </w:smartTag>
            <w:r w:rsidR="00FA0C6D" w:rsidRPr="00C93201">
              <w:instrText>-CAPMAN</w:instrText>
            </w:r>
            <w:r w:rsidR="00C93201">
              <w:instrText>”</w:instrText>
            </w:r>
            <w:r w:rsidR="00FA0C6D" w:rsidRPr="00C93201">
              <w:instrText xml:space="preserve"> </w:instrText>
            </w:r>
            <w:r w:rsidR="00FA0C6D" w:rsidRPr="00C93201">
              <w:fldChar w:fldCharType="end"/>
            </w:r>
            <w:r w:rsidRPr="00C93201">
              <w:rPr>
                <w:rFonts w:cs="Arial"/>
              </w:rPr>
              <w:t xml:space="preserve"> members. Sites should review this list and adjust membership in this mail group as necessary.</w:t>
            </w:r>
          </w:p>
        </w:tc>
      </w:tr>
    </w:tbl>
    <w:p w:rsidR="00CE1313" w:rsidRPr="00C93201" w:rsidRDefault="00CE1313" w:rsidP="009D06F8">
      <w:pPr>
        <w:pStyle w:val="BodyText6"/>
      </w:pPr>
    </w:p>
    <w:p w:rsidR="00AE1140" w:rsidRPr="00C93201" w:rsidRDefault="00AE1140" w:rsidP="002B251C">
      <w:pPr>
        <w:pStyle w:val="Caption"/>
      </w:pPr>
      <w:bookmarkStart w:id="118" w:name="_Ref102205913"/>
      <w:bookmarkStart w:id="119" w:name="_Toc169674104"/>
      <w:bookmarkStart w:id="120" w:name="_Toc439222254"/>
      <w:r w:rsidRPr="00C93201">
        <w:t xml:space="preserve">Figure </w:t>
      </w:r>
      <w:r w:rsidR="000936CD">
        <w:fldChar w:fldCharType="begin"/>
      </w:r>
      <w:r w:rsidR="000936CD">
        <w:instrText xml:space="preserve"> SEQ Figure \* ARABIC </w:instrText>
      </w:r>
      <w:r w:rsidR="000936CD">
        <w:fldChar w:fldCharType="separate"/>
      </w:r>
      <w:r w:rsidR="00A070F0">
        <w:rPr>
          <w:noProof/>
        </w:rPr>
        <w:t>7</w:t>
      </w:r>
      <w:r w:rsidR="000936CD">
        <w:rPr>
          <w:noProof/>
        </w:rPr>
        <w:fldChar w:fldCharType="end"/>
      </w:r>
      <w:bookmarkEnd w:id="118"/>
      <w:r w:rsidRPr="00C93201">
        <w:t>. CP Environment Check option: HL7—Report (1 of 3)</w:t>
      </w:r>
      <w:bookmarkEnd w:id="119"/>
      <w:bookmarkEnd w:id="120"/>
    </w:p>
    <w:p w:rsidR="00F46097" w:rsidRPr="00C93201" w:rsidRDefault="00F46097" w:rsidP="00F46097">
      <w:pPr>
        <w:pStyle w:val="Dialogue"/>
        <w:tabs>
          <w:tab w:val="right" w:pos="9178"/>
        </w:tabs>
        <w:rPr>
          <w:u w:val="single"/>
        </w:rPr>
      </w:pPr>
      <w:r w:rsidRPr="00C93201">
        <w:rPr>
          <w:u w:val="single"/>
        </w:rPr>
        <w:t xml:space="preserve">KMPD STATUS                   </w:t>
      </w:r>
      <w:smartTag w:uri="urn:schemas-microsoft-com:office:smarttags" w:element="date">
        <w:smartTagPr>
          <w:attr w:name="Year" w:val="2005"/>
          <w:attr w:name="Day" w:val="07"/>
          <w:attr w:name="Month" w:val="4"/>
          <w:attr w:name="ls" w:val="trans"/>
        </w:smartTagPr>
        <w:r w:rsidRPr="00C93201">
          <w:rPr>
            <w:u w:val="single"/>
          </w:rPr>
          <w:t>Apr 07, 2005</w:t>
        </w:r>
      </w:smartTag>
      <w:r w:rsidRPr="00C93201">
        <w:rPr>
          <w:u w:val="single"/>
        </w:rPr>
        <w:t>@06:55:23          Page:    1 of    3</w:t>
      </w:r>
      <w:r w:rsidRPr="00C93201">
        <w:rPr>
          <w:u w:val="single"/>
        </w:rPr>
        <w:tab/>
      </w:r>
    </w:p>
    <w:p w:rsidR="00F46097" w:rsidRPr="00C93201" w:rsidRDefault="00F46097" w:rsidP="00F46097">
      <w:pPr>
        <w:pStyle w:val="Dialogue"/>
      </w:pPr>
      <w:r w:rsidRPr="00C93201">
        <w:t xml:space="preserve">                           Environment Check for HL7</w:t>
      </w:r>
    </w:p>
    <w:p w:rsidR="00F46097" w:rsidRPr="00C93201" w:rsidRDefault="00F46097" w:rsidP="00F46097">
      <w:pPr>
        <w:pStyle w:val="Dialogue"/>
      </w:pPr>
      <w:r w:rsidRPr="00C93201">
        <w:t xml:space="preserve">                    CAPACITY MANAGEMENT TOOLS v</w:t>
      </w:r>
      <w:r w:rsidR="009F6562" w:rsidRPr="00C93201">
        <w:t>3.0</w:t>
      </w:r>
      <w:r w:rsidRPr="00C93201">
        <w:t xml:space="preserve"> **1,2,3**</w:t>
      </w:r>
    </w:p>
    <w:p w:rsidR="00F46097" w:rsidRPr="00C93201" w:rsidRDefault="00F46097" w:rsidP="00F46097">
      <w:pPr>
        <w:pStyle w:val="Dialogue"/>
        <w:tabs>
          <w:tab w:val="right" w:pos="9178"/>
        </w:tabs>
        <w:rPr>
          <w:u w:val="single"/>
        </w:rPr>
      </w:pPr>
      <w:r w:rsidRPr="00C93201">
        <w:rPr>
          <w:u w:val="single"/>
        </w:rPr>
        <w:t xml:space="preserve">                                                                                </w:t>
      </w:r>
      <w:r w:rsidRPr="00C93201">
        <w:rPr>
          <w:u w:val="single"/>
        </w:rPr>
        <w:tab/>
      </w:r>
    </w:p>
    <w:p w:rsidR="00F46097" w:rsidRPr="00C93201" w:rsidRDefault="00F46097" w:rsidP="00F46097">
      <w:pPr>
        <w:pStyle w:val="Dialogue"/>
      </w:pPr>
      <w:r w:rsidRPr="00C93201">
        <w:t xml:space="preserve">   CM Tools Background Driver.. KMPD BACKGROUND DRIVER                          </w:t>
      </w:r>
    </w:p>
    <w:p w:rsidR="00F46097" w:rsidRPr="00C93201" w:rsidRDefault="00F46097" w:rsidP="00F46097">
      <w:pPr>
        <w:pStyle w:val="Dialogue"/>
      </w:pPr>
      <w:r w:rsidRPr="00C93201">
        <w:t xml:space="preserve">   QUEUED TO </w:t>
      </w:r>
      <w:smartTag w:uri="urn:schemas-microsoft-com:office:smarttags" w:element="stockticker">
        <w:r w:rsidRPr="00C93201">
          <w:t>RUN</w:t>
        </w:r>
      </w:smartTag>
      <w:r w:rsidRPr="00C93201">
        <w:t xml:space="preserve"> AT............ </w:t>
      </w:r>
      <w:smartTag w:uri="urn:schemas-microsoft-com:office:smarttags" w:element="date">
        <w:smartTagPr>
          <w:attr w:name="Year" w:val="2005"/>
          <w:attr w:name="Day" w:val="08"/>
          <w:attr w:name="Month" w:val="4"/>
          <w:attr w:name="ls" w:val="trans"/>
        </w:smartTagPr>
        <w:smartTag w:uri="urn:schemas-microsoft-com:office:smarttags" w:element="stockticker">
          <w:r w:rsidRPr="00C93201">
            <w:t>APR</w:t>
          </w:r>
        </w:smartTag>
        <w:r w:rsidRPr="00C93201">
          <w:t xml:space="preserve"> 08, 2005</w:t>
        </w:r>
      </w:smartTag>
      <w:r w:rsidRPr="00C93201">
        <w:t xml:space="preserve">@01:30 (Friday)                     </w:t>
      </w:r>
    </w:p>
    <w:p w:rsidR="00F46097" w:rsidRPr="00C93201" w:rsidRDefault="00F46097" w:rsidP="00F46097">
      <w:pPr>
        <w:pStyle w:val="Dialogue"/>
      </w:pPr>
      <w:r w:rsidRPr="00C93201">
        <w:t xml:space="preserve">   RESCHEDULING FREQUENCY...... 1 day                                           </w:t>
      </w:r>
    </w:p>
    <w:p w:rsidR="00F46097" w:rsidRPr="00C93201" w:rsidRDefault="00F46097" w:rsidP="00F46097">
      <w:pPr>
        <w:pStyle w:val="Dialogue"/>
      </w:pPr>
      <w:r w:rsidRPr="00C93201">
        <w:t xml:space="preserve">   TASK ID..................... 3334287                                         </w:t>
      </w:r>
    </w:p>
    <w:p w:rsidR="00F46097" w:rsidRPr="00C93201" w:rsidRDefault="00F46097" w:rsidP="00F46097">
      <w:pPr>
        <w:pStyle w:val="Dialogue"/>
      </w:pPr>
      <w:r w:rsidRPr="00C93201">
        <w:t xml:space="preserve">   QUEUED BY................... CAPMANUSER,</w:t>
      </w:r>
      <w:smartTag w:uri="urn:schemas-microsoft-com:office:smarttags" w:element="stockticker">
        <w:r w:rsidRPr="00C93201">
          <w:t>ONE</w:t>
        </w:r>
      </w:smartTag>
      <w:r w:rsidRPr="00C93201">
        <w:t xml:space="preserve"> A  (Active)                      </w:t>
      </w:r>
    </w:p>
    <w:p w:rsidR="00F46097" w:rsidRPr="00C93201" w:rsidRDefault="00F46097" w:rsidP="00F46097">
      <w:pPr>
        <w:pStyle w:val="Dialogue"/>
      </w:pPr>
      <w:r w:rsidRPr="00C93201">
        <w:t xml:space="preserve"> </w:t>
      </w:r>
    </w:p>
    <w:p w:rsidR="00F46097" w:rsidRPr="00C93201" w:rsidRDefault="00F46097" w:rsidP="00F46097">
      <w:pPr>
        <w:pStyle w:val="Dialogue"/>
      </w:pPr>
      <w:r w:rsidRPr="00C93201">
        <w:t xml:space="preserve">   Hl7 </w:t>
      </w:r>
      <w:proofErr w:type="spellStart"/>
      <w:r w:rsidRPr="00C93201">
        <w:t>Dly</w:t>
      </w:r>
      <w:proofErr w:type="spellEnd"/>
      <w:r w:rsidRPr="00C93201">
        <w:t xml:space="preserve"> </w:t>
      </w:r>
      <w:proofErr w:type="spellStart"/>
      <w:r w:rsidRPr="00C93201">
        <w:t>Bckgrnd</w:t>
      </w:r>
      <w:proofErr w:type="spellEnd"/>
      <w:r w:rsidRPr="00C93201">
        <w:t xml:space="preserve"> Last Start.. </w:t>
      </w:r>
      <w:smartTag w:uri="urn:schemas-microsoft-com:office:smarttags" w:element="date">
        <w:smartTagPr>
          <w:attr w:name="Year" w:val="2005"/>
          <w:attr w:name="Day" w:val="07"/>
          <w:attr w:name="Month" w:val="4"/>
          <w:attr w:name="ls" w:val="trans"/>
        </w:smartTagPr>
        <w:r w:rsidRPr="00C93201">
          <w:t>Apr 07, 2005</w:t>
        </w:r>
      </w:smartTag>
      <w:r w:rsidRPr="00C93201">
        <w:t xml:space="preserve">@01:30:03                           </w:t>
      </w:r>
    </w:p>
    <w:p w:rsidR="00F46097" w:rsidRPr="00C93201" w:rsidRDefault="00F46097" w:rsidP="00F46097">
      <w:pPr>
        <w:pStyle w:val="Dialogue"/>
      </w:pPr>
      <w:r w:rsidRPr="00C93201">
        <w:t xml:space="preserve">   HL7 </w:t>
      </w:r>
      <w:proofErr w:type="spellStart"/>
      <w:r w:rsidRPr="00C93201">
        <w:t>Dly</w:t>
      </w:r>
      <w:proofErr w:type="spellEnd"/>
      <w:r w:rsidRPr="00C93201">
        <w:t xml:space="preserve"> </w:t>
      </w:r>
      <w:proofErr w:type="spellStart"/>
      <w:r w:rsidRPr="00C93201">
        <w:t>Bckgrnd</w:t>
      </w:r>
      <w:proofErr w:type="spellEnd"/>
      <w:r w:rsidRPr="00C93201">
        <w:t xml:space="preserve"> Last Stop... </w:t>
      </w:r>
      <w:smartTag w:uri="urn:schemas-microsoft-com:office:smarttags" w:element="date">
        <w:smartTagPr>
          <w:attr w:name="Year" w:val="2005"/>
          <w:attr w:name="Day" w:val="07"/>
          <w:attr w:name="Month" w:val="4"/>
          <w:attr w:name="ls" w:val="trans"/>
        </w:smartTagPr>
        <w:r w:rsidRPr="00C93201">
          <w:t>Apr 07, 2005</w:t>
        </w:r>
      </w:smartTag>
      <w:r w:rsidRPr="00C93201">
        <w:t xml:space="preserve">@01:49:16                           </w:t>
      </w:r>
    </w:p>
    <w:p w:rsidR="00F46097" w:rsidRPr="00C93201" w:rsidRDefault="00F46097" w:rsidP="00F46097">
      <w:pPr>
        <w:pStyle w:val="Dialogue"/>
      </w:pPr>
      <w:r w:rsidRPr="00C93201">
        <w:t xml:space="preserve">   HL7 </w:t>
      </w:r>
      <w:proofErr w:type="spellStart"/>
      <w:r w:rsidRPr="00C93201">
        <w:t>Dly</w:t>
      </w:r>
      <w:proofErr w:type="spellEnd"/>
      <w:r w:rsidRPr="00C93201">
        <w:t xml:space="preserve"> </w:t>
      </w:r>
      <w:proofErr w:type="spellStart"/>
      <w:r w:rsidRPr="00C93201">
        <w:t>Bkgrnd</w:t>
      </w:r>
      <w:proofErr w:type="spellEnd"/>
      <w:r w:rsidRPr="00C93201">
        <w:t xml:space="preserve"> Total Time... 00:19:13                                        </w:t>
      </w:r>
    </w:p>
    <w:p w:rsidR="00F46097" w:rsidRPr="00C93201" w:rsidRDefault="00F46097" w:rsidP="00F46097">
      <w:pPr>
        <w:pStyle w:val="Dialogue"/>
      </w:pPr>
      <w:r w:rsidRPr="00C93201">
        <w:t xml:space="preserve"> </w:t>
      </w:r>
    </w:p>
    <w:p w:rsidR="00F46097" w:rsidRPr="00C93201" w:rsidRDefault="00F46097" w:rsidP="00F46097">
      <w:pPr>
        <w:pStyle w:val="Dialogue"/>
      </w:pPr>
      <w:r w:rsidRPr="00C93201">
        <w:t xml:space="preserve">   HL7 </w:t>
      </w:r>
      <w:proofErr w:type="spellStart"/>
      <w:r w:rsidRPr="00C93201">
        <w:t>Wkly</w:t>
      </w:r>
      <w:proofErr w:type="spellEnd"/>
      <w:r w:rsidRPr="00C93201">
        <w:t xml:space="preserve"> </w:t>
      </w:r>
      <w:proofErr w:type="spellStart"/>
      <w:r w:rsidRPr="00C93201">
        <w:t>Backgrnd</w:t>
      </w:r>
      <w:proofErr w:type="spellEnd"/>
      <w:r w:rsidRPr="00C93201">
        <w:t xml:space="preserve"> Last Start </w:t>
      </w:r>
      <w:smartTag w:uri="urn:schemas-microsoft-com:office:smarttags" w:element="date">
        <w:smartTagPr>
          <w:attr w:name="Year" w:val="2005"/>
          <w:attr w:name="Day" w:val="03"/>
          <w:attr w:name="Month" w:val="4"/>
          <w:attr w:name="ls" w:val="trans"/>
        </w:smartTagPr>
        <w:r w:rsidRPr="00C93201">
          <w:t>Apr 03, 2005</w:t>
        </w:r>
      </w:smartTag>
      <w:r w:rsidRPr="00C93201">
        <w:t xml:space="preserve">@01:33:03                           </w:t>
      </w:r>
    </w:p>
    <w:p w:rsidR="00F46097" w:rsidRPr="00C93201" w:rsidRDefault="00F46097" w:rsidP="00F46097">
      <w:pPr>
        <w:pStyle w:val="Dialogue"/>
      </w:pPr>
      <w:r w:rsidRPr="00C93201">
        <w:t xml:space="preserve">   HL7 </w:t>
      </w:r>
      <w:proofErr w:type="spellStart"/>
      <w:r w:rsidRPr="00C93201">
        <w:t>Wkly</w:t>
      </w:r>
      <w:proofErr w:type="spellEnd"/>
      <w:r w:rsidRPr="00C93201">
        <w:t xml:space="preserve"> </w:t>
      </w:r>
      <w:proofErr w:type="spellStart"/>
      <w:r w:rsidRPr="00C93201">
        <w:t>Bckgrnd</w:t>
      </w:r>
      <w:proofErr w:type="spellEnd"/>
      <w:r w:rsidRPr="00C93201">
        <w:t xml:space="preserve"> Last Stop.. </w:t>
      </w:r>
      <w:smartTag w:uri="urn:schemas-microsoft-com:office:smarttags" w:element="date">
        <w:smartTagPr>
          <w:attr w:name="Year" w:val="2005"/>
          <w:attr w:name="Day" w:val="03"/>
          <w:attr w:name="Month" w:val="4"/>
          <w:attr w:name="ls" w:val="trans"/>
        </w:smartTagPr>
        <w:r w:rsidRPr="00C93201">
          <w:t>Apr 03, 2005</w:t>
        </w:r>
      </w:smartTag>
      <w:r w:rsidRPr="00C93201">
        <w:t xml:space="preserve">@01:33:18                           </w:t>
      </w:r>
    </w:p>
    <w:p w:rsidR="00F46097" w:rsidRPr="00C93201" w:rsidRDefault="00F46097" w:rsidP="00F46097">
      <w:pPr>
        <w:pStyle w:val="Dialogue"/>
      </w:pPr>
      <w:r w:rsidRPr="00C93201">
        <w:t xml:space="preserve">   HL7 </w:t>
      </w:r>
      <w:proofErr w:type="spellStart"/>
      <w:r w:rsidRPr="00C93201">
        <w:t>Wkly</w:t>
      </w:r>
      <w:proofErr w:type="spellEnd"/>
      <w:r w:rsidRPr="00C93201">
        <w:t xml:space="preserve"> </w:t>
      </w:r>
      <w:proofErr w:type="spellStart"/>
      <w:r w:rsidRPr="00C93201">
        <w:t>Bckgrnd</w:t>
      </w:r>
      <w:proofErr w:type="spellEnd"/>
      <w:r w:rsidRPr="00C93201">
        <w:t xml:space="preserve"> Total Time. 00:00:15                                        </w:t>
      </w:r>
    </w:p>
    <w:p w:rsidR="00F46097" w:rsidRPr="00C93201" w:rsidRDefault="00F46097" w:rsidP="00F46097">
      <w:pPr>
        <w:pStyle w:val="Dialogue"/>
      </w:pPr>
      <w:r w:rsidRPr="00C93201">
        <w:t xml:space="preserve">   HL7 Purge Data After........ 2 weeks                                         </w:t>
      </w:r>
    </w:p>
    <w:p w:rsidR="00F46097" w:rsidRPr="00C93201" w:rsidRDefault="00F46097" w:rsidP="00F46097">
      <w:pPr>
        <w:pStyle w:val="Dialogue"/>
      </w:pPr>
      <w:r w:rsidRPr="00C93201">
        <w:t xml:space="preserve">   HL7 Transmit Data to........ CAPACITY,MANAGEMENT@FO-ALBANY.</w:t>
      </w:r>
      <w:smartTag w:uri="urn:schemas-microsoft-com:office:smarttags" w:element="stockticker">
        <w:r w:rsidRPr="00C93201">
          <w:t>MED</w:t>
        </w:r>
      </w:smartTag>
      <w:r w:rsidRPr="00C93201">
        <w:t xml:space="preserve">.VA.GO         </w:t>
      </w:r>
    </w:p>
    <w:p w:rsidR="00F46097" w:rsidRPr="00C93201" w:rsidRDefault="00F46097" w:rsidP="00F46097">
      <w:pPr>
        <w:pStyle w:val="Dialogue"/>
      </w:pPr>
      <w:r w:rsidRPr="00C93201">
        <w:t xml:space="preserve">                                S.</w:t>
      </w:r>
      <w:smartTag w:uri="urn:schemas-microsoft-com:office:smarttags" w:element="stockticker">
        <w:r w:rsidRPr="00C93201">
          <w:t>KMP</w:t>
        </w:r>
      </w:smartTag>
      <w:r w:rsidRPr="00C93201">
        <w:t>4-CM-SERVER@FO-ALBANY.</w:t>
      </w:r>
      <w:smartTag w:uri="urn:schemas-microsoft-com:office:smarttags" w:element="stockticker">
        <w:r w:rsidRPr="00C93201">
          <w:t>MED</w:t>
        </w:r>
      </w:smartTag>
      <w:r w:rsidRPr="00C93201">
        <w:t>.VA.</w:t>
      </w:r>
      <w:smartTag w:uri="urn:schemas-microsoft-com:office:smarttags" w:element="stockticker">
        <w:r w:rsidRPr="00C93201">
          <w:t>GOV</w:t>
        </w:r>
      </w:smartTag>
      <w:r w:rsidRPr="00C93201">
        <w:t xml:space="preserve">           </w:t>
      </w:r>
    </w:p>
    <w:p w:rsidR="00F46097" w:rsidRPr="00C93201" w:rsidRDefault="00F46097" w:rsidP="00F46097">
      <w:pPr>
        <w:pStyle w:val="Dialogue"/>
      </w:pPr>
      <w:r w:rsidRPr="00C93201">
        <w:t xml:space="preserve"> </w:t>
      </w:r>
    </w:p>
    <w:p w:rsidR="00F46097" w:rsidRPr="00C93201" w:rsidRDefault="00F46097" w:rsidP="00F46097">
      <w:pPr>
        <w:pStyle w:val="Dialogue"/>
        <w:shd w:val="clear" w:color="auto" w:fill="000000"/>
      </w:pPr>
      <w:r w:rsidRPr="00C93201">
        <w:t xml:space="preserve">+         Enter ?? for more actions                                             </w:t>
      </w:r>
    </w:p>
    <w:p w:rsidR="00F46097" w:rsidRPr="00C93201" w:rsidRDefault="00F46097" w:rsidP="00F46097">
      <w:pPr>
        <w:pStyle w:val="Dialogue"/>
      </w:pPr>
      <w:r w:rsidRPr="00C93201">
        <w:t xml:space="preserve"> </w:t>
      </w:r>
    </w:p>
    <w:p w:rsidR="00F46097" w:rsidRPr="00C93201" w:rsidRDefault="00F46097" w:rsidP="00F46097">
      <w:pPr>
        <w:pStyle w:val="Dialogue"/>
      </w:pPr>
      <w:r w:rsidRPr="00C93201">
        <w:t xml:space="preserve">Select </w:t>
      </w:r>
      <w:proofErr w:type="spellStart"/>
      <w:r w:rsidRPr="00C93201">
        <w:t>Action:Next</w:t>
      </w:r>
      <w:proofErr w:type="spellEnd"/>
      <w:r w:rsidRPr="00C93201">
        <w:t xml:space="preserve"> Screen// </w:t>
      </w:r>
      <w:r w:rsidRPr="00C93201">
        <w:rPr>
          <w:b/>
          <w:highlight w:val="yellow"/>
        </w:rPr>
        <w:t>&lt;Enter&gt;</w:t>
      </w:r>
    </w:p>
    <w:p w:rsidR="00F46097" w:rsidRPr="00C93201" w:rsidRDefault="00F46097" w:rsidP="009D06F8">
      <w:pPr>
        <w:pStyle w:val="BodyText6"/>
      </w:pPr>
    </w:p>
    <w:p w:rsidR="00AE1140" w:rsidRPr="00C93201" w:rsidRDefault="00AE1140" w:rsidP="002B251C">
      <w:pPr>
        <w:pStyle w:val="Caption"/>
      </w:pPr>
      <w:bookmarkStart w:id="121" w:name="_Ref102205809"/>
      <w:bookmarkStart w:id="122" w:name="_Toc169674105"/>
      <w:bookmarkStart w:id="123" w:name="_Toc439222255"/>
      <w:r w:rsidRPr="00C93201">
        <w:lastRenderedPageBreak/>
        <w:t xml:space="preserve">Figure </w:t>
      </w:r>
      <w:r w:rsidR="000936CD">
        <w:fldChar w:fldCharType="begin"/>
      </w:r>
      <w:r w:rsidR="000936CD">
        <w:instrText xml:space="preserve"> SEQ Figure \* ARABIC </w:instrText>
      </w:r>
      <w:r w:rsidR="000936CD">
        <w:fldChar w:fldCharType="separate"/>
      </w:r>
      <w:r w:rsidR="00A070F0">
        <w:rPr>
          <w:noProof/>
        </w:rPr>
        <w:t>8</w:t>
      </w:r>
      <w:r w:rsidR="000936CD">
        <w:rPr>
          <w:noProof/>
        </w:rPr>
        <w:fldChar w:fldCharType="end"/>
      </w:r>
      <w:bookmarkEnd w:id="121"/>
      <w:r w:rsidRPr="00C93201">
        <w:t>. CP Environment Check option: HL7—Report (2 of 3)</w:t>
      </w:r>
      <w:bookmarkEnd w:id="122"/>
      <w:bookmarkEnd w:id="123"/>
    </w:p>
    <w:p w:rsidR="00F46097" w:rsidRPr="00C93201" w:rsidRDefault="00F46097" w:rsidP="00F46097">
      <w:pPr>
        <w:pStyle w:val="Dialogue"/>
        <w:tabs>
          <w:tab w:val="right" w:pos="9178"/>
        </w:tabs>
        <w:rPr>
          <w:u w:val="single"/>
        </w:rPr>
      </w:pPr>
      <w:r w:rsidRPr="00C93201">
        <w:rPr>
          <w:u w:val="single"/>
        </w:rPr>
        <w:t xml:space="preserve">KMPD STATUS                   </w:t>
      </w:r>
      <w:smartTag w:uri="urn:schemas-microsoft-com:office:smarttags" w:element="date">
        <w:smartTagPr>
          <w:attr w:name="Year" w:val="2005"/>
          <w:attr w:name="Day" w:val="07"/>
          <w:attr w:name="Month" w:val="4"/>
          <w:attr w:name="ls" w:val="trans"/>
        </w:smartTagPr>
        <w:r w:rsidRPr="00C93201">
          <w:rPr>
            <w:u w:val="single"/>
          </w:rPr>
          <w:t>Apr 07, 2005</w:t>
        </w:r>
      </w:smartTag>
      <w:r w:rsidRPr="00C93201">
        <w:rPr>
          <w:u w:val="single"/>
        </w:rPr>
        <w:t>@06:56:23          Page:    2 of    3</w:t>
      </w:r>
      <w:r w:rsidRPr="00C93201">
        <w:rPr>
          <w:u w:val="single"/>
        </w:rPr>
        <w:tab/>
      </w:r>
    </w:p>
    <w:p w:rsidR="00F46097" w:rsidRPr="00C93201" w:rsidRDefault="00F46097" w:rsidP="00F46097">
      <w:pPr>
        <w:pStyle w:val="Dialogue"/>
      </w:pPr>
      <w:r w:rsidRPr="00C93201">
        <w:t xml:space="preserve">                           Environment Check for HL7</w:t>
      </w:r>
    </w:p>
    <w:p w:rsidR="00F46097" w:rsidRPr="00C93201" w:rsidRDefault="00F46097" w:rsidP="00F46097">
      <w:pPr>
        <w:pStyle w:val="Dialogue"/>
      </w:pPr>
      <w:r w:rsidRPr="00C93201">
        <w:t xml:space="preserve">                    CAPACITY MANAGEMENT TOOLS v</w:t>
      </w:r>
      <w:r w:rsidR="009F6562" w:rsidRPr="00C93201">
        <w:t>3.0</w:t>
      </w:r>
      <w:r w:rsidRPr="00C93201">
        <w:t xml:space="preserve"> **1,2,3**</w:t>
      </w:r>
    </w:p>
    <w:p w:rsidR="00F46097" w:rsidRPr="00C93201" w:rsidRDefault="00F46097" w:rsidP="00F46097">
      <w:pPr>
        <w:pStyle w:val="Dialogue"/>
        <w:tabs>
          <w:tab w:val="right" w:pos="9152"/>
        </w:tabs>
        <w:rPr>
          <w:u w:val="single"/>
        </w:rPr>
      </w:pPr>
      <w:r w:rsidRPr="00C93201">
        <w:rPr>
          <w:u w:val="single"/>
        </w:rPr>
        <w:t xml:space="preserve">+                                                                               </w:t>
      </w:r>
      <w:r w:rsidRPr="00C93201">
        <w:rPr>
          <w:u w:val="single"/>
        </w:rPr>
        <w:tab/>
      </w:r>
    </w:p>
    <w:p w:rsidR="00F46097" w:rsidRPr="00C93201" w:rsidRDefault="00F46097" w:rsidP="00F46097">
      <w:pPr>
        <w:pStyle w:val="Dialogue"/>
      </w:pPr>
      <w:r w:rsidRPr="00C93201">
        <w:t xml:space="preserve">                                    # of     Oldest     Recent                  </w:t>
      </w:r>
    </w:p>
    <w:p w:rsidR="00F46097" w:rsidRPr="00C93201" w:rsidRDefault="00F46097" w:rsidP="00F46097">
      <w:pPr>
        <w:pStyle w:val="Dialogue"/>
      </w:pPr>
      <w:r w:rsidRPr="00C93201">
        <w:t xml:space="preserve">   File                            Entries    Date       </w:t>
      </w:r>
      <w:proofErr w:type="spellStart"/>
      <w:r w:rsidRPr="00C93201">
        <w:t>Date</w:t>
      </w:r>
      <w:proofErr w:type="spellEnd"/>
      <w:r w:rsidRPr="00C93201">
        <w:t xml:space="preserve">                   </w:t>
      </w:r>
    </w:p>
    <w:p w:rsidR="00F46097" w:rsidRPr="00C93201" w:rsidRDefault="00F46097" w:rsidP="00F46097">
      <w:pPr>
        <w:pStyle w:val="Dialogue"/>
      </w:pPr>
      <w:r w:rsidRPr="00C93201">
        <w:t xml:space="preserve">   -------------------------       -------   -------   -------                  </w:t>
      </w:r>
    </w:p>
    <w:p w:rsidR="00F46097" w:rsidRPr="00C93201" w:rsidRDefault="00F46097" w:rsidP="00F46097">
      <w:pPr>
        <w:pStyle w:val="Dialogue"/>
      </w:pPr>
      <w:r w:rsidRPr="00C93201">
        <w:t xml:space="preserve">   8973.1 - CM HL7 </w:t>
      </w:r>
      <w:smartTag w:uri="urn:schemas-microsoft-com:office:smarttags" w:element="stockticker">
        <w:r w:rsidRPr="00C93201">
          <w:t>DATA</w:t>
        </w:r>
      </w:smartTag>
      <w:r w:rsidRPr="00C93201">
        <w:t xml:space="preserve">              4,560   </w:t>
      </w:r>
      <w:smartTag w:uri="urn:schemas-microsoft-com:office:smarttags" w:element="date">
        <w:smartTagPr>
          <w:attr w:name="Year" w:val="05"/>
          <w:attr w:name="Day" w:val="20"/>
          <w:attr w:name="Month" w:val="3"/>
          <w:attr w:name="ls" w:val="trans"/>
        </w:smartTagPr>
        <w:r w:rsidRPr="00C93201">
          <w:t>3/20/05</w:t>
        </w:r>
      </w:smartTag>
      <w:r w:rsidRPr="00C93201">
        <w:t xml:space="preserve">   </w:t>
      </w:r>
      <w:smartTag w:uri="urn:schemas-microsoft-com:office:smarttags" w:element="date">
        <w:smartTagPr>
          <w:attr w:name="Year" w:val="05"/>
          <w:attr w:name="Day" w:val="6"/>
          <w:attr w:name="Month" w:val="4"/>
          <w:attr w:name="ls" w:val="trans"/>
        </w:smartTagPr>
        <w:r w:rsidRPr="00C93201">
          <w:t>4/6/05</w:t>
        </w:r>
      </w:smartTag>
      <w:r w:rsidRPr="00C93201">
        <w:t xml:space="preserve">                   </w:t>
      </w:r>
    </w:p>
    <w:p w:rsidR="00F46097" w:rsidRPr="00C93201" w:rsidRDefault="00F46097" w:rsidP="00F46097">
      <w:pPr>
        <w:pStyle w:val="Dialogue"/>
      </w:pPr>
      <w:r w:rsidRPr="00C93201">
        <w:t xml:space="preserve"> </w:t>
      </w:r>
    </w:p>
    <w:p w:rsidR="00F46097" w:rsidRPr="00C93201" w:rsidRDefault="00F46097" w:rsidP="00F46097">
      <w:pPr>
        <w:pStyle w:val="Dialogue"/>
      </w:pPr>
      <w:r w:rsidRPr="00C93201">
        <w:t xml:space="preserve"> </w:t>
      </w:r>
    </w:p>
    <w:p w:rsidR="00F46097" w:rsidRPr="00C93201" w:rsidRDefault="00F46097" w:rsidP="00F46097">
      <w:pPr>
        <w:pStyle w:val="Dialogue"/>
      </w:pPr>
      <w:r w:rsidRPr="00C93201">
        <w:t xml:space="preserve">   CM TOOLS routines........... 50 Routines - No Problems                       </w:t>
      </w:r>
    </w:p>
    <w:p w:rsidR="00F46097" w:rsidRPr="00C93201" w:rsidRDefault="00F46097" w:rsidP="00F46097">
      <w:pPr>
        <w:pStyle w:val="Dialogue"/>
      </w:pPr>
      <w:r w:rsidRPr="00C93201">
        <w:t xml:space="preserve"> </w:t>
      </w:r>
    </w:p>
    <w:p w:rsidR="00F46097" w:rsidRPr="00C93201" w:rsidRDefault="00F46097" w:rsidP="00F46097">
      <w:pPr>
        <w:pStyle w:val="Dialogue"/>
      </w:pPr>
      <w:r w:rsidRPr="00C93201">
        <w:t xml:space="preserve">   Node/CPU Data............... 573A01  </w:t>
      </w:r>
      <w:proofErr w:type="spellStart"/>
      <w:r w:rsidRPr="00C93201">
        <w:t>hp</w:t>
      </w:r>
      <w:proofErr w:type="spellEnd"/>
      <w:r w:rsidRPr="00C93201">
        <w:t xml:space="preserve"> </w:t>
      </w:r>
      <w:proofErr w:type="spellStart"/>
      <w:r w:rsidRPr="00C93201">
        <w:t>AlphaServer</w:t>
      </w:r>
      <w:proofErr w:type="spellEnd"/>
      <w:r w:rsidRPr="00C93201">
        <w:t xml:space="preserve"> ES80 7/1000 (6)          </w:t>
      </w:r>
    </w:p>
    <w:p w:rsidR="00F46097" w:rsidRPr="00C93201" w:rsidRDefault="00F46097" w:rsidP="00F46097">
      <w:pPr>
        <w:pStyle w:val="Dialogue"/>
      </w:pPr>
      <w:r w:rsidRPr="00C93201">
        <w:t xml:space="preserve">                                573A02  </w:t>
      </w:r>
      <w:proofErr w:type="spellStart"/>
      <w:r w:rsidRPr="00C93201">
        <w:t>hp</w:t>
      </w:r>
      <w:proofErr w:type="spellEnd"/>
      <w:r w:rsidRPr="00C93201">
        <w:t xml:space="preserve"> </w:t>
      </w:r>
      <w:proofErr w:type="spellStart"/>
      <w:r w:rsidRPr="00C93201">
        <w:t>AlphaServer</w:t>
      </w:r>
      <w:proofErr w:type="spellEnd"/>
      <w:r w:rsidRPr="00C93201">
        <w:t xml:space="preserve"> ES80 7/1000 (6)          </w:t>
      </w:r>
    </w:p>
    <w:p w:rsidR="00F46097" w:rsidRPr="00C93201" w:rsidRDefault="00F46097" w:rsidP="00F46097">
      <w:pPr>
        <w:pStyle w:val="Dialogue"/>
      </w:pPr>
      <w:r w:rsidRPr="00C93201">
        <w:t xml:space="preserve">                                573A03  </w:t>
      </w:r>
      <w:proofErr w:type="spellStart"/>
      <w:r w:rsidRPr="00C93201">
        <w:t>hp</w:t>
      </w:r>
      <w:proofErr w:type="spellEnd"/>
      <w:r w:rsidRPr="00C93201">
        <w:t xml:space="preserve"> </w:t>
      </w:r>
      <w:proofErr w:type="spellStart"/>
      <w:r w:rsidRPr="00C93201">
        <w:t>AlphaServer</w:t>
      </w:r>
      <w:proofErr w:type="spellEnd"/>
      <w:r w:rsidRPr="00C93201">
        <w:t xml:space="preserve"> ES80 7/1000 (6)          </w:t>
      </w:r>
    </w:p>
    <w:p w:rsidR="00F46097" w:rsidRPr="00C93201" w:rsidRDefault="00F46097" w:rsidP="00F46097">
      <w:pPr>
        <w:pStyle w:val="Dialogue"/>
      </w:pPr>
      <w:r w:rsidRPr="00C93201">
        <w:t xml:space="preserve">                                573A04  </w:t>
      </w:r>
      <w:proofErr w:type="spellStart"/>
      <w:r w:rsidRPr="00C93201">
        <w:t>hp</w:t>
      </w:r>
      <w:proofErr w:type="spellEnd"/>
      <w:r w:rsidRPr="00C93201">
        <w:t xml:space="preserve"> </w:t>
      </w:r>
      <w:proofErr w:type="spellStart"/>
      <w:r w:rsidRPr="00C93201">
        <w:t>AlphaServer</w:t>
      </w:r>
      <w:proofErr w:type="spellEnd"/>
      <w:r w:rsidRPr="00C93201">
        <w:t xml:space="preserve"> ES80 7/1000 (6)          </w:t>
      </w:r>
    </w:p>
    <w:p w:rsidR="00F46097" w:rsidRPr="00C93201" w:rsidRDefault="00F46097" w:rsidP="00F46097">
      <w:pPr>
        <w:pStyle w:val="Dialogue"/>
      </w:pPr>
      <w:r w:rsidRPr="00C93201">
        <w:t xml:space="preserve"> </w:t>
      </w:r>
    </w:p>
    <w:p w:rsidR="00F46097" w:rsidRPr="00C93201" w:rsidRDefault="00F46097" w:rsidP="00F46097">
      <w:pPr>
        <w:pStyle w:val="Dialogue"/>
      </w:pPr>
      <w:r w:rsidRPr="00C93201">
        <w:t xml:space="preserve">   </w:t>
      </w:r>
      <w:smartTag w:uri="urn:schemas-microsoft-com:office:smarttags" w:element="stockticker">
        <w:r w:rsidRPr="00C93201">
          <w:t>KMP</w:t>
        </w:r>
      </w:smartTag>
      <w:r w:rsidRPr="00C93201">
        <w:t xml:space="preserve">-CAPMAN Mail Group....... CAPMANUSER,TWO                                  </w:t>
      </w:r>
    </w:p>
    <w:p w:rsidR="00F46097" w:rsidRPr="00C93201" w:rsidRDefault="00F46097" w:rsidP="00F46097">
      <w:pPr>
        <w:pStyle w:val="Dialogue"/>
      </w:pPr>
      <w:r w:rsidRPr="00C93201">
        <w:t xml:space="preserve">                                CAPMANUSER,THREE R                              </w:t>
      </w:r>
    </w:p>
    <w:p w:rsidR="00F46097" w:rsidRPr="00C93201" w:rsidRDefault="00F46097" w:rsidP="00F46097">
      <w:pPr>
        <w:pStyle w:val="Dialogue"/>
      </w:pPr>
      <w:r w:rsidRPr="00C93201">
        <w:t xml:space="preserve">                                CAPMANUSER,FOUR A                               </w:t>
      </w:r>
    </w:p>
    <w:p w:rsidR="00F46097" w:rsidRPr="00C93201" w:rsidRDefault="00F46097" w:rsidP="00F46097">
      <w:pPr>
        <w:pStyle w:val="Dialogue"/>
      </w:pPr>
      <w:r w:rsidRPr="00C93201">
        <w:t xml:space="preserve">                                CAPMANUSER,</w:t>
      </w:r>
      <w:smartTag w:uri="urn:schemas-microsoft-com:office:smarttags" w:element="stockticker">
        <w:r w:rsidRPr="00C93201">
          <w:t>FIVE</w:t>
        </w:r>
      </w:smartTag>
      <w:r w:rsidRPr="00C93201">
        <w:t xml:space="preserve"> E                               </w:t>
      </w:r>
    </w:p>
    <w:p w:rsidR="00F46097" w:rsidRPr="00C93201" w:rsidRDefault="00F46097" w:rsidP="00F46097">
      <w:pPr>
        <w:pStyle w:val="Dialogue"/>
        <w:shd w:val="clear" w:color="auto" w:fill="000000"/>
      </w:pPr>
      <w:r w:rsidRPr="00C93201">
        <w:t xml:space="preserve">+         Enter ?? for more actions                                             </w:t>
      </w:r>
    </w:p>
    <w:p w:rsidR="00F46097" w:rsidRPr="00C93201" w:rsidRDefault="00F46097" w:rsidP="00F46097">
      <w:pPr>
        <w:pStyle w:val="Dialogue"/>
      </w:pPr>
      <w:r w:rsidRPr="00C93201">
        <w:t xml:space="preserve"> </w:t>
      </w:r>
    </w:p>
    <w:p w:rsidR="00F46097" w:rsidRPr="00C93201" w:rsidRDefault="00F46097" w:rsidP="00F46097">
      <w:pPr>
        <w:pStyle w:val="Dialogue"/>
      </w:pPr>
      <w:r w:rsidRPr="00C93201">
        <w:t xml:space="preserve">Select </w:t>
      </w:r>
      <w:proofErr w:type="spellStart"/>
      <w:r w:rsidRPr="00C93201">
        <w:t>Action:Next</w:t>
      </w:r>
      <w:proofErr w:type="spellEnd"/>
      <w:r w:rsidRPr="00C93201">
        <w:t xml:space="preserve"> Screen// </w:t>
      </w:r>
      <w:r w:rsidRPr="00C93201">
        <w:rPr>
          <w:b/>
          <w:highlight w:val="yellow"/>
        </w:rPr>
        <w:t>&lt;Enter&gt;</w:t>
      </w:r>
    </w:p>
    <w:p w:rsidR="00F46097" w:rsidRPr="00C93201" w:rsidRDefault="00F46097" w:rsidP="009D06F8">
      <w:pPr>
        <w:pStyle w:val="BodyText6"/>
      </w:pPr>
    </w:p>
    <w:p w:rsidR="00AE1140" w:rsidRPr="00C93201" w:rsidRDefault="00AE1140" w:rsidP="002B251C">
      <w:pPr>
        <w:pStyle w:val="Caption"/>
      </w:pPr>
      <w:bookmarkStart w:id="124" w:name="_Toc169674106"/>
      <w:bookmarkStart w:id="125" w:name="_Toc439222256"/>
      <w:r w:rsidRPr="00C93201">
        <w:t xml:space="preserve">Figure </w:t>
      </w:r>
      <w:r w:rsidR="000936CD">
        <w:fldChar w:fldCharType="begin"/>
      </w:r>
      <w:r w:rsidR="000936CD">
        <w:instrText xml:space="preserve"> SEQ Figure \* ARABIC </w:instrText>
      </w:r>
      <w:r w:rsidR="000936CD">
        <w:fldChar w:fldCharType="separate"/>
      </w:r>
      <w:r w:rsidR="00A070F0">
        <w:rPr>
          <w:noProof/>
        </w:rPr>
        <w:t>9</w:t>
      </w:r>
      <w:r w:rsidR="000936CD">
        <w:rPr>
          <w:noProof/>
        </w:rPr>
        <w:fldChar w:fldCharType="end"/>
      </w:r>
      <w:r w:rsidRPr="00C93201">
        <w:t>. CP Environment Check option: HL7—Report (3 of 3)</w:t>
      </w:r>
      <w:bookmarkEnd w:id="124"/>
      <w:bookmarkEnd w:id="125"/>
    </w:p>
    <w:p w:rsidR="00F46097" w:rsidRPr="00C93201" w:rsidRDefault="00F46097" w:rsidP="00F46097">
      <w:pPr>
        <w:pStyle w:val="Dialogue"/>
        <w:tabs>
          <w:tab w:val="right" w:pos="9178"/>
        </w:tabs>
        <w:rPr>
          <w:u w:val="single"/>
        </w:rPr>
      </w:pPr>
      <w:r w:rsidRPr="00C93201">
        <w:rPr>
          <w:u w:val="single"/>
        </w:rPr>
        <w:t xml:space="preserve">KMPD STATUS                   </w:t>
      </w:r>
      <w:smartTag w:uri="urn:schemas-microsoft-com:office:smarttags" w:element="date">
        <w:smartTagPr>
          <w:attr w:name="Year" w:val="2005"/>
          <w:attr w:name="Day" w:val="07"/>
          <w:attr w:name="Month" w:val="4"/>
          <w:attr w:name="ls" w:val="trans"/>
        </w:smartTagPr>
        <w:r w:rsidRPr="00C93201">
          <w:rPr>
            <w:u w:val="single"/>
          </w:rPr>
          <w:t>Apr 07, 2005</w:t>
        </w:r>
      </w:smartTag>
      <w:r w:rsidRPr="00C93201">
        <w:rPr>
          <w:u w:val="single"/>
        </w:rPr>
        <w:t xml:space="preserve">@06:56:43          Page:    3 of    3 </w:t>
      </w:r>
      <w:r w:rsidRPr="00C93201">
        <w:rPr>
          <w:u w:val="single"/>
        </w:rPr>
        <w:tab/>
      </w:r>
    </w:p>
    <w:p w:rsidR="00F46097" w:rsidRPr="00C93201" w:rsidRDefault="00F46097" w:rsidP="00F46097">
      <w:pPr>
        <w:pStyle w:val="Dialogue"/>
      </w:pPr>
      <w:r w:rsidRPr="00C93201">
        <w:t xml:space="preserve">                           Environment Check for HL7</w:t>
      </w:r>
    </w:p>
    <w:p w:rsidR="00F46097" w:rsidRPr="00C93201" w:rsidRDefault="00F46097" w:rsidP="00F46097">
      <w:pPr>
        <w:pStyle w:val="Dialogue"/>
      </w:pPr>
      <w:r w:rsidRPr="00C93201">
        <w:t xml:space="preserve">                    CAPACITY MANAGEMENT TOOLS v</w:t>
      </w:r>
      <w:r w:rsidR="009F6562" w:rsidRPr="00C93201">
        <w:t>3.0</w:t>
      </w:r>
      <w:r w:rsidRPr="00C93201">
        <w:t xml:space="preserve"> **1,2,3**</w:t>
      </w:r>
    </w:p>
    <w:p w:rsidR="00F46097" w:rsidRPr="00C93201" w:rsidRDefault="00F46097" w:rsidP="00F46097">
      <w:pPr>
        <w:pStyle w:val="Dialogue"/>
        <w:tabs>
          <w:tab w:val="right" w:pos="9152"/>
        </w:tabs>
        <w:rPr>
          <w:u w:val="single"/>
        </w:rPr>
      </w:pPr>
      <w:r w:rsidRPr="00C93201">
        <w:rPr>
          <w:u w:val="single"/>
        </w:rPr>
        <w:t xml:space="preserve">+                                                                               </w:t>
      </w:r>
      <w:r w:rsidRPr="00C93201">
        <w:rPr>
          <w:u w:val="single"/>
        </w:rPr>
        <w:tab/>
      </w:r>
    </w:p>
    <w:p w:rsidR="00F46097" w:rsidRPr="00C93201" w:rsidRDefault="00F46097" w:rsidP="00F46097">
      <w:pPr>
        <w:pStyle w:val="Dialogue"/>
      </w:pPr>
      <w:r w:rsidRPr="00C93201">
        <w:t xml:space="preserve"> </w:t>
      </w:r>
    </w:p>
    <w:p w:rsidR="00F46097" w:rsidRPr="00C93201" w:rsidRDefault="00F46097" w:rsidP="00F46097">
      <w:pPr>
        <w:pStyle w:val="Dialogue"/>
      </w:pPr>
      <w:r w:rsidRPr="00C93201">
        <w:t xml:space="preserve"> </w:t>
      </w:r>
    </w:p>
    <w:p w:rsidR="00F46097" w:rsidRPr="00C93201" w:rsidRDefault="00F46097" w:rsidP="00F46097">
      <w:pPr>
        <w:pStyle w:val="Dialogue"/>
      </w:pPr>
      <w:r w:rsidRPr="00C93201">
        <w:t xml:space="preserve">     HL7 = Health Level Seven                                                   </w:t>
      </w:r>
    </w:p>
    <w:p w:rsidR="00F46097" w:rsidRPr="00C93201" w:rsidRDefault="00F46097" w:rsidP="00F46097">
      <w:pPr>
        <w:pStyle w:val="Dialogue"/>
      </w:pPr>
    </w:p>
    <w:p w:rsidR="00F46097" w:rsidRPr="00C93201" w:rsidRDefault="00F46097" w:rsidP="00F46097">
      <w:pPr>
        <w:pStyle w:val="Dialogue"/>
        <w:shd w:val="clear" w:color="auto" w:fill="000000"/>
      </w:pPr>
      <w:r w:rsidRPr="00C93201">
        <w:t xml:space="preserve">          Enter ?? for more actions                                             </w:t>
      </w:r>
    </w:p>
    <w:p w:rsidR="00F46097" w:rsidRPr="00C93201" w:rsidRDefault="00F46097" w:rsidP="00F46097">
      <w:pPr>
        <w:pStyle w:val="Dialogue"/>
      </w:pPr>
      <w:r w:rsidRPr="00C93201">
        <w:t xml:space="preserve"> </w:t>
      </w:r>
    </w:p>
    <w:p w:rsidR="00F46097" w:rsidRPr="00C93201" w:rsidRDefault="00F46097" w:rsidP="00F46097">
      <w:pPr>
        <w:pStyle w:val="Dialogue"/>
      </w:pPr>
      <w:r w:rsidRPr="00C93201">
        <w:t xml:space="preserve">Select </w:t>
      </w:r>
      <w:proofErr w:type="spellStart"/>
      <w:r w:rsidRPr="00C93201">
        <w:t>Action:Quit</w:t>
      </w:r>
      <w:proofErr w:type="spellEnd"/>
      <w:r w:rsidRPr="00C93201">
        <w:t xml:space="preserve">// </w:t>
      </w:r>
    </w:p>
    <w:p w:rsidR="00F46097" w:rsidRPr="00C93201" w:rsidRDefault="00F46097" w:rsidP="009D06F8">
      <w:pPr>
        <w:pStyle w:val="BodyText6"/>
      </w:pPr>
    </w:p>
    <w:p w:rsidR="00CE1313" w:rsidRPr="00C93201" w:rsidRDefault="00CE1313" w:rsidP="00AA1267">
      <w:pPr>
        <w:pStyle w:val="Heading5"/>
      </w:pPr>
      <w:r w:rsidRPr="00C93201">
        <w:lastRenderedPageBreak/>
        <w:t>RUM Data</w:t>
      </w:r>
    </w:p>
    <w:p w:rsidR="009E16B6" w:rsidRPr="00C93201" w:rsidRDefault="009D06F8" w:rsidP="00AA1267">
      <w:pPr>
        <w:pStyle w:val="BodyText"/>
        <w:keepNext/>
        <w:keepLines/>
      </w:pPr>
      <w:r w:rsidRPr="00C93201">
        <w:fldChar w:fldCharType="begin"/>
      </w:r>
      <w:r w:rsidRPr="00C93201">
        <w:instrText xml:space="preserve"> XE </w:instrText>
      </w:r>
      <w:r w:rsidR="00C93201">
        <w:instrText>“</w:instrText>
      </w:r>
      <w:r w:rsidRPr="00C93201">
        <w:instrText>RUM:Data</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Data:RUM</w:instrText>
      </w:r>
      <w:r w:rsidR="00C93201">
        <w:instrText>”</w:instrText>
      </w:r>
      <w:r w:rsidRPr="00C93201">
        <w:instrText xml:space="preserve"> </w:instrText>
      </w:r>
      <w:r w:rsidRPr="00C93201">
        <w:fldChar w:fldCharType="end"/>
      </w:r>
      <w:r w:rsidR="00CE1313" w:rsidRPr="00C93201">
        <w:t>Users can use the CP Environment Check option</w:t>
      </w:r>
      <w:r w:rsidR="00890067" w:rsidRPr="00C93201">
        <w:fldChar w:fldCharType="begin"/>
      </w:r>
      <w:r w:rsidR="00890067" w:rsidRPr="00C93201">
        <w:instrText xml:space="preserve"> XE </w:instrText>
      </w:r>
      <w:r w:rsidR="00C93201">
        <w:instrText>“</w:instrText>
      </w:r>
      <w:r w:rsidR="00890067" w:rsidRPr="00C93201">
        <w:instrText>CP Environment Check Option:RUM</w:instrText>
      </w:r>
      <w:r w:rsidR="00C93201">
        <w:instrText>”</w:instrText>
      </w:r>
      <w:r w:rsidR="00890067" w:rsidRPr="00C93201">
        <w:instrText xml:space="preserve"> </w:instrText>
      </w:r>
      <w:r w:rsidR="00890067" w:rsidRPr="00C93201">
        <w:fldChar w:fldCharType="end"/>
      </w:r>
      <w:r w:rsidR="00B2732C" w:rsidRPr="00C93201">
        <w:rPr>
          <w:b/>
        </w:rPr>
        <w:fldChar w:fldCharType="begin"/>
      </w:r>
      <w:r w:rsidR="00B2732C" w:rsidRPr="00C93201">
        <w:instrText xml:space="preserve"> XE </w:instrText>
      </w:r>
      <w:r w:rsidR="00C93201">
        <w:instrText>“</w:instrText>
      </w:r>
      <w:r w:rsidR="00B2732C" w:rsidRPr="00C93201">
        <w:instrText>Options:CP Environment Check:RUM</w:instrText>
      </w:r>
      <w:r w:rsidR="00C93201">
        <w:instrText>”</w:instrText>
      </w:r>
      <w:r w:rsidR="00B2732C" w:rsidRPr="00C93201">
        <w:instrText xml:space="preserve"> </w:instrText>
      </w:r>
      <w:r w:rsidR="00B2732C" w:rsidRPr="00C93201">
        <w:rPr>
          <w:b/>
        </w:rPr>
        <w:fldChar w:fldCharType="end"/>
      </w:r>
      <w:r w:rsidR="00B2732C" w:rsidRPr="00C93201">
        <w:rPr>
          <w:b/>
        </w:rPr>
        <w:t xml:space="preserve"> [</w:t>
      </w:r>
      <w:r w:rsidR="00C35B4F" w:rsidRPr="00C93201">
        <w:rPr>
          <w:bCs/>
        </w:rPr>
        <w:t>KMPD STATUS</w:t>
      </w:r>
      <w:r w:rsidR="00B2732C" w:rsidRPr="00C93201">
        <w:rPr>
          <w:bCs/>
        </w:rPr>
        <w:fldChar w:fldCharType="begin"/>
      </w:r>
      <w:r w:rsidR="00B2732C" w:rsidRPr="00C93201">
        <w:instrText xml:space="preserve"> XE </w:instrText>
      </w:r>
      <w:r w:rsidR="00C93201">
        <w:instrText>“</w:instrText>
      </w:r>
      <w:r w:rsidR="00B2732C" w:rsidRPr="00C93201">
        <w:rPr>
          <w:bCs/>
        </w:rPr>
        <w:instrText>KMPD STATUS Option:RUM</w:instrText>
      </w:r>
      <w:r w:rsidR="00C93201">
        <w:instrText>”</w:instrText>
      </w:r>
      <w:r w:rsidR="00B2732C" w:rsidRPr="00C93201">
        <w:instrText xml:space="preserve"> </w:instrText>
      </w:r>
      <w:r w:rsidR="00B2732C" w:rsidRPr="00C93201">
        <w:rPr>
          <w:bCs/>
        </w:rPr>
        <w:fldChar w:fldCharType="end"/>
      </w:r>
      <w:r w:rsidR="00B2732C" w:rsidRPr="00C93201">
        <w:rPr>
          <w:bCs/>
        </w:rPr>
        <w:fldChar w:fldCharType="begin"/>
      </w:r>
      <w:r w:rsidR="00B2732C" w:rsidRPr="00C93201">
        <w:instrText xml:space="preserve"> XE </w:instrText>
      </w:r>
      <w:r w:rsidR="00C93201">
        <w:instrText>“</w:instrText>
      </w:r>
      <w:r w:rsidR="00B2732C" w:rsidRPr="00C93201">
        <w:instrText>Options:</w:instrText>
      </w:r>
      <w:r w:rsidR="00B2732C" w:rsidRPr="00C93201">
        <w:rPr>
          <w:bCs/>
        </w:rPr>
        <w:instrText>KMPD STATUS:RUM</w:instrText>
      </w:r>
      <w:r w:rsidR="00C93201">
        <w:instrText>”</w:instrText>
      </w:r>
      <w:r w:rsidR="00B2732C" w:rsidRPr="00C93201">
        <w:instrText xml:space="preserve"> </w:instrText>
      </w:r>
      <w:r w:rsidR="00B2732C" w:rsidRPr="00C93201">
        <w:rPr>
          <w:bCs/>
        </w:rPr>
        <w:fldChar w:fldCharType="end"/>
      </w:r>
      <w:r w:rsidR="00B2732C" w:rsidRPr="00C93201">
        <w:rPr>
          <w:bCs/>
        </w:rPr>
        <w:t>]</w:t>
      </w:r>
      <w:r w:rsidR="00CE1313" w:rsidRPr="00C93201">
        <w:t xml:space="preserve"> to display the current Resource Usage Mo</w:t>
      </w:r>
      <w:r w:rsidR="009E16B6" w:rsidRPr="00C93201">
        <w:t>nitor (RUM)</w:t>
      </w:r>
      <w:r w:rsidR="00B2732C" w:rsidRPr="00C93201">
        <w:fldChar w:fldCharType="begin"/>
      </w:r>
      <w:r w:rsidR="00B2732C" w:rsidRPr="00C93201">
        <w:instrText xml:space="preserve"> XE </w:instrText>
      </w:r>
      <w:r w:rsidR="00C93201">
        <w:instrText>“</w:instrText>
      </w:r>
      <w:r w:rsidR="00B2732C" w:rsidRPr="00C93201">
        <w:instrText>RUM Monitor</w:instrText>
      </w:r>
      <w:r w:rsidR="00C93201">
        <w:instrText>”</w:instrText>
      </w:r>
      <w:r w:rsidR="00B2732C" w:rsidRPr="00C93201">
        <w:instrText xml:space="preserve"> </w:instrText>
      </w:r>
      <w:r w:rsidR="00B2732C" w:rsidRPr="00C93201">
        <w:fldChar w:fldCharType="end"/>
      </w:r>
      <w:r w:rsidR="00B2732C" w:rsidRPr="00C93201">
        <w:fldChar w:fldCharType="begin"/>
      </w:r>
      <w:r w:rsidR="00B2732C" w:rsidRPr="00C93201">
        <w:instrText xml:space="preserve"> XE </w:instrText>
      </w:r>
      <w:r w:rsidR="00C93201">
        <w:instrText>“</w:instrText>
      </w:r>
      <w:r w:rsidR="00B2732C" w:rsidRPr="00C93201">
        <w:instrText>Monitors:RUM</w:instrText>
      </w:r>
      <w:r w:rsidR="00C93201">
        <w:instrText>”</w:instrText>
      </w:r>
      <w:r w:rsidR="00B2732C" w:rsidRPr="00C93201">
        <w:instrText xml:space="preserve"> </w:instrText>
      </w:r>
      <w:r w:rsidR="00B2732C" w:rsidRPr="00C93201">
        <w:fldChar w:fldCharType="end"/>
      </w:r>
      <w:r w:rsidR="009E16B6" w:rsidRPr="00C93201">
        <w:t xml:space="preserve">-related statistics by choosing </w:t>
      </w:r>
      <w:r w:rsidR="009E16B6" w:rsidRPr="00C93201">
        <w:rPr>
          <w:b/>
        </w:rPr>
        <w:t>RUM</w:t>
      </w:r>
      <w:r w:rsidR="009E16B6" w:rsidRPr="00C93201">
        <w:t xml:space="preserve"> or </w:t>
      </w:r>
      <w:r w:rsidR="009E16B6" w:rsidRPr="00C93201">
        <w:rPr>
          <w:b/>
        </w:rPr>
        <w:t>R</w:t>
      </w:r>
      <w:r w:rsidR="009E16B6" w:rsidRPr="00C93201">
        <w:t xml:space="preserve"> from the option list, as shown below:</w:t>
      </w:r>
    </w:p>
    <w:p w:rsidR="00AE1140" w:rsidRPr="00C93201" w:rsidRDefault="00AE1140" w:rsidP="002B251C">
      <w:pPr>
        <w:pStyle w:val="Caption"/>
      </w:pPr>
      <w:bookmarkStart w:id="126" w:name="_Toc169674107"/>
      <w:bookmarkStart w:id="127" w:name="_Toc439222257"/>
      <w:r w:rsidRPr="00C93201">
        <w:t xml:space="preserve">Figure </w:t>
      </w:r>
      <w:r w:rsidR="000936CD">
        <w:fldChar w:fldCharType="begin"/>
      </w:r>
      <w:r w:rsidR="000936CD">
        <w:instrText xml:space="preserve"> SEQ Figure \* ARABIC </w:instrText>
      </w:r>
      <w:r w:rsidR="000936CD">
        <w:fldChar w:fldCharType="separate"/>
      </w:r>
      <w:r w:rsidR="00A070F0">
        <w:rPr>
          <w:noProof/>
        </w:rPr>
        <w:t>10</w:t>
      </w:r>
      <w:r w:rsidR="000936CD">
        <w:rPr>
          <w:noProof/>
        </w:rPr>
        <w:fldChar w:fldCharType="end"/>
      </w:r>
      <w:r w:rsidRPr="00C93201">
        <w:t>. CP Environment Check option: RUM—User prompts</w:t>
      </w:r>
      <w:bookmarkEnd w:id="126"/>
      <w:bookmarkEnd w:id="127"/>
    </w:p>
    <w:p w:rsidR="009E16B6" w:rsidRPr="00C93201" w:rsidRDefault="009E16B6" w:rsidP="009E16B6">
      <w:pPr>
        <w:pStyle w:val="Dialogue"/>
      </w:pPr>
      <w:r w:rsidRPr="00C93201">
        <w:t xml:space="preserve">                   Check Capacity Planning Environment  </w:t>
      </w:r>
    </w:p>
    <w:p w:rsidR="009E16B6" w:rsidRPr="00C93201" w:rsidRDefault="009E16B6" w:rsidP="009E16B6">
      <w:pPr>
        <w:pStyle w:val="Dialogue"/>
      </w:pPr>
    </w:p>
    <w:p w:rsidR="009E16B6" w:rsidRPr="00C93201" w:rsidRDefault="009E16B6" w:rsidP="009E16B6">
      <w:pPr>
        <w:pStyle w:val="Dialogue"/>
      </w:pPr>
      <w:r w:rsidRPr="00C93201">
        <w:t xml:space="preserve">     Select one of the following:</w:t>
      </w:r>
    </w:p>
    <w:p w:rsidR="009E16B6" w:rsidRPr="00C93201" w:rsidRDefault="009E16B6" w:rsidP="009E16B6">
      <w:pPr>
        <w:pStyle w:val="Dialogue"/>
      </w:pPr>
      <w:r w:rsidRPr="00C93201">
        <w:t xml:space="preserve"> </w:t>
      </w:r>
    </w:p>
    <w:p w:rsidR="009E16B6" w:rsidRPr="00C93201" w:rsidRDefault="009E16B6" w:rsidP="009E16B6">
      <w:pPr>
        <w:pStyle w:val="Dialogue"/>
      </w:pPr>
      <w:r w:rsidRPr="00C93201">
        <w:t xml:space="preserve">          H         HL7</w:t>
      </w:r>
    </w:p>
    <w:p w:rsidR="009E16B6" w:rsidRPr="00C93201" w:rsidRDefault="009E16B6" w:rsidP="009E16B6">
      <w:pPr>
        <w:pStyle w:val="Dialogue"/>
      </w:pPr>
      <w:r w:rsidRPr="00C93201">
        <w:t xml:space="preserve">          R         RUM</w:t>
      </w:r>
    </w:p>
    <w:p w:rsidR="009E16B6" w:rsidRPr="00C93201" w:rsidRDefault="009E16B6" w:rsidP="009E16B6">
      <w:pPr>
        <w:pStyle w:val="Dialogue"/>
      </w:pPr>
      <w:r w:rsidRPr="00C93201">
        <w:t xml:space="preserve">          S         SAGG</w:t>
      </w:r>
    </w:p>
    <w:p w:rsidR="009E16B6" w:rsidRPr="00C93201" w:rsidRDefault="009E16B6" w:rsidP="009E16B6">
      <w:pPr>
        <w:pStyle w:val="Dialogue"/>
      </w:pPr>
      <w:r w:rsidRPr="00C93201">
        <w:t xml:space="preserve">          T         Timing</w:t>
      </w:r>
    </w:p>
    <w:p w:rsidR="009E16B6" w:rsidRPr="00C93201" w:rsidRDefault="009E16B6" w:rsidP="009E16B6">
      <w:pPr>
        <w:pStyle w:val="Dialogue"/>
      </w:pPr>
      <w:r w:rsidRPr="00C93201">
        <w:t xml:space="preserve"> </w:t>
      </w:r>
    </w:p>
    <w:p w:rsidR="009E16B6" w:rsidRPr="00C93201" w:rsidRDefault="009E16B6" w:rsidP="009E16B6">
      <w:pPr>
        <w:pStyle w:val="Dialogue"/>
      </w:pPr>
      <w:r w:rsidRPr="00C93201">
        <w:t xml:space="preserve">Enter response: </w:t>
      </w:r>
      <w:r w:rsidRPr="00C93201">
        <w:rPr>
          <w:b/>
          <w:highlight w:val="yellow"/>
        </w:rPr>
        <w:t>R &lt;Enter&gt;</w:t>
      </w:r>
      <w:r w:rsidRPr="00C93201">
        <w:t xml:space="preserve">  RUM</w:t>
      </w:r>
    </w:p>
    <w:p w:rsidR="009E16B6" w:rsidRPr="00C93201" w:rsidRDefault="009E16B6" w:rsidP="009D06F8">
      <w:pPr>
        <w:pStyle w:val="BodyText6"/>
      </w:pPr>
    </w:p>
    <w:p w:rsidR="00CA3576" w:rsidRPr="00C93201" w:rsidRDefault="00CA3576" w:rsidP="00AA1267">
      <w:pPr>
        <w:pStyle w:val="BodyText"/>
        <w:keepNext/>
        <w:keepLines/>
      </w:pPr>
      <w:r w:rsidRPr="00C93201">
        <w:t>The CP Environment Check option</w:t>
      </w:r>
      <w:r w:rsidR="007A5C35" w:rsidRPr="00C93201">
        <w:t>—RUM</w:t>
      </w:r>
      <w:r w:rsidR="00890067" w:rsidRPr="00C93201">
        <w:fldChar w:fldCharType="begin"/>
      </w:r>
      <w:r w:rsidR="00890067" w:rsidRPr="00C93201">
        <w:instrText xml:space="preserve"> XE </w:instrText>
      </w:r>
      <w:r w:rsidR="00C93201">
        <w:instrText>“</w:instrText>
      </w:r>
      <w:r w:rsidR="00890067" w:rsidRPr="00C93201">
        <w:instrText>CP Environment Check Option:RUM</w:instrText>
      </w:r>
      <w:r w:rsidR="00C93201">
        <w:instrText>”</w:instrText>
      </w:r>
      <w:r w:rsidR="00890067" w:rsidRPr="00C93201">
        <w:instrText xml:space="preserve"> </w:instrText>
      </w:r>
      <w:r w:rsidR="00890067" w:rsidRPr="00C93201">
        <w:fldChar w:fldCharType="end"/>
      </w:r>
      <w:r w:rsidR="00D36CA4" w:rsidRPr="00C93201">
        <w:fldChar w:fldCharType="begin"/>
      </w:r>
      <w:r w:rsidR="00D36CA4" w:rsidRPr="00C93201">
        <w:instrText xml:space="preserve"> XE </w:instrText>
      </w:r>
      <w:r w:rsidR="00C93201">
        <w:instrText>“</w:instrText>
      </w:r>
      <w:r w:rsidR="00D36CA4" w:rsidRPr="00C93201">
        <w:instrText>Options:CP Environment Check:RUM</w:instrText>
      </w:r>
      <w:r w:rsidR="00C93201">
        <w:instrText>”</w:instrText>
      </w:r>
      <w:r w:rsidR="00D36CA4" w:rsidRPr="00C93201">
        <w:instrText xml:space="preserve"> </w:instrText>
      </w:r>
      <w:r w:rsidR="00D36CA4" w:rsidRPr="00C93201">
        <w:fldChar w:fldCharType="end"/>
      </w:r>
      <w:r w:rsidRPr="00C93201">
        <w:t xml:space="preserve"> [</w:t>
      </w:r>
      <w:r w:rsidRPr="00C93201">
        <w:rPr>
          <w:bCs/>
        </w:rPr>
        <w:t>KMPD STATUS</w:t>
      </w:r>
      <w:r w:rsidRPr="00C93201">
        <w:rPr>
          <w:bCs/>
        </w:rPr>
        <w:fldChar w:fldCharType="begin"/>
      </w:r>
      <w:r w:rsidRPr="00C93201">
        <w:instrText xml:space="preserve"> XE </w:instrText>
      </w:r>
      <w:r w:rsidR="00C93201">
        <w:instrText>“</w:instrText>
      </w:r>
      <w:r w:rsidRPr="00C93201">
        <w:rPr>
          <w:bCs/>
        </w:rPr>
        <w:instrText>KMPD STATUS Option</w:instrText>
      </w:r>
      <w:r w:rsidR="007A5C35" w:rsidRPr="00C93201">
        <w:rPr>
          <w:bCs/>
        </w:rPr>
        <w:instrText>:RUM</w:instrText>
      </w:r>
      <w:r w:rsidR="00C93201">
        <w:instrText>”</w:instrText>
      </w:r>
      <w:r w:rsidRPr="00C93201">
        <w:instrText xml:space="preserve"> </w:instrText>
      </w:r>
      <w:r w:rsidRPr="00C93201">
        <w:rPr>
          <w:bCs/>
        </w:rPr>
        <w:fldChar w:fldCharType="end"/>
      </w:r>
      <w:r w:rsidRPr="00C93201">
        <w:rPr>
          <w:bCs/>
        </w:rPr>
        <w:fldChar w:fldCharType="begin"/>
      </w:r>
      <w:r w:rsidRPr="00C93201">
        <w:instrText xml:space="preserve"> XE </w:instrText>
      </w:r>
      <w:r w:rsidR="00C93201">
        <w:instrText>“</w:instrText>
      </w:r>
      <w:r w:rsidRPr="00C93201">
        <w:instrText>Options:</w:instrText>
      </w:r>
      <w:r w:rsidRPr="00C93201">
        <w:rPr>
          <w:bCs/>
        </w:rPr>
        <w:instrText>KMPD STATUS</w:instrText>
      </w:r>
      <w:r w:rsidR="007A5C35" w:rsidRPr="00C93201">
        <w:rPr>
          <w:bCs/>
        </w:rPr>
        <w:instrText>:RUM</w:instrText>
      </w:r>
      <w:r w:rsidR="00C93201">
        <w:instrText>”</w:instrText>
      </w:r>
      <w:r w:rsidRPr="00C93201">
        <w:instrText xml:space="preserve"> </w:instrText>
      </w:r>
      <w:r w:rsidRPr="00C93201">
        <w:rPr>
          <w:bCs/>
        </w:rPr>
        <w:fldChar w:fldCharType="end"/>
      </w:r>
      <w:r w:rsidRPr="00C93201">
        <w:t xml:space="preserve">] displays the following information regarding the RUM Background Driver option </w:t>
      </w:r>
      <w:r w:rsidRPr="00C93201">
        <w:fldChar w:fldCharType="begin"/>
      </w:r>
      <w:r w:rsidR="006C2943" w:rsidRPr="00C93201">
        <w:instrText xml:space="preserve"> XE </w:instrText>
      </w:r>
      <w:r w:rsidR="00C93201">
        <w:instrText>“</w:instrText>
      </w:r>
      <w:r w:rsidR="006C2943" w:rsidRPr="00C93201">
        <w:instrText>RUM Background Driver:</w:instrText>
      </w:r>
      <w:r w:rsidRPr="00C93201">
        <w:instrText>Option</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Options:RUM Background Driver</w:instrText>
      </w:r>
      <w:r w:rsidR="00C93201">
        <w:instrText>”</w:instrText>
      </w:r>
      <w:r w:rsidRPr="00C93201">
        <w:instrText xml:space="preserve"> </w:instrText>
      </w:r>
      <w:r w:rsidRPr="00C93201">
        <w:fldChar w:fldCharType="end"/>
      </w:r>
      <w:r w:rsidRPr="00C93201">
        <w:t xml:space="preserve"> [KMPR BACKGROUND DRIVER</w:t>
      </w:r>
      <w:r w:rsidRPr="00C93201">
        <w:fldChar w:fldCharType="begin"/>
      </w:r>
      <w:r w:rsidRPr="00C93201">
        <w:instrText xml:space="preserve"> XE </w:instrText>
      </w:r>
      <w:r w:rsidR="00C93201">
        <w:instrText>“</w:instrText>
      </w:r>
      <w:r w:rsidRPr="00C93201">
        <w:instrText>KMPR BACKGROUND DRIVER Option</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Options:KMPR BACKGROUND DRIVER</w:instrText>
      </w:r>
      <w:r w:rsidR="00C93201">
        <w:instrText>”</w:instrText>
      </w:r>
      <w:r w:rsidRPr="00C93201">
        <w:instrText xml:space="preserve"> </w:instrText>
      </w:r>
      <w:r w:rsidRPr="00C93201">
        <w:fldChar w:fldCharType="end"/>
      </w:r>
      <w:r w:rsidRPr="00C93201">
        <w:t>]:</w:t>
      </w:r>
    </w:p>
    <w:p w:rsidR="00A92C12" w:rsidRPr="00C93201" w:rsidRDefault="00A92C12" w:rsidP="00A92C12">
      <w:pPr>
        <w:pStyle w:val="Caption"/>
      </w:pPr>
      <w:bookmarkStart w:id="128" w:name="_Ref103069339"/>
      <w:bookmarkStart w:id="129" w:name="_Toc169674108"/>
      <w:bookmarkStart w:id="130" w:name="_Toc439222307"/>
      <w:r w:rsidRPr="00C93201">
        <w:t xml:space="preserve">Table </w:t>
      </w:r>
      <w:r w:rsidR="000936CD">
        <w:fldChar w:fldCharType="begin"/>
      </w:r>
      <w:r w:rsidR="000936CD">
        <w:instrText xml:space="preserve"> SEQ Table \* ARABIC </w:instrText>
      </w:r>
      <w:r w:rsidR="000936CD">
        <w:fldChar w:fldCharType="separate"/>
      </w:r>
      <w:r w:rsidR="00A070F0">
        <w:rPr>
          <w:noProof/>
        </w:rPr>
        <w:t>5</w:t>
      </w:r>
      <w:r w:rsidR="000936CD">
        <w:rPr>
          <w:noProof/>
        </w:rPr>
        <w:fldChar w:fldCharType="end"/>
      </w:r>
      <w:bookmarkEnd w:id="128"/>
      <w:r w:rsidRPr="00C93201">
        <w:t>. CP Environment Check option—RUM Background Driver option statistics</w:t>
      </w:r>
      <w:bookmarkEnd w:id="129"/>
      <w:bookmarkEnd w:id="130"/>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4284"/>
        <w:gridCol w:w="5148"/>
      </w:tblGrid>
      <w:tr w:rsidR="00CA3576" w:rsidRPr="00C93201" w:rsidTr="00FF702B">
        <w:trPr>
          <w:cantSplit/>
          <w:tblHeader/>
        </w:trPr>
        <w:tc>
          <w:tcPr>
            <w:tcW w:w="4284" w:type="dxa"/>
            <w:shd w:val="pct12" w:color="auto" w:fill="auto"/>
          </w:tcPr>
          <w:p w:rsidR="00CA3576" w:rsidRPr="00C93201" w:rsidRDefault="00806BDE" w:rsidP="00FE2D61">
            <w:pPr>
              <w:pStyle w:val="TableHeading"/>
            </w:pPr>
            <w:bookmarkStart w:id="131" w:name="COL001_TBL005"/>
            <w:bookmarkEnd w:id="131"/>
            <w:r w:rsidRPr="00C93201">
              <w:t>Field</w:t>
            </w:r>
          </w:p>
        </w:tc>
        <w:tc>
          <w:tcPr>
            <w:tcW w:w="5148" w:type="dxa"/>
            <w:shd w:val="pct12" w:color="auto" w:fill="auto"/>
          </w:tcPr>
          <w:p w:rsidR="00CA3576" w:rsidRPr="00C93201" w:rsidRDefault="00806BDE" w:rsidP="00FE2D61">
            <w:pPr>
              <w:pStyle w:val="TableHeading"/>
            </w:pPr>
            <w:r w:rsidRPr="00C93201">
              <w:t>Description</w:t>
            </w:r>
          </w:p>
        </w:tc>
      </w:tr>
      <w:tr w:rsidR="00CA3576" w:rsidRPr="00C93201" w:rsidTr="00FF702B">
        <w:trPr>
          <w:cantSplit/>
        </w:trPr>
        <w:tc>
          <w:tcPr>
            <w:tcW w:w="4284" w:type="dxa"/>
          </w:tcPr>
          <w:p w:rsidR="00CA3576" w:rsidRPr="00C93201" w:rsidRDefault="00CA3576" w:rsidP="00AA1267">
            <w:pPr>
              <w:pStyle w:val="TableText"/>
              <w:keepNext/>
              <w:keepLines/>
              <w:rPr>
                <w:rFonts w:cs="Arial"/>
              </w:rPr>
            </w:pPr>
            <w:r w:rsidRPr="00C93201">
              <w:rPr>
                <w:rFonts w:cs="Arial"/>
              </w:rPr>
              <w:t>RUM Background Driver</w:t>
            </w:r>
            <w:r w:rsidRPr="00C93201">
              <w:rPr>
                <w:rFonts w:ascii="Times New Roman" w:hAnsi="Times New Roman"/>
                <w:sz w:val="22"/>
                <w:szCs w:val="22"/>
              </w:rPr>
              <w:fldChar w:fldCharType="begin"/>
            </w:r>
            <w:r w:rsidRPr="00C93201">
              <w:rPr>
                <w:rFonts w:ascii="Times New Roman" w:hAnsi="Times New Roman"/>
                <w:sz w:val="22"/>
                <w:szCs w:val="22"/>
              </w:rPr>
              <w:instrText xml:space="preserve"> XE </w:instrText>
            </w:r>
            <w:r w:rsidR="00C93201">
              <w:rPr>
                <w:rFonts w:ascii="Times New Roman" w:hAnsi="Times New Roman"/>
                <w:sz w:val="22"/>
                <w:szCs w:val="22"/>
              </w:rPr>
              <w:instrText>“</w:instrText>
            </w:r>
            <w:r w:rsidRPr="00C93201">
              <w:rPr>
                <w:rFonts w:ascii="Times New Roman" w:hAnsi="Times New Roman"/>
                <w:sz w:val="22"/>
              </w:rPr>
              <w:instrText>RUM Background Driver</w:instrText>
            </w:r>
            <w:r w:rsidR="006C2943" w:rsidRPr="00C93201">
              <w:rPr>
                <w:rFonts w:ascii="Times New Roman" w:hAnsi="Times New Roman"/>
                <w:sz w:val="22"/>
                <w:szCs w:val="22"/>
              </w:rPr>
              <w:instrText>:</w:instrText>
            </w:r>
            <w:r w:rsidRPr="00C93201">
              <w:rPr>
                <w:rFonts w:ascii="Times New Roman" w:hAnsi="Times New Roman"/>
                <w:sz w:val="22"/>
                <w:szCs w:val="22"/>
              </w:rPr>
              <w:instrText>Field</w:instrText>
            </w:r>
            <w:r w:rsidR="00C93201">
              <w:rPr>
                <w:rFonts w:ascii="Times New Roman" w:hAnsi="Times New Roman"/>
                <w:sz w:val="22"/>
                <w:szCs w:val="22"/>
              </w:rPr>
              <w:instrText>”</w:instrText>
            </w:r>
            <w:r w:rsidRPr="00C93201">
              <w:rPr>
                <w:rFonts w:ascii="Times New Roman" w:hAnsi="Times New Roman"/>
                <w:sz w:val="22"/>
                <w:szCs w:val="22"/>
              </w:rPr>
              <w:instrText xml:space="preserve"> </w:instrText>
            </w:r>
            <w:r w:rsidRPr="00C93201">
              <w:rPr>
                <w:rFonts w:ascii="Times New Roman" w:hAnsi="Times New Roman"/>
                <w:sz w:val="22"/>
                <w:szCs w:val="22"/>
              </w:rPr>
              <w:fldChar w:fldCharType="end"/>
            </w:r>
            <w:r w:rsidRPr="00C93201">
              <w:rPr>
                <w:rFonts w:ascii="Times New Roman" w:hAnsi="Times New Roman"/>
                <w:sz w:val="22"/>
                <w:szCs w:val="22"/>
              </w:rPr>
              <w:fldChar w:fldCharType="begin"/>
            </w:r>
            <w:r w:rsidRPr="00C93201">
              <w:rPr>
                <w:rFonts w:ascii="Times New Roman" w:hAnsi="Times New Roman"/>
                <w:sz w:val="22"/>
                <w:szCs w:val="22"/>
              </w:rPr>
              <w:instrText xml:space="preserve"> XE </w:instrText>
            </w:r>
            <w:r w:rsidR="00C93201">
              <w:rPr>
                <w:rFonts w:ascii="Times New Roman" w:hAnsi="Times New Roman"/>
                <w:sz w:val="22"/>
                <w:szCs w:val="22"/>
              </w:rPr>
              <w:instrText>“</w:instrText>
            </w:r>
            <w:r w:rsidRPr="00C93201">
              <w:rPr>
                <w:rFonts w:ascii="Times New Roman" w:hAnsi="Times New Roman"/>
                <w:sz w:val="22"/>
                <w:szCs w:val="22"/>
              </w:rPr>
              <w:instrText>Fields:</w:instrText>
            </w:r>
            <w:r w:rsidRPr="00C93201">
              <w:rPr>
                <w:rFonts w:ascii="Times New Roman" w:hAnsi="Times New Roman"/>
                <w:sz w:val="22"/>
              </w:rPr>
              <w:instrText>RUM Background Driver</w:instrText>
            </w:r>
            <w:r w:rsidR="00C93201">
              <w:rPr>
                <w:rFonts w:ascii="Times New Roman" w:hAnsi="Times New Roman"/>
                <w:sz w:val="22"/>
                <w:szCs w:val="22"/>
              </w:rPr>
              <w:instrText>”</w:instrText>
            </w:r>
            <w:r w:rsidRPr="00C93201">
              <w:rPr>
                <w:rFonts w:ascii="Times New Roman" w:hAnsi="Times New Roman"/>
                <w:sz w:val="22"/>
                <w:szCs w:val="22"/>
              </w:rPr>
              <w:instrText xml:space="preserve"> </w:instrText>
            </w:r>
            <w:r w:rsidRPr="00C93201">
              <w:rPr>
                <w:rFonts w:ascii="Times New Roman" w:hAnsi="Times New Roman"/>
                <w:sz w:val="22"/>
                <w:szCs w:val="22"/>
              </w:rPr>
              <w:fldChar w:fldCharType="end"/>
            </w:r>
          </w:p>
        </w:tc>
        <w:tc>
          <w:tcPr>
            <w:tcW w:w="5148" w:type="dxa"/>
          </w:tcPr>
          <w:p w:rsidR="00CA3576" w:rsidRPr="00C93201" w:rsidRDefault="00CA3576" w:rsidP="00AA1267">
            <w:pPr>
              <w:pStyle w:val="TableText"/>
              <w:keepNext/>
              <w:keepLines/>
              <w:rPr>
                <w:rFonts w:cs="Arial"/>
              </w:rPr>
            </w:pPr>
            <w:r w:rsidRPr="00C93201">
              <w:rPr>
                <w:rFonts w:cs="Arial"/>
              </w:rPr>
              <w:t xml:space="preserve">Indicates the name of the </w:t>
            </w:r>
            <w:r w:rsidR="00EE2069" w:rsidRPr="00C93201">
              <w:rPr>
                <w:rFonts w:cs="Arial"/>
              </w:rPr>
              <w:t>RUM Background Driver option</w:t>
            </w:r>
            <w:r w:rsidR="00EE2069" w:rsidRPr="00C93201">
              <w:rPr>
                <w:rFonts w:ascii="Times New Roman" w:hAnsi="Times New Roman"/>
                <w:sz w:val="22"/>
              </w:rPr>
              <w:fldChar w:fldCharType="begin"/>
            </w:r>
            <w:r w:rsidR="006C2943" w:rsidRPr="00C93201">
              <w:rPr>
                <w:rFonts w:ascii="Times New Roman" w:hAnsi="Times New Roman"/>
                <w:sz w:val="22"/>
              </w:rPr>
              <w:instrText xml:space="preserve"> XE </w:instrText>
            </w:r>
            <w:r w:rsidR="00C93201">
              <w:rPr>
                <w:rFonts w:ascii="Times New Roman" w:hAnsi="Times New Roman"/>
                <w:sz w:val="22"/>
              </w:rPr>
              <w:instrText>“</w:instrText>
            </w:r>
            <w:r w:rsidR="006C2943" w:rsidRPr="00C93201">
              <w:rPr>
                <w:rFonts w:ascii="Times New Roman" w:hAnsi="Times New Roman"/>
                <w:sz w:val="22"/>
              </w:rPr>
              <w:instrText>RUM Background Driver:</w:instrText>
            </w:r>
            <w:r w:rsidR="00EE2069" w:rsidRPr="00C93201">
              <w:rPr>
                <w:rFonts w:ascii="Times New Roman" w:hAnsi="Times New Roman"/>
                <w:sz w:val="22"/>
              </w:rPr>
              <w:instrText>Option</w:instrText>
            </w:r>
            <w:r w:rsidR="00C93201">
              <w:rPr>
                <w:rFonts w:ascii="Times New Roman" w:hAnsi="Times New Roman"/>
                <w:sz w:val="22"/>
              </w:rPr>
              <w:instrText>”</w:instrText>
            </w:r>
            <w:r w:rsidR="00EE2069" w:rsidRPr="00C93201">
              <w:rPr>
                <w:rFonts w:ascii="Times New Roman" w:hAnsi="Times New Roman"/>
                <w:sz w:val="22"/>
              </w:rPr>
              <w:instrText xml:space="preserve"> </w:instrText>
            </w:r>
            <w:r w:rsidR="00EE2069" w:rsidRPr="00C93201">
              <w:rPr>
                <w:rFonts w:ascii="Times New Roman" w:hAnsi="Times New Roman"/>
                <w:sz w:val="22"/>
              </w:rPr>
              <w:fldChar w:fldCharType="end"/>
            </w:r>
            <w:r w:rsidR="00EE2069" w:rsidRPr="00C93201">
              <w:rPr>
                <w:rFonts w:ascii="Times New Roman" w:hAnsi="Times New Roman"/>
                <w:sz w:val="22"/>
              </w:rPr>
              <w:fldChar w:fldCharType="begin"/>
            </w:r>
            <w:r w:rsidR="00EE2069" w:rsidRPr="00C93201">
              <w:rPr>
                <w:rFonts w:ascii="Times New Roman" w:hAnsi="Times New Roman"/>
                <w:sz w:val="22"/>
              </w:rPr>
              <w:instrText xml:space="preserve"> XE </w:instrText>
            </w:r>
            <w:r w:rsidR="00C93201">
              <w:rPr>
                <w:rFonts w:ascii="Times New Roman" w:hAnsi="Times New Roman"/>
                <w:sz w:val="22"/>
              </w:rPr>
              <w:instrText>“</w:instrText>
            </w:r>
            <w:r w:rsidR="00EE2069" w:rsidRPr="00C93201">
              <w:rPr>
                <w:rFonts w:ascii="Times New Roman" w:hAnsi="Times New Roman"/>
                <w:sz w:val="22"/>
              </w:rPr>
              <w:instrText>Options:RUM Background Driver</w:instrText>
            </w:r>
            <w:r w:rsidR="00C93201">
              <w:rPr>
                <w:rFonts w:ascii="Times New Roman" w:hAnsi="Times New Roman"/>
                <w:sz w:val="22"/>
              </w:rPr>
              <w:instrText>”</w:instrText>
            </w:r>
            <w:r w:rsidR="00EE2069" w:rsidRPr="00C93201">
              <w:rPr>
                <w:rFonts w:ascii="Times New Roman" w:hAnsi="Times New Roman"/>
                <w:sz w:val="22"/>
              </w:rPr>
              <w:instrText xml:space="preserve"> </w:instrText>
            </w:r>
            <w:r w:rsidR="00EE2069" w:rsidRPr="00C93201">
              <w:rPr>
                <w:rFonts w:ascii="Times New Roman" w:hAnsi="Times New Roman"/>
                <w:sz w:val="22"/>
              </w:rPr>
              <w:fldChar w:fldCharType="end"/>
            </w:r>
            <w:r w:rsidR="00EE2069" w:rsidRPr="00C93201">
              <w:rPr>
                <w:rFonts w:cs="Arial"/>
              </w:rPr>
              <w:t xml:space="preserve"> [KMPR BACKGROUND DRIVER</w:t>
            </w:r>
            <w:r w:rsidR="00EE2069" w:rsidRPr="00C93201">
              <w:rPr>
                <w:rFonts w:ascii="Times New Roman" w:hAnsi="Times New Roman"/>
                <w:sz w:val="22"/>
              </w:rPr>
              <w:fldChar w:fldCharType="begin"/>
            </w:r>
            <w:r w:rsidR="00EE2069" w:rsidRPr="00C93201">
              <w:rPr>
                <w:rFonts w:ascii="Times New Roman" w:hAnsi="Times New Roman"/>
                <w:sz w:val="22"/>
              </w:rPr>
              <w:instrText xml:space="preserve"> XE </w:instrText>
            </w:r>
            <w:r w:rsidR="00C93201">
              <w:rPr>
                <w:rFonts w:ascii="Times New Roman" w:hAnsi="Times New Roman"/>
                <w:sz w:val="22"/>
              </w:rPr>
              <w:instrText>“</w:instrText>
            </w:r>
            <w:r w:rsidR="00EE2069" w:rsidRPr="00C93201">
              <w:rPr>
                <w:rFonts w:ascii="Times New Roman" w:hAnsi="Times New Roman"/>
                <w:sz w:val="22"/>
              </w:rPr>
              <w:instrText>KMPR BACKGROUND DRIVER Option</w:instrText>
            </w:r>
            <w:r w:rsidR="00C93201">
              <w:rPr>
                <w:rFonts w:ascii="Times New Roman" w:hAnsi="Times New Roman"/>
                <w:sz w:val="22"/>
              </w:rPr>
              <w:instrText>”</w:instrText>
            </w:r>
            <w:r w:rsidR="00EE2069" w:rsidRPr="00C93201">
              <w:rPr>
                <w:rFonts w:ascii="Times New Roman" w:hAnsi="Times New Roman"/>
                <w:sz w:val="22"/>
              </w:rPr>
              <w:instrText xml:space="preserve"> </w:instrText>
            </w:r>
            <w:r w:rsidR="00EE2069" w:rsidRPr="00C93201">
              <w:rPr>
                <w:rFonts w:ascii="Times New Roman" w:hAnsi="Times New Roman"/>
                <w:sz w:val="22"/>
              </w:rPr>
              <w:fldChar w:fldCharType="end"/>
            </w:r>
            <w:r w:rsidR="00EE2069" w:rsidRPr="00C93201">
              <w:rPr>
                <w:rFonts w:ascii="Times New Roman" w:hAnsi="Times New Roman"/>
                <w:sz w:val="22"/>
              </w:rPr>
              <w:fldChar w:fldCharType="begin"/>
            </w:r>
            <w:r w:rsidR="00EE2069" w:rsidRPr="00C93201">
              <w:rPr>
                <w:rFonts w:ascii="Times New Roman" w:hAnsi="Times New Roman"/>
                <w:sz w:val="22"/>
              </w:rPr>
              <w:instrText xml:space="preserve"> XE </w:instrText>
            </w:r>
            <w:r w:rsidR="00C93201">
              <w:rPr>
                <w:rFonts w:ascii="Times New Roman" w:hAnsi="Times New Roman"/>
                <w:sz w:val="22"/>
              </w:rPr>
              <w:instrText>“</w:instrText>
            </w:r>
            <w:r w:rsidR="00EE2069" w:rsidRPr="00C93201">
              <w:rPr>
                <w:rFonts w:ascii="Times New Roman" w:hAnsi="Times New Roman"/>
                <w:sz w:val="22"/>
              </w:rPr>
              <w:instrText>Options:KMPR BACKGROUND DRIVER</w:instrText>
            </w:r>
            <w:r w:rsidR="00C93201">
              <w:rPr>
                <w:rFonts w:ascii="Times New Roman" w:hAnsi="Times New Roman"/>
                <w:sz w:val="22"/>
              </w:rPr>
              <w:instrText>”</w:instrText>
            </w:r>
            <w:r w:rsidR="00EE2069" w:rsidRPr="00C93201">
              <w:rPr>
                <w:rFonts w:ascii="Times New Roman" w:hAnsi="Times New Roman"/>
                <w:sz w:val="22"/>
              </w:rPr>
              <w:instrText xml:space="preserve"> </w:instrText>
            </w:r>
            <w:r w:rsidR="00EE2069" w:rsidRPr="00C93201">
              <w:rPr>
                <w:rFonts w:ascii="Times New Roman" w:hAnsi="Times New Roman"/>
                <w:sz w:val="22"/>
              </w:rPr>
              <w:fldChar w:fldCharType="end"/>
            </w:r>
            <w:r w:rsidR="00EE2069" w:rsidRPr="00C93201">
              <w:t>]</w:t>
            </w:r>
            <w:r w:rsidRPr="00C93201">
              <w:t>.</w:t>
            </w:r>
          </w:p>
        </w:tc>
      </w:tr>
      <w:tr w:rsidR="00CA3576" w:rsidRPr="00C93201" w:rsidTr="00FF702B">
        <w:trPr>
          <w:cantSplit/>
        </w:trPr>
        <w:tc>
          <w:tcPr>
            <w:tcW w:w="4284" w:type="dxa"/>
          </w:tcPr>
          <w:p w:rsidR="00CA3576" w:rsidRPr="00C93201" w:rsidRDefault="00CA3576" w:rsidP="00AA1267">
            <w:pPr>
              <w:pStyle w:val="TableText"/>
              <w:rPr>
                <w:rFonts w:cs="Arial"/>
              </w:rPr>
            </w:pPr>
            <w:r w:rsidRPr="00C93201">
              <w:rPr>
                <w:rFonts w:cs="Arial"/>
                <w:bCs/>
              </w:rPr>
              <w:t xml:space="preserve">QUEUED TO </w:t>
            </w:r>
            <w:smartTag w:uri="urn:schemas-microsoft-com:office:smarttags" w:element="stockticker">
              <w:r w:rsidRPr="00C93201">
                <w:rPr>
                  <w:rFonts w:cs="Arial"/>
                  <w:bCs/>
                </w:rPr>
                <w:t>RUN</w:t>
              </w:r>
            </w:smartTag>
            <w:r w:rsidRPr="00C93201">
              <w:rPr>
                <w:rFonts w:cs="Arial"/>
                <w:bCs/>
              </w:rPr>
              <w:t xml:space="preserve"> AT</w:t>
            </w:r>
            <w:r w:rsidR="002121AB" w:rsidRPr="00C93201">
              <w:rPr>
                <w:rFonts w:cs="Arial"/>
                <w:bCs/>
              </w:rPr>
              <w:t xml:space="preserve"> WHAT TIME</w:t>
            </w:r>
            <w:r w:rsidRPr="00C93201">
              <w:rPr>
                <w:rFonts w:ascii="Times New Roman" w:hAnsi="Times New Roman"/>
                <w:sz w:val="22"/>
                <w:szCs w:val="22"/>
              </w:rPr>
              <w:fldChar w:fldCharType="begin"/>
            </w:r>
            <w:r w:rsidRPr="00C93201">
              <w:rPr>
                <w:rFonts w:ascii="Times New Roman" w:hAnsi="Times New Roman"/>
                <w:sz w:val="22"/>
                <w:szCs w:val="22"/>
              </w:rPr>
              <w:instrText xml:space="preserve"> XE </w:instrText>
            </w:r>
            <w:r w:rsidR="00C93201">
              <w:rPr>
                <w:rFonts w:ascii="Times New Roman" w:hAnsi="Times New Roman"/>
                <w:sz w:val="22"/>
                <w:szCs w:val="22"/>
              </w:rPr>
              <w:instrText>“</w:instrText>
            </w:r>
            <w:r w:rsidRPr="00C93201">
              <w:rPr>
                <w:rFonts w:ascii="Times New Roman" w:hAnsi="Times New Roman"/>
                <w:sz w:val="22"/>
                <w:szCs w:val="22"/>
              </w:rPr>
              <w:instrText xml:space="preserve">QUEUED TO </w:instrText>
            </w:r>
            <w:smartTag w:uri="urn:schemas-microsoft-com:office:smarttags" w:element="stockticker">
              <w:r w:rsidRPr="00C93201">
                <w:rPr>
                  <w:rFonts w:ascii="Times New Roman" w:hAnsi="Times New Roman"/>
                  <w:sz w:val="22"/>
                  <w:szCs w:val="22"/>
                </w:rPr>
                <w:instrText>RUN</w:instrText>
              </w:r>
            </w:smartTag>
            <w:r w:rsidRPr="00C93201">
              <w:rPr>
                <w:rFonts w:ascii="Times New Roman" w:hAnsi="Times New Roman"/>
                <w:sz w:val="22"/>
                <w:szCs w:val="22"/>
              </w:rPr>
              <w:instrText xml:space="preserve"> AT WHAT TIME Field (#2)</w:instrText>
            </w:r>
            <w:r w:rsidR="00C93201">
              <w:rPr>
                <w:rFonts w:ascii="Times New Roman" w:hAnsi="Times New Roman"/>
                <w:sz w:val="22"/>
                <w:szCs w:val="22"/>
              </w:rPr>
              <w:instrText>”</w:instrText>
            </w:r>
            <w:r w:rsidRPr="00C93201">
              <w:rPr>
                <w:rFonts w:ascii="Times New Roman" w:hAnsi="Times New Roman"/>
                <w:sz w:val="22"/>
                <w:szCs w:val="22"/>
              </w:rPr>
              <w:instrText xml:space="preserve"> </w:instrText>
            </w:r>
            <w:r w:rsidRPr="00C93201">
              <w:rPr>
                <w:rFonts w:ascii="Times New Roman" w:hAnsi="Times New Roman"/>
                <w:sz w:val="22"/>
                <w:szCs w:val="22"/>
              </w:rPr>
              <w:fldChar w:fldCharType="end"/>
            </w:r>
            <w:r w:rsidRPr="00C93201">
              <w:rPr>
                <w:rFonts w:ascii="Times New Roman" w:hAnsi="Times New Roman"/>
                <w:sz w:val="22"/>
                <w:szCs w:val="22"/>
              </w:rPr>
              <w:fldChar w:fldCharType="begin"/>
            </w:r>
            <w:r w:rsidR="00A127D2" w:rsidRPr="00C93201">
              <w:rPr>
                <w:rFonts w:ascii="Times New Roman" w:hAnsi="Times New Roman"/>
                <w:sz w:val="22"/>
                <w:szCs w:val="22"/>
              </w:rPr>
              <w:instrText xml:space="preserve"> XE </w:instrText>
            </w:r>
            <w:r w:rsidR="00C93201">
              <w:rPr>
                <w:rFonts w:ascii="Times New Roman" w:hAnsi="Times New Roman"/>
                <w:sz w:val="22"/>
                <w:szCs w:val="22"/>
              </w:rPr>
              <w:instrText>“</w:instrText>
            </w:r>
            <w:r w:rsidR="00A127D2" w:rsidRPr="00C93201">
              <w:rPr>
                <w:rFonts w:ascii="Times New Roman" w:hAnsi="Times New Roman"/>
                <w:sz w:val="22"/>
                <w:szCs w:val="22"/>
              </w:rPr>
              <w:instrText>Fields:</w:instrText>
            </w:r>
            <w:r w:rsidRPr="00C93201">
              <w:rPr>
                <w:rFonts w:ascii="Times New Roman" w:hAnsi="Times New Roman"/>
                <w:sz w:val="22"/>
                <w:szCs w:val="22"/>
              </w:rPr>
              <w:instrText xml:space="preserve">QUEUED TO </w:instrText>
            </w:r>
            <w:smartTag w:uri="urn:schemas-microsoft-com:office:smarttags" w:element="stockticker">
              <w:r w:rsidRPr="00C93201">
                <w:rPr>
                  <w:rFonts w:ascii="Times New Roman" w:hAnsi="Times New Roman"/>
                  <w:sz w:val="22"/>
                  <w:szCs w:val="22"/>
                </w:rPr>
                <w:instrText>RUN</w:instrText>
              </w:r>
            </w:smartTag>
            <w:r w:rsidRPr="00C93201">
              <w:rPr>
                <w:rFonts w:ascii="Times New Roman" w:hAnsi="Times New Roman"/>
                <w:sz w:val="22"/>
                <w:szCs w:val="22"/>
              </w:rPr>
              <w:instrText xml:space="preserve"> AT WHAT TIME (#2)</w:instrText>
            </w:r>
            <w:r w:rsidR="00C93201">
              <w:rPr>
                <w:rFonts w:ascii="Times New Roman" w:hAnsi="Times New Roman"/>
                <w:sz w:val="22"/>
                <w:szCs w:val="22"/>
              </w:rPr>
              <w:instrText>”</w:instrText>
            </w:r>
            <w:r w:rsidRPr="00C93201">
              <w:rPr>
                <w:rFonts w:ascii="Times New Roman" w:hAnsi="Times New Roman"/>
                <w:sz w:val="22"/>
                <w:szCs w:val="22"/>
              </w:rPr>
              <w:instrText xml:space="preserve"> </w:instrText>
            </w:r>
            <w:r w:rsidRPr="00C93201">
              <w:rPr>
                <w:rFonts w:ascii="Times New Roman" w:hAnsi="Times New Roman"/>
                <w:sz w:val="22"/>
                <w:szCs w:val="22"/>
              </w:rPr>
              <w:fldChar w:fldCharType="end"/>
            </w:r>
            <w:r w:rsidRPr="00C93201">
              <w:rPr>
                <w:rFonts w:ascii="Times New Roman" w:hAnsi="Times New Roman"/>
                <w:sz w:val="22"/>
                <w:szCs w:val="22"/>
              </w:rPr>
              <w:fldChar w:fldCharType="begin"/>
            </w:r>
            <w:r w:rsidRPr="00C93201">
              <w:rPr>
                <w:rFonts w:ascii="Times New Roman" w:hAnsi="Times New Roman"/>
                <w:sz w:val="22"/>
                <w:szCs w:val="22"/>
              </w:rPr>
              <w:instrText xml:space="preserve"> XE </w:instrText>
            </w:r>
            <w:r w:rsidR="00C93201">
              <w:rPr>
                <w:rFonts w:ascii="Times New Roman" w:hAnsi="Times New Roman"/>
                <w:sz w:val="22"/>
                <w:szCs w:val="22"/>
              </w:rPr>
              <w:instrText>“</w:instrText>
            </w:r>
            <w:r w:rsidR="00EE2069" w:rsidRPr="00C93201">
              <w:rPr>
                <w:rFonts w:ascii="Times New Roman" w:hAnsi="Times New Roman"/>
                <w:sz w:val="22"/>
              </w:rPr>
              <w:instrText>RUM</w:instrText>
            </w:r>
            <w:r w:rsidRPr="00C93201">
              <w:rPr>
                <w:rFonts w:ascii="Times New Roman" w:hAnsi="Times New Roman"/>
                <w:sz w:val="22"/>
              </w:rPr>
              <w:instrText xml:space="preserve"> Background </w:instrText>
            </w:r>
            <w:r w:rsidR="00EE2069" w:rsidRPr="00C93201">
              <w:rPr>
                <w:rFonts w:ascii="Times New Roman" w:hAnsi="Times New Roman"/>
                <w:sz w:val="22"/>
              </w:rPr>
              <w:instrText>Driver</w:instrText>
            </w:r>
            <w:r w:rsidR="006C2943" w:rsidRPr="00C93201">
              <w:rPr>
                <w:rFonts w:ascii="Times New Roman" w:hAnsi="Times New Roman"/>
                <w:sz w:val="22"/>
              </w:rPr>
              <w:instrText>:</w:instrText>
            </w:r>
            <w:r w:rsidRPr="00C93201">
              <w:rPr>
                <w:rFonts w:ascii="Times New Roman" w:hAnsi="Times New Roman"/>
                <w:sz w:val="22"/>
                <w:szCs w:val="22"/>
              </w:rPr>
              <w:instrText xml:space="preserve">Option:QUEUED TO </w:instrText>
            </w:r>
            <w:smartTag w:uri="urn:schemas-microsoft-com:office:smarttags" w:element="stockticker">
              <w:r w:rsidRPr="00C93201">
                <w:rPr>
                  <w:rFonts w:ascii="Times New Roman" w:hAnsi="Times New Roman"/>
                  <w:sz w:val="22"/>
                  <w:szCs w:val="22"/>
                </w:rPr>
                <w:instrText>RUN</w:instrText>
              </w:r>
            </w:smartTag>
            <w:r w:rsidRPr="00C93201">
              <w:rPr>
                <w:rFonts w:ascii="Times New Roman" w:hAnsi="Times New Roman"/>
                <w:sz w:val="22"/>
                <w:szCs w:val="22"/>
              </w:rPr>
              <w:instrText xml:space="preserve"> AT WHAT TIME Field (#2)</w:instrText>
            </w:r>
            <w:r w:rsidR="00C93201">
              <w:rPr>
                <w:rFonts w:ascii="Times New Roman" w:hAnsi="Times New Roman"/>
                <w:sz w:val="22"/>
                <w:szCs w:val="22"/>
              </w:rPr>
              <w:instrText>”</w:instrText>
            </w:r>
            <w:r w:rsidRPr="00C93201">
              <w:rPr>
                <w:rFonts w:ascii="Times New Roman" w:hAnsi="Times New Roman"/>
                <w:sz w:val="22"/>
                <w:szCs w:val="22"/>
              </w:rPr>
              <w:instrText xml:space="preserve"> </w:instrText>
            </w:r>
            <w:r w:rsidRPr="00C93201">
              <w:rPr>
                <w:rFonts w:ascii="Times New Roman" w:hAnsi="Times New Roman"/>
                <w:sz w:val="22"/>
                <w:szCs w:val="22"/>
              </w:rPr>
              <w:fldChar w:fldCharType="end"/>
            </w:r>
          </w:p>
        </w:tc>
        <w:tc>
          <w:tcPr>
            <w:tcW w:w="5148" w:type="dxa"/>
          </w:tcPr>
          <w:p w:rsidR="00CA3576" w:rsidRPr="00C93201" w:rsidRDefault="00CA3576" w:rsidP="00AA1267">
            <w:pPr>
              <w:pStyle w:val="TableText"/>
              <w:rPr>
                <w:rFonts w:cs="Arial"/>
              </w:rPr>
            </w:pPr>
            <w:r w:rsidRPr="00C93201">
              <w:rPr>
                <w:rFonts w:cs="Arial"/>
              </w:rPr>
              <w:t xml:space="preserve">Indicates the date </w:t>
            </w:r>
            <w:r w:rsidR="00534F91" w:rsidRPr="00C93201">
              <w:rPr>
                <w:rFonts w:cs="Arial"/>
              </w:rPr>
              <w:t xml:space="preserve">and time </w:t>
            </w:r>
            <w:r w:rsidRPr="00C93201">
              <w:rPr>
                <w:rFonts w:cs="Arial"/>
              </w:rPr>
              <w:t xml:space="preserve">that the </w:t>
            </w:r>
            <w:r w:rsidR="00EE2069" w:rsidRPr="00C93201">
              <w:rPr>
                <w:rFonts w:cs="Arial"/>
              </w:rPr>
              <w:t>RUM Background Driver option</w:t>
            </w:r>
            <w:r w:rsidR="00EE2069" w:rsidRPr="00C93201">
              <w:rPr>
                <w:rFonts w:ascii="Times New Roman" w:hAnsi="Times New Roman"/>
                <w:sz w:val="22"/>
              </w:rPr>
              <w:fldChar w:fldCharType="begin"/>
            </w:r>
            <w:r w:rsidR="00EE2069" w:rsidRPr="00C93201">
              <w:rPr>
                <w:rFonts w:ascii="Times New Roman" w:hAnsi="Times New Roman"/>
                <w:sz w:val="22"/>
              </w:rPr>
              <w:instrText xml:space="preserve"> XE </w:instrText>
            </w:r>
            <w:r w:rsidR="00C93201">
              <w:rPr>
                <w:rFonts w:ascii="Times New Roman" w:hAnsi="Times New Roman"/>
                <w:sz w:val="22"/>
              </w:rPr>
              <w:instrText>“</w:instrText>
            </w:r>
            <w:r w:rsidR="00EE2069" w:rsidRPr="00C93201">
              <w:rPr>
                <w:rFonts w:ascii="Times New Roman" w:hAnsi="Times New Roman"/>
                <w:sz w:val="22"/>
              </w:rPr>
              <w:instrText>RUM Ba</w:instrText>
            </w:r>
            <w:r w:rsidR="006C2943" w:rsidRPr="00C93201">
              <w:rPr>
                <w:rFonts w:ascii="Times New Roman" w:hAnsi="Times New Roman"/>
                <w:sz w:val="22"/>
              </w:rPr>
              <w:instrText>ckground Driver:</w:instrText>
            </w:r>
            <w:r w:rsidR="00EE2069" w:rsidRPr="00C93201">
              <w:rPr>
                <w:rFonts w:ascii="Times New Roman" w:hAnsi="Times New Roman"/>
                <w:sz w:val="22"/>
              </w:rPr>
              <w:instrText>Option</w:instrText>
            </w:r>
            <w:r w:rsidR="00C93201">
              <w:rPr>
                <w:rFonts w:ascii="Times New Roman" w:hAnsi="Times New Roman"/>
                <w:sz w:val="22"/>
              </w:rPr>
              <w:instrText>”</w:instrText>
            </w:r>
            <w:r w:rsidR="00EE2069" w:rsidRPr="00C93201">
              <w:rPr>
                <w:rFonts w:ascii="Times New Roman" w:hAnsi="Times New Roman"/>
                <w:sz w:val="22"/>
              </w:rPr>
              <w:instrText xml:space="preserve"> </w:instrText>
            </w:r>
            <w:r w:rsidR="00EE2069" w:rsidRPr="00C93201">
              <w:rPr>
                <w:rFonts w:ascii="Times New Roman" w:hAnsi="Times New Roman"/>
                <w:sz w:val="22"/>
              </w:rPr>
              <w:fldChar w:fldCharType="end"/>
            </w:r>
            <w:r w:rsidR="00EE2069" w:rsidRPr="00C93201">
              <w:rPr>
                <w:rFonts w:ascii="Times New Roman" w:hAnsi="Times New Roman"/>
                <w:sz w:val="22"/>
              </w:rPr>
              <w:fldChar w:fldCharType="begin"/>
            </w:r>
            <w:r w:rsidR="00EE2069" w:rsidRPr="00C93201">
              <w:rPr>
                <w:rFonts w:ascii="Times New Roman" w:hAnsi="Times New Roman"/>
                <w:sz w:val="22"/>
              </w:rPr>
              <w:instrText xml:space="preserve"> XE </w:instrText>
            </w:r>
            <w:r w:rsidR="00C93201">
              <w:rPr>
                <w:rFonts w:ascii="Times New Roman" w:hAnsi="Times New Roman"/>
                <w:sz w:val="22"/>
              </w:rPr>
              <w:instrText>“</w:instrText>
            </w:r>
            <w:r w:rsidR="00EE2069" w:rsidRPr="00C93201">
              <w:rPr>
                <w:rFonts w:ascii="Times New Roman" w:hAnsi="Times New Roman"/>
                <w:sz w:val="22"/>
              </w:rPr>
              <w:instrText>Options:RUM Background Driver</w:instrText>
            </w:r>
            <w:r w:rsidR="00C93201">
              <w:rPr>
                <w:rFonts w:ascii="Times New Roman" w:hAnsi="Times New Roman"/>
                <w:sz w:val="22"/>
              </w:rPr>
              <w:instrText>”</w:instrText>
            </w:r>
            <w:r w:rsidR="00EE2069" w:rsidRPr="00C93201">
              <w:rPr>
                <w:rFonts w:ascii="Times New Roman" w:hAnsi="Times New Roman"/>
                <w:sz w:val="22"/>
              </w:rPr>
              <w:instrText xml:space="preserve"> </w:instrText>
            </w:r>
            <w:r w:rsidR="00EE2069" w:rsidRPr="00C93201">
              <w:rPr>
                <w:rFonts w:ascii="Times New Roman" w:hAnsi="Times New Roman"/>
                <w:sz w:val="22"/>
              </w:rPr>
              <w:fldChar w:fldCharType="end"/>
            </w:r>
            <w:r w:rsidR="00EE2069" w:rsidRPr="00C93201">
              <w:rPr>
                <w:rFonts w:cs="Arial"/>
              </w:rPr>
              <w:t xml:space="preserve"> [KMPR BACKGROUND DRIVER</w:t>
            </w:r>
            <w:r w:rsidR="00EE2069" w:rsidRPr="00C93201">
              <w:rPr>
                <w:rFonts w:ascii="Times New Roman" w:hAnsi="Times New Roman"/>
                <w:sz w:val="22"/>
              </w:rPr>
              <w:fldChar w:fldCharType="begin"/>
            </w:r>
            <w:r w:rsidR="00EE2069" w:rsidRPr="00C93201">
              <w:rPr>
                <w:rFonts w:ascii="Times New Roman" w:hAnsi="Times New Roman"/>
                <w:sz w:val="22"/>
              </w:rPr>
              <w:instrText xml:space="preserve"> XE </w:instrText>
            </w:r>
            <w:r w:rsidR="00C93201">
              <w:rPr>
                <w:rFonts w:ascii="Times New Roman" w:hAnsi="Times New Roman"/>
                <w:sz w:val="22"/>
              </w:rPr>
              <w:instrText>“</w:instrText>
            </w:r>
            <w:r w:rsidR="00EE2069" w:rsidRPr="00C93201">
              <w:rPr>
                <w:rFonts w:ascii="Times New Roman" w:hAnsi="Times New Roman"/>
                <w:sz w:val="22"/>
              </w:rPr>
              <w:instrText>KMPR BACKGROUND DRIVER Option</w:instrText>
            </w:r>
            <w:r w:rsidR="00C93201">
              <w:rPr>
                <w:rFonts w:ascii="Times New Roman" w:hAnsi="Times New Roman"/>
                <w:sz w:val="22"/>
              </w:rPr>
              <w:instrText>”</w:instrText>
            </w:r>
            <w:r w:rsidR="00EE2069" w:rsidRPr="00C93201">
              <w:rPr>
                <w:rFonts w:ascii="Times New Roman" w:hAnsi="Times New Roman"/>
                <w:sz w:val="22"/>
              </w:rPr>
              <w:instrText xml:space="preserve"> </w:instrText>
            </w:r>
            <w:r w:rsidR="00EE2069" w:rsidRPr="00C93201">
              <w:rPr>
                <w:rFonts w:ascii="Times New Roman" w:hAnsi="Times New Roman"/>
                <w:sz w:val="22"/>
              </w:rPr>
              <w:fldChar w:fldCharType="end"/>
            </w:r>
            <w:r w:rsidR="00EE2069" w:rsidRPr="00C93201">
              <w:rPr>
                <w:rFonts w:ascii="Times New Roman" w:hAnsi="Times New Roman"/>
                <w:sz w:val="22"/>
              </w:rPr>
              <w:fldChar w:fldCharType="begin"/>
            </w:r>
            <w:r w:rsidR="00EE2069" w:rsidRPr="00C93201">
              <w:rPr>
                <w:rFonts w:ascii="Times New Roman" w:hAnsi="Times New Roman"/>
                <w:sz w:val="22"/>
              </w:rPr>
              <w:instrText xml:space="preserve"> XE </w:instrText>
            </w:r>
            <w:r w:rsidR="00C93201">
              <w:rPr>
                <w:rFonts w:ascii="Times New Roman" w:hAnsi="Times New Roman"/>
                <w:sz w:val="22"/>
              </w:rPr>
              <w:instrText>“</w:instrText>
            </w:r>
            <w:r w:rsidR="00EE2069" w:rsidRPr="00C93201">
              <w:rPr>
                <w:rFonts w:ascii="Times New Roman" w:hAnsi="Times New Roman"/>
                <w:sz w:val="22"/>
              </w:rPr>
              <w:instrText>Options:KMPR BACKGROUND DRIVER</w:instrText>
            </w:r>
            <w:r w:rsidR="00C93201">
              <w:rPr>
                <w:rFonts w:ascii="Times New Roman" w:hAnsi="Times New Roman"/>
                <w:sz w:val="22"/>
              </w:rPr>
              <w:instrText>”</w:instrText>
            </w:r>
            <w:r w:rsidR="00EE2069" w:rsidRPr="00C93201">
              <w:rPr>
                <w:rFonts w:ascii="Times New Roman" w:hAnsi="Times New Roman"/>
                <w:sz w:val="22"/>
              </w:rPr>
              <w:instrText xml:space="preserve"> </w:instrText>
            </w:r>
            <w:r w:rsidR="00EE2069" w:rsidRPr="00C93201">
              <w:rPr>
                <w:rFonts w:ascii="Times New Roman" w:hAnsi="Times New Roman"/>
                <w:sz w:val="22"/>
              </w:rPr>
              <w:fldChar w:fldCharType="end"/>
            </w:r>
            <w:r w:rsidR="00EE2069" w:rsidRPr="00C93201">
              <w:t>]</w:t>
            </w:r>
            <w:r w:rsidRPr="00C93201">
              <w:rPr>
                <w:rFonts w:cs="Arial"/>
              </w:rPr>
              <w:t xml:space="preserve"> is scheduled to firs</w:t>
            </w:r>
            <w:r w:rsidR="006E03FB">
              <w:rPr>
                <w:rFonts w:cs="Arial"/>
              </w:rPr>
              <w:t xml:space="preserve">t run at the site. The job </w:t>
            </w:r>
            <w:r w:rsidRPr="00C93201">
              <w:rPr>
                <w:rFonts w:cs="Arial"/>
              </w:rPr>
              <w:t>run</w:t>
            </w:r>
            <w:r w:rsidR="006E03FB">
              <w:rPr>
                <w:rFonts w:cs="Arial"/>
              </w:rPr>
              <w:t>s</w:t>
            </w:r>
            <w:r w:rsidRPr="00C93201">
              <w:rPr>
                <w:rFonts w:cs="Arial"/>
              </w:rPr>
              <w:t xml:space="preserve"> at this scheduled time depending on the Rescheduling Frequency indicated.</w:t>
            </w:r>
          </w:p>
          <w:p w:rsidR="00CA3576" w:rsidRPr="00C93201" w:rsidRDefault="00765435" w:rsidP="0070704A">
            <w:pPr>
              <w:pStyle w:val="TableNote"/>
            </w:pPr>
            <w:r w:rsidRPr="00C93201">
              <w:rPr>
                <w:noProof/>
              </w:rPr>
              <w:drawing>
                <wp:inline distT="0" distB="0" distL="0" distR="0" wp14:anchorId="60BE470A" wp14:editId="7EB83015">
                  <wp:extent cx="304800" cy="304800"/>
                  <wp:effectExtent l="0" t="0" r="0" b="0"/>
                  <wp:docPr id="19" name="Picture 19"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C790D" w:rsidRPr="00C93201">
              <w:t xml:space="preserve"> </w:t>
            </w:r>
            <w:r w:rsidR="001C790D" w:rsidRPr="00C93201">
              <w:rPr>
                <w:b/>
              </w:rPr>
              <w:t>NOTE:</w:t>
            </w:r>
            <w:r w:rsidR="001C790D" w:rsidRPr="00C93201">
              <w:t xml:space="preserve"> </w:t>
            </w:r>
            <w:r w:rsidR="00CA3576" w:rsidRPr="00C93201">
              <w:t xml:space="preserve">The installation of the </w:t>
            </w:r>
            <w:r w:rsidR="00EE2069" w:rsidRPr="00C93201">
              <w:t>RUM</w:t>
            </w:r>
            <w:r w:rsidR="00CA3576" w:rsidRPr="00C93201">
              <w:t xml:space="preserve"> software creates and sets this field automatically. It does the same thing as TaskMan</w:t>
            </w:r>
            <w:r w:rsidR="00C93201">
              <w:t>’</w:t>
            </w:r>
            <w:r w:rsidR="00CA3576" w:rsidRPr="00C93201">
              <w:t xml:space="preserve">s Schedule/Unschedule Option, which saves the installer the job of having to set up the </w:t>
            </w:r>
            <w:r w:rsidR="00EE2069" w:rsidRPr="00C93201">
              <w:t xml:space="preserve">RUM </w:t>
            </w:r>
            <w:r w:rsidR="00CA3576" w:rsidRPr="00C93201">
              <w:t>Background Driver job later.</w:t>
            </w:r>
          </w:p>
        </w:tc>
      </w:tr>
      <w:tr w:rsidR="00CA3576" w:rsidRPr="00C93201" w:rsidTr="00FF702B">
        <w:trPr>
          <w:cantSplit/>
        </w:trPr>
        <w:tc>
          <w:tcPr>
            <w:tcW w:w="4284" w:type="dxa"/>
          </w:tcPr>
          <w:p w:rsidR="00CA3576" w:rsidRPr="00C93201" w:rsidRDefault="00CA3576" w:rsidP="00AA1267">
            <w:pPr>
              <w:pStyle w:val="TableText"/>
              <w:rPr>
                <w:rFonts w:cs="Arial"/>
              </w:rPr>
            </w:pPr>
            <w:r w:rsidRPr="00C93201">
              <w:rPr>
                <w:rFonts w:cs="Arial"/>
                <w:bCs/>
              </w:rPr>
              <w:lastRenderedPageBreak/>
              <w:t>RESCHEDULING FREQUENCY</w:t>
            </w:r>
            <w:r w:rsidR="00A127D2" w:rsidRPr="00C93201">
              <w:rPr>
                <w:rFonts w:ascii="Times New Roman" w:hAnsi="Times New Roman"/>
                <w:sz w:val="22"/>
              </w:rPr>
              <w:fldChar w:fldCharType="begin"/>
            </w:r>
            <w:r w:rsidR="00A127D2" w:rsidRPr="00C93201">
              <w:rPr>
                <w:rFonts w:ascii="Times New Roman" w:hAnsi="Times New Roman"/>
                <w:sz w:val="22"/>
              </w:rPr>
              <w:instrText xml:space="preserve"> XE </w:instrText>
            </w:r>
            <w:r w:rsidR="00C93201">
              <w:rPr>
                <w:rFonts w:ascii="Times New Roman" w:hAnsi="Times New Roman"/>
                <w:sz w:val="22"/>
              </w:rPr>
              <w:instrText>“</w:instrText>
            </w:r>
            <w:r w:rsidR="00A127D2" w:rsidRPr="00C93201">
              <w:rPr>
                <w:rFonts w:ascii="Times New Roman" w:hAnsi="Times New Roman"/>
                <w:sz w:val="22"/>
              </w:rPr>
              <w:instrText>RESCHEDULING FREQUENCY Field (#6)</w:instrText>
            </w:r>
            <w:r w:rsidR="00C93201">
              <w:rPr>
                <w:rFonts w:ascii="Times New Roman" w:hAnsi="Times New Roman"/>
                <w:sz w:val="22"/>
              </w:rPr>
              <w:instrText>”</w:instrText>
            </w:r>
            <w:r w:rsidR="00A127D2" w:rsidRPr="00C93201">
              <w:rPr>
                <w:rFonts w:ascii="Times New Roman" w:hAnsi="Times New Roman"/>
                <w:sz w:val="22"/>
              </w:rPr>
              <w:instrText xml:space="preserve"> </w:instrText>
            </w:r>
            <w:r w:rsidR="00A127D2" w:rsidRPr="00C93201">
              <w:rPr>
                <w:rFonts w:ascii="Times New Roman" w:hAnsi="Times New Roman"/>
                <w:sz w:val="22"/>
              </w:rPr>
              <w:fldChar w:fldCharType="end"/>
            </w:r>
            <w:r w:rsidR="00A127D2" w:rsidRPr="00C93201">
              <w:rPr>
                <w:rFonts w:ascii="Times New Roman" w:hAnsi="Times New Roman"/>
                <w:sz w:val="22"/>
              </w:rPr>
              <w:fldChar w:fldCharType="begin"/>
            </w:r>
            <w:r w:rsidR="00A127D2" w:rsidRPr="00C93201">
              <w:rPr>
                <w:rFonts w:ascii="Times New Roman" w:hAnsi="Times New Roman"/>
                <w:sz w:val="22"/>
              </w:rPr>
              <w:instrText xml:space="preserve"> XE </w:instrText>
            </w:r>
            <w:r w:rsidR="00C93201">
              <w:rPr>
                <w:rFonts w:ascii="Times New Roman" w:hAnsi="Times New Roman"/>
                <w:sz w:val="22"/>
              </w:rPr>
              <w:instrText>“</w:instrText>
            </w:r>
            <w:r w:rsidR="00A127D2" w:rsidRPr="00C93201">
              <w:rPr>
                <w:rFonts w:ascii="Times New Roman" w:hAnsi="Times New Roman"/>
                <w:sz w:val="22"/>
              </w:rPr>
              <w:instrText>Fields:RESCHEDULING FREQUENCY (#6)</w:instrText>
            </w:r>
            <w:r w:rsidR="00C93201">
              <w:rPr>
                <w:rFonts w:ascii="Times New Roman" w:hAnsi="Times New Roman"/>
                <w:sz w:val="22"/>
              </w:rPr>
              <w:instrText>”</w:instrText>
            </w:r>
            <w:r w:rsidR="00A127D2" w:rsidRPr="00C93201">
              <w:rPr>
                <w:rFonts w:ascii="Times New Roman" w:hAnsi="Times New Roman"/>
                <w:sz w:val="22"/>
              </w:rPr>
              <w:instrText xml:space="preserve"> </w:instrText>
            </w:r>
            <w:r w:rsidR="00A127D2" w:rsidRPr="00C93201">
              <w:rPr>
                <w:rFonts w:ascii="Times New Roman" w:hAnsi="Times New Roman"/>
                <w:sz w:val="22"/>
              </w:rPr>
              <w:fldChar w:fldCharType="end"/>
            </w:r>
            <w:r w:rsidR="00A127D2" w:rsidRPr="00C93201">
              <w:rPr>
                <w:rFonts w:ascii="Times New Roman" w:hAnsi="Times New Roman"/>
                <w:sz w:val="22"/>
              </w:rPr>
              <w:fldChar w:fldCharType="begin"/>
            </w:r>
            <w:r w:rsidR="00A127D2" w:rsidRPr="00C93201">
              <w:rPr>
                <w:rFonts w:ascii="Times New Roman" w:hAnsi="Times New Roman"/>
                <w:sz w:val="22"/>
              </w:rPr>
              <w:instrText xml:space="preserve"> XE </w:instrText>
            </w:r>
            <w:r w:rsidR="00C93201">
              <w:rPr>
                <w:rFonts w:ascii="Times New Roman" w:hAnsi="Times New Roman"/>
                <w:sz w:val="22"/>
              </w:rPr>
              <w:instrText>“</w:instrText>
            </w:r>
            <w:r w:rsidR="00B24C1C" w:rsidRPr="00C93201">
              <w:rPr>
                <w:rFonts w:ascii="Times New Roman" w:hAnsi="Times New Roman"/>
                <w:sz w:val="22"/>
              </w:rPr>
              <w:instrText xml:space="preserve">RUM </w:instrText>
            </w:r>
            <w:r w:rsidR="00A127D2" w:rsidRPr="00C93201">
              <w:rPr>
                <w:rFonts w:ascii="Times New Roman" w:hAnsi="Times New Roman"/>
                <w:sz w:val="22"/>
              </w:rPr>
              <w:instrText>Background Driver Option:RESCHEDULING FREQUENCY Field (#6)</w:instrText>
            </w:r>
            <w:r w:rsidR="00C93201">
              <w:rPr>
                <w:rFonts w:ascii="Times New Roman" w:hAnsi="Times New Roman"/>
                <w:sz w:val="22"/>
              </w:rPr>
              <w:instrText>”</w:instrText>
            </w:r>
            <w:r w:rsidR="00A127D2" w:rsidRPr="00C93201">
              <w:rPr>
                <w:rFonts w:ascii="Times New Roman" w:hAnsi="Times New Roman"/>
                <w:sz w:val="22"/>
              </w:rPr>
              <w:instrText xml:space="preserve"> </w:instrText>
            </w:r>
            <w:r w:rsidR="00A127D2" w:rsidRPr="00C93201">
              <w:rPr>
                <w:rFonts w:ascii="Times New Roman" w:hAnsi="Times New Roman"/>
                <w:sz w:val="22"/>
              </w:rPr>
              <w:fldChar w:fldCharType="end"/>
            </w:r>
          </w:p>
        </w:tc>
        <w:tc>
          <w:tcPr>
            <w:tcW w:w="5148" w:type="dxa"/>
          </w:tcPr>
          <w:p w:rsidR="00CA3576" w:rsidRPr="00C93201" w:rsidRDefault="00CA3576" w:rsidP="00AA1267">
            <w:pPr>
              <w:pStyle w:val="TableText"/>
              <w:rPr>
                <w:rFonts w:cs="Arial"/>
              </w:rPr>
            </w:pPr>
            <w:r w:rsidRPr="00C93201">
              <w:rPr>
                <w:rFonts w:cs="Arial"/>
              </w:rPr>
              <w:t xml:space="preserve">Indicates the frequency at which the </w:t>
            </w:r>
            <w:r w:rsidR="00EE2069" w:rsidRPr="00C93201">
              <w:rPr>
                <w:rFonts w:cs="Arial"/>
              </w:rPr>
              <w:t>RUM Background Driver option</w:t>
            </w:r>
            <w:r w:rsidR="00EE2069" w:rsidRPr="00C93201">
              <w:rPr>
                <w:rFonts w:ascii="Times New Roman" w:hAnsi="Times New Roman"/>
                <w:sz w:val="22"/>
              </w:rPr>
              <w:fldChar w:fldCharType="begin"/>
            </w:r>
            <w:r w:rsidR="006C2943" w:rsidRPr="00C93201">
              <w:rPr>
                <w:rFonts w:ascii="Times New Roman" w:hAnsi="Times New Roman"/>
                <w:sz w:val="22"/>
              </w:rPr>
              <w:instrText xml:space="preserve"> XE </w:instrText>
            </w:r>
            <w:r w:rsidR="00C93201">
              <w:rPr>
                <w:rFonts w:ascii="Times New Roman" w:hAnsi="Times New Roman"/>
                <w:sz w:val="22"/>
              </w:rPr>
              <w:instrText>“</w:instrText>
            </w:r>
            <w:r w:rsidR="006C2943" w:rsidRPr="00C93201">
              <w:rPr>
                <w:rFonts w:ascii="Times New Roman" w:hAnsi="Times New Roman"/>
                <w:sz w:val="22"/>
              </w:rPr>
              <w:instrText>RUM Background Driver:</w:instrText>
            </w:r>
            <w:r w:rsidR="00EE2069" w:rsidRPr="00C93201">
              <w:rPr>
                <w:rFonts w:ascii="Times New Roman" w:hAnsi="Times New Roman"/>
                <w:sz w:val="22"/>
              </w:rPr>
              <w:instrText>Option</w:instrText>
            </w:r>
            <w:r w:rsidR="00C93201">
              <w:rPr>
                <w:rFonts w:ascii="Times New Roman" w:hAnsi="Times New Roman"/>
                <w:sz w:val="22"/>
              </w:rPr>
              <w:instrText>”</w:instrText>
            </w:r>
            <w:r w:rsidR="00EE2069" w:rsidRPr="00C93201">
              <w:rPr>
                <w:rFonts w:ascii="Times New Roman" w:hAnsi="Times New Roman"/>
                <w:sz w:val="22"/>
              </w:rPr>
              <w:instrText xml:space="preserve"> </w:instrText>
            </w:r>
            <w:r w:rsidR="00EE2069" w:rsidRPr="00C93201">
              <w:rPr>
                <w:rFonts w:ascii="Times New Roman" w:hAnsi="Times New Roman"/>
                <w:sz w:val="22"/>
              </w:rPr>
              <w:fldChar w:fldCharType="end"/>
            </w:r>
            <w:r w:rsidR="00EE2069" w:rsidRPr="00C93201">
              <w:rPr>
                <w:rFonts w:ascii="Times New Roman" w:hAnsi="Times New Roman"/>
                <w:sz w:val="22"/>
              </w:rPr>
              <w:fldChar w:fldCharType="begin"/>
            </w:r>
            <w:r w:rsidR="00EE2069" w:rsidRPr="00C93201">
              <w:rPr>
                <w:rFonts w:ascii="Times New Roman" w:hAnsi="Times New Roman"/>
                <w:sz w:val="22"/>
              </w:rPr>
              <w:instrText xml:space="preserve"> XE </w:instrText>
            </w:r>
            <w:r w:rsidR="00C93201">
              <w:rPr>
                <w:rFonts w:ascii="Times New Roman" w:hAnsi="Times New Roman"/>
                <w:sz w:val="22"/>
              </w:rPr>
              <w:instrText>“</w:instrText>
            </w:r>
            <w:r w:rsidR="00EE2069" w:rsidRPr="00C93201">
              <w:rPr>
                <w:rFonts w:ascii="Times New Roman" w:hAnsi="Times New Roman"/>
                <w:sz w:val="22"/>
              </w:rPr>
              <w:instrText>Options:RUM Background Driver</w:instrText>
            </w:r>
            <w:r w:rsidR="00C93201">
              <w:rPr>
                <w:rFonts w:ascii="Times New Roman" w:hAnsi="Times New Roman"/>
                <w:sz w:val="22"/>
              </w:rPr>
              <w:instrText>”</w:instrText>
            </w:r>
            <w:r w:rsidR="00EE2069" w:rsidRPr="00C93201">
              <w:rPr>
                <w:rFonts w:ascii="Times New Roman" w:hAnsi="Times New Roman"/>
                <w:sz w:val="22"/>
              </w:rPr>
              <w:instrText xml:space="preserve"> </w:instrText>
            </w:r>
            <w:r w:rsidR="00EE2069" w:rsidRPr="00C93201">
              <w:rPr>
                <w:rFonts w:ascii="Times New Roman" w:hAnsi="Times New Roman"/>
                <w:sz w:val="22"/>
              </w:rPr>
              <w:fldChar w:fldCharType="end"/>
            </w:r>
            <w:r w:rsidR="00EE2069" w:rsidRPr="00C93201">
              <w:rPr>
                <w:rFonts w:cs="Arial"/>
              </w:rPr>
              <w:t xml:space="preserve"> [KMPR BACKGROUND DRIVER</w:t>
            </w:r>
            <w:r w:rsidR="00EE2069" w:rsidRPr="00C93201">
              <w:rPr>
                <w:rFonts w:ascii="Times New Roman" w:hAnsi="Times New Roman"/>
                <w:sz w:val="22"/>
              </w:rPr>
              <w:fldChar w:fldCharType="begin"/>
            </w:r>
            <w:r w:rsidR="00EE2069" w:rsidRPr="00C93201">
              <w:rPr>
                <w:rFonts w:ascii="Times New Roman" w:hAnsi="Times New Roman"/>
                <w:sz w:val="22"/>
              </w:rPr>
              <w:instrText xml:space="preserve"> XE </w:instrText>
            </w:r>
            <w:r w:rsidR="00C93201">
              <w:rPr>
                <w:rFonts w:ascii="Times New Roman" w:hAnsi="Times New Roman"/>
                <w:sz w:val="22"/>
              </w:rPr>
              <w:instrText>“</w:instrText>
            </w:r>
            <w:r w:rsidR="00EE2069" w:rsidRPr="00C93201">
              <w:rPr>
                <w:rFonts w:ascii="Times New Roman" w:hAnsi="Times New Roman"/>
                <w:sz w:val="22"/>
              </w:rPr>
              <w:instrText>KMPR BACKGROUND DRIVER Option</w:instrText>
            </w:r>
            <w:r w:rsidR="00C93201">
              <w:rPr>
                <w:rFonts w:ascii="Times New Roman" w:hAnsi="Times New Roman"/>
                <w:sz w:val="22"/>
              </w:rPr>
              <w:instrText>”</w:instrText>
            </w:r>
            <w:r w:rsidR="00EE2069" w:rsidRPr="00C93201">
              <w:rPr>
                <w:rFonts w:ascii="Times New Roman" w:hAnsi="Times New Roman"/>
                <w:sz w:val="22"/>
              </w:rPr>
              <w:instrText xml:space="preserve"> </w:instrText>
            </w:r>
            <w:r w:rsidR="00EE2069" w:rsidRPr="00C93201">
              <w:rPr>
                <w:rFonts w:ascii="Times New Roman" w:hAnsi="Times New Roman"/>
                <w:sz w:val="22"/>
              </w:rPr>
              <w:fldChar w:fldCharType="end"/>
            </w:r>
            <w:r w:rsidR="00EE2069" w:rsidRPr="00C93201">
              <w:rPr>
                <w:rFonts w:ascii="Times New Roman" w:hAnsi="Times New Roman"/>
                <w:sz w:val="22"/>
              </w:rPr>
              <w:fldChar w:fldCharType="begin"/>
            </w:r>
            <w:r w:rsidR="00EE2069" w:rsidRPr="00C93201">
              <w:rPr>
                <w:rFonts w:ascii="Times New Roman" w:hAnsi="Times New Roman"/>
                <w:sz w:val="22"/>
              </w:rPr>
              <w:instrText xml:space="preserve"> XE </w:instrText>
            </w:r>
            <w:r w:rsidR="00C93201">
              <w:rPr>
                <w:rFonts w:ascii="Times New Roman" w:hAnsi="Times New Roman"/>
                <w:sz w:val="22"/>
              </w:rPr>
              <w:instrText>“</w:instrText>
            </w:r>
            <w:r w:rsidR="00EE2069" w:rsidRPr="00C93201">
              <w:rPr>
                <w:rFonts w:ascii="Times New Roman" w:hAnsi="Times New Roman"/>
                <w:sz w:val="22"/>
              </w:rPr>
              <w:instrText>Options:KMPR BACKGROUND DRIVER</w:instrText>
            </w:r>
            <w:r w:rsidR="00C93201">
              <w:rPr>
                <w:rFonts w:ascii="Times New Roman" w:hAnsi="Times New Roman"/>
                <w:sz w:val="22"/>
              </w:rPr>
              <w:instrText>”</w:instrText>
            </w:r>
            <w:r w:rsidR="00EE2069" w:rsidRPr="00C93201">
              <w:rPr>
                <w:rFonts w:ascii="Times New Roman" w:hAnsi="Times New Roman"/>
                <w:sz w:val="22"/>
              </w:rPr>
              <w:instrText xml:space="preserve"> </w:instrText>
            </w:r>
            <w:r w:rsidR="00EE2069" w:rsidRPr="00C93201">
              <w:rPr>
                <w:rFonts w:ascii="Times New Roman" w:hAnsi="Times New Roman"/>
                <w:sz w:val="22"/>
              </w:rPr>
              <w:fldChar w:fldCharType="end"/>
            </w:r>
            <w:r w:rsidR="00EE2069" w:rsidRPr="00C93201">
              <w:t>] is run</w:t>
            </w:r>
            <w:r w:rsidR="00FB3D8B" w:rsidRPr="00C93201">
              <w:t xml:space="preserve"> (e.g., 1 day)</w:t>
            </w:r>
            <w:r w:rsidRPr="00C93201">
              <w:t>.</w:t>
            </w:r>
          </w:p>
        </w:tc>
      </w:tr>
      <w:tr w:rsidR="00CA3576" w:rsidRPr="00C93201" w:rsidTr="00FF702B">
        <w:trPr>
          <w:cantSplit/>
        </w:trPr>
        <w:tc>
          <w:tcPr>
            <w:tcW w:w="4284" w:type="dxa"/>
          </w:tcPr>
          <w:p w:rsidR="00CA3576" w:rsidRPr="00C93201" w:rsidRDefault="00CA3576" w:rsidP="00AA1267">
            <w:pPr>
              <w:pStyle w:val="TableText"/>
              <w:rPr>
                <w:rFonts w:cs="Arial"/>
              </w:rPr>
            </w:pPr>
            <w:r w:rsidRPr="00C93201">
              <w:rPr>
                <w:rFonts w:cs="Arial"/>
                <w:bCs/>
              </w:rPr>
              <w:t>TASK ID</w:t>
            </w:r>
            <w:r w:rsidRPr="00C93201">
              <w:rPr>
                <w:rFonts w:ascii="Times New Roman" w:hAnsi="Times New Roman"/>
                <w:sz w:val="22"/>
                <w:szCs w:val="22"/>
              </w:rPr>
              <w:fldChar w:fldCharType="begin"/>
            </w:r>
            <w:r w:rsidRPr="00C93201">
              <w:rPr>
                <w:rFonts w:ascii="Times New Roman" w:hAnsi="Times New Roman"/>
                <w:sz w:val="22"/>
                <w:szCs w:val="22"/>
              </w:rPr>
              <w:instrText xml:space="preserve"> XE </w:instrText>
            </w:r>
            <w:r w:rsidR="00C93201">
              <w:rPr>
                <w:rFonts w:ascii="Times New Roman" w:hAnsi="Times New Roman"/>
                <w:sz w:val="22"/>
                <w:szCs w:val="22"/>
              </w:rPr>
              <w:instrText>“</w:instrText>
            </w:r>
            <w:r w:rsidRPr="00C93201">
              <w:rPr>
                <w:rFonts w:ascii="Times New Roman" w:hAnsi="Times New Roman"/>
                <w:sz w:val="22"/>
                <w:szCs w:val="22"/>
              </w:rPr>
              <w:instrText>TASK ID Field</w:instrText>
            </w:r>
            <w:r w:rsidR="00C93201">
              <w:rPr>
                <w:rFonts w:ascii="Times New Roman" w:hAnsi="Times New Roman"/>
                <w:sz w:val="22"/>
                <w:szCs w:val="22"/>
              </w:rPr>
              <w:instrText>”</w:instrText>
            </w:r>
            <w:r w:rsidRPr="00C93201">
              <w:rPr>
                <w:rFonts w:ascii="Times New Roman" w:hAnsi="Times New Roman"/>
                <w:sz w:val="22"/>
                <w:szCs w:val="22"/>
              </w:rPr>
              <w:instrText xml:space="preserve"> </w:instrText>
            </w:r>
            <w:r w:rsidRPr="00C93201">
              <w:rPr>
                <w:rFonts w:ascii="Times New Roman" w:hAnsi="Times New Roman"/>
                <w:sz w:val="22"/>
                <w:szCs w:val="22"/>
              </w:rPr>
              <w:fldChar w:fldCharType="end"/>
            </w:r>
            <w:r w:rsidRPr="00C93201">
              <w:rPr>
                <w:rFonts w:ascii="Times New Roman" w:hAnsi="Times New Roman"/>
                <w:sz w:val="22"/>
                <w:szCs w:val="22"/>
              </w:rPr>
              <w:fldChar w:fldCharType="begin"/>
            </w:r>
            <w:r w:rsidRPr="00C93201">
              <w:rPr>
                <w:rFonts w:ascii="Times New Roman" w:hAnsi="Times New Roman"/>
                <w:sz w:val="22"/>
                <w:szCs w:val="22"/>
              </w:rPr>
              <w:instrText xml:space="preserve"> XE </w:instrText>
            </w:r>
            <w:r w:rsidR="00C93201">
              <w:rPr>
                <w:rFonts w:ascii="Times New Roman" w:hAnsi="Times New Roman"/>
                <w:sz w:val="22"/>
                <w:szCs w:val="22"/>
              </w:rPr>
              <w:instrText>“</w:instrText>
            </w:r>
            <w:r w:rsidRPr="00C93201">
              <w:rPr>
                <w:rFonts w:ascii="Times New Roman" w:hAnsi="Times New Roman"/>
                <w:sz w:val="22"/>
                <w:szCs w:val="22"/>
              </w:rPr>
              <w:instrText>Fields:TASK ID</w:instrText>
            </w:r>
            <w:r w:rsidR="00C93201">
              <w:rPr>
                <w:rFonts w:ascii="Times New Roman" w:hAnsi="Times New Roman"/>
                <w:sz w:val="22"/>
                <w:szCs w:val="22"/>
              </w:rPr>
              <w:instrText>”</w:instrText>
            </w:r>
            <w:r w:rsidRPr="00C93201">
              <w:rPr>
                <w:rFonts w:ascii="Times New Roman" w:hAnsi="Times New Roman"/>
                <w:sz w:val="22"/>
                <w:szCs w:val="22"/>
              </w:rPr>
              <w:instrText xml:space="preserve"> </w:instrText>
            </w:r>
            <w:r w:rsidRPr="00C93201">
              <w:rPr>
                <w:rFonts w:ascii="Times New Roman" w:hAnsi="Times New Roman"/>
                <w:sz w:val="22"/>
                <w:szCs w:val="22"/>
              </w:rPr>
              <w:fldChar w:fldCharType="end"/>
            </w:r>
            <w:r w:rsidRPr="00C93201">
              <w:rPr>
                <w:rFonts w:ascii="Times New Roman" w:hAnsi="Times New Roman"/>
                <w:sz w:val="22"/>
                <w:szCs w:val="22"/>
              </w:rPr>
              <w:fldChar w:fldCharType="begin"/>
            </w:r>
            <w:r w:rsidRPr="00C93201">
              <w:rPr>
                <w:rFonts w:ascii="Times New Roman" w:hAnsi="Times New Roman"/>
                <w:sz w:val="22"/>
                <w:szCs w:val="22"/>
              </w:rPr>
              <w:instrText xml:space="preserve"> XE </w:instrText>
            </w:r>
            <w:r w:rsidR="00C93201">
              <w:rPr>
                <w:rFonts w:ascii="Times New Roman" w:hAnsi="Times New Roman"/>
                <w:sz w:val="22"/>
                <w:szCs w:val="22"/>
              </w:rPr>
              <w:instrText>“</w:instrText>
            </w:r>
            <w:r w:rsidR="00EE2069" w:rsidRPr="00C93201">
              <w:rPr>
                <w:rFonts w:ascii="Times New Roman" w:hAnsi="Times New Roman"/>
                <w:sz w:val="22"/>
              </w:rPr>
              <w:instrText xml:space="preserve">RUM </w:instrText>
            </w:r>
            <w:r w:rsidRPr="00C93201">
              <w:rPr>
                <w:rFonts w:ascii="Times New Roman" w:hAnsi="Times New Roman"/>
                <w:sz w:val="22"/>
              </w:rPr>
              <w:instrText xml:space="preserve">Background </w:instrText>
            </w:r>
            <w:r w:rsidR="00EE2069" w:rsidRPr="00C93201">
              <w:rPr>
                <w:rFonts w:ascii="Times New Roman" w:hAnsi="Times New Roman"/>
                <w:sz w:val="22"/>
              </w:rPr>
              <w:instrText>Driver</w:instrText>
            </w:r>
            <w:r w:rsidR="006C2943" w:rsidRPr="00C93201">
              <w:rPr>
                <w:rFonts w:ascii="Times New Roman" w:hAnsi="Times New Roman"/>
                <w:sz w:val="22"/>
                <w:szCs w:val="22"/>
              </w:rPr>
              <w:instrText>:</w:instrText>
            </w:r>
            <w:r w:rsidRPr="00C93201">
              <w:rPr>
                <w:rFonts w:ascii="Times New Roman" w:hAnsi="Times New Roman"/>
                <w:sz w:val="22"/>
                <w:szCs w:val="22"/>
              </w:rPr>
              <w:instrText>Option:TASK ID Field</w:instrText>
            </w:r>
            <w:r w:rsidR="00C93201">
              <w:rPr>
                <w:rFonts w:ascii="Times New Roman" w:hAnsi="Times New Roman"/>
                <w:sz w:val="22"/>
                <w:szCs w:val="22"/>
              </w:rPr>
              <w:instrText>”</w:instrText>
            </w:r>
            <w:r w:rsidRPr="00C93201">
              <w:rPr>
                <w:rFonts w:ascii="Times New Roman" w:hAnsi="Times New Roman"/>
                <w:sz w:val="22"/>
                <w:szCs w:val="22"/>
              </w:rPr>
              <w:instrText xml:space="preserve"> </w:instrText>
            </w:r>
            <w:r w:rsidRPr="00C93201">
              <w:rPr>
                <w:rFonts w:ascii="Times New Roman" w:hAnsi="Times New Roman"/>
                <w:sz w:val="22"/>
                <w:szCs w:val="22"/>
              </w:rPr>
              <w:fldChar w:fldCharType="end"/>
            </w:r>
          </w:p>
        </w:tc>
        <w:tc>
          <w:tcPr>
            <w:tcW w:w="5148" w:type="dxa"/>
          </w:tcPr>
          <w:p w:rsidR="00CA3576" w:rsidRPr="00C93201" w:rsidRDefault="00CA3576" w:rsidP="00AA1267">
            <w:pPr>
              <w:pStyle w:val="TableText"/>
              <w:rPr>
                <w:rFonts w:cs="Arial"/>
              </w:rPr>
            </w:pPr>
            <w:r w:rsidRPr="00C93201">
              <w:rPr>
                <w:rFonts w:cs="Arial"/>
              </w:rPr>
              <w:t xml:space="preserve">This is the TaskMan task ID scheduled to run the </w:t>
            </w:r>
            <w:r w:rsidR="00EE2069" w:rsidRPr="00C93201">
              <w:rPr>
                <w:rFonts w:cs="Arial"/>
              </w:rPr>
              <w:t>RUM Background Driver option</w:t>
            </w:r>
            <w:r w:rsidR="00EE2069" w:rsidRPr="00C93201">
              <w:rPr>
                <w:rFonts w:ascii="Times New Roman" w:hAnsi="Times New Roman"/>
                <w:sz w:val="22"/>
              </w:rPr>
              <w:fldChar w:fldCharType="begin"/>
            </w:r>
            <w:r w:rsidR="006C2943" w:rsidRPr="00C93201">
              <w:rPr>
                <w:rFonts w:ascii="Times New Roman" w:hAnsi="Times New Roman"/>
                <w:sz w:val="22"/>
              </w:rPr>
              <w:instrText xml:space="preserve"> XE </w:instrText>
            </w:r>
            <w:r w:rsidR="00C93201">
              <w:rPr>
                <w:rFonts w:ascii="Times New Roman" w:hAnsi="Times New Roman"/>
                <w:sz w:val="22"/>
              </w:rPr>
              <w:instrText>“</w:instrText>
            </w:r>
            <w:r w:rsidR="006C2943" w:rsidRPr="00C93201">
              <w:rPr>
                <w:rFonts w:ascii="Times New Roman" w:hAnsi="Times New Roman"/>
                <w:sz w:val="22"/>
              </w:rPr>
              <w:instrText>RUM Background Driver:</w:instrText>
            </w:r>
            <w:r w:rsidR="00EE2069" w:rsidRPr="00C93201">
              <w:rPr>
                <w:rFonts w:ascii="Times New Roman" w:hAnsi="Times New Roman"/>
                <w:sz w:val="22"/>
              </w:rPr>
              <w:instrText>Option</w:instrText>
            </w:r>
            <w:r w:rsidR="00C93201">
              <w:rPr>
                <w:rFonts w:ascii="Times New Roman" w:hAnsi="Times New Roman"/>
                <w:sz w:val="22"/>
              </w:rPr>
              <w:instrText>”</w:instrText>
            </w:r>
            <w:r w:rsidR="00EE2069" w:rsidRPr="00C93201">
              <w:rPr>
                <w:rFonts w:ascii="Times New Roman" w:hAnsi="Times New Roman"/>
                <w:sz w:val="22"/>
              </w:rPr>
              <w:instrText xml:space="preserve"> </w:instrText>
            </w:r>
            <w:r w:rsidR="00EE2069" w:rsidRPr="00C93201">
              <w:rPr>
                <w:rFonts w:ascii="Times New Roman" w:hAnsi="Times New Roman"/>
                <w:sz w:val="22"/>
              </w:rPr>
              <w:fldChar w:fldCharType="end"/>
            </w:r>
            <w:r w:rsidR="00EE2069" w:rsidRPr="00C93201">
              <w:rPr>
                <w:rFonts w:ascii="Times New Roman" w:hAnsi="Times New Roman"/>
                <w:sz w:val="22"/>
              </w:rPr>
              <w:fldChar w:fldCharType="begin"/>
            </w:r>
            <w:r w:rsidR="00EE2069" w:rsidRPr="00C93201">
              <w:rPr>
                <w:rFonts w:ascii="Times New Roman" w:hAnsi="Times New Roman"/>
                <w:sz w:val="22"/>
              </w:rPr>
              <w:instrText xml:space="preserve"> XE </w:instrText>
            </w:r>
            <w:r w:rsidR="00C93201">
              <w:rPr>
                <w:rFonts w:ascii="Times New Roman" w:hAnsi="Times New Roman"/>
                <w:sz w:val="22"/>
              </w:rPr>
              <w:instrText>“</w:instrText>
            </w:r>
            <w:r w:rsidR="00EE2069" w:rsidRPr="00C93201">
              <w:rPr>
                <w:rFonts w:ascii="Times New Roman" w:hAnsi="Times New Roman"/>
                <w:sz w:val="22"/>
              </w:rPr>
              <w:instrText>Options:RUM Background Driver</w:instrText>
            </w:r>
            <w:r w:rsidR="00C93201">
              <w:rPr>
                <w:rFonts w:ascii="Times New Roman" w:hAnsi="Times New Roman"/>
                <w:sz w:val="22"/>
              </w:rPr>
              <w:instrText>”</w:instrText>
            </w:r>
            <w:r w:rsidR="00EE2069" w:rsidRPr="00C93201">
              <w:rPr>
                <w:rFonts w:ascii="Times New Roman" w:hAnsi="Times New Roman"/>
                <w:sz w:val="22"/>
              </w:rPr>
              <w:instrText xml:space="preserve"> </w:instrText>
            </w:r>
            <w:r w:rsidR="00EE2069" w:rsidRPr="00C93201">
              <w:rPr>
                <w:rFonts w:ascii="Times New Roman" w:hAnsi="Times New Roman"/>
                <w:sz w:val="22"/>
              </w:rPr>
              <w:fldChar w:fldCharType="end"/>
            </w:r>
            <w:r w:rsidR="00EE2069" w:rsidRPr="00C93201">
              <w:rPr>
                <w:rFonts w:cs="Arial"/>
              </w:rPr>
              <w:t xml:space="preserve"> [KMPR BACKGROUND DRIVER</w:t>
            </w:r>
            <w:r w:rsidR="00EE2069" w:rsidRPr="00C93201">
              <w:rPr>
                <w:rFonts w:ascii="Times New Roman" w:hAnsi="Times New Roman"/>
                <w:sz w:val="22"/>
              </w:rPr>
              <w:fldChar w:fldCharType="begin"/>
            </w:r>
            <w:r w:rsidR="00EE2069" w:rsidRPr="00C93201">
              <w:rPr>
                <w:rFonts w:ascii="Times New Roman" w:hAnsi="Times New Roman"/>
                <w:sz w:val="22"/>
              </w:rPr>
              <w:instrText xml:space="preserve"> XE </w:instrText>
            </w:r>
            <w:r w:rsidR="00C93201">
              <w:rPr>
                <w:rFonts w:ascii="Times New Roman" w:hAnsi="Times New Roman"/>
                <w:sz w:val="22"/>
              </w:rPr>
              <w:instrText>“</w:instrText>
            </w:r>
            <w:r w:rsidR="00EE2069" w:rsidRPr="00C93201">
              <w:rPr>
                <w:rFonts w:ascii="Times New Roman" w:hAnsi="Times New Roman"/>
                <w:sz w:val="22"/>
              </w:rPr>
              <w:instrText>KMPR BACKGROUND DRIVER Option</w:instrText>
            </w:r>
            <w:r w:rsidR="00C93201">
              <w:rPr>
                <w:rFonts w:ascii="Times New Roman" w:hAnsi="Times New Roman"/>
                <w:sz w:val="22"/>
              </w:rPr>
              <w:instrText>”</w:instrText>
            </w:r>
            <w:r w:rsidR="00EE2069" w:rsidRPr="00C93201">
              <w:rPr>
                <w:rFonts w:ascii="Times New Roman" w:hAnsi="Times New Roman"/>
                <w:sz w:val="22"/>
              </w:rPr>
              <w:instrText xml:space="preserve"> </w:instrText>
            </w:r>
            <w:r w:rsidR="00EE2069" w:rsidRPr="00C93201">
              <w:rPr>
                <w:rFonts w:ascii="Times New Roman" w:hAnsi="Times New Roman"/>
                <w:sz w:val="22"/>
              </w:rPr>
              <w:fldChar w:fldCharType="end"/>
            </w:r>
            <w:r w:rsidR="00EE2069" w:rsidRPr="00C93201">
              <w:rPr>
                <w:rFonts w:ascii="Times New Roman" w:hAnsi="Times New Roman"/>
                <w:sz w:val="22"/>
              </w:rPr>
              <w:fldChar w:fldCharType="begin"/>
            </w:r>
            <w:r w:rsidR="00EE2069" w:rsidRPr="00C93201">
              <w:rPr>
                <w:rFonts w:ascii="Times New Roman" w:hAnsi="Times New Roman"/>
                <w:sz w:val="22"/>
              </w:rPr>
              <w:instrText xml:space="preserve"> XE </w:instrText>
            </w:r>
            <w:r w:rsidR="00C93201">
              <w:rPr>
                <w:rFonts w:ascii="Times New Roman" w:hAnsi="Times New Roman"/>
                <w:sz w:val="22"/>
              </w:rPr>
              <w:instrText>“</w:instrText>
            </w:r>
            <w:r w:rsidR="00EE2069" w:rsidRPr="00C93201">
              <w:rPr>
                <w:rFonts w:ascii="Times New Roman" w:hAnsi="Times New Roman"/>
                <w:sz w:val="22"/>
              </w:rPr>
              <w:instrText>Options:KMPR BACKGROUND DRIVER</w:instrText>
            </w:r>
            <w:r w:rsidR="00C93201">
              <w:rPr>
                <w:rFonts w:ascii="Times New Roman" w:hAnsi="Times New Roman"/>
                <w:sz w:val="22"/>
              </w:rPr>
              <w:instrText>”</w:instrText>
            </w:r>
            <w:r w:rsidR="00EE2069" w:rsidRPr="00C93201">
              <w:rPr>
                <w:rFonts w:ascii="Times New Roman" w:hAnsi="Times New Roman"/>
                <w:sz w:val="22"/>
              </w:rPr>
              <w:instrText xml:space="preserve"> </w:instrText>
            </w:r>
            <w:r w:rsidR="00EE2069" w:rsidRPr="00C93201">
              <w:rPr>
                <w:rFonts w:ascii="Times New Roman" w:hAnsi="Times New Roman"/>
                <w:sz w:val="22"/>
              </w:rPr>
              <w:fldChar w:fldCharType="end"/>
            </w:r>
            <w:r w:rsidR="00EE2069" w:rsidRPr="00C93201">
              <w:t>]</w:t>
            </w:r>
            <w:r w:rsidRPr="00C93201">
              <w:rPr>
                <w:rFonts w:cs="Arial"/>
              </w:rPr>
              <w:t>.</w:t>
            </w:r>
          </w:p>
        </w:tc>
      </w:tr>
      <w:tr w:rsidR="00CA3576" w:rsidRPr="00C93201" w:rsidTr="00FF702B">
        <w:trPr>
          <w:cantSplit/>
        </w:trPr>
        <w:tc>
          <w:tcPr>
            <w:tcW w:w="4284" w:type="dxa"/>
          </w:tcPr>
          <w:p w:rsidR="00CA3576" w:rsidRPr="00C93201" w:rsidRDefault="00CA3576" w:rsidP="00AA1267">
            <w:pPr>
              <w:pStyle w:val="TableText"/>
              <w:rPr>
                <w:rFonts w:cs="Arial"/>
              </w:rPr>
            </w:pPr>
            <w:r w:rsidRPr="00C93201">
              <w:rPr>
                <w:rFonts w:cs="Arial"/>
                <w:bCs/>
              </w:rPr>
              <w:t>QUEUED BY</w:t>
            </w:r>
            <w:r w:rsidRPr="00C93201">
              <w:rPr>
                <w:rFonts w:ascii="Times New Roman" w:hAnsi="Times New Roman"/>
                <w:sz w:val="22"/>
                <w:szCs w:val="22"/>
              </w:rPr>
              <w:fldChar w:fldCharType="begin"/>
            </w:r>
            <w:r w:rsidRPr="00C93201">
              <w:rPr>
                <w:rFonts w:ascii="Times New Roman" w:hAnsi="Times New Roman"/>
                <w:sz w:val="22"/>
                <w:szCs w:val="22"/>
              </w:rPr>
              <w:instrText xml:space="preserve"> XE </w:instrText>
            </w:r>
            <w:r w:rsidR="00C93201">
              <w:rPr>
                <w:rFonts w:ascii="Times New Roman" w:hAnsi="Times New Roman"/>
                <w:sz w:val="22"/>
                <w:szCs w:val="22"/>
              </w:rPr>
              <w:instrText>“</w:instrText>
            </w:r>
            <w:r w:rsidRPr="00C93201">
              <w:rPr>
                <w:rFonts w:ascii="Times New Roman" w:hAnsi="Times New Roman"/>
                <w:sz w:val="22"/>
                <w:szCs w:val="22"/>
              </w:rPr>
              <w:instrText>QUEUED BY Field</w:instrText>
            </w:r>
            <w:r w:rsidR="00C93201">
              <w:rPr>
                <w:rFonts w:ascii="Times New Roman" w:hAnsi="Times New Roman"/>
                <w:sz w:val="22"/>
                <w:szCs w:val="22"/>
              </w:rPr>
              <w:instrText>”</w:instrText>
            </w:r>
            <w:r w:rsidRPr="00C93201">
              <w:rPr>
                <w:rFonts w:ascii="Times New Roman" w:hAnsi="Times New Roman"/>
                <w:sz w:val="22"/>
                <w:szCs w:val="22"/>
              </w:rPr>
              <w:instrText xml:space="preserve"> </w:instrText>
            </w:r>
            <w:r w:rsidRPr="00C93201">
              <w:rPr>
                <w:rFonts w:ascii="Times New Roman" w:hAnsi="Times New Roman"/>
                <w:sz w:val="22"/>
                <w:szCs w:val="22"/>
              </w:rPr>
              <w:fldChar w:fldCharType="end"/>
            </w:r>
            <w:r w:rsidRPr="00C93201">
              <w:rPr>
                <w:rFonts w:ascii="Times New Roman" w:hAnsi="Times New Roman"/>
                <w:sz w:val="22"/>
                <w:szCs w:val="22"/>
              </w:rPr>
              <w:fldChar w:fldCharType="begin"/>
            </w:r>
            <w:r w:rsidRPr="00C93201">
              <w:rPr>
                <w:rFonts w:ascii="Times New Roman" w:hAnsi="Times New Roman"/>
                <w:sz w:val="22"/>
                <w:szCs w:val="22"/>
              </w:rPr>
              <w:instrText xml:space="preserve"> XE </w:instrText>
            </w:r>
            <w:r w:rsidR="00C93201">
              <w:rPr>
                <w:rFonts w:ascii="Times New Roman" w:hAnsi="Times New Roman"/>
                <w:sz w:val="22"/>
                <w:szCs w:val="22"/>
              </w:rPr>
              <w:instrText>“</w:instrText>
            </w:r>
            <w:r w:rsidRPr="00C93201">
              <w:rPr>
                <w:rFonts w:ascii="Times New Roman" w:hAnsi="Times New Roman"/>
                <w:sz w:val="22"/>
                <w:szCs w:val="22"/>
              </w:rPr>
              <w:instrText>Fields:QUEUED BY</w:instrText>
            </w:r>
            <w:r w:rsidR="00C93201">
              <w:rPr>
                <w:rFonts w:ascii="Times New Roman" w:hAnsi="Times New Roman"/>
                <w:sz w:val="22"/>
                <w:szCs w:val="22"/>
              </w:rPr>
              <w:instrText>”</w:instrText>
            </w:r>
            <w:r w:rsidRPr="00C93201">
              <w:rPr>
                <w:rFonts w:ascii="Times New Roman" w:hAnsi="Times New Roman"/>
                <w:sz w:val="22"/>
                <w:szCs w:val="22"/>
              </w:rPr>
              <w:instrText xml:space="preserve"> </w:instrText>
            </w:r>
            <w:r w:rsidRPr="00C93201">
              <w:rPr>
                <w:rFonts w:ascii="Times New Roman" w:hAnsi="Times New Roman"/>
                <w:sz w:val="22"/>
                <w:szCs w:val="22"/>
              </w:rPr>
              <w:fldChar w:fldCharType="end"/>
            </w:r>
            <w:r w:rsidRPr="00C93201">
              <w:rPr>
                <w:rFonts w:ascii="Times New Roman" w:hAnsi="Times New Roman"/>
                <w:sz w:val="22"/>
                <w:szCs w:val="22"/>
              </w:rPr>
              <w:fldChar w:fldCharType="begin"/>
            </w:r>
            <w:r w:rsidRPr="00C93201">
              <w:rPr>
                <w:rFonts w:ascii="Times New Roman" w:hAnsi="Times New Roman"/>
                <w:sz w:val="22"/>
                <w:szCs w:val="22"/>
              </w:rPr>
              <w:instrText xml:space="preserve"> XE </w:instrText>
            </w:r>
            <w:r w:rsidR="00C93201">
              <w:rPr>
                <w:rFonts w:ascii="Times New Roman" w:hAnsi="Times New Roman"/>
                <w:sz w:val="22"/>
                <w:szCs w:val="22"/>
              </w:rPr>
              <w:instrText>“</w:instrText>
            </w:r>
            <w:r w:rsidR="00EE2069" w:rsidRPr="00C93201">
              <w:rPr>
                <w:rFonts w:ascii="Times New Roman" w:hAnsi="Times New Roman"/>
                <w:sz w:val="22"/>
              </w:rPr>
              <w:instrText>RUM</w:instrText>
            </w:r>
            <w:r w:rsidRPr="00C93201">
              <w:rPr>
                <w:rFonts w:ascii="Times New Roman" w:hAnsi="Times New Roman"/>
                <w:sz w:val="22"/>
              </w:rPr>
              <w:instrText xml:space="preserve"> Background </w:instrText>
            </w:r>
            <w:r w:rsidR="00EE2069" w:rsidRPr="00C93201">
              <w:rPr>
                <w:rFonts w:ascii="Times New Roman" w:hAnsi="Times New Roman"/>
                <w:sz w:val="22"/>
              </w:rPr>
              <w:instrText>Driver</w:instrText>
            </w:r>
            <w:r w:rsidR="006C2943" w:rsidRPr="00C93201">
              <w:rPr>
                <w:rFonts w:ascii="Times New Roman" w:hAnsi="Times New Roman"/>
                <w:sz w:val="22"/>
                <w:szCs w:val="22"/>
              </w:rPr>
              <w:instrText>:</w:instrText>
            </w:r>
            <w:r w:rsidRPr="00C93201">
              <w:rPr>
                <w:rFonts w:ascii="Times New Roman" w:hAnsi="Times New Roman"/>
                <w:sz w:val="22"/>
                <w:szCs w:val="22"/>
              </w:rPr>
              <w:instrText>Option:QUEUED BY Field</w:instrText>
            </w:r>
            <w:r w:rsidR="00C93201">
              <w:rPr>
                <w:rFonts w:ascii="Times New Roman" w:hAnsi="Times New Roman"/>
                <w:sz w:val="22"/>
                <w:szCs w:val="22"/>
              </w:rPr>
              <w:instrText>”</w:instrText>
            </w:r>
            <w:r w:rsidRPr="00C93201">
              <w:rPr>
                <w:rFonts w:ascii="Times New Roman" w:hAnsi="Times New Roman"/>
                <w:sz w:val="22"/>
                <w:szCs w:val="22"/>
              </w:rPr>
              <w:instrText xml:space="preserve"> </w:instrText>
            </w:r>
            <w:r w:rsidRPr="00C93201">
              <w:rPr>
                <w:rFonts w:ascii="Times New Roman" w:hAnsi="Times New Roman"/>
                <w:sz w:val="22"/>
                <w:szCs w:val="22"/>
              </w:rPr>
              <w:fldChar w:fldCharType="end"/>
            </w:r>
          </w:p>
        </w:tc>
        <w:tc>
          <w:tcPr>
            <w:tcW w:w="5148" w:type="dxa"/>
          </w:tcPr>
          <w:p w:rsidR="00CA3576" w:rsidRPr="00C93201" w:rsidRDefault="00CA3576" w:rsidP="00AA1267">
            <w:pPr>
              <w:pStyle w:val="TableText"/>
              <w:rPr>
                <w:rFonts w:cs="Arial"/>
              </w:rPr>
            </w:pPr>
            <w:r w:rsidRPr="00C93201">
              <w:rPr>
                <w:rFonts w:cs="Arial"/>
              </w:rPr>
              <w:t xml:space="preserve">This is the person who schedules the </w:t>
            </w:r>
            <w:r w:rsidR="00EE2069" w:rsidRPr="00C93201">
              <w:rPr>
                <w:rFonts w:cs="Arial"/>
              </w:rPr>
              <w:t>RUM</w:t>
            </w:r>
            <w:r w:rsidRPr="00C93201">
              <w:rPr>
                <w:rFonts w:cs="Arial"/>
              </w:rPr>
              <w:t xml:space="preserve"> Background </w:t>
            </w:r>
            <w:r w:rsidR="00EE2069" w:rsidRPr="00C93201">
              <w:rPr>
                <w:rFonts w:cs="Arial"/>
              </w:rPr>
              <w:t>Driver</w:t>
            </w:r>
            <w:r w:rsidRPr="00C93201">
              <w:rPr>
                <w:rFonts w:cs="Arial"/>
              </w:rPr>
              <w:t xml:space="preserve"> option</w:t>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00EE2069" w:rsidRPr="00C93201">
              <w:rPr>
                <w:rFonts w:ascii="Times New Roman" w:hAnsi="Times New Roman"/>
                <w:sz w:val="22"/>
              </w:rPr>
              <w:instrText>RUM</w:instrText>
            </w:r>
            <w:r w:rsidRPr="00C93201">
              <w:rPr>
                <w:rFonts w:ascii="Times New Roman" w:hAnsi="Times New Roman"/>
                <w:sz w:val="22"/>
              </w:rPr>
              <w:instrText xml:space="preserve"> Background </w:instrText>
            </w:r>
            <w:r w:rsidR="00EE2069" w:rsidRPr="00C93201">
              <w:rPr>
                <w:rFonts w:ascii="Times New Roman" w:hAnsi="Times New Roman"/>
                <w:sz w:val="22"/>
              </w:rPr>
              <w:instrText>Driver</w:instrText>
            </w:r>
            <w:r w:rsidR="006C2943" w:rsidRPr="00C93201">
              <w:rPr>
                <w:rFonts w:ascii="Times New Roman" w:hAnsi="Times New Roman"/>
                <w:sz w:val="22"/>
              </w:rPr>
              <w:instrText>:</w:instrText>
            </w:r>
            <w:r w:rsidRPr="00C93201">
              <w:rPr>
                <w:rFonts w:ascii="Times New Roman" w:hAnsi="Times New Roman"/>
                <w:sz w:val="22"/>
              </w:rPr>
              <w:instrText>Option</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Options:</w:instrText>
            </w:r>
            <w:r w:rsidR="00EE2069" w:rsidRPr="00C93201">
              <w:rPr>
                <w:rFonts w:ascii="Times New Roman" w:hAnsi="Times New Roman"/>
                <w:sz w:val="22"/>
              </w:rPr>
              <w:instrText>RUM Background Driver</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r w:rsidRPr="00C93201">
              <w:rPr>
                <w:rFonts w:cs="Arial"/>
              </w:rPr>
              <w:t xml:space="preserve"> [</w:t>
            </w:r>
            <w:r w:rsidR="00EE2069" w:rsidRPr="00C93201">
              <w:rPr>
                <w:rFonts w:cs="Arial"/>
              </w:rPr>
              <w:t>KMPR</w:t>
            </w:r>
            <w:r w:rsidRPr="00C93201">
              <w:rPr>
                <w:rFonts w:cs="Arial"/>
              </w:rPr>
              <w:t xml:space="preserve"> </w:t>
            </w:r>
            <w:r w:rsidR="00EE2069" w:rsidRPr="00C93201">
              <w:rPr>
                <w:rFonts w:cs="Arial"/>
              </w:rPr>
              <w:t>BACKGROUND DRIVER</w:t>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KMP</w:instrText>
            </w:r>
            <w:r w:rsidR="00EE2069" w:rsidRPr="00C93201">
              <w:rPr>
                <w:rFonts w:ascii="Times New Roman" w:hAnsi="Times New Roman"/>
                <w:sz w:val="22"/>
              </w:rPr>
              <w:instrText>R</w:instrText>
            </w:r>
            <w:r w:rsidRPr="00C93201">
              <w:rPr>
                <w:rFonts w:ascii="Times New Roman" w:hAnsi="Times New Roman"/>
                <w:sz w:val="22"/>
              </w:rPr>
              <w:instrText xml:space="preserve"> </w:instrText>
            </w:r>
            <w:r w:rsidR="00EE2069" w:rsidRPr="00C93201">
              <w:rPr>
                <w:rFonts w:ascii="Times New Roman" w:hAnsi="Times New Roman"/>
                <w:sz w:val="22"/>
              </w:rPr>
              <w:instrText>BACKGROUND DRIVER</w:instrText>
            </w:r>
            <w:r w:rsidRPr="00C93201">
              <w:rPr>
                <w:rFonts w:ascii="Times New Roman" w:hAnsi="Times New Roman"/>
                <w:sz w:val="22"/>
              </w:rPr>
              <w:instrText xml:space="preserve"> Option</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r w:rsidRPr="00C93201">
              <w:rPr>
                <w:rFonts w:ascii="Times New Roman" w:hAnsi="Times New Roman"/>
                <w:sz w:val="22"/>
              </w:rPr>
              <w:fldChar w:fldCharType="begin"/>
            </w:r>
            <w:r w:rsidR="00EE2069" w:rsidRPr="00C93201">
              <w:rPr>
                <w:rFonts w:ascii="Times New Roman" w:hAnsi="Times New Roman"/>
                <w:sz w:val="22"/>
              </w:rPr>
              <w:instrText xml:space="preserve"> XE </w:instrText>
            </w:r>
            <w:r w:rsidR="00C93201">
              <w:rPr>
                <w:rFonts w:ascii="Times New Roman" w:hAnsi="Times New Roman"/>
                <w:sz w:val="22"/>
              </w:rPr>
              <w:instrText>“</w:instrText>
            </w:r>
            <w:r w:rsidR="00EE2069" w:rsidRPr="00C93201">
              <w:rPr>
                <w:rFonts w:ascii="Times New Roman" w:hAnsi="Times New Roman"/>
                <w:sz w:val="22"/>
              </w:rPr>
              <w:instrText>Options:KMPR</w:instrText>
            </w:r>
            <w:r w:rsidRPr="00C93201">
              <w:rPr>
                <w:rFonts w:ascii="Times New Roman" w:hAnsi="Times New Roman"/>
                <w:sz w:val="22"/>
              </w:rPr>
              <w:instrText xml:space="preserve"> </w:instrText>
            </w:r>
            <w:r w:rsidR="00EE2069" w:rsidRPr="00C93201">
              <w:rPr>
                <w:rFonts w:ascii="Times New Roman" w:hAnsi="Times New Roman"/>
                <w:sz w:val="22"/>
              </w:rPr>
              <w:instrText>BACKGROUND DRIVER</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r w:rsidRPr="00C93201">
              <w:t>]</w:t>
            </w:r>
            <w:r w:rsidRPr="00C93201">
              <w:rPr>
                <w:rFonts w:cs="Arial"/>
              </w:rPr>
              <w:t xml:space="preserve"> to run via TaskMan.</w:t>
            </w:r>
          </w:p>
          <w:p w:rsidR="00CA3576" w:rsidRPr="00C93201" w:rsidRDefault="00765435" w:rsidP="0070704A">
            <w:pPr>
              <w:pStyle w:val="TableNote"/>
            </w:pPr>
            <w:r w:rsidRPr="00C93201">
              <w:rPr>
                <w:noProof/>
              </w:rPr>
              <w:drawing>
                <wp:inline distT="0" distB="0" distL="0" distR="0" wp14:anchorId="7B199395" wp14:editId="1F3FA202">
                  <wp:extent cx="304800" cy="304800"/>
                  <wp:effectExtent l="0" t="0" r="0" b="0"/>
                  <wp:docPr id="20" name="Picture 2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C790D" w:rsidRPr="00C93201">
              <w:t xml:space="preserve"> </w:t>
            </w:r>
            <w:r w:rsidR="001C790D" w:rsidRPr="00C93201">
              <w:rPr>
                <w:b/>
              </w:rPr>
              <w:t>NOTE:</w:t>
            </w:r>
            <w:r w:rsidR="001C790D" w:rsidRPr="00C93201">
              <w:t xml:space="preserve"> </w:t>
            </w:r>
            <w:r w:rsidR="00CA3576" w:rsidRPr="00C93201">
              <w:t xml:space="preserve">The installation of the </w:t>
            </w:r>
            <w:r w:rsidR="00EE2069" w:rsidRPr="00C93201">
              <w:t>RUM</w:t>
            </w:r>
            <w:r w:rsidR="00CA3576" w:rsidRPr="00C93201">
              <w:t xml:space="preserve"> software creates and sets this field automatically. It sets it to the name of the person doing the installation of the </w:t>
            </w:r>
            <w:r w:rsidR="00286B1A" w:rsidRPr="00C93201">
              <w:t xml:space="preserve">RUM </w:t>
            </w:r>
            <w:r w:rsidR="00CA3576" w:rsidRPr="00C93201">
              <w:t>software.</w:t>
            </w:r>
          </w:p>
        </w:tc>
      </w:tr>
    </w:tbl>
    <w:p w:rsidR="001F569A" w:rsidRPr="00C93201" w:rsidRDefault="001F569A" w:rsidP="00806BDE">
      <w:pPr>
        <w:pStyle w:val="BodyText6"/>
      </w:pPr>
    </w:p>
    <w:p w:rsidR="001F569A" w:rsidRPr="00C93201" w:rsidRDefault="001F569A" w:rsidP="00AA1267">
      <w:pPr>
        <w:pStyle w:val="BodyText"/>
        <w:keepNext/>
        <w:keepLines/>
      </w:pPr>
      <w:r w:rsidRPr="00C93201">
        <w:t>If the CP Environment Check option</w:t>
      </w:r>
      <w:r w:rsidR="00890067" w:rsidRPr="00C93201">
        <w:fldChar w:fldCharType="begin"/>
      </w:r>
      <w:r w:rsidR="00890067" w:rsidRPr="00C93201">
        <w:instrText xml:space="preserve"> XE </w:instrText>
      </w:r>
      <w:r w:rsidR="00C93201">
        <w:instrText>“</w:instrText>
      </w:r>
      <w:r w:rsidR="00890067" w:rsidRPr="00C93201">
        <w:instrText>CP Environment Check Option:RUM</w:instrText>
      </w:r>
      <w:r w:rsidR="00C93201">
        <w:instrText>”</w:instrText>
      </w:r>
      <w:r w:rsidR="00890067" w:rsidRPr="00C93201">
        <w:instrText xml:space="preserve"> </w:instrText>
      </w:r>
      <w:r w:rsidR="00890067" w:rsidRPr="00C93201">
        <w:fldChar w:fldCharType="end"/>
      </w:r>
      <w:r w:rsidRPr="00C93201">
        <w:t>—RUM</w:t>
      </w:r>
      <w:r w:rsidR="00D36CA4" w:rsidRPr="00C93201">
        <w:fldChar w:fldCharType="begin"/>
      </w:r>
      <w:r w:rsidR="00D36CA4" w:rsidRPr="00C93201">
        <w:instrText xml:space="preserve"> XE </w:instrText>
      </w:r>
      <w:r w:rsidR="00C93201">
        <w:instrText>“</w:instrText>
      </w:r>
      <w:r w:rsidR="00D36CA4" w:rsidRPr="00C93201">
        <w:instrText>Options:CP Environment Check:RUM</w:instrText>
      </w:r>
      <w:r w:rsidR="00C93201">
        <w:instrText>”</w:instrText>
      </w:r>
      <w:r w:rsidR="00D36CA4" w:rsidRPr="00C93201">
        <w:instrText xml:space="preserve"> </w:instrText>
      </w:r>
      <w:r w:rsidR="00D36CA4" w:rsidRPr="00C93201">
        <w:fldChar w:fldCharType="end"/>
      </w:r>
      <w:r w:rsidRPr="00C93201">
        <w:t xml:space="preserve"> [</w:t>
      </w:r>
      <w:r w:rsidRPr="00C93201">
        <w:rPr>
          <w:bCs/>
        </w:rPr>
        <w:t>KMPD STATUS</w:t>
      </w:r>
      <w:r w:rsidRPr="00C93201">
        <w:rPr>
          <w:bCs/>
        </w:rPr>
        <w:fldChar w:fldCharType="begin"/>
      </w:r>
      <w:r w:rsidRPr="00C93201">
        <w:instrText xml:space="preserve"> XE </w:instrText>
      </w:r>
      <w:r w:rsidR="00C93201">
        <w:instrText>“</w:instrText>
      </w:r>
      <w:r w:rsidRPr="00C93201">
        <w:rPr>
          <w:bCs/>
        </w:rPr>
        <w:instrText>KMPD STATUS Option:RUM</w:instrText>
      </w:r>
      <w:r w:rsidR="00C93201">
        <w:instrText>”</w:instrText>
      </w:r>
      <w:r w:rsidRPr="00C93201">
        <w:instrText xml:space="preserve"> </w:instrText>
      </w:r>
      <w:r w:rsidRPr="00C93201">
        <w:rPr>
          <w:bCs/>
        </w:rPr>
        <w:fldChar w:fldCharType="end"/>
      </w:r>
      <w:r w:rsidRPr="00C93201">
        <w:rPr>
          <w:bCs/>
        </w:rPr>
        <w:fldChar w:fldCharType="begin"/>
      </w:r>
      <w:r w:rsidRPr="00C93201">
        <w:instrText xml:space="preserve"> XE </w:instrText>
      </w:r>
      <w:r w:rsidR="00C93201">
        <w:instrText>“</w:instrText>
      </w:r>
      <w:r w:rsidRPr="00C93201">
        <w:instrText>Options:</w:instrText>
      </w:r>
      <w:r w:rsidRPr="00C93201">
        <w:rPr>
          <w:bCs/>
        </w:rPr>
        <w:instrText>KMPD STATUS:RUM</w:instrText>
      </w:r>
      <w:r w:rsidR="00C93201">
        <w:instrText>”</w:instrText>
      </w:r>
      <w:r w:rsidRPr="00C93201">
        <w:instrText xml:space="preserve"> </w:instrText>
      </w:r>
      <w:r w:rsidRPr="00C93201">
        <w:rPr>
          <w:bCs/>
        </w:rPr>
        <w:fldChar w:fldCharType="end"/>
      </w:r>
      <w:r w:rsidRPr="00C93201">
        <w:t>] detects that t</w:t>
      </w:r>
      <w:r w:rsidR="00A127D2" w:rsidRPr="00C93201">
        <w:t>he RUM Background Driver option</w:t>
      </w:r>
      <w:r w:rsidRPr="00C93201">
        <w:fldChar w:fldCharType="begin"/>
      </w:r>
      <w:r w:rsidRPr="00C93201">
        <w:instrText xml:space="preserve"> X</w:instrText>
      </w:r>
      <w:r w:rsidR="00A127D2" w:rsidRPr="00C93201">
        <w:instrText xml:space="preserve">E </w:instrText>
      </w:r>
      <w:r w:rsidR="00C93201">
        <w:instrText>“</w:instrText>
      </w:r>
      <w:r w:rsidR="00A127D2" w:rsidRPr="00C93201">
        <w:instrText>RUM Background Driver:Option</w:instrText>
      </w:r>
      <w:r w:rsidRPr="00C93201">
        <w:instrText>:RESCHEDULING FREQUENCY Field (#6)</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Options:RUM Background Driver:RESCHEDULING FREQUENCY Field (#6)</w:instrText>
      </w:r>
      <w:r w:rsidR="00C93201">
        <w:instrText>”</w:instrText>
      </w:r>
      <w:r w:rsidRPr="00C93201">
        <w:instrText xml:space="preserve"> </w:instrText>
      </w:r>
      <w:r w:rsidRPr="00C93201">
        <w:fldChar w:fldCharType="end"/>
      </w:r>
      <w:r w:rsidRPr="00C93201">
        <w:t xml:space="preserve"> [KMPR BACKGROUND DRIVER </w:t>
      </w:r>
      <w:r w:rsidRPr="00C93201">
        <w:fldChar w:fldCharType="begin"/>
      </w:r>
      <w:r w:rsidRPr="00C93201">
        <w:instrText xml:space="preserve"> XE </w:instrText>
      </w:r>
      <w:r w:rsidR="00C93201">
        <w:instrText>“</w:instrText>
      </w:r>
      <w:r w:rsidRPr="00C93201">
        <w:instrText>KMPR BACKGROUND DRIVER Option:RESCHEDULING FREQUENCY Field (#6)</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Options:KMPR BACKGROUND DRIVER:RESCHEDULING FREQUENCY Field (#6)</w:instrText>
      </w:r>
      <w:r w:rsidR="00C93201">
        <w:instrText>”</w:instrText>
      </w:r>
      <w:r w:rsidRPr="00C93201">
        <w:instrText xml:space="preserve"> </w:instrText>
      </w:r>
      <w:r w:rsidRPr="00C93201">
        <w:fldChar w:fldCharType="end"/>
      </w:r>
      <w:r w:rsidRPr="00C93201">
        <w:t xml:space="preserve">] has </w:t>
      </w:r>
      <w:r w:rsidRPr="00C93201">
        <w:rPr>
          <w:i/>
        </w:rPr>
        <w:t>not</w:t>
      </w:r>
      <w:r w:rsidR="006E03FB">
        <w:t xml:space="preserve"> been scheduled, it </w:t>
      </w:r>
      <w:r w:rsidRPr="00C93201">
        <w:t>only display</w:t>
      </w:r>
      <w:r w:rsidR="006E03FB">
        <w:t>s</w:t>
      </w:r>
      <w:r w:rsidRPr="00C93201">
        <w:t xml:space="preserve"> the following statement:</w:t>
      </w:r>
    </w:p>
    <w:p w:rsidR="001F569A" w:rsidRPr="00C93201" w:rsidRDefault="001F569A" w:rsidP="00806BDE">
      <w:pPr>
        <w:pStyle w:val="BodyTextFirstIndent"/>
      </w:pPr>
      <w:r w:rsidRPr="00C93201">
        <w:t xml:space="preserve">The RUM Background Driver [KMPD BACKGROUND DRIVER] is </w:t>
      </w:r>
      <w:r w:rsidRPr="006E03FB">
        <w:rPr>
          <w:i/>
        </w:rPr>
        <w:t>not</w:t>
      </w:r>
      <w:r w:rsidRPr="00C93201">
        <w:t xml:space="preserve"> scheduled</w:t>
      </w:r>
    </w:p>
    <w:p w:rsidR="001F569A" w:rsidRPr="00C93201" w:rsidRDefault="001F569A" w:rsidP="00AA1267">
      <w:pPr>
        <w:pStyle w:val="BodyText"/>
        <w:keepNext/>
        <w:keepLines/>
      </w:pPr>
      <w:r w:rsidRPr="00C93201">
        <w:lastRenderedPageBreak/>
        <w:t>This alerts users to schedule t</w:t>
      </w:r>
      <w:r w:rsidR="00A127D2" w:rsidRPr="00C93201">
        <w:t>he RUM Background Driver option</w:t>
      </w:r>
      <w:r w:rsidRPr="00C93201">
        <w:fldChar w:fldCharType="begin"/>
      </w:r>
      <w:r w:rsidRPr="00C93201">
        <w:instrText xml:space="preserve"> X</w:instrText>
      </w:r>
      <w:r w:rsidR="00A127D2" w:rsidRPr="00C93201">
        <w:instrText xml:space="preserve">E </w:instrText>
      </w:r>
      <w:r w:rsidR="00C93201">
        <w:instrText>“</w:instrText>
      </w:r>
      <w:r w:rsidR="00A127D2" w:rsidRPr="00C93201">
        <w:instrText>RUM Background Driver:Option</w:instrText>
      </w:r>
      <w:r w:rsidRPr="00C93201">
        <w:instrText>:RESCHEDULING FREQUENCY Field (#6)</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Options:RUM Background Driver:RESCHEDULING FREQUENCY Field (#6)</w:instrText>
      </w:r>
      <w:r w:rsidR="00C93201">
        <w:instrText>”</w:instrText>
      </w:r>
      <w:r w:rsidRPr="00C93201">
        <w:instrText xml:space="preserve"> </w:instrText>
      </w:r>
      <w:r w:rsidRPr="00C93201">
        <w:fldChar w:fldCharType="end"/>
      </w:r>
      <w:r w:rsidR="00C757C4" w:rsidRPr="00C93201">
        <w:t xml:space="preserve"> [KMPR BACKGROUND DRIVER</w:t>
      </w:r>
      <w:r w:rsidRPr="00C93201">
        <w:fldChar w:fldCharType="begin"/>
      </w:r>
      <w:r w:rsidRPr="00C93201">
        <w:instrText xml:space="preserve"> XE </w:instrText>
      </w:r>
      <w:r w:rsidR="00C93201">
        <w:instrText>“</w:instrText>
      </w:r>
      <w:r w:rsidRPr="00C93201">
        <w:instrText>KMPR BACKGROUND DRIVER Option:RESCHEDULING FREQUENCY Field (#6)</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Options:KMPR BACKGROUND DRIVER:RESCHEDULING FREQUENCY Field (#6)</w:instrText>
      </w:r>
      <w:r w:rsidR="00C93201">
        <w:instrText>”</w:instrText>
      </w:r>
      <w:r w:rsidRPr="00C93201">
        <w:instrText xml:space="preserve"> </w:instrText>
      </w:r>
      <w:r w:rsidRPr="00C93201">
        <w:fldChar w:fldCharType="end"/>
      </w:r>
      <w:r w:rsidRPr="00C93201">
        <w:t xml:space="preserve">] to run </w:t>
      </w:r>
      <w:r w:rsidR="006215A9" w:rsidRPr="00C93201">
        <w:t>daily</w:t>
      </w:r>
      <w:r w:rsidRPr="00C93201">
        <w:t xml:space="preserve"> at 1:00 a.m. To schedule this option, use TaskMan</w:t>
      </w:r>
      <w:r w:rsidR="00C93201">
        <w:t>’</w:t>
      </w:r>
      <w:r w:rsidRPr="00C93201">
        <w:t xml:space="preserve">s </w:t>
      </w:r>
      <w:r w:rsidRPr="00C93201">
        <w:rPr>
          <w:iCs/>
        </w:rPr>
        <w:t>Schedule/Unschedule Options</w:t>
      </w:r>
      <w:r w:rsidRPr="00C93201">
        <w:t xml:space="preserve"> option</w:t>
      </w:r>
      <w:r w:rsidRPr="00C93201">
        <w:rPr>
          <w:iCs/>
        </w:rPr>
        <w:fldChar w:fldCharType="begin"/>
      </w:r>
      <w:r w:rsidRPr="00C93201">
        <w:rPr>
          <w:iCs/>
        </w:rPr>
        <w:instrText xml:space="preserve"> XE </w:instrText>
      </w:r>
      <w:r w:rsidR="00C93201">
        <w:rPr>
          <w:iCs/>
        </w:rPr>
        <w:instrText>“</w:instrText>
      </w:r>
      <w:r w:rsidRPr="00C93201">
        <w:rPr>
          <w:iCs/>
        </w:rPr>
        <w:instrText>Schedule/Unschedule Options Option</w:instrText>
      </w:r>
      <w:r w:rsidR="00C93201">
        <w:rPr>
          <w:iCs/>
        </w:rPr>
        <w:instrText>”</w:instrText>
      </w:r>
      <w:r w:rsidRPr="00C93201">
        <w:rPr>
          <w:iCs/>
        </w:rPr>
        <w:instrText xml:space="preserve"> </w:instrText>
      </w:r>
      <w:r w:rsidRPr="00C93201">
        <w:rPr>
          <w:iCs/>
        </w:rPr>
        <w:fldChar w:fldCharType="end"/>
      </w:r>
      <w:r w:rsidRPr="00C93201">
        <w:rPr>
          <w:iCs/>
        </w:rPr>
        <w:fldChar w:fldCharType="begin"/>
      </w:r>
      <w:r w:rsidRPr="00C93201">
        <w:rPr>
          <w:iCs/>
        </w:rPr>
        <w:instrText xml:space="preserve"> XE </w:instrText>
      </w:r>
      <w:r w:rsidR="00C93201">
        <w:rPr>
          <w:iCs/>
        </w:rPr>
        <w:instrText>“</w:instrText>
      </w:r>
      <w:r w:rsidRPr="00C93201">
        <w:rPr>
          <w:iCs/>
        </w:rPr>
        <w:instrText>Options:Schedule/Unschedule Options</w:instrText>
      </w:r>
      <w:r w:rsidR="00C93201">
        <w:rPr>
          <w:iCs/>
        </w:rPr>
        <w:instrText>”</w:instrText>
      </w:r>
      <w:r w:rsidRPr="00C93201">
        <w:rPr>
          <w:iCs/>
        </w:rPr>
        <w:instrText xml:space="preserve"> </w:instrText>
      </w:r>
      <w:r w:rsidRPr="00C93201">
        <w:rPr>
          <w:iCs/>
        </w:rPr>
        <w:fldChar w:fldCharType="end"/>
      </w:r>
      <w:r w:rsidRPr="00C93201">
        <w:t xml:space="preserve"> [XUTM SCHEDULE</w:t>
      </w:r>
      <w:r w:rsidRPr="00C93201">
        <w:fldChar w:fldCharType="begin"/>
      </w:r>
      <w:r w:rsidRPr="00C93201">
        <w:instrText xml:space="preserve"> XE </w:instrText>
      </w:r>
      <w:r w:rsidR="00C93201">
        <w:instrText>“</w:instrText>
      </w:r>
      <w:r w:rsidRPr="00C93201">
        <w:instrText>XUTM SCHEDULE Option</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Options:XUTM SCHEDULE</w:instrText>
      </w:r>
      <w:r w:rsidR="00C93201">
        <w:instrText>”</w:instrText>
      </w:r>
      <w:r w:rsidRPr="00C93201">
        <w:instrText xml:space="preserve"> </w:instrText>
      </w:r>
      <w:r w:rsidRPr="00C93201">
        <w:fldChar w:fldCharType="end"/>
      </w:r>
      <w:r w:rsidRPr="00C93201">
        <w:t xml:space="preserve">], which is located under the </w:t>
      </w:r>
      <w:proofErr w:type="spellStart"/>
      <w:r w:rsidRPr="00C93201">
        <w:rPr>
          <w:iCs/>
        </w:rPr>
        <w:t>Taskman</w:t>
      </w:r>
      <w:proofErr w:type="spellEnd"/>
      <w:r w:rsidRPr="00C93201">
        <w:rPr>
          <w:iCs/>
        </w:rPr>
        <w:t xml:space="preserve"> Management</w:t>
      </w:r>
      <w:r w:rsidRPr="00C93201">
        <w:t xml:space="preserve"> menu</w:t>
      </w:r>
      <w:r w:rsidRPr="00C93201">
        <w:fldChar w:fldCharType="begin"/>
      </w:r>
      <w:r w:rsidRPr="00C93201">
        <w:instrText xml:space="preserve"> XE </w:instrText>
      </w:r>
      <w:r w:rsidR="00C93201">
        <w:instrText>“</w:instrText>
      </w:r>
      <w:r w:rsidRPr="00C93201">
        <w:rPr>
          <w:iCs/>
        </w:rPr>
        <w:instrText>Taskman Management</w:instrText>
      </w:r>
      <w:r w:rsidRPr="00C93201">
        <w:instrText xml:space="preserve"> Menu</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Menus:</w:instrText>
      </w:r>
      <w:r w:rsidRPr="00C93201">
        <w:rPr>
          <w:iCs/>
        </w:rPr>
        <w:instrText>Taskman Management</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Options:</w:instrText>
      </w:r>
      <w:r w:rsidRPr="00C93201">
        <w:rPr>
          <w:iCs/>
        </w:rPr>
        <w:instrText>Taskman Management</w:instrText>
      </w:r>
      <w:r w:rsidR="00C93201">
        <w:instrText>”</w:instrText>
      </w:r>
      <w:r w:rsidRPr="00C93201">
        <w:instrText xml:space="preserve"> </w:instrText>
      </w:r>
      <w:r w:rsidRPr="00C93201">
        <w:fldChar w:fldCharType="end"/>
      </w:r>
      <w:r w:rsidRPr="00C93201">
        <w:t xml:space="preserve"> [XUTM MGR</w:t>
      </w:r>
      <w:r w:rsidRPr="00C93201">
        <w:fldChar w:fldCharType="begin"/>
      </w:r>
      <w:r w:rsidRPr="00C93201">
        <w:instrText xml:space="preserve"> XE </w:instrText>
      </w:r>
      <w:r w:rsidR="00C93201">
        <w:instrText>“</w:instrText>
      </w:r>
      <w:r w:rsidRPr="00C93201">
        <w:instrText>XUTM MGR Menu</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Menus:XUTM MGR</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Options:XUTM MGR</w:instrText>
      </w:r>
      <w:r w:rsidR="00C93201">
        <w:instrText>”</w:instrText>
      </w:r>
      <w:r w:rsidRPr="00C93201">
        <w:instrText xml:space="preserve"> </w:instrText>
      </w:r>
      <w:r w:rsidRPr="00C93201">
        <w:fldChar w:fldCharType="end"/>
      </w:r>
      <w:r w:rsidRPr="00C93201">
        <w:t>].</w:t>
      </w:r>
    </w:p>
    <w:p w:rsidR="001F569A" w:rsidRPr="00C93201" w:rsidRDefault="001F569A" w:rsidP="00AA1267">
      <w:pPr>
        <w:pStyle w:val="BodyText"/>
        <w:keepNext/>
        <w:keepLines/>
      </w:pPr>
      <w:r w:rsidRPr="00C93201">
        <w:fldChar w:fldCharType="begin"/>
      </w:r>
      <w:r w:rsidRPr="00C93201">
        <w:instrText xml:space="preserve"> XE </w:instrText>
      </w:r>
      <w:r w:rsidR="00C93201">
        <w:instrText>“</w:instrText>
      </w:r>
      <w:r w:rsidRPr="00C93201">
        <w:instrText>RESOURCE USAGE MONITOR File (#8971.1)</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Files:RESOURCE USAGE MONITOR (#8971.1)</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KMPTMP(</w:instrText>
      </w:r>
      <w:r w:rsidRPr="00C93201">
        <w:rPr>
          <w:sz w:val="20"/>
        </w:rPr>
        <w:instrText>\</w:instrText>
      </w:r>
      <w:r w:rsidR="00C93201">
        <w:instrText>”</w:instrText>
      </w:r>
      <w:r w:rsidRPr="00C93201">
        <w:instrText>KMPR</w:instrText>
      </w:r>
      <w:r w:rsidRPr="00C93201">
        <w:rPr>
          <w:sz w:val="20"/>
        </w:rPr>
        <w:instrText>\</w:instrText>
      </w:r>
      <w:r w:rsidR="00C93201">
        <w:instrText>”</w:instrText>
      </w:r>
      <w:r w:rsidRPr="00C93201">
        <w:instrText>) Collection Global</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Globals:KMPTMP(</w:instrText>
      </w:r>
      <w:r w:rsidRPr="00C93201">
        <w:rPr>
          <w:sz w:val="20"/>
        </w:rPr>
        <w:instrText>\</w:instrText>
      </w:r>
      <w:r w:rsidR="00C93201">
        <w:instrText>”</w:instrText>
      </w:r>
      <w:r w:rsidRPr="00C93201">
        <w:instrText>KMPR</w:instrText>
      </w:r>
      <w:r w:rsidRPr="00C93201">
        <w:rPr>
          <w:sz w:val="20"/>
        </w:rPr>
        <w:instrText>\</w:instrText>
      </w:r>
      <w:r w:rsidR="00C93201">
        <w:instrText>”</w:instrText>
      </w:r>
      <w:r w:rsidRPr="00C93201">
        <w:instrText>) Collection Global</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Collection Global:KMPTMP(</w:instrText>
      </w:r>
      <w:r w:rsidRPr="00C93201">
        <w:rPr>
          <w:sz w:val="20"/>
        </w:rPr>
        <w:instrText>\</w:instrText>
      </w:r>
      <w:r w:rsidR="00C93201">
        <w:instrText>”</w:instrText>
      </w:r>
      <w:r w:rsidRPr="00C93201">
        <w:instrText>KMPR</w:instrText>
      </w:r>
      <w:r w:rsidRPr="00C93201">
        <w:rPr>
          <w:sz w:val="20"/>
        </w:rPr>
        <w:instrText>\</w:instrText>
      </w:r>
      <w:r w:rsidR="00C93201">
        <w:instrText>”</w:instrText>
      </w:r>
      <w:r w:rsidRPr="00C93201">
        <w:instrText>)</w:instrText>
      </w:r>
      <w:r w:rsidR="00C93201">
        <w:instrText>”</w:instrText>
      </w:r>
      <w:r w:rsidRPr="00C93201">
        <w:instrText xml:space="preserve"> </w:instrText>
      </w:r>
      <w:r w:rsidRPr="00C93201">
        <w:fldChar w:fldCharType="end"/>
      </w:r>
    </w:p>
    <w:p w:rsidR="00806BDE" w:rsidRPr="00C93201" w:rsidRDefault="00806BDE" w:rsidP="00806BDE">
      <w:pPr>
        <w:pStyle w:val="Caution"/>
      </w:pPr>
      <w:r w:rsidRPr="00C93201">
        <w:rPr>
          <w:noProof/>
          <w:lang w:eastAsia="en-US"/>
        </w:rPr>
        <w:drawing>
          <wp:inline distT="0" distB="0" distL="0" distR="0" wp14:anchorId="6736E956" wp14:editId="40A27470">
            <wp:extent cx="409575" cy="409575"/>
            <wp:effectExtent l="0" t="0" r="9525" b="9525"/>
            <wp:docPr id="48" name="Picture 48"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u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C93201">
        <w:tab/>
        <w:t xml:space="preserve">CAUTION: Capacity Planning (CP) Service </w:t>
      </w:r>
      <w:r w:rsidRPr="00C93201">
        <w:rPr>
          <w:i/>
          <w:iCs/>
        </w:rPr>
        <w:t>strongly</w:t>
      </w:r>
      <w:r w:rsidRPr="00C93201">
        <w:t xml:space="preserve"> recommends that the RUM Background Driver option [KMPR BACKGROUND DRIVER] be scheduled to run daily at 1 a.m., because this background driver is the main mechanism by which the ^KMPTMP(</w:t>
      </w:r>
      <w:r w:rsidR="00C93201">
        <w:t>“</w:t>
      </w:r>
      <w:r w:rsidRPr="00C93201">
        <w:t>KMPR</w:t>
      </w:r>
      <w:r w:rsidR="00C93201">
        <w:t>”</w:t>
      </w:r>
      <w:r w:rsidRPr="00C93201">
        <w:t>) temporary collection global is purged nightly and the RESOURCE USAGE MONITOR file (#8971.1) is trimmed (records deleted) to contain a maximum of 21 days of data every Sunday night.</w:t>
      </w:r>
      <w:r w:rsidRPr="00C93201">
        <w:br/>
      </w:r>
      <w:r w:rsidRPr="00C93201">
        <w:br/>
        <w:t>Modification of the frequency and time may have adverse effects on the size of the ^KMPTMP(</w:t>
      </w:r>
      <w:r w:rsidR="00C93201">
        <w:t>“</w:t>
      </w:r>
      <w:r w:rsidRPr="00C93201">
        <w:t>KMPR</w:t>
      </w:r>
      <w:r w:rsidR="00C93201">
        <w:t>”</w:t>
      </w:r>
      <w:r w:rsidRPr="00C93201">
        <w:t>) temporary collection global and on the number of entries within the RESOURCE USAGE MONITOR file (#8971.1).</w:t>
      </w:r>
    </w:p>
    <w:p w:rsidR="00E1108E" w:rsidRPr="00C93201" w:rsidRDefault="00806BDE" w:rsidP="00806BDE">
      <w:pPr>
        <w:pStyle w:val="Note"/>
      </w:pPr>
      <w:r w:rsidRPr="00C93201">
        <w:rPr>
          <w:noProof/>
          <w:lang w:eastAsia="en-US"/>
        </w:rPr>
        <w:drawing>
          <wp:inline distT="0" distB="0" distL="0" distR="0" wp14:anchorId="3359D19E" wp14:editId="17CB6794">
            <wp:extent cx="304800" cy="304800"/>
            <wp:effectExtent l="0" t="0" r="0" b="0"/>
            <wp:docPr id="22" name="Picture 2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93201">
        <w:tab/>
      </w:r>
      <w:smartTag w:uri="urn:schemas-microsoft-com:office:smarttags" w:element="stockticker">
        <w:r w:rsidRPr="00C93201">
          <w:rPr>
            <w:b/>
          </w:rPr>
          <w:t>REF</w:t>
        </w:r>
      </w:smartTag>
      <w:r w:rsidRPr="00C93201">
        <w:rPr>
          <w:b/>
        </w:rPr>
        <w:t xml:space="preserve">: </w:t>
      </w:r>
      <w:r w:rsidRPr="00C93201">
        <w:t xml:space="preserve">For more information on the RUM software, see the </w:t>
      </w:r>
      <w:hyperlink r:id="rId39" w:history="1">
        <w:r w:rsidRPr="00C93201">
          <w:rPr>
            <w:rStyle w:val="Hyperlink"/>
          </w:rPr>
          <w:t>RUM documentation on the VA Software Document Library (VDL)</w:t>
        </w:r>
      </w:hyperlink>
      <w:r w:rsidRPr="00C93201">
        <w:rPr>
          <w:kern w:val="2"/>
        </w:rPr>
        <w:fldChar w:fldCharType="begin"/>
      </w:r>
      <w:r w:rsidRPr="00C93201">
        <w:instrText xml:space="preserve"> XE </w:instrText>
      </w:r>
      <w:r w:rsidR="00C93201">
        <w:instrText>“</w:instrText>
      </w:r>
      <w:r w:rsidRPr="00C93201">
        <w:rPr>
          <w:kern w:val="2"/>
        </w:rPr>
        <w:instrText>RUM Documentation:Website</w:instrText>
      </w:r>
      <w:r w:rsidR="00C93201">
        <w:instrText>”</w:instrText>
      </w:r>
      <w:r w:rsidRPr="00C93201">
        <w:instrText xml:space="preserve"> </w:instrText>
      </w:r>
      <w:r w:rsidRPr="00C93201">
        <w:rPr>
          <w:kern w:val="2"/>
        </w:rPr>
        <w:fldChar w:fldCharType="end"/>
      </w:r>
      <w:r w:rsidRPr="00C93201">
        <w:rPr>
          <w:kern w:val="2"/>
        </w:rPr>
        <w:fldChar w:fldCharType="begin"/>
      </w:r>
      <w:r w:rsidRPr="00C93201">
        <w:instrText xml:space="preserve"> XE </w:instrText>
      </w:r>
      <w:r w:rsidR="00C93201">
        <w:instrText>“</w:instrText>
      </w:r>
      <w:r w:rsidRPr="00C93201">
        <w:instrText>Web Pages:</w:instrText>
      </w:r>
      <w:r w:rsidRPr="00C93201">
        <w:rPr>
          <w:kern w:val="2"/>
        </w:rPr>
        <w:instrText>RUM Documentation Website</w:instrText>
      </w:r>
      <w:r w:rsidR="00C93201">
        <w:instrText>”</w:instrText>
      </w:r>
      <w:r w:rsidRPr="00C93201">
        <w:instrText xml:space="preserve"> </w:instrText>
      </w:r>
      <w:r w:rsidRPr="00C93201">
        <w:rPr>
          <w:kern w:val="2"/>
        </w:rPr>
        <w:fldChar w:fldCharType="end"/>
      </w:r>
      <w:r w:rsidRPr="00C93201">
        <w:rPr>
          <w:kern w:val="2"/>
        </w:rPr>
        <w:fldChar w:fldCharType="begin"/>
      </w:r>
      <w:r w:rsidRPr="00C93201">
        <w:instrText xml:space="preserve"> XE </w:instrText>
      </w:r>
      <w:r w:rsidR="00C93201">
        <w:instrText>“</w:instrText>
      </w:r>
      <w:r w:rsidRPr="00C93201">
        <w:instrText>Home Pages:</w:instrText>
      </w:r>
      <w:r w:rsidRPr="00C93201">
        <w:rPr>
          <w:kern w:val="2"/>
        </w:rPr>
        <w:instrText>RUM Documentation Website</w:instrText>
      </w:r>
      <w:r w:rsidR="00C93201">
        <w:instrText>”</w:instrText>
      </w:r>
      <w:r w:rsidRPr="00C93201">
        <w:instrText xml:space="preserve"> </w:instrText>
      </w:r>
      <w:r w:rsidRPr="00C93201">
        <w:rPr>
          <w:kern w:val="2"/>
        </w:rPr>
        <w:fldChar w:fldCharType="end"/>
      </w:r>
      <w:r w:rsidRPr="00C93201">
        <w:t>.</w:t>
      </w:r>
    </w:p>
    <w:p w:rsidR="00FA0C6D" w:rsidRPr="00C93201" w:rsidRDefault="001F569A" w:rsidP="00AA1267">
      <w:pPr>
        <w:pStyle w:val="BodyText"/>
        <w:keepNext/>
        <w:keepLines/>
      </w:pPr>
      <w:r w:rsidRPr="00C93201">
        <w:rPr>
          <w:szCs w:val="22"/>
        </w:rPr>
        <w:lastRenderedPageBreak/>
        <w:t>In addition to the information regarding the RUM Background Driver option</w:t>
      </w:r>
      <w:r w:rsidRPr="00C93201">
        <w:rPr>
          <w:szCs w:val="22"/>
        </w:rPr>
        <w:fldChar w:fldCharType="begin"/>
      </w:r>
      <w:r w:rsidR="006C2943" w:rsidRPr="00C93201">
        <w:rPr>
          <w:szCs w:val="22"/>
        </w:rPr>
        <w:instrText xml:space="preserve"> XE </w:instrText>
      </w:r>
      <w:r w:rsidR="00C93201">
        <w:rPr>
          <w:szCs w:val="22"/>
        </w:rPr>
        <w:instrText>“</w:instrText>
      </w:r>
      <w:r w:rsidR="006C2943" w:rsidRPr="00C93201">
        <w:rPr>
          <w:szCs w:val="22"/>
        </w:rPr>
        <w:instrText>RUM Background Driver:</w:instrText>
      </w:r>
      <w:r w:rsidRPr="00C93201">
        <w:rPr>
          <w:szCs w:val="22"/>
        </w:rPr>
        <w:instrText>Option</w:instrText>
      </w:r>
      <w:r w:rsidR="00C93201">
        <w:rPr>
          <w:szCs w:val="22"/>
        </w:rPr>
        <w:instrText>”</w:instrText>
      </w:r>
      <w:r w:rsidRPr="00C93201">
        <w:rPr>
          <w:szCs w:val="22"/>
        </w:rPr>
        <w:instrText xml:space="preserve"> </w:instrText>
      </w:r>
      <w:r w:rsidRPr="00C93201">
        <w:rPr>
          <w:szCs w:val="22"/>
        </w:rPr>
        <w:fldChar w:fldCharType="end"/>
      </w:r>
      <w:r w:rsidRPr="00C93201">
        <w:rPr>
          <w:szCs w:val="22"/>
        </w:rPr>
        <w:fldChar w:fldCharType="begin"/>
      </w:r>
      <w:r w:rsidRPr="00C93201">
        <w:rPr>
          <w:szCs w:val="22"/>
        </w:rPr>
        <w:instrText xml:space="preserve"> XE </w:instrText>
      </w:r>
      <w:r w:rsidR="00C93201">
        <w:rPr>
          <w:szCs w:val="22"/>
        </w:rPr>
        <w:instrText>“</w:instrText>
      </w:r>
      <w:r w:rsidRPr="00C93201">
        <w:rPr>
          <w:szCs w:val="22"/>
        </w:rPr>
        <w:instrText>Options:RUM Background Driver</w:instrText>
      </w:r>
      <w:r w:rsidR="00C93201">
        <w:rPr>
          <w:szCs w:val="22"/>
        </w:rPr>
        <w:instrText>”</w:instrText>
      </w:r>
      <w:r w:rsidRPr="00C93201">
        <w:rPr>
          <w:szCs w:val="22"/>
        </w:rPr>
        <w:instrText xml:space="preserve"> </w:instrText>
      </w:r>
      <w:r w:rsidRPr="00C93201">
        <w:rPr>
          <w:szCs w:val="22"/>
        </w:rPr>
        <w:fldChar w:fldCharType="end"/>
      </w:r>
      <w:r w:rsidRPr="00C93201">
        <w:rPr>
          <w:szCs w:val="22"/>
        </w:rPr>
        <w:t xml:space="preserve"> [KMPR BACKGROUND DRIVER</w:t>
      </w:r>
      <w:r w:rsidRPr="00C93201">
        <w:rPr>
          <w:szCs w:val="22"/>
        </w:rPr>
        <w:fldChar w:fldCharType="begin"/>
      </w:r>
      <w:r w:rsidRPr="00C93201">
        <w:rPr>
          <w:szCs w:val="22"/>
        </w:rPr>
        <w:instrText xml:space="preserve"> XE </w:instrText>
      </w:r>
      <w:r w:rsidR="00C93201">
        <w:rPr>
          <w:szCs w:val="22"/>
        </w:rPr>
        <w:instrText>“</w:instrText>
      </w:r>
      <w:r w:rsidRPr="00C93201">
        <w:rPr>
          <w:szCs w:val="22"/>
        </w:rPr>
        <w:instrText>KMPR BACKGROUND DRIVER Option</w:instrText>
      </w:r>
      <w:r w:rsidR="00C93201">
        <w:rPr>
          <w:szCs w:val="22"/>
        </w:rPr>
        <w:instrText>”</w:instrText>
      </w:r>
      <w:r w:rsidRPr="00C93201">
        <w:rPr>
          <w:szCs w:val="22"/>
        </w:rPr>
        <w:instrText xml:space="preserve"> </w:instrText>
      </w:r>
      <w:r w:rsidRPr="00C93201">
        <w:rPr>
          <w:szCs w:val="22"/>
        </w:rPr>
        <w:fldChar w:fldCharType="end"/>
      </w:r>
      <w:r w:rsidRPr="00C93201">
        <w:rPr>
          <w:szCs w:val="22"/>
        </w:rPr>
        <w:fldChar w:fldCharType="begin"/>
      </w:r>
      <w:r w:rsidRPr="00C93201">
        <w:rPr>
          <w:szCs w:val="22"/>
        </w:rPr>
        <w:instrText xml:space="preserve"> XE </w:instrText>
      </w:r>
      <w:r w:rsidR="00C93201">
        <w:rPr>
          <w:szCs w:val="22"/>
        </w:rPr>
        <w:instrText>“</w:instrText>
      </w:r>
      <w:r w:rsidRPr="00C93201">
        <w:rPr>
          <w:szCs w:val="22"/>
        </w:rPr>
        <w:instrText>Options:KMPR BACKGROUND DRIVER</w:instrText>
      </w:r>
      <w:r w:rsidR="00C93201">
        <w:rPr>
          <w:szCs w:val="22"/>
        </w:rPr>
        <w:instrText>”</w:instrText>
      </w:r>
      <w:r w:rsidRPr="00C93201">
        <w:rPr>
          <w:szCs w:val="22"/>
        </w:rPr>
        <w:instrText xml:space="preserve"> </w:instrText>
      </w:r>
      <w:r w:rsidRPr="00C93201">
        <w:rPr>
          <w:szCs w:val="22"/>
        </w:rPr>
        <w:fldChar w:fldCharType="end"/>
      </w:r>
      <w:r w:rsidRPr="00C93201">
        <w:rPr>
          <w:szCs w:val="22"/>
        </w:rPr>
        <w:t>] (</w:t>
      </w:r>
      <w:r w:rsidRPr="00C93201">
        <w:rPr>
          <w:color w:val="0000FF"/>
          <w:szCs w:val="22"/>
        </w:rPr>
        <w:fldChar w:fldCharType="begin"/>
      </w:r>
      <w:r w:rsidRPr="00C93201">
        <w:rPr>
          <w:color w:val="0000FF"/>
          <w:szCs w:val="22"/>
        </w:rPr>
        <w:instrText xml:space="preserve"> REF _Ref103069339 \h  \* MERGEFORMAT </w:instrText>
      </w:r>
      <w:r w:rsidRPr="00C93201">
        <w:rPr>
          <w:color w:val="0000FF"/>
          <w:szCs w:val="22"/>
        </w:rPr>
      </w:r>
      <w:r w:rsidRPr="00C93201">
        <w:rPr>
          <w:color w:val="0000FF"/>
          <w:szCs w:val="22"/>
        </w:rPr>
        <w:fldChar w:fldCharType="separate"/>
      </w:r>
      <w:r w:rsidR="00A070F0" w:rsidRPr="00A070F0">
        <w:rPr>
          <w:color w:val="0000FF"/>
          <w:szCs w:val="22"/>
          <w:u w:val="single"/>
        </w:rPr>
        <w:t>Table 5</w:t>
      </w:r>
      <w:r w:rsidRPr="00C93201">
        <w:rPr>
          <w:color w:val="0000FF"/>
          <w:szCs w:val="22"/>
        </w:rPr>
        <w:fldChar w:fldCharType="end"/>
      </w:r>
      <w:r w:rsidRPr="00C93201">
        <w:rPr>
          <w:szCs w:val="22"/>
        </w:rPr>
        <w:t>), t</w:t>
      </w:r>
      <w:r w:rsidR="00CE1313" w:rsidRPr="00C93201">
        <w:rPr>
          <w:szCs w:val="22"/>
        </w:rPr>
        <w:t>h</w:t>
      </w:r>
      <w:r w:rsidRPr="00C93201">
        <w:rPr>
          <w:szCs w:val="22"/>
        </w:rPr>
        <w:t>e CP Environment Check option—RUM</w:t>
      </w:r>
      <w:r w:rsidR="00890067" w:rsidRPr="00C93201">
        <w:fldChar w:fldCharType="begin"/>
      </w:r>
      <w:r w:rsidR="00890067" w:rsidRPr="00C93201">
        <w:instrText xml:space="preserve"> XE </w:instrText>
      </w:r>
      <w:r w:rsidR="00C93201">
        <w:instrText>“</w:instrText>
      </w:r>
      <w:r w:rsidR="00890067" w:rsidRPr="00C93201">
        <w:instrText>CP Environment Check Option:RUM</w:instrText>
      </w:r>
      <w:r w:rsidR="00C93201">
        <w:instrText>”</w:instrText>
      </w:r>
      <w:r w:rsidR="00890067" w:rsidRPr="00C93201">
        <w:instrText xml:space="preserve"> </w:instrText>
      </w:r>
      <w:r w:rsidR="00890067" w:rsidRPr="00C93201">
        <w:fldChar w:fldCharType="end"/>
      </w:r>
      <w:r w:rsidRPr="00C93201">
        <w:rPr>
          <w:szCs w:val="22"/>
        </w:rPr>
        <w:fldChar w:fldCharType="begin"/>
      </w:r>
      <w:r w:rsidRPr="00C93201">
        <w:rPr>
          <w:szCs w:val="22"/>
        </w:rPr>
        <w:instrText xml:space="preserve"> XE </w:instrText>
      </w:r>
      <w:r w:rsidR="00C93201">
        <w:rPr>
          <w:szCs w:val="22"/>
        </w:rPr>
        <w:instrText>“</w:instrText>
      </w:r>
      <w:r w:rsidR="00E1108E" w:rsidRPr="00C93201">
        <w:rPr>
          <w:szCs w:val="22"/>
        </w:rPr>
        <w:instrText>Options:</w:instrText>
      </w:r>
      <w:r w:rsidRPr="00C93201">
        <w:rPr>
          <w:szCs w:val="22"/>
        </w:rPr>
        <w:instrText>CP Environment Check:RUM</w:instrText>
      </w:r>
      <w:r w:rsidR="00C93201">
        <w:rPr>
          <w:szCs w:val="22"/>
        </w:rPr>
        <w:instrText>”</w:instrText>
      </w:r>
      <w:r w:rsidRPr="00C93201">
        <w:rPr>
          <w:szCs w:val="22"/>
        </w:rPr>
        <w:instrText xml:space="preserve"> </w:instrText>
      </w:r>
      <w:r w:rsidRPr="00C93201">
        <w:rPr>
          <w:szCs w:val="22"/>
        </w:rPr>
        <w:fldChar w:fldCharType="end"/>
      </w:r>
      <w:r w:rsidRPr="00C93201">
        <w:rPr>
          <w:szCs w:val="22"/>
        </w:rPr>
        <w:t xml:space="preserve"> [</w:t>
      </w:r>
      <w:r w:rsidRPr="00C93201">
        <w:rPr>
          <w:bCs/>
          <w:szCs w:val="22"/>
        </w:rPr>
        <w:t>KMPD STATUS</w:t>
      </w:r>
      <w:r w:rsidRPr="00C93201">
        <w:rPr>
          <w:bCs/>
          <w:szCs w:val="22"/>
        </w:rPr>
        <w:fldChar w:fldCharType="begin"/>
      </w:r>
      <w:r w:rsidRPr="00C93201">
        <w:rPr>
          <w:szCs w:val="22"/>
        </w:rPr>
        <w:instrText xml:space="preserve"> XE </w:instrText>
      </w:r>
      <w:r w:rsidR="00C93201">
        <w:rPr>
          <w:szCs w:val="22"/>
        </w:rPr>
        <w:instrText>“</w:instrText>
      </w:r>
      <w:r w:rsidRPr="00C93201">
        <w:rPr>
          <w:bCs/>
          <w:szCs w:val="22"/>
        </w:rPr>
        <w:instrText>KMPD STATUS Option:RUM</w:instrText>
      </w:r>
      <w:r w:rsidR="00C93201">
        <w:rPr>
          <w:szCs w:val="22"/>
        </w:rPr>
        <w:instrText>”</w:instrText>
      </w:r>
      <w:r w:rsidRPr="00C93201">
        <w:rPr>
          <w:szCs w:val="22"/>
        </w:rPr>
        <w:instrText xml:space="preserve"> </w:instrText>
      </w:r>
      <w:r w:rsidRPr="00C93201">
        <w:rPr>
          <w:bCs/>
          <w:szCs w:val="22"/>
        </w:rPr>
        <w:fldChar w:fldCharType="end"/>
      </w:r>
      <w:r w:rsidRPr="00C93201">
        <w:rPr>
          <w:bCs/>
        </w:rPr>
        <w:fldChar w:fldCharType="begin"/>
      </w:r>
      <w:r w:rsidRPr="00C93201">
        <w:instrText xml:space="preserve"> XE </w:instrText>
      </w:r>
      <w:r w:rsidR="00C93201">
        <w:instrText>“</w:instrText>
      </w:r>
      <w:r w:rsidRPr="00C93201">
        <w:instrText>Options:</w:instrText>
      </w:r>
      <w:r w:rsidRPr="00C93201">
        <w:rPr>
          <w:bCs/>
        </w:rPr>
        <w:instrText>KMPD STATUS:RUM</w:instrText>
      </w:r>
      <w:r w:rsidR="00C93201">
        <w:instrText>”</w:instrText>
      </w:r>
      <w:r w:rsidRPr="00C93201">
        <w:instrText xml:space="preserve"> </w:instrText>
      </w:r>
      <w:r w:rsidRPr="00C93201">
        <w:rPr>
          <w:bCs/>
        </w:rPr>
        <w:fldChar w:fldCharType="end"/>
      </w:r>
      <w:r w:rsidRPr="00C93201">
        <w:t>]</w:t>
      </w:r>
      <w:r w:rsidR="00CE1313" w:rsidRPr="00C93201">
        <w:t xml:space="preserve"> also displays the following </w:t>
      </w:r>
      <w:r w:rsidR="00E63BE1" w:rsidRPr="00C93201">
        <w:t xml:space="preserve">additional </w:t>
      </w:r>
      <w:r w:rsidR="006230D5" w:rsidRPr="00C93201">
        <w:t xml:space="preserve">RUM </w:t>
      </w:r>
      <w:r w:rsidR="00FA0C6D" w:rsidRPr="00C93201">
        <w:t xml:space="preserve">and general </w:t>
      </w:r>
      <w:r w:rsidR="00CE1313" w:rsidRPr="00C93201">
        <w:t>information (see</w:t>
      </w:r>
      <w:r w:rsidRPr="00C93201">
        <w:t> </w:t>
      </w:r>
      <w:r w:rsidR="00CA742F" w:rsidRPr="00C93201">
        <w:rPr>
          <w:color w:val="0000FF"/>
        </w:rPr>
        <w:fldChar w:fldCharType="begin"/>
      </w:r>
      <w:r w:rsidR="00CA742F" w:rsidRPr="00C93201">
        <w:rPr>
          <w:color w:val="0000FF"/>
        </w:rPr>
        <w:instrText xml:space="preserve"> REF _Ref102206524 \h </w:instrText>
      </w:r>
      <w:r w:rsidR="00833BAF" w:rsidRPr="00C93201">
        <w:rPr>
          <w:color w:val="0000FF"/>
        </w:rPr>
        <w:instrText xml:space="preserve"> \* MERGEFORMAT </w:instrText>
      </w:r>
      <w:r w:rsidR="00CA742F" w:rsidRPr="00C93201">
        <w:rPr>
          <w:color w:val="0000FF"/>
        </w:rPr>
      </w:r>
      <w:r w:rsidR="00CA742F" w:rsidRPr="00C93201">
        <w:rPr>
          <w:color w:val="0000FF"/>
        </w:rPr>
        <w:fldChar w:fldCharType="separate"/>
      </w:r>
      <w:r w:rsidR="00A070F0" w:rsidRPr="00A070F0">
        <w:rPr>
          <w:color w:val="0000FF"/>
          <w:u w:val="single"/>
        </w:rPr>
        <w:t>Figure 12</w:t>
      </w:r>
      <w:r w:rsidR="00CA742F" w:rsidRPr="00C93201">
        <w:rPr>
          <w:color w:val="0000FF"/>
        </w:rPr>
        <w:fldChar w:fldCharType="end"/>
      </w:r>
      <w:r w:rsidR="00CA742F" w:rsidRPr="00C93201">
        <w:t xml:space="preserve"> and </w:t>
      </w:r>
      <w:r w:rsidR="00CA742F" w:rsidRPr="00C93201">
        <w:rPr>
          <w:color w:val="0000FF"/>
        </w:rPr>
        <w:fldChar w:fldCharType="begin"/>
      </w:r>
      <w:r w:rsidR="00CA742F" w:rsidRPr="00C93201">
        <w:rPr>
          <w:color w:val="0000FF"/>
        </w:rPr>
        <w:instrText xml:space="preserve"> REF _Ref102206549 \h </w:instrText>
      </w:r>
      <w:r w:rsidR="00833BAF" w:rsidRPr="00C93201">
        <w:rPr>
          <w:color w:val="0000FF"/>
        </w:rPr>
        <w:instrText xml:space="preserve"> \* MERGEFORMAT </w:instrText>
      </w:r>
      <w:r w:rsidR="00CA742F" w:rsidRPr="00C93201">
        <w:rPr>
          <w:color w:val="0000FF"/>
        </w:rPr>
      </w:r>
      <w:r w:rsidR="00CA742F" w:rsidRPr="00C93201">
        <w:rPr>
          <w:color w:val="0000FF"/>
        </w:rPr>
        <w:fldChar w:fldCharType="separate"/>
      </w:r>
      <w:r w:rsidR="00A070F0" w:rsidRPr="00A070F0">
        <w:rPr>
          <w:color w:val="0000FF"/>
          <w:u w:val="single"/>
        </w:rPr>
        <w:t>Figure 13</w:t>
      </w:r>
      <w:r w:rsidR="00CA742F" w:rsidRPr="00C93201">
        <w:rPr>
          <w:color w:val="0000FF"/>
        </w:rPr>
        <w:fldChar w:fldCharType="end"/>
      </w:r>
      <w:r w:rsidR="00CE1313" w:rsidRPr="00C93201">
        <w:t>):</w:t>
      </w:r>
    </w:p>
    <w:p w:rsidR="00FA0C6D" w:rsidRPr="00C93201" w:rsidRDefault="00FA0C6D" w:rsidP="00FA0C6D">
      <w:pPr>
        <w:pStyle w:val="Caption"/>
      </w:pPr>
      <w:bookmarkStart w:id="132" w:name="_Toc439222308"/>
      <w:r w:rsidRPr="00C93201">
        <w:t xml:space="preserve">Table </w:t>
      </w:r>
      <w:r w:rsidR="000936CD">
        <w:fldChar w:fldCharType="begin"/>
      </w:r>
      <w:r w:rsidR="000936CD">
        <w:instrText xml:space="preserve"> SEQ Table \* ARABIC </w:instrText>
      </w:r>
      <w:r w:rsidR="000936CD">
        <w:fldChar w:fldCharType="separate"/>
      </w:r>
      <w:r w:rsidR="00A070F0">
        <w:rPr>
          <w:noProof/>
        </w:rPr>
        <w:t>6</w:t>
      </w:r>
      <w:r w:rsidR="000936CD">
        <w:rPr>
          <w:noProof/>
        </w:rPr>
        <w:fldChar w:fldCharType="end"/>
      </w:r>
      <w:r w:rsidRPr="00C93201">
        <w:t>. CP Environment Check option: RUM—Report data fields</w:t>
      </w:r>
      <w:bookmarkEnd w:id="132"/>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4284"/>
        <w:gridCol w:w="5148"/>
      </w:tblGrid>
      <w:tr w:rsidR="00FA0C6D" w:rsidRPr="00C93201" w:rsidTr="00B24C1C">
        <w:trPr>
          <w:cantSplit/>
          <w:tblHeader/>
        </w:trPr>
        <w:tc>
          <w:tcPr>
            <w:tcW w:w="4284" w:type="dxa"/>
            <w:shd w:val="pct12" w:color="auto" w:fill="auto"/>
          </w:tcPr>
          <w:p w:rsidR="00FA0C6D" w:rsidRPr="00C93201" w:rsidRDefault="00626200" w:rsidP="00FE2D61">
            <w:pPr>
              <w:pStyle w:val="TableHeading"/>
            </w:pPr>
            <w:bookmarkStart w:id="133" w:name="COL001_TBL006"/>
            <w:bookmarkEnd w:id="133"/>
            <w:r w:rsidRPr="00C93201">
              <w:t>Field</w:t>
            </w:r>
          </w:p>
        </w:tc>
        <w:tc>
          <w:tcPr>
            <w:tcW w:w="5148" w:type="dxa"/>
            <w:shd w:val="pct12" w:color="auto" w:fill="auto"/>
          </w:tcPr>
          <w:p w:rsidR="00FA0C6D" w:rsidRPr="00C93201" w:rsidRDefault="00626200" w:rsidP="00FE2D61">
            <w:pPr>
              <w:pStyle w:val="TableHeading"/>
            </w:pPr>
            <w:r w:rsidRPr="00C93201">
              <w:t>Description</w:t>
            </w:r>
          </w:p>
        </w:tc>
      </w:tr>
      <w:tr w:rsidR="00FA0C6D" w:rsidRPr="00C93201" w:rsidTr="00B24C1C">
        <w:trPr>
          <w:cantSplit/>
        </w:trPr>
        <w:tc>
          <w:tcPr>
            <w:tcW w:w="4284" w:type="dxa"/>
          </w:tcPr>
          <w:p w:rsidR="00FA0C6D" w:rsidRPr="00C93201" w:rsidRDefault="00FA0C6D" w:rsidP="00626200">
            <w:pPr>
              <w:pStyle w:val="TableText"/>
              <w:keepNext/>
              <w:keepLines/>
              <w:rPr>
                <w:rFonts w:cs="Arial"/>
              </w:rPr>
            </w:pPr>
            <w:r w:rsidRPr="00C93201">
              <w:rPr>
                <w:rFonts w:cs="Arial"/>
                <w:bCs/>
              </w:rPr>
              <w:t xml:space="preserve">RUM </w:t>
            </w:r>
            <w:proofErr w:type="spellStart"/>
            <w:r w:rsidR="00615ECA" w:rsidRPr="00C93201">
              <w:rPr>
                <w:rFonts w:cs="Arial"/>
                <w:bCs/>
              </w:rPr>
              <w:t>Dly</w:t>
            </w:r>
            <w:proofErr w:type="spellEnd"/>
            <w:r w:rsidR="00615ECA" w:rsidRPr="00C93201">
              <w:rPr>
                <w:rFonts w:cs="Arial"/>
                <w:bCs/>
              </w:rPr>
              <w:t xml:space="preserve"> </w:t>
            </w:r>
            <w:proofErr w:type="spellStart"/>
            <w:r w:rsidR="00615ECA" w:rsidRPr="00C93201">
              <w:rPr>
                <w:rFonts w:cs="Arial"/>
                <w:bCs/>
              </w:rPr>
              <w:t>Bckgrnd</w:t>
            </w:r>
            <w:proofErr w:type="spellEnd"/>
            <w:r w:rsidR="00615ECA" w:rsidRPr="00C93201">
              <w:rPr>
                <w:rFonts w:cs="Arial"/>
                <w:bCs/>
              </w:rPr>
              <w:t xml:space="preserve"> Last Start</w:t>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Pr="00C93201">
              <w:rPr>
                <w:rFonts w:ascii="Times New Roman" w:hAnsi="Times New Roman" w:cs="Arial"/>
                <w:sz w:val="22"/>
              </w:rPr>
              <w:instrText xml:space="preserve">RUM </w:instrText>
            </w:r>
            <w:r w:rsidR="00615ECA" w:rsidRPr="00C93201">
              <w:rPr>
                <w:rFonts w:ascii="Times New Roman" w:hAnsi="Times New Roman" w:cs="Arial"/>
                <w:sz w:val="22"/>
              </w:rPr>
              <w:instrText>Dly Bckgrnd Last Start</w:instrText>
            </w:r>
            <w:r w:rsidRPr="00C93201">
              <w:rPr>
                <w:rFonts w:ascii="Times New Roman" w:hAnsi="Times New Roman" w:cs="Arial"/>
                <w:sz w:val="22"/>
              </w:rPr>
              <w:instrText xml:space="preserve"> Field</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Pr="00C93201">
              <w:rPr>
                <w:rFonts w:ascii="Times New Roman" w:hAnsi="Times New Roman" w:cs="Arial"/>
                <w:sz w:val="22"/>
              </w:rPr>
              <w:instrText xml:space="preserve">Fields:RUM </w:instrText>
            </w:r>
            <w:r w:rsidR="00615ECA" w:rsidRPr="00C93201">
              <w:rPr>
                <w:rFonts w:ascii="Times New Roman" w:hAnsi="Times New Roman" w:cs="Arial"/>
                <w:sz w:val="22"/>
              </w:rPr>
              <w:instrText>Dly Bckgrnd Last Start</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009005B2" w:rsidRPr="00C93201">
              <w:rPr>
                <w:rFonts w:ascii="Times New Roman" w:hAnsi="Times New Roman" w:cs="Arial"/>
                <w:sz w:val="22"/>
              </w:rPr>
              <w:instrText xml:space="preserve">CM Tools </w:instrText>
            </w:r>
            <w:r w:rsidRPr="00C93201">
              <w:rPr>
                <w:rFonts w:ascii="Times New Roman" w:hAnsi="Times New Roman" w:cs="Arial"/>
                <w:sz w:val="22"/>
              </w:rPr>
              <w:instrText xml:space="preserve">Background Driver Option:RUM </w:instrText>
            </w:r>
            <w:r w:rsidR="00615ECA" w:rsidRPr="00C93201">
              <w:rPr>
                <w:rFonts w:ascii="Times New Roman" w:hAnsi="Times New Roman" w:cs="Arial"/>
                <w:sz w:val="22"/>
              </w:rPr>
              <w:instrText>Dly Bckgrnd Last Start</w:instrText>
            </w:r>
            <w:r w:rsidRPr="00C93201">
              <w:rPr>
                <w:rFonts w:ascii="Times New Roman" w:hAnsi="Times New Roman" w:cs="Arial"/>
                <w:sz w:val="22"/>
              </w:rPr>
              <w:instrText xml:space="preserve"> Field</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p>
        </w:tc>
        <w:tc>
          <w:tcPr>
            <w:tcW w:w="5148" w:type="dxa"/>
          </w:tcPr>
          <w:p w:rsidR="00FA0C6D" w:rsidRPr="00C93201" w:rsidRDefault="00FA0C6D" w:rsidP="00626200">
            <w:pPr>
              <w:pStyle w:val="TableText"/>
              <w:keepNext/>
              <w:keepLines/>
              <w:rPr>
                <w:rFonts w:cs="Arial"/>
              </w:rPr>
            </w:pPr>
            <w:r w:rsidRPr="00C93201">
              <w:rPr>
                <w:rFonts w:cs="Arial"/>
              </w:rPr>
              <w:t xml:space="preserve">Indicates the most recent date and time at which the </w:t>
            </w:r>
            <w:r w:rsidR="006215A9" w:rsidRPr="00C93201">
              <w:rPr>
                <w:rFonts w:cs="Arial"/>
              </w:rPr>
              <w:t>RUM</w:t>
            </w:r>
            <w:r w:rsidRPr="00C93201">
              <w:rPr>
                <w:rFonts w:cs="Arial"/>
              </w:rPr>
              <w:t xml:space="preserve"> Background Driver option</w:t>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006215A9" w:rsidRPr="00C93201">
              <w:rPr>
                <w:rFonts w:ascii="Times New Roman" w:hAnsi="Times New Roman" w:cs="Arial"/>
                <w:sz w:val="22"/>
              </w:rPr>
              <w:instrText>RUM</w:instrText>
            </w:r>
            <w:r w:rsidRPr="00C93201">
              <w:rPr>
                <w:rFonts w:ascii="Times New Roman" w:hAnsi="Times New Roman" w:cs="Arial"/>
                <w:sz w:val="22"/>
              </w:rPr>
              <w:instrText xml:space="preserve"> Background Driver Option:RUM Last Daily Start</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Pr="00C93201">
              <w:rPr>
                <w:rFonts w:ascii="Times New Roman" w:hAnsi="Times New Roman" w:cs="Arial"/>
                <w:sz w:val="22"/>
              </w:rPr>
              <w:instrText>Options:</w:instrText>
            </w:r>
            <w:r w:rsidR="006215A9" w:rsidRPr="00C93201">
              <w:rPr>
                <w:rFonts w:ascii="Times New Roman" w:hAnsi="Times New Roman" w:cs="Arial"/>
                <w:sz w:val="22"/>
              </w:rPr>
              <w:instrText>RUM</w:instrText>
            </w:r>
            <w:r w:rsidRPr="00C93201">
              <w:rPr>
                <w:rFonts w:ascii="Times New Roman" w:hAnsi="Times New Roman" w:cs="Arial"/>
                <w:sz w:val="22"/>
              </w:rPr>
              <w:instrText xml:space="preserve"> Background Driver:RUM Last Daily Start</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r w:rsidRPr="00C93201">
              <w:rPr>
                <w:rFonts w:cs="Arial"/>
              </w:rPr>
              <w:t xml:space="preserve"> [KMPR BACKGROUND DRIVER</w:t>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Pr="00C93201">
              <w:rPr>
                <w:rFonts w:ascii="Times New Roman" w:hAnsi="Times New Roman" w:cs="Arial"/>
                <w:sz w:val="22"/>
              </w:rPr>
              <w:instrText>KMPR BACKGROUND DRIVER Option:RUM Last Daily Start</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Pr="00C93201">
              <w:rPr>
                <w:rFonts w:ascii="Times New Roman" w:hAnsi="Times New Roman" w:cs="Arial"/>
                <w:sz w:val="22"/>
              </w:rPr>
              <w:instrText>Options:KMPR BACKGROUND DRIVER:RUM Last Daily Start</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r w:rsidRPr="00C93201">
              <w:t>]</w:t>
            </w:r>
            <w:r w:rsidRPr="00C93201">
              <w:rPr>
                <w:rFonts w:cs="Arial"/>
              </w:rPr>
              <w:t xml:space="preserve"> last daily run started RUM data collection.</w:t>
            </w:r>
          </w:p>
        </w:tc>
      </w:tr>
      <w:tr w:rsidR="00FA0C6D" w:rsidRPr="00C93201" w:rsidTr="00B24C1C">
        <w:trPr>
          <w:cantSplit/>
        </w:trPr>
        <w:tc>
          <w:tcPr>
            <w:tcW w:w="4284" w:type="dxa"/>
          </w:tcPr>
          <w:p w:rsidR="00FA0C6D" w:rsidRPr="00C93201" w:rsidRDefault="00FA0C6D" w:rsidP="00B24C1C">
            <w:pPr>
              <w:pStyle w:val="TableText"/>
              <w:rPr>
                <w:rFonts w:cs="Arial"/>
                <w:bCs/>
              </w:rPr>
            </w:pPr>
            <w:r w:rsidRPr="00C93201">
              <w:rPr>
                <w:rFonts w:cs="Arial"/>
                <w:bCs/>
              </w:rPr>
              <w:t xml:space="preserve">RUM </w:t>
            </w:r>
            <w:proofErr w:type="spellStart"/>
            <w:r w:rsidR="00615ECA" w:rsidRPr="00C93201">
              <w:rPr>
                <w:rFonts w:cs="Arial"/>
                <w:bCs/>
              </w:rPr>
              <w:t>Dly</w:t>
            </w:r>
            <w:proofErr w:type="spellEnd"/>
            <w:r w:rsidR="00615ECA" w:rsidRPr="00C93201">
              <w:rPr>
                <w:rFonts w:cs="Arial"/>
                <w:bCs/>
              </w:rPr>
              <w:t xml:space="preserve"> </w:t>
            </w:r>
            <w:proofErr w:type="spellStart"/>
            <w:r w:rsidR="00615ECA" w:rsidRPr="00C93201">
              <w:rPr>
                <w:rFonts w:cs="Arial"/>
                <w:bCs/>
              </w:rPr>
              <w:t>Bckgrnd</w:t>
            </w:r>
            <w:proofErr w:type="spellEnd"/>
            <w:r w:rsidR="00615ECA" w:rsidRPr="00C93201">
              <w:rPr>
                <w:rFonts w:cs="Arial"/>
                <w:bCs/>
              </w:rPr>
              <w:t xml:space="preserve"> Last Stop</w:t>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Pr="00C93201">
              <w:rPr>
                <w:rFonts w:ascii="Times New Roman" w:hAnsi="Times New Roman" w:cs="Arial"/>
                <w:sz w:val="22"/>
              </w:rPr>
              <w:instrText xml:space="preserve">RUM </w:instrText>
            </w:r>
            <w:r w:rsidR="00615ECA" w:rsidRPr="00C93201">
              <w:rPr>
                <w:rFonts w:ascii="Times New Roman" w:hAnsi="Times New Roman" w:cs="Arial"/>
                <w:sz w:val="22"/>
              </w:rPr>
              <w:instrText>Dly Bckgrnd Last Stop</w:instrText>
            </w:r>
            <w:r w:rsidRPr="00C93201">
              <w:rPr>
                <w:rFonts w:ascii="Times New Roman" w:hAnsi="Times New Roman" w:cs="Arial"/>
                <w:sz w:val="22"/>
              </w:rPr>
              <w:instrText xml:space="preserve"> Field</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Pr="00C93201">
              <w:rPr>
                <w:rFonts w:ascii="Times New Roman" w:hAnsi="Times New Roman" w:cs="Arial"/>
                <w:sz w:val="22"/>
              </w:rPr>
              <w:instrText xml:space="preserve">Fields:RUM </w:instrText>
            </w:r>
            <w:r w:rsidR="00615ECA" w:rsidRPr="00C93201">
              <w:rPr>
                <w:rFonts w:ascii="Times New Roman" w:hAnsi="Times New Roman" w:cs="Arial"/>
                <w:sz w:val="22"/>
              </w:rPr>
              <w:instrText>Dly Bckgrnd Last Stop</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009005B2" w:rsidRPr="00C93201">
              <w:rPr>
                <w:rFonts w:ascii="Times New Roman" w:hAnsi="Times New Roman" w:cs="Arial"/>
                <w:sz w:val="22"/>
              </w:rPr>
              <w:instrText xml:space="preserve">RUM </w:instrText>
            </w:r>
            <w:r w:rsidRPr="00C93201">
              <w:rPr>
                <w:rFonts w:ascii="Times New Roman" w:hAnsi="Times New Roman" w:cs="Arial"/>
                <w:sz w:val="22"/>
              </w:rPr>
              <w:instrText xml:space="preserve">Background Driver Option:RUM </w:instrText>
            </w:r>
            <w:r w:rsidR="00615ECA" w:rsidRPr="00C93201">
              <w:rPr>
                <w:rFonts w:ascii="Times New Roman" w:hAnsi="Times New Roman" w:cs="Arial"/>
                <w:sz w:val="22"/>
              </w:rPr>
              <w:instrText>Dly Bckgrnd Last Stop</w:instrText>
            </w:r>
            <w:r w:rsidRPr="00C93201">
              <w:rPr>
                <w:rFonts w:ascii="Times New Roman" w:hAnsi="Times New Roman" w:cs="Arial"/>
                <w:sz w:val="22"/>
              </w:rPr>
              <w:instrText xml:space="preserve"> Field</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p>
        </w:tc>
        <w:tc>
          <w:tcPr>
            <w:tcW w:w="5148" w:type="dxa"/>
          </w:tcPr>
          <w:p w:rsidR="00FA0C6D" w:rsidRPr="00C93201" w:rsidRDefault="00FA0C6D" w:rsidP="00B24C1C">
            <w:pPr>
              <w:pStyle w:val="TableText"/>
              <w:rPr>
                <w:rFonts w:cs="Arial"/>
              </w:rPr>
            </w:pPr>
            <w:r w:rsidRPr="00C93201">
              <w:rPr>
                <w:rFonts w:cs="Arial"/>
              </w:rPr>
              <w:t xml:space="preserve">Indicates the most recent date and time at which the </w:t>
            </w:r>
            <w:r w:rsidR="006215A9" w:rsidRPr="00C93201">
              <w:rPr>
                <w:rFonts w:cs="Arial"/>
              </w:rPr>
              <w:t>RUM</w:t>
            </w:r>
            <w:r w:rsidRPr="00C93201">
              <w:rPr>
                <w:rFonts w:cs="Arial"/>
              </w:rPr>
              <w:t xml:space="preserve"> Background Driver option</w:t>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006215A9" w:rsidRPr="00C93201">
              <w:rPr>
                <w:rFonts w:ascii="Times New Roman" w:hAnsi="Times New Roman" w:cs="Arial"/>
                <w:sz w:val="22"/>
              </w:rPr>
              <w:instrText>RUM</w:instrText>
            </w:r>
            <w:r w:rsidRPr="00C93201">
              <w:rPr>
                <w:rFonts w:ascii="Times New Roman" w:hAnsi="Times New Roman" w:cs="Arial"/>
                <w:sz w:val="22"/>
              </w:rPr>
              <w:instrText xml:space="preserve"> Background Driver Option:RUM Last Daily Stop</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Pr="00C93201">
              <w:rPr>
                <w:rFonts w:ascii="Times New Roman" w:hAnsi="Times New Roman" w:cs="Arial"/>
                <w:sz w:val="22"/>
              </w:rPr>
              <w:instrText>Options:</w:instrText>
            </w:r>
            <w:r w:rsidR="006215A9" w:rsidRPr="00C93201">
              <w:rPr>
                <w:rFonts w:ascii="Times New Roman" w:hAnsi="Times New Roman" w:cs="Arial"/>
                <w:sz w:val="22"/>
              </w:rPr>
              <w:instrText>RUM</w:instrText>
            </w:r>
            <w:r w:rsidRPr="00C93201">
              <w:rPr>
                <w:rFonts w:ascii="Times New Roman" w:hAnsi="Times New Roman" w:cs="Arial"/>
                <w:sz w:val="22"/>
              </w:rPr>
              <w:instrText xml:space="preserve"> Background Driver:RUM Last Daily Stop</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r w:rsidRPr="00C93201">
              <w:rPr>
                <w:rFonts w:cs="Arial"/>
              </w:rPr>
              <w:t xml:space="preserve"> [KMPR BACKGROUND DRIVER</w:t>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Pr="00C93201">
              <w:rPr>
                <w:rFonts w:ascii="Times New Roman" w:hAnsi="Times New Roman" w:cs="Arial"/>
                <w:sz w:val="22"/>
              </w:rPr>
              <w:instrText>KMPR BACKGROUND DRIVER Option:RUM Last Daily Stop</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Pr="00C93201">
              <w:rPr>
                <w:rFonts w:ascii="Times New Roman" w:hAnsi="Times New Roman" w:cs="Arial"/>
                <w:sz w:val="22"/>
              </w:rPr>
              <w:instrText>Options:KMPR BACKGROUND DRIVER:RUM Last Daily Stop</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r w:rsidRPr="00C93201">
              <w:t>]</w:t>
            </w:r>
            <w:r w:rsidRPr="00C93201">
              <w:rPr>
                <w:rFonts w:cs="Arial"/>
              </w:rPr>
              <w:t xml:space="preserve"> last daily run stopped RUM data collection.</w:t>
            </w:r>
          </w:p>
        </w:tc>
      </w:tr>
      <w:tr w:rsidR="00FA0C6D" w:rsidRPr="00C93201" w:rsidTr="00B24C1C">
        <w:trPr>
          <w:cantSplit/>
        </w:trPr>
        <w:tc>
          <w:tcPr>
            <w:tcW w:w="4284" w:type="dxa"/>
          </w:tcPr>
          <w:p w:rsidR="00FA0C6D" w:rsidRPr="00C93201" w:rsidRDefault="00FA0C6D" w:rsidP="00B24C1C">
            <w:pPr>
              <w:pStyle w:val="TableText"/>
              <w:rPr>
                <w:rFonts w:cs="Arial"/>
                <w:bCs/>
              </w:rPr>
            </w:pPr>
            <w:r w:rsidRPr="00C93201">
              <w:rPr>
                <w:rFonts w:cs="Arial"/>
                <w:bCs/>
              </w:rPr>
              <w:t xml:space="preserve">RUM </w:t>
            </w:r>
            <w:proofErr w:type="spellStart"/>
            <w:r w:rsidR="00615ECA" w:rsidRPr="00C93201">
              <w:rPr>
                <w:rFonts w:cs="Arial"/>
                <w:bCs/>
              </w:rPr>
              <w:t>Dly</w:t>
            </w:r>
            <w:proofErr w:type="spellEnd"/>
            <w:r w:rsidR="00615ECA" w:rsidRPr="00C93201">
              <w:rPr>
                <w:rFonts w:cs="Arial"/>
                <w:bCs/>
              </w:rPr>
              <w:t xml:space="preserve"> </w:t>
            </w:r>
            <w:proofErr w:type="spellStart"/>
            <w:r w:rsidR="00615ECA" w:rsidRPr="00C93201">
              <w:rPr>
                <w:rFonts w:cs="Arial"/>
                <w:bCs/>
              </w:rPr>
              <w:t>Bkgrnd</w:t>
            </w:r>
            <w:proofErr w:type="spellEnd"/>
            <w:r w:rsidR="00615ECA" w:rsidRPr="00C93201">
              <w:rPr>
                <w:rFonts w:cs="Arial"/>
                <w:bCs/>
              </w:rPr>
              <w:t xml:space="preserve"> Total Time</w:t>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Pr="00C93201">
              <w:rPr>
                <w:rFonts w:ascii="Times New Roman" w:hAnsi="Times New Roman" w:cs="Arial"/>
                <w:sz w:val="22"/>
              </w:rPr>
              <w:instrText xml:space="preserve">RUM </w:instrText>
            </w:r>
            <w:r w:rsidR="00615ECA" w:rsidRPr="00C93201">
              <w:rPr>
                <w:rFonts w:ascii="Times New Roman" w:hAnsi="Times New Roman" w:cs="Arial"/>
                <w:sz w:val="22"/>
              </w:rPr>
              <w:instrText>Dly Bkgrnd Total Time</w:instrText>
            </w:r>
            <w:r w:rsidRPr="00C93201">
              <w:rPr>
                <w:rFonts w:ascii="Times New Roman" w:hAnsi="Times New Roman" w:cs="Arial"/>
                <w:sz w:val="22"/>
              </w:rPr>
              <w:instrText xml:space="preserve"> Field</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Pr="00C93201">
              <w:rPr>
                <w:rFonts w:ascii="Times New Roman" w:hAnsi="Times New Roman" w:cs="Arial"/>
                <w:sz w:val="22"/>
              </w:rPr>
              <w:instrText xml:space="preserve">Fields:RUM </w:instrText>
            </w:r>
            <w:r w:rsidR="00615ECA" w:rsidRPr="00C93201">
              <w:rPr>
                <w:rFonts w:ascii="Times New Roman" w:hAnsi="Times New Roman" w:cs="Arial"/>
                <w:sz w:val="22"/>
              </w:rPr>
              <w:instrText>Dly Bkgrnd Total Time</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009005B2" w:rsidRPr="00C93201">
              <w:rPr>
                <w:rFonts w:ascii="Times New Roman" w:hAnsi="Times New Roman" w:cs="Arial"/>
                <w:sz w:val="22"/>
              </w:rPr>
              <w:instrText xml:space="preserve">RUM </w:instrText>
            </w:r>
            <w:r w:rsidRPr="00C93201">
              <w:rPr>
                <w:rFonts w:ascii="Times New Roman" w:hAnsi="Times New Roman" w:cs="Arial"/>
                <w:sz w:val="22"/>
              </w:rPr>
              <w:instrText xml:space="preserve">Background Driver Option:RUM </w:instrText>
            </w:r>
            <w:r w:rsidR="00615ECA" w:rsidRPr="00C93201">
              <w:rPr>
                <w:rFonts w:ascii="Times New Roman" w:hAnsi="Times New Roman" w:cs="Arial"/>
                <w:sz w:val="22"/>
              </w:rPr>
              <w:instrText>Dly Bkgrnd Total Time</w:instrText>
            </w:r>
            <w:r w:rsidRPr="00C93201">
              <w:rPr>
                <w:rFonts w:ascii="Times New Roman" w:hAnsi="Times New Roman" w:cs="Arial"/>
                <w:sz w:val="22"/>
              </w:rPr>
              <w:instrText xml:space="preserve"> Field</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p>
        </w:tc>
        <w:tc>
          <w:tcPr>
            <w:tcW w:w="5148" w:type="dxa"/>
          </w:tcPr>
          <w:p w:rsidR="00FA0C6D" w:rsidRPr="00C93201" w:rsidRDefault="00FA0C6D" w:rsidP="00B24C1C">
            <w:pPr>
              <w:pStyle w:val="TableText"/>
              <w:rPr>
                <w:rFonts w:cs="Arial"/>
              </w:rPr>
            </w:pPr>
            <w:r w:rsidRPr="00C93201">
              <w:rPr>
                <w:rFonts w:cs="Arial"/>
              </w:rPr>
              <w:t xml:space="preserve">Indicates the total time at which the </w:t>
            </w:r>
            <w:r w:rsidR="006215A9" w:rsidRPr="00C93201">
              <w:rPr>
                <w:rFonts w:cs="Arial"/>
              </w:rPr>
              <w:t>RUM</w:t>
            </w:r>
            <w:r w:rsidRPr="00C93201">
              <w:rPr>
                <w:rFonts w:cs="Arial"/>
              </w:rPr>
              <w:t xml:space="preserve"> Background Driver option</w:t>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006215A9" w:rsidRPr="00C93201">
              <w:rPr>
                <w:rFonts w:ascii="Times New Roman" w:hAnsi="Times New Roman" w:cs="Arial"/>
                <w:sz w:val="22"/>
              </w:rPr>
              <w:instrText>RUM</w:instrText>
            </w:r>
            <w:r w:rsidRPr="00C93201">
              <w:rPr>
                <w:rFonts w:ascii="Times New Roman" w:hAnsi="Times New Roman" w:cs="Arial"/>
                <w:sz w:val="22"/>
              </w:rPr>
              <w:instrText xml:space="preserve"> Background Driver Option:RUM Daily Run Time</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Pr="00C93201">
              <w:rPr>
                <w:rFonts w:ascii="Times New Roman" w:hAnsi="Times New Roman" w:cs="Arial"/>
                <w:sz w:val="22"/>
              </w:rPr>
              <w:instrText>Options:</w:instrText>
            </w:r>
            <w:r w:rsidR="006215A9" w:rsidRPr="00C93201">
              <w:rPr>
                <w:rFonts w:ascii="Times New Roman" w:hAnsi="Times New Roman" w:cs="Arial"/>
                <w:sz w:val="22"/>
              </w:rPr>
              <w:instrText>RUM</w:instrText>
            </w:r>
            <w:r w:rsidRPr="00C93201">
              <w:rPr>
                <w:rFonts w:ascii="Times New Roman" w:hAnsi="Times New Roman" w:cs="Arial"/>
                <w:sz w:val="22"/>
              </w:rPr>
              <w:instrText xml:space="preserve"> Background Driver:RUM Daily Run Time</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r w:rsidRPr="00C93201">
              <w:rPr>
                <w:rFonts w:cs="Arial"/>
              </w:rPr>
              <w:t xml:space="preserve"> [KMPR BACKGROUND DRIVER</w:t>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Pr="00C93201">
              <w:rPr>
                <w:rFonts w:ascii="Times New Roman" w:hAnsi="Times New Roman" w:cs="Arial"/>
                <w:sz w:val="22"/>
              </w:rPr>
              <w:instrText>KMPR BACKGROUND DRIVER Option:RUM Daily Run Time</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Pr="00C93201">
              <w:rPr>
                <w:rFonts w:ascii="Times New Roman" w:hAnsi="Times New Roman" w:cs="Arial"/>
                <w:sz w:val="22"/>
              </w:rPr>
              <w:instrText>Options:KMPR BACKGROUND DRIVER:RUM Daily Run Time</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r w:rsidRPr="00C93201">
              <w:t>]</w:t>
            </w:r>
            <w:r w:rsidRPr="00C93201">
              <w:rPr>
                <w:rFonts w:cs="Arial"/>
              </w:rPr>
              <w:t xml:space="preserve"> took in its most recent daily run of RUM data collection.</w:t>
            </w:r>
          </w:p>
        </w:tc>
      </w:tr>
      <w:tr w:rsidR="00FA0C6D" w:rsidRPr="00C93201" w:rsidTr="00B24C1C">
        <w:trPr>
          <w:cantSplit/>
        </w:trPr>
        <w:tc>
          <w:tcPr>
            <w:tcW w:w="4284" w:type="dxa"/>
          </w:tcPr>
          <w:p w:rsidR="00FA0C6D" w:rsidRPr="00C93201" w:rsidRDefault="00FA0C6D" w:rsidP="00B24C1C">
            <w:pPr>
              <w:pStyle w:val="TableText"/>
              <w:rPr>
                <w:rFonts w:cs="Arial"/>
                <w:bCs/>
              </w:rPr>
            </w:pPr>
            <w:r w:rsidRPr="00C93201">
              <w:rPr>
                <w:rFonts w:cs="Arial"/>
                <w:bCs/>
              </w:rPr>
              <w:t xml:space="preserve">RUM </w:t>
            </w:r>
            <w:proofErr w:type="spellStart"/>
            <w:r w:rsidR="00615ECA" w:rsidRPr="00C93201">
              <w:rPr>
                <w:rFonts w:cs="Arial"/>
                <w:bCs/>
              </w:rPr>
              <w:t>Wkly</w:t>
            </w:r>
            <w:proofErr w:type="spellEnd"/>
            <w:r w:rsidR="00615ECA" w:rsidRPr="00C93201">
              <w:rPr>
                <w:rFonts w:cs="Arial"/>
                <w:bCs/>
              </w:rPr>
              <w:t xml:space="preserve"> </w:t>
            </w:r>
            <w:proofErr w:type="spellStart"/>
            <w:r w:rsidR="00615ECA" w:rsidRPr="00C93201">
              <w:rPr>
                <w:rFonts w:cs="Arial"/>
                <w:bCs/>
              </w:rPr>
              <w:t>Backgrnd</w:t>
            </w:r>
            <w:proofErr w:type="spellEnd"/>
            <w:r w:rsidR="00615ECA" w:rsidRPr="00C93201">
              <w:rPr>
                <w:rFonts w:cs="Arial"/>
                <w:bCs/>
              </w:rPr>
              <w:t xml:space="preserve"> Last Start</w:t>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Pr="00C93201">
              <w:rPr>
                <w:rFonts w:ascii="Times New Roman" w:hAnsi="Times New Roman" w:cs="Arial"/>
                <w:sz w:val="22"/>
              </w:rPr>
              <w:instrText xml:space="preserve">RUM </w:instrText>
            </w:r>
            <w:r w:rsidR="00615ECA" w:rsidRPr="00C93201">
              <w:rPr>
                <w:rFonts w:ascii="Times New Roman" w:hAnsi="Times New Roman" w:cs="Arial"/>
                <w:sz w:val="22"/>
              </w:rPr>
              <w:instrText>Wkly Backgrnd Last Start</w:instrText>
            </w:r>
            <w:r w:rsidRPr="00C93201">
              <w:rPr>
                <w:rFonts w:ascii="Times New Roman" w:hAnsi="Times New Roman" w:cs="Arial"/>
                <w:sz w:val="22"/>
              </w:rPr>
              <w:instrText xml:space="preserve"> Field</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Pr="00C93201">
              <w:rPr>
                <w:rFonts w:ascii="Times New Roman" w:hAnsi="Times New Roman" w:cs="Arial"/>
                <w:sz w:val="22"/>
              </w:rPr>
              <w:instrText xml:space="preserve">Fields:RUM </w:instrText>
            </w:r>
            <w:r w:rsidR="00615ECA" w:rsidRPr="00C93201">
              <w:rPr>
                <w:rFonts w:ascii="Times New Roman" w:hAnsi="Times New Roman" w:cs="Arial"/>
                <w:sz w:val="22"/>
              </w:rPr>
              <w:instrText>Wkly Backgrnd Last Start</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009005B2" w:rsidRPr="00C93201">
              <w:rPr>
                <w:rFonts w:ascii="Times New Roman" w:hAnsi="Times New Roman" w:cs="Arial"/>
                <w:sz w:val="22"/>
              </w:rPr>
              <w:instrText xml:space="preserve">RUM </w:instrText>
            </w:r>
            <w:r w:rsidRPr="00C93201">
              <w:rPr>
                <w:rFonts w:ascii="Times New Roman" w:hAnsi="Times New Roman" w:cs="Arial"/>
                <w:sz w:val="22"/>
              </w:rPr>
              <w:instrText xml:space="preserve">Background Driver Option:RUM </w:instrText>
            </w:r>
            <w:r w:rsidR="00615ECA" w:rsidRPr="00C93201">
              <w:rPr>
                <w:rFonts w:ascii="Times New Roman" w:hAnsi="Times New Roman" w:cs="Arial"/>
                <w:sz w:val="22"/>
              </w:rPr>
              <w:instrText>Wkly Backgrnd Last Start</w:instrText>
            </w:r>
            <w:r w:rsidRPr="00C93201">
              <w:rPr>
                <w:rFonts w:ascii="Times New Roman" w:hAnsi="Times New Roman" w:cs="Arial"/>
                <w:sz w:val="22"/>
              </w:rPr>
              <w:instrText xml:space="preserve"> Field</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p>
        </w:tc>
        <w:tc>
          <w:tcPr>
            <w:tcW w:w="5148" w:type="dxa"/>
          </w:tcPr>
          <w:p w:rsidR="00FA0C6D" w:rsidRPr="00C93201" w:rsidRDefault="00FA0C6D" w:rsidP="00B24C1C">
            <w:pPr>
              <w:pStyle w:val="TableText"/>
              <w:rPr>
                <w:rFonts w:cs="Arial"/>
              </w:rPr>
            </w:pPr>
            <w:r w:rsidRPr="00C93201">
              <w:rPr>
                <w:rFonts w:cs="Arial"/>
              </w:rPr>
              <w:t xml:space="preserve">Indicates the most recent date and time at which the </w:t>
            </w:r>
            <w:r w:rsidR="006215A9" w:rsidRPr="00C93201">
              <w:rPr>
                <w:rFonts w:cs="Arial"/>
              </w:rPr>
              <w:t>RUM</w:t>
            </w:r>
            <w:r w:rsidRPr="00C93201">
              <w:rPr>
                <w:rFonts w:cs="Arial"/>
              </w:rPr>
              <w:t xml:space="preserve"> Background Driver option</w:t>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006215A9" w:rsidRPr="00C93201">
              <w:rPr>
                <w:rFonts w:ascii="Times New Roman" w:hAnsi="Times New Roman" w:cs="Arial"/>
                <w:sz w:val="22"/>
              </w:rPr>
              <w:instrText>RUM</w:instrText>
            </w:r>
            <w:r w:rsidRPr="00C93201">
              <w:rPr>
                <w:rFonts w:ascii="Times New Roman" w:hAnsi="Times New Roman" w:cs="Arial"/>
                <w:sz w:val="22"/>
              </w:rPr>
              <w:instrText xml:space="preserve"> Background Driver Option:RUM Weekly Last Start</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Pr="00C93201">
              <w:rPr>
                <w:rFonts w:ascii="Times New Roman" w:hAnsi="Times New Roman" w:cs="Arial"/>
                <w:sz w:val="22"/>
              </w:rPr>
              <w:instrText>Options:</w:instrText>
            </w:r>
            <w:r w:rsidR="006215A9" w:rsidRPr="00C93201">
              <w:rPr>
                <w:rFonts w:ascii="Times New Roman" w:hAnsi="Times New Roman" w:cs="Arial"/>
                <w:sz w:val="22"/>
              </w:rPr>
              <w:instrText>RUM</w:instrText>
            </w:r>
            <w:r w:rsidRPr="00C93201">
              <w:rPr>
                <w:rFonts w:ascii="Times New Roman" w:hAnsi="Times New Roman" w:cs="Arial"/>
                <w:sz w:val="22"/>
              </w:rPr>
              <w:instrText xml:space="preserve"> Background Driver:RUM Weekly Last Start</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r w:rsidRPr="00C93201">
              <w:rPr>
                <w:rFonts w:cs="Arial"/>
              </w:rPr>
              <w:t xml:space="preserve"> [KMPR BACKGROUND DRIVER</w:t>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Pr="00C93201">
              <w:rPr>
                <w:rFonts w:ascii="Times New Roman" w:hAnsi="Times New Roman" w:cs="Arial"/>
                <w:sz w:val="22"/>
              </w:rPr>
              <w:instrText>KMPR BACKGROUND DRIVER Option:RUM Weekly Last Start</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Pr="00C93201">
              <w:rPr>
                <w:rFonts w:ascii="Times New Roman" w:hAnsi="Times New Roman" w:cs="Arial"/>
                <w:sz w:val="22"/>
              </w:rPr>
              <w:instrText>Options:KMPR BACKGROUND DRIVER:RUM Weekly Last Start</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r w:rsidRPr="00C93201">
              <w:t>]</w:t>
            </w:r>
            <w:r w:rsidRPr="00C93201">
              <w:rPr>
                <w:rFonts w:cs="Arial"/>
              </w:rPr>
              <w:t xml:space="preserve"> last weekly run started RUM data collection.</w:t>
            </w:r>
          </w:p>
        </w:tc>
      </w:tr>
      <w:tr w:rsidR="00FA0C6D" w:rsidRPr="00C93201" w:rsidTr="00B24C1C">
        <w:trPr>
          <w:cantSplit/>
        </w:trPr>
        <w:tc>
          <w:tcPr>
            <w:tcW w:w="4284" w:type="dxa"/>
          </w:tcPr>
          <w:p w:rsidR="00FA0C6D" w:rsidRPr="00C93201" w:rsidRDefault="00FA0C6D" w:rsidP="00B24C1C">
            <w:pPr>
              <w:pStyle w:val="TableText"/>
              <w:rPr>
                <w:rFonts w:cs="Arial"/>
                <w:bCs/>
              </w:rPr>
            </w:pPr>
            <w:r w:rsidRPr="00C93201">
              <w:rPr>
                <w:rFonts w:cs="Arial"/>
                <w:bCs/>
              </w:rPr>
              <w:lastRenderedPageBreak/>
              <w:t xml:space="preserve">RUM </w:t>
            </w:r>
            <w:proofErr w:type="spellStart"/>
            <w:r w:rsidR="00615ECA" w:rsidRPr="00C93201">
              <w:rPr>
                <w:rFonts w:cs="Arial"/>
                <w:bCs/>
              </w:rPr>
              <w:t>Wkly</w:t>
            </w:r>
            <w:proofErr w:type="spellEnd"/>
            <w:r w:rsidR="00615ECA" w:rsidRPr="00C93201">
              <w:rPr>
                <w:rFonts w:cs="Arial"/>
                <w:bCs/>
              </w:rPr>
              <w:t xml:space="preserve"> </w:t>
            </w:r>
            <w:proofErr w:type="spellStart"/>
            <w:r w:rsidR="00615ECA" w:rsidRPr="00C93201">
              <w:rPr>
                <w:rFonts w:cs="Arial"/>
                <w:bCs/>
              </w:rPr>
              <w:t>Bckgrnd</w:t>
            </w:r>
            <w:proofErr w:type="spellEnd"/>
            <w:r w:rsidR="00615ECA" w:rsidRPr="00C93201">
              <w:rPr>
                <w:rFonts w:cs="Arial"/>
                <w:bCs/>
              </w:rPr>
              <w:t xml:space="preserve"> Last Stop</w:t>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Pr="00C93201">
              <w:rPr>
                <w:rFonts w:ascii="Times New Roman" w:hAnsi="Times New Roman" w:cs="Arial"/>
                <w:sz w:val="22"/>
              </w:rPr>
              <w:instrText xml:space="preserve">RUM </w:instrText>
            </w:r>
            <w:r w:rsidR="00615ECA" w:rsidRPr="00C93201">
              <w:rPr>
                <w:rFonts w:ascii="Times New Roman" w:hAnsi="Times New Roman" w:cs="Arial"/>
                <w:sz w:val="22"/>
              </w:rPr>
              <w:instrText>Wkly Bckgrnd Last Stop</w:instrText>
            </w:r>
            <w:r w:rsidRPr="00C93201">
              <w:rPr>
                <w:rFonts w:ascii="Times New Roman" w:hAnsi="Times New Roman" w:cs="Arial"/>
                <w:sz w:val="22"/>
              </w:rPr>
              <w:instrText xml:space="preserve"> Field</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Pr="00C93201">
              <w:rPr>
                <w:rFonts w:ascii="Times New Roman" w:hAnsi="Times New Roman" w:cs="Arial"/>
                <w:sz w:val="22"/>
              </w:rPr>
              <w:instrText xml:space="preserve">Fields:RUM </w:instrText>
            </w:r>
            <w:r w:rsidR="00615ECA" w:rsidRPr="00C93201">
              <w:rPr>
                <w:rFonts w:ascii="Times New Roman" w:hAnsi="Times New Roman" w:cs="Arial"/>
                <w:sz w:val="22"/>
              </w:rPr>
              <w:instrText>Wkly Bckgrnd Last Stop</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009005B2" w:rsidRPr="00C93201">
              <w:rPr>
                <w:rFonts w:ascii="Times New Roman" w:hAnsi="Times New Roman" w:cs="Arial"/>
                <w:sz w:val="22"/>
              </w:rPr>
              <w:instrText xml:space="preserve">RUM </w:instrText>
            </w:r>
            <w:r w:rsidRPr="00C93201">
              <w:rPr>
                <w:rFonts w:ascii="Times New Roman" w:hAnsi="Times New Roman" w:cs="Arial"/>
                <w:sz w:val="22"/>
              </w:rPr>
              <w:instrText xml:space="preserve">Background Driver Option:RUM </w:instrText>
            </w:r>
            <w:r w:rsidR="00615ECA" w:rsidRPr="00C93201">
              <w:rPr>
                <w:rFonts w:ascii="Times New Roman" w:hAnsi="Times New Roman" w:cs="Arial"/>
                <w:sz w:val="22"/>
              </w:rPr>
              <w:instrText>Wkly Bckgrnd Last Stop</w:instrText>
            </w:r>
            <w:r w:rsidRPr="00C93201">
              <w:rPr>
                <w:rFonts w:ascii="Times New Roman" w:hAnsi="Times New Roman" w:cs="Arial"/>
                <w:sz w:val="22"/>
              </w:rPr>
              <w:instrText xml:space="preserve"> Field</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p>
        </w:tc>
        <w:tc>
          <w:tcPr>
            <w:tcW w:w="5148" w:type="dxa"/>
          </w:tcPr>
          <w:p w:rsidR="00FA0C6D" w:rsidRPr="00C93201" w:rsidRDefault="00FA0C6D" w:rsidP="00B24C1C">
            <w:pPr>
              <w:pStyle w:val="TableText"/>
              <w:rPr>
                <w:rFonts w:cs="Arial"/>
              </w:rPr>
            </w:pPr>
            <w:r w:rsidRPr="00C93201">
              <w:rPr>
                <w:rFonts w:cs="Arial"/>
              </w:rPr>
              <w:t xml:space="preserve">Indicates the most recent date and time at which the </w:t>
            </w:r>
            <w:r w:rsidR="006215A9" w:rsidRPr="00C93201">
              <w:rPr>
                <w:rFonts w:cs="Arial"/>
              </w:rPr>
              <w:t>RUM</w:t>
            </w:r>
            <w:r w:rsidRPr="00C93201">
              <w:rPr>
                <w:rFonts w:cs="Arial"/>
              </w:rPr>
              <w:t xml:space="preserve"> Background Driver option</w:t>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006215A9" w:rsidRPr="00C93201">
              <w:rPr>
                <w:rFonts w:ascii="Times New Roman" w:hAnsi="Times New Roman" w:cs="Arial"/>
                <w:sz w:val="22"/>
              </w:rPr>
              <w:instrText>RUM</w:instrText>
            </w:r>
            <w:r w:rsidRPr="00C93201">
              <w:rPr>
                <w:rFonts w:ascii="Times New Roman" w:hAnsi="Times New Roman" w:cs="Arial"/>
                <w:sz w:val="22"/>
              </w:rPr>
              <w:instrText xml:space="preserve"> Background Driver Option:RUM Weekly Last Stop</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Pr="00C93201">
              <w:rPr>
                <w:rFonts w:ascii="Times New Roman" w:hAnsi="Times New Roman" w:cs="Arial"/>
                <w:sz w:val="22"/>
              </w:rPr>
              <w:instrText>Options:</w:instrText>
            </w:r>
            <w:r w:rsidR="006215A9" w:rsidRPr="00C93201">
              <w:rPr>
                <w:rFonts w:ascii="Times New Roman" w:hAnsi="Times New Roman" w:cs="Arial"/>
                <w:sz w:val="22"/>
              </w:rPr>
              <w:instrText>RUM</w:instrText>
            </w:r>
            <w:r w:rsidRPr="00C93201">
              <w:rPr>
                <w:rFonts w:ascii="Times New Roman" w:hAnsi="Times New Roman" w:cs="Arial"/>
                <w:sz w:val="22"/>
              </w:rPr>
              <w:instrText xml:space="preserve"> Background Driver:RUM Weekly Last Stop</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r w:rsidRPr="00C93201">
              <w:rPr>
                <w:rFonts w:cs="Arial"/>
              </w:rPr>
              <w:t xml:space="preserve"> [KMPR BACKGROUND DRIVER</w:t>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Pr="00C93201">
              <w:rPr>
                <w:rFonts w:ascii="Times New Roman" w:hAnsi="Times New Roman" w:cs="Arial"/>
                <w:sz w:val="22"/>
              </w:rPr>
              <w:instrText>KMPR BACKGROUND DRIVER Option:RUM Weekly Last Stop</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Pr="00C93201">
              <w:rPr>
                <w:rFonts w:ascii="Times New Roman" w:hAnsi="Times New Roman" w:cs="Arial"/>
                <w:sz w:val="22"/>
              </w:rPr>
              <w:instrText>Options:KMPR BACKGROUND DRIVER:RUM Weekly Last Stop</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r w:rsidRPr="00C93201">
              <w:t>]</w:t>
            </w:r>
            <w:r w:rsidRPr="00C93201">
              <w:rPr>
                <w:rFonts w:cs="Arial"/>
              </w:rPr>
              <w:t xml:space="preserve"> last weekly run stopped RUM data collection.</w:t>
            </w:r>
          </w:p>
        </w:tc>
      </w:tr>
      <w:tr w:rsidR="00FA0C6D" w:rsidRPr="00C93201" w:rsidTr="00B24C1C">
        <w:trPr>
          <w:cantSplit/>
        </w:trPr>
        <w:tc>
          <w:tcPr>
            <w:tcW w:w="4284" w:type="dxa"/>
          </w:tcPr>
          <w:p w:rsidR="00FA0C6D" w:rsidRPr="00C93201" w:rsidRDefault="00FA0C6D" w:rsidP="00827C38">
            <w:pPr>
              <w:pStyle w:val="TableText"/>
              <w:rPr>
                <w:rFonts w:cs="Arial"/>
                <w:bCs/>
              </w:rPr>
            </w:pPr>
            <w:r w:rsidRPr="00C93201">
              <w:rPr>
                <w:rFonts w:cs="Arial"/>
                <w:bCs/>
              </w:rPr>
              <w:t xml:space="preserve">RUM </w:t>
            </w:r>
            <w:proofErr w:type="spellStart"/>
            <w:r w:rsidR="00615ECA" w:rsidRPr="00C93201">
              <w:rPr>
                <w:rFonts w:cs="Arial"/>
                <w:bCs/>
              </w:rPr>
              <w:t>Wkly</w:t>
            </w:r>
            <w:proofErr w:type="spellEnd"/>
            <w:r w:rsidR="00615ECA" w:rsidRPr="00C93201">
              <w:rPr>
                <w:rFonts w:cs="Arial"/>
                <w:bCs/>
              </w:rPr>
              <w:t xml:space="preserve"> </w:t>
            </w:r>
            <w:proofErr w:type="spellStart"/>
            <w:r w:rsidR="00615ECA" w:rsidRPr="00C93201">
              <w:rPr>
                <w:rFonts w:cs="Arial"/>
                <w:bCs/>
              </w:rPr>
              <w:t>Bckgrnd</w:t>
            </w:r>
            <w:proofErr w:type="spellEnd"/>
            <w:r w:rsidR="00615ECA" w:rsidRPr="00C93201">
              <w:rPr>
                <w:rFonts w:cs="Arial"/>
                <w:bCs/>
              </w:rPr>
              <w:t xml:space="preserve"> Total Time</w:t>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Pr="00C93201">
              <w:rPr>
                <w:rFonts w:ascii="Times New Roman" w:hAnsi="Times New Roman" w:cs="Arial"/>
                <w:sz w:val="22"/>
              </w:rPr>
              <w:instrText xml:space="preserve">RUM </w:instrText>
            </w:r>
            <w:r w:rsidR="00615ECA" w:rsidRPr="00C93201">
              <w:rPr>
                <w:rFonts w:ascii="Times New Roman" w:hAnsi="Times New Roman" w:cs="Arial"/>
                <w:sz w:val="22"/>
              </w:rPr>
              <w:instrText>Wkly Bckgrnd Total Time</w:instrText>
            </w:r>
            <w:r w:rsidRPr="00C93201">
              <w:rPr>
                <w:rFonts w:ascii="Times New Roman" w:hAnsi="Times New Roman" w:cs="Arial"/>
                <w:sz w:val="22"/>
              </w:rPr>
              <w:instrText xml:space="preserve"> Field</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Pr="00C93201">
              <w:rPr>
                <w:rFonts w:ascii="Times New Roman" w:hAnsi="Times New Roman" w:cs="Arial"/>
                <w:sz w:val="22"/>
              </w:rPr>
              <w:instrText xml:space="preserve">Fields:RUM </w:instrText>
            </w:r>
            <w:r w:rsidR="00615ECA" w:rsidRPr="00C93201">
              <w:rPr>
                <w:rFonts w:ascii="Times New Roman" w:hAnsi="Times New Roman" w:cs="Arial"/>
                <w:sz w:val="22"/>
              </w:rPr>
              <w:instrText>Wkly Bckgrnd Total Time</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009005B2" w:rsidRPr="00C93201">
              <w:rPr>
                <w:rFonts w:ascii="Times New Roman" w:hAnsi="Times New Roman" w:cs="Arial"/>
                <w:sz w:val="22"/>
              </w:rPr>
              <w:instrText xml:space="preserve">RUM </w:instrText>
            </w:r>
            <w:r w:rsidRPr="00C93201">
              <w:rPr>
                <w:rFonts w:ascii="Times New Roman" w:hAnsi="Times New Roman" w:cs="Arial"/>
                <w:sz w:val="22"/>
              </w:rPr>
              <w:instrText xml:space="preserve">Background Driver Option:RUM </w:instrText>
            </w:r>
            <w:r w:rsidR="00615ECA" w:rsidRPr="00C93201">
              <w:rPr>
                <w:rFonts w:ascii="Times New Roman" w:hAnsi="Times New Roman" w:cs="Arial"/>
                <w:sz w:val="22"/>
              </w:rPr>
              <w:instrText>Wkly Bckgrnd Total Time</w:instrText>
            </w:r>
            <w:r w:rsidRPr="00C93201">
              <w:rPr>
                <w:rFonts w:ascii="Times New Roman" w:hAnsi="Times New Roman" w:cs="Arial"/>
                <w:sz w:val="22"/>
              </w:rPr>
              <w:instrText xml:space="preserve"> Field</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p>
        </w:tc>
        <w:tc>
          <w:tcPr>
            <w:tcW w:w="5148" w:type="dxa"/>
          </w:tcPr>
          <w:p w:rsidR="00FA0C6D" w:rsidRPr="00C93201" w:rsidRDefault="00FA0C6D" w:rsidP="00B24C1C">
            <w:pPr>
              <w:pStyle w:val="TableText"/>
              <w:rPr>
                <w:rFonts w:cs="Arial"/>
              </w:rPr>
            </w:pPr>
            <w:r w:rsidRPr="00C93201">
              <w:rPr>
                <w:rFonts w:cs="Arial"/>
              </w:rPr>
              <w:t xml:space="preserve">Indicates the total time at which the </w:t>
            </w:r>
            <w:r w:rsidR="006215A9" w:rsidRPr="00C93201">
              <w:rPr>
                <w:rFonts w:cs="Arial"/>
              </w:rPr>
              <w:t>RUM</w:t>
            </w:r>
            <w:r w:rsidRPr="00C93201">
              <w:rPr>
                <w:rFonts w:cs="Arial"/>
              </w:rPr>
              <w:t xml:space="preserve"> Background Driver option</w:t>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006215A9" w:rsidRPr="00C93201">
              <w:rPr>
                <w:rFonts w:ascii="Times New Roman" w:hAnsi="Times New Roman" w:cs="Arial"/>
                <w:sz w:val="22"/>
              </w:rPr>
              <w:instrText>RUM</w:instrText>
            </w:r>
            <w:r w:rsidRPr="00C93201">
              <w:rPr>
                <w:rFonts w:ascii="Times New Roman" w:hAnsi="Times New Roman" w:cs="Arial"/>
                <w:sz w:val="22"/>
              </w:rPr>
              <w:instrText xml:space="preserve"> Background Driver Option:RUM Weekly Run Time</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Pr="00C93201">
              <w:rPr>
                <w:rFonts w:ascii="Times New Roman" w:hAnsi="Times New Roman" w:cs="Arial"/>
                <w:sz w:val="22"/>
              </w:rPr>
              <w:instrText>Options:</w:instrText>
            </w:r>
            <w:r w:rsidR="006215A9" w:rsidRPr="00C93201">
              <w:rPr>
                <w:rFonts w:ascii="Times New Roman" w:hAnsi="Times New Roman" w:cs="Arial"/>
                <w:sz w:val="22"/>
              </w:rPr>
              <w:instrText>RUM</w:instrText>
            </w:r>
            <w:r w:rsidRPr="00C93201">
              <w:rPr>
                <w:rFonts w:ascii="Times New Roman" w:hAnsi="Times New Roman" w:cs="Arial"/>
                <w:sz w:val="22"/>
              </w:rPr>
              <w:instrText xml:space="preserve"> Background Driver:RUM Weekly Run Time</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r w:rsidRPr="00C93201">
              <w:rPr>
                <w:rFonts w:cs="Arial"/>
              </w:rPr>
              <w:t xml:space="preserve"> [KMPR BACKGROUND DRIVER</w:t>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Pr="00C93201">
              <w:rPr>
                <w:rFonts w:ascii="Times New Roman" w:hAnsi="Times New Roman" w:cs="Arial"/>
                <w:sz w:val="22"/>
              </w:rPr>
              <w:instrText>KMPR BACKGROUND DRIVER Option:RUM Weekly Run Time</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Pr="00C93201">
              <w:rPr>
                <w:rFonts w:ascii="Times New Roman" w:hAnsi="Times New Roman" w:cs="Arial"/>
                <w:sz w:val="22"/>
              </w:rPr>
              <w:instrText>Options:KMPR BACKGROUND DRIVER:RUM Weekly Run Time</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r w:rsidRPr="00C93201">
              <w:t>]</w:t>
            </w:r>
            <w:r w:rsidRPr="00C93201">
              <w:rPr>
                <w:rFonts w:cs="Arial"/>
              </w:rPr>
              <w:t xml:space="preserve"> took in its most recent weekly run of RUM data collection.</w:t>
            </w:r>
          </w:p>
        </w:tc>
      </w:tr>
      <w:tr w:rsidR="00FA0C6D" w:rsidRPr="00C93201" w:rsidTr="00B24C1C">
        <w:trPr>
          <w:cantSplit/>
        </w:trPr>
        <w:tc>
          <w:tcPr>
            <w:tcW w:w="4284" w:type="dxa"/>
          </w:tcPr>
          <w:p w:rsidR="00FA0C6D" w:rsidRPr="00C93201" w:rsidRDefault="00FA0C6D" w:rsidP="00B24C1C">
            <w:pPr>
              <w:pStyle w:val="TableText"/>
              <w:rPr>
                <w:rFonts w:cs="Arial"/>
                <w:bCs/>
              </w:rPr>
            </w:pPr>
            <w:r w:rsidRPr="00C93201">
              <w:rPr>
                <w:rFonts w:cs="Arial"/>
                <w:bCs/>
              </w:rPr>
              <w:t xml:space="preserve">RUM </w:t>
            </w:r>
            <w:r w:rsidR="00615ECA" w:rsidRPr="00C93201">
              <w:rPr>
                <w:rFonts w:cs="Arial"/>
                <w:bCs/>
              </w:rPr>
              <w:t>Purge Data After</w:t>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Pr="00C93201">
              <w:rPr>
                <w:rFonts w:ascii="Times New Roman" w:hAnsi="Times New Roman" w:cs="Arial"/>
                <w:sz w:val="22"/>
              </w:rPr>
              <w:instrText xml:space="preserve">RUM </w:instrText>
            </w:r>
            <w:r w:rsidR="00615ECA" w:rsidRPr="00C93201">
              <w:rPr>
                <w:rFonts w:ascii="Times New Roman" w:hAnsi="Times New Roman" w:cs="Arial"/>
                <w:sz w:val="22"/>
              </w:rPr>
              <w:instrText>Purge Data After</w:instrText>
            </w:r>
            <w:r w:rsidRPr="00C93201">
              <w:rPr>
                <w:rFonts w:ascii="Times New Roman" w:hAnsi="Times New Roman" w:cs="Arial"/>
                <w:sz w:val="22"/>
              </w:rPr>
              <w:instrText xml:space="preserve"> Field</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Pr="00C93201">
              <w:rPr>
                <w:rFonts w:ascii="Times New Roman" w:hAnsi="Times New Roman" w:cs="Arial"/>
                <w:sz w:val="22"/>
              </w:rPr>
              <w:instrText xml:space="preserve">Fields:RUM </w:instrText>
            </w:r>
            <w:r w:rsidR="00615ECA" w:rsidRPr="00C93201">
              <w:rPr>
                <w:rFonts w:ascii="Times New Roman" w:hAnsi="Times New Roman" w:cs="Arial"/>
                <w:sz w:val="22"/>
              </w:rPr>
              <w:instrText>Purge Data After</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009005B2" w:rsidRPr="00C93201">
              <w:rPr>
                <w:rFonts w:ascii="Times New Roman" w:hAnsi="Times New Roman" w:cs="Arial"/>
                <w:sz w:val="22"/>
              </w:rPr>
              <w:instrText xml:space="preserve">RUM </w:instrText>
            </w:r>
            <w:r w:rsidRPr="00C93201">
              <w:rPr>
                <w:rFonts w:ascii="Times New Roman" w:hAnsi="Times New Roman" w:cs="Arial"/>
                <w:sz w:val="22"/>
              </w:rPr>
              <w:instrText xml:space="preserve">Background Driver Option:RUM </w:instrText>
            </w:r>
            <w:r w:rsidR="00615ECA" w:rsidRPr="00C93201">
              <w:rPr>
                <w:rFonts w:ascii="Times New Roman" w:hAnsi="Times New Roman" w:cs="Arial"/>
                <w:sz w:val="22"/>
              </w:rPr>
              <w:instrText>Purge Data After</w:instrText>
            </w:r>
            <w:r w:rsidRPr="00C93201">
              <w:rPr>
                <w:rFonts w:ascii="Times New Roman" w:hAnsi="Times New Roman" w:cs="Arial"/>
                <w:sz w:val="22"/>
              </w:rPr>
              <w:instrText xml:space="preserve"> Field</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p>
        </w:tc>
        <w:tc>
          <w:tcPr>
            <w:tcW w:w="5148" w:type="dxa"/>
          </w:tcPr>
          <w:p w:rsidR="00FA0C6D" w:rsidRPr="00C93201" w:rsidRDefault="00FA0C6D" w:rsidP="00FA0C6D">
            <w:pPr>
              <w:pStyle w:val="TableText"/>
              <w:rPr>
                <w:rFonts w:cs="Arial"/>
              </w:rPr>
            </w:pPr>
            <w:r w:rsidRPr="00C93201">
              <w:rPr>
                <w:rFonts w:cs="Arial"/>
              </w:rPr>
              <w:t xml:space="preserve">Indicates the total time at which the </w:t>
            </w:r>
            <w:r w:rsidR="006215A9" w:rsidRPr="00C93201">
              <w:rPr>
                <w:rFonts w:cs="Arial"/>
              </w:rPr>
              <w:t>RUM</w:t>
            </w:r>
            <w:r w:rsidRPr="00C93201">
              <w:rPr>
                <w:rFonts w:cs="Arial"/>
              </w:rPr>
              <w:t xml:space="preserve"> Background Driver option</w:t>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006215A9" w:rsidRPr="00C93201">
              <w:rPr>
                <w:rFonts w:ascii="Times New Roman" w:hAnsi="Times New Roman" w:cs="Arial"/>
                <w:sz w:val="22"/>
              </w:rPr>
              <w:instrText>RUM</w:instrText>
            </w:r>
            <w:r w:rsidRPr="00C93201">
              <w:rPr>
                <w:rFonts w:ascii="Times New Roman" w:hAnsi="Times New Roman" w:cs="Arial"/>
                <w:sz w:val="22"/>
              </w:rPr>
              <w:instrText xml:space="preserve"> Background Driver Option:RUM Purge</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Pr="00C93201">
              <w:rPr>
                <w:rFonts w:ascii="Times New Roman" w:hAnsi="Times New Roman" w:cs="Arial"/>
                <w:sz w:val="22"/>
              </w:rPr>
              <w:instrText>Options:</w:instrText>
            </w:r>
            <w:r w:rsidR="006215A9" w:rsidRPr="00C93201">
              <w:rPr>
                <w:rFonts w:ascii="Times New Roman" w:hAnsi="Times New Roman" w:cs="Arial"/>
                <w:sz w:val="22"/>
              </w:rPr>
              <w:instrText>RUM</w:instrText>
            </w:r>
            <w:r w:rsidRPr="00C93201">
              <w:rPr>
                <w:rFonts w:ascii="Times New Roman" w:hAnsi="Times New Roman" w:cs="Arial"/>
                <w:sz w:val="22"/>
              </w:rPr>
              <w:instrText xml:space="preserve"> Background Driver:RUM Purge</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r w:rsidRPr="00C93201">
              <w:rPr>
                <w:rFonts w:cs="Arial"/>
              </w:rPr>
              <w:t xml:space="preserve"> [KMPR BACKGROUND DRIVER</w:t>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Pr="00C93201">
              <w:rPr>
                <w:rFonts w:ascii="Times New Roman" w:hAnsi="Times New Roman" w:cs="Arial"/>
                <w:sz w:val="22"/>
              </w:rPr>
              <w:instrText>KMPR BACKGROUND DRIVER Option:RUM Purge</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Pr="00C93201">
              <w:rPr>
                <w:rFonts w:ascii="Times New Roman" w:hAnsi="Times New Roman" w:cs="Arial"/>
                <w:sz w:val="22"/>
              </w:rPr>
              <w:instrText>Options:KMPR BACKGROUND DRIVER:RUM Purge</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r w:rsidRPr="00C93201">
              <w:t>]</w:t>
            </w:r>
            <w:r w:rsidRPr="00C93201">
              <w:rPr>
                <w:rFonts w:cs="Arial"/>
              </w:rPr>
              <w:t xml:space="preserve"> should purge RUM data in the RESOURCE USAGE MONITOR file (#8971.1)</w:t>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Pr="00C93201">
              <w:rPr>
                <w:rFonts w:ascii="Times New Roman" w:hAnsi="Times New Roman" w:cs="Arial"/>
                <w:sz w:val="22"/>
              </w:rPr>
              <w:instrText>RESOURCE USAGE MONITOR File (#8971.1)</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Pr="00C93201">
              <w:rPr>
                <w:rFonts w:ascii="Times New Roman" w:hAnsi="Times New Roman" w:cs="Arial"/>
                <w:sz w:val="22"/>
              </w:rPr>
              <w:instrText>Files:RESOURCE USAGE MONITOR (#8971.1)</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r w:rsidRPr="00C93201">
              <w:t xml:space="preserve"> (e.g., 2 weeks)</w:t>
            </w:r>
            <w:r w:rsidRPr="00C93201">
              <w:rPr>
                <w:rFonts w:cs="Arial"/>
              </w:rPr>
              <w:t>.</w:t>
            </w:r>
          </w:p>
        </w:tc>
      </w:tr>
      <w:tr w:rsidR="00FA0C6D" w:rsidRPr="00C93201" w:rsidTr="00B24C1C">
        <w:trPr>
          <w:cantSplit/>
        </w:trPr>
        <w:tc>
          <w:tcPr>
            <w:tcW w:w="4284" w:type="dxa"/>
          </w:tcPr>
          <w:p w:rsidR="00FA0C6D" w:rsidRPr="00C93201" w:rsidRDefault="00FA0C6D" w:rsidP="00B24C1C">
            <w:pPr>
              <w:pStyle w:val="TableText"/>
              <w:rPr>
                <w:rFonts w:cs="Arial"/>
                <w:bCs/>
              </w:rPr>
            </w:pPr>
            <w:r w:rsidRPr="00C93201">
              <w:rPr>
                <w:rFonts w:cs="Arial"/>
                <w:bCs/>
              </w:rPr>
              <w:t xml:space="preserve">RUM </w:t>
            </w:r>
            <w:r w:rsidR="00615ECA" w:rsidRPr="00C93201">
              <w:rPr>
                <w:rFonts w:cs="Arial"/>
                <w:bCs/>
              </w:rPr>
              <w:t>Transmit Data to</w:t>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Pr="00C93201">
              <w:rPr>
                <w:rFonts w:ascii="Times New Roman" w:hAnsi="Times New Roman" w:cs="Arial"/>
                <w:sz w:val="22"/>
              </w:rPr>
              <w:instrText xml:space="preserve">RUM </w:instrText>
            </w:r>
            <w:r w:rsidR="00615ECA" w:rsidRPr="00C93201">
              <w:rPr>
                <w:rFonts w:ascii="Times New Roman" w:hAnsi="Times New Roman" w:cs="Arial"/>
                <w:sz w:val="22"/>
              </w:rPr>
              <w:instrText>Transmit Data to</w:instrText>
            </w:r>
            <w:r w:rsidRPr="00C93201">
              <w:rPr>
                <w:rFonts w:ascii="Times New Roman" w:hAnsi="Times New Roman" w:cs="Arial"/>
                <w:sz w:val="22"/>
              </w:rPr>
              <w:instrText xml:space="preserve"> Field</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Pr="00C93201">
              <w:rPr>
                <w:rFonts w:ascii="Times New Roman" w:hAnsi="Times New Roman" w:cs="Arial"/>
                <w:sz w:val="22"/>
              </w:rPr>
              <w:instrText xml:space="preserve">Fields:RUM </w:instrText>
            </w:r>
            <w:r w:rsidR="00615ECA" w:rsidRPr="00C93201">
              <w:rPr>
                <w:rFonts w:ascii="Times New Roman" w:hAnsi="Times New Roman" w:cs="Arial"/>
                <w:sz w:val="22"/>
              </w:rPr>
              <w:instrText>Transmit Data to</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009005B2" w:rsidRPr="00C93201">
              <w:rPr>
                <w:rFonts w:ascii="Times New Roman" w:hAnsi="Times New Roman" w:cs="Arial"/>
                <w:sz w:val="22"/>
              </w:rPr>
              <w:instrText xml:space="preserve">RUM </w:instrText>
            </w:r>
            <w:r w:rsidRPr="00C93201">
              <w:rPr>
                <w:rFonts w:ascii="Times New Roman" w:hAnsi="Times New Roman" w:cs="Arial"/>
                <w:sz w:val="22"/>
              </w:rPr>
              <w:instrText xml:space="preserve">Background Driver Option:RUM </w:instrText>
            </w:r>
            <w:r w:rsidR="00615ECA" w:rsidRPr="00C93201">
              <w:rPr>
                <w:rFonts w:ascii="Times New Roman" w:hAnsi="Times New Roman" w:cs="Arial"/>
                <w:sz w:val="22"/>
              </w:rPr>
              <w:instrText>Transmit Data to</w:instrText>
            </w:r>
            <w:r w:rsidRPr="00C93201">
              <w:rPr>
                <w:rFonts w:ascii="Times New Roman" w:hAnsi="Times New Roman" w:cs="Arial"/>
                <w:sz w:val="22"/>
              </w:rPr>
              <w:instrText xml:space="preserve"> Field</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p>
        </w:tc>
        <w:tc>
          <w:tcPr>
            <w:tcW w:w="5148" w:type="dxa"/>
          </w:tcPr>
          <w:p w:rsidR="00F30E71" w:rsidRPr="00C93201" w:rsidRDefault="00FA0C6D" w:rsidP="00B24C1C">
            <w:pPr>
              <w:pStyle w:val="TableText"/>
              <w:rPr>
                <w:rFonts w:cs="Arial"/>
              </w:rPr>
            </w:pPr>
            <w:r w:rsidRPr="00C93201">
              <w:rPr>
                <w:rFonts w:cs="Arial"/>
              </w:rPr>
              <w:t xml:space="preserve">Indicates the mail groups to which the </w:t>
            </w:r>
            <w:r w:rsidR="006215A9" w:rsidRPr="00C93201">
              <w:rPr>
                <w:rFonts w:cs="Arial"/>
              </w:rPr>
              <w:t>RUM</w:t>
            </w:r>
            <w:r w:rsidRPr="00C93201">
              <w:rPr>
                <w:rFonts w:cs="Arial"/>
              </w:rPr>
              <w:t xml:space="preserve"> Background Driver option</w:t>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006215A9" w:rsidRPr="00C93201">
              <w:rPr>
                <w:rFonts w:ascii="Times New Roman" w:hAnsi="Times New Roman" w:cs="Arial"/>
                <w:sz w:val="22"/>
              </w:rPr>
              <w:instrText>RUM</w:instrText>
            </w:r>
            <w:r w:rsidRPr="00C93201">
              <w:rPr>
                <w:rFonts w:ascii="Times New Roman" w:hAnsi="Times New Roman" w:cs="Arial"/>
                <w:sz w:val="22"/>
              </w:rPr>
              <w:instrText xml:space="preserve"> Background Driver Option:RUM Transmit</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Pr="00C93201">
              <w:rPr>
                <w:rFonts w:ascii="Times New Roman" w:hAnsi="Times New Roman" w:cs="Arial"/>
                <w:sz w:val="22"/>
              </w:rPr>
              <w:instrText>Options:</w:instrText>
            </w:r>
            <w:r w:rsidR="006215A9" w:rsidRPr="00C93201">
              <w:rPr>
                <w:rFonts w:ascii="Times New Roman" w:hAnsi="Times New Roman" w:cs="Arial"/>
                <w:sz w:val="22"/>
              </w:rPr>
              <w:instrText>RUM</w:instrText>
            </w:r>
            <w:r w:rsidRPr="00C93201">
              <w:rPr>
                <w:rFonts w:ascii="Times New Roman" w:hAnsi="Times New Roman" w:cs="Arial"/>
                <w:sz w:val="22"/>
              </w:rPr>
              <w:instrText xml:space="preserve"> Background Driver:RUM Transmit</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r w:rsidRPr="00C93201">
              <w:rPr>
                <w:rFonts w:cs="Arial"/>
              </w:rPr>
              <w:t xml:space="preserve"> [KMPR BACKGROUND DRIVER</w:t>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Pr="00C93201">
              <w:rPr>
                <w:rFonts w:ascii="Times New Roman" w:hAnsi="Times New Roman" w:cs="Arial"/>
                <w:sz w:val="22"/>
              </w:rPr>
              <w:instrText>KMPR BACKGROUND DRIVER Option:RUM Transmit</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r w:rsidRPr="00C93201">
              <w:rPr>
                <w:rFonts w:ascii="Times New Roman" w:hAnsi="Times New Roman" w:cs="Arial"/>
                <w:sz w:val="22"/>
              </w:rPr>
              <w:fldChar w:fldCharType="begin"/>
            </w:r>
            <w:r w:rsidRPr="00C93201">
              <w:rPr>
                <w:rFonts w:ascii="Times New Roman" w:hAnsi="Times New Roman" w:cs="Arial"/>
                <w:sz w:val="22"/>
              </w:rPr>
              <w:instrText xml:space="preserve"> XE </w:instrText>
            </w:r>
            <w:r w:rsidR="00C93201">
              <w:rPr>
                <w:rFonts w:ascii="Times New Roman" w:hAnsi="Times New Roman" w:cs="Arial"/>
                <w:sz w:val="22"/>
              </w:rPr>
              <w:instrText>“</w:instrText>
            </w:r>
            <w:r w:rsidRPr="00C93201">
              <w:rPr>
                <w:rFonts w:ascii="Times New Roman" w:hAnsi="Times New Roman" w:cs="Arial"/>
                <w:sz w:val="22"/>
              </w:rPr>
              <w:instrText>Options:KMPR BACKGROUND DRIVER:RUM Transmit</w:instrText>
            </w:r>
            <w:r w:rsidR="00C93201">
              <w:rPr>
                <w:rFonts w:ascii="Times New Roman" w:hAnsi="Times New Roman" w:cs="Arial"/>
                <w:sz w:val="22"/>
              </w:rPr>
              <w:instrText>”</w:instrText>
            </w:r>
            <w:r w:rsidRPr="00C93201">
              <w:rPr>
                <w:rFonts w:ascii="Times New Roman" w:hAnsi="Times New Roman" w:cs="Arial"/>
                <w:sz w:val="22"/>
              </w:rPr>
              <w:instrText xml:space="preserve"> </w:instrText>
            </w:r>
            <w:r w:rsidRPr="00C93201">
              <w:rPr>
                <w:rFonts w:ascii="Times New Roman" w:hAnsi="Times New Roman" w:cs="Arial"/>
                <w:sz w:val="22"/>
              </w:rPr>
              <w:fldChar w:fldCharType="end"/>
            </w:r>
            <w:r w:rsidRPr="00C93201">
              <w:t>]</w:t>
            </w:r>
            <w:r w:rsidRPr="00C93201">
              <w:rPr>
                <w:rFonts w:cs="Arial"/>
              </w:rPr>
              <w:t xml:space="preserve"> transmits RUM data.</w:t>
            </w:r>
          </w:p>
        </w:tc>
      </w:tr>
      <w:tr w:rsidR="000F6121" w:rsidRPr="00C93201" w:rsidTr="000F42B2">
        <w:trPr>
          <w:cantSplit/>
        </w:trPr>
        <w:tc>
          <w:tcPr>
            <w:tcW w:w="4284" w:type="dxa"/>
          </w:tcPr>
          <w:p w:rsidR="000F6121" w:rsidRPr="00C93201" w:rsidRDefault="000F6121" w:rsidP="000F42B2">
            <w:pPr>
              <w:pStyle w:val="TableText"/>
              <w:rPr>
                <w:rFonts w:cs="Arial"/>
                <w:bCs/>
              </w:rPr>
            </w:pPr>
            <w:r w:rsidRPr="00C93201">
              <w:rPr>
                <w:rFonts w:cs="Arial"/>
                <w:bCs/>
              </w:rPr>
              <w:t>RUM Routines</w:t>
            </w:r>
          </w:p>
        </w:tc>
        <w:tc>
          <w:tcPr>
            <w:tcW w:w="5148" w:type="dxa"/>
          </w:tcPr>
          <w:p w:rsidR="000F6121" w:rsidRPr="00C93201" w:rsidRDefault="000F6121" w:rsidP="000F42B2">
            <w:pPr>
              <w:pStyle w:val="TableText"/>
              <w:rPr>
                <w:rFonts w:cs="Arial"/>
              </w:rPr>
            </w:pPr>
            <w:r w:rsidRPr="00C93201">
              <w:rPr>
                <w:rFonts w:cs="Arial"/>
              </w:rPr>
              <w:t>Number of RUM routines and any problems, if any.</w:t>
            </w:r>
          </w:p>
        </w:tc>
      </w:tr>
      <w:tr w:rsidR="00FA0C6D" w:rsidRPr="00C93201" w:rsidTr="00B24C1C">
        <w:trPr>
          <w:cantSplit/>
        </w:trPr>
        <w:tc>
          <w:tcPr>
            <w:tcW w:w="4284" w:type="dxa"/>
          </w:tcPr>
          <w:p w:rsidR="00FA0C6D" w:rsidRPr="00C93201" w:rsidRDefault="00FA0C6D" w:rsidP="00B24C1C">
            <w:pPr>
              <w:pStyle w:val="TableText"/>
              <w:rPr>
                <w:rFonts w:cs="Arial"/>
                <w:bCs/>
              </w:rPr>
            </w:pPr>
            <w:r w:rsidRPr="00C93201">
              <w:rPr>
                <w:rFonts w:cs="Arial"/>
                <w:bCs/>
              </w:rPr>
              <w:lastRenderedPageBreak/>
              <w:t>File Entries</w:t>
            </w:r>
          </w:p>
        </w:tc>
        <w:tc>
          <w:tcPr>
            <w:tcW w:w="5148" w:type="dxa"/>
          </w:tcPr>
          <w:p w:rsidR="00FA0C6D" w:rsidRPr="00C93201" w:rsidRDefault="00FA0C6D" w:rsidP="00B24C1C">
            <w:pPr>
              <w:pStyle w:val="TableText"/>
              <w:rPr>
                <w:rFonts w:cs="Arial"/>
              </w:rPr>
            </w:pPr>
            <w:r w:rsidRPr="00C93201">
              <w:rPr>
                <w:rFonts w:cs="Arial"/>
              </w:rPr>
              <w:t xml:space="preserve">Number of entries within the </w:t>
            </w:r>
            <w:r w:rsidRPr="00C93201">
              <w:t>RESOURCE USAGE MONITOR file (#8971.1)</w:t>
            </w:r>
            <w:r w:rsidRPr="00C93201">
              <w:rPr>
                <w:rFonts w:ascii="Times New Roman" w:hAnsi="Times New Roman"/>
                <w:sz w:val="22"/>
                <w:szCs w:val="22"/>
              </w:rPr>
              <w:fldChar w:fldCharType="begin"/>
            </w:r>
            <w:r w:rsidRPr="00C93201">
              <w:rPr>
                <w:rFonts w:ascii="Times New Roman" w:hAnsi="Times New Roman"/>
                <w:sz w:val="22"/>
                <w:szCs w:val="22"/>
              </w:rPr>
              <w:instrText xml:space="preserve"> XE </w:instrText>
            </w:r>
            <w:r w:rsidR="00C93201">
              <w:rPr>
                <w:rFonts w:ascii="Times New Roman" w:hAnsi="Times New Roman"/>
                <w:sz w:val="22"/>
                <w:szCs w:val="22"/>
              </w:rPr>
              <w:instrText>“</w:instrText>
            </w:r>
            <w:r w:rsidRPr="00C93201">
              <w:rPr>
                <w:rFonts w:ascii="Times New Roman" w:hAnsi="Times New Roman"/>
                <w:sz w:val="22"/>
                <w:szCs w:val="22"/>
              </w:rPr>
              <w:instrText>RESOURCE USAGE MONITOR File (#8971.1)</w:instrText>
            </w:r>
            <w:r w:rsidR="00C93201">
              <w:rPr>
                <w:rFonts w:ascii="Times New Roman" w:hAnsi="Times New Roman"/>
                <w:sz w:val="22"/>
                <w:szCs w:val="22"/>
              </w:rPr>
              <w:instrText>”</w:instrText>
            </w:r>
            <w:r w:rsidRPr="00C93201">
              <w:rPr>
                <w:rFonts w:ascii="Times New Roman" w:hAnsi="Times New Roman"/>
                <w:sz w:val="22"/>
                <w:szCs w:val="22"/>
              </w:rPr>
              <w:instrText xml:space="preserve"> </w:instrText>
            </w:r>
            <w:r w:rsidRPr="00C93201">
              <w:rPr>
                <w:rFonts w:ascii="Times New Roman" w:hAnsi="Times New Roman"/>
                <w:sz w:val="22"/>
                <w:szCs w:val="22"/>
              </w:rPr>
              <w:fldChar w:fldCharType="end"/>
            </w:r>
            <w:r w:rsidRPr="00C93201">
              <w:rPr>
                <w:rFonts w:ascii="Times New Roman" w:hAnsi="Times New Roman"/>
                <w:sz w:val="22"/>
                <w:szCs w:val="22"/>
              </w:rPr>
              <w:fldChar w:fldCharType="begin"/>
            </w:r>
            <w:r w:rsidRPr="00C93201">
              <w:rPr>
                <w:rFonts w:ascii="Times New Roman" w:hAnsi="Times New Roman"/>
                <w:sz w:val="22"/>
                <w:szCs w:val="22"/>
              </w:rPr>
              <w:instrText xml:space="preserve"> XE </w:instrText>
            </w:r>
            <w:r w:rsidR="00C93201">
              <w:rPr>
                <w:rFonts w:ascii="Times New Roman" w:hAnsi="Times New Roman"/>
                <w:sz w:val="22"/>
                <w:szCs w:val="22"/>
              </w:rPr>
              <w:instrText>“</w:instrText>
            </w:r>
            <w:r w:rsidRPr="00C93201">
              <w:rPr>
                <w:rFonts w:ascii="Times New Roman" w:hAnsi="Times New Roman"/>
                <w:sz w:val="22"/>
                <w:szCs w:val="22"/>
              </w:rPr>
              <w:instrText>Files:RESOURCE USAGE MONITOR (#8971.1)</w:instrText>
            </w:r>
            <w:r w:rsidR="00C93201">
              <w:rPr>
                <w:rFonts w:ascii="Times New Roman" w:hAnsi="Times New Roman"/>
                <w:sz w:val="22"/>
                <w:szCs w:val="22"/>
              </w:rPr>
              <w:instrText>”</w:instrText>
            </w:r>
            <w:r w:rsidRPr="00C93201">
              <w:rPr>
                <w:rFonts w:ascii="Times New Roman" w:hAnsi="Times New Roman"/>
                <w:sz w:val="22"/>
                <w:szCs w:val="22"/>
              </w:rPr>
              <w:instrText xml:space="preserve"> </w:instrText>
            </w:r>
            <w:r w:rsidRPr="00C93201">
              <w:rPr>
                <w:rFonts w:ascii="Times New Roman" w:hAnsi="Times New Roman"/>
                <w:sz w:val="22"/>
                <w:szCs w:val="22"/>
              </w:rPr>
              <w:fldChar w:fldCharType="end"/>
            </w:r>
            <w:r w:rsidRPr="00C93201">
              <w:rPr>
                <w:rFonts w:cs="Arial"/>
              </w:rPr>
              <w:t>. This file is populated when the data collection is started. The report also includes the date range of data in this file from the oldest date to the most recent date.</w:t>
            </w:r>
          </w:p>
          <w:p w:rsidR="00FA0C6D" w:rsidRPr="00C93201" w:rsidRDefault="00765435" w:rsidP="0070704A">
            <w:pPr>
              <w:pStyle w:val="TableNote"/>
            </w:pPr>
            <w:r w:rsidRPr="00C93201">
              <w:rPr>
                <w:noProof/>
              </w:rPr>
              <w:drawing>
                <wp:inline distT="0" distB="0" distL="0" distR="0" wp14:anchorId="71514FAF" wp14:editId="576AF23F">
                  <wp:extent cx="304800" cy="304800"/>
                  <wp:effectExtent l="0" t="0" r="0" b="0"/>
                  <wp:docPr id="23" name="Picture 2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FA0C6D" w:rsidRPr="00C93201">
              <w:t xml:space="preserve"> </w:t>
            </w:r>
            <w:r w:rsidR="00FA0C6D" w:rsidRPr="00C93201">
              <w:rPr>
                <w:b/>
              </w:rPr>
              <w:t xml:space="preserve">REF: </w:t>
            </w:r>
            <w:r w:rsidR="00FA0C6D" w:rsidRPr="00C93201">
              <w:t xml:space="preserve">For more information on this file, see the Chapter 3, </w:t>
            </w:r>
            <w:r w:rsidR="00C93201">
              <w:t>“</w:t>
            </w:r>
            <w:r w:rsidR="00FA0C6D" w:rsidRPr="00C93201">
              <w:t>Files,</w:t>
            </w:r>
            <w:r w:rsidR="00C93201">
              <w:t>”</w:t>
            </w:r>
            <w:r w:rsidR="00FA0C6D" w:rsidRPr="00C93201">
              <w:t xml:space="preserve"> in the </w:t>
            </w:r>
            <w:r w:rsidR="00FA0C6D" w:rsidRPr="00C93201">
              <w:rPr>
                <w:i/>
                <w:iCs/>
              </w:rPr>
              <w:t>Capacity Management Tools Technical Manual</w:t>
            </w:r>
            <w:r w:rsidR="00FA0C6D" w:rsidRPr="00C93201">
              <w:t>.</w:t>
            </w:r>
          </w:p>
        </w:tc>
      </w:tr>
      <w:tr w:rsidR="00FA0C6D" w:rsidRPr="00C93201" w:rsidTr="00B24C1C">
        <w:trPr>
          <w:cantSplit/>
        </w:trPr>
        <w:tc>
          <w:tcPr>
            <w:tcW w:w="4284" w:type="dxa"/>
          </w:tcPr>
          <w:p w:rsidR="00FA0C6D" w:rsidRPr="00C93201" w:rsidRDefault="00FA0C6D" w:rsidP="00B24C1C">
            <w:pPr>
              <w:pStyle w:val="TableText"/>
              <w:rPr>
                <w:rFonts w:cs="Arial"/>
                <w:bCs/>
              </w:rPr>
            </w:pPr>
            <w:r w:rsidRPr="00C93201">
              <w:rPr>
                <w:rFonts w:cs="Arial"/>
                <w:bCs/>
              </w:rPr>
              <w:t>Node/CPU Data</w:t>
            </w:r>
          </w:p>
        </w:tc>
        <w:tc>
          <w:tcPr>
            <w:tcW w:w="5148" w:type="dxa"/>
          </w:tcPr>
          <w:p w:rsidR="00FA0C6D" w:rsidRPr="00C93201" w:rsidRDefault="00FA0C6D" w:rsidP="00B24C1C">
            <w:pPr>
              <w:pStyle w:val="TableText"/>
              <w:rPr>
                <w:rFonts w:cs="Arial"/>
              </w:rPr>
            </w:pPr>
            <w:r w:rsidRPr="00C93201">
              <w:rPr>
                <w:rFonts w:cs="Arial"/>
              </w:rPr>
              <w:t>List of nodes and CPU data. If sites believe this information is incorrect they should contact the Capacity Planning Team.</w:t>
            </w:r>
          </w:p>
        </w:tc>
      </w:tr>
      <w:tr w:rsidR="00FA0C6D" w:rsidRPr="00C93201" w:rsidTr="00B24C1C">
        <w:trPr>
          <w:cantSplit/>
        </w:trPr>
        <w:tc>
          <w:tcPr>
            <w:tcW w:w="4284" w:type="dxa"/>
          </w:tcPr>
          <w:p w:rsidR="00FA0C6D" w:rsidRPr="00C93201" w:rsidRDefault="00FA0C6D" w:rsidP="00B24C1C">
            <w:pPr>
              <w:pStyle w:val="TableText"/>
              <w:rPr>
                <w:rFonts w:cs="Arial"/>
                <w:bCs/>
              </w:rPr>
            </w:pPr>
            <w:r w:rsidRPr="00C93201">
              <w:rPr>
                <w:rFonts w:cs="Arial"/>
                <w:bCs/>
              </w:rPr>
              <w:t>KMP-CAPMAN Mail Group Members</w:t>
            </w:r>
          </w:p>
        </w:tc>
        <w:tc>
          <w:tcPr>
            <w:tcW w:w="5148" w:type="dxa"/>
          </w:tcPr>
          <w:p w:rsidR="00FA0C6D" w:rsidRPr="00C93201" w:rsidRDefault="00FA0C6D" w:rsidP="00B24C1C">
            <w:pPr>
              <w:pStyle w:val="TableText"/>
              <w:rPr>
                <w:rFonts w:cs="Arial"/>
              </w:rPr>
            </w:pPr>
            <w:r w:rsidRPr="00C93201">
              <w:rPr>
                <w:rFonts w:cs="Arial"/>
              </w:rPr>
              <w:t>List of KMP-CAPMAN mail group</w:t>
            </w:r>
            <w:r w:rsidRPr="00C93201">
              <w:rPr>
                <w:rFonts w:ascii="Times New Roman" w:hAnsi="Times New Roman"/>
                <w:sz w:val="22"/>
                <w:szCs w:val="22"/>
              </w:rPr>
              <w:fldChar w:fldCharType="begin"/>
            </w:r>
            <w:r w:rsidRPr="00C93201">
              <w:rPr>
                <w:rFonts w:ascii="Times New Roman" w:hAnsi="Times New Roman"/>
                <w:sz w:val="22"/>
                <w:szCs w:val="22"/>
              </w:rPr>
              <w:instrText xml:space="preserve"> XE </w:instrText>
            </w:r>
            <w:r w:rsidR="00C93201">
              <w:rPr>
                <w:rFonts w:ascii="Times New Roman" w:hAnsi="Times New Roman"/>
                <w:sz w:val="22"/>
                <w:szCs w:val="22"/>
              </w:rPr>
              <w:instrText>“</w:instrText>
            </w:r>
            <w:r w:rsidRPr="00C93201">
              <w:rPr>
                <w:rFonts w:ascii="Times New Roman" w:hAnsi="Times New Roman"/>
                <w:sz w:val="22"/>
                <w:szCs w:val="22"/>
              </w:rPr>
              <w:instrText>KMP-CAPMAN Mail Group</w:instrText>
            </w:r>
            <w:r w:rsidR="00C93201">
              <w:rPr>
                <w:rFonts w:ascii="Times New Roman" w:hAnsi="Times New Roman"/>
                <w:sz w:val="22"/>
                <w:szCs w:val="22"/>
              </w:rPr>
              <w:instrText>”</w:instrText>
            </w:r>
            <w:r w:rsidRPr="00C93201">
              <w:rPr>
                <w:rFonts w:ascii="Times New Roman" w:hAnsi="Times New Roman"/>
                <w:sz w:val="22"/>
                <w:szCs w:val="22"/>
              </w:rPr>
              <w:instrText xml:space="preserve"> </w:instrText>
            </w:r>
            <w:r w:rsidRPr="00C93201">
              <w:rPr>
                <w:rFonts w:ascii="Times New Roman" w:hAnsi="Times New Roman"/>
                <w:sz w:val="22"/>
                <w:szCs w:val="22"/>
              </w:rPr>
              <w:fldChar w:fldCharType="end"/>
            </w:r>
            <w:r w:rsidRPr="00C93201">
              <w:rPr>
                <w:rFonts w:ascii="Times New Roman" w:hAnsi="Times New Roman"/>
                <w:sz w:val="22"/>
                <w:szCs w:val="22"/>
              </w:rPr>
              <w:fldChar w:fldCharType="begin"/>
            </w:r>
            <w:r w:rsidRPr="00C93201">
              <w:rPr>
                <w:rFonts w:ascii="Times New Roman" w:hAnsi="Times New Roman"/>
                <w:sz w:val="22"/>
                <w:szCs w:val="22"/>
              </w:rPr>
              <w:instrText xml:space="preserve"> XE </w:instrText>
            </w:r>
            <w:r w:rsidR="00C93201">
              <w:rPr>
                <w:rFonts w:ascii="Times New Roman" w:hAnsi="Times New Roman"/>
                <w:sz w:val="22"/>
                <w:szCs w:val="22"/>
              </w:rPr>
              <w:instrText>“</w:instrText>
            </w:r>
            <w:r w:rsidRPr="00C93201">
              <w:rPr>
                <w:rFonts w:ascii="Times New Roman" w:hAnsi="Times New Roman"/>
                <w:sz w:val="22"/>
                <w:szCs w:val="22"/>
              </w:rPr>
              <w:instrText>Mail Groups:</w:instrText>
            </w:r>
            <w:smartTag w:uri="urn:schemas-microsoft-com:office:smarttags" w:element="stockticker">
              <w:r w:rsidRPr="00C93201">
                <w:rPr>
                  <w:rFonts w:ascii="Times New Roman" w:hAnsi="Times New Roman"/>
                  <w:sz w:val="22"/>
                  <w:szCs w:val="22"/>
                </w:rPr>
                <w:instrText>KMP</w:instrText>
              </w:r>
            </w:smartTag>
            <w:r w:rsidRPr="00C93201">
              <w:rPr>
                <w:rFonts w:ascii="Times New Roman" w:hAnsi="Times New Roman"/>
                <w:sz w:val="22"/>
                <w:szCs w:val="22"/>
              </w:rPr>
              <w:instrText>-CAPMAN</w:instrText>
            </w:r>
            <w:r w:rsidR="00C93201">
              <w:rPr>
                <w:rFonts w:ascii="Times New Roman" w:hAnsi="Times New Roman"/>
                <w:sz w:val="22"/>
                <w:szCs w:val="22"/>
              </w:rPr>
              <w:instrText>”</w:instrText>
            </w:r>
            <w:r w:rsidRPr="00C93201">
              <w:rPr>
                <w:rFonts w:ascii="Times New Roman" w:hAnsi="Times New Roman"/>
                <w:sz w:val="22"/>
                <w:szCs w:val="22"/>
              </w:rPr>
              <w:instrText xml:space="preserve"> </w:instrText>
            </w:r>
            <w:r w:rsidRPr="00C93201">
              <w:rPr>
                <w:rFonts w:ascii="Times New Roman" w:hAnsi="Times New Roman"/>
                <w:sz w:val="22"/>
                <w:szCs w:val="22"/>
              </w:rPr>
              <w:fldChar w:fldCharType="end"/>
            </w:r>
            <w:r w:rsidRPr="00C93201">
              <w:rPr>
                <w:rFonts w:cs="Arial"/>
              </w:rPr>
              <w:t xml:space="preserve"> members. Sites should review this list and adjust membership in this mail group as necessary.</w:t>
            </w:r>
          </w:p>
        </w:tc>
      </w:tr>
    </w:tbl>
    <w:p w:rsidR="00FA0C6D" w:rsidRPr="00C93201" w:rsidRDefault="00FA0C6D" w:rsidP="00653D03">
      <w:pPr>
        <w:pStyle w:val="BodyText6"/>
      </w:pPr>
    </w:p>
    <w:p w:rsidR="00AE1140" w:rsidRPr="00C93201" w:rsidRDefault="00AE1140" w:rsidP="00AE1140">
      <w:pPr>
        <w:pStyle w:val="Caption"/>
      </w:pPr>
      <w:bookmarkStart w:id="134" w:name="_Toc169674109"/>
      <w:bookmarkStart w:id="135" w:name="_Toc439222258"/>
      <w:r w:rsidRPr="00C93201">
        <w:t xml:space="preserve">Figure </w:t>
      </w:r>
      <w:r w:rsidR="000936CD">
        <w:fldChar w:fldCharType="begin"/>
      </w:r>
      <w:r w:rsidR="000936CD">
        <w:instrText xml:space="preserve"> SEQ Figure \* ARABIC </w:instrText>
      </w:r>
      <w:r w:rsidR="000936CD">
        <w:fldChar w:fldCharType="separate"/>
      </w:r>
      <w:r w:rsidR="00A070F0">
        <w:rPr>
          <w:noProof/>
        </w:rPr>
        <w:t>11</w:t>
      </w:r>
      <w:r w:rsidR="000936CD">
        <w:rPr>
          <w:noProof/>
        </w:rPr>
        <w:fldChar w:fldCharType="end"/>
      </w:r>
      <w:r w:rsidRPr="00C93201">
        <w:t>. CP Environment Check option: RUM—Report (1 of 3)</w:t>
      </w:r>
      <w:bookmarkEnd w:id="134"/>
      <w:bookmarkEnd w:id="135"/>
    </w:p>
    <w:p w:rsidR="00F46097" w:rsidRPr="00C93201" w:rsidRDefault="00F46097" w:rsidP="00F46097">
      <w:pPr>
        <w:pStyle w:val="Dialogue"/>
        <w:tabs>
          <w:tab w:val="right" w:pos="9152"/>
        </w:tabs>
        <w:rPr>
          <w:u w:val="single"/>
        </w:rPr>
      </w:pPr>
      <w:r w:rsidRPr="00C93201">
        <w:rPr>
          <w:u w:val="single"/>
        </w:rPr>
        <w:t xml:space="preserve">KMPD STATUS                   </w:t>
      </w:r>
      <w:smartTag w:uri="urn:schemas-microsoft-com:office:smarttags" w:element="date">
        <w:smartTagPr>
          <w:attr w:name="Year" w:val="2005"/>
          <w:attr w:name="Day" w:val="07"/>
          <w:attr w:name="Month" w:val="4"/>
          <w:attr w:name="ls" w:val="trans"/>
        </w:smartTagPr>
        <w:r w:rsidRPr="00C93201">
          <w:rPr>
            <w:u w:val="single"/>
          </w:rPr>
          <w:t>Apr 07, 2005</w:t>
        </w:r>
      </w:smartTag>
      <w:r w:rsidRPr="00C93201">
        <w:rPr>
          <w:u w:val="single"/>
        </w:rPr>
        <w:t xml:space="preserve">@06:57:06          Page:    1 of    3 </w:t>
      </w:r>
      <w:r w:rsidRPr="00C93201">
        <w:rPr>
          <w:u w:val="single"/>
        </w:rPr>
        <w:tab/>
      </w:r>
    </w:p>
    <w:p w:rsidR="00F46097" w:rsidRPr="00C93201" w:rsidRDefault="00F46097" w:rsidP="00F46097">
      <w:pPr>
        <w:pStyle w:val="Dialogue"/>
      </w:pPr>
      <w:r w:rsidRPr="00C93201">
        <w:t xml:space="preserve">                           Environment Check for RUM</w:t>
      </w:r>
    </w:p>
    <w:p w:rsidR="00F46097" w:rsidRPr="00C93201" w:rsidRDefault="00F46097" w:rsidP="00F46097">
      <w:pPr>
        <w:pStyle w:val="Dialogue"/>
      </w:pPr>
      <w:r w:rsidRPr="00C93201">
        <w:t xml:space="preserve">                      CAPACITY MANAGEMENT - RUM v</w:t>
      </w:r>
      <w:r w:rsidR="009F6562" w:rsidRPr="00C93201">
        <w:t>3.0</w:t>
      </w:r>
      <w:r w:rsidRPr="00C93201">
        <w:t xml:space="preserve"> **1**</w:t>
      </w:r>
    </w:p>
    <w:p w:rsidR="00F46097" w:rsidRPr="00C93201" w:rsidRDefault="00F46097" w:rsidP="00F46097">
      <w:pPr>
        <w:pStyle w:val="Dialogue"/>
        <w:tabs>
          <w:tab w:val="right" w:pos="9178"/>
        </w:tabs>
        <w:rPr>
          <w:u w:val="single"/>
        </w:rPr>
      </w:pPr>
      <w:r w:rsidRPr="00C93201">
        <w:rPr>
          <w:u w:val="single"/>
        </w:rPr>
        <w:t xml:space="preserve">                                                                                </w:t>
      </w:r>
      <w:r w:rsidRPr="00C93201">
        <w:rPr>
          <w:u w:val="single"/>
        </w:rPr>
        <w:tab/>
      </w:r>
    </w:p>
    <w:p w:rsidR="00F46097" w:rsidRPr="00C93201" w:rsidRDefault="00F46097" w:rsidP="00F46097">
      <w:pPr>
        <w:pStyle w:val="Dialogue"/>
      </w:pPr>
      <w:r w:rsidRPr="00C93201">
        <w:t xml:space="preserve">   RUM Background Driver....... KMPR BACKGROUND DRIVER                          </w:t>
      </w:r>
    </w:p>
    <w:p w:rsidR="00F46097" w:rsidRPr="00C93201" w:rsidRDefault="00F46097" w:rsidP="00F46097">
      <w:pPr>
        <w:pStyle w:val="Dialogue"/>
      </w:pPr>
      <w:r w:rsidRPr="00C93201">
        <w:t xml:space="preserve">   QUEUED TO </w:t>
      </w:r>
      <w:smartTag w:uri="urn:schemas-microsoft-com:office:smarttags" w:element="stockticker">
        <w:r w:rsidRPr="00C93201">
          <w:t>RUN</w:t>
        </w:r>
      </w:smartTag>
      <w:r w:rsidRPr="00C93201">
        <w:t xml:space="preserve"> AT............ </w:t>
      </w:r>
      <w:smartTag w:uri="urn:schemas-microsoft-com:office:smarttags" w:element="date">
        <w:smartTagPr>
          <w:attr w:name="Year" w:val="2005"/>
          <w:attr w:name="Day" w:val="08"/>
          <w:attr w:name="Month" w:val="4"/>
          <w:attr w:name="ls" w:val="trans"/>
        </w:smartTagPr>
        <w:smartTag w:uri="urn:schemas-microsoft-com:office:smarttags" w:element="stockticker">
          <w:r w:rsidRPr="00C93201">
            <w:t>APR</w:t>
          </w:r>
        </w:smartTag>
        <w:r w:rsidRPr="00C93201">
          <w:t xml:space="preserve"> 08, 2005</w:t>
        </w:r>
      </w:smartTag>
      <w:r w:rsidRPr="00C93201">
        <w:t xml:space="preserve">@01:31 (Friday)                     </w:t>
      </w:r>
    </w:p>
    <w:p w:rsidR="00F46097" w:rsidRPr="00C93201" w:rsidRDefault="00F46097" w:rsidP="00F46097">
      <w:pPr>
        <w:pStyle w:val="Dialogue"/>
      </w:pPr>
      <w:r w:rsidRPr="00C93201">
        <w:t xml:space="preserve">   RESCHEDULING FREQUENCY...... 1 day                                           </w:t>
      </w:r>
    </w:p>
    <w:p w:rsidR="00F46097" w:rsidRPr="00C93201" w:rsidRDefault="00F46097" w:rsidP="00F46097">
      <w:pPr>
        <w:pStyle w:val="Dialogue"/>
      </w:pPr>
      <w:r w:rsidRPr="00C93201">
        <w:t xml:space="preserve">   TASK ID..................... 3334332                                         </w:t>
      </w:r>
    </w:p>
    <w:p w:rsidR="00F46097" w:rsidRPr="00C93201" w:rsidRDefault="00F46097" w:rsidP="00F46097">
      <w:pPr>
        <w:pStyle w:val="Dialogue"/>
      </w:pPr>
      <w:r w:rsidRPr="00C93201">
        <w:t xml:space="preserve">   QUEUED BY................... CAPMANUSER,TWO  (Active)                        </w:t>
      </w:r>
    </w:p>
    <w:p w:rsidR="00F46097" w:rsidRPr="00C93201" w:rsidRDefault="00F46097" w:rsidP="00F46097">
      <w:pPr>
        <w:pStyle w:val="Dialogue"/>
      </w:pPr>
      <w:r w:rsidRPr="00C93201">
        <w:t xml:space="preserve"> </w:t>
      </w:r>
    </w:p>
    <w:p w:rsidR="00F46097" w:rsidRPr="00C93201" w:rsidRDefault="00F46097" w:rsidP="00F46097">
      <w:pPr>
        <w:pStyle w:val="Dialogue"/>
      </w:pPr>
      <w:r w:rsidRPr="00C93201">
        <w:t xml:space="preserve">   Temporary collection global..                                                </w:t>
      </w:r>
    </w:p>
    <w:p w:rsidR="00F46097" w:rsidRPr="00C93201" w:rsidRDefault="00F46097" w:rsidP="00F46097">
      <w:pPr>
        <w:pStyle w:val="Dialogue"/>
      </w:pPr>
      <w:r w:rsidRPr="00C93201">
        <w:t xml:space="preserve">   ^KMPTMP(</w:t>
      </w:r>
      <w:r w:rsidR="00C93201">
        <w:t>“</w:t>
      </w:r>
      <w:r w:rsidRPr="00C93201">
        <w:t>KMPR</w:t>
      </w:r>
      <w:r w:rsidR="00C93201">
        <w:t>”</w:t>
      </w:r>
      <w:r w:rsidRPr="00C93201">
        <w:t xml:space="preserve">).............. Present                                        </w:t>
      </w:r>
    </w:p>
    <w:p w:rsidR="00F46097" w:rsidRPr="00C93201" w:rsidRDefault="00F46097" w:rsidP="00F46097">
      <w:pPr>
        <w:pStyle w:val="Dialogue"/>
      </w:pPr>
      <w:r w:rsidRPr="00C93201">
        <w:t xml:space="preserve"> </w:t>
      </w:r>
    </w:p>
    <w:p w:rsidR="00F46097" w:rsidRPr="00C93201" w:rsidRDefault="00F46097" w:rsidP="00F46097">
      <w:pPr>
        <w:pStyle w:val="Dialogue"/>
      </w:pPr>
      <w:r w:rsidRPr="00C93201">
        <w:t xml:space="preserve"> </w:t>
      </w:r>
    </w:p>
    <w:p w:rsidR="00F46097" w:rsidRPr="00C93201" w:rsidRDefault="00F46097" w:rsidP="00F46097">
      <w:pPr>
        <w:pStyle w:val="Dialogue"/>
      </w:pPr>
      <w:r w:rsidRPr="00C93201">
        <w:t xml:space="preserve">   RUM </w:t>
      </w:r>
      <w:proofErr w:type="spellStart"/>
      <w:r w:rsidRPr="00C93201">
        <w:t>Dly</w:t>
      </w:r>
      <w:proofErr w:type="spellEnd"/>
      <w:r w:rsidRPr="00C93201">
        <w:t xml:space="preserve"> </w:t>
      </w:r>
      <w:proofErr w:type="spellStart"/>
      <w:r w:rsidRPr="00C93201">
        <w:t>Bckgrnd</w:t>
      </w:r>
      <w:proofErr w:type="spellEnd"/>
      <w:r w:rsidRPr="00C93201">
        <w:t xml:space="preserve"> Last Start... </w:t>
      </w:r>
      <w:smartTag w:uri="urn:schemas-microsoft-com:office:smarttags" w:element="date">
        <w:smartTagPr>
          <w:attr w:name="Year" w:val="2005"/>
          <w:attr w:name="Day" w:val="07"/>
          <w:attr w:name="Month" w:val="4"/>
          <w:attr w:name="ls" w:val="trans"/>
        </w:smartTagPr>
        <w:r w:rsidRPr="00C93201">
          <w:t>Apr 07, 2005</w:t>
        </w:r>
      </w:smartTag>
      <w:r w:rsidRPr="00C93201">
        <w:t xml:space="preserve">@01:31                             </w:t>
      </w:r>
    </w:p>
    <w:p w:rsidR="00F46097" w:rsidRPr="00C93201" w:rsidRDefault="00F46097" w:rsidP="00F46097">
      <w:pPr>
        <w:pStyle w:val="Dialogue"/>
      </w:pPr>
      <w:r w:rsidRPr="00C93201">
        <w:t xml:space="preserve">   RUM </w:t>
      </w:r>
      <w:proofErr w:type="spellStart"/>
      <w:r w:rsidRPr="00C93201">
        <w:t>Dly</w:t>
      </w:r>
      <w:proofErr w:type="spellEnd"/>
      <w:r w:rsidRPr="00C93201">
        <w:t xml:space="preserve"> </w:t>
      </w:r>
      <w:proofErr w:type="spellStart"/>
      <w:r w:rsidRPr="00C93201">
        <w:t>Bckgrnd</w:t>
      </w:r>
      <w:proofErr w:type="spellEnd"/>
      <w:r w:rsidRPr="00C93201">
        <w:t xml:space="preserve"> Last Stop.... </w:t>
      </w:r>
      <w:smartTag w:uri="urn:schemas-microsoft-com:office:smarttags" w:element="date">
        <w:smartTagPr>
          <w:attr w:name="Year" w:val="2005"/>
          <w:attr w:name="Day" w:val="07"/>
          <w:attr w:name="Month" w:val="4"/>
          <w:attr w:name="ls" w:val="trans"/>
        </w:smartTagPr>
        <w:r w:rsidRPr="00C93201">
          <w:t>Apr 07, 2005</w:t>
        </w:r>
      </w:smartTag>
      <w:r w:rsidRPr="00C93201">
        <w:t xml:space="preserve">@01:42:57                          </w:t>
      </w:r>
    </w:p>
    <w:p w:rsidR="00F46097" w:rsidRPr="00C93201" w:rsidRDefault="00F46097" w:rsidP="00F46097">
      <w:pPr>
        <w:pStyle w:val="Dialogue"/>
      </w:pPr>
      <w:r w:rsidRPr="00C93201">
        <w:t xml:space="preserve">   RUM </w:t>
      </w:r>
      <w:proofErr w:type="spellStart"/>
      <w:r w:rsidRPr="00C93201">
        <w:t>Dly</w:t>
      </w:r>
      <w:proofErr w:type="spellEnd"/>
      <w:r w:rsidRPr="00C93201">
        <w:t xml:space="preserve"> </w:t>
      </w:r>
      <w:proofErr w:type="spellStart"/>
      <w:r w:rsidRPr="00C93201">
        <w:t>Bkgrnd</w:t>
      </w:r>
      <w:proofErr w:type="spellEnd"/>
      <w:r w:rsidRPr="00C93201">
        <w:t xml:space="preserve"> Total Time.... 00:11:57                                       </w:t>
      </w:r>
    </w:p>
    <w:p w:rsidR="00F46097" w:rsidRPr="00C93201" w:rsidRDefault="00F46097" w:rsidP="00F46097">
      <w:pPr>
        <w:pStyle w:val="Dialogue"/>
      </w:pPr>
      <w:r w:rsidRPr="00C93201">
        <w:t xml:space="preserve"> </w:t>
      </w:r>
    </w:p>
    <w:p w:rsidR="00F46097" w:rsidRPr="00C93201" w:rsidRDefault="00F46097" w:rsidP="00F46097">
      <w:pPr>
        <w:pStyle w:val="Dialogue"/>
      </w:pPr>
      <w:r w:rsidRPr="00C93201">
        <w:t xml:space="preserve">   RUM </w:t>
      </w:r>
      <w:proofErr w:type="spellStart"/>
      <w:r w:rsidRPr="00C93201">
        <w:t>Wkly</w:t>
      </w:r>
      <w:proofErr w:type="spellEnd"/>
      <w:r w:rsidRPr="00C93201">
        <w:t xml:space="preserve"> </w:t>
      </w:r>
      <w:proofErr w:type="spellStart"/>
      <w:r w:rsidRPr="00C93201">
        <w:t>Backgrnd</w:t>
      </w:r>
      <w:proofErr w:type="spellEnd"/>
      <w:r w:rsidRPr="00C93201">
        <w:t xml:space="preserve"> Last Start. </w:t>
      </w:r>
      <w:smartTag w:uri="urn:schemas-microsoft-com:office:smarttags" w:element="date">
        <w:smartTagPr>
          <w:attr w:name="Year" w:val="2005"/>
          <w:attr w:name="Day" w:val="03"/>
          <w:attr w:name="Month" w:val="4"/>
          <w:attr w:name="ls" w:val="trans"/>
        </w:smartTagPr>
        <w:r w:rsidRPr="00C93201">
          <w:t>Apr 03, 2005</w:t>
        </w:r>
      </w:smartTag>
      <w:r w:rsidRPr="00C93201">
        <w:t xml:space="preserve">@01:33:56                          </w:t>
      </w:r>
    </w:p>
    <w:p w:rsidR="00F46097" w:rsidRPr="00C93201" w:rsidRDefault="00F46097" w:rsidP="00F46097">
      <w:pPr>
        <w:pStyle w:val="Dialogue"/>
      </w:pPr>
      <w:r w:rsidRPr="00C93201">
        <w:t xml:space="preserve">   RUM </w:t>
      </w:r>
      <w:proofErr w:type="spellStart"/>
      <w:r w:rsidRPr="00C93201">
        <w:t>Wkly</w:t>
      </w:r>
      <w:proofErr w:type="spellEnd"/>
      <w:r w:rsidRPr="00C93201">
        <w:t xml:space="preserve"> </w:t>
      </w:r>
      <w:proofErr w:type="spellStart"/>
      <w:r w:rsidRPr="00C93201">
        <w:t>Bckgrnd</w:t>
      </w:r>
      <w:proofErr w:type="spellEnd"/>
      <w:r w:rsidRPr="00C93201">
        <w:t xml:space="preserve"> Last Stop... </w:t>
      </w:r>
      <w:smartTag w:uri="urn:schemas-microsoft-com:office:smarttags" w:element="date">
        <w:smartTagPr>
          <w:attr w:name="Year" w:val="2005"/>
          <w:attr w:name="Day" w:val="03"/>
          <w:attr w:name="Month" w:val="4"/>
          <w:attr w:name="ls" w:val="trans"/>
        </w:smartTagPr>
        <w:r w:rsidRPr="00C93201">
          <w:t>Apr 03, 2005</w:t>
        </w:r>
      </w:smartTag>
      <w:r w:rsidRPr="00C93201">
        <w:t xml:space="preserve">@01:42:04                          </w:t>
      </w:r>
    </w:p>
    <w:p w:rsidR="00F46097" w:rsidRPr="00C93201" w:rsidRDefault="00F46097" w:rsidP="00F46097">
      <w:pPr>
        <w:pStyle w:val="Dialogue"/>
      </w:pPr>
      <w:r w:rsidRPr="00C93201">
        <w:t xml:space="preserve">   RUM </w:t>
      </w:r>
      <w:proofErr w:type="spellStart"/>
      <w:r w:rsidRPr="00C93201">
        <w:t>Wkly</w:t>
      </w:r>
      <w:proofErr w:type="spellEnd"/>
      <w:r w:rsidRPr="00C93201">
        <w:t xml:space="preserve"> </w:t>
      </w:r>
      <w:proofErr w:type="spellStart"/>
      <w:r w:rsidRPr="00C93201">
        <w:t>Bckgrnd</w:t>
      </w:r>
      <w:proofErr w:type="spellEnd"/>
      <w:r w:rsidRPr="00C93201">
        <w:t xml:space="preserve"> Total Time.. 00:08:08                                       </w:t>
      </w:r>
    </w:p>
    <w:p w:rsidR="00F46097" w:rsidRPr="00C93201" w:rsidRDefault="00F46097" w:rsidP="00F46097">
      <w:pPr>
        <w:pStyle w:val="Dialogue"/>
        <w:shd w:val="clear" w:color="auto" w:fill="000000"/>
      </w:pPr>
      <w:r w:rsidRPr="00C93201">
        <w:t xml:space="preserve">+         Enter ?? for more actions                                             </w:t>
      </w:r>
    </w:p>
    <w:p w:rsidR="00F46097" w:rsidRPr="00C93201" w:rsidRDefault="00F46097" w:rsidP="00F46097">
      <w:pPr>
        <w:pStyle w:val="Dialogue"/>
      </w:pPr>
      <w:r w:rsidRPr="00C93201">
        <w:t xml:space="preserve"> </w:t>
      </w:r>
    </w:p>
    <w:p w:rsidR="00F46097" w:rsidRPr="00C93201" w:rsidRDefault="00F46097" w:rsidP="00F46097">
      <w:pPr>
        <w:pStyle w:val="Dialogue"/>
      </w:pPr>
      <w:r w:rsidRPr="00C93201">
        <w:t xml:space="preserve">Select </w:t>
      </w:r>
      <w:proofErr w:type="spellStart"/>
      <w:r w:rsidRPr="00C93201">
        <w:t>Action:Next</w:t>
      </w:r>
      <w:proofErr w:type="spellEnd"/>
      <w:r w:rsidRPr="00C93201">
        <w:t xml:space="preserve"> Screen// </w:t>
      </w:r>
      <w:r w:rsidRPr="00C93201">
        <w:rPr>
          <w:b/>
          <w:highlight w:val="yellow"/>
        </w:rPr>
        <w:t>&lt;Enter&gt;</w:t>
      </w:r>
    </w:p>
    <w:p w:rsidR="00F46097" w:rsidRPr="00C93201" w:rsidRDefault="00F46097" w:rsidP="00653D03">
      <w:pPr>
        <w:pStyle w:val="BodyText6"/>
      </w:pPr>
    </w:p>
    <w:p w:rsidR="00AE1140" w:rsidRPr="00C93201" w:rsidRDefault="00AE1140" w:rsidP="00AE1140">
      <w:pPr>
        <w:pStyle w:val="Caption"/>
      </w:pPr>
      <w:bookmarkStart w:id="136" w:name="_Ref102206524"/>
      <w:bookmarkStart w:id="137" w:name="_Toc169674110"/>
      <w:bookmarkStart w:id="138" w:name="_Toc439222259"/>
      <w:r w:rsidRPr="00C93201">
        <w:lastRenderedPageBreak/>
        <w:t xml:space="preserve">Figure </w:t>
      </w:r>
      <w:r w:rsidR="000936CD">
        <w:fldChar w:fldCharType="begin"/>
      </w:r>
      <w:r w:rsidR="000936CD">
        <w:instrText xml:space="preserve"> SEQ Figure \* ARABIC </w:instrText>
      </w:r>
      <w:r w:rsidR="000936CD">
        <w:fldChar w:fldCharType="separate"/>
      </w:r>
      <w:r w:rsidR="00A070F0">
        <w:rPr>
          <w:noProof/>
        </w:rPr>
        <w:t>12</w:t>
      </w:r>
      <w:r w:rsidR="000936CD">
        <w:rPr>
          <w:noProof/>
        </w:rPr>
        <w:fldChar w:fldCharType="end"/>
      </w:r>
      <w:bookmarkEnd w:id="136"/>
      <w:r w:rsidRPr="00C93201">
        <w:t>. CP Environment Check option: RUM—Report (2 of 3)</w:t>
      </w:r>
      <w:bookmarkEnd w:id="137"/>
      <w:bookmarkEnd w:id="138"/>
    </w:p>
    <w:p w:rsidR="00F46097" w:rsidRPr="00C93201" w:rsidRDefault="00F46097" w:rsidP="00F46097">
      <w:pPr>
        <w:pStyle w:val="Dialogue"/>
        <w:tabs>
          <w:tab w:val="right" w:pos="9178"/>
        </w:tabs>
        <w:rPr>
          <w:u w:val="single"/>
        </w:rPr>
      </w:pPr>
      <w:r w:rsidRPr="00C93201">
        <w:rPr>
          <w:u w:val="single"/>
        </w:rPr>
        <w:t xml:space="preserve">KMPD STATUS                   </w:t>
      </w:r>
      <w:smartTag w:uri="urn:schemas-microsoft-com:office:smarttags" w:element="date">
        <w:smartTagPr>
          <w:attr w:name="Year" w:val="2005"/>
          <w:attr w:name="Day" w:val="07"/>
          <w:attr w:name="Month" w:val="4"/>
          <w:attr w:name="ls" w:val="trans"/>
        </w:smartTagPr>
        <w:r w:rsidRPr="00C93201">
          <w:rPr>
            <w:u w:val="single"/>
          </w:rPr>
          <w:t>Apr 07, 2005</w:t>
        </w:r>
      </w:smartTag>
      <w:r w:rsidRPr="00C93201">
        <w:rPr>
          <w:u w:val="single"/>
        </w:rPr>
        <w:t xml:space="preserve">@06:57:25          Page:    2 of    3 </w:t>
      </w:r>
      <w:r w:rsidRPr="00C93201">
        <w:rPr>
          <w:u w:val="single"/>
        </w:rPr>
        <w:tab/>
      </w:r>
    </w:p>
    <w:p w:rsidR="00F46097" w:rsidRPr="00C93201" w:rsidRDefault="00F46097" w:rsidP="00F46097">
      <w:pPr>
        <w:pStyle w:val="Dialogue"/>
      </w:pPr>
      <w:r w:rsidRPr="00C93201">
        <w:t xml:space="preserve">                           Environment Check for RUM</w:t>
      </w:r>
    </w:p>
    <w:p w:rsidR="00F46097" w:rsidRPr="00C93201" w:rsidRDefault="00F46097" w:rsidP="00F46097">
      <w:pPr>
        <w:pStyle w:val="Dialogue"/>
      </w:pPr>
      <w:r w:rsidRPr="00C93201">
        <w:t xml:space="preserve">                      CAPACITY MANAGEMENT - RUM v</w:t>
      </w:r>
      <w:r w:rsidR="009F6562" w:rsidRPr="00C93201">
        <w:t>3.0</w:t>
      </w:r>
      <w:r w:rsidRPr="00C93201">
        <w:t xml:space="preserve"> **1**</w:t>
      </w:r>
    </w:p>
    <w:p w:rsidR="00F46097" w:rsidRPr="00C93201" w:rsidRDefault="00F46097" w:rsidP="00F46097">
      <w:pPr>
        <w:pStyle w:val="Dialogue"/>
        <w:tabs>
          <w:tab w:val="right" w:pos="9152"/>
        </w:tabs>
        <w:rPr>
          <w:u w:val="single"/>
        </w:rPr>
      </w:pPr>
      <w:r w:rsidRPr="00C93201">
        <w:rPr>
          <w:u w:val="single"/>
        </w:rPr>
        <w:t xml:space="preserve">+                                                                               </w:t>
      </w:r>
      <w:r w:rsidRPr="00C93201">
        <w:rPr>
          <w:u w:val="single"/>
        </w:rPr>
        <w:tab/>
      </w:r>
    </w:p>
    <w:p w:rsidR="00F46097" w:rsidRPr="00C93201" w:rsidRDefault="00F46097" w:rsidP="00F46097">
      <w:pPr>
        <w:pStyle w:val="Dialogue"/>
      </w:pPr>
      <w:r w:rsidRPr="00C93201">
        <w:t xml:space="preserve">   RUM Purge Data After......... 2 weeks                                        </w:t>
      </w:r>
    </w:p>
    <w:p w:rsidR="00F46097" w:rsidRPr="00C93201" w:rsidRDefault="00F46097" w:rsidP="00F46097">
      <w:pPr>
        <w:pStyle w:val="Dialogue"/>
      </w:pPr>
      <w:r w:rsidRPr="00C93201">
        <w:t xml:space="preserve">   RUM Transmit Data to......... CAPACITY,MANAGEMENT@FO-ALBANY.</w:t>
      </w:r>
      <w:smartTag w:uri="urn:schemas-microsoft-com:office:smarttags" w:element="stockticker">
        <w:r w:rsidRPr="00C93201">
          <w:t>MED</w:t>
        </w:r>
      </w:smartTag>
      <w:r w:rsidRPr="00C93201">
        <w:t xml:space="preserve">.VA.GO        </w:t>
      </w:r>
    </w:p>
    <w:p w:rsidR="00F46097" w:rsidRPr="00C93201" w:rsidRDefault="00F46097" w:rsidP="00F46097">
      <w:pPr>
        <w:pStyle w:val="Dialogue"/>
      </w:pPr>
      <w:r w:rsidRPr="00C93201">
        <w:t xml:space="preserve">                                 S.</w:t>
      </w:r>
      <w:smartTag w:uri="urn:schemas-microsoft-com:office:smarttags" w:element="stockticker">
        <w:r w:rsidRPr="00C93201">
          <w:t>KMP</w:t>
        </w:r>
      </w:smartTag>
      <w:r w:rsidRPr="00C93201">
        <w:t>2-RUM-SERVER@FO-ALBANY.</w:t>
      </w:r>
      <w:smartTag w:uri="urn:schemas-microsoft-com:office:smarttags" w:element="stockticker">
        <w:r w:rsidRPr="00C93201">
          <w:t>MED</w:t>
        </w:r>
      </w:smartTag>
      <w:r w:rsidRPr="00C93201">
        <w:t>.VA.</w:t>
      </w:r>
      <w:smartTag w:uri="urn:schemas-microsoft-com:office:smarttags" w:element="stockticker">
        <w:r w:rsidRPr="00C93201">
          <w:t>GOV</w:t>
        </w:r>
      </w:smartTag>
      <w:r w:rsidRPr="00C93201">
        <w:t xml:space="preserve">         </w:t>
      </w:r>
    </w:p>
    <w:p w:rsidR="00F46097" w:rsidRPr="00C93201" w:rsidRDefault="00F46097" w:rsidP="00F46097">
      <w:pPr>
        <w:pStyle w:val="Dialogue"/>
      </w:pPr>
      <w:r w:rsidRPr="00C93201">
        <w:t xml:space="preserve"> </w:t>
      </w:r>
    </w:p>
    <w:p w:rsidR="00F46097" w:rsidRPr="00C93201" w:rsidRDefault="00F46097" w:rsidP="00F46097">
      <w:pPr>
        <w:pStyle w:val="Dialogue"/>
      </w:pPr>
      <w:r w:rsidRPr="00C93201">
        <w:t xml:space="preserve">                                    # of     Oldest     Recent                  </w:t>
      </w:r>
    </w:p>
    <w:p w:rsidR="00F46097" w:rsidRPr="00C93201" w:rsidRDefault="00F46097" w:rsidP="00F46097">
      <w:pPr>
        <w:pStyle w:val="Dialogue"/>
      </w:pPr>
      <w:r w:rsidRPr="00C93201">
        <w:t xml:space="preserve">   File                            Entries    Date       </w:t>
      </w:r>
      <w:proofErr w:type="spellStart"/>
      <w:r w:rsidRPr="00C93201">
        <w:t>Date</w:t>
      </w:r>
      <w:proofErr w:type="spellEnd"/>
      <w:r w:rsidRPr="00C93201">
        <w:t xml:space="preserve">                   </w:t>
      </w:r>
    </w:p>
    <w:p w:rsidR="00F46097" w:rsidRPr="00C93201" w:rsidRDefault="00F46097" w:rsidP="00F46097">
      <w:pPr>
        <w:pStyle w:val="Dialogue"/>
      </w:pPr>
      <w:r w:rsidRPr="00C93201">
        <w:t xml:space="preserve">   -------------------------       -------   -------   -------                  </w:t>
      </w:r>
    </w:p>
    <w:p w:rsidR="00F46097" w:rsidRPr="00C93201" w:rsidRDefault="00F46097" w:rsidP="00F46097">
      <w:pPr>
        <w:pStyle w:val="Dialogue"/>
      </w:pPr>
      <w:r w:rsidRPr="00C93201">
        <w:t xml:space="preserve">   8971.1-RESOURCE USAGE MONITOR   231,257   </w:t>
      </w:r>
      <w:smartTag w:uri="urn:schemas-microsoft-com:office:smarttags" w:element="date">
        <w:smartTagPr>
          <w:attr w:name="Year" w:val="05"/>
          <w:attr w:name="Day" w:val="20"/>
          <w:attr w:name="Month" w:val="3"/>
          <w:attr w:name="ls" w:val="trans"/>
        </w:smartTagPr>
        <w:r w:rsidRPr="00C93201">
          <w:t>3/20/05</w:t>
        </w:r>
      </w:smartTag>
      <w:r w:rsidRPr="00C93201">
        <w:t xml:space="preserve">   </w:t>
      </w:r>
      <w:smartTag w:uri="urn:schemas-microsoft-com:office:smarttags" w:element="date">
        <w:smartTagPr>
          <w:attr w:name="Year" w:val="05"/>
          <w:attr w:name="Day" w:val="6"/>
          <w:attr w:name="Month" w:val="4"/>
          <w:attr w:name="ls" w:val="trans"/>
        </w:smartTagPr>
        <w:r w:rsidRPr="00C93201">
          <w:t>4/6/05</w:t>
        </w:r>
      </w:smartTag>
      <w:r w:rsidRPr="00C93201">
        <w:t xml:space="preserve">                   </w:t>
      </w:r>
    </w:p>
    <w:p w:rsidR="00F46097" w:rsidRPr="00C93201" w:rsidRDefault="00F46097" w:rsidP="00F46097">
      <w:pPr>
        <w:pStyle w:val="Dialogue"/>
      </w:pPr>
      <w:r w:rsidRPr="00C93201">
        <w:t xml:space="preserve"> </w:t>
      </w:r>
    </w:p>
    <w:p w:rsidR="00F46097" w:rsidRPr="00C93201" w:rsidRDefault="00F46097" w:rsidP="00F46097">
      <w:pPr>
        <w:pStyle w:val="Dialogue"/>
      </w:pPr>
      <w:r w:rsidRPr="00C93201">
        <w:t xml:space="preserve"> </w:t>
      </w:r>
    </w:p>
    <w:p w:rsidR="00F46097" w:rsidRPr="00C93201" w:rsidRDefault="00F46097" w:rsidP="00F46097">
      <w:pPr>
        <w:pStyle w:val="Dialogue"/>
      </w:pPr>
      <w:r w:rsidRPr="00C93201">
        <w:t xml:space="preserve">   RUM routines................ 17 Routines - No Problems                       </w:t>
      </w:r>
    </w:p>
    <w:p w:rsidR="00F46097" w:rsidRPr="00C93201" w:rsidRDefault="00F46097" w:rsidP="00F46097">
      <w:pPr>
        <w:pStyle w:val="Dialogue"/>
      </w:pPr>
      <w:r w:rsidRPr="00C93201">
        <w:t xml:space="preserve"> </w:t>
      </w:r>
    </w:p>
    <w:p w:rsidR="00F46097" w:rsidRPr="00C93201" w:rsidRDefault="00F46097" w:rsidP="00F46097">
      <w:pPr>
        <w:pStyle w:val="Dialogue"/>
      </w:pPr>
      <w:r w:rsidRPr="00C93201">
        <w:t xml:space="preserve">   Node/CPU Data............... 573A01  </w:t>
      </w:r>
      <w:proofErr w:type="spellStart"/>
      <w:r w:rsidRPr="00C93201">
        <w:t>hp</w:t>
      </w:r>
      <w:proofErr w:type="spellEnd"/>
      <w:r w:rsidRPr="00C93201">
        <w:t xml:space="preserve"> </w:t>
      </w:r>
      <w:proofErr w:type="spellStart"/>
      <w:r w:rsidRPr="00C93201">
        <w:t>AlphaServer</w:t>
      </w:r>
      <w:proofErr w:type="spellEnd"/>
      <w:r w:rsidRPr="00C93201">
        <w:t xml:space="preserve"> ES80 7/1000 (6)          </w:t>
      </w:r>
    </w:p>
    <w:p w:rsidR="00F46097" w:rsidRPr="00C93201" w:rsidRDefault="00F46097" w:rsidP="00F46097">
      <w:pPr>
        <w:pStyle w:val="Dialogue"/>
      </w:pPr>
      <w:r w:rsidRPr="00C93201">
        <w:t xml:space="preserve">                                573A02  </w:t>
      </w:r>
      <w:proofErr w:type="spellStart"/>
      <w:r w:rsidRPr="00C93201">
        <w:t>hp</w:t>
      </w:r>
      <w:proofErr w:type="spellEnd"/>
      <w:r w:rsidRPr="00C93201">
        <w:t xml:space="preserve"> </w:t>
      </w:r>
      <w:proofErr w:type="spellStart"/>
      <w:r w:rsidRPr="00C93201">
        <w:t>AlphaServer</w:t>
      </w:r>
      <w:proofErr w:type="spellEnd"/>
      <w:r w:rsidRPr="00C93201">
        <w:t xml:space="preserve"> ES80 7/1000 (6)          </w:t>
      </w:r>
    </w:p>
    <w:p w:rsidR="00F46097" w:rsidRPr="00C93201" w:rsidRDefault="00F46097" w:rsidP="00F46097">
      <w:pPr>
        <w:pStyle w:val="Dialogue"/>
      </w:pPr>
      <w:r w:rsidRPr="00C93201">
        <w:t xml:space="preserve">                                573A03  </w:t>
      </w:r>
      <w:proofErr w:type="spellStart"/>
      <w:r w:rsidRPr="00C93201">
        <w:t>hp</w:t>
      </w:r>
      <w:proofErr w:type="spellEnd"/>
      <w:r w:rsidRPr="00C93201">
        <w:t xml:space="preserve"> </w:t>
      </w:r>
      <w:proofErr w:type="spellStart"/>
      <w:r w:rsidRPr="00C93201">
        <w:t>AlphaServer</w:t>
      </w:r>
      <w:proofErr w:type="spellEnd"/>
      <w:r w:rsidRPr="00C93201">
        <w:t xml:space="preserve"> ES80 7/1000 (6)          </w:t>
      </w:r>
    </w:p>
    <w:p w:rsidR="00F46097" w:rsidRPr="00C93201" w:rsidRDefault="00F46097" w:rsidP="00F46097">
      <w:pPr>
        <w:pStyle w:val="Dialogue"/>
      </w:pPr>
      <w:r w:rsidRPr="00C93201">
        <w:t xml:space="preserve">                                573A04  </w:t>
      </w:r>
      <w:proofErr w:type="spellStart"/>
      <w:r w:rsidRPr="00C93201">
        <w:t>hp</w:t>
      </w:r>
      <w:proofErr w:type="spellEnd"/>
      <w:r w:rsidRPr="00C93201">
        <w:t xml:space="preserve"> </w:t>
      </w:r>
      <w:proofErr w:type="spellStart"/>
      <w:r w:rsidRPr="00C93201">
        <w:t>AlphaServer</w:t>
      </w:r>
      <w:proofErr w:type="spellEnd"/>
      <w:r w:rsidRPr="00C93201">
        <w:t xml:space="preserve"> ES80 7/1000 (6)          </w:t>
      </w:r>
    </w:p>
    <w:p w:rsidR="00F46097" w:rsidRPr="00C93201" w:rsidRDefault="00F46097" w:rsidP="00F46097">
      <w:pPr>
        <w:pStyle w:val="Dialogue"/>
      </w:pPr>
      <w:r w:rsidRPr="00C93201">
        <w:t xml:space="preserve"> </w:t>
      </w:r>
    </w:p>
    <w:p w:rsidR="00F46097" w:rsidRPr="00C93201" w:rsidRDefault="00F46097" w:rsidP="00F46097">
      <w:pPr>
        <w:pStyle w:val="Dialogue"/>
        <w:shd w:val="clear" w:color="auto" w:fill="000000"/>
      </w:pPr>
      <w:r w:rsidRPr="00C93201">
        <w:t xml:space="preserve">+         Enter ?? for more actions                                             </w:t>
      </w:r>
    </w:p>
    <w:p w:rsidR="00F46097" w:rsidRPr="00C93201" w:rsidRDefault="00F46097" w:rsidP="00F46097">
      <w:pPr>
        <w:pStyle w:val="Dialogue"/>
      </w:pPr>
      <w:r w:rsidRPr="00C93201">
        <w:t xml:space="preserve"> </w:t>
      </w:r>
    </w:p>
    <w:p w:rsidR="00F46097" w:rsidRPr="00C93201" w:rsidRDefault="00F46097" w:rsidP="00F46097">
      <w:pPr>
        <w:pStyle w:val="Dialogue"/>
      </w:pPr>
      <w:r w:rsidRPr="00C93201">
        <w:t xml:space="preserve">Select </w:t>
      </w:r>
      <w:proofErr w:type="spellStart"/>
      <w:r w:rsidRPr="00C93201">
        <w:t>Action:Next</w:t>
      </w:r>
      <w:proofErr w:type="spellEnd"/>
      <w:r w:rsidRPr="00C93201">
        <w:t xml:space="preserve"> Screen// </w:t>
      </w:r>
      <w:r w:rsidRPr="00C93201">
        <w:rPr>
          <w:b/>
          <w:highlight w:val="yellow"/>
        </w:rPr>
        <w:t>&lt;Enter&gt;</w:t>
      </w:r>
    </w:p>
    <w:p w:rsidR="00F46097" w:rsidRPr="00C93201" w:rsidRDefault="00F46097" w:rsidP="00653D03">
      <w:pPr>
        <w:pStyle w:val="BodyText6"/>
      </w:pPr>
    </w:p>
    <w:p w:rsidR="00AE1140" w:rsidRPr="00C93201" w:rsidRDefault="00AE1140" w:rsidP="00AE1140">
      <w:pPr>
        <w:pStyle w:val="Caption"/>
      </w:pPr>
      <w:bookmarkStart w:id="139" w:name="_Ref102206549"/>
      <w:bookmarkStart w:id="140" w:name="_Toc169674111"/>
      <w:bookmarkStart w:id="141" w:name="_Toc439222260"/>
      <w:r w:rsidRPr="00C93201">
        <w:t xml:space="preserve">Figure </w:t>
      </w:r>
      <w:r w:rsidR="000936CD">
        <w:fldChar w:fldCharType="begin"/>
      </w:r>
      <w:r w:rsidR="000936CD">
        <w:instrText xml:space="preserve"> SEQ Figure \* ARABIC </w:instrText>
      </w:r>
      <w:r w:rsidR="000936CD">
        <w:fldChar w:fldCharType="separate"/>
      </w:r>
      <w:r w:rsidR="00A070F0">
        <w:rPr>
          <w:noProof/>
        </w:rPr>
        <w:t>13</w:t>
      </w:r>
      <w:r w:rsidR="000936CD">
        <w:rPr>
          <w:noProof/>
        </w:rPr>
        <w:fldChar w:fldCharType="end"/>
      </w:r>
      <w:bookmarkEnd w:id="139"/>
      <w:r w:rsidRPr="00C93201">
        <w:t>. CP Environment Check option: RUM—Report (3 of 3)</w:t>
      </w:r>
      <w:bookmarkEnd w:id="140"/>
      <w:bookmarkEnd w:id="141"/>
    </w:p>
    <w:p w:rsidR="00F46097" w:rsidRPr="00C93201" w:rsidRDefault="00F46097" w:rsidP="00F46097">
      <w:pPr>
        <w:pStyle w:val="Dialogue"/>
        <w:tabs>
          <w:tab w:val="right" w:pos="9178"/>
        </w:tabs>
        <w:rPr>
          <w:u w:val="single"/>
        </w:rPr>
      </w:pPr>
      <w:r w:rsidRPr="00C93201">
        <w:rPr>
          <w:u w:val="single"/>
        </w:rPr>
        <w:t xml:space="preserve">KMPD STATUS                   </w:t>
      </w:r>
      <w:smartTag w:uri="urn:schemas-microsoft-com:office:smarttags" w:element="date">
        <w:smartTagPr>
          <w:attr w:name="Year" w:val="2005"/>
          <w:attr w:name="Day" w:val="07"/>
          <w:attr w:name="Month" w:val="4"/>
          <w:attr w:name="ls" w:val="trans"/>
        </w:smartTagPr>
        <w:r w:rsidRPr="00C93201">
          <w:rPr>
            <w:u w:val="single"/>
          </w:rPr>
          <w:t>Apr 07, 2005</w:t>
        </w:r>
      </w:smartTag>
      <w:r w:rsidRPr="00C93201">
        <w:rPr>
          <w:u w:val="single"/>
        </w:rPr>
        <w:t xml:space="preserve">@06:57:41          Page:    3 of    3 </w:t>
      </w:r>
      <w:r w:rsidRPr="00C93201">
        <w:rPr>
          <w:u w:val="single"/>
        </w:rPr>
        <w:tab/>
      </w:r>
    </w:p>
    <w:p w:rsidR="00F46097" w:rsidRPr="00C93201" w:rsidRDefault="00F46097" w:rsidP="00F46097">
      <w:pPr>
        <w:pStyle w:val="Dialogue"/>
      </w:pPr>
      <w:r w:rsidRPr="00C93201">
        <w:t xml:space="preserve">                           Environment Check for RUM</w:t>
      </w:r>
    </w:p>
    <w:p w:rsidR="00F46097" w:rsidRPr="00C93201" w:rsidRDefault="00F46097" w:rsidP="00F46097">
      <w:pPr>
        <w:pStyle w:val="Dialogue"/>
      </w:pPr>
      <w:r w:rsidRPr="00C93201">
        <w:t xml:space="preserve">                      CAPACITY MANAGEMENT - RUM v</w:t>
      </w:r>
      <w:r w:rsidR="009F6562" w:rsidRPr="00C93201">
        <w:t>3.0</w:t>
      </w:r>
      <w:r w:rsidRPr="00C93201">
        <w:t xml:space="preserve"> **1**</w:t>
      </w:r>
    </w:p>
    <w:p w:rsidR="00F46097" w:rsidRPr="00C93201" w:rsidRDefault="00F46097" w:rsidP="00F46097">
      <w:pPr>
        <w:pStyle w:val="Dialogue"/>
        <w:tabs>
          <w:tab w:val="right" w:pos="9152"/>
        </w:tabs>
        <w:rPr>
          <w:u w:val="single"/>
        </w:rPr>
      </w:pPr>
      <w:r w:rsidRPr="00C93201">
        <w:rPr>
          <w:u w:val="single"/>
        </w:rPr>
        <w:t xml:space="preserve">+                                                                               </w:t>
      </w:r>
      <w:r w:rsidRPr="00C93201">
        <w:rPr>
          <w:u w:val="single"/>
        </w:rPr>
        <w:tab/>
      </w:r>
    </w:p>
    <w:p w:rsidR="00F46097" w:rsidRPr="00C93201" w:rsidRDefault="00F46097" w:rsidP="00F46097">
      <w:pPr>
        <w:pStyle w:val="Dialogue"/>
      </w:pPr>
      <w:r w:rsidRPr="00C93201">
        <w:t xml:space="preserve">   </w:t>
      </w:r>
      <w:smartTag w:uri="urn:schemas-microsoft-com:office:smarttags" w:element="stockticker">
        <w:r w:rsidRPr="00C93201">
          <w:t>KMP</w:t>
        </w:r>
      </w:smartTag>
      <w:r w:rsidRPr="00C93201">
        <w:t xml:space="preserve">-CAPMAN Mail Group....... CAPMANUSER,TWO                                  </w:t>
      </w:r>
    </w:p>
    <w:p w:rsidR="00F46097" w:rsidRPr="00C93201" w:rsidRDefault="00F46097" w:rsidP="00F46097">
      <w:pPr>
        <w:pStyle w:val="Dialogue"/>
      </w:pPr>
      <w:r w:rsidRPr="00C93201">
        <w:t xml:space="preserve">                                CAPMANUSER,THREE R                              </w:t>
      </w:r>
    </w:p>
    <w:p w:rsidR="00F46097" w:rsidRPr="00C93201" w:rsidRDefault="00F46097" w:rsidP="00F46097">
      <w:pPr>
        <w:pStyle w:val="Dialogue"/>
      </w:pPr>
      <w:r w:rsidRPr="00C93201">
        <w:t xml:space="preserve">                                CAPMANUSER,FOUR A                               </w:t>
      </w:r>
    </w:p>
    <w:p w:rsidR="00F46097" w:rsidRPr="00C93201" w:rsidRDefault="00F46097" w:rsidP="00F46097">
      <w:pPr>
        <w:pStyle w:val="Dialogue"/>
      </w:pPr>
      <w:r w:rsidRPr="00C93201">
        <w:t xml:space="preserve">                                CAPMANUSER,</w:t>
      </w:r>
      <w:smartTag w:uri="urn:schemas-microsoft-com:office:smarttags" w:element="stockticker">
        <w:r w:rsidRPr="00C93201">
          <w:t>FIVE</w:t>
        </w:r>
      </w:smartTag>
      <w:r w:rsidRPr="00C93201">
        <w:t xml:space="preserve"> E                               </w:t>
      </w:r>
    </w:p>
    <w:p w:rsidR="00F46097" w:rsidRPr="00C93201" w:rsidRDefault="00F46097" w:rsidP="00F46097">
      <w:pPr>
        <w:pStyle w:val="Dialogue"/>
      </w:pPr>
      <w:r w:rsidRPr="00C93201">
        <w:t xml:space="preserve"> </w:t>
      </w:r>
    </w:p>
    <w:p w:rsidR="00F46097" w:rsidRPr="00C93201" w:rsidRDefault="00F46097" w:rsidP="00F46097">
      <w:pPr>
        <w:pStyle w:val="Dialogue"/>
      </w:pPr>
      <w:r w:rsidRPr="00C93201">
        <w:t xml:space="preserve"> </w:t>
      </w:r>
    </w:p>
    <w:p w:rsidR="00F46097" w:rsidRPr="00C93201" w:rsidRDefault="00F46097" w:rsidP="00F46097">
      <w:pPr>
        <w:pStyle w:val="Dialogue"/>
      </w:pPr>
      <w:r w:rsidRPr="00C93201">
        <w:t xml:space="preserve">     RUM = Resource Usage Monitor                                               </w:t>
      </w:r>
    </w:p>
    <w:p w:rsidR="00F46097" w:rsidRPr="00C93201" w:rsidRDefault="00F46097" w:rsidP="00F46097">
      <w:pPr>
        <w:pStyle w:val="Dialogue"/>
      </w:pPr>
    </w:p>
    <w:p w:rsidR="00F46097" w:rsidRPr="00C93201" w:rsidRDefault="00F46097" w:rsidP="00F46097">
      <w:pPr>
        <w:pStyle w:val="Dialogue"/>
        <w:shd w:val="clear" w:color="auto" w:fill="000000"/>
      </w:pPr>
      <w:r w:rsidRPr="00C93201">
        <w:t xml:space="preserve">          Enter ?? for more actions                                             </w:t>
      </w:r>
    </w:p>
    <w:p w:rsidR="00F46097" w:rsidRPr="00C93201" w:rsidRDefault="00F46097" w:rsidP="00F46097">
      <w:pPr>
        <w:pStyle w:val="Dialogue"/>
      </w:pPr>
      <w:r w:rsidRPr="00C93201">
        <w:t xml:space="preserve"> </w:t>
      </w:r>
    </w:p>
    <w:p w:rsidR="00F46097" w:rsidRPr="00C93201" w:rsidRDefault="00F46097" w:rsidP="00F46097">
      <w:pPr>
        <w:pStyle w:val="Dialogue"/>
      </w:pPr>
      <w:r w:rsidRPr="00C93201">
        <w:t xml:space="preserve">Select </w:t>
      </w:r>
      <w:proofErr w:type="spellStart"/>
      <w:r w:rsidRPr="00C93201">
        <w:t>Action:Quit</w:t>
      </w:r>
      <w:proofErr w:type="spellEnd"/>
      <w:r w:rsidRPr="00C93201">
        <w:t xml:space="preserve">// </w:t>
      </w:r>
    </w:p>
    <w:p w:rsidR="00CE1313" w:rsidRPr="00C93201" w:rsidRDefault="00CE1313" w:rsidP="00653D03">
      <w:pPr>
        <w:pStyle w:val="BodyText6"/>
      </w:pPr>
    </w:p>
    <w:p w:rsidR="00CE1313" w:rsidRPr="00C93201" w:rsidRDefault="00CE1313" w:rsidP="00AA1267">
      <w:pPr>
        <w:pStyle w:val="Heading5"/>
      </w:pPr>
      <w:r w:rsidRPr="00C93201">
        <w:lastRenderedPageBreak/>
        <w:t>SAGG Data</w:t>
      </w:r>
    </w:p>
    <w:p w:rsidR="006230D5" w:rsidRPr="00C93201" w:rsidRDefault="00653D03" w:rsidP="00AA1267">
      <w:pPr>
        <w:pStyle w:val="BodyText"/>
        <w:keepNext/>
        <w:keepLines/>
      </w:pPr>
      <w:r w:rsidRPr="00C93201">
        <w:fldChar w:fldCharType="begin"/>
      </w:r>
      <w:r w:rsidRPr="00C93201">
        <w:instrText xml:space="preserve"> XE </w:instrText>
      </w:r>
      <w:r w:rsidR="00C93201">
        <w:instrText>“</w:instrText>
      </w:r>
      <w:r w:rsidRPr="00C93201">
        <w:instrText>SAGG:Data</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Data:SAGG</w:instrText>
      </w:r>
      <w:r w:rsidR="00C93201">
        <w:instrText>”</w:instrText>
      </w:r>
      <w:r w:rsidRPr="00C93201">
        <w:instrText xml:space="preserve"> </w:instrText>
      </w:r>
      <w:r w:rsidRPr="00C93201">
        <w:fldChar w:fldCharType="end"/>
      </w:r>
      <w:r w:rsidR="00C35B4F" w:rsidRPr="00C93201">
        <w:t>Users can use the CP Environment Check option</w:t>
      </w:r>
      <w:r w:rsidR="00C35B4F" w:rsidRPr="00C93201">
        <w:fldChar w:fldCharType="begin"/>
      </w:r>
      <w:r w:rsidR="00C35B4F" w:rsidRPr="00C93201">
        <w:instrText xml:space="preserve"> XE </w:instrText>
      </w:r>
      <w:r w:rsidR="00C93201">
        <w:instrText>“</w:instrText>
      </w:r>
      <w:r w:rsidR="00C35B4F" w:rsidRPr="00C93201">
        <w:instrText>CP Environment Check Option:SAGG</w:instrText>
      </w:r>
      <w:r w:rsidR="00C93201">
        <w:instrText>”</w:instrText>
      </w:r>
      <w:r w:rsidR="00C35B4F" w:rsidRPr="00C93201">
        <w:instrText xml:space="preserve"> </w:instrText>
      </w:r>
      <w:r w:rsidR="00C35B4F" w:rsidRPr="00C93201">
        <w:fldChar w:fldCharType="end"/>
      </w:r>
      <w:r w:rsidR="00C35B4F" w:rsidRPr="00C93201">
        <w:rPr>
          <w:b/>
        </w:rPr>
        <w:fldChar w:fldCharType="begin"/>
      </w:r>
      <w:r w:rsidR="00C35B4F" w:rsidRPr="00C93201">
        <w:instrText xml:space="preserve"> XE </w:instrText>
      </w:r>
      <w:r w:rsidR="00C93201">
        <w:instrText>“</w:instrText>
      </w:r>
      <w:r w:rsidR="00C35B4F" w:rsidRPr="00C93201">
        <w:instrText>Options:CP Environment Check:SAGG</w:instrText>
      </w:r>
      <w:r w:rsidR="00C93201">
        <w:instrText>”</w:instrText>
      </w:r>
      <w:r w:rsidR="00C35B4F" w:rsidRPr="00C93201">
        <w:instrText xml:space="preserve"> </w:instrText>
      </w:r>
      <w:r w:rsidR="00C35B4F" w:rsidRPr="00C93201">
        <w:rPr>
          <w:b/>
        </w:rPr>
        <w:fldChar w:fldCharType="end"/>
      </w:r>
      <w:r w:rsidR="00C35B4F" w:rsidRPr="00C93201">
        <w:t xml:space="preserve"> [</w:t>
      </w:r>
      <w:r w:rsidR="00C35B4F" w:rsidRPr="00C93201">
        <w:rPr>
          <w:bCs/>
        </w:rPr>
        <w:t>KMPD STATUS</w:t>
      </w:r>
      <w:r w:rsidR="00C35B4F" w:rsidRPr="00C93201">
        <w:rPr>
          <w:bCs/>
        </w:rPr>
        <w:fldChar w:fldCharType="begin"/>
      </w:r>
      <w:r w:rsidR="00C35B4F" w:rsidRPr="00C93201">
        <w:instrText xml:space="preserve"> XE </w:instrText>
      </w:r>
      <w:r w:rsidR="00C93201">
        <w:instrText>“</w:instrText>
      </w:r>
      <w:r w:rsidR="00C35B4F" w:rsidRPr="00C93201">
        <w:rPr>
          <w:bCs/>
        </w:rPr>
        <w:instrText>KMPD STATUS Option:SAGG</w:instrText>
      </w:r>
      <w:r w:rsidR="00C93201">
        <w:instrText>”</w:instrText>
      </w:r>
      <w:r w:rsidR="00C35B4F" w:rsidRPr="00C93201">
        <w:instrText xml:space="preserve"> </w:instrText>
      </w:r>
      <w:r w:rsidR="00C35B4F" w:rsidRPr="00C93201">
        <w:rPr>
          <w:bCs/>
        </w:rPr>
        <w:fldChar w:fldCharType="end"/>
      </w:r>
      <w:r w:rsidR="00C35B4F" w:rsidRPr="00C93201">
        <w:rPr>
          <w:bCs/>
        </w:rPr>
        <w:fldChar w:fldCharType="begin"/>
      </w:r>
      <w:r w:rsidR="00C35B4F" w:rsidRPr="00C93201">
        <w:instrText xml:space="preserve"> XE </w:instrText>
      </w:r>
      <w:r w:rsidR="00C93201">
        <w:instrText>“</w:instrText>
      </w:r>
      <w:r w:rsidR="00C35B4F" w:rsidRPr="00C93201">
        <w:instrText>Options:</w:instrText>
      </w:r>
      <w:r w:rsidR="00C35B4F" w:rsidRPr="00C93201">
        <w:rPr>
          <w:bCs/>
        </w:rPr>
        <w:instrText>KMPD STATUS:SAGG</w:instrText>
      </w:r>
      <w:r w:rsidR="00C93201">
        <w:instrText>”</w:instrText>
      </w:r>
      <w:r w:rsidR="00C35B4F" w:rsidRPr="00C93201">
        <w:instrText xml:space="preserve"> </w:instrText>
      </w:r>
      <w:r w:rsidR="00C35B4F" w:rsidRPr="00C93201">
        <w:rPr>
          <w:bCs/>
        </w:rPr>
        <w:fldChar w:fldCharType="end"/>
      </w:r>
      <w:r w:rsidR="00C35B4F" w:rsidRPr="00C93201">
        <w:rPr>
          <w:bCs/>
        </w:rPr>
        <w:t xml:space="preserve">] </w:t>
      </w:r>
      <w:r w:rsidR="00C35B4F" w:rsidRPr="00C93201">
        <w:t>to display the current Statistical Analysis of Global Growth (SAGG)</w:t>
      </w:r>
      <w:r w:rsidR="00C35B4F" w:rsidRPr="00C93201">
        <w:fldChar w:fldCharType="begin"/>
      </w:r>
      <w:r w:rsidR="00C35B4F" w:rsidRPr="00C93201">
        <w:instrText xml:space="preserve"> XE </w:instrText>
      </w:r>
      <w:r w:rsidR="00C93201">
        <w:instrText>“</w:instrText>
      </w:r>
      <w:r w:rsidR="00C35B4F" w:rsidRPr="00C93201">
        <w:instrText>SAGG Monitor</w:instrText>
      </w:r>
      <w:r w:rsidR="00C93201">
        <w:instrText>”</w:instrText>
      </w:r>
      <w:r w:rsidR="00C35B4F" w:rsidRPr="00C93201">
        <w:instrText xml:space="preserve"> </w:instrText>
      </w:r>
      <w:r w:rsidR="00C35B4F" w:rsidRPr="00C93201">
        <w:fldChar w:fldCharType="end"/>
      </w:r>
      <w:r w:rsidR="00C35B4F" w:rsidRPr="00C93201">
        <w:fldChar w:fldCharType="begin"/>
      </w:r>
      <w:r w:rsidR="00C35B4F" w:rsidRPr="00C93201">
        <w:instrText xml:space="preserve"> XE </w:instrText>
      </w:r>
      <w:r w:rsidR="00C93201">
        <w:instrText>“</w:instrText>
      </w:r>
      <w:r w:rsidR="00C35B4F" w:rsidRPr="00C93201">
        <w:instrText>Monitors:SAGG</w:instrText>
      </w:r>
      <w:r w:rsidR="00C93201">
        <w:instrText>”</w:instrText>
      </w:r>
      <w:r w:rsidR="00C35B4F" w:rsidRPr="00C93201">
        <w:instrText xml:space="preserve"> </w:instrText>
      </w:r>
      <w:r w:rsidR="00C35B4F" w:rsidRPr="00C93201">
        <w:fldChar w:fldCharType="end"/>
      </w:r>
      <w:r w:rsidR="00C35B4F" w:rsidRPr="00C93201">
        <w:t xml:space="preserve">-related statistics by choosing </w:t>
      </w:r>
      <w:r w:rsidR="00C35B4F" w:rsidRPr="00C93201">
        <w:rPr>
          <w:b/>
        </w:rPr>
        <w:t>SAGG</w:t>
      </w:r>
      <w:r w:rsidR="00C35B4F" w:rsidRPr="00C93201">
        <w:t xml:space="preserve"> or </w:t>
      </w:r>
      <w:r w:rsidR="00C35B4F" w:rsidRPr="00C93201">
        <w:rPr>
          <w:b/>
        </w:rPr>
        <w:t>S</w:t>
      </w:r>
      <w:r w:rsidR="00C35B4F" w:rsidRPr="00C93201">
        <w:t xml:space="preserve"> from the option list, as shown below:</w:t>
      </w:r>
    </w:p>
    <w:p w:rsidR="00AE1140" w:rsidRPr="00C93201" w:rsidRDefault="00AE1140" w:rsidP="00AE1140">
      <w:pPr>
        <w:pStyle w:val="Caption"/>
      </w:pPr>
      <w:bookmarkStart w:id="142" w:name="_Toc169674112"/>
      <w:bookmarkStart w:id="143" w:name="_Toc439222261"/>
      <w:r w:rsidRPr="00C93201">
        <w:t xml:space="preserve">Figure </w:t>
      </w:r>
      <w:r w:rsidR="000936CD">
        <w:fldChar w:fldCharType="begin"/>
      </w:r>
      <w:r w:rsidR="000936CD">
        <w:instrText xml:space="preserve"> SEQ Figure \* ARABIC </w:instrText>
      </w:r>
      <w:r w:rsidR="000936CD">
        <w:fldChar w:fldCharType="separate"/>
      </w:r>
      <w:r w:rsidR="00A070F0">
        <w:rPr>
          <w:noProof/>
        </w:rPr>
        <w:t>14</w:t>
      </w:r>
      <w:r w:rsidR="000936CD">
        <w:rPr>
          <w:noProof/>
        </w:rPr>
        <w:fldChar w:fldCharType="end"/>
      </w:r>
      <w:r w:rsidRPr="00C93201">
        <w:t>. CP Environment Check option: SAGG—User prompts</w:t>
      </w:r>
      <w:bookmarkEnd w:id="142"/>
      <w:bookmarkEnd w:id="143"/>
    </w:p>
    <w:p w:rsidR="006230D5" w:rsidRPr="00C93201" w:rsidRDefault="006230D5" w:rsidP="006230D5">
      <w:pPr>
        <w:pStyle w:val="Dialogue"/>
      </w:pPr>
      <w:r w:rsidRPr="00C93201">
        <w:t xml:space="preserve">                   Check</w:t>
      </w:r>
      <w:r w:rsidR="00653D03" w:rsidRPr="00C93201">
        <w:t xml:space="preserve"> Capacity Planning Environment</w:t>
      </w:r>
    </w:p>
    <w:p w:rsidR="006230D5" w:rsidRPr="00C93201" w:rsidRDefault="006230D5" w:rsidP="006230D5">
      <w:pPr>
        <w:pStyle w:val="Dialogue"/>
      </w:pPr>
    </w:p>
    <w:p w:rsidR="006230D5" w:rsidRPr="00C93201" w:rsidRDefault="006230D5" w:rsidP="006230D5">
      <w:pPr>
        <w:pStyle w:val="Dialogue"/>
      </w:pPr>
      <w:r w:rsidRPr="00C93201">
        <w:t xml:space="preserve">     Select one of the following:</w:t>
      </w:r>
    </w:p>
    <w:p w:rsidR="006230D5" w:rsidRPr="00C93201" w:rsidRDefault="006230D5" w:rsidP="006230D5">
      <w:pPr>
        <w:pStyle w:val="Dialogue"/>
      </w:pPr>
      <w:r w:rsidRPr="00C93201">
        <w:t xml:space="preserve"> </w:t>
      </w:r>
    </w:p>
    <w:p w:rsidR="006230D5" w:rsidRPr="00C93201" w:rsidRDefault="006230D5" w:rsidP="006230D5">
      <w:pPr>
        <w:pStyle w:val="Dialogue"/>
      </w:pPr>
      <w:r w:rsidRPr="00C93201">
        <w:t xml:space="preserve">          H         HL7</w:t>
      </w:r>
    </w:p>
    <w:p w:rsidR="006230D5" w:rsidRPr="00C93201" w:rsidRDefault="006230D5" w:rsidP="006230D5">
      <w:pPr>
        <w:pStyle w:val="Dialogue"/>
      </w:pPr>
      <w:r w:rsidRPr="00C93201">
        <w:t xml:space="preserve">          R         RUM</w:t>
      </w:r>
    </w:p>
    <w:p w:rsidR="006230D5" w:rsidRPr="00C93201" w:rsidRDefault="006230D5" w:rsidP="006230D5">
      <w:pPr>
        <w:pStyle w:val="Dialogue"/>
      </w:pPr>
      <w:r w:rsidRPr="00C93201">
        <w:t xml:space="preserve">          S         SAGG</w:t>
      </w:r>
    </w:p>
    <w:p w:rsidR="006230D5" w:rsidRPr="00C93201" w:rsidRDefault="006230D5" w:rsidP="006230D5">
      <w:pPr>
        <w:pStyle w:val="Dialogue"/>
      </w:pPr>
      <w:r w:rsidRPr="00C93201">
        <w:t xml:space="preserve">          T         Timing</w:t>
      </w:r>
    </w:p>
    <w:p w:rsidR="006230D5" w:rsidRPr="00C93201" w:rsidRDefault="006230D5" w:rsidP="006230D5">
      <w:pPr>
        <w:pStyle w:val="Dialogue"/>
      </w:pPr>
      <w:r w:rsidRPr="00C93201">
        <w:t xml:space="preserve"> </w:t>
      </w:r>
    </w:p>
    <w:p w:rsidR="006230D5" w:rsidRPr="00C93201" w:rsidRDefault="006230D5" w:rsidP="006230D5">
      <w:pPr>
        <w:pStyle w:val="Dialogue"/>
      </w:pPr>
      <w:r w:rsidRPr="00C93201">
        <w:t xml:space="preserve">Enter response: </w:t>
      </w:r>
      <w:r w:rsidRPr="00C93201">
        <w:rPr>
          <w:b/>
          <w:highlight w:val="yellow"/>
        </w:rPr>
        <w:t>S &lt;Enter&gt;</w:t>
      </w:r>
      <w:r w:rsidR="00653D03" w:rsidRPr="00C93201">
        <w:t xml:space="preserve"> </w:t>
      </w:r>
      <w:r w:rsidRPr="00C93201">
        <w:t>SAGG</w:t>
      </w:r>
    </w:p>
    <w:p w:rsidR="006230D5" w:rsidRPr="00C93201" w:rsidRDefault="006230D5" w:rsidP="00653D03">
      <w:pPr>
        <w:pStyle w:val="BodyText6"/>
      </w:pPr>
    </w:p>
    <w:p w:rsidR="001541DA" w:rsidRPr="00C93201" w:rsidRDefault="00AA0506" w:rsidP="00AA1267">
      <w:pPr>
        <w:pStyle w:val="BodyText"/>
        <w:keepNext/>
        <w:keepLines/>
      </w:pPr>
      <w:r w:rsidRPr="00C93201">
        <w:lastRenderedPageBreak/>
        <w:t>T</w:t>
      </w:r>
      <w:r w:rsidR="001541DA" w:rsidRPr="00C93201">
        <w:t>he CP Environment Check option</w:t>
      </w:r>
      <w:r w:rsidR="00E63BE1" w:rsidRPr="00C93201">
        <w:t>—SAGG</w:t>
      </w:r>
      <w:r w:rsidR="00890067" w:rsidRPr="00C93201">
        <w:fldChar w:fldCharType="begin"/>
      </w:r>
      <w:r w:rsidR="00890067" w:rsidRPr="00C93201">
        <w:instrText xml:space="preserve"> XE </w:instrText>
      </w:r>
      <w:r w:rsidR="00C93201">
        <w:instrText>“</w:instrText>
      </w:r>
      <w:r w:rsidR="00890067" w:rsidRPr="00C93201">
        <w:instrText>CP Environment Check Option:SAGG</w:instrText>
      </w:r>
      <w:r w:rsidR="00C93201">
        <w:instrText>”</w:instrText>
      </w:r>
      <w:r w:rsidR="00890067" w:rsidRPr="00C93201">
        <w:instrText xml:space="preserve"> </w:instrText>
      </w:r>
      <w:r w:rsidR="00890067" w:rsidRPr="00C93201">
        <w:fldChar w:fldCharType="end"/>
      </w:r>
      <w:r w:rsidR="001541DA" w:rsidRPr="00C93201">
        <w:fldChar w:fldCharType="begin"/>
      </w:r>
      <w:r w:rsidR="00E63BE1" w:rsidRPr="00C93201">
        <w:instrText xml:space="preserve"> XE </w:instrText>
      </w:r>
      <w:r w:rsidR="00C93201">
        <w:instrText>“</w:instrText>
      </w:r>
      <w:r w:rsidR="00E63BE1" w:rsidRPr="00C93201">
        <w:instrText>Options:</w:instrText>
      </w:r>
      <w:r w:rsidR="001541DA" w:rsidRPr="00C93201">
        <w:instrText>CP Environment Check</w:instrText>
      </w:r>
      <w:r w:rsidR="00E63BE1" w:rsidRPr="00C93201">
        <w:instrText>:SAGG</w:instrText>
      </w:r>
      <w:r w:rsidR="00C93201">
        <w:instrText>”</w:instrText>
      </w:r>
      <w:r w:rsidR="001541DA" w:rsidRPr="00C93201">
        <w:instrText xml:space="preserve"> </w:instrText>
      </w:r>
      <w:r w:rsidR="001541DA" w:rsidRPr="00C93201">
        <w:fldChar w:fldCharType="end"/>
      </w:r>
      <w:r w:rsidR="001541DA" w:rsidRPr="00C93201">
        <w:t xml:space="preserve"> [</w:t>
      </w:r>
      <w:r w:rsidR="001541DA" w:rsidRPr="00C93201">
        <w:rPr>
          <w:bCs/>
        </w:rPr>
        <w:t>KMPD STATUS</w:t>
      </w:r>
      <w:r w:rsidR="001541DA" w:rsidRPr="00C93201">
        <w:rPr>
          <w:bCs/>
        </w:rPr>
        <w:fldChar w:fldCharType="begin"/>
      </w:r>
      <w:r w:rsidR="001541DA" w:rsidRPr="00C93201">
        <w:instrText xml:space="preserve"> XE </w:instrText>
      </w:r>
      <w:r w:rsidR="00C93201">
        <w:instrText>“</w:instrText>
      </w:r>
      <w:r w:rsidR="001541DA" w:rsidRPr="00C93201">
        <w:rPr>
          <w:bCs/>
        </w:rPr>
        <w:instrText>KMPD STATUS Option</w:instrText>
      </w:r>
      <w:r w:rsidR="00E63BE1" w:rsidRPr="00C93201">
        <w:rPr>
          <w:bCs/>
        </w:rPr>
        <w:instrText>:SAGG</w:instrText>
      </w:r>
      <w:r w:rsidR="00C93201">
        <w:instrText>”</w:instrText>
      </w:r>
      <w:r w:rsidR="001541DA" w:rsidRPr="00C93201">
        <w:instrText xml:space="preserve"> </w:instrText>
      </w:r>
      <w:r w:rsidR="001541DA" w:rsidRPr="00C93201">
        <w:rPr>
          <w:bCs/>
        </w:rPr>
        <w:fldChar w:fldCharType="end"/>
      </w:r>
      <w:r w:rsidR="001541DA" w:rsidRPr="00C93201">
        <w:rPr>
          <w:bCs/>
        </w:rPr>
        <w:fldChar w:fldCharType="begin"/>
      </w:r>
      <w:r w:rsidR="001541DA" w:rsidRPr="00C93201">
        <w:instrText xml:space="preserve"> XE </w:instrText>
      </w:r>
      <w:r w:rsidR="00C93201">
        <w:instrText>“</w:instrText>
      </w:r>
      <w:r w:rsidR="001541DA" w:rsidRPr="00C93201">
        <w:instrText>Options:</w:instrText>
      </w:r>
      <w:r w:rsidR="001541DA" w:rsidRPr="00C93201">
        <w:rPr>
          <w:bCs/>
        </w:rPr>
        <w:instrText>KMPD STATUS</w:instrText>
      </w:r>
      <w:r w:rsidR="00E63BE1" w:rsidRPr="00C93201">
        <w:rPr>
          <w:bCs/>
        </w:rPr>
        <w:instrText>:SAGG</w:instrText>
      </w:r>
      <w:r w:rsidR="00C93201">
        <w:instrText>”</w:instrText>
      </w:r>
      <w:r w:rsidR="001541DA" w:rsidRPr="00C93201">
        <w:instrText xml:space="preserve"> </w:instrText>
      </w:r>
      <w:r w:rsidR="001541DA" w:rsidRPr="00C93201">
        <w:rPr>
          <w:bCs/>
        </w:rPr>
        <w:fldChar w:fldCharType="end"/>
      </w:r>
      <w:r w:rsidR="001541DA" w:rsidRPr="00C93201">
        <w:t xml:space="preserve">] displays the following information regarding the </w:t>
      </w:r>
      <w:r w:rsidR="006C76C6" w:rsidRPr="00C93201">
        <w:t>SAGG Master Background Task</w:t>
      </w:r>
      <w:r w:rsidR="001541DA" w:rsidRPr="00C93201">
        <w:t xml:space="preserve"> option </w:t>
      </w:r>
      <w:r w:rsidR="001541DA" w:rsidRPr="00C93201">
        <w:fldChar w:fldCharType="begin"/>
      </w:r>
      <w:r w:rsidR="001541DA" w:rsidRPr="00C93201">
        <w:instrText xml:space="preserve"> XE </w:instrText>
      </w:r>
      <w:r w:rsidR="00C93201">
        <w:instrText>“</w:instrText>
      </w:r>
      <w:r w:rsidR="000E692C" w:rsidRPr="00C93201">
        <w:instrText>SAGG Master Background Task</w:instrText>
      </w:r>
      <w:r w:rsidR="001541DA" w:rsidRPr="00C93201">
        <w:instrText xml:space="preserve"> Option</w:instrText>
      </w:r>
      <w:r w:rsidR="00C93201">
        <w:instrText>”</w:instrText>
      </w:r>
      <w:r w:rsidR="001541DA" w:rsidRPr="00C93201">
        <w:instrText xml:space="preserve"> </w:instrText>
      </w:r>
      <w:r w:rsidR="001541DA" w:rsidRPr="00C93201">
        <w:fldChar w:fldCharType="end"/>
      </w:r>
      <w:r w:rsidR="001541DA" w:rsidRPr="00C93201">
        <w:fldChar w:fldCharType="begin"/>
      </w:r>
      <w:r w:rsidR="001541DA" w:rsidRPr="00C93201">
        <w:instrText xml:space="preserve"> XE </w:instrText>
      </w:r>
      <w:r w:rsidR="00C93201">
        <w:instrText>“</w:instrText>
      </w:r>
      <w:r w:rsidR="001541DA" w:rsidRPr="00C93201">
        <w:instrText>Options:</w:instrText>
      </w:r>
      <w:r w:rsidR="000E692C" w:rsidRPr="00C93201">
        <w:instrText>SAGG Master Background Task</w:instrText>
      </w:r>
      <w:r w:rsidR="00C93201">
        <w:instrText>”</w:instrText>
      </w:r>
      <w:r w:rsidR="001541DA" w:rsidRPr="00C93201">
        <w:instrText xml:space="preserve"> </w:instrText>
      </w:r>
      <w:r w:rsidR="001541DA" w:rsidRPr="00C93201">
        <w:fldChar w:fldCharType="end"/>
      </w:r>
      <w:r w:rsidR="001541DA" w:rsidRPr="00C93201">
        <w:t>[KMP</w:t>
      </w:r>
      <w:r w:rsidR="000E692C" w:rsidRPr="00C93201">
        <w:t>S SAGG REPORT</w:t>
      </w:r>
      <w:r w:rsidR="001541DA" w:rsidRPr="00C93201">
        <w:fldChar w:fldCharType="begin"/>
      </w:r>
      <w:r w:rsidR="001541DA" w:rsidRPr="00C93201">
        <w:instrText xml:space="preserve"> XE </w:instrText>
      </w:r>
      <w:r w:rsidR="00C93201">
        <w:instrText>“</w:instrText>
      </w:r>
      <w:r w:rsidR="000E692C" w:rsidRPr="00C93201">
        <w:instrText>KMPS SAGG REPORT</w:instrText>
      </w:r>
      <w:r w:rsidR="001541DA" w:rsidRPr="00C93201">
        <w:instrText xml:space="preserve"> Option</w:instrText>
      </w:r>
      <w:r w:rsidR="00C93201">
        <w:instrText>”</w:instrText>
      </w:r>
      <w:r w:rsidR="001541DA" w:rsidRPr="00C93201">
        <w:instrText xml:space="preserve"> </w:instrText>
      </w:r>
      <w:r w:rsidR="001541DA" w:rsidRPr="00C93201">
        <w:fldChar w:fldCharType="end"/>
      </w:r>
      <w:r w:rsidR="001541DA" w:rsidRPr="00C93201">
        <w:fldChar w:fldCharType="begin"/>
      </w:r>
      <w:r w:rsidR="001541DA" w:rsidRPr="00C93201">
        <w:instrText xml:space="preserve"> XE </w:instrText>
      </w:r>
      <w:r w:rsidR="00C93201">
        <w:instrText>“</w:instrText>
      </w:r>
      <w:r w:rsidR="001541DA" w:rsidRPr="00C93201">
        <w:instrText>Options:</w:instrText>
      </w:r>
      <w:r w:rsidR="000E692C" w:rsidRPr="00C93201">
        <w:instrText>KMPS SAGG REPORT</w:instrText>
      </w:r>
      <w:r w:rsidR="00C93201">
        <w:instrText>”</w:instrText>
      </w:r>
      <w:r w:rsidR="001541DA" w:rsidRPr="00C93201">
        <w:instrText xml:space="preserve"> </w:instrText>
      </w:r>
      <w:r w:rsidR="001541DA" w:rsidRPr="00C93201">
        <w:fldChar w:fldCharType="end"/>
      </w:r>
      <w:r w:rsidR="001541DA" w:rsidRPr="00C93201">
        <w:t>]:</w:t>
      </w:r>
    </w:p>
    <w:p w:rsidR="00A92C12" w:rsidRPr="00C93201" w:rsidRDefault="00A92C12" w:rsidP="00A92C12">
      <w:pPr>
        <w:pStyle w:val="Caption"/>
      </w:pPr>
      <w:bookmarkStart w:id="144" w:name="_Ref103069598"/>
      <w:bookmarkStart w:id="145" w:name="_Toc169674113"/>
      <w:bookmarkStart w:id="146" w:name="_Toc439222309"/>
      <w:r w:rsidRPr="00C93201">
        <w:t xml:space="preserve">Table </w:t>
      </w:r>
      <w:r w:rsidR="000936CD">
        <w:fldChar w:fldCharType="begin"/>
      </w:r>
      <w:r w:rsidR="000936CD">
        <w:instrText xml:space="preserve"> SEQ Table \* ARABIC </w:instrText>
      </w:r>
      <w:r w:rsidR="000936CD">
        <w:fldChar w:fldCharType="separate"/>
      </w:r>
      <w:r w:rsidR="00A070F0">
        <w:rPr>
          <w:noProof/>
        </w:rPr>
        <w:t>7</w:t>
      </w:r>
      <w:r w:rsidR="000936CD">
        <w:rPr>
          <w:noProof/>
        </w:rPr>
        <w:fldChar w:fldCharType="end"/>
      </w:r>
      <w:bookmarkEnd w:id="144"/>
      <w:r w:rsidRPr="00C93201">
        <w:t>. CP Environment Check option—SAGG Master Background Task option statistics</w:t>
      </w:r>
      <w:bookmarkEnd w:id="145"/>
      <w:bookmarkEnd w:id="146"/>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4284"/>
        <w:gridCol w:w="5148"/>
      </w:tblGrid>
      <w:tr w:rsidR="001541DA" w:rsidRPr="00C93201" w:rsidTr="00FF702B">
        <w:trPr>
          <w:cantSplit/>
          <w:tblHeader/>
        </w:trPr>
        <w:tc>
          <w:tcPr>
            <w:tcW w:w="4284" w:type="dxa"/>
            <w:shd w:val="pct12" w:color="auto" w:fill="auto"/>
          </w:tcPr>
          <w:p w:rsidR="001541DA" w:rsidRPr="00C93201" w:rsidRDefault="00653D03" w:rsidP="00FE2D61">
            <w:pPr>
              <w:pStyle w:val="TableHeading"/>
            </w:pPr>
            <w:bookmarkStart w:id="147" w:name="COL001_TBL007"/>
            <w:bookmarkEnd w:id="147"/>
            <w:r w:rsidRPr="00C93201">
              <w:t>Field</w:t>
            </w:r>
          </w:p>
        </w:tc>
        <w:tc>
          <w:tcPr>
            <w:tcW w:w="5148" w:type="dxa"/>
            <w:shd w:val="pct12" w:color="auto" w:fill="auto"/>
          </w:tcPr>
          <w:p w:rsidR="001541DA" w:rsidRPr="00C93201" w:rsidRDefault="00653D03" w:rsidP="00FE2D61">
            <w:pPr>
              <w:pStyle w:val="TableHeading"/>
            </w:pPr>
            <w:r w:rsidRPr="00C93201">
              <w:t>Description</w:t>
            </w:r>
          </w:p>
        </w:tc>
      </w:tr>
      <w:tr w:rsidR="00756137" w:rsidRPr="00C93201" w:rsidTr="00FF702B">
        <w:trPr>
          <w:cantSplit/>
        </w:trPr>
        <w:tc>
          <w:tcPr>
            <w:tcW w:w="4284" w:type="dxa"/>
          </w:tcPr>
          <w:p w:rsidR="00756137" w:rsidRPr="00C93201" w:rsidRDefault="00756137" w:rsidP="00756137">
            <w:pPr>
              <w:pStyle w:val="TableText"/>
              <w:keepNext/>
              <w:keepLines/>
              <w:rPr>
                <w:rFonts w:cs="Arial"/>
              </w:rPr>
            </w:pPr>
            <w:r w:rsidRPr="00C93201">
              <w:rPr>
                <w:rFonts w:cs="Arial"/>
              </w:rPr>
              <w:t>Current Status</w:t>
            </w:r>
            <w:r w:rsidRPr="00C93201">
              <w:rPr>
                <w:rFonts w:ascii="Times New Roman" w:hAnsi="Times New Roman"/>
                <w:sz w:val="22"/>
                <w:szCs w:val="22"/>
              </w:rPr>
              <w:fldChar w:fldCharType="begin"/>
            </w:r>
            <w:r w:rsidRPr="00C93201">
              <w:rPr>
                <w:rFonts w:ascii="Times New Roman" w:hAnsi="Times New Roman"/>
                <w:sz w:val="22"/>
                <w:szCs w:val="22"/>
              </w:rPr>
              <w:instrText xml:space="preserve"> XE </w:instrText>
            </w:r>
            <w:r w:rsidR="00C93201">
              <w:rPr>
                <w:rFonts w:ascii="Times New Roman" w:hAnsi="Times New Roman"/>
                <w:sz w:val="22"/>
                <w:szCs w:val="22"/>
              </w:rPr>
              <w:instrText>“</w:instrText>
            </w:r>
            <w:r w:rsidRPr="00C93201">
              <w:rPr>
                <w:rFonts w:ascii="Times New Roman" w:hAnsi="Times New Roman"/>
                <w:sz w:val="22"/>
              </w:rPr>
              <w:instrText>SAGG Master Background Task Field</w:instrText>
            </w:r>
            <w:r w:rsidRPr="00C93201">
              <w:rPr>
                <w:rFonts w:ascii="Times New Roman" w:hAnsi="Times New Roman"/>
                <w:sz w:val="22"/>
                <w:szCs w:val="22"/>
              </w:rPr>
              <w:instrText>:Status</w:instrText>
            </w:r>
            <w:r w:rsidR="00C93201">
              <w:rPr>
                <w:rFonts w:ascii="Times New Roman" w:hAnsi="Times New Roman"/>
                <w:sz w:val="22"/>
                <w:szCs w:val="22"/>
              </w:rPr>
              <w:instrText>”</w:instrText>
            </w:r>
            <w:r w:rsidRPr="00C93201">
              <w:rPr>
                <w:rFonts w:ascii="Times New Roman" w:hAnsi="Times New Roman"/>
                <w:sz w:val="22"/>
                <w:szCs w:val="22"/>
              </w:rPr>
              <w:instrText xml:space="preserve"> </w:instrText>
            </w:r>
            <w:r w:rsidRPr="00C93201">
              <w:rPr>
                <w:rFonts w:ascii="Times New Roman" w:hAnsi="Times New Roman"/>
                <w:sz w:val="22"/>
                <w:szCs w:val="22"/>
              </w:rPr>
              <w:fldChar w:fldCharType="end"/>
            </w:r>
            <w:r w:rsidRPr="00C93201">
              <w:rPr>
                <w:rFonts w:ascii="Times New Roman" w:hAnsi="Times New Roman"/>
                <w:sz w:val="22"/>
                <w:szCs w:val="22"/>
              </w:rPr>
              <w:fldChar w:fldCharType="begin"/>
            </w:r>
            <w:r w:rsidRPr="00C93201">
              <w:rPr>
                <w:rFonts w:ascii="Times New Roman" w:hAnsi="Times New Roman"/>
                <w:sz w:val="22"/>
                <w:szCs w:val="22"/>
              </w:rPr>
              <w:instrText xml:space="preserve"> XE </w:instrText>
            </w:r>
            <w:r w:rsidR="00C93201">
              <w:rPr>
                <w:rFonts w:ascii="Times New Roman" w:hAnsi="Times New Roman"/>
                <w:sz w:val="22"/>
                <w:szCs w:val="22"/>
              </w:rPr>
              <w:instrText>“</w:instrText>
            </w:r>
            <w:r w:rsidRPr="00C93201">
              <w:rPr>
                <w:rFonts w:ascii="Times New Roman" w:hAnsi="Times New Roman"/>
                <w:sz w:val="22"/>
                <w:szCs w:val="22"/>
              </w:rPr>
              <w:instrText>Fields:</w:instrText>
            </w:r>
            <w:r w:rsidRPr="00C93201">
              <w:rPr>
                <w:rFonts w:ascii="Times New Roman" w:hAnsi="Times New Roman"/>
                <w:sz w:val="22"/>
              </w:rPr>
              <w:instrText>SAGG Master Background Task:Status</w:instrText>
            </w:r>
            <w:r w:rsidR="00C93201">
              <w:rPr>
                <w:rFonts w:ascii="Times New Roman" w:hAnsi="Times New Roman"/>
                <w:sz w:val="22"/>
                <w:szCs w:val="22"/>
              </w:rPr>
              <w:instrText>”</w:instrText>
            </w:r>
            <w:r w:rsidRPr="00C93201">
              <w:rPr>
                <w:rFonts w:ascii="Times New Roman" w:hAnsi="Times New Roman"/>
                <w:sz w:val="22"/>
                <w:szCs w:val="22"/>
              </w:rPr>
              <w:instrText xml:space="preserve"> </w:instrText>
            </w:r>
            <w:r w:rsidRPr="00C93201">
              <w:rPr>
                <w:rFonts w:ascii="Times New Roman" w:hAnsi="Times New Roman"/>
                <w:sz w:val="22"/>
                <w:szCs w:val="22"/>
              </w:rPr>
              <w:fldChar w:fldCharType="end"/>
            </w:r>
          </w:p>
        </w:tc>
        <w:tc>
          <w:tcPr>
            <w:tcW w:w="5148" w:type="dxa"/>
          </w:tcPr>
          <w:p w:rsidR="00756137" w:rsidRPr="00C93201" w:rsidRDefault="00756137" w:rsidP="00756137">
            <w:pPr>
              <w:pStyle w:val="TableText"/>
              <w:keepNext/>
              <w:keepLines/>
              <w:rPr>
                <w:rFonts w:cs="Arial"/>
              </w:rPr>
            </w:pPr>
            <w:r w:rsidRPr="00C93201">
              <w:rPr>
                <w:rFonts w:cs="Arial"/>
              </w:rPr>
              <w:t>Indicates the scheduling status of the SAGG Master Background Task option [KMPS SAGG REPORT]. Values are:</w:t>
            </w:r>
          </w:p>
          <w:p w:rsidR="00756137" w:rsidRPr="00C93201" w:rsidRDefault="00756137" w:rsidP="00756137">
            <w:pPr>
              <w:pStyle w:val="TableListBullet"/>
            </w:pPr>
            <w:r w:rsidRPr="00C93201">
              <w:t>Scheduled</w:t>
            </w:r>
          </w:p>
          <w:p w:rsidR="00756137" w:rsidRPr="00C93201" w:rsidRDefault="00756137" w:rsidP="00756137">
            <w:pPr>
              <w:pStyle w:val="TableListBullet"/>
            </w:pPr>
            <w:r w:rsidRPr="00C93201">
              <w:t>Unscheduled</w:t>
            </w:r>
          </w:p>
        </w:tc>
      </w:tr>
      <w:tr w:rsidR="001541DA" w:rsidRPr="00C93201" w:rsidTr="00FF702B">
        <w:trPr>
          <w:cantSplit/>
        </w:trPr>
        <w:tc>
          <w:tcPr>
            <w:tcW w:w="4284" w:type="dxa"/>
          </w:tcPr>
          <w:p w:rsidR="001541DA" w:rsidRPr="00C93201" w:rsidRDefault="00CA3576" w:rsidP="00997530">
            <w:pPr>
              <w:pStyle w:val="TableText"/>
              <w:keepNext/>
              <w:keepLines/>
              <w:rPr>
                <w:rFonts w:cs="Arial"/>
              </w:rPr>
            </w:pPr>
            <w:r w:rsidRPr="00C93201">
              <w:rPr>
                <w:rFonts w:cs="Arial"/>
              </w:rPr>
              <w:t>SAGG Master Background Task</w:t>
            </w:r>
            <w:r w:rsidR="001541DA" w:rsidRPr="00C93201">
              <w:rPr>
                <w:rFonts w:ascii="Times New Roman" w:hAnsi="Times New Roman"/>
                <w:sz w:val="22"/>
                <w:szCs w:val="22"/>
              </w:rPr>
              <w:fldChar w:fldCharType="begin"/>
            </w:r>
            <w:r w:rsidR="001541DA" w:rsidRPr="00C93201">
              <w:rPr>
                <w:rFonts w:ascii="Times New Roman" w:hAnsi="Times New Roman"/>
                <w:sz w:val="22"/>
                <w:szCs w:val="22"/>
              </w:rPr>
              <w:instrText xml:space="preserve"> XE </w:instrText>
            </w:r>
            <w:r w:rsidR="00C93201">
              <w:rPr>
                <w:rFonts w:ascii="Times New Roman" w:hAnsi="Times New Roman"/>
                <w:sz w:val="22"/>
                <w:szCs w:val="22"/>
              </w:rPr>
              <w:instrText>“</w:instrText>
            </w:r>
            <w:r w:rsidR="000E692C" w:rsidRPr="00C93201">
              <w:rPr>
                <w:rFonts w:ascii="Times New Roman" w:hAnsi="Times New Roman"/>
                <w:sz w:val="22"/>
              </w:rPr>
              <w:instrText xml:space="preserve">SAGG </w:instrText>
            </w:r>
            <w:r w:rsidRPr="00C93201">
              <w:rPr>
                <w:rFonts w:ascii="Times New Roman" w:hAnsi="Times New Roman"/>
                <w:sz w:val="22"/>
              </w:rPr>
              <w:instrText>Master Background Task</w:instrText>
            </w:r>
            <w:r w:rsidR="001541DA" w:rsidRPr="00C93201">
              <w:rPr>
                <w:rFonts w:ascii="Times New Roman" w:hAnsi="Times New Roman"/>
                <w:sz w:val="22"/>
                <w:szCs w:val="22"/>
              </w:rPr>
              <w:instrText xml:space="preserve"> Field</w:instrText>
            </w:r>
            <w:r w:rsidR="00C93201">
              <w:rPr>
                <w:rFonts w:ascii="Times New Roman" w:hAnsi="Times New Roman"/>
                <w:sz w:val="22"/>
                <w:szCs w:val="22"/>
              </w:rPr>
              <w:instrText>”</w:instrText>
            </w:r>
            <w:r w:rsidR="001541DA" w:rsidRPr="00C93201">
              <w:rPr>
                <w:rFonts w:ascii="Times New Roman" w:hAnsi="Times New Roman"/>
                <w:sz w:val="22"/>
                <w:szCs w:val="22"/>
              </w:rPr>
              <w:instrText xml:space="preserve"> </w:instrText>
            </w:r>
            <w:r w:rsidR="001541DA" w:rsidRPr="00C93201">
              <w:rPr>
                <w:rFonts w:ascii="Times New Roman" w:hAnsi="Times New Roman"/>
                <w:sz w:val="22"/>
                <w:szCs w:val="22"/>
              </w:rPr>
              <w:fldChar w:fldCharType="end"/>
            </w:r>
            <w:r w:rsidR="001541DA" w:rsidRPr="00C93201">
              <w:rPr>
                <w:rFonts w:ascii="Times New Roman" w:hAnsi="Times New Roman"/>
                <w:sz w:val="22"/>
                <w:szCs w:val="22"/>
              </w:rPr>
              <w:fldChar w:fldCharType="begin"/>
            </w:r>
            <w:r w:rsidR="001541DA" w:rsidRPr="00C93201">
              <w:rPr>
                <w:rFonts w:ascii="Times New Roman" w:hAnsi="Times New Roman"/>
                <w:sz w:val="22"/>
                <w:szCs w:val="22"/>
              </w:rPr>
              <w:instrText xml:space="preserve"> XE </w:instrText>
            </w:r>
            <w:r w:rsidR="00C93201">
              <w:rPr>
                <w:rFonts w:ascii="Times New Roman" w:hAnsi="Times New Roman"/>
                <w:sz w:val="22"/>
                <w:szCs w:val="22"/>
              </w:rPr>
              <w:instrText>“</w:instrText>
            </w:r>
            <w:r w:rsidR="001541DA" w:rsidRPr="00C93201">
              <w:rPr>
                <w:rFonts w:ascii="Times New Roman" w:hAnsi="Times New Roman"/>
                <w:sz w:val="22"/>
                <w:szCs w:val="22"/>
              </w:rPr>
              <w:instrText>Fields:</w:instrText>
            </w:r>
            <w:r w:rsidR="000E692C" w:rsidRPr="00C93201">
              <w:rPr>
                <w:rFonts w:ascii="Times New Roman" w:hAnsi="Times New Roman"/>
                <w:sz w:val="22"/>
              </w:rPr>
              <w:instrText xml:space="preserve">SAGG </w:instrText>
            </w:r>
            <w:r w:rsidRPr="00C93201">
              <w:rPr>
                <w:rFonts w:ascii="Times New Roman" w:hAnsi="Times New Roman"/>
                <w:sz w:val="22"/>
              </w:rPr>
              <w:instrText>Master Background Task</w:instrText>
            </w:r>
            <w:r w:rsidR="00C93201">
              <w:rPr>
                <w:rFonts w:ascii="Times New Roman" w:hAnsi="Times New Roman"/>
                <w:sz w:val="22"/>
                <w:szCs w:val="22"/>
              </w:rPr>
              <w:instrText>”</w:instrText>
            </w:r>
            <w:r w:rsidR="001541DA" w:rsidRPr="00C93201">
              <w:rPr>
                <w:rFonts w:ascii="Times New Roman" w:hAnsi="Times New Roman"/>
                <w:sz w:val="22"/>
                <w:szCs w:val="22"/>
              </w:rPr>
              <w:instrText xml:space="preserve"> </w:instrText>
            </w:r>
            <w:r w:rsidR="001541DA" w:rsidRPr="00C93201">
              <w:rPr>
                <w:rFonts w:ascii="Times New Roman" w:hAnsi="Times New Roman"/>
                <w:sz w:val="22"/>
                <w:szCs w:val="22"/>
              </w:rPr>
              <w:fldChar w:fldCharType="end"/>
            </w:r>
          </w:p>
        </w:tc>
        <w:tc>
          <w:tcPr>
            <w:tcW w:w="5148" w:type="dxa"/>
          </w:tcPr>
          <w:p w:rsidR="001541DA" w:rsidRPr="00C93201" w:rsidRDefault="001541DA" w:rsidP="00997530">
            <w:pPr>
              <w:pStyle w:val="TableText"/>
              <w:keepNext/>
              <w:keepLines/>
              <w:rPr>
                <w:rFonts w:cs="Arial"/>
              </w:rPr>
            </w:pPr>
            <w:r w:rsidRPr="00C93201">
              <w:rPr>
                <w:rFonts w:cs="Arial"/>
              </w:rPr>
              <w:t xml:space="preserve">Indicates the name of the </w:t>
            </w:r>
            <w:r w:rsidR="000E692C" w:rsidRPr="00C93201">
              <w:rPr>
                <w:rFonts w:cs="Arial"/>
              </w:rPr>
              <w:t>SAGG Master Background Task</w:t>
            </w:r>
            <w:r w:rsidRPr="00C93201">
              <w:rPr>
                <w:rFonts w:cs="Arial"/>
              </w:rPr>
              <w:t xml:space="preserve"> option</w:t>
            </w:r>
            <w:r w:rsidR="000E692C" w:rsidRPr="00C93201">
              <w:rPr>
                <w:rFonts w:ascii="Times New Roman" w:hAnsi="Times New Roman"/>
                <w:sz w:val="22"/>
              </w:rPr>
              <w:fldChar w:fldCharType="begin"/>
            </w:r>
            <w:r w:rsidR="000E692C" w:rsidRPr="00C93201">
              <w:rPr>
                <w:rFonts w:ascii="Times New Roman" w:hAnsi="Times New Roman"/>
                <w:sz w:val="22"/>
              </w:rPr>
              <w:instrText xml:space="preserve"> XE </w:instrText>
            </w:r>
            <w:r w:rsidR="00C93201">
              <w:rPr>
                <w:rFonts w:ascii="Times New Roman" w:hAnsi="Times New Roman"/>
                <w:sz w:val="22"/>
              </w:rPr>
              <w:instrText>“</w:instrText>
            </w:r>
            <w:r w:rsidR="000E692C" w:rsidRPr="00C93201">
              <w:rPr>
                <w:rFonts w:ascii="Times New Roman" w:hAnsi="Times New Roman"/>
                <w:sz w:val="22"/>
              </w:rPr>
              <w:instrText>SAGG Master Background Task Option</w:instrText>
            </w:r>
            <w:r w:rsidR="00C93201">
              <w:rPr>
                <w:rFonts w:ascii="Times New Roman" w:hAnsi="Times New Roman"/>
                <w:sz w:val="22"/>
              </w:rPr>
              <w:instrText>”</w:instrText>
            </w:r>
            <w:r w:rsidR="000E692C" w:rsidRPr="00C93201">
              <w:rPr>
                <w:rFonts w:ascii="Times New Roman" w:hAnsi="Times New Roman"/>
                <w:sz w:val="22"/>
              </w:rPr>
              <w:instrText xml:space="preserve"> </w:instrText>
            </w:r>
            <w:r w:rsidR="000E692C" w:rsidRPr="00C93201">
              <w:rPr>
                <w:rFonts w:ascii="Times New Roman" w:hAnsi="Times New Roman"/>
                <w:sz w:val="22"/>
              </w:rPr>
              <w:fldChar w:fldCharType="end"/>
            </w:r>
            <w:r w:rsidR="000E692C" w:rsidRPr="00C93201">
              <w:rPr>
                <w:rFonts w:ascii="Times New Roman" w:hAnsi="Times New Roman"/>
                <w:sz w:val="22"/>
              </w:rPr>
              <w:fldChar w:fldCharType="begin"/>
            </w:r>
            <w:r w:rsidR="000E692C" w:rsidRPr="00C93201">
              <w:rPr>
                <w:rFonts w:ascii="Times New Roman" w:hAnsi="Times New Roman"/>
                <w:sz w:val="22"/>
              </w:rPr>
              <w:instrText xml:space="preserve"> XE </w:instrText>
            </w:r>
            <w:r w:rsidR="00C93201">
              <w:rPr>
                <w:rFonts w:ascii="Times New Roman" w:hAnsi="Times New Roman"/>
                <w:sz w:val="22"/>
              </w:rPr>
              <w:instrText>“</w:instrText>
            </w:r>
            <w:r w:rsidR="000E692C" w:rsidRPr="00C93201">
              <w:rPr>
                <w:rFonts w:ascii="Times New Roman" w:hAnsi="Times New Roman"/>
                <w:sz w:val="22"/>
              </w:rPr>
              <w:instrText>Options:SAGG Master Background Task</w:instrText>
            </w:r>
            <w:r w:rsidR="00C93201">
              <w:rPr>
                <w:rFonts w:ascii="Times New Roman" w:hAnsi="Times New Roman"/>
                <w:sz w:val="22"/>
              </w:rPr>
              <w:instrText>”</w:instrText>
            </w:r>
            <w:r w:rsidR="000E692C" w:rsidRPr="00C93201">
              <w:rPr>
                <w:rFonts w:ascii="Times New Roman" w:hAnsi="Times New Roman"/>
                <w:sz w:val="22"/>
              </w:rPr>
              <w:instrText xml:space="preserve"> </w:instrText>
            </w:r>
            <w:r w:rsidR="000E692C" w:rsidRPr="00C93201">
              <w:rPr>
                <w:rFonts w:ascii="Times New Roman" w:hAnsi="Times New Roman"/>
                <w:sz w:val="22"/>
              </w:rPr>
              <w:fldChar w:fldCharType="end"/>
            </w:r>
            <w:r w:rsidRPr="00C93201">
              <w:rPr>
                <w:rFonts w:cs="Arial"/>
              </w:rPr>
              <w:t xml:space="preserve"> [</w:t>
            </w:r>
            <w:r w:rsidR="000E692C" w:rsidRPr="00C93201">
              <w:rPr>
                <w:rFonts w:cs="Arial"/>
              </w:rPr>
              <w:t>KMPS SAGG REPORT</w:t>
            </w:r>
            <w:r w:rsidR="000E692C" w:rsidRPr="00C93201">
              <w:rPr>
                <w:rFonts w:ascii="Times New Roman" w:hAnsi="Times New Roman"/>
                <w:sz w:val="22"/>
              </w:rPr>
              <w:fldChar w:fldCharType="begin"/>
            </w:r>
            <w:r w:rsidR="000E692C" w:rsidRPr="00C93201">
              <w:rPr>
                <w:rFonts w:ascii="Times New Roman" w:hAnsi="Times New Roman"/>
                <w:sz w:val="22"/>
              </w:rPr>
              <w:instrText xml:space="preserve"> XE </w:instrText>
            </w:r>
            <w:r w:rsidR="00C93201">
              <w:rPr>
                <w:rFonts w:ascii="Times New Roman" w:hAnsi="Times New Roman"/>
                <w:sz w:val="22"/>
              </w:rPr>
              <w:instrText>“</w:instrText>
            </w:r>
            <w:r w:rsidR="000E692C" w:rsidRPr="00C93201">
              <w:rPr>
                <w:rFonts w:ascii="Times New Roman" w:hAnsi="Times New Roman"/>
                <w:sz w:val="22"/>
              </w:rPr>
              <w:instrText>KMPS SAGG REPORT Option</w:instrText>
            </w:r>
            <w:r w:rsidR="00C93201">
              <w:rPr>
                <w:rFonts w:ascii="Times New Roman" w:hAnsi="Times New Roman"/>
                <w:sz w:val="22"/>
              </w:rPr>
              <w:instrText>”</w:instrText>
            </w:r>
            <w:r w:rsidR="000E692C" w:rsidRPr="00C93201">
              <w:rPr>
                <w:rFonts w:ascii="Times New Roman" w:hAnsi="Times New Roman"/>
                <w:sz w:val="22"/>
              </w:rPr>
              <w:instrText xml:space="preserve"> </w:instrText>
            </w:r>
            <w:r w:rsidR="000E692C" w:rsidRPr="00C93201">
              <w:rPr>
                <w:rFonts w:ascii="Times New Roman" w:hAnsi="Times New Roman"/>
                <w:sz w:val="22"/>
              </w:rPr>
              <w:fldChar w:fldCharType="end"/>
            </w:r>
            <w:r w:rsidR="000E692C" w:rsidRPr="00C93201">
              <w:rPr>
                <w:rFonts w:ascii="Times New Roman" w:hAnsi="Times New Roman"/>
                <w:sz w:val="22"/>
              </w:rPr>
              <w:fldChar w:fldCharType="begin"/>
            </w:r>
            <w:r w:rsidR="000E692C" w:rsidRPr="00C93201">
              <w:rPr>
                <w:rFonts w:ascii="Times New Roman" w:hAnsi="Times New Roman"/>
                <w:sz w:val="22"/>
              </w:rPr>
              <w:instrText xml:space="preserve"> XE </w:instrText>
            </w:r>
            <w:r w:rsidR="00C93201">
              <w:rPr>
                <w:rFonts w:ascii="Times New Roman" w:hAnsi="Times New Roman"/>
                <w:sz w:val="22"/>
              </w:rPr>
              <w:instrText>“</w:instrText>
            </w:r>
            <w:r w:rsidR="000E692C" w:rsidRPr="00C93201">
              <w:rPr>
                <w:rFonts w:ascii="Times New Roman" w:hAnsi="Times New Roman"/>
                <w:sz w:val="22"/>
              </w:rPr>
              <w:instrText>Options:KMPS SAGG REPORT</w:instrText>
            </w:r>
            <w:r w:rsidR="00C93201">
              <w:rPr>
                <w:rFonts w:ascii="Times New Roman" w:hAnsi="Times New Roman"/>
                <w:sz w:val="22"/>
              </w:rPr>
              <w:instrText>”</w:instrText>
            </w:r>
            <w:r w:rsidR="000E692C" w:rsidRPr="00C93201">
              <w:rPr>
                <w:rFonts w:ascii="Times New Roman" w:hAnsi="Times New Roman"/>
                <w:sz w:val="22"/>
              </w:rPr>
              <w:instrText xml:space="preserve"> </w:instrText>
            </w:r>
            <w:r w:rsidR="000E692C" w:rsidRPr="00C93201">
              <w:rPr>
                <w:rFonts w:ascii="Times New Roman" w:hAnsi="Times New Roman"/>
                <w:sz w:val="22"/>
              </w:rPr>
              <w:fldChar w:fldCharType="end"/>
            </w:r>
            <w:r w:rsidRPr="00C93201">
              <w:t>].</w:t>
            </w:r>
          </w:p>
        </w:tc>
      </w:tr>
      <w:tr w:rsidR="001541DA" w:rsidRPr="00C93201" w:rsidTr="00FF702B">
        <w:trPr>
          <w:cantSplit/>
        </w:trPr>
        <w:tc>
          <w:tcPr>
            <w:tcW w:w="4284" w:type="dxa"/>
          </w:tcPr>
          <w:p w:rsidR="001541DA" w:rsidRPr="00C93201" w:rsidRDefault="001541DA" w:rsidP="00AA1267">
            <w:pPr>
              <w:pStyle w:val="TableText"/>
              <w:rPr>
                <w:rFonts w:cs="Arial"/>
              </w:rPr>
            </w:pPr>
            <w:r w:rsidRPr="00C93201">
              <w:rPr>
                <w:rFonts w:cs="Arial"/>
                <w:bCs/>
              </w:rPr>
              <w:t xml:space="preserve">QUEUED TO </w:t>
            </w:r>
            <w:smartTag w:uri="urn:schemas-microsoft-com:office:smarttags" w:element="stockticker">
              <w:r w:rsidRPr="00C93201">
                <w:rPr>
                  <w:rFonts w:cs="Arial"/>
                  <w:bCs/>
                </w:rPr>
                <w:t>RUN</w:t>
              </w:r>
            </w:smartTag>
            <w:r w:rsidRPr="00C93201">
              <w:rPr>
                <w:rFonts w:cs="Arial"/>
                <w:bCs/>
              </w:rPr>
              <w:t xml:space="preserve"> AT</w:t>
            </w:r>
            <w:r w:rsidRPr="00C93201">
              <w:rPr>
                <w:rFonts w:ascii="Times New Roman" w:hAnsi="Times New Roman"/>
                <w:sz w:val="22"/>
                <w:szCs w:val="22"/>
              </w:rPr>
              <w:fldChar w:fldCharType="begin"/>
            </w:r>
            <w:r w:rsidRPr="00C93201">
              <w:rPr>
                <w:rFonts w:ascii="Times New Roman" w:hAnsi="Times New Roman"/>
                <w:sz w:val="22"/>
                <w:szCs w:val="22"/>
              </w:rPr>
              <w:instrText xml:space="preserve"> XE </w:instrText>
            </w:r>
            <w:r w:rsidR="00C93201">
              <w:rPr>
                <w:rFonts w:ascii="Times New Roman" w:hAnsi="Times New Roman"/>
                <w:sz w:val="22"/>
                <w:szCs w:val="22"/>
              </w:rPr>
              <w:instrText>“</w:instrText>
            </w:r>
            <w:r w:rsidRPr="00C93201">
              <w:rPr>
                <w:rFonts w:ascii="Times New Roman" w:hAnsi="Times New Roman"/>
                <w:sz w:val="22"/>
                <w:szCs w:val="22"/>
              </w:rPr>
              <w:instrText xml:space="preserve">QUEUED TO </w:instrText>
            </w:r>
            <w:smartTag w:uri="urn:schemas-microsoft-com:office:smarttags" w:element="stockticker">
              <w:r w:rsidRPr="00C93201">
                <w:rPr>
                  <w:rFonts w:ascii="Times New Roman" w:hAnsi="Times New Roman"/>
                  <w:sz w:val="22"/>
                  <w:szCs w:val="22"/>
                </w:rPr>
                <w:instrText>RUN</w:instrText>
              </w:r>
            </w:smartTag>
            <w:r w:rsidRPr="00C93201">
              <w:rPr>
                <w:rFonts w:ascii="Times New Roman" w:hAnsi="Times New Roman"/>
                <w:sz w:val="22"/>
                <w:szCs w:val="22"/>
              </w:rPr>
              <w:instrText xml:space="preserve"> AT WHAT TIME Field (#2)</w:instrText>
            </w:r>
            <w:r w:rsidR="00C93201">
              <w:rPr>
                <w:rFonts w:ascii="Times New Roman" w:hAnsi="Times New Roman"/>
                <w:sz w:val="22"/>
                <w:szCs w:val="22"/>
              </w:rPr>
              <w:instrText>”</w:instrText>
            </w:r>
            <w:r w:rsidRPr="00C93201">
              <w:rPr>
                <w:rFonts w:ascii="Times New Roman" w:hAnsi="Times New Roman"/>
                <w:sz w:val="22"/>
                <w:szCs w:val="22"/>
              </w:rPr>
              <w:instrText xml:space="preserve"> </w:instrText>
            </w:r>
            <w:r w:rsidRPr="00C93201">
              <w:rPr>
                <w:rFonts w:ascii="Times New Roman" w:hAnsi="Times New Roman"/>
                <w:sz w:val="22"/>
                <w:szCs w:val="22"/>
              </w:rPr>
              <w:fldChar w:fldCharType="end"/>
            </w:r>
            <w:r w:rsidRPr="00C93201">
              <w:rPr>
                <w:rFonts w:ascii="Times New Roman" w:hAnsi="Times New Roman"/>
                <w:sz w:val="22"/>
                <w:szCs w:val="22"/>
              </w:rPr>
              <w:fldChar w:fldCharType="begin"/>
            </w:r>
            <w:r w:rsidR="00A127D2" w:rsidRPr="00C93201">
              <w:rPr>
                <w:rFonts w:ascii="Times New Roman" w:hAnsi="Times New Roman"/>
                <w:sz w:val="22"/>
                <w:szCs w:val="22"/>
              </w:rPr>
              <w:instrText xml:space="preserve"> XE </w:instrText>
            </w:r>
            <w:r w:rsidR="00C93201">
              <w:rPr>
                <w:rFonts w:ascii="Times New Roman" w:hAnsi="Times New Roman"/>
                <w:sz w:val="22"/>
                <w:szCs w:val="22"/>
              </w:rPr>
              <w:instrText>“</w:instrText>
            </w:r>
            <w:r w:rsidR="00A127D2" w:rsidRPr="00C93201">
              <w:rPr>
                <w:rFonts w:ascii="Times New Roman" w:hAnsi="Times New Roman"/>
                <w:sz w:val="22"/>
                <w:szCs w:val="22"/>
              </w:rPr>
              <w:instrText>Fields:</w:instrText>
            </w:r>
            <w:r w:rsidRPr="00C93201">
              <w:rPr>
                <w:rFonts w:ascii="Times New Roman" w:hAnsi="Times New Roman"/>
                <w:sz w:val="22"/>
                <w:szCs w:val="22"/>
              </w:rPr>
              <w:instrText xml:space="preserve">QUEUED TO </w:instrText>
            </w:r>
            <w:smartTag w:uri="urn:schemas-microsoft-com:office:smarttags" w:element="stockticker">
              <w:r w:rsidRPr="00C93201">
                <w:rPr>
                  <w:rFonts w:ascii="Times New Roman" w:hAnsi="Times New Roman"/>
                  <w:sz w:val="22"/>
                  <w:szCs w:val="22"/>
                </w:rPr>
                <w:instrText>RUN</w:instrText>
              </w:r>
            </w:smartTag>
            <w:r w:rsidRPr="00C93201">
              <w:rPr>
                <w:rFonts w:ascii="Times New Roman" w:hAnsi="Times New Roman"/>
                <w:sz w:val="22"/>
                <w:szCs w:val="22"/>
              </w:rPr>
              <w:instrText xml:space="preserve"> AT WHAT TIME (#2)</w:instrText>
            </w:r>
            <w:r w:rsidR="00C93201">
              <w:rPr>
                <w:rFonts w:ascii="Times New Roman" w:hAnsi="Times New Roman"/>
                <w:sz w:val="22"/>
                <w:szCs w:val="22"/>
              </w:rPr>
              <w:instrText>”</w:instrText>
            </w:r>
            <w:r w:rsidRPr="00C93201">
              <w:rPr>
                <w:rFonts w:ascii="Times New Roman" w:hAnsi="Times New Roman"/>
                <w:sz w:val="22"/>
                <w:szCs w:val="22"/>
              </w:rPr>
              <w:instrText xml:space="preserve"> </w:instrText>
            </w:r>
            <w:r w:rsidRPr="00C93201">
              <w:rPr>
                <w:rFonts w:ascii="Times New Roman" w:hAnsi="Times New Roman"/>
                <w:sz w:val="22"/>
                <w:szCs w:val="22"/>
              </w:rPr>
              <w:fldChar w:fldCharType="end"/>
            </w:r>
            <w:r w:rsidRPr="00C93201">
              <w:rPr>
                <w:rFonts w:ascii="Times New Roman" w:hAnsi="Times New Roman"/>
                <w:sz w:val="22"/>
                <w:szCs w:val="22"/>
              </w:rPr>
              <w:fldChar w:fldCharType="begin"/>
            </w:r>
            <w:r w:rsidRPr="00C93201">
              <w:rPr>
                <w:rFonts w:ascii="Times New Roman" w:hAnsi="Times New Roman"/>
                <w:sz w:val="22"/>
                <w:szCs w:val="22"/>
              </w:rPr>
              <w:instrText xml:space="preserve"> XE </w:instrText>
            </w:r>
            <w:r w:rsidR="00C93201">
              <w:rPr>
                <w:rFonts w:ascii="Times New Roman" w:hAnsi="Times New Roman"/>
                <w:sz w:val="22"/>
                <w:szCs w:val="22"/>
              </w:rPr>
              <w:instrText>“</w:instrText>
            </w:r>
            <w:r w:rsidR="001173A7" w:rsidRPr="00C93201">
              <w:rPr>
                <w:rFonts w:ascii="Times New Roman" w:hAnsi="Times New Roman"/>
                <w:sz w:val="22"/>
              </w:rPr>
              <w:instrText xml:space="preserve">SAGG Master Background Task </w:instrText>
            </w:r>
            <w:r w:rsidRPr="00C93201">
              <w:rPr>
                <w:rFonts w:ascii="Times New Roman" w:hAnsi="Times New Roman"/>
                <w:sz w:val="22"/>
                <w:szCs w:val="22"/>
              </w:rPr>
              <w:instrText xml:space="preserve">Option:QUEUED TO </w:instrText>
            </w:r>
            <w:smartTag w:uri="urn:schemas-microsoft-com:office:smarttags" w:element="stockticker">
              <w:r w:rsidRPr="00C93201">
                <w:rPr>
                  <w:rFonts w:ascii="Times New Roman" w:hAnsi="Times New Roman"/>
                  <w:sz w:val="22"/>
                  <w:szCs w:val="22"/>
                </w:rPr>
                <w:instrText>RUN</w:instrText>
              </w:r>
            </w:smartTag>
            <w:r w:rsidRPr="00C93201">
              <w:rPr>
                <w:rFonts w:ascii="Times New Roman" w:hAnsi="Times New Roman"/>
                <w:sz w:val="22"/>
                <w:szCs w:val="22"/>
              </w:rPr>
              <w:instrText xml:space="preserve"> AT WHAT TIME Field (#2)</w:instrText>
            </w:r>
            <w:r w:rsidR="00C93201">
              <w:rPr>
                <w:rFonts w:ascii="Times New Roman" w:hAnsi="Times New Roman"/>
                <w:sz w:val="22"/>
                <w:szCs w:val="22"/>
              </w:rPr>
              <w:instrText>”</w:instrText>
            </w:r>
            <w:r w:rsidRPr="00C93201">
              <w:rPr>
                <w:rFonts w:ascii="Times New Roman" w:hAnsi="Times New Roman"/>
                <w:sz w:val="22"/>
                <w:szCs w:val="22"/>
              </w:rPr>
              <w:instrText xml:space="preserve"> </w:instrText>
            </w:r>
            <w:r w:rsidRPr="00C93201">
              <w:rPr>
                <w:rFonts w:ascii="Times New Roman" w:hAnsi="Times New Roman"/>
                <w:sz w:val="22"/>
                <w:szCs w:val="22"/>
              </w:rPr>
              <w:fldChar w:fldCharType="end"/>
            </w:r>
          </w:p>
        </w:tc>
        <w:tc>
          <w:tcPr>
            <w:tcW w:w="5148" w:type="dxa"/>
          </w:tcPr>
          <w:p w:rsidR="001541DA" w:rsidRPr="00C93201" w:rsidRDefault="001541DA" w:rsidP="00AA1267">
            <w:pPr>
              <w:pStyle w:val="TableText"/>
              <w:rPr>
                <w:rFonts w:cs="Arial"/>
              </w:rPr>
            </w:pPr>
            <w:r w:rsidRPr="00C93201">
              <w:rPr>
                <w:rFonts w:cs="Arial"/>
              </w:rPr>
              <w:t>Indicates the date</w:t>
            </w:r>
            <w:r w:rsidR="00534F91" w:rsidRPr="00C93201">
              <w:rPr>
                <w:rFonts w:cs="Arial"/>
              </w:rPr>
              <w:t xml:space="preserve"> and time</w:t>
            </w:r>
            <w:r w:rsidRPr="00C93201">
              <w:rPr>
                <w:rFonts w:cs="Arial"/>
              </w:rPr>
              <w:t xml:space="preserve"> that the </w:t>
            </w:r>
            <w:r w:rsidR="000E692C" w:rsidRPr="00C93201">
              <w:rPr>
                <w:rFonts w:cs="Arial"/>
              </w:rPr>
              <w:t>SAGG Master Background Task option</w:t>
            </w:r>
            <w:r w:rsidR="000E692C" w:rsidRPr="00C93201">
              <w:rPr>
                <w:rFonts w:ascii="Times New Roman" w:hAnsi="Times New Roman"/>
                <w:sz w:val="22"/>
              </w:rPr>
              <w:fldChar w:fldCharType="begin"/>
            </w:r>
            <w:r w:rsidR="000E692C" w:rsidRPr="00C93201">
              <w:rPr>
                <w:rFonts w:ascii="Times New Roman" w:hAnsi="Times New Roman"/>
                <w:sz w:val="22"/>
              </w:rPr>
              <w:instrText xml:space="preserve"> XE </w:instrText>
            </w:r>
            <w:r w:rsidR="00C93201">
              <w:rPr>
                <w:rFonts w:ascii="Times New Roman" w:hAnsi="Times New Roman"/>
                <w:sz w:val="22"/>
              </w:rPr>
              <w:instrText>“</w:instrText>
            </w:r>
            <w:r w:rsidR="000E692C" w:rsidRPr="00C93201">
              <w:rPr>
                <w:rFonts w:ascii="Times New Roman" w:hAnsi="Times New Roman"/>
                <w:sz w:val="22"/>
              </w:rPr>
              <w:instrText>SAGG Master Background Task Option</w:instrText>
            </w:r>
            <w:r w:rsidR="00C93201">
              <w:rPr>
                <w:rFonts w:ascii="Times New Roman" w:hAnsi="Times New Roman"/>
                <w:sz w:val="22"/>
              </w:rPr>
              <w:instrText>”</w:instrText>
            </w:r>
            <w:r w:rsidR="000E692C" w:rsidRPr="00C93201">
              <w:rPr>
                <w:rFonts w:ascii="Times New Roman" w:hAnsi="Times New Roman"/>
                <w:sz w:val="22"/>
              </w:rPr>
              <w:instrText xml:space="preserve"> </w:instrText>
            </w:r>
            <w:r w:rsidR="000E692C" w:rsidRPr="00C93201">
              <w:rPr>
                <w:rFonts w:ascii="Times New Roman" w:hAnsi="Times New Roman"/>
                <w:sz w:val="22"/>
              </w:rPr>
              <w:fldChar w:fldCharType="end"/>
            </w:r>
            <w:r w:rsidR="000E692C" w:rsidRPr="00C93201">
              <w:rPr>
                <w:rFonts w:ascii="Times New Roman" w:hAnsi="Times New Roman"/>
                <w:sz w:val="22"/>
              </w:rPr>
              <w:fldChar w:fldCharType="begin"/>
            </w:r>
            <w:r w:rsidR="000E692C" w:rsidRPr="00C93201">
              <w:rPr>
                <w:rFonts w:ascii="Times New Roman" w:hAnsi="Times New Roman"/>
                <w:sz w:val="22"/>
              </w:rPr>
              <w:instrText xml:space="preserve"> XE </w:instrText>
            </w:r>
            <w:r w:rsidR="00C93201">
              <w:rPr>
                <w:rFonts w:ascii="Times New Roman" w:hAnsi="Times New Roman"/>
                <w:sz w:val="22"/>
              </w:rPr>
              <w:instrText>“</w:instrText>
            </w:r>
            <w:r w:rsidR="000E692C" w:rsidRPr="00C93201">
              <w:rPr>
                <w:rFonts w:ascii="Times New Roman" w:hAnsi="Times New Roman"/>
                <w:sz w:val="22"/>
              </w:rPr>
              <w:instrText>Options:SAGG Master Background Task</w:instrText>
            </w:r>
            <w:r w:rsidR="00C93201">
              <w:rPr>
                <w:rFonts w:ascii="Times New Roman" w:hAnsi="Times New Roman"/>
                <w:sz w:val="22"/>
              </w:rPr>
              <w:instrText>”</w:instrText>
            </w:r>
            <w:r w:rsidR="000E692C" w:rsidRPr="00C93201">
              <w:rPr>
                <w:rFonts w:ascii="Times New Roman" w:hAnsi="Times New Roman"/>
                <w:sz w:val="22"/>
              </w:rPr>
              <w:instrText xml:space="preserve"> </w:instrText>
            </w:r>
            <w:r w:rsidR="000E692C" w:rsidRPr="00C93201">
              <w:rPr>
                <w:rFonts w:ascii="Times New Roman" w:hAnsi="Times New Roman"/>
                <w:sz w:val="22"/>
              </w:rPr>
              <w:fldChar w:fldCharType="end"/>
            </w:r>
            <w:r w:rsidR="000E692C" w:rsidRPr="00C93201">
              <w:rPr>
                <w:rFonts w:cs="Arial"/>
              </w:rPr>
              <w:t xml:space="preserve"> [KMPS SAGG REPORT</w:t>
            </w:r>
            <w:r w:rsidR="000E692C" w:rsidRPr="00C93201">
              <w:rPr>
                <w:rFonts w:ascii="Times New Roman" w:hAnsi="Times New Roman"/>
                <w:sz w:val="22"/>
              </w:rPr>
              <w:fldChar w:fldCharType="begin"/>
            </w:r>
            <w:r w:rsidR="000E692C" w:rsidRPr="00C93201">
              <w:rPr>
                <w:rFonts w:ascii="Times New Roman" w:hAnsi="Times New Roman"/>
                <w:sz w:val="22"/>
              </w:rPr>
              <w:instrText xml:space="preserve"> XE </w:instrText>
            </w:r>
            <w:r w:rsidR="00C93201">
              <w:rPr>
                <w:rFonts w:ascii="Times New Roman" w:hAnsi="Times New Roman"/>
                <w:sz w:val="22"/>
              </w:rPr>
              <w:instrText>“</w:instrText>
            </w:r>
            <w:r w:rsidR="000E692C" w:rsidRPr="00C93201">
              <w:rPr>
                <w:rFonts w:ascii="Times New Roman" w:hAnsi="Times New Roman"/>
                <w:sz w:val="22"/>
              </w:rPr>
              <w:instrText>KMPS SAGG REPORT Option</w:instrText>
            </w:r>
            <w:r w:rsidR="00C93201">
              <w:rPr>
                <w:rFonts w:ascii="Times New Roman" w:hAnsi="Times New Roman"/>
                <w:sz w:val="22"/>
              </w:rPr>
              <w:instrText>”</w:instrText>
            </w:r>
            <w:r w:rsidR="000E692C" w:rsidRPr="00C93201">
              <w:rPr>
                <w:rFonts w:ascii="Times New Roman" w:hAnsi="Times New Roman"/>
                <w:sz w:val="22"/>
              </w:rPr>
              <w:instrText xml:space="preserve"> </w:instrText>
            </w:r>
            <w:r w:rsidR="000E692C" w:rsidRPr="00C93201">
              <w:rPr>
                <w:rFonts w:ascii="Times New Roman" w:hAnsi="Times New Roman"/>
                <w:sz w:val="22"/>
              </w:rPr>
              <w:fldChar w:fldCharType="end"/>
            </w:r>
            <w:r w:rsidR="000E692C" w:rsidRPr="00C93201">
              <w:rPr>
                <w:rFonts w:ascii="Times New Roman" w:hAnsi="Times New Roman"/>
                <w:sz w:val="22"/>
              </w:rPr>
              <w:fldChar w:fldCharType="begin"/>
            </w:r>
            <w:r w:rsidR="000E692C" w:rsidRPr="00C93201">
              <w:rPr>
                <w:rFonts w:ascii="Times New Roman" w:hAnsi="Times New Roman"/>
                <w:sz w:val="22"/>
              </w:rPr>
              <w:instrText xml:space="preserve"> XE </w:instrText>
            </w:r>
            <w:r w:rsidR="00C93201">
              <w:rPr>
                <w:rFonts w:ascii="Times New Roman" w:hAnsi="Times New Roman"/>
                <w:sz w:val="22"/>
              </w:rPr>
              <w:instrText>“</w:instrText>
            </w:r>
            <w:r w:rsidR="000E692C" w:rsidRPr="00C93201">
              <w:rPr>
                <w:rFonts w:ascii="Times New Roman" w:hAnsi="Times New Roman"/>
                <w:sz w:val="22"/>
              </w:rPr>
              <w:instrText>Options:KMPS SAGG REPORT</w:instrText>
            </w:r>
            <w:r w:rsidR="00C93201">
              <w:rPr>
                <w:rFonts w:ascii="Times New Roman" w:hAnsi="Times New Roman"/>
                <w:sz w:val="22"/>
              </w:rPr>
              <w:instrText>”</w:instrText>
            </w:r>
            <w:r w:rsidR="000E692C" w:rsidRPr="00C93201">
              <w:rPr>
                <w:rFonts w:ascii="Times New Roman" w:hAnsi="Times New Roman"/>
                <w:sz w:val="22"/>
              </w:rPr>
              <w:instrText xml:space="preserve"> </w:instrText>
            </w:r>
            <w:r w:rsidR="000E692C" w:rsidRPr="00C93201">
              <w:rPr>
                <w:rFonts w:ascii="Times New Roman" w:hAnsi="Times New Roman"/>
                <w:sz w:val="22"/>
              </w:rPr>
              <w:fldChar w:fldCharType="end"/>
            </w:r>
            <w:r w:rsidR="000E692C" w:rsidRPr="00C93201">
              <w:t>]</w:t>
            </w:r>
            <w:r w:rsidRPr="00C93201">
              <w:rPr>
                <w:rFonts w:cs="Arial"/>
              </w:rPr>
              <w:t xml:space="preserve"> is scheduled to firs</w:t>
            </w:r>
            <w:r w:rsidR="006E03FB">
              <w:rPr>
                <w:rFonts w:cs="Arial"/>
              </w:rPr>
              <w:t xml:space="preserve">t run at the site. The job </w:t>
            </w:r>
            <w:r w:rsidRPr="00C93201">
              <w:rPr>
                <w:rFonts w:cs="Arial"/>
              </w:rPr>
              <w:t>run</w:t>
            </w:r>
            <w:r w:rsidR="006E03FB">
              <w:rPr>
                <w:rFonts w:cs="Arial"/>
              </w:rPr>
              <w:t xml:space="preserve">s </w:t>
            </w:r>
            <w:r w:rsidRPr="00C93201">
              <w:rPr>
                <w:rFonts w:cs="Arial"/>
              </w:rPr>
              <w:t>at this scheduled time depending on the Rescheduling Frequency indicated.</w:t>
            </w:r>
          </w:p>
          <w:p w:rsidR="001541DA" w:rsidRPr="00C93201" w:rsidRDefault="00765435" w:rsidP="0070704A">
            <w:pPr>
              <w:pStyle w:val="TableNote"/>
            </w:pPr>
            <w:r w:rsidRPr="00C93201">
              <w:rPr>
                <w:noProof/>
              </w:rPr>
              <w:drawing>
                <wp:inline distT="0" distB="0" distL="0" distR="0" wp14:anchorId="3CDC3686" wp14:editId="67249223">
                  <wp:extent cx="304800" cy="304800"/>
                  <wp:effectExtent l="0" t="0" r="0" b="0"/>
                  <wp:docPr id="24" name="Picture 2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C790D" w:rsidRPr="00C93201">
              <w:t xml:space="preserve"> </w:t>
            </w:r>
            <w:r w:rsidR="001C790D" w:rsidRPr="00C93201">
              <w:rPr>
                <w:b/>
              </w:rPr>
              <w:t>NOTE:</w:t>
            </w:r>
            <w:r w:rsidR="001C790D" w:rsidRPr="00C93201">
              <w:t xml:space="preserve"> </w:t>
            </w:r>
            <w:r w:rsidR="001541DA" w:rsidRPr="00C93201">
              <w:t xml:space="preserve">The installation of the </w:t>
            </w:r>
            <w:r w:rsidR="000E692C" w:rsidRPr="00C93201">
              <w:t>SAGG</w:t>
            </w:r>
            <w:r w:rsidR="001541DA" w:rsidRPr="00C93201">
              <w:t xml:space="preserve"> software creates and sets this field automatically. It does the same thing as TaskMan</w:t>
            </w:r>
            <w:r w:rsidR="00C93201">
              <w:t>’</w:t>
            </w:r>
            <w:r w:rsidR="001541DA" w:rsidRPr="00C93201">
              <w:t xml:space="preserve">s Schedule/Unschedule Option, which saves the installer the job of having to set up the </w:t>
            </w:r>
            <w:r w:rsidR="006F34E4" w:rsidRPr="00C93201">
              <w:t xml:space="preserve">SAGG Master </w:t>
            </w:r>
            <w:r w:rsidR="001541DA" w:rsidRPr="00C93201">
              <w:t xml:space="preserve">Background </w:t>
            </w:r>
            <w:r w:rsidR="006F34E4" w:rsidRPr="00C93201">
              <w:t>Task</w:t>
            </w:r>
            <w:r w:rsidR="001541DA" w:rsidRPr="00C93201">
              <w:t xml:space="preserve"> job later.</w:t>
            </w:r>
          </w:p>
        </w:tc>
      </w:tr>
      <w:tr w:rsidR="001541DA" w:rsidRPr="00C93201" w:rsidTr="00FF702B">
        <w:trPr>
          <w:cantSplit/>
        </w:trPr>
        <w:tc>
          <w:tcPr>
            <w:tcW w:w="4284" w:type="dxa"/>
          </w:tcPr>
          <w:p w:rsidR="001541DA" w:rsidRPr="00C93201" w:rsidRDefault="001541DA" w:rsidP="009005B2">
            <w:pPr>
              <w:pStyle w:val="TableText"/>
              <w:rPr>
                <w:rFonts w:cs="Arial"/>
              </w:rPr>
            </w:pPr>
            <w:r w:rsidRPr="00C93201">
              <w:rPr>
                <w:rFonts w:cs="Arial"/>
                <w:bCs/>
              </w:rPr>
              <w:t>RESCHEDULING FREQUENCY</w:t>
            </w:r>
            <w:r w:rsidR="00A127D2" w:rsidRPr="00C93201">
              <w:rPr>
                <w:rFonts w:ascii="Times New Roman" w:hAnsi="Times New Roman"/>
                <w:sz w:val="22"/>
                <w:szCs w:val="22"/>
              </w:rPr>
              <w:fldChar w:fldCharType="begin"/>
            </w:r>
            <w:r w:rsidR="00A127D2" w:rsidRPr="00C93201">
              <w:rPr>
                <w:rFonts w:ascii="Times New Roman" w:hAnsi="Times New Roman"/>
                <w:sz w:val="22"/>
                <w:szCs w:val="22"/>
              </w:rPr>
              <w:instrText xml:space="preserve"> XE </w:instrText>
            </w:r>
            <w:r w:rsidR="00C93201">
              <w:rPr>
                <w:rFonts w:ascii="Times New Roman" w:hAnsi="Times New Roman"/>
                <w:sz w:val="22"/>
                <w:szCs w:val="22"/>
              </w:rPr>
              <w:instrText>“</w:instrText>
            </w:r>
            <w:r w:rsidR="00A127D2" w:rsidRPr="00C93201">
              <w:rPr>
                <w:rFonts w:ascii="Times New Roman" w:hAnsi="Times New Roman"/>
                <w:sz w:val="22"/>
                <w:szCs w:val="22"/>
              </w:rPr>
              <w:instrText>RESCHEDULING FREQUENCY Field (#6)</w:instrText>
            </w:r>
            <w:r w:rsidR="00C93201">
              <w:rPr>
                <w:rFonts w:ascii="Times New Roman" w:hAnsi="Times New Roman"/>
                <w:sz w:val="22"/>
                <w:szCs w:val="22"/>
              </w:rPr>
              <w:instrText>”</w:instrText>
            </w:r>
            <w:r w:rsidR="00A127D2" w:rsidRPr="00C93201">
              <w:rPr>
                <w:rFonts w:ascii="Times New Roman" w:hAnsi="Times New Roman"/>
                <w:sz w:val="22"/>
                <w:szCs w:val="22"/>
              </w:rPr>
              <w:instrText xml:space="preserve"> </w:instrText>
            </w:r>
            <w:r w:rsidR="00A127D2" w:rsidRPr="00C93201">
              <w:rPr>
                <w:rFonts w:ascii="Times New Roman" w:hAnsi="Times New Roman"/>
                <w:sz w:val="22"/>
                <w:szCs w:val="22"/>
              </w:rPr>
              <w:fldChar w:fldCharType="end"/>
            </w:r>
            <w:r w:rsidR="00A127D2" w:rsidRPr="00C93201">
              <w:rPr>
                <w:rFonts w:ascii="Times New Roman" w:hAnsi="Times New Roman"/>
                <w:sz w:val="22"/>
                <w:szCs w:val="22"/>
              </w:rPr>
              <w:fldChar w:fldCharType="begin"/>
            </w:r>
            <w:r w:rsidR="00A127D2" w:rsidRPr="00C93201">
              <w:rPr>
                <w:rFonts w:ascii="Times New Roman" w:hAnsi="Times New Roman"/>
                <w:sz w:val="22"/>
                <w:szCs w:val="22"/>
              </w:rPr>
              <w:instrText xml:space="preserve"> XE </w:instrText>
            </w:r>
            <w:r w:rsidR="00C93201">
              <w:rPr>
                <w:rFonts w:ascii="Times New Roman" w:hAnsi="Times New Roman"/>
                <w:sz w:val="22"/>
                <w:szCs w:val="22"/>
              </w:rPr>
              <w:instrText>“</w:instrText>
            </w:r>
            <w:r w:rsidR="00A127D2" w:rsidRPr="00C93201">
              <w:rPr>
                <w:rFonts w:ascii="Times New Roman" w:hAnsi="Times New Roman"/>
                <w:sz w:val="22"/>
                <w:szCs w:val="22"/>
              </w:rPr>
              <w:instrText>Fields:RESCHEDULING FREQUENCY (#6)</w:instrText>
            </w:r>
            <w:r w:rsidR="00C93201">
              <w:rPr>
                <w:rFonts w:ascii="Times New Roman" w:hAnsi="Times New Roman"/>
                <w:sz w:val="22"/>
                <w:szCs w:val="22"/>
              </w:rPr>
              <w:instrText>”</w:instrText>
            </w:r>
            <w:r w:rsidR="00A127D2" w:rsidRPr="00C93201">
              <w:rPr>
                <w:rFonts w:ascii="Times New Roman" w:hAnsi="Times New Roman"/>
                <w:sz w:val="22"/>
                <w:szCs w:val="22"/>
              </w:rPr>
              <w:instrText xml:space="preserve"> </w:instrText>
            </w:r>
            <w:r w:rsidR="00A127D2" w:rsidRPr="00C93201">
              <w:rPr>
                <w:rFonts w:ascii="Times New Roman" w:hAnsi="Times New Roman"/>
                <w:sz w:val="22"/>
                <w:szCs w:val="22"/>
              </w:rPr>
              <w:fldChar w:fldCharType="end"/>
            </w:r>
            <w:r w:rsidR="00A127D2" w:rsidRPr="00C93201">
              <w:rPr>
                <w:rFonts w:ascii="Times New Roman" w:hAnsi="Times New Roman"/>
                <w:sz w:val="22"/>
                <w:szCs w:val="22"/>
              </w:rPr>
              <w:fldChar w:fldCharType="begin"/>
            </w:r>
            <w:r w:rsidR="00A127D2" w:rsidRPr="00C93201">
              <w:rPr>
                <w:rFonts w:ascii="Times New Roman" w:hAnsi="Times New Roman"/>
                <w:sz w:val="22"/>
                <w:szCs w:val="22"/>
              </w:rPr>
              <w:instrText xml:space="preserve"> XE </w:instrText>
            </w:r>
            <w:r w:rsidR="00C93201">
              <w:rPr>
                <w:rFonts w:ascii="Times New Roman" w:hAnsi="Times New Roman"/>
                <w:sz w:val="22"/>
                <w:szCs w:val="22"/>
              </w:rPr>
              <w:instrText>“</w:instrText>
            </w:r>
            <w:r w:rsidR="009005B2" w:rsidRPr="00C93201">
              <w:rPr>
                <w:rFonts w:ascii="Times New Roman" w:hAnsi="Times New Roman"/>
                <w:sz w:val="22"/>
                <w:szCs w:val="22"/>
              </w:rPr>
              <w:instrText>SAGG Master Background Task</w:instrText>
            </w:r>
            <w:r w:rsidR="00A127D2" w:rsidRPr="00C93201">
              <w:rPr>
                <w:rFonts w:ascii="Times New Roman" w:hAnsi="Times New Roman"/>
                <w:sz w:val="22"/>
                <w:szCs w:val="22"/>
              </w:rPr>
              <w:instrText xml:space="preserve"> Option:RESCHEDULING FREQUENCY Field (#6)</w:instrText>
            </w:r>
            <w:r w:rsidR="00C93201">
              <w:rPr>
                <w:rFonts w:ascii="Times New Roman" w:hAnsi="Times New Roman"/>
                <w:sz w:val="22"/>
                <w:szCs w:val="22"/>
              </w:rPr>
              <w:instrText>”</w:instrText>
            </w:r>
            <w:r w:rsidR="00A127D2" w:rsidRPr="00C93201">
              <w:rPr>
                <w:rFonts w:ascii="Times New Roman" w:hAnsi="Times New Roman"/>
                <w:sz w:val="22"/>
                <w:szCs w:val="22"/>
              </w:rPr>
              <w:instrText xml:space="preserve"> </w:instrText>
            </w:r>
            <w:r w:rsidR="00A127D2" w:rsidRPr="00C93201">
              <w:rPr>
                <w:rFonts w:ascii="Times New Roman" w:hAnsi="Times New Roman"/>
                <w:sz w:val="22"/>
                <w:szCs w:val="22"/>
              </w:rPr>
              <w:fldChar w:fldCharType="end"/>
            </w:r>
          </w:p>
        </w:tc>
        <w:tc>
          <w:tcPr>
            <w:tcW w:w="5148" w:type="dxa"/>
          </w:tcPr>
          <w:p w:rsidR="001541DA" w:rsidRPr="00C93201" w:rsidRDefault="001541DA" w:rsidP="00AA1267">
            <w:pPr>
              <w:pStyle w:val="TableText"/>
              <w:rPr>
                <w:rFonts w:cs="Arial"/>
              </w:rPr>
            </w:pPr>
            <w:r w:rsidRPr="00C93201">
              <w:rPr>
                <w:rFonts w:cs="Arial"/>
              </w:rPr>
              <w:t xml:space="preserve">Indicates the frequency at which the </w:t>
            </w:r>
            <w:r w:rsidR="000E692C" w:rsidRPr="00C93201">
              <w:rPr>
                <w:rFonts w:cs="Arial"/>
              </w:rPr>
              <w:t>SAGG Master Background Task option</w:t>
            </w:r>
            <w:r w:rsidR="000E692C" w:rsidRPr="00C93201">
              <w:rPr>
                <w:rFonts w:ascii="Times New Roman" w:hAnsi="Times New Roman"/>
                <w:sz w:val="22"/>
              </w:rPr>
              <w:fldChar w:fldCharType="begin"/>
            </w:r>
            <w:r w:rsidR="000E692C" w:rsidRPr="00C93201">
              <w:rPr>
                <w:rFonts w:ascii="Times New Roman" w:hAnsi="Times New Roman"/>
                <w:sz w:val="22"/>
              </w:rPr>
              <w:instrText xml:space="preserve"> XE </w:instrText>
            </w:r>
            <w:r w:rsidR="00C93201">
              <w:rPr>
                <w:rFonts w:ascii="Times New Roman" w:hAnsi="Times New Roman"/>
                <w:sz w:val="22"/>
              </w:rPr>
              <w:instrText>“</w:instrText>
            </w:r>
            <w:r w:rsidR="000E692C" w:rsidRPr="00C93201">
              <w:rPr>
                <w:rFonts w:ascii="Times New Roman" w:hAnsi="Times New Roman"/>
                <w:sz w:val="22"/>
              </w:rPr>
              <w:instrText>SAGG Master Background Task Option</w:instrText>
            </w:r>
            <w:r w:rsidR="00C93201">
              <w:rPr>
                <w:rFonts w:ascii="Times New Roman" w:hAnsi="Times New Roman"/>
                <w:sz w:val="22"/>
              </w:rPr>
              <w:instrText>”</w:instrText>
            </w:r>
            <w:r w:rsidR="000E692C" w:rsidRPr="00C93201">
              <w:rPr>
                <w:rFonts w:ascii="Times New Roman" w:hAnsi="Times New Roman"/>
                <w:sz w:val="22"/>
              </w:rPr>
              <w:instrText xml:space="preserve"> </w:instrText>
            </w:r>
            <w:r w:rsidR="000E692C" w:rsidRPr="00C93201">
              <w:rPr>
                <w:rFonts w:ascii="Times New Roman" w:hAnsi="Times New Roman"/>
                <w:sz w:val="22"/>
              </w:rPr>
              <w:fldChar w:fldCharType="end"/>
            </w:r>
            <w:r w:rsidR="000E692C" w:rsidRPr="00C93201">
              <w:rPr>
                <w:rFonts w:ascii="Times New Roman" w:hAnsi="Times New Roman"/>
                <w:sz w:val="22"/>
              </w:rPr>
              <w:fldChar w:fldCharType="begin"/>
            </w:r>
            <w:r w:rsidR="000E692C" w:rsidRPr="00C93201">
              <w:rPr>
                <w:rFonts w:ascii="Times New Roman" w:hAnsi="Times New Roman"/>
                <w:sz w:val="22"/>
              </w:rPr>
              <w:instrText xml:space="preserve"> XE </w:instrText>
            </w:r>
            <w:r w:rsidR="00C93201">
              <w:rPr>
                <w:rFonts w:ascii="Times New Roman" w:hAnsi="Times New Roman"/>
                <w:sz w:val="22"/>
              </w:rPr>
              <w:instrText>“</w:instrText>
            </w:r>
            <w:r w:rsidR="000E692C" w:rsidRPr="00C93201">
              <w:rPr>
                <w:rFonts w:ascii="Times New Roman" w:hAnsi="Times New Roman"/>
                <w:sz w:val="22"/>
              </w:rPr>
              <w:instrText>Options:SAGG Master Background Task</w:instrText>
            </w:r>
            <w:r w:rsidR="00C93201">
              <w:rPr>
                <w:rFonts w:ascii="Times New Roman" w:hAnsi="Times New Roman"/>
                <w:sz w:val="22"/>
              </w:rPr>
              <w:instrText>”</w:instrText>
            </w:r>
            <w:r w:rsidR="000E692C" w:rsidRPr="00C93201">
              <w:rPr>
                <w:rFonts w:ascii="Times New Roman" w:hAnsi="Times New Roman"/>
                <w:sz w:val="22"/>
              </w:rPr>
              <w:instrText xml:space="preserve"> </w:instrText>
            </w:r>
            <w:r w:rsidR="000E692C" w:rsidRPr="00C93201">
              <w:rPr>
                <w:rFonts w:ascii="Times New Roman" w:hAnsi="Times New Roman"/>
                <w:sz w:val="22"/>
              </w:rPr>
              <w:fldChar w:fldCharType="end"/>
            </w:r>
            <w:r w:rsidR="000E692C" w:rsidRPr="00C93201">
              <w:rPr>
                <w:rFonts w:cs="Arial"/>
              </w:rPr>
              <w:t xml:space="preserve"> [KMPS SAGG REPORT</w:t>
            </w:r>
            <w:r w:rsidR="000E692C" w:rsidRPr="00C93201">
              <w:rPr>
                <w:rFonts w:ascii="Times New Roman" w:hAnsi="Times New Roman"/>
                <w:sz w:val="22"/>
              </w:rPr>
              <w:fldChar w:fldCharType="begin"/>
            </w:r>
            <w:r w:rsidR="000E692C" w:rsidRPr="00C93201">
              <w:rPr>
                <w:rFonts w:ascii="Times New Roman" w:hAnsi="Times New Roman"/>
                <w:sz w:val="22"/>
              </w:rPr>
              <w:instrText xml:space="preserve"> XE </w:instrText>
            </w:r>
            <w:r w:rsidR="00C93201">
              <w:rPr>
                <w:rFonts w:ascii="Times New Roman" w:hAnsi="Times New Roman"/>
                <w:sz w:val="22"/>
              </w:rPr>
              <w:instrText>“</w:instrText>
            </w:r>
            <w:r w:rsidR="000E692C" w:rsidRPr="00C93201">
              <w:rPr>
                <w:rFonts w:ascii="Times New Roman" w:hAnsi="Times New Roman"/>
                <w:sz w:val="22"/>
              </w:rPr>
              <w:instrText>KMPS SAGG REPORT Option</w:instrText>
            </w:r>
            <w:r w:rsidR="00C93201">
              <w:rPr>
                <w:rFonts w:ascii="Times New Roman" w:hAnsi="Times New Roman"/>
                <w:sz w:val="22"/>
              </w:rPr>
              <w:instrText>”</w:instrText>
            </w:r>
            <w:r w:rsidR="000E692C" w:rsidRPr="00C93201">
              <w:rPr>
                <w:rFonts w:ascii="Times New Roman" w:hAnsi="Times New Roman"/>
                <w:sz w:val="22"/>
              </w:rPr>
              <w:instrText xml:space="preserve"> </w:instrText>
            </w:r>
            <w:r w:rsidR="000E692C" w:rsidRPr="00C93201">
              <w:rPr>
                <w:rFonts w:ascii="Times New Roman" w:hAnsi="Times New Roman"/>
                <w:sz w:val="22"/>
              </w:rPr>
              <w:fldChar w:fldCharType="end"/>
            </w:r>
            <w:r w:rsidR="000E692C" w:rsidRPr="00C93201">
              <w:rPr>
                <w:rFonts w:ascii="Times New Roman" w:hAnsi="Times New Roman"/>
                <w:sz w:val="22"/>
              </w:rPr>
              <w:fldChar w:fldCharType="begin"/>
            </w:r>
            <w:r w:rsidR="000E692C" w:rsidRPr="00C93201">
              <w:rPr>
                <w:rFonts w:ascii="Times New Roman" w:hAnsi="Times New Roman"/>
                <w:sz w:val="22"/>
              </w:rPr>
              <w:instrText xml:space="preserve"> XE </w:instrText>
            </w:r>
            <w:r w:rsidR="00C93201">
              <w:rPr>
                <w:rFonts w:ascii="Times New Roman" w:hAnsi="Times New Roman"/>
                <w:sz w:val="22"/>
              </w:rPr>
              <w:instrText>“</w:instrText>
            </w:r>
            <w:r w:rsidR="000E692C" w:rsidRPr="00C93201">
              <w:rPr>
                <w:rFonts w:ascii="Times New Roman" w:hAnsi="Times New Roman"/>
                <w:sz w:val="22"/>
              </w:rPr>
              <w:instrText>Options:KMPS SAGG REPORT</w:instrText>
            </w:r>
            <w:r w:rsidR="00C93201">
              <w:rPr>
                <w:rFonts w:ascii="Times New Roman" w:hAnsi="Times New Roman"/>
                <w:sz w:val="22"/>
              </w:rPr>
              <w:instrText>”</w:instrText>
            </w:r>
            <w:r w:rsidR="000E692C" w:rsidRPr="00C93201">
              <w:rPr>
                <w:rFonts w:ascii="Times New Roman" w:hAnsi="Times New Roman"/>
                <w:sz w:val="22"/>
              </w:rPr>
              <w:instrText xml:space="preserve"> </w:instrText>
            </w:r>
            <w:r w:rsidR="000E692C" w:rsidRPr="00C93201">
              <w:rPr>
                <w:rFonts w:ascii="Times New Roman" w:hAnsi="Times New Roman"/>
                <w:sz w:val="22"/>
              </w:rPr>
              <w:fldChar w:fldCharType="end"/>
            </w:r>
            <w:r w:rsidR="000E692C" w:rsidRPr="00C93201">
              <w:t>]</w:t>
            </w:r>
            <w:r w:rsidR="006F34E4" w:rsidRPr="00C93201">
              <w:t xml:space="preserve"> is run</w:t>
            </w:r>
            <w:r w:rsidR="00FB3D8B" w:rsidRPr="00C93201">
              <w:t xml:space="preserve"> (e.g., 28 days)</w:t>
            </w:r>
            <w:r w:rsidR="000E692C" w:rsidRPr="00C93201">
              <w:t>.</w:t>
            </w:r>
          </w:p>
        </w:tc>
      </w:tr>
      <w:tr w:rsidR="001541DA" w:rsidRPr="00C93201" w:rsidTr="00FF702B">
        <w:trPr>
          <w:cantSplit/>
        </w:trPr>
        <w:tc>
          <w:tcPr>
            <w:tcW w:w="4284" w:type="dxa"/>
          </w:tcPr>
          <w:p w:rsidR="001541DA" w:rsidRPr="00C93201" w:rsidRDefault="001541DA" w:rsidP="00AA1267">
            <w:pPr>
              <w:pStyle w:val="TableText"/>
              <w:rPr>
                <w:rFonts w:cs="Arial"/>
              </w:rPr>
            </w:pPr>
            <w:r w:rsidRPr="00C93201">
              <w:rPr>
                <w:rFonts w:cs="Arial"/>
                <w:bCs/>
              </w:rPr>
              <w:t>TASK ID</w:t>
            </w:r>
            <w:r w:rsidRPr="00C93201">
              <w:rPr>
                <w:rFonts w:ascii="Times New Roman" w:hAnsi="Times New Roman"/>
                <w:sz w:val="22"/>
                <w:szCs w:val="22"/>
              </w:rPr>
              <w:fldChar w:fldCharType="begin"/>
            </w:r>
            <w:r w:rsidRPr="00C93201">
              <w:rPr>
                <w:rFonts w:ascii="Times New Roman" w:hAnsi="Times New Roman"/>
                <w:sz w:val="22"/>
                <w:szCs w:val="22"/>
              </w:rPr>
              <w:instrText xml:space="preserve"> XE </w:instrText>
            </w:r>
            <w:r w:rsidR="00C93201">
              <w:rPr>
                <w:rFonts w:ascii="Times New Roman" w:hAnsi="Times New Roman"/>
                <w:sz w:val="22"/>
                <w:szCs w:val="22"/>
              </w:rPr>
              <w:instrText>“</w:instrText>
            </w:r>
            <w:r w:rsidRPr="00C93201">
              <w:rPr>
                <w:rFonts w:ascii="Times New Roman" w:hAnsi="Times New Roman"/>
                <w:sz w:val="22"/>
                <w:szCs w:val="22"/>
              </w:rPr>
              <w:instrText>TASK ID Field</w:instrText>
            </w:r>
            <w:r w:rsidR="00C93201">
              <w:rPr>
                <w:rFonts w:ascii="Times New Roman" w:hAnsi="Times New Roman"/>
                <w:sz w:val="22"/>
                <w:szCs w:val="22"/>
              </w:rPr>
              <w:instrText>”</w:instrText>
            </w:r>
            <w:r w:rsidRPr="00C93201">
              <w:rPr>
                <w:rFonts w:ascii="Times New Roman" w:hAnsi="Times New Roman"/>
                <w:sz w:val="22"/>
                <w:szCs w:val="22"/>
              </w:rPr>
              <w:instrText xml:space="preserve"> </w:instrText>
            </w:r>
            <w:r w:rsidRPr="00C93201">
              <w:rPr>
                <w:rFonts w:ascii="Times New Roman" w:hAnsi="Times New Roman"/>
                <w:sz w:val="22"/>
                <w:szCs w:val="22"/>
              </w:rPr>
              <w:fldChar w:fldCharType="end"/>
            </w:r>
            <w:r w:rsidRPr="00C93201">
              <w:rPr>
                <w:rFonts w:ascii="Times New Roman" w:hAnsi="Times New Roman"/>
                <w:sz w:val="22"/>
                <w:szCs w:val="22"/>
              </w:rPr>
              <w:fldChar w:fldCharType="begin"/>
            </w:r>
            <w:r w:rsidRPr="00C93201">
              <w:rPr>
                <w:rFonts w:ascii="Times New Roman" w:hAnsi="Times New Roman"/>
                <w:sz w:val="22"/>
                <w:szCs w:val="22"/>
              </w:rPr>
              <w:instrText xml:space="preserve"> XE </w:instrText>
            </w:r>
            <w:r w:rsidR="00C93201">
              <w:rPr>
                <w:rFonts w:ascii="Times New Roman" w:hAnsi="Times New Roman"/>
                <w:sz w:val="22"/>
                <w:szCs w:val="22"/>
              </w:rPr>
              <w:instrText>“</w:instrText>
            </w:r>
            <w:r w:rsidRPr="00C93201">
              <w:rPr>
                <w:rFonts w:ascii="Times New Roman" w:hAnsi="Times New Roman"/>
                <w:sz w:val="22"/>
                <w:szCs w:val="22"/>
              </w:rPr>
              <w:instrText>Fields:TASK ID</w:instrText>
            </w:r>
            <w:r w:rsidR="00C93201">
              <w:rPr>
                <w:rFonts w:ascii="Times New Roman" w:hAnsi="Times New Roman"/>
                <w:sz w:val="22"/>
                <w:szCs w:val="22"/>
              </w:rPr>
              <w:instrText>”</w:instrText>
            </w:r>
            <w:r w:rsidRPr="00C93201">
              <w:rPr>
                <w:rFonts w:ascii="Times New Roman" w:hAnsi="Times New Roman"/>
                <w:sz w:val="22"/>
                <w:szCs w:val="22"/>
              </w:rPr>
              <w:instrText xml:space="preserve"> </w:instrText>
            </w:r>
            <w:r w:rsidRPr="00C93201">
              <w:rPr>
                <w:rFonts w:ascii="Times New Roman" w:hAnsi="Times New Roman"/>
                <w:sz w:val="22"/>
                <w:szCs w:val="22"/>
              </w:rPr>
              <w:fldChar w:fldCharType="end"/>
            </w:r>
            <w:r w:rsidRPr="00C93201">
              <w:rPr>
                <w:rFonts w:ascii="Times New Roman" w:hAnsi="Times New Roman"/>
                <w:sz w:val="22"/>
                <w:szCs w:val="22"/>
              </w:rPr>
              <w:fldChar w:fldCharType="begin"/>
            </w:r>
            <w:r w:rsidRPr="00C93201">
              <w:rPr>
                <w:rFonts w:ascii="Times New Roman" w:hAnsi="Times New Roman"/>
                <w:sz w:val="22"/>
                <w:szCs w:val="22"/>
              </w:rPr>
              <w:instrText xml:space="preserve"> XE </w:instrText>
            </w:r>
            <w:r w:rsidR="00C93201">
              <w:rPr>
                <w:rFonts w:ascii="Times New Roman" w:hAnsi="Times New Roman"/>
                <w:sz w:val="22"/>
                <w:szCs w:val="22"/>
              </w:rPr>
              <w:instrText>“</w:instrText>
            </w:r>
            <w:r w:rsidR="000E692C" w:rsidRPr="00C93201">
              <w:rPr>
                <w:rFonts w:ascii="Times New Roman" w:hAnsi="Times New Roman"/>
                <w:sz w:val="22"/>
              </w:rPr>
              <w:instrText>SAGG Master Background Task</w:instrText>
            </w:r>
            <w:r w:rsidRPr="00C93201">
              <w:rPr>
                <w:rFonts w:ascii="Times New Roman" w:hAnsi="Times New Roman"/>
                <w:sz w:val="22"/>
                <w:szCs w:val="22"/>
              </w:rPr>
              <w:instrText xml:space="preserve"> Option:TASK ID Field</w:instrText>
            </w:r>
            <w:r w:rsidR="00C93201">
              <w:rPr>
                <w:rFonts w:ascii="Times New Roman" w:hAnsi="Times New Roman"/>
                <w:sz w:val="22"/>
                <w:szCs w:val="22"/>
              </w:rPr>
              <w:instrText>”</w:instrText>
            </w:r>
            <w:r w:rsidRPr="00C93201">
              <w:rPr>
                <w:rFonts w:ascii="Times New Roman" w:hAnsi="Times New Roman"/>
                <w:sz w:val="22"/>
                <w:szCs w:val="22"/>
              </w:rPr>
              <w:instrText xml:space="preserve"> </w:instrText>
            </w:r>
            <w:r w:rsidRPr="00C93201">
              <w:rPr>
                <w:rFonts w:ascii="Times New Roman" w:hAnsi="Times New Roman"/>
                <w:sz w:val="22"/>
                <w:szCs w:val="22"/>
              </w:rPr>
              <w:fldChar w:fldCharType="end"/>
            </w:r>
          </w:p>
        </w:tc>
        <w:tc>
          <w:tcPr>
            <w:tcW w:w="5148" w:type="dxa"/>
          </w:tcPr>
          <w:p w:rsidR="001541DA" w:rsidRPr="00C93201" w:rsidRDefault="001541DA" w:rsidP="00AA1267">
            <w:pPr>
              <w:pStyle w:val="TableText"/>
              <w:rPr>
                <w:rFonts w:cs="Arial"/>
              </w:rPr>
            </w:pPr>
            <w:r w:rsidRPr="00C93201">
              <w:rPr>
                <w:rFonts w:cs="Arial"/>
              </w:rPr>
              <w:t xml:space="preserve">This is the TaskMan task ID scheduled to run the </w:t>
            </w:r>
            <w:r w:rsidR="000E692C" w:rsidRPr="00C93201">
              <w:rPr>
                <w:rFonts w:cs="Arial"/>
              </w:rPr>
              <w:t>SAGG Master Background Task option</w:t>
            </w:r>
            <w:r w:rsidR="000E692C" w:rsidRPr="00C93201">
              <w:rPr>
                <w:rFonts w:ascii="Times New Roman" w:hAnsi="Times New Roman"/>
                <w:sz w:val="22"/>
              </w:rPr>
              <w:fldChar w:fldCharType="begin"/>
            </w:r>
            <w:r w:rsidR="000E692C" w:rsidRPr="00C93201">
              <w:rPr>
                <w:rFonts w:ascii="Times New Roman" w:hAnsi="Times New Roman"/>
                <w:sz w:val="22"/>
              </w:rPr>
              <w:instrText xml:space="preserve"> XE </w:instrText>
            </w:r>
            <w:r w:rsidR="00C93201">
              <w:rPr>
                <w:rFonts w:ascii="Times New Roman" w:hAnsi="Times New Roman"/>
                <w:sz w:val="22"/>
              </w:rPr>
              <w:instrText>“</w:instrText>
            </w:r>
            <w:r w:rsidR="000E692C" w:rsidRPr="00C93201">
              <w:rPr>
                <w:rFonts w:ascii="Times New Roman" w:hAnsi="Times New Roman"/>
                <w:sz w:val="22"/>
              </w:rPr>
              <w:instrText>SAGG Master Background Task Option</w:instrText>
            </w:r>
            <w:r w:rsidR="00C93201">
              <w:rPr>
                <w:rFonts w:ascii="Times New Roman" w:hAnsi="Times New Roman"/>
                <w:sz w:val="22"/>
              </w:rPr>
              <w:instrText>”</w:instrText>
            </w:r>
            <w:r w:rsidR="000E692C" w:rsidRPr="00C93201">
              <w:rPr>
                <w:rFonts w:ascii="Times New Roman" w:hAnsi="Times New Roman"/>
                <w:sz w:val="22"/>
              </w:rPr>
              <w:instrText xml:space="preserve"> </w:instrText>
            </w:r>
            <w:r w:rsidR="000E692C" w:rsidRPr="00C93201">
              <w:rPr>
                <w:rFonts w:ascii="Times New Roman" w:hAnsi="Times New Roman"/>
                <w:sz w:val="22"/>
              </w:rPr>
              <w:fldChar w:fldCharType="end"/>
            </w:r>
            <w:r w:rsidR="000E692C" w:rsidRPr="00C93201">
              <w:rPr>
                <w:rFonts w:ascii="Times New Roman" w:hAnsi="Times New Roman"/>
                <w:sz w:val="22"/>
              </w:rPr>
              <w:fldChar w:fldCharType="begin"/>
            </w:r>
            <w:r w:rsidR="000E692C" w:rsidRPr="00C93201">
              <w:rPr>
                <w:rFonts w:ascii="Times New Roman" w:hAnsi="Times New Roman"/>
                <w:sz w:val="22"/>
              </w:rPr>
              <w:instrText xml:space="preserve"> XE </w:instrText>
            </w:r>
            <w:r w:rsidR="00C93201">
              <w:rPr>
                <w:rFonts w:ascii="Times New Roman" w:hAnsi="Times New Roman"/>
                <w:sz w:val="22"/>
              </w:rPr>
              <w:instrText>“</w:instrText>
            </w:r>
            <w:r w:rsidR="000E692C" w:rsidRPr="00C93201">
              <w:rPr>
                <w:rFonts w:ascii="Times New Roman" w:hAnsi="Times New Roman"/>
                <w:sz w:val="22"/>
              </w:rPr>
              <w:instrText>Options:SAGG Master Background Task</w:instrText>
            </w:r>
            <w:r w:rsidR="00C93201">
              <w:rPr>
                <w:rFonts w:ascii="Times New Roman" w:hAnsi="Times New Roman"/>
                <w:sz w:val="22"/>
              </w:rPr>
              <w:instrText>”</w:instrText>
            </w:r>
            <w:r w:rsidR="000E692C" w:rsidRPr="00C93201">
              <w:rPr>
                <w:rFonts w:ascii="Times New Roman" w:hAnsi="Times New Roman"/>
                <w:sz w:val="22"/>
              </w:rPr>
              <w:instrText xml:space="preserve"> </w:instrText>
            </w:r>
            <w:r w:rsidR="000E692C" w:rsidRPr="00C93201">
              <w:rPr>
                <w:rFonts w:ascii="Times New Roman" w:hAnsi="Times New Roman"/>
                <w:sz w:val="22"/>
              </w:rPr>
              <w:fldChar w:fldCharType="end"/>
            </w:r>
            <w:r w:rsidR="000E692C" w:rsidRPr="00C93201">
              <w:rPr>
                <w:rFonts w:cs="Arial"/>
              </w:rPr>
              <w:t xml:space="preserve"> [KMPS SAGG REPORT</w:t>
            </w:r>
            <w:r w:rsidR="000E692C" w:rsidRPr="00C93201">
              <w:rPr>
                <w:rFonts w:ascii="Times New Roman" w:hAnsi="Times New Roman"/>
                <w:sz w:val="22"/>
              </w:rPr>
              <w:fldChar w:fldCharType="begin"/>
            </w:r>
            <w:r w:rsidR="000E692C" w:rsidRPr="00C93201">
              <w:rPr>
                <w:rFonts w:ascii="Times New Roman" w:hAnsi="Times New Roman"/>
                <w:sz w:val="22"/>
              </w:rPr>
              <w:instrText xml:space="preserve"> XE </w:instrText>
            </w:r>
            <w:r w:rsidR="00C93201">
              <w:rPr>
                <w:rFonts w:ascii="Times New Roman" w:hAnsi="Times New Roman"/>
                <w:sz w:val="22"/>
              </w:rPr>
              <w:instrText>“</w:instrText>
            </w:r>
            <w:r w:rsidR="000E692C" w:rsidRPr="00C93201">
              <w:rPr>
                <w:rFonts w:ascii="Times New Roman" w:hAnsi="Times New Roman"/>
                <w:sz w:val="22"/>
              </w:rPr>
              <w:instrText>KMPS SAGG REPORT Option</w:instrText>
            </w:r>
            <w:r w:rsidR="00C93201">
              <w:rPr>
                <w:rFonts w:ascii="Times New Roman" w:hAnsi="Times New Roman"/>
                <w:sz w:val="22"/>
              </w:rPr>
              <w:instrText>”</w:instrText>
            </w:r>
            <w:r w:rsidR="000E692C" w:rsidRPr="00C93201">
              <w:rPr>
                <w:rFonts w:ascii="Times New Roman" w:hAnsi="Times New Roman"/>
                <w:sz w:val="22"/>
              </w:rPr>
              <w:instrText xml:space="preserve"> </w:instrText>
            </w:r>
            <w:r w:rsidR="000E692C" w:rsidRPr="00C93201">
              <w:rPr>
                <w:rFonts w:ascii="Times New Roman" w:hAnsi="Times New Roman"/>
                <w:sz w:val="22"/>
              </w:rPr>
              <w:fldChar w:fldCharType="end"/>
            </w:r>
            <w:r w:rsidR="000E692C" w:rsidRPr="00C93201">
              <w:rPr>
                <w:rFonts w:ascii="Times New Roman" w:hAnsi="Times New Roman"/>
                <w:sz w:val="22"/>
              </w:rPr>
              <w:fldChar w:fldCharType="begin"/>
            </w:r>
            <w:r w:rsidR="000E692C" w:rsidRPr="00C93201">
              <w:rPr>
                <w:rFonts w:ascii="Times New Roman" w:hAnsi="Times New Roman"/>
                <w:sz w:val="22"/>
              </w:rPr>
              <w:instrText xml:space="preserve"> XE </w:instrText>
            </w:r>
            <w:r w:rsidR="00C93201">
              <w:rPr>
                <w:rFonts w:ascii="Times New Roman" w:hAnsi="Times New Roman"/>
                <w:sz w:val="22"/>
              </w:rPr>
              <w:instrText>“</w:instrText>
            </w:r>
            <w:r w:rsidR="000E692C" w:rsidRPr="00C93201">
              <w:rPr>
                <w:rFonts w:ascii="Times New Roman" w:hAnsi="Times New Roman"/>
                <w:sz w:val="22"/>
              </w:rPr>
              <w:instrText>Options:KMPS SAGG REPORT</w:instrText>
            </w:r>
            <w:r w:rsidR="00C93201">
              <w:rPr>
                <w:rFonts w:ascii="Times New Roman" w:hAnsi="Times New Roman"/>
                <w:sz w:val="22"/>
              </w:rPr>
              <w:instrText>”</w:instrText>
            </w:r>
            <w:r w:rsidR="000E692C" w:rsidRPr="00C93201">
              <w:rPr>
                <w:rFonts w:ascii="Times New Roman" w:hAnsi="Times New Roman"/>
                <w:sz w:val="22"/>
              </w:rPr>
              <w:instrText xml:space="preserve"> </w:instrText>
            </w:r>
            <w:r w:rsidR="000E692C" w:rsidRPr="00C93201">
              <w:rPr>
                <w:rFonts w:ascii="Times New Roman" w:hAnsi="Times New Roman"/>
                <w:sz w:val="22"/>
              </w:rPr>
              <w:fldChar w:fldCharType="end"/>
            </w:r>
            <w:r w:rsidR="000E692C" w:rsidRPr="00C93201">
              <w:t>]</w:t>
            </w:r>
            <w:r w:rsidRPr="00C93201">
              <w:rPr>
                <w:rFonts w:cs="Arial"/>
              </w:rPr>
              <w:t>.</w:t>
            </w:r>
          </w:p>
        </w:tc>
      </w:tr>
      <w:tr w:rsidR="001541DA" w:rsidRPr="00C93201" w:rsidTr="00FF702B">
        <w:trPr>
          <w:cantSplit/>
        </w:trPr>
        <w:tc>
          <w:tcPr>
            <w:tcW w:w="4284" w:type="dxa"/>
          </w:tcPr>
          <w:p w:rsidR="001541DA" w:rsidRPr="00C93201" w:rsidRDefault="001541DA" w:rsidP="00AA1267">
            <w:pPr>
              <w:pStyle w:val="TableText"/>
              <w:rPr>
                <w:rFonts w:cs="Arial"/>
              </w:rPr>
            </w:pPr>
            <w:r w:rsidRPr="00C93201">
              <w:rPr>
                <w:rFonts w:cs="Arial"/>
                <w:bCs/>
              </w:rPr>
              <w:lastRenderedPageBreak/>
              <w:t>QUEUED BY</w:t>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QUEUED BY Field</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Fields:QUEUED BY</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001173A7" w:rsidRPr="00C93201">
              <w:rPr>
                <w:rFonts w:ascii="Times New Roman" w:hAnsi="Times New Roman"/>
                <w:sz w:val="22"/>
              </w:rPr>
              <w:instrText>SAGG Master Background Task</w:instrText>
            </w:r>
            <w:r w:rsidRPr="00C93201">
              <w:rPr>
                <w:rFonts w:ascii="Times New Roman" w:hAnsi="Times New Roman"/>
                <w:sz w:val="22"/>
              </w:rPr>
              <w:instrText xml:space="preserve"> Option:QUEUED BY Field</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p>
        </w:tc>
        <w:tc>
          <w:tcPr>
            <w:tcW w:w="5148" w:type="dxa"/>
          </w:tcPr>
          <w:p w:rsidR="001541DA" w:rsidRPr="00C93201" w:rsidRDefault="001541DA" w:rsidP="00AA1267">
            <w:pPr>
              <w:pStyle w:val="TableText"/>
              <w:rPr>
                <w:rFonts w:cs="Arial"/>
              </w:rPr>
            </w:pPr>
            <w:r w:rsidRPr="00C93201">
              <w:rPr>
                <w:rFonts w:cs="Arial"/>
              </w:rPr>
              <w:t xml:space="preserve">This is the person who schedules the </w:t>
            </w:r>
            <w:r w:rsidR="000E692C" w:rsidRPr="00C93201">
              <w:rPr>
                <w:rFonts w:cs="Arial"/>
              </w:rPr>
              <w:t>SAGG Master Background Task option</w:t>
            </w:r>
            <w:r w:rsidR="000E692C" w:rsidRPr="00C93201">
              <w:rPr>
                <w:rFonts w:ascii="Times New Roman" w:hAnsi="Times New Roman"/>
                <w:sz w:val="22"/>
              </w:rPr>
              <w:fldChar w:fldCharType="begin"/>
            </w:r>
            <w:r w:rsidR="000E692C" w:rsidRPr="00C93201">
              <w:rPr>
                <w:rFonts w:ascii="Times New Roman" w:hAnsi="Times New Roman"/>
                <w:sz w:val="22"/>
              </w:rPr>
              <w:instrText xml:space="preserve"> XE </w:instrText>
            </w:r>
            <w:r w:rsidR="00C93201">
              <w:rPr>
                <w:rFonts w:ascii="Times New Roman" w:hAnsi="Times New Roman"/>
                <w:sz w:val="22"/>
              </w:rPr>
              <w:instrText>“</w:instrText>
            </w:r>
            <w:r w:rsidR="000E692C" w:rsidRPr="00C93201">
              <w:rPr>
                <w:rFonts w:ascii="Times New Roman" w:hAnsi="Times New Roman"/>
                <w:sz w:val="22"/>
              </w:rPr>
              <w:instrText>SAGG Master Background Task Option</w:instrText>
            </w:r>
            <w:r w:rsidR="00C93201">
              <w:rPr>
                <w:rFonts w:ascii="Times New Roman" w:hAnsi="Times New Roman"/>
                <w:sz w:val="22"/>
              </w:rPr>
              <w:instrText>”</w:instrText>
            </w:r>
            <w:r w:rsidR="000E692C" w:rsidRPr="00C93201">
              <w:rPr>
                <w:rFonts w:ascii="Times New Roman" w:hAnsi="Times New Roman"/>
                <w:sz w:val="22"/>
              </w:rPr>
              <w:instrText xml:space="preserve"> </w:instrText>
            </w:r>
            <w:r w:rsidR="000E692C" w:rsidRPr="00C93201">
              <w:rPr>
                <w:rFonts w:ascii="Times New Roman" w:hAnsi="Times New Roman"/>
                <w:sz w:val="22"/>
              </w:rPr>
              <w:fldChar w:fldCharType="end"/>
            </w:r>
            <w:r w:rsidR="000E692C" w:rsidRPr="00C93201">
              <w:rPr>
                <w:rFonts w:ascii="Times New Roman" w:hAnsi="Times New Roman"/>
                <w:sz w:val="22"/>
              </w:rPr>
              <w:fldChar w:fldCharType="begin"/>
            </w:r>
            <w:r w:rsidR="000E692C" w:rsidRPr="00C93201">
              <w:rPr>
                <w:rFonts w:ascii="Times New Roman" w:hAnsi="Times New Roman"/>
                <w:sz w:val="22"/>
              </w:rPr>
              <w:instrText xml:space="preserve"> XE </w:instrText>
            </w:r>
            <w:r w:rsidR="00C93201">
              <w:rPr>
                <w:rFonts w:ascii="Times New Roman" w:hAnsi="Times New Roman"/>
                <w:sz w:val="22"/>
              </w:rPr>
              <w:instrText>“</w:instrText>
            </w:r>
            <w:r w:rsidR="000E692C" w:rsidRPr="00C93201">
              <w:rPr>
                <w:rFonts w:ascii="Times New Roman" w:hAnsi="Times New Roman"/>
                <w:sz w:val="22"/>
              </w:rPr>
              <w:instrText>Options:SAGG Master Background Task</w:instrText>
            </w:r>
            <w:r w:rsidR="00C93201">
              <w:rPr>
                <w:rFonts w:ascii="Times New Roman" w:hAnsi="Times New Roman"/>
                <w:sz w:val="22"/>
              </w:rPr>
              <w:instrText>”</w:instrText>
            </w:r>
            <w:r w:rsidR="000E692C" w:rsidRPr="00C93201">
              <w:rPr>
                <w:rFonts w:ascii="Times New Roman" w:hAnsi="Times New Roman"/>
                <w:sz w:val="22"/>
              </w:rPr>
              <w:instrText xml:space="preserve"> </w:instrText>
            </w:r>
            <w:r w:rsidR="000E692C" w:rsidRPr="00C93201">
              <w:rPr>
                <w:rFonts w:ascii="Times New Roman" w:hAnsi="Times New Roman"/>
                <w:sz w:val="22"/>
              </w:rPr>
              <w:fldChar w:fldCharType="end"/>
            </w:r>
            <w:r w:rsidR="000E692C" w:rsidRPr="00C93201">
              <w:rPr>
                <w:rFonts w:cs="Arial"/>
              </w:rPr>
              <w:t xml:space="preserve"> [KMPS SAGG REPORT</w:t>
            </w:r>
            <w:r w:rsidR="000E692C" w:rsidRPr="00C93201">
              <w:rPr>
                <w:rFonts w:ascii="Times New Roman" w:hAnsi="Times New Roman"/>
                <w:sz w:val="22"/>
              </w:rPr>
              <w:fldChar w:fldCharType="begin"/>
            </w:r>
            <w:r w:rsidR="000E692C" w:rsidRPr="00C93201">
              <w:rPr>
                <w:rFonts w:ascii="Times New Roman" w:hAnsi="Times New Roman"/>
                <w:sz w:val="22"/>
              </w:rPr>
              <w:instrText xml:space="preserve"> XE </w:instrText>
            </w:r>
            <w:r w:rsidR="00C93201">
              <w:rPr>
                <w:rFonts w:ascii="Times New Roman" w:hAnsi="Times New Roman"/>
                <w:sz w:val="22"/>
              </w:rPr>
              <w:instrText>“</w:instrText>
            </w:r>
            <w:r w:rsidR="000E692C" w:rsidRPr="00C93201">
              <w:rPr>
                <w:rFonts w:ascii="Times New Roman" w:hAnsi="Times New Roman"/>
                <w:sz w:val="22"/>
              </w:rPr>
              <w:instrText>KMPS SAGG REPORT Option</w:instrText>
            </w:r>
            <w:r w:rsidR="00C93201">
              <w:rPr>
                <w:rFonts w:ascii="Times New Roman" w:hAnsi="Times New Roman"/>
                <w:sz w:val="22"/>
              </w:rPr>
              <w:instrText>”</w:instrText>
            </w:r>
            <w:r w:rsidR="000E692C" w:rsidRPr="00C93201">
              <w:rPr>
                <w:rFonts w:ascii="Times New Roman" w:hAnsi="Times New Roman"/>
                <w:sz w:val="22"/>
              </w:rPr>
              <w:instrText xml:space="preserve"> </w:instrText>
            </w:r>
            <w:r w:rsidR="000E692C" w:rsidRPr="00C93201">
              <w:rPr>
                <w:rFonts w:ascii="Times New Roman" w:hAnsi="Times New Roman"/>
                <w:sz w:val="22"/>
              </w:rPr>
              <w:fldChar w:fldCharType="end"/>
            </w:r>
            <w:r w:rsidR="000E692C" w:rsidRPr="00C93201">
              <w:rPr>
                <w:rFonts w:ascii="Times New Roman" w:hAnsi="Times New Roman"/>
                <w:sz w:val="22"/>
              </w:rPr>
              <w:fldChar w:fldCharType="begin"/>
            </w:r>
            <w:r w:rsidR="000E692C" w:rsidRPr="00C93201">
              <w:rPr>
                <w:rFonts w:ascii="Times New Roman" w:hAnsi="Times New Roman"/>
                <w:sz w:val="22"/>
              </w:rPr>
              <w:instrText xml:space="preserve"> XE </w:instrText>
            </w:r>
            <w:r w:rsidR="00C93201">
              <w:rPr>
                <w:rFonts w:ascii="Times New Roman" w:hAnsi="Times New Roman"/>
                <w:sz w:val="22"/>
              </w:rPr>
              <w:instrText>“</w:instrText>
            </w:r>
            <w:r w:rsidR="000E692C" w:rsidRPr="00C93201">
              <w:rPr>
                <w:rFonts w:ascii="Times New Roman" w:hAnsi="Times New Roman"/>
                <w:sz w:val="22"/>
              </w:rPr>
              <w:instrText>Options:KMPS SAGG REPORT</w:instrText>
            </w:r>
            <w:r w:rsidR="00C93201">
              <w:rPr>
                <w:rFonts w:ascii="Times New Roman" w:hAnsi="Times New Roman"/>
                <w:sz w:val="22"/>
              </w:rPr>
              <w:instrText>”</w:instrText>
            </w:r>
            <w:r w:rsidR="000E692C" w:rsidRPr="00C93201">
              <w:rPr>
                <w:rFonts w:ascii="Times New Roman" w:hAnsi="Times New Roman"/>
                <w:sz w:val="22"/>
              </w:rPr>
              <w:instrText xml:space="preserve"> </w:instrText>
            </w:r>
            <w:r w:rsidR="000E692C" w:rsidRPr="00C93201">
              <w:rPr>
                <w:rFonts w:ascii="Times New Roman" w:hAnsi="Times New Roman"/>
                <w:sz w:val="22"/>
              </w:rPr>
              <w:fldChar w:fldCharType="end"/>
            </w:r>
            <w:r w:rsidR="000E692C" w:rsidRPr="00C93201">
              <w:t>]</w:t>
            </w:r>
            <w:r w:rsidRPr="00C93201">
              <w:rPr>
                <w:rFonts w:cs="Arial"/>
              </w:rPr>
              <w:t xml:space="preserve"> to run via TaskMan.</w:t>
            </w:r>
          </w:p>
          <w:p w:rsidR="001541DA" w:rsidRPr="00C93201" w:rsidRDefault="00765435" w:rsidP="0070704A">
            <w:pPr>
              <w:pStyle w:val="TableNote"/>
            </w:pPr>
            <w:r w:rsidRPr="00C93201">
              <w:rPr>
                <w:noProof/>
              </w:rPr>
              <w:drawing>
                <wp:inline distT="0" distB="0" distL="0" distR="0" wp14:anchorId="0107324B" wp14:editId="0C21181A">
                  <wp:extent cx="304800" cy="304800"/>
                  <wp:effectExtent l="0" t="0" r="0" b="0"/>
                  <wp:docPr id="25" name="Picture 2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C790D" w:rsidRPr="00C93201">
              <w:t xml:space="preserve"> </w:t>
            </w:r>
            <w:r w:rsidR="001C790D" w:rsidRPr="00C93201">
              <w:rPr>
                <w:b/>
              </w:rPr>
              <w:t>NOTE:</w:t>
            </w:r>
            <w:r w:rsidR="001C790D" w:rsidRPr="00C93201">
              <w:t xml:space="preserve"> </w:t>
            </w:r>
            <w:r w:rsidR="001541DA" w:rsidRPr="00C93201">
              <w:t xml:space="preserve">The installation of the </w:t>
            </w:r>
            <w:r w:rsidR="000E692C" w:rsidRPr="00C93201">
              <w:t>SAGG</w:t>
            </w:r>
            <w:r w:rsidR="001541DA" w:rsidRPr="00C93201">
              <w:t xml:space="preserve"> software creates and sets this field automatically. It sets it to the name of the person doing the installation of the </w:t>
            </w:r>
            <w:r w:rsidR="006215A9" w:rsidRPr="00C93201">
              <w:t>SAGG</w:t>
            </w:r>
            <w:r w:rsidR="001541DA" w:rsidRPr="00C93201">
              <w:t xml:space="preserve"> software.</w:t>
            </w:r>
          </w:p>
        </w:tc>
      </w:tr>
    </w:tbl>
    <w:p w:rsidR="00E1108E" w:rsidRPr="00C93201" w:rsidRDefault="00E1108E" w:rsidP="00653D03">
      <w:pPr>
        <w:pStyle w:val="BodyText6"/>
      </w:pPr>
    </w:p>
    <w:p w:rsidR="00E1108E" w:rsidRPr="00C93201" w:rsidRDefault="00E1108E" w:rsidP="00997530">
      <w:pPr>
        <w:pStyle w:val="BodyText"/>
        <w:keepNext/>
        <w:keepLines/>
      </w:pPr>
      <w:r w:rsidRPr="00C93201">
        <w:rPr>
          <w:szCs w:val="22"/>
        </w:rPr>
        <w:t>If the CP Environment Check option—SAGG</w:t>
      </w:r>
      <w:r w:rsidR="00890067" w:rsidRPr="00C93201">
        <w:fldChar w:fldCharType="begin"/>
      </w:r>
      <w:r w:rsidR="00890067" w:rsidRPr="00C93201">
        <w:instrText xml:space="preserve"> XE </w:instrText>
      </w:r>
      <w:r w:rsidR="00C93201">
        <w:instrText>“</w:instrText>
      </w:r>
      <w:r w:rsidR="00890067" w:rsidRPr="00C93201">
        <w:instrText>CP Environment Check Option:SAGG</w:instrText>
      </w:r>
      <w:r w:rsidR="00C93201">
        <w:instrText>”</w:instrText>
      </w:r>
      <w:r w:rsidR="00890067" w:rsidRPr="00C93201">
        <w:instrText xml:space="preserve"> </w:instrText>
      </w:r>
      <w:r w:rsidR="00890067" w:rsidRPr="00C93201">
        <w:fldChar w:fldCharType="end"/>
      </w:r>
      <w:r w:rsidRPr="00C93201">
        <w:rPr>
          <w:szCs w:val="22"/>
        </w:rPr>
        <w:fldChar w:fldCharType="begin"/>
      </w:r>
      <w:r w:rsidRPr="00C93201">
        <w:rPr>
          <w:szCs w:val="22"/>
        </w:rPr>
        <w:instrText xml:space="preserve"> XE </w:instrText>
      </w:r>
      <w:r w:rsidR="00C93201">
        <w:rPr>
          <w:szCs w:val="22"/>
        </w:rPr>
        <w:instrText>“</w:instrText>
      </w:r>
      <w:r w:rsidRPr="00C93201">
        <w:rPr>
          <w:szCs w:val="22"/>
        </w:rPr>
        <w:instrText>Options:CP Environment Check:SAGG</w:instrText>
      </w:r>
      <w:r w:rsidR="00C93201">
        <w:rPr>
          <w:szCs w:val="22"/>
        </w:rPr>
        <w:instrText>”</w:instrText>
      </w:r>
      <w:r w:rsidRPr="00C93201">
        <w:rPr>
          <w:szCs w:val="22"/>
        </w:rPr>
        <w:instrText xml:space="preserve"> </w:instrText>
      </w:r>
      <w:r w:rsidRPr="00C93201">
        <w:rPr>
          <w:szCs w:val="22"/>
        </w:rPr>
        <w:fldChar w:fldCharType="end"/>
      </w:r>
      <w:r w:rsidRPr="00C93201">
        <w:rPr>
          <w:szCs w:val="22"/>
        </w:rPr>
        <w:t xml:space="preserve"> [</w:t>
      </w:r>
      <w:r w:rsidRPr="00C93201">
        <w:rPr>
          <w:bCs/>
          <w:szCs w:val="22"/>
        </w:rPr>
        <w:t>KMPD STATUS</w:t>
      </w:r>
      <w:r w:rsidRPr="00C93201">
        <w:rPr>
          <w:bCs/>
          <w:szCs w:val="22"/>
        </w:rPr>
        <w:fldChar w:fldCharType="begin"/>
      </w:r>
      <w:r w:rsidRPr="00C93201">
        <w:rPr>
          <w:szCs w:val="22"/>
        </w:rPr>
        <w:instrText xml:space="preserve"> XE </w:instrText>
      </w:r>
      <w:r w:rsidR="00C93201">
        <w:rPr>
          <w:szCs w:val="22"/>
        </w:rPr>
        <w:instrText>“</w:instrText>
      </w:r>
      <w:r w:rsidRPr="00C93201">
        <w:rPr>
          <w:bCs/>
          <w:szCs w:val="22"/>
        </w:rPr>
        <w:instrText>KMPD STATUS Option:SAGG</w:instrText>
      </w:r>
      <w:r w:rsidR="00C93201">
        <w:rPr>
          <w:szCs w:val="22"/>
        </w:rPr>
        <w:instrText>”</w:instrText>
      </w:r>
      <w:r w:rsidRPr="00C93201">
        <w:rPr>
          <w:szCs w:val="22"/>
        </w:rPr>
        <w:instrText xml:space="preserve"> </w:instrText>
      </w:r>
      <w:r w:rsidRPr="00C93201">
        <w:rPr>
          <w:bCs/>
          <w:szCs w:val="22"/>
        </w:rPr>
        <w:fldChar w:fldCharType="end"/>
      </w:r>
      <w:r w:rsidRPr="00C93201">
        <w:rPr>
          <w:bCs/>
          <w:szCs w:val="22"/>
        </w:rPr>
        <w:fldChar w:fldCharType="begin"/>
      </w:r>
      <w:r w:rsidRPr="00C93201">
        <w:rPr>
          <w:szCs w:val="22"/>
        </w:rPr>
        <w:instrText xml:space="preserve"> XE </w:instrText>
      </w:r>
      <w:r w:rsidR="00C93201">
        <w:rPr>
          <w:szCs w:val="22"/>
        </w:rPr>
        <w:instrText>“</w:instrText>
      </w:r>
      <w:r w:rsidRPr="00C93201">
        <w:rPr>
          <w:szCs w:val="22"/>
        </w:rPr>
        <w:instrText>Options:</w:instrText>
      </w:r>
      <w:r w:rsidRPr="00C93201">
        <w:rPr>
          <w:bCs/>
          <w:szCs w:val="22"/>
        </w:rPr>
        <w:instrText>KMPD STATUS:SAGG</w:instrText>
      </w:r>
      <w:r w:rsidR="00C93201">
        <w:rPr>
          <w:szCs w:val="22"/>
        </w:rPr>
        <w:instrText>”</w:instrText>
      </w:r>
      <w:r w:rsidRPr="00C93201">
        <w:rPr>
          <w:szCs w:val="22"/>
        </w:rPr>
        <w:instrText xml:space="preserve"> </w:instrText>
      </w:r>
      <w:r w:rsidRPr="00C93201">
        <w:rPr>
          <w:bCs/>
          <w:szCs w:val="22"/>
        </w:rPr>
        <w:fldChar w:fldCharType="end"/>
      </w:r>
      <w:r w:rsidRPr="00C93201">
        <w:rPr>
          <w:szCs w:val="22"/>
        </w:rPr>
        <w:t>] detects that the SAGG Master Background Task option</w:t>
      </w:r>
      <w:r w:rsidRPr="00C93201">
        <w:rPr>
          <w:szCs w:val="22"/>
        </w:rPr>
        <w:fldChar w:fldCharType="begin"/>
      </w:r>
      <w:r w:rsidRPr="00C93201">
        <w:rPr>
          <w:szCs w:val="22"/>
        </w:rPr>
        <w:instrText xml:space="preserve"> XE </w:instrText>
      </w:r>
      <w:r w:rsidR="00C93201">
        <w:rPr>
          <w:szCs w:val="22"/>
        </w:rPr>
        <w:instrText>“</w:instrText>
      </w:r>
      <w:r w:rsidRPr="00C93201">
        <w:rPr>
          <w:szCs w:val="22"/>
        </w:rPr>
        <w:instrText>SAGG Master Background Task Option</w:instrText>
      </w:r>
      <w:r w:rsidR="00C93201">
        <w:rPr>
          <w:szCs w:val="22"/>
        </w:rPr>
        <w:instrText>”</w:instrText>
      </w:r>
      <w:r w:rsidRPr="00C93201">
        <w:rPr>
          <w:szCs w:val="22"/>
        </w:rPr>
        <w:instrText xml:space="preserve"> </w:instrText>
      </w:r>
      <w:r w:rsidRPr="00C93201">
        <w:rPr>
          <w:szCs w:val="22"/>
        </w:rPr>
        <w:fldChar w:fldCharType="end"/>
      </w:r>
      <w:r w:rsidRPr="00C93201">
        <w:rPr>
          <w:szCs w:val="22"/>
        </w:rPr>
        <w:fldChar w:fldCharType="begin"/>
      </w:r>
      <w:r w:rsidRPr="00C93201">
        <w:rPr>
          <w:szCs w:val="22"/>
        </w:rPr>
        <w:instrText xml:space="preserve"> XE </w:instrText>
      </w:r>
      <w:r w:rsidR="00C93201">
        <w:rPr>
          <w:szCs w:val="22"/>
        </w:rPr>
        <w:instrText>“</w:instrText>
      </w:r>
      <w:r w:rsidRPr="00C93201">
        <w:rPr>
          <w:szCs w:val="22"/>
        </w:rPr>
        <w:instrText>Options:SAGG Master Background Task</w:instrText>
      </w:r>
      <w:r w:rsidR="00C93201">
        <w:rPr>
          <w:szCs w:val="22"/>
        </w:rPr>
        <w:instrText>”</w:instrText>
      </w:r>
      <w:r w:rsidRPr="00C93201">
        <w:rPr>
          <w:szCs w:val="22"/>
        </w:rPr>
        <w:instrText xml:space="preserve"> </w:instrText>
      </w:r>
      <w:r w:rsidRPr="00C93201">
        <w:rPr>
          <w:szCs w:val="22"/>
        </w:rPr>
        <w:fldChar w:fldCharType="end"/>
      </w:r>
      <w:r w:rsidRPr="00C93201">
        <w:rPr>
          <w:szCs w:val="22"/>
        </w:rPr>
        <w:t xml:space="preserve"> [KMPS</w:t>
      </w:r>
      <w:r w:rsidRPr="00C93201">
        <w:rPr>
          <w:rFonts w:ascii="Arial" w:hAnsi="Arial" w:cs="Arial"/>
          <w:sz w:val="20"/>
        </w:rPr>
        <w:t xml:space="preserve"> SAGG REPORT</w:t>
      </w:r>
      <w:r w:rsidRPr="00C93201">
        <w:fldChar w:fldCharType="begin"/>
      </w:r>
      <w:r w:rsidRPr="00C93201">
        <w:instrText xml:space="preserve"> XE </w:instrText>
      </w:r>
      <w:r w:rsidR="00C93201">
        <w:instrText>“</w:instrText>
      </w:r>
      <w:r w:rsidRPr="00C93201">
        <w:instrText>KMPS SAGG REPORT Option</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Options:KMPS SAGG REPORT</w:instrText>
      </w:r>
      <w:r w:rsidR="00C93201">
        <w:instrText>”</w:instrText>
      </w:r>
      <w:r w:rsidRPr="00C93201">
        <w:instrText xml:space="preserve"> </w:instrText>
      </w:r>
      <w:r w:rsidRPr="00C93201">
        <w:fldChar w:fldCharType="end"/>
      </w:r>
      <w:r w:rsidRPr="00C93201">
        <w:t xml:space="preserve">] has </w:t>
      </w:r>
      <w:r w:rsidRPr="00C93201">
        <w:rPr>
          <w:i/>
        </w:rPr>
        <w:t>not</w:t>
      </w:r>
      <w:r w:rsidR="006E03FB">
        <w:t xml:space="preserve"> been scheduled, it </w:t>
      </w:r>
      <w:r w:rsidRPr="00C93201">
        <w:t>only display</w:t>
      </w:r>
      <w:r w:rsidR="006E03FB">
        <w:t>s</w:t>
      </w:r>
      <w:r w:rsidRPr="00C93201">
        <w:t xml:space="preserve"> the following statement:</w:t>
      </w:r>
    </w:p>
    <w:p w:rsidR="00E1108E" w:rsidRPr="00C93201" w:rsidRDefault="00E1108E" w:rsidP="00653D03">
      <w:pPr>
        <w:pStyle w:val="BodyTextFirstIndent"/>
      </w:pPr>
      <w:r w:rsidRPr="00C93201">
        <w:t xml:space="preserve">The SAGG Master Background Task [KMPS SAGG REPORT] is </w:t>
      </w:r>
      <w:r w:rsidRPr="006E03FB">
        <w:rPr>
          <w:i/>
        </w:rPr>
        <w:t>not</w:t>
      </w:r>
      <w:r w:rsidRPr="00C93201">
        <w:t xml:space="preserve"> scheduled</w:t>
      </w:r>
    </w:p>
    <w:p w:rsidR="00E1108E" w:rsidRPr="00C93201" w:rsidRDefault="00E1108E" w:rsidP="00997530">
      <w:pPr>
        <w:pStyle w:val="BodyText"/>
      </w:pPr>
      <w:r w:rsidRPr="00C93201">
        <w:t>This alerts users to schedule the SAGG Master Background Task option</w:t>
      </w:r>
      <w:r w:rsidRPr="00C93201">
        <w:fldChar w:fldCharType="begin"/>
      </w:r>
      <w:r w:rsidRPr="00C93201">
        <w:instrText xml:space="preserve"> XE </w:instrText>
      </w:r>
      <w:r w:rsidR="00C93201">
        <w:instrText>“</w:instrText>
      </w:r>
      <w:r w:rsidRPr="00C93201">
        <w:instrText>SAGG Master Background Task Option</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Options:SAGG Master Background Task</w:instrText>
      </w:r>
      <w:r w:rsidR="00C93201">
        <w:instrText>”</w:instrText>
      </w:r>
      <w:r w:rsidRPr="00C93201">
        <w:instrText xml:space="preserve"> </w:instrText>
      </w:r>
      <w:r w:rsidRPr="00C93201">
        <w:fldChar w:fldCharType="end"/>
      </w:r>
      <w:r w:rsidRPr="00C93201">
        <w:t xml:space="preserve"> [KMPS SAGG REPORT</w:t>
      </w:r>
      <w:r w:rsidRPr="00C93201">
        <w:fldChar w:fldCharType="begin"/>
      </w:r>
      <w:r w:rsidRPr="00C93201">
        <w:instrText xml:space="preserve"> XE </w:instrText>
      </w:r>
      <w:r w:rsidR="00C93201">
        <w:instrText>“</w:instrText>
      </w:r>
      <w:r w:rsidRPr="00C93201">
        <w:instrText>KMPS SAGG REPORT Option</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Options:KMPS SAGG REPORT</w:instrText>
      </w:r>
      <w:r w:rsidR="00C93201">
        <w:instrText>”</w:instrText>
      </w:r>
      <w:r w:rsidRPr="00C93201">
        <w:instrText xml:space="preserve"> </w:instrText>
      </w:r>
      <w:r w:rsidRPr="00C93201">
        <w:fldChar w:fldCharType="end"/>
      </w:r>
      <w:r w:rsidRPr="00C93201">
        <w:t xml:space="preserve">] to run every </w:t>
      </w:r>
      <w:r w:rsidR="00DF39C0" w:rsidRPr="00C93201">
        <w:t>28 days on Friday, Saturday, or Sunday. The specific time to run is left up to the site. T</w:t>
      </w:r>
      <w:r w:rsidRPr="00C93201">
        <w:t>o schedule this option, use TaskMan</w:t>
      </w:r>
      <w:r w:rsidR="00C93201">
        <w:t>’</w:t>
      </w:r>
      <w:r w:rsidRPr="00C93201">
        <w:t xml:space="preserve">s </w:t>
      </w:r>
      <w:r w:rsidRPr="00C93201">
        <w:rPr>
          <w:iCs/>
        </w:rPr>
        <w:t>Schedule/Unschedule Options</w:t>
      </w:r>
      <w:r w:rsidRPr="00C93201">
        <w:t xml:space="preserve"> option</w:t>
      </w:r>
      <w:r w:rsidRPr="00C93201">
        <w:rPr>
          <w:iCs/>
        </w:rPr>
        <w:fldChar w:fldCharType="begin"/>
      </w:r>
      <w:r w:rsidRPr="00C93201">
        <w:rPr>
          <w:iCs/>
        </w:rPr>
        <w:instrText xml:space="preserve"> XE </w:instrText>
      </w:r>
      <w:r w:rsidR="00C93201">
        <w:rPr>
          <w:iCs/>
        </w:rPr>
        <w:instrText>“</w:instrText>
      </w:r>
      <w:r w:rsidRPr="00C93201">
        <w:rPr>
          <w:iCs/>
        </w:rPr>
        <w:instrText>Schedule/Unschedule Options Option</w:instrText>
      </w:r>
      <w:r w:rsidR="00C93201">
        <w:rPr>
          <w:iCs/>
        </w:rPr>
        <w:instrText>”</w:instrText>
      </w:r>
      <w:r w:rsidRPr="00C93201">
        <w:rPr>
          <w:iCs/>
        </w:rPr>
        <w:instrText xml:space="preserve"> </w:instrText>
      </w:r>
      <w:r w:rsidRPr="00C93201">
        <w:rPr>
          <w:iCs/>
        </w:rPr>
        <w:fldChar w:fldCharType="end"/>
      </w:r>
      <w:r w:rsidRPr="00C93201">
        <w:rPr>
          <w:iCs/>
        </w:rPr>
        <w:fldChar w:fldCharType="begin"/>
      </w:r>
      <w:r w:rsidRPr="00C93201">
        <w:rPr>
          <w:iCs/>
        </w:rPr>
        <w:instrText xml:space="preserve"> XE </w:instrText>
      </w:r>
      <w:r w:rsidR="00C93201">
        <w:rPr>
          <w:iCs/>
        </w:rPr>
        <w:instrText>“</w:instrText>
      </w:r>
      <w:r w:rsidRPr="00C93201">
        <w:rPr>
          <w:iCs/>
        </w:rPr>
        <w:instrText>Options:Schedule/Unschedule Options</w:instrText>
      </w:r>
      <w:r w:rsidR="00C93201">
        <w:rPr>
          <w:iCs/>
        </w:rPr>
        <w:instrText>”</w:instrText>
      </w:r>
      <w:r w:rsidRPr="00C93201">
        <w:rPr>
          <w:iCs/>
        </w:rPr>
        <w:instrText xml:space="preserve"> </w:instrText>
      </w:r>
      <w:r w:rsidRPr="00C93201">
        <w:rPr>
          <w:iCs/>
        </w:rPr>
        <w:fldChar w:fldCharType="end"/>
      </w:r>
      <w:r w:rsidRPr="00C93201">
        <w:t xml:space="preserve"> [XUTM SCHEDULE</w:t>
      </w:r>
      <w:r w:rsidRPr="00C93201">
        <w:fldChar w:fldCharType="begin"/>
      </w:r>
      <w:r w:rsidRPr="00C93201">
        <w:instrText xml:space="preserve"> XE </w:instrText>
      </w:r>
      <w:r w:rsidR="00C93201">
        <w:instrText>“</w:instrText>
      </w:r>
      <w:r w:rsidRPr="00C93201">
        <w:instrText>XUTM SCHEDULE Option</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Options:XUTM SCHEDULE</w:instrText>
      </w:r>
      <w:r w:rsidR="00C93201">
        <w:instrText>”</w:instrText>
      </w:r>
      <w:r w:rsidRPr="00C93201">
        <w:instrText xml:space="preserve"> </w:instrText>
      </w:r>
      <w:r w:rsidRPr="00C93201">
        <w:fldChar w:fldCharType="end"/>
      </w:r>
      <w:r w:rsidRPr="00C93201">
        <w:t xml:space="preserve">], which is located under the </w:t>
      </w:r>
      <w:proofErr w:type="spellStart"/>
      <w:r w:rsidRPr="00C93201">
        <w:rPr>
          <w:iCs/>
        </w:rPr>
        <w:t>Taskman</w:t>
      </w:r>
      <w:proofErr w:type="spellEnd"/>
      <w:r w:rsidRPr="00C93201">
        <w:rPr>
          <w:iCs/>
        </w:rPr>
        <w:t xml:space="preserve"> Management</w:t>
      </w:r>
      <w:r w:rsidRPr="00C93201">
        <w:t xml:space="preserve"> menu</w:t>
      </w:r>
      <w:r w:rsidRPr="00C93201">
        <w:fldChar w:fldCharType="begin"/>
      </w:r>
      <w:r w:rsidRPr="00C93201">
        <w:instrText xml:space="preserve"> XE </w:instrText>
      </w:r>
      <w:r w:rsidR="00C93201">
        <w:instrText>“</w:instrText>
      </w:r>
      <w:r w:rsidRPr="00C93201">
        <w:rPr>
          <w:iCs/>
        </w:rPr>
        <w:instrText>Taskman Management</w:instrText>
      </w:r>
      <w:r w:rsidRPr="00C93201">
        <w:instrText xml:space="preserve"> Menu</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Menus:</w:instrText>
      </w:r>
      <w:r w:rsidRPr="00C93201">
        <w:rPr>
          <w:iCs/>
        </w:rPr>
        <w:instrText>Taskman Management</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Options:</w:instrText>
      </w:r>
      <w:r w:rsidRPr="00C93201">
        <w:rPr>
          <w:iCs/>
        </w:rPr>
        <w:instrText>Taskman Management</w:instrText>
      </w:r>
      <w:r w:rsidR="00C93201">
        <w:instrText>”</w:instrText>
      </w:r>
      <w:r w:rsidRPr="00C93201">
        <w:instrText xml:space="preserve"> </w:instrText>
      </w:r>
      <w:r w:rsidRPr="00C93201">
        <w:fldChar w:fldCharType="end"/>
      </w:r>
      <w:r w:rsidRPr="00C93201">
        <w:t xml:space="preserve"> [XUTM MGR</w:t>
      </w:r>
      <w:r w:rsidRPr="00C93201">
        <w:fldChar w:fldCharType="begin"/>
      </w:r>
      <w:r w:rsidRPr="00C93201">
        <w:instrText xml:space="preserve"> XE </w:instrText>
      </w:r>
      <w:r w:rsidR="00C93201">
        <w:instrText>“</w:instrText>
      </w:r>
      <w:r w:rsidRPr="00C93201">
        <w:instrText>XUTM MGR Menu</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Menus:XUTM MGR</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Options:XUTM MGR</w:instrText>
      </w:r>
      <w:r w:rsidR="00C93201">
        <w:instrText>”</w:instrText>
      </w:r>
      <w:r w:rsidRPr="00C93201">
        <w:instrText xml:space="preserve"> </w:instrText>
      </w:r>
      <w:r w:rsidRPr="00C93201">
        <w:fldChar w:fldCharType="end"/>
      </w:r>
      <w:r w:rsidRPr="00C93201">
        <w:t>].</w:t>
      </w:r>
    </w:p>
    <w:p w:rsidR="00E1108E" w:rsidRPr="00C93201" w:rsidRDefault="00653D03" w:rsidP="00653D03">
      <w:pPr>
        <w:pStyle w:val="Note"/>
      </w:pPr>
      <w:r w:rsidRPr="00C93201">
        <w:rPr>
          <w:noProof/>
          <w:lang w:eastAsia="en-US"/>
        </w:rPr>
        <w:drawing>
          <wp:inline distT="0" distB="0" distL="0" distR="0" wp14:anchorId="6CA66167" wp14:editId="45F3AE75">
            <wp:extent cx="304800" cy="304800"/>
            <wp:effectExtent l="0" t="0" r="0" b="0"/>
            <wp:docPr id="26" name="Picture 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93201">
        <w:tab/>
      </w:r>
      <w:smartTag w:uri="urn:schemas-microsoft-com:office:smarttags" w:element="stockticker">
        <w:r w:rsidRPr="00C93201">
          <w:rPr>
            <w:b/>
          </w:rPr>
          <w:t>REF</w:t>
        </w:r>
      </w:smartTag>
      <w:r w:rsidRPr="00C93201">
        <w:rPr>
          <w:b/>
        </w:rPr>
        <w:t xml:space="preserve">: </w:t>
      </w:r>
      <w:r w:rsidRPr="00C93201">
        <w:t xml:space="preserve">For more information on the SAGG software, see the </w:t>
      </w:r>
      <w:hyperlink r:id="rId40" w:history="1">
        <w:r w:rsidRPr="00C93201">
          <w:rPr>
            <w:rStyle w:val="Hyperlink"/>
          </w:rPr>
          <w:t>SAGG documentation on the VA Software Document Library (VDL)</w:t>
        </w:r>
      </w:hyperlink>
      <w:r w:rsidRPr="00C93201">
        <w:t>.</w:t>
      </w:r>
    </w:p>
    <w:p w:rsidR="003C7CBE" w:rsidRPr="00C93201" w:rsidRDefault="00C70533" w:rsidP="00997530">
      <w:pPr>
        <w:pStyle w:val="BodyText"/>
        <w:keepNext/>
        <w:keepLines/>
      </w:pPr>
      <w:r w:rsidRPr="00C93201">
        <w:t>In addition to the information regarding the SAGG Master Background Task option</w:t>
      </w:r>
      <w:r w:rsidRPr="00C93201">
        <w:fldChar w:fldCharType="begin"/>
      </w:r>
      <w:r w:rsidRPr="00C93201">
        <w:instrText xml:space="preserve"> XE </w:instrText>
      </w:r>
      <w:r w:rsidR="00C93201">
        <w:instrText>“</w:instrText>
      </w:r>
      <w:r w:rsidRPr="00C93201">
        <w:instrText>SAGG Master Background Task Option</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Options:SAGG Master Background Task</w:instrText>
      </w:r>
      <w:r w:rsidR="00C93201">
        <w:instrText>”</w:instrText>
      </w:r>
      <w:r w:rsidRPr="00C93201">
        <w:instrText xml:space="preserve"> </w:instrText>
      </w:r>
      <w:r w:rsidRPr="00C93201">
        <w:fldChar w:fldCharType="end"/>
      </w:r>
      <w:r w:rsidRPr="00C93201">
        <w:t xml:space="preserve"> [KMPS SAGG REPORT</w:t>
      </w:r>
      <w:r w:rsidRPr="00C93201">
        <w:fldChar w:fldCharType="begin"/>
      </w:r>
      <w:r w:rsidRPr="00C93201">
        <w:instrText xml:space="preserve"> XE </w:instrText>
      </w:r>
      <w:r w:rsidR="00C93201">
        <w:instrText>“</w:instrText>
      </w:r>
      <w:r w:rsidRPr="00C93201">
        <w:instrText>KMPS SAGG REPORT Option</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Options:KMPS SAGG REPORT</w:instrText>
      </w:r>
      <w:r w:rsidR="00C93201">
        <w:instrText>”</w:instrText>
      </w:r>
      <w:r w:rsidRPr="00C93201">
        <w:instrText xml:space="preserve"> </w:instrText>
      </w:r>
      <w:r w:rsidRPr="00C93201">
        <w:fldChar w:fldCharType="end"/>
      </w:r>
      <w:r w:rsidRPr="00C93201">
        <w:t>] (</w:t>
      </w:r>
      <w:r w:rsidRPr="00C93201">
        <w:rPr>
          <w:color w:val="0000FF"/>
        </w:rPr>
        <w:fldChar w:fldCharType="begin"/>
      </w:r>
      <w:r w:rsidRPr="00C93201">
        <w:rPr>
          <w:color w:val="0000FF"/>
        </w:rPr>
        <w:instrText xml:space="preserve"> REF _Ref103069598 \h </w:instrText>
      </w:r>
      <w:r w:rsidR="00997530" w:rsidRPr="00C93201">
        <w:rPr>
          <w:color w:val="0000FF"/>
        </w:rPr>
        <w:instrText xml:space="preserve"> \* MERGEFORMAT </w:instrText>
      </w:r>
      <w:r w:rsidRPr="00C93201">
        <w:rPr>
          <w:color w:val="0000FF"/>
        </w:rPr>
      </w:r>
      <w:r w:rsidRPr="00C93201">
        <w:rPr>
          <w:color w:val="0000FF"/>
        </w:rPr>
        <w:fldChar w:fldCharType="separate"/>
      </w:r>
      <w:r w:rsidR="00A070F0" w:rsidRPr="00A070F0">
        <w:rPr>
          <w:color w:val="0000FF"/>
          <w:u w:val="single"/>
        </w:rPr>
        <w:t>Table 7</w:t>
      </w:r>
      <w:r w:rsidRPr="00C93201">
        <w:rPr>
          <w:color w:val="0000FF"/>
        </w:rPr>
        <w:fldChar w:fldCharType="end"/>
      </w:r>
      <w:r w:rsidRPr="00C93201">
        <w:t>), t</w:t>
      </w:r>
      <w:r w:rsidR="001F569A" w:rsidRPr="00C93201">
        <w:t>he CP Environment Check option—SAGG</w:t>
      </w:r>
      <w:r w:rsidR="00890067" w:rsidRPr="00C93201">
        <w:fldChar w:fldCharType="begin"/>
      </w:r>
      <w:r w:rsidR="00890067" w:rsidRPr="00C93201">
        <w:instrText xml:space="preserve"> XE </w:instrText>
      </w:r>
      <w:r w:rsidR="00C93201">
        <w:instrText>“</w:instrText>
      </w:r>
      <w:r w:rsidR="00890067" w:rsidRPr="00C93201">
        <w:instrText>CP Environment Check Option:SAGG</w:instrText>
      </w:r>
      <w:r w:rsidR="00C93201">
        <w:instrText>”</w:instrText>
      </w:r>
      <w:r w:rsidR="00890067" w:rsidRPr="00C93201">
        <w:instrText xml:space="preserve"> </w:instrText>
      </w:r>
      <w:r w:rsidR="00890067" w:rsidRPr="00C93201">
        <w:fldChar w:fldCharType="end"/>
      </w:r>
      <w:r w:rsidR="001F569A" w:rsidRPr="00C93201">
        <w:fldChar w:fldCharType="begin"/>
      </w:r>
      <w:r w:rsidR="001F569A" w:rsidRPr="00C93201">
        <w:instrText xml:space="preserve"> XE </w:instrText>
      </w:r>
      <w:r w:rsidR="00C93201">
        <w:instrText>“</w:instrText>
      </w:r>
      <w:r w:rsidR="001F569A" w:rsidRPr="00C93201">
        <w:instrText>Options:CP Environment Check:SAGG</w:instrText>
      </w:r>
      <w:r w:rsidR="00C93201">
        <w:instrText>”</w:instrText>
      </w:r>
      <w:r w:rsidR="001F569A" w:rsidRPr="00C93201">
        <w:instrText xml:space="preserve"> </w:instrText>
      </w:r>
      <w:r w:rsidR="001F569A" w:rsidRPr="00C93201">
        <w:fldChar w:fldCharType="end"/>
      </w:r>
      <w:r w:rsidR="001F569A" w:rsidRPr="00C93201">
        <w:t xml:space="preserve"> [</w:t>
      </w:r>
      <w:r w:rsidR="001F569A" w:rsidRPr="00C93201">
        <w:rPr>
          <w:bCs/>
        </w:rPr>
        <w:t>KMPD STATUS</w:t>
      </w:r>
      <w:r w:rsidR="001F569A" w:rsidRPr="00C93201">
        <w:rPr>
          <w:bCs/>
        </w:rPr>
        <w:fldChar w:fldCharType="begin"/>
      </w:r>
      <w:r w:rsidR="001F569A" w:rsidRPr="00C93201">
        <w:instrText xml:space="preserve"> XE </w:instrText>
      </w:r>
      <w:r w:rsidR="00C93201">
        <w:instrText>“</w:instrText>
      </w:r>
      <w:r w:rsidR="001F569A" w:rsidRPr="00C93201">
        <w:rPr>
          <w:bCs/>
        </w:rPr>
        <w:instrText>KMPD STATUS Option:SAGG</w:instrText>
      </w:r>
      <w:r w:rsidR="00C93201">
        <w:instrText>”</w:instrText>
      </w:r>
      <w:r w:rsidR="001F569A" w:rsidRPr="00C93201">
        <w:instrText xml:space="preserve"> </w:instrText>
      </w:r>
      <w:r w:rsidR="001F569A" w:rsidRPr="00C93201">
        <w:rPr>
          <w:bCs/>
        </w:rPr>
        <w:fldChar w:fldCharType="end"/>
      </w:r>
      <w:r w:rsidR="001F569A" w:rsidRPr="00C93201">
        <w:rPr>
          <w:bCs/>
        </w:rPr>
        <w:fldChar w:fldCharType="begin"/>
      </w:r>
      <w:r w:rsidR="001F569A" w:rsidRPr="00C93201">
        <w:instrText xml:space="preserve"> XE </w:instrText>
      </w:r>
      <w:r w:rsidR="00C93201">
        <w:instrText>“</w:instrText>
      </w:r>
      <w:r w:rsidR="001F569A" w:rsidRPr="00C93201">
        <w:instrText>Options:</w:instrText>
      </w:r>
      <w:r w:rsidR="001F569A" w:rsidRPr="00C93201">
        <w:rPr>
          <w:bCs/>
        </w:rPr>
        <w:instrText>KMPD STATUS:SAGG</w:instrText>
      </w:r>
      <w:r w:rsidR="00C93201">
        <w:instrText>”</w:instrText>
      </w:r>
      <w:r w:rsidR="001F569A" w:rsidRPr="00C93201">
        <w:instrText xml:space="preserve"> </w:instrText>
      </w:r>
      <w:r w:rsidR="001F569A" w:rsidRPr="00C93201">
        <w:rPr>
          <w:bCs/>
        </w:rPr>
        <w:fldChar w:fldCharType="end"/>
      </w:r>
      <w:r w:rsidR="001F569A" w:rsidRPr="00C93201">
        <w:t>]</w:t>
      </w:r>
      <w:r w:rsidR="006C76C6" w:rsidRPr="00C93201">
        <w:t xml:space="preserve"> also displays the following </w:t>
      </w:r>
      <w:r w:rsidR="00E63BE1" w:rsidRPr="00C93201">
        <w:t xml:space="preserve">additional </w:t>
      </w:r>
      <w:r w:rsidR="006230D5" w:rsidRPr="00C93201">
        <w:t xml:space="preserve">SAGG </w:t>
      </w:r>
      <w:r w:rsidR="003C7CBE" w:rsidRPr="00C93201">
        <w:t xml:space="preserve">and general </w:t>
      </w:r>
      <w:r w:rsidR="006C76C6" w:rsidRPr="00C93201">
        <w:t>information</w:t>
      </w:r>
      <w:r w:rsidR="00CE1313" w:rsidRPr="00C93201">
        <w:t xml:space="preserve"> (see</w:t>
      </w:r>
      <w:r w:rsidRPr="00C93201">
        <w:t> </w:t>
      </w:r>
      <w:r w:rsidR="001541DA" w:rsidRPr="00C93201">
        <w:rPr>
          <w:color w:val="0000FF"/>
        </w:rPr>
        <w:fldChar w:fldCharType="begin"/>
      </w:r>
      <w:r w:rsidR="001541DA" w:rsidRPr="00C93201">
        <w:rPr>
          <w:color w:val="0000FF"/>
        </w:rPr>
        <w:instrText xml:space="preserve"> REF _Ref102209505 \h </w:instrText>
      </w:r>
      <w:r w:rsidR="00997530" w:rsidRPr="00C93201">
        <w:rPr>
          <w:color w:val="0000FF"/>
        </w:rPr>
        <w:instrText xml:space="preserve"> \* MERGEFORMAT </w:instrText>
      </w:r>
      <w:r w:rsidR="001541DA" w:rsidRPr="00C93201">
        <w:rPr>
          <w:color w:val="0000FF"/>
        </w:rPr>
      </w:r>
      <w:r w:rsidR="001541DA" w:rsidRPr="00C93201">
        <w:rPr>
          <w:color w:val="0000FF"/>
        </w:rPr>
        <w:fldChar w:fldCharType="separate"/>
      </w:r>
      <w:r w:rsidR="00A070F0" w:rsidRPr="00A070F0">
        <w:rPr>
          <w:color w:val="0000FF"/>
          <w:u w:val="single"/>
        </w:rPr>
        <w:t>Figure 15</w:t>
      </w:r>
      <w:r w:rsidR="001541DA" w:rsidRPr="00C93201">
        <w:rPr>
          <w:color w:val="0000FF"/>
        </w:rPr>
        <w:fldChar w:fldCharType="end"/>
      </w:r>
      <w:r w:rsidR="001541DA" w:rsidRPr="00C93201">
        <w:t xml:space="preserve"> and </w:t>
      </w:r>
      <w:r w:rsidR="001541DA" w:rsidRPr="00C93201">
        <w:rPr>
          <w:color w:val="0000FF"/>
        </w:rPr>
        <w:fldChar w:fldCharType="begin"/>
      </w:r>
      <w:r w:rsidR="001541DA" w:rsidRPr="00C93201">
        <w:rPr>
          <w:color w:val="0000FF"/>
        </w:rPr>
        <w:instrText xml:space="preserve"> REF _Ref102209549 \h </w:instrText>
      </w:r>
      <w:r w:rsidR="00997530" w:rsidRPr="00C93201">
        <w:rPr>
          <w:color w:val="0000FF"/>
        </w:rPr>
        <w:instrText xml:space="preserve"> \* MERGEFORMAT </w:instrText>
      </w:r>
      <w:r w:rsidR="001541DA" w:rsidRPr="00C93201">
        <w:rPr>
          <w:color w:val="0000FF"/>
        </w:rPr>
      </w:r>
      <w:r w:rsidR="001541DA" w:rsidRPr="00C93201">
        <w:rPr>
          <w:color w:val="0000FF"/>
        </w:rPr>
        <w:fldChar w:fldCharType="separate"/>
      </w:r>
      <w:r w:rsidR="00A070F0" w:rsidRPr="00A070F0">
        <w:rPr>
          <w:color w:val="0000FF"/>
          <w:u w:val="single"/>
        </w:rPr>
        <w:t>Figure 16</w:t>
      </w:r>
      <w:r w:rsidR="001541DA" w:rsidRPr="00C93201">
        <w:rPr>
          <w:color w:val="0000FF"/>
        </w:rPr>
        <w:fldChar w:fldCharType="end"/>
      </w:r>
      <w:r w:rsidR="00CE1313" w:rsidRPr="00C93201">
        <w:t>):</w:t>
      </w:r>
    </w:p>
    <w:p w:rsidR="003C7CBE" w:rsidRPr="00C93201" w:rsidRDefault="003C7CBE" w:rsidP="003C7CBE">
      <w:pPr>
        <w:pStyle w:val="Caption"/>
      </w:pPr>
      <w:bookmarkStart w:id="148" w:name="_Toc439222310"/>
      <w:r w:rsidRPr="00C93201">
        <w:t xml:space="preserve">Table </w:t>
      </w:r>
      <w:r w:rsidR="000936CD">
        <w:fldChar w:fldCharType="begin"/>
      </w:r>
      <w:r w:rsidR="000936CD">
        <w:instrText xml:space="preserve"> SEQ Table \* ARABIC </w:instrText>
      </w:r>
      <w:r w:rsidR="000936CD">
        <w:fldChar w:fldCharType="separate"/>
      </w:r>
      <w:r w:rsidR="00A070F0">
        <w:rPr>
          <w:noProof/>
        </w:rPr>
        <w:t>8</w:t>
      </w:r>
      <w:r w:rsidR="000936CD">
        <w:rPr>
          <w:noProof/>
        </w:rPr>
        <w:fldChar w:fldCharType="end"/>
      </w:r>
      <w:r w:rsidRPr="00C93201">
        <w:t>. CP Environment Check option: SAGG—Report data fields</w:t>
      </w:r>
      <w:bookmarkEnd w:id="148"/>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4284"/>
        <w:gridCol w:w="5148"/>
      </w:tblGrid>
      <w:tr w:rsidR="003C7CBE" w:rsidRPr="00C93201" w:rsidTr="003C7CBE">
        <w:trPr>
          <w:cantSplit/>
          <w:tblHeader/>
        </w:trPr>
        <w:tc>
          <w:tcPr>
            <w:tcW w:w="4284" w:type="dxa"/>
            <w:shd w:val="pct12" w:color="auto" w:fill="auto"/>
          </w:tcPr>
          <w:p w:rsidR="003C7CBE" w:rsidRPr="00C93201" w:rsidRDefault="00653D03" w:rsidP="00FE2D61">
            <w:pPr>
              <w:pStyle w:val="TableHeading"/>
            </w:pPr>
            <w:bookmarkStart w:id="149" w:name="COL001_TBL008"/>
            <w:bookmarkEnd w:id="149"/>
            <w:r w:rsidRPr="00C93201">
              <w:t>Field</w:t>
            </w:r>
          </w:p>
        </w:tc>
        <w:tc>
          <w:tcPr>
            <w:tcW w:w="5148" w:type="dxa"/>
            <w:shd w:val="pct12" w:color="auto" w:fill="auto"/>
          </w:tcPr>
          <w:p w:rsidR="003C7CBE" w:rsidRPr="00C93201" w:rsidRDefault="00653D03" w:rsidP="00FE2D61">
            <w:pPr>
              <w:pStyle w:val="TableHeading"/>
            </w:pPr>
            <w:r w:rsidRPr="00C93201">
              <w:t>Description</w:t>
            </w:r>
          </w:p>
        </w:tc>
      </w:tr>
      <w:tr w:rsidR="003C7CBE" w:rsidRPr="00C93201" w:rsidTr="003C7CBE">
        <w:trPr>
          <w:cantSplit/>
        </w:trPr>
        <w:tc>
          <w:tcPr>
            <w:tcW w:w="4284" w:type="dxa"/>
          </w:tcPr>
          <w:p w:rsidR="003C7CBE" w:rsidRPr="00C93201" w:rsidRDefault="003C7CBE" w:rsidP="003C7CBE">
            <w:pPr>
              <w:pStyle w:val="TableText"/>
              <w:rPr>
                <w:rFonts w:cs="Arial"/>
                <w:bCs/>
              </w:rPr>
            </w:pPr>
            <w:r w:rsidRPr="00C93201">
              <w:rPr>
                <w:rFonts w:cs="Arial"/>
                <w:bCs/>
              </w:rPr>
              <w:t>Temporary Collection Global</w:t>
            </w:r>
          </w:p>
        </w:tc>
        <w:tc>
          <w:tcPr>
            <w:tcW w:w="5148" w:type="dxa"/>
          </w:tcPr>
          <w:p w:rsidR="003C7CBE" w:rsidRPr="00C93201" w:rsidRDefault="003C7CBE" w:rsidP="003C7CBE">
            <w:pPr>
              <w:pStyle w:val="TableText"/>
              <w:rPr>
                <w:rFonts w:cs="Arial"/>
              </w:rPr>
            </w:pPr>
            <w:r w:rsidRPr="00C93201">
              <w:t>^XTMP(</w:t>
            </w:r>
            <w:r w:rsidR="00C93201">
              <w:t>“</w:t>
            </w:r>
            <w:r w:rsidRPr="00C93201">
              <w:t>KMPS</w:t>
            </w:r>
            <w:r w:rsidR="00C93201">
              <w:t>”</w:t>
            </w:r>
            <w:r w:rsidRPr="00C93201">
              <w:t>) temporary global status (i.e., Present or NOT Present).</w:t>
            </w:r>
          </w:p>
        </w:tc>
      </w:tr>
      <w:tr w:rsidR="003C7CBE" w:rsidRPr="00C93201" w:rsidTr="003C7CBE">
        <w:trPr>
          <w:cantSplit/>
        </w:trPr>
        <w:tc>
          <w:tcPr>
            <w:tcW w:w="4284" w:type="dxa"/>
          </w:tcPr>
          <w:p w:rsidR="003C7CBE" w:rsidRPr="00C93201" w:rsidRDefault="003C7CBE" w:rsidP="003C7CBE">
            <w:pPr>
              <w:pStyle w:val="TableText"/>
              <w:rPr>
                <w:rFonts w:cs="Arial"/>
                <w:bCs/>
              </w:rPr>
            </w:pPr>
            <w:r w:rsidRPr="00C93201">
              <w:rPr>
                <w:rFonts w:cs="Arial"/>
                <w:bCs/>
              </w:rPr>
              <w:lastRenderedPageBreak/>
              <w:t>VMS Disk Drives</w:t>
            </w:r>
          </w:p>
        </w:tc>
        <w:tc>
          <w:tcPr>
            <w:tcW w:w="5148" w:type="dxa"/>
          </w:tcPr>
          <w:p w:rsidR="003C7CBE" w:rsidRPr="00C93201" w:rsidRDefault="003C7CBE" w:rsidP="006E03FB">
            <w:pPr>
              <w:pStyle w:val="TableText"/>
              <w:rPr>
                <w:rFonts w:cs="Arial"/>
              </w:rPr>
            </w:pPr>
            <w:r w:rsidRPr="00C93201">
              <w:t xml:space="preserve">List of VMS disk drives and directories that the SAGG Project collection routines </w:t>
            </w:r>
            <w:r w:rsidR="006E03FB">
              <w:t>are</w:t>
            </w:r>
            <w:r w:rsidRPr="00C93201">
              <w:t xml:space="preserve"> monitoring.</w:t>
            </w:r>
          </w:p>
        </w:tc>
      </w:tr>
      <w:tr w:rsidR="003C7CBE" w:rsidRPr="00C93201" w:rsidTr="003C7CBE">
        <w:trPr>
          <w:cantSplit/>
        </w:trPr>
        <w:tc>
          <w:tcPr>
            <w:tcW w:w="4284" w:type="dxa"/>
          </w:tcPr>
          <w:p w:rsidR="003C7CBE" w:rsidRPr="00C93201" w:rsidRDefault="003C7CBE" w:rsidP="003C7CBE">
            <w:pPr>
              <w:pStyle w:val="TableText"/>
              <w:rPr>
                <w:rFonts w:cs="Arial"/>
                <w:bCs/>
              </w:rPr>
            </w:pPr>
            <w:r w:rsidRPr="00C93201">
              <w:rPr>
                <w:rFonts w:cs="Arial"/>
                <w:bCs/>
              </w:rPr>
              <w:t>File Entries</w:t>
            </w:r>
          </w:p>
        </w:tc>
        <w:tc>
          <w:tcPr>
            <w:tcW w:w="5148" w:type="dxa"/>
          </w:tcPr>
          <w:p w:rsidR="003C7CBE" w:rsidRPr="00C93201" w:rsidRDefault="003C7CBE" w:rsidP="003C7CBE">
            <w:pPr>
              <w:pStyle w:val="TableText"/>
              <w:rPr>
                <w:rFonts w:cs="Arial"/>
              </w:rPr>
            </w:pPr>
            <w:r w:rsidRPr="00C93201">
              <w:t>Number of entries within the SAGG PROJECT file (#8970.1)</w:t>
            </w:r>
            <w:r w:rsidRPr="00C93201">
              <w:rPr>
                <w:rFonts w:ascii="Times New Roman" w:hAnsi="Times New Roman"/>
                <w:sz w:val="22"/>
                <w:szCs w:val="22"/>
              </w:rPr>
              <w:fldChar w:fldCharType="begin"/>
            </w:r>
            <w:r w:rsidRPr="00C93201">
              <w:rPr>
                <w:rFonts w:ascii="Times New Roman" w:hAnsi="Times New Roman"/>
                <w:sz w:val="22"/>
                <w:szCs w:val="22"/>
              </w:rPr>
              <w:instrText xml:space="preserve"> XE </w:instrText>
            </w:r>
            <w:r w:rsidR="00C93201">
              <w:rPr>
                <w:rFonts w:ascii="Times New Roman" w:hAnsi="Times New Roman"/>
                <w:sz w:val="22"/>
                <w:szCs w:val="22"/>
              </w:rPr>
              <w:instrText>“</w:instrText>
            </w:r>
            <w:r w:rsidRPr="00C93201">
              <w:rPr>
                <w:rFonts w:ascii="Times New Roman" w:hAnsi="Times New Roman"/>
                <w:sz w:val="22"/>
                <w:szCs w:val="22"/>
              </w:rPr>
              <w:instrText>SAGG PROJECT File (#8970.1)</w:instrText>
            </w:r>
            <w:r w:rsidR="00C93201">
              <w:rPr>
                <w:rFonts w:ascii="Times New Roman" w:hAnsi="Times New Roman"/>
                <w:sz w:val="22"/>
                <w:szCs w:val="22"/>
              </w:rPr>
              <w:instrText>”</w:instrText>
            </w:r>
            <w:r w:rsidRPr="00C93201">
              <w:rPr>
                <w:rFonts w:ascii="Times New Roman" w:hAnsi="Times New Roman"/>
                <w:sz w:val="22"/>
                <w:szCs w:val="22"/>
              </w:rPr>
              <w:instrText xml:space="preserve"> </w:instrText>
            </w:r>
            <w:r w:rsidRPr="00C93201">
              <w:rPr>
                <w:rFonts w:ascii="Times New Roman" w:hAnsi="Times New Roman"/>
                <w:sz w:val="22"/>
                <w:szCs w:val="22"/>
              </w:rPr>
              <w:fldChar w:fldCharType="end"/>
            </w:r>
            <w:r w:rsidRPr="00C93201">
              <w:rPr>
                <w:rFonts w:ascii="Times New Roman" w:hAnsi="Times New Roman"/>
                <w:sz w:val="22"/>
                <w:szCs w:val="22"/>
              </w:rPr>
              <w:fldChar w:fldCharType="begin"/>
            </w:r>
            <w:r w:rsidRPr="00C93201">
              <w:rPr>
                <w:rFonts w:ascii="Times New Roman" w:hAnsi="Times New Roman"/>
                <w:sz w:val="22"/>
                <w:szCs w:val="22"/>
              </w:rPr>
              <w:instrText xml:space="preserve"> XE </w:instrText>
            </w:r>
            <w:r w:rsidR="00C93201">
              <w:rPr>
                <w:rFonts w:ascii="Times New Roman" w:hAnsi="Times New Roman"/>
                <w:sz w:val="22"/>
                <w:szCs w:val="22"/>
              </w:rPr>
              <w:instrText>“</w:instrText>
            </w:r>
            <w:r w:rsidRPr="00C93201">
              <w:rPr>
                <w:rFonts w:ascii="Times New Roman" w:hAnsi="Times New Roman"/>
                <w:sz w:val="22"/>
                <w:szCs w:val="22"/>
              </w:rPr>
              <w:instrText>Files:SAGG PROJECT (#8970.1)</w:instrText>
            </w:r>
            <w:r w:rsidR="00C93201">
              <w:rPr>
                <w:rFonts w:ascii="Times New Roman" w:hAnsi="Times New Roman"/>
                <w:sz w:val="22"/>
                <w:szCs w:val="22"/>
              </w:rPr>
              <w:instrText>”</w:instrText>
            </w:r>
            <w:r w:rsidRPr="00C93201">
              <w:rPr>
                <w:rFonts w:ascii="Times New Roman" w:hAnsi="Times New Roman"/>
                <w:sz w:val="22"/>
                <w:szCs w:val="22"/>
              </w:rPr>
              <w:instrText xml:space="preserve"> </w:instrText>
            </w:r>
            <w:r w:rsidRPr="00C93201">
              <w:rPr>
                <w:rFonts w:ascii="Times New Roman" w:hAnsi="Times New Roman"/>
                <w:sz w:val="22"/>
                <w:szCs w:val="22"/>
              </w:rPr>
              <w:fldChar w:fldCharType="end"/>
            </w:r>
            <w:r w:rsidRPr="00C93201">
              <w:t>. This file is populated when the data collection is started.</w:t>
            </w:r>
          </w:p>
          <w:p w:rsidR="003C7CBE" w:rsidRPr="00C93201" w:rsidRDefault="00765435" w:rsidP="0070704A">
            <w:pPr>
              <w:pStyle w:val="TableNote"/>
            </w:pPr>
            <w:r w:rsidRPr="00C93201">
              <w:rPr>
                <w:noProof/>
              </w:rPr>
              <w:drawing>
                <wp:inline distT="0" distB="0" distL="0" distR="0" wp14:anchorId="30788E4E" wp14:editId="1BF80AF9">
                  <wp:extent cx="304800" cy="304800"/>
                  <wp:effectExtent l="0" t="0" r="0" b="0"/>
                  <wp:docPr id="27" name="Picture 2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o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3C7CBE" w:rsidRPr="00C93201">
              <w:t xml:space="preserve"> </w:t>
            </w:r>
            <w:r w:rsidR="003C7CBE" w:rsidRPr="00C93201">
              <w:rPr>
                <w:b/>
              </w:rPr>
              <w:t xml:space="preserve">REF: </w:t>
            </w:r>
            <w:r w:rsidR="003C7CBE" w:rsidRPr="00C93201">
              <w:t xml:space="preserve">For more information on this file, see the Chapter 3, </w:t>
            </w:r>
            <w:r w:rsidR="00C93201">
              <w:t>“</w:t>
            </w:r>
            <w:r w:rsidR="003C7CBE" w:rsidRPr="00C93201">
              <w:t>Files,</w:t>
            </w:r>
            <w:r w:rsidR="00C93201">
              <w:t>”</w:t>
            </w:r>
            <w:r w:rsidR="003C7CBE" w:rsidRPr="00C93201">
              <w:t xml:space="preserve"> in the </w:t>
            </w:r>
            <w:r w:rsidR="003C7CBE" w:rsidRPr="00C93201">
              <w:rPr>
                <w:i/>
                <w:iCs/>
              </w:rPr>
              <w:t>Capacity Management Tools Technical Manual</w:t>
            </w:r>
            <w:r w:rsidR="003C7CBE" w:rsidRPr="00C93201">
              <w:t>.</w:t>
            </w:r>
          </w:p>
        </w:tc>
      </w:tr>
      <w:tr w:rsidR="003C7CBE" w:rsidRPr="00C93201" w:rsidTr="003C7CBE">
        <w:trPr>
          <w:cantSplit/>
        </w:trPr>
        <w:tc>
          <w:tcPr>
            <w:tcW w:w="4284" w:type="dxa"/>
          </w:tcPr>
          <w:p w:rsidR="003C7CBE" w:rsidRPr="00C93201" w:rsidRDefault="003C7CBE" w:rsidP="003C7CBE">
            <w:pPr>
              <w:pStyle w:val="TableText"/>
              <w:rPr>
                <w:rFonts w:cs="Arial"/>
                <w:bCs/>
              </w:rPr>
            </w:pPr>
            <w:r w:rsidRPr="00C93201">
              <w:rPr>
                <w:rFonts w:cs="Arial"/>
                <w:bCs/>
              </w:rPr>
              <w:t>SAGG Routines</w:t>
            </w:r>
          </w:p>
        </w:tc>
        <w:tc>
          <w:tcPr>
            <w:tcW w:w="5148" w:type="dxa"/>
          </w:tcPr>
          <w:p w:rsidR="003C7CBE" w:rsidRPr="00C93201" w:rsidRDefault="003C7CBE" w:rsidP="003C7CBE">
            <w:pPr>
              <w:pStyle w:val="TableText"/>
              <w:rPr>
                <w:rFonts w:cs="Arial"/>
              </w:rPr>
            </w:pPr>
            <w:r w:rsidRPr="00C93201">
              <w:rPr>
                <w:rFonts w:cs="Arial"/>
              </w:rPr>
              <w:t>Number of SAGG routines and any problems, if any.</w:t>
            </w:r>
          </w:p>
        </w:tc>
      </w:tr>
      <w:tr w:rsidR="003C7CBE" w:rsidRPr="00C93201" w:rsidTr="003C7CBE">
        <w:trPr>
          <w:cantSplit/>
        </w:trPr>
        <w:tc>
          <w:tcPr>
            <w:tcW w:w="4284" w:type="dxa"/>
          </w:tcPr>
          <w:p w:rsidR="003C7CBE" w:rsidRPr="00C93201" w:rsidRDefault="003C7CBE" w:rsidP="003C7CBE">
            <w:pPr>
              <w:pStyle w:val="TableText"/>
              <w:rPr>
                <w:rFonts w:cs="Arial"/>
                <w:bCs/>
              </w:rPr>
            </w:pPr>
            <w:r w:rsidRPr="00C93201">
              <w:rPr>
                <w:rFonts w:cs="Arial"/>
                <w:bCs/>
              </w:rPr>
              <w:t>Node/CPU Data</w:t>
            </w:r>
          </w:p>
        </w:tc>
        <w:tc>
          <w:tcPr>
            <w:tcW w:w="5148" w:type="dxa"/>
          </w:tcPr>
          <w:p w:rsidR="003C7CBE" w:rsidRPr="00C93201" w:rsidRDefault="003C7CBE" w:rsidP="003C7CBE">
            <w:pPr>
              <w:pStyle w:val="TableText"/>
              <w:rPr>
                <w:rFonts w:cs="Arial"/>
              </w:rPr>
            </w:pPr>
            <w:r w:rsidRPr="00C93201">
              <w:rPr>
                <w:rFonts w:cs="Arial"/>
              </w:rPr>
              <w:t>List of nodes and CPU data. If sites believe this information is incorrect they should contact the Capacity Planning Team.</w:t>
            </w:r>
          </w:p>
        </w:tc>
      </w:tr>
      <w:tr w:rsidR="003C7CBE" w:rsidRPr="00C93201" w:rsidTr="003C7CBE">
        <w:trPr>
          <w:cantSplit/>
        </w:trPr>
        <w:tc>
          <w:tcPr>
            <w:tcW w:w="4284" w:type="dxa"/>
          </w:tcPr>
          <w:p w:rsidR="003C7CBE" w:rsidRPr="00C93201" w:rsidRDefault="003C7CBE" w:rsidP="003C7CBE">
            <w:pPr>
              <w:pStyle w:val="TableText"/>
              <w:rPr>
                <w:rFonts w:cs="Arial"/>
                <w:bCs/>
              </w:rPr>
            </w:pPr>
            <w:r w:rsidRPr="00C93201">
              <w:rPr>
                <w:rFonts w:cs="Arial"/>
                <w:bCs/>
              </w:rPr>
              <w:t>KMP-CAPMAN Mail Group Members</w:t>
            </w:r>
          </w:p>
        </w:tc>
        <w:tc>
          <w:tcPr>
            <w:tcW w:w="5148" w:type="dxa"/>
          </w:tcPr>
          <w:p w:rsidR="003C7CBE" w:rsidRPr="00C93201" w:rsidRDefault="003C7CBE" w:rsidP="003C7CBE">
            <w:pPr>
              <w:pStyle w:val="TableText"/>
              <w:rPr>
                <w:rFonts w:cs="Arial"/>
              </w:rPr>
            </w:pPr>
            <w:r w:rsidRPr="00C93201">
              <w:rPr>
                <w:rFonts w:cs="Arial"/>
              </w:rPr>
              <w:t>List of KMP-CAPMAN mail group</w:t>
            </w:r>
            <w:r w:rsidRPr="00C93201">
              <w:rPr>
                <w:rFonts w:ascii="Times New Roman" w:hAnsi="Times New Roman"/>
                <w:sz w:val="22"/>
                <w:szCs w:val="22"/>
              </w:rPr>
              <w:fldChar w:fldCharType="begin"/>
            </w:r>
            <w:r w:rsidRPr="00C93201">
              <w:rPr>
                <w:rFonts w:ascii="Times New Roman" w:hAnsi="Times New Roman"/>
                <w:sz w:val="22"/>
                <w:szCs w:val="22"/>
              </w:rPr>
              <w:instrText xml:space="preserve"> XE </w:instrText>
            </w:r>
            <w:r w:rsidR="00C93201">
              <w:rPr>
                <w:rFonts w:ascii="Times New Roman" w:hAnsi="Times New Roman"/>
                <w:sz w:val="22"/>
                <w:szCs w:val="22"/>
              </w:rPr>
              <w:instrText>“</w:instrText>
            </w:r>
            <w:r w:rsidRPr="00C93201">
              <w:rPr>
                <w:rFonts w:ascii="Times New Roman" w:hAnsi="Times New Roman"/>
                <w:sz w:val="22"/>
                <w:szCs w:val="22"/>
              </w:rPr>
              <w:instrText>KMP-CAPMAN Mail Group</w:instrText>
            </w:r>
            <w:r w:rsidR="00C93201">
              <w:rPr>
                <w:rFonts w:ascii="Times New Roman" w:hAnsi="Times New Roman"/>
                <w:sz w:val="22"/>
                <w:szCs w:val="22"/>
              </w:rPr>
              <w:instrText>”</w:instrText>
            </w:r>
            <w:r w:rsidRPr="00C93201">
              <w:rPr>
                <w:rFonts w:ascii="Times New Roman" w:hAnsi="Times New Roman"/>
                <w:sz w:val="22"/>
                <w:szCs w:val="22"/>
              </w:rPr>
              <w:instrText xml:space="preserve"> </w:instrText>
            </w:r>
            <w:r w:rsidRPr="00C93201">
              <w:rPr>
                <w:rFonts w:ascii="Times New Roman" w:hAnsi="Times New Roman"/>
                <w:sz w:val="22"/>
                <w:szCs w:val="22"/>
              </w:rPr>
              <w:fldChar w:fldCharType="end"/>
            </w:r>
            <w:r w:rsidRPr="00C93201">
              <w:rPr>
                <w:rFonts w:ascii="Times New Roman" w:hAnsi="Times New Roman"/>
                <w:sz w:val="22"/>
                <w:szCs w:val="22"/>
              </w:rPr>
              <w:fldChar w:fldCharType="begin"/>
            </w:r>
            <w:r w:rsidRPr="00C93201">
              <w:rPr>
                <w:rFonts w:ascii="Times New Roman" w:hAnsi="Times New Roman"/>
                <w:sz w:val="22"/>
                <w:szCs w:val="22"/>
              </w:rPr>
              <w:instrText xml:space="preserve"> XE </w:instrText>
            </w:r>
            <w:r w:rsidR="00C93201">
              <w:rPr>
                <w:rFonts w:ascii="Times New Roman" w:hAnsi="Times New Roman"/>
                <w:sz w:val="22"/>
                <w:szCs w:val="22"/>
              </w:rPr>
              <w:instrText>“</w:instrText>
            </w:r>
            <w:r w:rsidRPr="00C93201">
              <w:rPr>
                <w:rFonts w:ascii="Times New Roman" w:hAnsi="Times New Roman"/>
                <w:sz w:val="22"/>
                <w:szCs w:val="22"/>
              </w:rPr>
              <w:instrText>Mail Groups:</w:instrText>
            </w:r>
            <w:smartTag w:uri="urn:schemas-microsoft-com:office:smarttags" w:element="stockticker">
              <w:r w:rsidRPr="00C93201">
                <w:rPr>
                  <w:rFonts w:ascii="Times New Roman" w:hAnsi="Times New Roman"/>
                  <w:sz w:val="22"/>
                  <w:szCs w:val="22"/>
                </w:rPr>
                <w:instrText>KMP</w:instrText>
              </w:r>
            </w:smartTag>
            <w:r w:rsidRPr="00C93201">
              <w:rPr>
                <w:rFonts w:ascii="Times New Roman" w:hAnsi="Times New Roman"/>
                <w:sz w:val="22"/>
                <w:szCs w:val="22"/>
              </w:rPr>
              <w:instrText>-CAPMAN</w:instrText>
            </w:r>
            <w:r w:rsidR="00C93201">
              <w:rPr>
                <w:rFonts w:ascii="Times New Roman" w:hAnsi="Times New Roman"/>
                <w:sz w:val="22"/>
                <w:szCs w:val="22"/>
              </w:rPr>
              <w:instrText>”</w:instrText>
            </w:r>
            <w:r w:rsidRPr="00C93201">
              <w:rPr>
                <w:rFonts w:ascii="Times New Roman" w:hAnsi="Times New Roman"/>
                <w:sz w:val="22"/>
                <w:szCs w:val="22"/>
              </w:rPr>
              <w:instrText xml:space="preserve"> </w:instrText>
            </w:r>
            <w:r w:rsidRPr="00C93201">
              <w:rPr>
                <w:rFonts w:ascii="Times New Roman" w:hAnsi="Times New Roman"/>
                <w:sz w:val="22"/>
                <w:szCs w:val="22"/>
              </w:rPr>
              <w:fldChar w:fldCharType="end"/>
            </w:r>
            <w:r w:rsidRPr="00C93201">
              <w:rPr>
                <w:rFonts w:cs="Arial"/>
              </w:rPr>
              <w:t xml:space="preserve"> members. Sites should review this list and adjust membership in this mail group as necessary.</w:t>
            </w:r>
          </w:p>
        </w:tc>
      </w:tr>
    </w:tbl>
    <w:p w:rsidR="00CE1313" w:rsidRPr="00C93201" w:rsidRDefault="00CE1313" w:rsidP="008648EA">
      <w:pPr>
        <w:pStyle w:val="BodyText6"/>
      </w:pPr>
    </w:p>
    <w:p w:rsidR="00AE1140" w:rsidRPr="00C93201" w:rsidRDefault="00AE1140" w:rsidP="00AE1140">
      <w:pPr>
        <w:pStyle w:val="Caption"/>
      </w:pPr>
      <w:bookmarkStart w:id="150" w:name="_Ref102209505"/>
      <w:bookmarkStart w:id="151" w:name="_Toc169674114"/>
      <w:bookmarkStart w:id="152" w:name="_Toc439222262"/>
      <w:r w:rsidRPr="00C93201">
        <w:t xml:space="preserve">Figure </w:t>
      </w:r>
      <w:r w:rsidR="000936CD">
        <w:fldChar w:fldCharType="begin"/>
      </w:r>
      <w:r w:rsidR="000936CD">
        <w:instrText xml:space="preserve"> SEQ Figure \* ARABIC </w:instrText>
      </w:r>
      <w:r w:rsidR="000936CD">
        <w:fldChar w:fldCharType="separate"/>
      </w:r>
      <w:r w:rsidR="00A070F0">
        <w:rPr>
          <w:noProof/>
        </w:rPr>
        <w:t>15</w:t>
      </w:r>
      <w:r w:rsidR="000936CD">
        <w:rPr>
          <w:noProof/>
        </w:rPr>
        <w:fldChar w:fldCharType="end"/>
      </w:r>
      <w:bookmarkEnd w:id="150"/>
      <w:r w:rsidRPr="00C93201">
        <w:t>. CP Environment Check option: SAGG—Report (1 of 3)</w:t>
      </w:r>
      <w:bookmarkEnd w:id="151"/>
      <w:bookmarkEnd w:id="152"/>
    </w:p>
    <w:p w:rsidR="00F46097" w:rsidRPr="00C93201" w:rsidRDefault="00F46097" w:rsidP="00F46097">
      <w:pPr>
        <w:pStyle w:val="Dialogue"/>
        <w:tabs>
          <w:tab w:val="right" w:pos="9178"/>
        </w:tabs>
        <w:rPr>
          <w:u w:val="single"/>
        </w:rPr>
      </w:pPr>
      <w:r w:rsidRPr="00C93201">
        <w:rPr>
          <w:u w:val="single"/>
        </w:rPr>
        <w:t xml:space="preserve">KMPD STATUS                   </w:t>
      </w:r>
      <w:smartTag w:uri="urn:schemas-microsoft-com:office:smarttags" w:element="date">
        <w:smartTagPr>
          <w:attr w:name="Year" w:val="2005"/>
          <w:attr w:name="Day" w:val="07"/>
          <w:attr w:name="Month" w:val="4"/>
          <w:attr w:name="ls" w:val="trans"/>
        </w:smartTagPr>
        <w:r w:rsidRPr="00C93201">
          <w:rPr>
            <w:u w:val="single"/>
          </w:rPr>
          <w:t>Apr 07, 2005</w:t>
        </w:r>
      </w:smartTag>
      <w:r w:rsidRPr="00C93201">
        <w:rPr>
          <w:u w:val="single"/>
        </w:rPr>
        <w:t xml:space="preserve">@06:57:59          Page:    1 of    3 </w:t>
      </w:r>
      <w:r w:rsidRPr="00C93201">
        <w:rPr>
          <w:u w:val="single"/>
        </w:rPr>
        <w:tab/>
      </w:r>
    </w:p>
    <w:p w:rsidR="00F46097" w:rsidRPr="00C93201" w:rsidRDefault="00F46097" w:rsidP="00F46097">
      <w:pPr>
        <w:pStyle w:val="Dialogue"/>
      </w:pPr>
      <w:r w:rsidRPr="00C93201">
        <w:t xml:space="preserve">                           Environment Check for SAGG</w:t>
      </w:r>
    </w:p>
    <w:p w:rsidR="00F46097" w:rsidRPr="00C93201" w:rsidRDefault="00F46097" w:rsidP="00F46097">
      <w:pPr>
        <w:pStyle w:val="Dialogue"/>
      </w:pPr>
      <w:r w:rsidRPr="00C93201">
        <w:t xml:space="preserve">                          SAGG PROJECT v1.8 **1,2,3**</w:t>
      </w:r>
    </w:p>
    <w:p w:rsidR="00F46097" w:rsidRPr="00C93201" w:rsidRDefault="00F46097" w:rsidP="00F46097">
      <w:pPr>
        <w:pStyle w:val="Dialogue"/>
        <w:tabs>
          <w:tab w:val="right" w:pos="9178"/>
        </w:tabs>
        <w:rPr>
          <w:u w:val="single"/>
        </w:rPr>
      </w:pPr>
      <w:r w:rsidRPr="00C93201">
        <w:rPr>
          <w:u w:val="single"/>
        </w:rPr>
        <w:t xml:space="preserve">                                                                                </w:t>
      </w:r>
      <w:r w:rsidRPr="00C93201">
        <w:rPr>
          <w:u w:val="single"/>
        </w:rPr>
        <w:tab/>
      </w:r>
    </w:p>
    <w:p w:rsidR="00F46097" w:rsidRPr="00C93201" w:rsidRDefault="00F46097" w:rsidP="00F46097">
      <w:pPr>
        <w:pStyle w:val="Dialogue"/>
      </w:pPr>
      <w:r w:rsidRPr="00C93201">
        <w:t xml:space="preserve">   Current Status.............. SCHEDULED                                       </w:t>
      </w:r>
    </w:p>
    <w:p w:rsidR="00F46097" w:rsidRPr="00C93201" w:rsidRDefault="00F46097" w:rsidP="00F46097">
      <w:pPr>
        <w:pStyle w:val="Dialogue"/>
      </w:pPr>
      <w:r w:rsidRPr="00C93201">
        <w:t xml:space="preserve"> </w:t>
      </w:r>
    </w:p>
    <w:p w:rsidR="00F46097" w:rsidRPr="00C93201" w:rsidRDefault="00F46097" w:rsidP="00F46097">
      <w:pPr>
        <w:pStyle w:val="Dialogue"/>
      </w:pPr>
      <w:r w:rsidRPr="00C93201">
        <w:t xml:space="preserve">   SAGG Master Background Task. KMPS SAGG REPORT                                </w:t>
      </w:r>
    </w:p>
    <w:p w:rsidR="00F46097" w:rsidRPr="00C93201" w:rsidRDefault="00F46097" w:rsidP="00F46097">
      <w:pPr>
        <w:pStyle w:val="Dialogue"/>
      </w:pPr>
      <w:r w:rsidRPr="00C93201">
        <w:t xml:space="preserve">   QUEUED TO </w:t>
      </w:r>
      <w:smartTag w:uri="urn:schemas-microsoft-com:office:smarttags" w:element="stockticker">
        <w:r w:rsidRPr="00C93201">
          <w:t>RUN</w:t>
        </w:r>
      </w:smartTag>
      <w:r w:rsidRPr="00C93201">
        <w:t xml:space="preserve"> AT............ </w:t>
      </w:r>
      <w:smartTag w:uri="urn:schemas-microsoft-com:office:smarttags" w:element="date">
        <w:smartTagPr>
          <w:attr w:name="Year" w:val="2005"/>
          <w:attr w:name="Day" w:val="15"/>
          <w:attr w:name="Month" w:val="4"/>
          <w:attr w:name="ls" w:val="trans"/>
        </w:smartTagPr>
        <w:smartTag w:uri="urn:schemas-microsoft-com:office:smarttags" w:element="stockticker">
          <w:r w:rsidRPr="00C93201">
            <w:t>APR</w:t>
          </w:r>
        </w:smartTag>
        <w:r w:rsidRPr="00C93201">
          <w:t xml:space="preserve"> 15, 2005</w:t>
        </w:r>
      </w:smartTag>
      <w:r w:rsidRPr="00C93201">
        <w:t xml:space="preserve">@21:00 (Friday)                     </w:t>
      </w:r>
    </w:p>
    <w:p w:rsidR="00F46097" w:rsidRPr="00C93201" w:rsidRDefault="00F46097" w:rsidP="00F46097">
      <w:pPr>
        <w:pStyle w:val="Dialogue"/>
      </w:pPr>
      <w:r w:rsidRPr="00C93201">
        <w:t xml:space="preserve">   RESCHEDULING FREQUENCY...... 28 days                                         </w:t>
      </w:r>
    </w:p>
    <w:p w:rsidR="00F46097" w:rsidRPr="00C93201" w:rsidRDefault="00F46097" w:rsidP="00F46097">
      <w:pPr>
        <w:pStyle w:val="Dialogue"/>
      </w:pPr>
      <w:r w:rsidRPr="00C93201">
        <w:t xml:space="preserve">   TASK ID..................... 9201441                                         </w:t>
      </w:r>
    </w:p>
    <w:p w:rsidR="00F46097" w:rsidRPr="00C93201" w:rsidRDefault="00F46097" w:rsidP="00F46097">
      <w:pPr>
        <w:pStyle w:val="Dialogue"/>
      </w:pPr>
      <w:r w:rsidRPr="00C93201">
        <w:t xml:space="preserve">   QUEUED BY................... CAPMANUSER,TWO  (Active)                        </w:t>
      </w:r>
    </w:p>
    <w:p w:rsidR="00F46097" w:rsidRPr="00C93201" w:rsidRDefault="00F46097" w:rsidP="00F46097">
      <w:pPr>
        <w:pStyle w:val="Dialogue"/>
      </w:pPr>
      <w:r w:rsidRPr="00C93201">
        <w:t xml:space="preserve"> </w:t>
      </w:r>
    </w:p>
    <w:p w:rsidR="00F46097" w:rsidRPr="00C93201" w:rsidRDefault="00F46097" w:rsidP="00F46097">
      <w:pPr>
        <w:pStyle w:val="Dialogue"/>
      </w:pPr>
      <w:r w:rsidRPr="00C93201">
        <w:t xml:space="preserve">   Temporary collection global.                                                 </w:t>
      </w:r>
    </w:p>
    <w:p w:rsidR="006017F0" w:rsidRPr="00C93201" w:rsidRDefault="00F46097" w:rsidP="00F46097">
      <w:pPr>
        <w:pStyle w:val="Dialogue"/>
      </w:pPr>
      <w:r w:rsidRPr="00C93201">
        <w:t xml:space="preserve">   ^XTMP(</w:t>
      </w:r>
      <w:r w:rsidR="00C93201">
        <w:t>“</w:t>
      </w:r>
      <w:r w:rsidRPr="00C93201">
        <w:t>KMPS</w:t>
      </w:r>
      <w:r w:rsidR="00C93201">
        <w:t>”</w:t>
      </w:r>
      <w:r w:rsidRPr="00C93201">
        <w:t xml:space="preserve">)............... NOT Present    </w:t>
      </w:r>
    </w:p>
    <w:p w:rsidR="006017F0" w:rsidRPr="00C93201" w:rsidRDefault="006017F0" w:rsidP="00F46097">
      <w:pPr>
        <w:pStyle w:val="Dialogue"/>
      </w:pPr>
    </w:p>
    <w:p w:rsidR="00F46097" w:rsidRPr="00C93201" w:rsidRDefault="006017F0" w:rsidP="00F46097">
      <w:pPr>
        <w:pStyle w:val="Dialogue"/>
      </w:pPr>
      <w:r w:rsidRPr="00C93201">
        <w:t xml:space="preserve">   SAGG Project will collect metrics on ALL volumes</w:t>
      </w:r>
      <w:r w:rsidR="00F46097" w:rsidRPr="00C93201">
        <w:t xml:space="preserve">                             </w:t>
      </w:r>
    </w:p>
    <w:p w:rsidR="00F46097" w:rsidRPr="00C93201" w:rsidRDefault="00F46097" w:rsidP="00F46097">
      <w:pPr>
        <w:pStyle w:val="Dialogue"/>
      </w:pPr>
      <w:r w:rsidRPr="00C93201">
        <w:t xml:space="preserve"> </w:t>
      </w:r>
    </w:p>
    <w:p w:rsidR="00F46097" w:rsidRPr="00C93201" w:rsidRDefault="00F46097" w:rsidP="00F46097">
      <w:pPr>
        <w:pStyle w:val="Dialogue"/>
      </w:pPr>
    </w:p>
    <w:p w:rsidR="00F46097" w:rsidRPr="00C93201" w:rsidRDefault="00F46097" w:rsidP="00F46097">
      <w:pPr>
        <w:pStyle w:val="Dialogue"/>
        <w:shd w:val="clear" w:color="auto" w:fill="000000"/>
      </w:pPr>
      <w:r w:rsidRPr="00C93201">
        <w:t xml:space="preserve">+         Enter ?? for more actions                                             </w:t>
      </w:r>
    </w:p>
    <w:p w:rsidR="00F46097" w:rsidRPr="00C93201" w:rsidRDefault="00F46097" w:rsidP="00F46097">
      <w:pPr>
        <w:pStyle w:val="Dialogue"/>
      </w:pPr>
      <w:r w:rsidRPr="00C93201">
        <w:t xml:space="preserve"> </w:t>
      </w:r>
    </w:p>
    <w:p w:rsidR="00F46097" w:rsidRPr="00C93201" w:rsidRDefault="00F46097" w:rsidP="00F46097">
      <w:pPr>
        <w:pStyle w:val="Dialogue"/>
      </w:pPr>
      <w:r w:rsidRPr="00C93201">
        <w:t xml:space="preserve">Select </w:t>
      </w:r>
      <w:proofErr w:type="spellStart"/>
      <w:r w:rsidRPr="00C93201">
        <w:t>Action:Next</w:t>
      </w:r>
      <w:proofErr w:type="spellEnd"/>
      <w:r w:rsidRPr="00C93201">
        <w:t xml:space="preserve"> Screen// </w:t>
      </w:r>
      <w:r w:rsidRPr="00C93201">
        <w:rPr>
          <w:b/>
          <w:highlight w:val="yellow"/>
        </w:rPr>
        <w:t>&lt;Enter&gt;</w:t>
      </w:r>
    </w:p>
    <w:p w:rsidR="00F46097" w:rsidRPr="00C93201" w:rsidRDefault="00F46097" w:rsidP="008648EA">
      <w:pPr>
        <w:pStyle w:val="BodyText6"/>
      </w:pPr>
    </w:p>
    <w:p w:rsidR="00AE1140" w:rsidRPr="00C93201" w:rsidRDefault="00AE1140" w:rsidP="00AE1140">
      <w:pPr>
        <w:pStyle w:val="Caption"/>
      </w:pPr>
      <w:bookmarkStart w:id="153" w:name="_Ref102209549"/>
      <w:bookmarkStart w:id="154" w:name="_Toc169674115"/>
      <w:bookmarkStart w:id="155" w:name="_Toc439222263"/>
      <w:r w:rsidRPr="00C93201">
        <w:lastRenderedPageBreak/>
        <w:t xml:space="preserve">Figure </w:t>
      </w:r>
      <w:r w:rsidR="000936CD">
        <w:fldChar w:fldCharType="begin"/>
      </w:r>
      <w:r w:rsidR="000936CD">
        <w:instrText xml:space="preserve"> SEQ Figure \* ARABIC </w:instrText>
      </w:r>
      <w:r w:rsidR="000936CD">
        <w:fldChar w:fldCharType="separate"/>
      </w:r>
      <w:r w:rsidR="00A070F0">
        <w:rPr>
          <w:noProof/>
        </w:rPr>
        <w:t>16</w:t>
      </w:r>
      <w:r w:rsidR="000936CD">
        <w:rPr>
          <w:noProof/>
        </w:rPr>
        <w:fldChar w:fldCharType="end"/>
      </w:r>
      <w:bookmarkEnd w:id="153"/>
      <w:r w:rsidRPr="00C93201">
        <w:t>. CP Environment Check option: SAGG—Report (2 of 3)</w:t>
      </w:r>
      <w:bookmarkEnd w:id="154"/>
      <w:bookmarkEnd w:id="155"/>
    </w:p>
    <w:p w:rsidR="00F46097" w:rsidRPr="00C93201" w:rsidRDefault="00F46097" w:rsidP="00F46097">
      <w:pPr>
        <w:pStyle w:val="Dialogue"/>
        <w:tabs>
          <w:tab w:val="right" w:pos="9178"/>
        </w:tabs>
        <w:rPr>
          <w:u w:val="single"/>
        </w:rPr>
      </w:pPr>
      <w:r w:rsidRPr="00C93201">
        <w:rPr>
          <w:u w:val="single"/>
        </w:rPr>
        <w:t xml:space="preserve">KMPD STATUS                   </w:t>
      </w:r>
      <w:smartTag w:uri="urn:schemas-microsoft-com:office:smarttags" w:element="date">
        <w:smartTagPr>
          <w:attr w:name="Year" w:val="2005"/>
          <w:attr w:name="Day" w:val="07"/>
          <w:attr w:name="Month" w:val="4"/>
          <w:attr w:name="ls" w:val="trans"/>
        </w:smartTagPr>
        <w:r w:rsidRPr="00C93201">
          <w:rPr>
            <w:u w:val="single"/>
          </w:rPr>
          <w:t>Apr 07, 2005</w:t>
        </w:r>
      </w:smartTag>
      <w:r w:rsidRPr="00C93201">
        <w:rPr>
          <w:u w:val="single"/>
        </w:rPr>
        <w:t xml:space="preserve">@06:58:15          Page:    2 of    3 </w:t>
      </w:r>
      <w:r w:rsidRPr="00C93201">
        <w:rPr>
          <w:u w:val="single"/>
        </w:rPr>
        <w:tab/>
      </w:r>
    </w:p>
    <w:p w:rsidR="00F46097" w:rsidRPr="00C93201" w:rsidRDefault="00F46097" w:rsidP="00F46097">
      <w:pPr>
        <w:pStyle w:val="Dialogue"/>
      </w:pPr>
      <w:r w:rsidRPr="00C93201">
        <w:t xml:space="preserve">                           Environment Check for SAGG</w:t>
      </w:r>
    </w:p>
    <w:p w:rsidR="00F46097" w:rsidRPr="00C93201" w:rsidRDefault="00F46097" w:rsidP="00F46097">
      <w:pPr>
        <w:pStyle w:val="Dialogue"/>
      </w:pPr>
      <w:r w:rsidRPr="00C93201">
        <w:t xml:space="preserve">                          SAGG PROJECT v1.8 **1,2,3**</w:t>
      </w:r>
    </w:p>
    <w:p w:rsidR="00F46097" w:rsidRPr="00C93201" w:rsidRDefault="00F46097" w:rsidP="00F46097">
      <w:pPr>
        <w:pStyle w:val="Dialogue"/>
        <w:tabs>
          <w:tab w:val="right" w:pos="9178"/>
        </w:tabs>
        <w:rPr>
          <w:u w:val="single"/>
        </w:rPr>
      </w:pPr>
      <w:r w:rsidRPr="00C93201">
        <w:rPr>
          <w:u w:val="single"/>
        </w:rPr>
        <w:t xml:space="preserve">+                                                                               </w:t>
      </w:r>
      <w:r w:rsidRPr="00C93201">
        <w:rPr>
          <w:u w:val="single"/>
        </w:rPr>
        <w:tab/>
      </w:r>
    </w:p>
    <w:p w:rsidR="00F46097" w:rsidRPr="00C93201" w:rsidRDefault="00F46097" w:rsidP="006017F0">
      <w:pPr>
        <w:pStyle w:val="Dialogue"/>
      </w:pPr>
      <w:r w:rsidRPr="00C93201">
        <w:t xml:space="preserve">                  </w:t>
      </w:r>
    </w:p>
    <w:p w:rsidR="00F46097" w:rsidRPr="00C93201" w:rsidRDefault="00F46097" w:rsidP="00F46097">
      <w:pPr>
        <w:pStyle w:val="Dialogue"/>
      </w:pPr>
      <w:r w:rsidRPr="00C93201">
        <w:t xml:space="preserve"> </w:t>
      </w:r>
    </w:p>
    <w:p w:rsidR="00F46097" w:rsidRPr="00C93201" w:rsidRDefault="00F46097" w:rsidP="00F46097">
      <w:pPr>
        <w:pStyle w:val="Dialogue"/>
      </w:pPr>
      <w:r w:rsidRPr="00C93201">
        <w:t xml:space="preserve">                                    # of                                        </w:t>
      </w:r>
    </w:p>
    <w:p w:rsidR="00F46097" w:rsidRPr="00C93201" w:rsidRDefault="00F46097" w:rsidP="00F46097">
      <w:pPr>
        <w:pStyle w:val="Dialogue"/>
      </w:pPr>
      <w:r w:rsidRPr="00C93201">
        <w:t xml:space="preserve">   File                            Entries                                      </w:t>
      </w:r>
    </w:p>
    <w:p w:rsidR="00F46097" w:rsidRPr="00C93201" w:rsidRDefault="00F46097" w:rsidP="00F46097">
      <w:pPr>
        <w:pStyle w:val="Dialogue"/>
      </w:pPr>
      <w:r w:rsidRPr="00C93201">
        <w:t xml:space="preserve">   -------------------------       -------                                      </w:t>
      </w:r>
    </w:p>
    <w:p w:rsidR="00F46097" w:rsidRPr="00C93201" w:rsidRDefault="00F46097" w:rsidP="00F46097">
      <w:pPr>
        <w:pStyle w:val="Dialogue"/>
      </w:pPr>
      <w:r w:rsidRPr="00C93201">
        <w:t xml:space="preserve">   </w:t>
      </w:r>
      <w:r w:rsidR="000F2B39" w:rsidRPr="00C93201">
        <w:t>8970</w:t>
      </w:r>
      <w:r w:rsidRPr="00C93201">
        <w:t xml:space="preserve">.1-SAGG PROJECT                   1                                      </w:t>
      </w:r>
    </w:p>
    <w:p w:rsidR="00F46097" w:rsidRPr="00C93201" w:rsidRDefault="00F46097" w:rsidP="00F46097">
      <w:pPr>
        <w:pStyle w:val="Dialogue"/>
      </w:pPr>
      <w:r w:rsidRPr="00C93201">
        <w:t xml:space="preserve"> </w:t>
      </w:r>
    </w:p>
    <w:p w:rsidR="00F46097" w:rsidRPr="00C93201" w:rsidRDefault="00F46097" w:rsidP="00F46097">
      <w:pPr>
        <w:pStyle w:val="Dialogue"/>
      </w:pPr>
      <w:r w:rsidRPr="00C93201">
        <w:t xml:space="preserve"> </w:t>
      </w:r>
    </w:p>
    <w:p w:rsidR="00F46097" w:rsidRPr="00C93201" w:rsidRDefault="00F46097" w:rsidP="00F46097">
      <w:pPr>
        <w:pStyle w:val="Dialogue"/>
      </w:pPr>
      <w:r w:rsidRPr="00C93201">
        <w:t xml:space="preserve">   SAGG routines............... 7 Routines - No Problems                        </w:t>
      </w:r>
    </w:p>
    <w:p w:rsidR="00F46097" w:rsidRPr="00C93201" w:rsidRDefault="00F46097" w:rsidP="00F46097">
      <w:pPr>
        <w:pStyle w:val="Dialogue"/>
      </w:pPr>
      <w:r w:rsidRPr="00C93201">
        <w:t xml:space="preserve"> </w:t>
      </w:r>
    </w:p>
    <w:p w:rsidR="00F46097" w:rsidRPr="00C93201" w:rsidRDefault="00F46097" w:rsidP="00F46097">
      <w:pPr>
        <w:pStyle w:val="Dialogue"/>
      </w:pPr>
      <w:r w:rsidRPr="00C93201">
        <w:t xml:space="preserve">   Node/CPU Data............... 573A01  </w:t>
      </w:r>
      <w:proofErr w:type="spellStart"/>
      <w:r w:rsidRPr="00C93201">
        <w:t>hp</w:t>
      </w:r>
      <w:proofErr w:type="spellEnd"/>
      <w:r w:rsidRPr="00C93201">
        <w:t xml:space="preserve"> </w:t>
      </w:r>
      <w:proofErr w:type="spellStart"/>
      <w:r w:rsidRPr="00C93201">
        <w:t>AlphaServer</w:t>
      </w:r>
      <w:proofErr w:type="spellEnd"/>
      <w:r w:rsidRPr="00C93201">
        <w:t xml:space="preserve"> ES80 7/1000 (6)          </w:t>
      </w:r>
    </w:p>
    <w:p w:rsidR="00F46097" w:rsidRPr="00C93201" w:rsidRDefault="00F46097" w:rsidP="00F46097">
      <w:pPr>
        <w:pStyle w:val="Dialogue"/>
      </w:pPr>
      <w:r w:rsidRPr="00C93201">
        <w:t xml:space="preserve">                                573A02  </w:t>
      </w:r>
      <w:proofErr w:type="spellStart"/>
      <w:r w:rsidRPr="00C93201">
        <w:t>hp</w:t>
      </w:r>
      <w:proofErr w:type="spellEnd"/>
      <w:r w:rsidRPr="00C93201">
        <w:t xml:space="preserve"> </w:t>
      </w:r>
      <w:proofErr w:type="spellStart"/>
      <w:r w:rsidRPr="00C93201">
        <w:t>AlphaServer</w:t>
      </w:r>
      <w:proofErr w:type="spellEnd"/>
      <w:r w:rsidRPr="00C93201">
        <w:t xml:space="preserve"> ES80 7/1000 (6)          </w:t>
      </w:r>
    </w:p>
    <w:p w:rsidR="00F46097" w:rsidRPr="00C93201" w:rsidRDefault="00F46097" w:rsidP="00F46097">
      <w:pPr>
        <w:pStyle w:val="Dialogue"/>
      </w:pPr>
      <w:r w:rsidRPr="00C93201">
        <w:t xml:space="preserve">                                573A03  </w:t>
      </w:r>
      <w:proofErr w:type="spellStart"/>
      <w:r w:rsidRPr="00C93201">
        <w:t>hp</w:t>
      </w:r>
      <w:proofErr w:type="spellEnd"/>
      <w:r w:rsidRPr="00C93201">
        <w:t xml:space="preserve"> </w:t>
      </w:r>
      <w:proofErr w:type="spellStart"/>
      <w:r w:rsidRPr="00C93201">
        <w:t>AlphaServer</w:t>
      </w:r>
      <w:proofErr w:type="spellEnd"/>
      <w:r w:rsidRPr="00C93201">
        <w:t xml:space="preserve"> ES80 7/1000 (6)          </w:t>
      </w:r>
    </w:p>
    <w:p w:rsidR="00F46097" w:rsidRPr="00C93201" w:rsidRDefault="00F46097" w:rsidP="00F46097">
      <w:pPr>
        <w:pStyle w:val="Dialogue"/>
      </w:pPr>
      <w:r w:rsidRPr="00C93201">
        <w:t xml:space="preserve">                                573A04  </w:t>
      </w:r>
      <w:proofErr w:type="spellStart"/>
      <w:r w:rsidRPr="00C93201">
        <w:t>hp</w:t>
      </w:r>
      <w:proofErr w:type="spellEnd"/>
      <w:r w:rsidRPr="00C93201">
        <w:t xml:space="preserve"> </w:t>
      </w:r>
      <w:proofErr w:type="spellStart"/>
      <w:r w:rsidRPr="00C93201">
        <w:t>AlphaServer</w:t>
      </w:r>
      <w:proofErr w:type="spellEnd"/>
      <w:r w:rsidRPr="00C93201">
        <w:t xml:space="preserve"> ES80 7/1000 (6)          </w:t>
      </w:r>
    </w:p>
    <w:p w:rsidR="00F46097" w:rsidRPr="00C93201" w:rsidRDefault="00F46097" w:rsidP="00F46097">
      <w:pPr>
        <w:pStyle w:val="Dialogue"/>
      </w:pPr>
      <w:r w:rsidRPr="00C93201">
        <w:t xml:space="preserve"> </w:t>
      </w:r>
    </w:p>
    <w:p w:rsidR="00F46097" w:rsidRPr="00C93201" w:rsidRDefault="00F46097" w:rsidP="00F46097">
      <w:pPr>
        <w:pStyle w:val="Dialogue"/>
      </w:pPr>
      <w:r w:rsidRPr="00C93201">
        <w:t xml:space="preserve">   </w:t>
      </w:r>
      <w:smartTag w:uri="urn:schemas-microsoft-com:office:smarttags" w:element="stockticker">
        <w:r w:rsidRPr="00C93201">
          <w:t>KMP</w:t>
        </w:r>
      </w:smartTag>
      <w:r w:rsidRPr="00C93201">
        <w:t xml:space="preserve">-CAPMAN Mail Group....... CAPMANUSER,TWO                                  </w:t>
      </w:r>
    </w:p>
    <w:p w:rsidR="00F46097" w:rsidRPr="00C93201" w:rsidRDefault="00F46097" w:rsidP="00F46097">
      <w:pPr>
        <w:pStyle w:val="Dialogue"/>
        <w:shd w:val="clear" w:color="auto" w:fill="000000"/>
      </w:pPr>
      <w:r w:rsidRPr="00C93201">
        <w:t xml:space="preserve">+         Enter ?? for more actions                                             </w:t>
      </w:r>
    </w:p>
    <w:p w:rsidR="00F46097" w:rsidRPr="00C93201" w:rsidRDefault="00F46097" w:rsidP="00F46097">
      <w:pPr>
        <w:pStyle w:val="Dialogue"/>
      </w:pPr>
      <w:r w:rsidRPr="00C93201">
        <w:t xml:space="preserve"> </w:t>
      </w:r>
    </w:p>
    <w:p w:rsidR="00F46097" w:rsidRPr="00C93201" w:rsidRDefault="00F46097" w:rsidP="00F46097">
      <w:pPr>
        <w:pStyle w:val="Dialogue"/>
      </w:pPr>
      <w:r w:rsidRPr="00C93201">
        <w:t>Select Action:</w:t>
      </w:r>
      <w:r w:rsidR="006B7C5D" w:rsidRPr="00C93201">
        <w:t xml:space="preserve"> </w:t>
      </w:r>
      <w:r w:rsidRPr="00C93201">
        <w:t xml:space="preserve">Next Screen// </w:t>
      </w:r>
      <w:r w:rsidRPr="00C93201">
        <w:rPr>
          <w:b/>
          <w:highlight w:val="yellow"/>
        </w:rPr>
        <w:t>&lt;Enter&gt;</w:t>
      </w:r>
    </w:p>
    <w:p w:rsidR="00F46097" w:rsidRPr="00C93201" w:rsidRDefault="00F46097" w:rsidP="008648EA">
      <w:pPr>
        <w:pStyle w:val="BodyText6"/>
      </w:pPr>
    </w:p>
    <w:p w:rsidR="00AE1140" w:rsidRPr="00C93201" w:rsidRDefault="00AE1140" w:rsidP="00AE1140">
      <w:pPr>
        <w:pStyle w:val="Caption"/>
      </w:pPr>
      <w:bookmarkStart w:id="156" w:name="_Toc169674116"/>
      <w:bookmarkStart w:id="157" w:name="_Toc439222264"/>
      <w:r w:rsidRPr="00C93201">
        <w:t xml:space="preserve">Figure </w:t>
      </w:r>
      <w:r w:rsidR="000936CD">
        <w:fldChar w:fldCharType="begin"/>
      </w:r>
      <w:r w:rsidR="000936CD">
        <w:instrText xml:space="preserve"> SEQ Figure \* ARABIC </w:instrText>
      </w:r>
      <w:r w:rsidR="000936CD">
        <w:fldChar w:fldCharType="separate"/>
      </w:r>
      <w:r w:rsidR="00A070F0">
        <w:rPr>
          <w:noProof/>
        </w:rPr>
        <w:t>17</w:t>
      </w:r>
      <w:r w:rsidR="000936CD">
        <w:rPr>
          <w:noProof/>
        </w:rPr>
        <w:fldChar w:fldCharType="end"/>
      </w:r>
      <w:r w:rsidRPr="00C93201">
        <w:t>. CP Environment Check option: SAGG—Report (3 of 3)</w:t>
      </w:r>
      <w:bookmarkEnd w:id="156"/>
      <w:bookmarkEnd w:id="157"/>
    </w:p>
    <w:p w:rsidR="00F46097" w:rsidRPr="00C93201" w:rsidRDefault="00F46097" w:rsidP="00F46097">
      <w:pPr>
        <w:pStyle w:val="Dialogue"/>
        <w:tabs>
          <w:tab w:val="right" w:pos="9178"/>
        </w:tabs>
        <w:rPr>
          <w:u w:val="single"/>
        </w:rPr>
      </w:pPr>
      <w:r w:rsidRPr="00C93201">
        <w:rPr>
          <w:u w:val="single"/>
        </w:rPr>
        <w:t xml:space="preserve">KMPD STATUS                   </w:t>
      </w:r>
      <w:smartTag w:uri="urn:schemas-microsoft-com:office:smarttags" w:element="date">
        <w:smartTagPr>
          <w:attr w:name="Year" w:val="2005"/>
          <w:attr w:name="Day" w:val="07"/>
          <w:attr w:name="Month" w:val="4"/>
          <w:attr w:name="ls" w:val="trans"/>
        </w:smartTagPr>
        <w:r w:rsidRPr="00C93201">
          <w:rPr>
            <w:u w:val="single"/>
          </w:rPr>
          <w:t>Apr 07, 2005</w:t>
        </w:r>
      </w:smartTag>
      <w:r w:rsidRPr="00C93201">
        <w:rPr>
          <w:u w:val="single"/>
        </w:rPr>
        <w:t xml:space="preserve">@06:58:29          Page:    3 of    3 </w:t>
      </w:r>
      <w:r w:rsidRPr="00C93201">
        <w:rPr>
          <w:u w:val="single"/>
        </w:rPr>
        <w:tab/>
      </w:r>
    </w:p>
    <w:p w:rsidR="00F46097" w:rsidRPr="00C93201" w:rsidRDefault="00F46097" w:rsidP="00F46097">
      <w:pPr>
        <w:pStyle w:val="Dialogue"/>
      </w:pPr>
      <w:r w:rsidRPr="00C93201">
        <w:t xml:space="preserve">                           Environment Check for SAGG</w:t>
      </w:r>
    </w:p>
    <w:p w:rsidR="00F46097" w:rsidRPr="00C93201" w:rsidRDefault="00F46097" w:rsidP="00F46097">
      <w:pPr>
        <w:pStyle w:val="Dialogue"/>
      </w:pPr>
      <w:r w:rsidRPr="00C93201">
        <w:t xml:space="preserve">                          SAGG PROJECT v1.8 **1,2,3**</w:t>
      </w:r>
    </w:p>
    <w:p w:rsidR="00F46097" w:rsidRPr="00C93201" w:rsidRDefault="00F46097" w:rsidP="00F46097">
      <w:pPr>
        <w:pStyle w:val="Dialogue"/>
        <w:tabs>
          <w:tab w:val="right" w:pos="9178"/>
        </w:tabs>
        <w:rPr>
          <w:u w:val="single"/>
        </w:rPr>
      </w:pPr>
      <w:r w:rsidRPr="00C93201">
        <w:rPr>
          <w:u w:val="single"/>
        </w:rPr>
        <w:t xml:space="preserve">+                                                                               </w:t>
      </w:r>
      <w:r w:rsidRPr="00C93201">
        <w:rPr>
          <w:u w:val="single"/>
        </w:rPr>
        <w:tab/>
      </w:r>
    </w:p>
    <w:p w:rsidR="00F46097" w:rsidRPr="00C93201" w:rsidRDefault="00F46097" w:rsidP="00F46097">
      <w:pPr>
        <w:pStyle w:val="Dialogue"/>
      </w:pPr>
      <w:r w:rsidRPr="00C93201">
        <w:t xml:space="preserve">                                CAPMANUSER,THREE R</w:t>
      </w:r>
    </w:p>
    <w:p w:rsidR="00F46097" w:rsidRPr="00C93201" w:rsidRDefault="00F46097" w:rsidP="00F46097">
      <w:pPr>
        <w:pStyle w:val="Dialogue"/>
      </w:pPr>
      <w:r w:rsidRPr="00C93201">
        <w:t xml:space="preserve">                                CAPMANUSER,FOUR A</w:t>
      </w:r>
    </w:p>
    <w:p w:rsidR="00F46097" w:rsidRPr="00C93201" w:rsidRDefault="00F46097" w:rsidP="00F46097">
      <w:pPr>
        <w:pStyle w:val="Dialogue"/>
      </w:pPr>
      <w:r w:rsidRPr="00C93201">
        <w:t xml:space="preserve">                                CAPMANUSER,</w:t>
      </w:r>
      <w:smartTag w:uri="urn:schemas-microsoft-com:office:smarttags" w:element="stockticker">
        <w:r w:rsidRPr="00C93201">
          <w:t>FIVE</w:t>
        </w:r>
      </w:smartTag>
      <w:r w:rsidRPr="00C93201">
        <w:t xml:space="preserve"> E</w:t>
      </w:r>
    </w:p>
    <w:p w:rsidR="00F46097" w:rsidRPr="00C93201" w:rsidRDefault="00F46097" w:rsidP="00F46097">
      <w:pPr>
        <w:pStyle w:val="Dialogue"/>
      </w:pPr>
    </w:p>
    <w:p w:rsidR="00F46097" w:rsidRPr="00C93201" w:rsidRDefault="00F46097" w:rsidP="00F46097">
      <w:pPr>
        <w:pStyle w:val="Dialogue"/>
      </w:pPr>
      <w:r w:rsidRPr="00C93201">
        <w:t xml:space="preserve">   SAGG = </w:t>
      </w:r>
      <w:r w:rsidR="000F2B39" w:rsidRPr="00C93201">
        <w:t>Sta</w:t>
      </w:r>
      <w:r w:rsidRPr="00C93201">
        <w:t>ti</w:t>
      </w:r>
      <w:r w:rsidR="000F2B39" w:rsidRPr="00C93201">
        <w:t>sti</w:t>
      </w:r>
      <w:r w:rsidR="00681E21" w:rsidRPr="00C93201">
        <w:t>cal Analysis of Global Growth</w:t>
      </w:r>
    </w:p>
    <w:p w:rsidR="00F46097" w:rsidRPr="00C93201" w:rsidRDefault="00F46097" w:rsidP="00F46097">
      <w:pPr>
        <w:pStyle w:val="Dialogue"/>
      </w:pPr>
    </w:p>
    <w:p w:rsidR="00F46097" w:rsidRPr="00C93201" w:rsidRDefault="00F46097" w:rsidP="00F46097">
      <w:pPr>
        <w:pStyle w:val="Dialogue"/>
        <w:shd w:val="clear" w:color="auto" w:fill="000000"/>
      </w:pPr>
      <w:r w:rsidRPr="00C93201">
        <w:t xml:space="preserve">          Enter ?? for more actions                                             </w:t>
      </w:r>
    </w:p>
    <w:p w:rsidR="00F46097" w:rsidRPr="00C93201" w:rsidRDefault="00F46097" w:rsidP="00F46097">
      <w:pPr>
        <w:pStyle w:val="Dialogue"/>
      </w:pPr>
      <w:r w:rsidRPr="00C93201">
        <w:t xml:space="preserve"> </w:t>
      </w:r>
    </w:p>
    <w:p w:rsidR="00F46097" w:rsidRPr="00C93201" w:rsidRDefault="00F46097" w:rsidP="00F46097">
      <w:pPr>
        <w:pStyle w:val="Dialogue"/>
      </w:pPr>
      <w:r w:rsidRPr="00C93201">
        <w:t xml:space="preserve">Select </w:t>
      </w:r>
      <w:proofErr w:type="spellStart"/>
      <w:r w:rsidRPr="00C93201">
        <w:t>Action:Quit</w:t>
      </w:r>
      <w:proofErr w:type="spellEnd"/>
      <w:r w:rsidRPr="00C93201">
        <w:t xml:space="preserve">// </w:t>
      </w:r>
    </w:p>
    <w:p w:rsidR="00F46097" w:rsidRPr="00C93201" w:rsidRDefault="00F46097" w:rsidP="008648EA">
      <w:pPr>
        <w:pStyle w:val="BodyText6"/>
      </w:pPr>
    </w:p>
    <w:p w:rsidR="009A3959" w:rsidRPr="00C93201" w:rsidRDefault="00CE1313" w:rsidP="00997530">
      <w:pPr>
        <w:pStyle w:val="Heading5"/>
      </w:pPr>
      <w:r w:rsidRPr="00C93201">
        <w:lastRenderedPageBreak/>
        <w:t>Timing</w:t>
      </w:r>
      <w:r w:rsidR="009A3959" w:rsidRPr="00C93201">
        <w:t xml:space="preserve"> Data</w:t>
      </w:r>
    </w:p>
    <w:p w:rsidR="00CA3576" w:rsidRPr="00C93201" w:rsidRDefault="008648EA" w:rsidP="00997530">
      <w:pPr>
        <w:pStyle w:val="BodyText"/>
        <w:keepNext/>
        <w:keepLines/>
      </w:pPr>
      <w:r w:rsidRPr="00C93201">
        <w:fldChar w:fldCharType="begin"/>
      </w:r>
      <w:r w:rsidRPr="00C93201">
        <w:instrText xml:space="preserve"> XE </w:instrText>
      </w:r>
      <w:r w:rsidR="00C93201">
        <w:instrText>“</w:instrText>
      </w:r>
      <w:r w:rsidRPr="00C93201">
        <w:instrText>Timing:Data</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Data:Timing</w:instrText>
      </w:r>
      <w:r w:rsidR="00C93201">
        <w:instrText>”</w:instrText>
      </w:r>
      <w:r w:rsidRPr="00C93201">
        <w:instrText xml:space="preserve"> </w:instrText>
      </w:r>
      <w:r w:rsidRPr="00C93201">
        <w:fldChar w:fldCharType="end"/>
      </w:r>
      <w:r w:rsidR="00C35B4F" w:rsidRPr="00C93201">
        <w:t>Users can use the CP Environment Check option</w:t>
      </w:r>
      <w:r w:rsidR="00C35B4F" w:rsidRPr="00C93201">
        <w:fldChar w:fldCharType="begin"/>
      </w:r>
      <w:r w:rsidR="00C35B4F" w:rsidRPr="00C93201">
        <w:instrText xml:space="preserve"> XE </w:instrText>
      </w:r>
      <w:r w:rsidR="00C93201">
        <w:instrText>“</w:instrText>
      </w:r>
      <w:r w:rsidR="00C35B4F" w:rsidRPr="00C93201">
        <w:instrText>CP Environment Check Option:Timing</w:instrText>
      </w:r>
      <w:r w:rsidR="00C93201">
        <w:instrText>”</w:instrText>
      </w:r>
      <w:r w:rsidR="00C35B4F" w:rsidRPr="00C93201">
        <w:instrText xml:space="preserve"> </w:instrText>
      </w:r>
      <w:r w:rsidR="00C35B4F" w:rsidRPr="00C93201">
        <w:fldChar w:fldCharType="end"/>
      </w:r>
      <w:r w:rsidR="00C35B4F" w:rsidRPr="00C93201">
        <w:rPr>
          <w:b/>
        </w:rPr>
        <w:fldChar w:fldCharType="begin"/>
      </w:r>
      <w:r w:rsidR="00C35B4F" w:rsidRPr="00C93201">
        <w:instrText xml:space="preserve"> XE </w:instrText>
      </w:r>
      <w:r w:rsidR="00C93201">
        <w:instrText>“</w:instrText>
      </w:r>
      <w:r w:rsidR="00C35B4F" w:rsidRPr="00C93201">
        <w:instrText>Options:CP Environment Check:Timing</w:instrText>
      </w:r>
      <w:r w:rsidR="00C93201">
        <w:instrText>”</w:instrText>
      </w:r>
      <w:r w:rsidR="00C35B4F" w:rsidRPr="00C93201">
        <w:instrText xml:space="preserve"> </w:instrText>
      </w:r>
      <w:r w:rsidR="00C35B4F" w:rsidRPr="00C93201">
        <w:rPr>
          <w:b/>
        </w:rPr>
        <w:fldChar w:fldCharType="end"/>
      </w:r>
      <w:r w:rsidR="00C35B4F" w:rsidRPr="00C93201">
        <w:t xml:space="preserve"> [</w:t>
      </w:r>
      <w:r w:rsidR="00C35B4F" w:rsidRPr="00C93201">
        <w:rPr>
          <w:bCs/>
        </w:rPr>
        <w:t>KMPD STATUS</w:t>
      </w:r>
      <w:r w:rsidR="00C35B4F" w:rsidRPr="00C93201">
        <w:rPr>
          <w:bCs/>
        </w:rPr>
        <w:fldChar w:fldCharType="begin"/>
      </w:r>
      <w:r w:rsidR="00C35B4F" w:rsidRPr="00C93201">
        <w:instrText xml:space="preserve"> XE </w:instrText>
      </w:r>
      <w:r w:rsidR="00C93201">
        <w:instrText>“</w:instrText>
      </w:r>
      <w:r w:rsidR="00C35B4F" w:rsidRPr="00C93201">
        <w:rPr>
          <w:bCs/>
        </w:rPr>
        <w:instrText>KMPD STATUS Option:Timing</w:instrText>
      </w:r>
      <w:r w:rsidR="00C93201">
        <w:instrText>”</w:instrText>
      </w:r>
      <w:r w:rsidR="00C35B4F" w:rsidRPr="00C93201">
        <w:instrText xml:space="preserve"> </w:instrText>
      </w:r>
      <w:r w:rsidR="00C35B4F" w:rsidRPr="00C93201">
        <w:rPr>
          <w:bCs/>
        </w:rPr>
        <w:fldChar w:fldCharType="end"/>
      </w:r>
      <w:r w:rsidR="00C35B4F" w:rsidRPr="00C93201">
        <w:rPr>
          <w:bCs/>
        </w:rPr>
        <w:fldChar w:fldCharType="begin"/>
      </w:r>
      <w:r w:rsidR="00C35B4F" w:rsidRPr="00C93201">
        <w:instrText xml:space="preserve"> XE </w:instrText>
      </w:r>
      <w:r w:rsidR="00C93201">
        <w:instrText>“</w:instrText>
      </w:r>
      <w:r w:rsidR="00C35B4F" w:rsidRPr="00C93201">
        <w:instrText>Options:</w:instrText>
      </w:r>
      <w:r w:rsidR="00C35B4F" w:rsidRPr="00C93201">
        <w:rPr>
          <w:bCs/>
        </w:rPr>
        <w:instrText>KMPD STATUS:Timing</w:instrText>
      </w:r>
      <w:r w:rsidR="00C93201">
        <w:instrText>”</w:instrText>
      </w:r>
      <w:r w:rsidR="00C35B4F" w:rsidRPr="00C93201">
        <w:instrText xml:space="preserve"> </w:instrText>
      </w:r>
      <w:r w:rsidR="00C35B4F" w:rsidRPr="00C93201">
        <w:rPr>
          <w:bCs/>
        </w:rPr>
        <w:fldChar w:fldCharType="end"/>
      </w:r>
      <w:r w:rsidR="00C35B4F" w:rsidRPr="00C93201">
        <w:t>] to display the current Timing</w:t>
      </w:r>
      <w:r w:rsidR="00C35B4F" w:rsidRPr="00C93201">
        <w:fldChar w:fldCharType="begin"/>
      </w:r>
      <w:r w:rsidR="00C35B4F" w:rsidRPr="00C93201">
        <w:instrText xml:space="preserve"> XE </w:instrText>
      </w:r>
      <w:r w:rsidR="00C93201">
        <w:instrText>“</w:instrText>
      </w:r>
      <w:r w:rsidR="00C35B4F" w:rsidRPr="00C93201">
        <w:instrText>Timing Monitor</w:instrText>
      </w:r>
      <w:r w:rsidR="00C93201">
        <w:instrText>”</w:instrText>
      </w:r>
      <w:r w:rsidR="00C35B4F" w:rsidRPr="00C93201">
        <w:instrText xml:space="preserve"> </w:instrText>
      </w:r>
      <w:r w:rsidR="00C35B4F" w:rsidRPr="00C93201">
        <w:fldChar w:fldCharType="end"/>
      </w:r>
      <w:r w:rsidR="00C35B4F" w:rsidRPr="00C93201">
        <w:fldChar w:fldCharType="begin"/>
      </w:r>
      <w:r w:rsidR="00C35B4F" w:rsidRPr="00C93201">
        <w:instrText xml:space="preserve"> XE </w:instrText>
      </w:r>
      <w:r w:rsidR="00C93201">
        <w:instrText>“</w:instrText>
      </w:r>
      <w:r w:rsidR="00C35B4F" w:rsidRPr="00C93201">
        <w:instrText>Monitors:Timing</w:instrText>
      </w:r>
      <w:r w:rsidR="00C93201">
        <w:instrText>”</w:instrText>
      </w:r>
      <w:r w:rsidR="00C35B4F" w:rsidRPr="00C93201">
        <w:instrText xml:space="preserve"> </w:instrText>
      </w:r>
      <w:r w:rsidR="00C35B4F" w:rsidRPr="00C93201">
        <w:fldChar w:fldCharType="end"/>
      </w:r>
      <w:r w:rsidR="00C35B4F" w:rsidRPr="00C93201">
        <w:t xml:space="preserve">-related statistics by choosing </w:t>
      </w:r>
      <w:r w:rsidR="00C35B4F" w:rsidRPr="00C93201">
        <w:rPr>
          <w:b/>
        </w:rPr>
        <w:t>Timing</w:t>
      </w:r>
      <w:r w:rsidR="00C35B4F" w:rsidRPr="00C93201">
        <w:t xml:space="preserve"> or </w:t>
      </w:r>
      <w:r w:rsidR="00C35B4F" w:rsidRPr="00C93201">
        <w:rPr>
          <w:b/>
        </w:rPr>
        <w:t>T</w:t>
      </w:r>
      <w:r w:rsidR="00C35B4F" w:rsidRPr="00C93201">
        <w:t xml:space="preserve"> from the option list, as shown </w:t>
      </w:r>
      <w:r w:rsidR="00CF2F2A" w:rsidRPr="00C93201">
        <w:t xml:space="preserve">in </w:t>
      </w:r>
      <w:r w:rsidR="00CF2F2A" w:rsidRPr="00C93201">
        <w:rPr>
          <w:color w:val="0000FF"/>
          <w:u w:val="single"/>
        </w:rPr>
        <w:fldChar w:fldCharType="begin"/>
      </w:r>
      <w:r w:rsidR="00CF2F2A" w:rsidRPr="00C93201">
        <w:rPr>
          <w:color w:val="0000FF"/>
          <w:u w:val="single"/>
        </w:rPr>
        <w:instrText xml:space="preserve"> REF _Ref439165064 \h  \* MERGEFORMAT </w:instrText>
      </w:r>
      <w:r w:rsidR="00CF2F2A" w:rsidRPr="00C93201">
        <w:rPr>
          <w:color w:val="0000FF"/>
          <w:u w:val="single"/>
        </w:rPr>
      </w:r>
      <w:r w:rsidR="00CF2F2A" w:rsidRPr="00C93201">
        <w:rPr>
          <w:color w:val="0000FF"/>
          <w:u w:val="single"/>
        </w:rPr>
        <w:fldChar w:fldCharType="separate"/>
      </w:r>
      <w:r w:rsidR="00A070F0" w:rsidRPr="00A070F0">
        <w:rPr>
          <w:color w:val="0000FF"/>
          <w:u w:val="single"/>
        </w:rPr>
        <w:t>Figure 18</w:t>
      </w:r>
      <w:r w:rsidR="00CF2F2A" w:rsidRPr="00C93201">
        <w:rPr>
          <w:color w:val="0000FF"/>
          <w:u w:val="single"/>
        </w:rPr>
        <w:fldChar w:fldCharType="end"/>
      </w:r>
      <w:r w:rsidR="00C35B4F" w:rsidRPr="00C93201">
        <w:t>:</w:t>
      </w:r>
    </w:p>
    <w:p w:rsidR="00AE1140" w:rsidRPr="00C93201" w:rsidRDefault="00AE1140" w:rsidP="00AE1140">
      <w:pPr>
        <w:pStyle w:val="Caption"/>
      </w:pPr>
      <w:bookmarkStart w:id="158" w:name="_Ref439165064"/>
      <w:bookmarkStart w:id="159" w:name="_Toc169674117"/>
      <w:bookmarkStart w:id="160" w:name="_Toc439222265"/>
      <w:r w:rsidRPr="00C93201">
        <w:t xml:space="preserve">Figure </w:t>
      </w:r>
      <w:r w:rsidR="000936CD">
        <w:fldChar w:fldCharType="begin"/>
      </w:r>
      <w:r w:rsidR="000936CD">
        <w:instrText xml:space="preserve"> SEQ Figure \* ARABIC </w:instrText>
      </w:r>
      <w:r w:rsidR="000936CD">
        <w:fldChar w:fldCharType="separate"/>
      </w:r>
      <w:r w:rsidR="00A070F0">
        <w:rPr>
          <w:noProof/>
        </w:rPr>
        <w:t>18</w:t>
      </w:r>
      <w:r w:rsidR="000936CD">
        <w:rPr>
          <w:noProof/>
        </w:rPr>
        <w:fldChar w:fldCharType="end"/>
      </w:r>
      <w:bookmarkEnd w:id="158"/>
      <w:r w:rsidRPr="00C93201">
        <w:t>. CP Environment Check option: Timing—User prompts</w:t>
      </w:r>
      <w:bookmarkEnd w:id="159"/>
      <w:bookmarkEnd w:id="160"/>
    </w:p>
    <w:p w:rsidR="00CA3576" w:rsidRPr="00C93201" w:rsidRDefault="00CA3576" w:rsidP="00CA3576">
      <w:pPr>
        <w:pStyle w:val="Dialogue"/>
      </w:pPr>
      <w:r w:rsidRPr="00C93201">
        <w:t xml:space="preserve">                   Check</w:t>
      </w:r>
      <w:r w:rsidR="008C36F6" w:rsidRPr="00C93201">
        <w:t xml:space="preserve"> Capacity Planning Environment</w:t>
      </w:r>
    </w:p>
    <w:p w:rsidR="00CA3576" w:rsidRPr="00C93201" w:rsidRDefault="00CA3576" w:rsidP="00CA3576">
      <w:pPr>
        <w:pStyle w:val="Dialogue"/>
      </w:pPr>
    </w:p>
    <w:p w:rsidR="00CA3576" w:rsidRPr="00C93201" w:rsidRDefault="00CA3576" w:rsidP="00CA3576">
      <w:pPr>
        <w:pStyle w:val="Dialogue"/>
      </w:pPr>
      <w:r w:rsidRPr="00C93201">
        <w:t xml:space="preserve">     Select one of the following:</w:t>
      </w:r>
    </w:p>
    <w:p w:rsidR="00CA3576" w:rsidRPr="00C93201" w:rsidRDefault="00CA3576" w:rsidP="00CA3576">
      <w:pPr>
        <w:pStyle w:val="Dialogue"/>
      </w:pPr>
      <w:r w:rsidRPr="00C93201">
        <w:t xml:space="preserve"> </w:t>
      </w:r>
    </w:p>
    <w:p w:rsidR="00CA3576" w:rsidRPr="00C93201" w:rsidRDefault="00CA3576" w:rsidP="00CA3576">
      <w:pPr>
        <w:pStyle w:val="Dialogue"/>
      </w:pPr>
      <w:r w:rsidRPr="00C93201">
        <w:t xml:space="preserve">          H         HL7</w:t>
      </w:r>
    </w:p>
    <w:p w:rsidR="00CA3576" w:rsidRPr="00C93201" w:rsidRDefault="00CA3576" w:rsidP="00CA3576">
      <w:pPr>
        <w:pStyle w:val="Dialogue"/>
      </w:pPr>
      <w:r w:rsidRPr="00C93201">
        <w:t xml:space="preserve">          R         RUM</w:t>
      </w:r>
    </w:p>
    <w:p w:rsidR="00CA3576" w:rsidRPr="00C93201" w:rsidRDefault="00CA3576" w:rsidP="00CA3576">
      <w:pPr>
        <w:pStyle w:val="Dialogue"/>
      </w:pPr>
      <w:r w:rsidRPr="00C93201">
        <w:t xml:space="preserve">          S         SAGG</w:t>
      </w:r>
    </w:p>
    <w:p w:rsidR="00CA3576" w:rsidRPr="00C93201" w:rsidRDefault="00CA3576" w:rsidP="00CA3576">
      <w:pPr>
        <w:pStyle w:val="Dialogue"/>
      </w:pPr>
      <w:r w:rsidRPr="00C93201">
        <w:t xml:space="preserve">          </w:t>
      </w:r>
      <w:r w:rsidRPr="00C93201">
        <w:rPr>
          <w:highlight w:val="cyan"/>
        </w:rPr>
        <w:t>T         Timing</w:t>
      </w:r>
    </w:p>
    <w:p w:rsidR="00CA3576" w:rsidRPr="00C93201" w:rsidRDefault="00CA3576" w:rsidP="00CA3576">
      <w:pPr>
        <w:pStyle w:val="Dialogue"/>
      </w:pPr>
      <w:r w:rsidRPr="00C93201">
        <w:t xml:space="preserve"> </w:t>
      </w:r>
    </w:p>
    <w:p w:rsidR="00CA3576" w:rsidRPr="00C93201" w:rsidRDefault="00CA3576" w:rsidP="00CA3576">
      <w:pPr>
        <w:pStyle w:val="Dialogue"/>
      </w:pPr>
      <w:r w:rsidRPr="00C93201">
        <w:t xml:space="preserve">Enter response: </w:t>
      </w:r>
      <w:r w:rsidR="008C36F6" w:rsidRPr="00C93201">
        <w:rPr>
          <w:b/>
          <w:highlight w:val="yellow"/>
        </w:rPr>
        <w:t>TIMING</w:t>
      </w:r>
    </w:p>
    <w:p w:rsidR="00681E21" w:rsidRPr="00C93201" w:rsidRDefault="00681E21" w:rsidP="00CF2F2A">
      <w:pPr>
        <w:pStyle w:val="BodyText6"/>
      </w:pPr>
    </w:p>
    <w:p w:rsidR="00BB055D" w:rsidRPr="00C93201" w:rsidRDefault="00BB055D" w:rsidP="00997530">
      <w:pPr>
        <w:pStyle w:val="BodyText"/>
        <w:keepNext/>
        <w:keepLines/>
      </w:pPr>
      <w:r w:rsidRPr="00C93201">
        <w:lastRenderedPageBreak/>
        <w:t>For both the HL7 and Timing options</w:t>
      </w:r>
      <w:r w:rsidR="000E692C" w:rsidRPr="00C93201">
        <w:t xml:space="preserve"> (see </w:t>
      </w:r>
      <w:r w:rsidR="000E692C" w:rsidRPr="00C93201">
        <w:rPr>
          <w:color w:val="0000FF"/>
        </w:rPr>
        <w:fldChar w:fldCharType="begin"/>
      </w:r>
      <w:r w:rsidR="000E692C" w:rsidRPr="00C93201">
        <w:rPr>
          <w:color w:val="0000FF"/>
        </w:rPr>
        <w:instrText xml:space="preserve"> REF _Ref102205913 \h </w:instrText>
      </w:r>
      <w:r w:rsidR="00997530" w:rsidRPr="00C93201">
        <w:rPr>
          <w:color w:val="0000FF"/>
        </w:rPr>
        <w:instrText xml:space="preserve"> \* MERGEFORMAT </w:instrText>
      </w:r>
      <w:r w:rsidR="000E692C" w:rsidRPr="00C93201">
        <w:rPr>
          <w:color w:val="0000FF"/>
        </w:rPr>
      </w:r>
      <w:r w:rsidR="000E692C" w:rsidRPr="00C93201">
        <w:rPr>
          <w:color w:val="0000FF"/>
        </w:rPr>
        <w:fldChar w:fldCharType="separate"/>
      </w:r>
      <w:r w:rsidR="00A070F0" w:rsidRPr="00A070F0">
        <w:rPr>
          <w:color w:val="0000FF"/>
          <w:u w:val="single"/>
        </w:rPr>
        <w:t>Figure 7</w:t>
      </w:r>
      <w:r w:rsidR="000E692C" w:rsidRPr="00C93201">
        <w:rPr>
          <w:color w:val="0000FF"/>
        </w:rPr>
        <w:fldChar w:fldCharType="end"/>
      </w:r>
      <w:r w:rsidR="000E692C" w:rsidRPr="00C93201">
        <w:t xml:space="preserve"> and </w:t>
      </w:r>
      <w:r w:rsidR="000E692C" w:rsidRPr="00C93201">
        <w:rPr>
          <w:color w:val="0000FF"/>
        </w:rPr>
        <w:fldChar w:fldCharType="begin"/>
      </w:r>
      <w:r w:rsidR="000E692C" w:rsidRPr="00C93201">
        <w:rPr>
          <w:color w:val="0000FF"/>
        </w:rPr>
        <w:instrText xml:space="preserve"> REF _Ref102209050 \h </w:instrText>
      </w:r>
      <w:r w:rsidR="00997530" w:rsidRPr="00C93201">
        <w:rPr>
          <w:color w:val="0000FF"/>
        </w:rPr>
        <w:instrText xml:space="preserve"> \* MERGEFORMAT </w:instrText>
      </w:r>
      <w:r w:rsidR="000E692C" w:rsidRPr="00C93201">
        <w:rPr>
          <w:color w:val="0000FF"/>
        </w:rPr>
      </w:r>
      <w:r w:rsidR="000E692C" w:rsidRPr="00C93201">
        <w:rPr>
          <w:color w:val="0000FF"/>
        </w:rPr>
        <w:fldChar w:fldCharType="separate"/>
      </w:r>
      <w:r w:rsidR="00A070F0" w:rsidRPr="00A070F0">
        <w:rPr>
          <w:color w:val="0000FF"/>
          <w:u w:val="single"/>
        </w:rPr>
        <w:t>Figure 19</w:t>
      </w:r>
      <w:r w:rsidR="000E692C" w:rsidRPr="00C93201">
        <w:rPr>
          <w:color w:val="0000FF"/>
        </w:rPr>
        <w:fldChar w:fldCharType="end"/>
      </w:r>
      <w:r w:rsidR="000E692C" w:rsidRPr="00C93201">
        <w:t>)</w:t>
      </w:r>
      <w:r w:rsidRPr="00C93201">
        <w:t>, the CP Environment Check option</w:t>
      </w:r>
      <w:r w:rsidR="00890067" w:rsidRPr="00C93201">
        <w:fldChar w:fldCharType="begin"/>
      </w:r>
      <w:r w:rsidR="00890067" w:rsidRPr="00C93201">
        <w:instrText xml:space="preserve"> XE </w:instrText>
      </w:r>
      <w:r w:rsidR="00C93201">
        <w:instrText>“</w:instrText>
      </w:r>
      <w:r w:rsidR="00890067" w:rsidRPr="00C93201">
        <w:instrText>CP Environment Check Option:Timing</w:instrText>
      </w:r>
      <w:r w:rsidR="00C93201">
        <w:instrText>”</w:instrText>
      </w:r>
      <w:r w:rsidR="00890067" w:rsidRPr="00C93201">
        <w:instrText xml:space="preserve"> </w:instrText>
      </w:r>
      <w:r w:rsidR="00890067" w:rsidRPr="00C93201">
        <w:fldChar w:fldCharType="end"/>
      </w:r>
      <w:r w:rsidRPr="00C93201">
        <w:fldChar w:fldCharType="begin"/>
      </w:r>
      <w:r w:rsidRPr="00C93201">
        <w:instrText xml:space="preserve"> XE </w:instrText>
      </w:r>
      <w:r w:rsidR="00C93201">
        <w:instrText>“</w:instrText>
      </w:r>
      <w:r w:rsidR="00E1108E" w:rsidRPr="00C93201">
        <w:instrText>Options:</w:instrText>
      </w:r>
      <w:r w:rsidRPr="00C93201">
        <w:instrText>CP Environment Check</w:instrText>
      </w:r>
      <w:r w:rsidR="00D84AF8" w:rsidRPr="00C93201">
        <w:instrText>:Timing</w:instrText>
      </w:r>
      <w:r w:rsidR="00C93201">
        <w:instrText>”</w:instrText>
      </w:r>
      <w:r w:rsidRPr="00C93201">
        <w:instrText xml:space="preserve"> </w:instrText>
      </w:r>
      <w:r w:rsidRPr="00C93201">
        <w:fldChar w:fldCharType="end"/>
      </w:r>
      <w:r w:rsidRPr="00C93201">
        <w:t xml:space="preserve"> [</w:t>
      </w:r>
      <w:r w:rsidRPr="00C93201">
        <w:rPr>
          <w:bCs/>
        </w:rPr>
        <w:t>KMPD STATUS</w:t>
      </w:r>
      <w:r w:rsidRPr="00C93201">
        <w:rPr>
          <w:bCs/>
        </w:rPr>
        <w:fldChar w:fldCharType="begin"/>
      </w:r>
      <w:r w:rsidRPr="00C93201">
        <w:instrText xml:space="preserve"> XE </w:instrText>
      </w:r>
      <w:r w:rsidR="00C93201">
        <w:instrText>“</w:instrText>
      </w:r>
      <w:r w:rsidRPr="00C93201">
        <w:rPr>
          <w:bCs/>
        </w:rPr>
        <w:instrText>KMPD STATUS Option</w:instrText>
      </w:r>
      <w:r w:rsidR="00D84AF8" w:rsidRPr="00C93201">
        <w:instrText>:Timing</w:instrText>
      </w:r>
      <w:r w:rsidR="00C93201">
        <w:instrText>”</w:instrText>
      </w:r>
      <w:r w:rsidRPr="00C93201">
        <w:instrText xml:space="preserve"> </w:instrText>
      </w:r>
      <w:r w:rsidRPr="00C93201">
        <w:rPr>
          <w:bCs/>
        </w:rPr>
        <w:fldChar w:fldCharType="end"/>
      </w:r>
      <w:r w:rsidRPr="00C93201">
        <w:rPr>
          <w:bCs/>
        </w:rPr>
        <w:fldChar w:fldCharType="begin"/>
      </w:r>
      <w:r w:rsidRPr="00C93201">
        <w:instrText xml:space="preserve"> XE </w:instrText>
      </w:r>
      <w:r w:rsidR="00C93201">
        <w:instrText>“</w:instrText>
      </w:r>
      <w:r w:rsidRPr="00C93201">
        <w:instrText>Options:</w:instrText>
      </w:r>
      <w:r w:rsidRPr="00C93201">
        <w:rPr>
          <w:bCs/>
        </w:rPr>
        <w:instrText>KMPD STATUS</w:instrText>
      </w:r>
      <w:r w:rsidR="00D84AF8" w:rsidRPr="00C93201">
        <w:instrText>:Timing</w:instrText>
      </w:r>
      <w:r w:rsidR="00C93201">
        <w:instrText>”</w:instrText>
      </w:r>
      <w:r w:rsidRPr="00C93201">
        <w:instrText xml:space="preserve"> </w:instrText>
      </w:r>
      <w:r w:rsidRPr="00C93201">
        <w:rPr>
          <w:bCs/>
        </w:rPr>
        <w:fldChar w:fldCharType="end"/>
      </w:r>
      <w:r w:rsidRPr="00C93201">
        <w:t xml:space="preserve">] displays statistical information regarding the CM Tools Background Driver option </w:t>
      </w:r>
      <w:r w:rsidRPr="00C93201">
        <w:fldChar w:fldCharType="begin"/>
      </w:r>
      <w:r w:rsidRPr="00C93201">
        <w:instrText xml:space="preserve"> XE </w:instrText>
      </w:r>
      <w:r w:rsidR="00C93201">
        <w:instrText>“</w:instrText>
      </w:r>
      <w:r w:rsidR="003522B3" w:rsidRPr="00C93201">
        <w:instrText>CM Tools Backgrou</w:instrText>
      </w:r>
      <w:r w:rsidR="00D84AF8" w:rsidRPr="00C93201">
        <w:instrText>nd Driver:Option</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Options:CM Tools Background Driver</w:instrText>
      </w:r>
      <w:r w:rsidR="00C93201">
        <w:instrText>”</w:instrText>
      </w:r>
      <w:r w:rsidRPr="00C93201">
        <w:instrText xml:space="preserve"> </w:instrText>
      </w:r>
      <w:r w:rsidRPr="00C93201">
        <w:fldChar w:fldCharType="end"/>
      </w:r>
      <w:r w:rsidRPr="00C93201">
        <w:t xml:space="preserve"> [KMPD BACKGROUND DRIVER </w:t>
      </w:r>
      <w:r w:rsidRPr="00C93201">
        <w:fldChar w:fldCharType="begin"/>
      </w:r>
      <w:r w:rsidRPr="00C93201">
        <w:instrText xml:space="preserve"> XE </w:instrText>
      </w:r>
      <w:r w:rsidR="00C93201">
        <w:instrText>“</w:instrText>
      </w:r>
      <w:r w:rsidRPr="00C93201">
        <w:instrText>KMPD BACKGROUND DRIVER Option</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Options:KMPD BACKGROUND DRIVER</w:instrText>
      </w:r>
      <w:r w:rsidR="00C93201">
        <w:instrText>”</w:instrText>
      </w:r>
      <w:r w:rsidRPr="00C93201">
        <w:instrText xml:space="preserve"> </w:instrText>
      </w:r>
      <w:r w:rsidRPr="00C93201">
        <w:fldChar w:fldCharType="end"/>
      </w:r>
      <w:r w:rsidR="00644450" w:rsidRPr="00C93201">
        <w:t>]</w:t>
      </w:r>
      <w:r w:rsidRPr="00C93201">
        <w:t xml:space="preserve"> </w:t>
      </w:r>
      <w:r w:rsidR="00644450" w:rsidRPr="00C93201">
        <w:t>(</w:t>
      </w:r>
      <w:r w:rsidRPr="00C93201">
        <w:t xml:space="preserve">see </w:t>
      </w:r>
      <w:r w:rsidR="004A6E9F" w:rsidRPr="00C93201">
        <w:t xml:space="preserve">Section </w:t>
      </w:r>
      <w:r w:rsidR="004A6E9F" w:rsidRPr="00C93201">
        <w:rPr>
          <w:color w:val="0000FF"/>
          <w:u w:val="single"/>
        </w:rPr>
        <w:fldChar w:fldCharType="begin"/>
      </w:r>
      <w:r w:rsidR="004A6E9F" w:rsidRPr="00C93201">
        <w:rPr>
          <w:color w:val="0000FF"/>
          <w:u w:val="single"/>
        </w:rPr>
        <w:instrText xml:space="preserve"> REF _Ref308167278 \w \h </w:instrText>
      </w:r>
      <w:r w:rsidR="00644450" w:rsidRPr="00C93201">
        <w:rPr>
          <w:color w:val="0000FF"/>
          <w:u w:val="single"/>
        </w:rPr>
        <w:instrText xml:space="preserve"> \* MERGEFORMAT </w:instrText>
      </w:r>
      <w:r w:rsidR="004A6E9F" w:rsidRPr="00C93201">
        <w:rPr>
          <w:color w:val="0000FF"/>
          <w:u w:val="single"/>
        </w:rPr>
      </w:r>
      <w:r w:rsidR="004A6E9F" w:rsidRPr="00C93201">
        <w:rPr>
          <w:color w:val="0000FF"/>
          <w:u w:val="single"/>
        </w:rPr>
        <w:fldChar w:fldCharType="separate"/>
      </w:r>
      <w:r w:rsidR="00A070F0">
        <w:rPr>
          <w:color w:val="0000FF"/>
          <w:u w:val="single"/>
        </w:rPr>
        <w:t>3.2</w:t>
      </w:r>
      <w:r w:rsidR="004A6E9F" w:rsidRPr="00C93201">
        <w:rPr>
          <w:color w:val="0000FF"/>
          <w:u w:val="single"/>
        </w:rPr>
        <w:fldChar w:fldCharType="end"/>
      </w:r>
      <w:r w:rsidR="00644450" w:rsidRPr="00C93201">
        <w:rPr>
          <w:color w:val="0000FF"/>
          <w:u w:val="single"/>
        </w:rPr>
        <w:t>)</w:t>
      </w:r>
      <w:r w:rsidR="004A6E9F" w:rsidRPr="00C93201">
        <w:t>.</w:t>
      </w:r>
    </w:p>
    <w:p w:rsidR="00BF0C9B" w:rsidRPr="00C93201" w:rsidRDefault="001541DA" w:rsidP="00997530">
      <w:pPr>
        <w:pStyle w:val="BodyText"/>
        <w:keepNext/>
        <w:keepLines/>
      </w:pPr>
      <w:r w:rsidRPr="00C93201">
        <w:t xml:space="preserve">In addition to the information regarding the CM Tools Background Driver option </w:t>
      </w:r>
      <w:r w:rsidRPr="00C93201">
        <w:fldChar w:fldCharType="begin"/>
      </w:r>
      <w:r w:rsidRPr="00C93201">
        <w:instrText xml:space="preserve"> XE </w:instrText>
      </w:r>
      <w:r w:rsidR="00C93201">
        <w:instrText>“</w:instrText>
      </w:r>
      <w:r w:rsidR="003522B3" w:rsidRPr="00C93201">
        <w:instrText>CM Tools Background Driver:Option</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Options:CM Tools Background Driver</w:instrText>
      </w:r>
      <w:r w:rsidR="00C93201">
        <w:instrText>”</w:instrText>
      </w:r>
      <w:r w:rsidRPr="00C93201">
        <w:instrText xml:space="preserve"> </w:instrText>
      </w:r>
      <w:r w:rsidRPr="00C93201">
        <w:fldChar w:fldCharType="end"/>
      </w:r>
      <w:r w:rsidRPr="00C93201">
        <w:t xml:space="preserve"> [KMPD BACKGROUND DRIVER </w:t>
      </w:r>
      <w:r w:rsidRPr="00C93201">
        <w:fldChar w:fldCharType="begin"/>
      </w:r>
      <w:r w:rsidRPr="00C93201">
        <w:instrText xml:space="preserve"> XE </w:instrText>
      </w:r>
      <w:r w:rsidR="00C93201">
        <w:instrText>“</w:instrText>
      </w:r>
      <w:r w:rsidRPr="00C93201">
        <w:instrText>KMPD BACKGROUND DRIVER Option</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Options:KMPD BACKGROUND DRIVER</w:instrText>
      </w:r>
      <w:r w:rsidR="00C93201">
        <w:instrText>”</w:instrText>
      </w:r>
      <w:r w:rsidRPr="00C93201">
        <w:instrText xml:space="preserve"> </w:instrText>
      </w:r>
      <w:r w:rsidRPr="00C93201">
        <w:fldChar w:fldCharType="end"/>
      </w:r>
      <w:r w:rsidRPr="00C93201">
        <w:t>] (</w:t>
      </w:r>
      <w:r w:rsidR="004A6E9F" w:rsidRPr="00C93201">
        <w:t xml:space="preserve">see Section </w:t>
      </w:r>
      <w:r w:rsidR="004A6E9F" w:rsidRPr="00C93201">
        <w:rPr>
          <w:color w:val="0000FF"/>
        </w:rPr>
        <w:fldChar w:fldCharType="begin"/>
      </w:r>
      <w:r w:rsidR="004A6E9F" w:rsidRPr="00C93201">
        <w:rPr>
          <w:color w:val="0000FF"/>
        </w:rPr>
        <w:instrText xml:space="preserve"> REF _Ref308167278 \w \h </w:instrText>
      </w:r>
      <w:r w:rsidR="00644450" w:rsidRPr="00C93201">
        <w:rPr>
          <w:color w:val="0000FF"/>
        </w:rPr>
        <w:instrText xml:space="preserve"> \* MERGEFORMAT </w:instrText>
      </w:r>
      <w:r w:rsidR="004A6E9F" w:rsidRPr="00C93201">
        <w:rPr>
          <w:color w:val="0000FF"/>
        </w:rPr>
      </w:r>
      <w:r w:rsidR="004A6E9F" w:rsidRPr="00C93201">
        <w:rPr>
          <w:color w:val="0000FF"/>
        </w:rPr>
        <w:fldChar w:fldCharType="separate"/>
      </w:r>
      <w:r w:rsidR="00A070F0" w:rsidRPr="00A070F0">
        <w:rPr>
          <w:color w:val="0000FF"/>
          <w:u w:val="single"/>
        </w:rPr>
        <w:t>3.2</w:t>
      </w:r>
      <w:r w:rsidR="004A6E9F" w:rsidRPr="00C93201">
        <w:rPr>
          <w:color w:val="0000FF"/>
        </w:rPr>
        <w:fldChar w:fldCharType="end"/>
      </w:r>
      <w:r w:rsidRPr="00C93201">
        <w:t xml:space="preserve">), </w:t>
      </w:r>
      <w:r w:rsidR="00BB055D" w:rsidRPr="00C93201">
        <w:t>the CP Environment Check option</w:t>
      </w:r>
      <w:r w:rsidR="00E63BE1" w:rsidRPr="00C93201">
        <w:t>—Timing</w:t>
      </w:r>
      <w:r w:rsidR="00890067" w:rsidRPr="00C93201">
        <w:fldChar w:fldCharType="begin"/>
      </w:r>
      <w:r w:rsidR="00890067" w:rsidRPr="00C93201">
        <w:instrText xml:space="preserve"> XE </w:instrText>
      </w:r>
      <w:r w:rsidR="00C93201">
        <w:instrText>“</w:instrText>
      </w:r>
      <w:r w:rsidR="00890067" w:rsidRPr="00C93201">
        <w:instrText>CP Environment Check Option:Timing</w:instrText>
      </w:r>
      <w:r w:rsidR="00C93201">
        <w:instrText>”</w:instrText>
      </w:r>
      <w:r w:rsidR="00890067" w:rsidRPr="00C93201">
        <w:instrText xml:space="preserve"> </w:instrText>
      </w:r>
      <w:r w:rsidR="00890067" w:rsidRPr="00C93201">
        <w:fldChar w:fldCharType="end"/>
      </w:r>
      <w:r w:rsidR="00BB055D" w:rsidRPr="00C93201">
        <w:fldChar w:fldCharType="begin"/>
      </w:r>
      <w:r w:rsidR="00E63BE1" w:rsidRPr="00C93201">
        <w:instrText xml:space="preserve"> XE </w:instrText>
      </w:r>
      <w:r w:rsidR="00C93201">
        <w:instrText>“</w:instrText>
      </w:r>
      <w:r w:rsidR="00E63BE1" w:rsidRPr="00C93201">
        <w:instrText>Options:</w:instrText>
      </w:r>
      <w:r w:rsidR="00BB055D" w:rsidRPr="00C93201">
        <w:instrText>CP Environment Check</w:instrText>
      </w:r>
      <w:r w:rsidR="00E63BE1" w:rsidRPr="00C93201">
        <w:instrText>:Timing</w:instrText>
      </w:r>
      <w:r w:rsidR="00C93201">
        <w:instrText>”</w:instrText>
      </w:r>
      <w:r w:rsidR="00BB055D" w:rsidRPr="00C93201">
        <w:instrText xml:space="preserve"> </w:instrText>
      </w:r>
      <w:r w:rsidR="00BB055D" w:rsidRPr="00C93201">
        <w:fldChar w:fldCharType="end"/>
      </w:r>
      <w:r w:rsidR="00BB055D" w:rsidRPr="00C93201">
        <w:t xml:space="preserve"> [</w:t>
      </w:r>
      <w:r w:rsidR="00BB055D" w:rsidRPr="00C93201">
        <w:rPr>
          <w:bCs/>
        </w:rPr>
        <w:t>KMPD STATUS</w:t>
      </w:r>
      <w:r w:rsidR="00BB055D" w:rsidRPr="00C93201">
        <w:rPr>
          <w:bCs/>
        </w:rPr>
        <w:fldChar w:fldCharType="begin"/>
      </w:r>
      <w:r w:rsidR="00BB055D" w:rsidRPr="00C93201">
        <w:instrText xml:space="preserve"> XE </w:instrText>
      </w:r>
      <w:r w:rsidR="00C93201">
        <w:instrText>“</w:instrText>
      </w:r>
      <w:r w:rsidR="00BB055D" w:rsidRPr="00C93201">
        <w:rPr>
          <w:bCs/>
        </w:rPr>
        <w:instrText>KMPD STATUS Option</w:instrText>
      </w:r>
      <w:r w:rsidR="00E63BE1" w:rsidRPr="00C93201">
        <w:rPr>
          <w:bCs/>
        </w:rPr>
        <w:instrText>:Timing</w:instrText>
      </w:r>
      <w:r w:rsidR="00C93201">
        <w:instrText>”</w:instrText>
      </w:r>
      <w:r w:rsidR="00BB055D" w:rsidRPr="00C93201">
        <w:instrText xml:space="preserve"> </w:instrText>
      </w:r>
      <w:r w:rsidR="00BB055D" w:rsidRPr="00C93201">
        <w:rPr>
          <w:bCs/>
        </w:rPr>
        <w:fldChar w:fldCharType="end"/>
      </w:r>
      <w:r w:rsidR="00BB055D" w:rsidRPr="00C93201">
        <w:rPr>
          <w:bCs/>
        </w:rPr>
        <w:fldChar w:fldCharType="begin"/>
      </w:r>
      <w:r w:rsidR="00BB055D" w:rsidRPr="00C93201">
        <w:instrText xml:space="preserve"> XE </w:instrText>
      </w:r>
      <w:r w:rsidR="00C93201">
        <w:instrText>“</w:instrText>
      </w:r>
      <w:r w:rsidR="00BB055D" w:rsidRPr="00C93201">
        <w:instrText>Options:</w:instrText>
      </w:r>
      <w:r w:rsidR="00BB055D" w:rsidRPr="00C93201">
        <w:rPr>
          <w:bCs/>
        </w:rPr>
        <w:instrText>KMPD STATUS</w:instrText>
      </w:r>
      <w:r w:rsidR="00E63BE1" w:rsidRPr="00C93201">
        <w:rPr>
          <w:bCs/>
        </w:rPr>
        <w:instrText>:Timing</w:instrText>
      </w:r>
      <w:r w:rsidR="00C93201">
        <w:instrText>”</w:instrText>
      </w:r>
      <w:r w:rsidR="00BB055D" w:rsidRPr="00C93201">
        <w:instrText xml:space="preserve"> </w:instrText>
      </w:r>
      <w:r w:rsidR="00BB055D" w:rsidRPr="00C93201">
        <w:rPr>
          <w:bCs/>
        </w:rPr>
        <w:fldChar w:fldCharType="end"/>
      </w:r>
      <w:r w:rsidR="00BB055D" w:rsidRPr="00C93201">
        <w:t>]</w:t>
      </w:r>
      <w:r w:rsidR="009A3959" w:rsidRPr="00C93201">
        <w:t xml:space="preserve"> displays the following </w:t>
      </w:r>
      <w:r w:rsidR="00CE1313" w:rsidRPr="00C93201">
        <w:t>Timing</w:t>
      </w:r>
      <w:r w:rsidR="009A3959" w:rsidRPr="00C93201">
        <w:t>-</w:t>
      </w:r>
      <w:r w:rsidRPr="00C93201">
        <w:t>specific</w:t>
      </w:r>
      <w:r w:rsidR="009A3959" w:rsidRPr="00C93201">
        <w:t xml:space="preserve"> </w:t>
      </w:r>
      <w:r w:rsidR="00F07A75" w:rsidRPr="00C93201">
        <w:t xml:space="preserve">and general </w:t>
      </w:r>
      <w:r w:rsidRPr="00C93201">
        <w:t xml:space="preserve">report </w:t>
      </w:r>
      <w:r w:rsidR="009A3959" w:rsidRPr="00C93201">
        <w:t>information</w:t>
      </w:r>
      <w:r w:rsidRPr="00C93201">
        <w:t xml:space="preserve"> (see</w:t>
      </w:r>
      <w:r w:rsidR="00691B72" w:rsidRPr="00C93201">
        <w:t xml:space="preserve"> </w:t>
      </w:r>
      <w:r w:rsidR="00691B72" w:rsidRPr="00C93201">
        <w:rPr>
          <w:color w:val="0000FF"/>
        </w:rPr>
        <w:fldChar w:fldCharType="begin"/>
      </w:r>
      <w:r w:rsidR="00691B72" w:rsidRPr="00C93201">
        <w:rPr>
          <w:color w:val="0000FF"/>
        </w:rPr>
        <w:instrText xml:space="preserve"> REF _Ref103074422 \h </w:instrText>
      </w:r>
      <w:r w:rsidR="00997530" w:rsidRPr="00C93201">
        <w:rPr>
          <w:color w:val="0000FF"/>
        </w:rPr>
        <w:instrText xml:space="preserve"> \* MERGEFORMAT </w:instrText>
      </w:r>
      <w:r w:rsidR="00691B72" w:rsidRPr="00C93201">
        <w:rPr>
          <w:color w:val="0000FF"/>
        </w:rPr>
      </w:r>
      <w:r w:rsidR="00691B72" w:rsidRPr="00C93201">
        <w:rPr>
          <w:color w:val="0000FF"/>
        </w:rPr>
        <w:fldChar w:fldCharType="separate"/>
      </w:r>
      <w:r w:rsidR="00A070F0" w:rsidRPr="00A070F0">
        <w:rPr>
          <w:color w:val="0000FF"/>
          <w:u w:val="single"/>
        </w:rPr>
        <w:t>Table 9</w:t>
      </w:r>
      <w:r w:rsidR="00691B72" w:rsidRPr="00C93201">
        <w:rPr>
          <w:color w:val="0000FF"/>
        </w:rPr>
        <w:fldChar w:fldCharType="end"/>
      </w:r>
      <w:r w:rsidR="00F07A75" w:rsidRPr="00C93201">
        <w:t xml:space="preserve">, </w:t>
      </w:r>
      <w:r w:rsidRPr="00C93201">
        <w:rPr>
          <w:color w:val="0000FF"/>
        </w:rPr>
        <w:fldChar w:fldCharType="begin"/>
      </w:r>
      <w:r w:rsidRPr="00C93201">
        <w:rPr>
          <w:color w:val="0000FF"/>
        </w:rPr>
        <w:instrText xml:space="preserve"> REF _Ref102209050 \h </w:instrText>
      </w:r>
      <w:r w:rsidR="00997530" w:rsidRPr="00C93201">
        <w:rPr>
          <w:color w:val="0000FF"/>
        </w:rPr>
        <w:instrText xml:space="preserve"> \* MERGEFORMAT </w:instrText>
      </w:r>
      <w:r w:rsidRPr="00C93201">
        <w:rPr>
          <w:color w:val="0000FF"/>
        </w:rPr>
      </w:r>
      <w:r w:rsidRPr="00C93201">
        <w:rPr>
          <w:color w:val="0000FF"/>
        </w:rPr>
        <w:fldChar w:fldCharType="separate"/>
      </w:r>
      <w:r w:rsidR="00A070F0" w:rsidRPr="00A070F0">
        <w:rPr>
          <w:color w:val="0000FF"/>
          <w:u w:val="single"/>
        </w:rPr>
        <w:t>Figure 19</w:t>
      </w:r>
      <w:r w:rsidRPr="00C93201">
        <w:rPr>
          <w:color w:val="0000FF"/>
        </w:rPr>
        <w:fldChar w:fldCharType="end"/>
      </w:r>
      <w:r w:rsidR="00F07A75" w:rsidRPr="00C93201">
        <w:t xml:space="preserve">, and </w:t>
      </w:r>
      <w:r w:rsidR="00F07A75" w:rsidRPr="00C93201">
        <w:rPr>
          <w:color w:val="0000FF"/>
        </w:rPr>
        <w:fldChar w:fldCharType="begin"/>
      </w:r>
      <w:r w:rsidR="00F07A75" w:rsidRPr="00C93201">
        <w:rPr>
          <w:color w:val="0000FF"/>
        </w:rPr>
        <w:instrText xml:space="preserve"> REF _Ref102209860 \h  \* MERGEFORMAT </w:instrText>
      </w:r>
      <w:r w:rsidR="00F07A75" w:rsidRPr="00C93201">
        <w:rPr>
          <w:color w:val="0000FF"/>
        </w:rPr>
      </w:r>
      <w:r w:rsidR="00F07A75" w:rsidRPr="00C93201">
        <w:rPr>
          <w:color w:val="0000FF"/>
        </w:rPr>
        <w:fldChar w:fldCharType="separate"/>
      </w:r>
      <w:r w:rsidR="00A070F0" w:rsidRPr="00A070F0">
        <w:rPr>
          <w:color w:val="0000FF"/>
          <w:u w:val="single"/>
        </w:rPr>
        <w:t>Figure 20</w:t>
      </w:r>
      <w:r w:rsidR="00F07A75" w:rsidRPr="00C93201">
        <w:rPr>
          <w:color w:val="0000FF"/>
        </w:rPr>
        <w:fldChar w:fldCharType="end"/>
      </w:r>
      <w:r w:rsidRPr="00C93201">
        <w:t>)</w:t>
      </w:r>
      <w:r w:rsidR="009A3959" w:rsidRPr="00C93201">
        <w:t>:</w:t>
      </w:r>
    </w:p>
    <w:p w:rsidR="00A92C12" w:rsidRPr="00C93201" w:rsidRDefault="00A92C12" w:rsidP="00A92C12">
      <w:pPr>
        <w:pStyle w:val="Caption"/>
      </w:pPr>
      <w:bookmarkStart w:id="161" w:name="_Ref103074422"/>
      <w:bookmarkStart w:id="162" w:name="_Toc169674118"/>
      <w:bookmarkStart w:id="163" w:name="_Toc439222311"/>
      <w:r w:rsidRPr="00C93201">
        <w:t xml:space="preserve">Table </w:t>
      </w:r>
      <w:r w:rsidR="000936CD">
        <w:fldChar w:fldCharType="begin"/>
      </w:r>
      <w:r w:rsidR="000936CD">
        <w:instrText xml:space="preserve"> SEQ Table \* ARABIC </w:instrText>
      </w:r>
      <w:r w:rsidR="000936CD">
        <w:fldChar w:fldCharType="separate"/>
      </w:r>
      <w:r w:rsidR="00A070F0">
        <w:rPr>
          <w:noProof/>
        </w:rPr>
        <w:t>9</w:t>
      </w:r>
      <w:r w:rsidR="000936CD">
        <w:rPr>
          <w:noProof/>
        </w:rPr>
        <w:fldChar w:fldCharType="end"/>
      </w:r>
      <w:bookmarkEnd w:id="161"/>
      <w:r w:rsidRPr="00C93201">
        <w:t>. CP Environment Check option: Timing—Report data fields</w:t>
      </w:r>
      <w:bookmarkEnd w:id="162"/>
      <w:bookmarkEnd w:id="163"/>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4284"/>
        <w:gridCol w:w="5148"/>
      </w:tblGrid>
      <w:tr w:rsidR="00BF0C9B" w:rsidRPr="00C93201" w:rsidTr="00FF702B">
        <w:trPr>
          <w:cantSplit/>
          <w:tblHeader/>
        </w:trPr>
        <w:tc>
          <w:tcPr>
            <w:tcW w:w="4284" w:type="dxa"/>
            <w:shd w:val="pct12" w:color="auto" w:fill="auto"/>
          </w:tcPr>
          <w:p w:rsidR="00BF0C9B" w:rsidRPr="00C93201" w:rsidRDefault="00CF2F2A" w:rsidP="00FE2D61">
            <w:pPr>
              <w:pStyle w:val="TableHeading"/>
            </w:pPr>
            <w:bookmarkStart w:id="164" w:name="COL001_TBL009"/>
            <w:bookmarkEnd w:id="164"/>
            <w:r w:rsidRPr="00C93201">
              <w:t>Field</w:t>
            </w:r>
          </w:p>
        </w:tc>
        <w:tc>
          <w:tcPr>
            <w:tcW w:w="5148" w:type="dxa"/>
            <w:shd w:val="pct12" w:color="auto" w:fill="auto"/>
          </w:tcPr>
          <w:p w:rsidR="00BF0C9B" w:rsidRPr="00C93201" w:rsidRDefault="00CF2F2A" w:rsidP="00FE2D61">
            <w:pPr>
              <w:pStyle w:val="TableHeading"/>
            </w:pPr>
            <w:r w:rsidRPr="00C93201">
              <w:t>Description</w:t>
            </w:r>
          </w:p>
        </w:tc>
      </w:tr>
      <w:tr w:rsidR="00E63BE1" w:rsidRPr="00C93201" w:rsidTr="00FF702B">
        <w:trPr>
          <w:cantSplit/>
        </w:trPr>
        <w:tc>
          <w:tcPr>
            <w:tcW w:w="4284" w:type="dxa"/>
          </w:tcPr>
          <w:p w:rsidR="00E63BE1" w:rsidRPr="00C93201" w:rsidRDefault="00615ECA" w:rsidP="00997530">
            <w:pPr>
              <w:pStyle w:val="TableText"/>
              <w:keepNext/>
              <w:keepLines/>
              <w:rPr>
                <w:bCs/>
              </w:rPr>
            </w:pPr>
            <w:r w:rsidRPr="00C93201">
              <w:rPr>
                <w:bCs/>
              </w:rPr>
              <w:t>TMG Collection Status</w:t>
            </w:r>
            <w:r w:rsidR="00E63BE1" w:rsidRPr="00C93201">
              <w:rPr>
                <w:rFonts w:ascii="Times New Roman" w:hAnsi="Times New Roman"/>
                <w:sz w:val="22"/>
              </w:rPr>
              <w:fldChar w:fldCharType="begin"/>
            </w:r>
            <w:r w:rsidR="00E63BE1"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TMG Collection Status</w:instrText>
            </w:r>
            <w:r w:rsidR="00E63BE1" w:rsidRPr="00C93201">
              <w:rPr>
                <w:rFonts w:ascii="Times New Roman" w:hAnsi="Times New Roman"/>
                <w:sz w:val="22"/>
              </w:rPr>
              <w:instrText xml:space="preserve"> Field</w:instrText>
            </w:r>
            <w:r w:rsidR="00C93201">
              <w:rPr>
                <w:rFonts w:ascii="Times New Roman" w:hAnsi="Times New Roman"/>
                <w:sz w:val="22"/>
              </w:rPr>
              <w:instrText>”</w:instrText>
            </w:r>
            <w:r w:rsidR="00E63BE1" w:rsidRPr="00C93201">
              <w:rPr>
                <w:rFonts w:ascii="Times New Roman" w:hAnsi="Times New Roman"/>
                <w:sz w:val="22"/>
              </w:rPr>
              <w:instrText xml:space="preserve"> </w:instrText>
            </w:r>
            <w:r w:rsidR="00E63BE1" w:rsidRPr="00C93201">
              <w:rPr>
                <w:rFonts w:ascii="Times New Roman" w:hAnsi="Times New Roman"/>
                <w:sz w:val="22"/>
              </w:rPr>
              <w:fldChar w:fldCharType="end"/>
            </w:r>
            <w:r w:rsidR="00E63BE1" w:rsidRPr="00C93201">
              <w:rPr>
                <w:rFonts w:ascii="Times New Roman" w:hAnsi="Times New Roman"/>
                <w:sz w:val="22"/>
              </w:rPr>
              <w:fldChar w:fldCharType="begin"/>
            </w:r>
            <w:r w:rsidR="00E63BE1" w:rsidRPr="00C93201">
              <w:rPr>
                <w:rFonts w:ascii="Times New Roman" w:hAnsi="Times New Roman"/>
                <w:sz w:val="22"/>
              </w:rPr>
              <w:instrText xml:space="preserve"> XE </w:instrText>
            </w:r>
            <w:r w:rsidR="00C93201">
              <w:rPr>
                <w:rFonts w:ascii="Times New Roman" w:hAnsi="Times New Roman"/>
                <w:sz w:val="22"/>
              </w:rPr>
              <w:instrText>“</w:instrText>
            </w:r>
            <w:r w:rsidR="00E63BE1" w:rsidRPr="00C93201">
              <w:rPr>
                <w:rFonts w:ascii="Times New Roman" w:hAnsi="Times New Roman"/>
                <w:sz w:val="22"/>
              </w:rPr>
              <w:instrText>Fields:</w:instrText>
            </w:r>
            <w:r w:rsidRPr="00C93201">
              <w:rPr>
                <w:rFonts w:ascii="Times New Roman" w:hAnsi="Times New Roman"/>
                <w:sz w:val="22"/>
              </w:rPr>
              <w:instrText>TMG Collection Status</w:instrText>
            </w:r>
            <w:r w:rsidR="00C93201">
              <w:rPr>
                <w:rFonts w:ascii="Times New Roman" w:hAnsi="Times New Roman"/>
                <w:sz w:val="22"/>
              </w:rPr>
              <w:instrText>”</w:instrText>
            </w:r>
            <w:r w:rsidR="00E63BE1" w:rsidRPr="00C93201">
              <w:rPr>
                <w:rFonts w:ascii="Times New Roman" w:hAnsi="Times New Roman"/>
                <w:sz w:val="22"/>
              </w:rPr>
              <w:instrText xml:space="preserve"> </w:instrText>
            </w:r>
            <w:r w:rsidR="00E63BE1" w:rsidRPr="00C93201">
              <w:rPr>
                <w:rFonts w:ascii="Times New Roman" w:hAnsi="Times New Roman"/>
                <w:sz w:val="22"/>
              </w:rPr>
              <w:fldChar w:fldCharType="end"/>
            </w:r>
            <w:r w:rsidR="00E63BE1" w:rsidRPr="00C93201">
              <w:rPr>
                <w:rFonts w:ascii="Times New Roman" w:hAnsi="Times New Roman"/>
                <w:sz w:val="22"/>
              </w:rPr>
              <w:fldChar w:fldCharType="begin"/>
            </w:r>
            <w:r w:rsidR="00E63BE1" w:rsidRPr="00C93201">
              <w:rPr>
                <w:rFonts w:ascii="Times New Roman" w:hAnsi="Times New Roman"/>
                <w:sz w:val="22"/>
              </w:rPr>
              <w:instrText xml:space="preserve"> XE </w:instrText>
            </w:r>
            <w:r w:rsidR="00C93201">
              <w:rPr>
                <w:rFonts w:ascii="Times New Roman" w:hAnsi="Times New Roman"/>
                <w:sz w:val="22"/>
              </w:rPr>
              <w:instrText>“</w:instrText>
            </w:r>
            <w:r w:rsidR="009005B2" w:rsidRPr="00C93201">
              <w:rPr>
                <w:rFonts w:ascii="Times New Roman" w:hAnsi="Times New Roman"/>
                <w:sz w:val="22"/>
              </w:rPr>
              <w:instrText xml:space="preserve">CM Tools </w:instrText>
            </w:r>
            <w:r w:rsidR="00E63BE1" w:rsidRPr="00C93201">
              <w:rPr>
                <w:rFonts w:ascii="Times New Roman" w:hAnsi="Times New Roman"/>
                <w:sz w:val="22"/>
              </w:rPr>
              <w:instrText>Background Driver Option:</w:instrText>
            </w:r>
            <w:r w:rsidRPr="00C93201">
              <w:rPr>
                <w:rFonts w:ascii="Times New Roman" w:hAnsi="Times New Roman"/>
                <w:sz w:val="22"/>
              </w:rPr>
              <w:instrText>TMG Collection Status</w:instrText>
            </w:r>
            <w:r w:rsidR="00E63BE1" w:rsidRPr="00C93201">
              <w:rPr>
                <w:rFonts w:ascii="Times New Roman" w:hAnsi="Times New Roman"/>
                <w:sz w:val="22"/>
              </w:rPr>
              <w:instrText xml:space="preserve"> Field</w:instrText>
            </w:r>
            <w:r w:rsidR="00C93201">
              <w:rPr>
                <w:rFonts w:ascii="Times New Roman" w:hAnsi="Times New Roman"/>
                <w:sz w:val="22"/>
              </w:rPr>
              <w:instrText>”</w:instrText>
            </w:r>
            <w:r w:rsidR="00E63BE1" w:rsidRPr="00C93201">
              <w:rPr>
                <w:rFonts w:ascii="Times New Roman" w:hAnsi="Times New Roman"/>
                <w:sz w:val="22"/>
              </w:rPr>
              <w:instrText xml:space="preserve"> </w:instrText>
            </w:r>
            <w:r w:rsidR="00E63BE1" w:rsidRPr="00C93201">
              <w:rPr>
                <w:rFonts w:ascii="Times New Roman" w:hAnsi="Times New Roman"/>
                <w:sz w:val="22"/>
              </w:rPr>
              <w:fldChar w:fldCharType="end"/>
            </w:r>
          </w:p>
        </w:tc>
        <w:tc>
          <w:tcPr>
            <w:tcW w:w="5148" w:type="dxa"/>
          </w:tcPr>
          <w:p w:rsidR="00E63BE1" w:rsidRPr="00C93201" w:rsidRDefault="00F07A75" w:rsidP="00997530">
            <w:pPr>
              <w:pStyle w:val="TableText"/>
              <w:keepNext/>
              <w:keepLines/>
            </w:pPr>
            <w:r w:rsidRPr="00C93201">
              <w:t>Indicates whether or not the T</w:t>
            </w:r>
            <w:r w:rsidR="00E63BE1" w:rsidRPr="00C93201">
              <w:t>iming data is being collected (e.g.,</w:t>
            </w:r>
            <w:r w:rsidR="00F81A52" w:rsidRPr="00C93201">
              <w:t> </w:t>
            </w:r>
            <w:r w:rsidR="00E63BE1" w:rsidRPr="00C93201">
              <w:t>Running</w:t>
            </w:r>
            <w:r w:rsidR="00B8706C" w:rsidRPr="00C93201">
              <w:t xml:space="preserve"> or Stopped</w:t>
            </w:r>
            <w:r w:rsidR="00E63BE1" w:rsidRPr="00C93201">
              <w:t>).</w:t>
            </w:r>
          </w:p>
        </w:tc>
      </w:tr>
      <w:tr w:rsidR="00BF0C9B" w:rsidRPr="00C93201" w:rsidTr="00FF702B">
        <w:trPr>
          <w:cantSplit/>
        </w:trPr>
        <w:tc>
          <w:tcPr>
            <w:tcW w:w="4284" w:type="dxa"/>
          </w:tcPr>
          <w:p w:rsidR="00BF0C9B" w:rsidRPr="00C93201" w:rsidRDefault="00615ECA" w:rsidP="00997530">
            <w:pPr>
              <w:pStyle w:val="TableText"/>
              <w:rPr>
                <w:bCs/>
              </w:rPr>
            </w:pPr>
            <w:r w:rsidRPr="00C93201">
              <w:rPr>
                <w:bCs/>
              </w:rPr>
              <w:t>TM</w:t>
            </w:r>
            <w:r w:rsidR="00BF0C9B" w:rsidRPr="00C93201">
              <w:rPr>
                <w:bCs/>
              </w:rPr>
              <w:t xml:space="preserve">G </w:t>
            </w:r>
            <w:proofErr w:type="spellStart"/>
            <w:r w:rsidRPr="00C93201">
              <w:rPr>
                <w:bCs/>
              </w:rPr>
              <w:t>Dly</w:t>
            </w:r>
            <w:proofErr w:type="spellEnd"/>
            <w:r w:rsidRPr="00C93201">
              <w:rPr>
                <w:bCs/>
              </w:rPr>
              <w:t xml:space="preserve"> </w:t>
            </w:r>
            <w:proofErr w:type="spellStart"/>
            <w:r w:rsidRPr="00C93201">
              <w:rPr>
                <w:bCs/>
              </w:rPr>
              <w:t>Bckgrnd</w:t>
            </w:r>
            <w:proofErr w:type="spellEnd"/>
            <w:r w:rsidRPr="00C93201">
              <w:rPr>
                <w:bCs/>
              </w:rPr>
              <w:t xml:space="preserve"> Last Start</w:t>
            </w:r>
            <w:r w:rsidR="00BF0C9B"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TM</w:instrText>
            </w:r>
            <w:r w:rsidR="00BF0C9B" w:rsidRPr="00C93201">
              <w:rPr>
                <w:rFonts w:ascii="Times New Roman" w:hAnsi="Times New Roman"/>
                <w:sz w:val="22"/>
              </w:rPr>
              <w:instrText xml:space="preserve">G </w:instrText>
            </w:r>
            <w:r w:rsidRPr="00C93201">
              <w:rPr>
                <w:rFonts w:ascii="Times New Roman" w:hAnsi="Times New Roman"/>
                <w:sz w:val="22"/>
              </w:rPr>
              <w:instrText>Dly Bckgrnd Last Start</w:instrText>
            </w:r>
            <w:r w:rsidR="00BF0C9B" w:rsidRPr="00C93201">
              <w:rPr>
                <w:rFonts w:ascii="Times New Roman" w:hAnsi="Times New Roman"/>
                <w:sz w:val="22"/>
              </w:rPr>
              <w:instrText xml:space="preserve"> Field</w:instrText>
            </w:r>
            <w:r w:rsidR="00C93201">
              <w:rPr>
                <w:rFonts w:ascii="Times New Roman" w:hAnsi="Times New Roman"/>
                <w:sz w:val="22"/>
              </w:rPr>
              <w:instrText>”</w:instrText>
            </w:r>
            <w:r w:rsidR="00BF0C9B" w:rsidRPr="00C93201">
              <w:rPr>
                <w:rFonts w:ascii="Times New Roman" w:hAnsi="Times New Roman"/>
                <w:sz w:val="22"/>
              </w:rPr>
              <w:instrText xml:space="preserve"> </w:instrText>
            </w:r>
            <w:r w:rsidR="00BF0C9B" w:rsidRPr="00C93201">
              <w:rPr>
                <w:rFonts w:ascii="Times New Roman" w:hAnsi="Times New Roman"/>
                <w:sz w:val="22"/>
              </w:rPr>
              <w:fldChar w:fldCharType="end"/>
            </w:r>
            <w:r w:rsidR="00BF0C9B"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Fields:TM</w:instrText>
            </w:r>
            <w:r w:rsidR="00BF0C9B" w:rsidRPr="00C93201">
              <w:rPr>
                <w:rFonts w:ascii="Times New Roman" w:hAnsi="Times New Roman"/>
                <w:sz w:val="22"/>
              </w:rPr>
              <w:instrText xml:space="preserve">G </w:instrText>
            </w:r>
            <w:r w:rsidRPr="00C93201">
              <w:rPr>
                <w:rFonts w:ascii="Times New Roman" w:hAnsi="Times New Roman"/>
                <w:sz w:val="22"/>
              </w:rPr>
              <w:instrText>Dly Bckgrnd Last Start</w:instrText>
            </w:r>
            <w:r w:rsidR="00C93201">
              <w:rPr>
                <w:rFonts w:ascii="Times New Roman" w:hAnsi="Times New Roman"/>
                <w:sz w:val="22"/>
              </w:rPr>
              <w:instrText>”</w:instrText>
            </w:r>
            <w:r w:rsidR="00BF0C9B" w:rsidRPr="00C93201">
              <w:rPr>
                <w:rFonts w:ascii="Times New Roman" w:hAnsi="Times New Roman"/>
                <w:sz w:val="22"/>
              </w:rPr>
              <w:instrText xml:space="preserve"> </w:instrText>
            </w:r>
            <w:r w:rsidR="00BF0C9B" w:rsidRPr="00C93201">
              <w:rPr>
                <w:rFonts w:ascii="Times New Roman" w:hAnsi="Times New Roman"/>
                <w:sz w:val="22"/>
              </w:rPr>
              <w:fldChar w:fldCharType="end"/>
            </w:r>
            <w:r w:rsidR="00BF0C9B" w:rsidRPr="00C93201">
              <w:rPr>
                <w:rFonts w:ascii="Times New Roman" w:hAnsi="Times New Roman"/>
                <w:sz w:val="22"/>
              </w:rPr>
              <w:fldChar w:fldCharType="begin"/>
            </w:r>
            <w:r w:rsidR="00BF0C9B" w:rsidRPr="00C93201">
              <w:rPr>
                <w:rFonts w:ascii="Times New Roman" w:hAnsi="Times New Roman"/>
                <w:sz w:val="22"/>
              </w:rPr>
              <w:instrText xml:space="preserve"> XE </w:instrText>
            </w:r>
            <w:r w:rsidR="00C93201">
              <w:rPr>
                <w:rFonts w:ascii="Times New Roman" w:hAnsi="Times New Roman"/>
                <w:sz w:val="22"/>
              </w:rPr>
              <w:instrText>“</w:instrText>
            </w:r>
            <w:r w:rsidR="009005B2" w:rsidRPr="00C93201">
              <w:rPr>
                <w:rFonts w:ascii="Times New Roman" w:hAnsi="Times New Roman"/>
                <w:sz w:val="22"/>
              </w:rPr>
              <w:instrText xml:space="preserve">CM Tools </w:instrText>
            </w:r>
            <w:r w:rsidR="00BF0C9B" w:rsidRPr="00C93201">
              <w:rPr>
                <w:rFonts w:ascii="Times New Roman" w:hAnsi="Times New Roman"/>
                <w:sz w:val="22"/>
              </w:rPr>
              <w:instrText>B</w:instrText>
            </w:r>
            <w:r w:rsidRPr="00C93201">
              <w:rPr>
                <w:rFonts w:ascii="Times New Roman" w:hAnsi="Times New Roman"/>
                <w:sz w:val="22"/>
              </w:rPr>
              <w:instrText>ackground Driver Option:TM</w:instrText>
            </w:r>
            <w:r w:rsidR="00BF0C9B" w:rsidRPr="00C93201">
              <w:rPr>
                <w:rFonts w:ascii="Times New Roman" w:hAnsi="Times New Roman"/>
                <w:sz w:val="22"/>
              </w:rPr>
              <w:instrText xml:space="preserve">G </w:instrText>
            </w:r>
            <w:r w:rsidRPr="00C93201">
              <w:rPr>
                <w:rFonts w:ascii="Times New Roman" w:hAnsi="Times New Roman"/>
                <w:sz w:val="22"/>
              </w:rPr>
              <w:instrText>Dly Bckgrnd Last Start</w:instrText>
            </w:r>
            <w:r w:rsidR="00BF0C9B" w:rsidRPr="00C93201">
              <w:rPr>
                <w:rFonts w:ascii="Times New Roman" w:hAnsi="Times New Roman"/>
                <w:sz w:val="22"/>
              </w:rPr>
              <w:instrText xml:space="preserve"> Field</w:instrText>
            </w:r>
            <w:r w:rsidR="00C93201">
              <w:rPr>
                <w:rFonts w:ascii="Times New Roman" w:hAnsi="Times New Roman"/>
                <w:sz w:val="22"/>
              </w:rPr>
              <w:instrText>”</w:instrText>
            </w:r>
            <w:r w:rsidR="00BF0C9B" w:rsidRPr="00C93201">
              <w:rPr>
                <w:rFonts w:ascii="Times New Roman" w:hAnsi="Times New Roman"/>
                <w:sz w:val="22"/>
              </w:rPr>
              <w:instrText xml:space="preserve"> </w:instrText>
            </w:r>
            <w:r w:rsidR="00BF0C9B" w:rsidRPr="00C93201">
              <w:rPr>
                <w:rFonts w:ascii="Times New Roman" w:hAnsi="Times New Roman"/>
                <w:sz w:val="22"/>
              </w:rPr>
              <w:fldChar w:fldCharType="end"/>
            </w:r>
          </w:p>
        </w:tc>
        <w:tc>
          <w:tcPr>
            <w:tcW w:w="5148" w:type="dxa"/>
          </w:tcPr>
          <w:p w:rsidR="00BF0C9B" w:rsidRPr="00C93201" w:rsidRDefault="00BF0C9B" w:rsidP="00997530">
            <w:pPr>
              <w:pStyle w:val="TableText"/>
            </w:pPr>
            <w:r w:rsidRPr="00C93201">
              <w:t>Indicates the most recent date and time at which the CM Tools Background Driver option</w:t>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CM Tools Background Driver Option:Timing Last Daily Start</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Options:CM Tools Background Driver:Timing Last Daily Start</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r w:rsidRPr="00C93201">
              <w:t xml:space="preserve"> [KMPD BACKGROUND DRIVER</w:t>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KMPD BACKGROUND DRIVER Option:Timing Last Daily Start</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Options:KMPD BACKGROUND DRIVER:Timing Last Daily Start</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r w:rsidRPr="00C93201">
              <w:t>] last daily run started Timing data collection.</w:t>
            </w:r>
          </w:p>
        </w:tc>
      </w:tr>
      <w:tr w:rsidR="00BF0C9B" w:rsidRPr="00C93201" w:rsidTr="00FF702B">
        <w:trPr>
          <w:cantSplit/>
        </w:trPr>
        <w:tc>
          <w:tcPr>
            <w:tcW w:w="4284" w:type="dxa"/>
          </w:tcPr>
          <w:p w:rsidR="00BF0C9B" w:rsidRPr="00C93201" w:rsidRDefault="00BF0C9B" w:rsidP="00997530">
            <w:pPr>
              <w:pStyle w:val="TableText"/>
              <w:rPr>
                <w:bCs/>
              </w:rPr>
            </w:pPr>
            <w:r w:rsidRPr="00C93201">
              <w:rPr>
                <w:bCs/>
              </w:rPr>
              <w:t xml:space="preserve">TIMING </w:t>
            </w:r>
            <w:proofErr w:type="spellStart"/>
            <w:r w:rsidR="00615ECA" w:rsidRPr="00C93201">
              <w:rPr>
                <w:bCs/>
              </w:rPr>
              <w:t>Dly</w:t>
            </w:r>
            <w:proofErr w:type="spellEnd"/>
            <w:r w:rsidR="00615ECA" w:rsidRPr="00C93201">
              <w:rPr>
                <w:bCs/>
              </w:rPr>
              <w:t xml:space="preserve"> </w:t>
            </w:r>
            <w:proofErr w:type="spellStart"/>
            <w:r w:rsidR="00615ECA" w:rsidRPr="00C93201">
              <w:rPr>
                <w:bCs/>
              </w:rPr>
              <w:t>Bckgrnd</w:t>
            </w:r>
            <w:proofErr w:type="spellEnd"/>
            <w:r w:rsidR="00615ECA" w:rsidRPr="00C93201">
              <w:rPr>
                <w:bCs/>
              </w:rPr>
              <w:t xml:space="preserve"> Last Stop</w:t>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 xml:space="preserve">TIMING </w:instrText>
            </w:r>
            <w:r w:rsidR="00615ECA" w:rsidRPr="00C93201">
              <w:rPr>
                <w:rFonts w:ascii="Times New Roman" w:hAnsi="Times New Roman"/>
                <w:sz w:val="22"/>
              </w:rPr>
              <w:instrText>Dly Bckgrnd Last Stop</w:instrText>
            </w:r>
            <w:r w:rsidRPr="00C93201">
              <w:rPr>
                <w:rFonts w:ascii="Times New Roman" w:hAnsi="Times New Roman"/>
                <w:sz w:val="22"/>
              </w:rPr>
              <w:instrText xml:space="preserve"> Field</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 xml:space="preserve">Fields:TIMING </w:instrText>
            </w:r>
            <w:r w:rsidR="00615ECA" w:rsidRPr="00C93201">
              <w:rPr>
                <w:rFonts w:ascii="Times New Roman" w:hAnsi="Times New Roman"/>
                <w:sz w:val="22"/>
              </w:rPr>
              <w:instrText>Dly Bckgrnd Last Stop</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009005B2" w:rsidRPr="00C93201">
              <w:rPr>
                <w:rFonts w:ascii="Times New Roman" w:hAnsi="Times New Roman"/>
                <w:sz w:val="22"/>
              </w:rPr>
              <w:instrText xml:space="preserve">CM Tools </w:instrText>
            </w:r>
            <w:r w:rsidRPr="00C93201">
              <w:rPr>
                <w:rFonts w:ascii="Times New Roman" w:hAnsi="Times New Roman"/>
                <w:sz w:val="22"/>
              </w:rPr>
              <w:instrText xml:space="preserve">Background Driver Option:TIMING </w:instrText>
            </w:r>
            <w:r w:rsidR="00615ECA" w:rsidRPr="00C93201">
              <w:rPr>
                <w:rFonts w:ascii="Times New Roman" w:hAnsi="Times New Roman"/>
                <w:sz w:val="22"/>
              </w:rPr>
              <w:instrText>Dly Bckgrnd Last Stop</w:instrText>
            </w:r>
            <w:r w:rsidRPr="00C93201">
              <w:rPr>
                <w:rFonts w:ascii="Times New Roman" w:hAnsi="Times New Roman"/>
                <w:sz w:val="22"/>
              </w:rPr>
              <w:instrText xml:space="preserve"> Field</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p>
        </w:tc>
        <w:tc>
          <w:tcPr>
            <w:tcW w:w="5148" w:type="dxa"/>
          </w:tcPr>
          <w:p w:rsidR="00BF0C9B" w:rsidRPr="00C93201" w:rsidRDefault="00BF0C9B" w:rsidP="00997530">
            <w:pPr>
              <w:pStyle w:val="TableText"/>
            </w:pPr>
            <w:r w:rsidRPr="00C93201">
              <w:t>Indicates the most recent date and time at which the CM Tools Background Driver option</w:t>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CM Tools Background Driver Option:Timing Last Daily Stop</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Options:CM Tools Background Driver:Timing Last Daily Stop</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r w:rsidRPr="00C93201">
              <w:t xml:space="preserve"> [KMPD BACKGROUND DRIVER</w:t>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KMPD BACKGROUND DRIVER Option:Timing Last Daily Stop</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Options:KMPD BACKGROUND DRIVER:Timing Last Daily Stop</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r w:rsidRPr="00C93201">
              <w:t>] last daily run stopped Timing data collection.</w:t>
            </w:r>
          </w:p>
        </w:tc>
      </w:tr>
      <w:tr w:rsidR="00BF0C9B" w:rsidRPr="00C93201" w:rsidTr="00FF702B">
        <w:trPr>
          <w:cantSplit/>
        </w:trPr>
        <w:tc>
          <w:tcPr>
            <w:tcW w:w="4284" w:type="dxa"/>
          </w:tcPr>
          <w:p w:rsidR="00BF0C9B" w:rsidRPr="00C93201" w:rsidRDefault="00615ECA" w:rsidP="00997530">
            <w:pPr>
              <w:pStyle w:val="TableText"/>
              <w:rPr>
                <w:bCs/>
              </w:rPr>
            </w:pPr>
            <w:r w:rsidRPr="00C93201">
              <w:rPr>
                <w:bCs/>
              </w:rPr>
              <w:lastRenderedPageBreak/>
              <w:t>TM</w:t>
            </w:r>
            <w:r w:rsidR="00BF0C9B" w:rsidRPr="00C93201">
              <w:rPr>
                <w:bCs/>
              </w:rPr>
              <w:t xml:space="preserve">G </w:t>
            </w:r>
            <w:proofErr w:type="spellStart"/>
            <w:r w:rsidRPr="00C93201">
              <w:rPr>
                <w:bCs/>
              </w:rPr>
              <w:t>Dly</w:t>
            </w:r>
            <w:proofErr w:type="spellEnd"/>
            <w:r w:rsidRPr="00C93201">
              <w:rPr>
                <w:bCs/>
              </w:rPr>
              <w:t xml:space="preserve"> </w:t>
            </w:r>
            <w:proofErr w:type="spellStart"/>
            <w:r w:rsidRPr="00C93201">
              <w:rPr>
                <w:bCs/>
              </w:rPr>
              <w:t>Bkgrnd</w:t>
            </w:r>
            <w:proofErr w:type="spellEnd"/>
            <w:r w:rsidRPr="00C93201">
              <w:rPr>
                <w:bCs/>
              </w:rPr>
              <w:t xml:space="preserve"> Total Time</w:t>
            </w:r>
            <w:r w:rsidR="00BF0C9B"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TM</w:instrText>
            </w:r>
            <w:r w:rsidR="00BF0C9B" w:rsidRPr="00C93201">
              <w:rPr>
                <w:rFonts w:ascii="Times New Roman" w:hAnsi="Times New Roman"/>
                <w:sz w:val="22"/>
              </w:rPr>
              <w:instrText xml:space="preserve">G </w:instrText>
            </w:r>
            <w:r w:rsidRPr="00C93201">
              <w:rPr>
                <w:rFonts w:ascii="Times New Roman" w:hAnsi="Times New Roman"/>
                <w:sz w:val="22"/>
              </w:rPr>
              <w:instrText>Dly Bkgrnd Total Time</w:instrText>
            </w:r>
            <w:r w:rsidR="00BF0C9B" w:rsidRPr="00C93201">
              <w:rPr>
                <w:rFonts w:ascii="Times New Roman" w:hAnsi="Times New Roman"/>
                <w:sz w:val="22"/>
              </w:rPr>
              <w:instrText xml:space="preserve"> Field</w:instrText>
            </w:r>
            <w:r w:rsidR="00C93201">
              <w:rPr>
                <w:rFonts w:ascii="Times New Roman" w:hAnsi="Times New Roman"/>
                <w:sz w:val="22"/>
              </w:rPr>
              <w:instrText>”</w:instrText>
            </w:r>
            <w:r w:rsidR="00BF0C9B" w:rsidRPr="00C93201">
              <w:rPr>
                <w:rFonts w:ascii="Times New Roman" w:hAnsi="Times New Roman"/>
                <w:sz w:val="22"/>
              </w:rPr>
              <w:instrText xml:space="preserve"> </w:instrText>
            </w:r>
            <w:r w:rsidR="00BF0C9B" w:rsidRPr="00C93201">
              <w:rPr>
                <w:rFonts w:ascii="Times New Roman" w:hAnsi="Times New Roman"/>
                <w:sz w:val="22"/>
              </w:rPr>
              <w:fldChar w:fldCharType="end"/>
            </w:r>
            <w:r w:rsidR="00BF0C9B"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Fields:TM</w:instrText>
            </w:r>
            <w:r w:rsidR="00BF0C9B" w:rsidRPr="00C93201">
              <w:rPr>
                <w:rFonts w:ascii="Times New Roman" w:hAnsi="Times New Roman"/>
                <w:sz w:val="22"/>
              </w:rPr>
              <w:instrText xml:space="preserve">G </w:instrText>
            </w:r>
            <w:r w:rsidRPr="00C93201">
              <w:rPr>
                <w:rFonts w:ascii="Times New Roman" w:hAnsi="Times New Roman"/>
                <w:sz w:val="22"/>
              </w:rPr>
              <w:instrText>Dly Bkgrnd Total Time</w:instrText>
            </w:r>
            <w:r w:rsidR="00C93201">
              <w:rPr>
                <w:rFonts w:ascii="Times New Roman" w:hAnsi="Times New Roman"/>
                <w:sz w:val="22"/>
              </w:rPr>
              <w:instrText>”</w:instrText>
            </w:r>
            <w:r w:rsidR="00BF0C9B" w:rsidRPr="00C93201">
              <w:rPr>
                <w:rFonts w:ascii="Times New Roman" w:hAnsi="Times New Roman"/>
                <w:sz w:val="22"/>
              </w:rPr>
              <w:instrText xml:space="preserve"> </w:instrText>
            </w:r>
            <w:r w:rsidR="00BF0C9B" w:rsidRPr="00C93201">
              <w:rPr>
                <w:rFonts w:ascii="Times New Roman" w:hAnsi="Times New Roman"/>
                <w:sz w:val="22"/>
              </w:rPr>
              <w:fldChar w:fldCharType="end"/>
            </w:r>
            <w:r w:rsidR="00BF0C9B" w:rsidRPr="00C93201">
              <w:rPr>
                <w:rFonts w:ascii="Times New Roman" w:hAnsi="Times New Roman"/>
                <w:sz w:val="22"/>
              </w:rPr>
              <w:fldChar w:fldCharType="begin"/>
            </w:r>
            <w:r w:rsidR="00BF0C9B" w:rsidRPr="00C93201">
              <w:rPr>
                <w:rFonts w:ascii="Times New Roman" w:hAnsi="Times New Roman"/>
                <w:sz w:val="22"/>
              </w:rPr>
              <w:instrText xml:space="preserve"> XE </w:instrText>
            </w:r>
            <w:r w:rsidR="00C93201">
              <w:rPr>
                <w:rFonts w:ascii="Times New Roman" w:hAnsi="Times New Roman"/>
                <w:sz w:val="22"/>
              </w:rPr>
              <w:instrText>“</w:instrText>
            </w:r>
            <w:r w:rsidR="009005B2" w:rsidRPr="00C93201">
              <w:rPr>
                <w:rFonts w:ascii="Times New Roman" w:hAnsi="Times New Roman"/>
                <w:sz w:val="22"/>
              </w:rPr>
              <w:instrText xml:space="preserve">CM Tools </w:instrText>
            </w:r>
            <w:r w:rsidR="00BF0C9B" w:rsidRPr="00C93201">
              <w:rPr>
                <w:rFonts w:ascii="Times New Roman" w:hAnsi="Times New Roman"/>
                <w:sz w:val="22"/>
              </w:rPr>
              <w:instrText>Background Driver O</w:instrText>
            </w:r>
            <w:r w:rsidRPr="00C93201">
              <w:rPr>
                <w:rFonts w:ascii="Times New Roman" w:hAnsi="Times New Roman"/>
                <w:sz w:val="22"/>
              </w:rPr>
              <w:instrText>ption:TM</w:instrText>
            </w:r>
            <w:r w:rsidR="00BF0C9B" w:rsidRPr="00C93201">
              <w:rPr>
                <w:rFonts w:ascii="Times New Roman" w:hAnsi="Times New Roman"/>
                <w:sz w:val="22"/>
              </w:rPr>
              <w:instrText xml:space="preserve">G </w:instrText>
            </w:r>
            <w:r w:rsidRPr="00C93201">
              <w:rPr>
                <w:rFonts w:ascii="Times New Roman" w:hAnsi="Times New Roman"/>
                <w:sz w:val="22"/>
              </w:rPr>
              <w:instrText>Dly Bkgrnd Total Time</w:instrText>
            </w:r>
            <w:r w:rsidR="00BF0C9B" w:rsidRPr="00C93201">
              <w:rPr>
                <w:rFonts w:ascii="Times New Roman" w:hAnsi="Times New Roman"/>
                <w:sz w:val="22"/>
              </w:rPr>
              <w:instrText xml:space="preserve"> Field</w:instrText>
            </w:r>
            <w:r w:rsidR="00C93201">
              <w:rPr>
                <w:rFonts w:ascii="Times New Roman" w:hAnsi="Times New Roman"/>
                <w:sz w:val="22"/>
              </w:rPr>
              <w:instrText>”</w:instrText>
            </w:r>
            <w:r w:rsidR="00BF0C9B" w:rsidRPr="00C93201">
              <w:rPr>
                <w:rFonts w:ascii="Times New Roman" w:hAnsi="Times New Roman"/>
                <w:sz w:val="22"/>
              </w:rPr>
              <w:instrText xml:space="preserve"> </w:instrText>
            </w:r>
            <w:r w:rsidR="00BF0C9B" w:rsidRPr="00C93201">
              <w:rPr>
                <w:rFonts w:ascii="Times New Roman" w:hAnsi="Times New Roman"/>
                <w:sz w:val="22"/>
              </w:rPr>
              <w:fldChar w:fldCharType="end"/>
            </w:r>
          </w:p>
        </w:tc>
        <w:tc>
          <w:tcPr>
            <w:tcW w:w="5148" w:type="dxa"/>
          </w:tcPr>
          <w:p w:rsidR="00BF0C9B" w:rsidRPr="00C93201" w:rsidRDefault="00BF0C9B" w:rsidP="00997530">
            <w:pPr>
              <w:pStyle w:val="TableText"/>
            </w:pPr>
            <w:r w:rsidRPr="00C93201">
              <w:t>Indicates the total time at which the CM Tools Background Driver option</w:t>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CM Tools Background Driver Option:Timing Daily Run Time</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Options:CM Tools Background Driver:Timing Daily Run Time</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r w:rsidRPr="00C93201">
              <w:t xml:space="preserve"> [KMPD BACKGROUND DRIVER</w:t>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KMPD BACKGROUND DRIVER Option:Timing Daily Run Time</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Options:KMPD BACKGROUND DRIVER:Timing Daily Run Time</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r w:rsidRPr="00C93201">
              <w:t>] took in its most recent daily run of Timing data collection.</w:t>
            </w:r>
          </w:p>
        </w:tc>
      </w:tr>
      <w:tr w:rsidR="00BF0C9B" w:rsidRPr="00C93201" w:rsidTr="00FF702B">
        <w:trPr>
          <w:cantSplit/>
        </w:trPr>
        <w:tc>
          <w:tcPr>
            <w:tcW w:w="4284" w:type="dxa"/>
          </w:tcPr>
          <w:p w:rsidR="00BF0C9B" w:rsidRPr="00C93201" w:rsidRDefault="00615ECA" w:rsidP="00997530">
            <w:pPr>
              <w:pStyle w:val="TableText"/>
              <w:rPr>
                <w:bCs/>
              </w:rPr>
            </w:pPr>
            <w:r w:rsidRPr="00C93201">
              <w:rPr>
                <w:bCs/>
              </w:rPr>
              <w:t>TM</w:t>
            </w:r>
            <w:r w:rsidR="00BF0C9B" w:rsidRPr="00C93201">
              <w:rPr>
                <w:bCs/>
              </w:rPr>
              <w:t xml:space="preserve">G </w:t>
            </w:r>
            <w:r w:rsidRPr="00C93201">
              <w:rPr>
                <w:bCs/>
              </w:rPr>
              <w:t>Purge Data After</w:t>
            </w:r>
            <w:r w:rsidR="00BF0C9B"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TM</w:instrText>
            </w:r>
            <w:r w:rsidR="00BF0C9B" w:rsidRPr="00C93201">
              <w:rPr>
                <w:rFonts w:ascii="Times New Roman" w:hAnsi="Times New Roman"/>
                <w:sz w:val="22"/>
              </w:rPr>
              <w:instrText xml:space="preserve">G </w:instrText>
            </w:r>
            <w:r w:rsidRPr="00C93201">
              <w:rPr>
                <w:rFonts w:ascii="Times New Roman" w:hAnsi="Times New Roman"/>
                <w:sz w:val="22"/>
              </w:rPr>
              <w:instrText>Purge Data After</w:instrText>
            </w:r>
            <w:r w:rsidR="00BF0C9B" w:rsidRPr="00C93201">
              <w:rPr>
                <w:rFonts w:ascii="Times New Roman" w:hAnsi="Times New Roman"/>
                <w:sz w:val="22"/>
              </w:rPr>
              <w:instrText xml:space="preserve"> Field</w:instrText>
            </w:r>
            <w:r w:rsidR="00C93201">
              <w:rPr>
                <w:rFonts w:ascii="Times New Roman" w:hAnsi="Times New Roman"/>
                <w:sz w:val="22"/>
              </w:rPr>
              <w:instrText>”</w:instrText>
            </w:r>
            <w:r w:rsidR="00BF0C9B" w:rsidRPr="00C93201">
              <w:rPr>
                <w:rFonts w:ascii="Times New Roman" w:hAnsi="Times New Roman"/>
                <w:sz w:val="22"/>
              </w:rPr>
              <w:instrText xml:space="preserve"> </w:instrText>
            </w:r>
            <w:r w:rsidR="00BF0C9B" w:rsidRPr="00C93201">
              <w:rPr>
                <w:rFonts w:ascii="Times New Roman" w:hAnsi="Times New Roman"/>
                <w:sz w:val="22"/>
              </w:rPr>
              <w:fldChar w:fldCharType="end"/>
            </w:r>
            <w:r w:rsidR="00BF0C9B"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Fields:TM</w:instrText>
            </w:r>
            <w:r w:rsidR="00BF0C9B" w:rsidRPr="00C93201">
              <w:rPr>
                <w:rFonts w:ascii="Times New Roman" w:hAnsi="Times New Roman"/>
                <w:sz w:val="22"/>
              </w:rPr>
              <w:instrText xml:space="preserve">G </w:instrText>
            </w:r>
            <w:r w:rsidRPr="00C93201">
              <w:rPr>
                <w:rFonts w:ascii="Times New Roman" w:hAnsi="Times New Roman"/>
                <w:sz w:val="22"/>
              </w:rPr>
              <w:instrText>Purge Data After</w:instrText>
            </w:r>
            <w:r w:rsidR="00C93201">
              <w:rPr>
                <w:rFonts w:ascii="Times New Roman" w:hAnsi="Times New Roman"/>
                <w:sz w:val="22"/>
              </w:rPr>
              <w:instrText>”</w:instrText>
            </w:r>
            <w:r w:rsidR="00BF0C9B" w:rsidRPr="00C93201">
              <w:rPr>
                <w:rFonts w:ascii="Times New Roman" w:hAnsi="Times New Roman"/>
                <w:sz w:val="22"/>
              </w:rPr>
              <w:instrText xml:space="preserve"> </w:instrText>
            </w:r>
            <w:r w:rsidR="00BF0C9B" w:rsidRPr="00C93201">
              <w:rPr>
                <w:rFonts w:ascii="Times New Roman" w:hAnsi="Times New Roman"/>
                <w:sz w:val="22"/>
              </w:rPr>
              <w:fldChar w:fldCharType="end"/>
            </w:r>
            <w:r w:rsidR="00BF0C9B" w:rsidRPr="00C93201">
              <w:rPr>
                <w:rFonts w:ascii="Times New Roman" w:hAnsi="Times New Roman"/>
                <w:sz w:val="22"/>
              </w:rPr>
              <w:fldChar w:fldCharType="begin"/>
            </w:r>
            <w:r w:rsidR="00BF0C9B" w:rsidRPr="00C93201">
              <w:rPr>
                <w:rFonts w:ascii="Times New Roman" w:hAnsi="Times New Roman"/>
                <w:sz w:val="22"/>
              </w:rPr>
              <w:instrText xml:space="preserve"> XE </w:instrText>
            </w:r>
            <w:r w:rsidR="00C93201">
              <w:rPr>
                <w:rFonts w:ascii="Times New Roman" w:hAnsi="Times New Roman"/>
                <w:sz w:val="22"/>
              </w:rPr>
              <w:instrText>“</w:instrText>
            </w:r>
            <w:r w:rsidR="009005B2" w:rsidRPr="00C93201">
              <w:rPr>
                <w:rFonts w:ascii="Times New Roman" w:hAnsi="Times New Roman"/>
                <w:sz w:val="22"/>
              </w:rPr>
              <w:instrText xml:space="preserve">CM Tools </w:instrText>
            </w:r>
            <w:r w:rsidRPr="00C93201">
              <w:rPr>
                <w:rFonts w:ascii="Times New Roman" w:hAnsi="Times New Roman"/>
                <w:sz w:val="22"/>
              </w:rPr>
              <w:instrText>Background Driver Option:TM</w:instrText>
            </w:r>
            <w:r w:rsidR="00BF0C9B" w:rsidRPr="00C93201">
              <w:rPr>
                <w:rFonts w:ascii="Times New Roman" w:hAnsi="Times New Roman"/>
                <w:sz w:val="22"/>
              </w:rPr>
              <w:instrText xml:space="preserve">G </w:instrText>
            </w:r>
            <w:r w:rsidRPr="00C93201">
              <w:rPr>
                <w:rFonts w:ascii="Times New Roman" w:hAnsi="Times New Roman"/>
                <w:sz w:val="22"/>
              </w:rPr>
              <w:instrText>Purge Data After</w:instrText>
            </w:r>
            <w:r w:rsidR="00BF0C9B" w:rsidRPr="00C93201">
              <w:rPr>
                <w:rFonts w:ascii="Times New Roman" w:hAnsi="Times New Roman"/>
                <w:sz w:val="22"/>
              </w:rPr>
              <w:instrText xml:space="preserve"> Field</w:instrText>
            </w:r>
            <w:r w:rsidR="00C93201">
              <w:rPr>
                <w:rFonts w:ascii="Times New Roman" w:hAnsi="Times New Roman"/>
                <w:sz w:val="22"/>
              </w:rPr>
              <w:instrText>”</w:instrText>
            </w:r>
            <w:r w:rsidR="00BF0C9B" w:rsidRPr="00C93201">
              <w:rPr>
                <w:rFonts w:ascii="Times New Roman" w:hAnsi="Times New Roman"/>
                <w:sz w:val="22"/>
              </w:rPr>
              <w:instrText xml:space="preserve"> </w:instrText>
            </w:r>
            <w:r w:rsidR="00BF0C9B" w:rsidRPr="00C93201">
              <w:rPr>
                <w:rFonts w:ascii="Times New Roman" w:hAnsi="Times New Roman"/>
                <w:sz w:val="22"/>
              </w:rPr>
              <w:fldChar w:fldCharType="end"/>
            </w:r>
          </w:p>
        </w:tc>
        <w:tc>
          <w:tcPr>
            <w:tcW w:w="5148" w:type="dxa"/>
          </w:tcPr>
          <w:p w:rsidR="00BF0C9B" w:rsidRPr="00C93201" w:rsidRDefault="00BF0C9B" w:rsidP="00997530">
            <w:pPr>
              <w:pStyle w:val="TableText"/>
            </w:pPr>
            <w:r w:rsidRPr="00C93201">
              <w:t>Indicates the total time at which the CM Tools Background Driver option</w:t>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CM Tools Background Driver Option:Timing Purge</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Options:CM Tools Background Driver:Timing Purge</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r w:rsidRPr="00C93201">
              <w:t xml:space="preserve"> [KMPD BACKGROUND DRIVER</w:t>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KMPD BACKGROUND DRIVER Option:Timing Purge</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Options:KMPD BACKGROUND DRIVER:Timing Purge</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r w:rsidRPr="00C93201">
              <w:t>] should purge Timing data in the CP TIMING file (#8973.2)</w:t>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CP TIMING File (#8973.2)</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Files:CP TIMING (#8973.2)</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r w:rsidR="00E63BE1" w:rsidRPr="00C93201">
              <w:t xml:space="preserve"> (e.g.,</w:t>
            </w:r>
            <w:r w:rsidR="00FB3D8B" w:rsidRPr="00C93201">
              <w:t> </w:t>
            </w:r>
            <w:r w:rsidR="00E63BE1" w:rsidRPr="00C93201">
              <w:t>4</w:t>
            </w:r>
            <w:r w:rsidR="00FB3D8B" w:rsidRPr="00C93201">
              <w:t> </w:t>
            </w:r>
            <w:r w:rsidR="00E63BE1" w:rsidRPr="00C93201">
              <w:t>weeks)</w:t>
            </w:r>
            <w:r w:rsidRPr="00C93201">
              <w:t>.</w:t>
            </w:r>
          </w:p>
        </w:tc>
      </w:tr>
      <w:tr w:rsidR="00C70533" w:rsidRPr="00C93201" w:rsidTr="00FF702B">
        <w:trPr>
          <w:cantSplit/>
        </w:trPr>
        <w:tc>
          <w:tcPr>
            <w:tcW w:w="4284" w:type="dxa"/>
          </w:tcPr>
          <w:p w:rsidR="00C70533" w:rsidRPr="00C93201" w:rsidRDefault="00615ECA" w:rsidP="00615ECA">
            <w:pPr>
              <w:pStyle w:val="TableText"/>
              <w:rPr>
                <w:bCs/>
              </w:rPr>
            </w:pPr>
            <w:bookmarkStart w:id="165" w:name="_Ref102209389"/>
            <w:r w:rsidRPr="00C93201">
              <w:rPr>
                <w:bCs/>
              </w:rPr>
              <w:t>TM</w:t>
            </w:r>
            <w:r w:rsidR="00C70533" w:rsidRPr="00C93201">
              <w:rPr>
                <w:bCs/>
              </w:rPr>
              <w:t xml:space="preserve">G </w:t>
            </w:r>
            <w:r w:rsidRPr="00C93201">
              <w:rPr>
                <w:bCs/>
              </w:rPr>
              <w:t>Transmit Data to</w:t>
            </w:r>
            <w:r w:rsidR="00C70533" w:rsidRPr="00C93201">
              <w:rPr>
                <w:rFonts w:ascii="Times New Roman" w:hAnsi="Times New Roman"/>
                <w:sz w:val="22"/>
              </w:rPr>
              <w:fldChar w:fldCharType="begin"/>
            </w:r>
            <w:r w:rsidR="00C70533"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TMG</w:instrText>
            </w:r>
            <w:r w:rsidR="00C70533" w:rsidRPr="00C93201">
              <w:rPr>
                <w:rFonts w:ascii="Times New Roman" w:hAnsi="Times New Roman"/>
                <w:sz w:val="22"/>
              </w:rPr>
              <w:instrText xml:space="preserve"> </w:instrText>
            </w:r>
            <w:r w:rsidRPr="00C93201">
              <w:rPr>
                <w:rFonts w:ascii="Times New Roman" w:hAnsi="Times New Roman"/>
                <w:sz w:val="22"/>
              </w:rPr>
              <w:instrText>Transmit Data to</w:instrText>
            </w:r>
            <w:r w:rsidR="00C70533" w:rsidRPr="00C93201">
              <w:rPr>
                <w:rFonts w:ascii="Times New Roman" w:hAnsi="Times New Roman"/>
                <w:sz w:val="22"/>
              </w:rPr>
              <w:instrText xml:space="preserve"> Field</w:instrText>
            </w:r>
            <w:r w:rsidR="00C93201">
              <w:rPr>
                <w:rFonts w:ascii="Times New Roman" w:hAnsi="Times New Roman"/>
                <w:sz w:val="22"/>
              </w:rPr>
              <w:instrText>”</w:instrText>
            </w:r>
            <w:r w:rsidR="00C70533" w:rsidRPr="00C93201">
              <w:rPr>
                <w:rFonts w:ascii="Times New Roman" w:hAnsi="Times New Roman"/>
                <w:sz w:val="22"/>
              </w:rPr>
              <w:instrText xml:space="preserve"> </w:instrText>
            </w:r>
            <w:r w:rsidR="00C70533" w:rsidRPr="00C93201">
              <w:rPr>
                <w:rFonts w:ascii="Times New Roman" w:hAnsi="Times New Roman"/>
                <w:sz w:val="22"/>
              </w:rPr>
              <w:fldChar w:fldCharType="end"/>
            </w:r>
            <w:r w:rsidR="00C70533" w:rsidRPr="00C93201">
              <w:rPr>
                <w:rFonts w:ascii="Times New Roman" w:hAnsi="Times New Roman"/>
                <w:sz w:val="22"/>
              </w:rPr>
              <w:fldChar w:fldCharType="begin"/>
            </w:r>
            <w:r w:rsidR="00C70533" w:rsidRPr="00C93201">
              <w:rPr>
                <w:rFonts w:ascii="Times New Roman" w:hAnsi="Times New Roman"/>
                <w:sz w:val="22"/>
              </w:rPr>
              <w:instrText xml:space="preserve"> XE </w:instrText>
            </w:r>
            <w:r w:rsidR="00C93201">
              <w:rPr>
                <w:rFonts w:ascii="Times New Roman" w:hAnsi="Times New Roman"/>
                <w:sz w:val="22"/>
              </w:rPr>
              <w:instrText>“</w:instrText>
            </w:r>
            <w:r w:rsidR="00C70533" w:rsidRPr="00C93201">
              <w:rPr>
                <w:rFonts w:ascii="Times New Roman" w:hAnsi="Times New Roman"/>
                <w:sz w:val="22"/>
              </w:rPr>
              <w:instrText>Fields:</w:instrText>
            </w:r>
            <w:r w:rsidRPr="00C93201">
              <w:rPr>
                <w:rFonts w:ascii="Times New Roman" w:hAnsi="Times New Roman"/>
                <w:sz w:val="22"/>
              </w:rPr>
              <w:instrText>TMG</w:instrText>
            </w:r>
            <w:r w:rsidR="00C70533" w:rsidRPr="00C93201">
              <w:rPr>
                <w:rFonts w:ascii="Times New Roman" w:hAnsi="Times New Roman"/>
                <w:sz w:val="22"/>
              </w:rPr>
              <w:instrText xml:space="preserve"> </w:instrText>
            </w:r>
            <w:r w:rsidRPr="00C93201">
              <w:rPr>
                <w:rFonts w:ascii="Times New Roman" w:hAnsi="Times New Roman"/>
                <w:sz w:val="22"/>
              </w:rPr>
              <w:instrText>Transmit Data to</w:instrText>
            </w:r>
            <w:r w:rsidR="00C93201">
              <w:rPr>
                <w:rFonts w:ascii="Times New Roman" w:hAnsi="Times New Roman"/>
                <w:sz w:val="22"/>
              </w:rPr>
              <w:instrText>”</w:instrText>
            </w:r>
            <w:r w:rsidR="00C70533" w:rsidRPr="00C93201">
              <w:rPr>
                <w:rFonts w:ascii="Times New Roman" w:hAnsi="Times New Roman"/>
                <w:sz w:val="22"/>
              </w:rPr>
              <w:instrText xml:space="preserve"> </w:instrText>
            </w:r>
            <w:r w:rsidR="00C70533" w:rsidRPr="00C93201">
              <w:rPr>
                <w:rFonts w:ascii="Times New Roman" w:hAnsi="Times New Roman"/>
                <w:sz w:val="22"/>
              </w:rPr>
              <w:fldChar w:fldCharType="end"/>
            </w:r>
            <w:r w:rsidR="00C70533" w:rsidRPr="00C93201">
              <w:rPr>
                <w:rFonts w:ascii="Times New Roman" w:hAnsi="Times New Roman"/>
                <w:sz w:val="22"/>
              </w:rPr>
              <w:fldChar w:fldCharType="begin"/>
            </w:r>
            <w:r w:rsidR="00C70533" w:rsidRPr="00C93201">
              <w:rPr>
                <w:rFonts w:ascii="Times New Roman" w:hAnsi="Times New Roman"/>
                <w:sz w:val="22"/>
              </w:rPr>
              <w:instrText xml:space="preserve"> XE </w:instrText>
            </w:r>
            <w:r w:rsidR="00C93201">
              <w:rPr>
                <w:rFonts w:ascii="Times New Roman" w:hAnsi="Times New Roman"/>
                <w:sz w:val="22"/>
              </w:rPr>
              <w:instrText>“</w:instrText>
            </w:r>
            <w:r w:rsidR="009005B2" w:rsidRPr="00C93201">
              <w:rPr>
                <w:rFonts w:ascii="Times New Roman" w:hAnsi="Times New Roman"/>
                <w:sz w:val="22"/>
              </w:rPr>
              <w:instrText xml:space="preserve">CM Tools </w:instrText>
            </w:r>
            <w:r w:rsidR="00C70533" w:rsidRPr="00C93201">
              <w:rPr>
                <w:rFonts w:ascii="Times New Roman" w:hAnsi="Times New Roman"/>
                <w:sz w:val="22"/>
              </w:rPr>
              <w:instrText>Background Driver Option:</w:instrText>
            </w:r>
            <w:r w:rsidRPr="00C93201">
              <w:rPr>
                <w:rFonts w:ascii="Times New Roman" w:hAnsi="Times New Roman"/>
                <w:sz w:val="22"/>
              </w:rPr>
              <w:instrText>TMG</w:instrText>
            </w:r>
            <w:r w:rsidR="00C70533" w:rsidRPr="00C93201">
              <w:rPr>
                <w:rFonts w:ascii="Times New Roman" w:hAnsi="Times New Roman"/>
                <w:sz w:val="22"/>
              </w:rPr>
              <w:instrText xml:space="preserve"> </w:instrText>
            </w:r>
            <w:r w:rsidRPr="00C93201">
              <w:rPr>
                <w:rFonts w:ascii="Times New Roman" w:hAnsi="Times New Roman"/>
                <w:sz w:val="22"/>
              </w:rPr>
              <w:instrText>Transmit Data to</w:instrText>
            </w:r>
            <w:r w:rsidR="00C70533" w:rsidRPr="00C93201">
              <w:rPr>
                <w:rFonts w:ascii="Times New Roman" w:hAnsi="Times New Roman"/>
                <w:sz w:val="22"/>
              </w:rPr>
              <w:instrText xml:space="preserve"> Field</w:instrText>
            </w:r>
            <w:r w:rsidR="00C93201">
              <w:rPr>
                <w:rFonts w:ascii="Times New Roman" w:hAnsi="Times New Roman"/>
                <w:sz w:val="22"/>
              </w:rPr>
              <w:instrText>”</w:instrText>
            </w:r>
            <w:r w:rsidR="00C70533" w:rsidRPr="00C93201">
              <w:rPr>
                <w:rFonts w:ascii="Times New Roman" w:hAnsi="Times New Roman"/>
                <w:sz w:val="22"/>
              </w:rPr>
              <w:instrText xml:space="preserve"> </w:instrText>
            </w:r>
            <w:r w:rsidR="00C70533" w:rsidRPr="00C93201">
              <w:rPr>
                <w:rFonts w:ascii="Times New Roman" w:hAnsi="Times New Roman"/>
                <w:sz w:val="22"/>
              </w:rPr>
              <w:fldChar w:fldCharType="end"/>
            </w:r>
          </w:p>
        </w:tc>
        <w:tc>
          <w:tcPr>
            <w:tcW w:w="5148" w:type="dxa"/>
          </w:tcPr>
          <w:p w:rsidR="00C70533" w:rsidRPr="00C93201" w:rsidRDefault="008E47CA" w:rsidP="00997530">
            <w:pPr>
              <w:pStyle w:val="TableText"/>
            </w:pPr>
            <w:r w:rsidRPr="00C93201">
              <w:t>Indicates the mail groups</w:t>
            </w:r>
            <w:r w:rsidR="00C70533" w:rsidRPr="00C93201">
              <w:t xml:space="preserve"> to which the CM Tools Background Driver option</w:t>
            </w:r>
            <w:r w:rsidR="00C70533" w:rsidRPr="00C93201">
              <w:rPr>
                <w:rFonts w:ascii="Times New Roman" w:hAnsi="Times New Roman"/>
                <w:sz w:val="22"/>
              </w:rPr>
              <w:fldChar w:fldCharType="begin"/>
            </w:r>
            <w:r w:rsidR="00C70533" w:rsidRPr="00C93201">
              <w:rPr>
                <w:rFonts w:ascii="Times New Roman" w:hAnsi="Times New Roman"/>
                <w:sz w:val="22"/>
              </w:rPr>
              <w:instrText xml:space="preserve"> XE </w:instrText>
            </w:r>
            <w:r w:rsidR="00C93201">
              <w:rPr>
                <w:rFonts w:ascii="Times New Roman" w:hAnsi="Times New Roman"/>
                <w:sz w:val="22"/>
              </w:rPr>
              <w:instrText>“</w:instrText>
            </w:r>
            <w:r w:rsidR="00C70533" w:rsidRPr="00C93201">
              <w:rPr>
                <w:rFonts w:ascii="Times New Roman" w:hAnsi="Times New Roman"/>
                <w:sz w:val="22"/>
              </w:rPr>
              <w:instrText>CM Tools Background Driver Option:Timing Transmit</w:instrText>
            </w:r>
            <w:r w:rsidR="00C93201">
              <w:rPr>
                <w:rFonts w:ascii="Times New Roman" w:hAnsi="Times New Roman"/>
                <w:sz w:val="22"/>
              </w:rPr>
              <w:instrText>”</w:instrText>
            </w:r>
            <w:r w:rsidR="00C70533" w:rsidRPr="00C93201">
              <w:rPr>
                <w:rFonts w:ascii="Times New Roman" w:hAnsi="Times New Roman"/>
                <w:sz w:val="22"/>
              </w:rPr>
              <w:instrText xml:space="preserve"> </w:instrText>
            </w:r>
            <w:r w:rsidR="00C70533" w:rsidRPr="00C93201">
              <w:rPr>
                <w:rFonts w:ascii="Times New Roman" w:hAnsi="Times New Roman"/>
                <w:sz w:val="22"/>
              </w:rPr>
              <w:fldChar w:fldCharType="end"/>
            </w:r>
            <w:r w:rsidR="00C70533" w:rsidRPr="00C93201">
              <w:rPr>
                <w:rFonts w:ascii="Times New Roman" w:hAnsi="Times New Roman"/>
                <w:sz w:val="22"/>
              </w:rPr>
              <w:fldChar w:fldCharType="begin"/>
            </w:r>
            <w:r w:rsidR="00C70533" w:rsidRPr="00C93201">
              <w:rPr>
                <w:rFonts w:ascii="Times New Roman" w:hAnsi="Times New Roman"/>
                <w:sz w:val="22"/>
              </w:rPr>
              <w:instrText xml:space="preserve"> XE </w:instrText>
            </w:r>
            <w:r w:rsidR="00C93201">
              <w:rPr>
                <w:rFonts w:ascii="Times New Roman" w:hAnsi="Times New Roman"/>
                <w:sz w:val="22"/>
              </w:rPr>
              <w:instrText>“</w:instrText>
            </w:r>
            <w:r w:rsidR="00C70533" w:rsidRPr="00C93201">
              <w:rPr>
                <w:rFonts w:ascii="Times New Roman" w:hAnsi="Times New Roman"/>
                <w:sz w:val="22"/>
              </w:rPr>
              <w:instrText>Options:CM Tools Background Driver:Timing Transmit</w:instrText>
            </w:r>
            <w:r w:rsidR="00C93201">
              <w:rPr>
                <w:rFonts w:ascii="Times New Roman" w:hAnsi="Times New Roman"/>
                <w:sz w:val="22"/>
              </w:rPr>
              <w:instrText>”</w:instrText>
            </w:r>
            <w:r w:rsidR="00C70533" w:rsidRPr="00C93201">
              <w:rPr>
                <w:rFonts w:ascii="Times New Roman" w:hAnsi="Times New Roman"/>
                <w:sz w:val="22"/>
              </w:rPr>
              <w:instrText xml:space="preserve"> </w:instrText>
            </w:r>
            <w:r w:rsidR="00C70533" w:rsidRPr="00C93201">
              <w:rPr>
                <w:rFonts w:ascii="Times New Roman" w:hAnsi="Times New Roman"/>
                <w:sz w:val="22"/>
              </w:rPr>
              <w:fldChar w:fldCharType="end"/>
            </w:r>
            <w:r w:rsidR="00C70533" w:rsidRPr="00C93201">
              <w:t xml:space="preserve"> [KMPD BACKGROUND DRIVER</w:t>
            </w:r>
            <w:r w:rsidR="00C70533" w:rsidRPr="00C93201">
              <w:rPr>
                <w:rFonts w:ascii="Times New Roman" w:hAnsi="Times New Roman"/>
                <w:sz w:val="22"/>
              </w:rPr>
              <w:fldChar w:fldCharType="begin"/>
            </w:r>
            <w:r w:rsidR="00C70533" w:rsidRPr="00C93201">
              <w:rPr>
                <w:rFonts w:ascii="Times New Roman" w:hAnsi="Times New Roman"/>
                <w:sz w:val="22"/>
              </w:rPr>
              <w:instrText xml:space="preserve"> XE </w:instrText>
            </w:r>
            <w:r w:rsidR="00C93201">
              <w:rPr>
                <w:rFonts w:ascii="Times New Roman" w:hAnsi="Times New Roman"/>
                <w:sz w:val="22"/>
              </w:rPr>
              <w:instrText>“</w:instrText>
            </w:r>
            <w:r w:rsidR="00C70533" w:rsidRPr="00C93201">
              <w:rPr>
                <w:rFonts w:ascii="Times New Roman" w:hAnsi="Times New Roman"/>
                <w:sz w:val="22"/>
              </w:rPr>
              <w:instrText>KMPD BACKGROUND DRIVER Option:Timing Transmit</w:instrText>
            </w:r>
            <w:r w:rsidR="00C93201">
              <w:rPr>
                <w:rFonts w:ascii="Times New Roman" w:hAnsi="Times New Roman"/>
                <w:sz w:val="22"/>
              </w:rPr>
              <w:instrText>”</w:instrText>
            </w:r>
            <w:r w:rsidR="00C70533" w:rsidRPr="00C93201">
              <w:rPr>
                <w:rFonts w:ascii="Times New Roman" w:hAnsi="Times New Roman"/>
                <w:sz w:val="22"/>
              </w:rPr>
              <w:instrText xml:space="preserve"> </w:instrText>
            </w:r>
            <w:r w:rsidR="00C70533" w:rsidRPr="00C93201">
              <w:rPr>
                <w:rFonts w:ascii="Times New Roman" w:hAnsi="Times New Roman"/>
                <w:sz w:val="22"/>
              </w:rPr>
              <w:fldChar w:fldCharType="end"/>
            </w:r>
            <w:r w:rsidR="00C70533" w:rsidRPr="00C93201">
              <w:rPr>
                <w:rFonts w:ascii="Times New Roman" w:hAnsi="Times New Roman"/>
                <w:sz w:val="22"/>
              </w:rPr>
              <w:fldChar w:fldCharType="begin"/>
            </w:r>
            <w:r w:rsidR="00C70533" w:rsidRPr="00C93201">
              <w:rPr>
                <w:rFonts w:ascii="Times New Roman" w:hAnsi="Times New Roman"/>
                <w:sz w:val="22"/>
              </w:rPr>
              <w:instrText xml:space="preserve"> XE </w:instrText>
            </w:r>
            <w:r w:rsidR="00C93201">
              <w:rPr>
                <w:rFonts w:ascii="Times New Roman" w:hAnsi="Times New Roman"/>
                <w:sz w:val="22"/>
              </w:rPr>
              <w:instrText>“</w:instrText>
            </w:r>
            <w:r w:rsidR="00C70533" w:rsidRPr="00C93201">
              <w:rPr>
                <w:rFonts w:ascii="Times New Roman" w:hAnsi="Times New Roman"/>
                <w:sz w:val="22"/>
              </w:rPr>
              <w:instrText>Options:KMPD BACKGROUND DRIVER:Timing Transmit</w:instrText>
            </w:r>
            <w:r w:rsidR="00C93201">
              <w:rPr>
                <w:rFonts w:ascii="Times New Roman" w:hAnsi="Times New Roman"/>
                <w:sz w:val="22"/>
              </w:rPr>
              <w:instrText>”</w:instrText>
            </w:r>
            <w:r w:rsidR="00C70533" w:rsidRPr="00C93201">
              <w:rPr>
                <w:rFonts w:ascii="Times New Roman" w:hAnsi="Times New Roman"/>
                <w:sz w:val="22"/>
              </w:rPr>
              <w:instrText xml:space="preserve"> </w:instrText>
            </w:r>
            <w:r w:rsidR="00C70533" w:rsidRPr="00C93201">
              <w:rPr>
                <w:rFonts w:ascii="Times New Roman" w:hAnsi="Times New Roman"/>
                <w:sz w:val="22"/>
              </w:rPr>
              <w:fldChar w:fldCharType="end"/>
            </w:r>
            <w:r w:rsidR="00F67FE9" w:rsidRPr="00C93201">
              <w:t>] transmits</w:t>
            </w:r>
            <w:r w:rsidR="00F07A75" w:rsidRPr="00C93201">
              <w:t xml:space="preserve"> T</w:t>
            </w:r>
            <w:r w:rsidR="00C70533" w:rsidRPr="00C93201">
              <w:t>iming data.</w:t>
            </w:r>
          </w:p>
        </w:tc>
      </w:tr>
      <w:tr w:rsidR="00F07A75" w:rsidRPr="00C93201" w:rsidTr="00792A5B">
        <w:trPr>
          <w:cantSplit/>
        </w:trPr>
        <w:tc>
          <w:tcPr>
            <w:tcW w:w="4284" w:type="dxa"/>
          </w:tcPr>
          <w:p w:rsidR="00F07A75" w:rsidRPr="00C93201" w:rsidRDefault="00F07A75" w:rsidP="00792A5B">
            <w:pPr>
              <w:pStyle w:val="TableText"/>
              <w:rPr>
                <w:rFonts w:cs="Arial"/>
                <w:bCs/>
              </w:rPr>
            </w:pPr>
            <w:r w:rsidRPr="00C93201">
              <w:rPr>
                <w:rFonts w:cs="Arial"/>
                <w:bCs/>
              </w:rPr>
              <w:t>File Entries</w:t>
            </w:r>
          </w:p>
        </w:tc>
        <w:tc>
          <w:tcPr>
            <w:tcW w:w="5148" w:type="dxa"/>
          </w:tcPr>
          <w:p w:rsidR="00F07A75" w:rsidRPr="00C93201" w:rsidRDefault="00F07A75" w:rsidP="00792A5B">
            <w:pPr>
              <w:pStyle w:val="TableText"/>
              <w:rPr>
                <w:rFonts w:cs="Arial"/>
              </w:rPr>
            </w:pPr>
            <w:r w:rsidRPr="00C93201">
              <w:t>Number of entries within the CP TIMING file (#8973.2)</w:t>
            </w:r>
            <w:r w:rsidRPr="00C93201">
              <w:rPr>
                <w:rFonts w:ascii="Times New Roman" w:hAnsi="Times New Roman"/>
                <w:sz w:val="22"/>
                <w:szCs w:val="22"/>
              </w:rPr>
              <w:fldChar w:fldCharType="begin"/>
            </w:r>
            <w:r w:rsidRPr="00C93201">
              <w:rPr>
                <w:rFonts w:ascii="Times New Roman" w:hAnsi="Times New Roman"/>
                <w:sz w:val="22"/>
                <w:szCs w:val="22"/>
              </w:rPr>
              <w:instrText xml:space="preserve"> XE </w:instrText>
            </w:r>
            <w:r w:rsidR="00C93201">
              <w:rPr>
                <w:rFonts w:ascii="Times New Roman" w:hAnsi="Times New Roman"/>
                <w:sz w:val="22"/>
                <w:szCs w:val="22"/>
              </w:rPr>
              <w:instrText>“</w:instrText>
            </w:r>
            <w:r w:rsidRPr="00C93201">
              <w:rPr>
                <w:rFonts w:ascii="Times New Roman" w:hAnsi="Times New Roman"/>
                <w:sz w:val="22"/>
                <w:szCs w:val="22"/>
              </w:rPr>
              <w:instrText>CP TIMING File (#8973.2)</w:instrText>
            </w:r>
            <w:r w:rsidR="00C93201">
              <w:rPr>
                <w:rFonts w:ascii="Times New Roman" w:hAnsi="Times New Roman"/>
                <w:sz w:val="22"/>
                <w:szCs w:val="22"/>
              </w:rPr>
              <w:instrText>”</w:instrText>
            </w:r>
            <w:r w:rsidRPr="00C93201">
              <w:rPr>
                <w:rFonts w:ascii="Times New Roman" w:hAnsi="Times New Roman"/>
                <w:sz w:val="22"/>
                <w:szCs w:val="22"/>
              </w:rPr>
              <w:instrText xml:space="preserve"> </w:instrText>
            </w:r>
            <w:r w:rsidRPr="00C93201">
              <w:rPr>
                <w:rFonts w:ascii="Times New Roman" w:hAnsi="Times New Roman"/>
                <w:sz w:val="22"/>
                <w:szCs w:val="22"/>
              </w:rPr>
              <w:fldChar w:fldCharType="end"/>
            </w:r>
            <w:r w:rsidRPr="00C93201">
              <w:rPr>
                <w:rFonts w:ascii="Times New Roman" w:hAnsi="Times New Roman"/>
                <w:sz w:val="22"/>
                <w:szCs w:val="22"/>
              </w:rPr>
              <w:fldChar w:fldCharType="begin"/>
            </w:r>
            <w:r w:rsidRPr="00C93201">
              <w:rPr>
                <w:rFonts w:ascii="Times New Roman" w:hAnsi="Times New Roman"/>
                <w:sz w:val="22"/>
                <w:szCs w:val="22"/>
              </w:rPr>
              <w:instrText xml:space="preserve"> XE </w:instrText>
            </w:r>
            <w:r w:rsidR="00C93201">
              <w:rPr>
                <w:rFonts w:ascii="Times New Roman" w:hAnsi="Times New Roman"/>
                <w:sz w:val="22"/>
                <w:szCs w:val="22"/>
              </w:rPr>
              <w:instrText>“</w:instrText>
            </w:r>
            <w:r w:rsidRPr="00C93201">
              <w:rPr>
                <w:rFonts w:ascii="Times New Roman" w:hAnsi="Times New Roman"/>
                <w:sz w:val="22"/>
                <w:szCs w:val="22"/>
              </w:rPr>
              <w:instrText>Files:CP TIMING (#8973.2)</w:instrText>
            </w:r>
            <w:r w:rsidR="00C93201">
              <w:rPr>
                <w:rFonts w:ascii="Times New Roman" w:hAnsi="Times New Roman"/>
                <w:sz w:val="22"/>
                <w:szCs w:val="22"/>
              </w:rPr>
              <w:instrText>”</w:instrText>
            </w:r>
            <w:r w:rsidRPr="00C93201">
              <w:rPr>
                <w:rFonts w:ascii="Times New Roman" w:hAnsi="Times New Roman"/>
                <w:sz w:val="22"/>
                <w:szCs w:val="22"/>
              </w:rPr>
              <w:instrText xml:space="preserve"> </w:instrText>
            </w:r>
            <w:r w:rsidRPr="00C93201">
              <w:rPr>
                <w:rFonts w:ascii="Times New Roman" w:hAnsi="Times New Roman"/>
                <w:sz w:val="22"/>
                <w:szCs w:val="22"/>
              </w:rPr>
              <w:fldChar w:fldCharType="end"/>
            </w:r>
            <w:r w:rsidRPr="00C93201">
              <w:t>. This file is populated when the data collection is started. The report also includes the date range of data in this file from the oldest date to the most recent date.</w:t>
            </w:r>
          </w:p>
          <w:p w:rsidR="00F07A75" w:rsidRPr="00C93201" w:rsidRDefault="00765435" w:rsidP="0070704A">
            <w:pPr>
              <w:pStyle w:val="TableNote"/>
            </w:pPr>
            <w:r w:rsidRPr="00C93201">
              <w:rPr>
                <w:noProof/>
              </w:rPr>
              <w:drawing>
                <wp:inline distT="0" distB="0" distL="0" distR="0" wp14:anchorId="15C9B49F" wp14:editId="7622FA25">
                  <wp:extent cx="304800" cy="304800"/>
                  <wp:effectExtent l="0" t="0" r="0" b="0"/>
                  <wp:docPr id="28" name="Picture 28"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o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F07A75" w:rsidRPr="00C93201">
              <w:t xml:space="preserve"> </w:t>
            </w:r>
            <w:r w:rsidR="00F07A75" w:rsidRPr="00C93201">
              <w:rPr>
                <w:b/>
              </w:rPr>
              <w:t xml:space="preserve">REF: </w:t>
            </w:r>
            <w:r w:rsidR="00F07A75" w:rsidRPr="00C93201">
              <w:t xml:space="preserve">For more information on this file, see the Chapter 3, </w:t>
            </w:r>
            <w:r w:rsidR="00C93201">
              <w:t>“</w:t>
            </w:r>
            <w:r w:rsidR="00F07A75" w:rsidRPr="00C93201">
              <w:t>Files,</w:t>
            </w:r>
            <w:r w:rsidR="00C93201">
              <w:t>”</w:t>
            </w:r>
            <w:r w:rsidR="00F07A75" w:rsidRPr="00C93201">
              <w:t xml:space="preserve"> in the </w:t>
            </w:r>
            <w:r w:rsidR="00F07A75" w:rsidRPr="00C93201">
              <w:rPr>
                <w:i/>
                <w:iCs/>
              </w:rPr>
              <w:t>Capacity Management Tools Technical Manual</w:t>
            </w:r>
            <w:r w:rsidR="00F07A75" w:rsidRPr="00C93201">
              <w:t>.</w:t>
            </w:r>
          </w:p>
        </w:tc>
      </w:tr>
      <w:tr w:rsidR="00F07A75" w:rsidRPr="00C93201" w:rsidTr="00792A5B">
        <w:trPr>
          <w:cantSplit/>
        </w:trPr>
        <w:tc>
          <w:tcPr>
            <w:tcW w:w="4284" w:type="dxa"/>
          </w:tcPr>
          <w:p w:rsidR="00F07A75" w:rsidRPr="00C93201" w:rsidRDefault="00F07A75" w:rsidP="00792A5B">
            <w:pPr>
              <w:pStyle w:val="TableText"/>
              <w:rPr>
                <w:rFonts w:cs="Arial"/>
                <w:bCs/>
              </w:rPr>
            </w:pPr>
            <w:r w:rsidRPr="00C93201">
              <w:rPr>
                <w:rFonts w:cs="Arial"/>
                <w:bCs/>
              </w:rPr>
              <w:t>CM Tools Routines</w:t>
            </w:r>
          </w:p>
        </w:tc>
        <w:tc>
          <w:tcPr>
            <w:tcW w:w="5148" w:type="dxa"/>
          </w:tcPr>
          <w:p w:rsidR="00F07A75" w:rsidRPr="00C93201" w:rsidRDefault="00F07A75" w:rsidP="00F07A75">
            <w:pPr>
              <w:pStyle w:val="TableText"/>
              <w:rPr>
                <w:rFonts w:cs="Arial"/>
              </w:rPr>
            </w:pPr>
            <w:r w:rsidRPr="00C93201">
              <w:rPr>
                <w:rFonts w:cs="Arial"/>
              </w:rPr>
              <w:t>Number of CM Tools routines and any problems, if any.</w:t>
            </w:r>
          </w:p>
        </w:tc>
      </w:tr>
      <w:tr w:rsidR="00F07A75" w:rsidRPr="00C93201" w:rsidTr="00792A5B">
        <w:trPr>
          <w:cantSplit/>
        </w:trPr>
        <w:tc>
          <w:tcPr>
            <w:tcW w:w="4284" w:type="dxa"/>
          </w:tcPr>
          <w:p w:rsidR="00F07A75" w:rsidRPr="00C93201" w:rsidRDefault="00F07A75" w:rsidP="00792A5B">
            <w:pPr>
              <w:pStyle w:val="TableText"/>
              <w:rPr>
                <w:rFonts w:cs="Arial"/>
                <w:bCs/>
              </w:rPr>
            </w:pPr>
            <w:r w:rsidRPr="00C93201">
              <w:rPr>
                <w:rFonts w:cs="Arial"/>
                <w:bCs/>
              </w:rPr>
              <w:t>Node/CPU Data</w:t>
            </w:r>
          </w:p>
        </w:tc>
        <w:tc>
          <w:tcPr>
            <w:tcW w:w="5148" w:type="dxa"/>
          </w:tcPr>
          <w:p w:rsidR="00F07A75" w:rsidRPr="00C93201" w:rsidRDefault="00F07A75" w:rsidP="00792A5B">
            <w:pPr>
              <w:pStyle w:val="TableText"/>
              <w:rPr>
                <w:rFonts w:cs="Arial"/>
              </w:rPr>
            </w:pPr>
            <w:r w:rsidRPr="00C93201">
              <w:rPr>
                <w:rFonts w:cs="Arial"/>
              </w:rPr>
              <w:t>List of nodes and CPU data. If sites believe this information is incorrect they should contact the Capacity Planning Team.</w:t>
            </w:r>
          </w:p>
        </w:tc>
      </w:tr>
      <w:tr w:rsidR="00F07A75" w:rsidRPr="00C93201" w:rsidTr="00792A5B">
        <w:trPr>
          <w:cantSplit/>
        </w:trPr>
        <w:tc>
          <w:tcPr>
            <w:tcW w:w="4284" w:type="dxa"/>
          </w:tcPr>
          <w:p w:rsidR="00F07A75" w:rsidRPr="00C93201" w:rsidRDefault="00F07A75" w:rsidP="00792A5B">
            <w:pPr>
              <w:pStyle w:val="TableText"/>
              <w:rPr>
                <w:rFonts w:cs="Arial"/>
                <w:bCs/>
              </w:rPr>
            </w:pPr>
            <w:r w:rsidRPr="00C93201">
              <w:rPr>
                <w:rFonts w:cs="Arial"/>
                <w:bCs/>
              </w:rPr>
              <w:lastRenderedPageBreak/>
              <w:t>KMP-CAPMAN Mail Group Members</w:t>
            </w:r>
          </w:p>
        </w:tc>
        <w:tc>
          <w:tcPr>
            <w:tcW w:w="5148" w:type="dxa"/>
          </w:tcPr>
          <w:p w:rsidR="00F07A75" w:rsidRPr="00C93201" w:rsidRDefault="00F07A75" w:rsidP="00792A5B">
            <w:pPr>
              <w:pStyle w:val="TableText"/>
              <w:rPr>
                <w:rFonts w:cs="Arial"/>
              </w:rPr>
            </w:pPr>
            <w:r w:rsidRPr="00C93201">
              <w:rPr>
                <w:rFonts w:cs="Arial"/>
              </w:rPr>
              <w:t>List of KMP-CAPMAN mail group</w:t>
            </w:r>
            <w:r w:rsidRPr="00C93201">
              <w:rPr>
                <w:rFonts w:ascii="Times New Roman" w:hAnsi="Times New Roman"/>
                <w:sz w:val="22"/>
                <w:szCs w:val="22"/>
              </w:rPr>
              <w:fldChar w:fldCharType="begin"/>
            </w:r>
            <w:r w:rsidRPr="00C93201">
              <w:rPr>
                <w:rFonts w:ascii="Times New Roman" w:hAnsi="Times New Roman"/>
                <w:sz w:val="22"/>
                <w:szCs w:val="22"/>
              </w:rPr>
              <w:instrText xml:space="preserve"> XE </w:instrText>
            </w:r>
            <w:r w:rsidR="00C93201">
              <w:rPr>
                <w:rFonts w:ascii="Times New Roman" w:hAnsi="Times New Roman"/>
                <w:sz w:val="22"/>
                <w:szCs w:val="22"/>
              </w:rPr>
              <w:instrText>“</w:instrText>
            </w:r>
            <w:r w:rsidRPr="00C93201">
              <w:rPr>
                <w:rFonts w:ascii="Times New Roman" w:hAnsi="Times New Roman"/>
                <w:sz w:val="22"/>
                <w:szCs w:val="22"/>
              </w:rPr>
              <w:instrText>KMP-CAPMAN Mail Group</w:instrText>
            </w:r>
            <w:r w:rsidR="00C93201">
              <w:rPr>
                <w:rFonts w:ascii="Times New Roman" w:hAnsi="Times New Roman"/>
                <w:sz w:val="22"/>
                <w:szCs w:val="22"/>
              </w:rPr>
              <w:instrText>”</w:instrText>
            </w:r>
            <w:r w:rsidRPr="00C93201">
              <w:rPr>
                <w:rFonts w:ascii="Times New Roman" w:hAnsi="Times New Roman"/>
                <w:sz w:val="22"/>
                <w:szCs w:val="22"/>
              </w:rPr>
              <w:instrText xml:space="preserve"> </w:instrText>
            </w:r>
            <w:r w:rsidRPr="00C93201">
              <w:rPr>
                <w:rFonts w:ascii="Times New Roman" w:hAnsi="Times New Roman"/>
                <w:sz w:val="22"/>
                <w:szCs w:val="22"/>
              </w:rPr>
              <w:fldChar w:fldCharType="end"/>
            </w:r>
            <w:r w:rsidRPr="00C93201">
              <w:rPr>
                <w:rFonts w:ascii="Times New Roman" w:hAnsi="Times New Roman"/>
                <w:sz w:val="22"/>
                <w:szCs w:val="22"/>
              </w:rPr>
              <w:fldChar w:fldCharType="begin"/>
            </w:r>
            <w:r w:rsidRPr="00C93201">
              <w:rPr>
                <w:rFonts w:ascii="Times New Roman" w:hAnsi="Times New Roman"/>
                <w:sz w:val="22"/>
                <w:szCs w:val="22"/>
              </w:rPr>
              <w:instrText xml:space="preserve"> XE </w:instrText>
            </w:r>
            <w:r w:rsidR="00C93201">
              <w:rPr>
                <w:rFonts w:ascii="Times New Roman" w:hAnsi="Times New Roman"/>
                <w:sz w:val="22"/>
                <w:szCs w:val="22"/>
              </w:rPr>
              <w:instrText>“</w:instrText>
            </w:r>
            <w:r w:rsidRPr="00C93201">
              <w:rPr>
                <w:rFonts w:ascii="Times New Roman" w:hAnsi="Times New Roman"/>
                <w:sz w:val="22"/>
                <w:szCs w:val="22"/>
              </w:rPr>
              <w:instrText>Mail Groups:</w:instrText>
            </w:r>
            <w:smartTag w:uri="urn:schemas-microsoft-com:office:smarttags" w:element="stockticker">
              <w:r w:rsidRPr="00C93201">
                <w:rPr>
                  <w:rFonts w:ascii="Times New Roman" w:hAnsi="Times New Roman"/>
                  <w:sz w:val="22"/>
                  <w:szCs w:val="22"/>
                </w:rPr>
                <w:instrText>KMP</w:instrText>
              </w:r>
            </w:smartTag>
            <w:r w:rsidRPr="00C93201">
              <w:rPr>
                <w:rFonts w:ascii="Times New Roman" w:hAnsi="Times New Roman"/>
                <w:sz w:val="22"/>
                <w:szCs w:val="22"/>
              </w:rPr>
              <w:instrText>-CAPMAN</w:instrText>
            </w:r>
            <w:r w:rsidR="00C93201">
              <w:rPr>
                <w:rFonts w:ascii="Times New Roman" w:hAnsi="Times New Roman"/>
                <w:sz w:val="22"/>
                <w:szCs w:val="22"/>
              </w:rPr>
              <w:instrText>”</w:instrText>
            </w:r>
            <w:r w:rsidRPr="00C93201">
              <w:rPr>
                <w:rFonts w:ascii="Times New Roman" w:hAnsi="Times New Roman"/>
                <w:sz w:val="22"/>
                <w:szCs w:val="22"/>
              </w:rPr>
              <w:instrText xml:space="preserve"> </w:instrText>
            </w:r>
            <w:r w:rsidRPr="00C93201">
              <w:rPr>
                <w:rFonts w:ascii="Times New Roman" w:hAnsi="Times New Roman"/>
                <w:sz w:val="22"/>
                <w:szCs w:val="22"/>
              </w:rPr>
              <w:fldChar w:fldCharType="end"/>
            </w:r>
            <w:r w:rsidRPr="00C93201">
              <w:rPr>
                <w:rFonts w:cs="Arial"/>
              </w:rPr>
              <w:t xml:space="preserve"> members. Sites should review this list and adjust membership in this mail group as necessary.</w:t>
            </w:r>
          </w:p>
        </w:tc>
      </w:tr>
      <w:bookmarkEnd w:id="165"/>
    </w:tbl>
    <w:p w:rsidR="00681E21" w:rsidRPr="00C93201" w:rsidRDefault="00681E21" w:rsidP="00CF2F2A">
      <w:pPr>
        <w:pStyle w:val="BodyText6"/>
      </w:pPr>
    </w:p>
    <w:p w:rsidR="00AE1140" w:rsidRPr="00C93201" w:rsidRDefault="00AE1140" w:rsidP="00AE1140">
      <w:pPr>
        <w:pStyle w:val="Caption"/>
      </w:pPr>
      <w:bookmarkStart w:id="166" w:name="_Ref102209050"/>
      <w:bookmarkStart w:id="167" w:name="_Toc169674119"/>
      <w:bookmarkStart w:id="168" w:name="_Toc439222266"/>
      <w:r w:rsidRPr="00C93201">
        <w:t xml:space="preserve">Figure </w:t>
      </w:r>
      <w:r w:rsidR="000936CD">
        <w:fldChar w:fldCharType="begin"/>
      </w:r>
      <w:r w:rsidR="000936CD">
        <w:instrText xml:space="preserve"> SEQ Figure \* ARABIC </w:instrText>
      </w:r>
      <w:r w:rsidR="000936CD">
        <w:fldChar w:fldCharType="separate"/>
      </w:r>
      <w:r w:rsidR="00A070F0">
        <w:rPr>
          <w:noProof/>
        </w:rPr>
        <w:t>19</w:t>
      </w:r>
      <w:r w:rsidR="000936CD">
        <w:rPr>
          <w:noProof/>
        </w:rPr>
        <w:fldChar w:fldCharType="end"/>
      </w:r>
      <w:bookmarkEnd w:id="166"/>
      <w:r w:rsidRPr="00C93201">
        <w:t>. CP Environment Check option: Timing—User prompts and report (1 of 2)</w:t>
      </w:r>
      <w:bookmarkEnd w:id="167"/>
      <w:bookmarkEnd w:id="168"/>
    </w:p>
    <w:p w:rsidR="00F845A9" w:rsidRPr="00C93201" w:rsidRDefault="00F845A9" w:rsidP="00F845A9">
      <w:pPr>
        <w:pStyle w:val="Dialogue"/>
      </w:pPr>
      <w:r w:rsidRPr="00C93201">
        <w:t xml:space="preserve">                   Check</w:t>
      </w:r>
      <w:r w:rsidR="00CF2F2A" w:rsidRPr="00C93201">
        <w:t xml:space="preserve"> Capacity Planning Environment</w:t>
      </w:r>
    </w:p>
    <w:p w:rsidR="00F845A9" w:rsidRPr="00C93201" w:rsidRDefault="00F845A9" w:rsidP="00F845A9">
      <w:pPr>
        <w:pStyle w:val="Dialogue"/>
      </w:pPr>
    </w:p>
    <w:p w:rsidR="00F845A9" w:rsidRPr="00C93201" w:rsidRDefault="00F845A9" w:rsidP="00F845A9">
      <w:pPr>
        <w:pStyle w:val="Dialogue"/>
      </w:pPr>
      <w:r w:rsidRPr="00C93201">
        <w:t xml:space="preserve">     Select one of the following:</w:t>
      </w:r>
    </w:p>
    <w:p w:rsidR="00F845A9" w:rsidRPr="00C93201" w:rsidRDefault="00F845A9" w:rsidP="00F845A9">
      <w:pPr>
        <w:pStyle w:val="Dialogue"/>
      </w:pPr>
      <w:r w:rsidRPr="00C93201">
        <w:t xml:space="preserve"> </w:t>
      </w:r>
    </w:p>
    <w:p w:rsidR="00F845A9" w:rsidRPr="00C93201" w:rsidRDefault="00F845A9" w:rsidP="00F845A9">
      <w:pPr>
        <w:pStyle w:val="Dialogue"/>
      </w:pPr>
      <w:r w:rsidRPr="00C93201">
        <w:t xml:space="preserve">          H         HL7</w:t>
      </w:r>
    </w:p>
    <w:p w:rsidR="00F845A9" w:rsidRPr="00C93201" w:rsidRDefault="00F845A9" w:rsidP="00F845A9">
      <w:pPr>
        <w:pStyle w:val="Dialogue"/>
      </w:pPr>
      <w:r w:rsidRPr="00C93201">
        <w:t xml:space="preserve">          R         RUM</w:t>
      </w:r>
    </w:p>
    <w:p w:rsidR="00F845A9" w:rsidRPr="00C93201" w:rsidRDefault="00F845A9" w:rsidP="00F845A9">
      <w:pPr>
        <w:pStyle w:val="Dialogue"/>
      </w:pPr>
      <w:r w:rsidRPr="00C93201">
        <w:t xml:space="preserve">          S         SAGG</w:t>
      </w:r>
    </w:p>
    <w:p w:rsidR="00F845A9" w:rsidRPr="00C93201" w:rsidRDefault="00F845A9" w:rsidP="00F845A9">
      <w:pPr>
        <w:pStyle w:val="Dialogue"/>
      </w:pPr>
      <w:r w:rsidRPr="00C93201">
        <w:t xml:space="preserve">          </w:t>
      </w:r>
      <w:r w:rsidRPr="00C93201">
        <w:rPr>
          <w:highlight w:val="cyan"/>
        </w:rPr>
        <w:t>T         Timing</w:t>
      </w:r>
    </w:p>
    <w:p w:rsidR="00F845A9" w:rsidRPr="00C93201" w:rsidRDefault="00F845A9" w:rsidP="00F845A9">
      <w:pPr>
        <w:pStyle w:val="Dialogue"/>
      </w:pPr>
      <w:r w:rsidRPr="00C93201">
        <w:t xml:space="preserve"> </w:t>
      </w:r>
    </w:p>
    <w:p w:rsidR="00F845A9" w:rsidRPr="00C93201" w:rsidRDefault="00F845A9" w:rsidP="00F845A9">
      <w:pPr>
        <w:pStyle w:val="Dialogue"/>
      </w:pPr>
      <w:r w:rsidRPr="00C93201">
        <w:t xml:space="preserve">Enter response: </w:t>
      </w:r>
      <w:r w:rsidR="008C36F6" w:rsidRPr="00C93201">
        <w:rPr>
          <w:b/>
          <w:highlight w:val="yellow"/>
        </w:rPr>
        <w:t>TIMING</w:t>
      </w:r>
    </w:p>
    <w:p w:rsidR="00F845A9" w:rsidRPr="00C93201" w:rsidRDefault="00F845A9" w:rsidP="00F845A9">
      <w:pPr>
        <w:pStyle w:val="Dialogue"/>
      </w:pPr>
    </w:p>
    <w:p w:rsidR="00F845A9" w:rsidRPr="00C93201" w:rsidRDefault="00F845A9" w:rsidP="00F845A9">
      <w:pPr>
        <w:pStyle w:val="Dialogue"/>
        <w:tabs>
          <w:tab w:val="right" w:pos="9152"/>
        </w:tabs>
        <w:rPr>
          <w:u w:val="single"/>
        </w:rPr>
      </w:pPr>
      <w:r w:rsidRPr="00C93201">
        <w:rPr>
          <w:u w:val="single"/>
        </w:rPr>
        <w:t xml:space="preserve">KMPD STATUS                   </w:t>
      </w:r>
      <w:smartTag w:uri="urn:schemas-microsoft-com:office:smarttags" w:element="date">
        <w:smartTagPr>
          <w:attr w:name="Year" w:val="2005"/>
          <w:attr w:name="Day" w:val="07"/>
          <w:attr w:name="Month" w:val="4"/>
          <w:attr w:name="ls" w:val="trans"/>
        </w:smartTagPr>
        <w:r w:rsidRPr="00C93201">
          <w:rPr>
            <w:u w:val="single"/>
          </w:rPr>
          <w:t>Apr 07, 2005</w:t>
        </w:r>
      </w:smartTag>
      <w:r w:rsidRPr="00C93201">
        <w:rPr>
          <w:u w:val="single"/>
        </w:rPr>
        <w:t xml:space="preserve">@06:58:46          Page:    1 of    2 </w:t>
      </w:r>
      <w:r w:rsidRPr="00C93201">
        <w:rPr>
          <w:u w:val="single"/>
        </w:rPr>
        <w:tab/>
      </w:r>
    </w:p>
    <w:p w:rsidR="00F845A9" w:rsidRPr="00C93201" w:rsidRDefault="00F845A9" w:rsidP="00F845A9">
      <w:pPr>
        <w:pStyle w:val="Dialogue"/>
      </w:pPr>
      <w:r w:rsidRPr="00C93201">
        <w:t xml:space="preserve">                          Environment Check for Timing</w:t>
      </w:r>
    </w:p>
    <w:p w:rsidR="00F845A9" w:rsidRPr="00C93201" w:rsidRDefault="00F845A9" w:rsidP="00F845A9">
      <w:pPr>
        <w:pStyle w:val="Dialogue"/>
      </w:pPr>
      <w:r w:rsidRPr="00C93201">
        <w:t xml:space="preserve">                    CAPACITY MANAGEMENT TOOLS v</w:t>
      </w:r>
      <w:r w:rsidR="009F6562" w:rsidRPr="00C93201">
        <w:t>3.0</w:t>
      </w:r>
      <w:r w:rsidRPr="00C93201">
        <w:t xml:space="preserve"> **1,2,3**</w:t>
      </w:r>
    </w:p>
    <w:p w:rsidR="00F845A9" w:rsidRPr="00C93201" w:rsidRDefault="00F845A9" w:rsidP="00F845A9">
      <w:pPr>
        <w:pStyle w:val="Dialogue"/>
        <w:tabs>
          <w:tab w:val="right" w:pos="9178"/>
        </w:tabs>
        <w:rPr>
          <w:u w:val="single"/>
        </w:rPr>
      </w:pPr>
      <w:r w:rsidRPr="00C93201">
        <w:rPr>
          <w:u w:val="single"/>
        </w:rPr>
        <w:t xml:space="preserve">                                                                                </w:t>
      </w:r>
      <w:r w:rsidRPr="00C93201">
        <w:rPr>
          <w:u w:val="single"/>
        </w:rPr>
        <w:tab/>
      </w:r>
    </w:p>
    <w:p w:rsidR="00F845A9" w:rsidRPr="00C93201" w:rsidRDefault="00F845A9" w:rsidP="00F845A9">
      <w:pPr>
        <w:pStyle w:val="Dialogue"/>
      </w:pPr>
      <w:r w:rsidRPr="00C93201">
        <w:t xml:space="preserve">   CM Tools Background Driver.. KMPD BACKGROUND DRIVER                          </w:t>
      </w:r>
    </w:p>
    <w:p w:rsidR="00F845A9" w:rsidRPr="00C93201" w:rsidRDefault="00F845A9" w:rsidP="00F845A9">
      <w:pPr>
        <w:pStyle w:val="Dialogue"/>
      </w:pPr>
      <w:r w:rsidRPr="00C93201">
        <w:t xml:space="preserve">   QUEUED TO </w:t>
      </w:r>
      <w:smartTag w:uri="urn:schemas-microsoft-com:office:smarttags" w:element="stockticker">
        <w:r w:rsidRPr="00C93201">
          <w:t>RUN</w:t>
        </w:r>
      </w:smartTag>
      <w:r w:rsidRPr="00C93201">
        <w:t xml:space="preserve"> AT............ </w:t>
      </w:r>
      <w:smartTag w:uri="urn:schemas-microsoft-com:office:smarttags" w:element="date">
        <w:smartTagPr>
          <w:attr w:name="Year" w:val="2005"/>
          <w:attr w:name="Day" w:val="08"/>
          <w:attr w:name="Month" w:val="4"/>
          <w:attr w:name="ls" w:val="trans"/>
        </w:smartTagPr>
        <w:smartTag w:uri="urn:schemas-microsoft-com:office:smarttags" w:element="stockticker">
          <w:r w:rsidRPr="00C93201">
            <w:t>APR</w:t>
          </w:r>
        </w:smartTag>
        <w:r w:rsidRPr="00C93201">
          <w:t xml:space="preserve"> 08, 2005</w:t>
        </w:r>
      </w:smartTag>
      <w:r w:rsidRPr="00C93201">
        <w:t xml:space="preserve">@01:30 (Friday)                     </w:t>
      </w:r>
    </w:p>
    <w:p w:rsidR="00F845A9" w:rsidRPr="00C93201" w:rsidRDefault="00F845A9" w:rsidP="00F845A9">
      <w:pPr>
        <w:pStyle w:val="Dialogue"/>
      </w:pPr>
      <w:r w:rsidRPr="00C93201">
        <w:t xml:space="preserve">   RESCHEDULING FREQUENCY...... 1 day                                           </w:t>
      </w:r>
    </w:p>
    <w:p w:rsidR="00F845A9" w:rsidRPr="00C93201" w:rsidRDefault="00F845A9" w:rsidP="00F845A9">
      <w:pPr>
        <w:pStyle w:val="Dialogue"/>
      </w:pPr>
      <w:r w:rsidRPr="00C93201">
        <w:t xml:space="preserve">   TASK ID..................... 3334287                                         </w:t>
      </w:r>
    </w:p>
    <w:p w:rsidR="00F845A9" w:rsidRPr="00C93201" w:rsidRDefault="00F845A9" w:rsidP="00F845A9">
      <w:pPr>
        <w:pStyle w:val="Dialogue"/>
      </w:pPr>
      <w:r w:rsidRPr="00C93201">
        <w:t xml:space="preserve">   QUEUED BY................... CAPMANUSER,</w:t>
      </w:r>
      <w:smartTag w:uri="urn:schemas-microsoft-com:office:smarttags" w:element="stockticker">
        <w:r w:rsidRPr="00C93201">
          <w:t>ONE</w:t>
        </w:r>
      </w:smartTag>
      <w:r w:rsidRPr="00C93201">
        <w:t xml:space="preserve"> A  (Active)                      </w:t>
      </w:r>
    </w:p>
    <w:p w:rsidR="00F845A9" w:rsidRPr="00C93201" w:rsidRDefault="00F845A9" w:rsidP="00F845A9">
      <w:pPr>
        <w:pStyle w:val="Dialogue"/>
      </w:pPr>
      <w:r w:rsidRPr="00C93201">
        <w:t xml:space="preserve"> </w:t>
      </w:r>
    </w:p>
    <w:p w:rsidR="00F845A9" w:rsidRPr="00C93201" w:rsidRDefault="00F845A9" w:rsidP="00F845A9">
      <w:pPr>
        <w:pStyle w:val="Dialogue"/>
      </w:pPr>
      <w:r w:rsidRPr="00C93201">
        <w:t xml:space="preserve">   </w:t>
      </w:r>
      <w:smartTag w:uri="urn:schemas-microsoft-com:office:smarttags" w:element="stockticker">
        <w:r w:rsidRPr="00C93201">
          <w:t>TMG</w:t>
        </w:r>
      </w:smartTag>
      <w:r w:rsidRPr="00C93201">
        <w:t xml:space="preserve"> Collection Status....... Running                                         </w:t>
      </w:r>
    </w:p>
    <w:p w:rsidR="00F845A9" w:rsidRPr="00C93201" w:rsidRDefault="00F845A9" w:rsidP="00F845A9">
      <w:pPr>
        <w:pStyle w:val="Dialogue"/>
      </w:pPr>
      <w:r w:rsidRPr="00C93201">
        <w:t xml:space="preserve">   </w:t>
      </w:r>
      <w:smartTag w:uri="urn:schemas-microsoft-com:office:smarttags" w:element="stockticker">
        <w:r w:rsidRPr="00C93201">
          <w:t>TMG</w:t>
        </w:r>
      </w:smartTag>
      <w:r w:rsidRPr="00C93201">
        <w:t xml:space="preserve"> </w:t>
      </w:r>
      <w:proofErr w:type="spellStart"/>
      <w:r w:rsidRPr="00C93201">
        <w:t>Dly</w:t>
      </w:r>
      <w:proofErr w:type="spellEnd"/>
      <w:r w:rsidRPr="00C93201">
        <w:t xml:space="preserve"> </w:t>
      </w:r>
      <w:proofErr w:type="spellStart"/>
      <w:r w:rsidRPr="00C93201">
        <w:t>Bckgrnd</w:t>
      </w:r>
      <w:proofErr w:type="spellEnd"/>
      <w:r w:rsidRPr="00C93201">
        <w:t xml:space="preserve"> Last Start.. </w:t>
      </w:r>
      <w:smartTag w:uri="urn:schemas-microsoft-com:office:smarttags" w:element="date">
        <w:smartTagPr>
          <w:attr w:name="Year" w:val="2005"/>
          <w:attr w:name="Day" w:val="07"/>
          <w:attr w:name="Month" w:val="4"/>
          <w:attr w:name="ls" w:val="trans"/>
        </w:smartTagPr>
        <w:r w:rsidRPr="00C93201">
          <w:t>Apr 07, 2005</w:t>
        </w:r>
      </w:smartTag>
      <w:r w:rsidRPr="00C93201">
        <w:t xml:space="preserve">@01:49:16                           </w:t>
      </w:r>
    </w:p>
    <w:p w:rsidR="00F845A9" w:rsidRPr="00C93201" w:rsidRDefault="00F845A9" w:rsidP="00F845A9">
      <w:pPr>
        <w:pStyle w:val="Dialogue"/>
      </w:pPr>
      <w:r w:rsidRPr="00C93201">
        <w:t xml:space="preserve">   </w:t>
      </w:r>
      <w:smartTag w:uri="urn:schemas-microsoft-com:office:smarttags" w:element="stockticker">
        <w:r w:rsidRPr="00C93201">
          <w:t>TMG</w:t>
        </w:r>
      </w:smartTag>
      <w:r w:rsidRPr="00C93201">
        <w:t xml:space="preserve"> </w:t>
      </w:r>
      <w:proofErr w:type="spellStart"/>
      <w:r w:rsidRPr="00C93201">
        <w:t>Dly</w:t>
      </w:r>
      <w:proofErr w:type="spellEnd"/>
      <w:r w:rsidRPr="00C93201">
        <w:t xml:space="preserve"> </w:t>
      </w:r>
      <w:proofErr w:type="spellStart"/>
      <w:r w:rsidRPr="00C93201">
        <w:t>Bckgrnd</w:t>
      </w:r>
      <w:proofErr w:type="spellEnd"/>
      <w:r w:rsidRPr="00C93201">
        <w:t xml:space="preserve"> Last Stop... </w:t>
      </w:r>
      <w:smartTag w:uri="urn:schemas-microsoft-com:office:smarttags" w:element="date">
        <w:smartTagPr>
          <w:attr w:name="Year" w:val="2005"/>
          <w:attr w:name="Day" w:val="07"/>
          <w:attr w:name="Month" w:val="4"/>
          <w:attr w:name="ls" w:val="trans"/>
        </w:smartTagPr>
        <w:r w:rsidRPr="00C93201">
          <w:t>Apr 07, 2005</w:t>
        </w:r>
      </w:smartTag>
      <w:r w:rsidRPr="00C93201">
        <w:t xml:space="preserve">@01:52:57                           </w:t>
      </w:r>
    </w:p>
    <w:p w:rsidR="00F845A9" w:rsidRPr="00C93201" w:rsidRDefault="00F845A9" w:rsidP="00F845A9">
      <w:pPr>
        <w:pStyle w:val="Dialogue"/>
      </w:pPr>
      <w:r w:rsidRPr="00C93201">
        <w:t xml:space="preserve">   </w:t>
      </w:r>
      <w:smartTag w:uri="urn:schemas-microsoft-com:office:smarttags" w:element="stockticker">
        <w:r w:rsidRPr="00C93201">
          <w:t>TMG</w:t>
        </w:r>
      </w:smartTag>
      <w:r w:rsidRPr="00C93201">
        <w:t xml:space="preserve"> </w:t>
      </w:r>
      <w:proofErr w:type="spellStart"/>
      <w:r w:rsidRPr="00C93201">
        <w:t>Dly</w:t>
      </w:r>
      <w:proofErr w:type="spellEnd"/>
      <w:r w:rsidRPr="00C93201">
        <w:t xml:space="preserve"> </w:t>
      </w:r>
      <w:proofErr w:type="spellStart"/>
      <w:r w:rsidRPr="00C93201">
        <w:t>Bkgrnd</w:t>
      </w:r>
      <w:proofErr w:type="spellEnd"/>
      <w:r w:rsidRPr="00C93201">
        <w:t xml:space="preserve"> Total Time... 00:03:41                                        </w:t>
      </w:r>
    </w:p>
    <w:p w:rsidR="00F845A9" w:rsidRPr="00C93201" w:rsidRDefault="00F845A9" w:rsidP="00F845A9">
      <w:pPr>
        <w:pStyle w:val="Dialogue"/>
      </w:pPr>
      <w:r w:rsidRPr="00C93201">
        <w:t xml:space="preserve">   </w:t>
      </w:r>
      <w:smartTag w:uri="urn:schemas-microsoft-com:office:smarttags" w:element="stockticker">
        <w:r w:rsidRPr="00C93201">
          <w:t>TMG</w:t>
        </w:r>
      </w:smartTag>
      <w:r w:rsidRPr="00C93201">
        <w:t xml:space="preserve"> Purge Data After........ 4 weeks                                         </w:t>
      </w:r>
    </w:p>
    <w:p w:rsidR="00F845A9" w:rsidRPr="00C93201" w:rsidRDefault="00F845A9" w:rsidP="00F845A9">
      <w:pPr>
        <w:pStyle w:val="Dialogue"/>
      </w:pPr>
      <w:r w:rsidRPr="00C93201">
        <w:t xml:space="preserve">   </w:t>
      </w:r>
      <w:smartTag w:uri="urn:schemas-microsoft-com:office:smarttags" w:element="stockticker">
        <w:r w:rsidRPr="00C93201">
          <w:t>TMG</w:t>
        </w:r>
      </w:smartTag>
      <w:r w:rsidRPr="00C93201">
        <w:t xml:space="preserve"> Transmit Data to........ CAPACITY,MANAGEMENT@FO-ALBANY.</w:t>
      </w:r>
      <w:smartTag w:uri="urn:schemas-microsoft-com:office:smarttags" w:element="stockticker">
        <w:r w:rsidRPr="00C93201">
          <w:t>MED</w:t>
        </w:r>
      </w:smartTag>
      <w:r w:rsidRPr="00C93201">
        <w:t xml:space="preserve">.VA.GO         </w:t>
      </w:r>
    </w:p>
    <w:p w:rsidR="00F845A9" w:rsidRPr="00C93201" w:rsidRDefault="00F845A9" w:rsidP="00F845A9">
      <w:pPr>
        <w:pStyle w:val="Dialogue"/>
      </w:pPr>
      <w:r w:rsidRPr="00C93201">
        <w:t xml:space="preserve">                                S.</w:t>
      </w:r>
      <w:smartTag w:uri="urn:schemas-microsoft-com:office:smarttags" w:element="stockticker">
        <w:r w:rsidRPr="00C93201">
          <w:t>KMP</w:t>
        </w:r>
      </w:smartTag>
      <w:r w:rsidRPr="00C93201">
        <w:t>6-TIMING-SERVER@FO-ALBANY.</w:t>
      </w:r>
      <w:smartTag w:uri="urn:schemas-microsoft-com:office:smarttags" w:element="stockticker">
        <w:r w:rsidRPr="00C93201">
          <w:t>MED</w:t>
        </w:r>
      </w:smartTag>
      <w:r w:rsidRPr="00C93201">
        <w:t>.VA.</w:t>
      </w:r>
      <w:smartTag w:uri="urn:schemas-microsoft-com:office:smarttags" w:element="stockticker">
        <w:r w:rsidRPr="00C93201">
          <w:t>GOV</w:t>
        </w:r>
      </w:smartTag>
      <w:r w:rsidRPr="00C93201">
        <w:t xml:space="preserve">       </w:t>
      </w:r>
    </w:p>
    <w:p w:rsidR="00F845A9" w:rsidRPr="00C93201" w:rsidRDefault="00F845A9" w:rsidP="00F845A9">
      <w:pPr>
        <w:pStyle w:val="Dialogue"/>
      </w:pPr>
      <w:r w:rsidRPr="00C93201">
        <w:t xml:space="preserve"> </w:t>
      </w:r>
    </w:p>
    <w:p w:rsidR="00F845A9" w:rsidRPr="00C93201" w:rsidRDefault="00F845A9" w:rsidP="00F845A9">
      <w:pPr>
        <w:pStyle w:val="Dialogue"/>
      </w:pPr>
      <w:r w:rsidRPr="00C93201">
        <w:t xml:space="preserve">                                    # of     Oldest     Recent                  </w:t>
      </w:r>
    </w:p>
    <w:p w:rsidR="00F845A9" w:rsidRPr="00C93201" w:rsidRDefault="00F845A9" w:rsidP="00F845A9">
      <w:pPr>
        <w:pStyle w:val="Dialogue"/>
      </w:pPr>
      <w:r w:rsidRPr="00C93201">
        <w:t xml:space="preserve">   File                            Entries    Date       </w:t>
      </w:r>
      <w:proofErr w:type="spellStart"/>
      <w:r w:rsidRPr="00C93201">
        <w:t>Date</w:t>
      </w:r>
      <w:proofErr w:type="spellEnd"/>
      <w:r w:rsidRPr="00C93201">
        <w:t xml:space="preserve">                   </w:t>
      </w:r>
    </w:p>
    <w:p w:rsidR="00F845A9" w:rsidRPr="00C93201" w:rsidRDefault="00F845A9" w:rsidP="00F845A9">
      <w:pPr>
        <w:pStyle w:val="Dialogue"/>
      </w:pPr>
      <w:r w:rsidRPr="00C93201">
        <w:t xml:space="preserve">   -------------------------       -------   -------   -------                  </w:t>
      </w:r>
    </w:p>
    <w:p w:rsidR="00F845A9" w:rsidRPr="00C93201" w:rsidRDefault="00F845A9" w:rsidP="00F845A9">
      <w:pPr>
        <w:pStyle w:val="Dialogue"/>
        <w:shd w:val="clear" w:color="auto" w:fill="000000"/>
      </w:pPr>
      <w:r w:rsidRPr="00C93201">
        <w:t xml:space="preserve">+         Enter ?? for more actions                                             </w:t>
      </w:r>
    </w:p>
    <w:p w:rsidR="00F845A9" w:rsidRPr="00C93201" w:rsidRDefault="00F845A9" w:rsidP="00F845A9">
      <w:pPr>
        <w:pStyle w:val="Dialogue"/>
      </w:pPr>
      <w:r w:rsidRPr="00C93201">
        <w:t xml:space="preserve"> </w:t>
      </w:r>
    </w:p>
    <w:p w:rsidR="00F845A9" w:rsidRPr="00C93201" w:rsidRDefault="00F845A9" w:rsidP="00F845A9">
      <w:pPr>
        <w:pStyle w:val="Dialogue"/>
      </w:pPr>
      <w:r w:rsidRPr="00C93201">
        <w:t xml:space="preserve">Select </w:t>
      </w:r>
      <w:proofErr w:type="spellStart"/>
      <w:r w:rsidRPr="00C93201">
        <w:t>Action:Next</w:t>
      </w:r>
      <w:proofErr w:type="spellEnd"/>
      <w:r w:rsidRPr="00C93201">
        <w:t xml:space="preserve"> Screen// </w:t>
      </w:r>
      <w:r w:rsidRPr="00C93201">
        <w:rPr>
          <w:b/>
          <w:highlight w:val="yellow"/>
        </w:rPr>
        <w:t>&lt;Enter&gt;</w:t>
      </w:r>
    </w:p>
    <w:p w:rsidR="00F845A9" w:rsidRPr="00C93201" w:rsidRDefault="00F845A9" w:rsidP="00CF2F2A">
      <w:pPr>
        <w:pStyle w:val="BodyText6"/>
      </w:pPr>
    </w:p>
    <w:p w:rsidR="00AE1140" w:rsidRPr="00C93201" w:rsidRDefault="00AE1140" w:rsidP="00AE1140">
      <w:pPr>
        <w:pStyle w:val="Caption"/>
      </w:pPr>
      <w:bookmarkStart w:id="169" w:name="_Ref102209860"/>
      <w:bookmarkStart w:id="170" w:name="_Toc169674120"/>
      <w:bookmarkStart w:id="171" w:name="_Toc439222267"/>
      <w:r w:rsidRPr="00C93201">
        <w:lastRenderedPageBreak/>
        <w:t xml:space="preserve">Figure </w:t>
      </w:r>
      <w:r w:rsidR="000936CD">
        <w:fldChar w:fldCharType="begin"/>
      </w:r>
      <w:r w:rsidR="000936CD">
        <w:instrText xml:space="preserve"> SEQ Figure \* ARABIC </w:instrText>
      </w:r>
      <w:r w:rsidR="000936CD">
        <w:fldChar w:fldCharType="separate"/>
      </w:r>
      <w:r w:rsidR="00A070F0">
        <w:rPr>
          <w:noProof/>
        </w:rPr>
        <w:t>20</w:t>
      </w:r>
      <w:r w:rsidR="000936CD">
        <w:rPr>
          <w:noProof/>
        </w:rPr>
        <w:fldChar w:fldCharType="end"/>
      </w:r>
      <w:bookmarkEnd w:id="169"/>
      <w:r w:rsidRPr="00C93201">
        <w:t>. CP Environment Check option: Timing—Report (2 of 2)</w:t>
      </w:r>
      <w:bookmarkEnd w:id="170"/>
      <w:bookmarkEnd w:id="171"/>
    </w:p>
    <w:p w:rsidR="00F845A9" w:rsidRPr="00C93201" w:rsidRDefault="00F845A9" w:rsidP="00F845A9">
      <w:pPr>
        <w:pStyle w:val="Dialogue"/>
        <w:tabs>
          <w:tab w:val="right" w:pos="9178"/>
        </w:tabs>
        <w:rPr>
          <w:u w:val="single"/>
        </w:rPr>
      </w:pPr>
      <w:r w:rsidRPr="00C93201">
        <w:rPr>
          <w:u w:val="single"/>
        </w:rPr>
        <w:t xml:space="preserve">KMPD STATUS                   </w:t>
      </w:r>
      <w:smartTag w:uri="urn:schemas-microsoft-com:office:smarttags" w:element="date">
        <w:smartTagPr>
          <w:attr w:name="Year" w:val="2005"/>
          <w:attr w:name="Day" w:val="07"/>
          <w:attr w:name="Month" w:val="4"/>
          <w:attr w:name="ls" w:val="trans"/>
        </w:smartTagPr>
        <w:r w:rsidRPr="00C93201">
          <w:rPr>
            <w:u w:val="single"/>
          </w:rPr>
          <w:t>Apr 07, 2005</w:t>
        </w:r>
      </w:smartTag>
      <w:r w:rsidRPr="00C93201">
        <w:rPr>
          <w:u w:val="single"/>
        </w:rPr>
        <w:t xml:space="preserve">@06:59:06          Page:    2 of    2 </w:t>
      </w:r>
      <w:r w:rsidRPr="00C93201">
        <w:rPr>
          <w:u w:val="single"/>
        </w:rPr>
        <w:tab/>
      </w:r>
    </w:p>
    <w:p w:rsidR="00F845A9" w:rsidRPr="00C93201" w:rsidRDefault="00F845A9" w:rsidP="00F845A9">
      <w:pPr>
        <w:pStyle w:val="Dialogue"/>
      </w:pPr>
      <w:r w:rsidRPr="00C93201">
        <w:t xml:space="preserve">                          Environment Check for Timing</w:t>
      </w:r>
    </w:p>
    <w:p w:rsidR="00F845A9" w:rsidRPr="00C93201" w:rsidRDefault="00F845A9" w:rsidP="00F845A9">
      <w:pPr>
        <w:pStyle w:val="Dialogue"/>
      </w:pPr>
      <w:r w:rsidRPr="00C93201">
        <w:t xml:space="preserve">                    CAPACITY MANAGEMENT TOOLS v</w:t>
      </w:r>
      <w:r w:rsidR="009F6562" w:rsidRPr="00C93201">
        <w:t>3.0</w:t>
      </w:r>
      <w:r w:rsidRPr="00C93201">
        <w:t xml:space="preserve"> **1,2,3**</w:t>
      </w:r>
    </w:p>
    <w:p w:rsidR="00F845A9" w:rsidRPr="00C93201" w:rsidRDefault="00F845A9" w:rsidP="00F845A9">
      <w:pPr>
        <w:pStyle w:val="Dialogue"/>
        <w:tabs>
          <w:tab w:val="right" w:pos="9178"/>
        </w:tabs>
        <w:rPr>
          <w:u w:val="single"/>
        </w:rPr>
      </w:pPr>
      <w:r w:rsidRPr="00C93201">
        <w:rPr>
          <w:u w:val="single"/>
        </w:rPr>
        <w:t xml:space="preserve">+                                                                               </w:t>
      </w:r>
      <w:r w:rsidRPr="00C93201">
        <w:rPr>
          <w:u w:val="single"/>
        </w:rPr>
        <w:tab/>
      </w:r>
    </w:p>
    <w:p w:rsidR="00F845A9" w:rsidRPr="00C93201" w:rsidRDefault="00F845A9" w:rsidP="00F845A9">
      <w:pPr>
        <w:pStyle w:val="Dialogue"/>
      </w:pPr>
      <w:r w:rsidRPr="00C93201">
        <w:t xml:space="preserve">   8973.2 - CP TIMING              686,245   </w:t>
      </w:r>
      <w:smartTag w:uri="urn:schemas-microsoft-com:office:smarttags" w:element="date">
        <w:smartTagPr>
          <w:attr w:name="Year" w:val="05"/>
          <w:attr w:name="Day" w:val="6"/>
          <w:attr w:name="Month" w:val="3"/>
          <w:attr w:name="ls" w:val="trans"/>
        </w:smartTagPr>
        <w:r w:rsidRPr="00C93201">
          <w:t>3/6/05</w:t>
        </w:r>
      </w:smartTag>
      <w:r w:rsidRPr="00C93201">
        <w:t xml:space="preserve">    </w:t>
      </w:r>
      <w:smartTag w:uri="urn:schemas-microsoft-com:office:smarttags" w:element="date">
        <w:smartTagPr>
          <w:attr w:name="Year" w:val="05"/>
          <w:attr w:name="Day" w:val="6"/>
          <w:attr w:name="Month" w:val="4"/>
          <w:attr w:name="ls" w:val="trans"/>
        </w:smartTagPr>
        <w:r w:rsidRPr="00C93201">
          <w:t>4/6/05</w:t>
        </w:r>
      </w:smartTag>
      <w:r w:rsidRPr="00C93201">
        <w:t xml:space="preserve">                   </w:t>
      </w:r>
    </w:p>
    <w:p w:rsidR="00F845A9" w:rsidRPr="00C93201" w:rsidRDefault="00F845A9" w:rsidP="00F845A9">
      <w:pPr>
        <w:pStyle w:val="Dialogue"/>
      </w:pPr>
    </w:p>
    <w:p w:rsidR="00F845A9" w:rsidRPr="00C93201" w:rsidRDefault="00F845A9" w:rsidP="00F845A9">
      <w:pPr>
        <w:pStyle w:val="Dialogue"/>
      </w:pPr>
      <w:r w:rsidRPr="00C93201">
        <w:t xml:space="preserve">   CM TOOLS routines........... 50 Routines - No Problems                       </w:t>
      </w:r>
    </w:p>
    <w:p w:rsidR="00F845A9" w:rsidRPr="00C93201" w:rsidRDefault="00F845A9" w:rsidP="00F845A9">
      <w:pPr>
        <w:pStyle w:val="Dialogue"/>
      </w:pPr>
      <w:r w:rsidRPr="00C93201">
        <w:t xml:space="preserve"> </w:t>
      </w:r>
    </w:p>
    <w:p w:rsidR="00F845A9" w:rsidRPr="00C93201" w:rsidRDefault="00F845A9" w:rsidP="00F845A9">
      <w:pPr>
        <w:pStyle w:val="Dialogue"/>
      </w:pPr>
      <w:r w:rsidRPr="00C93201">
        <w:t xml:space="preserve">   Node/CPU Data............... 573A01  </w:t>
      </w:r>
      <w:proofErr w:type="spellStart"/>
      <w:r w:rsidRPr="00C93201">
        <w:t>hp</w:t>
      </w:r>
      <w:proofErr w:type="spellEnd"/>
      <w:r w:rsidRPr="00C93201">
        <w:t xml:space="preserve"> </w:t>
      </w:r>
      <w:proofErr w:type="spellStart"/>
      <w:r w:rsidRPr="00C93201">
        <w:t>AlphaServer</w:t>
      </w:r>
      <w:proofErr w:type="spellEnd"/>
      <w:r w:rsidRPr="00C93201">
        <w:t xml:space="preserve"> ES80 7/1000 (6)          </w:t>
      </w:r>
    </w:p>
    <w:p w:rsidR="00F845A9" w:rsidRPr="00C93201" w:rsidRDefault="00F845A9" w:rsidP="00F845A9">
      <w:pPr>
        <w:pStyle w:val="Dialogue"/>
      </w:pPr>
      <w:r w:rsidRPr="00C93201">
        <w:t xml:space="preserve">                                573A02  </w:t>
      </w:r>
      <w:proofErr w:type="spellStart"/>
      <w:r w:rsidRPr="00C93201">
        <w:t>hp</w:t>
      </w:r>
      <w:proofErr w:type="spellEnd"/>
      <w:r w:rsidRPr="00C93201">
        <w:t xml:space="preserve"> </w:t>
      </w:r>
      <w:proofErr w:type="spellStart"/>
      <w:r w:rsidRPr="00C93201">
        <w:t>AlphaServer</w:t>
      </w:r>
      <w:proofErr w:type="spellEnd"/>
      <w:r w:rsidRPr="00C93201">
        <w:t xml:space="preserve"> ES80 7/1000 (6)          </w:t>
      </w:r>
    </w:p>
    <w:p w:rsidR="00F845A9" w:rsidRPr="00C93201" w:rsidRDefault="00F845A9" w:rsidP="00F845A9">
      <w:pPr>
        <w:pStyle w:val="Dialogue"/>
      </w:pPr>
      <w:r w:rsidRPr="00C93201">
        <w:t xml:space="preserve">                                573A03  </w:t>
      </w:r>
      <w:proofErr w:type="spellStart"/>
      <w:r w:rsidRPr="00C93201">
        <w:t>hp</w:t>
      </w:r>
      <w:proofErr w:type="spellEnd"/>
      <w:r w:rsidRPr="00C93201">
        <w:t xml:space="preserve"> </w:t>
      </w:r>
      <w:proofErr w:type="spellStart"/>
      <w:r w:rsidRPr="00C93201">
        <w:t>AlphaServer</w:t>
      </w:r>
      <w:proofErr w:type="spellEnd"/>
      <w:r w:rsidRPr="00C93201">
        <w:t xml:space="preserve"> ES80 7/1000 (6)          </w:t>
      </w:r>
    </w:p>
    <w:p w:rsidR="00F845A9" w:rsidRPr="00C93201" w:rsidRDefault="00F845A9" w:rsidP="00F845A9">
      <w:pPr>
        <w:pStyle w:val="Dialogue"/>
      </w:pPr>
      <w:r w:rsidRPr="00C93201">
        <w:t xml:space="preserve">                                573A04  </w:t>
      </w:r>
      <w:proofErr w:type="spellStart"/>
      <w:r w:rsidRPr="00C93201">
        <w:t>hp</w:t>
      </w:r>
      <w:proofErr w:type="spellEnd"/>
      <w:r w:rsidRPr="00C93201">
        <w:t xml:space="preserve"> </w:t>
      </w:r>
      <w:proofErr w:type="spellStart"/>
      <w:r w:rsidRPr="00C93201">
        <w:t>AlphaServer</w:t>
      </w:r>
      <w:proofErr w:type="spellEnd"/>
      <w:r w:rsidRPr="00C93201">
        <w:t xml:space="preserve"> ES80 7/1000 (6)          </w:t>
      </w:r>
    </w:p>
    <w:p w:rsidR="00F845A9" w:rsidRPr="00C93201" w:rsidRDefault="00F845A9" w:rsidP="00F845A9">
      <w:pPr>
        <w:pStyle w:val="Dialogue"/>
      </w:pPr>
      <w:r w:rsidRPr="00C93201">
        <w:t xml:space="preserve"> </w:t>
      </w:r>
    </w:p>
    <w:p w:rsidR="00F845A9" w:rsidRPr="00C93201" w:rsidRDefault="00F845A9" w:rsidP="00F845A9">
      <w:pPr>
        <w:pStyle w:val="Dialogue"/>
      </w:pPr>
      <w:r w:rsidRPr="00C93201">
        <w:t xml:space="preserve">   </w:t>
      </w:r>
      <w:smartTag w:uri="urn:schemas-microsoft-com:office:smarttags" w:element="stockticker">
        <w:r w:rsidRPr="00C93201">
          <w:t>KMP</w:t>
        </w:r>
      </w:smartTag>
      <w:r w:rsidRPr="00C93201">
        <w:t xml:space="preserve">-CAPMAN Mail Group....... CAPMANUSER,TWO                                  </w:t>
      </w:r>
    </w:p>
    <w:p w:rsidR="00F845A9" w:rsidRPr="00C93201" w:rsidRDefault="00F845A9" w:rsidP="00F845A9">
      <w:pPr>
        <w:pStyle w:val="Dialogue"/>
      </w:pPr>
      <w:r w:rsidRPr="00C93201">
        <w:t xml:space="preserve">                                CAPMANUSER,THREE R                              </w:t>
      </w:r>
    </w:p>
    <w:p w:rsidR="00F845A9" w:rsidRPr="00C93201" w:rsidRDefault="00F845A9" w:rsidP="00F845A9">
      <w:pPr>
        <w:pStyle w:val="Dialogue"/>
      </w:pPr>
      <w:r w:rsidRPr="00C93201">
        <w:t xml:space="preserve">                                CAPMANUSER,FOUR A                               </w:t>
      </w:r>
    </w:p>
    <w:p w:rsidR="00F845A9" w:rsidRPr="00C93201" w:rsidRDefault="00F845A9" w:rsidP="00F845A9">
      <w:pPr>
        <w:pStyle w:val="Dialogue"/>
      </w:pPr>
      <w:r w:rsidRPr="00C93201">
        <w:t xml:space="preserve">                                CAPMANUSER,</w:t>
      </w:r>
      <w:smartTag w:uri="urn:schemas-microsoft-com:office:smarttags" w:element="stockticker">
        <w:r w:rsidRPr="00C93201">
          <w:t>FIVE</w:t>
        </w:r>
      </w:smartTag>
      <w:r w:rsidRPr="00C93201">
        <w:t xml:space="preserve"> E                               </w:t>
      </w:r>
    </w:p>
    <w:p w:rsidR="00F845A9" w:rsidRPr="00C93201" w:rsidRDefault="00F845A9" w:rsidP="00F845A9">
      <w:pPr>
        <w:pStyle w:val="Dialogue"/>
      </w:pPr>
    </w:p>
    <w:p w:rsidR="00F845A9" w:rsidRPr="00C93201" w:rsidRDefault="00F845A9" w:rsidP="00F845A9">
      <w:pPr>
        <w:pStyle w:val="Dialogue"/>
      </w:pPr>
      <w:r w:rsidRPr="00C93201">
        <w:t xml:space="preserve">     </w:t>
      </w:r>
      <w:smartTag w:uri="urn:schemas-microsoft-com:office:smarttags" w:element="stockticker">
        <w:r w:rsidRPr="00C93201">
          <w:t>TMG</w:t>
        </w:r>
      </w:smartTag>
      <w:r w:rsidRPr="00C93201">
        <w:t xml:space="preserve"> = Timing Data                                                          </w:t>
      </w:r>
    </w:p>
    <w:p w:rsidR="00F845A9" w:rsidRPr="00C93201" w:rsidRDefault="00F845A9" w:rsidP="00F845A9">
      <w:pPr>
        <w:pStyle w:val="Dialogue"/>
        <w:shd w:val="clear" w:color="auto" w:fill="000000"/>
      </w:pPr>
      <w:r w:rsidRPr="00C93201">
        <w:t xml:space="preserve">          Enter ?? for more actions                                             </w:t>
      </w:r>
    </w:p>
    <w:p w:rsidR="00F845A9" w:rsidRPr="00C93201" w:rsidRDefault="00F845A9" w:rsidP="00F845A9">
      <w:pPr>
        <w:pStyle w:val="Dialogue"/>
      </w:pPr>
      <w:r w:rsidRPr="00C93201">
        <w:t xml:space="preserve"> </w:t>
      </w:r>
    </w:p>
    <w:p w:rsidR="00F845A9" w:rsidRPr="00C93201" w:rsidRDefault="00F845A9" w:rsidP="00F845A9">
      <w:pPr>
        <w:pStyle w:val="Dialogue"/>
      </w:pPr>
      <w:r w:rsidRPr="00C93201">
        <w:t xml:space="preserve">Select </w:t>
      </w:r>
      <w:proofErr w:type="spellStart"/>
      <w:r w:rsidRPr="00C93201">
        <w:t>Action:Quit</w:t>
      </w:r>
      <w:proofErr w:type="spellEnd"/>
      <w:r w:rsidRPr="00C93201">
        <w:t xml:space="preserve">// </w:t>
      </w:r>
    </w:p>
    <w:p w:rsidR="009A3959" w:rsidRPr="00C93201" w:rsidRDefault="009A3959" w:rsidP="00CF2F2A">
      <w:pPr>
        <w:pStyle w:val="BodyText6"/>
      </w:pPr>
    </w:p>
    <w:p w:rsidR="00D84AF8" w:rsidRPr="00C93201" w:rsidRDefault="00D84AF8" w:rsidP="00A869CC">
      <w:pPr>
        <w:pStyle w:val="Heading4"/>
      </w:pPr>
      <w:bookmarkStart w:id="172" w:name="_Ref69790658"/>
      <w:bookmarkStart w:id="173" w:name="_Toc439222241"/>
      <w:r w:rsidRPr="00C93201">
        <w:t>Start/Stop Timing Collection</w:t>
      </w:r>
      <w:bookmarkEnd w:id="172"/>
      <w:r w:rsidRPr="00C93201">
        <w:t xml:space="preserve"> Option</w:t>
      </w:r>
      <w:bookmarkEnd w:id="173"/>
    </w:p>
    <w:p w:rsidR="00577D18" w:rsidRPr="00C93201" w:rsidRDefault="00577D18" w:rsidP="00304937">
      <w:pPr>
        <w:pStyle w:val="BodyText"/>
      </w:pPr>
      <w:r w:rsidRPr="00C93201">
        <w:t xml:space="preserve">The </w:t>
      </w:r>
      <w:r w:rsidRPr="00C93201">
        <w:rPr>
          <w:bCs/>
        </w:rPr>
        <w:t>Start/Stop Timing Collection</w:t>
      </w:r>
      <w:r w:rsidRPr="00C93201">
        <w:t xml:space="preserve"> option</w:t>
      </w:r>
      <w:r w:rsidR="00D84AF8" w:rsidRPr="00C93201">
        <w:fldChar w:fldCharType="begin"/>
      </w:r>
      <w:r w:rsidR="00D84AF8" w:rsidRPr="00C93201">
        <w:instrText xml:space="preserve"> XE </w:instrText>
      </w:r>
      <w:r w:rsidR="00C93201">
        <w:instrText>“</w:instrText>
      </w:r>
      <w:r w:rsidR="00D84AF8" w:rsidRPr="00C93201">
        <w:rPr>
          <w:bCs/>
        </w:rPr>
        <w:instrText xml:space="preserve">Start/Stop Timing Collection </w:instrText>
      </w:r>
      <w:r w:rsidR="00D84AF8" w:rsidRPr="00C93201">
        <w:instrText>Option</w:instrText>
      </w:r>
      <w:r w:rsidR="00C93201">
        <w:instrText>”</w:instrText>
      </w:r>
      <w:r w:rsidR="00D84AF8" w:rsidRPr="00C93201">
        <w:instrText xml:space="preserve"> </w:instrText>
      </w:r>
      <w:r w:rsidR="00D84AF8" w:rsidRPr="00C93201">
        <w:fldChar w:fldCharType="end"/>
      </w:r>
      <w:r w:rsidR="00D84AF8" w:rsidRPr="00C93201">
        <w:rPr>
          <w:b/>
        </w:rPr>
        <w:fldChar w:fldCharType="begin"/>
      </w:r>
      <w:r w:rsidR="00D84AF8" w:rsidRPr="00C93201">
        <w:instrText xml:space="preserve"> XE </w:instrText>
      </w:r>
      <w:r w:rsidR="00C93201">
        <w:instrText>“</w:instrText>
      </w:r>
      <w:r w:rsidR="00D84AF8" w:rsidRPr="00C93201">
        <w:instrText>Options:</w:instrText>
      </w:r>
      <w:r w:rsidR="00D84AF8" w:rsidRPr="00C93201">
        <w:rPr>
          <w:bCs/>
        </w:rPr>
        <w:instrText>Start/Stop Timing Collection</w:instrText>
      </w:r>
      <w:r w:rsidR="00C93201">
        <w:instrText>”</w:instrText>
      </w:r>
      <w:r w:rsidR="00D84AF8" w:rsidRPr="00C93201">
        <w:instrText xml:space="preserve"> </w:instrText>
      </w:r>
      <w:r w:rsidR="00D84AF8" w:rsidRPr="00C93201">
        <w:rPr>
          <w:b/>
        </w:rPr>
        <w:fldChar w:fldCharType="end"/>
      </w:r>
      <w:r w:rsidRPr="00C93201">
        <w:t xml:space="preserve"> [KMPD </w:t>
      </w:r>
      <w:smartTag w:uri="urn:schemas-microsoft-com:office:smarttags" w:element="stockticker">
        <w:r w:rsidRPr="00C93201">
          <w:t>TMG</w:t>
        </w:r>
      </w:smartTag>
      <w:r w:rsidRPr="00C93201">
        <w:t xml:space="preserve"> START/STOP</w:t>
      </w:r>
      <w:r w:rsidR="00D84AF8" w:rsidRPr="00C93201">
        <w:rPr>
          <w:bCs/>
        </w:rPr>
        <w:fldChar w:fldCharType="begin"/>
      </w:r>
      <w:r w:rsidR="00D84AF8" w:rsidRPr="00C93201">
        <w:instrText xml:space="preserve"> XE </w:instrText>
      </w:r>
      <w:r w:rsidR="00C93201">
        <w:instrText>“</w:instrText>
      </w:r>
      <w:r w:rsidR="00D84AF8" w:rsidRPr="00C93201">
        <w:instrText xml:space="preserve">KMPD </w:instrText>
      </w:r>
      <w:smartTag w:uri="urn:schemas-microsoft-com:office:smarttags" w:element="stockticker">
        <w:r w:rsidR="00D84AF8" w:rsidRPr="00C93201">
          <w:instrText>TMG</w:instrText>
        </w:r>
      </w:smartTag>
      <w:r w:rsidR="00D84AF8" w:rsidRPr="00C93201">
        <w:instrText xml:space="preserve"> START/STOP </w:instrText>
      </w:r>
      <w:r w:rsidR="00D84AF8" w:rsidRPr="00C93201">
        <w:rPr>
          <w:bCs/>
        </w:rPr>
        <w:instrText>Option</w:instrText>
      </w:r>
      <w:r w:rsidR="00C93201">
        <w:instrText>”</w:instrText>
      </w:r>
      <w:r w:rsidR="00D84AF8" w:rsidRPr="00C93201">
        <w:instrText xml:space="preserve"> </w:instrText>
      </w:r>
      <w:r w:rsidR="00D84AF8" w:rsidRPr="00C93201">
        <w:rPr>
          <w:bCs/>
        </w:rPr>
        <w:fldChar w:fldCharType="end"/>
      </w:r>
      <w:r w:rsidR="00D84AF8" w:rsidRPr="00C93201">
        <w:rPr>
          <w:bCs/>
        </w:rPr>
        <w:fldChar w:fldCharType="begin"/>
      </w:r>
      <w:r w:rsidR="00D84AF8" w:rsidRPr="00C93201">
        <w:instrText xml:space="preserve"> XE </w:instrText>
      </w:r>
      <w:r w:rsidR="00C93201">
        <w:instrText>“</w:instrText>
      </w:r>
      <w:r w:rsidR="00D84AF8" w:rsidRPr="00C93201">
        <w:instrText xml:space="preserve">Options:KMPD </w:instrText>
      </w:r>
      <w:smartTag w:uri="urn:schemas-microsoft-com:office:smarttags" w:element="stockticker">
        <w:r w:rsidR="00D84AF8" w:rsidRPr="00C93201">
          <w:instrText>TMG</w:instrText>
        </w:r>
      </w:smartTag>
      <w:r w:rsidR="00D84AF8" w:rsidRPr="00C93201">
        <w:instrText xml:space="preserve"> START/STOP</w:instrText>
      </w:r>
      <w:r w:rsidR="00C93201">
        <w:instrText>”</w:instrText>
      </w:r>
      <w:r w:rsidR="00D84AF8" w:rsidRPr="00C93201">
        <w:instrText xml:space="preserve"> </w:instrText>
      </w:r>
      <w:r w:rsidR="00D84AF8" w:rsidRPr="00C93201">
        <w:rPr>
          <w:bCs/>
        </w:rPr>
        <w:fldChar w:fldCharType="end"/>
      </w:r>
      <w:r w:rsidR="00FC60E4" w:rsidRPr="00C93201">
        <w:rPr>
          <w:bCs/>
        </w:rPr>
        <w:t>;</w:t>
      </w:r>
      <w:r w:rsidR="00FC60E4" w:rsidRPr="00C93201">
        <w:t xml:space="preserve"> Synonym: </w:t>
      </w:r>
      <w:r w:rsidR="00FC60E4" w:rsidRPr="00C93201">
        <w:rPr>
          <w:b/>
          <w:bCs/>
        </w:rPr>
        <w:t>SST</w:t>
      </w:r>
      <w:r w:rsidRPr="00C93201">
        <w:t xml:space="preserve">] is located under the </w:t>
      </w:r>
      <w:r w:rsidRPr="00C93201">
        <w:rPr>
          <w:iCs/>
        </w:rPr>
        <w:t>CP Tools Manager Menu</w:t>
      </w:r>
      <w:r w:rsidRPr="00C93201">
        <w:fldChar w:fldCharType="begin"/>
      </w:r>
      <w:r w:rsidRPr="00C93201">
        <w:instrText xml:space="preserve"> XE </w:instrText>
      </w:r>
      <w:r w:rsidR="00C93201">
        <w:instrText>“</w:instrText>
      </w:r>
      <w:r w:rsidRPr="00C93201">
        <w:instrText>CP Tools Manager Menu</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Menus:CP Tools Manager Menu</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Options:CP Tools Manager Menu</w:instrText>
      </w:r>
      <w:r w:rsidR="00C93201">
        <w:instrText>”</w:instrText>
      </w:r>
      <w:r w:rsidRPr="00C93201">
        <w:instrText xml:space="preserve"> </w:instrText>
      </w:r>
      <w:r w:rsidRPr="00C93201">
        <w:fldChar w:fldCharType="end"/>
      </w:r>
      <w:r w:rsidRPr="00C93201">
        <w:rPr>
          <w:iCs/>
        </w:rPr>
        <w:t xml:space="preserve"> [</w:t>
      </w:r>
      <w:r w:rsidRPr="00C93201">
        <w:t>KMPD CM TOOLS MANAGER MENU</w:t>
      </w:r>
      <w:r w:rsidRPr="00C93201">
        <w:fldChar w:fldCharType="begin"/>
      </w:r>
      <w:r w:rsidRPr="00C93201">
        <w:instrText xml:space="preserve"> XE </w:instrText>
      </w:r>
      <w:r w:rsidR="00C93201">
        <w:instrText>“</w:instrText>
      </w:r>
      <w:r w:rsidRPr="00C93201">
        <w:instrText>KMPD CM TOOLS MANAGER MENU</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Menus:KMPD CM TOOLS MANAGER MENU</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Options:KMPD CM TOOLS MANAGER MENU</w:instrText>
      </w:r>
      <w:r w:rsidR="00C93201">
        <w:instrText>”</w:instrText>
      </w:r>
      <w:r w:rsidRPr="00C93201">
        <w:instrText xml:space="preserve"> </w:instrText>
      </w:r>
      <w:r w:rsidRPr="00C93201">
        <w:fldChar w:fldCharType="end"/>
      </w:r>
      <w:r w:rsidRPr="00C93201">
        <w:rPr>
          <w:iCs/>
        </w:rPr>
        <w:t>]. It</w:t>
      </w:r>
      <w:r w:rsidRPr="00C93201">
        <w:t xml:space="preserve"> is used to start/stop the CM Tools collection routines to start/stop collecting </w:t>
      </w:r>
      <w:r w:rsidRPr="00C93201">
        <w:rPr>
          <w:bCs/>
        </w:rPr>
        <w:t>VistA</w:t>
      </w:r>
      <w:r w:rsidRPr="00C93201">
        <w:t xml:space="preserve"> HL7 workload data</w:t>
      </w:r>
      <w:r w:rsidRPr="00C93201">
        <w:fldChar w:fldCharType="begin"/>
      </w:r>
      <w:r w:rsidRPr="00C93201">
        <w:instrText xml:space="preserve"> XE </w:instrText>
      </w:r>
      <w:r w:rsidR="00C93201">
        <w:instrText>“</w:instrText>
      </w:r>
      <w:r w:rsidRPr="00C93201">
        <w:instrText>CM Tools:Startup/Stop Process</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Startup/Stop Process:CM Tools</w:instrText>
      </w:r>
      <w:r w:rsidR="00C93201">
        <w:instrText>”</w:instrText>
      </w:r>
      <w:r w:rsidRPr="00C93201">
        <w:instrText xml:space="preserve"> </w:instrText>
      </w:r>
      <w:r w:rsidRPr="00C93201">
        <w:fldChar w:fldCharType="end"/>
      </w:r>
      <w:r w:rsidRPr="00C93201">
        <w:t>.</w:t>
      </w:r>
    </w:p>
    <w:p w:rsidR="00577D18" w:rsidRPr="00C93201" w:rsidRDefault="00CF2F2A" w:rsidP="00CF2F2A">
      <w:pPr>
        <w:pStyle w:val="Note"/>
      </w:pPr>
      <w:r w:rsidRPr="00C93201">
        <w:rPr>
          <w:noProof/>
          <w:lang w:eastAsia="en-US"/>
        </w:rPr>
        <w:drawing>
          <wp:inline distT="0" distB="0" distL="0" distR="0" wp14:anchorId="475248FD" wp14:editId="3AC6E2E9">
            <wp:extent cx="304800" cy="304800"/>
            <wp:effectExtent l="0" t="0" r="0" b="0"/>
            <wp:docPr id="29" name="Picture 29"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93201">
        <w:tab/>
      </w:r>
      <w:r w:rsidRPr="00C93201">
        <w:rPr>
          <w:b/>
        </w:rPr>
        <w:t xml:space="preserve">NOTE: </w:t>
      </w:r>
      <w:r w:rsidRPr="00C93201">
        <w:t xml:space="preserve">This option </w:t>
      </w:r>
      <w:r w:rsidRPr="00C93201">
        <w:rPr>
          <w:rFonts w:ascii="Times" w:hAnsi="Times"/>
        </w:rPr>
        <w:t>requires that Patch OR*3.0*209</w:t>
      </w:r>
      <w:r w:rsidRPr="00C93201">
        <w:rPr>
          <w:rFonts w:ascii="Times" w:hAnsi="Times"/>
        </w:rPr>
        <w:fldChar w:fldCharType="begin"/>
      </w:r>
      <w:r w:rsidRPr="00C93201">
        <w:instrText xml:space="preserve"> XE </w:instrText>
      </w:r>
      <w:r w:rsidR="00C93201">
        <w:instrText>“</w:instrText>
      </w:r>
      <w:r w:rsidRPr="00C93201">
        <w:rPr>
          <w:rFonts w:ascii="Times" w:hAnsi="Times"/>
        </w:rPr>
        <w:instrText>CPRS:Patch OR*3.0*209</w:instrText>
      </w:r>
      <w:r w:rsidR="00C93201">
        <w:instrText>”</w:instrText>
      </w:r>
      <w:r w:rsidRPr="00C93201">
        <w:instrText xml:space="preserve"> </w:instrText>
      </w:r>
      <w:r w:rsidRPr="00C93201">
        <w:rPr>
          <w:rFonts w:ascii="Times" w:hAnsi="Times"/>
        </w:rPr>
        <w:fldChar w:fldCharType="end"/>
      </w:r>
      <w:r w:rsidRPr="00C93201">
        <w:rPr>
          <w:rFonts w:ascii="Times" w:hAnsi="Times"/>
        </w:rPr>
        <w:fldChar w:fldCharType="begin"/>
      </w:r>
      <w:r w:rsidRPr="00C93201">
        <w:instrText xml:space="preserve"> XE </w:instrText>
      </w:r>
      <w:r w:rsidR="00C93201">
        <w:instrText>“</w:instrText>
      </w:r>
      <w:r w:rsidRPr="00C93201">
        <w:rPr>
          <w:rFonts w:ascii="Times" w:hAnsi="Times"/>
        </w:rPr>
        <w:instrText>Patches:OR*3.0*209</w:instrText>
      </w:r>
      <w:r w:rsidR="00C93201">
        <w:instrText>”</w:instrText>
      </w:r>
      <w:r w:rsidRPr="00C93201">
        <w:instrText xml:space="preserve"> </w:instrText>
      </w:r>
      <w:r w:rsidRPr="00C93201">
        <w:rPr>
          <w:rFonts w:ascii="Times" w:hAnsi="Times"/>
        </w:rPr>
        <w:fldChar w:fldCharType="end"/>
      </w:r>
      <w:r w:rsidRPr="00C93201">
        <w:rPr>
          <w:rFonts w:ascii="Times" w:hAnsi="Times"/>
        </w:rPr>
        <w:fldChar w:fldCharType="begin"/>
      </w:r>
      <w:r w:rsidRPr="00C93201">
        <w:instrText xml:space="preserve"> XE </w:instrText>
      </w:r>
      <w:r w:rsidR="00C93201">
        <w:instrText>“</w:instrText>
      </w:r>
      <w:r w:rsidRPr="00C93201">
        <w:rPr>
          <w:rFonts w:ascii="Times" w:hAnsi="Times"/>
        </w:rPr>
        <w:instrText>OR*3.0*209</w:instrText>
      </w:r>
      <w:r w:rsidR="00C93201">
        <w:instrText>”</w:instrText>
      </w:r>
      <w:r w:rsidRPr="00C93201">
        <w:instrText xml:space="preserve"> </w:instrText>
      </w:r>
      <w:r w:rsidRPr="00C93201">
        <w:rPr>
          <w:rFonts w:ascii="Times" w:hAnsi="Times"/>
        </w:rPr>
        <w:fldChar w:fldCharType="end"/>
      </w:r>
      <w:r w:rsidRPr="00C93201">
        <w:rPr>
          <w:rFonts w:ascii="Times" w:hAnsi="Times"/>
        </w:rPr>
        <w:t xml:space="preserve"> be installed </w:t>
      </w:r>
      <w:r w:rsidRPr="00C93201">
        <w:t>in order to start collecting timing data and enable the data collection and report-related CM Tools software options.</w:t>
      </w:r>
      <w:r w:rsidRPr="00C93201">
        <w:rPr>
          <w:rFonts w:ascii="Times" w:hAnsi="Times"/>
        </w:rPr>
        <w:fldChar w:fldCharType="begin"/>
      </w:r>
      <w:r w:rsidRPr="00C93201">
        <w:instrText xml:space="preserve"> XE </w:instrText>
      </w:r>
      <w:r w:rsidR="00C93201">
        <w:instrText>“</w:instrText>
      </w:r>
      <w:r w:rsidRPr="00C93201">
        <w:rPr>
          <w:rFonts w:ascii="Times" w:hAnsi="Times"/>
        </w:rPr>
        <w:instrText>CPRS:Timing Data</w:instrText>
      </w:r>
      <w:r w:rsidR="00C93201">
        <w:instrText>”</w:instrText>
      </w:r>
      <w:r w:rsidRPr="00C93201">
        <w:instrText xml:space="preserve"> </w:instrText>
      </w:r>
      <w:r w:rsidRPr="00C93201">
        <w:rPr>
          <w:rFonts w:ascii="Times" w:hAnsi="Times"/>
        </w:rPr>
        <w:fldChar w:fldCharType="end"/>
      </w:r>
      <w:r w:rsidRPr="00C93201">
        <w:rPr>
          <w:rFonts w:ascii="Times" w:hAnsi="Times"/>
        </w:rPr>
        <w:t>.</w:t>
      </w:r>
    </w:p>
    <w:p w:rsidR="00577D18" w:rsidRPr="00C93201" w:rsidRDefault="00577D18" w:rsidP="00304937">
      <w:pPr>
        <w:pStyle w:val="BodyText"/>
      </w:pPr>
      <w:r w:rsidRPr="00C93201">
        <w:t>Users should first invoke the</w:t>
      </w:r>
      <w:r w:rsidR="00353AB5" w:rsidRPr="00C93201">
        <w:t xml:space="preserve"> </w:t>
      </w:r>
      <w:r w:rsidR="00435F42" w:rsidRPr="00C93201">
        <w:t>CP Environment Check</w:t>
      </w:r>
      <w:r w:rsidRPr="00C93201">
        <w:t xml:space="preserve"> option</w:t>
      </w:r>
      <w:r w:rsidRPr="00C93201">
        <w:fldChar w:fldCharType="begin"/>
      </w:r>
      <w:r w:rsidRPr="00C93201">
        <w:instrText xml:space="preserve"> XE </w:instrText>
      </w:r>
      <w:r w:rsidR="00C93201">
        <w:instrText>“</w:instrText>
      </w:r>
      <w:r w:rsidR="00435F42" w:rsidRPr="00C93201">
        <w:instrText>CP Environment Check</w:instrText>
      </w:r>
      <w:r w:rsidRPr="00C93201">
        <w:instrText xml:space="preserve"> Option</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00E1108E" w:rsidRPr="00C93201">
        <w:instrText>Options:</w:instrText>
      </w:r>
      <w:r w:rsidR="00435F42" w:rsidRPr="00C93201">
        <w:instrText>CP Environment Check</w:instrText>
      </w:r>
      <w:r w:rsidR="00C93201">
        <w:instrText>”</w:instrText>
      </w:r>
      <w:r w:rsidRPr="00C93201">
        <w:instrText xml:space="preserve"> </w:instrText>
      </w:r>
      <w:r w:rsidRPr="00C93201">
        <w:fldChar w:fldCharType="end"/>
      </w:r>
      <w:r w:rsidRPr="00C93201">
        <w:t xml:space="preserve"> [</w:t>
      </w:r>
      <w:r w:rsidRPr="00C93201">
        <w:rPr>
          <w:bCs/>
        </w:rPr>
        <w:t>KMPD STATUS</w:t>
      </w:r>
      <w:r w:rsidRPr="00C93201">
        <w:rPr>
          <w:bCs/>
        </w:rPr>
        <w:fldChar w:fldCharType="begin"/>
      </w:r>
      <w:r w:rsidRPr="00C93201">
        <w:instrText xml:space="preserve"> XE </w:instrText>
      </w:r>
      <w:r w:rsidR="00C93201">
        <w:instrText>“</w:instrText>
      </w:r>
      <w:r w:rsidRPr="00C93201">
        <w:rPr>
          <w:bCs/>
        </w:rPr>
        <w:instrText>KMPD STATUS Option</w:instrText>
      </w:r>
      <w:r w:rsidR="00C93201">
        <w:instrText>”</w:instrText>
      </w:r>
      <w:r w:rsidRPr="00C93201">
        <w:instrText xml:space="preserve"> </w:instrText>
      </w:r>
      <w:r w:rsidRPr="00C93201">
        <w:rPr>
          <w:bCs/>
        </w:rPr>
        <w:fldChar w:fldCharType="end"/>
      </w:r>
      <w:r w:rsidRPr="00C93201">
        <w:rPr>
          <w:bCs/>
        </w:rPr>
        <w:fldChar w:fldCharType="begin"/>
      </w:r>
      <w:r w:rsidRPr="00C93201">
        <w:instrText xml:space="preserve"> XE </w:instrText>
      </w:r>
      <w:r w:rsidR="00C93201">
        <w:instrText>“</w:instrText>
      </w:r>
      <w:r w:rsidRPr="00C93201">
        <w:instrText>Options:</w:instrText>
      </w:r>
      <w:r w:rsidRPr="00C93201">
        <w:rPr>
          <w:bCs/>
        </w:rPr>
        <w:instrText>KMPD STATUS</w:instrText>
      </w:r>
      <w:r w:rsidR="00C93201">
        <w:instrText>”</w:instrText>
      </w:r>
      <w:r w:rsidRPr="00C93201">
        <w:instrText xml:space="preserve"> </w:instrText>
      </w:r>
      <w:r w:rsidRPr="00C93201">
        <w:rPr>
          <w:bCs/>
        </w:rPr>
        <w:fldChar w:fldCharType="end"/>
      </w:r>
      <w:r w:rsidRPr="00C93201">
        <w:t>] to ensure that the CM</w:t>
      </w:r>
      <w:r w:rsidR="00A127D2" w:rsidRPr="00C93201">
        <w:t xml:space="preserve"> Tools Background Driver option</w:t>
      </w:r>
      <w:r w:rsidRPr="00C93201">
        <w:fldChar w:fldCharType="begin"/>
      </w:r>
      <w:r w:rsidRPr="00C93201">
        <w:instrText xml:space="preserve"> XE </w:instrText>
      </w:r>
      <w:r w:rsidR="00C93201">
        <w:instrText>“</w:instrText>
      </w:r>
      <w:r w:rsidR="003522B3" w:rsidRPr="00C93201">
        <w:instrText>CM Tools Background Driver:Option</w:instrText>
      </w:r>
      <w:r w:rsidRPr="00C93201">
        <w:instrText>:Rescheduling Frequency</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Options:CM Tools Background Driver:RESCHEDULING FREQUENCY Field (#6)</w:instrText>
      </w:r>
      <w:r w:rsidR="00C93201">
        <w:instrText>”</w:instrText>
      </w:r>
      <w:r w:rsidRPr="00C93201">
        <w:instrText xml:space="preserve"> </w:instrText>
      </w:r>
      <w:r w:rsidRPr="00C93201">
        <w:fldChar w:fldCharType="end"/>
      </w:r>
      <w:r w:rsidR="00A127D2" w:rsidRPr="00C93201">
        <w:t xml:space="preserve"> [KMPD BACKGROUND DRIVER</w:t>
      </w:r>
      <w:r w:rsidRPr="00C93201">
        <w:fldChar w:fldCharType="begin"/>
      </w:r>
      <w:r w:rsidRPr="00C93201">
        <w:instrText xml:space="preserve"> XE </w:instrText>
      </w:r>
      <w:r w:rsidR="00C93201">
        <w:instrText>“</w:instrText>
      </w:r>
      <w:r w:rsidRPr="00C93201">
        <w:instrText>KMPD BACKGROUND DRIVER Option:RESCHEDULING FREQUENCY Field (#6)</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00A127D2" w:rsidRPr="00C93201">
        <w:instrText>Options:KMPD BACKGROUND DRIVER:</w:instrText>
      </w:r>
      <w:r w:rsidRPr="00C93201">
        <w:instrText>RESCHEDULING FREQUENCY Field (#6)</w:instrText>
      </w:r>
      <w:r w:rsidR="00C93201">
        <w:instrText>”</w:instrText>
      </w:r>
      <w:r w:rsidRPr="00C93201">
        <w:instrText xml:space="preserve"> </w:instrText>
      </w:r>
      <w:r w:rsidRPr="00C93201">
        <w:fldChar w:fldCharType="end"/>
      </w:r>
      <w:r w:rsidRPr="00C93201">
        <w:t xml:space="preserve">] is scheduled to run </w:t>
      </w:r>
      <w:r w:rsidR="006215A9" w:rsidRPr="00C93201">
        <w:t>daily</w:t>
      </w:r>
      <w:r w:rsidRPr="00C93201">
        <w:t xml:space="preserve"> at 1:30 a.m.</w:t>
      </w:r>
    </w:p>
    <w:p w:rsidR="00577D18" w:rsidRPr="00C93201" w:rsidRDefault="00CF2F2A" w:rsidP="00CF2F2A">
      <w:pPr>
        <w:pStyle w:val="Note"/>
      </w:pPr>
      <w:r w:rsidRPr="00C93201">
        <w:rPr>
          <w:noProof/>
          <w:lang w:eastAsia="en-US"/>
        </w:rPr>
        <w:drawing>
          <wp:inline distT="0" distB="0" distL="0" distR="0" wp14:anchorId="7AFBC5AE" wp14:editId="27DB9787">
            <wp:extent cx="304800" cy="304800"/>
            <wp:effectExtent l="0" t="0" r="0" b="0"/>
            <wp:docPr id="30" name="Picture 3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93201">
        <w:tab/>
      </w:r>
      <w:smartTag w:uri="urn:schemas-microsoft-com:office:smarttags" w:element="stockticker">
        <w:r w:rsidRPr="00C93201">
          <w:rPr>
            <w:b/>
          </w:rPr>
          <w:t>REF</w:t>
        </w:r>
      </w:smartTag>
      <w:r w:rsidRPr="00C93201">
        <w:rPr>
          <w:b/>
        </w:rPr>
        <w:t xml:space="preserve">: </w:t>
      </w:r>
      <w:r w:rsidRPr="00C93201">
        <w:t xml:space="preserve">For more information on the CP Environment Check option, see the </w:t>
      </w:r>
      <w:r w:rsidR="00C93201">
        <w:t>“</w:t>
      </w:r>
      <w:r w:rsidRPr="00C93201">
        <w:rPr>
          <w:color w:val="0000FF"/>
        </w:rPr>
        <w:fldChar w:fldCharType="begin"/>
      </w:r>
      <w:r w:rsidRPr="00C93201">
        <w:rPr>
          <w:color w:val="0000FF"/>
        </w:rPr>
        <w:instrText xml:space="preserve"> REF _Ref103059392 \h  \* MERGEFORMAT </w:instrText>
      </w:r>
      <w:r w:rsidRPr="00C93201">
        <w:rPr>
          <w:color w:val="0000FF"/>
        </w:rPr>
      </w:r>
      <w:r w:rsidRPr="00C93201">
        <w:rPr>
          <w:color w:val="0000FF"/>
        </w:rPr>
        <w:fldChar w:fldCharType="separate"/>
      </w:r>
      <w:r w:rsidR="00A070F0" w:rsidRPr="00A070F0">
        <w:rPr>
          <w:color w:val="0000FF"/>
          <w:u w:val="single"/>
        </w:rPr>
        <w:t>CP Environment Check</w:t>
      </w:r>
      <w:r w:rsidRPr="00C93201">
        <w:rPr>
          <w:color w:val="0000FF"/>
        </w:rPr>
        <w:fldChar w:fldCharType="end"/>
      </w:r>
      <w:r w:rsidR="005B39EC">
        <w:t>”</w:t>
      </w:r>
      <w:r w:rsidRPr="00C93201">
        <w:t xml:space="preserve"> </w:t>
      </w:r>
      <w:r w:rsidR="00C93201">
        <w:t>section</w:t>
      </w:r>
      <w:r w:rsidRPr="00C93201">
        <w:t>.</w:t>
      </w:r>
    </w:p>
    <w:p w:rsidR="00577D18" w:rsidRPr="00C93201" w:rsidRDefault="00577D18" w:rsidP="00304937">
      <w:pPr>
        <w:pStyle w:val="BodyText"/>
        <w:keepNext/>
        <w:keepLines/>
      </w:pPr>
      <w:r w:rsidRPr="00C93201">
        <w:lastRenderedPageBreak/>
        <w:t>If the CM Tools Background Driv</w:t>
      </w:r>
      <w:r w:rsidR="00A127D2" w:rsidRPr="00C93201">
        <w:t>er option</w:t>
      </w:r>
      <w:r w:rsidRPr="00C93201">
        <w:fldChar w:fldCharType="begin"/>
      </w:r>
      <w:r w:rsidRPr="00C93201">
        <w:instrText xml:space="preserve"> XE </w:instrText>
      </w:r>
      <w:r w:rsidR="00C93201">
        <w:instrText>“</w:instrText>
      </w:r>
      <w:r w:rsidR="003522B3" w:rsidRPr="00C93201">
        <w:instrText>CM Tools Background Driver:Option:</w:instrText>
      </w:r>
      <w:r w:rsidRPr="00C93201">
        <w:instrText>RESCHEDULING FREQUENCY Field (#6)</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Opti</w:instrText>
      </w:r>
      <w:r w:rsidR="00A127D2" w:rsidRPr="00C93201">
        <w:instrText>ons:CM Tools Background Driver:</w:instrText>
      </w:r>
      <w:r w:rsidRPr="00C93201">
        <w:instrText>RESCHEDULING FREQUENCY Field (#6)</w:instrText>
      </w:r>
      <w:r w:rsidR="00C93201">
        <w:instrText>”</w:instrText>
      </w:r>
      <w:r w:rsidRPr="00C93201">
        <w:instrText xml:space="preserve"> </w:instrText>
      </w:r>
      <w:r w:rsidRPr="00C93201">
        <w:fldChar w:fldCharType="end"/>
      </w:r>
      <w:r w:rsidR="00A127D2" w:rsidRPr="00C93201">
        <w:t xml:space="preserve"> [KMPD BACKGROUND DRIVER</w:t>
      </w:r>
      <w:r w:rsidRPr="00C93201">
        <w:fldChar w:fldCharType="begin"/>
      </w:r>
      <w:r w:rsidRPr="00C93201">
        <w:instrText xml:space="preserve"> XE </w:instrText>
      </w:r>
      <w:r w:rsidR="00C93201">
        <w:instrText>“</w:instrText>
      </w:r>
      <w:r w:rsidR="00A127D2" w:rsidRPr="00C93201">
        <w:instrText>KMPD BACKGROUND DRIVER Option:</w:instrText>
      </w:r>
      <w:r w:rsidRPr="00C93201">
        <w:instrText>RESCHEDULING FREQUENCY Field (#6)</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00A127D2" w:rsidRPr="00C93201">
        <w:instrText>Options:KMPD BACKGROUND DRIVER:</w:instrText>
      </w:r>
      <w:r w:rsidRPr="00C93201">
        <w:instrText>RESCHEDULING FREQUENCY Field (#6)</w:instrText>
      </w:r>
      <w:r w:rsidR="00C93201">
        <w:instrText>”</w:instrText>
      </w:r>
      <w:r w:rsidRPr="00C93201">
        <w:instrText xml:space="preserve"> </w:instrText>
      </w:r>
      <w:r w:rsidRPr="00C93201">
        <w:fldChar w:fldCharType="end"/>
      </w:r>
      <w:r w:rsidRPr="00C93201">
        <w:t xml:space="preserve">] is </w:t>
      </w:r>
      <w:r w:rsidRPr="00C93201">
        <w:rPr>
          <w:i/>
          <w:iCs/>
        </w:rPr>
        <w:t>not</w:t>
      </w:r>
      <w:r w:rsidRPr="00C93201">
        <w:t xml:space="preserve"> shown as being scheduled to run in the future, use TaskMan</w:t>
      </w:r>
      <w:r w:rsidR="00C93201">
        <w:t>’</w:t>
      </w:r>
      <w:r w:rsidRPr="00C93201">
        <w:t xml:space="preserve">s </w:t>
      </w:r>
      <w:r w:rsidRPr="00C93201">
        <w:rPr>
          <w:iCs/>
        </w:rPr>
        <w:t>Schedule/Unschedule Options</w:t>
      </w:r>
      <w:r w:rsidRPr="00C93201">
        <w:t xml:space="preserve"> option</w:t>
      </w:r>
      <w:r w:rsidRPr="00C93201">
        <w:rPr>
          <w:iCs/>
        </w:rPr>
        <w:fldChar w:fldCharType="begin"/>
      </w:r>
      <w:r w:rsidRPr="00C93201">
        <w:rPr>
          <w:iCs/>
        </w:rPr>
        <w:instrText xml:space="preserve"> XE </w:instrText>
      </w:r>
      <w:r w:rsidR="00C93201">
        <w:rPr>
          <w:iCs/>
        </w:rPr>
        <w:instrText>“</w:instrText>
      </w:r>
      <w:r w:rsidRPr="00C93201">
        <w:rPr>
          <w:iCs/>
        </w:rPr>
        <w:instrText>Schedule/Unschedule Options Option</w:instrText>
      </w:r>
      <w:r w:rsidR="00C93201">
        <w:rPr>
          <w:iCs/>
        </w:rPr>
        <w:instrText>”</w:instrText>
      </w:r>
      <w:r w:rsidRPr="00C93201">
        <w:rPr>
          <w:iCs/>
        </w:rPr>
        <w:instrText xml:space="preserve"> </w:instrText>
      </w:r>
      <w:r w:rsidRPr="00C93201">
        <w:rPr>
          <w:iCs/>
        </w:rPr>
        <w:fldChar w:fldCharType="end"/>
      </w:r>
      <w:r w:rsidRPr="00C93201">
        <w:rPr>
          <w:iCs/>
        </w:rPr>
        <w:fldChar w:fldCharType="begin"/>
      </w:r>
      <w:r w:rsidRPr="00C93201">
        <w:rPr>
          <w:iCs/>
        </w:rPr>
        <w:instrText xml:space="preserve"> XE </w:instrText>
      </w:r>
      <w:r w:rsidR="00C93201">
        <w:rPr>
          <w:iCs/>
        </w:rPr>
        <w:instrText>“</w:instrText>
      </w:r>
      <w:r w:rsidRPr="00C93201">
        <w:rPr>
          <w:iCs/>
        </w:rPr>
        <w:instrText>Options:Schedule/Unschedule Options</w:instrText>
      </w:r>
      <w:r w:rsidR="00C93201">
        <w:rPr>
          <w:iCs/>
        </w:rPr>
        <w:instrText>”</w:instrText>
      </w:r>
      <w:r w:rsidRPr="00C93201">
        <w:rPr>
          <w:iCs/>
        </w:rPr>
        <w:instrText xml:space="preserve"> </w:instrText>
      </w:r>
      <w:r w:rsidRPr="00C93201">
        <w:rPr>
          <w:iCs/>
        </w:rPr>
        <w:fldChar w:fldCharType="end"/>
      </w:r>
      <w:r w:rsidRPr="00C93201">
        <w:t xml:space="preserve"> [XUTM SCHEDULE</w:t>
      </w:r>
      <w:r w:rsidRPr="00C93201">
        <w:fldChar w:fldCharType="begin"/>
      </w:r>
      <w:r w:rsidRPr="00C93201">
        <w:instrText xml:space="preserve"> XE </w:instrText>
      </w:r>
      <w:r w:rsidR="00C93201">
        <w:instrText>“</w:instrText>
      </w:r>
      <w:r w:rsidRPr="00C93201">
        <w:instrText>XUTM SCHEDULE Option</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Options:XUTM SCHEDULE</w:instrText>
      </w:r>
      <w:r w:rsidR="00C93201">
        <w:instrText>”</w:instrText>
      </w:r>
      <w:r w:rsidRPr="00C93201">
        <w:instrText xml:space="preserve"> </w:instrText>
      </w:r>
      <w:r w:rsidRPr="00C93201">
        <w:fldChar w:fldCharType="end"/>
      </w:r>
      <w:r w:rsidRPr="00C93201">
        <w:t xml:space="preserve">], located under the </w:t>
      </w:r>
      <w:proofErr w:type="spellStart"/>
      <w:r w:rsidRPr="00C93201">
        <w:rPr>
          <w:iCs/>
        </w:rPr>
        <w:t>Taskman</w:t>
      </w:r>
      <w:proofErr w:type="spellEnd"/>
      <w:r w:rsidRPr="00C93201">
        <w:rPr>
          <w:iCs/>
        </w:rPr>
        <w:t xml:space="preserve"> Management</w:t>
      </w:r>
      <w:r w:rsidRPr="00C93201">
        <w:t xml:space="preserve"> menu</w:t>
      </w:r>
      <w:r w:rsidRPr="00C93201">
        <w:fldChar w:fldCharType="begin"/>
      </w:r>
      <w:r w:rsidRPr="00C93201">
        <w:instrText xml:space="preserve"> XE </w:instrText>
      </w:r>
      <w:r w:rsidR="00C93201">
        <w:instrText>“</w:instrText>
      </w:r>
      <w:r w:rsidRPr="00C93201">
        <w:rPr>
          <w:iCs/>
        </w:rPr>
        <w:instrText>Taskman Management</w:instrText>
      </w:r>
      <w:r w:rsidRPr="00C93201">
        <w:instrText xml:space="preserve"> Menu</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Menus:</w:instrText>
      </w:r>
      <w:r w:rsidRPr="00C93201">
        <w:rPr>
          <w:iCs/>
        </w:rPr>
        <w:instrText>Taskman Management</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Options:</w:instrText>
      </w:r>
      <w:r w:rsidRPr="00C93201">
        <w:rPr>
          <w:iCs/>
        </w:rPr>
        <w:instrText>Taskman Management</w:instrText>
      </w:r>
      <w:r w:rsidR="00C93201">
        <w:instrText>”</w:instrText>
      </w:r>
      <w:r w:rsidRPr="00C93201">
        <w:instrText xml:space="preserve"> </w:instrText>
      </w:r>
      <w:r w:rsidRPr="00C93201">
        <w:fldChar w:fldCharType="end"/>
      </w:r>
      <w:r w:rsidR="00A127D2" w:rsidRPr="00C93201">
        <w:t xml:space="preserve"> [XUTM MGR</w:t>
      </w:r>
      <w:r w:rsidRPr="00C93201">
        <w:fldChar w:fldCharType="begin"/>
      </w:r>
      <w:r w:rsidRPr="00C93201">
        <w:instrText xml:space="preserve"> XE </w:instrText>
      </w:r>
      <w:r w:rsidR="00C93201">
        <w:instrText>“</w:instrText>
      </w:r>
      <w:r w:rsidRPr="00C93201">
        <w:instrText>XUTM MGR Menu</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Menus:XUTM MGR</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Options:XUTM MGR</w:instrText>
      </w:r>
      <w:r w:rsidR="00C93201">
        <w:instrText>”</w:instrText>
      </w:r>
      <w:r w:rsidRPr="00C93201">
        <w:instrText xml:space="preserve"> </w:instrText>
      </w:r>
      <w:r w:rsidRPr="00C93201">
        <w:fldChar w:fldCharType="end"/>
      </w:r>
      <w:r w:rsidRPr="00C93201">
        <w:t>], to schedule the KMPD BACKGROUND DRIVER option</w:t>
      </w:r>
      <w:r w:rsidRPr="00C93201">
        <w:fldChar w:fldCharType="begin"/>
      </w:r>
      <w:r w:rsidRPr="00C93201">
        <w:instrText xml:space="preserve"> XE </w:instrText>
      </w:r>
      <w:r w:rsidR="00C93201">
        <w:instrText>“</w:instrText>
      </w:r>
      <w:r w:rsidR="00A127D2" w:rsidRPr="00C93201">
        <w:instrText>KMPD BACKGROUND DRIVER Option:</w:instrText>
      </w:r>
      <w:r w:rsidRPr="00C93201">
        <w:instrText>RESCHEDULING FREQUENCY Field (#6)</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00A127D2" w:rsidRPr="00C93201">
        <w:instrText>Options:KMPD BACKGROUND DRIVER:</w:instrText>
      </w:r>
      <w:r w:rsidRPr="00C93201">
        <w:instrText>RESCHEDULING FREQUENCY Field (#6)</w:instrText>
      </w:r>
      <w:r w:rsidR="00C93201">
        <w:instrText>”</w:instrText>
      </w:r>
      <w:r w:rsidRPr="00C93201">
        <w:instrText xml:space="preserve"> </w:instrText>
      </w:r>
      <w:r w:rsidRPr="00C93201">
        <w:fldChar w:fldCharType="end"/>
      </w:r>
      <w:r w:rsidRPr="00C93201">
        <w:t xml:space="preserve"> to run </w:t>
      </w:r>
      <w:r w:rsidR="006215A9" w:rsidRPr="00C93201">
        <w:t>daily</w:t>
      </w:r>
      <w:r w:rsidRPr="00C93201">
        <w:t xml:space="preserve"> at 1:30 a.m.</w:t>
      </w:r>
    </w:p>
    <w:p w:rsidR="00CF2F2A" w:rsidRPr="00C93201" w:rsidRDefault="00577D18" w:rsidP="00304937">
      <w:pPr>
        <w:pStyle w:val="BodyText"/>
        <w:keepNext/>
        <w:keepLines/>
        <w:rPr>
          <w:szCs w:val="22"/>
        </w:rPr>
      </w:pPr>
      <w:r w:rsidRPr="00C93201">
        <w:fldChar w:fldCharType="begin"/>
      </w:r>
      <w:r w:rsidRPr="00C93201">
        <w:instrText xml:space="preserve"> XE </w:instrText>
      </w:r>
      <w:r w:rsidR="00C93201">
        <w:instrText>“</w:instrText>
      </w:r>
      <w:r w:rsidR="009005B2" w:rsidRPr="00C93201">
        <w:instrText xml:space="preserve">CM Tools </w:instrText>
      </w:r>
      <w:r w:rsidRPr="00C93201">
        <w:instrText>Background Driver Option:Scheduling Frequency</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 xml:space="preserve">CM HL7 </w:instrText>
      </w:r>
      <w:smartTag w:uri="urn:schemas-microsoft-com:office:smarttags" w:element="stockticker">
        <w:r w:rsidRPr="00C93201">
          <w:instrText>DATA</w:instrText>
        </w:r>
      </w:smartTag>
      <w:r w:rsidRPr="00C93201">
        <w:instrText xml:space="preserve"> File (#8973.1)</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 xml:space="preserve">Files:CM HL7 </w:instrText>
      </w:r>
      <w:smartTag w:uri="urn:schemas-microsoft-com:office:smarttags" w:element="stockticker">
        <w:r w:rsidRPr="00C93201">
          <w:instrText>DATA</w:instrText>
        </w:r>
      </w:smartTag>
      <w:r w:rsidRPr="00C93201">
        <w:instrText xml:space="preserve"> (#8973.1)</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KMPD(8973.1) Sub-global</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Globals:KMPD(8973.1) Sub-global</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CP TIMING File (#8973.2)</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Files:CP TIMING (#8973.2)</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KMPD(8973.2) Sub-global</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Globals:KMPD(8973.2) Sub-global</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Purge HL7 Data After Parameter</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Parameters:Purge HL7 Data After</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009005B2" w:rsidRPr="00C93201">
        <w:instrText xml:space="preserve">CM Tools </w:instrText>
      </w:r>
      <w:r w:rsidRPr="00C93201">
        <w:instrText>Background Driver Option:Purge HL7 Data After Parameter</w:instrText>
      </w:r>
      <w:r w:rsidR="00C93201">
        <w:instrText>”</w:instrText>
      </w:r>
      <w:r w:rsidRPr="00C93201">
        <w:fldChar w:fldCharType="end"/>
      </w:r>
      <w:r w:rsidRPr="00C93201">
        <w:fldChar w:fldCharType="begin"/>
      </w:r>
      <w:r w:rsidRPr="00C93201">
        <w:instrText xml:space="preserve"> XE </w:instrText>
      </w:r>
      <w:r w:rsidR="00C93201">
        <w:instrText>“</w:instrText>
      </w:r>
      <w:r w:rsidRPr="00C93201">
        <w:instrText>Purge Timing Data After Parameter</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Parameters:Purge Timing Data After</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009005B2" w:rsidRPr="00C93201">
        <w:instrText xml:space="preserve">CM Tools </w:instrText>
      </w:r>
      <w:r w:rsidRPr="00C93201">
        <w:instrText>Background Driver Option:Purge Timing Data After Parameter</w:instrText>
      </w:r>
      <w:r w:rsidR="00C93201">
        <w:instrText>”</w:instrText>
      </w:r>
      <w:r w:rsidRPr="00C93201">
        <w:instrText xml:space="preserve"> </w:instrText>
      </w:r>
      <w:r w:rsidRPr="00C93201">
        <w:fldChar w:fldCharType="end"/>
      </w:r>
      <w:r w:rsidRPr="00C93201">
        <w:rPr>
          <w:rFonts w:ascii="Times" w:hAnsi="Times"/>
          <w:szCs w:val="22"/>
        </w:rPr>
        <w:fldChar w:fldCharType="begin"/>
      </w:r>
      <w:r w:rsidRPr="00C93201">
        <w:instrText xml:space="preserve"> XE </w:instrText>
      </w:r>
      <w:r w:rsidR="00C93201">
        <w:instrText>“</w:instrText>
      </w:r>
      <w:r w:rsidRPr="00C93201">
        <w:rPr>
          <w:rFonts w:ascii="Times" w:hAnsi="Times"/>
          <w:szCs w:val="22"/>
        </w:rPr>
        <w:instrText>CP PARAMETERS File (#8973)</w:instrText>
      </w:r>
      <w:r w:rsidR="00C93201">
        <w:instrText>”</w:instrText>
      </w:r>
      <w:r w:rsidRPr="00C93201">
        <w:instrText xml:space="preserve"> </w:instrText>
      </w:r>
      <w:r w:rsidRPr="00C93201">
        <w:rPr>
          <w:rFonts w:ascii="Times" w:hAnsi="Times"/>
          <w:szCs w:val="22"/>
        </w:rPr>
        <w:fldChar w:fldCharType="end"/>
      </w:r>
      <w:r w:rsidRPr="00C93201">
        <w:rPr>
          <w:rFonts w:ascii="Times" w:hAnsi="Times"/>
          <w:szCs w:val="22"/>
        </w:rPr>
        <w:fldChar w:fldCharType="begin"/>
      </w:r>
      <w:r w:rsidRPr="00C93201">
        <w:instrText xml:space="preserve"> XE </w:instrText>
      </w:r>
      <w:r w:rsidR="00C93201">
        <w:instrText>“</w:instrText>
      </w:r>
      <w:r w:rsidRPr="00C93201">
        <w:instrText>Files:</w:instrText>
      </w:r>
      <w:r w:rsidRPr="00C93201">
        <w:rPr>
          <w:rFonts w:ascii="Times" w:hAnsi="Times"/>
          <w:szCs w:val="22"/>
        </w:rPr>
        <w:instrText>CP PARAMETERS (#8973)</w:instrText>
      </w:r>
      <w:r w:rsidR="00C93201">
        <w:instrText>”</w:instrText>
      </w:r>
      <w:r w:rsidRPr="00C93201">
        <w:instrText xml:space="preserve"> </w:instrText>
      </w:r>
      <w:r w:rsidRPr="00C93201">
        <w:rPr>
          <w:rFonts w:ascii="Times" w:hAnsi="Times"/>
          <w:szCs w:val="22"/>
        </w:rPr>
        <w:fldChar w:fldCharType="end"/>
      </w:r>
      <w:r w:rsidRPr="00C93201">
        <w:rPr>
          <w:szCs w:val="22"/>
        </w:rPr>
        <w:fldChar w:fldCharType="begin"/>
      </w:r>
      <w:r w:rsidRPr="00C93201">
        <w:rPr>
          <w:szCs w:val="22"/>
        </w:rPr>
        <w:instrText xml:space="preserve"> XE </w:instrText>
      </w:r>
      <w:r w:rsidR="00C93201">
        <w:rPr>
          <w:szCs w:val="22"/>
        </w:rPr>
        <w:instrText>“</w:instrText>
      </w:r>
      <w:r w:rsidRPr="00C93201">
        <w:rPr>
          <w:szCs w:val="22"/>
        </w:rPr>
        <w:instrText xml:space="preserve">HL7 WEEKS TO KEEP </w:instrText>
      </w:r>
      <w:smartTag w:uri="urn:schemas-microsoft-com:office:smarttags" w:element="stockticker">
        <w:r w:rsidRPr="00C93201">
          <w:rPr>
            <w:szCs w:val="22"/>
          </w:rPr>
          <w:instrText>DATA</w:instrText>
        </w:r>
      </w:smartTag>
      <w:r w:rsidRPr="00C93201">
        <w:rPr>
          <w:szCs w:val="22"/>
        </w:rPr>
        <w:instrText xml:space="preserve"> Field (#3.11)</w:instrText>
      </w:r>
      <w:r w:rsidR="00C93201">
        <w:rPr>
          <w:szCs w:val="22"/>
        </w:rPr>
        <w:instrText>”</w:instrText>
      </w:r>
      <w:r w:rsidRPr="00C93201">
        <w:rPr>
          <w:szCs w:val="22"/>
        </w:rPr>
        <w:instrText xml:space="preserve"> </w:instrText>
      </w:r>
      <w:r w:rsidRPr="00C93201">
        <w:rPr>
          <w:szCs w:val="22"/>
        </w:rPr>
        <w:fldChar w:fldCharType="end"/>
      </w:r>
      <w:r w:rsidRPr="00C93201">
        <w:rPr>
          <w:szCs w:val="22"/>
        </w:rPr>
        <w:fldChar w:fldCharType="begin"/>
      </w:r>
      <w:r w:rsidRPr="00C93201">
        <w:rPr>
          <w:szCs w:val="22"/>
        </w:rPr>
        <w:instrText xml:space="preserve"> XE </w:instrText>
      </w:r>
      <w:r w:rsidR="00C93201">
        <w:rPr>
          <w:szCs w:val="22"/>
        </w:rPr>
        <w:instrText>“</w:instrText>
      </w:r>
      <w:r w:rsidRPr="00C93201">
        <w:rPr>
          <w:szCs w:val="22"/>
        </w:rPr>
        <w:instrText xml:space="preserve">Fields:HL7 WEEKS TO KEEP </w:instrText>
      </w:r>
      <w:smartTag w:uri="urn:schemas-microsoft-com:office:smarttags" w:element="stockticker">
        <w:r w:rsidRPr="00C93201">
          <w:rPr>
            <w:szCs w:val="22"/>
          </w:rPr>
          <w:instrText>DATA</w:instrText>
        </w:r>
      </w:smartTag>
      <w:r w:rsidRPr="00C93201">
        <w:rPr>
          <w:szCs w:val="22"/>
        </w:rPr>
        <w:instrText xml:space="preserve"> (#3.11)</w:instrText>
      </w:r>
      <w:r w:rsidR="00C93201">
        <w:rPr>
          <w:szCs w:val="22"/>
        </w:rPr>
        <w:instrText>”</w:instrText>
      </w:r>
      <w:r w:rsidRPr="00C93201">
        <w:rPr>
          <w:szCs w:val="22"/>
        </w:rPr>
        <w:instrText xml:space="preserve"> </w:instrText>
      </w:r>
      <w:r w:rsidRPr="00C93201">
        <w:rPr>
          <w:szCs w:val="22"/>
        </w:rPr>
        <w:fldChar w:fldCharType="end"/>
      </w:r>
      <w:r w:rsidRPr="00C93201">
        <w:rPr>
          <w:szCs w:val="22"/>
        </w:rPr>
        <w:fldChar w:fldCharType="begin"/>
      </w:r>
      <w:r w:rsidRPr="00C93201">
        <w:rPr>
          <w:szCs w:val="22"/>
        </w:rPr>
        <w:instrText xml:space="preserve"> XE </w:instrText>
      </w:r>
      <w:r w:rsidR="00C93201">
        <w:rPr>
          <w:szCs w:val="22"/>
        </w:rPr>
        <w:instrText>“</w:instrText>
      </w:r>
      <w:r w:rsidRPr="00C93201">
        <w:rPr>
          <w:szCs w:val="22"/>
        </w:rPr>
        <w:instrText xml:space="preserve">TIMING WEEKS TO KEEP </w:instrText>
      </w:r>
      <w:smartTag w:uri="urn:schemas-microsoft-com:office:smarttags" w:element="stockticker">
        <w:r w:rsidRPr="00C93201">
          <w:rPr>
            <w:szCs w:val="22"/>
          </w:rPr>
          <w:instrText>DATA</w:instrText>
        </w:r>
      </w:smartTag>
      <w:r w:rsidRPr="00C93201">
        <w:rPr>
          <w:szCs w:val="22"/>
        </w:rPr>
        <w:instrText xml:space="preserve"> Field (#4.11)</w:instrText>
      </w:r>
      <w:r w:rsidR="00C93201">
        <w:rPr>
          <w:szCs w:val="22"/>
        </w:rPr>
        <w:instrText>”</w:instrText>
      </w:r>
      <w:r w:rsidRPr="00C93201">
        <w:rPr>
          <w:szCs w:val="22"/>
        </w:rPr>
        <w:instrText xml:space="preserve"> </w:instrText>
      </w:r>
      <w:r w:rsidRPr="00C93201">
        <w:rPr>
          <w:szCs w:val="22"/>
        </w:rPr>
        <w:fldChar w:fldCharType="end"/>
      </w:r>
      <w:r w:rsidRPr="00C93201">
        <w:rPr>
          <w:szCs w:val="22"/>
        </w:rPr>
        <w:fldChar w:fldCharType="begin"/>
      </w:r>
      <w:r w:rsidRPr="00C93201">
        <w:rPr>
          <w:szCs w:val="22"/>
        </w:rPr>
        <w:instrText xml:space="preserve"> XE </w:instrText>
      </w:r>
      <w:r w:rsidR="00C93201">
        <w:rPr>
          <w:szCs w:val="22"/>
        </w:rPr>
        <w:instrText>“</w:instrText>
      </w:r>
      <w:r w:rsidRPr="00C93201">
        <w:rPr>
          <w:szCs w:val="22"/>
        </w:rPr>
        <w:instrText xml:space="preserve">Fields:TIMING WEEKS TO KEEP </w:instrText>
      </w:r>
      <w:smartTag w:uri="urn:schemas-microsoft-com:office:smarttags" w:element="stockticker">
        <w:r w:rsidRPr="00C93201">
          <w:rPr>
            <w:szCs w:val="22"/>
          </w:rPr>
          <w:instrText>DATA</w:instrText>
        </w:r>
      </w:smartTag>
      <w:r w:rsidRPr="00C93201">
        <w:rPr>
          <w:szCs w:val="22"/>
        </w:rPr>
        <w:instrText xml:space="preserve"> (#4.11)</w:instrText>
      </w:r>
      <w:r w:rsidR="00C93201">
        <w:rPr>
          <w:szCs w:val="22"/>
        </w:rPr>
        <w:instrText>”</w:instrText>
      </w:r>
      <w:r w:rsidRPr="00C93201">
        <w:rPr>
          <w:szCs w:val="22"/>
        </w:rPr>
        <w:instrText xml:space="preserve"> </w:instrText>
      </w:r>
      <w:r w:rsidRPr="00C93201">
        <w:rPr>
          <w:szCs w:val="22"/>
        </w:rPr>
        <w:fldChar w:fldCharType="end"/>
      </w:r>
    </w:p>
    <w:p w:rsidR="00CF2F2A" w:rsidRPr="00C93201" w:rsidRDefault="00CF2F2A" w:rsidP="00CF2F2A">
      <w:pPr>
        <w:pStyle w:val="Caution"/>
        <w:keepNext/>
        <w:keepLines/>
      </w:pPr>
      <w:r w:rsidRPr="00C93201">
        <w:rPr>
          <w:noProof/>
          <w:lang w:eastAsia="en-US"/>
        </w:rPr>
        <w:drawing>
          <wp:inline distT="0" distB="0" distL="0" distR="0" wp14:anchorId="2E50DE80" wp14:editId="6F74A0C6">
            <wp:extent cx="409575" cy="409575"/>
            <wp:effectExtent l="0" t="0" r="9525" b="9525"/>
            <wp:docPr id="49" name="Picture 49"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u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C93201">
        <w:tab/>
        <w:t xml:space="preserve">CAUTION: Capacity Planning Service </w:t>
      </w:r>
      <w:r w:rsidRPr="00C93201">
        <w:rPr>
          <w:i/>
          <w:iCs/>
        </w:rPr>
        <w:t>strongly</w:t>
      </w:r>
      <w:r w:rsidRPr="00C93201">
        <w:t xml:space="preserve"> recommends that the CM Tools Background Driver option [KMPD BACKGROUND DRIVER] be scheduled to run daily at 1:30 a.m., because this background driver is the main mechanism by which the following sub-globals are purged nightly:</w:t>
      </w:r>
    </w:p>
    <w:p w:rsidR="00CF2F2A" w:rsidRPr="00C93201" w:rsidRDefault="00CF2F2A" w:rsidP="00C1163A">
      <w:pPr>
        <w:pStyle w:val="CautionListBullet"/>
        <w:keepNext/>
        <w:keepLines/>
        <w:numPr>
          <w:ilvl w:val="0"/>
          <w:numId w:val="4"/>
        </w:numPr>
        <w:tabs>
          <w:tab w:val="clear" w:pos="360"/>
        </w:tabs>
        <w:ind w:left="1260"/>
      </w:pPr>
      <w:r w:rsidRPr="00C93201">
        <w:rPr>
          <w:rFonts w:cs="Arial"/>
          <w:b/>
        </w:rPr>
        <w:t xml:space="preserve">^KMPD(8973.1)—CM HL7 </w:t>
      </w:r>
      <w:smartTag w:uri="urn:schemas-microsoft-com:office:smarttags" w:element="stockticker">
        <w:r w:rsidRPr="00C93201">
          <w:rPr>
            <w:rFonts w:cs="Arial"/>
            <w:b/>
          </w:rPr>
          <w:t>DATA</w:t>
        </w:r>
      </w:smartTag>
      <w:r w:rsidRPr="00C93201">
        <w:rPr>
          <w:rFonts w:cs="Arial"/>
          <w:b/>
        </w:rPr>
        <w:t xml:space="preserve"> file (#8973.1): Records are purged as prescribed by the Purge HL7 Data After CP parameter, which is stored in the HL7 WEEKS TO KEEP </w:t>
      </w:r>
      <w:smartTag w:uri="urn:schemas-microsoft-com:office:smarttags" w:element="stockticker">
        <w:r w:rsidRPr="00C93201">
          <w:rPr>
            <w:rFonts w:cs="Arial"/>
            <w:b/>
          </w:rPr>
          <w:t>DATA</w:t>
        </w:r>
      </w:smartTag>
      <w:r w:rsidRPr="00C93201">
        <w:rPr>
          <w:rFonts w:cs="Arial"/>
          <w:b/>
        </w:rPr>
        <w:t xml:space="preserve"> field (#3.11) in the CP PARAMETERS file (#8973). This parameter is edited via the Edit CP Parameters File option [KMPD PARAM EDIT].</w:t>
      </w:r>
    </w:p>
    <w:p w:rsidR="00CF2F2A" w:rsidRPr="00C93201" w:rsidRDefault="00CF2F2A" w:rsidP="00C1163A">
      <w:pPr>
        <w:pStyle w:val="CautionListBullet"/>
        <w:numPr>
          <w:ilvl w:val="0"/>
          <w:numId w:val="4"/>
        </w:numPr>
        <w:tabs>
          <w:tab w:val="clear" w:pos="360"/>
        </w:tabs>
        <w:ind w:left="1260"/>
      </w:pPr>
      <w:r w:rsidRPr="00C93201">
        <w:rPr>
          <w:rFonts w:cs="Arial"/>
          <w:b/>
        </w:rPr>
        <w:t xml:space="preserve">^KMPD(8973.2)—CP TIMING file (#8973.2): Records are purged as prescribed by the Purge Timing Data After CP parameter, which is stored in the TIMING WEEKS TO KEEP </w:t>
      </w:r>
      <w:smartTag w:uri="urn:schemas-microsoft-com:office:smarttags" w:element="stockticker">
        <w:r w:rsidRPr="00C93201">
          <w:rPr>
            <w:rFonts w:cs="Arial"/>
            <w:b/>
          </w:rPr>
          <w:t>DATA</w:t>
        </w:r>
      </w:smartTag>
      <w:r w:rsidRPr="00C93201">
        <w:rPr>
          <w:rFonts w:cs="Arial"/>
          <w:b/>
        </w:rPr>
        <w:t xml:space="preserve"> field (#4.11) in the CP PARAMETERS file (#8973). This parameter is edited via the Edit CP Parameters File option [KMPD PARAM EDIT].</w:t>
      </w:r>
    </w:p>
    <w:p w:rsidR="00CF2F2A" w:rsidRPr="00C93201" w:rsidRDefault="00CF2F2A" w:rsidP="00CF2F2A">
      <w:pPr>
        <w:pStyle w:val="CautionTextIndent"/>
      </w:pPr>
      <w:r w:rsidRPr="00C93201">
        <w:t xml:space="preserve">Modification of the frequency and time may have adverse effects on the size of the temporary ^KMPD(8973.1) and ^KMPD(8973.2) sub-globals and on the number of entries within the CM HL7 </w:t>
      </w:r>
      <w:smartTag w:uri="urn:schemas-microsoft-com:office:smarttags" w:element="stockticker">
        <w:r w:rsidRPr="00C93201">
          <w:t>DATA</w:t>
        </w:r>
      </w:smartTag>
      <w:r w:rsidRPr="00C93201">
        <w:t xml:space="preserve"> file (#8973.1) and CP TIMING (#8973.2) files.</w:t>
      </w:r>
    </w:p>
    <w:p w:rsidR="00577D18" w:rsidRPr="00C93201" w:rsidRDefault="00FC60E4" w:rsidP="006C336A">
      <w:pPr>
        <w:pStyle w:val="Heading5"/>
      </w:pPr>
      <w:r w:rsidRPr="00C93201">
        <w:lastRenderedPageBreak/>
        <w:t>Starting</w:t>
      </w:r>
      <w:r w:rsidR="007E5664" w:rsidRPr="00C93201">
        <w:t xml:space="preserve"> CM Tools Collection</w:t>
      </w:r>
    </w:p>
    <w:p w:rsidR="00577D18" w:rsidRPr="00C93201" w:rsidRDefault="00577D18" w:rsidP="00304937">
      <w:pPr>
        <w:pStyle w:val="BodyText"/>
        <w:keepNext/>
        <w:keepLines/>
      </w:pPr>
      <w:r w:rsidRPr="00C93201">
        <w:t>To start the CM Tools collection, do the following:</w:t>
      </w:r>
    </w:p>
    <w:p w:rsidR="00AE1140" w:rsidRPr="00C93201" w:rsidRDefault="00AE1140" w:rsidP="00AE1140">
      <w:pPr>
        <w:pStyle w:val="Caption"/>
      </w:pPr>
      <w:bookmarkStart w:id="174" w:name="_Toc169674121"/>
      <w:bookmarkStart w:id="175" w:name="_Toc439222268"/>
      <w:r w:rsidRPr="00C93201">
        <w:t xml:space="preserve">Figure </w:t>
      </w:r>
      <w:r w:rsidR="000936CD">
        <w:fldChar w:fldCharType="begin"/>
      </w:r>
      <w:r w:rsidR="000936CD">
        <w:instrText xml:space="preserve"> SEQ Figure \* ARABIC </w:instrText>
      </w:r>
      <w:r w:rsidR="000936CD">
        <w:fldChar w:fldCharType="separate"/>
      </w:r>
      <w:r w:rsidR="00A070F0">
        <w:rPr>
          <w:noProof/>
        </w:rPr>
        <w:t>21</w:t>
      </w:r>
      <w:r w:rsidR="000936CD">
        <w:rPr>
          <w:noProof/>
        </w:rPr>
        <w:fldChar w:fldCharType="end"/>
      </w:r>
      <w:r w:rsidRPr="00C93201">
        <w:t>. Starting timing collection—User prompts</w:t>
      </w:r>
      <w:bookmarkEnd w:id="174"/>
      <w:bookmarkEnd w:id="175"/>
    </w:p>
    <w:p w:rsidR="00577D18" w:rsidRPr="00C93201" w:rsidRDefault="00577D18">
      <w:pPr>
        <w:pStyle w:val="Dialogue"/>
        <w:rPr>
          <w:bCs/>
        </w:rPr>
      </w:pPr>
      <w:r w:rsidRPr="00C93201">
        <w:t xml:space="preserve">Select CP Tools Manager Menu Option: </w:t>
      </w:r>
      <w:r w:rsidR="008C36F6" w:rsidRPr="00C93201">
        <w:rPr>
          <w:b/>
          <w:bCs/>
          <w:highlight w:val="yellow"/>
        </w:rPr>
        <w:t>START/STOP TIMING COLLECTION</w:t>
      </w:r>
    </w:p>
    <w:p w:rsidR="00577D18" w:rsidRPr="00C93201" w:rsidRDefault="00577D18">
      <w:pPr>
        <w:pStyle w:val="Dialogue"/>
      </w:pPr>
    </w:p>
    <w:p w:rsidR="00577D18" w:rsidRPr="00C93201" w:rsidRDefault="00577D18">
      <w:pPr>
        <w:pStyle w:val="Dialogue"/>
      </w:pPr>
      <w:r w:rsidRPr="00C93201">
        <w:rPr>
          <w:b/>
          <w:highlight w:val="cyan"/>
        </w:rPr>
        <w:t>Timing Collection is currently [ STOPPED ]</w:t>
      </w:r>
    </w:p>
    <w:p w:rsidR="00577D18" w:rsidRPr="00C93201" w:rsidRDefault="00CF2F2A">
      <w:pPr>
        <w:pStyle w:val="Dialogue"/>
      </w:pPr>
      <w:r w:rsidRPr="00C93201">
        <w:rPr>
          <w:noProof/>
          <w:sz w:val="20"/>
        </w:rPr>
        <mc:AlternateContent>
          <mc:Choice Requires="wps">
            <w:drawing>
              <wp:inline distT="0" distB="0" distL="0" distR="0" wp14:anchorId="6848C8AF" wp14:editId="4B47CC0C">
                <wp:extent cx="1895475" cy="247650"/>
                <wp:effectExtent l="0" t="304800" r="428625" b="19050"/>
                <wp:docPr id="278"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1028700" y="2447925"/>
                          <a:ext cx="1895475" cy="247650"/>
                        </a:xfrm>
                        <a:prstGeom prst="wedgeRoundRectCallout">
                          <a:avLst>
                            <a:gd name="adj1" fmla="val 69115"/>
                            <a:gd name="adj2" fmla="val -162496"/>
                            <a:gd name="adj3" fmla="val 16667"/>
                          </a:avLst>
                        </a:prstGeom>
                        <a:solidFill>
                          <a:srgbClr val="FFFFFF"/>
                        </a:solidFill>
                        <a:ln w="12700">
                          <a:solidFill>
                            <a:srgbClr val="000000"/>
                          </a:solidFill>
                          <a:miter lim="800000"/>
                          <a:headEnd/>
                          <a:tailEnd/>
                        </a:ln>
                      </wps:spPr>
                      <wps:txbx>
                        <w:txbxContent>
                          <w:p w:rsidR="00CF2F2A" w:rsidRDefault="00CF2F2A" w:rsidP="00CF2F2A">
                            <w:pPr>
                              <w:pStyle w:val="CalloutText"/>
                            </w:pPr>
                            <w:r>
                              <w:t>Data collection is stopped.</w:t>
                            </w:r>
                          </w:p>
                        </w:txbxContent>
                      </wps:txbx>
                      <wps:bodyPr rot="0" vert="horz" wrap="square" lIns="91440" tIns="45720" rIns="91440" bIns="45720" anchor="t" anchorCtr="0" upright="1">
                        <a:noAutofit/>
                      </wps:bodyPr>
                    </wps:wsp>
                  </a:graphicData>
                </a:graphic>
              </wp:inline>
            </w:drawing>
          </mc:Choice>
          <mc:Fallback>
            <w:pict>
              <v:shape id="AutoShape 18" o:spid="_x0000_s1032" type="#_x0000_t62" style="width:149.25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JGwbAIAAOYEAAAOAAAAZHJzL2Uyb0RvYy54bWysVNtu3CAQfa/Uf0C8J77Ua+9a8UbRpqkq&#10;9RIl7QewgG1aDBTY9aZf3wE7qdNWfajqB8SYw5nLmeHi8jRIdOTWCa0anJ2nGHFFNROqa/DnTzdn&#10;a4ycJ4oRqRVv8AN3+HL78sXFaGqe615Lxi0CEuXq0TS4997USeJozwfizrXhCg5bbQfiwbRdwiwZ&#10;gX2QSZ6mZTJqy4zVlDsHf6+nQ7yN/G3Lqf/Yto57JBsMsfm42rjuw5psL0jdWWJ6QecwyD9EMRCh&#10;wOkT1TXxBB2s+I1qENRqp1t/TvWQ6LYVlMccIJss/SWb+54YHnOB4jjzVCb3/2jph+OtRYI1OK9A&#10;KkUGEOnq4HX0jbJ1qNBoXA3Ae3NrQ47OvNP0q0NK73qiOn5lrR57ThjElQV88uxCMBxcRfvxvWZA&#10;T4A+FuvU2iEQQhnQCe6m+bpKQaUHiKYoqk2+mvThJ49oAKw3q6JaYUQjoipXUcCE1I9Mxjr/husB&#10;hU2DR846fqcPit1BJ+yIlPrgo2tyfOd8FIzNSRP2JcOoHSTofyQSlZssm/13C0y+xJxlZV5syrmL&#10;FqhXS1RWlmUV60Lq2S+E/BhqrKiWgt0IKaNhu/1OWgRBNPgmfvNlt4RJhUYoSR4q9neONH5/4hiE&#10;h+mTYmjw+glE6qDla8XibHgi5LSHmKWaxQ16Tn3hT/tT7J9YhaD1XrMHUNvqadjgcYBNr+13jEYY&#10;tAa7bwdiOUbyrYKO2WRFESYzGsWqysGwy5P98oQoClQN9hhN252fpvlgrOh68JTFaigdmrgV/rEd&#10;p6jm8GGYYPdsWpd2RP18nrY/AAAA//8DAFBLAwQUAAYACAAAACEAftgOZtoAAAAEAQAADwAAAGRy&#10;cy9kb3ducmV2LnhtbEyPS0/DMBCE70j8B2uRuFGH8FAa4lQ8VHFENEhct/GShNrryHaa8O8xXOCy&#10;0mhGM99Wm8UacSQfBscKLlcZCOLW6YE7BW/N9qIAESKyRuOYFHxRgE19elJhqd3Mr3TcxU6kEg4l&#10;KuhjHEspQ9uTxbByI3HyPpy3GJP0ndQe51Rujcyz7FZaHDgt9DjSY0/tYTdZBf6lebq2xcOWzZxP&#10;46d7bw7Fs1LnZ8v9HYhIS/wLww9+Qoc6Me3dxDoIoyA9En9v8vJ1cQNir+BqnYGsK/kfvv4GAAD/&#10;/wMAUEsBAi0AFAAGAAgAAAAhALaDOJL+AAAA4QEAABMAAAAAAAAAAAAAAAAAAAAAAFtDb250ZW50&#10;X1R5cGVzXS54bWxQSwECLQAUAAYACAAAACEAOP0h/9YAAACUAQAACwAAAAAAAAAAAAAAAAAvAQAA&#10;X3JlbHMvLnJlbHNQSwECLQAUAAYACAAAACEAY2SRsGwCAADmBAAADgAAAAAAAAAAAAAAAAAuAgAA&#10;ZHJzL2Uyb0RvYy54bWxQSwECLQAUAAYACAAAACEAftgOZtoAAAAEAQAADwAAAAAAAAAAAAAAAADG&#10;BAAAZHJzL2Rvd25yZXYueG1sUEsFBgAAAAAEAAQA8wAAAM0FAAAAAA==&#10;" adj="25729,-24299" strokeweight="1pt">
                <v:textbox>
                  <w:txbxContent>
                    <w:p w:rsidR="00CF2F2A" w:rsidRDefault="00CF2F2A" w:rsidP="00CF2F2A">
                      <w:pPr>
                        <w:pStyle w:val="CalloutText"/>
                      </w:pPr>
                      <w:r>
                        <w:t>Data collection is stopped.</w:t>
                      </w:r>
                    </w:p>
                  </w:txbxContent>
                </v:textbox>
                <w10:anchorlock/>
              </v:shape>
            </w:pict>
          </mc:Fallback>
        </mc:AlternateContent>
      </w:r>
    </w:p>
    <w:p w:rsidR="00577D18" w:rsidRPr="00C93201" w:rsidRDefault="00577D18">
      <w:pPr>
        <w:pStyle w:val="Dialogue"/>
      </w:pPr>
      <w:r w:rsidRPr="00C93201">
        <w:t xml:space="preserve">Do you want to </w:t>
      </w:r>
      <w:r w:rsidR="00C93201">
        <w:t>‘</w:t>
      </w:r>
      <w:r w:rsidRPr="00C93201">
        <w:t>Start</w:t>
      </w:r>
      <w:r w:rsidR="00C93201">
        <w:t>’</w:t>
      </w:r>
      <w:r w:rsidRPr="00C93201">
        <w:t xml:space="preserve"> the collection? N// </w:t>
      </w:r>
      <w:r w:rsidR="008C36F6" w:rsidRPr="00C93201">
        <w:rPr>
          <w:b/>
          <w:bCs/>
          <w:highlight w:val="yellow"/>
        </w:rPr>
        <w:t>Y</w:t>
      </w:r>
      <w:r w:rsidRPr="00C93201">
        <w:rPr>
          <w:b/>
          <w:bCs/>
          <w:highlight w:val="yellow"/>
        </w:rPr>
        <w:t xml:space="preserve"> &lt;Enter&gt;</w:t>
      </w:r>
      <w:r w:rsidR="00CF2F2A" w:rsidRPr="00C93201">
        <w:t xml:space="preserve"> </w:t>
      </w:r>
      <w:r w:rsidRPr="00C93201">
        <w:t>YES</w:t>
      </w:r>
    </w:p>
    <w:p w:rsidR="00577D18" w:rsidRPr="00C93201" w:rsidRDefault="00577D18">
      <w:pPr>
        <w:pStyle w:val="Dialogue"/>
      </w:pPr>
    </w:p>
    <w:p w:rsidR="00577D18" w:rsidRPr="00C93201" w:rsidRDefault="00577D18">
      <w:pPr>
        <w:pStyle w:val="Dialogue"/>
      </w:pPr>
      <w:r w:rsidRPr="00C93201">
        <w:rPr>
          <w:b/>
          <w:highlight w:val="cyan"/>
        </w:rPr>
        <w:t>Timing Collection has been [ Started ]</w:t>
      </w:r>
    </w:p>
    <w:p w:rsidR="00577D18" w:rsidRPr="00C93201" w:rsidRDefault="00CF2F2A">
      <w:pPr>
        <w:pStyle w:val="Dialogue"/>
      </w:pPr>
      <w:r w:rsidRPr="00C93201">
        <w:rPr>
          <w:noProof/>
          <w:sz w:val="20"/>
        </w:rPr>
        <mc:AlternateContent>
          <mc:Choice Requires="wps">
            <w:drawing>
              <wp:inline distT="0" distB="0" distL="0" distR="0" wp14:anchorId="1C6BC679" wp14:editId="6DA9C8D3">
                <wp:extent cx="2076450" cy="266700"/>
                <wp:effectExtent l="0" t="361950" r="152400" b="19050"/>
                <wp:docPr id="275"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1028700" y="3467100"/>
                          <a:ext cx="2076450" cy="266700"/>
                        </a:xfrm>
                        <a:prstGeom prst="wedgeRoundRectCallout">
                          <a:avLst>
                            <a:gd name="adj1" fmla="val 54078"/>
                            <a:gd name="adj2" fmla="val -177639"/>
                            <a:gd name="adj3" fmla="val 16667"/>
                          </a:avLst>
                        </a:prstGeom>
                        <a:solidFill>
                          <a:srgbClr val="FFFFFF"/>
                        </a:solidFill>
                        <a:ln w="12700">
                          <a:solidFill>
                            <a:srgbClr val="000000"/>
                          </a:solidFill>
                          <a:miter lim="800000"/>
                          <a:headEnd/>
                          <a:tailEnd/>
                        </a:ln>
                      </wps:spPr>
                      <wps:txbx>
                        <w:txbxContent>
                          <w:p w:rsidR="00CF2F2A" w:rsidRDefault="00CF2F2A" w:rsidP="00CF2F2A">
                            <w:pPr>
                              <w:pStyle w:val="CalloutText"/>
                            </w:pPr>
                            <w:r>
                              <w:t>Data collection is now started.</w:t>
                            </w:r>
                          </w:p>
                        </w:txbxContent>
                      </wps:txbx>
                      <wps:bodyPr rot="0" vert="horz" wrap="square" lIns="91440" tIns="45720" rIns="91440" bIns="45720" anchor="t" anchorCtr="0" upright="1">
                        <a:noAutofit/>
                      </wps:bodyPr>
                    </wps:wsp>
                  </a:graphicData>
                </a:graphic>
              </wp:inline>
            </w:drawing>
          </mc:Choice>
          <mc:Fallback>
            <w:pict>
              <v:shape id="AutoShape 19" o:spid="_x0000_s1033" type="#_x0000_t62" style="width:163.5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5bfbgIAAOYEAAAOAAAAZHJzL2Uyb0RvYy54bWysVFtv2yAUfp+0/4B4b31JYqdWnKpK12lS&#10;t1Xt9gMIYJsNAwMSp/31O2C38y7awzQ/II75+M53bmwuT71ER26d0KrG2XmKEVdUM6HaGn/+dHO2&#10;xsh5ohiRWvEaP3KHL7evX20GU/Fcd1oybhGQKFcNpsad96ZKEkc73hN3rg1XcNho2xMPpm0TZskA&#10;7L1M8jQtkkFbZqym3Dn4ez0e4m3kbxpO/cemcdwjWWPQ5uNq47oPa7LdkKq1xHSCTjLIP6joiVDg&#10;9IXqmniCDlb8RtULarXTjT+nuk900wjKYwwQTZb+Es1DRwyPsUBynHlJk/t/tPTD8c4iwWqclyuM&#10;FOmhSFcHr6NvlF2EDA3GVQB8MHc2xOjMraZfHVJ61xHV8itr9dBxwkBXFvDJTxeC4eAq2g/vNQN6&#10;AvQxWafG9oEQ0oBOcDfN12UKVXqs8WJZlBnsY334ySMKgDwti+UKABQQeVEEcHBHqmcmY51/y3WP&#10;wqbGA2ctv9cHxe6hE3ZESn3w0TU53jofC8amoAn7kmHU9BLqfyQSrZZpuR79tzNMPsecZWVZLGKO&#10;oPQz1GKOygqQOgmd/ILkZ6kxo1oKdiOkjIZt9ztpEYio8U38pstuDpMKDZCzPCTh7xxp/P7E0QsP&#10;0ydFX+P1C4hUoZZvFIu590TIcQ+apZqKG+o59oU/7U+xf2KEodZ7zR6h2laPwwaPA2w6bZ8wGmDQ&#10;auy+HYjlGMl3CjrmIlsuw2RGY7kqczDs/GQ/PyGKAlWNPUbjdufHaT4YK9oOPGUxG0qHJm6Ef27H&#10;UdUkH4Ypts00+GFa53ZE/Xiett8BAAD//wMAUEsDBBQABgAIAAAAIQA65mbB3AAAAAQBAAAPAAAA&#10;ZHJzL2Rvd25yZXYueG1sTI9BS8NAEIXvgv9hmYI3u9sotqTZlFKQHipIWw/2ts2OSTA7G7LbJPrr&#10;Hb3Uy4PHG977JluNrhE9dqH2pGE2VSCQCm9rKjW8HZ/vFyBCNGRN4wk1fGGAVX57k5nU+oH22B9i&#10;KbiEQmo0VDG2qZShqNCZMPUtEmcfvnMmsu1KaTszcLlrZKLUk3SmJl6oTIubCovPw8Vp+D7ttmO5&#10;GDa93e5elN8n7+tXp/XdZFwvQUQc4/UYfvEZHXJmOvsL2SAaDfxI/FPOHpI527OGx0SBzDP5Hz7/&#10;AQAA//8DAFBLAQItABQABgAIAAAAIQC2gziS/gAAAOEBAAATAAAAAAAAAAAAAAAAAAAAAABbQ29u&#10;dGVudF9UeXBlc10ueG1sUEsBAi0AFAAGAAgAAAAhADj9If/WAAAAlAEAAAsAAAAAAAAAAAAAAAAA&#10;LwEAAF9yZWxzLy5yZWxzUEsBAi0AFAAGAAgAAAAhAErTlt9uAgAA5gQAAA4AAAAAAAAAAAAAAAAA&#10;LgIAAGRycy9lMm9Eb2MueG1sUEsBAi0AFAAGAAgAAAAhADrmZsHcAAAABAEAAA8AAAAAAAAAAAAA&#10;AAAAyAQAAGRycy9kb3ducmV2LnhtbFBLBQYAAAAABAAEAPMAAADRBQAAAAA=&#10;" adj="22481,-27570" strokeweight="1pt">
                <v:textbox>
                  <w:txbxContent>
                    <w:p w:rsidR="00CF2F2A" w:rsidRDefault="00CF2F2A" w:rsidP="00CF2F2A">
                      <w:pPr>
                        <w:pStyle w:val="CalloutText"/>
                      </w:pPr>
                      <w:r>
                        <w:t>Data collection is now started.</w:t>
                      </w:r>
                    </w:p>
                  </w:txbxContent>
                </v:textbox>
                <w10:anchorlock/>
              </v:shape>
            </w:pict>
          </mc:Fallback>
        </mc:AlternateContent>
      </w:r>
    </w:p>
    <w:p w:rsidR="00577D18" w:rsidRPr="00C93201" w:rsidRDefault="00577D18">
      <w:pPr>
        <w:pStyle w:val="Dialogue"/>
      </w:pPr>
    </w:p>
    <w:p w:rsidR="00577D18" w:rsidRPr="00C93201" w:rsidRDefault="00577D18">
      <w:pPr>
        <w:pStyle w:val="Dialogue"/>
      </w:pPr>
      <w:r w:rsidRPr="00C93201">
        <w:t xml:space="preserve">   STA    </w:t>
      </w:r>
      <w:r w:rsidR="00435F42" w:rsidRPr="00C93201">
        <w:t>CP Environment Check</w:t>
      </w:r>
    </w:p>
    <w:p w:rsidR="00577D18" w:rsidRPr="00C93201" w:rsidRDefault="00577D18">
      <w:pPr>
        <w:pStyle w:val="Dialogue"/>
      </w:pPr>
      <w:r w:rsidRPr="00C93201">
        <w:t xml:space="preserve">   SST    Start/Stop Timing Collection</w:t>
      </w:r>
    </w:p>
    <w:p w:rsidR="00577D18" w:rsidRPr="00C93201" w:rsidRDefault="00577D18">
      <w:pPr>
        <w:pStyle w:val="Dialogue"/>
      </w:pPr>
      <w:r w:rsidRPr="00C93201">
        <w:t xml:space="preserve">   </w:t>
      </w:r>
      <w:smartTag w:uri="urn:schemas-microsoft-com:office:smarttags" w:element="stockticker">
        <w:r w:rsidRPr="00C93201">
          <w:t>PRM</w:t>
        </w:r>
      </w:smartTag>
      <w:r w:rsidRPr="00C93201">
        <w:t xml:space="preserve">    Edit CP Parameters File</w:t>
      </w:r>
    </w:p>
    <w:p w:rsidR="00577D18" w:rsidRPr="00C93201" w:rsidRDefault="00577D18">
      <w:pPr>
        <w:pStyle w:val="Dialogue"/>
      </w:pPr>
      <w:r w:rsidRPr="00C93201">
        <w:t xml:space="preserve">   TMT    Timing Monitor</w:t>
      </w:r>
    </w:p>
    <w:p w:rsidR="00577D18" w:rsidRPr="00C93201" w:rsidRDefault="00577D18">
      <w:pPr>
        <w:pStyle w:val="Dialogue"/>
      </w:pPr>
      <w:r w:rsidRPr="00C93201">
        <w:t xml:space="preserve">   </w:t>
      </w:r>
      <w:smartTag w:uri="urn:schemas-microsoft-com:office:smarttags" w:element="stockticker">
        <w:r w:rsidRPr="00C93201">
          <w:t>RPT</w:t>
        </w:r>
      </w:smartTag>
      <w:r w:rsidRPr="00C93201">
        <w:t xml:space="preserve">    CP Tools Reports ...</w:t>
      </w:r>
    </w:p>
    <w:p w:rsidR="00577D18" w:rsidRPr="00C93201" w:rsidRDefault="00577D18">
      <w:pPr>
        <w:pStyle w:val="Dialogue"/>
      </w:pPr>
    </w:p>
    <w:p w:rsidR="00577D18" w:rsidRPr="00C93201" w:rsidRDefault="00577D18">
      <w:pPr>
        <w:pStyle w:val="Dialogue"/>
      </w:pPr>
      <w:r w:rsidRPr="00C93201">
        <w:t xml:space="preserve">Select CP Tools Manager Menu Option: </w:t>
      </w:r>
    </w:p>
    <w:p w:rsidR="00577D18" w:rsidRPr="00C93201" w:rsidRDefault="00577D18" w:rsidP="00CF2F2A">
      <w:pPr>
        <w:pStyle w:val="BodyText6"/>
      </w:pPr>
    </w:p>
    <w:p w:rsidR="00577D18" w:rsidRPr="00C93201" w:rsidRDefault="00577D18" w:rsidP="006C336A">
      <w:pPr>
        <w:pStyle w:val="Heading5"/>
      </w:pPr>
      <w:r w:rsidRPr="00C93201">
        <w:t>Stopping</w:t>
      </w:r>
      <w:r w:rsidR="007E5664" w:rsidRPr="00C93201">
        <w:t xml:space="preserve"> CM Tools Collection</w:t>
      </w:r>
    </w:p>
    <w:p w:rsidR="00577D18" w:rsidRPr="00C93201" w:rsidRDefault="00577D18" w:rsidP="00304937">
      <w:pPr>
        <w:pStyle w:val="BodyText"/>
        <w:keepNext/>
        <w:keepLines/>
      </w:pPr>
      <w:r w:rsidRPr="00C93201">
        <w:t>To stop the CM Tools collection, do the following:</w:t>
      </w:r>
    </w:p>
    <w:p w:rsidR="00AE1140" w:rsidRPr="00C93201" w:rsidRDefault="00AE1140" w:rsidP="00AE1140">
      <w:pPr>
        <w:pStyle w:val="Caption"/>
      </w:pPr>
      <w:bookmarkStart w:id="176" w:name="_Toc169674122"/>
      <w:bookmarkStart w:id="177" w:name="_Toc439222269"/>
      <w:r w:rsidRPr="00C93201">
        <w:t xml:space="preserve">Figure </w:t>
      </w:r>
      <w:r w:rsidR="000936CD">
        <w:fldChar w:fldCharType="begin"/>
      </w:r>
      <w:r w:rsidR="000936CD">
        <w:instrText xml:space="preserve"> SEQ Figure \* ARABIC </w:instrText>
      </w:r>
      <w:r w:rsidR="000936CD">
        <w:fldChar w:fldCharType="separate"/>
      </w:r>
      <w:r w:rsidR="00A070F0">
        <w:rPr>
          <w:noProof/>
        </w:rPr>
        <w:t>22</w:t>
      </w:r>
      <w:r w:rsidR="000936CD">
        <w:rPr>
          <w:noProof/>
        </w:rPr>
        <w:fldChar w:fldCharType="end"/>
      </w:r>
      <w:r w:rsidRPr="00C93201">
        <w:t>. Stopping timing collection—User prompts</w:t>
      </w:r>
      <w:bookmarkEnd w:id="176"/>
      <w:bookmarkEnd w:id="177"/>
    </w:p>
    <w:p w:rsidR="00577D18" w:rsidRPr="00C93201" w:rsidRDefault="00577D18">
      <w:pPr>
        <w:pStyle w:val="Dialogue"/>
        <w:rPr>
          <w:bCs/>
        </w:rPr>
      </w:pPr>
      <w:r w:rsidRPr="00C93201">
        <w:t xml:space="preserve">Select CP Tools Manager Menu Option: </w:t>
      </w:r>
      <w:r w:rsidR="008C36F6" w:rsidRPr="00C93201">
        <w:rPr>
          <w:b/>
          <w:bCs/>
          <w:highlight w:val="yellow"/>
        </w:rPr>
        <w:t>START/STOP TIMING COLLECTION</w:t>
      </w:r>
    </w:p>
    <w:p w:rsidR="00577D18" w:rsidRPr="00C93201" w:rsidRDefault="00577D18">
      <w:pPr>
        <w:pStyle w:val="Dialogue"/>
      </w:pPr>
    </w:p>
    <w:p w:rsidR="00577D18" w:rsidRPr="00C93201" w:rsidRDefault="00577D18">
      <w:pPr>
        <w:pStyle w:val="Dialogue"/>
      </w:pPr>
      <w:r w:rsidRPr="00C93201">
        <w:rPr>
          <w:b/>
          <w:highlight w:val="cyan"/>
        </w:rPr>
        <w:t>Timing Collection is currently [ Running ]</w:t>
      </w:r>
    </w:p>
    <w:p w:rsidR="00577D18" w:rsidRPr="00C93201" w:rsidRDefault="00CF2F2A">
      <w:pPr>
        <w:pStyle w:val="Dialogue"/>
      </w:pPr>
      <w:r w:rsidRPr="00C93201">
        <w:rPr>
          <w:noProof/>
          <w:sz w:val="20"/>
        </w:rPr>
        <mc:AlternateContent>
          <mc:Choice Requires="wps">
            <w:drawing>
              <wp:inline distT="0" distB="0" distL="0" distR="0" wp14:anchorId="258A41B0" wp14:editId="4406BA27">
                <wp:extent cx="2019300" cy="276225"/>
                <wp:effectExtent l="0" t="247650" r="285750" b="28575"/>
                <wp:docPr id="274"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1028700" y="6477000"/>
                          <a:ext cx="2019300" cy="276225"/>
                        </a:xfrm>
                        <a:prstGeom prst="wedgeRoundRectCallout">
                          <a:avLst>
                            <a:gd name="adj1" fmla="val 61298"/>
                            <a:gd name="adj2" fmla="val -128119"/>
                            <a:gd name="adj3" fmla="val 16667"/>
                          </a:avLst>
                        </a:prstGeom>
                        <a:solidFill>
                          <a:srgbClr val="FFFFFF"/>
                        </a:solidFill>
                        <a:ln w="12700">
                          <a:solidFill>
                            <a:srgbClr val="000000"/>
                          </a:solidFill>
                          <a:miter lim="800000"/>
                          <a:headEnd/>
                          <a:tailEnd/>
                        </a:ln>
                      </wps:spPr>
                      <wps:txbx>
                        <w:txbxContent>
                          <w:p w:rsidR="00CF2F2A" w:rsidRDefault="00CF2F2A" w:rsidP="00CF2F2A">
                            <w:pPr>
                              <w:pStyle w:val="CalloutText"/>
                            </w:pPr>
                            <w:r>
                              <w:t>Data collection is running.</w:t>
                            </w:r>
                          </w:p>
                        </w:txbxContent>
                      </wps:txbx>
                      <wps:bodyPr rot="0" vert="horz" wrap="square" lIns="91440" tIns="45720" rIns="91440" bIns="45720" anchor="t" anchorCtr="0" upright="1">
                        <a:noAutofit/>
                      </wps:bodyPr>
                    </wps:wsp>
                  </a:graphicData>
                </a:graphic>
              </wp:inline>
            </w:drawing>
          </mc:Choice>
          <mc:Fallback>
            <w:pict>
              <v:shape id="AutoShape 16" o:spid="_x0000_s1034" type="#_x0000_t62" style="width:159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3q/awIAAOYEAAAOAAAAZHJzL2Uyb0RvYy54bWysVNtu2zAMfR+wfxD03jp2Uycx4hRFug4D&#10;uq1otw9QJNnWptskJU739aNkt3NWYA/D8iCQ0dEheUh6fXVUEh2488LoGufnM4y4poYJ3db465fb&#10;syVGPhDNiDSa1/iJe3y1eftm3duKF6YzknGHgET7qrc17kKwVZZ52nFF/LmxXMNlY5wiAVzXZsyR&#10;HtiVzIrZrMx645h1hnLv4d+b4RJvEn/TcBo+N43nAckaQ24hnS6du3hmmzWpWkdsJ+iYBvmHLBQR&#10;GoK+UN2QQNDeiVdUSlBnvGnCOTUqM00jKE81QDX57I9qHjtieaoFxPH2RSb//2jpp8O9Q4LVuFjM&#10;MdJEQZOu98Gk2Cgvo0K99RUAH+29izV6e2fod4+02XZEt/zaOdN3nDDIK4/47ORBdDw8Rbv+o2FA&#10;T4A+iXVsnIqEIAM6wttZsVzMoEtPNS7nCzDH/vBjQBQAINHqIgIoIIpFWRSXKRypnpms8+E9NwpF&#10;o8Y9Zy1/MHvNHmAStkRKsw8pNDnc+ZAaxsaiCfuWY9QoCf0/EInKvFgtx/mYYIop5iwvlnm+eo26&#10;mKLysiwXY6Jj3IxUz6kmRY0U7FZImRzX7rbSIUiixrfpNz72U5jUqAfNiqjY3zlAx1FKCHvCoUSA&#10;7ZNC1Xj5AiJV7OU7zdJuBCLkYMNjqcfmxn4OcxGOu2Oan6RV7PXOsCfotjPDssHHAYzOuJ8Y9bBo&#10;NfY/9sRxjOQHDROzyufzuJnJmV8uCnDc9GY3vSGaAlWNA0aDuQ3DNu+tE20HkfKkhjZxiBsRnsdx&#10;yGpMH5YJrJNtnfoJ9fvztPkFAAD//wMAUEsDBBQABgAIAAAAIQDCKsLZ2gAAAAQBAAAPAAAAZHJz&#10;L2Rvd25yZXYueG1sTI/NTsMwEITvSLyDtUjcqNMfIApxKoqoUG+l9AHceBtHtdchdtPw9ixc4DLS&#10;aFYz35bL0TsxYB/bQAqmkwwEUh1MS42C/cf6LgcRkyajXSBU8IURltX1VakLEy70jsMuNYJLKBZa&#10;gU2pK6SMtUWv4yR0SJwdQ+91Yts30vT6wuXeyVmWPUivW+IFqzt8sVifdmevYLOPi9XnYIeZz+3b&#10;42brtqvXtVK3N+PzE4iEY/o7hh98RoeKmQ7hTCYKp4AfSb/K2Xyasz0oWMzvQVal/A9ffQMAAP//&#10;AwBQSwECLQAUAAYACAAAACEAtoM4kv4AAADhAQAAEwAAAAAAAAAAAAAAAAAAAAAAW0NvbnRlbnRf&#10;VHlwZXNdLnhtbFBLAQItABQABgAIAAAAIQA4/SH/1gAAAJQBAAALAAAAAAAAAAAAAAAAAC8BAABf&#10;cmVscy8ucmVsc1BLAQItABQABgAIAAAAIQC193q/awIAAOYEAAAOAAAAAAAAAAAAAAAAAC4CAABk&#10;cnMvZTJvRG9jLnhtbFBLAQItABQABgAIAAAAIQDCKsLZ2gAAAAQBAAAPAAAAAAAAAAAAAAAAAMUE&#10;AABkcnMvZG93bnJldi54bWxQSwUGAAAAAAQABADzAAAAzAUAAAAA&#10;" adj="24040,-16874" strokeweight="1pt">
                <v:textbox>
                  <w:txbxContent>
                    <w:p w:rsidR="00CF2F2A" w:rsidRDefault="00CF2F2A" w:rsidP="00CF2F2A">
                      <w:pPr>
                        <w:pStyle w:val="CalloutText"/>
                      </w:pPr>
                      <w:r>
                        <w:t>Data collection is running.</w:t>
                      </w:r>
                    </w:p>
                  </w:txbxContent>
                </v:textbox>
                <w10:anchorlock/>
              </v:shape>
            </w:pict>
          </mc:Fallback>
        </mc:AlternateContent>
      </w:r>
    </w:p>
    <w:p w:rsidR="00577D18" w:rsidRPr="00C93201" w:rsidRDefault="00577D18">
      <w:pPr>
        <w:pStyle w:val="Dialogue"/>
      </w:pPr>
      <w:r w:rsidRPr="00C93201">
        <w:t xml:space="preserve">Do you want to </w:t>
      </w:r>
      <w:r w:rsidR="00C93201">
        <w:t>‘</w:t>
      </w:r>
      <w:r w:rsidRPr="00C93201">
        <w:t>Stop</w:t>
      </w:r>
      <w:r w:rsidR="00C93201">
        <w:t>’</w:t>
      </w:r>
      <w:r w:rsidRPr="00C93201">
        <w:t xml:space="preserve"> the collection? N// </w:t>
      </w:r>
      <w:r w:rsidR="00CF2F2A" w:rsidRPr="00C93201">
        <w:rPr>
          <w:b/>
          <w:bCs/>
          <w:highlight w:val="yellow"/>
        </w:rPr>
        <w:t>Y &lt;Enter&gt;</w:t>
      </w:r>
      <w:r w:rsidR="00CF2F2A" w:rsidRPr="00C93201">
        <w:t xml:space="preserve"> YES</w:t>
      </w:r>
    </w:p>
    <w:p w:rsidR="00CF2F2A" w:rsidRPr="00C93201" w:rsidRDefault="00CF2F2A">
      <w:pPr>
        <w:pStyle w:val="Dialogue"/>
      </w:pPr>
    </w:p>
    <w:p w:rsidR="00CF2F2A" w:rsidRPr="00C93201" w:rsidRDefault="00CF2F2A">
      <w:pPr>
        <w:pStyle w:val="Dialogue"/>
      </w:pPr>
      <w:r w:rsidRPr="00C93201">
        <w:rPr>
          <w:b/>
          <w:highlight w:val="cyan"/>
        </w:rPr>
        <w:t>Timing Collection has been [ Stopped ]</w:t>
      </w:r>
    </w:p>
    <w:p w:rsidR="00577D18" w:rsidRPr="00C93201" w:rsidRDefault="00CF2F2A">
      <w:pPr>
        <w:pStyle w:val="Dialogue"/>
      </w:pPr>
      <w:r w:rsidRPr="00C93201">
        <w:rPr>
          <w:noProof/>
          <w:sz w:val="20"/>
        </w:rPr>
        <mc:AlternateContent>
          <mc:Choice Requires="wps">
            <w:drawing>
              <wp:inline distT="0" distB="0" distL="0" distR="0" wp14:anchorId="5120535E" wp14:editId="602B17E3">
                <wp:extent cx="2314575" cy="342900"/>
                <wp:effectExtent l="0" t="304800" r="28575" b="19050"/>
                <wp:docPr id="273"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1028700" y="3438525"/>
                          <a:ext cx="2314575" cy="342900"/>
                        </a:xfrm>
                        <a:prstGeom prst="wedgeRoundRectCallout">
                          <a:avLst>
                            <a:gd name="adj1" fmla="val 37536"/>
                            <a:gd name="adj2" fmla="val -133888"/>
                            <a:gd name="adj3" fmla="val 16667"/>
                          </a:avLst>
                        </a:prstGeom>
                        <a:solidFill>
                          <a:srgbClr val="FFFFFF"/>
                        </a:solidFill>
                        <a:ln w="12700">
                          <a:solidFill>
                            <a:srgbClr val="000000"/>
                          </a:solidFill>
                          <a:miter lim="800000"/>
                          <a:headEnd/>
                          <a:tailEnd/>
                        </a:ln>
                      </wps:spPr>
                      <wps:txbx>
                        <w:txbxContent>
                          <w:p w:rsidR="00CF2F2A" w:rsidRDefault="00CF2F2A" w:rsidP="00CF2F2A">
                            <w:pPr>
                              <w:pStyle w:val="CalloutText"/>
                            </w:pPr>
                            <w:r>
                              <w:t>Data collection is now stopped.</w:t>
                            </w:r>
                          </w:p>
                        </w:txbxContent>
                      </wps:txbx>
                      <wps:bodyPr rot="0" vert="horz" wrap="square" lIns="91440" tIns="45720" rIns="91440" bIns="45720" anchor="t" anchorCtr="0" upright="1">
                        <a:noAutofit/>
                      </wps:bodyPr>
                    </wps:wsp>
                  </a:graphicData>
                </a:graphic>
              </wp:inline>
            </w:drawing>
          </mc:Choice>
          <mc:Fallback>
            <w:pict>
              <v:shape id="AutoShape 17" o:spid="_x0000_s1035" type="#_x0000_t62" style="width:182.25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COLcAIAAOYEAAAOAAAAZHJzL2Uyb0RvYy54bWysVNtu3CAQfa/Uf0C8J77txbHWG0WbpqqU&#10;tlHSfgAL2KbFQIFdb/L1HbA32TZVH6r6ATHmcGbmzAyry0Mv0Z5bJ7SqcXaeYsQV1UyotsZfv9yc&#10;lRg5TxQjUite40fu8OX67ZvVYCqe605Lxi0CEuWqwdS4895USeJox3vizrXhCg4bbXviwbRtwiwZ&#10;gL2XSZ6mi2TQlhmrKXcO/l6Ph3gd+ZuGU/+5aRz3SNYYYvNxtXHdhjVZr0jVWmI6QacwyD9E0ROh&#10;wOkz1TXxBO2seEXVC2q1040/p7pPdNMIymMOkE2W/pbNQ0cMj7mAOM48y+T+Hy39tL+zSLAa58sC&#10;I0V6KNLVzuvoG2XLoNBgXAXAB3NnQ47O3Gr63SGlNx1RLb+yVg8dJwziygI++eVCMBxcRdvho2ZA&#10;T4A+inVobB8IQQZ0gLtpXi5TqNJjjYtZUc7z+VgffvCIAiAvstl8OceIRkR+AeDgjlRHJmOdf891&#10;j8KmxgNnLb/XO8XuoRM2REq989E12d86HwvGpqQJ+5Zh1PQS6r8nEhXLebEY/bcnmPwUc5YVRVmW&#10;r1Eg5QtTtlgsoo4Q6OQXdsdQo6JaCnYjpIyGbbcbaREEUeOb+E1ZulOYVGgAzfKg2N850vj9iaMX&#10;HqZPir7G5TOIVKGW7xSLs+GJkOMeYpZqKm6o59gX/rA9xP65CA5CrbeaPUK1rR6HDR4H2HTaPmE0&#10;wKDV2P3YEcsxkh8UdMxFNpuFyYwGlDcHw56ebE9PiKJAVWOP0bjd+HGad8aKtgNPWVRD6dDEjfDH&#10;dhyjmsKHYYptMw1+mNZTO6Jenqf1TwAAAP//AwBQSwMEFAAGAAgAAAAhAFaQ0HTZAAAABAEAAA8A&#10;AABkcnMvZG93bnJldi54bWxMj81OwzAQhO9IvIO1SNyoU+gPhDgVitQbHEh5gG28OFHjdRRvm/D2&#10;GC5wWWk0o5lvi93se3WhMXaBDSwXGSjiJtiOnYGPw/7uEVQUZIt9YDLwRRF25fVVgbkNE7/TpRan&#10;UgnHHA20IkOudWxa8hgXYSBO3mcYPUqSo9N2xCmV+17fZ9lGe+w4LbQ4UNVSc6rP3kB8ZWwOUp2w&#10;equXbr9126d6Mub2Zn55BiU0y18YfvATOpSJ6RjObKPqDaRH5Pcm72GzWoM6GlivMtBlof/Dl98A&#10;AAD//wMAUEsBAi0AFAAGAAgAAAAhALaDOJL+AAAA4QEAABMAAAAAAAAAAAAAAAAAAAAAAFtDb250&#10;ZW50X1R5cGVzXS54bWxQSwECLQAUAAYACAAAACEAOP0h/9YAAACUAQAACwAAAAAAAAAAAAAAAAAv&#10;AQAAX3JlbHMvLnJlbHNQSwECLQAUAAYACAAAACEA17gji3ACAADmBAAADgAAAAAAAAAAAAAAAAAu&#10;AgAAZHJzL2Uyb0RvYy54bWxQSwECLQAUAAYACAAAACEAVpDQdNkAAAAEAQAADwAAAAAAAAAAAAAA&#10;AADKBAAAZHJzL2Rvd25yZXYueG1sUEsFBgAAAAAEAAQA8wAAANAFAAAAAA==&#10;" adj="18908,-18120" strokeweight="1pt">
                <v:textbox>
                  <w:txbxContent>
                    <w:p w:rsidR="00CF2F2A" w:rsidRDefault="00CF2F2A" w:rsidP="00CF2F2A">
                      <w:pPr>
                        <w:pStyle w:val="CalloutText"/>
                      </w:pPr>
                      <w:r>
                        <w:t>Data collection is now stopped.</w:t>
                      </w:r>
                    </w:p>
                  </w:txbxContent>
                </v:textbox>
                <w10:anchorlock/>
              </v:shape>
            </w:pict>
          </mc:Fallback>
        </mc:AlternateContent>
      </w:r>
    </w:p>
    <w:p w:rsidR="00577D18" w:rsidRPr="00C93201" w:rsidRDefault="00577D18">
      <w:pPr>
        <w:pStyle w:val="Dialogue"/>
      </w:pPr>
    </w:p>
    <w:p w:rsidR="00577D18" w:rsidRPr="00C93201" w:rsidRDefault="00577D18">
      <w:pPr>
        <w:pStyle w:val="Dialogue"/>
      </w:pPr>
      <w:r w:rsidRPr="00C93201">
        <w:t xml:space="preserve">   STA    </w:t>
      </w:r>
      <w:r w:rsidR="00435F42" w:rsidRPr="00C93201">
        <w:t>CP Environment Check</w:t>
      </w:r>
    </w:p>
    <w:p w:rsidR="00577D18" w:rsidRPr="00C93201" w:rsidRDefault="00577D18">
      <w:pPr>
        <w:pStyle w:val="Dialogue"/>
      </w:pPr>
      <w:r w:rsidRPr="00C93201">
        <w:t xml:space="preserve">   SST    Start/Stop Timing Collection</w:t>
      </w:r>
    </w:p>
    <w:p w:rsidR="00577D18" w:rsidRPr="00C93201" w:rsidRDefault="00577D18">
      <w:pPr>
        <w:pStyle w:val="Dialogue"/>
      </w:pPr>
      <w:r w:rsidRPr="00C93201">
        <w:t xml:space="preserve">   </w:t>
      </w:r>
      <w:smartTag w:uri="urn:schemas-microsoft-com:office:smarttags" w:element="stockticker">
        <w:r w:rsidRPr="00C93201">
          <w:t>PRM</w:t>
        </w:r>
      </w:smartTag>
      <w:r w:rsidRPr="00C93201">
        <w:t xml:space="preserve">    Edit CP Parameters File</w:t>
      </w:r>
    </w:p>
    <w:p w:rsidR="00577D18" w:rsidRPr="00C93201" w:rsidRDefault="00577D18">
      <w:pPr>
        <w:pStyle w:val="Dialogue"/>
      </w:pPr>
      <w:r w:rsidRPr="00C93201">
        <w:t xml:space="preserve">   TMT    Timing Monitor</w:t>
      </w:r>
    </w:p>
    <w:p w:rsidR="00577D18" w:rsidRPr="00C93201" w:rsidRDefault="00577D18">
      <w:pPr>
        <w:pStyle w:val="Dialogue"/>
      </w:pPr>
      <w:r w:rsidRPr="00C93201">
        <w:t xml:space="preserve">   </w:t>
      </w:r>
      <w:smartTag w:uri="urn:schemas-microsoft-com:office:smarttags" w:element="stockticker">
        <w:r w:rsidRPr="00C93201">
          <w:t>RPT</w:t>
        </w:r>
      </w:smartTag>
      <w:r w:rsidRPr="00C93201">
        <w:t xml:space="preserve">    CP Tools Reports ...</w:t>
      </w:r>
    </w:p>
    <w:p w:rsidR="00577D18" w:rsidRPr="00C93201" w:rsidRDefault="00577D18">
      <w:pPr>
        <w:pStyle w:val="Dialogue"/>
      </w:pPr>
    </w:p>
    <w:p w:rsidR="00577D18" w:rsidRPr="00C93201" w:rsidRDefault="00577D18">
      <w:pPr>
        <w:pStyle w:val="Dialogue"/>
      </w:pPr>
      <w:r w:rsidRPr="00C93201">
        <w:t xml:space="preserve">Select CP Tools Manager Menu Option: </w:t>
      </w:r>
    </w:p>
    <w:p w:rsidR="00A76A2D" w:rsidRPr="00C93201" w:rsidRDefault="00A76A2D" w:rsidP="00CF2F2A">
      <w:pPr>
        <w:pStyle w:val="BodyText6"/>
      </w:pPr>
    </w:p>
    <w:p w:rsidR="00A76A2D" w:rsidRPr="00C93201" w:rsidRDefault="00FC60E4" w:rsidP="00881C3C">
      <w:pPr>
        <w:pStyle w:val="Heading5"/>
      </w:pPr>
      <w:r w:rsidRPr="00C93201">
        <w:lastRenderedPageBreak/>
        <w:t xml:space="preserve">TIMING^KMPDTU11 </w:t>
      </w:r>
      <w:r w:rsidR="00A76A2D" w:rsidRPr="00C93201">
        <w:t>API</w:t>
      </w:r>
    </w:p>
    <w:p w:rsidR="00A92C12" w:rsidRDefault="000A4DB1" w:rsidP="006E03FB">
      <w:pPr>
        <w:pStyle w:val="BodyText"/>
        <w:keepNext/>
        <w:keepLines/>
      </w:pPr>
      <w:r w:rsidRPr="00C93201">
        <w:rPr>
          <w:vanish/>
        </w:rPr>
        <w:fldChar w:fldCharType="begin"/>
      </w:r>
      <w:r w:rsidRPr="00C93201">
        <w:rPr>
          <w:vanish/>
        </w:rPr>
        <w:instrText xml:space="preserve"> XE </w:instrText>
      </w:r>
      <w:r w:rsidR="00C93201">
        <w:rPr>
          <w:vanish/>
        </w:rPr>
        <w:instrText>“</w:instrText>
      </w:r>
      <w:r w:rsidRPr="00C93201">
        <w:rPr>
          <w:bCs/>
        </w:rPr>
        <w:instrText>TIMING^KMPDTU11 API</w:instrText>
      </w:r>
      <w:r w:rsidR="00C93201">
        <w:instrText>”</w:instrText>
      </w:r>
      <w:r w:rsidRPr="00C93201">
        <w:instrText xml:space="preserve"> </w:instrText>
      </w:r>
      <w:r w:rsidRPr="00C93201">
        <w:rPr>
          <w:vanish/>
        </w:rPr>
        <w:fldChar w:fldCharType="end"/>
      </w:r>
      <w:r w:rsidRPr="00C93201">
        <w:rPr>
          <w:vanish/>
        </w:rPr>
        <w:fldChar w:fldCharType="begin"/>
      </w:r>
      <w:r w:rsidRPr="00C93201">
        <w:rPr>
          <w:vanish/>
        </w:rPr>
        <w:instrText xml:space="preserve">XE </w:instrText>
      </w:r>
      <w:r w:rsidR="00C93201">
        <w:rPr>
          <w:vanish/>
        </w:rPr>
        <w:instrText>“</w:instrText>
      </w:r>
      <w:r w:rsidRPr="00C93201">
        <w:rPr>
          <w:vanish/>
        </w:rPr>
        <w:instrText>APIs:</w:instrText>
      </w:r>
      <w:r w:rsidRPr="00C93201">
        <w:rPr>
          <w:bCs/>
        </w:rPr>
        <w:instrText>TIMING^KMPDTU11</w:instrText>
      </w:r>
      <w:r w:rsidR="00C93201">
        <w:instrText>”</w:instrText>
      </w:r>
      <w:r w:rsidRPr="00C93201">
        <w:instrText xml:space="preserve"> </w:instrText>
      </w:r>
      <w:r w:rsidRPr="00C93201">
        <w:rPr>
          <w:vanish/>
        </w:rPr>
        <w:fldChar w:fldCharType="end"/>
      </w:r>
      <w:r w:rsidRPr="00C93201">
        <w:rPr>
          <w:vanish/>
        </w:rPr>
        <w:fldChar w:fldCharType="begin"/>
      </w:r>
      <w:r w:rsidRPr="00C93201">
        <w:rPr>
          <w:vanish/>
        </w:rPr>
        <w:instrText xml:space="preserve">XE </w:instrText>
      </w:r>
      <w:r w:rsidR="00C93201">
        <w:rPr>
          <w:vanish/>
        </w:rPr>
        <w:instrText>“</w:instrText>
      </w:r>
      <w:r w:rsidRPr="00C93201">
        <w:rPr>
          <w:bCs/>
        </w:rPr>
        <w:instrText>KMPDTU11</w:instrText>
      </w:r>
      <w:r w:rsidRPr="00C93201">
        <w:rPr>
          <w:vanish/>
        </w:rPr>
        <w:instrText>:</w:instrText>
      </w:r>
      <w:r w:rsidRPr="00C93201">
        <w:rPr>
          <w:bCs/>
        </w:rPr>
        <w:instrText>TIMING^KMPDTU11 API</w:instrText>
      </w:r>
      <w:r w:rsidR="00C93201">
        <w:instrText>”</w:instrText>
      </w:r>
      <w:r w:rsidRPr="00C93201">
        <w:instrText xml:space="preserve"> </w:instrText>
      </w:r>
      <w:r w:rsidRPr="00C93201">
        <w:rPr>
          <w:vanish/>
        </w:rPr>
        <w:fldChar w:fldCharType="end"/>
      </w:r>
      <w:r w:rsidRPr="00C93201">
        <w:rPr>
          <w:vanish/>
        </w:rPr>
        <w:fldChar w:fldCharType="begin"/>
      </w:r>
      <w:r w:rsidRPr="00C93201">
        <w:rPr>
          <w:vanish/>
        </w:rPr>
        <w:instrText xml:space="preserve"> XE </w:instrText>
      </w:r>
      <w:r w:rsidR="00C93201">
        <w:rPr>
          <w:vanish/>
        </w:rPr>
        <w:instrText>“</w:instrText>
      </w:r>
      <w:r w:rsidRPr="00C93201">
        <w:instrText>Start/Stop Gathering CM Tools Timing Data:</w:instrText>
      </w:r>
      <w:r w:rsidRPr="00C93201">
        <w:rPr>
          <w:bCs/>
        </w:rPr>
        <w:instrText>TIMING^KMPDTU11</w:instrText>
      </w:r>
      <w:r w:rsidR="00C93201">
        <w:instrText>”</w:instrText>
      </w:r>
      <w:r w:rsidRPr="00C93201">
        <w:instrText xml:space="preserve"> </w:instrText>
      </w:r>
      <w:r w:rsidRPr="00C93201">
        <w:rPr>
          <w:vanish/>
        </w:rPr>
        <w:fldChar w:fldCharType="end"/>
      </w:r>
      <w:r w:rsidRPr="00C93201">
        <w:rPr>
          <w:vanish/>
        </w:rPr>
        <w:fldChar w:fldCharType="begin"/>
      </w:r>
      <w:r w:rsidRPr="00C93201">
        <w:rPr>
          <w:vanish/>
        </w:rPr>
        <w:instrText xml:space="preserve"> XE </w:instrText>
      </w:r>
      <w:r w:rsidR="00C93201">
        <w:rPr>
          <w:vanish/>
        </w:rPr>
        <w:instrText>“</w:instrText>
      </w:r>
      <w:r w:rsidRPr="00C93201">
        <w:instrText>Reference Type, Supported:</w:instrText>
      </w:r>
      <w:r w:rsidRPr="00C93201">
        <w:rPr>
          <w:bCs/>
        </w:rPr>
        <w:instrText>TIMING^KMPDTU11</w:instrText>
      </w:r>
      <w:r w:rsidR="00C93201">
        <w:instrText>”</w:instrText>
      </w:r>
      <w:r w:rsidRPr="00C93201">
        <w:instrText xml:space="preserve"> </w:instrText>
      </w:r>
      <w:r w:rsidRPr="00C93201">
        <w:rPr>
          <w:vanish/>
        </w:rPr>
        <w:fldChar w:fldCharType="end"/>
      </w:r>
      <w:r w:rsidR="00A35A5D" w:rsidRPr="00C93201">
        <w:t xml:space="preserve">As of Patch </w:t>
      </w:r>
      <w:r w:rsidR="007A09AD" w:rsidRPr="00C93201">
        <w:t>KMPD*2.0*</w:t>
      </w:r>
      <w:r w:rsidR="00A35A5D" w:rsidRPr="00C93201">
        <w:t xml:space="preserve">6, the </w:t>
      </w:r>
      <w:r w:rsidR="00FC60E4" w:rsidRPr="00C93201">
        <w:t>TIMING^KMPDTU11() API is used to start/stop gathering CM Tools Timing data</w:t>
      </w:r>
      <w:r w:rsidR="00A35A5D" w:rsidRPr="00C93201">
        <w:t xml:space="preserve">, allowing application developers to put hooks directly into a VistA </w:t>
      </w:r>
      <w:r w:rsidR="00FC60E4" w:rsidRPr="00C93201">
        <w:t>software</w:t>
      </w:r>
      <w:r w:rsidR="00A35A5D" w:rsidRPr="00C93201">
        <w:t xml:space="preserve"> routine.</w:t>
      </w:r>
    </w:p>
    <w:p w:rsidR="006E03FB" w:rsidRPr="0087081F" w:rsidRDefault="006E03FB" w:rsidP="006E03FB">
      <w:pPr>
        <w:pStyle w:val="ListBullet"/>
        <w:keepNext/>
        <w:keepLines/>
      </w:pPr>
      <w:r w:rsidRPr="006E03FB">
        <w:rPr>
          <w:b/>
        </w:rPr>
        <w:t>Reference Type:</w:t>
      </w:r>
      <w:r>
        <w:t xml:space="preserve"> </w:t>
      </w:r>
      <w:r w:rsidRPr="00C93201">
        <w:t>Supported</w:t>
      </w:r>
    </w:p>
    <w:p w:rsidR="006E03FB" w:rsidRDefault="006E03FB" w:rsidP="006E03FB">
      <w:pPr>
        <w:pStyle w:val="ListBullet"/>
        <w:keepNext/>
        <w:keepLines/>
      </w:pPr>
      <w:r w:rsidRPr="006E03FB">
        <w:rPr>
          <w:b/>
        </w:rPr>
        <w:t>Category:</w:t>
      </w:r>
      <w:r>
        <w:t xml:space="preserve"> </w:t>
      </w:r>
      <w:r w:rsidRPr="00C93201">
        <w:t>Capacity Management Tools</w:t>
      </w:r>
    </w:p>
    <w:p w:rsidR="006E03FB" w:rsidRDefault="006E03FB" w:rsidP="006E03FB">
      <w:pPr>
        <w:pStyle w:val="ListBullet"/>
        <w:keepNext/>
        <w:keepLines/>
      </w:pPr>
      <w:r w:rsidRPr="006E03FB">
        <w:rPr>
          <w:b/>
        </w:rPr>
        <w:t>I</w:t>
      </w:r>
      <w:r>
        <w:rPr>
          <w:b/>
        </w:rPr>
        <w:t>ntegration Agreement (I</w:t>
      </w:r>
      <w:r w:rsidRPr="006E03FB">
        <w:rPr>
          <w:b/>
        </w:rPr>
        <w:t>A</w:t>
      </w:r>
      <w:r>
        <w:rPr>
          <w:b/>
        </w:rPr>
        <w:t>)</w:t>
      </w:r>
      <w:r w:rsidRPr="006E03FB">
        <w:rPr>
          <w:b/>
        </w:rPr>
        <w:t xml:space="preserve"> #:</w:t>
      </w:r>
      <w:r>
        <w:t xml:space="preserve"> </w:t>
      </w:r>
      <w:r w:rsidRPr="00C93201">
        <w:t>5003</w:t>
      </w:r>
    </w:p>
    <w:p w:rsidR="006E03FB" w:rsidRDefault="006E03FB" w:rsidP="006E03FB">
      <w:pPr>
        <w:pStyle w:val="ListBullet"/>
        <w:keepNext/>
        <w:keepLines/>
      </w:pPr>
      <w:r w:rsidRPr="006E03FB">
        <w:rPr>
          <w:b/>
        </w:rPr>
        <w:t>Description:</w:t>
      </w:r>
      <w:r>
        <w:t xml:space="preserve"> </w:t>
      </w:r>
      <w:r w:rsidRPr="00C93201">
        <w:t xml:space="preserve">This </w:t>
      </w:r>
      <w:smartTag w:uri="urn:schemas-microsoft-com:office:smarttags" w:element="stockticker">
        <w:r w:rsidRPr="00C93201">
          <w:t>API</w:t>
        </w:r>
      </w:smartTag>
      <w:r w:rsidRPr="00C93201">
        <w:t xml:space="preserve"> is designed to allow packages to put hooks into a routine to gather timing data (how long it takes to run).</w:t>
      </w:r>
    </w:p>
    <w:p w:rsidR="006E03FB" w:rsidRPr="006E03FB" w:rsidRDefault="006E03FB" w:rsidP="006E03FB">
      <w:pPr>
        <w:pStyle w:val="ListBullet"/>
        <w:keepNext/>
        <w:keepLines/>
        <w:rPr>
          <w:rFonts w:ascii="Courier New" w:hAnsi="Courier New" w:cs="Courier New"/>
          <w:sz w:val="18"/>
          <w:szCs w:val="18"/>
        </w:rPr>
      </w:pPr>
      <w:r w:rsidRPr="006E03FB">
        <w:rPr>
          <w:b/>
        </w:rPr>
        <w:t>Format:</w:t>
      </w:r>
      <w:r>
        <w:t xml:space="preserve"> </w:t>
      </w:r>
      <w:r w:rsidRPr="006E03FB">
        <w:rPr>
          <w:rFonts w:ascii="Courier New" w:hAnsi="Courier New" w:cs="Courier New"/>
          <w:sz w:val="18"/>
          <w:szCs w:val="18"/>
        </w:rPr>
        <w:t>TIMING^KMPDTU11(“ORWCV”,”673AAA”,1,$H,$G(DUZ))</w:t>
      </w:r>
    </w:p>
    <w:p w:rsidR="00A92C12" w:rsidRPr="006E03FB" w:rsidRDefault="006E03FB" w:rsidP="006E03FB">
      <w:pPr>
        <w:pStyle w:val="ListBullet"/>
        <w:keepNext/>
        <w:keepLines/>
        <w:rPr>
          <w:b/>
        </w:rPr>
      </w:pPr>
      <w:r w:rsidRPr="006E03FB">
        <w:rPr>
          <w:b/>
        </w:rPr>
        <w:t>Input Parameters:</w:t>
      </w:r>
    </w:p>
    <w:p w:rsidR="006E03FB" w:rsidRDefault="006E03FB" w:rsidP="006E03FB">
      <w:pPr>
        <w:pStyle w:val="ListBullet2"/>
        <w:keepNext/>
        <w:keepLines/>
      </w:pPr>
      <w:r w:rsidRPr="00C93201">
        <w:t>KMPDSS</w:t>
      </w:r>
      <w:r>
        <w:t xml:space="preserve">: </w:t>
      </w:r>
      <w:r w:rsidRPr="00C93201">
        <w:t>(Required) Subscript (free text) used to identify timing data.</w:t>
      </w:r>
    </w:p>
    <w:p w:rsidR="006E03FB" w:rsidRDefault="006E03FB" w:rsidP="006E03FB">
      <w:pPr>
        <w:pStyle w:val="ListBullet2"/>
        <w:keepNext/>
        <w:keepLines/>
      </w:pPr>
      <w:r w:rsidRPr="00C93201">
        <w:t>KMPDNODE</w:t>
      </w:r>
      <w:r>
        <w:t xml:space="preserve">: </w:t>
      </w:r>
      <w:r w:rsidRPr="00C93201">
        <w:t>(Required) Node name (free text).</w:t>
      </w:r>
    </w:p>
    <w:p w:rsidR="006E03FB" w:rsidRDefault="006E03FB" w:rsidP="006E03FB">
      <w:pPr>
        <w:pStyle w:val="ListBullet2"/>
        <w:keepNext/>
        <w:keepLines/>
      </w:pPr>
      <w:r w:rsidRPr="00C93201">
        <w:t>KMPDST</w:t>
      </w:r>
      <w:r>
        <w:t xml:space="preserve">: </w:t>
      </w:r>
      <w:r w:rsidRPr="00C93201">
        <w:t>(Required) Start/Stop - 1 = start timing, 2 = stop timing.</w:t>
      </w:r>
    </w:p>
    <w:p w:rsidR="006E03FB" w:rsidRDefault="006E03FB" w:rsidP="006E03FB">
      <w:pPr>
        <w:pStyle w:val="ListBullet2"/>
        <w:keepNext/>
        <w:keepLines/>
      </w:pPr>
      <w:r w:rsidRPr="00C93201">
        <w:t>KMPDHTM</w:t>
      </w:r>
      <w:r>
        <w:t xml:space="preserve">: </w:t>
      </w:r>
      <w:r w:rsidRPr="00C93201">
        <w:t>(Optional) Current time in $H format.</w:t>
      </w:r>
    </w:p>
    <w:p w:rsidR="006E03FB" w:rsidRDefault="006E03FB" w:rsidP="006E03FB">
      <w:pPr>
        <w:pStyle w:val="ListBullet2"/>
        <w:keepNext/>
        <w:keepLines/>
      </w:pPr>
      <w:r w:rsidRPr="00C93201">
        <w:t>KMPDUZ</w:t>
      </w:r>
      <w:r>
        <w:t xml:space="preserve">: </w:t>
      </w:r>
      <w:r w:rsidRPr="00C93201">
        <w:t>(Optional) Current DUZ of user.</w:t>
      </w:r>
    </w:p>
    <w:p w:rsidR="006E03FB" w:rsidRPr="00C93201" w:rsidRDefault="006E03FB" w:rsidP="006E03FB">
      <w:pPr>
        <w:pStyle w:val="ListBullet2"/>
      </w:pPr>
      <w:r w:rsidRPr="00C93201">
        <w:t>KMPDCL</w:t>
      </w:r>
      <w:r>
        <w:t xml:space="preserve">: </w:t>
      </w:r>
      <w:r w:rsidRPr="00C93201">
        <w:t xml:space="preserve">(Optional) Client name (free text). If </w:t>
      </w:r>
      <w:r w:rsidRPr="006E03FB">
        <w:rPr>
          <w:i/>
        </w:rPr>
        <w:t>not</w:t>
      </w:r>
      <w:r w:rsidRPr="00C93201">
        <w:t xml:space="preserve"> defined the current IO(</w:t>
      </w:r>
      <w:r>
        <w:t>“</w:t>
      </w:r>
      <w:r w:rsidRPr="00C93201">
        <w:t>CLNM</w:t>
      </w:r>
      <w:r>
        <w:t>”</w:t>
      </w:r>
      <w:r w:rsidRPr="00C93201">
        <w:t xml:space="preserve">) </w:t>
      </w:r>
      <w:r>
        <w:t>is</w:t>
      </w:r>
      <w:r w:rsidRPr="00C93201">
        <w:t xml:space="preserve"> used.</w:t>
      </w:r>
    </w:p>
    <w:p w:rsidR="00A25059" w:rsidRPr="00C93201" w:rsidRDefault="00A25059" w:rsidP="000A4DB1">
      <w:pPr>
        <w:pStyle w:val="BodyText6"/>
      </w:pPr>
    </w:p>
    <w:p w:rsidR="000A4DB1" w:rsidRPr="00C93201" w:rsidRDefault="000A4DB1" w:rsidP="000A4DB1">
      <w:pPr>
        <w:pStyle w:val="Heading5"/>
      </w:pPr>
      <w:r w:rsidRPr="00C93201">
        <w:t>Examples</w:t>
      </w:r>
    </w:p>
    <w:p w:rsidR="00FB68B1" w:rsidRPr="00C93201" w:rsidRDefault="00A25059" w:rsidP="000A4DB1">
      <w:pPr>
        <w:pStyle w:val="Heading6"/>
      </w:pPr>
      <w:r w:rsidRPr="00C93201">
        <w:t>Example to Start TIMING:</w:t>
      </w:r>
    </w:p>
    <w:p w:rsidR="00A25059" w:rsidRPr="00C93201" w:rsidRDefault="00A25059" w:rsidP="00FB68B1">
      <w:pPr>
        <w:pStyle w:val="CodeExample"/>
      </w:pPr>
      <w:r w:rsidRPr="00C93201">
        <w:t>&gt;D TIMING^KMPDTU11(</w:t>
      </w:r>
      <w:r w:rsidR="00C93201">
        <w:t>“</w:t>
      </w:r>
      <w:r w:rsidRPr="00C93201">
        <w:t>ORWCV</w:t>
      </w:r>
      <w:r w:rsidR="00C93201">
        <w:t>”</w:t>
      </w:r>
      <w:r w:rsidRPr="00C93201">
        <w:t>,</w:t>
      </w:r>
      <w:r w:rsidR="00C93201">
        <w:t>”</w:t>
      </w:r>
      <w:r w:rsidRPr="00C93201">
        <w:t>673AAA</w:t>
      </w:r>
      <w:r w:rsidR="00C93201">
        <w:t>”</w:t>
      </w:r>
      <w:r w:rsidRPr="00C93201">
        <w:t>,1,$H,$G(DUZ))</w:t>
      </w:r>
    </w:p>
    <w:p w:rsidR="00A25059" w:rsidRPr="00C93201" w:rsidRDefault="00A25059" w:rsidP="000A4DB1">
      <w:pPr>
        <w:pStyle w:val="BodyText6"/>
      </w:pPr>
    </w:p>
    <w:p w:rsidR="00FB68B1" w:rsidRPr="00C93201" w:rsidRDefault="00A25059" w:rsidP="000A4DB1">
      <w:pPr>
        <w:pStyle w:val="Heading6"/>
      </w:pPr>
      <w:r w:rsidRPr="00C93201">
        <w:t>Example to Stop TIMING:</w:t>
      </w:r>
    </w:p>
    <w:p w:rsidR="00A25059" w:rsidRPr="00C93201" w:rsidRDefault="00A25059" w:rsidP="00FB68B1">
      <w:pPr>
        <w:pStyle w:val="CodeExample"/>
      </w:pPr>
      <w:r w:rsidRPr="00C93201">
        <w:t>&gt;D TIMING^KMPDTU11(</w:t>
      </w:r>
      <w:r w:rsidR="00C93201">
        <w:t>“</w:t>
      </w:r>
      <w:r w:rsidRPr="00C93201">
        <w:t>ORWCV</w:t>
      </w:r>
      <w:r w:rsidR="00C93201">
        <w:t>”</w:t>
      </w:r>
      <w:r w:rsidRPr="00C93201">
        <w:t>,</w:t>
      </w:r>
      <w:r w:rsidR="00C93201">
        <w:t>”</w:t>
      </w:r>
      <w:r w:rsidRPr="00C93201">
        <w:t>673AAA</w:t>
      </w:r>
      <w:r w:rsidR="00C93201">
        <w:t>”</w:t>
      </w:r>
      <w:r w:rsidRPr="00C93201">
        <w:t>,2)</w:t>
      </w:r>
    </w:p>
    <w:p w:rsidR="00A25059" w:rsidRPr="00C93201" w:rsidRDefault="00A25059" w:rsidP="000A4DB1">
      <w:pPr>
        <w:pStyle w:val="BodyText6"/>
      </w:pPr>
    </w:p>
    <w:p w:rsidR="00577D18" w:rsidRPr="00C93201" w:rsidRDefault="00881C3C" w:rsidP="00A869CC">
      <w:pPr>
        <w:pStyle w:val="Heading4"/>
      </w:pPr>
      <w:bookmarkStart w:id="178" w:name="_Ref67391505"/>
      <w:bookmarkStart w:id="179" w:name="_Toc439222242"/>
      <w:r w:rsidRPr="00C93201">
        <w:lastRenderedPageBreak/>
        <w:t>Edit CP Parameters File</w:t>
      </w:r>
      <w:bookmarkEnd w:id="178"/>
      <w:r w:rsidRPr="00C93201">
        <w:t xml:space="preserve"> Option</w:t>
      </w:r>
      <w:bookmarkEnd w:id="179"/>
    </w:p>
    <w:p w:rsidR="00577D18" w:rsidRPr="00C93201" w:rsidRDefault="00577D18" w:rsidP="00304937">
      <w:pPr>
        <w:pStyle w:val="BodyText"/>
        <w:keepNext/>
        <w:keepLines/>
      </w:pPr>
      <w:r w:rsidRPr="00C93201">
        <w:t>The Edit CP Parameters File option</w:t>
      </w:r>
      <w:r w:rsidR="00881C3C" w:rsidRPr="00C93201">
        <w:fldChar w:fldCharType="begin"/>
      </w:r>
      <w:r w:rsidR="00881C3C" w:rsidRPr="00C93201">
        <w:instrText xml:space="preserve"> XE </w:instrText>
      </w:r>
      <w:r w:rsidR="00C93201">
        <w:instrText>“</w:instrText>
      </w:r>
      <w:r w:rsidR="00881C3C" w:rsidRPr="00C93201">
        <w:instrText>Edit CP Parameters File Option</w:instrText>
      </w:r>
      <w:r w:rsidR="00C93201">
        <w:instrText>”</w:instrText>
      </w:r>
      <w:r w:rsidR="00881C3C" w:rsidRPr="00C93201">
        <w:instrText xml:space="preserve"> </w:instrText>
      </w:r>
      <w:r w:rsidR="00881C3C" w:rsidRPr="00C93201">
        <w:fldChar w:fldCharType="end"/>
      </w:r>
      <w:r w:rsidR="00881C3C" w:rsidRPr="00C93201">
        <w:rPr>
          <w:b/>
        </w:rPr>
        <w:fldChar w:fldCharType="begin"/>
      </w:r>
      <w:r w:rsidR="00881C3C" w:rsidRPr="00C93201">
        <w:instrText xml:space="preserve"> XE </w:instrText>
      </w:r>
      <w:r w:rsidR="00C93201">
        <w:instrText>“</w:instrText>
      </w:r>
      <w:r w:rsidR="00881C3C" w:rsidRPr="00C93201">
        <w:instrText>Options:Edit CP Parameters File</w:instrText>
      </w:r>
      <w:r w:rsidR="00C93201">
        <w:instrText>”</w:instrText>
      </w:r>
      <w:r w:rsidR="00881C3C" w:rsidRPr="00C93201">
        <w:instrText xml:space="preserve"> </w:instrText>
      </w:r>
      <w:r w:rsidR="00881C3C" w:rsidRPr="00C93201">
        <w:rPr>
          <w:b/>
        </w:rPr>
        <w:fldChar w:fldCharType="end"/>
      </w:r>
      <w:r w:rsidRPr="00C93201">
        <w:t xml:space="preserve"> [</w:t>
      </w:r>
      <w:r w:rsidRPr="00C93201">
        <w:rPr>
          <w:bCs/>
        </w:rPr>
        <w:t>KMPD PARAM EDIT</w:t>
      </w:r>
      <w:r w:rsidR="00881C3C" w:rsidRPr="00C93201">
        <w:rPr>
          <w:bCs/>
        </w:rPr>
        <w:fldChar w:fldCharType="begin"/>
      </w:r>
      <w:r w:rsidR="00881C3C" w:rsidRPr="00C93201">
        <w:instrText xml:space="preserve"> XE </w:instrText>
      </w:r>
      <w:r w:rsidR="00C93201">
        <w:instrText>“</w:instrText>
      </w:r>
      <w:r w:rsidR="00881C3C" w:rsidRPr="00C93201">
        <w:rPr>
          <w:bCs/>
        </w:rPr>
        <w:instrText>KMPD PARAM EDIT Option</w:instrText>
      </w:r>
      <w:r w:rsidR="00C93201">
        <w:instrText>”</w:instrText>
      </w:r>
      <w:r w:rsidR="00881C3C" w:rsidRPr="00C93201">
        <w:instrText xml:space="preserve"> </w:instrText>
      </w:r>
      <w:r w:rsidR="00881C3C" w:rsidRPr="00C93201">
        <w:rPr>
          <w:bCs/>
        </w:rPr>
        <w:fldChar w:fldCharType="end"/>
      </w:r>
      <w:r w:rsidR="00881C3C" w:rsidRPr="00C93201">
        <w:rPr>
          <w:bCs/>
        </w:rPr>
        <w:fldChar w:fldCharType="begin"/>
      </w:r>
      <w:r w:rsidR="00881C3C" w:rsidRPr="00C93201">
        <w:instrText xml:space="preserve"> XE </w:instrText>
      </w:r>
      <w:r w:rsidR="00C93201">
        <w:instrText>“</w:instrText>
      </w:r>
      <w:r w:rsidR="00881C3C" w:rsidRPr="00C93201">
        <w:instrText>Options:</w:instrText>
      </w:r>
      <w:r w:rsidR="00881C3C" w:rsidRPr="00C93201">
        <w:rPr>
          <w:bCs/>
        </w:rPr>
        <w:instrText>KMPD PARAM EDIT</w:instrText>
      </w:r>
      <w:r w:rsidR="00C93201">
        <w:instrText>”</w:instrText>
      </w:r>
      <w:r w:rsidR="00881C3C" w:rsidRPr="00C93201">
        <w:instrText xml:space="preserve"> </w:instrText>
      </w:r>
      <w:r w:rsidR="00881C3C" w:rsidRPr="00C93201">
        <w:rPr>
          <w:bCs/>
        </w:rPr>
        <w:fldChar w:fldCharType="end"/>
      </w:r>
      <w:r w:rsidR="00881C3C" w:rsidRPr="00C93201">
        <w:rPr>
          <w:bCs/>
        </w:rPr>
        <w:t xml:space="preserve">; </w:t>
      </w:r>
      <w:r w:rsidR="00881C3C" w:rsidRPr="00C93201">
        <w:t xml:space="preserve">Synonym: </w:t>
      </w:r>
      <w:smartTag w:uri="urn:schemas-microsoft-com:office:smarttags" w:element="stockticker">
        <w:r w:rsidR="00881C3C" w:rsidRPr="00C93201">
          <w:rPr>
            <w:b/>
            <w:bCs/>
          </w:rPr>
          <w:t>PRM</w:t>
        </w:r>
      </w:smartTag>
      <w:r w:rsidRPr="00C93201">
        <w:t xml:space="preserve">] is located on the </w:t>
      </w:r>
      <w:r w:rsidRPr="00C93201">
        <w:rPr>
          <w:iCs/>
        </w:rPr>
        <w:t>CP Tools Manager Menu</w:t>
      </w:r>
      <w:r w:rsidRPr="00C93201">
        <w:fldChar w:fldCharType="begin"/>
      </w:r>
      <w:r w:rsidRPr="00C93201">
        <w:instrText xml:space="preserve"> XE </w:instrText>
      </w:r>
      <w:r w:rsidR="00C93201">
        <w:instrText>“</w:instrText>
      </w:r>
      <w:r w:rsidRPr="00C93201">
        <w:instrText>CP Tools Manager Menu</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Menus:CP Tools Manager Menu</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Options:CP Tools Manager Menu</w:instrText>
      </w:r>
      <w:r w:rsidR="00C93201">
        <w:instrText>”</w:instrText>
      </w:r>
      <w:r w:rsidRPr="00C93201">
        <w:instrText xml:space="preserve"> </w:instrText>
      </w:r>
      <w:r w:rsidRPr="00C93201">
        <w:fldChar w:fldCharType="end"/>
      </w:r>
      <w:r w:rsidRPr="00C93201">
        <w:rPr>
          <w:iCs/>
        </w:rPr>
        <w:t xml:space="preserve"> </w:t>
      </w:r>
      <w:r w:rsidRPr="00C93201">
        <w:t>[KMPD CM TOOLS MANAGER MENU</w:t>
      </w:r>
      <w:r w:rsidRPr="00C93201">
        <w:fldChar w:fldCharType="begin"/>
      </w:r>
      <w:r w:rsidRPr="00C93201">
        <w:instrText xml:space="preserve"> XE </w:instrText>
      </w:r>
      <w:r w:rsidR="00C93201">
        <w:instrText>“</w:instrText>
      </w:r>
      <w:r w:rsidRPr="00C93201">
        <w:instrText>KMPD CM TOOLS MANAGER MENU</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Menus:KMPD CM TOOLS MANAGER MENU</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Options:KMPD CM TOOLS MANAGER MENU</w:instrText>
      </w:r>
      <w:r w:rsidR="00C93201">
        <w:instrText>”</w:instrText>
      </w:r>
      <w:r w:rsidRPr="00C93201">
        <w:instrText xml:space="preserve"> </w:instrText>
      </w:r>
      <w:r w:rsidRPr="00C93201">
        <w:fldChar w:fldCharType="end"/>
      </w:r>
      <w:r w:rsidRPr="00C93201">
        <w:t>] (</w:t>
      </w:r>
      <w:r w:rsidRPr="00C93201">
        <w:rPr>
          <w:color w:val="0000FF"/>
        </w:rPr>
        <w:fldChar w:fldCharType="begin"/>
      </w:r>
      <w:r w:rsidRPr="00C93201">
        <w:rPr>
          <w:color w:val="0000FF"/>
        </w:rPr>
        <w:instrText xml:space="preserve"> REF _Ref54082951 \h </w:instrText>
      </w:r>
      <w:r w:rsidR="00304937" w:rsidRPr="00C93201">
        <w:rPr>
          <w:color w:val="0000FF"/>
        </w:rPr>
        <w:instrText xml:space="preserve"> \* MERGEFORMAT </w:instrText>
      </w:r>
      <w:r w:rsidRPr="00C93201">
        <w:rPr>
          <w:color w:val="0000FF"/>
        </w:rPr>
      </w:r>
      <w:r w:rsidRPr="00C93201">
        <w:rPr>
          <w:color w:val="0000FF"/>
        </w:rPr>
        <w:fldChar w:fldCharType="separate"/>
      </w:r>
      <w:r w:rsidR="00A070F0" w:rsidRPr="00A070F0">
        <w:rPr>
          <w:color w:val="0000FF"/>
          <w:u w:val="single"/>
        </w:rPr>
        <w:t>Figure 4</w:t>
      </w:r>
      <w:r w:rsidRPr="00C93201">
        <w:rPr>
          <w:color w:val="0000FF"/>
        </w:rPr>
        <w:fldChar w:fldCharType="end"/>
      </w:r>
      <w:r w:rsidRPr="00C93201">
        <w:t xml:space="preserve">). It </w:t>
      </w:r>
      <w:r w:rsidRPr="00C93201">
        <w:rPr>
          <w:rFonts w:ascii="Times" w:hAnsi="Times"/>
          <w:szCs w:val="22"/>
        </w:rPr>
        <w:t>allows editing of the Capacity Planning (CP) parameters in the CP PARAMETERS file (#8973)</w:t>
      </w:r>
      <w:r w:rsidRPr="00C93201">
        <w:rPr>
          <w:rFonts w:ascii="Times" w:hAnsi="Times"/>
          <w:szCs w:val="22"/>
        </w:rPr>
        <w:fldChar w:fldCharType="begin"/>
      </w:r>
      <w:r w:rsidRPr="00C93201">
        <w:instrText xml:space="preserve"> XE </w:instrText>
      </w:r>
      <w:r w:rsidR="00C93201">
        <w:instrText>“</w:instrText>
      </w:r>
      <w:r w:rsidRPr="00C93201">
        <w:rPr>
          <w:rFonts w:ascii="Times" w:hAnsi="Times"/>
          <w:szCs w:val="22"/>
        </w:rPr>
        <w:instrText>CP PARAMETERS File (#8973)</w:instrText>
      </w:r>
      <w:r w:rsidR="00C93201">
        <w:instrText>”</w:instrText>
      </w:r>
      <w:r w:rsidRPr="00C93201">
        <w:instrText xml:space="preserve"> </w:instrText>
      </w:r>
      <w:r w:rsidRPr="00C93201">
        <w:rPr>
          <w:rFonts w:ascii="Times" w:hAnsi="Times"/>
          <w:szCs w:val="22"/>
        </w:rPr>
        <w:fldChar w:fldCharType="end"/>
      </w:r>
      <w:r w:rsidRPr="00C93201">
        <w:rPr>
          <w:rFonts w:ascii="Times" w:hAnsi="Times"/>
          <w:szCs w:val="22"/>
        </w:rPr>
        <w:fldChar w:fldCharType="begin"/>
      </w:r>
      <w:r w:rsidRPr="00C93201">
        <w:instrText xml:space="preserve"> XE </w:instrText>
      </w:r>
      <w:r w:rsidR="00C93201">
        <w:instrText>“</w:instrText>
      </w:r>
      <w:r w:rsidRPr="00C93201">
        <w:instrText>Files:</w:instrText>
      </w:r>
      <w:r w:rsidRPr="00C93201">
        <w:rPr>
          <w:rFonts w:ascii="Times" w:hAnsi="Times"/>
          <w:szCs w:val="22"/>
        </w:rPr>
        <w:instrText>CP PARAMETERS (#8973)</w:instrText>
      </w:r>
      <w:r w:rsidR="00C93201">
        <w:instrText>”</w:instrText>
      </w:r>
      <w:r w:rsidRPr="00C93201">
        <w:instrText xml:space="preserve"> </w:instrText>
      </w:r>
      <w:r w:rsidRPr="00C93201">
        <w:rPr>
          <w:rFonts w:ascii="Times" w:hAnsi="Times"/>
          <w:szCs w:val="22"/>
        </w:rPr>
        <w:fldChar w:fldCharType="end"/>
      </w:r>
      <w:r w:rsidRPr="00C93201">
        <w:t>.</w:t>
      </w:r>
    </w:p>
    <w:p w:rsidR="00577D18" w:rsidRPr="00C93201" w:rsidRDefault="000A4DB1" w:rsidP="000A4DB1">
      <w:pPr>
        <w:pStyle w:val="Note"/>
        <w:keepNext/>
        <w:keepLines/>
      </w:pPr>
      <w:r w:rsidRPr="00C93201">
        <w:rPr>
          <w:noProof/>
          <w:lang w:eastAsia="en-US"/>
        </w:rPr>
        <w:drawing>
          <wp:inline distT="0" distB="0" distL="0" distR="0" wp14:anchorId="321F75E2" wp14:editId="7BFA3125">
            <wp:extent cx="304800" cy="304800"/>
            <wp:effectExtent l="0" t="0" r="0" b="0"/>
            <wp:docPr id="32" name="Picture 3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o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93201">
        <w:tab/>
      </w:r>
      <w:smartTag w:uri="urn:schemas-microsoft-com:office:smarttags" w:element="stockticker">
        <w:r w:rsidRPr="00C93201">
          <w:rPr>
            <w:b/>
          </w:rPr>
          <w:t>REF</w:t>
        </w:r>
      </w:smartTag>
      <w:r w:rsidRPr="00C93201">
        <w:rPr>
          <w:b/>
        </w:rPr>
        <w:t xml:space="preserve">: </w:t>
      </w:r>
      <w:r w:rsidRPr="00C93201">
        <w:t xml:space="preserve">For more information on the CP Environment Check option, see the </w:t>
      </w:r>
      <w:r w:rsidR="00C93201">
        <w:t>“</w:t>
      </w:r>
      <w:r w:rsidRPr="00C93201">
        <w:rPr>
          <w:color w:val="0000FF"/>
        </w:rPr>
        <w:fldChar w:fldCharType="begin"/>
      </w:r>
      <w:r w:rsidRPr="00C93201">
        <w:rPr>
          <w:color w:val="0000FF"/>
        </w:rPr>
        <w:instrText xml:space="preserve"> REF _Ref103059392 \h  \* MERGEFORMAT </w:instrText>
      </w:r>
      <w:r w:rsidRPr="00C93201">
        <w:rPr>
          <w:color w:val="0000FF"/>
        </w:rPr>
      </w:r>
      <w:r w:rsidRPr="00C93201">
        <w:rPr>
          <w:color w:val="0000FF"/>
        </w:rPr>
        <w:fldChar w:fldCharType="separate"/>
      </w:r>
      <w:r w:rsidR="00A070F0" w:rsidRPr="00A070F0">
        <w:rPr>
          <w:color w:val="0000FF"/>
          <w:u w:val="single"/>
        </w:rPr>
        <w:t>CP Environment Check</w:t>
      </w:r>
      <w:r w:rsidRPr="00C93201">
        <w:rPr>
          <w:color w:val="0000FF"/>
        </w:rPr>
        <w:fldChar w:fldCharType="end"/>
      </w:r>
      <w:r w:rsidR="005B39EC">
        <w:t xml:space="preserve">” </w:t>
      </w:r>
      <w:r w:rsidRPr="00C93201">
        <w:t>section.</w:t>
      </w:r>
    </w:p>
    <w:p w:rsidR="00577D18" w:rsidRPr="00C93201" w:rsidRDefault="00577D18" w:rsidP="00304937">
      <w:pPr>
        <w:pStyle w:val="BodyText"/>
        <w:keepNext/>
        <w:keepLines/>
      </w:pPr>
      <w:r w:rsidRPr="00C93201">
        <w:t>This option allows users to edit the following parameters:</w:t>
      </w:r>
    </w:p>
    <w:p w:rsidR="00A92C12" w:rsidRPr="00C93201" w:rsidRDefault="00A92C12" w:rsidP="00A92C12">
      <w:pPr>
        <w:pStyle w:val="Caption"/>
      </w:pPr>
      <w:bookmarkStart w:id="180" w:name="_Ref67461599"/>
      <w:bookmarkStart w:id="181" w:name="_Toc169674124"/>
      <w:bookmarkStart w:id="182" w:name="_Toc439222312"/>
      <w:r w:rsidRPr="00C93201">
        <w:t xml:space="preserve">Table </w:t>
      </w:r>
      <w:r w:rsidR="000936CD">
        <w:fldChar w:fldCharType="begin"/>
      </w:r>
      <w:r w:rsidR="000936CD">
        <w:instrText xml:space="preserve"> SEQ Table \* ARABIC </w:instrText>
      </w:r>
      <w:r w:rsidR="000936CD">
        <w:fldChar w:fldCharType="separate"/>
      </w:r>
      <w:r w:rsidR="00A070F0">
        <w:rPr>
          <w:noProof/>
        </w:rPr>
        <w:t>10</w:t>
      </w:r>
      <w:r w:rsidR="000936CD">
        <w:rPr>
          <w:noProof/>
        </w:rPr>
        <w:fldChar w:fldCharType="end"/>
      </w:r>
      <w:bookmarkEnd w:id="180"/>
      <w:r w:rsidRPr="00C93201">
        <w:t>. CP parameters/fields, stored in the CP PARAMETERS file (#8973)</w:t>
      </w:r>
      <w:bookmarkEnd w:id="181"/>
      <w:bookmarkEnd w:id="182"/>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5"/>
        <w:gridCol w:w="2404"/>
        <w:gridCol w:w="4613"/>
      </w:tblGrid>
      <w:tr w:rsidR="00577D18" w:rsidRPr="00C93201" w:rsidTr="00304937">
        <w:trPr>
          <w:cantSplit/>
          <w:tblHeader/>
        </w:trPr>
        <w:tc>
          <w:tcPr>
            <w:tcW w:w="2448" w:type="dxa"/>
            <w:shd w:val="pct12" w:color="auto" w:fill="auto"/>
          </w:tcPr>
          <w:p w:rsidR="00577D18" w:rsidRPr="00C93201" w:rsidRDefault="000A4DB1" w:rsidP="00FE2D61">
            <w:pPr>
              <w:pStyle w:val="TableHeading"/>
            </w:pPr>
            <w:bookmarkStart w:id="183" w:name="COL001_TBL011"/>
            <w:bookmarkEnd w:id="183"/>
            <w:r w:rsidRPr="00C93201">
              <w:t>Parameter</w:t>
            </w:r>
          </w:p>
        </w:tc>
        <w:tc>
          <w:tcPr>
            <w:tcW w:w="2430" w:type="dxa"/>
            <w:shd w:val="pct12" w:color="auto" w:fill="auto"/>
          </w:tcPr>
          <w:p w:rsidR="00577D18" w:rsidRPr="00C93201" w:rsidRDefault="00E03C10" w:rsidP="00FE2D61">
            <w:pPr>
              <w:pStyle w:val="TableHeading"/>
            </w:pPr>
            <w:r w:rsidRPr="00C93201">
              <w:t>Field Name (Number)</w:t>
            </w:r>
            <w:r w:rsidRPr="00C93201">
              <w:br/>
              <w:t>(in File #8973)</w:t>
            </w:r>
          </w:p>
        </w:tc>
        <w:tc>
          <w:tcPr>
            <w:tcW w:w="4698" w:type="dxa"/>
            <w:shd w:val="pct12" w:color="auto" w:fill="auto"/>
          </w:tcPr>
          <w:p w:rsidR="00577D18" w:rsidRPr="00C93201" w:rsidRDefault="000A4DB1" w:rsidP="00FE2D61">
            <w:pPr>
              <w:pStyle w:val="TableHeading"/>
            </w:pPr>
            <w:r w:rsidRPr="00C93201">
              <w:t>Description</w:t>
            </w:r>
          </w:p>
        </w:tc>
      </w:tr>
      <w:tr w:rsidR="00577D18" w:rsidRPr="00C93201" w:rsidTr="00304937">
        <w:trPr>
          <w:cantSplit/>
        </w:trPr>
        <w:tc>
          <w:tcPr>
            <w:tcW w:w="2448" w:type="dxa"/>
          </w:tcPr>
          <w:p w:rsidR="00577D18" w:rsidRPr="00C93201" w:rsidRDefault="00577D18" w:rsidP="00304937">
            <w:pPr>
              <w:pStyle w:val="TableText"/>
              <w:keepNext/>
              <w:keepLines/>
              <w:rPr>
                <w:rFonts w:cs="Arial"/>
              </w:rPr>
            </w:pPr>
            <w:r w:rsidRPr="00C93201">
              <w:rPr>
                <w:rFonts w:cs="Arial"/>
              </w:rPr>
              <w:t>Purge HL7 Data After</w:t>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Purge HL7 Data After Parameter</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 xml:space="preserve">Parameters:PURGE HL7 </w:instrText>
            </w:r>
            <w:smartTag w:uri="urn:schemas-microsoft-com:office:smarttags" w:element="stockticker">
              <w:r w:rsidRPr="00C93201">
                <w:rPr>
                  <w:rFonts w:ascii="Times New Roman" w:hAnsi="Times New Roman"/>
                  <w:sz w:val="22"/>
                </w:rPr>
                <w:instrText>DATA</w:instrText>
              </w:r>
            </w:smartTag>
            <w:r w:rsidRPr="00C93201">
              <w:rPr>
                <w:rFonts w:ascii="Times New Roman" w:hAnsi="Times New Roman"/>
                <w:sz w:val="22"/>
              </w:rPr>
              <w:instrText xml:space="preserve"> AFTER</w:instrText>
            </w:r>
            <w:r w:rsidR="00C93201">
              <w:rPr>
                <w:rFonts w:ascii="Times New Roman" w:hAnsi="Times New Roman"/>
                <w:sz w:val="22"/>
              </w:rPr>
              <w:instrText>”</w:instrText>
            </w:r>
            <w:r w:rsidRPr="00C93201">
              <w:rPr>
                <w:rFonts w:ascii="Times New Roman" w:hAnsi="Times New Roman"/>
                <w:sz w:val="22"/>
              </w:rPr>
              <w:fldChar w:fldCharType="end"/>
            </w:r>
          </w:p>
        </w:tc>
        <w:tc>
          <w:tcPr>
            <w:tcW w:w="2430" w:type="dxa"/>
          </w:tcPr>
          <w:p w:rsidR="00577D18" w:rsidRPr="00C93201" w:rsidRDefault="00577D18" w:rsidP="00304937">
            <w:pPr>
              <w:pStyle w:val="TableText"/>
              <w:keepNext/>
              <w:keepLines/>
              <w:rPr>
                <w:rFonts w:cs="Arial"/>
              </w:rPr>
            </w:pPr>
            <w:r w:rsidRPr="00C93201">
              <w:rPr>
                <w:rFonts w:cs="Arial"/>
              </w:rPr>
              <w:t xml:space="preserve">HL7 WEEKS TO KEEP </w:t>
            </w:r>
            <w:smartTag w:uri="urn:schemas-microsoft-com:office:smarttags" w:element="stockticker">
              <w:r w:rsidRPr="00C93201">
                <w:rPr>
                  <w:rFonts w:cs="Arial"/>
                </w:rPr>
                <w:t>DATA</w:t>
              </w:r>
            </w:smartTag>
            <w:r w:rsidRPr="00C93201">
              <w:rPr>
                <w:rFonts w:cs="Arial"/>
              </w:rPr>
              <w:t xml:space="preserve"> field (#3.11)</w:t>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 xml:space="preserve">HL7 WEEKS TO KEEP </w:instrText>
            </w:r>
            <w:smartTag w:uri="urn:schemas-microsoft-com:office:smarttags" w:element="stockticker">
              <w:r w:rsidRPr="00C93201">
                <w:rPr>
                  <w:rFonts w:ascii="Times New Roman" w:hAnsi="Times New Roman"/>
                  <w:sz w:val="22"/>
                </w:rPr>
                <w:instrText>DATA</w:instrText>
              </w:r>
            </w:smartTag>
            <w:r w:rsidRPr="00C93201">
              <w:rPr>
                <w:rFonts w:ascii="Times New Roman" w:hAnsi="Times New Roman"/>
                <w:sz w:val="22"/>
              </w:rPr>
              <w:instrText xml:space="preserve"> Field (#3.11)</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 xml:space="preserve">Fields:HL7 WEEKS TO KEEP </w:instrText>
            </w:r>
            <w:smartTag w:uri="urn:schemas-microsoft-com:office:smarttags" w:element="stockticker">
              <w:r w:rsidRPr="00C93201">
                <w:rPr>
                  <w:rFonts w:ascii="Times New Roman" w:hAnsi="Times New Roman"/>
                  <w:sz w:val="22"/>
                </w:rPr>
                <w:instrText>DATA</w:instrText>
              </w:r>
            </w:smartTag>
            <w:r w:rsidRPr="00C93201">
              <w:rPr>
                <w:rFonts w:ascii="Times New Roman" w:hAnsi="Times New Roman"/>
                <w:sz w:val="22"/>
              </w:rPr>
              <w:instrText xml:space="preserve"> (#3.11)</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p>
        </w:tc>
        <w:tc>
          <w:tcPr>
            <w:tcW w:w="4698" w:type="dxa"/>
          </w:tcPr>
          <w:p w:rsidR="00577D18" w:rsidRPr="00C93201" w:rsidRDefault="00C20D40" w:rsidP="00304937">
            <w:pPr>
              <w:pStyle w:val="TableText"/>
              <w:keepNext/>
              <w:keepLines/>
              <w:rPr>
                <w:rFonts w:cs="Arial"/>
              </w:rPr>
            </w:pPr>
            <w:r w:rsidRPr="00C93201">
              <w:rPr>
                <w:rFonts w:cs="Arial"/>
              </w:rPr>
              <w:t>HL7 Monitor Program—</w:t>
            </w:r>
            <w:r w:rsidR="00577D18" w:rsidRPr="00C93201">
              <w:rPr>
                <w:rFonts w:cs="Arial"/>
              </w:rPr>
              <w:t>This is the number</w:t>
            </w:r>
            <w:r w:rsidR="006E03FB">
              <w:rPr>
                <w:rFonts w:cs="Arial"/>
              </w:rPr>
              <w:t xml:space="preserve"> of weeks that HL7 data is </w:t>
            </w:r>
            <w:r w:rsidR="00577D18" w:rsidRPr="00C93201">
              <w:rPr>
                <w:rFonts w:cs="Arial"/>
              </w:rPr>
              <w:t xml:space="preserve">retained in the CM HL7 </w:t>
            </w:r>
            <w:smartTag w:uri="urn:schemas-microsoft-com:office:smarttags" w:element="stockticker">
              <w:r w:rsidR="00577D18" w:rsidRPr="00C93201">
                <w:rPr>
                  <w:rFonts w:cs="Arial"/>
                </w:rPr>
                <w:t>DATA</w:t>
              </w:r>
            </w:smartTag>
            <w:r w:rsidR="00577D18" w:rsidRPr="00C93201">
              <w:rPr>
                <w:rFonts w:cs="Arial"/>
              </w:rPr>
              <w:t xml:space="preserve"> file (#8973.1)</w:t>
            </w:r>
            <w:r w:rsidR="00577D18" w:rsidRPr="00C93201">
              <w:rPr>
                <w:rFonts w:ascii="Times New Roman" w:hAnsi="Times New Roman"/>
                <w:sz w:val="22"/>
              </w:rPr>
              <w:fldChar w:fldCharType="begin"/>
            </w:r>
            <w:r w:rsidR="00577D18" w:rsidRPr="00C93201">
              <w:rPr>
                <w:rFonts w:ascii="Times New Roman" w:hAnsi="Times New Roman"/>
                <w:sz w:val="22"/>
              </w:rPr>
              <w:instrText xml:space="preserve"> XE </w:instrText>
            </w:r>
            <w:r w:rsidR="00C93201">
              <w:rPr>
                <w:rFonts w:ascii="Times New Roman" w:hAnsi="Times New Roman"/>
                <w:sz w:val="22"/>
              </w:rPr>
              <w:instrText>“</w:instrText>
            </w:r>
            <w:r w:rsidR="00577D18" w:rsidRPr="00C93201">
              <w:rPr>
                <w:rFonts w:ascii="Times New Roman" w:hAnsi="Times New Roman"/>
                <w:sz w:val="22"/>
              </w:rPr>
              <w:instrText xml:space="preserve">Files:CM HL7 </w:instrText>
            </w:r>
            <w:smartTag w:uri="urn:schemas-microsoft-com:office:smarttags" w:element="stockticker">
              <w:r w:rsidR="00577D18" w:rsidRPr="00C93201">
                <w:rPr>
                  <w:rFonts w:ascii="Times New Roman" w:hAnsi="Times New Roman"/>
                  <w:sz w:val="22"/>
                </w:rPr>
                <w:instrText>DATA</w:instrText>
              </w:r>
            </w:smartTag>
            <w:r w:rsidR="00577D18" w:rsidRPr="00C93201">
              <w:rPr>
                <w:rFonts w:ascii="Times New Roman" w:hAnsi="Times New Roman"/>
                <w:sz w:val="22"/>
              </w:rPr>
              <w:instrText xml:space="preserve"> (#8973.1)</w:instrText>
            </w:r>
            <w:r w:rsidR="00C93201">
              <w:rPr>
                <w:rFonts w:ascii="Times New Roman" w:hAnsi="Times New Roman"/>
                <w:sz w:val="22"/>
              </w:rPr>
              <w:instrText>”</w:instrText>
            </w:r>
            <w:r w:rsidR="00577D18" w:rsidRPr="00C93201">
              <w:rPr>
                <w:rFonts w:ascii="Times New Roman" w:hAnsi="Times New Roman"/>
                <w:sz w:val="22"/>
              </w:rPr>
              <w:instrText xml:space="preserve"> </w:instrText>
            </w:r>
            <w:r w:rsidR="00577D18" w:rsidRPr="00C93201">
              <w:rPr>
                <w:rFonts w:ascii="Times New Roman" w:hAnsi="Times New Roman"/>
                <w:sz w:val="22"/>
              </w:rPr>
              <w:fldChar w:fldCharType="end"/>
            </w:r>
            <w:r w:rsidR="00577D18" w:rsidRPr="00C93201">
              <w:rPr>
                <w:rFonts w:ascii="Times New Roman" w:hAnsi="Times New Roman"/>
                <w:sz w:val="22"/>
              </w:rPr>
              <w:fldChar w:fldCharType="begin"/>
            </w:r>
            <w:r w:rsidR="00577D18" w:rsidRPr="00C93201">
              <w:rPr>
                <w:rFonts w:ascii="Times New Roman" w:hAnsi="Times New Roman"/>
                <w:sz w:val="22"/>
              </w:rPr>
              <w:instrText xml:space="preserve"> XE </w:instrText>
            </w:r>
            <w:r w:rsidR="00C93201">
              <w:rPr>
                <w:rFonts w:ascii="Times New Roman" w:hAnsi="Times New Roman"/>
                <w:sz w:val="22"/>
              </w:rPr>
              <w:instrText>“</w:instrText>
            </w:r>
            <w:r w:rsidR="00577D18" w:rsidRPr="00C93201">
              <w:rPr>
                <w:rFonts w:ascii="Times New Roman" w:hAnsi="Times New Roman"/>
                <w:sz w:val="22"/>
              </w:rPr>
              <w:instrText xml:space="preserve">CM HL7 </w:instrText>
            </w:r>
            <w:smartTag w:uri="urn:schemas-microsoft-com:office:smarttags" w:element="stockticker">
              <w:r w:rsidR="00577D18" w:rsidRPr="00C93201">
                <w:rPr>
                  <w:rFonts w:ascii="Times New Roman" w:hAnsi="Times New Roman"/>
                  <w:sz w:val="22"/>
                </w:rPr>
                <w:instrText>DATA</w:instrText>
              </w:r>
            </w:smartTag>
            <w:r w:rsidR="00577D18" w:rsidRPr="00C93201">
              <w:rPr>
                <w:rFonts w:ascii="Times New Roman" w:hAnsi="Times New Roman"/>
                <w:sz w:val="22"/>
              </w:rPr>
              <w:instrText xml:space="preserve"> File (#8973.1)</w:instrText>
            </w:r>
            <w:r w:rsidR="00C93201">
              <w:rPr>
                <w:rFonts w:ascii="Times New Roman" w:hAnsi="Times New Roman"/>
                <w:sz w:val="22"/>
              </w:rPr>
              <w:instrText>”</w:instrText>
            </w:r>
            <w:r w:rsidR="00577D18" w:rsidRPr="00C93201">
              <w:rPr>
                <w:rFonts w:ascii="Times New Roman" w:hAnsi="Times New Roman"/>
                <w:sz w:val="22"/>
              </w:rPr>
              <w:instrText xml:space="preserve"> </w:instrText>
            </w:r>
            <w:r w:rsidR="00577D18" w:rsidRPr="00C93201">
              <w:rPr>
                <w:rFonts w:ascii="Times New Roman" w:hAnsi="Times New Roman"/>
                <w:sz w:val="22"/>
              </w:rPr>
              <w:fldChar w:fldCharType="end"/>
            </w:r>
            <w:r w:rsidR="00577D18" w:rsidRPr="00C93201">
              <w:rPr>
                <w:rFonts w:cs="Arial"/>
              </w:rPr>
              <w:t xml:space="preserve"> before purging. Enter a whole number between 2 and 19 (i.e.,</w:t>
            </w:r>
            <w:r w:rsidR="006F72A6" w:rsidRPr="00C93201">
              <w:rPr>
                <w:rFonts w:cs="Arial"/>
              </w:rPr>
              <w:t> </w:t>
            </w:r>
            <w:r w:rsidR="00577D18" w:rsidRPr="00C93201">
              <w:rPr>
                <w:rFonts w:cs="Arial"/>
              </w:rPr>
              <w:t>2 weeks minimum and 19 weeks maximum). However, it is recommended that 2 weeks of data be retained.</w:t>
            </w:r>
          </w:p>
        </w:tc>
      </w:tr>
      <w:tr w:rsidR="00C20D40" w:rsidRPr="00C93201" w:rsidTr="00304937">
        <w:trPr>
          <w:cantSplit/>
        </w:trPr>
        <w:tc>
          <w:tcPr>
            <w:tcW w:w="2448" w:type="dxa"/>
          </w:tcPr>
          <w:p w:rsidR="00C20D40" w:rsidRPr="00C93201" w:rsidRDefault="00C20D40" w:rsidP="00304937">
            <w:pPr>
              <w:pStyle w:val="TableText"/>
              <w:rPr>
                <w:rFonts w:cs="Arial"/>
              </w:rPr>
            </w:pPr>
            <w:r w:rsidRPr="00C93201">
              <w:rPr>
                <w:rFonts w:cs="Arial"/>
              </w:rPr>
              <w:t>Purge RUM Data After</w:t>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Purge RUM Data After Parameter</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Parameters:Purge RUM Data After</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p>
        </w:tc>
        <w:tc>
          <w:tcPr>
            <w:tcW w:w="2430" w:type="dxa"/>
          </w:tcPr>
          <w:p w:rsidR="00C20D40" w:rsidRPr="00C93201" w:rsidRDefault="00C20D40" w:rsidP="00304937">
            <w:pPr>
              <w:pStyle w:val="TableText"/>
              <w:rPr>
                <w:rFonts w:cs="Arial"/>
              </w:rPr>
            </w:pPr>
            <w:r w:rsidRPr="00C93201">
              <w:rPr>
                <w:rFonts w:cs="Arial"/>
              </w:rPr>
              <w:t xml:space="preserve">RUM WEEKS TO KEEP </w:t>
            </w:r>
            <w:smartTag w:uri="urn:schemas-microsoft-com:office:smarttags" w:element="stockticker">
              <w:r w:rsidRPr="00C93201">
                <w:rPr>
                  <w:rFonts w:cs="Arial"/>
                </w:rPr>
                <w:t>DATA</w:t>
              </w:r>
            </w:smartTag>
            <w:r w:rsidRPr="00C93201">
              <w:rPr>
                <w:rFonts w:cs="Arial"/>
              </w:rPr>
              <w:t xml:space="preserve"> field (#2.11)</w:t>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 xml:space="preserve">RUM WEEKS TO KEEP </w:instrText>
            </w:r>
            <w:smartTag w:uri="urn:schemas-microsoft-com:office:smarttags" w:element="stockticker">
              <w:r w:rsidRPr="00C93201">
                <w:rPr>
                  <w:rFonts w:ascii="Times New Roman" w:hAnsi="Times New Roman"/>
                  <w:sz w:val="22"/>
                </w:rPr>
                <w:instrText>DATA</w:instrText>
              </w:r>
            </w:smartTag>
            <w:r w:rsidRPr="00C93201">
              <w:rPr>
                <w:rFonts w:ascii="Times New Roman" w:hAnsi="Times New Roman"/>
                <w:sz w:val="22"/>
              </w:rPr>
              <w:instrText xml:space="preserve"> Field (#2.11)</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 xml:space="preserve">Fields:RUM WEEKS TO KEEP </w:instrText>
            </w:r>
            <w:smartTag w:uri="urn:schemas-microsoft-com:office:smarttags" w:element="stockticker">
              <w:r w:rsidRPr="00C93201">
                <w:rPr>
                  <w:rFonts w:ascii="Times New Roman" w:hAnsi="Times New Roman"/>
                  <w:sz w:val="22"/>
                </w:rPr>
                <w:instrText>DATA</w:instrText>
              </w:r>
            </w:smartTag>
            <w:r w:rsidRPr="00C93201">
              <w:rPr>
                <w:rFonts w:ascii="Times New Roman" w:hAnsi="Times New Roman"/>
                <w:sz w:val="22"/>
              </w:rPr>
              <w:instrText xml:space="preserve"> (#2.11)</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p>
        </w:tc>
        <w:tc>
          <w:tcPr>
            <w:tcW w:w="4698" w:type="dxa"/>
          </w:tcPr>
          <w:p w:rsidR="00C20D40" w:rsidRPr="00C93201" w:rsidRDefault="005B39EC" w:rsidP="00304937">
            <w:pPr>
              <w:pStyle w:val="TableText"/>
              <w:rPr>
                <w:rFonts w:cs="Arial"/>
              </w:rPr>
            </w:pPr>
            <w:r w:rsidRPr="00C93201">
              <w:rPr>
                <w:rFonts w:cs="Arial"/>
              </w:rPr>
              <w:t xml:space="preserve">RUM Monitor Program—This is the number of weeks that RUM data </w:t>
            </w:r>
            <w:r>
              <w:rPr>
                <w:rFonts w:cs="Arial"/>
              </w:rPr>
              <w:t>is</w:t>
            </w:r>
            <w:r w:rsidRPr="00C93201">
              <w:rPr>
                <w:rFonts w:cs="Arial"/>
              </w:rPr>
              <w:t xml:space="preserve"> retained in the RESOU</w:t>
            </w:r>
            <w:r>
              <w:rPr>
                <w:rFonts w:cs="Arial"/>
              </w:rPr>
              <w:t>RCE USAGE MONITOR file (#8971.1</w:t>
            </w:r>
            <w:r w:rsidRPr="00C93201">
              <w:rPr>
                <w:rFonts w:ascii="Times New Roman" w:hAnsi="Times New Roman"/>
                <w:sz w:val="22"/>
              </w:rPr>
              <w:fldChar w:fldCharType="begin"/>
            </w:r>
            <w:r w:rsidRPr="00C93201">
              <w:rPr>
                <w:rFonts w:ascii="Times New Roman" w:hAnsi="Times New Roman"/>
                <w:sz w:val="22"/>
              </w:rPr>
              <w:instrText xml:space="preserve"> XE </w:instrText>
            </w:r>
            <w:r>
              <w:rPr>
                <w:rFonts w:ascii="Times New Roman" w:hAnsi="Times New Roman"/>
                <w:sz w:val="22"/>
              </w:rPr>
              <w:instrText>“</w:instrText>
            </w:r>
            <w:r w:rsidRPr="00C93201">
              <w:rPr>
                <w:rFonts w:ascii="Times New Roman" w:hAnsi="Times New Roman"/>
                <w:sz w:val="22"/>
              </w:rPr>
              <w:instrText>RESOURCE USAGE MONITOR File (#8971.1)</w:instrText>
            </w:r>
            <w:r>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r w:rsidRPr="00C93201">
              <w:rPr>
                <w:rFonts w:ascii="Times New Roman" w:hAnsi="Times New Roman"/>
                <w:sz w:val="22"/>
              </w:rPr>
              <w:t>)</w:t>
            </w:r>
            <w:r w:rsidRPr="00C93201">
              <w:rPr>
                <w:rFonts w:ascii="Times New Roman" w:hAnsi="Times New Roman"/>
                <w:sz w:val="22"/>
              </w:rPr>
              <w:fldChar w:fldCharType="begin"/>
            </w:r>
            <w:r w:rsidRPr="00C93201">
              <w:rPr>
                <w:rFonts w:ascii="Times New Roman" w:hAnsi="Times New Roman"/>
                <w:sz w:val="22"/>
              </w:rPr>
              <w:instrText xml:space="preserve"> XE </w:instrText>
            </w:r>
            <w:r>
              <w:rPr>
                <w:rFonts w:ascii="Times New Roman" w:hAnsi="Times New Roman"/>
                <w:sz w:val="22"/>
              </w:rPr>
              <w:instrText>“</w:instrText>
            </w:r>
            <w:r w:rsidRPr="00C93201">
              <w:rPr>
                <w:rFonts w:ascii="Times New Roman" w:hAnsi="Times New Roman"/>
                <w:sz w:val="22"/>
              </w:rPr>
              <w:instrText>Files:RESOURCE USAGE MONITOR (#8971.1)</w:instrText>
            </w:r>
            <w:r>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r w:rsidRPr="00C93201">
              <w:rPr>
                <w:rFonts w:cs="Arial"/>
              </w:rPr>
              <w:t xml:space="preserve"> before purging. </w:t>
            </w:r>
            <w:r w:rsidR="00C20D40" w:rsidRPr="00C93201">
              <w:rPr>
                <w:rFonts w:cs="Arial"/>
              </w:rPr>
              <w:t>Enter a whole number between 2 and 20 (i.e.,</w:t>
            </w:r>
            <w:r w:rsidR="006F72A6" w:rsidRPr="00C93201">
              <w:rPr>
                <w:rFonts w:cs="Arial"/>
              </w:rPr>
              <w:t> </w:t>
            </w:r>
            <w:r w:rsidR="00C20D40" w:rsidRPr="00C93201">
              <w:rPr>
                <w:rFonts w:cs="Arial"/>
              </w:rPr>
              <w:t>2 weeks minimum and 20 weeks maximum). However, it is recommended that 2 weeks of data be retained.</w:t>
            </w:r>
          </w:p>
        </w:tc>
      </w:tr>
      <w:tr w:rsidR="00577D18" w:rsidRPr="00C93201" w:rsidTr="00304937">
        <w:trPr>
          <w:cantSplit/>
        </w:trPr>
        <w:tc>
          <w:tcPr>
            <w:tcW w:w="2448" w:type="dxa"/>
          </w:tcPr>
          <w:p w:rsidR="00577D18" w:rsidRPr="00C93201" w:rsidRDefault="00577D18" w:rsidP="00304937">
            <w:pPr>
              <w:pStyle w:val="TableText"/>
              <w:rPr>
                <w:rFonts w:cs="Arial"/>
              </w:rPr>
            </w:pPr>
            <w:r w:rsidRPr="00C93201">
              <w:rPr>
                <w:rFonts w:cs="Arial"/>
              </w:rPr>
              <w:t>Purge Timing Data After</w:t>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Purge Timing Data After Parameter</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Parameters:Purge Timing Data After</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p>
        </w:tc>
        <w:tc>
          <w:tcPr>
            <w:tcW w:w="2430" w:type="dxa"/>
          </w:tcPr>
          <w:p w:rsidR="00577D18" w:rsidRPr="00C93201" w:rsidRDefault="00577D18" w:rsidP="00304937">
            <w:pPr>
              <w:pStyle w:val="TableText"/>
              <w:rPr>
                <w:rFonts w:cs="Arial"/>
              </w:rPr>
            </w:pPr>
            <w:r w:rsidRPr="00C93201">
              <w:rPr>
                <w:rFonts w:cs="Arial"/>
              </w:rPr>
              <w:t xml:space="preserve">TIMING WEEKS TO KEEP </w:t>
            </w:r>
            <w:smartTag w:uri="urn:schemas-microsoft-com:office:smarttags" w:element="stockticker">
              <w:r w:rsidRPr="00C93201">
                <w:rPr>
                  <w:rFonts w:cs="Arial"/>
                </w:rPr>
                <w:t>DATA</w:t>
              </w:r>
            </w:smartTag>
            <w:r w:rsidRPr="00C93201">
              <w:rPr>
                <w:rFonts w:cs="Arial"/>
              </w:rPr>
              <w:t xml:space="preserve"> field (#4.11)</w:t>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 xml:space="preserve">TIMING WEEKS TO KEEP </w:instrText>
            </w:r>
            <w:smartTag w:uri="urn:schemas-microsoft-com:office:smarttags" w:element="stockticker">
              <w:r w:rsidRPr="00C93201">
                <w:rPr>
                  <w:rFonts w:ascii="Times New Roman" w:hAnsi="Times New Roman"/>
                  <w:sz w:val="22"/>
                </w:rPr>
                <w:instrText>DATA</w:instrText>
              </w:r>
            </w:smartTag>
            <w:r w:rsidRPr="00C93201">
              <w:rPr>
                <w:rFonts w:ascii="Times New Roman" w:hAnsi="Times New Roman"/>
                <w:sz w:val="22"/>
              </w:rPr>
              <w:instrText xml:space="preserve"> Field (#4.11)</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 xml:space="preserve">Fields:TIMING WEEKS TO KEEP </w:instrText>
            </w:r>
            <w:smartTag w:uri="urn:schemas-microsoft-com:office:smarttags" w:element="stockticker">
              <w:r w:rsidRPr="00C93201">
                <w:rPr>
                  <w:rFonts w:ascii="Times New Roman" w:hAnsi="Times New Roman"/>
                  <w:sz w:val="22"/>
                </w:rPr>
                <w:instrText>DATA</w:instrText>
              </w:r>
            </w:smartTag>
            <w:r w:rsidRPr="00C93201">
              <w:rPr>
                <w:rFonts w:ascii="Times New Roman" w:hAnsi="Times New Roman"/>
                <w:sz w:val="22"/>
              </w:rPr>
              <w:instrText xml:space="preserve"> (#4.11)</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p>
        </w:tc>
        <w:tc>
          <w:tcPr>
            <w:tcW w:w="4698" w:type="dxa"/>
          </w:tcPr>
          <w:p w:rsidR="00577D18" w:rsidRPr="00C93201" w:rsidRDefault="00C20D40" w:rsidP="006E03FB">
            <w:pPr>
              <w:pStyle w:val="TableText"/>
              <w:rPr>
                <w:rFonts w:cs="Arial"/>
              </w:rPr>
            </w:pPr>
            <w:r w:rsidRPr="00C93201">
              <w:rPr>
                <w:rFonts w:cs="Arial"/>
              </w:rPr>
              <w:t>Timing Monitor Program—</w:t>
            </w:r>
            <w:r w:rsidR="00577D18" w:rsidRPr="00C93201">
              <w:rPr>
                <w:rFonts w:cs="Arial"/>
              </w:rPr>
              <w:t xml:space="preserve">This is the number of weeks that Timing data </w:t>
            </w:r>
            <w:r w:rsidR="006E03FB">
              <w:rPr>
                <w:rFonts w:cs="Arial"/>
              </w:rPr>
              <w:t>is</w:t>
            </w:r>
            <w:r w:rsidR="00577D18" w:rsidRPr="00C93201">
              <w:rPr>
                <w:rFonts w:cs="Arial"/>
              </w:rPr>
              <w:t xml:space="preserve"> retained in the CP TIMING file (#8973.2)</w:t>
            </w:r>
            <w:r w:rsidR="00577D18" w:rsidRPr="00C93201">
              <w:rPr>
                <w:rFonts w:ascii="Times New Roman" w:hAnsi="Times New Roman"/>
                <w:sz w:val="22"/>
              </w:rPr>
              <w:fldChar w:fldCharType="begin"/>
            </w:r>
            <w:r w:rsidR="00577D18" w:rsidRPr="00C93201">
              <w:rPr>
                <w:rFonts w:ascii="Times New Roman" w:hAnsi="Times New Roman"/>
                <w:sz w:val="22"/>
              </w:rPr>
              <w:instrText xml:space="preserve"> XE </w:instrText>
            </w:r>
            <w:r w:rsidR="00C93201">
              <w:rPr>
                <w:rFonts w:ascii="Times New Roman" w:hAnsi="Times New Roman"/>
                <w:sz w:val="22"/>
              </w:rPr>
              <w:instrText>“</w:instrText>
            </w:r>
            <w:r w:rsidR="00577D18" w:rsidRPr="00C93201">
              <w:rPr>
                <w:rFonts w:ascii="Times New Roman" w:hAnsi="Times New Roman"/>
                <w:sz w:val="22"/>
              </w:rPr>
              <w:instrText>CP TIMING File (#8973.2)</w:instrText>
            </w:r>
            <w:r w:rsidR="00C93201">
              <w:rPr>
                <w:rFonts w:ascii="Times New Roman" w:hAnsi="Times New Roman"/>
                <w:sz w:val="22"/>
              </w:rPr>
              <w:instrText>”</w:instrText>
            </w:r>
            <w:r w:rsidR="00577D18" w:rsidRPr="00C93201">
              <w:rPr>
                <w:rFonts w:ascii="Times New Roman" w:hAnsi="Times New Roman"/>
                <w:sz w:val="22"/>
              </w:rPr>
              <w:instrText xml:space="preserve"> </w:instrText>
            </w:r>
            <w:r w:rsidR="00577D18" w:rsidRPr="00C93201">
              <w:rPr>
                <w:rFonts w:ascii="Times New Roman" w:hAnsi="Times New Roman"/>
                <w:sz w:val="22"/>
              </w:rPr>
              <w:fldChar w:fldCharType="end"/>
            </w:r>
            <w:r w:rsidR="00577D18" w:rsidRPr="00C93201">
              <w:rPr>
                <w:rFonts w:ascii="Times New Roman" w:hAnsi="Times New Roman"/>
                <w:sz w:val="22"/>
              </w:rPr>
              <w:fldChar w:fldCharType="begin"/>
            </w:r>
            <w:r w:rsidR="00577D18" w:rsidRPr="00C93201">
              <w:rPr>
                <w:rFonts w:ascii="Times New Roman" w:hAnsi="Times New Roman"/>
                <w:sz w:val="22"/>
              </w:rPr>
              <w:instrText xml:space="preserve"> XE </w:instrText>
            </w:r>
            <w:r w:rsidR="00C93201">
              <w:rPr>
                <w:rFonts w:ascii="Times New Roman" w:hAnsi="Times New Roman"/>
                <w:sz w:val="22"/>
              </w:rPr>
              <w:instrText>“</w:instrText>
            </w:r>
            <w:r w:rsidR="00577D18" w:rsidRPr="00C93201">
              <w:rPr>
                <w:rFonts w:ascii="Times New Roman" w:hAnsi="Times New Roman"/>
                <w:sz w:val="22"/>
              </w:rPr>
              <w:instrText>Files:CP TIMING (#8973.2)</w:instrText>
            </w:r>
            <w:r w:rsidR="00C93201">
              <w:rPr>
                <w:rFonts w:ascii="Times New Roman" w:hAnsi="Times New Roman"/>
                <w:sz w:val="22"/>
              </w:rPr>
              <w:instrText>”</w:instrText>
            </w:r>
            <w:r w:rsidR="00577D18" w:rsidRPr="00C93201">
              <w:rPr>
                <w:rFonts w:ascii="Times New Roman" w:hAnsi="Times New Roman"/>
                <w:sz w:val="22"/>
              </w:rPr>
              <w:instrText xml:space="preserve"> </w:instrText>
            </w:r>
            <w:r w:rsidR="00577D18" w:rsidRPr="00C93201">
              <w:rPr>
                <w:rFonts w:ascii="Times New Roman" w:hAnsi="Times New Roman"/>
                <w:sz w:val="22"/>
              </w:rPr>
              <w:fldChar w:fldCharType="end"/>
            </w:r>
            <w:r w:rsidR="00577D18" w:rsidRPr="00C93201">
              <w:rPr>
                <w:rFonts w:cs="Arial"/>
              </w:rPr>
              <w:t xml:space="preserve"> before purging. Enter a whole number between 2 and 40 (i.e.,</w:t>
            </w:r>
            <w:r w:rsidR="006F72A6" w:rsidRPr="00C93201">
              <w:rPr>
                <w:rFonts w:cs="Arial"/>
              </w:rPr>
              <w:t> </w:t>
            </w:r>
            <w:r w:rsidR="00577D18" w:rsidRPr="00C93201">
              <w:rPr>
                <w:rFonts w:cs="Arial"/>
              </w:rPr>
              <w:t>2 weeks minimum and 40 weeks maximum). However, it is recommended that 4 weeks of data be retained.</w:t>
            </w:r>
          </w:p>
        </w:tc>
      </w:tr>
      <w:tr w:rsidR="00C20D40" w:rsidRPr="00C93201" w:rsidTr="00304937">
        <w:trPr>
          <w:cantSplit/>
        </w:trPr>
        <w:tc>
          <w:tcPr>
            <w:tcW w:w="2448" w:type="dxa"/>
          </w:tcPr>
          <w:p w:rsidR="00C20D40" w:rsidRPr="00C93201" w:rsidRDefault="00C20D40" w:rsidP="00304937">
            <w:pPr>
              <w:pStyle w:val="TableText"/>
              <w:rPr>
                <w:rFonts w:cs="Arial"/>
              </w:rPr>
            </w:pPr>
            <w:r w:rsidRPr="00C93201">
              <w:rPr>
                <w:rFonts w:cs="Arial"/>
              </w:rPr>
              <w:lastRenderedPageBreak/>
              <w:t>Timing Monitor Alert - Seconds</w:t>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Timing Monitor Alert – Seconds Parameter</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Parameters:Timing Monitor Alert - Seconds</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p>
        </w:tc>
        <w:tc>
          <w:tcPr>
            <w:tcW w:w="2430" w:type="dxa"/>
          </w:tcPr>
          <w:p w:rsidR="00C20D40" w:rsidRPr="00C93201" w:rsidRDefault="00C20D40" w:rsidP="00304937">
            <w:pPr>
              <w:pStyle w:val="TableText"/>
              <w:rPr>
                <w:rFonts w:cs="Arial"/>
              </w:rPr>
            </w:pPr>
            <w:r w:rsidRPr="00C93201">
              <w:rPr>
                <w:rFonts w:cs="Arial"/>
              </w:rPr>
              <w:t>MONITOR ALERT - SECONDS field (#19.02)</w:t>
            </w:r>
            <w:r w:rsidRPr="00C93201">
              <w:rPr>
                <w:rFonts w:ascii="Times New Roman" w:hAnsi="Times New Roman"/>
                <w:sz w:val="22"/>
              </w:rPr>
              <w:fldChar w:fldCharType="begin"/>
            </w:r>
            <w:r w:rsidR="00786287"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MONITOR ALERT - SECONDS Field (#19.02)</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Fields:MONITOR ALERT - SECONDS (#19.02)</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p>
        </w:tc>
        <w:tc>
          <w:tcPr>
            <w:tcW w:w="4698" w:type="dxa"/>
          </w:tcPr>
          <w:p w:rsidR="00C20D40" w:rsidRPr="00C93201" w:rsidRDefault="00C20D40" w:rsidP="00304937">
            <w:pPr>
              <w:pStyle w:val="TableText"/>
              <w:rPr>
                <w:rFonts w:cs="Arial"/>
              </w:rPr>
            </w:pPr>
            <w:r w:rsidRPr="00C93201">
              <w:rPr>
                <w:rFonts w:cs="Arial"/>
              </w:rPr>
              <w:t>Timing Monitor Program—When the Timing Monitor is running, if the average time-to-load</w:t>
            </w:r>
            <w:r w:rsidR="003423F6" w:rsidRPr="00C93201">
              <w:rPr>
                <w:rFonts w:cs="Arial"/>
              </w:rPr>
              <w:t xml:space="preserve"> (TTL)</w:t>
            </w:r>
            <w:r w:rsidRPr="00C93201">
              <w:rPr>
                <w:rFonts w:cs="Arial"/>
              </w:rPr>
              <w:t xml:space="preserve"> a CPRS Coversheet ex</w:t>
            </w:r>
            <w:r w:rsidR="006E03FB">
              <w:rPr>
                <w:rFonts w:cs="Arial"/>
              </w:rPr>
              <w:t xml:space="preserve">ceeds this value, an alert </w:t>
            </w:r>
            <w:r w:rsidRPr="00C93201">
              <w:rPr>
                <w:rFonts w:cs="Arial"/>
              </w:rPr>
              <w:t>appear</w:t>
            </w:r>
            <w:r w:rsidR="006E03FB">
              <w:rPr>
                <w:rFonts w:cs="Arial"/>
              </w:rPr>
              <w:t>s</w:t>
            </w:r>
            <w:r w:rsidRPr="00C93201">
              <w:rPr>
                <w:rFonts w:cs="Arial"/>
              </w:rPr>
              <w:t xml:space="preserve"> on the Timing Monitor screen. Enter a whole number between 10 and 999.</w:t>
            </w:r>
          </w:p>
        </w:tc>
      </w:tr>
      <w:tr w:rsidR="00FD471A" w:rsidRPr="00C93201" w:rsidTr="00304937">
        <w:trPr>
          <w:cantSplit/>
        </w:trPr>
        <w:tc>
          <w:tcPr>
            <w:tcW w:w="2448" w:type="dxa"/>
          </w:tcPr>
          <w:p w:rsidR="00FD471A" w:rsidRPr="00C93201" w:rsidRDefault="00FD471A" w:rsidP="00304937">
            <w:pPr>
              <w:pStyle w:val="TableText"/>
              <w:rPr>
                <w:rFonts w:cs="Arial"/>
              </w:rPr>
            </w:pPr>
            <w:r w:rsidRPr="00C93201">
              <w:rPr>
                <w:rFonts w:cs="Arial"/>
              </w:rPr>
              <w:t>Timing Monitor Update Rate - Min</w:t>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Timing Monitor Update Rate – Min Parameter</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Parameters:Timing Monitor Update Rate - Min</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p>
        </w:tc>
        <w:tc>
          <w:tcPr>
            <w:tcW w:w="2430" w:type="dxa"/>
          </w:tcPr>
          <w:p w:rsidR="00FD471A" w:rsidRPr="00C93201" w:rsidRDefault="00FD471A" w:rsidP="00304937">
            <w:pPr>
              <w:pStyle w:val="TableText"/>
              <w:rPr>
                <w:rFonts w:cs="Arial"/>
              </w:rPr>
            </w:pPr>
            <w:r w:rsidRPr="00C93201">
              <w:rPr>
                <w:rFonts w:cs="Arial"/>
              </w:rPr>
              <w:t xml:space="preserve">MONITOR UPDATE </w:t>
            </w:r>
            <w:smartTag w:uri="urn:schemas-microsoft-com:office:smarttags" w:element="stockticker">
              <w:r w:rsidRPr="00C93201">
                <w:rPr>
                  <w:rFonts w:cs="Arial"/>
                </w:rPr>
                <w:t>RATE</w:t>
              </w:r>
            </w:smartTag>
            <w:r w:rsidRPr="00C93201">
              <w:rPr>
                <w:rFonts w:cs="Arial"/>
              </w:rPr>
              <w:t xml:space="preserve"> - MINUTES field (#19.01)</w:t>
            </w:r>
            <w:r w:rsidRPr="00C93201">
              <w:rPr>
                <w:rFonts w:ascii="Times New Roman" w:hAnsi="Times New Roman"/>
                <w:sz w:val="22"/>
              </w:rPr>
              <w:fldChar w:fldCharType="begin"/>
            </w:r>
            <w:r w:rsidR="00786287"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 xml:space="preserve">MONITOR UPDATE </w:instrText>
            </w:r>
            <w:smartTag w:uri="urn:schemas-microsoft-com:office:smarttags" w:element="stockticker">
              <w:r w:rsidRPr="00C93201">
                <w:rPr>
                  <w:rFonts w:ascii="Times New Roman" w:hAnsi="Times New Roman"/>
                  <w:sz w:val="22"/>
                </w:rPr>
                <w:instrText>RATE</w:instrText>
              </w:r>
            </w:smartTag>
            <w:r w:rsidRPr="00C93201">
              <w:rPr>
                <w:rFonts w:ascii="Times New Roman" w:hAnsi="Times New Roman"/>
                <w:sz w:val="22"/>
              </w:rPr>
              <w:instrText xml:space="preserve"> - MINUTES Field (#19.01)</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 xml:space="preserve">Fields:MONITOR UPDATE </w:instrText>
            </w:r>
            <w:smartTag w:uri="urn:schemas-microsoft-com:office:smarttags" w:element="stockticker">
              <w:r w:rsidRPr="00C93201">
                <w:rPr>
                  <w:rFonts w:ascii="Times New Roman" w:hAnsi="Times New Roman"/>
                  <w:sz w:val="22"/>
                </w:rPr>
                <w:instrText>RATE</w:instrText>
              </w:r>
            </w:smartTag>
            <w:r w:rsidRPr="00C93201">
              <w:rPr>
                <w:rFonts w:ascii="Times New Roman" w:hAnsi="Times New Roman"/>
                <w:sz w:val="22"/>
              </w:rPr>
              <w:instrText xml:space="preserve"> - MINUTES (#19.01)</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p>
        </w:tc>
        <w:tc>
          <w:tcPr>
            <w:tcW w:w="4698" w:type="dxa"/>
          </w:tcPr>
          <w:p w:rsidR="00FD471A" w:rsidRPr="00C93201" w:rsidRDefault="003F6B0E" w:rsidP="00304937">
            <w:pPr>
              <w:pStyle w:val="TableText"/>
              <w:rPr>
                <w:rFonts w:cs="Arial"/>
              </w:rPr>
            </w:pPr>
            <w:r w:rsidRPr="00C93201">
              <w:rPr>
                <w:rFonts w:cs="Arial"/>
              </w:rPr>
              <w:t>Timing Monitor Program—</w:t>
            </w:r>
            <w:r w:rsidR="00FD471A" w:rsidRPr="00C93201">
              <w:rPr>
                <w:rFonts w:cs="Arial"/>
              </w:rPr>
              <w:t>When the Timing Monitor is running, this is the number of minutes between automatic updates. Enter a whole number between 5 and 60.</w:t>
            </w:r>
          </w:p>
        </w:tc>
      </w:tr>
      <w:tr w:rsidR="00FD471A" w:rsidRPr="00C93201" w:rsidTr="00304937">
        <w:trPr>
          <w:cantSplit/>
        </w:trPr>
        <w:tc>
          <w:tcPr>
            <w:tcW w:w="2448" w:type="dxa"/>
          </w:tcPr>
          <w:p w:rsidR="00FD471A" w:rsidRPr="00C93201" w:rsidRDefault="00FD471A" w:rsidP="00304937">
            <w:pPr>
              <w:pStyle w:val="TableText"/>
              <w:rPr>
                <w:rFonts w:cs="Arial"/>
              </w:rPr>
            </w:pPr>
            <w:r w:rsidRPr="00C93201">
              <w:rPr>
                <w:rFonts w:cs="Arial"/>
              </w:rPr>
              <w:t>Scheduled Down Time Start</w:t>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Scheduled Down Time Start Parameter</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Parameters:Scheduled Down Time Start</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p>
        </w:tc>
        <w:tc>
          <w:tcPr>
            <w:tcW w:w="2430" w:type="dxa"/>
          </w:tcPr>
          <w:p w:rsidR="00FD471A" w:rsidRPr="00C93201" w:rsidRDefault="00177391" w:rsidP="00304937">
            <w:pPr>
              <w:pStyle w:val="TableText"/>
              <w:rPr>
                <w:rFonts w:cs="Arial"/>
              </w:rPr>
            </w:pPr>
            <w:r w:rsidRPr="00C93201">
              <w:rPr>
                <w:rFonts w:cs="Arial"/>
              </w:rPr>
              <w:t>SCHEDULED DOWN TIME START (#5.01)</w:t>
            </w:r>
            <w:r w:rsidRPr="00C93201">
              <w:rPr>
                <w:rFonts w:ascii="Times New Roman" w:hAnsi="Times New Roman"/>
                <w:sz w:val="22"/>
              </w:rPr>
              <w:fldChar w:fldCharType="begin"/>
            </w:r>
            <w:r w:rsidR="00786287"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SCHEDULED DOWN TIME START Field (#5.01)</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Fields:SCHEDULED DOWN TIME START (#5.01)</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p>
        </w:tc>
        <w:tc>
          <w:tcPr>
            <w:tcW w:w="4698" w:type="dxa"/>
          </w:tcPr>
          <w:p w:rsidR="00FD471A" w:rsidRPr="00C93201" w:rsidRDefault="003F6B0E" w:rsidP="000F6121">
            <w:pPr>
              <w:pStyle w:val="TableText"/>
              <w:rPr>
                <w:rFonts w:cs="Arial"/>
              </w:rPr>
            </w:pPr>
            <w:r w:rsidRPr="00C93201">
              <w:rPr>
                <w:rFonts w:cs="Arial"/>
              </w:rPr>
              <w:t>VistA Monitor Program—</w:t>
            </w:r>
            <w:r w:rsidR="00B56F61" w:rsidRPr="00C93201">
              <w:rPr>
                <w:rFonts w:cs="Arial"/>
              </w:rPr>
              <w:t>It</w:t>
            </w:r>
            <w:r w:rsidR="00EB1286" w:rsidRPr="00C93201">
              <w:rPr>
                <w:rFonts w:cs="Arial"/>
              </w:rPr>
              <w:t xml:space="preserve"> is the date and t</w:t>
            </w:r>
            <w:r w:rsidR="00177391" w:rsidRPr="00C93201">
              <w:rPr>
                <w:rFonts w:cs="Arial"/>
              </w:rPr>
              <w:t xml:space="preserve">ime that </w:t>
            </w:r>
            <w:r w:rsidR="00EB1286" w:rsidRPr="00C93201">
              <w:rPr>
                <w:rFonts w:cs="Arial"/>
              </w:rPr>
              <w:t>the system scheduled down t</w:t>
            </w:r>
            <w:r w:rsidR="00177391" w:rsidRPr="00C93201">
              <w:rPr>
                <w:rFonts w:cs="Arial"/>
              </w:rPr>
              <w:t>ime is to begin</w:t>
            </w:r>
            <w:r w:rsidR="00EB1286" w:rsidRPr="00C93201">
              <w:rPr>
                <w:rFonts w:cs="Arial"/>
              </w:rPr>
              <w:t>.</w:t>
            </w:r>
            <w:r w:rsidR="00177391" w:rsidRPr="00C93201">
              <w:rPr>
                <w:rFonts w:cs="Arial"/>
              </w:rPr>
              <w:t xml:space="preserve"> </w:t>
            </w:r>
            <w:r w:rsidR="008315F4" w:rsidRPr="00C93201">
              <w:rPr>
                <w:rFonts w:cs="Arial"/>
              </w:rPr>
              <w:t xml:space="preserve">You </w:t>
            </w:r>
            <w:r w:rsidR="008315F4" w:rsidRPr="00C93201">
              <w:rPr>
                <w:rFonts w:cs="Arial"/>
                <w:i/>
              </w:rPr>
              <w:t>cannot</w:t>
            </w:r>
            <w:r w:rsidR="008315F4" w:rsidRPr="00C93201">
              <w:rPr>
                <w:rFonts w:cs="Arial"/>
              </w:rPr>
              <w:t xml:space="preserve"> enter a</w:t>
            </w:r>
            <w:r w:rsidR="00177391" w:rsidRPr="00C93201">
              <w:rPr>
                <w:rFonts w:cs="Arial"/>
              </w:rPr>
              <w:t xml:space="preserve"> </w:t>
            </w:r>
            <w:r w:rsidR="00EB1286" w:rsidRPr="00C93201">
              <w:rPr>
                <w:rFonts w:cs="Arial"/>
              </w:rPr>
              <w:t xml:space="preserve">value in the Scheduled Down Time Stop field </w:t>
            </w:r>
            <w:r w:rsidR="008315F4" w:rsidRPr="00C93201">
              <w:rPr>
                <w:rFonts w:cs="Arial"/>
              </w:rPr>
              <w:t>unless this field has an entry.</w:t>
            </w:r>
          </w:p>
        </w:tc>
      </w:tr>
      <w:tr w:rsidR="00FD471A" w:rsidRPr="00C93201" w:rsidTr="00304937">
        <w:trPr>
          <w:cantSplit/>
        </w:trPr>
        <w:tc>
          <w:tcPr>
            <w:tcW w:w="2448" w:type="dxa"/>
          </w:tcPr>
          <w:p w:rsidR="00FD471A" w:rsidRPr="00C93201" w:rsidRDefault="00FD471A" w:rsidP="00304937">
            <w:pPr>
              <w:pStyle w:val="TableText"/>
              <w:rPr>
                <w:rFonts w:cs="Arial"/>
              </w:rPr>
            </w:pPr>
            <w:r w:rsidRPr="00C93201">
              <w:rPr>
                <w:rFonts w:cs="Arial"/>
              </w:rPr>
              <w:t>Scheduled Down Time Stop</w:t>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Scheduled Down Time Stop Parameter</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Parameters:Scheduled Down Time Stop</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p>
        </w:tc>
        <w:tc>
          <w:tcPr>
            <w:tcW w:w="2430" w:type="dxa"/>
          </w:tcPr>
          <w:p w:rsidR="00FD471A" w:rsidRPr="00C93201" w:rsidRDefault="00177391" w:rsidP="00304937">
            <w:pPr>
              <w:pStyle w:val="TableText"/>
              <w:rPr>
                <w:rFonts w:cs="Arial"/>
              </w:rPr>
            </w:pPr>
            <w:r w:rsidRPr="00C93201">
              <w:rPr>
                <w:rFonts w:cs="Arial"/>
              </w:rPr>
              <w:t>SCHEDULED DOWN TIME STOP (#5.02)</w:t>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SCHEDULED DOWN TIME STOP Field (#5.02)</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Fields:SCHEDULED DOWN TIME STOP (#5.02)</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p>
        </w:tc>
        <w:tc>
          <w:tcPr>
            <w:tcW w:w="4698" w:type="dxa"/>
          </w:tcPr>
          <w:p w:rsidR="00FD471A" w:rsidRPr="00C93201" w:rsidRDefault="003F6B0E" w:rsidP="000F6121">
            <w:pPr>
              <w:pStyle w:val="TableText"/>
              <w:rPr>
                <w:rFonts w:cs="Arial"/>
              </w:rPr>
            </w:pPr>
            <w:r w:rsidRPr="00C93201">
              <w:rPr>
                <w:rFonts w:cs="Arial"/>
              </w:rPr>
              <w:t>VistA Monitor Program—</w:t>
            </w:r>
            <w:r w:rsidR="00B56F61" w:rsidRPr="00C93201">
              <w:rPr>
                <w:rFonts w:cs="Arial"/>
              </w:rPr>
              <w:t xml:space="preserve">It </w:t>
            </w:r>
            <w:r w:rsidR="00EB1286" w:rsidRPr="00C93201">
              <w:rPr>
                <w:rFonts w:cs="Arial"/>
              </w:rPr>
              <w:t>is the date and time that the system scheduled down time is to e</w:t>
            </w:r>
            <w:r w:rsidR="00177391" w:rsidRPr="00C93201">
              <w:rPr>
                <w:rFonts w:cs="Arial"/>
              </w:rPr>
              <w:t xml:space="preserve">nd. You </w:t>
            </w:r>
            <w:r w:rsidR="00177391" w:rsidRPr="00C93201">
              <w:rPr>
                <w:rFonts w:cs="Arial"/>
                <w:i/>
              </w:rPr>
              <w:t>cannot</w:t>
            </w:r>
            <w:r w:rsidR="00177391" w:rsidRPr="00C93201">
              <w:rPr>
                <w:rFonts w:cs="Arial"/>
              </w:rPr>
              <w:t xml:space="preserve"> enter a </w:t>
            </w:r>
            <w:r w:rsidR="00EB1286" w:rsidRPr="00C93201">
              <w:rPr>
                <w:rFonts w:cs="Arial"/>
              </w:rPr>
              <w:t>value in this field unless the</w:t>
            </w:r>
            <w:r w:rsidR="00177391" w:rsidRPr="00C93201">
              <w:rPr>
                <w:rFonts w:cs="Arial"/>
              </w:rPr>
              <w:t xml:space="preserve"> </w:t>
            </w:r>
            <w:r w:rsidR="00EB1286" w:rsidRPr="00C93201">
              <w:rPr>
                <w:rFonts w:cs="Arial"/>
              </w:rPr>
              <w:t xml:space="preserve">Scheduled Down Time Start </w:t>
            </w:r>
            <w:r w:rsidR="00177391" w:rsidRPr="00C93201">
              <w:rPr>
                <w:rFonts w:cs="Arial"/>
              </w:rPr>
              <w:t>field has an entry.</w:t>
            </w:r>
          </w:p>
        </w:tc>
      </w:tr>
      <w:tr w:rsidR="00FD471A" w:rsidRPr="00C93201" w:rsidTr="00304937">
        <w:trPr>
          <w:cantSplit/>
        </w:trPr>
        <w:tc>
          <w:tcPr>
            <w:tcW w:w="2448" w:type="dxa"/>
          </w:tcPr>
          <w:p w:rsidR="00FD471A" w:rsidRPr="00C93201" w:rsidRDefault="00FD471A" w:rsidP="00304937">
            <w:pPr>
              <w:pStyle w:val="TableText"/>
              <w:rPr>
                <w:rFonts w:cs="Arial"/>
              </w:rPr>
            </w:pPr>
            <w:r w:rsidRPr="00C93201">
              <w:rPr>
                <w:rFonts w:cs="Arial"/>
              </w:rPr>
              <w:t>Reason for Down Time</w:t>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Reason for Down Time Parameter</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Parameters:Reason for Down Time</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p>
        </w:tc>
        <w:tc>
          <w:tcPr>
            <w:tcW w:w="2430" w:type="dxa"/>
          </w:tcPr>
          <w:p w:rsidR="00FD471A" w:rsidRPr="00C93201" w:rsidRDefault="00177391" w:rsidP="00304937">
            <w:pPr>
              <w:pStyle w:val="TableText"/>
              <w:rPr>
                <w:rFonts w:cs="Arial"/>
              </w:rPr>
            </w:pPr>
            <w:r w:rsidRPr="00C93201">
              <w:rPr>
                <w:rFonts w:cs="Arial"/>
              </w:rPr>
              <w:t>REASON FOR DOWN TIME (#5.03)</w:t>
            </w:r>
            <w:r w:rsidRPr="00C93201">
              <w:rPr>
                <w:rFonts w:ascii="Times New Roman" w:hAnsi="Times New Roman"/>
                <w:sz w:val="22"/>
              </w:rPr>
              <w:fldChar w:fldCharType="begin"/>
            </w:r>
            <w:r w:rsidR="00786287"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REASON FOR DOWN TIME Field (#5.03)</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Fields:REASON FOR DOWN TIME (#5.03)</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p>
        </w:tc>
        <w:tc>
          <w:tcPr>
            <w:tcW w:w="4698" w:type="dxa"/>
          </w:tcPr>
          <w:p w:rsidR="00FD471A" w:rsidRPr="00C93201" w:rsidRDefault="00766D3A" w:rsidP="000F6121">
            <w:pPr>
              <w:pStyle w:val="TableText"/>
              <w:rPr>
                <w:rFonts w:cs="Arial"/>
              </w:rPr>
            </w:pPr>
            <w:r w:rsidRPr="00C93201">
              <w:rPr>
                <w:rFonts w:cs="Arial"/>
              </w:rPr>
              <w:t>VistA Monitor</w:t>
            </w:r>
            <w:r w:rsidR="003F6B0E" w:rsidRPr="00C93201">
              <w:rPr>
                <w:rFonts w:cs="Arial"/>
              </w:rPr>
              <w:t xml:space="preserve"> Program</w:t>
            </w:r>
            <w:r w:rsidRPr="00C93201">
              <w:rPr>
                <w:rFonts w:cs="Arial"/>
              </w:rPr>
              <w:t>—</w:t>
            </w:r>
            <w:r w:rsidR="00B56F61" w:rsidRPr="00C93201">
              <w:rPr>
                <w:rFonts w:cs="Arial"/>
              </w:rPr>
              <w:t xml:space="preserve">It </w:t>
            </w:r>
            <w:r w:rsidR="00EB1286" w:rsidRPr="00C93201">
              <w:rPr>
                <w:rFonts w:cs="Arial"/>
              </w:rPr>
              <w:t>is the r</w:t>
            </w:r>
            <w:r w:rsidR="00177391" w:rsidRPr="00C93201">
              <w:rPr>
                <w:rFonts w:cs="Arial"/>
              </w:rPr>
              <w:t xml:space="preserve">eason for the </w:t>
            </w:r>
            <w:r w:rsidR="00EB1286" w:rsidRPr="00C93201">
              <w:rPr>
                <w:rFonts w:cs="Arial"/>
              </w:rPr>
              <w:t xml:space="preserve">scheduled </w:t>
            </w:r>
            <w:r w:rsidR="00177391" w:rsidRPr="00C93201">
              <w:rPr>
                <w:rFonts w:cs="Arial"/>
              </w:rPr>
              <w:t xml:space="preserve">down time. </w:t>
            </w:r>
            <w:r w:rsidR="00EB1286" w:rsidRPr="00C93201">
              <w:rPr>
                <w:rFonts w:cs="Arial"/>
              </w:rPr>
              <w:t>The text in this field</w:t>
            </w:r>
            <w:r w:rsidR="00177391" w:rsidRPr="00C93201">
              <w:rPr>
                <w:rFonts w:cs="Arial"/>
              </w:rPr>
              <w:t xml:space="preserve"> </w:t>
            </w:r>
            <w:r w:rsidR="00177391" w:rsidRPr="00C93201">
              <w:rPr>
                <w:rFonts w:cs="Arial"/>
                <w:i/>
              </w:rPr>
              <w:t>must</w:t>
            </w:r>
            <w:r w:rsidR="00177391" w:rsidRPr="00C93201">
              <w:rPr>
                <w:rFonts w:cs="Arial"/>
              </w:rPr>
              <w:t xml:space="preserve"> be </w:t>
            </w:r>
            <w:r w:rsidR="00EB1286" w:rsidRPr="00C93201">
              <w:rPr>
                <w:rFonts w:cs="Arial"/>
              </w:rPr>
              <w:t xml:space="preserve">from 1 to </w:t>
            </w:r>
            <w:r w:rsidR="00177391" w:rsidRPr="00C93201">
              <w:rPr>
                <w:rFonts w:cs="Arial"/>
              </w:rPr>
              <w:t>65 characters in length</w:t>
            </w:r>
            <w:r w:rsidR="00EB1286" w:rsidRPr="00C93201">
              <w:rPr>
                <w:rFonts w:cs="Arial"/>
              </w:rPr>
              <w:t>.</w:t>
            </w:r>
          </w:p>
        </w:tc>
      </w:tr>
    </w:tbl>
    <w:p w:rsidR="00577D18" w:rsidRPr="00C93201" w:rsidRDefault="00577D18" w:rsidP="000A4DB1">
      <w:pPr>
        <w:pStyle w:val="BodyText6"/>
      </w:pPr>
    </w:p>
    <w:p w:rsidR="00577D18" w:rsidRPr="00C93201" w:rsidRDefault="00577D18" w:rsidP="00304937">
      <w:pPr>
        <w:pStyle w:val="BodyText"/>
        <w:keepNext/>
        <w:keepLines/>
      </w:pPr>
      <w:r w:rsidRPr="00C93201">
        <w:rPr>
          <w:color w:val="0000FF"/>
        </w:rPr>
        <w:lastRenderedPageBreak/>
        <w:fldChar w:fldCharType="begin"/>
      </w:r>
      <w:r w:rsidRPr="00C93201">
        <w:rPr>
          <w:color w:val="0000FF"/>
        </w:rPr>
        <w:instrText xml:space="preserve"> REF _Ref67460668 \h </w:instrText>
      </w:r>
      <w:r w:rsidR="00304937" w:rsidRPr="00C93201">
        <w:rPr>
          <w:color w:val="0000FF"/>
        </w:rPr>
        <w:instrText xml:space="preserve"> \* MERGEFORMAT </w:instrText>
      </w:r>
      <w:r w:rsidRPr="00C93201">
        <w:rPr>
          <w:color w:val="0000FF"/>
        </w:rPr>
      </w:r>
      <w:r w:rsidRPr="00C93201">
        <w:rPr>
          <w:color w:val="0000FF"/>
        </w:rPr>
        <w:fldChar w:fldCharType="separate"/>
      </w:r>
      <w:r w:rsidR="00A070F0" w:rsidRPr="00A070F0">
        <w:rPr>
          <w:color w:val="0000FF"/>
          <w:u w:val="single"/>
        </w:rPr>
        <w:t>Figure 23</w:t>
      </w:r>
      <w:r w:rsidRPr="00C93201">
        <w:rPr>
          <w:color w:val="0000FF"/>
        </w:rPr>
        <w:fldChar w:fldCharType="end"/>
      </w:r>
      <w:r w:rsidRPr="00C93201">
        <w:t xml:space="preserve">, </w:t>
      </w:r>
      <w:r w:rsidRPr="00C93201">
        <w:rPr>
          <w:color w:val="0000FF"/>
        </w:rPr>
        <w:fldChar w:fldCharType="begin"/>
      </w:r>
      <w:r w:rsidRPr="00C93201">
        <w:rPr>
          <w:color w:val="0000FF"/>
        </w:rPr>
        <w:instrText xml:space="preserve"> REF _Ref67460683 \h </w:instrText>
      </w:r>
      <w:r w:rsidR="00304937" w:rsidRPr="00C93201">
        <w:rPr>
          <w:color w:val="0000FF"/>
        </w:rPr>
        <w:instrText xml:space="preserve"> \* MERGEFORMAT </w:instrText>
      </w:r>
      <w:r w:rsidRPr="00C93201">
        <w:rPr>
          <w:color w:val="0000FF"/>
        </w:rPr>
      </w:r>
      <w:r w:rsidRPr="00C93201">
        <w:rPr>
          <w:color w:val="0000FF"/>
        </w:rPr>
        <w:fldChar w:fldCharType="separate"/>
      </w:r>
      <w:r w:rsidR="00A070F0" w:rsidRPr="00A070F0">
        <w:rPr>
          <w:color w:val="0000FF"/>
          <w:u w:val="single"/>
        </w:rPr>
        <w:t>Figure 24</w:t>
      </w:r>
      <w:r w:rsidRPr="00C93201">
        <w:rPr>
          <w:color w:val="0000FF"/>
        </w:rPr>
        <w:fldChar w:fldCharType="end"/>
      </w:r>
      <w:r w:rsidRPr="00C93201">
        <w:t xml:space="preserve">, and </w:t>
      </w:r>
      <w:r w:rsidRPr="00C93201">
        <w:rPr>
          <w:color w:val="0000FF"/>
        </w:rPr>
        <w:fldChar w:fldCharType="begin"/>
      </w:r>
      <w:r w:rsidRPr="00C93201">
        <w:rPr>
          <w:color w:val="0000FF"/>
        </w:rPr>
        <w:instrText xml:space="preserve"> REF _Ref67460695 \h </w:instrText>
      </w:r>
      <w:r w:rsidR="00304937" w:rsidRPr="00C93201">
        <w:rPr>
          <w:color w:val="0000FF"/>
        </w:rPr>
        <w:instrText xml:space="preserve"> \* MERGEFORMAT </w:instrText>
      </w:r>
      <w:r w:rsidRPr="00C93201">
        <w:rPr>
          <w:color w:val="0000FF"/>
        </w:rPr>
      </w:r>
      <w:r w:rsidRPr="00C93201">
        <w:rPr>
          <w:color w:val="0000FF"/>
        </w:rPr>
        <w:fldChar w:fldCharType="separate"/>
      </w:r>
      <w:r w:rsidR="00A070F0" w:rsidRPr="00A070F0">
        <w:rPr>
          <w:color w:val="0000FF"/>
          <w:u w:val="single"/>
        </w:rPr>
        <w:t>Figure 25</w:t>
      </w:r>
      <w:r w:rsidRPr="00C93201">
        <w:rPr>
          <w:color w:val="0000FF"/>
        </w:rPr>
        <w:fldChar w:fldCharType="end"/>
      </w:r>
      <w:r w:rsidR="00881C3C" w:rsidRPr="00C93201">
        <w:t xml:space="preserve"> </w:t>
      </w:r>
      <w:r w:rsidRPr="00C93201">
        <w:t>show the prompts and user responses for the Edit CP Parameters File option:</w:t>
      </w:r>
    </w:p>
    <w:p w:rsidR="00AE1140" w:rsidRPr="00C93201" w:rsidRDefault="00AE1140" w:rsidP="00AE1140">
      <w:pPr>
        <w:pStyle w:val="Caption"/>
      </w:pPr>
      <w:bookmarkStart w:id="184" w:name="_Ref67460668"/>
      <w:bookmarkStart w:id="185" w:name="_Toc169674125"/>
      <w:bookmarkStart w:id="186" w:name="_Toc439222270"/>
      <w:r w:rsidRPr="00C93201">
        <w:t xml:space="preserve">Figure </w:t>
      </w:r>
      <w:r w:rsidR="000936CD">
        <w:fldChar w:fldCharType="begin"/>
      </w:r>
      <w:r w:rsidR="000936CD">
        <w:instrText xml:space="preserve"> SEQ Figure \* ARABIC </w:instrText>
      </w:r>
      <w:r w:rsidR="000936CD">
        <w:fldChar w:fldCharType="separate"/>
      </w:r>
      <w:r w:rsidR="00A070F0">
        <w:rPr>
          <w:noProof/>
        </w:rPr>
        <w:t>23</w:t>
      </w:r>
      <w:r w:rsidR="000936CD">
        <w:rPr>
          <w:noProof/>
        </w:rPr>
        <w:fldChar w:fldCharType="end"/>
      </w:r>
      <w:bookmarkEnd w:id="184"/>
      <w:r w:rsidRPr="00C93201">
        <w:t>. Running the Edit CP Parameters option—User prompts</w:t>
      </w:r>
      <w:bookmarkEnd w:id="185"/>
      <w:bookmarkEnd w:id="186"/>
    </w:p>
    <w:p w:rsidR="00577D18" w:rsidRPr="00C93201" w:rsidRDefault="00577D18">
      <w:pPr>
        <w:pStyle w:val="Dialogue"/>
      </w:pPr>
      <w:r w:rsidRPr="00C93201">
        <w:t xml:space="preserve">   </w:t>
      </w:r>
      <w:smartTag w:uri="urn:schemas-microsoft-com:office:smarttags" w:element="stockticker">
        <w:r w:rsidRPr="00C93201">
          <w:t>CPG</w:t>
        </w:r>
      </w:smartTag>
      <w:r w:rsidRPr="00C93201">
        <w:t xml:space="preserve">    Capacity Planning Mail Group Edit</w:t>
      </w:r>
    </w:p>
    <w:p w:rsidR="00577D18" w:rsidRPr="00C93201" w:rsidRDefault="00577D18">
      <w:pPr>
        <w:pStyle w:val="Dialogue"/>
      </w:pPr>
      <w:r w:rsidRPr="00C93201">
        <w:t xml:space="preserve">   RUM    </w:t>
      </w:r>
      <w:proofErr w:type="spellStart"/>
      <w:r w:rsidRPr="00C93201">
        <w:t>RUM</w:t>
      </w:r>
      <w:proofErr w:type="spellEnd"/>
      <w:r w:rsidRPr="00C93201">
        <w:t xml:space="preserve"> Manager Menu ...</w:t>
      </w:r>
    </w:p>
    <w:p w:rsidR="00577D18" w:rsidRPr="00C93201" w:rsidRDefault="00577D18">
      <w:pPr>
        <w:pStyle w:val="Dialogue"/>
      </w:pPr>
      <w:r w:rsidRPr="00C93201">
        <w:t xml:space="preserve">   </w:t>
      </w:r>
      <w:smartTag w:uri="urn:schemas-microsoft-com:office:smarttags" w:element="stockticker">
        <w:r w:rsidRPr="00C93201">
          <w:t>TLS</w:t>
        </w:r>
      </w:smartTag>
      <w:r w:rsidRPr="00C93201">
        <w:t xml:space="preserve">    CP Tools Manager Menu ...</w:t>
      </w:r>
    </w:p>
    <w:p w:rsidR="00577D18" w:rsidRPr="00C93201" w:rsidRDefault="00577D18">
      <w:pPr>
        <w:pStyle w:val="Dialogue"/>
      </w:pPr>
      <w:r w:rsidRPr="00C93201">
        <w:t xml:space="preserve">   VPM    VAX/ALPHA Capacity Management ...</w:t>
      </w:r>
    </w:p>
    <w:p w:rsidR="00577D18" w:rsidRPr="00C93201" w:rsidRDefault="00577D18">
      <w:pPr>
        <w:pStyle w:val="Dialogue"/>
      </w:pPr>
      <w:r w:rsidRPr="00C93201">
        <w:t xml:space="preserve">          Move Host File to Mailman</w:t>
      </w:r>
    </w:p>
    <w:p w:rsidR="00577D18" w:rsidRPr="00C93201" w:rsidRDefault="00577D18">
      <w:pPr>
        <w:pStyle w:val="Dialogue"/>
      </w:pPr>
      <w:r w:rsidRPr="00C93201">
        <w:t xml:space="preserve">          Response Time Log Menu ...</w:t>
      </w:r>
    </w:p>
    <w:p w:rsidR="00577D18" w:rsidRPr="00C93201" w:rsidRDefault="00577D18">
      <w:pPr>
        <w:pStyle w:val="Dialogue"/>
      </w:pPr>
    </w:p>
    <w:p w:rsidR="00577D18" w:rsidRPr="00C93201" w:rsidRDefault="00577D18">
      <w:pPr>
        <w:pStyle w:val="Dialogue"/>
        <w:rPr>
          <w:bCs/>
        </w:rPr>
      </w:pPr>
      <w:r w:rsidRPr="00C93201">
        <w:t xml:space="preserve">Select Capacity Planning Option: </w:t>
      </w:r>
      <w:r w:rsidR="008C36F6" w:rsidRPr="00C93201">
        <w:rPr>
          <w:b/>
          <w:bCs/>
          <w:highlight w:val="yellow"/>
        </w:rPr>
        <w:t>CP TOOLS MANAGER MENU</w:t>
      </w:r>
    </w:p>
    <w:p w:rsidR="00577D18" w:rsidRPr="00C93201" w:rsidRDefault="00577D18">
      <w:pPr>
        <w:pStyle w:val="Dialogue"/>
      </w:pPr>
    </w:p>
    <w:p w:rsidR="00577D18" w:rsidRPr="00C93201" w:rsidRDefault="00577D18">
      <w:pPr>
        <w:pStyle w:val="Dialogue"/>
      </w:pPr>
      <w:r w:rsidRPr="00C93201">
        <w:t xml:space="preserve">   STA    </w:t>
      </w:r>
      <w:r w:rsidR="00435F42" w:rsidRPr="00C93201">
        <w:t>CP Environment Check</w:t>
      </w:r>
    </w:p>
    <w:p w:rsidR="00577D18" w:rsidRPr="00C93201" w:rsidRDefault="00577D18">
      <w:pPr>
        <w:pStyle w:val="Dialogue"/>
      </w:pPr>
      <w:r w:rsidRPr="00C93201">
        <w:t xml:space="preserve">   SST    Start/Stop Timing Collection</w:t>
      </w:r>
    </w:p>
    <w:p w:rsidR="00577D18" w:rsidRPr="00C93201" w:rsidRDefault="00577D18">
      <w:pPr>
        <w:pStyle w:val="Dialogue"/>
      </w:pPr>
      <w:r w:rsidRPr="00C93201">
        <w:t xml:space="preserve">   </w:t>
      </w:r>
      <w:smartTag w:uri="urn:schemas-microsoft-com:office:smarttags" w:element="stockticker">
        <w:r w:rsidRPr="00C93201">
          <w:t>PRM</w:t>
        </w:r>
      </w:smartTag>
      <w:r w:rsidRPr="00C93201">
        <w:t xml:space="preserve">    Edit CP Parameters File</w:t>
      </w:r>
    </w:p>
    <w:p w:rsidR="00577D18" w:rsidRPr="00C93201" w:rsidRDefault="00577D18">
      <w:pPr>
        <w:pStyle w:val="Dialogue"/>
      </w:pPr>
      <w:r w:rsidRPr="00C93201">
        <w:t xml:space="preserve">   TMT    Timing Monitor</w:t>
      </w:r>
    </w:p>
    <w:p w:rsidR="00577D18" w:rsidRPr="00C93201" w:rsidRDefault="00577D18">
      <w:pPr>
        <w:pStyle w:val="Dialogue"/>
      </w:pPr>
      <w:r w:rsidRPr="00C93201">
        <w:t xml:space="preserve">   </w:t>
      </w:r>
      <w:smartTag w:uri="urn:schemas-microsoft-com:office:smarttags" w:element="stockticker">
        <w:r w:rsidRPr="00C93201">
          <w:t>RPT</w:t>
        </w:r>
      </w:smartTag>
      <w:r w:rsidRPr="00C93201">
        <w:t xml:space="preserve">    CP Tools Reports ...</w:t>
      </w:r>
    </w:p>
    <w:p w:rsidR="00577D18" w:rsidRPr="00C93201" w:rsidRDefault="00577D18">
      <w:pPr>
        <w:pStyle w:val="Dialogue"/>
      </w:pPr>
    </w:p>
    <w:p w:rsidR="00577D18" w:rsidRPr="00C93201" w:rsidRDefault="00577D18">
      <w:pPr>
        <w:pStyle w:val="Dialogue"/>
        <w:rPr>
          <w:b/>
          <w:bCs/>
        </w:rPr>
      </w:pPr>
      <w:r w:rsidRPr="00C93201">
        <w:t xml:space="preserve">Select CP Tools Manager Menu Option: </w:t>
      </w:r>
      <w:r w:rsidR="008C36F6" w:rsidRPr="00C93201">
        <w:rPr>
          <w:b/>
          <w:bCs/>
          <w:highlight w:val="yellow"/>
        </w:rPr>
        <w:t>EDIT CP PARAMETERS FILE</w:t>
      </w:r>
    </w:p>
    <w:p w:rsidR="000A4DB1" w:rsidRPr="00C93201" w:rsidRDefault="000A4DB1">
      <w:pPr>
        <w:pStyle w:val="Dialogue"/>
        <w:rPr>
          <w:bCs/>
        </w:rPr>
      </w:pPr>
      <w:r w:rsidRPr="00C93201">
        <w:rPr>
          <w:noProof/>
        </w:rPr>
        <mc:AlternateContent>
          <mc:Choice Requires="wps">
            <w:drawing>
              <wp:inline distT="0" distB="0" distL="0" distR="0" wp14:anchorId="483C54AC" wp14:editId="4D892A78">
                <wp:extent cx="5457825" cy="457200"/>
                <wp:effectExtent l="0" t="304800" r="28575" b="19050"/>
                <wp:docPr id="269"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1028700" y="3962400"/>
                          <a:ext cx="5457825" cy="457200"/>
                        </a:xfrm>
                        <a:prstGeom prst="wedgeRoundRectCallout">
                          <a:avLst>
                            <a:gd name="adj1" fmla="val 7550"/>
                            <a:gd name="adj2" fmla="val -112876"/>
                            <a:gd name="adj3" fmla="val 16667"/>
                          </a:avLst>
                        </a:prstGeom>
                        <a:solidFill>
                          <a:srgbClr val="FFFFFF"/>
                        </a:solidFill>
                        <a:ln w="12700">
                          <a:solidFill>
                            <a:srgbClr val="000000"/>
                          </a:solidFill>
                          <a:miter lim="800000"/>
                          <a:headEnd/>
                          <a:tailEnd/>
                        </a:ln>
                      </wps:spPr>
                      <wps:txbx>
                        <w:txbxContent>
                          <w:p w:rsidR="000A4DB1" w:rsidRDefault="000A4DB1" w:rsidP="000A4DB1">
                            <w:pPr>
                              <w:pStyle w:val="CalloutText"/>
                            </w:pPr>
                            <w:r>
                              <w:t xml:space="preserve">After selecting the option and pressing the Enter key, the user is automatically placed into a ScreenMan form, (see </w:t>
                            </w:r>
                            <w:r w:rsidRPr="000A4DB1">
                              <w:rPr>
                                <w:rFonts w:ascii="Arial Bold" w:hAnsi="Arial Bold"/>
                                <w:color w:val="0000FF"/>
                                <w:u w:val="single"/>
                              </w:rPr>
                              <w:fldChar w:fldCharType="begin"/>
                            </w:r>
                            <w:r w:rsidRPr="000A4DB1">
                              <w:rPr>
                                <w:rFonts w:ascii="Arial Bold" w:hAnsi="Arial Bold"/>
                                <w:color w:val="0000FF"/>
                                <w:u w:val="single"/>
                              </w:rPr>
                              <w:instrText xml:space="preserve"> REF _Ref67460683 \h  \* MERGEFORMAT </w:instrText>
                            </w:r>
                            <w:r w:rsidRPr="000A4DB1">
                              <w:rPr>
                                <w:rFonts w:ascii="Arial Bold" w:hAnsi="Arial Bold"/>
                                <w:color w:val="0000FF"/>
                                <w:u w:val="single"/>
                              </w:rPr>
                            </w:r>
                            <w:r w:rsidRPr="000A4DB1">
                              <w:rPr>
                                <w:rFonts w:ascii="Arial Bold" w:hAnsi="Arial Bold"/>
                                <w:color w:val="0000FF"/>
                                <w:u w:val="single"/>
                              </w:rPr>
                              <w:fldChar w:fldCharType="separate"/>
                            </w:r>
                            <w:r w:rsidRPr="000A4DB1">
                              <w:rPr>
                                <w:rFonts w:ascii="Arial Bold" w:hAnsi="Arial Bold"/>
                                <w:color w:val="0000FF"/>
                                <w:u w:val="single"/>
                              </w:rPr>
                              <w:t xml:space="preserve">Figure </w:t>
                            </w:r>
                            <w:r w:rsidRPr="000A4DB1">
                              <w:rPr>
                                <w:rFonts w:ascii="Arial Bold" w:hAnsi="Arial Bold"/>
                                <w:noProof/>
                                <w:color w:val="0000FF"/>
                                <w:u w:val="single"/>
                              </w:rPr>
                              <w:t>24</w:t>
                            </w:r>
                            <w:r w:rsidRPr="000A4DB1">
                              <w:rPr>
                                <w:rFonts w:ascii="Arial Bold" w:hAnsi="Arial Bold"/>
                                <w:color w:val="0000FF"/>
                                <w:u w:val="single"/>
                              </w:rPr>
                              <w:fldChar w:fldCharType="end"/>
                            </w:r>
                            <w:r>
                              <w:t xml:space="preserve"> and </w:t>
                            </w:r>
                            <w:r w:rsidRPr="000A4DB1">
                              <w:rPr>
                                <w:rFonts w:ascii="Arial Bold" w:hAnsi="Arial Bold"/>
                                <w:color w:val="0000FF"/>
                                <w:u w:val="single"/>
                              </w:rPr>
                              <w:fldChar w:fldCharType="begin"/>
                            </w:r>
                            <w:r w:rsidRPr="000A4DB1">
                              <w:rPr>
                                <w:rFonts w:ascii="Arial Bold" w:hAnsi="Arial Bold"/>
                                <w:color w:val="0000FF"/>
                                <w:u w:val="single"/>
                              </w:rPr>
                              <w:instrText xml:space="preserve"> REF _Ref67460695 \h  \* MERGEFORMAT </w:instrText>
                            </w:r>
                            <w:r w:rsidRPr="000A4DB1">
                              <w:rPr>
                                <w:rFonts w:ascii="Arial Bold" w:hAnsi="Arial Bold"/>
                                <w:color w:val="0000FF"/>
                                <w:u w:val="single"/>
                              </w:rPr>
                            </w:r>
                            <w:r w:rsidRPr="000A4DB1">
                              <w:rPr>
                                <w:rFonts w:ascii="Arial Bold" w:hAnsi="Arial Bold"/>
                                <w:color w:val="0000FF"/>
                                <w:u w:val="single"/>
                              </w:rPr>
                              <w:fldChar w:fldCharType="separate"/>
                            </w:r>
                            <w:r w:rsidRPr="000A4DB1">
                              <w:rPr>
                                <w:rFonts w:ascii="Arial Bold" w:hAnsi="Arial Bold"/>
                                <w:color w:val="0000FF"/>
                                <w:u w:val="single"/>
                              </w:rPr>
                              <w:t xml:space="preserve">Figure </w:t>
                            </w:r>
                            <w:r w:rsidRPr="000A4DB1">
                              <w:rPr>
                                <w:rFonts w:ascii="Arial Bold" w:hAnsi="Arial Bold"/>
                                <w:noProof/>
                                <w:color w:val="0000FF"/>
                                <w:u w:val="single"/>
                              </w:rPr>
                              <w:t>25</w:t>
                            </w:r>
                            <w:r w:rsidRPr="000A4DB1">
                              <w:rPr>
                                <w:rFonts w:ascii="Arial Bold" w:hAnsi="Arial Bold"/>
                                <w:color w:val="0000FF"/>
                                <w:u w:val="single"/>
                              </w:rPr>
                              <w:fldChar w:fldCharType="end"/>
                            </w:r>
                            <w:r>
                              <w:t>).</w:t>
                            </w:r>
                          </w:p>
                        </w:txbxContent>
                      </wps:txbx>
                      <wps:bodyPr rot="0" vert="horz" wrap="square" lIns="91440" tIns="45720" rIns="91440" bIns="45720" anchor="t" anchorCtr="0" upright="1">
                        <a:noAutofit/>
                      </wps:bodyPr>
                    </wps:wsp>
                  </a:graphicData>
                </a:graphic>
              </wp:inline>
            </w:drawing>
          </mc:Choice>
          <mc:Fallback>
            <w:pict>
              <v:shape id="AutoShape 40" o:spid="_x0000_s1036" type="#_x0000_t62" style="width:429.75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PagIAAOYEAAAOAAAAZHJzL2Uyb0RvYy54bWysVG1v0zAQ/o7Ef7D8fcvL2rSLlk5TxxDS&#10;gGmDH+DaTmJwfMZ2m45fz8VNSwaID4h8sM7x+bnnnrvz1fW+02QnnVdgKpqdp5RIw0Eo01T086e7&#10;syUlPjAjmAYjK/osPb1evX511dtS5tCCFtIRBDG+7G1F2xBsmSSet7Jj/hysNHhYg+tYwK1rEuFY&#10;j+idTvI0LZIenLAOuPQe/94eDukq4te15OFjXXsZiK4ocgtxdXHdDGuyumJl45htFR9psH9g0TFl&#10;MOgJ6pYFRrZO/QbVKe7AQx3OOXQJ1LXiMuaA2WTpL9k8tczKmAuK4+1JJv//YPmH3YMjSlQ0Ly4p&#10;MazDIt1sA8TYZBYV6q0v0fHJPrghR2/vgX/1xMC6ZaaRN85B30omkFc2KJq8uDBsPF4lm/49CIRn&#10;CB/F2teuGwBRBrLHu2m+XKRYpeeKXlwW+QztWB+5D4Sjw3w2XyzzOSUcPdDGBojhWHlEss6HtxI6&#10;MhgV7aVo5CNsjXjETlgzrWEbYmi2u/chFkyMSTPxJaOk7jTWf8c0Wcznx/aYuORTl7MsQ8bF2EQT&#10;r4upV1YUxWLkOYZNWHlkGgUFrcSd0jpuXLNZa0eQQ0Xv4jde9lM3bUiPkuWDYH/HSOP3J4xOBRw+&#10;rbqKLk9OrBxK+caIKH1gSh9s5KzNWNuhnMOI+TLsN/vYPtmpUzYgnrHaDg7Dho8DGi2475T0OGgV&#10;9d+2zElK9DuDHXOZzbDLSIibWFRK3PRkMz1hhiNURQMlB3MdDtO8tU41LUbKohwGhiauVTi244HV&#10;yB+HCa0X0zrdR6+fz9PqBwAAAP//AwBQSwMEFAAGAAgAAAAhAAYoyv3cAAAABAEAAA8AAABkcnMv&#10;ZG93bnJldi54bWxMj0FLw0AQhe+C/2EZwZvdWIimMZsiooJ6qW0RvE2z0ySanU0z2zb+e1cvehl4&#10;vMd73xTz0XXqQIO0ng1cThJQxJW3LdcG1quHiwyUBGSLnWcy8EUC8/L0pMDc+iO/0mEZahVLWHI0&#10;0ITQ51pL1ZBDmfieOHpbPzgMUQ61tgMeY7nr9DRJrrTDluNCgz3dNVR9LvfOwP1s9/KIW0l3QT7e&#10;Fs9POn3PtDHnZ+PtDahAY/gLww9+RIcyMm38nq2ozkB8JPze6GXpLAW1MXA9TUCXhf4PX34DAAD/&#10;/wMAUEsBAi0AFAAGAAgAAAAhALaDOJL+AAAA4QEAABMAAAAAAAAAAAAAAAAAAAAAAFtDb250ZW50&#10;X1R5cGVzXS54bWxQSwECLQAUAAYACAAAACEAOP0h/9YAAACUAQAACwAAAAAAAAAAAAAAAAAvAQAA&#10;X3JlbHMvLnJlbHNQSwECLQAUAAYACAAAACEA/l+gT2oCAADmBAAADgAAAAAAAAAAAAAAAAAuAgAA&#10;ZHJzL2Uyb0RvYy54bWxQSwECLQAUAAYACAAAACEABijK/dwAAAAEAQAADwAAAAAAAAAAAAAAAADE&#10;BAAAZHJzL2Rvd25yZXYueG1sUEsFBgAAAAAEAAQA8wAAAM0FAAAAAA==&#10;" adj="12431,-13581" strokeweight="1pt">
                <v:textbox>
                  <w:txbxContent>
                    <w:p w:rsidR="000A4DB1" w:rsidRDefault="000A4DB1" w:rsidP="000A4DB1">
                      <w:pPr>
                        <w:pStyle w:val="CalloutText"/>
                      </w:pPr>
                      <w:r>
                        <w:t xml:space="preserve">After selecting the option and pressing the Enter key, the user is automatically placed into a ScreenMan form, (see </w:t>
                      </w:r>
                      <w:r w:rsidRPr="000A4DB1">
                        <w:rPr>
                          <w:rFonts w:ascii="Arial Bold" w:hAnsi="Arial Bold"/>
                          <w:color w:val="0000FF"/>
                          <w:u w:val="single"/>
                        </w:rPr>
                        <w:fldChar w:fldCharType="begin"/>
                      </w:r>
                      <w:r w:rsidRPr="000A4DB1">
                        <w:rPr>
                          <w:rFonts w:ascii="Arial Bold" w:hAnsi="Arial Bold"/>
                          <w:color w:val="0000FF"/>
                          <w:u w:val="single"/>
                        </w:rPr>
                        <w:instrText xml:space="preserve"> REF _Ref67460683 \h  \* MERGEFORMAT </w:instrText>
                      </w:r>
                      <w:r w:rsidRPr="000A4DB1">
                        <w:rPr>
                          <w:rFonts w:ascii="Arial Bold" w:hAnsi="Arial Bold"/>
                          <w:color w:val="0000FF"/>
                          <w:u w:val="single"/>
                        </w:rPr>
                      </w:r>
                      <w:r w:rsidRPr="000A4DB1">
                        <w:rPr>
                          <w:rFonts w:ascii="Arial Bold" w:hAnsi="Arial Bold"/>
                          <w:color w:val="0000FF"/>
                          <w:u w:val="single"/>
                        </w:rPr>
                        <w:fldChar w:fldCharType="separate"/>
                      </w:r>
                      <w:r w:rsidRPr="000A4DB1">
                        <w:rPr>
                          <w:rFonts w:ascii="Arial Bold" w:hAnsi="Arial Bold"/>
                          <w:color w:val="0000FF"/>
                          <w:u w:val="single"/>
                        </w:rPr>
                        <w:t xml:space="preserve">Figure </w:t>
                      </w:r>
                      <w:r w:rsidRPr="000A4DB1">
                        <w:rPr>
                          <w:rFonts w:ascii="Arial Bold" w:hAnsi="Arial Bold"/>
                          <w:noProof/>
                          <w:color w:val="0000FF"/>
                          <w:u w:val="single"/>
                        </w:rPr>
                        <w:t>24</w:t>
                      </w:r>
                      <w:r w:rsidRPr="000A4DB1">
                        <w:rPr>
                          <w:rFonts w:ascii="Arial Bold" w:hAnsi="Arial Bold"/>
                          <w:color w:val="0000FF"/>
                          <w:u w:val="single"/>
                        </w:rPr>
                        <w:fldChar w:fldCharType="end"/>
                      </w:r>
                      <w:r>
                        <w:t xml:space="preserve"> and </w:t>
                      </w:r>
                      <w:r w:rsidRPr="000A4DB1">
                        <w:rPr>
                          <w:rFonts w:ascii="Arial Bold" w:hAnsi="Arial Bold"/>
                          <w:color w:val="0000FF"/>
                          <w:u w:val="single"/>
                        </w:rPr>
                        <w:fldChar w:fldCharType="begin"/>
                      </w:r>
                      <w:r w:rsidRPr="000A4DB1">
                        <w:rPr>
                          <w:rFonts w:ascii="Arial Bold" w:hAnsi="Arial Bold"/>
                          <w:color w:val="0000FF"/>
                          <w:u w:val="single"/>
                        </w:rPr>
                        <w:instrText xml:space="preserve"> REF _Ref67460695 \h  \* MERGEFORMAT </w:instrText>
                      </w:r>
                      <w:r w:rsidRPr="000A4DB1">
                        <w:rPr>
                          <w:rFonts w:ascii="Arial Bold" w:hAnsi="Arial Bold"/>
                          <w:color w:val="0000FF"/>
                          <w:u w:val="single"/>
                        </w:rPr>
                      </w:r>
                      <w:r w:rsidRPr="000A4DB1">
                        <w:rPr>
                          <w:rFonts w:ascii="Arial Bold" w:hAnsi="Arial Bold"/>
                          <w:color w:val="0000FF"/>
                          <w:u w:val="single"/>
                        </w:rPr>
                        <w:fldChar w:fldCharType="separate"/>
                      </w:r>
                      <w:r w:rsidRPr="000A4DB1">
                        <w:rPr>
                          <w:rFonts w:ascii="Arial Bold" w:hAnsi="Arial Bold"/>
                          <w:color w:val="0000FF"/>
                          <w:u w:val="single"/>
                        </w:rPr>
                        <w:t xml:space="preserve">Figure </w:t>
                      </w:r>
                      <w:r w:rsidRPr="000A4DB1">
                        <w:rPr>
                          <w:rFonts w:ascii="Arial Bold" w:hAnsi="Arial Bold"/>
                          <w:noProof/>
                          <w:color w:val="0000FF"/>
                          <w:u w:val="single"/>
                        </w:rPr>
                        <w:t>25</w:t>
                      </w:r>
                      <w:r w:rsidRPr="000A4DB1">
                        <w:rPr>
                          <w:rFonts w:ascii="Arial Bold" w:hAnsi="Arial Bold"/>
                          <w:color w:val="0000FF"/>
                          <w:u w:val="single"/>
                        </w:rPr>
                        <w:fldChar w:fldCharType="end"/>
                      </w:r>
                      <w:r>
                        <w:t>).</w:t>
                      </w:r>
                    </w:p>
                  </w:txbxContent>
                </v:textbox>
                <w10:anchorlock/>
              </v:shape>
            </w:pict>
          </mc:Fallback>
        </mc:AlternateContent>
      </w:r>
    </w:p>
    <w:p w:rsidR="00353AB5" w:rsidRPr="00C93201" w:rsidRDefault="00353AB5" w:rsidP="000A4DB1">
      <w:pPr>
        <w:pStyle w:val="BodyText6"/>
      </w:pPr>
    </w:p>
    <w:p w:rsidR="00577D18" w:rsidRPr="00C93201" w:rsidRDefault="00577D18" w:rsidP="00304937">
      <w:pPr>
        <w:pStyle w:val="BodyText"/>
        <w:keepNext/>
        <w:keepLines/>
      </w:pPr>
      <w:r w:rsidRPr="00C93201">
        <w:lastRenderedPageBreak/>
        <w:t>After selecting the Edit CP Parameters File option, the user is automatically placed into the following ScreenMan form:</w:t>
      </w:r>
    </w:p>
    <w:p w:rsidR="00AE1140" w:rsidRPr="00C93201" w:rsidRDefault="00AE1140" w:rsidP="00AE1140">
      <w:pPr>
        <w:pStyle w:val="Caption"/>
      </w:pPr>
      <w:bookmarkStart w:id="187" w:name="_Ref67460683"/>
      <w:bookmarkStart w:id="188" w:name="_Toc169674126"/>
      <w:bookmarkStart w:id="189" w:name="_Toc439222271"/>
      <w:r w:rsidRPr="00C93201">
        <w:t xml:space="preserve">Figure </w:t>
      </w:r>
      <w:r w:rsidR="000936CD">
        <w:fldChar w:fldCharType="begin"/>
      </w:r>
      <w:r w:rsidR="000936CD">
        <w:instrText xml:space="preserve"> SEQ Figure \* ARABIC </w:instrText>
      </w:r>
      <w:r w:rsidR="000936CD">
        <w:fldChar w:fldCharType="separate"/>
      </w:r>
      <w:r w:rsidR="00A070F0">
        <w:rPr>
          <w:noProof/>
        </w:rPr>
        <w:t>24</w:t>
      </w:r>
      <w:r w:rsidR="000936CD">
        <w:rPr>
          <w:noProof/>
        </w:rPr>
        <w:fldChar w:fldCharType="end"/>
      </w:r>
      <w:bookmarkEnd w:id="187"/>
      <w:r w:rsidRPr="00C93201">
        <w:t>. Edit CP Parameters File option (ScreenMan)—User Prompts (</w:t>
      </w:r>
      <w:r w:rsidRPr="00C93201">
        <w:rPr>
          <w:i/>
        </w:rPr>
        <w:t>default</w:t>
      </w:r>
      <w:r w:rsidRPr="00C93201">
        <w:t xml:space="preserve"> values)</w:t>
      </w:r>
      <w:bookmarkEnd w:id="188"/>
      <w:bookmarkEnd w:id="189"/>
    </w:p>
    <w:p w:rsidR="00577D18" w:rsidRPr="00C93201" w:rsidRDefault="00577D18">
      <w:pPr>
        <w:pStyle w:val="Dialogue"/>
      </w:pPr>
      <w:r w:rsidRPr="00C93201">
        <w:t xml:space="preserve">                         CM Tools Parameters Edit                      Page 1</w:t>
      </w:r>
    </w:p>
    <w:p w:rsidR="00577D18" w:rsidRPr="00C93201" w:rsidRDefault="00577D18">
      <w:pPr>
        <w:pStyle w:val="Dialogue"/>
      </w:pPr>
      <w:r w:rsidRPr="00C93201">
        <w:t xml:space="preserve">                         N. FLORIDA/S. GEORGIA HCS</w:t>
      </w:r>
    </w:p>
    <w:p w:rsidR="0095248D" w:rsidRPr="00C93201" w:rsidRDefault="000A4DB1" w:rsidP="0095248D">
      <w:pPr>
        <w:pStyle w:val="Dialogue"/>
      </w:pPr>
      <w:r w:rsidRPr="00C93201">
        <w:rPr>
          <w:noProof/>
        </w:rPr>
        <mc:AlternateContent>
          <mc:Choice Requires="wps">
            <w:drawing>
              <wp:inline distT="0" distB="0" distL="0" distR="0" wp14:anchorId="222F0B39" wp14:editId="01CE4415">
                <wp:extent cx="2724150" cy="314325"/>
                <wp:effectExtent l="0" t="323850" r="19050" b="28575"/>
                <wp:docPr id="268"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1028700" y="2000250"/>
                          <a:ext cx="2724150" cy="314325"/>
                        </a:xfrm>
                        <a:prstGeom prst="wedgeRoundRectCallout">
                          <a:avLst>
                            <a:gd name="adj1" fmla="val 25255"/>
                            <a:gd name="adj2" fmla="val -144344"/>
                            <a:gd name="adj3" fmla="val 16667"/>
                          </a:avLst>
                        </a:prstGeom>
                        <a:solidFill>
                          <a:srgbClr val="FFFFFF"/>
                        </a:solidFill>
                        <a:ln w="12700">
                          <a:solidFill>
                            <a:srgbClr val="000000"/>
                          </a:solidFill>
                          <a:miter lim="800000"/>
                          <a:headEnd/>
                          <a:tailEnd/>
                        </a:ln>
                      </wps:spPr>
                      <wps:txbx>
                        <w:txbxContent>
                          <w:p w:rsidR="000A4DB1" w:rsidRDefault="000A4DB1" w:rsidP="000A4DB1">
                            <w:pPr>
                              <w:pStyle w:val="CalloutText"/>
                            </w:pPr>
                            <w:r>
                              <w:t>Site name from INSTITUTION file (#4)</w:t>
                            </w:r>
                          </w:p>
                        </w:txbxContent>
                      </wps:txbx>
                      <wps:bodyPr rot="0" vert="horz" wrap="square" lIns="91440" tIns="45720" rIns="91440" bIns="45720" anchor="t" anchorCtr="0" upright="1">
                        <a:noAutofit/>
                      </wps:bodyPr>
                    </wps:wsp>
                  </a:graphicData>
                </a:graphic>
              </wp:inline>
            </w:drawing>
          </mc:Choice>
          <mc:Fallback>
            <w:pict>
              <v:shape id="AutoShape 41" o:spid="_x0000_s1037" type="#_x0000_t62" style="width:214.5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Kp4bgIAAOcEAAAOAAAAZHJzL2Uyb0RvYy54bWysVNtu1DAQfUfiHyy/t7lsdrdEzVbVliKk&#10;AlULH+C1ncTgG7Z3s+XrGTvpEi7iAZGHyBMfH585M5PLq6OS6MCdF0Y3uDjPMeKaGiZ01+BPH2/P&#10;LjDygWhGpNG8wU/c46vNyxeXg615aXojGXcISLSvB9vgPgRbZ5mnPVfEnxvLNWy2xikSIHRdxhwZ&#10;gF3JrMzzVTYYx6wzlHsPX2/GTbxJ/G3LafjQtp4HJBsM2kJ6u/TexXe2uSR154jtBZ1kkH9QoYjQ&#10;cOmJ6oYEgvZO/EalBHXGmzacU6My07aC8pQDZFPkv2Tz2BPLUy5gjrcnm/z/o6XvD/cOCdbgcgWl&#10;0kRBka73waS7UVVEhwbrawA+2nsXc/T2ztAvHmmz7Ynu+LVzZug5YaAr4bOfDsTAw1G0G94ZBvQE&#10;6JNZx9apSAg2oCOczcuLdQ5VegI1eZ6Xy6k+/BgQBUC5LqsCPiIKiEVRLcpllJeR+pnJOh/ecKNQ&#10;XDR44KzjD2av2QN0wpZIafYhXU0Odz6kgrEpacI+Fxi1SkL9D0SiclkuEz0UdYYp55izoqoWVTV1&#10;0Qy1mKOK1Wq1noRO94LkZ6nJUSMFuxVSpsB1u610CEQ0+DY902E/h0mNBvCsjI79nQOshOdPHEoE&#10;mD4pVIMvTiBSx1q+1izNRiBCjmvQLDW4/VzPsS/CcXdM/VOcWmVn2BOU25lx2uDvAIveuG8YDTBp&#10;DfZf98RxjORbDS3zCkyMo5mCarkuIXDznd18h2gKVA0OGI3LbRjHeW+d6Hq4qUh2aBO7uBUhNkiU&#10;PKqaApim1DfT5MdxnccJ9eP/tPkOAAD//wMAUEsDBBQABgAIAAAAIQBcOVfQ2wAAAAQBAAAPAAAA&#10;ZHJzL2Rvd25yZXYueG1sTI9BT8MwDIXvSPyHyEjcWMoYG+uaThMCCcRpYxLXNPHaao3TNWnX/XsM&#10;F7hYfnrW8/ey9egaMWAXak8K7icJCCTjbU2lgv3n690TiBA1Wd14QgUXDLDOr68ynVp/pi0Ou1gK&#10;DqGQagVVjG0qZTAVOh0mvkVi7+A7pyPLrpS202cOd42cJslcOl0Tf6h0i88VmuOudwreZ2+n/XzY&#10;Phw++uJl83Uxp8XCKHV7M25WICKO8e8YfvAZHXJmKnxPNohGAReJv5O92XTJsuBl+Qgyz+R/+Pwb&#10;AAD//wMAUEsBAi0AFAAGAAgAAAAhALaDOJL+AAAA4QEAABMAAAAAAAAAAAAAAAAAAAAAAFtDb250&#10;ZW50X1R5cGVzXS54bWxQSwECLQAUAAYACAAAACEAOP0h/9YAAACUAQAACwAAAAAAAAAAAAAAAAAv&#10;AQAAX3JlbHMvLnJlbHNQSwECLQAUAAYACAAAACEAqkSqeG4CAADnBAAADgAAAAAAAAAAAAAAAAAu&#10;AgAAZHJzL2Uyb0RvYy54bWxQSwECLQAUAAYACAAAACEAXDlX0NsAAAAEAQAADwAAAAAAAAAAAAAA&#10;AADIBAAAZHJzL2Rvd25yZXYueG1sUEsFBgAAAAAEAAQA8wAAANAFAAAAAA==&#10;" adj="16255,-20378" strokeweight="1pt">
                <v:textbox>
                  <w:txbxContent>
                    <w:p w:rsidR="000A4DB1" w:rsidRDefault="000A4DB1" w:rsidP="000A4DB1">
                      <w:pPr>
                        <w:pStyle w:val="CalloutText"/>
                      </w:pPr>
                      <w:r>
                        <w:t>Site name from INSTITUTION file (#4)</w:t>
                      </w:r>
                    </w:p>
                  </w:txbxContent>
                </v:textbox>
                <w10:anchorlock/>
              </v:shape>
            </w:pict>
          </mc:Fallback>
        </mc:AlternateContent>
      </w:r>
    </w:p>
    <w:p w:rsidR="0095248D" w:rsidRPr="00C93201" w:rsidRDefault="0095248D" w:rsidP="0095248D">
      <w:pPr>
        <w:pStyle w:val="Dialogue"/>
      </w:pPr>
      <w:r w:rsidRPr="00C93201">
        <w:t xml:space="preserve">Current Version: </w:t>
      </w:r>
      <w:r w:rsidR="009F6562" w:rsidRPr="00C93201">
        <w:t>3.0</w:t>
      </w:r>
      <w:r w:rsidRPr="00C93201">
        <w:t xml:space="preserve">             Version Installed: </w:t>
      </w:r>
      <w:smartTag w:uri="urn:schemas-microsoft-com:office:smarttags" w:element="stockticker">
        <w:r w:rsidRPr="00C93201">
          <w:t>MAR</w:t>
        </w:r>
      </w:smartTag>
      <w:r w:rsidRPr="00C93201">
        <w:t xml:space="preserve"> 11,2004@10:55</w:t>
      </w:r>
    </w:p>
    <w:p w:rsidR="00577D18" w:rsidRPr="00C93201" w:rsidRDefault="0095248D" w:rsidP="0095248D">
      <w:pPr>
        <w:pStyle w:val="Dialogue"/>
      </w:pPr>
      <w:r w:rsidRPr="00C93201">
        <w:t xml:space="preserve">  Current Patch: **1,2,3,4,5**     Patch Installed: </w:t>
      </w:r>
      <w:smartTag w:uri="urn:schemas-microsoft-com:office:smarttags" w:element="stockticker">
        <w:r w:rsidRPr="00C93201">
          <w:t>MAY</w:t>
        </w:r>
      </w:smartTag>
      <w:r w:rsidRPr="00C93201">
        <w:t xml:space="preserve"> 11,2006@15:08</w:t>
      </w:r>
    </w:p>
    <w:p w:rsidR="00577D18" w:rsidRPr="00C93201" w:rsidRDefault="00577D18">
      <w:pPr>
        <w:pStyle w:val="Dialogue"/>
      </w:pPr>
    </w:p>
    <w:p w:rsidR="00577D18" w:rsidRPr="00C93201" w:rsidRDefault="00577D18">
      <w:pPr>
        <w:pStyle w:val="Dialogue"/>
      </w:pPr>
      <w:r w:rsidRPr="00C93201">
        <w:t xml:space="preserve">   Purge HL7 Data After: 2   Weeks   Timing Monitor Update Rate - Min:</w:t>
      </w:r>
    </w:p>
    <w:p w:rsidR="00577D18" w:rsidRPr="00C93201" w:rsidRDefault="00577D18">
      <w:pPr>
        <w:pStyle w:val="Dialogue"/>
      </w:pPr>
      <w:r w:rsidRPr="00C93201">
        <w:t>Purge Timing Data after: 4   Weeks     Timing Monitor Alert - Seconds:</w:t>
      </w:r>
    </w:p>
    <w:p w:rsidR="00577D18" w:rsidRPr="00C93201" w:rsidRDefault="00577D18">
      <w:pPr>
        <w:pStyle w:val="Dialogue"/>
      </w:pPr>
      <w:r w:rsidRPr="00C93201">
        <w:t xml:space="preserve">   Purge RUM Data After: </w:t>
      </w:r>
      <w:r w:rsidR="005276AF" w:rsidRPr="00C93201">
        <w:t xml:space="preserve"> </w:t>
      </w:r>
      <w:r w:rsidRPr="00C93201">
        <w:t xml:space="preserve">   Weeks</w:t>
      </w:r>
    </w:p>
    <w:p w:rsidR="005276AF" w:rsidRPr="00C93201" w:rsidRDefault="00765435" w:rsidP="005276AF">
      <w:pPr>
        <w:pStyle w:val="Dialogue"/>
      </w:pPr>
      <w:r w:rsidRPr="00C93201">
        <w:rPr>
          <w:noProof/>
        </w:rPr>
        <mc:AlternateContent>
          <mc:Choice Requires="wps">
            <w:drawing>
              <wp:inline distT="0" distB="0" distL="0" distR="0" wp14:anchorId="611679D9" wp14:editId="364D57B8">
                <wp:extent cx="2066925" cy="285750"/>
                <wp:effectExtent l="0" t="285750" r="28575" b="19050"/>
                <wp:docPr id="267"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1028700" y="3562350"/>
                          <a:ext cx="2066925" cy="285750"/>
                        </a:xfrm>
                        <a:prstGeom prst="wedgeRoundRectCallout">
                          <a:avLst>
                            <a:gd name="adj1" fmla="val 32451"/>
                            <a:gd name="adj2" fmla="val -142111"/>
                            <a:gd name="adj3" fmla="val 16667"/>
                          </a:avLst>
                        </a:prstGeom>
                        <a:solidFill>
                          <a:srgbClr val="FFFFFF"/>
                        </a:solidFill>
                        <a:ln w="12700">
                          <a:solidFill>
                            <a:srgbClr val="000000"/>
                          </a:solidFill>
                          <a:miter lim="800000"/>
                          <a:headEnd/>
                          <a:tailEnd/>
                        </a:ln>
                      </wps:spPr>
                      <wps:txbx>
                        <w:txbxContent>
                          <w:p w:rsidR="0021087E" w:rsidRDefault="0021087E" w:rsidP="00FB68B1">
                            <w:pPr>
                              <w:pStyle w:val="CalloutText"/>
                            </w:pPr>
                            <w:r>
                              <w:t>CP parameters default values.</w:t>
                            </w:r>
                          </w:p>
                        </w:txbxContent>
                      </wps:txbx>
                      <wps:bodyPr rot="0" vert="horz" wrap="square" lIns="91440" tIns="45720" rIns="91440" bIns="45720" anchor="t" anchorCtr="0" upright="1">
                        <a:noAutofit/>
                      </wps:bodyPr>
                    </wps:wsp>
                  </a:graphicData>
                </a:graphic>
              </wp:inline>
            </w:drawing>
          </mc:Choice>
          <mc:Fallback>
            <w:pict>
              <v:shape id="AutoShape 38" o:spid="_x0000_s1038" type="#_x0000_t62" style="width:162.7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qoAbwIAAOcEAAAOAAAAZHJzL2Uyb0RvYy54bWysVF1v0zAUfUfiP1h+X5O4bdpFS6epYwhp&#10;wLTBD3BjJzE4trHdpuPXc+2kJcDEAyIPlm98fO7HuddX18dOogO3TmhV4myWYsRVpZlQTYk/f7q7&#10;WGPkPFWMSq14iZ+5w9eb16+uelNwolstGbcISJQrelPi1ntTJImrWt5RN9OGKziste2oB9M2CbO0&#10;B/ZOJiRN86TXlhmrK+4c/L0dDvEm8tc1r/zHunbcI1liiM3H1cZ1F9Zkc0WLxlLTimoMg/5DFB0V&#10;CpyeqW6pp2hvxR9Unaisdrr2s0p3ia5rUfGYA2STpb9l89RSw2MuUBxnzmVy/4+2+nB4sEiwEpN8&#10;hZGiHYh0s/c6+kbzdahQb1wBwCfzYEOOztzr6qtDSm9bqhp+Y63uW04ZxJUFfPLLhWA4uIp2/XvN&#10;gJ4CfSzWsbZdIIQyoCPcTcl6lYJKzyWeL3MyX4768KNHFQBImueXZIlRBQiyXq4GQEKLE5Oxzr/l&#10;ukNhU+Kes4Y/6r1ij9AJWyql3vvomh7unY+CsTFpyr5kGNWdBP0PVKI5WSxjNiDqBEOmmItsQbLs&#10;BdR8isryHGob6kKL0S/sTqHGimop2J2QMhq22W2lRRBEie/iN152U5hUqIeakVCxv3Ok8XuJoxMe&#10;pk+KrsTrM4gWQcs3isXZ8FTIYQ8xSzWKG/Qc+sIfd8fYPxkJHoLYO82eQW6rh2mD1wE2rbbfMeph&#10;0krsvu2p5RjJdwpa5jJbLMJoRmOxXBEw7PRkNz2hqgKqEnuMhu3WD+O8N1Y0LXjKYjmUDl1cC3/q&#10;xyGqMX6YpijHOPlhXKd2RP18nzY/AAAA//8DAFBLAwQUAAYACAAAACEAU8GKetsAAAAEAQAADwAA&#10;AGRycy9kb3ducmV2LnhtbEyPQUvEMBCF74L/IYzgRdzEXStamy4iKHhQsCt4nTZjG0wmpcl26783&#10;etHLwOM93vum2i7eiZmmaANruFgpEMRdMJZ7DW+7h/NrEDEhG3SBScMXRdjWx0cVliYc+JXmJvUi&#10;l3AsUcOQ0lhKGbuBPMZVGImz9xEmjynLqZdmwkMu906ulbqSHi3nhQFHuh+o+2z2XsONfdzNL93Z&#10;u2kbtXmeW/vkxkbr05Pl7hZEoiX9heEHP6NDnZnasGcThdOQH0m/N3ubdVGAaDVcFgpkXcn/8PU3&#10;AAAA//8DAFBLAQItABQABgAIAAAAIQC2gziS/gAAAOEBAAATAAAAAAAAAAAAAAAAAAAAAABbQ29u&#10;dGVudF9UeXBlc10ueG1sUEsBAi0AFAAGAAgAAAAhADj9If/WAAAAlAEAAAsAAAAAAAAAAAAAAAAA&#10;LwEAAF9yZWxzLy5yZWxzUEsBAi0AFAAGAAgAAAAhAMSmqgBvAgAA5wQAAA4AAAAAAAAAAAAAAAAA&#10;LgIAAGRycy9lMm9Eb2MueG1sUEsBAi0AFAAGAAgAAAAhAFPBinrbAAAABAEAAA8AAAAAAAAAAAAA&#10;AAAAyQQAAGRycy9kb3ducmV2LnhtbFBLBQYAAAAABAAEAPMAAADRBQAAAAA=&#10;" adj="17809,-19896" strokeweight="1pt">
                <v:textbox>
                  <w:txbxContent>
                    <w:p w:rsidR="0021087E" w:rsidRDefault="0021087E" w:rsidP="00FB68B1">
                      <w:pPr>
                        <w:pStyle w:val="CalloutText"/>
                      </w:pPr>
                      <w:r>
                        <w:t>CP parameters default values.</w:t>
                      </w:r>
                    </w:p>
                  </w:txbxContent>
                </v:textbox>
                <w10:anchorlock/>
              </v:shape>
            </w:pict>
          </mc:Fallback>
        </mc:AlternateContent>
      </w:r>
    </w:p>
    <w:p w:rsidR="000A4DB1" w:rsidRPr="00C93201" w:rsidRDefault="000A4DB1" w:rsidP="005276AF">
      <w:pPr>
        <w:pStyle w:val="Dialogue"/>
      </w:pPr>
    </w:p>
    <w:p w:rsidR="005276AF" w:rsidRPr="00C93201" w:rsidRDefault="005276AF" w:rsidP="005276AF">
      <w:pPr>
        <w:pStyle w:val="Dialogue"/>
      </w:pPr>
      <w:r w:rsidRPr="00C93201">
        <w:t xml:space="preserve"> Scheduled Down Time Start:</w:t>
      </w:r>
    </w:p>
    <w:p w:rsidR="005276AF" w:rsidRPr="00C93201" w:rsidRDefault="005276AF" w:rsidP="005276AF">
      <w:pPr>
        <w:pStyle w:val="Dialogue"/>
      </w:pPr>
      <w:r w:rsidRPr="00C93201">
        <w:t xml:space="preserve">  Scheduled Down Time Stop:</w:t>
      </w:r>
    </w:p>
    <w:p w:rsidR="00577D18" w:rsidRPr="00C93201" w:rsidRDefault="005276AF" w:rsidP="005276AF">
      <w:pPr>
        <w:pStyle w:val="Dialogue"/>
      </w:pPr>
      <w:r w:rsidRPr="00C93201">
        <w:t xml:space="preserve">      Reason for Down Time:</w:t>
      </w:r>
    </w:p>
    <w:p w:rsidR="00577D18" w:rsidRPr="00C93201" w:rsidRDefault="00577D18">
      <w:pPr>
        <w:pStyle w:val="Dialogue"/>
      </w:pPr>
    </w:p>
    <w:p w:rsidR="00577D18" w:rsidRPr="00C93201" w:rsidRDefault="00577D18">
      <w:pPr>
        <w:pStyle w:val="Dialogue"/>
      </w:pPr>
      <w:r w:rsidRPr="00C93201">
        <w:t>_______________________________________________________________________________</w:t>
      </w:r>
    </w:p>
    <w:p w:rsidR="00577D18" w:rsidRPr="00C93201" w:rsidRDefault="00577D18">
      <w:pPr>
        <w:pStyle w:val="Dialogue"/>
      </w:pPr>
      <w:r w:rsidRPr="00C93201">
        <w:t>Exit     Save     Refresh</w:t>
      </w:r>
    </w:p>
    <w:p w:rsidR="00577D18" w:rsidRPr="00C93201" w:rsidRDefault="00577D18">
      <w:pPr>
        <w:pStyle w:val="Dialogue"/>
      </w:pPr>
      <w:r w:rsidRPr="00C93201">
        <w:t xml:space="preserve"> </w:t>
      </w:r>
    </w:p>
    <w:p w:rsidR="00577D18" w:rsidRPr="00C93201" w:rsidRDefault="00577D18">
      <w:pPr>
        <w:pStyle w:val="Dialogue"/>
      </w:pPr>
      <w:r w:rsidRPr="00C93201">
        <w:t xml:space="preserve">Enter a command or </w:t>
      </w:r>
      <w:r w:rsidR="00C93201">
        <w:t>‘</w:t>
      </w:r>
      <w:r w:rsidRPr="00C93201">
        <w:t>^</w:t>
      </w:r>
      <w:r w:rsidR="00C93201">
        <w:t>’</w:t>
      </w:r>
      <w:r w:rsidRPr="00C93201">
        <w:t xml:space="preserve"> followed by a caption to jump to a specific field.</w:t>
      </w:r>
    </w:p>
    <w:p w:rsidR="00577D18" w:rsidRPr="00C93201" w:rsidRDefault="00577D18">
      <w:pPr>
        <w:pStyle w:val="Dialogue"/>
      </w:pPr>
    </w:p>
    <w:p w:rsidR="00577D18" w:rsidRPr="00C93201" w:rsidRDefault="00577D18">
      <w:pPr>
        <w:pStyle w:val="Dialogue"/>
      </w:pPr>
      <w:r w:rsidRPr="00C93201">
        <w:t xml:space="preserve">COMMAND: </w:t>
      </w:r>
      <w:r w:rsidRPr="00C93201">
        <w:rPr>
          <w:shd w:val="clear" w:color="auto" w:fill="000000"/>
        </w:rPr>
        <w:t xml:space="preserve">                               </w:t>
      </w:r>
      <w:r w:rsidRPr="00C93201">
        <w:t xml:space="preserve">       Press &lt;PF1&gt;H for help    </w:t>
      </w:r>
      <w:r w:rsidRPr="00C93201">
        <w:rPr>
          <w:shd w:val="clear" w:color="auto" w:fill="000000"/>
        </w:rPr>
        <w:t>Insert</w:t>
      </w:r>
    </w:p>
    <w:p w:rsidR="00353AB5" w:rsidRPr="00C93201" w:rsidRDefault="00353AB5" w:rsidP="000A4DB1">
      <w:pPr>
        <w:pStyle w:val="BodyText6"/>
      </w:pPr>
    </w:p>
    <w:p w:rsidR="001E2C6F" w:rsidRPr="00C93201" w:rsidRDefault="001E2C6F" w:rsidP="00304937">
      <w:pPr>
        <w:pStyle w:val="BodyText"/>
        <w:rPr>
          <w:rFonts w:ascii="Times" w:hAnsi="Times"/>
          <w:szCs w:val="22"/>
        </w:rPr>
      </w:pPr>
      <w:r w:rsidRPr="00C93201">
        <w:t>This screen (</w:t>
      </w:r>
      <w:r w:rsidRPr="00C93201">
        <w:rPr>
          <w:color w:val="0000FF"/>
        </w:rPr>
        <w:fldChar w:fldCharType="begin"/>
      </w:r>
      <w:r w:rsidRPr="00C93201">
        <w:rPr>
          <w:color w:val="0000FF"/>
        </w:rPr>
        <w:instrText xml:space="preserve"> REF _Ref67460683 \h </w:instrText>
      </w:r>
      <w:r w:rsidR="00304937" w:rsidRPr="00C93201">
        <w:rPr>
          <w:color w:val="0000FF"/>
        </w:rPr>
        <w:instrText xml:space="preserve"> \* MERGEFORMAT </w:instrText>
      </w:r>
      <w:r w:rsidRPr="00C93201">
        <w:rPr>
          <w:color w:val="0000FF"/>
        </w:rPr>
      </w:r>
      <w:r w:rsidRPr="00C93201">
        <w:rPr>
          <w:color w:val="0000FF"/>
        </w:rPr>
        <w:fldChar w:fldCharType="separate"/>
      </w:r>
      <w:r w:rsidR="00A070F0" w:rsidRPr="00A070F0">
        <w:rPr>
          <w:color w:val="0000FF"/>
          <w:u w:val="single"/>
        </w:rPr>
        <w:t>Figure 24</w:t>
      </w:r>
      <w:r w:rsidRPr="00C93201">
        <w:rPr>
          <w:color w:val="0000FF"/>
        </w:rPr>
        <w:fldChar w:fldCharType="end"/>
      </w:r>
      <w:r w:rsidRPr="00C93201">
        <w:t>) allows users to edit the parameter</w:t>
      </w:r>
      <w:r w:rsidR="00BD6F7B" w:rsidRPr="00C93201">
        <w:t xml:space="preserve"> </w:t>
      </w:r>
      <w:r w:rsidR="00C35B4F" w:rsidRPr="00C93201">
        <w:t>values</w:t>
      </w:r>
      <w:r w:rsidRPr="00C93201">
        <w:t xml:space="preserve"> that are stored in the </w:t>
      </w:r>
      <w:r w:rsidRPr="00C93201">
        <w:rPr>
          <w:szCs w:val="22"/>
        </w:rPr>
        <w:t>CP PARAMETERS file (#</w:t>
      </w:r>
      <w:r w:rsidRPr="00C93201">
        <w:rPr>
          <w:rFonts w:ascii="Times" w:hAnsi="Times"/>
          <w:szCs w:val="22"/>
        </w:rPr>
        <w:t>8973</w:t>
      </w:r>
      <w:r w:rsidRPr="00C93201">
        <w:rPr>
          <w:szCs w:val="22"/>
        </w:rPr>
        <w:t>)</w:t>
      </w:r>
      <w:r w:rsidRPr="00C93201">
        <w:rPr>
          <w:rFonts w:ascii="Times" w:hAnsi="Times"/>
          <w:szCs w:val="22"/>
        </w:rPr>
        <w:fldChar w:fldCharType="begin"/>
      </w:r>
      <w:r w:rsidRPr="00C93201">
        <w:instrText xml:space="preserve"> XE </w:instrText>
      </w:r>
      <w:r w:rsidR="00C93201">
        <w:instrText>“</w:instrText>
      </w:r>
      <w:r w:rsidRPr="00C93201">
        <w:rPr>
          <w:rFonts w:ascii="Times" w:hAnsi="Times"/>
          <w:szCs w:val="22"/>
        </w:rPr>
        <w:instrText>CP PARAMETERS File (#8973)</w:instrText>
      </w:r>
      <w:r w:rsidR="00C93201">
        <w:instrText>”</w:instrText>
      </w:r>
      <w:r w:rsidRPr="00C93201">
        <w:instrText xml:space="preserve"> </w:instrText>
      </w:r>
      <w:r w:rsidRPr="00C93201">
        <w:rPr>
          <w:rFonts w:ascii="Times" w:hAnsi="Times"/>
          <w:szCs w:val="22"/>
        </w:rPr>
        <w:fldChar w:fldCharType="end"/>
      </w:r>
      <w:r w:rsidRPr="00C93201">
        <w:rPr>
          <w:rFonts w:ascii="Times" w:hAnsi="Times"/>
          <w:szCs w:val="22"/>
        </w:rPr>
        <w:fldChar w:fldCharType="begin"/>
      </w:r>
      <w:r w:rsidRPr="00C93201">
        <w:instrText xml:space="preserve"> XE </w:instrText>
      </w:r>
      <w:r w:rsidR="00C93201">
        <w:instrText>“</w:instrText>
      </w:r>
      <w:r w:rsidRPr="00C93201">
        <w:instrText>Files</w:instrText>
      </w:r>
      <w:proofErr w:type="gramStart"/>
      <w:r w:rsidRPr="00C93201">
        <w:instrText>:</w:instrText>
      </w:r>
      <w:r w:rsidRPr="00C93201">
        <w:rPr>
          <w:rFonts w:ascii="Times" w:hAnsi="Times"/>
          <w:szCs w:val="22"/>
        </w:rPr>
        <w:instrText>CP</w:instrText>
      </w:r>
      <w:proofErr w:type="gramEnd"/>
      <w:r w:rsidRPr="00C93201">
        <w:rPr>
          <w:rFonts w:ascii="Times" w:hAnsi="Times"/>
          <w:szCs w:val="22"/>
        </w:rPr>
        <w:instrText xml:space="preserve"> PARAMETERS (#8973)</w:instrText>
      </w:r>
      <w:r w:rsidR="00C93201">
        <w:instrText>”</w:instrText>
      </w:r>
      <w:r w:rsidRPr="00C93201">
        <w:instrText xml:space="preserve"> </w:instrText>
      </w:r>
      <w:r w:rsidRPr="00C93201">
        <w:rPr>
          <w:rFonts w:ascii="Times" w:hAnsi="Times"/>
          <w:szCs w:val="22"/>
        </w:rPr>
        <w:fldChar w:fldCharType="end"/>
      </w:r>
      <w:r w:rsidR="00BD6F7B" w:rsidRPr="00C93201">
        <w:rPr>
          <w:rFonts w:ascii="Times" w:hAnsi="Times"/>
          <w:szCs w:val="22"/>
        </w:rPr>
        <w:t xml:space="preserve">, </w:t>
      </w:r>
      <w:r w:rsidR="00BD6F7B" w:rsidRPr="00C93201">
        <w:t xml:space="preserve">see </w:t>
      </w:r>
      <w:r w:rsidR="00BD6F7B" w:rsidRPr="00C93201">
        <w:rPr>
          <w:color w:val="0000FF"/>
        </w:rPr>
        <w:fldChar w:fldCharType="begin"/>
      </w:r>
      <w:r w:rsidR="00BD6F7B" w:rsidRPr="00C93201">
        <w:rPr>
          <w:color w:val="0000FF"/>
        </w:rPr>
        <w:instrText xml:space="preserve"> REF _Ref67461599 \h </w:instrText>
      </w:r>
      <w:r w:rsidR="00304937" w:rsidRPr="00C93201">
        <w:rPr>
          <w:color w:val="0000FF"/>
        </w:rPr>
        <w:instrText xml:space="preserve"> \* MERGEFORMAT </w:instrText>
      </w:r>
      <w:r w:rsidR="00BD6F7B" w:rsidRPr="00C93201">
        <w:rPr>
          <w:color w:val="0000FF"/>
        </w:rPr>
      </w:r>
      <w:r w:rsidR="00BD6F7B" w:rsidRPr="00C93201">
        <w:rPr>
          <w:color w:val="0000FF"/>
        </w:rPr>
        <w:fldChar w:fldCharType="separate"/>
      </w:r>
      <w:r w:rsidR="00A070F0" w:rsidRPr="00A070F0">
        <w:rPr>
          <w:color w:val="0000FF"/>
          <w:u w:val="single"/>
        </w:rPr>
        <w:t>Table 10</w:t>
      </w:r>
      <w:r w:rsidR="00BD6F7B" w:rsidRPr="00C93201">
        <w:rPr>
          <w:color w:val="0000FF"/>
        </w:rPr>
        <w:fldChar w:fldCharType="end"/>
      </w:r>
      <w:r w:rsidR="00BD6F7B" w:rsidRPr="00C93201">
        <w:t>.</w:t>
      </w:r>
    </w:p>
    <w:p w:rsidR="00766D3A" w:rsidRPr="00C93201" w:rsidRDefault="00766D3A" w:rsidP="00304937">
      <w:pPr>
        <w:pStyle w:val="Heading5"/>
      </w:pPr>
      <w:r w:rsidRPr="00C93201">
        <w:lastRenderedPageBreak/>
        <w:t>Data Purges and Timing Monitor</w:t>
      </w:r>
    </w:p>
    <w:p w:rsidR="00577D18" w:rsidRPr="00C93201" w:rsidRDefault="000A4DB1" w:rsidP="00304937">
      <w:pPr>
        <w:pStyle w:val="BodyText"/>
        <w:keepNext/>
        <w:keepLines/>
      </w:pPr>
      <w:r w:rsidRPr="00C93201">
        <w:fldChar w:fldCharType="begin"/>
      </w:r>
      <w:r w:rsidRPr="00C93201">
        <w:instrText xml:space="preserve"> XE </w:instrText>
      </w:r>
      <w:r w:rsidR="00C93201">
        <w:instrText>“</w:instrText>
      </w:r>
      <w:r w:rsidRPr="00C93201">
        <w:instrText>Data Purges</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proofErr w:type="spellStart"/>
      <w:r w:rsidRPr="00C93201">
        <w:instrText>Purging</w:instrText>
      </w:r>
      <w:proofErr w:type="gramStart"/>
      <w:r w:rsidRPr="00C93201">
        <w:instrText>:Data</w:instrText>
      </w:r>
      <w:proofErr w:type="spellEnd"/>
      <w:proofErr w:type="gramEnd"/>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Timing Monitor</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proofErr w:type="spellStart"/>
      <w:r w:rsidRPr="00C93201">
        <w:instrText>Monitors:Timing</w:instrText>
      </w:r>
      <w:proofErr w:type="spellEnd"/>
      <w:r w:rsidR="00C93201">
        <w:instrText>”</w:instrText>
      </w:r>
      <w:r w:rsidRPr="00C93201">
        <w:instrText xml:space="preserve"> </w:instrText>
      </w:r>
      <w:r w:rsidRPr="00C93201">
        <w:fldChar w:fldCharType="end"/>
      </w:r>
      <w:r w:rsidR="00881C3C" w:rsidRPr="00C93201">
        <w:rPr>
          <w:color w:val="0000FF"/>
        </w:rPr>
        <w:fldChar w:fldCharType="begin"/>
      </w:r>
      <w:r w:rsidR="00881C3C" w:rsidRPr="00C93201">
        <w:rPr>
          <w:color w:val="0000FF"/>
        </w:rPr>
        <w:instrText xml:space="preserve"> REF _Ref67460695 \h </w:instrText>
      </w:r>
      <w:r w:rsidR="00833BAF" w:rsidRPr="00C93201">
        <w:rPr>
          <w:color w:val="0000FF"/>
        </w:rPr>
        <w:instrText xml:space="preserve"> \* MERGEFORMAT </w:instrText>
      </w:r>
      <w:r w:rsidR="00881C3C" w:rsidRPr="00C93201">
        <w:rPr>
          <w:color w:val="0000FF"/>
        </w:rPr>
      </w:r>
      <w:r w:rsidR="00881C3C" w:rsidRPr="00C93201">
        <w:rPr>
          <w:color w:val="0000FF"/>
        </w:rPr>
        <w:fldChar w:fldCharType="separate"/>
      </w:r>
      <w:r w:rsidR="00A070F0" w:rsidRPr="00A070F0">
        <w:rPr>
          <w:color w:val="0000FF"/>
          <w:u w:val="single"/>
        </w:rPr>
        <w:t>Figure 25</w:t>
      </w:r>
      <w:r w:rsidR="00881C3C" w:rsidRPr="00C93201">
        <w:rPr>
          <w:color w:val="0000FF"/>
        </w:rPr>
        <w:fldChar w:fldCharType="end"/>
      </w:r>
      <w:r w:rsidR="00577D18" w:rsidRPr="00C93201">
        <w:t xml:space="preserve"> shows the parameters </w:t>
      </w:r>
      <w:r w:rsidR="00577D18" w:rsidRPr="00C93201">
        <w:rPr>
          <w:i/>
        </w:rPr>
        <w:t>after</w:t>
      </w:r>
      <w:r w:rsidR="00577D18" w:rsidRPr="00C93201">
        <w:t xml:space="preserve"> the user has entered new values</w:t>
      </w:r>
      <w:r w:rsidR="00C71D3A" w:rsidRPr="00C93201">
        <w:t xml:space="preserve"> for data purges and </w:t>
      </w:r>
      <w:r w:rsidR="007F309D" w:rsidRPr="00C93201">
        <w:t xml:space="preserve">the </w:t>
      </w:r>
      <w:r w:rsidR="00C71D3A" w:rsidRPr="00C93201">
        <w:t>Timing Monitor</w:t>
      </w:r>
      <w:r w:rsidR="00577D18" w:rsidRPr="00C93201">
        <w:t>:</w:t>
      </w:r>
    </w:p>
    <w:p w:rsidR="00AE1140" w:rsidRPr="00C93201" w:rsidRDefault="00AE1140" w:rsidP="00AE1140">
      <w:pPr>
        <w:pStyle w:val="Caption"/>
      </w:pPr>
      <w:bookmarkStart w:id="190" w:name="_Ref67460695"/>
      <w:bookmarkStart w:id="191" w:name="_Toc169674127"/>
      <w:bookmarkStart w:id="192" w:name="_Toc439222272"/>
      <w:r w:rsidRPr="00C93201">
        <w:t xml:space="preserve">Figure </w:t>
      </w:r>
      <w:r w:rsidR="000936CD">
        <w:fldChar w:fldCharType="begin"/>
      </w:r>
      <w:r w:rsidR="000936CD">
        <w:instrText xml:space="preserve"> SEQ Figure \* ARABIC </w:instrText>
      </w:r>
      <w:r w:rsidR="000936CD">
        <w:fldChar w:fldCharType="separate"/>
      </w:r>
      <w:r w:rsidR="00A070F0">
        <w:rPr>
          <w:noProof/>
        </w:rPr>
        <w:t>25</w:t>
      </w:r>
      <w:r w:rsidR="000936CD">
        <w:rPr>
          <w:noProof/>
        </w:rPr>
        <w:fldChar w:fldCharType="end"/>
      </w:r>
      <w:bookmarkEnd w:id="190"/>
      <w:r w:rsidRPr="00C93201">
        <w:t>. Edit CP Parameters File option (ScreenMan)—User Prompts when scheduling data purges and Timing Monitor</w:t>
      </w:r>
      <w:r w:rsidRPr="00C93201">
        <w:rPr>
          <w:i/>
        </w:rPr>
        <w:t xml:space="preserve"> </w:t>
      </w:r>
      <w:r w:rsidRPr="00C93201">
        <w:t>(</w:t>
      </w:r>
      <w:r w:rsidRPr="00C93201">
        <w:rPr>
          <w:i/>
        </w:rPr>
        <w:t>updated</w:t>
      </w:r>
      <w:r w:rsidRPr="00C93201">
        <w:t xml:space="preserve"> values)</w:t>
      </w:r>
      <w:bookmarkEnd w:id="191"/>
      <w:bookmarkEnd w:id="192"/>
    </w:p>
    <w:p w:rsidR="00577D18" w:rsidRPr="00C93201" w:rsidRDefault="00577D18">
      <w:pPr>
        <w:pStyle w:val="Dialogue"/>
      </w:pPr>
      <w:r w:rsidRPr="00C93201">
        <w:t xml:space="preserve">                         CM Tools Parameters Edit                      Page 1</w:t>
      </w:r>
    </w:p>
    <w:p w:rsidR="00577D18" w:rsidRPr="00C93201" w:rsidRDefault="00577D18">
      <w:pPr>
        <w:pStyle w:val="Dialogue"/>
      </w:pPr>
      <w:r w:rsidRPr="00C93201">
        <w:t xml:space="preserve">                         N. FLORIDA/S. GEORGIA HCS</w:t>
      </w:r>
    </w:p>
    <w:p w:rsidR="00577D18" w:rsidRPr="00C93201" w:rsidRDefault="000A4DB1">
      <w:pPr>
        <w:pStyle w:val="Dialogue"/>
      </w:pPr>
      <w:r w:rsidRPr="00C93201">
        <w:rPr>
          <w:noProof/>
        </w:rPr>
        <mc:AlternateContent>
          <mc:Choice Requires="wps">
            <w:drawing>
              <wp:inline distT="0" distB="0" distL="0" distR="0" wp14:anchorId="502B0F2D" wp14:editId="1EF20951">
                <wp:extent cx="2590800" cy="304800"/>
                <wp:effectExtent l="0" t="247650" r="19050" b="19050"/>
                <wp:docPr id="266"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1028700" y="2343150"/>
                          <a:ext cx="2590800" cy="304800"/>
                        </a:xfrm>
                        <a:prstGeom prst="wedgeRoundRectCallout">
                          <a:avLst>
                            <a:gd name="adj1" fmla="val 46718"/>
                            <a:gd name="adj2" fmla="val -125367"/>
                            <a:gd name="adj3" fmla="val 16667"/>
                          </a:avLst>
                        </a:prstGeom>
                        <a:solidFill>
                          <a:srgbClr val="FFFFFF"/>
                        </a:solidFill>
                        <a:ln w="12700">
                          <a:solidFill>
                            <a:srgbClr val="000000"/>
                          </a:solidFill>
                          <a:miter lim="800000"/>
                          <a:headEnd/>
                          <a:tailEnd/>
                        </a:ln>
                      </wps:spPr>
                      <wps:txbx>
                        <w:txbxContent>
                          <w:p w:rsidR="000A4DB1" w:rsidRDefault="000A4DB1" w:rsidP="000A4DB1">
                            <w:pPr>
                              <w:pStyle w:val="CalloutText"/>
                            </w:pPr>
                            <w:r>
                              <w:t>Site name from INSTITUTION file (#4)</w:t>
                            </w:r>
                          </w:p>
                        </w:txbxContent>
                      </wps:txbx>
                      <wps:bodyPr rot="0" vert="horz" wrap="square" lIns="91440" tIns="45720" rIns="91440" bIns="45720" anchor="t" anchorCtr="0" upright="1">
                        <a:noAutofit/>
                      </wps:bodyPr>
                    </wps:wsp>
                  </a:graphicData>
                </a:graphic>
              </wp:inline>
            </w:drawing>
          </mc:Choice>
          <mc:Fallback>
            <w:pict>
              <v:shape id="AutoShape 42" o:spid="_x0000_s1039" type="#_x0000_t62" style="width:20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HuhbAIAAOcEAAAOAAAAZHJzL2Uyb0RvYy54bWysVF1v0zAUfUfiP1h+X/PRNO2qptPUMYQ0&#10;YNrgB7i2kxgc29hu0/HruXbSERjiAeEHyzc+Pvfcr2yuTp1ER26d0KrC2SzFiCuqmVBNhT9/ur1Y&#10;YeQ8UYxIrXiFn7jDV9vXrza9WfNct1oybhGQKLfuTYVb7806SRxteUfcTBuu4LLWtiMeTNskzJIe&#10;2DuZ5GlaJr22zFhNuXPw9Wa4xNvIX9ec+o917bhHssKgzcfdxn0f9mS7IevGEtMKOsog/6CiI0KB&#10;02eqG+IJOljxgqoT1Gqnaz+jukt0XQvKYwwQTZb+Fs1jSwyPsUBynHlOk/t/tPTD8d4iwSqclyVG&#10;inRQpOuD19E3KvKQod64NQAfzb0NMTpzp+lXh5TetUQ1/Npa3becMNCVBXzyy4NgOHiK9v17zYCe&#10;AH1M1qm2XSCENKATvE3z1TKFKj2BmnkxzxZjffjJIwqAfHGZrgKAAmKeFuEc3JH1mclY599y3aFw&#10;qHDPWcMf9EGxB+iEHZFSH3x0TY53zseCsTFowr5kGNWdhPofiURFucxWY39MMPkUc5Hli3m5fIma&#10;T1FZWQ4YEDr6hdNZasyoloLdCimjYZv9TloEIip8G9cYpZvCpEI95CwPGfs7RxrXnzg64WH6pOgq&#10;DLmENUQSavlGsTgbngg5nEGzVGNxQz2HvvCn/Sn2TzYPj0Ox95o9QbmtHqYN/g5waLX9jlEPk1Zh&#10;9+1ALMdIvlPQMpdZUYTRjEaxWOZg2OnNfnpDFAWqCnuMhuPOD+N8MFY0LXjKYjqUDl1cC3/ux0HV&#10;qB+mKfbNOPlhXKd2RP38P21/AAAA//8DAFBLAwQUAAYACAAAACEA1aNID9gAAAAEAQAADwAAAGRy&#10;cy9kb3ducmV2LnhtbEyPu27DMAxF9wL5B4EBujVy+kLgWg6CvqYuSYvOisXYRixKkeRH+vVlu7QL&#10;yYtLXB4W68l2YsAQW0cKlosMBFLlTEu1go/3l6sViJg0Gd05QgVnjLAuZxeFzo0baYvDLtWCQyjm&#10;WkGTks+ljFWDVseF80jsHVywOrEMtTRBjxxuO3mdZffS6pb4QqM9PjZYHXe9VXCit/C6ea6+zvLz&#10;zg/+ph+ftr1Sl/Np8wAi4ZT+luEHn9GhZKa968lE0SngR9JvZe82W7Hc88BdloX8D19+AwAA//8D&#10;AFBLAQItABQABgAIAAAAIQC2gziS/gAAAOEBAAATAAAAAAAAAAAAAAAAAAAAAABbQ29udGVudF9U&#10;eXBlc10ueG1sUEsBAi0AFAAGAAgAAAAhADj9If/WAAAAlAEAAAsAAAAAAAAAAAAAAAAALwEAAF9y&#10;ZWxzLy5yZWxzUEsBAi0AFAAGAAgAAAAhAKHUe6FsAgAA5wQAAA4AAAAAAAAAAAAAAAAALgIAAGRy&#10;cy9lMm9Eb2MueG1sUEsBAi0AFAAGAAgAAAAhANWjSA/YAAAABAEAAA8AAAAAAAAAAAAAAAAAxgQA&#10;AGRycy9kb3ducmV2LnhtbFBLBQYAAAAABAAEAPMAAADLBQAAAAA=&#10;" adj="20891,-16279" strokeweight="1pt">
                <v:textbox>
                  <w:txbxContent>
                    <w:p w:rsidR="000A4DB1" w:rsidRDefault="000A4DB1" w:rsidP="000A4DB1">
                      <w:pPr>
                        <w:pStyle w:val="CalloutText"/>
                      </w:pPr>
                      <w:r>
                        <w:t>Site name from INSTITUTION file (#4)</w:t>
                      </w:r>
                    </w:p>
                  </w:txbxContent>
                </v:textbox>
                <w10:anchorlock/>
              </v:shape>
            </w:pict>
          </mc:Fallback>
        </mc:AlternateContent>
      </w:r>
    </w:p>
    <w:p w:rsidR="005276AF" w:rsidRPr="00C93201" w:rsidRDefault="005276AF" w:rsidP="005276AF">
      <w:pPr>
        <w:pStyle w:val="Dialogue"/>
      </w:pPr>
      <w:r w:rsidRPr="00C93201">
        <w:t xml:space="preserve">Current Version: </w:t>
      </w:r>
      <w:r w:rsidR="009F6562" w:rsidRPr="00C93201">
        <w:t>3.0</w:t>
      </w:r>
      <w:r w:rsidRPr="00C93201">
        <w:t xml:space="preserve">             Version Installed: </w:t>
      </w:r>
      <w:smartTag w:uri="urn:schemas-microsoft-com:office:smarttags" w:element="stockticker">
        <w:r w:rsidRPr="00C93201">
          <w:t>MAR</w:t>
        </w:r>
      </w:smartTag>
      <w:r w:rsidRPr="00C93201">
        <w:t xml:space="preserve"> 11,2004@10:55</w:t>
      </w:r>
    </w:p>
    <w:p w:rsidR="005276AF" w:rsidRPr="00C93201" w:rsidRDefault="005276AF" w:rsidP="005276AF">
      <w:pPr>
        <w:pStyle w:val="Dialogue"/>
      </w:pPr>
      <w:r w:rsidRPr="00C93201">
        <w:t xml:space="preserve">  Current Patch: **1,2,3,4,5**     Patch Installed: </w:t>
      </w:r>
      <w:smartTag w:uri="urn:schemas-microsoft-com:office:smarttags" w:element="stockticker">
        <w:r w:rsidRPr="00C93201">
          <w:t>MAY</w:t>
        </w:r>
      </w:smartTag>
      <w:r w:rsidRPr="00C93201">
        <w:t xml:space="preserve"> 11,2006@15:08</w:t>
      </w:r>
    </w:p>
    <w:p w:rsidR="00577D18" w:rsidRPr="00C93201" w:rsidRDefault="00577D18">
      <w:pPr>
        <w:pStyle w:val="Dialogue"/>
      </w:pPr>
    </w:p>
    <w:p w:rsidR="00577D18" w:rsidRPr="00C93201" w:rsidRDefault="00577D18">
      <w:pPr>
        <w:pStyle w:val="Dialogue"/>
      </w:pPr>
      <w:r w:rsidRPr="00C93201">
        <w:t xml:space="preserve">   Purge HL7 Data After: </w:t>
      </w:r>
      <w:r w:rsidRPr="00C93201">
        <w:rPr>
          <w:b/>
          <w:highlight w:val="cyan"/>
        </w:rPr>
        <w:t>2</w:t>
      </w:r>
      <w:r w:rsidRPr="00C93201">
        <w:rPr>
          <w:highlight w:val="cyan"/>
        </w:rPr>
        <w:t xml:space="preserve">   Weeks</w:t>
      </w:r>
      <w:r w:rsidRPr="00C93201">
        <w:t xml:space="preserve">   Timing Monitor Update Rate - Min: </w:t>
      </w:r>
      <w:r w:rsidRPr="00C93201">
        <w:rPr>
          <w:b/>
          <w:highlight w:val="cyan"/>
        </w:rPr>
        <w:t>30</w:t>
      </w:r>
    </w:p>
    <w:p w:rsidR="00577D18" w:rsidRPr="00C93201" w:rsidRDefault="00577D18">
      <w:pPr>
        <w:pStyle w:val="Dialogue"/>
      </w:pPr>
      <w:r w:rsidRPr="00C93201">
        <w:t xml:space="preserve">Purge Timing Data after: </w:t>
      </w:r>
      <w:r w:rsidRPr="00C93201">
        <w:rPr>
          <w:b/>
          <w:highlight w:val="cyan"/>
        </w:rPr>
        <w:t>4</w:t>
      </w:r>
      <w:r w:rsidRPr="00C93201">
        <w:rPr>
          <w:highlight w:val="cyan"/>
        </w:rPr>
        <w:t xml:space="preserve">   Weeks</w:t>
      </w:r>
      <w:r w:rsidRPr="00C93201">
        <w:t xml:space="preserve">     Timing Monitor Alert - Seconds: </w:t>
      </w:r>
      <w:r w:rsidRPr="00C93201">
        <w:rPr>
          <w:b/>
          <w:highlight w:val="cyan"/>
        </w:rPr>
        <w:t>10</w:t>
      </w:r>
    </w:p>
    <w:p w:rsidR="00577D18" w:rsidRPr="00C93201" w:rsidRDefault="00577D18">
      <w:pPr>
        <w:pStyle w:val="Dialogue"/>
      </w:pPr>
      <w:r w:rsidRPr="00C93201">
        <w:t xml:space="preserve">   Purge RUM Data After: </w:t>
      </w:r>
      <w:r w:rsidRPr="00C93201">
        <w:rPr>
          <w:b/>
          <w:highlight w:val="cyan"/>
        </w:rPr>
        <w:t>2</w:t>
      </w:r>
      <w:r w:rsidRPr="00C93201">
        <w:rPr>
          <w:highlight w:val="cyan"/>
        </w:rPr>
        <w:t xml:space="preserve">   Weeks</w:t>
      </w:r>
    </w:p>
    <w:p w:rsidR="005276AF" w:rsidRPr="00C93201" w:rsidRDefault="000A4DB1" w:rsidP="005276AF">
      <w:pPr>
        <w:pStyle w:val="Dialogue"/>
      </w:pPr>
      <w:r w:rsidRPr="00C93201">
        <w:rPr>
          <w:noProof/>
        </w:rPr>
        <mc:AlternateContent>
          <mc:Choice Requires="wps">
            <w:drawing>
              <wp:inline distT="0" distB="0" distL="0" distR="0" wp14:anchorId="465C2558" wp14:editId="58116E4B">
                <wp:extent cx="2714625" cy="342900"/>
                <wp:effectExtent l="0" t="228600" r="28575" b="19050"/>
                <wp:docPr id="265" name="AutoShap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1028700" y="3962400"/>
                          <a:ext cx="2714625" cy="342900"/>
                        </a:xfrm>
                        <a:prstGeom prst="wedgeRoundRectCallout">
                          <a:avLst>
                            <a:gd name="adj1" fmla="val 34371"/>
                            <a:gd name="adj2" fmla="val -114111"/>
                            <a:gd name="adj3" fmla="val 16667"/>
                          </a:avLst>
                        </a:prstGeom>
                        <a:solidFill>
                          <a:srgbClr val="FFFFFF"/>
                        </a:solidFill>
                        <a:ln w="12700">
                          <a:solidFill>
                            <a:srgbClr val="000000"/>
                          </a:solidFill>
                          <a:miter lim="800000"/>
                          <a:headEnd/>
                          <a:tailEnd/>
                        </a:ln>
                      </wps:spPr>
                      <wps:txbx>
                        <w:txbxContent>
                          <w:p w:rsidR="000A4DB1" w:rsidRDefault="000A4DB1" w:rsidP="000A4DB1">
                            <w:pPr>
                              <w:pStyle w:val="CalloutText"/>
                            </w:pPr>
                            <w:r>
                              <w:t>CP parameters after new values entered.</w:t>
                            </w:r>
                          </w:p>
                        </w:txbxContent>
                      </wps:txbx>
                      <wps:bodyPr rot="0" vert="horz" wrap="square" lIns="91440" tIns="45720" rIns="91440" bIns="45720" anchor="t" anchorCtr="0" upright="1">
                        <a:noAutofit/>
                      </wps:bodyPr>
                    </wps:wsp>
                  </a:graphicData>
                </a:graphic>
              </wp:inline>
            </w:drawing>
          </mc:Choice>
          <mc:Fallback>
            <w:pict>
              <v:shape id="AutoShape 39" o:spid="_x0000_s1040" type="#_x0000_t62" style="width:213.75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OJkawIAAOcEAAAOAAAAZHJzL2Uyb0RvYy54bWysVNtu1DAQfUfiHyy/t7lsmu1GzVbVliIk&#10;LlULH+C1ncTgG7Z3s+XrGTvbkkLFAyIP0Ux8fObMLReXByXRnjsvjG5xcZpjxDU1TOi+xV8+35yc&#10;Y+QD0YxIo3mLH7jHl+vXry5G2/DSDEYy7hCQaN+MtsVDCLbJMk8Hrog/NZZrOOyMUySA6/qMOTIC&#10;u5JZmed1NhrHrDOUew9fr6dDvE78Xcdp+NR1ngckWwzaQnq79N7Gd7a+IE3viB0EPcog/6BCEaEh&#10;6BPVNQkE7Zz4g0oJ6ow3XTilRmWm6wTlKQfIpsh/y+Z+IJanXKA43j6Vyf8/Wvpxf+uQYC0u6zOM&#10;NFHQpKtdMCk2WqxihUbrGwDe21sXc/T2vaHfPNJmMxDd8yvnzDhwwkBXEfHZswvR8XAVbccPhgE9&#10;AfpUrEPnVCSEMqAD3M3L82UOXXpo8WJVlxXYqT/8EBAFQLksqroEmTQiqnI1ATLSPDJZ58NbbhSK&#10;RotHznp+Z3aa3cEkbIiUZhdSaLJ/70NqGDsmTdjXAqNOSej/nki0qBbLlA00dYYp55iToqiK4gXU&#10;Yo4q6rpeprqQ5hgXJD9KTRU1UrAbIWVyXL/dSIdARItv0nO87OcwqdEINStjxf7OkafnJQ4lAmyf&#10;FKrF508g0sRevtEs1T4QIScbNEt9bG7s5zQX4bA9pPkpqhghNntr2AO025lp2+DvAMZg3A+MRti0&#10;FvvvO+I4RvKdhpFZFVUVVzM51dmyBMfNT7bzE6IpULU4YDSZmzCt88460Q8QqUjl0CZOcSfC4zxO&#10;qo76YZvAeraucz+hfv2f1j8BAAD//wMAUEsDBBQABgAIAAAAIQAWFpO02wAAAAQBAAAPAAAAZHJz&#10;L2Rvd25yZXYueG1sTI/NTsMwEITvSLyDtUjcqNMq5SfEqapWUc8ELr258ZKExuvIdpuUp+/CBS4r&#10;jWY0822+mmwvzuhD50jBfJaAQKqd6ahR8PFePjyDCFGT0b0jVHDBAKvi9ibXmXEjveG5io3gEgqZ&#10;VtDGOGRShrpFq8PMDUjsfTpvdWTpG2m8Hrnc9nKRJI/S6o54odUDblqsj9XJKqj3tqy2X+VlN74M&#10;aVOZb9r7rVL3d9P6FUTEKf6F4Qef0aFgpoM7kQmiV8CPxN/LXrp4WoI4KFimCcgil//hiysAAAD/&#10;/wMAUEsBAi0AFAAGAAgAAAAhALaDOJL+AAAA4QEAABMAAAAAAAAAAAAAAAAAAAAAAFtDb250ZW50&#10;X1R5cGVzXS54bWxQSwECLQAUAAYACAAAACEAOP0h/9YAAACUAQAACwAAAAAAAAAAAAAAAAAvAQAA&#10;X3JlbHMvLnJlbHNQSwECLQAUAAYACAAAACEAjoTiZGsCAADnBAAADgAAAAAAAAAAAAAAAAAuAgAA&#10;ZHJzL2Uyb0RvYy54bWxQSwECLQAUAAYACAAAACEAFhaTtNsAAAAEAQAADwAAAAAAAAAAAAAAAADF&#10;BAAAZHJzL2Rvd25yZXYueG1sUEsFBgAAAAAEAAQA8wAAAM0FAAAAAA==&#10;" adj="18224,-13848" strokeweight="1pt">
                <v:textbox>
                  <w:txbxContent>
                    <w:p w:rsidR="000A4DB1" w:rsidRDefault="000A4DB1" w:rsidP="000A4DB1">
                      <w:pPr>
                        <w:pStyle w:val="CalloutText"/>
                      </w:pPr>
                      <w:r>
                        <w:t>CP parameters after new values entered.</w:t>
                      </w:r>
                    </w:p>
                  </w:txbxContent>
                </v:textbox>
                <w10:anchorlock/>
              </v:shape>
            </w:pict>
          </mc:Fallback>
        </mc:AlternateContent>
      </w:r>
    </w:p>
    <w:p w:rsidR="005276AF" w:rsidRPr="00C93201" w:rsidRDefault="005276AF" w:rsidP="005276AF">
      <w:pPr>
        <w:pStyle w:val="Dialogue"/>
      </w:pPr>
    </w:p>
    <w:p w:rsidR="005276AF" w:rsidRPr="00C93201" w:rsidRDefault="005276AF" w:rsidP="005276AF">
      <w:pPr>
        <w:pStyle w:val="Dialogue"/>
      </w:pPr>
      <w:r w:rsidRPr="00C93201">
        <w:t>Scheduled Down Time Start:</w:t>
      </w:r>
    </w:p>
    <w:p w:rsidR="005276AF" w:rsidRPr="00C93201" w:rsidRDefault="005276AF" w:rsidP="005276AF">
      <w:pPr>
        <w:pStyle w:val="Dialogue"/>
      </w:pPr>
      <w:r w:rsidRPr="00C93201">
        <w:t xml:space="preserve">  Scheduled Down Time Stop:</w:t>
      </w:r>
    </w:p>
    <w:p w:rsidR="00577D18" w:rsidRPr="00C93201" w:rsidRDefault="005276AF" w:rsidP="005276AF">
      <w:pPr>
        <w:pStyle w:val="Dialogue"/>
      </w:pPr>
      <w:r w:rsidRPr="00C93201">
        <w:t xml:space="preserve">      Reason for Down Time:</w:t>
      </w:r>
    </w:p>
    <w:p w:rsidR="00577D18" w:rsidRPr="00C93201" w:rsidRDefault="00577D18">
      <w:pPr>
        <w:pStyle w:val="Dialogue"/>
      </w:pPr>
    </w:p>
    <w:p w:rsidR="00577D18" w:rsidRPr="00C93201" w:rsidRDefault="00577D18">
      <w:pPr>
        <w:pStyle w:val="Dialogue"/>
      </w:pPr>
      <w:r w:rsidRPr="00C93201">
        <w:t>_______________________________________________________________________________</w:t>
      </w:r>
    </w:p>
    <w:p w:rsidR="00577D18" w:rsidRPr="00C93201" w:rsidRDefault="00577D18">
      <w:pPr>
        <w:pStyle w:val="Dialogue"/>
      </w:pPr>
      <w:r w:rsidRPr="00C93201">
        <w:t>Exit     Save     Refresh</w:t>
      </w:r>
    </w:p>
    <w:p w:rsidR="00577D18" w:rsidRPr="00C93201" w:rsidRDefault="00577D18">
      <w:pPr>
        <w:pStyle w:val="Dialogue"/>
      </w:pPr>
      <w:r w:rsidRPr="00C93201">
        <w:t xml:space="preserve"> </w:t>
      </w:r>
    </w:p>
    <w:p w:rsidR="00577D18" w:rsidRPr="00C93201" w:rsidRDefault="00577D18">
      <w:pPr>
        <w:pStyle w:val="Dialogue"/>
      </w:pPr>
      <w:r w:rsidRPr="00C93201">
        <w:t xml:space="preserve">Enter a command or </w:t>
      </w:r>
      <w:r w:rsidR="00C93201">
        <w:t>‘</w:t>
      </w:r>
      <w:r w:rsidRPr="00C93201">
        <w:t>^</w:t>
      </w:r>
      <w:r w:rsidR="00C93201">
        <w:t>’</w:t>
      </w:r>
      <w:r w:rsidRPr="00C93201">
        <w:t xml:space="preserve"> followed by a caption to jump to a specific field.</w:t>
      </w:r>
    </w:p>
    <w:p w:rsidR="00577D18" w:rsidRPr="00C93201" w:rsidRDefault="00577D18">
      <w:pPr>
        <w:pStyle w:val="Dialogue"/>
      </w:pPr>
    </w:p>
    <w:p w:rsidR="00577D18" w:rsidRPr="00C93201" w:rsidRDefault="00577D18">
      <w:pPr>
        <w:pStyle w:val="Dialogue"/>
      </w:pPr>
      <w:r w:rsidRPr="00C93201">
        <w:t xml:space="preserve">COMMAND: </w:t>
      </w:r>
      <w:r w:rsidRPr="00C93201">
        <w:rPr>
          <w:shd w:val="clear" w:color="auto" w:fill="000000"/>
        </w:rPr>
        <w:t xml:space="preserve">                               </w:t>
      </w:r>
      <w:r w:rsidRPr="00C93201">
        <w:t xml:space="preserve">       Press &lt;PF1&gt;H for help    </w:t>
      </w:r>
      <w:r w:rsidRPr="00C93201">
        <w:rPr>
          <w:shd w:val="clear" w:color="auto" w:fill="000000"/>
        </w:rPr>
        <w:t>Insert</w:t>
      </w:r>
    </w:p>
    <w:p w:rsidR="00353AB5" w:rsidRPr="00C93201" w:rsidRDefault="00353AB5" w:rsidP="000A4DB1">
      <w:pPr>
        <w:pStyle w:val="BodyText6"/>
      </w:pPr>
    </w:p>
    <w:p w:rsidR="00577D18" w:rsidRPr="00C93201" w:rsidRDefault="00577D18" w:rsidP="00304937">
      <w:pPr>
        <w:pStyle w:val="BodyText"/>
        <w:keepNext/>
        <w:keepLines/>
      </w:pPr>
      <w:r w:rsidRPr="00C93201">
        <w:t>In this example (</w:t>
      </w:r>
      <w:r w:rsidRPr="00C93201">
        <w:rPr>
          <w:color w:val="0000FF"/>
        </w:rPr>
        <w:fldChar w:fldCharType="begin"/>
      </w:r>
      <w:r w:rsidRPr="00C93201">
        <w:rPr>
          <w:color w:val="0000FF"/>
        </w:rPr>
        <w:instrText xml:space="preserve"> REF _Ref67460695 \h </w:instrText>
      </w:r>
      <w:r w:rsidR="00304937" w:rsidRPr="00C93201">
        <w:rPr>
          <w:color w:val="0000FF"/>
        </w:rPr>
        <w:instrText xml:space="preserve"> \* MERGEFORMAT </w:instrText>
      </w:r>
      <w:r w:rsidRPr="00C93201">
        <w:rPr>
          <w:color w:val="0000FF"/>
        </w:rPr>
      </w:r>
      <w:r w:rsidRPr="00C93201">
        <w:rPr>
          <w:color w:val="0000FF"/>
        </w:rPr>
        <w:fldChar w:fldCharType="separate"/>
      </w:r>
      <w:r w:rsidR="00A070F0" w:rsidRPr="00A070F0">
        <w:rPr>
          <w:color w:val="0000FF"/>
          <w:u w:val="single"/>
        </w:rPr>
        <w:t>Figure 25</w:t>
      </w:r>
      <w:r w:rsidRPr="00C93201">
        <w:rPr>
          <w:color w:val="0000FF"/>
        </w:rPr>
        <w:fldChar w:fldCharType="end"/>
      </w:r>
      <w:r w:rsidRPr="00C93201">
        <w:t xml:space="preserve">), the user has made entries for </w:t>
      </w:r>
      <w:r w:rsidR="00C71D3A" w:rsidRPr="00C93201">
        <w:t>the data purge and Timing Monitor</w:t>
      </w:r>
      <w:r w:rsidRPr="00C93201">
        <w:t xml:space="preserve"> parameter</w:t>
      </w:r>
      <w:r w:rsidR="00C71D3A" w:rsidRPr="00C93201">
        <w:t>s</w:t>
      </w:r>
      <w:r w:rsidR="00FA6B59" w:rsidRPr="00C93201">
        <w:t xml:space="preserve"> only</w:t>
      </w:r>
      <w:r w:rsidRPr="00C93201">
        <w:t xml:space="preserve">. In most cases, the recommended value was entered (see </w:t>
      </w:r>
      <w:r w:rsidRPr="00C93201">
        <w:rPr>
          <w:color w:val="0000FF"/>
        </w:rPr>
        <w:fldChar w:fldCharType="begin"/>
      </w:r>
      <w:r w:rsidRPr="00C93201">
        <w:rPr>
          <w:color w:val="0000FF"/>
        </w:rPr>
        <w:instrText xml:space="preserve"> REF _Ref67461599 \h </w:instrText>
      </w:r>
      <w:r w:rsidR="00304937" w:rsidRPr="00C93201">
        <w:rPr>
          <w:color w:val="0000FF"/>
        </w:rPr>
        <w:instrText xml:space="preserve"> \* MERGEFORMAT </w:instrText>
      </w:r>
      <w:r w:rsidRPr="00C93201">
        <w:rPr>
          <w:color w:val="0000FF"/>
        </w:rPr>
      </w:r>
      <w:r w:rsidRPr="00C93201">
        <w:rPr>
          <w:color w:val="0000FF"/>
        </w:rPr>
        <w:fldChar w:fldCharType="separate"/>
      </w:r>
      <w:r w:rsidR="00A070F0" w:rsidRPr="00A070F0">
        <w:rPr>
          <w:color w:val="0000FF"/>
          <w:u w:val="single"/>
        </w:rPr>
        <w:t>Table 10</w:t>
      </w:r>
      <w:r w:rsidRPr="00C93201">
        <w:rPr>
          <w:color w:val="0000FF"/>
        </w:rPr>
        <w:fldChar w:fldCharType="end"/>
      </w:r>
      <w:r w:rsidRPr="00C93201">
        <w:t>). Specifically, the user made the following entries:</w:t>
      </w:r>
    </w:p>
    <w:p w:rsidR="00577D18" w:rsidRPr="00C93201" w:rsidRDefault="00577D18" w:rsidP="000A4DB1">
      <w:pPr>
        <w:pStyle w:val="ListBullet"/>
        <w:keepNext/>
        <w:keepLines/>
      </w:pPr>
      <w:r w:rsidRPr="00C93201">
        <w:t xml:space="preserve">Purge HL7 Data After: </w:t>
      </w:r>
      <w:r w:rsidRPr="00C93201">
        <w:rPr>
          <w:b/>
        </w:rPr>
        <w:t>2</w:t>
      </w:r>
      <w:r w:rsidRPr="00C93201">
        <w:t xml:space="preserve"> weeks (default)</w:t>
      </w:r>
    </w:p>
    <w:p w:rsidR="00577D18" w:rsidRPr="00C93201" w:rsidRDefault="00577D18" w:rsidP="000A4DB1">
      <w:pPr>
        <w:pStyle w:val="ListBullet"/>
        <w:keepNext/>
        <w:keepLines/>
      </w:pPr>
      <w:r w:rsidRPr="00C93201">
        <w:t xml:space="preserve">Purge Timing Data after: </w:t>
      </w:r>
      <w:r w:rsidRPr="00C93201">
        <w:rPr>
          <w:b/>
        </w:rPr>
        <w:t>4</w:t>
      </w:r>
      <w:r w:rsidRPr="00C93201">
        <w:t xml:space="preserve"> weeks (default)</w:t>
      </w:r>
    </w:p>
    <w:p w:rsidR="00577D18" w:rsidRPr="00C93201" w:rsidRDefault="00577D18" w:rsidP="000A4DB1">
      <w:pPr>
        <w:pStyle w:val="ListBullet"/>
        <w:keepNext/>
        <w:keepLines/>
      </w:pPr>
      <w:r w:rsidRPr="00C93201">
        <w:t xml:space="preserve">Purge RUM Data After: </w:t>
      </w:r>
      <w:r w:rsidRPr="00C93201">
        <w:rPr>
          <w:b/>
        </w:rPr>
        <w:t>2</w:t>
      </w:r>
      <w:r w:rsidRPr="00C93201">
        <w:t xml:space="preserve"> weeks (recommended)</w:t>
      </w:r>
    </w:p>
    <w:p w:rsidR="00577D18" w:rsidRPr="00C93201" w:rsidRDefault="00577D18" w:rsidP="000A4DB1">
      <w:pPr>
        <w:pStyle w:val="ListBullet"/>
        <w:keepNext/>
        <w:keepLines/>
      </w:pPr>
      <w:r w:rsidRPr="00C93201">
        <w:t xml:space="preserve">Timing Monitor Update Rate - Min: </w:t>
      </w:r>
      <w:r w:rsidRPr="00C93201">
        <w:rPr>
          <w:b/>
        </w:rPr>
        <w:t>30</w:t>
      </w:r>
    </w:p>
    <w:p w:rsidR="00577D18" w:rsidRPr="00C93201" w:rsidRDefault="00577D18" w:rsidP="00304937">
      <w:pPr>
        <w:pStyle w:val="ListBullet"/>
      </w:pPr>
      <w:r w:rsidRPr="00C93201">
        <w:t xml:space="preserve">Timing Monitor Alert - Seconds: </w:t>
      </w:r>
      <w:r w:rsidRPr="00C93201">
        <w:rPr>
          <w:b/>
        </w:rPr>
        <w:t>10</w:t>
      </w:r>
    </w:p>
    <w:p w:rsidR="00766D3A" w:rsidRPr="00C93201" w:rsidRDefault="00577D18" w:rsidP="00304937">
      <w:pPr>
        <w:pStyle w:val="BodyText"/>
      </w:pPr>
      <w:r w:rsidRPr="00C93201">
        <w:t>After making the entries, the user saved and exited the screen.</w:t>
      </w:r>
    </w:p>
    <w:p w:rsidR="00766D3A" w:rsidRPr="00C93201" w:rsidRDefault="00766D3A" w:rsidP="009254A8">
      <w:pPr>
        <w:pStyle w:val="Heading5"/>
      </w:pPr>
      <w:r w:rsidRPr="00C93201">
        <w:lastRenderedPageBreak/>
        <w:t>Vista Monitor</w:t>
      </w:r>
    </w:p>
    <w:p w:rsidR="005862AD" w:rsidRPr="00C93201" w:rsidRDefault="000A4DB1" w:rsidP="009254A8">
      <w:pPr>
        <w:pStyle w:val="BodyText"/>
        <w:keepNext/>
        <w:keepLines/>
        <w:rPr>
          <w:rFonts w:ascii="Verdana" w:hAnsi="Verdana"/>
        </w:rPr>
      </w:pPr>
      <w:r w:rsidRPr="00C93201">
        <w:fldChar w:fldCharType="begin"/>
      </w:r>
      <w:r w:rsidRPr="00C93201">
        <w:instrText xml:space="preserve"> XE </w:instrText>
      </w:r>
      <w:r w:rsidR="00C93201">
        <w:instrText>“</w:instrText>
      </w:r>
      <w:r w:rsidRPr="00C93201">
        <w:instrText>Vista Monitor</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Monitors:VistA</w:instrText>
      </w:r>
      <w:r w:rsidR="00C93201">
        <w:instrText>”</w:instrText>
      </w:r>
      <w:r w:rsidRPr="00C93201">
        <w:instrText xml:space="preserve"> </w:instrText>
      </w:r>
      <w:r w:rsidRPr="00C93201">
        <w:fldChar w:fldCharType="end"/>
      </w:r>
      <w:r w:rsidR="00DD3D1A" w:rsidRPr="00C93201">
        <w:t>T</w:t>
      </w:r>
      <w:r w:rsidR="005862AD" w:rsidRPr="00C93201">
        <w:t>he VistA Monitor</w:t>
      </w:r>
      <w:r w:rsidR="005862AD" w:rsidRPr="00C93201">
        <w:fldChar w:fldCharType="begin"/>
      </w:r>
      <w:r w:rsidR="005862AD" w:rsidRPr="00C93201">
        <w:instrText xml:space="preserve"> XE </w:instrText>
      </w:r>
      <w:r w:rsidR="00C93201">
        <w:instrText>“</w:instrText>
      </w:r>
      <w:r w:rsidR="005862AD" w:rsidRPr="00C93201">
        <w:instrText>Vista Monitor</w:instrText>
      </w:r>
      <w:r w:rsidR="00C93201">
        <w:instrText>”</w:instrText>
      </w:r>
      <w:r w:rsidR="005862AD" w:rsidRPr="00C93201">
        <w:instrText xml:space="preserve"> </w:instrText>
      </w:r>
      <w:r w:rsidR="005862AD" w:rsidRPr="00C93201">
        <w:fldChar w:fldCharType="end"/>
      </w:r>
      <w:r w:rsidR="005862AD" w:rsidRPr="00C93201">
        <w:fldChar w:fldCharType="begin"/>
      </w:r>
      <w:r w:rsidR="005862AD" w:rsidRPr="00C93201">
        <w:instrText xml:space="preserve"> XE </w:instrText>
      </w:r>
      <w:r w:rsidR="00C93201">
        <w:instrText>“</w:instrText>
      </w:r>
      <w:r w:rsidR="005862AD" w:rsidRPr="00C93201">
        <w:instrText>Monitor</w:instrText>
      </w:r>
      <w:r w:rsidR="00A73D22" w:rsidRPr="00C93201">
        <w:instrText>s</w:instrText>
      </w:r>
      <w:r w:rsidR="005862AD" w:rsidRPr="00C93201">
        <w:instrText>:VistA</w:instrText>
      </w:r>
      <w:r w:rsidR="00C93201">
        <w:instrText>”</w:instrText>
      </w:r>
      <w:r w:rsidR="005862AD" w:rsidRPr="00C93201">
        <w:instrText xml:space="preserve"> </w:instrText>
      </w:r>
      <w:r w:rsidR="005862AD" w:rsidRPr="00C93201">
        <w:fldChar w:fldCharType="end"/>
      </w:r>
      <w:r w:rsidR="005862AD" w:rsidRPr="00C93201">
        <w:t xml:space="preserve"> allows </w:t>
      </w:r>
      <w:r w:rsidR="00F27E3A" w:rsidRPr="00C93201">
        <w:t xml:space="preserve">Health Systems Implementation Training and Enterprise Support (HSITES) </w:t>
      </w:r>
      <w:r w:rsidR="005862AD" w:rsidRPr="00C93201">
        <w:t>to determine if a site is down (</w:t>
      </w:r>
      <w:r w:rsidR="005862AD" w:rsidRPr="006E03FB">
        <w:rPr>
          <w:i/>
        </w:rPr>
        <w:t>not</w:t>
      </w:r>
      <w:r w:rsidR="005862AD" w:rsidRPr="00C93201">
        <w:t xml:space="preserve"> operating). The process is as follows:</w:t>
      </w:r>
    </w:p>
    <w:p w:rsidR="005862AD" w:rsidRPr="00C93201" w:rsidRDefault="005862AD" w:rsidP="00C1163A">
      <w:pPr>
        <w:pStyle w:val="ListNumber"/>
        <w:keepNext/>
        <w:keepLines/>
        <w:numPr>
          <w:ilvl w:val="0"/>
          <w:numId w:val="21"/>
        </w:numPr>
        <w:tabs>
          <w:tab w:val="clear" w:pos="360"/>
        </w:tabs>
        <w:ind w:left="720"/>
        <w:rPr>
          <w:szCs w:val="22"/>
        </w:rPr>
      </w:pPr>
      <w:r w:rsidRPr="00C93201">
        <w:t>A message is sent from the Capacity Planning National Database</w:t>
      </w:r>
      <w:r w:rsidRPr="00C93201">
        <w:fldChar w:fldCharType="begin"/>
      </w:r>
      <w:r w:rsidRPr="00C93201">
        <w:instrText xml:space="preserve"> XE </w:instrText>
      </w:r>
      <w:r w:rsidR="00C93201">
        <w:instrText>“</w:instrText>
      </w:r>
      <w:r w:rsidRPr="00C93201">
        <w:instrText>Capacity Planning:National Database</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National Database:Capacity Planning</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Databases:Capacity Planning National Database</w:instrText>
      </w:r>
      <w:r w:rsidR="00C93201">
        <w:instrText>”</w:instrText>
      </w:r>
      <w:r w:rsidRPr="00C93201">
        <w:instrText xml:space="preserve"> </w:instrText>
      </w:r>
      <w:r w:rsidRPr="00C93201">
        <w:fldChar w:fldCharType="end"/>
      </w:r>
      <w:r w:rsidRPr="00C93201">
        <w:t xml:space="preserve"> to each site every 20 minutes</w:t>
      </w:r>
      <w:r w:rsidR="00B92A24" w:rsidRPr="00C93201">
        <w:rPr>
          <w:szCs w:val="22"/>
        </w:rPr>
        <w:t>, regardless of whether or not a reply is received back from the site</w:t>
      </w:r>
      <w:r w:rsidRPr="00C93201">
        <w:rPr>
          <w:szCs w:val="22"/>
        </w:rPr>
        <w:t>.</w:t>
      </w:r>
    </w:p>
    <w:p w:rsidR="002E6E2C" w:rsidRPr="00C93201" w:rsidRDefault="000A4DB1" w:rsidP="006969B7">
      <w:pPr>
        <w:pStyle w:val="NoteIndent2"/>
        <w:keepNext/>
        <w:keepLines/>
      </w:pPr>
      <w:r w:rsidRPr="00C93201">
        <w:rPr>
          <w:noProof/>
          <w:lang w:eastAsia="en-US"/>
        </w:rPr>
        <w:drawing>
          <wp:inline distT="0" distB="0" distL="0" distR="0" wp14:anchorId="2FC11E78" wp14:editId="1EBAB8AA">
            <wp:extent cx="304800" cy="304800"/>
            <wp:effectExtent l="0" t="0" r="0" b="0"/>
            <wp:docPr id="33" name="Picture 3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o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93201">
        <w:tab/>
      </w:r>
      <w:r w:rsidRPr="00C93201">
        <w:rPr>
          <w:b/>
        </w:rPr>
        <w:t xml:space="preserve">NOTE: </w:t>
      </w:r>
      <w:r w:rsidRPr="00C93201">
        <w:t>The current 20 minute time frame for polling a site was determined by the Capacity Planning (CP) Service. It is subject to change at the discretion of the CP Service or Office of Information &amp; Technology (</w:t>
      </w:r>
      <w:r w:rsidR="006969B7" w:rsidRPr="00C93201">
        <w:t>OI&amp;T</w:t>
      </w:r>
      <w:r w:rsidRPr="00C93201">
        <w:t>).</w:t>
      </w:r>
    </w:p>
    <w:p w:rsidR="005862AD" w:rsidRPr="00C93201" w:rsidRDefault="005862AD" w:rsidP="006969B7">
      <w:pPr>
        <w:pStyle w:val="ListNumber"/>
        <w:keepNext/>
        <w:keepLines/>
        <w:tabs>
          <w:tab w:val="clear" w:pos="360"/>
        </w:tabs>
      </w:pPr>
      <w:r w:rsidRPr="00C93201">
        <w:t>The message is received at the site via the CP Echo Server server-type option</w:t>
      </w:r>
      <w:r w:rsidRPr="00C93201">
        <w:fldChar w:fldCharType="begin"/>
      </w:r>
      <w:r w:rsidRPr="00C93201">
        <w:instrText xml:space="preserve"> XE </w:instrText>
      </w:r>
      <w:r w:rsidR="00C93201">
        <w:instrText>“</w:instrText>
      </w:r>
      <w:r w:rsidRPr="00C93201">
        <w:instrText>CP Echo Server Option</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Server Options:CP Echo Server</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Options:Server:CP Echo Server</w:instrText>
      </w:r>
      <w:r w:rsidR="00C93201">
        <w:instrText>”</w:instrText>
      </w:r>
      <w:r w:rsidRPr="00C93201">
        <w:instrText xml:space="preserve"> </w:instrText>
      </w:r>
      <w:r w:rsidRPr="00C93201">
        <w:fldChar w:fldCharType="end"/>
      </w:r>
      <w:r w:rsidRPr="00C93201">
        <w:t xml:space="preserve"> [KMPD </w:t>
      </w:r>
      <w:smartTag w:uri="urn:schemas-microsoft-com:office:smarttags" w:element="stockticker">
        <w:r w:rsidRPr="00C93201">
          <w:t>ECHO</w:t>
        </w:r>
      </w:smartTag>
      <w:r w:rsidRPr="00C93201">
        <w:fldChar w:fldCharType="begin"/>
      </w:r>
      <w:r w:rsidRPr="00C93201">
        <w:instrText xml:space="preserve"> XE </w:instrText>
      </w:r>
      <w:r w:rsidR="00C93201">
        <w:instrText>“</w:instrText>
      </w:r>
      <w:r w:rsidRPr="00C93201">
        <w:instrText xml:space="preserve">KMPD </w:instrText>
      </w:r>
      <w:smartTag w:uri="urn:schemas-microsoft-com:office:smarttags" w:element="stockticker">
        <w:r w:rsidRPr="00C93201">
          <w:instrText>ECHO</w:instrText>
        </w:r>
      </w:smartTag>
      <w:r w:rsidRPr="00C93201">
        <w:instrText xml:space="preserve"> Server Option</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Server Options:KMPD ECHO</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Options:Server:KMPD ECHO</w:instrText>
      </w:r>
      <w:r w:rsidR="00C93201">
        <w:instrText>”</w:instrText>
      </w:r>
      <w:r w:rsidRPr="00C93201">
        <w:instrText xml:space="preserve"> </w:instrText>
      </w:r>
      <w:r w:rsidRPr="00C93201">
        <w:fldChar w:fldCharType="end"/>
      </w:r>
      <w:r w:rsidRPr="00C93201">
        <w:t>].</w:t>
      </w:r>
    </w:p>
    <w:p w:rsidR="005862AD" w:rsidRPr="00C93201" w:rsidRDefault="00881C3C" w:rsidP="00FB68B1">
      <w:pPr>
        <w:pStyle w:val="BodyText3"/>
        <w:keepNext/>
        <w:keepLines/>
      </w:pPr>
      <w:r w:rsidRPr="00C93201">
        <w:rPr>
          <w:color w:val="0000FF"/>
        </w:rPr>
        <w:fldChar w:fldCharType="begin"/>
      </w:r>
      <w:r w:rsidRPr="00C93201">
        <w:rPr>
          <w:color w:val="0000FF"/>
        </w:rPr>
        <w:instrText xml:space="preserve"> REF _Ref231286913 \h </w:instrText>
      </w:r>
      <w:r w:rsidR="00FB68B1" w:rsidRPr="00C93201">
        <w:rPr>
          <w:color w:val="0000FF"/>
        </w:rPr>
        <w:instrText xml:space="preserve"> \* MERGEFORMAT </w:instrText>
      </w:r>
      <w:r w:rsidRPr="00C93201">
        <w:rPr>
          <w:color w:val="0000FF"/>
        </w:rPr>
      </w:r>
      <w:r w:rsidRPr="00C93201">
        <w:rPr>
          <w:color w:val="0000FF"/>
        </w:rPr>
        <w:fldChar w:fldCharType="separate"/>
      </w:r>
      <w:r w:rsidR="00A070F0" w:rsidRPr="00A070F0">
        <w:rPr>
          <w:color w:val="0000FF"/>
          <w:u w:val="single"/>
        </w:rPr>
        <w:t>Figure 26</w:t>
      </w:r>
      <w:r w:rsidRPr="00C93201">
        <w:rPr>
          <w:color w:val="0000FF"/>
        </w:rPr>
        <w:fldChar w:fldCharType="end"/>
      </w:r>
      <w:r w:rsidR="005862AD" w:rsidRPr="00C93201">
        <w:t xml:space="preserve"> is a sample message that is sent from the Capacity Planning National Database</w:t>
      </w:r>
      <w:r w:rsidR="005862AD" w:rsidRPr="00C93201">
        <w:fldChar w:fldCharType="begin"/>
      </w:r>
      <w:r w:rsidR="005862AD" w:rsidRPr="00C93201">
        <w:instrText xml:space="preserve"> XE </w:instrText>
      </w:r>
      <w:r w:rsidR="00C93201">
        <w:instrText>“</w:instrText>
      </w:r>
      <w:r w:rsidR="005862AD" w:rsidRPr="00C93201">
        <w:instrText>Capacity Planning</w:instrText>
      </w:r>
      <w:proofErr w:type="gramStart"/>
      <w:r w:rsidR="005862AD" w:rsidRPr="00C93201">
        <w:instrText>:National</w:instrText>
      </w:r>
      <w:proofErr w:type="gramEnd"/>
      <w:r w:rsidR="005862AD" w:rsidRPr="00C93201">
        <w:instrText xml:space="preserve"> Database</w:instrText>
      </w:r>
      <w:r w:rsidR="00C93201">
        <w:instrText>”</w:instrText>
      </w:r>
      <w:r w:rsidR="005862AD" w:rsidRPr="00C93201">
        <w:instrText xml:space="preserve"> </w:instrText>
      </w:r>
      <w:r w:rsidR="005862AD" w:rsidRPr="00C93201">
        <w:fldChar w:fldCharType="end"/>
      </w:r>
      <w:r w:rsidR="005862AD" w:rsidRPr="00C93201">
        <w:fldChar w:fldCharType="begin"/>
      </w:r>
      <w:r w:rsidR="005862AD" w:rsidRPr="00C93201">
        <w:instrText xml:space="preserve"> XE </w:instrText>
      </w:r>
      <w:r w:rsidR="00C93201">
        <w:instrText>“</w:instrText>
      </w:r>
      <w:r w:rsidR="005862AD" w:rsidRPr="00C93201">
        <w:instrText>National Database:Capacity Planning</w:instrText>
      </w:r>
      <w:r w:rsidR="00C93201">
        <w:instrText>”</w:instrText>
      </w:r>
      <w:r w:rsidR="005862AD" w:rsidRPr="00C93201">
        <w:instrText xml:space="preserve"> </w:instrText>
      </w:r>
      <w:r w:rsidR="005862AD" w:rsidRPr="00C93201">
        <w:fldChar w:fldCharType="end"/>
      </w:r>
      <w:r w:rsidR="005862AD" w:rsidRPr="00C93201">
        <w:fldChar w:fldCharType="begin"/>
      </w:r>
      <w:r w:rsidR="005862AD" w:rsidRPr="00C93201">
        <w:instrText xml:space="preserve"> XE </w:instrText>
      </w:r>
      <w:r w:rsidR="00C93201">
        <w:instrText>“</w:instrText>
      </w:r>
      <w:r w:rsidR="005862AD" w:rsidRPr="00C93201">
        <w:instrText>Databases:Capacity Planning National Database</w:instrText>
      </w:r>
      <w:r w:rsidR="00C93201">
        <w:instrText>”</w:instrText>
      </w:r>
      <w:r w:rsidR="005862AD" w:rsidRPr="00C93201">
        <w:instrText xml:space="preserve"> </w:instrText>
      </w:r>
      <w:r w:rsidR="005862AD" w:rsidRPr="00C93201">
        <w:fldChar w:fldCharType="end"/>
      </w:r>
      <w:r w:rsidR="005862AD" w:rsidRPr="00C93201">
        <w:t xml:space="preserve"> to the KMPD </w:t>
      </w:r>
      <w:smartTag w:uri="urn:schemas-microsoft-com:office:smarttags" w:element="stockticker">
        <w:r w:rsidR="005862AD" w:rsidRPr="00C93201">
          <w:t>ECHO</w:t>
        </w:r>
      </w:smartTag>
      <w:r w:rsidR="005862AD" w:rsidRPr="00C93201">
        <w:t xml:space="preserve"> server option at a site:</w:t>
      </w:r>
    </w:p>
    <w:p w:rsidR="00AE1140" w:rsidRPr="00C93201" w:rsidRDefault="00AE1140" w:rsidP="002B251C">
      <w:pPr>
        <w:pStyle w:val="Caption"/>
        <w:ind w:left="360"/>
        <w:rPr>
          <w:sz w:val="24"/>
          <w:szCs w:val="24"/>
        </w:rPr>
      </w:pPr>
      <w:bookmarkStart w:id="193" w:name="_Ref231286913"/>
      <w:bookmarkStart w:id="194" w:name="_Toc169674128"/>
      <w:bookmarkStart w:id="195" w:name="_Toc439222273"/>
      <w:r w:rsidRPr="00C93201">
        <w:t xml:space="preserve">Figure </w:t>
      </w:r>
      <w:r w:rsidR="000936CD">
        <w:fldChar w:fldCharType="begin"/>
      </w:r>
      <w:r w:rsidR="000936CD">
        <w:instrText xml:space="preserve"> SEQ Figure \* ARABIC </w:instrText>
      </w:r>
      <w:r w:rsidR="000936CD">
        <w:fldChar w:fldCharType="separate"/>
      </w:r>
      <w:r w:rsidR="00A070F0">
        <w:rPr>
          <w:noProof/>
        </w:rPr>
        <w:t>26</w:t>
      </w:r>
      <w:r w:rsidR="000936CD">
        <w:rPr>
          <w:noProof/>
        </w:rPr>
        <w:fldChar w:fldCharType="end"/>
      </w:r>
      <w:bookmarkEnd w:id="193"/>
      <w:r w:rsidRPr="00C93201">
        <w:t xml:space="preserve">. Sample message sent by the Capacity Planning National Database to the KMPD </w:t>
      </w:r>
      <w:smartTag w:uri="urn:schemas-microsoft-com:office:smarttags" w:element="stockticker">
        <w:r w:rsidRPr="00C93201">
          <w:t>ECHO</w:t>
        </w:r>
      </w:smartTag>
      <w:r w:rsidRPr="00C93201">
        <w:t xml:space="preserve"> server option at the site</w:t>
      </w:r>
      <w:bookmarkEnd w:id="194"/>
      <w:bookmarkEnd w:id="195"/>
    </w:p>
    <w:p w:rsidR="005862AD" w:rsidRPr="00C93201" w:rsidRDefault="005862AD" w:rsidP="006969B7">
      <w:pPr>
        <w:pStyle w:val="DialogueIndent"/>
        <w:rPr>
          <w:sz w:val="24"/>
          <w:szCs w:val="24"/>
        </w:rPr>
      </w:pPr>
      <w:r w:rsidRPr="00C93201">
        <w:t xml:space="preserve">Subj: CP </w:t>
      </w:r>
      <w:smartTag w:uri="urn:schemas-microsoft-com:office:smarttags" w:element="stockticker">
        <w:r w:rsidRPr="00C93201">
          <w:t>ECHO</w:t>
        </w:r>
      </w:smartTag>
      <w:r w:rsidRPr="00C93201">
        <w:t>~5/15/06-30~WEST-HAVEN.VA.</w:t>
      </w:r>
      <w:smartTag w:uri="urn:schemas-microsoft-com:office:smarttags" w:element="stockticker">
        <w:r w:rsidRPr="00C93201">
          <w:t>GOV</w:t>
        </w:r>
      </w:smartTag>
      <w:r w:rsidRPr="00C93201">
        <w:t xml:space="preserve">  [#8198307] </w:t>
      </w:r>
      <w:smartTag w:uri="urn:schemas-microsoft-com:office:smarttags" w:element="date">
        <w:smartTagPr>
          <w:attr w:name="Year" w:val="06"/>
          <w:attr w:name="Day" w:val="15"/>
          <w:attr w:name="Month" w:val="05"/>
          <w:attr w:name="ls" w:val="trans"/>
        </w:smartTagPr>
        <w:r w:rsidRPr="00C93201">
          <w:t>05/15/06</w:t>
        </w:r>
      </w:smartTag>
      <w:r w:rsidRPr="00C93201">
        <w:t>@10:02  1 line</w:t>
      </w:r>
    </w:p>
    <w:p w:rsidR="005862AD" w:rsidRPr="00C93201" w:rsidRDefault="005862AD" w:rsidP="006969B7">
      <w:pPr>
        <w:pStyle w:val="DialogueIndent"/>
        <w:rPr>
          <w:sz w:val="24"/>
          <w:szCs w:val="24"/>
        </w:rPr>
      </w:pPr>
      <w:r w:rsidRPr="00C93201">
        <w:t xml:space="preserve">From: MASTER CP </w:t>
      </w:r>
      <w:smartTag w:uri="urn:schemas-microsoft-com:office:smarttags" w:element="stockticker">
        <w:r w:rsidRPr="00C93201">
          <w:t>ECHO</w:t>
        </w:r>
      </w:smartTag>
      <w:r w:rsidRPr="00C93201">
        <w:t xml:space="preserve"> SERVER  In </w:t>
      </w:r>
      <w:r w:rsidR="00C93201">
        <w:t>‘</w:t>
      </w:r>
      <w:r w:rsidRPr="00C93201">
        <w:t>IN</w:t>
      </w:r>
      <w:r w:rsidR="00C93201">
        <w:t>’</w:t>
      </w:r>
      <w:r w:rsidRPr="00C93201">
        <w:t xml:space="preserve"> basket.   Page 1</w:t>
      </w:r>
    </w:p>
    <w:p w:rsidR="005862AD" w:rsidRPr="00C93201" w:rsidRDefault="005862AD" w:rsidP="006969B7">
      <w:pPr>
        <w:pStyle w:val="DialogueIndent"/>
        <w:rPr>
          <w:sz w:val="24"/>
          <w:szCs w:val="24"/>
        </w:rPr>
      </w:pPr>
      <w:r w:rsidRPr="00C93201">
        <w:t>------------------------------------------------------------------------------</w:t>
      </w:r>
      <w:r w:rsidR="00E22C19" w:rsidRPr="00C93201">
        <w:t>-</w:t>
      </w:r>
    </w:p>
    <w:p w:rsidR="005862AD" w:rsidRPr="00C93201" w:rsidRDefault="005862AD" w:rsidP="006969B7">
      <w:pPr>
        <w:pStyle w:val="DialogueIndent"/>
        <w:rPr>
          <w:sz w:val="24"/>
          <w:szCs w:val="24"/>
        </w:rPr>
      </w:pPr>
      <w:smartTag w:uri="urn:schemas-microsoft-com:office:smarttags" w:element="stockticker">
        <w:r w:rsidRPr="00C93201">
          <w:t>ECHO</w:t>
        </w:r>
      </w:smartTag>
      <w:r w:rsidRPr="00C93201">
        <w:t xml:space="preserve"> FROM ALBANY TO WEST-HAVEN.VA.</w:t>
      </w:r>
      <w:smartTag w:uri="urn:schemas-microsoft-com:office:smarttags" w:element="stockticker">
        <w:r w:rsidRPr="00C93201">
          <w:t>GOV</w:t>
        </w:r>
      </w:smartTag>
    </w:p>
    <w:p w:rsidR="005862AD" w:rsidRPr="00C93201" w:rsidRDefault="005862AD" w:rsidP="006969B7">
      <w:pPr>
        <w:pStyle w:val="DialogueIndent"/>
        <w:rPr>
          <w:sz w:val="24"/>
          <w:szCs w:val="24"/>
        </w:rPr>
      </w:pPr>
    </w:p>
    <w:p w:rsidR="005862AD" w:rsidRPr="00C93201" w:rsidRDefault="005862AD" w:rsidP="006969B7">
      <w:pPr>
        <w:pStyle w:val="DialogueIndent"/>
        <w:rPr>
          <w:sz w:val="24"/>
          <w:szCs w:val="24"/>
        </w:rPr>
      </w:pPr>
      <w:r w:rsidRPr="00C93201">
        <w:t>Enter message action (in IN basket): Ignore//</w:t>
      </w:r>
    </w:p>
    <w:p w:rsidR="005862AD" w:rsidRPr="00C93201" w:rsidRDefault="005862AD" w:rsidP="006969B7">
      <w:pPr>
        <w:pStyle w:val="BodyText6"/>
      </w:pPr>
    </w:p>
    <w:p w:rsidR="005862AD" w:rsidRPr="00C93201" w:rsidRDefault="005862AD" w:rsidP="00FB68B1">
      <w:pPr>
        <w:pStyle w:val="ListNumber"/>
      </w:pPr>
      <w:r w:rsidRPr="00C93201">
        <w:t xml:space="preserve">The KMPD </w:t>
      </w:r>
      <w:smartTag w:uri="urn:schemas-microsoft-com:office:smarttags" w:element="stockticker">
        <w:r w:rsidRPr="00C93201">
          <w:t>ECHO</w:t>
        </w:r>
      </w:smartTag>
      <w:r w:rsidRPr="00C93201">
        <w:t xml:space="preserve"> server option at the site then triggers a bulletin that sends an e-mail message back to the Capacity Planning National Database</w:t>
      </w:r>
      <w:r w:rsidRPr="00C93201">
        <w:fldChar w:fldCharType="begin"/>
      </w:r>
      <w:r w:rsidRPr="00C93201">
        <w:instrText xml:space="preserve"> XE </w:instrText>
      </w:r>
      <w:r w:rsidR="00C93201">
        <w:instrText>“</w:instrText>
      </w:r>
      <w:r w:rsidRPr="00C93201">
        <w:instrText>Capacity Planning:National Database</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National Database:Capacity Planning</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Databases:Capacity Planning National Database</w:instrText>
      </w:r>
      <w:r w:rsidR="00C93201">
        <w:instrText>”</w:instrText>
      </w:r>
      <w:r w:rsidRPr="00C93201">
        <w:instrText xml:space="preserve"> </w:instrText>
      </w:r>
      <w:r w:rsidRPr="00C93201">
        <w:fldChar w:fldCharType="end"/>
      </w:r>
      <w:r w:rsidRPr="00C93201">
        <w:t>.</w:t>
      </w:r>
    </w:p>
    <w:p w:rsidR="005862AD" w:rsidRPr="00C93201" w:rsidRDefault="00881C3C" w:rsidP="00FB68B1">
      <w:pPr>
        <w:pStyle w:val="BodyText3"/>
        <w:keepNext/>
        <w:keepLines/>
      </w:pPr>
      <w:r w:rsidRPr="00C93201">
        <w:rPr>
          <w:color w:val="0000FF"/>
        </w:rPr>
        <w:lastRenderedPageBreak/>
        <w:fldChar w:fldCharType="begin"/>
      </w:r>
      <w:r w:rsidRPr="00C93201">
        <w:rPr>
          <w:color w:val="0000FF"/>
        </w:rPr>
        <w:instrText xml:space="preserve"> REF _Ref135547652 \h </w:instrText>
      </w:r>
      <w:r w:rsidR="00FB68B1" w:rsidRPr="00C93201">
        <w:rPr>
          <w:color w:val="0000FF"/>
        </w:rPr>
        <w:instrText xml:space="preserve"> \* MERGEFORMAT </w:instrText>
      </w:r>
      <w:r w:rsidRPr="00C93201">
        <w:rPr>
          <w:color w:val="0000FF"/>
        </w:rPr>
      </w:r>
      <w:r w:rsidRPr="00C93201">
        <w:rPr>
          <w:color w:val="0000FF"/>
        </w:rPr>
        <w:fldChar w:fldCharType="separate"/>
      </w:r>
      <w:r w:rsidR="00A070F0" w:rsidRPr="00A070F0">
        <w:rPr>
          <w:color w:val="0000FF"/>
          <w:u w:val="single"/>
        </w:rPr>
        <w:t>Figure 27</w:t>
      </w:r>
      <w:r w:rsidRPr="00C93201">
        <w:rPr>
          <w:color w:val="0000FF"/>
        </w:rPr>
        <w:fldChar w:fldCharType="end"/>
      </w:r>
      <w:r w:rsidR="005862AD" w:rsidRPr="00C93201">
        <w:t xml:space="preserve"> is a sample bulletin returned from a site to the Capacity Planning National Database</w:t>
      </w:r>
      <w:r w:rsidR="005862AD" w:rsidRPr="00C93201">
        <w:fldChar w:fldCharType="begin"/>
      </w:r>
      <w:r w:rsidR="005862AD" w:rsidRPr="00C93201">
        <w:instrText xml:space="preserve"> XE </w:instrText>
      </w:r>
      <w:r w:rsidR="00C93201">
        <w:instrText>“</w:instrText>
      </w:r>
      <w:r w:rsidR="005862AD" w:rsidRPr="00C93201">
        <w:instrText>Capacity Planning</w:instrText>
      </w:r>
      <w:proofErr w:type="gramStart"/>
      <w:r w:rsidR="005862AD" w:rsidRPr="00C93201">
        <w:instrText>:National</w:instrText>
      </w:r>
      <w:proofErr w:type="gramEnd"/>
      <w:r w:rsidR="005862AD" w:rsidRPr="00C93201">
        <w:instrText xml:space="preserve"> Database</w:instrText>
      </w:r>
      <w:r w:rsidR="00C93201">
        <w:instrText>”</w:instrText>
      </w:r>
      <w:r w:rsidR="005862AD" w:rsidRPr="00C93201">
        <w:instrText xml:space="preserve"> </w:instrText>
      </w:r>
      <w:r w:rsidR="005862AD" w:rsidRPr="00C93201">
        <w:fldChar w:fldCharType="end"/>
      </w:r>
      <w:r w:rsidR="005862AD" w:rsidRPr="00C93201">
        <w:fldChar w:fldCharType="begin"/>
      </w:r>
      <w:r w:rsidR="005862AD" w:rsidRPr="00C93201">
        <w:instrText xml:space="preserve"> XE </w:instrText>
      </w:r>
      <w:r w:rsidR="00C93201">
        <w:instrText>“</w:instrText>
      </w:r>
      <w:r w:rsidR="005862AD" w:rsidRPr="00C93201">
        <w:instrText>National Database:Capacity Planning</w:instrText>
      </w:r>
      <w:r w:rsidR="00C93201">
        <w:instrText>”</w:instrText>
      </w:r>
      <w:r w:rsidR="005862AD" w:rsidRPr="00C93201">
        <w:instrText xml:space="preserve"> </w:instrText>
      </w:r>
      <w:r w:rsidR="005862AD" w:rsidRPr="00C93201">
        <w:fldChar w:fldCharType="end"/>
      </w:r>
      <w:r w:rsidR="005862AD" w:rsidRPr="00C93201">
        <w:fldChar w:fldCharType="begin"/>
      </w:r>
      <w:r w:rsidR="005862AD" w:rsidRPr="00C93201">
        <w:instrText xml:space="preserve"> XE </w:instrText>
      </w:r>
      <w:r w:rsidR="00C93201">
        <w:instrText>“</w:instrText>
      </w:r>
      <w:r w:rsidR="005862AD" w:rsidRPr="00C93201">
        <w:instrText>Databases:Capacity Planning National Database</w:instrText>
      </w:r>
      <w:r w:rsidR="00C93201">
        <w:instrText>”</w:instrText>
      </w:r>
      <w:r w:rsidR="005862AD" w:rsidRPr="00C93201">
        <w:instrText xml:space="preserve"> </w:instrText>
      </w:r>
      <w:r w:rsidR="005862AD" w:rsidRPr="00C93201">
        <w:fldChar w:fldCharType="end"/>
      </w:r>
      <w:r w:rsidR="005862AD" w:rsidRPr="00C93201">
        <w:t>:</w:t>
      </w:r>
    </w:p>
    <w:p w:rsidR="00AE1140" w:rsidRPr="00C93201" w:rsidRDefault="00AE1140" w:rsidP="00833BAF">
      <w:pPr>
        <w:pStyle w:val="Caption"/>
        <w:ind w:left="720"/>
        <w:rPr>
          <w:szCs w:val="22"/>
        </w:rPr>
      </w:pPr>
      <w:bookmarkStart w:id="196" w:name="_Ref135547652"/>
      <w:bookmarkStart w:id="197" w:name="_Toc169674129"/>
      <w:bookmarkStart w:id="198" w:name="_Toc439222274"/>
      <w:r w:rsidRPr="00C93201">
        <w:t xml:space="preserve">Figure </w:t>
      </w:r>
      <w:r w:rsidR="000936CD">
        <w:fldChar w:fldCharType="begin"/>
      </w:r>
      <w:r w:rsidR="000936CD">
        <w:instrText xml:space="preserve"> SEQ Figure \* ARABIC </w:instrText>
      </w:r>
      <w:r w:rsidR="000936CD">
        <w:fldChar w:fldCharType="separate"/>
      </w:r>
      <w:r w:rsidR="00A070F0">
        <w:rPr>
          <w:noProof/>
        </w:rPr>
        <w:t>27</w:t>
      </w:r>
      <w:r w:rsidR="000936CD">
        <w:rPr>
          <w:noProof/>
        </w:rPr>
        <w:fldChar w:fldCharType="end"/>
      </w:r>
      <w:bookmarkEnd w:id="196"/>
      <w:r w:rsidRPr="00C93201">
        <w:t xml:space="preserve">. Sample bulletin sent by the KMPD </w:t>
      </w:r>
      <w:smartTag w:uri="urn:schemas-microsoft-com:office:smarttags" w:element="stockticker">
        <w:r w:rsidRPr="00C93201">
          <w:t>ECHO</w:t>
        </w:r>
      </w:smartTag>
      <w:r w:rsidRPr="00C93201">
        <w:t xml:space="preserve"> server option at the site to the Capacity Planning National Database</w:t>
      </w:r>
      <w:bookmarkEnd w:id="197"/>
      <w:bookmarkEnd w:id="198"/>
    </w:p>
    <w:p w:rsidR="005862AD" w:rsidRPr="00C93201" w:rsidRDefault="005862AD" w:rsidP="00E22C19">
      <w:pPr>
        <w:pStyle w:val="Dialogue"/>
        <w:ind w:left="540" w:right="180"/>
        <w:rPr>
          <w:sz w:val="24"/>
          <w:szCs w:val="24"/>
        </w:rPr>
      </w:pPr>
      <w:r w:rsidRPr="00C93201">
        <w:t xml:space="preserve">Subj: CP </w:t>
      </w:r>
      <w:smartTag w:uri="urn:schemas-microsoft-com:office:smarttags" w:element="stockticker">
        <w:r w:rsidRPr="00C93201">
          <w:t>ECHO</w:t>
        </w:r>
      </w:smartTag>
      <w:r w:rsidRPr="00C93201">
        <w:t>~5/15/06-31~N. FLORIDA/S. GEORGIA VHS (573)~  [#63014754]</w:t>
      </w:r>
    </w:p>
    <w:p w:rsidR="005862AD" w:rsidRPr="00C93201" w:rsidRDefault="005862AD" w:rsidP="00E22C19">
      <w:pPr>
        <w:pStyle w:val="Dialogue"/>
        <w:ind w:left="540" w:right="180"/>
        <w:rPr>
          <w:sz w:val="24"/>
          <w:szCs w:val="24"/>
        </w:rPr>
      </w:pPr>
      <w:smartTag w:uri="urn:schemas-microsoft-com:office:smarttags" w:element="date">
        <w:smartTagPr>
          <w:attr w:name="Year" w:val="06"/>
          <w:attr w:name="Day" w:val="15"/>
          <w:attr w:name="Month" w:val="05"/>
          <w:attr w:name="ls" w:val="trans"/>
        </w:smartTagPr>
        <w:r w:rsidRPr="00C93201">
          <w:t>05/15/06</w:t>
        </w:r>
      </w:smartTag>
      <w:r w:rsidRPr="00C93201">
        <w:t>@10:03  2 lines</w:t>
      </w:r>
    </w:p>
    <w:p w:rsidR="005862AD" w:rsidRPr="00C93201" w:rsidRDefault="005862AD" w:rsidP="00E22C19">
      <w:pPr>
        <w:pStyle w:val="Dialogue"/>
        <w:ind w:left="540" w:right="180"/>
        <w:rPr>
          <w:sz w:val="24"/>
          <w:szCs w:val="24"/>
        </w:rPr>
      </w:pPr>
      <w:r w:rsidRPr="00C93201">
        <w:t xml:space="preserve">From: </w:t>
      </w:r>
      <w:smartTag w:uri="urn:schemas-microsoft-com:office:smarttags" w:element="stockticker">
        <w:r w:rsidRPr="00C93201">
          <w:t>ECHO</w:t>
        </w:r>
      </w:smartTag>
      <w:r w:rsidRPr="00C93201">
        <w:t xml:space="preserve"> BACK FROM N. FLORIDA/S. GEORGIA VHS  In </w:t>
      </w:r>
      <w:r w:rsidR="00C93201">
        <w:t>‘</w:t>
      </w:r>
      <w:r w:rsidRPr="00C93201">
        <w:t>IN</w:t>
      </w:r>
      <w:r w:rsidR="00C93201">
        <w:t>’</w:t>
      </w:r>
      <w:r w:rsidRPr="00C93201">
        <w:t xml:space="preserve"> basket.   Page 1  *New*</w:t>
      </w:r>
    </w:p>
    <w:p w:rsidR="005862AD" w:rsidRPr="00C93201" w:rsidRDefault="005862AD" w:rsidP="00E22C19">
      <w:pPr>
        <w:pStyle w:val="Dialogue"/>
        <w:ind w:left="540" w:right="180"/>
        <w:rPr>
          <w:sz w:val="24"/>
          <w:szCs w:val="24"/>
        </w:rPr>
      </w:pPr>
      <w:r w:rsidRPr="00C93201">
        <w:t>-------------------------------------------</w:t>
      </w:r>
      <w:r w:rsidR="00E22C19" w:rsidRPr="00C93201">
        <w:t>---</w:t>
      </w:r>
      <w:r w:rsidRPr="00C93201">
        <w:t>---</w:t>
      </w:r>
      <w:r w:rsidR="00E22C19" w:rsidRPr="00C93201">
        <w:t>------------------------------</w:t>
      </w:r>
    </w:p>
    <w:p w:rsidR="005862AD" w:rsidRPr="00C93201" w:rsidRDefault="005862AD" w:rsidP="00E22C19">
      <w:pPr>
        <w:pStyle w:val="Dialogue"/>
        <w:ind w:left="540" w:right="180"/>
        <w:rPr>
          <w:sz w:val="24"/>
          <w:szCs w:val="24"/>
        </w:rPr>
      </w:pPr>
      <w:r w:rsidRPr="00C93201">
        <w:t>START=</w:t>
      </w:r>
    </w:p>
    <w:p w:rsidR="005862AD" w:rsidRPr="00C93201" w:rsidRDefault="005862AD" w:rsidP="00E22C19">
      <w:pPr>
        <w:pStyle w:val="Dialogue"/>
        <w:ind w:left="540" w:right="180"/>
        <w:rPr>
          <w:sz w:val="24"/>
          <w:szCs w:val="24"/>
        </w:rPr>
      </w:pPr>
      <w:r w:rsidRPr="00C93201">
        <w:t>STOP=</w:t>
      </w:r>
    </w:p>
    <w:p w:rsidR="005862AD" w:rsidRPr="00C93201" w:rsidRDefault="006969B7" w:rsidP="00E22C19">
      <w:pPr>
        <w:pStyle w:val="Dialogue"/>
        <w:ind w:left="540" w:right="180"/>
        <w:rPr>
          <w:szCs w:val="18"/>
        </w:rPr>
      </w:pPr>
      <w:r w:rsidRPr="00C93201">
        <w:rPr>
          <w:noProof/>
        </w:rPr>
        <mc:AlternateContent>
          <mc:Choice Requires="wps">
            <w:drawing>
              <wp:inline distT="0" distB="0" distL="0" distR="0" wp14:anchorId="7C4B07C7" wp14:editId="65765C12">
                <wp:extent cx="5524500" cy="333375"/>
                <wp:effectExtent l="0" t="171450" r="19050" b="28575"/>
                <wp:docPr id="264" name="AutoShap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1257300" y="2847975"/>
                          <a:ext cx="5524500" cy="333375"/>
                        </a:xfrm>
                        <a:prstGeom prst="wedgeRoundRectCallout">
                          <a:avLst>
                            <a:gd name="adj1" fmla="val -40205"/>
                            <a:gd name="adj2" fmla="val -98364"/>
                            <a:gd name="adj3" fmla="val 16667"/>
                          </a:avLst>
                        </a:prstGeom>
                        <a:solidFill>
                          <a:srgbClr val="FFFFFF"/>
                        </a:solidFill>
                        <a:ln w="12700">
                          <a:solidFill>
                            <a:srgbClr val="000000"/>
                          </a:solidFill>
                          <a:miter lim="800000"/>
                          <a:headEnd/>
                          <a:tailEnd/>
                        </a:ln>
                      </wps:spPr>
                      <wps:txbx>
                        <w:txbxContent>
                          <w:p w:rsidR="006969B7" w:rsidRDefault="006969B7" w:rsidP="006969B7">
                            <w:pPr>
                              <w:pStyle w:val="CalloutText"/>
                            </w:pPr>
                            <w:r>
                              <w:t>Here, the START and STOP fields are blank, so no scheduled down time is indicated.</w:t>
                            </w:r>
                          </w:p>
                        </w:txbxContent>
                      </wps:txbx>
                      <wps:bodyPr rot="0" vert="horz" wrap="square" lIns="91440" tIns="45720" rIns="91440" bIns="45720" anchor="t" anchorCtr="0" upright="1">
                        <a:noAutofit/>
                      </wps:bodyPr>
                    </wps:wsp>
                  </a:graphicData>
                </a:graphic>
              </wp:inline>
            </w:drawing>
          </mc:Choice>
          <mc:Fallback>
            <w:pict>
              <v:shape id="AutoShape 52" o:spid="_x0000_s1041" type="#_x0000_t62" style="width:43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QLPawIAAOcEAAAOAAAAZHJzL2Uyb0RvYy54bWysVNtu3CAQfa/Uf0C8J76svRcr3ijaNFWl&#10;tI2S9gNYwDYtBgrsetOv74Cd1GmrPlTlAYE5HM6cmfHF5amX6MitE1rVODtPMeKKaiZUW+PPn27O&#10;1hg5TxQjUite40fu8OX29auLwVQ8152WjFsEJMpVg6lx572pksTRjvfEnWvDFRw22vbEw9a2CbNk&#10;APZeJnmaLpNBW2asptw5+Ho9HuJt5G8aTv3HpnHcI1lj0ObjbOO8D3OyvSBVa4npBJ1kkH9Q0ROh&#10;4NFnqmviCTpY8RtVL6jVTjf+nOo+0U0jKI8xQDRZ+ks0Dx0xPMYC5jjzbJP7f7T0w/HOIsFqnC8L&#10;jBTpIUlXB6/j26jMg0ODcRUAH8ydDTE6c6vpV4eU3nVEtfzKWj10nDDQlQV88uJC2Di4ivbDe82A&#10;ngB9NOvU2D4Qgg3oBHfzcrVIIUuPoGZdrDarcswPP3lEAVCWeVEGAAXEAsYISEj1xGSs82+57lFY&#10;1HjgrOX3+qDYPVTCjkipDz4+TY63zseEsSlowr5kGDW9hPwfiURnRZqnk4B2BspfgDbrBfg2VtEM&#10;tJiDsuVyuYq+kGp6FyQ/SY2OainYjZAybmy730mLQESNb+KYLrs5TCo0BM9WYMjfOdI4/sTRCw/d&#10;J0Vf4/UziFQhl28Ui1F5IuS4Bs1STckN+Rzrwp/2p1g/WfQqJHuv2SOk2+qx2+DvAItO2+8YDdBp&#10;NXbfDsRyjOQ7BSWzyYoitGbcFOUqh42dn+znJ0RRoKqxx2hc7vzYzgdjRdvBS1m0Q+lQxY3wT/U4&#10;qpr0QzfB6kW7zvcR9fP/tP0BAAD//wMAUEsDBBQABgAIAAAAIQAOw2d32wAAAAQBAAAPAAAAZHJz&#10;L2Rvd25yZXYueG1sTI9BTwIxEIXvJv6HZky8EOhCgsKyXWKMxpMHwMi1bIftYjvdbAss/npHLnp5&#10;ycubvPdNsey9EyfsYhNIwXiUgUCqgmmoVvCxeR3OQMSkyWgXCBVcMMKyvL0pdG7CmVZ4WqdacAnF&#10;XCuwKbW5lLGy6HUchRaJs33ovE5su1qaTp+53Ds5ybIH6XVDvGB1i88Wq6/10SvYSv9maxrMXy7f&#10;cvDu0mH8udoodX/XPy1AJOzT3zH84jM6lMy0C0cyUTgF/Ei6Kmezx4ztTsF0MgVZFvI/fPkDAAD/&#10;/wMAUEsBAi0AFAAGAAgAAAAhALaDOJL+AAAA4QEAABMAAAAAAAAAAAAAAAAAAAAAAFtDb250ZW50&#10;X1R5cGVzXS54bWxQSwECLQAUAAYACAAAACEAOP0h/9YAAACUAQAACwAAAAAAAAAAAAAAAAAvAQAA&#10;X3JlbHMvLnJlbHNQSwECLQAUAAYACAAAACEACi0Cz2sCAADnBAAADgAAAAAAAAAAAAAAAAAuAgAA&#10;ZHJzL2Uyb0RvYy54bWxQSwECLQAUAAYACAAAACEADsNnd9sAAAAEAQAADwAAAAAAAAAAAAAAAADF&#10;BAAAZHJzL2Rvd25yZXYueG1sUEsFBgAAAAAEAAQA8wAAAM0FAAAAAA==&#10;" adj="2116,-10447" strokeweight="1pt">
                <v:textbox>
                  <w:txbxContent>
                    <w:p w:rsidR="006969B7" w:rsidRDefault="006969B7" w:rsidP="006969B7">
                      <w:pPr>
                        <w:pStyle w:val="CalloutText"/>
                      </w:pPr>
                      <w:r>
                        <w:t>Here, the START and STOP fields are blank, so no scheduled down time is indicated.</w:t>
                      </w:r>
                    </w:p>
                  </w:txbxContent>
                </v:textbox>
                <w10:anchorlock/>
              </v:shape>
            </w:pict>
          </mc:Fallback>
        </mc:AlternateContent>
      </w:r>
    </w:p>
    <w:p w:rsidR="005862AD" w:rsidRPr="00C93201" w:rsidRDefault="005862AD" w:rsidP="00E22C19">
      <w:pPr>
        <w:pStyle w:val="Dialogue"/>
        <w:ind w:left="540" w:right="180"/>
        <w:rPr>
          <w:sz w:val="24"/>
          <w:szCs w:val="24"/>
        </w:rPr>
      </w:pPr>
      <w:r w:rsidRPr="00C93201">
        <w:t>Enter message action (in IN basket): Ignore//</w:t>
      </w:r>
    </w:p>
    <w:p w:rsidR="00FB68B1" w:rsidRPr="00C93201" w:rsidRDefault="00FB68B1" w:rsidP="006969B7">
      <w:pPr>
        <w:pStyle w:val="BodyText6"/>
      </w:pPr>
    </w:p>
    <w:p w:rsidR="005862AD" w:rsidRPr="00C93201" w:rsidRDefault="005862AD" w:rsidP="00FB68B1">
      <w:pPr>
        <w:pStyle w:val="BodyText3"/>
      </w:pPr>
      <w:r w:rsidRPr="00C93201">
        <w:t xml:space="preserve">The </w:t>
      </w:r>
      <w:r w:rsidRPr="00C93201">
        <w:rPr>
          <w:bCs/>
        </w:rPr>
        <w:t>START</w:t>
      </w:r>
      <w:r w:rsidRPr="00C93201">
        <w:t xml:space="preserve"> and </w:t>
      </w:r>
      <w:r w:rsidRPr="00C93201">
        <w:rPr>
          <w:bCs/>
        </w:rPr>
        <w:t>STOP</w:t>
      </w:r>
      <w:r w:rsidRPr="00C93201">
        <w:t xml:space="preserve"> entries in the message body represent the values stored in the </w:t>
      </w:r>
      <w:r w:rsidRPr="00C93201">
        <w:rPr>
          <w:bCs/>
        </w:rPr>
        <w:t>SCHEDULED DOWN TIME START</w:t>
      </w:r>
      <w:r w:rsidRPr="00C93201">
        <w:t xml:space="preserve"> </w:t>
      </w:r>
      <w:r w:rsidRPr="00C93201">
        <w:rPr>
          <w:bCs/>
        </w:rPr>
        <w:t>(#5.01)</w:t>
      </w:r>
      <w:r w:rsidRPr="00C93201">
        <w:fldChar w:fldCharType="begin"/>
      </w:r>
      <w:r w:rsidR="00786287" w:rsidRPr="00C93201">
        <w:instrText xml:space="preserve"> XE </w:instrText>
      </w:r>
      <w:r w:rsidR="00C93201">
        <w:instrText>“</w:instrText>
      </w:r>
      <w:r w:rsidRPr="00C93201">
        <w:instrText>SCHEDULED DOWN TIME START Field (#5.01)</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Fields:SCHEDULED DOWN TIME START (#5.01)</w:instrText>
      </w:r>
      <w:r w:rsidR="00C93201">
        <w:instrText>”</w:instrText>
      </w:r>
      <w:r w:rsidRPr="00C93201">
        <w:instrText xml:space="preserve"> </w:instrText>
      </w:r>
      <w:r w:rsidRPr="00C93201">
        <w:fldChar w:fldCharType="end"/>
      </w:r>
      <w:r w:rsidRPr="00C93201">
        <w:t xml:space="preserve"> and</w:t>
      </w:r>
      <w:r w:rsidRPr="00C93201">
        <w:rPr>
          <w:bCs/>
        </w:rPr>
        <w:t xml:space="preserve"> SCHEDULED DOWN TIME STOP</w:t>
      </w:r>
      <w:r w:rsidRPr="00C93201">
        <w:t xml:space="preserve"> </w:t>
      </w:r>
      <w:r w:rsidRPr="00C93201">
        <w:rPr>
          <w:bCs/>
        </w:rPr>
        <w:t>(#5.02)</w:t>
      </w:r>
      <w:r w:rsidRPr="00C93201">
        <w:fldChar w:fldCharType="begin"/>
      </w:r>
      <w:r w:rsidR="00786287" w:rsidRPr="00C93201">
        <w:instrText xml:space="preserve"> XE </w:instrText>
      </w:r>
      <w:r w:rsidR="00C93201">
        <w:instrText>“</w:instrText>
      </w:r>
      <w:r w:rsidRPr="00C93201">
        <w:instrText>SCHEDULED DOWN TIME STOP Field (#5.02)</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Fields:SCHEDULED DOWN TIME STOP (#5.02)</w:instrText>
      </w:r>
      <w:r w:rsidR="00C93201">
        <w:instrText>”</w:instrText>
      </w:r>
      <w:r w:rsidRPr="00C93201">
        <w:instrText xml:space="preserve"> </w:instrText>
      </w:r>
      <w:r w:rsidRPr="00C93201">
        <w:fldChar w:fldCharType="end"/>
      </w:r>
      <w:r w:rsidRPr="00C93201">
        <w:rPr>
          <w:bCs/>
        </w:rPr>
        <w:t xml:space="preserve"> fields in the </w:t>
      </w:r>
      <w:r w:rsidRPr="00C93201">
        <w:t>CP PARAMETERS file (#</w:t>
      </w:r>
      <w:r w:rsidRPr="00C93201">
        <w:rPr>
          <w:rFonts w:ascii="Times" w:hAnsi="Times"/>
        </w:rPr>
        <w:t>8973</w:t>
      </w:r>
      <w:r w:rsidRPr="00C93201">
        <w:t>)</w:t>
      </w:r>
      <w:r w:rsidRPr="00C93201">
        <w:rPr>
          <w:rFonts w:ascii="Times" w:hAnsi="Times"/>
        </w:rPr>
        <w:fldChar w:fldCharType="begin"/>
      </w:r>
      <w:r w:rsidRPr="00C93201">
        <w:instrText xml:space="preserve"> XE </w:instrText>
      </w:r>
      <w:r w:rsidR="00C93201">
        <w:instrText>“</w:instrText>
      </w:r>
      <w:r w:rsidRPr="00C93201">
        <w:rPr>
          <w:rFonts w:ascii="Times" w:hAnsi="Times"/>
        </w:rPr>
        <w:instrText>CP PARAMETERS File (#8973)</w:instrText>
      </w:r>
      <w:r w:rsidR="00C93201">
        <w:instrText>”</w:instrText>
      </w:r>
      <w:r w:rsidRPr="00C93201">
        <w:instrText xml:space="preserve"> </w:instrText>
      </w:r>
      <w:r w:rsidRPr="00C93201">
        <w:rPr>
          <w:rFonts w:ascii="Times" w:hAnsi="Times"/>
        </w:rPr>
        <w:fldChar w:fldCharType="end"/>
      </w:r>
      <w:r w:rsidRPr="00C93201">
        <w:rPr>
          <w:rFonts w:ascii="Times" w:hAnsi="Times"/>
        </w:rPr>
        <w:fldChar w:fldCharType="begin"/>
      </w:r>
      <w:r w:rsidRPr="00C93201">
        <w:instrText xml:space="preserve"> XE </w:instrText>
      </w:r>
      <w:r w:rsidR="00C93201">
        <w:instrText>“</w:instrText>
      </w:r>
      <w:r w:rsidRPr="00C93201">
        <w:instrText>Files:</w:instrText>
      </w:r>
      <w:r w:rsidRPr="00C93201">
        <w:rPr>
          <w:rFonts w:ascii="Times" w:hAnsi="Times"/>
        </w:rPr>
        <w:instrText>CP PARAMETERS (#8973)</w:instrText>
      </w:r>
      <w:r w:rsidR="00C93201">
        <w:instrText>”</w:instrText>
      </w:r>
      <w:r w:rsidRPr="00C93201">
        <w:instrText xml:space="preserve"> </w:instrText>
      </w:r>
      <w:r w:rsidRPr="00C93201">
        <w:rPr>
          <w:rFonts w:ascii="Times" w:hAnsi="Times"/>
        </w:rPr>
        <w:fldChar w:fldCharType="end"/>
      </w:r>
      <w:r w:rsidRPr="00C93201">
        <w:t>. In this example (</w:t>
      </w:r>
      <w:r w:rsidRPr="00C93201">
        <w:rPr>
          <w:color w:val="0000FF"/>
        </w:rPr>
        <w:fldChar w:fldCharType="begin"/>
      </w:r>
      <w:r w:rsidRPr="00C93201">
        <w:rPr>
          <w:color w:val="0000FF"/>
        </w:rPr>
        <w:instrText xml:space="preserve"> REF _Ref135547652 \h </w:instrText>
      </w:r>
      <w:r w:rsidR="00FB68B1" w:rsidRPr="00C93201">
        <w:rPr>
          <w:color w:val="0000FF"/>
        </w:rPr>
        <w:instrText xml:space="preserve"> \* MERGEFORMAT </w:instrText>
      </w:r>
      <w:r w:rsidRPr="00C93201">
        <w:rPr>
          <w:color w:val="0000FF"/>
        </w:rPr>
      </w:r>
      <w:r w:rsidRPr="00C93201">
        <w:rPr>
          <w:color w:val="0000FF"/>
        </w:rPr>
        <w:fldChar w:fldCharType="separate"/>
      </w:r>
      <w:r w:rsidR="00A070F0" w:rsidRPr="00A070F0">
        <w:rPr>
          <w:color w:val="0000FF"/>
          <w:u w:val="single"/>
        </w:rPr>
        <w:t>Figure 27</w:t>
      </w:r>
      <w:r w:rsidRPr="00C93201">
        <w:rPr>
          <w:color w:val="0000FF"/>
        </w:rPr>
        <w:fldChar w:fldCharType="end"/>
      </w:r>
      <w:r w:rsidRPr="00C93201">
        <w:t>), both fields are blank.</w:t>
      </w:r>
    </w:p>
    <w:p w:rsidR="005862AD" w:rsidRPr="00C93201" w:rsidRDefault="005862AD" w:rsidP="00FB68B1">
      <w:pPr>
        <w:pStyle w:val="ListNumber"/>
        <w:rPr>
          <w:szCs w:val="22"/>
        </w:rPr>
      </w:pPr>
      <w:r w:rsidRPr="00C93201">
        <w:t>If the Capacity Planning National Database</w:t>
      </w:r>
      <w:r w:rsidRPr="00C93201">
        <w:fldChar w:fldCharType="begin"/>
      </w:r>
      <w:r w:rsidRPr="00C93201">
        <w:instrText xml:space="preserve"> XE </w:instrText>
      </w:r>
      <w:r w:rsidR="00C93201">
        <w:instrText>“</w:instrText>
      </w:r>
      <w:r w:rsidRPr="00C93201">
        <w:instrText>Capacity Planning:National Database</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National Database:Capacity Planning</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Databases:Capacity Planning National Database</w:instrText>
      </w:r>
      <w:r w:rsidR="00C93201">
        <w:instrText>”</w:instrText>
      </w:r>
      <w:r w:rsidRPr="00C93201">
        <w:instrText xml:space="preserve"> </w:instrText>
      </w:r>
      <w:r w:rsidRPr="00C93201">
        <w:fldChar w:fldCharType="end"/>
      </w:r>
      <w:r w:rsidRPr="00C93201">
        <w:t xml:space="preserve"> has </w:t>
      </w:r>
      <w:r w:rsidRPr="00C93201">
        <w:rPr>
          <w:i/>
        </w:rPr>
        <w:t>not</w:t>
      </w:r>
      <w:r w:rsidRPr="00C93201">
        <w:t xml:space="preserve"> received a return message from the site</w:t>
      </w:r>
      <w:r w:rsidR="000F1EEC" w:rsidRPr="00C93201">
        <w:t xml:space="preserve"> after a certain period of time (e.g., one hour)</w:t>
      </w:r>
      <w:r w:rsidRPr="00C93201">
        <w:t xml:space="preserve"> and there are no entries in the SCHEDULED DOWN TIME START (#5.01)</w:t>
      </w:r>
      <w:r w:rsidRPr="00C93201">
        <w:rPr>
          <w:szCs w:val="22"/>
        </w:rPr>
        <w:fldChar w:fldCharType="begin"/>
      </w:r>
      <w:r w:rsidR="00786287" w:rsidRPr="00C93201">
        <w:rPr>
          <w:szCs w:val="22"/>
        </w:rPr>
        <w:instrText xml:space="preserve"> XE </w:instrText>
      </w:r>
      <w:r w:rsidR="00C93201">
        <w:rPr>
          <w:szCs w:val="22"/>
        </w:rPr>
        <w:instrText>“</w:instrText>
      </w:r>
      <w:r w:rsidRPr="00C93201">
        <w:rPr>
          <w:szCs w:val="22"/>
        </w:rPr>
        <w:instrText>SCHEDULED DOWN TIME START Field (#5.01)</w:instrText>
      </w:r>
      <w:r w:rsidR="00C93201">
        <w:rPr>
          <w:szCs w:val="22"/>
        </w:rPr>
        <w:instrText>”</w:instrText>
      </w:r>
      <w:r w:rsidRPr="00C93201">
        <w:rPr>
          <w:szCs w:val="22"/>
        </w:rPr>
        <w:instrText xml:space="preserve"> </w:instrText>
      </w:r>
      <w:r w:rsidRPr="00C93201">
        <w:rPr>
          <w:szCs w:val="22"/>
        </w:rPr>
        <w:fldChar w:fldCharType="end"/>
      </w:r>
      <w:r w:rsidRPr="00C93201">
        <w:rPr>
          <w:szCs w:val="22"/>
        </w:rPr>
        <w:fldChar w:fldCharType="begin"/>
      </w:r>
      <w:r w:rsidRPr="00C93201">
        <w:rPr>
          <w:szCs w:val="22"/>
        </w:rPr>
        <w:instrText xml:space="preserve"> XE </w:instrText>
      </w:r>
      <w:r w:rsidR="00C93201">
        <w:rPr>
          <w:szCs w:val="22"/>
        </w:rPr>
        <w:instrText>“</w:instrText>
      </w:r>
      <w:r w:rsidRPr="00C93201">
        <w:rPr>
          <w:szCs w:val="22"/>
        </w:rPr>
        <w:instrText>Fields:SCHEDULED DOWN TIME START (#5.01)</w:instrText>
      </w:r>
      <w:r w:rsidR="00C93201">
        <w:rPr>
          <w:szCs w:val="22"/>
        </w:rPr>
        <w:instrText>”</w:instrText>
      </w:r>
      <w:r w:rsidRPr="00C93201">
        <w:rPr>
          <w:szCs w:val="22"/>
        </w:rPr>
        <w:instrText xml:space="preserve"> </w:instrText>
      </w:r>
      <w:r w:rsidRPr="00C93201">
        <w:rPr>
          <w:szCs w:val="22"/>
        </w:rPr>
        <w:fldChar w:fldCharType="end"/>
      </w:r>
      <w:r w:rsidRPr="00C93201">
        <w:t xml:space="preserve"> and SCHEDULED DOWN TIME STOP (#5.02)</w:t>
      </w:r>
      <w:r w:rsidRPr="00C93201">
        <w:rPr>
          <w:szCs w:val="22"/>
        </w:rPr>
        <w:fldChar w:fldCharType="begin"/>
      </w:r>
      <w:r w:rsidR="00786287" w:rsidRPr="00C93201">
        <w:rPr>
          <w:szCs w:val="22"/>
        </w:rPr>
        <w:instrText xml:space="preserve"> XE </w:instrText>
      </w:r>
      <w:r w:rsidR="00C93201">
        <w:rPr>
          <w:szCs w:val="22"/>
        </w:rPr>
        <w:instrText>“</w:instrText>
      </w:r>
      <w:r w:rsidRPr="00C93201">
        <w:rPr>
          <w:szCs w:val="22"/>
        </w:rPr>
        <w:instrText>SCHEDULED DOWN TIME STOP Field (#5.02)</w:instrText>
      </w:r>
      <w:r w:rsidR="00C93201">
        <w:rPr>
          <w:szCs w:val="22"/>
        </w:rPr>
        <w:instrText>”</w:instrText>
      </w:r>
      <w:r w:rsidRPr="00C93201">
        <w:rPr>
          <w:szCs w:val="22"/>
        </w:rPr>
        <w:instrText xml:space="preserve"> </w:instrText>
      </w:r>
      <w:r w:rsidRPr="00C93201">
        <w:rPr>
          <w:szCs w:val="22"/>
        </w:rPr>
        <w:fldChar w:fldCharType="end"/>
      </w:r>
      <w:r w:rsidRPr="00C93201">
        <w:rPr>
          <w:szCs w:val="22"/>
        </w:rPr>
        <w:fldChar w:fldCharType="begin"/>
      </w:r>
      <w:r w:rsidRPr="00C93201">
        <w:rPr>
          <w:szCs w:val="22"/>
        </w:rPr>
        <w:instrText xml:space="preserve"> XE </w:instrText>
      </w:r>
      <w:r w:rsidR="00C93201">
        <w:rPr>
          <w:szCs w:val="22"/>
        </w:rPr>
        <w:instrText>“</w:instrText>
      </w:r>
      <w:r w:rsidRPr="00C93201">
        <w:rPr>
          <w:szCs w:val="22"/>
        </w:rPr>
        <w:instrText>Fields:SCHEDULED DOWN TIME STOP (#5.02)</w:instrText>
      </w:r>
      <w:r w:rsidR="00C93201">
        <w:rPr>
          <w:szCs w:val="22"/>
        </w:rPr>
        <w:instrText>”</w:instrText>
      </w:r>
      <w:r w:rsidRPr="00C93201">
        <w:rPr>
          <w:szCs w:val="22"/>
        </w:rPr>
        <w:instrText xml:space="preserve"> </w:instrText>
      </w:r>
      <w:r w:rsidRPr="00C93201">
        <w:rPr>
          <w:szCs w:val="22"/>
        </w:rPr>
        <w:fldChar w:fldCharType="end"/>
      </w:r>
      <w:r w:rsidRPr="00C93201">
        <w:t xml:space="preserve"> fields (see</w:t>
      </w:r>
      <w:r w:rsidR="00644450" w:rsidRPr="00C93201">
        <w:t> </w:t>
      </w:r>
      <w:r w:rsidRPr="00C93201">
        <w:rPr>
          <w:color w:val="0000FF"/>
        </w:rPr>
        <w:fldChar w:fldCharType="begin"/>
      </w:r>
      <w:r w:rsidRPr="00C93201">
        <w:rPr>
          <w:color w:val="0000FF"/>
        </w:rPr>
        <w:instrText xml:space="preserve"> REF _Ref135547652 \h </w:instrText>
      </w:r>
      <w:r w:rsidR="00833BAF" w:rsidRPr="00C93201">
        <w:rPr>
          <w:color w:val="0000FF"/>
        </w:rPr>
        <w:instrText xml:space="preserve"> \* MERGEFORMAT </w:instrText>
      </w:r>
      <w:r w:rsidRPr="00C93201">
        <w:rPr>
          <w:color w:val="0000FF"/>
        </w:rPr>
      </w:r>
      <w:r w:rsidRPr="00C93201">
        <w:rPr>
          <w:color w:val="0000FF"/>
        </w:rPr>
        <w:fldChar w:fldCharType="separate"/>
      </w:r>
      <w:r w:rsidR="00A070F0" w:rsidRPr="00A070F0">
        <w:rPr>
          <w:color w:val="0000FF"/>
          <w:u w:val="single"/>
        </w:rPr>
        <w:t>Figure 27</w:t>
      </w:r>
      <w:r w:rsidRPr="00C93201">
        <w:rPr>
          <w:color w:val="0000FF"/>
        </w:rPr>
        <w:fldChar w:fldCharType="end"/>
      </w:r>
      <w:r w:rsidRPr="00C93201">
        <w:t xml:space="preserve">), then </w:t>
      </w:r>
      <w:r w:rsidR="00473CBA" w:rsidRPr="00C93201">
        <w:t>a routine on the Capacity Planning National Database</w:t>
      </w:r>
      <w:r w:rsidR="00473CBA" w:rsidRPr="00C93201">
        <w:fldChar w:fldCharType="begin"/>
      </w:r>
      <w:r w:rsidR="00473CBA" w:rsidRPr="00C93201">
        <w:instrText xml:space="preserve"> XE </w:instrText>
      </w:r>
      <w:r w:rsidR="00C93201">
        <w:instrText>“</w:instrText>
      </w:r>
      <w:r w:rsidR="00473CBA" w:rsidRPr="00C93201">
        <w:instrText>Capacity Planning:National Database</w:instrText>
      </w:r>
      <w:r w:rsidR="00C93201">
        <w:instrText>”</w:instrText>
      </w:r>
      <w:r w:rsidR="00473CBA" w:rsidRPr="00C93201">
        <w:instrText xml:space="preserve"> </w:instrText>
      </w:r>
      <w:r w:rsidR="00473CBA" w:rsidRPr="00C93201">
        <w:fldChar w:fldCharType="end"/>
      </w:r>
      <w:r w:rsidR="00473CBA" w:rsidRPr="00C93201">
        <w:fldChar w:fldCharType="begin"/>
      </w:r>
      <w:r w:rsidR="00473CBA" w:rsidRPr="00C93201">
        <w:instrText xml:space="preserve"> XE </w:instrText>
      </w:r>
      <w:r w:rsidR="00C93201">
        <w:instrText>“</w:instrText>
      </w:r>
      <w:r w:rsidR="00473CBA" w:rsidRPr="00C93201">
        <w:instrText>National Database:Capacity Planning</w:instrText>
      </w:r>
      <w:r w:rsidR="00C93201">
        <w:instrText>”</w:instrText>
      </w:r>
      <w:r w:rsidR="00473CBA" w:rsidRPr="00C93201">
        <w:instrText xml:space="preserve"> </w:instrText>
      </w:r>
      <w:r w:rsidR="00473CBA" w:rsidRPr="00C93201">
        <w:fldChar w:fldCharType="end"/>
      </w:r>
      <w:r w:rsidR="00473CBA" w:rsidRPr="00C93201">
        <w:rPr>
          <w:szCs w:val="22"/>
        </w:rPr>
        <w:fldChar w:fldCharType="begin"/>
      </w:r>
      <w:r w:rsidR="00473CBA" w:rsidRPr="00C93201">
        <w:rPr>
          <w:szCs w:val="22"/>
        </w:rPr>
        <w:instrText xml:space="preserve"> XE </w:instrText>
      </w:r>
      <w:r w:rsidR="00C93201">
        <w:rPr>
          <w:szCs w:val="22"/>
        </w:rPr>
        <w:instrText>“</w:instrText>
      </w:r>
      <w:r w:rsidR="00473CBA" w:rsidRPr="00C93201">
        <w:rPr>
          <w:szCs w:val="22"/>
        </w:rPr>
        <w:instrText>Databases:Capacity Planning National Database</w:instrText>
      </w:r>
      <w:r w:rsidR="00C93201">
        <w:rPr>
          <w:szCs w:val="22"/>
        </w:rPr>
        <w:instrText>”</w:instrText>
      </w:r>
      <w:r w:rsidR="00473CBA" w:rsidRPr="00C93201">
        <w:rPr>
          <w:szCs w:val="22"/>
        </w:rPr>
        <w:instrText xml:space="preserve"> </w:instrText>
      </w:r>
      <w:r w:rsidR="00473CBA" w:rsidRPr="00C93201">
        <w:rPr>
          <w:szCs w:val="22"/>
        </w:rPr>
        <w:fldChar w:fldCharType="end"/>
      </w:r>
      <w:r w:rsidR="00473CBA" w:rsidRPr="00C93201">
        <w:rPr>
          <w:szCs w:val="22"/>
        </w:rPr>
        <w:t xml:space="preserve"> runs in the background </w:t>
      </w:r>
      <w:r w:rsidR="00B92A24" w:rsidRPr="00C93201">
        <w:rPr>
          <w:szCs w:val="22"/>
        </w:rPr>
        <w:t>and determines that the site is down or late reporting</w:t>
      </w:r>
      <w:r w:rsidR="00473CBA" w:rsidRPr="00C93201">
        <w:rPr>
          <w:szCs w:val="22"/>
        </w:rPr>
        <w:t>.</w:t>
      </w:r>
      <w:r w:rsidR="00B92A24" w:rsidRPr="00C93201">
        <w:rPr>
          <w:szCs w:val="22"/>
        </w:rPr>
        <w:t xml:space="preserve"> When </w:t>
      </w:r>
      <w:r w:rsidRPr="00C93201">
        <w:rPr>
          <w:szCs w:val="22"/>
        </w:rPr>
        <w:t>the site is cons</w:t>
      </w:r>
      <w:r w:rsidR="00145FF5" w:rsidRPr="00C93201">
        <w:rPr>
          <w:szCs w:val="22"/>
        </w:rPr>
        <w:t xml:space="preserve">idered to be in an unscheduled </w:t>
      </w:r>
      <w:r w:rsidRPr="00C93201">
        <w:rPr>
          <w:szCs w:val="22"/>
        </w:rPr>
        <w:t>dow</w:t>
      </w:r>
      <w:r w:rsidR="00145FF5" w:rsidRPr="00C93201">
        <w:rPr>
          <w:szCs w:val="22"/>
        </w:rPr>
        <w:t>n</w:t>
      </w:r>
      <w:r w:rsidRPr="00C93201">
        <w:rPr>
          <w:szCs w:val="22"/>
        </w:rPr>
        <w:t xml:space="preserve"> </w:t>
      </w:r>
      <w:r w:rsidR="00145FF5" w:rsidRPr="00C93201">
        <w:rPr>
          <w:szCs w:val="22"/>
        </w:rPr>
        <w:t xml:space="preserve">time </w:t>
      </w:r>
      <w:r w:rsidRPr="00C93201">
        <w:rPr>
          <w:szCs w:val="22"/>
        </w:rPr>
        <w:t>state</w:t>
      </w:r>
      <w:r w:rsidR="00B92A24" w:rsidRPr="00C93201">
        <w:rPr>
          <w:szCs w:val="22"/>
        </w:rPr>
        <w:t xml:space="preserve">, </w:t>
      </w:r>
      <w:r w:rsidR="00473CBA" w:rsidRPr="00C93201">
        <w:rPr>
          <w:szCs w:val="22"/>
        </w:rPr>
        <w:t>the Capacity Planning National Database</w:t>
      </w:r>
      <w:r w:rsidR="00473CBA" w:rsidRPr="00C93201">
        <w:rPr>
          <w:szCs w:val="22"/>
        </w:rPr>
        <w:fldChar w:fldCharType="begin"/>
      </w:r>
      <w:r w:rsidR="00473CBA" w:rsidRPr="00C93201">
        <w:rPr>
          <w:szCs w:val="22"/>
        </w:rPr>
        <w:instrText xml:space="preserve"> XE </w:instrText>
      </w:r>
      <w:r w:rsidR="00C93201">
        <w:rPr>
          <w:szCs w:val="22"/>
        </w:rPr>
        <w:instrText>“</w:instrText>
      </w:r>
      <w:r w:rsidR="00473CBA" w:rsidRPr="00C93201">
        <w:rPr>
          <w:szCs w:val="22"/>
        </w:rPr>
        <w:instrText>Capacity Planning:National Database</w:instrText>
      </w:r>
      <w:r w:rsidR="00C93201">
        <w:rPr>
          <w:szCs w:val="22"/>
        </w:rPr>
        <w:instrText>”</w:instrText>
      </w:r>
      <w:r w:rsidR="00473CBA" w:rsidRPr="00C93201">
        <w:rPr>
          <w:szCs w:val="22"/>
        </w:rPr>
        <w:instrText xml:space="preserve"> </w:instrText>
      </w:r>
      <w:r w:rsidR="00473CBA" w:rsidRPr="00C93201">
        <w:rPr>
          <w:szCs w:val="22"/>
        </w:rPr>
        <w:fldChar w:fldCharType="end"/>
      </w:r>
      <w:r w:rsidR="00473CBA" w:rsidRPr="00C93201">
        <w:rPr>
          <w:szCs w:val="22"/>
        </w:rPr>
        <w:fldChar w:fldCharType="begin"/>
      </w:r>
      <w:r w:rsidR="00473CBA" w:rsidRPr="00C93201">
        <w:rPr>
          <w:szCs w:val="22"/>
        </w:rPr>
        <w:instrText xml:space="preserve"> XE </w:instrText>
      </w:r>
      <w:r w:rsidR="00C93201">
        <w:rPr>
          <w:szCs w:val="22"/>
        </w:rPr>
        <w:instrText>“</w:instrText>
      </w:r>
      <w:r w:rsidR="00473CBA" w:rsidRPr="00C93201">
        <w:rPr>
          <w:szCs w:val="22"/>
        </w:rPr>
        <w:instrText>National Database:Capacity Planning</w:instrText>
      </w:r>
      <w:r w:rsidR="00C93201">
        <w:rPr>
          <w:szCs w:val="22"/>
        </w:rPr>
        <w:instrText>”</w:instrText>
      </w:r>
      <w:r w:rsidR="00473CBA" w:rsidRPr="00C93201">
        <w:rPr>
          <w:szCs w:val="22"/>
        </w:rPr>
        <w:instrText xml:space="preserve"> </w:instrText>
      </w:r>
      <w:r w:rsidR="00473CBA" w:rsidRPr="00C93201">
        <w:rPr>
          <w:szCs w:val="22"/>
        </w:rPr>
        <w:fldChar w:fldCharType="end"/>
      </w:r>
      <w:r w:rsidR="00473CBA" w:rsidRPr="00C93201">
        <w:rPr>
          <w:szCs w:val="22"/>
        </w:rPr>
        <w:fldChar w:fldCharType="begin"/>
      </w:r>
      <w:r w:rsidR="00473CBA" w:rsidRPr="00C93201">
        <w:rPr>
          <w:szCs w:val="22"/>
        </w:rPr>
        <w:instrText xml:space="preserve"> XE </w:instrText>
      </w:r>
      <w:r w:rsidR="00C93201">
        <w:rPr>
          <w:szCs w:val="22"/>
        </w:rPr>
        <w:instrText>“</w:instrText>
      </w:r>
      <w:r w:rsidR="00473CBA" w:rsidRPr="00C93201">
        <w:rPr>
          <w:szCs w:val="22"/>
        </w:rPr>
        <w:instrText>Databases:Capacity Planning National Database</w:instrText>
      </w:r>
      <w:r w:rsidR="00C93201">
        <w:rPr>
          <w:szCs w:val="22"/>
        </w:rPr>
        <w:instrText>”</w:instrText>
      </w:r>
      <w:r w:rsidR="00473CBA" w:rsidRPr="00C93201">
        <w:rPr>
          <w:szCs w:val="22"/>
        </w:rPr>
        <w:instrText xml:space="preserve"> </w:instrText>
      </w:r>
      <w:r w:rsidR="00473CBA" w:rsidRPr="00C93201">
        <w:rPr>
          <w:szCs w:val="22"/>
        </w:rPr>
        <w:fldChar w:fldCharType="end"/>
      </w:r>
      <w:r w:rsidR="00B92A24" w:rsidRPr="00C93201">
        <w:rPr>
          <w:szCs w:val="22"/>
        </w:rPr>
        <w:t xml:space="preserve"> automatically </w:t>
      </w:r>
      <w:r w:rsidR="00B92A24" w:rsidRPr="00C93201">
        <w:t>sends a message (alert)</w:t>
      </w:r>
      <w:r w:rsidRPr="00C93201">
        <w:t xml:space="preserve"> to a mail group notifying members of the situation</w:t>
      </w:r>
      <w:r w:rsidR="000F1EEC" w:rsidRPr="00C93201">
        <w:t xml:space="preserve"> and to take appropriate action</w:t>
      </w:r>
      <w:r w:rsidRPr="00C93201">
        <w:t>.</w:t>
      </w:r>
    </w:p>
    <w:p w:rsidR="00B92A24" w:rsidRPr="00C93201" w:rsidRDefault="006969B7" w:rsidP="006969B7">
      <w:pPr>
        <w:pStyle w:val="NoteIndent2"/>
      </w:pPr>
      <w:r w:rsidRPr="00C93201">
        <w:rPr>
          <w:noProof/>
          <w:lang w:eastAsia="en-US"/>
        </w:rPr>
        <w:drawing>
          <wp:inline distT="0" distB="0" distL="0" distR="0" wp14:anchorId="08B70545" wp14:editId="7051DCAA">
            <wp:extent cx="304800" cy="304800"/>
            <wp:effectExtent l="0" t="0" r="0" b="0"/>
            <wp:docPr id="34" name="Picture 3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o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93201">
        <w:tab/>
      </w:r>
      <w:r w:rsidRPr="00C93201">
        <w:rPr>
          <w:b/>
        </w:rPr>
        <w:t xml:space="preserve">NOTE: </w:t>
      </w:r>
      <w:r w:rsidRPr="00C93201">
        <w:t>The current time frame used to determine when a site is considered in an unscheduled down time state is set by the Capacity Planning (CP) Service. It is subject to change at the discretion of the CP Service or Office of Information &amp; Technology (OI&amp;T).</w:t>
      </w:r>
    </w:p>
    <w:p w:rsidR="008315F4" w:rsidRPr="00C93201" w:rsidRDefault="00881C3C" w:rsidP="00FB68B1">
      <w:pPr>
        <w:pStyle w:val="BodyText3"/>
        <w:keepNext/>
        <w:keepLines/>
      </w:pPr>
      <w:r w:rsidRPr="00C93201">
        <w:rPr>
          <w:color w:val="0000FF"/>
        </w:rPr>
        <w:lastRenderedPageBreak/>
        <w:fldChar w:fldCharType="begin"/>
      </w:r>
      <w:r w:rsidRPr="00C93201">
        <w:rPr>
          <w:color w:val="0000FF"/>
        </w:rPr>
        <w:instrText xml:space="preserve"> REF _Ref135549841 \h </w:instrText>
      </w:r>
      <w:r w:rsidR="00FB68B1" w:rsidRPr="00C93201">
        <w:rPr>
          <w:color w:val="0000FF"/>
        </w:rPr>
        <w:instrText xml:space="preserve"> \* MERGEFORMAT </w:instrText>
      </w:r>
      <w:r w:rsidRPr="00C93201">
        <w:rPr>
          <w:color w:val="0000FF"/>
        </w:rPr>
      </w:r>
      <w:r w:rsidRPr="00C93201">
        <w:rPr>
          <w:color w:val="0000FF"/>
        </w:rPr>
        <w:fldChar w:fldCharType="separate"/>
      </w:r>
      <w:r w:rsidR="00A070F0" w:rsidRPr="00A070F0">
        <w:rPr>
          <w:color w:val="0000FF"/>
          <w:u w:val="single"/>
        </w:rPr>
        <w:t>Figure 28</w:t>
      </w:r>
      <w:r w:rsidRPr="00C93201">
        <w:rPr>
          <w:color w:val="0000FF"/>
        </w:rPr>
        <w:fldChar w:fldCharType="end"/>
      </w:r>
      <w:r w:rsidR="008315F4" w:rsidRPr="00C93201">
        <w:t xml:space="preserve"> shows the parameters </w:t>
      </w:r>
      <w:r w:rsidR="008315F4" w:rsidRPr="00C93201">
        <w:rPr>
          <w:i/>
        </w:rPr>
        <w:t>after</w:t>
      </w:r>
      <w:r w:rsidR="008315F4" w:rsidRPr="00C93201">
        <w:t xml:space="preserve"> the user has entered new values</w:t>
      </w:r>
      <w:r w:rsidR="00353C5B" w:rsidRPr="00C93201">
        <w:t xml:space="preserve"> for scheduled down time</w:t>
      </w:r>
      <w:r w:rsidR="008315F4" w:rsidRPr="00C93201">
        <w:t>:</w:t>
      </w:r>
    </w:p>
    <w:p w:rsidR="00AE1140" w:rsidRPr="00C93201" w:rsidRDefault="00AE1140" w:rsidP="000F6C0E">
      <w:pPr>
        <w:pStyle w:val="Caption"/>
        <w:ind w:left="540"/>
      </w:pPr>
      <w:bookmarkStart w:id="199" w:name="_Ref135549841"/>
      <w:bookmarkStart w:id="200" w:name="_Toc169674130"/>
      <w:bookmarkStart w:id="201" w:name="_Toc439222275"/>
      <w:r w:rsidRPr="00C93201">
        <w:t xml:space="preserve">Figure </w:t>
      </w:r>
      <w:r w:rsidR="000936CD">
        <w:fldChar w:fldCharType="begin"/>
      </w:r>
      <w:r w:rsidR="000936CD">
        <w:instrText xml:space="preserve"> SEQ Figure \* ARABIC </w:instrText>
      </w:r>
      <w:r w:rsidR="000936CD">
        <w:fldChar w:fldCharType="separate"/>
      </w:r>
      <w:r w:rsidR="00A070F0">
        <w:rPr>
          <w:noProof/>
        </w:rPr>
        <w:t>28</w:t>
      </w:r>
      <w:r w:rsidR="000936CD">
        <w:rPr>
          <w:noProof/>
        </w:rPr>
        <w:fldChar w:fldCharType="end"/>
      </w:r>
      <w:bookmarkEnd w:id="199"/>
      <w:r w:rsidRPr="00C93201">
        <w:t>. Edit CP Parameters File option (ScreenMan)—User Prompts when scheduling system down time</w:t>
      </w:r>
      <w:r w:rsidRPr="00C93201">
        <w:rPr>
          <w:i/>
        </w:rPr>
        <w:t xml:space="preserve"> </w:t>
      </w:r>
      <w:r w:rsidRPr="00C93201">
        <w:t>(</w:t>
      </w:r>
      <w:r w:rsidRPr="00C93201">
        <w:rPr>
          <w:i/>
        </w:rPr>
        <w:t>updated</w:t>
      </w:r>
      <w:r w:rsidRPr="00C93201">
        <w:t xml:space="preserve"> values)</w:t>
      </w:r>
      <w:bookmarkEnd w:id="200"/>
      <w:bookmarkEnd w:id="201"/>
    </w:p>
    <w:p w:rsidR="008315F4" w:rsidRPr="00C93201" w:rsidRDefault="008315F4" w:rsidP="000F6C0E">
      <w:pPr>
        <w:pStyle w:val="Dialogue"/>
        <w:ind w:left="720"/>
      </w:pPr>
    </w:p>
    <w:p w:rsidR="008315F4" w:rsidRPr="00C93201" w:rsidRDefault="008315F4" w:rsidP="000F6C0E">
      <w:pPr>
        <w:pStyle w:val="Dialogue"/>
        <w:ind w:left="720"/>
      </w:pPr>
      <w:r w:rsidRPr="00C93201">
        <w:t xml:space="preserve">                         CM Tools Parameters Edit                      Page 1</w:t>
      </w:r>
    </w:p>
    <w:p w:rsidR="008315F4" w:rsidRPr="00C93201" w:rsidRDefault="008315F4" w:rsidP="000F6C0E">
      <w:pPr>
        <w:pStyle w:val="Dialogue"/>
        <w:ind w:left="720"/>
      </w:pPr>
      <w:r w:rsidRPr="00C93201">
        <w:t xml:space="preserve">                         N. FLORIDA/S. GEORGIA HCS</w:t>
      </w:r>
    </w:p>
    <w:p w:rsidR="008315F4" w:rsidRPr="00C93201" w:rsidRDefault="006969B7" w:rsidP="000F6C0E">
      <w:pPr>
        <w:pStyle w:val="Dialogue"/>
        <w:ind w:left="720"/>
      </w:pPr>
      <w:r w:rsidRPr="00C93201">
        <w:rPr>
          <w:noProof/>
        </w:rPr>
        <mc:AlternateContent>
          <mc:Choice Requires="wps">
            <w:drawing>
              <wp:inline distT="0" distB="0" distL="0" distR="0" wp14:anchorId="0F8B533B" wp14:editId="6F04C071">
                <wp:extent cx="2514600" cy="323850"/>
                <wp:effectExtent l="0" t="266700" r="19050" b="19050"/>
                <wp:docPr id="263"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1371600" y="2133600"/>
                          <a:ext cx="2514600" cy="323850"/>
                        </a:xfrm>
                        <a:prstGeom prst="wedgeRoundRectCallout">
                          <a:avLst>
                            <a:gd name="adj1" fmla="val 40323"/>
                            <a:gd name="adj2" fmla="val -124362"/>
                            <a:gd name="adj3" fmla="val 16667"/>
                          </a:avLst>
                        </a:prstGeom>
                        <a:solidFill>
                          <a:srgbClr val="FFFFFF"/>
                        </a:solidFill>
                        <a:ln w="12700">
                          <a:solidFill>
                            <a:srgbClr val="000000"/>
                          </a:solidFill>
                          <a:miter lim="800000"/>
                          <a:headEnd/>
                          <a:tailEnd/>
                        </a:ln>
                      </wps:spPr>
                      <wps:txbx>
                        <w:txbxContent>
                          <w:p w:rsidR="006969B7" w:rsidRDefault="006969B7" w:rsidP="006969B7">
                            <w:pPr>
                              <w:pStyle w:val="CalloutText"/>
                            </w:pPr>
                            <w:r>
                              <w:t>Site name from INSTITUTION file (#4)</w:t>
                            </w:r>
                          </w:p>
                        </w:txbxContent>
                      </wps:txbx>
                      <wps:bodyPr rot="0" vert="horz" wrap="square" lIns="91440" tIns="45720" rIns="91440" bIns="45720" anchor="t" anchorCtr="0" upright="1">
                        <a:noAutofit/>
                      </wps:bodyPr>
                    </wps:wsp>
                  </a:graphicData>
                </a:graphic>
              </wp:inline>
            </w:drawing>
          </mc:Choice>
          <mc:Fallback>
            <w:pict>
              <v:shape id="AutoShape 50" o:spid="_x0000_s1042" type="#_x0000_t62" style="width:198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4RyawIAAOcEAAAOAAAAZHJzL2Uyb0RvYy54bWysVNtO3DAQfa/Uf7D8DrktWRqRRWgpVSXa&#10;Img/wGs7iVvfans3C1/fsRNgKVUfquYhmonHZ86cmcnZ+V5JtOPOC6NbXBznGHFNDRO6b/G3r1dH&#10;pxj5QDQj0mje4nvu8fnq7Zuz0Ta8NIORjDsEINo3o23xEIJtsszTgSvij43lGg474xQJ4Lo+Y46M&#10;gK5kVuZ5nY3GMesM5d7D18vpEK8SftdxGr50necByRYDt5DeLr038Z2tzkjTO2IHQWca5B9YKCI0&#10;JH2CuiSBoK0Tr6CUoM5404VjalRmuk5QnmqAaor8t2ruBmJ5qgXE8fZJJv//YOnn3Y1DgrW4rCuM&#10;NFHQpIttMCk3OkkKjdY3EHhnb1ys0dtrQ394pM16ILrnF86ZceCEAa8iKpq9uBAdD1fRZvxkGMAT&#10;gE9i7TunIiDIgPZwt1oWdQ5dugc2RVVFO/WH7wOiEFCeFIsUQCGiKqvTiV5Gmkck63z4wI1C0Wjx&#10;yFnPb81Ws1uYhDWR0mxDSk121z6khrG5aMK+Fxh1SkL/d0SiRQ4Z5vk4iCkPY46KclHV5esokPIZ&#10;qajrepl0Ic2cFyg/Uk2KGinYlZAyOa7frKVDQKLFV+mZL/vDMKnRCJqVS1Dp7xh5ev6EoUSA7ZNC&#10;tfj0KYg0sZfvNUvaByLkZANnqefmxn7GHfNN2G/2aX6KOmaInzaG3UO7nZm2Df4OYAzGPWA0wqa1&#10;2P/cEscxkh81jMy7YrGIq5mcxcmyBMcdnmwOT4imANXigNFkrsO0zlvrRD9ApiLJoU2c4k6Ex3mc&#10;WM38YZvAerGuh36Kev4/rX4BAAD//wMAUEsDBBQABgAIAAAAIQAZrewS3AAAAAQBAAAPAAAAZHJz&#10;L2Rvd25yZXYueG1sTI/NTsMwEITvSLyDtUjcqFNQqxKyqRDiR3Br0x64ufGSBOJ1FDtp4OlZuMBl&#10;pNGsZr7N1pNr1Uh9aDwjzGcJKOLS24YrhF3xcLECFaJha1rPhPBJAdb56UlmUuuPvKFxGyslJRxS&#10;g1DH2KVah7ImZ8LMd8SSvfnemSi2r7TtzVHKXasvk2SpnWlYFmrT0V1N5cd2cAivz6vHRTd+lfdj&#10;sXtqdLEf3l/2iOdn0+0NqEhT/DuGH3xBh1yYDn5gG1SLII/EX5Xs6nop9oCwmCeg80z/h8+/AQAA&#10;//8DAFBLAQItABQABgAIAAAAIQC2gziS/gAAAOEBAAATAAAAAAAAAAAAAAAAAAAAAABbQ29udGVu&#10;dF9UeXBlc10ueG1sUEsBAi0AFAAGAAgAAAAhADj9If/WAAAAlAEAAAsAAAAAAAAAAAAAAAAALwEA&#10;AF9yZWxzLy5yZWxzUEsBAi0AFAAGAAgAAAAhAImThHJrAgAA5wQAAA4AAAAAAAAAAAAAAAAALgIA&#10;AGRycy9lMm9Eb2MueG1sUEsBAi0AFAAGAAgAAAAhABmt7BLcAAAABAEAAA8AAAAAAAAAAAAAAAAA&#10;xQQAAGRycy9kb3ducmV2LnhtbFBLBQYAAAAABAAEAPMAAADOBQAAAAA=&#10;" adj="19510,-16062" strokeweight="1pt">
                <v:textbox>
                  <w:txbxContent>
                    <w:p w:rsidR="006969B7" w:rsidRDefault="006969B7" w:rsidP="006969B7">
                      <w:pPr>
                        <w:pStyle w:val="CalloutText"/>
                      </w:pPr>
                      <w:r>
                        <w:t>Site name from INSTITUTION file (#4)</w:t>
                      </w:r>
                    </w:p>
                  </w:txbxContent>
                </v:textbox>
                <w10:anchorlock/>
              </v:shape>
            </w:pict>
          </mc:Fallback>
        </mc:AlternateContent>
      </w:r>
    </w:p>
    <w:p w:rsidR="008315F4" w:rsidRPr="00C93201" w:rsidRDefault="008315F4" w:rsidP="000F6C0E">
      <w:pPr>
        <w:pStyle w:val="Dialogue"/>
        <w:ind w:left="720"/>
      </w:pPr>
      <w:r w:rsidRPr="00C93201">
        <w:t xml:space="preserve">Current Version: </w:t>
      </w:r>
      <w:r w:rsidR="009F6562" w:rsidRPr="00C93201">
        <w:t>3.0</w:t>
      </w:r>
      <w:r w:rsidRPr="00C93201">
        <w:t xml:space="preserve">             Version Installed: </w:t>
      </w:r>
      <w:smartTag w:uri="urn:schemas-microsoft-com:office:smarttags" w:element="stockticker">
        <w:r w:rsidRPr="00C93201">
          <w:t>MAR</w:t>
        </w:r>
      </w:smartTag>
      <w:r w:rsidRPr="00C93201">
        <w:t xml:space="preserve"> 11,2004@10:55</w:t>
      </w:r>
    </w:p>
    <w:p w:rsidR="008315F4" w:rsidRPr="00C93201" w:rsidRDefault="008315F4" w:rsidP="000F6C0E">
      <w:pPr>
        <w:pStyle w:val="Dialogue"/>
        <w:ind w:left="720"/>
      </w:pPr>
      <w:r w:rsidRPr="00C93201">
        <w:t xml:space="preserve">  Current Patch: **1,2,3,4,5**     Patch Installed: </w:t>
      </w:r>
      <w:smartTag w:uri="urn:schemas-microsoft-com:office:smarttags" w:element="stockticker">
        <w:r w:rsidRPr="00C93201">
          <w:t>MAY</w:t>
        </w:r>
      </w:smartTag>
      <w:r w:rsidRPr="00C93201">
        <w:t xml:space="preserve"> 11,2006@15:08</w:t>
      </w:r>
    </w:p>
    <w:p w:rsidR="008315F4" w:rsidRPr="00C93201" w:rsidRDefault="008315F4" w:rsidP="000F6C0E">
      <w:pPr>
        <w:pStyle w:val="Dialogue"/>
        <w:ind w:left="720"/>
      </w:pPr>
    </w:p>
    <w:p w:rsidR="008315F4" w:rsidRPr="00C93201" w:rsidRDefault="008315F4" w:rsidP="000F6C0E">
      <w:pPr>
        <w:pStyle w:val="Dialogue"/>
        <w:ind w:left="720"/>
      </w:pPr>
      <w:r w:rsidRPr="00C93201">
        <w:t xml:space="preserve">   Purge HL7 Data After: 2   Weeks   Timing Monitor Update Rate - Min: 30</w:t>
      </w:r>
    </w:p>
    <w:p w:rsidR="008315F4" w:rsidRPr="00C93201" w:rsidRDefault="008315F4" w:rsidP="000F6C0E">
      <w:pPr>
        <w:pStyle w:val="Dialogue"/>
        <w:ind w:left="720"/>
      </w:pPr>
      <w:r w:rsidRPr="00C93201">
        <w:t xml:space="preserve">Purge Timing Data after: 4   Weeks     Timing Monitor Alert - Seconds: 10 </w:t>
      </w:r>
    </w:p>
    <w:p w:rsidR="008315F4" w:rsidRPr="00C93201" w:rsidRDefault="008315F4" w:rsidP="000F6C0E">
      <w:pPr>
        <w:pStyle w:val="Dialogue"/>
        <w:ind w:left="720"/>
      </w:pPr>
      <w:r w:rsidRPr="00C93201">
        <w:t xml:space="preserve">   Purge RUM Data After: 2   Weeks</w:t>
      </w:r>
    </w:p>
    <w:p w:rsidR="008315F4" w:rsidRPr="00C93201" w:rsidRDefault="008315F4" w:rsidP="000F6C0E">
      <w:pPr>
        <w:pStyle w:val="Dialogue"/>
        <w:ind w:left="720"/>
      </w:pPr>
    </w:p>
    <w:p w:rsidR="008315F4" w:rsidRPr="00C93201" w:rsidRDefault="008315F4" w:rsidP="000F6C0E">
      <w:pPr>
        <w:pStyle w:val="Dialogue"/>
        <w:ind w:left="720"/>
      </w:pPr>
      <w:r w:rsidRPr="00C93201">
        <w:t xml:space="preserve">Scheduled Down Time Start: </w:t>
      </w:r>
      <w:smartTag w:uri="urn:schemas-microsoft-com:office:smarttags" w:element="stockticker">
        <w:r w:rsidRPr="00C93201">
          <w:rPr>
            <w:b/>
            <w:highlight w:val="cyan"/>
          </w:rPr>
          <w:t>MAY</w:t>
        </w:r>
      </w:smartTag>
      <w:r w:rsidR="005862AD" w:rsidRPr="00C93201">
        <w:rPr>
          <w:b/>
          <w:highlight w:val="cyan"/>
        </w:rPr>
        <w:t xml:space="preserve"> 15</w:t>
      </w:r>
      <w:r w:rsidRPr="00C93201">
        <w:rPr>
          <w:b/>
          <w:highlight w:val="cyan"/>
        </w:rPr>
        <w:t>,2006@17:00</w:t>
      </w:r>
    </w:p>
    <w:p w:rsidR="008315F4" w:rsidRPr="00C93201" w:rsidRDefault="008315F4" w:rsidP="000F6C0E">
      <w:pPr>
        <w:pStyle w:val="Dialogue"/>
        <w:ind w:left="720"/>
      </w:pPr>
      <w:r w:rsidRPr="00C93201">
        <w:t xml:space="preserve">  Scheduled Down Time Stop: </w:t>
      </w:r>
      <w:smartTag w:uri="urn:schemas-microsoft-com:office:smarttags" w:element="stockticker">
        <w:r w:rsidRPr="00C93201">
          <w:rPr>
            <w:b/>
            <w:highlight w:val="cyan"/>
          </w:rPr>
          <w:t>MAY</w:t>
        </w:r>
      </w:smartTag>
      <w:r w:rsidR="005862AD" w:rsidRPr="00C93201">
        <w:rPr>
          <w:b/>
          <w:highlight w:val="cyan"/>
        </w:rPr>
        <w:t xml:space="preserve"> 15</w:t>
      </w:r>
      <w:r w:rsidRPr="00C93201">
        <w:rPr>
          <w:b/>
          <w:highlight w:val="cyan"/>
        </w:rPr>
        <w:t>,2006@17:30</w:t>
      </w:r>
    </w:p>
    <w:p w:rsidR="008315F4" w:rsidRPr="00C93201" w:rsidRDefault="008315F4" w:rsidP="000F6C0E">
      <w:pPr>
        <w:pStyle w:val="Dialogue"/>
        <w:ind w:left="720"/>
      </w:pPr>
      <w:r w:rsidRPr="00C93201">
        <w:t xml:space="preserve">      Reason for Down Time: </w:t>
      </w:r>
      <w:r w:rsidR="00353C5B" w:rsidRPr="00C93201">
        <w:rPr>
          <w:b/>
          <w:highlight w:val="cyan"/>
        </w:rPr>
        <w:t>T</w:t>
      </w:r>
      <w:r w:rsidRPr="00C93201">
        <w:rPr>
          <w:b/>
          <w:highlight w:val="cyan"/>
        </w:rPr>
        <w:t>est</w:t>
      </w:r>
      <w:r w:rsidR="00353C5B" w:rsidRPr="00C93201">
        <w:rPr>
          <w:b/>
          <w:highlight w:val="cyan"/>
        </w:rPr>
        <w:t xml:space="preserve"> Schedule</w:t>
      </w:r>
    </w:p>
    <w:p w:rsidR="008315F4" w:rsidRPr="00C93201" w:rsidRDefault="006969B7" w:rsidP="000F6C0E">
      <w:pPr>
        <w:pStyle w:val="Dialogue"/>
        <w:ind w:left="720"/>
      </w:pPr>
      <w:r w:rsidRPr="00C93201">
        <w:rPr>
          <w:noProof/>
        </w:rPr>
        <mc:AlternateContent>
          <mc:Choice Requires="wps">
            <w:drawing>
              <wp:inline distT="0" distB="0" distL="0" distR="0" wp14:anchorId="2457B03B" wp14:editId="5310809A">
                <wp:extent cx="2847975" cy="352425"/>
                <wp:effectExtent l="0" t="266700" r="28575" b="28575"/>
                <wp:docPr id="262"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1371600" y="4200525"/>
                          <a:ext cx="2847975" cy="352425"/>
                        </a:xfrm>
                        <a:prstGeom prst="wedgeRoundRectCallout">
                          <a:avLst>
                            <a:gd name="adj1" fmla="val 31287"/>
                            <a:gd name="adj2" fmla="val -118570"/>
                            <a:gd name="adj3" fmla="val 16667"/>
                          </a:avLst>
                        </a:prstGeom>
                        <a:solidFill>
                          <a:srgbClr val="FFFFFF"/>
                        </a:solidFill>
                        <a:ln w="12700">
                          <a:solidFill>
                            <a:srgbClr val="000000"/>
                          </a:solidFill>
                          <a:miter lim="800000"/>
                          <a:headEnd/>
                          <a:tailEnd/>
                        </a:ln>
                      </wps:spPr>
                      <wps:txbx>
                        <w:txbxContent>
                          <w:p w:rsidR="006969B7" w:rsidRDefault="006969B7" w:rsidP="006969B7">
                            <w:pPr>
                              <w:pStyle w:val="CalloutText"/>
                            </w:pPr>
                            <w:r>
                              <w:t>CP parameters after new values entered.</w:t>
                            </w:r>
                          </w:p>
                        </w:txbxContent>
                      </wps:txbx>
                      <wps:bodyPr rot="0" vert="horz" wrap="square" lIns="91440" tIns="45720" rIns="91440" bIns="45720" anchor="t" anchorCtr="0" upright="1">
                        <a:noAutofit/>
                      </wps:bodyPr>
                    </wps:wsp>
                  </a:graphicData>
                </a:graphic>
              </wp:inline>
            </w:drawing>
          </mc:Choice>
          <mc:Fallback>
            <w:pict>
              <v:shape id="AutoShape 49" o:spid="_x0000_s1043" type="#_x0000_t62" style="width:224.25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fckcQIAAOcEAAAOAAAAZHJzL2Uyb0RvYy54bWysVNtu2zAMfR+wfxD03jp2nDg16hRFug4D&#10;dina7QMUSba1yaImKXG6rx8tJ627DXsY5geBtI6OyENSl1eHTpO9dF6BqWh6PqNEGg5CmaaiXz7f&#10;nq0o8YEZwTQYWdFH6enV+vWry96WMoMWtJCOIInxZW8r2oZgyyTxvJUd8+dgpcHNGlzHArquSYRj&#10;PbJ3Oslms2XSgxPWAZfe49+bcZOuI39dSx4+1bWXgeiKYmwhri6u22FN1pesbByzreLHMNg/RNEx&#10;ZfDSJ6obFhjZOfUbVae4Aw91OOfQJVDXisuYA2aTzn7J5qFlVsZcUBxvn2Ty/4+Wf9zfOaJERbNl&#10;RolhHRbpehcg3k3yi0Gh3voSgQ/2zg05evse+DdPDGxaZhp57Rz0rWQC40oHfPLiwOB4PEq2/QcQ&#10;SM+QPop1qF03EKIM5IBn50W6nGGVHiuaY3EX2WKsjzwEwhGQrfLiolhQwhExX2T5CEhYeWKyzoe3&#10;EjoyGBXtpWjkPeyMuMdO2DCtYRfi1Wz/3odYMHFMmomvKSV1p7H+e6bJPM1WxbE/JhgU6Rlzlqar&#10;RXHqoglqPkWly+UyMmGgx3vROoUaFQWtxK3SOjqu2W60IxhERW/jF0VF4acwbUiPmmUFKvZ3jln8&#10;/sTRqYDTp1VX0dUTiJVDLd8YEWcjMKVHG2PW5ljcoZ5jX4TD9hD7J40pDsXegnjEcjsYpw1fBzRa&#10;cD8o6XHSKuq/75iTlOh3BlvmIs3zYTSjky+KDB033dlOd5jhSFXRQMlobsI4zjvrVNPiTWmUw8DQ&#10;xbUKp34cozrGj9OE1otxnfoR9fw+rX8CAAD//wMAUEsDBBQABgAIAAAAIQB6P74o3AAAAAQBAAAP&#10;AAAAZHJzL2Rvd25yZXYueG1sTI9BS8NAEIXvQv/DMoIXsRtLIyVmUhpR0WPTkvM2O01Cd2dDdtvG&#10;f+/qRS8Dj/d475t8PVkjLjT63jHC4zwBQdw43XOLsN+9PaxA+KBYK+OYEL7Iw7qY3eQq0+7KW7pU&#10;oRWxhH2mELoQhkxK33RklZ+7gTh6RzdaFaIcW6lHdY3l1shFkjxJq3qOC50a6KWj5lSdLUJd9e9T&#10;cvwszUdb7sr713p/qheId7fT5hlEoCn8heEHP6JDEZkO7szaC4MQHwm/N3rL5SoFcUBI0xRkkcv/&#10;8MU3AAAA//8DAFBLAQItABQABgAIAAAAIQC2gziS/gAAAOEBAAATAAAAAAAAAAAAAAAAAAAAAABb&#10;Q29udGVudF9UeXBlc10ueG1sUEsBAi0AFAAGAAgAAAAhADj9If/WAAAAlAEAAAsAAAAAAAAAAAAA&#10;AAAALwEAAF9yZWxzLy5yZWxzUEsBAi0AFAAGAAgAAAAhADWN9yRxAgAA5wQAAA4AAAAAAAAAAAAA&#10;AAAALgIAAGRycy9lMm9Eb2MueG1sUEsBAi0AFAAGAAgAAAAhAHo/vijcAAAABAEAAA8AAAAAAAAA&#10;AAAAAAAAywQAAGRycy9kb3ducmV2LnhtbFBLBQYAAAAABAAEAPMAAADUBQAAAAA=&#10;" adj="17558,-14811" strokeweight="1pt">
                <v:textbox>
                  <w:txbxContent>
                    <w:p w:rsidR="006969B7" w:rsidRDefault="006969B7" w:rsidP="006969B7">
                      <w:pPr>
                        <w:pStyle w:val="CalloutText"/>
                      </w:pPr>
                      <w:r>
                        <w:t>CP parameters after new values entered.</w:t>
                      </w:r>
                    </w:p>
                  </w:txbxContent>
                </v:textbox>
                <w10:anchorlock/>
              </v:shape>
            </w:pict>
          </mc:Fallback>
        </mc:AlternateContent>
      </w:r>
    </w:p>
    <w:p w:rsidR="008315F4" w:rsidRPr="00C93201" w:rsidRDefault="008315F4" w:rsidP="000F6C0E">
      <w:pPr>
        <w:pStyle w:val="Dialogue"/>
        <w:ind w:left="720"/>
      </w:pPr>
    </w:p>
    <w:p w:rsidR="008315F4" w:rsidRPr="00C93201" w:rsidRDefault="008315F4" w:rsidP="000F6C0E">
      <w:pPr>
        <w:pStyle w:val="Dialogue"/>
        <w:ind w:left="720"/>
      </w:pPr>
      <w:r w:rsidRPr="00C93201">
        <w:t>_______________________________________________</w:t>
      </w:r>
      <w:r w:rsidR="000F6C0E" w:rsidRPr="00C93201">
        <w:t>_______________________________</w:t>
      </w:r>
    </w:p>
    <w:p w:rsidR="008315F4" w:rsidRPr="00C93201" w:rsidRDefault="008315F4" w:rsidP="000F6C0E">
      <w:pPr>
        <w:pStyle w:val="Dialogue"/>
        <w:ind w:left="720"/>
      </w:pPr>
      <w:r w:rsidRPr="00C93201">
        <w:t>Exit     Save     Refresh</w:t>
      </w:r>
    </w:p>
    <w:p w:rsidR="008315F4" w:rsidRPr="00C93201" w:rsidRDefault="008315F4" w:rsidP="000F6C0E">
      <w:pPr>
        <w:pStyle w:val="Dialogue"/>
        <w:ind w:left="720"/>
      </w:pPr>
      <w:r w:rsidRPr="00C93201">
        <w:t xml:space="preserve"> </w:t>
      </w:r>
    </w:p>
    <w:p w:rsidR="008315F4" w:rsidRPr="00C93201" w:rsidRDefault="008315F4" w:rsidP="000F6C0E">
      <w:pPr>
        <w:pStyle w:val="Dialogue"/>
        <w:ind w:left="720"/>
      </w:pPr>
      <w:r w:rsidRPr="00C93201">
        <w:t xml:space="preserve">Enter a command or </w:t>
      </w:r>
      <w:r w:rsidR="00C93201">
        <w:t>‘</w:t>
      </w:r>
      <w:r w:rsidRPr="00C93201">
        <w:t>^</w:t>
      </w:r>
      <w:r w:rsidR="00C93201">
        <w:t>’</w:t>
      </w:r>
      <w:r w:rsidRPr="00C93201">
        <w:t xml:space="preserve"> followed by a caption to jump to a specific field.</w:t>
      </w:r>
    </w:p>
    <w:p w:rsidR="008315F4" w:rsidRPr="00C93201" w:rsidRDefault="008315F4" w:rsidP="000F6C0E">
      <w:pPr>
        <w:pStyle w:val="Dialogue"/>
        <w:ind w:left="720"/>
      </w:pPr>
    </w:p>
    <w:p w:rsidR="008315F4" w:rsidRPr="00C93201" w:rsidRDefault="008315F4" w:rsidP="000F6C0E">
      <w:pPr>
        <w:pStyle w:val="Dialogue"/>
        <w:ind w:left="720"/>
      </w:pPr>
      <w:r w:rsidRPr="00C93201">
        <w:t xml:space="preserve">COMMAND: </w:t>
      </w:r>
      <w:r w:rsidRPr="00C93201">
        <w:rPr>
          <w:shd w:val="clear" w:color="auto" w:fill="000000"/>
        </w:rPr>
        <w:t xml:space="preserve">                               </w:t>
      </w:r>
      <w:r w:rsidRPr="00C93201">
        <w:t xml:space="preserve">       Press &lt;PF1&gt;H for help    </w:t>
      </w:r>
      <w:r w:rsidRPr="00C93201">
        <w:rPr>
          <w:shd w:val="clear" w:color="auto" w:fill="000000"/>
        </w:rPr>
        <w:t>Insert</w:t>
      </w:r>
    </w:p>
    <w:p w:rsidR="008315F4" w:rsidRPr="00C93201" w:rsidRDefault="008315F4" w:rsidP="006969B7">
      <w:pPr>
        <w:pStyle w:val="BodyText6"/>
      </w:pPr>
    </w:p>
    <w:p w:rsidR="008315F4" w:rsidRPr="00C93201" w:rsidRDefault="008315F4" w:rsidP="006969B7">
      <w:pPr>
        <w:pStyle w:val="BodyText3"/>
        <w:keepNext/>
        <w:keepLines/>
      </w:pPr>
      <w:r w:rsidRPr="00C93201">
        <w:t>In this example (</w:t>
      </w:r>
      <w:r w:rsidR="00330F31" w:rsidRPr="00C93201">
        <w:rPr>
          <w:color w:val="0000FF"/>
        </w:rPr>
        <w:fldChar w:fldCharType="begin"/>
      </w:r>
      <w:r w:rsidR="00330F31" w:rsidRPr="00C93201">
        <w:rPr>
          <w:color w:val="0000FF"/>
        </w:rPr>
        <w:instrText xml:space="preserve"> REF _Ref135549841 \h </w:instrText>
      </w:r>
      <w:r w:rsidR="009254A8" w:rsidRPr="00C93201">
        <w:rPr>
          <w:color w:val="0000FF"/>
        </w:rPr>
        <w:instrText xml:space="preserve"> \* MERGEFORMAT </w:instrText>
      </w:r>
      <w:r w:rsidR="00330F31" w:rsidRPr="00C93201">
        <w:rPr>
          <w:color w:val="0000FF"/>
        </w:rPr>
      </w:r>
      <w:r w:rsidR="00330F31" w:rsidRPr="00C93201">
        <w:rPr>
          <w:color w:val="0000FF"/>
        </w:rPr>
        <w:fldChar w:fldCharType="separate"/>
      </w:r>
      <w:r w:rsidR="00A070F0" w:rsidRPr="00A070F0">
        <w:rPr>
          <w:color w:val="0000FF"/>
          <w:u w:val="single"/>
        </w:rPr>
        <w:t>Figure 28</w:t>
      </w:r>
      <w:r w:rsidR="00330F31" w:rsidRPr="00C93201">
        <w:rPr>
          <w:color w:val="0000FF"/>
        </w:rPr>
        <w:fldChar w:fldCharType="end"/>
      </w:r>
      <w:r w:rsidRPr="00C93201">
        <w:t xml:space="preserve">), the user has made entries for </w:t>
      </w:r>
      <w:r w:rsidR="00353C5B" w:rsidRPr="00C93201">
        <w:t>the scheduled down time</w:t>
      </w:r>
      <w:r w:rsidRPr="00C93201">
        <w:t xml:space="preserve"> parameter</w:t>
      </w:r>
      <w:r w:rsidR="00353C5B" w:rsidRPr="00C93201">
        <w:t>s</w:t>
      </w:r>
      <w:r w:rsidR="00FA6B59" w:rsidRPr="00C93201">
        <w:t xml:space="preserve"> only</w:t>
      </w:r>
      <w:r w:rsidRPr="00C93201">
        <w:t>. Specifically, the user made the following entries:</w:t>
      </w:r>
    </w:p>
    <w:p w:rsidR="008315F4" w:rsidRPr="00C93201" w:rsidRDefault="00353C5B" w:rsidP="006969B7">
      <w:pPr>
        <w:pStyle w:val="ListBulletIndent2"/>
        <w:keepNext/>
        <w:keepLines/>
      </w:pPr>
      <w:r w:rsidRPr="00C93201">
        <w:t xml:space="preserve">Scheduled Down Time Start: </w:t>
      </w:r>
      <w:smartTag w:uri="urn:schemas-microsoft-com:office:smarttags" w:element="stockticker">
        <w:r w:rsidRPr="00C93201">
          <w:rPr>
            <w:b/>
          </w:rPr>
          <w:t>MAY</w:t>
        </w:r>
      </w:smartTag>
      <w:r w:rsidR="005862AD" w:rsidRPr="00C93201">
        <w:rPr>
          <w:b/>
        </w:rPr>
        <w:t xml:space="preserve"> 15</w:t>
      </w:r>
      <w:r w:rsidRPr="00C93201">
        <w:rPr>
          <w:b/>
        </w:rPr>
        <w:t>,2006@17:00</w:t>
      </w:r>
    </w:p>
    <w:p w:rsidR="008315F4" w:rsidRPr="00C93201" w:rsidRDefault="008315F4" w:rsidP="006969B7">
      <w:pPr>
        <w:pStyle w:val="ListBulletIndent2"/>
        <w:keepNext/>
        <w:keepLines/>
      </w:pPr>
      <w:r w:rsidRPr="00C93201">
        <w:t xml:space="preserve">Scheduled Down Time Stop: </w:t>
      </w:r>
      <w:smartTag w:uri="urn:schemas-microsoft-com:office:smarttags" w:element="stockticker">
        <w:r w:rsidR="00353C5B" w:rsidRPr="00C93201">
          <w:rPr>
            <w:b/>
          </w:rPr>
          <w:t>MAY</w:t>
        </w:r>
      </w:smartTag>
      <w:r w:rsidR="005862AD" w:rsidRPr="00C93201">
        <w:rPr>
          <w:b/>
        </w:rPr>
        <w:t xml:space="preserve"> 15</w:t>
      </w:r>
      <w:r w:rsidR="00353C5B" w:rsidRPr="00C93201">
        <w:rPr>
          <w:b/>
        </w:rPr>
        <w:t>,2006@17:30</w:t>
      </w:r>
    </w:p>
    <w:p w:rsidR="008315F4" w:rsidRPr="00C93201" w:rsidRDefault="008315F4" w:rsidP="006969B7">
      <w:pPr>
        <w:pStyle w:val="ListBulletIndent2"/>
      </w:pPr>
      <w:r w:rsidRPr="00C93201">
        <w:t xml:space="preserve">Reason for Down Time : </w:t>
      </w:r>
      <w:r w:rsidR="00353C5B" w:rsidRPr="00C93201">
        <w:rPr>
          <w:b/>
        </w:rPr>
        <w:t>Test Schedule</w:t>
      </w:r>
    </w:p>
    <w:p w:rsidR="008315F4" w:rsidRPr="00C93201" w:rsidRDefault="008315F4" w:rsidP="00FB68B1">
      <w:pPr>
        <w:pStyle w:val="BodyText3"/>
      </w:pPr>
      <w:r w:rsidRPr="00C93201">
        <w:t>After making the entries, the user saved and exited the screen.</w:t>
      </w:r>
    </w:p>
    <w:p w:rsidR="005862AD" w:rsidRPr="00C93201" w:rsidRDefault="005862AD" w:rsidP="00FB68B1">
      <w:pPr>
        <w:pStyle w:val="BodyText3"/>
      </w:pPr>
      <w:r w:rsidRPr="00C93201">
        <w:t>The next bulletin returned from a site to the Capacity Planning National Database</w:t>
      </w:r>
      <w:r w:rsidRPr="00C93201">
        <w:fldChar w:fldCharType="begin"/>
      </w:r>
      <w:r w:rsidRPr="00C93201">
        <w:instrText xml:space="preserve"> XE </w:instrText>
      </w:r>
      <w:r w:rsidR="00C93201">
        <w:instrText>“</w:instrText>
      </w:r>
      <w:r w:rsidRPr="00C93201">
        <w:instrText>Capacity Planning:National Database</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National Database:Capacity Planning</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Databases:Capacity Planning National Database</w:instrText>
      </w:r>
      <w:r w:rsidR="00C93201">
        <w:instrText>”</w:instrText>
      </w:r>
      <w:r w:rsidRPr="00C93201">
        <w:instrText xml:space="preserve"> </w:instrText>
      </w:r>
      <w:r w:rsidRPr="00C93201">
        <w:fldChar w:fldCharType="end"/>
      </w:r>
      <w:r w:rsidRPr="00C93201">
        <w:t xml:space="preserve"> would show the following:</w:t>
      </w:r>
    </w:p>
    <w:p w:rsidR="00AE1140" w:rsidRPr="00C93201" w:rsidRDefault="00AE1140" w:rsidP="000F6C0E">
      <w:pPr>
        <w:pStyle w:val="Caption"/>
        <w:ind w:left="720"/>
        <w:rPr>
          <w:szCs w:val="22"/>
        </w:rPr>
      </w:pPr>
      <w:bookmarkStart w:id="202" w:name="_Toc169674131"/>
      <w:bookmarkStart w:id="203" w:name="_Toc439222276"/>
      <w:r w:rsidRPr="00C93201">
        <w:lastRenderedPageBreak/>
        <w:t xml:space="preserve">Figure </w:t>
      </w:r>
      <w:r w:rsidR="000936CD">
        <w:fldChar w:fldCharType="begin"/>
      </w:r>
      <w:r w:rsidR="000936CD">
        <w:instrText xml:space="preserve"> SEQ Figure \* ARABIC </w:instrText>
      </w:r>
      <w:r w:rsidR="000936CD">
        <w:fldChar w:fldCharType="separate"/>
      </w:r>
      <w:r w:rsidR="00A070F0">
        <w:rPr>
          <w:noProof/>
        </w:rPr>
        <w:t>29</w:t>
      </w:r>
      <w:r w:rsidR="000936CD">
        <w:rPr>
          <w:noProof/>
        </w:rPr>
        <w:fldChar w:fldCharType="end"/>
      </w:r>
      <w:r w:rsidRPr="00C93201">
        <w:t xml:space="preserve">. Sample bulletin sent by the KMPD </w:t>
      </w:r>
      <w:smartTag w:uri="urn:schemas-microsoft-com:office:smarttags" w:element="stockticker">
        <w:r w:rsidRPr="00C93201">
          <w:t>ECHO</w:t>
        </w:r>
      </w:smartTag>
      <w:r w:rsidRPr="00C93201">
        <w:t xml:space="preserve"> server option at the site to the Capacity Planning National Database</w:t>
      </w:r>
      <w:bookmarkEnd w:id="202"/>
      <w:bookmarkEnd w:id="203"/>
    </w:p>
    <w:p w:rsidR="005862AD" w:rsidRPr="00C93201" w:rsidRDefault="005862AD" w:rsidP="000F6C0E">
      <w:pPr>
        <w:pStyle w:val="Dialogue"/>
        <w:ind w:left="900" w:right="0"/>
        <w:rPr>
          <w:sz w:val="24"/>
          <w:szCs w:val="24"/>
        </w:rPr>
      </w:pPr>
      <w:r w:rsidRPr="00C93201">
        <w:t xml:space="preserve">Subj: CP </w:t>
      </w:r>
      <w:smartTag w:uri="urn:schemas-microsoft-com:office:smarttags" w:element="stockticker">
        <w:r w:rsidRPr="00C93201">
          <w:t>ECHO</w:t>
        </w:r>
      </w:smartTag>
      <w:r w:rsidRPr="00C93201">
        <w:t>~5/15/06-31~N. FLORIDA/S. GEORGIA VHS (573)~  [#63014754]</w:t>
      </w:r>
    </w:p>
    <w:p w:rsidR="005862AD" w:rsidRPr="00C93201" w:rsidRDefault="005862AD" w:rsidP="000F6C0E">
      <w:pPr>
        <w:pStyle w:val="Dialogue"/>
        <w:ind w:left="900" w:right="0"/>
        <w:rPr>
          <w:sz w:val="24"/>
          <w:szCs w:val="24"/>
        </w:rPr>
      </w:pPr>
      <w:smartTag w:uri="urn:schemas-microsoft-com:office:smarttags" w:element="date">
        <w:smartTagPr>
          <w:attr w:name="Year" w:val="06"/>
          <w:attr w:name="Day" w:val="15"/>
          <w:attr w:name="Month" w:val="05"/>
          <w:attr w:name="ls" w:val="trans"/>
        </w:smartTagPr>
        <w:r w:rsidRPr="00C93201">
          <w:t>05/15/06</w:t>
        </w:r>
      </w:smartTag>
      <w:r w:rsidRPr="00C93201">
        <w:t>@10:23  2 lines</w:t>
      </w:r>
    </w:p>
    <w:p w:rsidR="005862AD" w:rsidRPr="00C93201" w:rsidRDefault="005862AD" w:rsidP="000F6C0E">
      <w:pPr>
        <w:pStyle w:val="Dialogue"/>
        <w:ind w:left="900" w:right="0"/>
        <w:rPr>
          <w:sz w:val="24"/>
          <w:szCs w:val="24"/>
        </w:rPr>
      </w:pPr>
      <w:r w:rsidRPr="00C93201">
        <w:t xml:space="preserve">From: </w:t>
      </w:r>
      <w:smartTag w:uri="urn:schemas-microsoft-com:office:smarttags" w:element="stockticker">
        <w:r w:rsidRPr="00C93201">
          <w:t>ECHO</w:t>
        </w:r>
      </w:smartTag>
      <w:r w:rsidRPr="00C93201">
        <w:t xml:space="preserve"> BACK FROM N. FLORIDA/S</w:t>
      </w:r>
      <w:r w:rsidR="000F6C0E" w:rsidRPr="00C93201">
        <w:t xml:space="preserve">. GEORGIA VHS  In </w:t>
      </w:r>
      <w:r w:rsidR="00C93201">
        <w:t>‘</w:t>
      </w:r>
      <w:r w:rsidR="000F6C0E" w:rsidRPr="00C93201">
        <w:t>IN</w:t>
      </w:r>
      <w:r w:rsidR="00C93201">
        <w:t>’</w:t>
      </w:r>
      <w:r w:rsidR="000F6C0E" w:rsidRPr="00C93201">
        <w:t xml:space="preserve"> basket. </w:t>
      </w:r>
      <w:r w:rsidRPr="00C93201">
        <w:t xml:space="preserve"> Page 1  *New*</w:t>
      </w:r>
    </w:p>
    <w:p w:rsidR="005862AD" w:rsidRPr="00C93201" w:rsidRDefault="005862AD" w:rsidP="000F6C0E">
      <w:pPr>
        <w:pStyle w:val="Dialogue"/>
        <w:ind w:left="900" w:right="0"/>
        <w:rPr>
          <w:sz w:val="24"/>
          <w:szCs w:val="24"/>
          <w:highlight w:val="cyan"/>
        </w:rPr>
      </w:pPr>
      <w:r w:rsidRPr="00C93201">
        <w:t>------------------------------------------------------------------------------</w:t>
      </w:r>
      <w:r w:rsidR="00F27E3A" w:rsidRPr="00C93201">
        <w:rPr>
          <w:rFonts w:cs="Courier New"/>
          <w:szCs w:val="18"/>
          <w:highlight w:val="cyan"/>
        </w:rPr>
        <w:t>START=</w:t>
      </w:r>
      <w:r w:rsidR="00F00F8A" w:rsidRPr="00C93201">
        <w:rPr>
          <w:rFonts w:cs="Courier New"/>
          <w:szCs w:val="18"/>
          <w:highlight w:val="cyan"/>
        </w:rPr>
        <w:t>3060515.17</w:t>
      </w:r>
    </w:p>
    <w:p w:rsidR="005862AD" w:rsidRPr="00C93201" w:rsidRDefault="00F27E3A" w:rsidP="000F6C0E">
      <w:pPr>
        <w:pStyle w:val="Dialogue"/>
        <w:ind w:left="900" w:right="0"/>
        <w:rPr>
          <w:sz w:val="24"/>
          <w:szCs w:val="24"/>
        </w:rPr>
      </w:pPr>
      <w:r w:rsidRPr="00C93201">
        <w:rPr>
          <w:rFonts w:cs="Courier New"/>
          <w:szCs w:val="18"/>
          <w:highlight w:val="cyan"/>
        </w:rPr>
        <w:t>STOP=</w:t>
      </w:r>
      <w:r w:rsidR="00F00F8A" w:rsidRPr="00C93201">
        <w:rPr>
          <w:rFonts w:cs="Courier New"/>
          <w:szCs w:val="18"/>
          <w:highlight w:val="cyan"/>
        </w:rPr>
        <w:t>3060515.1730</w:t>
      </w:r>
    </w:p>
    <w:p w:rsidR="005862AD" w:rsidRPr="00C93201" w:rsidRDefault="00874083" w:rsidP="000F6C0E">
      <w:pPr>
        <w:pStyle w:val="Dialogue"/>
        <w:ind w:left="900" w:right="0"/>
        <w:rPr>
          <w:szCs w:val="18"/>
        </w:rPr>
      </w:pPr>
      <w:r w:rsidRPr="00C93201">
        <w:rPr>
          <w:noProof/>
        </w:rPr>
        <mc:AlternateContent>
          <mc:Choice Requires="wps">
            <w:drawing>
              <wp:inline distT="0" distB="0" distL="0" distR="0" wp14:anchorId="3B22847D" wp14:editId="36418282">
                <wp:extent cx="4829175" cy="428625"/>
                <wp:effectExtent l="0" t="247650" r="28575" b="28575"/>
                <wp:docPr id="261"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1485900" y="2400300"/>
                          <a:ext cx="4829175" cy="428625"/>
                        </a:xfrm>
                        <a:prstGeom prst="wedgeRoundRectCallout">
                          <a:avLst>
                            <a:gd name="adj1" fmla="val -31233"/>
                            <a:gd name="adj2" fmla="val -106033"/>
                            <a:gd name="adj3" fmla="val 16667"/>
                          </a:avLst>
                        </a:prstGeom>
                        <a:solidFill>
                          <a:srgbClr val="FFFFFF"/>
                        </a:solidFill>
                        <a:ln w="12700">
                          <a:solidFill>
                            <a:srgbClr val="000000"/>
                          </a:solidFill>
                          <a:miter lim="800000"/>
                          <a:headEnd/>
                          <a:tailEnd/>
                        </a:ln>
                      </wps:spPr>
                      <wps:txbx>
                        <w:txbxContent>
                          <w:p w:rsidR="00874083" w:rsidRDefault="00874083" w:rsidP="00874083">
                            <w:pPr>
                              <w:pStyle w:val="CalloutText"/>
                            </w:pPr>
                            <w:r>
                              <w:t>Here, the Start and Stop fields are filled in, so a scheduled down time is now indicated.</w:t>
                            </w:r>
                          </w:p>
                        </w:txbxContent>
                      </wps:txbx>
                      <wps:bodyPr rot="0" vert="horz" wrap="square" lIns="91440" tIns="45720" rIns="91440" bIns="45720" anchor="t" anchorCtr="0" upright="1">
                        <a:noAutofit/>
                      </wps:bodyPr>
                    </wps:wsp>
                  </a:graphicData>
                </a:graphic>
              </wp:inline>
            </w:drawing>
          </mc:Choice>
          <mc:Fallback>
            <w:pict>
              <v:shape id="AutoShape 53" o:spid="_x0000_s1044" type="#_x0000_t62" style="width:380.2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21DbgIAAOgEAAAOAAAAZHJzL2Uyb0RvYy54bWysVNtu2zAMfR+wfxD03voSx0mNOkWRrsOA&#10;biva7QMUSba1yZImKXHarx8lO12yFXsY5geDtKjDQx7Sl1f7XqIdt05oVePsPMWIK6qZUG2Nv365&#10;PVti5DxRjEiteI2fuMNXq7dvLgdT8Vx3WjJuEYAoVw2mxp33pkoSRzveE3euDVdw2GjbEw+ubRNm&#10;yQDovUzyNC2TQVtmrKbcOfh6Mx7iVcRvGk7956Zx3CNZY+Dm49vG9ya8k9UlqVpLTCfoRIP8A4ue&#10;CAVJX6BuiCdoa8UfUL2gVjvd+HOq+0Q3jaA81gDVZOlv1Tx2xPBYCzTHmZc2uf8HSz/t7i0SrMZ5&#10;mWGkSA8iXW+9jrnRfBY6NBhXQeCjubehRmfuNP3ukNLrjqiWX1urh44TBryyEJ+cXAiOg6toM3zU&#10;DOAJwMdm7RvbB0BoA9rD3WI5v0hBpSdgU6TpDOyoD997RCGgWOYX2WKOEYWIIl+W+TymI9UByVjn&#10;33Pdo2DUeOCs5Q96q9gDTMKaSKm3PqYmuzvno2BsKpqwb9CAppeg/45IdDbL8lksH1Q9CspPgrK0&#10;TF+Lmh1HZWVZLiamU+KEVAeusaVaCnYrpIyObTdraRGwqPFtfKbL7jhMKjRA0/IFtOnvGGl8XsPo&#10;hYf1k6Kv8fIliFRBzHeKxeZ7IuRoA2epJnWDoONg+P1mHwcoW4YMQe2NZk+gt9XjusHvAYxO22eM&#10;Bli1GrsfW2I5RvKDgpm5yIoi7GZ0ivkiB8cen2yOT4iiAFVjj9Forv24z1tjRdtBpiy2Q+kwxo3w&#10;h4EcWU38YZ3AOtnXYz9G/fpBrX4CAAD//wMAUEsDBBQABgAIAAAAIQCPsxHl2gAAAAQBAAAPAAAA&#10;ZHJzL2Rvd25yZXYueG1sTI9BT4NAEIXvJv0PmzHxZhetQIMsDTHx3BQ1Xgd2BFJ2lrLblv57t73o&#10;ZZKX9/LeN/lmNoM40eR6ywqelhEI4sbqnlsFnx/vj2sQziNrHCyTggs52BSLuxwzbc+8o1PlWxFK&#10;2GWooPN+zKR0TUcG3dKOxMH7sZNBH+TUSj3hOZSbQT5HUSIN9hwWOhzpraNmXx2NgrL63n2t6xlf&#10;4tWqOezrbVmmUqmH+7l8BeFp9n9huOIHdCgCU22PrJ0YFIRH/O0GL02iGEStIEljkEUu/8MXvwAA&#10;AP//AwBQSwECLQAUAAYACAAAACEAtoM4kv4AAADhAQAAEwAAAAAAAAAAAAAAAAAAAAAAW0NvbnRl&#10;bnRfVHlwZXNdLnhtbFBLAQItABQABgAIAAAAIQA4/SH/1gAAAJQBAAALAAAAAAAAAAAAAAAAAC8B&#10;AABfcmVscy8ucmVsc1BLAQItABQABgAIAAAAIQAIH21DbgIAAOgEAAAOAAAAAAAAAAAAAAAAAC4C&#10;AABkcnMvZTJvRG9jLnhtbFBLAQItABQABgAIAAAAIQCPsxHl2gAAAAQBAAAPAAAAAAAAAAAAAAAA&#10;AMgEAABkcnMvZG93bnJldi54bWxQSwUGAAAAAAQABADzAAAAzwUAAAAA&#10;" adj="4054,-12103" strokeweight="1pt">
                <v:textbox>
                  <w:txbxContent>
                    <w:p w:rsidR="00874083" w:rsidRDefault="00874083" w:rsidP="00874083">
                      <w:pPr>
                        <w:pStyle w:val="CalloutText"/>
                      </w:pPr>
                      <w:r>
                        <w:t>Here, the Start and Stop fields are filled in, so a scheduled down time is now indicated.</w:t>
                      </w:r>
                    </w:p>
                  </w:txbxContent>
                </v:textbox>
                <w10:anchorlock/>
              </v:shape>
            </w:pict>
          </mc:Fallback>
        </mc:AlternateContent>
      </w:r>
    </w:p>
    <w:p w:rsidR="005862AD" w:rsidRPr="00C93201" w:rsidRDefault="005862AD" w:rsidP="000F6C0E">
      <w:pPr>
        <w:pStyle w:val="Dialogue"/>
        <w:ind w:left="900" w:right="0"/>
        <w:rPr>
          <w:sz w:val="24"/>
          <w:szCs w:val="24"/>
        </w:rPr>
      </w:pPr>
      <w:r w:rsidRPr="00C93201">
        <w:t>Enter message action (in IN basket): Ignore//</w:t>
      </w:r>
    </w:p>
    <w:p w:rsidR="00F00F8A" w:rsidRPr="00C93201" w:rsidRDefault="00F00F8A" w:rsidP="00874083">
      <w:pPr>
        <w:pStyle w:val="BodyText6"/>
      </w:pPr>
    </w:p>
    <w:p w:rsidR="00577D18" w:rsidRPr="00C93201" w:rsidRDefault="005862AD" w:rsidP="00874083">
      <w:pPr>
        <w:pStyle w:val="BodyText3"/>
      </w:pPr>
      <w:r w:rsidRPr="00C93201">
        <w:t>Since this is a scheduled down time for the</w:t>
      </w:r>
      <w:r w:rsidR="00330F31" w:rsidRPr="00C93201">
        <w:t xml:space="preserve"> site, no other additional alert message needs to be</w:t>
      </w:r>
      <w:r w:rsidRPr="00C93201">
        <w:t xml:space="preserve"> sent out.</w:t>
      </w:r>
    </w:p>
    <w:p w:rsidR="0045790B" w:rsidRPr="00C93201" w:rsidRDefault="0045790B" w:rsidP="00A869CC">
      <w:pPr>
        <w:pStyle w:val="Heading4"/>
      </w:pPr>
      <w:bookmarkStart w:id="204" w:name="_Toc439222243"/>
      <w:r w:rsidRPr="00C93201">
        <w:t>Timing Monitor Option</w:t>
      </w:r>
      <w:bookmarkEnd w:id="204"/>
    </w:p>
    <w:p w:rsidR="00577D18" w:rsidRPr="00C93201" w:rsidRDefault="00577D18" w:rsidP="009254A8">
      <w:pPr>
        <w:pStyle w:val="BodyText"/>
        <w:rPr>
          <w:rFonts w:ascii="Times" w:hAnsi="Times"/>
          <w:szCs w:val="22"/>
        </w:rPr>
      </w:pPr>
      <w:r w:rsidRPr="00C93201">
        <w:t>The Timing Monitor option</w:t>
      </w:r>
      <w:r w:rsidR="0045790B" w:rsidRPr="00C93201">
        <w:fldChar w:fldCharType="begin"/>
      </w:r>
      <w:r w:rsidR="0045790B" w:rsidRPr="00C93201">
        <w:instrText xml:space="preserve"> XE </w:instrText>
      </w:r>
      <w:r w:rsidR="00C93201">
        <w:instrText>“</w:instrText>
      </w:r>
      <w:r w:rsidR="0045790B" w:rsidRPr="00C93201">
        <w:instrText>Timing Monitor Option</w:instrText>
      </w:r>
      <w:r w:rsidR="00C93201">
        <w:instrText>”</w:instrText>
      </w:r>
      <w:r w:rsidR="0045790B" w:rsidRPr="00C93201">
        <w:instrText xml:space="preserve"> </w:instrText>
      </w:r>
      <w:r w:rsidR="0045790B" w:rsidRPr="00C93201">
        <w:fldChar w:fldCharType="end"/>
      </w:r>
      <w:r w:rsidR="0045790B" w:rsidRPr="00C93201">
        <w:rPr>
          <w:b/>
        </w:rPr>
        <w:fldChar w:fldCharType="begin"/>
      </w:r>
      <w:r w:rsidR="0045790B" w:rsidRPr="00C93201">
        <w:instrText xml:space="preserve"> XE </w:instrText>
      </w:r>
      <w:r w:rsidR="00C93201">
        <w:instrText>“</w:instrText>
      </w:r>
      <w:r w:rsidR="0045790B" w:rsidRPr="00C93201">
        <w:instrText>Options:Timing Monitor</w:instrText>
      </w:r>
      <w:r w:rsidR="00C93201">
        <w:instrText>”</w:instrText>
      </w:r>
      <w:r w:rsidR="0045790B" w:rsidRPr="00C93201">
        <w:instrText xml:space="preserve"> </w:instrText>
      </w:r>
      <w:r w:rsidR="0045790B" w:rsidRPr="00C93201">
        <w:rPr>
          <w:b/>
        </w:rPr>
        <w:fldChar w:fldCharType="end"/>
      </w:r>
      <w:r w:rsidRPr="00C93201">
        <w:t xml:space="preserve"> [</w:t>
      </w:r>
      <w:r w:rsidRPr="00C93201">
        <w:rPr>
          <w:bCs/>
        </w:rPr>
        <w:t xml:space="preserve">KMPD </w:t>
      </w:r>
      <w:smartTag w:uri="urn:schemas-microsoft-com:office:smarttags" w:element="stockticker">
        <w:r w:rsidRPr="00C93201">
          <w:rPr>
            <w:bCs/>
          </w:rPr>
          <w:t>TMG</w:t>
        </w:r>
      </w:smartTag>
      <w:r w:rsidRPr="00C93201">
        <w:rPr>
          <w:bCs/>
        </w:rPr>
        <w:t xml:space="preserve"> MONITOR</w:t>
      </w:r>
      <w:r w:rsidR="0045790B" w:rsidRPr="00C93201">
        <w:rPr>
          <w:bCs/>
        </w:rPr>
        <w:fldChar w:fldCharType="begin"/>
      </w:r>
      <w:r w:rsidR="0045790B" w:rsidRPr="00C93201">
        <w:instrText xml:space="preserve"> XE </w:instrText>
      </w:r>
      <w:r w:rsidR="00C93201">
        <w:instrText>“</w:instrText>
      </w:r>
      <w:r w:rsidR="0045790B" w:rsidRPr="00C93201">
        <w:rPr>
          <w:bCs/>
        </w:rPr>
        <w:instrText xml:space="preserve">KMPD </w:instrText>
      </w:r>
      <w:smartTag w:uri="urn:schemas-microsoft-com:office:smarttags" w:element="stockticker">
        <w:r w:rsidR="0045790B" w:rsidRPr="00C93201">
          <w:rPr>
            <w:bCs/>
          </w:rPr>
          <w:instrText>TMG</w:instrText>
        </w:r>
      </w:smartTag>
      <w:r w:rsidR="0045790B" w:rsidRPr="00C93201">
        <w:rPr>
          <w:bCs/>
        </w:rPr>
        <w:instrText xml:space="preserve"> MONITOR Option</w:instrText>
      </w:r>
      <w:r w:rsidR="00C93201">
        <w:instrText>”</w:instrText>
      </w:r>
      <w:r w:rsidR="0045790B" w:rsidRPr="00C93201">
        <w:instrText xml:space="preserve"> </w:instrText>
      </w:r>
      <w:r w:rsidR="0045790B" w:rsidRPr="00C93201">
        <w:rPr>
          <w:bCs/>
        </w:rPr>
        <w:fldChar w:fldCharType="end"/>
      </w:r>
      <w:r w:rsidR="0045790B" w:rsidRPr="00C93201">
        <w:rPr>
          <w:bCs/>
        </w:rPr>
        <w:fldChar w:fldCharType="begin"/>
      </w:r>
      <w:r w:rsidR="0045790B" w:rsidRPr="00C93201">
        <w:instrText xml:space="preserve"> XE </w:instrText>
      </w:r>
      <w:r w:rsidR="00C93201">
        <w:instrText>“</w:instrText>
      </w:r>
      <w:r w:rsidR="0045790B" w:rsidRPr="00C93201">
        <w:instrText>Options:</w:instrText>
      </w:r>
      <w:r w:rsidR="0045790B" w:rsidRPr="00C93201">
        <w:rPr>
          <w:bCs/>
        </w:rPr>
        <w:instrText xml:space="preserve">KMPD </w:instrText>
      </w:r>
      <w:smartTag w:uri="urn:schemas-microsoft-com:office:smarttags" w:element="stockticker">
        <w:r w:rsidR="0045790B" w:rsidRPr="00C93201">
          <w:rPr>
            <w:bCs/>
          </w:rPr>
          <w:instrText>TMG</w:instrText>
        </w:r>
      </w:smartTag>
      <w:r w:rsidR="0045790B" w:rsidRPr="00C93201">
        <w:rPr>
          <w:bCs/>
        </w:rPr>
        <w:instrText xml:space="preserve"> MONITOR</w:instrText>
      </w:r>
      <w:r w:rsidR="00C93201">
        <w:instrText>”</w:instrText>
      </w:r>
      <w:r w:rsidR="0045790B" w:rsidRPr="00C93201">
        <w:instrText xml:space="preserve"> </w:instrText>
      </w:r>
      <w:r w:rsidR="0045790B" w:rsidRPr="00C93201">
        <w:rPr>
          <w:bCs/>
        </w:rPr>
        <w:fldChar w:fldCharType="end"/>
      </w:r>
      <w:r w:rsidR="0045790B" w:rsidRPr="00C93201">
        <w:rPr>
          <w:bCs/>
        </w:rPr>
        <w:t>;</w:t>
      </w:r>
      <w:r w:rsidR="0045790B" w:rsidRPr="00C93201">
        <w:t xml:space="preserve"> Synonym: </w:t>
      </w:r>
      <w:r w:rsidR="0045790B" w:rsidRPr="00C93201">
        <w:rPr>
          <w:b/>
          <w:bCs/>
        </w:rPr>
        <w:t>TMT</w:t>
      </w:r>
      <w:r w:rsidRPr="00C93201">
        <w:t xml:space="preserve">] is located on the </w:t>
      </w:r>
      <w:r w:rsidRPr="00C93201">
        <w:rPr>
          <w:iCs/>
        </w:rPr>
        <w:t>CP Tools Manager Menu</w:t>
      </w:r>
      <w:r w:rsidRPr="00C93201">
        <w:fldChar w:fldCharType="begin"/>
      </w:r>
      <w:r w:rsidRPr="00C93201">
        <w:instrText xml:space="preserve"> XE </w:instrText>
      </w:r>
      <w:r w:rsidR="00C93201">
        <w:instrText>“</w:instrText>
      </w:r>
      <w:r w:rsidRPr="00C93201">
        <w:instrText>CP Tools Manager Menu</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Menus:CP Tools Manager Menu</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Options:CP Tools Manager Menu</w:instrText>
      </w:r>
      <w:r w:rsidR="00C93201">
        <w:instrText>”</w:instrText>
      </w:r>
      <w:r w:rsidRPr="00C93201">
        <w:instrText xml:space="preserve"> </w:instrText>
      </w:r>
      <w:r w:rsidRPr="00C93201">
        <w:fldChar w:fldCharType="end"/>
      </w:r>
      <w:r w:rsidRPr="00C93201">
        <w:rPr>
          <w:iCs/>
        </w:rPr>
        <w:t xml:space="preserve"> </w:t>
      </w:r>
      <w:r w:rsidRPr="00C93201">
        <w:t>[KMPD CM TOOLS MANAGER MENU</w:t>
      </w:r>
      <w:r w:rsidRPr="00C93201">
        <w:fldChar w:fldCharType="begin"/>
      </w:r>
      <w:r w:rsidRPr="00C93201">
        <w:instrText xml:space="preserve"> XE </w:instrText>
      </w:r>
      <w:r w:rsidR="00C93201">
        <w:instrText>“</w:instrText>
      </w:r>
      <w:r w:rsidRPr="00C93201">
        <w:instrText>KMPD CM TOOLS MANAGER MENU</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Menus:KMPD CM TOOLS MANAGER MENU</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Options:KMPD CM TOOLS MANAGER MENU</w:instrText>
      </w:r>
      <w:r w:rsidR="00C93201">
        <w:instrText>”</w:instrText>
      </w:r>
      <w:r w:rsidRPr="00C93201">
        <w:instrText xml:space="preserve"> </w:instrText>
      </w:r>
      <w:r w:rsidRPr="00C93201">
        <w:fldChar w:fldCharType="end"/>
      </w:r>
      <w:r w:rsidRPr="00C93201">
        <w:t>] (</w:t>
      </w:r>
      <w:r w:rsidRPr="00C93201">
        <w:rPr>
          <w:color w:val="0000FF"/>
        </w:rPr>
        <w:fldChar w:fldCharType="begin"/>
      </w:r>
      <w:r w:rsidRPr="00C93201">
        <w:rPr>
          <w:color w:val="0000FF"/>
        </w:rPr>
        <w:instrText xml:space="preserve"> REF _Ref54082951 \h </w:instrText>
      </w:r>
      <w:r w:rsidR="009254A8" w:rsidRPr="00C93201">
        <w:rPr>
          <w:color w:val="0000FF"/>
        </w:rPr>
        <w:instrText xml:space="preserve"> \* MERGEFORMAT </w:instrText>
      </w:r>
      <w:r w:rsidRPr="00C93201">
        <w:rPr>
          <w:color w:val="0000FF"/>
        </w:rPr>
      </w:r>
      <w:r w:rsidRPr="00C93201">
        <w:rPr>
          <w:color w:val="0000FF"/>
        </w:rPr>
        <w:fldChar w:fldCharType="separate"/>
      </w:r>
      <w:r w:rsidR="00A070F0" w:rsidRPr="00A070F0">
        <w:rPr>
          <w:color w:val="0000FF"/>
          <w:u w:val="single"/>
        </w:rPr>
        <w:t>Figure 4</w:t>
      </w:r>
      <w:r w:rsidRPr="00C93201">
        <w:rPr>
          <w:color w:val="0000FF"/>
        </w:rPr>
        <w:fldChar w:fldCharType="end"/>
      </w:r>
      <w:r w:rsidRPr="00C93201">
        <w:t>).</w:t>
      </w:r>
      <w:r w:rsidRPr="00C93201">
        <w:rPr>
          <w:b/>
        </w:rPr>
        <w:t xml:space="preserve"> </w:t>
      </w:r>
      <w:r w:rsidRPr="00C93201">
        <w:rPr>
          <w:rFonts w:ascii="Times" w:hAnsi="Times"/>
          <w:szCs w:val="22"/>
        </w:rPr>
        <w:t>This option updates itself automatically and displays the average number of seconds it takes Computerized Patient record System (CPRS) coversheets to load</w:t>
      </w:r>
      <w:r w:rsidRPr="00C93201">
        <w:rPr>
          <w:szCs w:val="22"/>
        </w:rPr>
        <w:fldChar w:fldCharType="begin"/>
      </w:r>
      <w:r w:rsidRPr="00C93201">
        <w:instrText xml:space="preserve"> XE </w:instrText>
      </w:r>
      <w:r w:rsidR="00C93201">
        <w:instrText>“</w:instrText>
      </w:r>
      <w:r w:rsidRPr="00C93201">
        <w:rPr>
          <w:szCs w:val="22"/>
        </w:rPr>
        <w:instrText>CPRS:Coversheet Load Times</w:instrText>
      </w:r>
      <w:r w:rsidR="00C93201">
        <w:instrText>”</w:instrText>
      </w:r>
      <w:r w:rsidRPr="00C93201">
        <w:instrText xml:space="preserve"> </w:instrText>
      </w:r>
      <w:r w:rsidRPr="00C93201">
        <w:rPr>
          <w:szCs w:val="22"/>
        </w:rPr>
        <w:fldChar w:fldCharType="end"/>
      </w:r>
      <w:r w:rsidRPr="00C93201">
        <w:rPr>
          <w:szCs w:val="22"/>
        </w:rPr>
        <w:fldChar w:fldCharType="begin"/>
      </w:r>
      <w:r w:rsidRPr="00C93201">
        <w:instrText xml:space="preserve"> XE </w:instrText>
      </w:r>
      <w:r w:rsidR="00C93201">
        <w:instrText>“</w:instrText>
      </w:r>
      <w:r w:rsidRPr="00C93201">
        <w:instrText>Coversheets:</w:instrText>
      </w:r>
      <w:r w:rsidRPr="00C93201">
        <w:rPr>
          <w:szCs w:val="22"/>
        </w:rPr>
        <w:instrText>CPRS Coversheet Load Times</w:instrText>
      </w:r>
      <w:r w:rsidR="00C93201">
        <w:instrText>”</w:instrText>
      </w:r>
      <w:r w:rsidRPr="00C93201">
        <w:instrText xml:space="preserve"> </w:instrText>
      </w:r>
      <w:r w:rsidRPr="00C93201">
        <w:rPr>
          <w:szCs w:val="22"/>
        </w:rPr>
        <w:fldChar w:fldCharType="end"/>
      </w:r>
      <w:r w:rsidRPr="00C93201">
        <w:rPr>
          <w:szCs w:val="22"/>
        </w:rPr>
        <w:t xml:space="preserve"> in a period of time</w:t>
      </w:r>
      <w:r w:rsidRPr="00C93201">
        <w:rPr>
          <w:rFonts w:ascii="Times" w:hAnsi="Times"/>
          <w:szCs w:val="22"/>
        </w:rPr>
        <w:t xml:space="preserve">. Data is displayed in a bar graph. The x-axis of the bar graph indicates the hours of the day (from 0 up to </w:t>
      </w:r>
      <w:r w:rsidR="007B36CF" w:rsidRPr="00C93201">
        <w:rPr>
          <w:rFonts w:ascii="Times" w:hAnsi="Times"/>
          <w:szCs w:val="22"/>
        </w:rPr>
        <w:t>23</w:t>
      </w:r>
      <w:r w:rsidRPr="00C93201">
        <w:rPr>
          <w:rFonts w:ascii="Times" w:hAnsi="Times"/>
          <w:szCs w:val="22"/>
        </w:rPr>
        <w:t>) and the y-axis indicates the average number of seconds it takes to load CPRS coversheets</w:t>
      </w:r>
      <w:r w:rsidRPr="00C93201">
        <w:rPr>
          <w:szCs w:val="22"/>
        </w:rPr>
        <w:fldChar w:fldCharType="begin"/>
      </w:r>
      <w:r w:rsidRPr="00C93201">
        <w:instrText xml:space="preserve"> XE </w:instrText>
      </w:r>
      <w:r w:rsidR="00C93201">
        <w:instrText>“</w:instrText>
      </w:r>
      <w:r w:rsidRPr="00C93201">
        <w:rPr>
          <w:szCs w:val="22"/>
        </w:rPr>
        <w:instrText>CPRS:Coversheet Load Times</w:instrText>
      </w:r>
      <w:r w:rsidR="00C93201">
        <w:instrText>”</w:instrText>
      </w:r>
      <w:r w:rsidRPr="00C93201">
        <w:instrText xml:space="preserve"> </w:instrText>
      </w:r>
      <w:r w:rsidRPr="00C93201">
        <w:rPr>
          <w:szCs w:val="22"/>
        </w:rPr>
        <w:fldChar w:fldCharType="end"/>
      </w:r>
      <w:r w:rsidRPr="00C93201">
        <w:rPr>
          <w:szCs w:val="22"/>
        </w:rPr>
        <w:fldChar w:fldCharType="begin"/>
      </w:r>
      <w:r w:rsidRPr="00C93201">
        <w:instrText xml:space="preserve"> XE </w:instrText>
      </w:r>
      <w:r w:rsidR="00C93201">
        <w:instrText>“</w:instrText>
      </w:r>
      <w:r w:rsidRPr="00C93201">
        <w:instrText>Coversheets:</w:instrText>
      </w:r>
      <w:r w:rsidRPr="00C93201">
        <w:rPr>
          <w:szCs w:val="22"/>
        </w:rPr>
        <w:instrText>CPRS Coversheet Load Times</w:instrText>
      </w:r>
      <w:r w:rsidR="00C93201">
        <w:instrText>”</w:instrText>
      </w:r>
      <w:r w:rsidRPr="00C93201">
        <w:instrText xml:space="preserve"> </w:instrText>
      </w:r>
      <w:r w:rsidRPr="00C93201">
        <w:rPr>
          <w:szCs w:val="22"/>
        </w:rPr>
        <w:fldChar w:fldCharType="end"/>
      </w:r>
      <w:r w:rsidRPr="00C93201">
        <w:rPr>
          <w:rFonts w:ascii="Times" w:hAnsi="Times"/>
          <w:szCs w:val="22"/>
        </w:rPr>
        <w:t>.</w:t>
      </w:r>
      <w:r w:rsidRPr="00C93201">
        <w:rPr>
          <w:rFonts w:ascii="Times" w:hAnsi="Times"/>
          <w:bCs/>
          <w:szCs w:val="22"/>
        </w:rPr>
        <w:t xml:space="preserve"> This</w:t>
      </w:r>
      <w:r w:rsidRPr="00C93201">
        <w:rPr>
          <w:rFonts w:ascii="Times" w:hAnsi="Times"/>
          <w:szCs w:val="22"/>
        </w:rPr>
        <w:t xml:space="preserve"> option can be left running on a terminal continuously collecting data.</w:t>
      </w:r>
    </w:p>
    <w:p w:rsidR="00577D18" w:rsidRPr="00C93201" w:rsidRDefault="00577D18" w:rsidP="009254A8">
      <w:pPr>
        <w:pStyle w:val="BodyText"/>
        <w:rPr>
          <w:rFonts w:ascii="Times" w:hAnsi="Times"/>
          <w:szCs w:val="22"/>
        </w:rPr>
      </w:pPr>
      <w:r w:rsidRPr="00C93201">
        <w:rPr>
          <w:rFonts w:ascii="Times" w:hAnsi="Times"/>
          <w:szCs w:val="22"/>
        </w:rPr>
        <w:t>The Timing Monitor displays data for each hour of the day and each new hour as it comes up (i.e.,</w:t>
      </w:r>
      <w:r w:rsidR="006F72A6" w:rsidRPr="00C93201">
        <w:rPr>
          <w:rFonts w:ascii="Times" w:hAnsi="Times"/>
          <w:szCs w:val="22"/>
        </w:rPr>
        <w:t> </w:t>
      </w:r>
      <w:r w:rsidRPr="00C93201">
        <w:rPr>
          <w:rFonts w:ascii="Times" w:hAnsi="Times"/>
          <w:szCs w:val="22"/>
        </w:rPr>
        <w:t>0</w:t>
      </w:r>
      <w:r w:rsidR="006F72A6" w:rsidRPr="00C93201">
        <w:rPr>
          <w:rFonts w:ascii="Times" w:hAnsi="Times"/>
          <w:szCs w:val="22"/>
        </w:rPr>
        <w:t> </w:t>
      </w:r>
      <w:r w:rsidRPr="00C93201">
        <w:rPr>
          <w:rFonts w:ascii="Times" w:hAnsi="Times"/>
          <w:szCs w:val="22"/>
        </w:rPr>
        <w:t>–</w:t>
      </w:r>
      <w:r w:rsidR="006F72A6" w:rsidRPr="00C93201">
        <w:rPr>
          <w:rFonts w:ascii="Times" w:hAnsi="Times"/>
          <w:szCs w:val="22"/>
        </w:rPr>
        <w:t> </w:t>
      </w:r>
      <w:r w:rsidR="00361DD7" w:rsidRPr="00C93201">
        <w:rPr>
          <w:rFonts w:ascii="Times" w:hAnsi="Times"/>
          <w:szCs w:val="22"/>
        </w:rPr>
        <w:t xml:space="preserve">23 </w:t>
      </w:r>
      <w:r w:rsidRPr="00C93201">
        <w:rPr>
          <w:rFonts w:ascii="Times" w:hAnsi="Times"/>
          <w:szCs w:val="22"/>
        </w:rPr>
        <w:t xml:space="preserve">hours). It updates the data according to the value in the </w:t>
      </w:r>
      <w:r w:rsidRPr="00C93201">
        <w:rPr>
          <w:szCs w:val="22"/>
        </w:rPr>
        <w:t xml:space="preserve">MONITOR UPDATE </w:t>
      </w:r>
      <w:smartTag w:uri="urn:schemas-microsoft-com:office:smarttags" w:element="stockticker">
        <w:r w:rsidRPr="00C93201">
          <w:rPr>
            <w:szCs w:val="22"/>
          </w:rPr>
          <w:t>RATE</w:t>
        </w:r>
      </w:smartTag>
      <w:r w:rsidRPr="00C93201">
        <w:rPr>
          <w:szCs w:val="22"/>
        </w:rPr>
        <w:t xml:space="preserve"> - MINUTES f</w:t>
      </w:r>
      <w:r w:rsidRPr="00C93201">
        <w:rPr>
          <w:rFonts w:ascii="Times" w:hAnsi="Times"/>
          <w:szCs w:val="22"/>
        </w:rPr>
        <w:t>ield (#19.01)</w:t>
      </w:r>
      <w:r w:rsidR="00A73D22" w:rsidRPr="00C93201">
        <w:fldChar w:fldCharType="begin"/>
      </w:r>
      <w:r w:rsidR="00A73D22" w:rsidRPr="00C93201">
        <w:instrText xml:space="preserve"> XE</w:instrText>
      </w:r>
      <w:r w:rsidR="00786287" w:rsidRPr="00C93201">
        <w:instrText xml:space="preserve"> </w:instrText>
      </w:r>
      <w:r w:rsidR="00C93201">
        <w:instrText>“</w:instrText>
      </w:r>
      <w:r w:rsidR="00A73D22" w:rsidRPr="00C93201">
        <w:instrText xml:space="preserve">MONITOR UPDATE </w:instrText>
      </w:r>
      <w:smartTag w:uri="urn:schemas-microsoft-com:office:smarttags" w:element="stockticker">
        <w:r w:rsidR="00A73D22" w:rsidRPr="00C93201">
          <w:instrText>RATE</w:instrText>
        </w:r>
      </w:smartTag>
      <w:r w:rsidR="00A73D22" w:rsidRPr="00C93201">
        <w:instrText xml:space="preserve"> - MINUTES Field (#19.01)</w:instrText>
      </w:r>
      <w:r w:rsidR="00C93201">
        <w:instrText>”</w:instrText>
      </w:r>
      <w:r w:rsidR="00A73D22" w:rsidRPr="00C93201">
        <w:instrText xml:space="preserve"> </w:instrText>
      </w:r>
      <w:r w:rsidR="00A73D22" w:rsidRPr="00C93201">
        <w:fldChar w:fldCharType="end"/>
      </w:r>
      <w:r w:rsidR="00A73D22" w:rsidRPr="00C93201">
        <w:fldChar w:fldCharType="begin"/>
      </w:r>
      <w:r w:rsidR="00A73D22" w:rsidRPr="00C93201">
        <w:instrText xml:space="preserve"> XE </w:instrText>
      </w:r>
      <w:r w:rsidR="00C93201">
        <w:instrText>“</w:instrText>
      </w:r>
      <w:r w:rsidR="00A73D22" w:rsidRPr="00C93201">
        <w:instrText xml:space="preserve">Fields:MONITOR UPDATE </w:instrText>
      </w:r>
      <w:smartTag w:uri="urn:schemas-microsoft-com:office:smarttags" w:element="stockticker">
        <w:r w:rsidR="00A73D22" w:rsidRPr="00C93201">
          <w:instrText>RATE</w:instrText>
        </w:r>
      </w:smartTag>
      <w:r w:rsidR="00A73D22" w:rsidRPr="00C93201">
        <w:instrText xml:space="preserve"> - MINUTES (#19.01)</w:instrText>
      </w:r>
      <w:r w:rsidR="00C93201">
        <w:instrText>”</w:instrText>
      </w:r>
      <w:r w:rsidR="00A73D22" w:rsidRPr="00C93201">
        <w:instrText xml:space="preserve"> </w:instrText>
      </w:r>
      <w:r w:rsidR="00A73D22" w:rsidRPr="00C93201">
        <w:fldChar w:fldCharType="end"/>
      </w:r>
      <w:r w:rsidRPr="00C93201">
        <w:rPr>
          <w:rFonts w:ascii="Times" w:hAnsi="Times"/>
          <w:szCs w:val="22"/>
        </w:rPr>
        <w:t xml:space="preserve"> in the CP PARAMETERS file (#8973)</w:t>
      </w:r>
      <w:r w:rsidRPr="00C93201">
        <w:rPr>
          <w:rFonts w:ascii="Times" w:hAnsi="Times"/>
          <w:szCs w:val="22"/>
        </w:rPr>
        <w:fldChar w:fldCharType="begin"/>
      </w:r>
      <w:r w:rsidRPr="00C93201">
        <w:instrText xml:space="preserve"> XE </w:instrText>
      </w:r>
      <w:r w:rsidR="00C93201">
        <w:instrText>“</w:instrText>
      </w:r>
      <w:r w:rsidRPr="00C93201">
        <w:rPr>
          <w:rFonts w:ascii="Times" w:hAnsi="Times"/>
          <w:szCs w:val="22"/>
        </w:rPr>
        <w:instrText>CP PARAMETERS File (#8973)</w:instrText>
      </w:r>
      <w:r w:rsidR="00C93201">
        <w:instrText>”</w:instrText>
      </w:r>
      <w:r w:rsidRPr="00C93201">
        <w:instrText xml:space="preserve"> </w:instrText>
      </w:r>
      <w:r w:rsidRPr="00C93201">
        <w:rPr>
          <w:rFonts w:ascii="Times" w:hAnsi="Times"/>
          <w:szCs w:val="22"/>
        </w:rPr>
        <w:fldChar w:fldCharType="end"/>
      </w:r>
      <w:r w:rsidRPr="00C93201">
        <w:rPr>
          <w:rFonts w:ascii="Times" w:hAnsi="Times"/>
          <w:szCs w:val="22"/>
        </w:rPr>
        <w:fldChar w:fldCharType="begin"/>
      </w:r>
      <w:r w:rsidRPr="00C93201">
        <w:instrText xml:space="preserve"> XE </w:instrText>
      </w:r>
      <w:r w:rsidR="00C93201">
        <w:instrText>“</w:instrText>
      </w:r>
      <w:r w:rsidRPr="00C93201">
        <w:instrText>Files:</w:instrText>
      </w:r>
      <w:r w:rsidRPr="00C93201">
        <w:rPr>
          <w:rFonts w:ascii="Times" w:hAnsi="Times"/>
          <w:szCs w:val="22"/>
        </w:rPr>
        <w:instrText>CP PARAMETERS (#8973)</w:instrText>
      </w:r>
      <w:r w:rsidR="00C93201">
        <w:instrText>”</w:instrText>
      </w:r>
      <w:r w:rsidRPr="00C93201">
        <w:instrText xml:space="preserve"> </w:instrText>
      </w:r>
      <w:r w:rsidRPr="00C93201">
        <w:rPr>
          <w:rFonts w:ascii="Times" w:hAnsi="Times"/>
          <w:szCs w:val="22"/>
        </w:rPr>
        <w:fldChar w:fldCharType="end"/>
      </w:r>
      <w:r w:rsidRPr="00C93201">
        <w:rPr>
          <w:rFonts w:ascii="Times" w:hAnsi="Times"/>
          <w:szCs w:val="22"/>
        </w:rPr>
        <w:t>. If there is no entry in Field #19.01, the default is every 10 minutes. The CPRS coversheet load</w:t>
      </w:r>
      <w:r w:rsidRPr="00C93201">
        <w:rPr>
          <w:szCs w:val="22"/>
        </w:rPr>
        <w:fldChar w:fldCharType="begin"/>
      </w:r>
      <w:r w:rsidRPr="00C93201">
        <w:instrText xml:space="preserve"> XE </w:instrText>
      </w:r>
      <w:r w:rsidR="00C93201">
        <w:instrText>“</w:instrText>
      </w:r>
      <w:r w:rsidRPr="00C93201">
        <w:rPr>
          <w:szCs w:val="22"/>
        </w:rPr>
        <w:instrText>CPRS:Coversheet Load Times</w:instrText>
      </w:r>
      <w:r w:rsidR="00C93201">
        <w:instrText>”</w:instrText>
      </w:r>
      <w:r w:rsidRPr="00C93201">
        <w:instrText xml:space="preserve"> </w:instrText>
      </w:r>
      <w:r w:rsidRPr="00C93201">
        <w:rPr>
          <w:szCs w:val="22"/>
        </w:rPr>
        <w:fldChar w:fldCharType="end"/>
      </w:r>
      <w:r w:rsidRPr="00C93201">
        <w:rPr>
          <w:szCs w:val="22"/>
        </w:rPr>
        <w:fldChar w:fldCharType="begin"/>
      </w:r>
      <w:r w:rsidRPr="00C93201">
        <w:instrText xml:space="preserve"> XE </w:instrText>
      </w:r>
      <w:r w:rsidR="00C93201">
        <w:instrText>“</w:instrText>
      </w:r>
      <w:r w:rsidRPr="00C93201">
        <w:instrText>Coversheets:</w:instrText>
      </w:r>
      <w:r w:rsidRPr="00C93201">
        <w:rPr>
          <w:szCs w:val="22"/>
        </w:rPr>
        <w:instrText>CPRS Coversheet Load Times</w:instrText>
      </w:r>
      <w:r w:rsidR="00C93201">
        <w:instrText>”</w:instrText>
      </w:r>
      <w:r w:rsidRPr="00C93201">
        <w:instrText xml:space="preserve"> </w:instrText>
      </w:r>
      <w:r w:rsidRPr="00C93201">
        <w:rPr>
          <w:szCs w:val="22"/>
        </w:rPr>
        <w:fldChar w:fldCharType="end"/>
      </w:r>
      <w:r w:rsidRPr="00C93201">
        <w:rPr>
          <w:rFonts w:ascii="Times" w:hAnsi="Times"/>
          <w:szCs w:val="22"/>
        </w:rPr>
        <w:t xml:space="preserve"> data is displayed in a bar graph for each hour the Timing Monitor is running. If the Timing Monitor is run continuously, the cycle repeats every 24 hours overlaying/replacing previous data and adjusting the bar graph accordingly. The bar graph is also adjusted for the latest information gathered based on the value in the </w:t>
      </w:r>
      <w:r w:rsidRPr="00C93201">
        <w:rPr>
          <w:szCs w:val="22"/>
        </w:rPr>
        <w:t xml:space="preserve">MONITOR UPDATE </w:t>
      </w:r>
      <w:smartTag w:uri="urn:schemas-microsoft-com:office:smarttags" w:element="stockticker">
        <w:r w:rsidRPr="00C93201">
          <w:rPr>
            <w:szCs w:val="22"/>
          </w:rPr>
          <w:t>RATE</w:t>
        </w:r>
      </w:smartTag>
      <w:r w:rsidRPr="00C93201">
        <w:rPr>
          <w:szCs w:val="22"/>
        </w:rPr>
        <w:t xml:space="preserve"> - MINUTES f</w:t>
      </w:r>
      <w:r w:rsidRPr="00C93201">
        <w:rPr>
          <w:rFonts w:ascii="Times" w:hAnsi="Times"/>
          <w:szCs w:val="22"/>
        </w:rPr>
        <w:t>ield (#19.01)</w:t>
      </w:r>
      <w:r w:rsidR="00A73D22" w:rsidRPr="00C93201">
        <w:fldChar w:fldCharType="begin"/>
      </w:r>
      <w:r w:rsidR="00786287" w:rsidRPr="00C93201">
        <w:instrText xml:space="preserve"> XE </w:instrText>
      </w:r>
      <w:r w:rsidR="00C93201">
        <w:instrText>“</w:instrText>
      </w:r>
      <w:r w:rsidR="00A73D22" w:rsidRPr="00C93201">
        <w:instrText xml:space="preserve">MONITOR UPDATE </w:instrText>
      </w:r>
      <w:smartTag w:uri="urn:schemas-microsoft-com:office:smarttags" w:element="stockticker">
        <w:r w:rsidR="00A73D22" w:rsidRPr="00C93201">
          <w:instrText>RATE</w:instrText>
        </w:r>
      </w:smartTag>
      <w:r w:rsidR="00A73D22" w:rsidRPr="00C93201">
        <w:instrText xml:space="preserve"> - MINUTES Field (#19.01)</w:instrText>
      </w:r>
      <w:r w:rsidR="00C93201">
        <w:instrText>”</w:instrText>
      </w:r>
      <w:r w:rsidR="00A73D22" w:rsidRPr="00C93201">
        <w:instrText xml:space="preserve"> </w:instrText>
      </w:r>
      <w:r w:rsidR="00A73D22" w:rsidRPr="00C93201">
        <w:fldChar w:fldCharType="end"/>
      </w:r>
      <w:r w:rsidR="00A73D22" w:rsidRPr="00C93201">
        <w:fldChar w:fldCharType="begin"/>
      </w:r>
      <w:r w:rsidR="00A73D22" w:rsidRPr="00C93201">
        <w:instrText xml:space="preserve"> XE </w:instrText>
      </w:r>
      <w:r w:rsidR="00C93201">
        <w:instrText>“</w:instrText>
      </w:r>
      <w:r w:rsidR="00A73D22" w:rsidRPr="00C93201">
        <w:instrText xml:space="preserve">Fields:MONITOR UPDATE </w:instrText>
      </w:r>
      <w:smartTag w:uri="urn:schemas-microsoft-com:office:smarttags" w:element="stockticker">
        <w:r w:rsidR="00A73D22" w:rsidRPr="00C93201">
          <w:instrText>RATE</w:instrText>
        </w:r>
      </w:smartTag>
      <w:r w:rsidR="00A73D22" w:rsidRPr="00C93201">
        <w:instrText xml:space="preserve"> - MINUTES (#19.01)</w:instrText>
      </w:r>
      <w:r w:rsidR="00C93201">
        <w:instrText>”</w:instrText>
      </w:r>
      <w:r w:rsidR="00A73D22" w:rsidRPr="00C93201">
        <w:instrText xml:space="preserve"> </w:instrText>
      </w:r>
      <w:r w:rsidR="00A73D22" w:rsidRPr="00C93201">
        <w:fldChar w:fldCharType="end"/>
      </w:r>
      <w:r w:rsidRPr="00C93201">
        <w:rPr>
          <w:rFonts w:ascii="Times" w:hAnsi="Times"/>
          <w:szCs w:val="22"/>
        </w:rPr>
        <w:t xml:space="preserve"> in the CP PARAMETERS file (#8973).</w:t>
      </w:r>
      <w:r w:rsidRPr="00C93201">
        <w:rPr>
          <w:rFonts w:ascii="Times" w:hAnsi="Times"/>
          <w:szCs w:val="22"/>
        </w:rPr>
        <w:fldChar w:fldCharType="begin"/>
      </w:r>
      <w:r w:rsidRPr="00C93201">
        <w:instrText xml:space="preserve"> XE </w:instrText>
      </w:r>
      <w:r w:rsidR="00C93201">
        <w:instrText>“</w:instrText>
      </w:r>
      <w:r w:rsidRPr="00C93201">
        <w:rPr>
          <w:rFonts w:ascii="Times" w:hAnsi="Times"/>
          <w:szCs w:val="22"/>
        </w:rPr>
        <w:instrText>CP PARAMETERS File (#8973)</w:instrText>
      </w:r>
      <w:r w:rsidR="00C93201">
        <w:instrText>”</w:instrText>
      </w:r>
      <w:r w:rsidRPr="00C93201">
        <w:instrText xml:space="preserve"> </w:instrText>
      </w:r>
      <w:r w:rsidRPr="00C93201">
        <w:rPr>
          <w:rFonts w:ascii="Times" w:hAnsi="Times"/>
          <w:szCs w:val="22"/>
        </w:rPr>
        <w:fldChar w:fldCharType="end"/>
      </w:r>
      <w:r w:rsidRPr="00C93201">
        <w:rPr>
          <w:rFonts w:ascii="Times" w:hAnsi="Times"/>
          <w:szCs w:val="22"/>
        </w:rPr>
        <w:fldChar w:fldCharType="begin"/>
      </w:r>
      <w:r w:rsidRPr="00C93201">
        <w:instrText xml:space="preserve"> XE </w:instrText>
      </w:r>
      <w:r w:rsidR="00C93201">
        <w:instrText>“</w:instrText>
      </w:r>
      <w:r w:rsidRPr="00C93201">
        <w:instrText>Files:</w:instrText>
      </w:r>
      <w:r w:rsidRPr="00C93201">
        <w:rPr>
          <w:rFonts w:ascii="Times" w:hAnsi="Times"/>
          <w:szCs w:val="22"/>
        </w:rPr>
        <w:instrText>CP PARAMETERS (#8973)</w:instrText>
      </w:r>
      <w:r w:rsidR="00C93201">
        <w:instrText>”</w:instrText>
      </w:r>
      <w:r w:rsidRPr="00C93201">
        <w:instrText xml:space="preserve"> </w:instrText>
      </w:r>
      <w:r w:rsidRPr="00C93201">
        <w:rPr>
          <w:rFonts w:ascii="Times" w:hAnsi="Times"/>
          <w:szCs w:val="22"/>
        </w:rPr>
        <w:fldChar w:fldCharType="end"/>
      </w:r>
    </w:p>
    <w:p w:rsidR="00577D18" w:rsidRPr="00C93201" w:rsidRDefault="00577D18" w:rsidP="009254A8">
      <w:pPr>
        <w:pStyle w:val="BodyText"/>
      </w:pPr>
      <w:r w:rsidRPr="00C93201">
        <w:rPr>
          <w:rFonts w:ascii="Times" w:hAnsi="Times"/>
          <w:szCs w:val="22"/>
        </w:rPr>
        <w:t>The Timing Monitor also displays an Alert Message near the bottom of the screen if the average number of seconds to load a CPRS coversheet</w:t>
      </w:r>
      <w:r w:rsidRPr="00C93201">
        <w:rPr>
          <w:szCs w:val="22"/>
        </w:rPr>
        <w:fldChar w:fldCharType="begin"/>
      </w:r>
      <w:r w:rsidRPr="00C93201">
        <w:instrText xml:space="preserve"> XE </w:instrText>
      </w:r>
      <w:r w:rsidR="00C93201">
        <w:instrText>“</w:instrText>
      </w:r>
      <w:r w:rsidRPr="00C93201">
        <w:rPr>
          <w:szCs w:val="22"/>
        </w:rPr>
        <w:instrText>CPRS:Coversheet Load Times</w:instrText>
      </w:r>
      <w:r w:rsidR="00C93201">
        <w:instrText>”</w:instrText>
      </w:r>
      <w:r w:rsidRPr="00C93201">
        <w:instrText xml:space="preserve"> </w:instrText>
      </w:r>
      <w:r w:rsidRPr="00C93201">
        <w:rPr>
          <w:szCs w:val="22"/>
        </w:rPr>
        <w:fldChar w:fldCharType="end"/>
      </w:r>
      <w:r w:rsidRPr="00C93201">
        <w:rPr>
          <w:szCs w:val="22"/>
        </w:rPr>
        <w:fldChar w:fldCharType="begin"/>
      </w:r>
      <w:r w:rsidRPr="00C93201">
        <w:instrText xml:space="preserve"> XE </w:instrText>
      </w:r>
      <w:r w:rsidR="00C93201">
        <w:instrText>“</w:instrText>
      </w:r>
      <w:r w:rsidRPr="00C93201">
        <w:instrText>Coversheets:</w:instrText>
      </w:r>
      <w:r w:rsidRPr="00C93201">
        <w:rPr>
          <w:szCs w:val="22"/>
        </w:rPr>
        <w:instrText>CPRS Coversheet Load Times</w:instrText>
      </w:r>
      <w:r w:rsidR="00C93201">
        <w:instrText>”</w:instrText>
      </w:r>
      <w:r w:rsidRPr="00C93201">
        <w:instrText xml:space="preserve"> </w:instrText>
      </w:r>
      <w:r w:rsidRPr="00C93201">
        <w:rPr>
          <w:szCs w:val="22"/>
        </w:rPr>
        <w:fldChar w:fldCharType="end"/>
      </w:r>
      <w:r w:rsidRPr="00C93201">
        <w:rPr>
          <w:rFonts w:ascii="Times" w:hAnsi="Times"/>
          <w:szCs w:val="22"/>
        </w:rPr>
        <w:t xml:space="preserve"> exceeds the value of the MONITOR ALERT - SECONDS field (#19.02)</w:t>
      </w:r>
      <w:r w:rsidR="00A73D22" w:rsidRPr="00C93201">
        <w:t xml:space="preserve"> </w:t>
      </w:r>
      <w:r w:rsidR="00A73D22" w:rsidRPr="00C93201">
        <w:fldChar w:fldCharType="begin"/>
      </w:r>
      <w:r w:rsidR="00786287" w:rsidRPr="00C93201">
        <w:instrText xml:space="preserve"> XE </w:instrText>
      </w:r>
      <w:r w:rsidR="00C93201">
        <w:instrText>“</w:instrText>
      </w:r>
      <w:r w:rsidR="00A73D22" w:rsidRPr="00C93201">
        <w:instrText>MONITOR ALERT - SECONDS Field (#19.02)</w:instrText>
      </w:r>
      <w:r w:rsidR="00C93201">
        <w:instrText>”</w:instrText>
      </w:r>
      <w:r w:rsidR="00A73D22" w:rsidRPr="00C93201">
        <w:instrText xml:space="preserve"> </w:instrText>
      </w:r>
      <w:r w:rsidR="00A73D22" w:rsidRPr="00C93201">
        <w:fldChar w:fldCharType="end"/>
      </w:r>
      <w:r w:rsidR="00A73D22" w:rsidRPr="00C93201">
        <w:fldChar w:fldCharType="begin"/>
      </w:r>
      <w:r w:rsidR="00A73D22" w:rsidRPr="00C93201">
        <w:instrText xml:space="preserve"> XE </w:instrText>
      </w:r>
      <w:r w:rsidR="00C93201">
        <w:instrText>“</w:instrText>
      </w:r>
      <w:r w:rsidR="00A73D22" w:rsidRPr="00C93201">
        <w:instrText>Fields:MONITOR ALERT - SECONDS (#19.02)</w:instrText>
      </w:r>
      <w:r w:rsidR="00C93201">
        <w:instrText>”</w:instrText>
      </w:r>
      <w:r w:rsidR="00A73D22" w:rsidRPr="00C93201">
        <w:instrText xml:space="preserve"> </w:instrText>
      </w:r>
      <w:r w:rsidR="00A73D22" w:rsidRPr="00C93201">
        <w:fldChar w:fldCharType="end"/>
      </w:r>
      <w:r w:rsidRPr="00C93201">
        <w:rPr>
          <w:rFonts w:ascii="Times" w:hAnsi="Times"/>
          <w:szCs w:val="22"/>
        </w:rPr>
        <w:t xml:space="preserve"> in the CP PARAMETERS file (#8973)</w:t>
      </w:r>
      <w:r w:rsidRPr="00C93201">
        <w:rPr>
          <w:rFonts w:ascii="Times" w:hAnsi="Times"/>
          <w:szCs w:val="22"/>
        </w:rPr>
        <w:fldChar w:fldCharType="begin"/>
      </w:r>
      <w:r w:rsidRPr="00C93201">
        <w:instrText xml:space="preserve"> XE </w:instrText>
      </w:r>
      <w:r w:rsidR="00C93201">
        <w:instrText>“</w:instrText>
      </w:r>
      <w:r w:rsidRPr="00C93201">
        <w:rPr>
          <w:rFonts w:ascii="Times" w:hAnsi="Times"/>
          <w:szCs w:val="22"/>
        </w:rPr>
        <w:instrText>CP PARAMETERS File (#8973)</w:instrText>
      </w:r>
      <w:r w:rsidR="00C93201">
        <w:instrText>”</w:instrText>
      </w:r>
      <w:r w:rsidRPr="00C93201">
        <w:instrText xml:space="preserve"> </w:instrText>
      </w:r>
      <w:r w:rsidRPr="00C93201">
        <w:rPr>
          <w:rFonts w:ascii="Times" w:hAnsi="Times"/>
          <w:szCs w:val="22"/>
        </w:rPr>
        <w:fldChar w:fldCharType="end"/>
      </w:r>
      <w:r w:rsidRPr="00C93201">
        <w:rPr>
          <w:rFonts w:ascii="Times" w:hAnsi="Times"/>
          <w:szCs w:val="22"/>
        </w:rPr>
        <w:fldChar w:fldCharType="begin"/>
      </w:r>
      <w:r w:rsidRPr="00C93201">
        <w:instrText xml:space="preserve"> XE </w:instrText>
      </w:r>
      <w:r w:rsidR="00C93201">
        <w:lastRenderedPageBreak/>
        <w:instrText>“</w:instrText>
      </w:r>
      <w:r w:rsidRPr="00C93201">
        <w:instrText>Files:</w:instrText>
      </w:r>
      <w:r w:rsidRPr="00C93201">
        <w:rPr>
          <w:rFonts w:ascii="Times" w:hAnsi="Times"/>
          <w:szCs w:val="22"/>
        </w:rPr>
        <w:instrText>CP PARAMETERS (#8973)</w:instrText>
      </w:r>
      <w:r w:rsidR="00C93201">
        <w:instrText>”</w:instrText>
      </w:r>
      <w:r w:rsidRPr="00C93201">
        <w:instrText xml:space="preserve"> </w:instrText>
      </w:r>
      <w:r w:rsidRPr="00C93201">
        <w:rPr>
          <w:rFonts w:ascii="Times" w:hAnsi="Times"/>
          <w:szCs w:val="22"/>
        </w:rPr>
        <w:fldChar w:fldCharType="end"/>
      </w:r>
      <w:r w:rsidRPr="00C93201">
        <w:rPr>
          <w:rFonts w:ascii="Times" w:hAnsi="Times"/>
          <w:szCs w:val="22"/>
        </w:rPr>
        <w:t>. If there is no entry in Field #19.02, the default is 30 seconds. Both of these parameters can be edited using the Edit CP Parameters File option [KMPD PARAM EDIT].</w:t>
      </w:r>
    </w:p>
    <w:p w:rsidR="00AE1140" w:rsidRPr="00C93201" w:rsidRDefault="00AE1140" w:rsidP="00AE1140">
      <w:pPr>
        <w:pStyle w:val="Caption"/>
      </w:pPr>
      <w:bookmarkStart w:id="205" w:name="_Toc169674132"/>
      <w:bookmarkStart w:id="206" w:name="_Toc439222277"/>
      <w:r w:rsidRPr="00C93201">
        <w:t xml:space="preserve">Figure </w:t>
      </w:r>
      <w:r w:rsidR="000936CD">
        <w:fldChar w:fldCharType="begin"/>
      </w:r>
      <w:r w:rsidR="000936CD">
        <w:instrText xml:space="preserve"> SEQ Figure \* ARABIC </w:instrText>
      </w:r>
      <w:r w:rsidR="000936CD">
        <w:fldChar w:fldCharType="separate"/>
      </w:r>
      <w:r w:rsidR="00A070F0">
        <w:rPr>
          <w:noProof/>
        </w:rPr>
        <w:t>30</w:t>
      </w:r>
      <w:r w:rsidR="000936CD">
        <w:rPr>
          <w:noProof/>
        </w:rPr>
        <w:fldChar w:fldCharType="end"/>
      </w:r>
      <w:r w:rsidRPr="00C93201">
        <w:t xml:space="preserve">. Running the Timing Monitor option—User prompts and report, </w:t>
      </w:r>
      <w:r w:rsidRPr="00C93201">
        <w:rPr>
          <w:i/>
        </w:rPr>
        <w:t>no</w:t>
      </w:r>
      <w:r w:rsidRPr="00C93201">
        <w:t xml:space="preserve"> data</w:t>
      </w:r>
      <w:bookmarkEnd w:id="205"/>
      <w:bookmarkEnd w:id="206"/>
    </w:p>
    <w:p w:rsidR="00577D18" w:rsidRPr="00C93201" w:rsidRDefault="00577D18">
      <w:pPr>
        <w:pStyle w:val="Dialogue"/>
      </w:pPr>
      <w:r w:rsidRPr="00C93201">
        <w:t xml:space="preserve">   STA    </w:t>
      </w:r>
      <w:r w:rsidR="00435F42" w:rsidRPr="00C93201">
        <w:t>CP Environment Check</w:t>
      </w:r>
    </w:p>
    <w:p w:rsidR="00577D18" w:rsidRPr="00C93201" w:rsidRDefault="00577D18">
      <w:pPr>
        <w:pStyle w:val="Dialogue"/>
      </w:pPr>
      <w:r w:rsidRPr="00C93201">
        <w:t xml:space="preserve">   SST    Start/Stop Timing Collection</w:t>
      </w:r>
    </w:p>
    <w:p w:rsidR="00577D18" w:rsidRPr="00C93201" w:rsidRDefault="00577D18">
      <w:pPr>
        <w:pStyle w:val="Dialogue"/>
      </w:pPr>
      <w:r w:rsidRPr="00C93201">
        <w:t xml:space="preserve">   </w:t>
      </w:r>
      <w:smartTag w:uri="urn:schemas-microsoft-com:office:smarttags" w:element="stockticker">
        <w:r w:rsidRPr="00C93201">
          <w:t>PRM</w:t>
        </w:r>
      </w:smartTag>
      <w:r w:rsidRPr="00C93201">
        <w:t xml:space="preserve">    Edit CP Parameters File</w:t>
      </w:r>
    </w:p>
    <w:p w:rsidR="00577D18" w:rsidRPr="00C93201" w:rsidRDefault="00577D18">
      <w:pPr>
        <w:pStyle w:val="Dialogue"/>
      </w:pPr>
      <w:r w:rsidRPr="00C93201">
        <w:t xml:space="preserve">   </w:t>
      </w:r>
      <w:r w:rsidRPr="00C93201">
        <w:rPr>
          <w:highlight w:val="cyan"/>
        </w:rPr>
        <w:t>TMT    Timing Monitor</w:t>
      </w:r>
    </w:p>
    <w:p w:rsidR="00577D18" w:rsidRPr="00C93201" w:rsidRDefault="00577D18">
      <w:pPr>
        <w:pStyle w:val="Dialogue"/>
      </w:pPr>
      <w:r w:rsidRPr="00C93201">
        <w:t xml:space="preserve">   </w:t>
      </w:r>
      <w:smartTag w:uri="urn:schemas-microsoft-com:office:smarttags" w:element="stockticker">
        <w:r w:rsidRPr="00C93201">
          <w:t>RPT</w:t>
        </w:r>
      </w:smartTag>
      <w:r w:rsidRPr="00C93201">
        <w:t xml:space="preserve">    CP Tools Reports ...</w:t>
      </w:r>
    </w:p>
    <w:p w:rsidR="00577D18" w:rsidRPr="00C93201" w:rsidRDefault="00577D18">
      <w:pPr>
        <w:pStyle w:val="Dialogue"/>
      </w:pPr>
    </w:p>
    <w:p w:rsidR="00577D18" w:rsidRPr="00C93201" w:rsidRDefault="00577D18">
      <w:pPr>
        <w:pStyle w:val="Dialogue"/>
      </w:pPr>
      <w:r w:rsidRPr="00C93201">
        <w:t xml:space="preserve">Select CP Tools Manager Menu Option: </w:t>
      </w:r>
      <w:r w:rsidR="008C36F6" w:rsidRPr="00C93201">
        <w:rPr>
          <w:b/>
          <w:highlight w:val="yellow"/>
        </w:rPr>
        <w:t>TMT</w:t>
      </w:r>
      <w:r w:rsidRPr="00C93201">
        <w:rPr>
          <w:b/>
          <w:highlight w:val="yellow"/>
        </w:rPr>
        <w:t xml:space="preserve"> &lt;Enter&gt;</w:t>
      </w:r>
      <w:r w:rsidR="00874083" w:rsidRPr="00C93201">
        <w:t xml:space="preserve"> </w:t>
      </w:r>
      <w:r w:rsidRPr="00C93201">
        <w:t>Timing Monitor</w:t>
      </w:r>
    </w:p>
    <w:p w:rsidR="00577D18" w:rsidRPr="00C93201" w:rsidRDefault="00577D18">
      <w:pPr>
        <w:pStyle w:val="Dialogue"/>
      </w:pPr>
    </w:p>
    <w:p w:rsidR="00577D18" w:rsidRPr="00C93201" w:rsidRDefault="00577D18">
      <w:pPr>
        <w:pStyle w:val="Dialogue"/>
      </w:pPr>
      <w:r w:rsidRPr="00C93201">
        <w:t xml:space="preserve">                           </w:t>
      </w:r>
      <w:r w:rsidR="008C36F6" w:rsidRPr="00C93201">
        <w:rPr>
          <w:shd w:val="clear" w:color="auto" w:fill="000000"/>
        </w:rPr>
        <w:t>Timing Data Monitor</w:t>
      </w:r>
    </w:p>
    <w:p w:rsidR="00577D18" w:rsidRPr="00C93201" w:rsidRDefault="00577D18">
      <w:pPr>
        <w:pStyle w:val="Dialogue"/>
      </w:pPr>
    </w:p>
    <w:p w:rsidR="00577D18" w:rsidRPr="00C93201" w:rsidRDefault="00577D18">
      <w:pPr>
        <w:pStyle w:val="Dialogue"/>
      </w:pPr>
      <w:r w:rsidRPr="00C93201">
        <w:t xml:space="preserve">       *** There is currently no data in global ^KMPKMPUTMP(</w:t>
      </w:r>
      <w:r w:rsidR="00C93201">
        <w:t>“</w:t>
      </w:r>
      <w:r w:rsidRPr="00C93201">
        <w:t>KMPDT</w:t>
      </w:r>
      <w:r w:rsidR="00C93201">
        <w:t>”</w:t>
      </w:r>
      <w:r w:rsidRPr="00C93201">
        <w:t>,</w:t>
      </w:r>
      <w:r w:rsidR="00C93201">
        <w:t>”</w:t>
      </w:r>
      <w:r w:rsidRPr="00C93201">
        <w:t>ORWCV</w:t>
      </w:r>
      <w:r w:rsidR="00C93201">
        <w:t>”</w:t>
      </w:r>
      <w:r w:rsidRPr="00C93201">
        <w:t>) ***</w:t>
      </w:r>
    </w:p>
    <w:p w:rsidR="00577D18" w:rsidRPr="00C93201" w:rsidRDefault="00577D18" w:rsidP="00874083">
      <w:pPr>
        <w:pStyle w:val="BodyText6"/>
      </w:pPr>
    </w:p>
    <w:p w:rsidR="00AE1140" w:rsidRPr="00C93201" w:rsidRDefault="00AE1140" w:rsidP="00AE1140">
      <w:pPr>
        <w:pStyle w:val="Caption"/>
      </w:pPr>
      <w:bookmarkStart w:id="207" w:name="_Toc169674133"/>
      <w:bookmarkStart w:id="208" w:name="_Toc439222278"/>
      <w:r w:rsidRPr="00C93201">
        <w:t xml:space="preserve">Figure </w:t>
      </w:r>
      <w:r w:rsidR="000936CD">
        <w:fldChar w:fldCharType="begin"/>
      </w:r>
      <w:r w:rsidR="000936CD">
        <w:instrText xml:space="preserve"> SEQ Figure \* ARABIC </w:instrText>
      </w:r>
      <w:r w:rsidR="000936CD">
        <w:fldChar w:fldCharType="separate"/>
      </w:r>
      <w:r w:rsidR="00A070F0">
        <w:rPr>
          <w:noProof/>
        </w:rPr>
        <w:t>31</w:t>
      </w:r>
      <w:r w:rsidR="000936CD">
        <w:rPr>
          <w:noProof/>
        </w:rPr>
        <w:fldChar w:fldCharType="end"/>
      </w:r>
      <w:r w:rsidRPr="00C93201">
        <w:t xml:space="preserve">. Running the Timing Monitor option—User prompts, </w:t>
      </w:r>
      <w:r w:rsidRPr="00C93201">
        <w:rPr>
          <w:i/>
        </w:rPr>
        <w:t>with</w:t>
      </w:r>
      <w:r w:rsidRPr="00C93201">
        <w:t xml:space="preserve"> data</w:t>
      </w:r>
      <w:bookmarkEnd w:id="207"/>
      <w:bookmarkEnd w:id="208"/>
    </w:p>
    <w:p w:rsidR="00577D18" w:rsidRPr="00C93201" w:rsidRDefault="00577D18">
      <w:pPr>
        <w:pStyle w:val="Dialogue"/>
      </w:pPr>
      <w:r w:rsidRPr="00C93201">
        <w:t xml:space="preserve">                           </w:t>
      </w:r>
      <w:r w:rsidRPr="00C93201">
        <w:rPr>
          <w:shd w:val="clear" w:color="auto" w:fill="000000"/>
        </w:rPr>
        <w:t>Timing Data Monitor</w:t>
      </w:r>
      <w:r w:rsidRPr="00C93201">
        <w:cr/>
      </w:r>
    </w:p>
    <w:p w:rsidR="00577D18" w:rsidRPr="00C93201" w:rsidRDefault="00577D18">
      <w:pPr>
        <w:pStyle w:val="Dialogue"/>
      </w:pPr>
      <w:r w:rsidRPr="00C93201">
        <w:t xml:space="preserve">       This option displays CPRS Coversheet time-to-load data, as a</w:t>
      </w:r>
    </w:p>
    <w:p w:rsidR="00577D18" w:rsidRPr="00C93201" w:rsidRDefault="00577D18">
      <w:pPr>
        <w:pStyle w:val="Dialogue"/>
      </w:pPr>
      <w:r w:rsidRPr="00C93201">
        <w:t xml:space="preserve">       bar graph, for the current day.  This option can be left</w:t>
      </w:r>
    </w:p>
    <w:p w:rsidR="00577D18" w:rsidRPr="00C93201" w:rsidRDefault="00577D18">
      <w:pPr>
        <w:pStyle w:val="Dialogue"/>
      </w:pPr>
      <w:r w:rsidRPr="00C93201">
        <w:t xml:space="preserve">       running on a terminal (if desired).  The monitor is updated</w:t>
      </w:r>
    </w:p>
    <w:p w:rsidR="00577D18" w:rsidRPr="00C93201" w:rsidRDefault="00577D18">
      <w:pPr>
        <w:pStyle w:val="Dialogue"/>
      </w:pPr>
      <w:r w:rsidRPr="00C93201">
        <w:t xml:space="preserve">       every 10 minutes (site configurable through the [KMPD PARAM</w:t>
      </w:r>
    </w:p>
    <w:p w:rsidR="00577D18" w:rsidRPr="00C93201" w:rsidRDefault="00577D18">
      <w:pPr>
        <w:pStyle w:val="Dialogue"/>
      </w:pPr>
      <w:r w:rsidRPr="00C93201">
        <w:t xml:space="preserve">       EDIT] Edit CP Parameters File option), and displays current</w:t>
      </w:r>
    </w:p>
    <w:p w:rsidR="00577D18" w:rsidRPr="00C93201" w:rsidRDefault="00577D18">
      <w:pPr>
        <w:pStyle w:val="Dialogue"/>
      </w:pPr>
      <w:r w:rsidRPr="00C93201">
        <w:t xml:space="preserve">       average time-to-load data starting at midnight.  An alarm</w:t>
      </w:r>
    </w:p>
    <w:p w:rsidR="00577D18" w:rsidRPr="00C93201" w:rsidRDefault="00577D18">
      <w:pPr>
        <w:pStyle w:val="Dialogue"/>
      </w:pPr>
      <w:r w:rsidRPr="00C93201">
        <w:t xml:space="preserve">       message is displayed if the average time-to-load exceeds 30</w:t>
      </w:r>
    </w:p>
    <w:p w:rsidR="00577D18" w:rsidRPr="00C93201" w:rsidRDefault="00577D18">
      <w:pPr>
        <w:pStyle w:val="Dialogue"/>
      </w:pPr>
      <w:r w:rsidRPr="00C93201">
        <w:t xml:space="preserve">       seconds (site configurable through the [KMPD PARAM EDIT] Edit</w:t>
      </w:r>
      <w:r w:rsidRPr="00C93201">
        <w:cr/>
      </w:r>
    </w:p>
    <w:p w:rsidR="00577D18" w:rsidRPr="00C93201" w:rsidRDefault="00577D18">
      <w:pPr>
        <w:pStyle w:val="Dialogue"/>
      </w:pPr>
      <w:r w:rsidRPr="00C93201">
        <w:t xml:space="preserve">       CP Parameters File option).</w:t>
      </w:r>
    </w:p>
    <w:p w:rsidR="00577D18" w:rsidRPr="00C93201" w:rsidRDefault="00577D18">
      <w:pPr>
        <w:pStyle w:val="Dialogue"/>
      </w:pPr>
    </w:p>
    <w:p w:rsidR="00577D18" w:rsidRPr="00C93201" w:rsidRDefault="00577D18">
      <w:pPr>
        <w:pStyle w:val="Dialogue"/>
      </w:pPr>
      <w:r w:rsidRPr="00C93201">
        <w:t xml:space="preserve">Continue? YES// </w:t>
      </w:r>
      <w:r w:rsidRPr="00C93201">
        <w:rPr>
          <w:b/>
          <w:highlight w:val="yellow"/>
        </w:rPr>
        <w:t>&lt;Enter&gt;</w:t>
      </w:r>
    </w:p>
    <w:p w:rsidR="00577D18" w:rsidRPr="00C93201" w:rsidRDefault="00577D18">
      <w:pPr>
        <w:pStyle w:val="Dialogue"/>
      </w:pPr>
    </w:p>
    <w:p w:rsidR="00577D18" w:rsidRPr="00C93201" w:rsidRDefault="00577D18">
      <w:pPr>
        <w:pStyle w:val="Dialogue"/>
      </w:pPr>
      <w:r w:rsidRPr="00C93201">
        <w:t>Compiling timing stats.......</w:t>
      </w:r>
    </w:p>
    <w:p w:rsidR="00577D18" w:rsidRPr="00C93201" w:rsidRDefault="00577D18">
      <w:pPr>
        <w:pStyle w:val="Dialogue"/>
      </w:pPr>
    </w:p>
    <w:p w:rsidR="00577D18" w:rsidRPr="00C93201" w:rsidRDefault="00577D18" w:rsidP="00874083">
      <w:pPr>
        <w:pStyle w:val="BodyText6"/>
      </w:pPr>
    </w:p>
    <w:p w:rsidR="00577D18" w:rsidRPr="00C93201" w:rsidRDefault="00577D18" w:rsidP="009949A7">
      <w:pPr>
        <w:pStyle w:val="BodyText"/>
        <w:keepNext/>
        <w:keepLines/>
      </w:pPr>
      <w:r w:rsidRPr="00C93201">
        <w:rPr>
          <w:color w:val="0000FF"/>
        </w:rPr>
        <w:lastRenderedPageBreak/>
        <w:fldChar w:fldCharType="begin"/>
      </w:r>
      <w:r w:rsidRPr="00C93201">
        <w:rPr>
          <w:color w:val="0000FF"/>
        </w:rPr>
        <w:instrText xml:space="preserve"> REF _Ref67806052 \h </w:instrText>
      </w:r>
      <w:r w:rsidR="00833BAF" w:rsidRPr="00C93201">
        <w:rPr>
          <w:color w:val="0000FF"/>
        </w:rPr>
        <w:instrText xml:space="preserve"> \* MERGEFORMAT </w:instrText>
      </w:r>
      <w:r w:rsidRPr="00C93201">
        <w:rPr>
          <w:color w:val="0000FF"/>
        </w:rPr>
      </w:r>
      <w:r w:rsidRPr="00C93201">
        <w:rPr>
          <w:color w:val="0000FF"/>
        </w:rPr>
        <w:fldChar w:fldCharType="separate"/>
      </w:r>
      <w:r w:rsidR="00A070F0" w:rsidRPr="00A070F0">
        <w:rPr>
          <w:color w:val="0000FF"/>
          <w:u w:val="single"/>
        </w:rPr>
        <w:t>Figure 32</w:t>
      </w:r>
      <w:r w:rsidRPr="00C93201">
        <w:rPr>
          <w:color w:val="0000FF"/>
        </w:rPr>
        <w:fldChar w:fldCharType="end"/>
      </w:r>
      <w:r w:rsidRPr="00C93201">
        <w:t xml:space="preserve"> shows a snapshot in time of average CPRS coversheet loads at a site over a 13-hour time span. The data is displayed in a bar graph format (bar graph colors have been enhanced for clarity in the display):</w:t>
      </w:r>
    </w:p>
    <w:p w:rsidR="00AE1140" w:rsidRPr="00C93201" w:rsidRDefault="00AE1140" w:rsidP="00AE1140">
      <w:pPr>
        <w:pStyle w:val="Caption"/>
      </w:pPr>
      <w:bookmarkStart w:id="209" w:name="_Ref67806052"/>
      <w:bookmarkStart w:id="210" w:name="_Ref67808379"/>
      <w:bookmarkStart w:id="211" w:name="_Toc169674134"/>
      <w:bookmarkStart w:id="212" w:name="_Toc439222279"/>
      <w:r w:rsidRPr="00C93201">
        <w:t xml:space="preserve">Figure </w:t>
      </w:r>
      <w:r w:rsidR="000936CD">
        <w:fldChar w:fldCharType="begin"/>
      </w:r>
      <w:r w:rsidR="000936CD">
        <w:instrText xml:space="preserve"> SEQ Figure \</w:instrText>
      </w:r>
      <w:r w:rsidR="000936CD">
        <w:instrText xml:space="preserve">* ARABIC </w:instrText>
      </w:r>
      <w:r w:rsidR="000936CD">
        <w:fldChar w:fldCharType="separate"/>
      </w:r>
      <w:r w:rsidR="00A070F0">
        <w:rPr>
          <w:noProof/>
        </w:rPr>
        <w:t>32</w:t>
      </w:r>
      <w:r w:rsidR="000936CD">
        <w:rPr>
          <w:noProof/>
        </w:rPr>
        <w:fldChar w:fldCharType="end"/>
      </w:r>
      <w:bookmarkEnd w:id="209"/>
      <w:r w:rsidRPr="00C93201">
        <w:t>. Running the Timing Monitor option—Report</w:t>
      </w:r>
      <w:bookmarkEnd w:id="210"/>
      <w:r w:rsidRPr="00C93201">
        <w:t xml:space="preserve">, </w:t>
      </w:r>
      <w:r w:rsidRPr="00C93201">
        <w:rPr>
          <w:i/>
        </w:rPr>
        <w:t>no</w:t>
      </w:r>
      <w:r w:rsidRPr="00C93201">
        <w:t xml:space="preserve"> alert</w:t>
      </w:r>
      <w:bookmarkEnd w:id="211"/>
      <w:bookmarkEnd w:id="212"/>
    </w:p>
    <w:p w:rsidR="00577D18" w:rsidRPr="00C93201" w:rsidRDefault="00765435" w:rsidP="00FB68B1">
      <w:pPr>
        <w:pStyle w:val="GraphicInsert"/>
      </w:pPr>
      <w:r w:rsidRPr="00C93201">
        <w:rPr>
          <w:noProof/>
        </w:rPr>
        <w:drawing>
          <wp:inline distT="0" distB="0" distL="0" distR="0" wp14:anchorId="6D0CA887" wp14:editId="19AA3A8E">
            <wp:extent cx="5934075" cy="3409950"/>
            <wp:effectExtent l="0" t="0" r="9525" b="0"/>
            <wp:docPr id="35" name="Picture 35" descr="Running the Timing Monitor option—Report, no alert. Bar graph showing hours on the &quot;X&quot; axis (in hours; 0-13) and Load Time (in seconds; 0 -40) on the &quot;Y&quot; axis.&#10;&#10;Last Updated: 13:02:07 &gt; Monitor will be updated every 10 min.&#10;&#10;running Time: 0:00:18 &gt; ALERT will display if Load Time exceeds 30 sec.&#10;&#10;[Q]uit, [U]pdate:&#10;" title="Running the Timing Monitor option—Report, no al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Running the Timing Monitor option—Report, no alert. Bar graph showing hours on the &quot;X&quot; axis (in hours; 0-13) and Load Time (in seconds; 0 -40) on the &quot;Y&quot; axis.&#10;&#10;Last Updated: 13:02:07 &gt; Monitor will be updated every 10 min.&#10;&#10;&#10;running Time: 0:00:18 &gt; ALERT will display if Load Time exceeds 30 sec.&#10;&#10;[Q]uit, [U]pdate:&#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34075" cy="3409950"/>
                    </a:xfrm>
                    <a:prstGeom prst="rect">
                      <a:avLst/>
                    </a:prstGeom>
                    <a:noFill/>
                    <a:ln>
                      <a:noFill/>
                    </a:ln>
                  </pic:spPr>
                </pic:pic>
              </a:graphicData>
            </a:graphic>
          </wp:inline>
        </w:drawing>
      </w:r>
    </w:p>
    <w:p w:rsidR="00577D18" w:rsidRPr="00C93201" w:rsidRDefault="00577D18" w:rsidP="00FB68B1">
      <w:pPr>
        <w:pStyle w:val="GraphicInsertNote"/>
      </w:pPr>
      <w:r w:rsidRPr="00C93201">
        <w:t>(</w:t>
      </w:r>
      <w:r w:rsidR="00C35B4F" w:rsidRPr="00C93201">
        <w:t>Bar</w:t>
      </w:r>
      <w:r w:rsidRPr="00C93201">
        <w:t xml:space="preserve"> graph colors have been enhanced for display purposes only)</w:t>
      </w:r>
    </w:p>
    <w:p w:rsidR="00577D18" w:rsidRPr="00C93201" w:rsidRDefault="00577D18" w:rsidP="00874083">
      <w:pPr>
        <w:pStyle w:val="BodyText6"/>
      </w:pPr>
    </w:p>
    <w:p w:rsidR="00577D18" w:rsidRPr="00C93201" w:rsidRDefault="00577D18" w:rsidP="009949A7">
      <w:pPr>
        <w:pStyle w:val="BodyText"/>
        <w:rPr>
          <w:bCs/>
        </w:rPr>
      </w:pPr>
      <w:r w:rsidRPr="00C93201">
        <w:rPr>
          <w:bCs/>
        </w:rPr>
        <w:t>In this example (</w:t>
      </w:r>
      <w:r w:rsidRPr="00C93201">
        <w:rPr>
          <w:bCs/>
          <w:color w:val="0000FF"/>
        </w:rPr>
        <w:fldChar w:fldCharType="begin"/>
      </w:r>
      <w:r w:rsidRPr="00C93201">
        <w:rPr>
          <w:bCs/>
          <w:color w:val="0000FF"/>
        </w:rPr>
        <w:instrText xml:space="preserve"> REF _Ref67806052 \h  \* MERGEFORMAT </w:instrText>
      </w:r>
      <w:r w:rsidRPr="00C93201">
        <w:rPr>
          <w:bCs/>
          <w:color w:val="0000FF"/>
        </w:rPr>
      </w:r>
      <w:r w:rsidRPr="00C93201">
        <w:rPr>
          <w:bCs/>
          <w:color w:val="0000FF"/>
        </w:rPr>
        <w:fldChar w:fldCharType="separate"/>
      </w:r>
      <w:r w:rsidR="00A070F0" w:rsidRPr="00A070F0">
        <w:rPr>
          <w:color w:val="0000FF"/>
          <w:u w:val="single"/>
        </w:rPr>
        <w:t>Figure 32</w:t>
      </w:r>
      <w:r w:rsidRPr="00C93201">
        <w:rPr>
          <w:bCs/>
          <w:color w:val="0000FF"/>
        </w:rPr>
        <w:fldChar w:fldCharType="end"/>
      </w:r>
      <w:r w:rsidRPr="00C93201">
        <w:rPr>
          <w:bCs/>
        </w:rPr>
        <w:t xml:space="preserve">), the Timing Monitor option has been running for 13+ hours at a site. Thus, the sample graph displays the average CPRS coversheet loads from </w:t>
      </w:r>
      <w:smartTag w:uri="urn:schemas-microsoft-com:office:smarttags" w:element="time">
        <w:smartTagPr>
          <w:attr w:name="Minute" w:val="00"/>
          <w:attr w:name="Hour" w:val="0"/>
        </w:smartTagPr>
        <w:r w:rsidRPr="00C93201">
          <w:rPr>
            <w:bCs/>
          </w:rPr>
          <w:t>midnight</w:t>
        </w:r>
      </w:smartTag>
      <w:r w:rsidRPr="00C93201">
        <w:rPr>
          <w:bCs/>
        </w:rPr>
        <w:t xml:space="preserve"> (0 hour) to 1:00 p.m. (13</w:t>
      </w:r>
      <w:r w:rsidR="00450BD5" w:rsidRPr="00C93201">
        <w:rPr>
          <w:bCs/>
        </w:rPr>
        <w:t>:00</w:t>
      </w:r>
      <w:r w:rsidRPr="00C93201">
        <w:rPr>
          <w:bCs/>
        </w:rPr>
        <w:t xml:space="preserve"> hour). If the Timing Monitor is left running, eventually a full 24-hour range of data would be displayed.</w:t>
      </w:r>
    </w:p>
    <w:p w:rsidR="00577D18" w:rsidRPr="00C93201" w:rsidRDefault="00577D18" w:rsidP="009949A7">
      <w:pPr>
        <w:pStyle w:val="BodyText"/>
        <w:rPr>
          <w:bCs/>
        </w:rPr>
      </w:pPr>
      <w:r w:rsidRPr="00C93201">
        <w:rPr>
          <w:bCs/>
        </w:rPr>
        <w:t xml:space="preserve">For this example, the site has set the </w:t>
      </w:r>
      <w:r w:rsidRPr="00C93201">
        <w:t>Timing Monitor Alert - Seconds</w:t>
      </w:r>
      <w:r w:rsidRPr="00C93201">
        <w:rPr>
          <w:bCs/>
        </w:rPr>
        <w:t xml:space="preserve"> parameter (i.e.,</w:t>
      </w:r>
      <w:r w:rsidR="006F72A6" w:rsidRPr="00C93201">
        <w:rPr>
          <w:bCs/>
        </w:rPr>
        <w:t> </w:t>
      </w:r>
      <w:r w:rsidRPr="00C93201">
        <w:t>MONITOR ALERT - SECONDS field [#19.02]</w:t>
      </w:r>
      <w:r w:rsidR="00A73D22" w:rsidRPr="00C93201">
        <w:t xml:space="preserve"> </w:t>
      </w:r>
      <w:r w:rsidR="00A73D22" w:rsidRPr="00C93201">
        <w:fldChar w:fldCharType="begin"/>
      </w:r>
      <w:r w:rsidR="00786287" w:rsidRPr="00C93201">
        <w:instrText xml:space="preserve"> XE </w:instrText>
      </w:r>
      <w:r w:rsidR="00C93201">
        <w:instrText>“</w:instrText>
      </w:r>
      <w:r w:rsidR="00A73D22" w:rsidRPr="00C93201">
        <w:instrText>MONITOR ALERT - SECONDS Field (#19.02)</w:instrText>
      </w:r>
      <w:r w:rsidR="00C93201">
        <w:instrText>”</w:instrText>
      </w:r>
      <w:r w:rsidR="00A73D22" w:rsidRPr="00C93201">
        <w:instrText xml:space="preserve"> </w:instrText>
      </w:r>
      <w:r w:rsidR="00A73D22" w:rsidRPr="00C93201">
        <w:fldChar w:fldCharType="end"/>
      </w:r>
      <w:r w:rsidR="00A73D22" w:rsidRPr="00C93201">
        <w:fldChar w:fldCharType="begin"/>
      </w:r>
      <w:r w:rsidR="00A73D22" w:rsidRPr="00C93201">
        <w:instrText xml:space="preserve"> XE </w:instrText>
      </w:r>
      <w:r w:rsidR="00C93201">
        <w:instrText>“</w:instrText>
      </w:r>
      <w:r w:rsidR="00A73D22" w:rsidRPr="00C93201">
        <w:instrText>Fields:MONITOR ALERT - SECONDS (#19.02)</w:instrText>
      </w:r>
      <w:r w:rsidR="00C93201">
        <w:instrText>”</w:instrText>
      </w:r>
      <w:r w:rsidR="00A73D22" w:rsidRPr="00C93201">
        <w:instrText xml:space="preserve"> </w:instrText>
      </w:r>
      <w:r w:rsidR="00A73D22" w:rsidRPr="00C93201">
        <w:fldChar w:fldCharType="end"/>
      </w:r>
      <w:r w:rsidRPr="00C93201">
        <w:rPr>
          <w:bCs/>
        </w:rPr>
        <w:t xml:space="preserve"> in the </w:t>
      </w:r>
      <w:r w:rsidRPr="00C93201">
        <w:t>CP PARAMETERS file [#8973])</w:t>
      </w:r>
      <w:r w:rsidRPr="00C93201">
        <w:fldChar w:fldCharType="begin"/>
      </w:r>
      <w:r w:rsidRPr="00C93201">
        <w:instrText xml:space="preserve"> XE </w:instrText>
      </w:r>
      <w:r w:rsidR="00C93201">
        <w:instrText>“</w:instrText>
      </w:r>
      <w:r w:rsidRPr="00C93201">
        <w:instrText>CP PARAMETERS File (#8973)</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Files:CP PARAMETERS (#8973)</w:instrText>
      </w:r>
      <w:r w:rsidR="00C93201">
        <w:instrText>”</w:instrText>
      </w:r>
      <w:r w:rsidRPr="00C93201">
        <w:instrText xml:space="preserve"> </w:instrText>
      </w:r>
      <w:r w:rsidRPr="00C93201">
        <w:fldChar w:fldCharType="end"/>
      </w:r>
      <w:r w:rsidRPr="00C93201">
        <w:t xml:space="preserve"> to 30 seconds. T</w:t>
      </w:r>
      <w:r w:rsidRPr="00C93201">
        <w:rPr>
          <w:bCs/>
        </w:rPr>
        <w:t xml:space="preserve">he graph shows that the average CPRS coversheet loads did </w:t>
      </w:r>
      <w:r w:rsidRPr="006E03FB">
        <w:rPr>
          <w:bCs/>
          <w:i/>
        </w:rPr>
        <w:t>not</w:t>
      </w:r>
      <w:r w:rsidRPr="00C93201">
        <w:rPr>
          <w:bCs/>
        </w:rPr>
        <w:t xml:space="preserve"> exceed the 30 second threshold except at the 11</w:t>
      </w:r>
      <w:r w:rsidRPr="00C93201">
        <w:rPr>
          <w:bCs/>
          <w:vertAlign w:val="superscript"/>
        </w:rPr>
        <w:t>th</w:t>
      </w:r>
      <w:r w:rsidRPr="00C93201">
        <w:rPr>
          <w:bCs/>
        </w:rPr>
        <w:t xml:space="preserve"> hour. During the 11</w:t>
      </w:r>
      <w:r w:rsidRPr="00C93201">
        <w:rPr>
          <w:bCs/>
          <w:vertAlign w:val="superscript"/>
        </w:rPr>
        <w:t>th</w:t>
      </w:r>
      <w:r w:rsidRPr="00C93201">
        <w:rPr>
          <w:bCs/>
        </w:rPr>
        <w:t xml:space="preserve"> hour the average CPRS coversheet load was approximately 36 seconds. If the user had checked the monitor at the 11</w:t>
      </w:r>
      <w:r w:rsidRPr="00C93201">
        <w:rPr>
          <w:bCs/>
          <w:vertAlign w:val="superscript"/>
        </w:rPr>
        <w:t>th</w:t>
      </w:r>
      <w:r w:rsidRPr="00C93201">
        <w:rPr>
          <w:bCs/>
        </w:rPr>
        <w:t xml:space="preserve"> hour he/she would have gotten an alert message displayed at the bottom of the screen.</w:t>
      </w:r>
    </w:p>
    <w:p w:rsidR="00577D18" w:rsidRPr="00C93201" w:rsidRDefault="00874083" w:rsidP="00874083">
      <w:pPr>
        <w:pStyle w:val="Note"/>
      </w:pPr>
      <w:r w:rsidRPr="00C93201">
        <w:rPr>
          <w:noProof/>
          <w:lang w:eastAsia="en-US"/>
        </w:rPr>
        <w:drawing>
          <wp:inline distT="0" distB="0" distL="0" distR="0" wp14:anchorId="329528A3" wp14:editId="1F44C0E5">
            <wp:extent cx="304800" cy="304800"/>
            <wp:effectExtent l="0" t="0" r="0" b="0"/>
            <wp:docPr id="36" name="Picture 3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o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93201">
        <w:tab/>
      </w:r>
      <w:smartTag w:uri="urn:schemas-microsoft-com:office:smarttags" w:element="stockticker">
        <w:r w:rsidRPr="00C93201">
          <w:rPr>
            <w:b/>
            <w:bCs/>
            <w:szCs w:val="22"/>
          </w:rPr>
          <w:t>REF</w:t>
        </w:r>
      </w:smartTag>
      <w:r w:rsidRPr="00C93201">
        <w:rPr>
          <w:b/>
          <w:bCs/>
          <w:szCs w:val="22"/>
        </w:rPr>
        <w:t>:</w:t>
      </w:r>
      <w:r w:rsidRPr="00C93201">
        <w:rPr>
          <w:bCs/>
          <w:szCs w:val="22"/>
        </w:rPr>
        <w:t xml:space="preserve"> For an example of an alert message due to coversheet loads exceeding the </w:t>
      </w:r>
      <w:r w:rsidRPr="00C93201">
        <w:rPr>
          <w:szCs w:val="22"/>
        </w:rPr>
        <w:t>Timing Monitor Alert - Seconds</w:t>
      </w:r>
      <w:r w:rsidRPr="00C93201">
        <w:rPr>
          <w:bCs/>
          <w:szCs w:val="22"/>
        </w:rPr>
        <w:t xml:space="preserve"> parameter, see </w:t>
      </w:r>
      <w:r w:rsidRPr="00C93201">
        <w:rPr>
          <w:bCs/>
          <w:color w:val="0000FF"/>
          <w:szCs w:val="22"/>
        </w:rPr>
        <w:fldChar w:fldCharType="begin"/>
      </w:r>
      <w:r w:rsidRPr="00C93201">
        <w:rPr>
          <w:bCs/>
          <w:color w:val="0000FF"/>
          <w:szCs w:val="22"/>
        </w:rPr>
        <w:instrText xml:space="preserve"> REF _Ref67808807 \h  \* MERGEFORMAT </w:instrText>
      </w:r>
      <w:r w:rsidRPr="00C93201">
        <w:rPr>
          <w:bCs/>
          <w:color w:val="0000FF"/>
          <w:szCs w:val="22"/>
        </w:rPr>
      </w:r>
      <w:r w:rsidRPr="00C93201">
        <w:rPr>
          <w:bCs/>
          <w:color w:val="0000FF"/>
          <w:szCs w:val="22"/>
        </w:rPr>
        <w:fldChar w:fldCharType="separate"/>
      </w:r>
      <w:r w:rsidR="00A070F0" w:rsidRPr="00A070F0">
        <w:rPr>
          <w:color w:val="0000FF"/>
          <w:u w:val="single"/>
        </w:rPr>
        <w:t>Figure 33</w:t>
      </w:r>
      <w:r w:rsidRPr="00C93201">
        <w:rPr>
          <w:bCs/>
          <w:color w:val="0000FF"/>
          <w:szCs w:val="22"/>
        </w:rPr>
        <w:fldChar w:fldCharType="end"/>
      </w:r>
      <w:r w:rsidRPr="00C93201">
        <w:rPr>
          <w:bCs/>
          <w:szCs w:val="22"/>
        </w:rPr>
        <w:t>.</w:t>
      </w:r>
    </w:p>
    <w:p w:rsidR="00577D18" w:rsidRPr="00C93201" w:rsidRDefault="00577D18" w:rsidP="009949A7">
      <w:pPr>
        <w:pStyle w:val="BodyText"/>
      </w:pPr>
      <w:r w:rsidRPr="00C93201">
        <w:t>Sites can set the Timing Monitor Alert - Seconds parameter from 10 to 999 seconds via the MONITOR ALERT - SECONDS field (#19.02)</w:t>
      </w:r>
      <w:r w:rsidR="00A73D22" w:rsidRPr="00C93201">
        <w:t xml:space="preserve"> </w:t>
      </w:r>
      <w:r w:rsidR="00A73D22" w:rsidRPr="00C93201">
        <w:fldChar w:fldCharType="begin"/>
      </w:r>
      <w:r w:rsidR="00786287" w:rsidRPr="00C93201">
        <w:instrText xml:space="preserve"> XE </w:instrText>
      </w:r>
      <w:r w:rsidR="00C93201">
        <w:instrText>“</w:instrText>
      </w:r>
      <w:r w:rsidR="00A73D22" w:rsidRPr="00C93201">
        <w:instrText>MONITOR ALERT - SECONDS Field (#19.02)</w:instrText>
      </w:r>
      <w:r w:rsidR="00C93201">
        <w:instrText>”</w:instrText>
      </w:r>
      <w:r w:rsidR="00A73D22" w:rsidRPr="00C93201">
        <w:instrText xml:space="preserve"> </w:instrText>
      </w:r>
      <w:r w:rsidR="00A73D22" w:rsidRPr="00C93201">
        <w:fldChar w:fldCharType="end"/>
      </w:r>
      <w:r w:rsidR="00A73D22" w:rsidRPr="00C93201">
        <w:fldChar w:fldCharType="begin"/>
      </w:r>
      <w:r w:rsidR="00A73D22" w:rsidRPr="00C93201">
        <w:instrText xml:space="preserve"> XE </w:instrText>
      </w:r>
      <w:r w:rsidR="00C93201">
        <w:instrText>“</w:instrText>
      </w:r>
      <w:r w:rsidR="00A73D22" w:rsidRPr="00C93201">
        <w:instrText>Fields:MONITOR ALERT - SECONDS (#19.02)</w:instrText>
      </w:r>
      <w:r w:rsidR="00C93201">
        <w:instrText>”</w:instrText>
      </w:r>
      <w:r w:rsidR="00A73D22" w:rsidRPr="00C93201">
        <w:instrText xml:space="preserve"> </w:instrText>
      </w:r>
      <w:r w:rsidR="00A73D22" w:rsidRPr="00C93201">
        <w:fldChar w:fldCharType="end"/>
      </w:r>
      <w:r w:rsidRPr="00C93201">
        <w:t xml:space="preserve"> in the CP PARAMETERS file (#8973)</w:t>
      </w:r>
      <w:r w:rsidRPr="00C93201">
        <w:fldChar w:fldCharType="begin"/>
      </w:r>
      <w:r w:rsidRPr="00C93201">
        <w:instrText xml:space="preserve"> XE </w:instrText>
      </w:r>
      <w:r w:rsidR="00C93201">
        <w:instrText>“</w:instrText>
      </w:r>
      <w:r w:rsidRPr="00C93201">
        <w:instrText>CP PARAMETERS File (#8973)</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Files:CP PARAMETERS (#8973)</w:instrText>
      </w:r>
      <w:r w:rsidR="00C93201">
        <w:instrText>”</w:instrText>
      </w:r>
      <w:r w:rsidRPr="00C93201">
        <w:instrText xml:space="preserve"> </w:instrText>
      </w:r>
      <w:r w:rsidRPr="00C93201">
        <w:fldChar w:fldCharType="end"/>
      </w:r>
      <w:r w:rsidRPr="00C93201">
        <w:t>.</w:t>
      </w:r>
    </w:p>
    <w:p w:rsidR="00577D18" w:rsidRPr="00C93201" w:rsidRDefault="00577D18" w:rsidP="009949A7">
      <w:pPr>
        <w:pStyle w:val="BodyText"/>
      </w:pPr>
      <w:r w:rsidRPr="00C93201">
        <w:t xml:space="preserve">To quit/stop the Timing Monitor, enter a </w:t>
      </w:r>
      <w:r w:rsidR="00C93201">
        <w:t>“</w:t>
      </w:r>
      <w:r w:rsidRPr="00C93201">
        <w:rPr>
          <w:b/>
        </w:rPr>
        <w:t>Q</w:t>
      </w:r>
      <w:r w:rsidR="00C93201">
        <w:t>”</w:t>
      </w:r>
      <w:r w:rsidRPr="00C93201">
        <w:t xml:space="preserve"> after the </w:t>
      </w:r>
      <w:r w:rsidR="00C93201">
        <w:t>“</w:t>
      </w:r>
      <w:r w:rsidRPr="00C93201">
        <w:t>[Q]</w:t>
      </w:r>
      <w:proofErr w:type="spellStart"/>
      <w:r w:rsidRPr="00C93201">
        <w:t>uit</w:t>
      </w:r>
      <w:proofErr w:type="spellEnd"/>
      <w:r w:rsidRPr="00C93201">
        <w:t xml:space="preserve"> [U]</w:t>
      </w:r>
      <w:proofErr w:type="spellStart"/>
      <w:r w:rsidRPr="00C93201">
        <w:t>pdate</w:t>
      </w:r>
      <w:proofErr w:type="spellEnd"/>
      <w:r w:rsidR="00C93201">
        <w:t>”</w:t>
      </w:r>
      <w:r w:rsidRPr="00C93201">
        <w:t xml:space="preserve"> prompt. To refresh the data/bar graph, enter a </w:t>
      </w:r>
      <w:r w:rsidR="00C93201">
        <w:t>“</w:t>
      </w:r>
      <w:r w:rsidRPr="00C93201">
        <w:rPr>
          <w:b/>
        </w:rPr>
        <w:t>U</w:t>
      </w:r>
      <w:r w:rsidR="00C93201">
        <w:t>”</w:t>
      </w:r>
      <w:r w:rsidRPr="00C93201">
        <w:t xml:space="preserve"> after the </w:t>
      </w:r>
      <w:r w:rsidR="00C93201">
        <w:t>“</w:t>
      </w:r>
      <w:r w:rsidRPr="00C93201">
        <w:t>[Q]</w:t>
      </w:r>
      <w:proofErr w:type="spellStart"/>
      <w:r w:rsidRPr="00C93201">
        <w:t>uit</w:t>
      </w:r>
      <w:proofErr w:type="spellEnd"/>
      <w:r w:rsidRPr="00C93201">
        <w:t xml:space="preserve"> [U]</w:t>
      </w:r>
      <w:proofErr w:type="spellStart"/>
      <w:r w:rsidRPr="00C93201">
        <w:t>pdate</w:t>
      </w:r>
      <w:proofErr w:type="spellEnd"/>
      <w:r w:rsidR="00C93201">
        <w:t>”</w:t>
      </w:r>
      <w:r w:rsidRPr="00C93201">
        <w:t xml:space="preserve"> prompt.</w:t>
      </w:r>
    </w:p>
    <w:p w:rsidR="00577D18" w:rsidRPr="00C93201" w:rsidRDefault="00874083" w:rsidP="00874083">
      <w:pPr>
        <w:pStyle w:val="Note"/>
      </w:pPr>
      <w:r w:rsidRPr="00C93201">
        <w:rPr>
          <w:noProof/>
          <w:lang w:eastAsia="en-US"/>
        </w:rPr>
        <w:lastRenderedPageBreak/>
        <w:drawing>
          <wp:inline distT="0" distB="0" distL="0" distR="0" wp14:anchorId="2BA8D634" wp14:editId="072E4789">
            <wp:extent cx="304800" cy="304800"/>
            <wp:effectExtent l="0" t="0" r="0" b="0"/>
            <wp:docPr id="37" name="Picture 3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o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93201">
        <w:rPr>
          <w:b/>
          <w:bCs/>
          <w:szCs w:val="22"/>
        </w:rPr>
        <w:tab/>
        <w:t>REF:</w:t>
      </w:r>
      <w:r w:rsidRPr="00C93201">
        <w:rPr>
          <w:bCs/>
          <w:szCs w:val="22"/>
        </w:rPr>
        <w:t xml:space="preserve"> For more information on the CP parameters, see the </w:t>
      </w:r>
      <w:r w:rsidR="00C93201">
        <w:rPr>
          <w:bCs/>
          <w:szCs w:val="22"/>
        </w:rPr>
        <w:t>“</w:t>
      </w:r>
      <w:r w:rsidRPr="00C93201">
        <w:rPr>
          <w:bCs/>
          <w:color w:val="0000FF"/>
          <w:szCs w:val="22"/>
        </w:rPr>
        <w:fldChar w:fldCharType="begin"/>
      </w:r>
      <w:r w:rsidRPr="00C93201">
        <w:rPr>
          <w:bCs/>
          <w:color w:val="0000FF"/>
          <w:szCs w:val="22"/>
        </w:rPr>
        <w:instrText xml:space="preserve"> REF _Ref67391505 \h  \* MERGEFORMAT </w:instrText>
      </w:r>
      <w:r w:rsidRPr="00C93201">
        <w:rPr>
          <w:bCs/>
          <w:color w:val="0000FF"/>
          <w:szCs w:val="22"/>
        </w:rPr>
      </w:r>
      <w:r w:rsidRPr="00C93201">
        <w:rPr>
          <w:bCs/>
          <w:color w:val="0000FF"/>
          <w:szCs w:val="22"/>
        </w:rPr>
        <w:fldChar w:fldCharType="separate"/>
      </w:r>
      <w:r w:rsidR="00A070F0" w:rsidRPr="00A070F0">
        <w:rPr>
          <w:color w:val="0000FF"/>
          <w:u w:val="single"/>
        </w:rPr>
        <w:t>Edit CP Parameters File</w:t>
      </w:r>
      <w:r w:rsidRPr="00C93201">
        <w:rPr>
          <w:bCs/>
          <w:color w:val="0000FF"/>
          <w:szCs w:val="22"/>
        </w:rPr>
        <w:fldChar w:fldCharType="end"/>
      </w:r>
      <w:r w:rsidR="005B39EC">
        <w:rPr>
          <w:bCs/>
          <w:szCs w:val="22"/>
        </w:rPr>
        <w:t>”</w:t>
      </w:r>
      <w:r w:rsidRPr="00C93201">
        <w:rPr>
          <w:bCs/>
          <w:szCs w:val="22"/>
        </w:rPr>
        <w:t xml:space="preserve"> section and </w:t>
      </w:r>
      <w:r w:rsidRPr="00C93201">
        <w:rPr>
          <w:bCs/>
          <w:color w:val="0000FF"/>
          <w:szCs w:val="22"/>
        </w:rPr>
        <w:fldChar w:fldCharType="begin"/>
      </w:r>
      <w:r w:rsidRPr="00C93201">
        <w:rPr>
          <w:bCs/>
          <w:color w:val="0000FF"/>
          <w:szCs w:val="22"/>
        </w:rPr>
        <w:instrText xml:space="preserve"> REF _Ref67461599 \h  \* MERGEFORMAT </w:instrText>
      </w:r>
      <w:r w:rsidRPr="00C93201">
        <w:rPr>
          <w:bCs/>
          <w:color w:val="0000FF"/>
          <w:szCs w:val="22"/>
        </w:rPr>
      </w:r>
      <w:r w:rsidRPr="00C93201">
        <w:rPr>
          <w:bCs/>
          <w:color w:val="0000FF"/>
          <w:szCs w:val="22"/>
        </w:rPr>
        <w:fldChar w:fldCharType="separate"/>
      </w:r>
      <w:r w:rsidR="00A070F0" w:rsidRPr="00A070F0">
        <w:rPr>
          <w:color w:val="0000FF"/>
          <w:u w:val="single"/>
        </w:rPr>
        <w:t>Table 10</w:t>
      </w:r>
      <w:r w:rsidRPr="00C93201">
        <w:rPr>
          <w:bCs/>
          <w:color w:val="0000FF"/>
          <w:szCs w:val="22"/>
        </w:rPr>
        <w:fldChar w:fldCharType="end"/>
      </w:r>
      <w:r w:rsidRPr="00C93201">
        <w:rPr>
          <w:bCs/>
          <w:szCs w:val="22"/>
        </w:rPr>
        <w:t>.</w:t>
      </w:r>
    </w:p>
    <w:p w:rsidR="00577D18" w:rsidRPr="00C93201" w:rsidRDefault="00881C3C" w:rsidP="009949A7">
      <w:pPr>
        <w:pStyle w:val="BodyText"/>
        <w:keepNext/>
        <w:keepLines/>
      </w:pPr>
      <w:r w:rsidRPr="00C93201">
        <w:rPr>
          <w:color w:val="0000FF"/>
        </w:rPr>
        <w:fldChar w:fldCharType="begin"/>
      </w:r>
      <w:r w:rsidRPr="00C93201">
        <w:rPr>
          <w:color w:val="0000FF"/>
        </w:rPr>
        <w:instrText xml:space="preserve"> REF _Ref67808807 \h </w:instrText>
      </w:r>
      <w:r w:rsidR="00833BAF" w:rsidRPr="00C93201">
        <w:rPr>
          <w:color w:val="0000FF"/>
        </w:rPr>
        <w:instrText xml:space="preserve"> \* MERGEFORMAT </w:instrText>
      </w:r>
      <w:r w:rsidRPr="00C93201">
        <w:rPr>
          <w:color w:val="0000FF"/>
        </w:rPr>
      </w:r>
      <w:r w:rsidRPr="00C93201">
        <w:rPr>
          <w:color w:val="0000FF"/>
        </w:rPr>
        <w:fldChar w:fldCharType="separate"/>
      </w:r>
      <w:r w:rsidR="00A070F0" w:rsidRPr="00A070F0">
        <w:rPr>
          <w:color w:val="0000FF"/>
          <w:u w:val="single"/>
        </w:rPr>
        <w:t>Figure 33</w:t>
      </w:r>
      <w:r w:rsidRPr="00C93201">
        <w:rPr>
          <w:color w:val="0000FF"/>
        </w:rPr>
        <w:fldChar w:fldCharType="end"/>
      </w:r>
      <w:r w:rsidR="00577D18" w:rsidRPr="00C93201">
        <w:t xml:space="preserve"> shows a sample report with an alert message displayed:</w:t>
      </w:r>
    </w:p>
    <w:p w:rsidR="00AE1140" w:rsidRPr="00C93201" w:rsidRDefault="00AE1140" w:rsidP="00AE1140">
      <w:pPr>
        <w:pStyle w:val="Caption"/>
        <w:rPr>
          <w:szCs w:val="22"/>
        </w:rPr>
      </w:pPr>
      <w:bookmarkStart w:id="213" w:name="_Ref67808807"/>
      <w:bookmarkStart w:id="214" w:name="_Toc169674135"/>
      <w:bookmarkStart w:id="215" w:name="_Toc439222280"/>
      <w:r w:rsidRPr="00C93201">
        <w:t xml:space="preserve">Figure </w:t>
      </w:r>
      <w:r w:rsidR="000936CD">
        <w:fldChar w:fldCharType="begin"/>
      </w:r>
      <w:r w:rsidR="000936CD">
        <w:instrText xml:space="preserve"> SEQ Figure \* ARABIC </w:instrText>
      </w:r>
      <w:r w:rsidR="000936CD">
        <w:fldChar w:fldCharType="separate"/>
      </w:r>
      <w:r w:rsidR="00A070F0">
        <w:rPr>
          <w:noProof/>
        </w:rPr>
        <w:t>33</w:t>
      </w:r>
      <w:r w:rsidR="000936CD">
        <w:rPr>
          <w:noProof/>
        </w:rPr>
        <w:fldChar w:fldCharType="end"/>
      </w:r>
      <w:bookmarkEnd w:id="213"/>
      <w:r w:rsidRPr="00C93201">
        <w:t xml:space="preserve">. Running the Timing Monitor option—Report, </w:t>
      </w:r>
      <w:r w:rsidRPr="00C93201">
        <w:rPr>
          <w:i/>
        </w:rPr>
        <w:t>with</w:t>
      </w:r>
      <w:r w:rsidRPr="00C93201">
        <w:t xml:space="preserve"> alert</w:t>
      </w:r>
      <w:bookmarkEnd w:id="214"/>
      <w:bookmarkEnd w:id="215"/>
    </w:p>
    <w:p w:rsidR="00577D18" w:rsidRPr="00C93201" w:rsidRDefault="00765435" w:rsidP="00FB68B1">
      <w:pPr>
        <w:pStyle w:val="GraphicInsert"/>
      </w:pPr>
      <w:r w:rsidRPr="00C93201">
        <w:rPr>
          <w:noProof/>
        </w:rPr>
        <w:drawing>
          <wp:inline distT="0" distB="0" distL="0" distR="0" wp14:anchorId="157B008E" wp14:editId="2AD0FA64">
            <wp:extent cx="5943600" cy="3429000"/>
            <wp:effectExtent l="0" t="0" r="0" b="0"/>
            <wp:docPr id="38" name="Picture 38" descr="Running the Timing Monitor option—Report, with alert. Bar graph where Hours are on the &quot;X&quot; axis (in hours; 0 -  13) and Load Time (in seconds; 0 - 40) are on the &quot;Y&quot; axis.&#10;&#10;ALERT!!! - Current Average Time-To-Load exceeds '10 seconds'&#10;&#10;Last Updated: 13:09:17 &gt; Monitor will be updated every 10 min.&#10;&#10;Running Time: 0:00:16 &gt; ALERT will display if Load Time exceeds 10 sec.&#10;&#10;[Q]uit, [U]pdate:" title="Running the Timing Monitor option—Report, with al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Running the Timing Monitor option—Report, with alert. Bar graph where Hours are on the &quot;X&quot; axis (in hours; 0 -  13) and Load Time (in seconds; 0 - 40) are on the &quot;Y&quot; axis.&#10;&#10;ALERT!!! - Current Average Time-To-Load exceeds '10 seconds'&#10;&#10;Last Updated: 13:09:17 &gt; Monitor will be updated every 10 min.&#10;&#10;Running Time: 0:00:16 &gt; ALERT will display if Load Time exceeds 10 sec.&#10;&#10;[Q]uit, [U]pdat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3429000"/>
                    </a:xfrm>
                    <a:prstGeom prst="rect">
                      <a:avLst/>
                    </a:prstGeom>
                    <a:noFill/>
                    <a:ln>
                      <a:noFill/>
                    </a:ln>
                  </pic:spPr>
                </pic:pic>
              </a:graphicData>
            </a:graphic>
          </wp:inline>
        </w:drawing>
      </w:r>
    </w:p>
    <w:p w:rsidR="00577D18" w:rsidRPr="00C93201" w:rsidRDefault="00577D18" w:rsidP="00874083">
      <w:pPr>
        <w:pStyle w:val="BodyText6"/>
      </w:pPr>
    </w:p>
    <w:p w:rsidR="00577D18" w:rsidRPr="00C93201" w:rsidRDefault="00577D18" w:rsidP="009949A7">
      <w:pPr>
        <w:pStyle w:val="BodyText"/>
        <w:rPr>
          <w:bCs/>
        </w:rPr>
      </w:pPr>
      <w:r w:rsidRPr="00C93201">
        <w:rPr>
          <w:bCs/>
        </w:rPr>
        <w:t>In this example (</w:t>
      </w:r>
      <w:r w:rsidRPr="00C93201">
        <w:rPr>
          <w:bCs/>
          <w:color w:val="0000FF"/>
        </w:rPr>
        <w:fldChar w:fldCharType="begin"/>
      </w:r>
      <w:r w:rsidRPr="00C93201">
        <w:rPr>
          <w:bCs/>
          <w:color w:val="0000FF"/>
        </w:rPr>
        <w:instrText xml:space="preserve"> REF _Ref67808807 \h </w:instrText>
      </w:r>
      <w:r w:rsidR="009949A7" w:rsidRPr="00C93201">
        <w:rPr>
          <w:bCs/>
          <w:color w:val="0000FF"/>
        </w:rPr>
        <w:instrText xml:space="preserve"> \* MERGEFORMAT </w:instrText>
      </w:r>
      <w:r w:rsidRPr="00C93201">
        <w:rPr>
          <w:bCs/>
          <w:color w:val="0000FF"/>
        </w:rPr>
      </w:r>
      <w:r w:rsidRPr="00C93201">
        <w:rPr>
          <w:bCs/>
          <w:color w:val="0000FF"/>
        </w:rPr>
        <w:fldChar w:fldCharType="separate"/>
      </w:r>
      <w:r w:rsidR="00A070F0" w:rsidRPr="00A070F0">
        <w:rPr>
          <w:color w:val="0000FF"/>
          <w:u w:val="single"/>
        </w:rPr>
        <w:t>Figure 33</w:t>
      </w:r>
      <w:r w:rsidRPr="00C93201">
        <w:rPr>
          <w:bCs/>
          <w:color w:val="0000FF"/>
        </w:rPr>
        <w:fldChar w:fldCharType="end"/>
      </w:r>
      <w:r w:rsidRPr="00C93201">
        <w:rPr>
          <w:bCs/>
        </w:rPr>
        <w:t xml:space="preserve">), the Timing Monitor option has been running for 13+ hours at a site. Thus, the sample graph displays the average CPRS coversheet loads from </w:t>
      </w:r>
      <w:smartTag w:uri="urn:schemas-microsoft-com:office:smarttags" w:element="time">
        <w:smartTagPr>
          <w:attr w:name="Minute" w:val="00"/>
          <w:attr w:name="Hour" w:val="0"/>
        </w:smartTagPr>
        <w:r w:rsidRPr="00C93201">
          <w:rPr>
            <w:bCs/>
          </w:rPr>
          <w:t>midnight</w:t>
        </w:r>
      </w:smartTag>
      <w:r w:rsidRPr="00C93201">
        <w:rPr>
          <w:bCs/>
        </w:rPr>
        <w:t xml:space="preserve"> (0 hour) to 1:00 p.m. (13</w:t>
      </w:r>
      <w:r w:rsidR="00450BD5" w:rsidRPr="00C93201">
        <w:rPr>
          <w:bCs/>
        </w:rPr>
        <w:t>:00</w:t>
      </w:r>
      <w:r w:rsidRPr="00C93201">
        <w:rPr>
          <w:bCs/>
        </w:rPr>
        <w:t xml:space="preserve"> hour).</w:t>
      </w:r>
    </w:p>
    <w:p w:rsidR="00577D18" w:rsidRPr="00C93201" w:rsidRDefault="00577D18" w:rsidP="009949A7">
      <w:pPr>
        <w:pStyle w:val="BodyText"/>
        <w:rPr>
          <w:bCs/>
        </w:rPr>
      </w:pPr>
      <w:r w:rsidRPr="00C93201">
        <w:rPr>
          <w:bCs/>
        </w:rPr>
        <w:t xml:space="preserve">For this example, the site has set the </w:t>
      </w:r>
      <w:r w:rsidRPr="00C93201">
        <w:t>Timing Monitor Alert - Seconds</w:t>
      </w:r>
      <w:r w:rsidRPr="00C93201">
        <w:rPr>
          <w:bCs/>
        </w:rPr>
        <w:t xml:space="preserve"> parameter (i.e.,</w:t>
      </w:r>
      <w:r w:rsidR="006F72A6" w:rsidRPr="00C93201">
        <w:rPr>
          <w:bCs/>
        </w:rPr>
        <w:t> </w:t>
      </w:r>
      <w:r w:rsidRPr="00C93201">
        <w:t>MONITOR ALERT - SECONDS field [#19.02]</w:t>
      </w:r>
      <w:r w:rsidR="00A73D22" w:rsidRPr="00C93201">
        <w:t xml:space="preserve"> </w:t>
      </w:r>
      <w:r w:rsidR="00A73D22" w:rsidRPr="00C93201">
        <w:fldChar w:fldCharType="begin"/>
      </w:r>
      <w:r w:rsidR="00786287" w:rsidRPr="00C93201">
        <w:instrText xml:space="preserve"> XE </w:instrText>
      </w:r>
      <w:r w:rsidR="00C93201">
        <w:instrText>“</w:instrText>
      </w:r>
      <w:r w:rsidR="00A73D22" w:rsidRPr="00C93201">
        <w:instrText>MONITOR ALERT - SECONDS Field (#19.02)</w:instrText>
      </w:r>
      <w:r w:rsidR="00C93201">
        <w:instrText>”</w:instrText>
      </w:r>
      <w:r w:rsidR="00A73D22" w:rsidRPr="00C93201">
        <w:instrText xml:space="preserve"> </w:instrText>
      </w:r>
      <w:r w:rsidR="00A73D22" w:rsidRPr="00C93201">
        <w:fldChar w:fldCharType="end"/>
      </w:r>
      <w:r w:rsidR="00A73D22" w:rsidRPr="00C93201">
        <w:fldChar w:fldCharType="begin"/>
      </w:r>
      <w:r w:rsidR="00A73D22" w:rsidRPr="00C93201">
        <w:instrText xml:space="preserve"> XE </w:instrText>
      </w:r>
      <w:r w:rsidR="00C93201">
        <w:instrText>“</w:instrText>
      </w:r>
      <w:r w:rsidR="00A73D22" w:rsidRPr="00C93201">
        <w:instrText>Fields:MONITOR ALERT - SECONDS (#19.02)</w:instrText>
      </w:r>
      <w:r w:rsidR="00C93201">
        <w:instrText>”</w:instrText>
      </w:r>
      <w:r w:rsidR="00A73D22" w:rsidRPr="00C93201">
        <w:instrText xml:space="preserve"> </w:instrText>
      </w:r>
      <w:r w:rsidR="00A73D22" w:rsidRPr="00C93201">
        <w:fldChar w:fldCharType="end"/>
      </w:r>
      <w:r w:rsidRPr="00C93201">
        <w:rPr>
          <w:bCs/>
        </w:rPr>
        <w:t xml:space="preserve"> in the </w:t>
      </w:r>
      <w:r w:rsidRPr="00C93201">
        <w:t>CP PARAMETERS file [#8973])</w:t>
      </w:r>
      <w:r w:rsidRPr="00C93201">
        <w:fldChar w:fldCharType="begin"/>
      </w:r>
      <w:r w:rsidRPr="00C93201">
        <w:instrText xml:space="preserve"> XE </w:instrText>
      </w:r>
      <w:r w:rsidR="00C93201">
        <w:instrText>“</w:instrText>
      </w:r>
      <w:r w:rsidRPr="00C93201">
        <w:instrText>CP PARAMETERS File (#8973)</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Files:CP PARAMETERS (#8973)</w:instrText>
      </w:r>
      <w:r w:rsidR="00C93201">
        <w:instrText>”</w:instrText>
      </w:r>
      <w:r w:rsidRPr="00C93201">
        <w:instrText xml:space="preserve"> </w:instrText>
      </w:r>
      <w:r w:rsidRPr="00C93201">
        <w:fldChar w:fldCharType="end"/>
      </w:r>
      <w:r w:rsidRPr="00C93201">
        <w:t xml:space="preserve"> to 10 seconds. T</w:t>
      </w:r>
      <w:r w:rsidRPr="00C93201">
        <w:rPr>
          <w:bCs/>
        </w:rPr>
        <w:t>he graph shows that the average CPRS coversheet loads exceeded the 10 second threshold during the 1</w:t>
      </w:r>
      <w:r w:rsidRPr="00C93201">
        <w:rPr>
          <w:bCs/>
          <w:vertAlign w:val="superscript"/>
        </w:rPr>
        <w:t>st</w:t>
      </w:r>
      <w:r w:rsidRPr="00C93201">
        <w:rPr>
          <w:bCs/>
        </w:rPr>
        <w:t xml:space="preserve"> through</w:t>
      </w:r>
      <w:r w:rsidR="00353AB5" w:rsidRPr="00C93201">
        <w:rPr>
          <w:bCs/>
        </w:rPr>
        <w:t xml:space="preserve"> </w:t>
      </w:r>
      <w:r w:rsidRPr="00C93201">
        <w:rPr>
          <w:bCs/>
        </w:rPr>
        <w:t>the 13</w:t>
      </w:r>
      <w:r w:rsidRPr="00C93201">
        <w:rPr>
          <w:bCs/>
          <w:vertAlign w:val="superscript"/>
        </w:rPr>
        <w:t>th</w:t>
      </w:r>
      <w:r w:rsidRPr="00C93201">
        <w:rPr>
          <w:bCs/>
        </w:rPr>
        <w:t xml:space="preserve"> hour. Since the user is checking the monitor at the 13</w:t>
      </w:r>
      <w:r w:rsidRPr="00C93201">
        <w:rPr>
          <w:bCs/>
          <w:vertAlign w:val="superscript"/>
        </w:rPr>
        <w:t>th</w:t>
      </w:r>
      <w:r w:rsidRPr="00C93201">
        <w:rPr>
          <w:bCs/>
        </w:rPr>
        <w:t xml:space="preserve"> hour, where the CPRS coversheet load took approximately 15 seconds, he/she saw the alert message displayed at the bottom of the screen:</w:t>
      </w:r>
    </w:p>
    <w:p w:rsidR="00577D18" w:rsidRPr="00C93201" w:rsidRDefault="00577D18" w:rsidP="00874083">
      <w:pPr>
        <w:pStyle w:val="BodyTextIndent"/>
      </w:pPr>
      <w:r w:rsidRPr="00C93201">
        <w:t xml:space="preserve">ALERT!!! – Current Average Time-To-Load exceeds </w:t>
      </w:r>
      <w:r w:rsidR="00C93201">
        <w:t>‘</w:t>
      </w:r>
      <w:r w:rsidRPr="00C93201">
        <w:t>10 seconds</w:t>
      </w:r>
      <w:r w:rsidR="00C93201">
        <w:t>’</w:t>
      </w:r>
    </w:p>
    <w:p w:rsidR="00577D18" w:rsidRPr="00C93201" w:rsidRDefault="00577D18" w:rsidP="009949A7">
      <w:pPr>
        <w:pStyle w:val="BodyText"/>
      </w:pPr>
      <w:r w:rsidRPr="00C93201">
        <w:t>Sites can set the Timing Monitor Alert - Seconds parameter from 10 to 999 seconds via the MONITOR ALERT - SECONDS field (#19.02)</w:t>
      </w:r>
      <w:r w:rsidR="00A73D22" w:rsidRPr="00C93201">
        <w:t xml:space="preserve"> </w:t>
      </w:r>
      <w:r w:rsidR="00A73D22" w:rsidRPr="00C93201">
        <w:fldChar w:fldCharType="begin"/>
      </w:r>
      <w:r w:rsidR="00786287" w:rsidRPr="00C93201">
        <w:instrText xml:space="preserve"> XE </w:instrText>
      </w:r>
      <w:r w:rsidR="00C93201">
        <w:instrText>“</w:instrText>
      </w:r>
      <w:r w:rsidR="00A73D22" w:rsidRPr="00C93201">
        <w:instrText>MONITOR ALERT - SECONDS Field (#19.02)</w:instrText>
      </w:r>
      <w:r w:rsidR="00C93201">
        <w:instrText>”</w:instrText>
      </w:r>
      <w:r w:rsidR="00A73D22" w:rsidRPr="00C93201">
        <w:instrText xml:space="preserve"> </w:instrText>
      </w:r>
      <w:r w:rsidR="00A73D22" w:rsidRPr="00C93201">
        <w:fldChar w:fldCharType="end"/>
      </w:r>
      <w:r w:rsidR="00A73D22" w:rsidRPr="00C93201">
        <w:fldChar w:fldCharType="begin"/>
      </w:r>
      <w:r w:rsidR="00A73D22" w:rsidRPr="00C93201">
        <w:instrText xml:space="preserve"> XE </w:instrText>
      </w:r>
      <w:r w:rsidR="00C93201">
        <w:instrText>“</w:instrText>
      </w:r>
      <w:r w:rsidR="00A73D22" w:rsidRPr="00C93201">
        <w:instrText>Fields:MONITOR ALERT - SECONDS (#19.02)</w:instrText>
      </w:r>
      <w:r w:rsidR="00C93201">
        <w:instrText>”</w:instrText>
      </w:r>
      <w:r w:rsidR="00A73D22" w:rsidRPr="00C93201">
        <w:instrText xml:space="preserve"> </w:instrText>
      </w:r>
      <w:r w:rsidR="00A73D22" w:rsidRPr="00C93201">
        <w:fldChar w:fldCharType="end"/>
      </w:r>
      <w:r w:rsidRPr="00C93201">
        <w:t xml:space="preserve"> in the CP PARAMETERS file (#8973)</w:t>
      </w:r>
      <w:r w:rsidRPr="00C93201">
        <w:fldChar w:fldCharType="begin"/>
      </w:r>
      <w:r w:rsidRPr="00C93201">
        <w:instrText xml:space="preserve"> XE </w:instrText>
      </w:r>
      <w:r w:rsidR="00C93201">
        <w:instrText>“</w:instrText>
      </w:r>
      <w:r w:rsidRPr="00C93201">
        <w:instrText>CP PARAMETERS File (#8973)</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Files:CP PARAMETERS (#8973)</w:instrText>
      </w:r>
      <w:r w:rsidR="00C93201">
        <w:instrText>”</w:instrText>
      </w:r>
      <w:r w:rsidRPr="00C93201">
        <w:instrText xml:space="preserve"> </w:instrText>
      </w:r>
      <w:r w:rsidRPr="00C93201">
        <w:fldChar w:fldCharType="end"/>
      </w:r>
      <w:r w:rsidRPr="00C93201">
        <w:t>.</w:t>
      </w:r>
    </w:p>
    <w:p w:rsidR="00874083" w:rsidRPr="00C93201" w:rsidRDefault="00874083" w:rsidP="00874083">
      <w:pPr>
        <w:pStyle w:val="Note"/>
      </w:pPr>
      <w:r w:rsidRPr="00C93201">
        <w:rPr>
          <w:noProof/>
          <w:lang w:eastAsia="en-US"/>
        </w:rPr>
        <w:drawing>
          <wp:inline distT="0" distB="0" distL="0" distR="0" wp14:anchorId="2E2287A6" wp14:editId="7DBAC36B">
            <wp:extent cx="304800" cy="304800"/>
            <wp:effectExtent l="0" t="0" r="0" b="0"/>
            <wp:docPr id="39" name="Picture 39"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o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93201">
        <w:tab/>
      </w:r>
      <w:smartTag w:uri="urn:schemas-microsoft-com:office:smarttags" w:element="stockticker">
        <w:r w:rsidRPr="00C93201">
          <w:rPr>
            <w:b/>
            <w:bCs/>
            <w:szCs w:val="22"/>
          </w:rPr>
          <w:t>REF</w:t>
        </w:r>
      </w:smartTag>
      <w:r w:rsidRPr="00C93201">
        <w:rPr>
          <w:b/>
          <w:bCs/>
          <w:szCs w:val="22"/>
        </w:rPr>
        <w:t>:</w:t>
      </w:r>
      <w:r w:rsidRPr="00C93201">
        <w:rPr>
          <w:bCs/>
          <w:szCs w:val="22"/>
        </w:rPr>
        <w:t xml:space="preserve"> For more information on the CP parameters, see the </w:t>
      </w:r>
      <w:r w:rsidR="00C93201">
        <w:rPr>
          <w:bCs/>
          <w:szCs w:val="22"/>
        </w:rPr>
        <w:t>“</w:t>
      </w:r>
      <w:r w:rsidRPr="00C93201">
        <w:rPr>
          <w:bCs/>
          <w:color w:val="0000FF"/>
          <w:szCs w:val="22"/>
        </w:rPr>
        <w:fldChar w:fldCharType="begin"/>
      </w:r>
      <w:r w:rsidRPr="00C93201">
        <w:rPr>
          <w:bCs/>
          <w:color w:val="0000FF"/>
          <w:szCs w:val="22"/>
        </w:rPr>
        <w:instrText xml:space="preserve"> REF _Ref67391505 \h  \* MERGEFORMAT </w:instrText>
      </w:r>
      <w:r w:rsidRPr="00C93201">
        <w:rPr>
          <w:bCs/>
          <w:color w:val="0000FF"/>
          <w:szCs w:val="22"/>
        </w:rPr>
      </w:r>
      <w:r w:rsidRPr="00C93201">
        <w:rPr>
          <w:bCs/>
          <w:color w:val="0000FF"/>
          <w:szCs w:val="22"/>
        </w:rPr>
        <w:fldChar w:fldCharType="separate"/>
      </w:r>
      <w:r w:rsidR="00A070F0" w:rsidRPr="00A070F0">
        <w:rPr>
          <w:color w:val="0000FF"/>
          <w:u w:val="single"/>
        </w:rPr>
        <w:t>Edit CP Parameters File</w:t>
      </w:r>
      <w:r w:rsidRPr="00C93201">
        <w:rPr>
          <w:bCs/>
          <w:color w:val="0000FF"/>
          <w:szCs w:val="22"/>
        </w:rPr>
        <w:fldChar w:fldCharType="end"/>
      </w:r>
      <w:r w:rsidR="005B39EC">
        <w:rPr>
          <w:bCs/>
          <w:szCs w:val="22"/>
        </w:rPr>
        <w:t>”</w:t>
      </w:r>
      <w:r w:rsidRPr="00C93201">
        <w:rPr>
          <w:bCs/>
          <w:szCs w:val="22"/>
        </w:rPr>
        <w:t xml:space="preserve"> section and </w:t>
      </w:r>
      <w:r w:rsidRPr="00C93201">
        <w:rPr>
          <w:bCs/>
          <w:color w:val="0000FF"/>
          <w:szCs w:val="22"/>
        </w:rPr>
        <w:fldChar w:fldCharType="begin"/>
      </w:r>
      <w:r w:rsidRPr="00C93201">
        <w:rPr>
          <w:bCs/>
          <w:color w:val="0000FF"/>
          <w:szCs w:val="22"/>
        </w:rPr>
        <w:instrText xml:space="preserve"> REF _Ref67461599 \h  \* MERGEFORMAT </w:instrText>
      </w:r>
      <w:r w:rsidRPr="00C93201">
        <w:rPr>
          <w:bCs/>
          <w:color w:val="0000FF"/>
          <w:szCs w:val="22"/>
        </w:rPr>
      </w:r>
      <w:r w:rsidRPr="00C93201">
        <w:rPr>
          <w:bCs/>
          <w:color w:val="0000FF"/>
          <w:szCs w:val="22"/>
        </w:rPr>
        <w:fldChar w:fldCharType="separate"/>
      </w:r>
      <w:r w:rsidR="00A070F0" w:rsidRPr="00A070F0">
        <w:rPr>
          <w:color w:val="0000FF"/>
          <w:u w:val="single"/>
        </w:rPr>
        <w:t>Table 10</w:t>
      </w:r>
      <w:r w:rsidRPr="00C93201">
        <w:rPr>
          <w:bCs/>
          <w:color w:val="0000FF"/>
          <w:szCs w:val="22"/>
        </w:rPr>
        <w:fldChar w:fldCharType="end"/>
      </w:r>
      <w:r w:rsidRPr="00C93201">
        <w:rPr>
          <w:bCs/>
          <w:szCs w:val="22"/>
        </w:rPr>
        <w:t>.</w:t>
      </w:r>
    </w:p>
    <w:p w:rsidR="0045790B" w:rsidRPr="00C93201" w:rsidRDefault="0045790B" w:rsidP="00A869CC">
      <w:pPr>
        <w:pStyle w:val="Heading4"/>
      </w:pPr>
      <w:bookmarkStart w:id="216" w:name="_Toc439222244"/>
      <w:r w:rsidRPr="00C93201">
        <w:lastRenderedPageBreak/>
        <w:t>CP Tools Reports Menu</w:t>
      </w:r>
      <w:bookmarkEnd w:id="216"/>
    </w:p>
    <w:p w:rsidR="00577D18" w:rsidRPr="00C93201" w:rsidRDefault="00577D18" w:rsidP="009949A7">
      <w:pPr>
        <w:pStyle w:val="BodyText"/>
        <w:keepNext/>
        <w:keepLines/>
        <w:rPr>
          <w:iCs/>
        </w:rPr>
      </w:pPr>
      <w:r w:rsidRPr="00C93201">
        <w:t xml:space="preserve">The </w:t>
      </w:r>
      <w:r w:rsidRPr="00C93201">
        <w:rPr>
          <w:iCs/>
        </w:rPr>
        <w:t>CP Tools Reports menu</w:t>
      </w:r>
      <w:r w:rsidR="0045790B" w:rsidRPr="00C93201">
        <w:fldChar w:fldCharType="begin"/>
      </w:r>
      <w:r w:rsidR="0045790B" w:rsidRPr="00C93201">
        <w:instrText xml:space="preserve"> XE </w:instrText>
      </w:r>
      <w:r w:rsidR="00C93201">
        <w:instrText>“</w:instrText>
      </w:r>
      <w:r w:rsidR="0045790B" w:rsidRPr="00C93201">
        <w:instrText>CP Tools Reports Menu</w:instrText>
      </w:r>
      <w:r w:rsidR="00C93201">
        <w:instrText>”</w:instrText>
      </w:r>
      <w:r w:rsidR="0045790B" w:rsidRPr="00C93201">
        <w:instrText xml:space="preserve"> </w:instrText>
      </w:r>
      <w:r w:rsidR="0045790B" w:rsidRPr="00C93201">
        <w:fldChar w:fldCharType="end"/>
      </w:r>
      <w:r w:rsidR="0045790B" w:rsidRPr="00C93201">
        <w:fldChar w:fldCharType="begin"/>
      </w:r>
      <w:r w:rsidR="0045790B" w:rsidRPr="00C93201">
        <w:instrText xml:space="preserve"> XE </w:instrText>
      </w:r>
      <w:r w:rsidR="00C93201">
        <w:instrText>“</w:instrText>
      </w:r>
      <w:r w:rsidR="0045790B" w:rsidRPr="00C93201">
        <w:instrText>Menus:CP Tools Reports</w:instrText>
      </w:r>
      <w:r w:rsidR="00C93201">
        <w:instrText>”</w:instrText>
      </w:r>
      <w:r w:rsidR="0045790B" w:rsidRPr="00C93201">
        <w:instrText xml:space="preserve"> </w:instrText>
      </w:r>
      <w:r w:rsidR="0045790B" w:rsidRPr="00C93201">
        <w:fldChar w:fldCharType="end"/>
      </w:r>
      <w:r w:rsidR="0045790B" w:rsidRPr="00C93201">
        <w:fldChar w:fldCharType="begin"/>
      </w:r>
      <w:r w:rsidR="0045790B" w:rsidRPr="00C93201">
        <w:instrText xml:space="preserve"> XE </w:instrText>
      </w:r>
      <w:r w:rsidR="00C93201">
        <w:instrText>“</w:instrText>
      </w:r>
      <w:r w:rsidR="0045790B" w:rsidRPr="00C93201">
        <w:instrText>Options:CP Tools Reports</w:instrText>
      </w:r>
      <w:r w:rsidR="00C93201">
        <w:instrText>”</w:instrText>
      </w:r>
      <w:r w:rsidR="0045790B" w:rsidRPr="00C93201">
        <w:instrText xml:space="preserve"> </w:instrText>
      </w:r>
      <w:r w:rsidR="0045790B" w:rsidRPr="00C93201">
        <w:fldChar w:fldCharType="end"/>
      </w:r>
      <w:r w:rsidRPr="00C93201">
        <w:t xml:space="preserve"> [KMPD CM TOOLS REPORTS</w:t>
      </w:r>
      <w:r w:rsidR="0045790B" w:rsidRPr="00C93201">
        <w:rPr>
          <w:bCs/>
        </w:rPr>
        <w:fldChar w:fldCharType="begin"/>
      </w:r>
      <w:r w:rsidR="0045790B" w:rsidRPr="00C93201">
        <w:instrText xml:space="preserve"> XE </w:instrText>
      </w:r>
      <w:r w:rsidR="00C93201">
        <w:instrText>“</w:instrText>
      </w:r>
      <w:r w:rsidR="0045790B" w:rsidRPr="00C93201">
        <w:rPr>
          <w:bCs/>
        </w:rPr>
        <w:instrText>KMPD CM TOOLS REPORTS Menu</w:instrText>
      </w:r>
      <w:r w:rsidR="00C93201">
        <w:instrText>”</w:instrText>
      </w:r>
      <w:r w:rsidR="0045790B" w:rsidRPr="00C93201">
        <w:instrText xml:space="preserve"> </w:instrText>
      </w:r>
      <w:r w:rsidR="0045790B" w:rsidRPr="00C93201">
        <w:rPr>
          <w:bCs/>
        </w:rPr>
        <w:fldChar w:fldCharType="end"/>
      </w:r>
      <w:r w:rsidR="0045790B" w:rsidRPr="00C93201">
        <w:rPr>
          <w:bCs/>
        </w:rPr>
        <w:fldChar w:fldCharType="begin"/>
      </w:r>
      <w:r w:rsidR="0045790B" w:rsidRPr="00C93201">
        <w:instrText xml:space="preserve"> XE </w:instrText>
      </w:r>
      <w:r w:rsidR="00C93201">
        <w:instrText>“</w:instrText>
      </w:r>
      <w:r w:rsidR="0045790B" w:rsidRPr="00C93201">
        <w:instrText>Menus:</w:instrText>
      </w:r>
      <w:r w:rsidR="0045790B" w:rsidRPr="00C93201">
        <w:rPr>
          <w:bCs/>
        </w:rPr>
        <w:instrText>KMPD CM TOOLS REPORTS</w:instrText>
      </w:r>
      <w:r w:rsidR="00C93201">
        <w:instrText>”</w:instrText>
      </w:r>
      <w:r w:rsidR="0045790B" w:rsidRPr="00C93201">
        <w:instrText xml:space="preserve"> </w:instrText>
      </w:r>
      <w:r w:rsidR="0045790B" w:rsidRPr="00C93201">
        <w:rPr>
          <w:bCs/>
        </w:rPr>
        <w:fldChar w:fldCharType="end"/>
      </w:r>
      <w:r w:rsidR="0045790B" w:rsidRPr="00C93201">
        <w:rPr>
          <w:bCs/>
        </w:rPr>
        <w:fldChar w:fldCharType="begin"/>
      </w:r>
      <w:r w:rsidR="0045790B" w:rsidRPr="00C93201">
        <w:instrText xml:space="preserve"> XE </w:instrText>
      </w:r>
      <w:r w:rsidR="00C93201">
        <w:instrText>“</w:instrText>
      </w:r>
      <w:r w:rsidR="0045790B" w:rsidRPr="00C93201">
        <w:instrText>Options:</w:instrText>
      </w:r>
      <w:r w:rsidR="0045790B" w:rsidRPr="00C93201">
        <w:rPr>
          <w:bCs/>
        </w:rPr>
        <w:instrText>KMPD CM TOOLS REPORTS</w:instrText>
      </w:r>
      <w:r w:rsidR="00C93201">
        <w:instrText>”</w:instrText>
      </w:r>
      <w:r w:rsidR="0045790B" w:rsidRPr="00C93201">
        <w:instrText xml:space="preserve"> </w:instrText>
      </w:r>
      <w:r w:rsidR="0045790B" w:rsidRPr="00C93201">
        <w:rPr>
          <w:bCs/>
        </w:rPr>
        <w:fldChar w:fldCharType="end"/>
      </w:r>
      <w:r w:rsidR="0045790B" w:rsidRPr="00C93201">
        <w:t xml:space="preserve">; Synonym: </w:t>
      </w:r>
      <w:smartTag w:uri="urn:schemas-microsoft-com:office:smarttags" w:element="stockticker">
        <w:r w:rsidR="0045790B" w:rsidRPr="00C93201">
          <w:rPr>
            <w:b/>
            <w:bCs/>
          </w:rPr>
          <w:t>RPT</w:t>
        </w:r>
      </w:smartTag>
      <w:r w:rsidRPr="00C93201">
        <w:t xml:space="preserve">] is available on the </w:t>
      </w:r>
      <w:r w:rsidRPr="00C93201">
        <w:rPr>
          <w:iCs/>
        </w:rPr>
        <w:t>CP Tools Manager Menu</w:t>
      </w:r>
      <w:r w:rsidRPr="00C93201">
        <w:fldChar w:fldCharType="begin"/>
      </w:r>
      <w:r w:rsidRPr="00C93201">
        <w:instrText xml:space="preserve"> XE </w:instrText>
      </w:r>
      <w:r w:rsidR="00C93201">
        <w:instrText>“</w:instrText>
      </w:r>
      <w:r w:rsidRPr="00C93201">
        <w:instrText>CP Tools Manager Menu</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Menus:CP Tools Manager Menu</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Options:CP Tools Manager Menu</w:instrText>
      </w:r>
      <w:r w:rsidR="00C93201">
        <w:instrText>”</w:instrText>
      </w:r>
      <w:r w:rsidRPr="00C93201">
        <w:instrText xml:space="preserve"> </w:instrText>
      </w:r>
      <w:r w:rsidRPr="00C93201">
        <w:fldChar w:fldCharType="end"/>
      </w:r>
      <w:r w:rsidRPr="00C93201">
        <w:rPr>
          <w:iCs/>
        </w:rPr>
        <w:t xml:space="preserve"> [</w:t>
      </w:r>
      <w:r w:rsidRPr="00C93201">
        <w:t>KMPD CM TOOLS MANAGER MENU</w:t>
      </w:r>
      <w:r w:rsidRPr="00C93201">
        <w:fldChar w:fldCharType="begin"/>
      </w:r>
      <w:r w:rsidRPr="00C93201">
        <w:instrText xml:space="preserve"> XE </w:instrText>
      </w:r>
      <w:r w:rsidR="00C93201">
        <w:instrText>“</w:instrText>
      </w:r>
      <w:r w:rsidRPr="00C93201">
        <w:instrText>KMPD CM TOOLS MANAGER MENU</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Menus:KMPD CM TOOLS MANAGER MENU</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Options:KMPD CM TOOLS MANAGER MENU</w:instrText>
      </w:r>
      <w:r w:rsidR="00C93201">
        <w:instrText>”</w:instrText>
      </w:r>
      <w:r w:rsidRPr="00C93201">
        <w:instrText xml:space="preserve"> </w:instrText>
      </w:r>
      <w:r w:rsidRPr="00C93201">
        <w:fldChar w:fldCharType="end"/>
      </w:r>
      <w:r w:rsidRPr="00C93201">
        <w:rPr>
          <w:iCs/>
        </w:rPr>
        <w:t>], as shown below:</w:t>
      </w:r>
    </w:p>
    <w:p w:rsidR="00AE1140" w:rsidRPr="00C93201" w:rsidRDefault="00AE1140" w:rsidP="00AE1140">
      <w:pPr>
        <w:pStyle w:val="Caption"/>
        <w:rPr>
          <w:iCs/>
        </w:rPr>
      </w:pPr>
      <w:bookmarkStart w:id="217" w:name="_Toc169674136"/>
      <w:bookmarkStart w:id="218" w:name="_Toc439222281"/>
      <w:r w:rsidRPr="00C93201">
        <w:t xml:space="preserve">Figure </w:t>
      </w:r>
      <w:r w:rsidR="000936CD">
        <w:fldChar w:fldCharType="begin"/>
      </w:r>
      <w:r w:rsidR="000936CD">
        <w:instrText xml:space="preserve"> SEQ Figure \* ARABIC </w:instrText>
      </w:r>
      <w:r w:rsidR="000936CD">
        <w:fldChar w:fldCharType="separate"/>
      </w:r>
      <w:r w:rsidR="00A070F0">
        <w:rPr>
          <w:noProof/>
        </w:rPr>
        <w:t>34</w:t>
      </w:r>
      <w:r w:rsidR="000936CD">
        <w:rPr>
          <w:noProof/>
        </w:rPr>
        <w:fldChar w:fldCharType="end"/>
      </w:r>
      <w:r w:rsidRPr="00C93201">
        <w:t>. Accessing the CP Tools Reports—Menu option</w:t>
      </w:r>
      <w:bookmarkEnd w:id="217"/>
      <w:bookmarkEnd w:id="218"/>
    </w:p>
    <w:p w:rsidR="00577D18" w:rsidRPr="00C93201" w:rsidRDefault="00577D18">
      <w:pPr>
        <w:pStyle w:val="Dialogue"/>
      </w:pPr>
      <w:r w:rsidRPr="00C93201">
        <w:t xml:space="preserve">Select CP Tools Manager Menu Option: </w:t>
      </w:r>
      <w:r w:rsidR="008C36F6" w:rsidRPr="00C93201">
        <w:rPr>
          <w:b/>
          <w:bCs/>
          <w:highlight w:val="yellow"/>
        </w:rPr>
        <w:t>CP TOOLS REPORTS</w:t>
      </w:r>
    </w:p>
    <w:p w:rsidR="00577D18" w:rsidRPr="00C93201" w:rsidRDefault="00577D18">
      <w:pPr>
        <w:pStyle w:val="Dialogue"/>
      </w:pPr>
    </w:p>
    <w:p w:rsidR="00577D18" w:rsidRPr="00C93201" w:rsidRDefault="00577D18">
      <w:pPr>
        <w:pStyle w:val="Dialogue"/>
      </w:pPr>
      <w:r w:rsidRPr="00C93201">
        <w:t xml:space="preserve">   </w:t>
      </w:r>
      <w:smartTag w:uri="urn:schemas-microsoft-com:office:smarttags" w:element="stockticker">
        <w:r w:rsidRPr="00C93201">
          <w:t>TMG</w:t>
        </w:r>
      </w:smartTag>
      <w:r w:rsidRPr="00C93201">
        <w:t xml:space="preserve">    Timing Reports ...</w:t>
      </w:r>
    </w:p>
    <w:p w:rsidR="00577D18" w:rsidRPr="00C93201" w:rsidRDefault="00577D18">
      <w:pPr>
        <w:pStyle w:val="Dialogue"/>
      </w:pPr>
    </w:p>
    <w:p w:rsidR="00577D18" w:rsidRPr="00C93201" w:rsidRDefault="00577D18">
      <w:pPr>
        <w:pStyle w:val="Dialogue"/>
        <w:rPr>
          <w:bCs/>
        </w:rPr>
      </w:pPr>
      <w:r w:rsidRPr="00C93201">
        <w:t>Select CP Tools Reports Option:</w:t>
      </w:r>
      <w:r w:rsidRPr="00C93201">
        <w:rPr>
          <w:bCs/>
        </w:rPr>
        <w:t xml:space="preserve"> </w:t>
      </w:r>
    </w:p>
    <w:p w:rsidR="00577D18" w:rsidRPr="00C93201" w:rsidRDefault="00577D18" w:rsidP="0054619C">
      <w:pPr>
        <w:pStyle w:val="BodyText6"/>
      </w:pPr>
    </w:p>
    <w:p w:rsidR="00577D18" w:rsidRPr="00C93201" w:rsidRDefault="00577D18" w:rsidP="009949A7">
      <w:pPr>
        <w:pStyle w:val="BodyText"/>
      </w:pPr>
      <w:r w:rsidRPr="00C93201">
        <w:t>The CP Tools Reports menu [</w:t>
      </w:r>
      <w:r w:rsidRPr="00C93201">
        <w:rPr>
          <w:bCs/>
        </w:rPr>
        <w:t>KMPD CM TOOLS REPORTS</w:t>
      </w:r>
      <w:r w:rsidRPr="00C93201">
        <w:t xml:space="preserve">] contains a report option that generates report information </w:t>
      </w:r>
      <w:r w:rsidRPr="00C93201">
        <w:rPr>
          <w:szCs w:val="22"/>
        </w:rPr>
        <w:t>for a variety of Computerized Patient Record System (CPRS) event statistics accumulated within the CP TIMING file (#8973.2)</w:t>
      </w:r>
      <w:r w:rsidRPr="00C93201">
        <w:rPr>
          <w:szCs w:val="22"/>
        </w:rPr>
        <w:fldChar w:fldCharType="begin"/>
      </w:r>
      <w:r w:rsidRPr="00C93201">
        <w:instrText xml:space="preserve"> XE </w:instrText>
      </w:r>
      <w:r w:rsidR="00C93201">
        <w:instrText>“</w:instrText>
      </w:r>
      <w:r w:rsidRPr="00C93201">
        <w:rPr>
          <w:szCs w:val="22"/>
        </w:rPr>
        <w:instrText>CP TIMING File (#8973.2)</w:instrText>
      </w:r>
      <w:r w:rsidR="00C93201">
        <w:instrText>”</w:instrText>
      </w:r>
      <w:r w:rsidRPr="00C93201">
        <w:instrText xml:space="preserve"> </w:instrText>
      </w:r>
      <w:r w:rsidRPr="00C93201">
        <w:rPr>
          <w:szCs w:val="22"/>
        </w:rPr>
        <w:fldChar w:fldCharType="end"/>
      </w:r>
      <w:r w:rsidRPr="00C93201">
        <w:rPr>
          <w:szCs w:val="22"/>
        </w:rPr>
        <w:fldChar w:fldCharType="begin"/>
      </w:r>
      <w:r w:rsidRPr="00C93201">
        <w:instrText xml:space="preserve"> XE </w:instrText>
      </w:r>
      <w:r w:rsidR="00C93201">
        <w:instrText>“</w:instrText>
      </w:r>
      <w:r w:rsidRPr="00C93201">
        <w:instrText>Files:</w:instrText>
      </w:r>
      <w:r w:rsidRPr="00C93201">
        <w:rPr>
          <w:szCs w:val="22"/>
        </w:rPr>
        <w:instrText>CP TIMING (#8973.2)</w:instrText>
      </w:r>
      <w:r w:rsidR="00C93201">
        <w:instrText>”</w:instrText>
      </w:r>
      <w:r w:rsidRPr="00C93201">
        <w:instrText xml:space="preserve"> </w:instrText>
      </w:r>
      <w:r w:rsidRPr="00C93201">
        <w:rPr>
          <w:szCs w:val="22"/>
        </w:rPr>
        <w:fldChar w:fldCharType="end"/>
      </w:r>
      <w:r w:rsidRPr="00C93201">
        <w:rPr>
          <w:szCs w:val="22"/>
        </w:rPr>
        <w:t>.</w:t>
      </w:r>
    </w:p>
    <w:p w:rsidR="00577D18" w:rsidRPr="00C93201" w:rsidRDefault="00577D18" w:rsidP="009949A7">
      <w:pPr>
        <w:pStyle w:val="BodyText"/>
        <w:keepNext/>
        <w:keepLines/>
      </w:pPr>
      <w:r w:rsidRPr="00C93201">
        <w:t>The CP Tools Reports menu contains the following sub-menu option:</w:t>
      </w:r>
    </w:p>
    <w:p w:rsidR="00AE1140" w:rsidRPr="00C93201" w:rsidRDefault="00AE1140" w:rsidP="00AE1140">
      <w:pPr>
        <w:pStyle w:val="Caption"/>
      </w:pPr>
      <w:bookmarkStart w:id="219" w:name="_Toc169674137"/>
      <w:bookmarkStart w:id="220" w:name="_Toc439222282"/>
      <w:r w:rsidRPr="00C93201">
        <w:t xml:space="preserve">Figure </w:t>
      </w:r>
      <w:r w:rsidR="000936CD">
        <w:fldChar w:fldCharType="begin"/>
      </w:r>
      <w:r w:rsidR="000936CD">
        <w:instrText xml:space="preserve"> SEQ Figure \* ARABIC </w:instrText>
      </w:r>
      <w:r w:rsidR="000936CD">
        <w:fldChar w:fldCharType="separate"/>
      </w:r>
      <w:r w:rsidR="00A070F0">
        <w:rPr>
          <w:noProof/>
        </w:rPr>
        <w:t>35</w:t>
      </w:r>
      <w:r w:rsidR="000936CD">
        <w:rPr>
          <w:noProof/>
        </w:rPr>
        <w:fldChar w:fldCharType="end"/>
      </w:r>
      <w:r w:rsidRPr="00C93201">
        <w:t>. CP Tools Reports—Menu option</w:t>
      </w:r>
      <w:bookmarkEnd w:id="219"/>
      <w:bookmarkEnd w:id="220"/>
    </w:p>
    <w:p w:rsidR="00577D18" w:rsidRPr="00C93201" w:rsidRDefault="00577D18">
      <w:pPr>
        <w:pStyle w:val="Menu"/>
      </w:pPr>
      <w:r w:rsidRPr="00C93201">
        <w:t xml:space="preserve">   </w:t>
      </w:r>
      <w:smartTag w:uri="urn:schemas-microsoft-com:office:smarttags" w:element="stockticker">
        <w:r w:rsidRPr="00C93201">
          <w:t>TMG</w:t>
        </w:r>
      </w:smartTag>
      <w:r w:rsidRPr="00C93201">
        <w:t xml:space="preserve">    Timing Reports ...</w:t>
      </w:r>
      <w:r w:rsidRPr="00C93201">
        <w:tab/>
        <w:t xml:space="preserve">[KMPD </w:t>
      </w:r>
      <w:smartTag w:uri="urn:schemas-microsoft-com:office:smarttags" w:element="stockticker">
        <w:r w:rsidRPr="00C93201">
          <w:t>TMG</w:t>
        </w:r>
      </w:smartTag>
      <w:r w:rsidRPr="00C93201">
        <w:t xml:space="preserve"> REPORTS]</w:t>
      </w:r>
    </w:p>
    <w:p w:rsidR="00577D18" w:rsidRPr="00C93201" w:rsidRDefault="00577D18" w:rsidP="0054619C">
      <w:pPr>
        <w:pStyle w:val="BodyText6"/>
      </w:pPr>
    </w:p>
    <w:p w:rsidR="00577D18" w:rsidRPr="00C93201" w:rsidRDefault="00577D18" w:rsidP="009949A7">
      <w:pPr>
        <w:pStyle w:val="BodyText"/>
      </w:pPr>
      <w:r w:rsidRPr="00C93201">
        <w:t xml:space="preserve">This sub-menu option is discussed in greater detail in </w:t>
      </w:r>
      <w:r w:rsidR="00C93201">
        <w:t xml:space="preserve">Section </w:t>
      </w:r>
      <w:r w:rsidR="00C93201" w:rsidRPr="00C93201">
        <w:rPr>
          <w:color w:val="0000FF"/>
          <w:u w:val="single"/>
        </w:rPr>
        <w:fldChar w:fldCharType="begin"/>
      </w:r>
      <w:r w:rsidR="00C93201" w:rsidRPr="00C93201">
        <w:rPr>
          <w:color w:val="0000FF"/>
          <w:u w:val="single"/>
        </w:rPr>
        <w:instrText xml:space="preserve"> REF _Ref439169195 \w \h </w:instrText>
      </w:r>
      <w:r w:rsidR="00C93201">
        <w:rPr>
          <w:color w:val="0000FF"/>
          <w:u w:val="single"/>
        </w:rPr>
        <w:instrText xml:space="preserve"> \* MERGEFORMAT </w:instrText>
      </w:r>
      <w:r w:rsidR="00C93201" w:rsidRPr="00C93201">
        <w:rPr>
          <w:color w:val="0000FF"/>
          <w:u w:val="single"/>
        </w:rPr>
      </w:r>
      <w:r w:rsidR="00C93201" w:rsidRPr="00C93201">
        <w:rPr>
          <w:color w:val="0000FF"/>
          <w:u w:val="single"/>
        </w:rPr>
        <w:fldChar w:fldCharType="separate"/>
      </w:r>
      <w:r w:rsidR="00A070F0">
        <w:rPr>
          <w:color w:val="0000FF"/>
          <w:u w:val="single"/>
        </w:rPr>
        <w:t>3.1.2.5.1</w:t>
      </w:r>
      <w:r w:rsidR="00C93201" w:rsidRPr="00C93201">
        <w:rPr>
          <w:color w:val="0000FF"/>
          <w:u w:val="single"/>
        </w:rPr>
        <w:fldChar w:fldCharType="end"/>
      </w:r>
      <w:r w:rsidRPr="00C93201">
        <w:t>.</w:t>
      </w:r>
    </w:p>
    <w:p w:rsidR="0045790B" w:rsidRPr="00C93201" w:rsidRDefault="0045790B" w:rsidP="006C336A">
      <w:pPr>
        <w:pStyle w:val="Heading5"/>
      </w:pPr>
      <w:bookmarkStart w:id="221" w:name="_Ref439169195"/>
      <w:r w:rsidRPr="00C93201">
        <w:t>Timing Reports Menu</w:t>
      </w:r>
      <w:bookmarkEnd w:id="221"/>
    </w:p>
    <w:p w:rsidR="00577D18" w:rsidRPr="00C93201" w:rsidRDefault="00577D18" w:rsidP="009949A7">
      <w:pPr>
        <w:pStyle w:val="BodyText"/>
        <w:keepNext/>
        <w:keepLines/>
      </w:pPr>
      <w:r w:rsidRPr="00C93201">
        <w:t>The Timing Reports menu</w:t>
      </w:r>
      <w:r w:rsidR="0045790B" w:rsidRPr="00C93201">
        <w:fldChar w:fldCharType="begin"/>
      </w:r>
      <w:r w:rsidR="0045790B" w:rsidRPr="00C93201">
        <w:instrText xml:space="preserve"> XE </w:instrText>
      </w:r>
      <w:r w:rsidR="00C93201">
        <w:instrText>“</w:instrText>
      </w:r>
      <w:r w:rsidR="0045790B" w:rsidRPr="00C93201">
        <w:instrText>Timing Reports Menu</w:instrText>
      </w:r>
      <w:r w:rsidR="00C93201">
        <w:instrText>”</w:instrText>
      </w:r>
      <w:r w:rsidR="0045790B" w:rsidRPr="00C93201">
        <w:instrText xml:space="preserve"> </w:instrText>
      </w:r>
      <w:r w:rsidR="0045790B" w:rsidRPr="00C93201">
        <w:fldChar w:fldCharType="end"/>
      </w:r>
      <w:r w:rsidR="0045790B" w:rsidRPr="00C93201">
        <w:rPr>
          <w:b/>
        </w:rPr>
        <w:fldChar w:fldCharType="begin"/>
      </w:r>
      <w:r w:rsidR="0045790B" w:rsidRPr="00C93201">
        <w:instrText xml:space="preserve"> XE </w:instrText>
      </w:r>
      <w:r w:rsidR="00C93201">
        <w:instrText>“</w:instrText>
      </w:r>
      <w:r w:rsidR="0045790B" w:rsidRPr="00C93201">
        <w:instrText>Menus:Timing Reports</w:instrText>
      </w:r>
      <w:r w:rsidR="00C93201">
        <w:instrText>”</w:instrText>
      </w:r>
      <w:r w:rsidR="0045790B" w:rsidRPr="00C93201">
        <w:instrText xml:space="preserve"> </w:instrText>
      </w:r>
      <w:r w:rsidR="0045790B" w:rsidRPr="00C93201">
        <w:rPr>
          <w:b/>
        </w:rPr>
        <w:fldChar w:fldCharType="end"/>
      </w:r>
      <w:r w:rsidR="0045790B" w:rsidRPr="00C93201">
        <w:rPr>
          <w:b/>
        </w:rPr>
        <w:fldChar w:fldCharType="begin"/>
      </w:r>
      <w:r w:rsidR="0045790B" w:rsidRPr="00C93201">
        <w:instrText xml:space="preserve"> XE </w:instrText>
      </w:r>
      <w:r w:rsidR="00C93201">
        <w:instrText>“</w:instrText>
      </w:r>
      <w:r w:rsidR="0045790B" w:rsidRPr="00C93201">
        <w:instrText>Options:Timing Reports</w:instrText>
      </w:r>
      <w:r w:rsidR="00C93201">
        <w:instrText>”</w:instrText>
      </w:r>
      <w:r w:rsidR="0045790B" w:rsidRPr="00C93201">
        <w:instrText xml:space="preserve"> </w:instrText>
      </w:r>
      <w:r w:rsidR="0045790B" w:rsidRPr="00C93201">
        <w:rPr>
          <w:b/>
        </w:rPr>
        <w:fldChar w:fldCharType="end"/>
      </w:r>
      <w:r w:rsidRPr="00C93201">
        <w:t xml:space="preserve"> [KMPD </w:t>
      </w:r>
      <w:smartTag w:uri="urn:schemas-microsoft-com:office:smarttags" w:element="stockticker">
        <w:r w:rsidRPr="00C93201">
          <w:rPr>
            <w:bCs/>
          </w:rPr>
          <w:t>TMG</w:t>
        </w:r>
      </w:smartTag>
      <w:r w:rsidRPr="00C93201">
        <w:rPr>
          <w:bCs/>
        </w:rPr>
        <w:t xml:space="preserve"> REPORTS</w:t>
      </w:r>
      <w:r w:rsidR="0045790B" w:rsidRPr="00C93201">
        <w:rPr>
          <w:bCs/>
        </w:rPr>
        <w:fldChar w:fldCharType="begin"/>
      </w:r>
      <w:r w:rsidR="0045790B" w:rsidRPr="00C93201">
        <w:instrText xml:space="preserve"> XE </w:instrText>
      </w:r>
      <w:r w:rsidR="00C93201">
        <w:instrText>“</w:instrText>
      </w:r>
      <w:r w:rsidR="0045790B" w:rsidRPr="00C93201">
        <w:instrText xml:space="preserve">KMPD </w:instrText>
      </w:r>
      <w:smartTag w:uri="urn:schemas-microsoft-com:office:smarttags" w:element="stockticker">
        <w:r w:rsidR="0045790B" w:rsidRPr="00C93201">
          <w:rPr>
            <w:bCs/>
          </w:rPr>
          <w:instrText>TMG</w:instrText>
        </w:r>
      </w:smartTag>
      <w:r w:rsidR="0045790B" w:rsidRPr="00C93201">
        <w:rPr>
          <w:bCs/>
        </w:rPr>
        <w:instrText xml:space="preserve"> REPORTS Menu</w:instrText>
      </w:r>
      <w:r w:rsidR="00C93201">
        <w:instrText>”</w:instrText>
      </w:r>
      <w:r w:rsidR="0045790B" w:rsidRPr="00C93201">
        <w:instrText xml:space="preserve"> </w:instrText>
      </w:r>
      <w:r w:rsidR="0045790B" w:rsidRPr="00C93201">
        <w:rPr>
          <w:bCs/>
        </w:rPr>
        <w:fldChar w:fldCharType="end"/>
      </w:r>
      <w:r w:rsidR="0045790B" w:rsidRPr="00C93201">
        <w:rPr>
          <w:bCs/>
        </w:rPr>
        <w:fldChar w:fldCharType="begin"/>
      </w:r>
      <w:r w:rsidR="0045790B" w:rsidRPr="00C93201">
        <w:instrText xml:space="preserve"> XE </w:instrText>
      </w:r>
      <w:r w:rsidR="00C93201">
        <w:instrText>“</w:instrText>
      </w:r>
      <w:r w:rsidR="0045790B" w:rsidRPr="00C93201">
        <w:instrText xml:space="preserve">Menus:KMPD </w:instrText>
      </w:r>
      <w:smartTag w:uri="urn:schemas-microsoft-com:office:smarttags" w:element="stockticker">
        <w:r w:rsidR="0045790B" w:rsidRPr="00C93201">
          <w:rPr>
            <w:bCs/>
          </w:rPr>
          <w:instrText>TMG</w:instrText>
        </w:r>
      </w:smartTag>
      <w:r w:rsidR="0045790B" w:rsidRPr="00C93201">
        <w:rPr>
          <w:bCs/>
        </w:rPr>
        <w:instrText xml:space="preserve"> REPORTS</w:instrText>
      </w:r>
      <w:r w:rsidR="00C93201">
        <w:instrText>”</w:instrText>
      </w:r>
      <w:r w:rsidR="0045790B" w:rsidRPr="00C93201">
        <w:instrText xml:space="preserve"> </w:instrText>
      </w:r>
      <w:r w:rsidR="0045790B" w:rsidRPr="00C93201">
        <w:rPr>
          <w:bCs/>
        </w:rPr>
        <w:fldChar w:fldCharType="end"/>
      </w:r>
      <w:r w:rsidR="0045790B" w:rsidRPr="00C93201">
        <w:rPr>
          <w:bCs/>
        </w:rPr>
        <w:fldChar w:fldCharType="begin"/>
      </w:r>
      <w:r w:rsidR="0045790B" w:rsidRPr="00C93201">
        <w:instrText xml:space="preserve"> XE </w:instrText>
      </w:r>
      <w:r w:rsidR="00C93201">
        <w:instrText>“</w:instrText>
      </w:r>
      <w:r w:rsidR="0045790B" w:rsidRPr="00C93201">
        <w:instrText xml:space="preserve">Options:KMPD </w:instrText>
      </w:r>
      <w:smartTag w:uri="urn:schemas-microsoft-com:office:smarttags" w:element="stockticker">
        <w:r w:rsidR="0045790B" w:rsidRPr="00C93201">
          <w:rPr>
            <w:bCs/>
          </w:rPr>
          <w:instrText>TMG</w:instrText>
        </w:r>
      </w:smartTag>
      <w:r w:rsidR="0045790B" w:rsidRPr="00C93201">
        <w:rPr>
          <w:bCs/>
        </w:rPr>
        <w:instrText xml:space="preserve"> REPORTS</w:instrText>
      </w:r>
      <w:r w:rsidR="00C93201">
        <w:instrText>”</w:instrText>
      </w:r>
      <w:r w:rsidR="0045790B" w:rsidRPr="00C93201">
        <w:instrText xml:space="preserve"> </w:instrText>
      </w:r>
      <w:r w:rsidR="0045790B" w:rsidRPr="00C93201">
        <w:rPr>
          <w:bCs/>
        </w:rPr>
        <w:fldChar w:fldCharType="end"/>
      </w:r>
      <w:r w:rsidR="0045790B" w:rsidRPr="00C93201">
        <w:rPr>
          <w:bCs/>
        </w:rPr>
        <w:t>;</w:t>
      </w:r>
      <w:r w:rsidR="0045790B" w:rsidRPr="00C93201">
        <w:t xml:space="preserve"> Synonym: </w:t>
      </w:r>
      <w:smartTag w:uri="urn:schemas-microsoft-com:office:smarttags" w:element="stockticker">
        <w:r w:rsidR="0045790B" w:rsidRPr="00C93201">
          <w:rPr>
            <w:b/>
            <w:bCs/>
          </w:rPr>
          <w:t>TMG</w:t>
        </w:r>
      </w:smartTag>
      <w:r w:rsidRPr="00C93201">
        <w:t xml:space="preserve">] is located under the </w:t>
      </w:r>
      <w:r w:rsidRPr="00C93201">
        <w:rPr>
          <w:iCs/>
        </w:rPr>
        <w:t>CP Tools Reports menu</w:t>
      </w:r>
      <w:r w:rsidRPr="00C93201">
        <w:fldChar w:fldCharType="begin"/>
      </w:r>
      <w:r w:rsidRPr="00C93201">
        <w:instrText xml:space="preserve"> XE </w:instrText>
      </w:r>
      <w:r w:rsidR="00C93201">
        <w:instrText>“</w:instrText>
      </w:r>
      <w:r w:rsidRPr="00C93201">
        <w:instrText>CP Tools Reports Menu</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Menus:CP Tools Reports</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Options:CP Tools Reports</w:instrText>
      </w:r>
      <w:r w:rsidR="00C93201">
        <w:instrText>”</w:instrText>
      </w:r>
      <w:r w:rsidRPr="00C93201">
        <w:instrText xml:space="preserve"> </w:instrText>
      </w:r>
      <w:r w:rsidRPr="00C93201">
        <w:fldChar w:fldCharType="end"/>
      </w:r>
      <w:r w:rsidRPr="00C93201">
        <w:t xml:space="preserve"> [KMPD CM TOOLS REPORTS</w:t>
      </w:r>
      <w:r w:rsidRPr="00C93201">
        <w:rPr>
          <w:bCs/>
        </w:rPr>
        <w:fldChar w:fldCharType="begin"/>
      </w:r>
      <w:r w:rsidRPr="00C93201">
        <w:instrText xml:space="preserve"> XE </w:instrText>
      </w:r>
      <w:r w:rsidR="00C93201">
        <w:instrText>“</w:instrText>
      </w:r>
      <w:r w:rsidRPr="00C93201">
        <w:rPr>
          <w:bCs/>
        </w:rPr>
        <w:instrText>KMPD CM TOOLS REPORTS Menu</w:instrText>
      </w:r>
      <w:r w:rsidR="00C93201">
        <w:instrText>”</w:instrText>
      </w:r>
      <w:r w:rsidRPr="00C93201">
        <w:instrText xml:space="preserve"> </w:instrText>
      </w:r>
      <w:r w:rsidRPr="00C93201">
        <w:rPr>
          <w:bCs/>
        </w:rPr>
        <w:fldChar w:fldCharType="end"/>
      </w:r>
      <w:r w:rsidRPr="00C93201">
        <w:rPr>
          <w:bCs/>
        </w:rPr>
        <w:fldChar w:fldCharType="begin"/>
      </w:r>
      <w:r w:rsidRPr="00C93201">
        <w:instrText xml:space="preserve"> XE </w:instrText>
      </w:r>
      <w:r w:rsidR="00C93201">
        <w:instrText>“</w:instrText>
      </w:r>
      <w:r w:rsidRPr="00C93201">
        <w:instrText>Menus:</w:instrText>
      </w:r>
      <w:r w:rsidRPr="00C93201">
        <w:rPr>
          <w:bCs/>
        </w:rPr>
        <w:instrText>KMPD CM TOOLS REPORTS</w:instrText>
      </w:r>
      <w:r w:rsidR="00C93201">
        <w:instrText>”</w:instrText>
      </w:r>
      <w:r w:rsidRPr="00C93201">
        <w:instrText xml:space="preserve"> </w:instrText>
      </w:r>
      <w:r w:rsidRPr="00C93201">
        <w:rPr>
          <w:bCs/>
        </w:rPr>
        <w:fldChar w:fldCharType="end"/>
      </w:r>
      <w:r w:rsidRPr="00C93201">
        <w:rPr>
          <w:bCs/>
        </w:rPr>
        <w:fldChar w:fldCharType="begin"/>
      </w:r>
      <w:r w:rsidRPr="00C93201">
        <w:instrText xml:space="preserve"> XE </w:instrText>
      </w:r>
      <w:r w:rsidR="00C93201">
        <w:instrText>“</w:instrText>
      </w:r>
      <w:r w:rsidRPr="00C93201">
        <w:instrText>Options:</w:instrText>
      </w:r>
      <w:r w:rsidRPr="00C93201">
        <w:rPr>
          <w:bCs/>
        </w:rPr>
        <w:instrText>KMPD CM TOOLS REPORTS</w:instrText>
      </w:r>
      <w:r w:rsidR="00C93201">
        <w:instrText>”</w:instrText>
      </w:r>
      <w:r w:rsidRPr="00C93201">
        <w:instrText xml:space="preserve"> </w:instrText>
      </w:r>
      <w:r w:rsidRPr="00C93201">
        <w:rPr>
          <w:bCs/>
        </w:rPr>
        <w:fldChar w:fldCharType="end"/>
      </w:r>
      <w:r w:rsidRPr="00C93201">
        <w:t xml:space="preserve">]. </w:t>
      </w:r>
      <w:r w:rsidRPr="00C93201">
        <w:rPr>
          <w:iCs/>
        </w:rPr>
        <w:t xml:space="preserve">It </w:t>
      </w:r>
      <w:r w:rsidRPr="00C93201">
        <w:t>contains the following report options:</w:t>
      </w:r>
    </w:p>
    <w:p w:rsidR="00AE1140" w:rsidRPr="00C93201" w:rsidRDefault="00AE1140" w:rsidP="00AE1140">
      <w:pPr>
        <w:pStyle w:val="Caption"/>
      </w:pPr>
      <w:bookmarkStart w:id="222" w:name="_Toc169674138"/>
      <w:bookmarkStart w:id="223" w:name="_Toc439222283"/>
      <w:r w:rsidRPr="00C93201">
        <w:t xml:space="preserve">Figure </w:t>
      </w:r>
      <w:r w:rsidR="000936CD">
        <w:fldChar w:fldCharType="begin"/>
      </w:r>
      <w:r w:rsidR="000936CD">
        <w:instrText xml:space="preserve"> SEQ Figure \* ARABIC </w:instrText>
      </w:r>
      <w:r w:rsidR="000936CD">
        <w:fldChar w:fldCharType="separate"/>
      </w:r>
      <w:r w:rsidR="00A070F0">
        <w:rPr>
          <w:noProof/>
        </w:rPr>
        <w:t>36</w:t>
      </w:r>
      <w:r w:rsidR="000936CD">
        <w:rPr>
          <w:noProof/>
        </w:rPr>
        <w:fldChar w:fldCharType="end"/>
      </w:r>
      <w:r w:rsidRPr="00C93201">
        <w:t>. Timing Reports—Menu option</w:t>
      </w:r>
      <w:bookmarkEnd w:id="222"/>
      <w:bookmarkEnd w:id="223"/>
    </w:p>
    <w:p w:rsidR="00577D18" w:rsidRPr="00C93201" w:rsidRDefault="00577D18">
      <w:pPr>
        <w:pStyle w:val="Menu"/>
        <w:rPr>
          <w:bCs/>
        </w:rPr>
      </w:pPr>
      <w:r w:rsidRPr="00C93201">
        <w:t xml:space="preserve">Select CP Tools Reports Option: </w:t>
      </w:r>
      <w:r w:rsidR="008C36F6" w:rsidRPr="00C93201">
        <w:rPr>
          <w:b/>
          <w:bCs/>
          <w:highlight w:val="yellow"/>
        </w:rPr>
        <w:t>TIMING REPORTS</w:t>
      </w:r>
    </w:p>
    <w:p w:rsidR="00577D18" w:rsidRPr="00C93201" w:rsidRDefault="00577D18">
      <w:pPr>
        <w:pStyle w:val="Menu"/>
      </w:pPr>
    </w:p>
    <w:p w:rsidR="00577D18" w:rsidRPr="00C93201" w:rsidRDefault="00577D18">
      <w:pPr>
        <w:pStyle w:val="Menu"/>
      </w:pPr>
    </w:p>
    <w:p w:rsidR="00577D18" w:rsidRPr="00C93201" w:rsidRDefault="00577D18">
      <w:pPr>
        <w:pStyle w:val="Menu"/>
      </w:pPr>
      <w:r w:rsidRPr="00C93201">
        <w:t xml:space="preserve">   </w:t>
      </w:r>
      <w:smartTag w:uri="urn:schemas-microsoft-com:office:smarttags" w:element="stockticker">
        <w:r w:rsidRPr="00C93201">
          <w:t>AVD</w:t>
        </w:r>
      </w:smartTag>
      <w:r w:rsidRPr="00C93201">
        <w:t xml:space="preserve">    Average Daily Coversheet Load</w:t>
      </w:r>
      <w:r w:rsidRPr="00C93201">
        <w:tab/>
        <w:t xml:space="preserve">[KMPD </w:t>
      </w:r>
      <w:smartTag w:uri="urn:schemas-microsoft-com:office:smarttags" w:element="stockticker">
        <w:r w:rsidRPr="00C93201">
          <w:t>TMG</w:t>
        </w:r>
      </w:smartTag>
      <w:r w:rsidRPr="00C93201">
        <w:t xml:space="preserve"> AVG TTL]</w:t>
      </w:r>
    </w:p>
    <w:p w:rsidR="00577D18" w:rsidRPr="00C93201" w:rsidRDefault="00577D18">
      <w:pPr>
        <w:pStyle w:val="Menu"/>
      </w:pPr>
      <w:r w:rsidRPr="00C93201">
        <w:t xml:space="preserve">   AVH    Average Hourly Coversheet Load</w:t>
      </w:r>
      <w:r w:rsidRPr="00C93201">
        <w:tab/>
        <w:t xml:space="preserve">[KMPD </w:t>
      </w:r>
      <w:smartTag w:uri="urn:schemas-microsoft-com:office:smarttags" w:element="stockticker">
        <w:r w:rsidRPr="00C93201">
          <w:t>TMG</w:t>
        </w:r>
      </w:smartTag>
      <w:r w:rsidRPr="00C93201">
        <w:t xml:space="preserve"> </w:t>
      </w:r>
      <w:smartTag w:uri="urn:schemas-microsoft-com:office:smarttags" w:element="stockticker">
        <w:r w:rsidRPr="00C93201">
          <w:t>HRLY</w:t>
        </w:r>
      </w:smartTag>
      <w:r w:rsidRPr="00C93201">
        <w:t xml:space="preserve"> TTL]</w:t>
      </w:r>
    </w:p>
    <w:p w:rsidR="00577D18" w:rsidRPr="00C93201" w:rsidRDefault="00577D18">
      <w:pPr>
        <w:pStyle w:val="Menu"/>
      </w:pPr>
      <w:r w:rsidRPr="00C93201">
        <w:t xml:space="preserve">   DTD    Detailed Daily Coversheet Load</w:t>
      </w:r>
      <w:r w:rsidRPr="00C93201">
        <w:tab/>
        <w:t xml:space="preserve">[KMPD </w:t>
      </w:r>
      <w:smartTag w:uri="urn:schemas-microsoft-com:office:smarttags" w:element="stockticker">
        <w:r w:rsidRPr="00C93201">
          <w:t>TMG</w:t>
        </w:r>
      </w:smartTag>
      <w:r w:rsidRPr="00C93201">
        <w:t xml:space="preserve"> DLY TTL DETAIL]</w:t>
      </w:r>
    </w:p>
    <w:p w:rsidR="00577D18" w:rsidRPr="00C93201" w:rsidRDefault="00577D18">
      <w:pPr>
        <w:pStyle w:val="Menu"/>
      </w:pPr>
      <w:r w:rsidRPr="00C93201">
        <w:t xml:space="preserve">   DTH    Detailed Hourly Coversheet Load</w:t>
      </w:r>
      <w:r w:rsidRPr="00C93201">
        <w:tab/>
        <w:t xml:space="preserve">[KMPD </w:t>
      </w:r>
      <w:smartTag w:uri="urn:schemas-microsoft-com:office:smarttags" w:element="stockticker">
        <w:r w:rsidRPr="00C93201">
          <w:t>TMG</w:t>
        </w:r>
      </w:smartTag>
      <w:r w:rsidRPr="00C93201">
        <w:t xml:space="preserve"> </w:t>
      </w:r>
      <w:smartTag w:uri="urn:schemas-microsoft-com:office:smarttags" w:element="stockticker">
        <w:r w:rsidRPr="00C93201">
          <w:t>HRLY</w:t>
        </w:r>
      </w:smartTag>
      <w:r w:rsidRPr="00C93201">
        <w:t xml:space="preserve"> TTL DETAIL]</w:t>
      </w:r>
    </w:p>
    <w:p w:rsidR="00577D18" w:rsidRPr="00C93201" w:rsidRDefault="00577D18">
      <w:pPr>
        <w:pStyle w:val="Menu"/>
      </w:pPr>
      <w:r w:rsidRPr="00C93201">
        <w:t xml:space="preserve">   TAL    Threshold Alert</w:t>
      </w:r>
      <w:r w:rsidRPr="00C93201">
        <w:tab/>
        <w:t xml:space="preserve">[KMPD </w:t>
      </w:r>
      <w:smartTag w:uri="urn:schemas-microsoft-com:office:smarttags" w:element="stockticker">
        <w:r w:rsidRPr="00C93201">
          <w:t>TMG</w:t>
        </w:r>
      </w:smartTag>
      <w:r w:rsidRPr="00C93201">
        <w:t xml:space="preserve"> TTL ALERT]</w:t>
      </w:r>
    </w:p>
    <w:p w:rsidR="00577D18" w:rsidRPr="00C93201" w:rsidRDefault="00577D18">
      <w:pPr>
        <w:pStyle w:val="Menu"/>
      </w:pPr>
      <w:r w:rsidRPr="00C93201">
        <w:t xml:space="preserve">   RTA    Real-Time Threshold Alert</w:t>
      </w:r>
      <w:r w:rsidRPr="00C93201">
        <w:tab/>
        <w:t xml:space="preserve">[KMPD </w:t>
      </w:r>
      <w:smartTag w:uri="urn:schemas-microsoft-com:office:smarttags" w:element="stockticker">
        <w:r w:rsidRPr="00C93201">
          <w:t>TMG</w:t>
        </w:r>
      </w:smartTag>
      <w:r w:rsidRPr="00C93201">
        <w:t xml:space="preserve"> TTL ALERT RT]</w:t>
      </w:r>
    </w:p>
    <w:p w:rsidR="00577D18" w:rsidRPr="00C93201" w:rsidRDefault="00577D18">
      <w:pPr>
        <w:pStyle w:val="Menu"/>
      </w:pPr>
      <w:r w:rsidRPr="00C93201">
        <w:t xml:space="preserve">   RAV    Real-Time Average Hourly Coversheet Load</w:t>
      </w:r>
      <w:r w:rsidRPr="00C93201">
        <w:tab/>
        <w:t xml:space="preserve">[KMPD </w:t>
      </w:r>
      <w:smartTag w:uri="urn:schemas-microsoft-com:office:smarttags" w:element="stockticker">
        <w:r w:rsidRPr="00C93201">
          <w:t>TMG</w:t>
        </w:r>
      </w:smartTag>
      <w:r w:rsidRPr="00C93201">
        <w:t xml:space="preserve"> </w:t>
      </w:r>
      <w:smartTag w:uri="urn:schemas-microsoft-com:office:smarttags" w:element="stockticker">
        <w:r w:rsidRPr="00C93201">
          <w:t>HRLY</w:t>
        </w:r>
      </w:smartTag>
      <w:r w:rsidRPr="00C93201">
        <w:t xml:space="preserve"> TTL RT]</w:t>
      </w:r>
    </w:p>
    <w:p w:rsidR="00577D18" w:rsidRPr="00C93201" w:rsidRDefault="00577D18">
      <w:pPr>
        <w:pStyle w:val="Menu"/>
      </w:pPr>
    </w:p>
    <w:p w:rsidR="00577D18" w:rsidRPr="00C93201" w:rsidRDefault="00577D18">
      <w:pPr>
        <w:pStyle w:val="Menu"/>
      </w:pPr>
      <w:r w:rsidRPr="00C93201">
        <w:t xml:space="preserve">Select Timing Reports Option: </w:t>
      </w:r>
    </w:p>
    <w:p w:rsidR="00577D18" w:rsidRPr="00C93201" w:rsidRDefault="00577D18" w:rsidP="0054619C">
      <w:pPr>
        <w:pStyle w:val="BodyText6"/>
      </w:pPr>
    </w:p>
    <w:p w:rsidR="00577D18" w:rsidRPr="00C93201" w:rsidRDefault="00577D18" w:rsidP="009949A7">
      <w:pPr>
        <w:pStyle w:val="BodyText"/>
        <w:rPr>
          <w:rFonts w:ascii="Times" w:hAnsi="Times"/>
        </w:rPr>
      </w:pPr>
      <w:r w:rsidRPr="00C93201">
        <w:lastRenderedPageBreak/>
        <w:t xml:space="preserve">The options on this menu generate report information </w:t>
      </w:r>
      <w:r w:rsidRPr="00C93201">
        <w:rPr>
          <w:szCs w:val="22"/>
        </w:rPr>
        <w:t>for a variety of Computerized Patient Record System (CPRS) event statistics accumulated within the CP TIMING file (#8973.2)</w:t>
      </w:r>
      <w:r w:rsidRPr="00C93201">
        <w:rPr>
          <w:szCs w:val="22"/>
        </w:rPr>
        <w:fldChar w:fldCharType="begin"/>
      </w:r>
      <w:r w:rsidRPr="00C93201">
        <w:instrText xml:space="preserve"> XE </w:instrText>
      </w:r>
      <w:r w:rsidR="00C93201">
        <w:instrText>“</w:instrText>
      </w:r>
      <w:r w:rsidRPr="00C93201">
        <w:rPr>
          <w:szCs w:val="22"/>
        </w:rPr>
        <w:instrText>CP TIMING File (#8973.2)</w:instrText>
      </w:r>
      <w:r w:rsidR="00C93201">
        <w:instrText>”</w:instrText>
      </w:r>
      <w:r w:rsidRPr="00C93201">
        <w:instrText xml:space="preserve"> </w:instrText>
      </w:r>
      <w:r w:rsidRPr="00C93201">
        <w:rPr>
          <w:szCs w:val="22"/>
        </w:rPr>
        <w:fldChar w:fldCharType="end"/>
      </w:r>
      <w:r w:rsidRPr="00C93201">
        <w:rPr>
          <w:szCs w:val="22"/>
        </w:rPr>
        <w:fldChar w:fldCharType="begin"/>
      </w:r>
      <w:r w:rsidRPr="00C93201">
        <w:instrText xml:space="preserve"> XE </w:instrText>
      </w:r>
      <w:r w:rsidR="00C93201">
        <w:instrText>“</w:instrText>
      </w:r>
      <w:r w:rsidRPr="00C93201">
        <w:instrText>Files:</w:instrText>
      </w:r>
      <w:r w:rsidRPr="00C93201">
        <w:rPr>
          <w:szCs w:val="22"/>
        </w:rPr>
        <w:instrText>CP TIMING (#8973.2)</w:instrText>
      </w:r>
      <w:r w:rsidR="00C93201">
        <w:instrText>”</w:instrText>
      </w:r>
      <w:r w:rsidRPr="00C93201">
        <w:instrText xml:space="preserve"> </w:instrText>
      </w:r>
      <w:r w:rsidRPr="00C93201">
        <w:rPr>
          <w:szCs w:val="22"/>
        </w:rPr>
        <w:fldChar w:fldCharType="end"/>
      </w:r>
      <w:r w:rsidRPr="00C93201">
        <w:rPr>
          <w:szCs w:val="22"/>
        </w:rPr>
        <w:t xml:space="preserve">. These </w:t>
      </w:r>
      <w:r w:rsidR="009268E5" w:rsidRPr="00C93201">
        <w:rPr>
          <w:szCs w:val="22"/>
        </w:rPr>
        <w:t xml:space="preserve">report </w:t>
      </w:r>
      <w:r w:rsidRPr="00C93201">
        <w:rPr>
          <w:szCs w:val="22"/>
        </w:rPr>
        <w:t xml:space="preserve">options </w:t>
      </w:r>
      <w:r w:rsidR="009268E5" w:rsidRPr="00C93201">
        <w:rPr>
          <w:szCs w:val="22"/>
        </w:rPr>
        <w:t>display CPRS coversheet load time data</w:t>
      </w:r>
      <w:r w:rsidRPr="00C93201">
        <w:rPr>
          <w:szCs w:val="22"/>
        </w:rPr>
        <w:fldChar w:fldCharType="begin"/>
      </w:r>
      <w:r w:rsidRPr="00C93201">
        <w:instrText xml:space="preserve"> XE </w:instrText>
      </w:r>
      <w:r w:rsidR="00C93201">
        <w:instrText>“</w:instrText>
      </w:r>
      <w:r w:rsidRPr="00C93201">
        <w:rPr>
          <w:szCs w:val="22"/>
        </w:rPr>
        <w:instrText>CPRS:Coversheet Load Times</w:instrText>
      </w:r>
      <w:r w:rsidR="00C93201">
        <w:instrText>”</w:instrText>
      </w:r>
      <w:r w:rsidRPr="00C93201">
        <w:instrText xml:space="preserve"> </w:instrText>
      </w:r>
      <w:r w:rsidRPr="00C93201">
        <w:rPr>
          <w:szCs w:val="22"/>
        </w:rPr>
        <w:fldChar w:fldCharType="end"/>
      </w:r>
      <w:r w:rsidRPr="00C93201">
        <w:rPr>
          <w:szCs w:val="22"/>
        </w:rPr>
        <w:fldChar w:fldCharType="begin"/>
      </w:r>
      <w:r w:rsidRPr="00C93201">
        <w:instrText xml:space="preserve"> XE </w:instrText>
      </w:r>
      <w:r w:rsidR="00C93201">
        <w:instrText>“</w:instrText>
      </w:r>
      <w:r w:rsidRPr="00C93201">
        <w:instrText>Coversheets:</w:instrText>
      </w:r>
      <w:r w:rsidRPr="00C93201">
        <w:rPr>
          <w:szCs w:val="22"/>
        </w:rPr>
        <w:instrText>CPRS Coversheet Load Times</w:instrText>
      </w:r>
      <w:r w:rsidR="00C93201">
        <w:instrText>”</w:instrText>
      </w:r>
      <w:r w:rsidRPr="00C93201">
        <w:instrText xml:space="preserve"> </w:instrText>
      </w:r>
      <w:r w:rsidRPr="00C93201">
        <w:rPr>
          <w:szCs w:val="22"/>
        </w:rPr>
        <w:fldChar w:fldCharType="end"/>
      </w:r>
      <w:r w:rsidR="009268E5" w:rsidRPr="00C93201">
        <w:rPr>
          <w:szCs w:val="22"/>
        </w:rPr>
        <w:t>. The CPRS coversheet</w:t>
      </w:r>
      <w:r w:rsidRPr="00C93201">
        <w:rPr>
          <w:szCs w:val="22"/>
        </w:rPr>
        <w:t xml:space="preserve"> is the main CPRS </w:t>
      </w:r>
      <w:r w:rsidR="009268E5" w:rsidRPr="00C93201">
        <w:rPr>
          <w:szCs w:val="22"/>
        </w:rPr>
        <w:t xml:space="preserve">software </w:t>
      </w:r>
      <w:r w:rsidRPr="00C93201">
        <w:rPr>
          <w:szCs w:val="22"/>
        </w:rPr>
        <w:t>page</w:t>
      </w:r>
      <w:r w:rsidR="009268E5" w:rsidRPr="00C93201">
        <w:rPr>
          <w:szCs w:val="22"/>
        </w:rPr>
        <w:t>, which</w:t>
      </w:r>
      <w:r w:rsidRPr="00C93201">
        <w:rPr>
          <w:szCs w:val="22"/>
        </w:rPr>
        <w:t xml:space="preserve"> is</w:t>
      </w:r>
      <w:r w:rsidRPr="00C93201">
        <w:rPr>
          <w:rFonts w:ascii="Times" w:hAnsi="Times"/>
          <w:szCs w:val="22"/>
        </w:rPr>
        <w:t xml:space="preserve"> </w:t>
      </w:r>
      <w:r w:rsidRPr="00C93201">
        <w:rPr>
          <w:rFonts w:ascii="Times" w:hAnsi="Times"/>
        </w:rPr>
        <w:t>a screen of the CPRS patient chart that displays an overview of the patient</w:t>
      </w:r>
      <w:r w:rsidR="00C93201">
        <w:rPr>
          <w:rFonts w:ascii="Times" w:hAnsi="Times"/>
        </w:rPr>
        <w:t>’</w:t>
      </w:r>
      <w:r w:rsidRPr="00C93201">
        <w:rPr>
          <w:rFonts w:ascii="Times" w:hAnsi="Times"/>
        </w:rPr>
        <w:t>s record.</w:t>
      </w:r>
    </w:p>
    <w:p w:rsidR="00577D18" w:rsidRPr="00C93201" w:rsidRDefault="00577D18" w:rsidP="009949A7">
      <w:pPr>
        <w:pStyle w:val="BodyText"/>
      </w:pPr>
      <w:r w:rsidRPr="00C93201">
        <w:t xml:space="preserve">Each of these options is discussed in greater detail in the </w:t>
      </w:r>
      <w:r w:rsidR="0054619C" w:rsidRPr="00C93201">
        <w:t>sections</w:t>
      </w:r>
      <w:r w:rsidRPr="00C93201">
        <w:t xml:space="preserve"> that follow.</w:t>
      </w:r>
    </w:p>
    <w:p w:rsidR="00577D18" w:rsidRPr="00C93201" w:rsidRDefault="0045790B" w:rsidP="009949A7">
      <w:pPr>
        <w:pStyle w:val="Heading6"/>
      </w:pPr>
      <w:r w:rsidRPr="00C93201">
        <w:lastRenderedPageBreak/>
        <w:t>Average Daily Coversheet Load Option</w:t>
      </w:r>
    </w:p>
    <w:p w:rsidR="00577D18" w:rsidRPr="00C93201" w:rsidRDefault="00577D18" w:rsidP="009949A7">
      <w:pPr>
        <w:pStyle w:val="BodyText"/>
        <w:keepNext/>
        <w:keepLines/>
      </w:pPr>
      <w:r w:rsidRPr="00C93201">
        <w:t>The Average Daily Coversheet Load option</w:t>
      </w:r>
      <w:r w:rsidR="0045790B" w:rsidRPr="00C93201">
        <w:fldChar w:fldCharType="begin"/>
      </w:r>
      <w:r w:rsidR="0045790B" w:rsidRPr="00C93201">
        <w:instrText xml:space="preserve"> XE </w:instrText>
      </w:r>
      <w:r w:rsidR="00C93201">
        <w:instrText>“</w:instrText>
      </w:r>
      <w:r w:rsidR="0045790B" w:rsidRPr="00C93201">
        <w:instrText>Average Daily Coversheet Load Option</w:instrText>
      </w:r>
      <w:r w:rsidR="00C93201">
        <w:instrText>”</w:instrText>
      </w:r>
      <w:r w:rsidR="0045790B" w:rsidRPr="00C93201">
        <w:instrText xml:space="preserve"> </w:instrText>
      </w:r>
      <w:r w:rsidR="0045790B" w:rsidRPr="00C93201">
        <w:fldChar w:fldCharType="end"/>
      </w:r>
      <w:r w:rsidR="0045790B" w:rsidRPr="00C93201">
        <w:rPr>
          <w:b/>
        </w:rPr>
        <w:fldChar w:fldCharType="begin"/>
      </w:r>
      <w:r w:rsidR="0045790B" w:rsidRPr="00C93201">
        <w:instrText xml:space="preserve"> XE </w:instrText>
      </w:r>
      <w:r w:rsidR="00C93201">
        <w:instrText>“</w:instrText>
      </w:r>
      <w:r w:rsidR="0045790B" w:rsidRPr="00C93201">
        <w:instrText>Options:Average Daily Coversheet Load</w:instrText>
      </w:r>
      <w:r w:rsidR="00C93201">
        <w:instrText>”</w:instrText>
      </w:r>
      <w:r w:rsidR="0045790B" w:rsidRPr="00C93201">
        <w:instrText xml:space="preserve"> </w:instrText>
      </w:r>
      <w:r w:rsidR="0045790B" w:rsidRPr="00C93201">
        <w:rPr>
          <w:b/>
        </w:rPr>
        <w:fldChar w:fldCharType="end"/>
      </w:r>
      <w:r w:rsidRPr="00C93201">
        <w:t xml:space="preserve"> [</w:t>
      </w:r>
      <w:r w:rsidRPr="00C93201">
        <w:rPr>
          <w:bCs/>
        </w:rPr>
        <w:t xml:space="preserve">KMPD </w:t>
      </w:r>
      <w:smartTag w:uri="urn:schemas-microsoft-com:office:smarttags" w:element="stockticker">
        <w:r w:rsidRPr="00C93201">
          <w:rPr>
            <w:bCs/>
          </w:rPr>
          <w:t>TMG</w:t>
        </w:r>
      </w:smartTag>
      <w:r w:rsidRPr="00C93201">
        <w:rPr>
          <w:bCs/>
        </w:rPr>
        <w:t xml:space="preserve"> AVG TTL</w:t>
      </w:r>
      <w:r w:rsidR="0045790B" w:rsidRPr="00C93201">
        <w:rPr>
          <w:bCs/>
        </w:rPr>
        <w:fldChar w:fldCharType="begin"/>
      </w:r>
      <w:r w:rsidR="0045790B" w:rsidRPr="00C93201">
        <w:instrText xml:space="preserve"> XE </w:instrText>
      </w:r>
      <w:r w:rsidR="00C93201">
        <w:instrText>“</w:instrText>
      </w:r>
      <w:r w:rsidR="0045790B" w:rsidRPr="00C93201">
        <w:rPr>
          <w:bCs/>
        </w:rPr>
        <w:instrText xml:space="preserve">KMPD </w:instrText>
      </w:r>
      <w:smartTag w:uri="urn:schemas-microsoft-com:office:smarttags" w:element="stockticker">
        <w:r w:rsidR="0045790B" w:rsidRPr="00C93201">
          <w:rPr>
            <w:bCs/>
          </w:rPr>
          <w:instrText>TMG</w:instrText>
        </w:r>
      </w:smartTag>
      <w:r w:rsidR="0045790B" w:rsidRPr="00C93201">
        <w:rPr>
          <w:bCs/>
        </w:rPr>
        <w:instrText xml:space="preserve"> AVG TTL Option</w:instrText>
      </w:r>
      <w:r w:rsidR="00C93201">
        <w:instrText>”</w:instrText>
      </w:r>
      <w:r w:rsidR="0045790B" w:rsidRPr="00C93201">
        <w:instrText xml:space="preserve"> </w:instrText>
      </w:r>
      <w:r w:rsidR="0045790B" w:rsidRPr="00C93201">
        <w:rPr>
          <w:bCs/>
        </w:rPr>
        <w:fldChar w:fldCharType="end"/>
      </w:r>
      <w:r w:rsidR="0045790B" w:rsidRPr="00C93201">
        <w:rPr>
          <w:bCs/>
        </w:rPr>
        <w:fldChar w:fldCharType="begin"/>
      </w:r>
      <w:r w:rsidR="0045790B" w:rsidRPr="00C93201">
        <w:instrText xml:space="preserve"> XE </w:instrText>
      </w:r>
      <w:r w:rsidR="00C93201">
        <w:instrText>“</w:instrText>
      </w:r>
      <w:r w:rsidR="0045790B" w:rsidRPr="00C93201">
        <w:instrText>Options:</w:instrText>
      </w:r>
      <w:r w:rsidR="0045790B" w:rsidRPr="00C93201">
        <w:rPr>
          <w:bCs/>
        </w:rPr>
        <w:instrText xml:space="preserve">KMPD </w:instrText>
      </w:r>
      <w:smartTag w:uri="urn:schemas-microsoft-com:office:smarttags" w:element="stockticker">
        <w:r w:rsidR="0045790B" w:rsidRPr="00C93201">
          <w:rPr>
            <w:bCs/>
          </w:rPr>
          <w:instrText>TMG</w:instrText>
        </w:r>
      </w:smartTag>
      <w:r w:rsidR="0045790B" w:rsidRPr="00C93201">
        <w:rPr>
          <w:bCs/>
        </w:rPr>
        <w:instrText xml:space="preserve"> AVG TTL</w:instrText>
      </w:r>
      <w:r w:rsidR="00C93201">
        <w:instrText>”</w:instrText>
      </w:r>
      <w:r w:rsidR="0045790B" w:rsidRPr="00C93201">
        <w:instrText xml:space="preserve"> </w:instrText>
      </w:r>
      <w:r w:rsidR="0045790B" w:rsidRPr="00C93201">
        <w:rPr>
          <w:bCs/>
        </w:rPr>
        <w:fldChar w:fldCharType="end"/>
      </w:r>
      <w:r w:rsidR="0045790B" w:rsidRPr="00C93201">
        <w:rPr>
          <w:bCs/>
        </w:rPr>
        <w:t>;</w:t>
      </w:r>
      <w:r w:rsidR="0045790B" w:rsidRPr="00C93201">
        <w:t xml:space="preserve"> Synonym: </w:t>
      </w:r>
      <w:smartTag w:uri="urn:schemas-microsoft-com:office:smarttags" w:element="stockticker">
        <w:r w:rsidR="0045790B" w:rsidRPr="00C93201">
          <w:rPr>
            <w:b/>
            <w:bCs/>
          </w:rPr>
          <w:t>AVD</w:t>
        </w:r>
      </w:smartTag>
      <w:r w:rsidRPr="00C93201">
        <w:t>] is located on the Timing Reports menu</w:t>
      </w:r>
      <w:r w:rsidRPr="00C93201">
        <w:fldChar w:fldCharType="begin"/>
      </w:r>
      <w:r w:rsidRPr="00C93201">
        <w:instrText xml:space="preserve"> XE </w:instrText>
      </w:r>
      <w:r w:rsidR="00C93201">
        <w:instrText>“</w:instrText>
      </w:r>
      <w:r w:rsidRPr="00C93201">
        <w:instrText>Timing Reports Menu</w:instrText>
      </w:r>
      <w:r w:rsidR="00C93201">
        <w:instrText>”</w:instrText>
      </w:r>
      <w:r w:rsidRPr="00C93201">
        <w:instrText xml:space="preserve"> </w:instrText>
      </w:r>
      <w:r w:rsidRPr="00C93201">
        <w:fldChar w:fldCharType="end"/>
      </w:r>
      <w:r w:rsidRPr="00C93201">
        <w:rPr>
          <w:b/>
        </w:rPr>
        <w:fldChar w:fldCharType="begin"/>
      </w:r>
      <w:r w:rsidRPr="00C93201">
        <w:instrText xml:space="preserve"> XE </w:instrText>
      </w:r>
      <w:r w:rsidR="00C93201">
        <w:instrText>“</w:instrText>
      </w:r>
      <w:r w:rsidRPr="00C93201">
        <w:instrText>Menus:Timing Reports</w:instrText>
      </w:r>
      <w:r w:rsidR="00C93201">
        <w:instrText>”</w:instrText>
      </w:r>
      <w:r w:rsidRPr="00C93201">
        <w:instrText xml:space="preserve"> </w:instrText>
      </w:r>
      <w:r w:rsidRPr="00C93201">
        <w:rPr>
          <w:b/>
        </w:rPr>
        <w:fldChar w:fldCharType="end"/>
      </w:r>
      <w:r w:rsidRPr="00C93201">
        <w:rPr>
          <w:b/>
        </w:rPr>
        <w:fldChar w:fldCharType="begin"/>
      </w:r>
      <w:r w:rsidRPr="00C93201">
        <w:instrText xml:space="preserve"> XE </w:instrText>
      </w:r>
      <w:r w:rsidR="00C93201">
        <w:instrText>“</w:instrText>
      </w:r>
      <w:r w:rsidRPr="00C93201">
        <w:instrText>Options:Timing Reports</w:instrText>
      </w:r>
      <w:r w:rsidR="00C93201">
        <w:instrText>”</w:instrText>
      </w:r>
      <w:r w:rsidRPr="00C93201">
        <w:instrText xml:space="preserve"> </w:instrText>
      </w:r>
      <w:r w:rsidRPr="00C93201">
        <w:rPr>
          <w:b/>
        </w:rPr>
        <w:fldChar w:fldCharType="end"/>
      </w:r>
      <w:r w:rsidRPr="00C93201">
        <w:t xml:space="preserve"> [KMPD </w:t>
      </w:r>
      <w:smartTag w:uri="urn:schemas-microsoft-com:office:smarttags" w:element="stockticker">
        <w:r w:rsidRPr="00C93201">
          <w:t>TMG</w:t>
        </w:r>
      </w:smartTag>
      <w:r w:rsidRPr="00C93201">
        <w:t xml:space="preserve"> REPORTS</w:t>
      </w:r>
      <w:r w:rsidRPr="00C93201">
        <w:rPr>
          <w:bCs/>
        </w:rPr>
        <w:fldChar w:fldCharType="begin"/>
      </w:r>
      <w:r w:rsidRPr="00C93201">
        <w:instrText xml:space="preserve"> XE </w:instrText>
      </w:r>
      <w:r w:rsidR="00C93201">
        <w:instrText>“</w:instrText>
      </w:r>
      <w:r w:rsidRPr="00C93201">
        <w:instrText xml:space="preserve">KMPD </w:instrText>
      </w:r>
      <w:smartTag w:uri="urn:schemas-microsoft-com:office:smarttags" w:element="stockticker">
        <w:r w:rsidRPr="00C93201">
          <w:rPr>
            <w:bCs/>
          </w:rPr>
          <w:instrText>TMG</w:instrText>
        </w:r>
      </w:smartTag>
      <w:r w:rsidRPr="00C93201">
        <w:rPr>
          <w:bCs/>
        </w:rPr>
        <w:instrText xml:space="preserve"> REPORTS Menu</w:instrText>
      </w:r>
      <w:r w:rsidR="00C93201">
        <w:instrText>”</w:instrText>
      </w:r>
      <w:r w:rsidRPr="00C93201">
        <w:instrText xml:space="preserve"> </w:instrText>
      </w:r>
      <w:r w:rsidRPr="00C93201">
        <w:rPr>
          <w:bCs/>
        </w:rPr>
        <w:fldChar w:fldCharType="end"/>
      </w:r>
      <w:r w:rsidRPr="00C93201">
        <w:rPr>
          <w:bCs/>
        </w:rPr>
        <w:fldChar w:fldCharType="begin"/>
      </w:r>
      <w:r w:rsidRPr="00C93201">
        <w:instrText xml:space="preserve"> XE </w:instrText>
      </w:r>
      <w:r w:rsidR="00C93201">
        <w:instrText>“</w:instrText>
      </w:r>
      <w:r w:rsidRPr="00C93201">
        <w:instrText xml:space="preserve">Menus:KMPD </w:instrText>
      </w:r>
      <w:smartTag w:uri="urn:schemas-microsoft-com:office:smarttags" w:element="stockticker">
        <w:r w:rsidRPr="00C93201">
          <w:rPr>
            <w:bCs/>
          </w:rPr>
          <w:instrText>TMG</w:instrText>
        </w:r>
      </w:smartTag>
      <w:r w:rsidRPr="00C93201">
        <w:rPr>
          <w:bCs/>
        </w:rPr>
        <w:instrText xml:space="preserve"> REPORTS</w:instrText>
      </w:r>
      <w:r w:rsidR="00C93201">
        <w:instrText>”</w:instrText>
      </w:r>
      <w:r w:rsidRPr="00C93201">
        <w:instrText xml:space="preserve"> </w:instrText>
      </w:r>
      <w:r w:rsidRPr="00C93201">
        <w:rPr>
          <w:bCs/>
        </w:rPr>
        <w:fldChar w:fldCharType="end"/>
      </w:r>
      <w:r w:rsidRPr="00C93201">
        <w:rPr>
          <w:bCs/>
        </w:rPr>
        <w:fldChar w:fldCharType="begin"/>
      </w:r>
      <w:r w:rsidRPr="00C93201">
        <w:instrText xml:space="preserve"> XE </w:instrText>
      </w:r>
      <w:r w:rsidR="00C93201">
        <w:instrText>“</w:instrText>
      </w:r>
      <w:r w:rsidRPr="00C93201">
        <w:instrText xml:space="preserve">Options:KMPD </w:instrText>
      </w:r>
      <w:smartTag w:uri="urn:schemas-microsoft-com:office:smarttags" w:element="stockticker">
        <w:r w:rsidRPr="00C93201">
          <w:rPr>
            <w:bCs/>
          </w:rPr>
          <w:instrText>TMG</w:instrText>
        </w:r>
      </w:smartTag>
      <w:r w:rsidRPr="00C93201">
        <w:rPr>
          <w:bCs/>
        </w:rPr>
        <w:instrText xml:space="preserve"> REPORTS</w:instrText>
      </w:r>
      <w:r w:rsidR="00C93201">
        <w:instrText>”</w:instrText>
      </w:r>
      <w:r w:rsidRPr="00C93201">
        <w:instrText xml:space="preserve"> </w:instrText>
      </w:r>
      <w:r w:rsidRPr="00C93201">
        <w:rPr>
          <w:bCs/>
        </w:rPr>
        <w:fldChar w:fldCharType="end"/>
      </w:r>
      <w:r w:rsidRPr="00C93201">
        <w:t>]. It produces a report that displays the daily average time-to-load</w:t>
      </w:r>
      <w:r w:rsidR="003423F6" w:rsidRPr="00C93201">
        <w:t xml:space="preserve"> (TTL)</w:t>
      </w:r>
      <w:r w:rsidRPr="00C93201">
        <w:t xml:space="preserve"> value</w:t>
      </w:r>
      <w:r w:rsidRPr="00C93201">
        <w:fldChar w:fldCharType="begin"/>
      </w:r>
      <w:r w:rsidRPr="00C93201">
        <w:instrText xml:space="preserve"> XE </w:instrText>
      </w:r>
      <w:r w:rsidR="00C93201">
        <w:instrText>“</w:instrText>
      </w:r>
      <w:r w:rsidRPr="00C93201">
        <w:instrText>Time-To-Load Values</w:instrText>
      </w:r>
      <w:r w:rsidR="00C93201">
        <w:instrText>”</w:instrText>
      </w:r>
      <w:r w:rsidRPr="00C93201">
        <w:instrText xml:space="preserve"> </w:instrText>
      </w:r>
      <w:r w:rsidRPr="00C93201">
        <w:fldChar w:fldCharType="end"/>
      </w:r>
      <w:r w:rsidRPr="00C93201">
        <w:t xml:space="preserve"> for the coversheet</w:t>
      </w:r>
      <w:r w:rsidR="0045790B" w:rsidRPr="00C93201">
        <w:rPr>
          <w:szCs w:val="22"/>
        </w:rPr>
        <w:fldChar w:fldCharType="begin"/>
      </w:r>
      <w:r w:rsidR="0045790B" w:rsidRPr="00C93201">
        <w:instrText xml:space="preserve"> XE </w:instrText>
      </w:r>
      <w:r w:rsidR="00C93201">
        <w:instrText>“</w:instrText>
      </w:r>
      <w:r w:rsidR="0045790B" w:rsidRPr="00C93201">
        <w:rPr>
          <w:szCs w:val="22"/>
        </w:rPr>
        <w:instrText>CPRS:Coversheet Load Times</w:instrText>
      </w:r>
      <w:r w:rsidR="00C93201">
        <w:instrText>”</w:instrText>
      </w:r>
      <w:r w:rsidR="0045790B" w:rsidRPr="00C93201">
        <w:instrText xml:space="preserve"> </w:instrText>
      </w:r>
      <w:r w:rsidR="0045790B" w:rsidRPr="00C93201">
        <w:rPr>
          <w:szCs w:val="22"/>
        </w:rPr>
        <w:fldChar w:fldCharType="end"/>
      </w:r>
      <w:r w:rsidR="0045790B" w:rsidRPr="00C93201">
        <w:rPr>
          <w:szCs w:val="22"/>
        </w:rPr>
        <w:fldChar w:fldCharType="begin"/>
      </w:r>
      <w:r w:rsidR="0045790B" w:rsidRPr="00C93201">
        <w:instrText xml:space="preserve"> XE </w:instrText>
      </w:r>
      <w:r w:rsidR="00C93201">
        <w:instrText>“</w:instrText>
      </w:r>
      <w:r w:rsidR="0045790B" w:rsidRPr="00C93201">
        <w:instrText>Coversheets:</w:instrText>
      </w:r>
      <w:r w:rsidR="0045790B" w:rsidRPr="00C93201">
        <w:rPr>
          <w:szCs w:val="22"/>
        </w:rPr>
        <w:instrText>CPRS Coversheet Load Times</w:instrText>
      </w:r>
      <w:r w:rsidR="00C93201">
        <w:instrText>”</w:instrText>
      </w:r>
      <w:r w:rsidR="0045790B" w:rsidRPr="00C93201">
        <w:instrText xml:space="preserve"> </w:instrText>
      </w:r>
      <w:r w:rsidR="0045790B" w:rsidRPr="00C93201">
        <w:rPr>
          <w:szCs w:val="22"/>
        </w:rPr>
        <w:fldChar w:fldCharType="end"/>
      </w:r>
      <w:r w:rsidRPr="00C93201">
        <w:t xml:space="preserve"> at a site. Average time-to-load values</w:t>
      </w:r>
      <w:r w:rsidRPr="00C93201">
        <w:fldChar w:fldCharType="begin"/>
      </w:r>
      <w:r w:rsidRPr="00C93201">
        <w:instrText xml:space="preserve"> XE </w:instrText>
      </w:r>
      <w:r w:rsidR="00C93201">
        <w:instrText>“</w:instrText>
      </w:r>
      <w:r w:rsidRPr="00C93201">
        <w:instrText>Time-To-Load Values</w:instrText>
      </w:r>
      <w:r w:rsidR="00C93201">
        <w:instrText>”</w:instrText>
      </w:r>
      <w:r w:rsidRPr="00C93201">
        <w:instrText xml:space="preserve"> </w:instrText>
      </w:r>
      <w:r w:rsidRPr="00C93201">
        <w:fldChar w:fldCharType="end"/>
      </w:r>
      <w:r w:rsidRPr="00C93201">
        <w:t xml:space="preserve"> are given for either daily prime time or non-prime time periods.</w:t>
      </w:r>
    </w:p>
    <w:p w:rsidR="00577D18" w:rsidRPr="00C93201" w:rsidRDefault="00881C3C" w:rsidP="009949A7">
      <w:pPr>
        <w:pStyle w:val="BodyText"/>
        <w:keepNext/>
        <w:keepLines/>
      </w:pPr>
      <w:r w:rsidRPr="00C93201">
        <w:rPr>
          <w:color w:val="0000FF"/>
          <w:u w:val="single"/>
        </w:rPr>
        <w:fldChar w:fldCharType="begin"/>
      </w:r>
      <w:r w:rsidRPr="00C93201">
        <w:rPr>
          <w:color w:val="0000FF"/>
          <w:u w:val="single"/>
        </w:rPr>
        <w:instrText xml:space="preserve"> REF _Ref231287002 \h </w:instrText>
      </w:r>
      <w:r w:rsidR="00833BAF" w:rsidRPr="00C93201">
        <w:rPr>
          <w:color w:val="0000FF"/>
          <w:u w:val="single"/>
        </w:rPr>
        <w:instrText xml:space="preserve"> \* MERGEFORMAT </w:instrText>
      </w:r>
      <w:r w:rsidRPr="00C93201">
        <w:rPr>
          <w:color w:val="0000FF"/>
          <w:u w:val="single"/>
        </w:rPr>
      </w:r>
      <w:r w:rsidRPr="00C93201">
        <w:rPr>
          <w:color w:val="0000FF"/>
          <w:u w:val="single"/>
        </w:rPr>
        <w:fldChar w:fldCharType="separate"/>
      </w:r>
      <w:r w:rsidR="00A070F0" w:rsidRPr="00A070F0">
        <w:rPr>
          <w:color w:val="0000FF"/>
          <w:u w:val="single"/>
        </w:rPr>
        <w:t>Figure 37</w:t>
      </w:r>
      <w:r w:rsidRPr="00C93201">
        <w:rPr>
          <w:color w:val="0000FF"/>
          <w:u w:val="single"/>
        </w:rPr>
        <w:fldChar w:fldCharType="end"/>
      </w:r>
      <w:r w:rsidR="00577D18" w:rsidRPr="00C93201">
        <w:rPr>
          <w:color w:val="0000FF"/>
          <w:u w:val="single"/>
        </w:rPr>
        <w:t xml:space="preserve"> </w:t>
      </w:r>
      <w:r w:rsidR="00577D18" w:rsidRPr="00C93201">
        <w:t>shows the prompts and user responses for the Average Daily Coversheet Load option:</w:t>
      </w:r>
    </w:p>
    <w:p w:rsidR="00AE1140" w:rsidRPr="00C93201" w:rsidRDefault="00AE1140" w:rsidP="00AE1140">
      <w:pPr>
        <w:pStyle w:val="Caption"/>
      </w:pPr>
      <w:bookmarkStart w:id="224" w:name="_Ref231287002"/>
      <w:bookmarkStart w:id="225" w:name="_Toc169674139"/>
      <w:bookmarkStart w:id="226" w:name="_Toc439222284"/>
      <w:r w:rsidRPr="00C93201">
        <w:t xml:space="preserve">Figure </w:t>
      </w:r>
      <w:r w:rsidR="000936CD">
        <w:fldChar w:fldCharType="begin"/>
      </w:r>
      <w:r w:rsidR="000936CD">
        <w:instrText xml:space="preserve"> SEQ Figure \* ARABIC </w:instrText>
      </w:r>
      <w:r w:rsidR="000936CD">
        <w:fldChar w:fldCharType="separate"/>
      </w:r>
      <w:r w:rsidR="00A070F0">
        <w:rPr>
          <w:noProof/>
        </w:rPr>
        <w:t>37</w:t>
      </w:r>
      <w:r w:rsidR="000936CD">
        <w:rPr>
          <w:noProof/>
        </w:rPr>
        <w:fldChar w:fldCharType="end"/>
      </w:r>
      <w:bookmarkEnd w:id="224"/>
      <w:r w:rsidRPr="00C93201">
        <w:t>. Average Daily Coversheet Load option—User prompts</w:t>
      </w:r>
      <w:bookmarkEnd w:id="225"/>
      <w:bookmarkEnd w:id="226"/>
    </w:p>
    <w:p w:rsidR="00577D18" w:rsidRPr="00C93201" w:rsidRDefault="00577D18">
      <w:pPr>
        <w:pStyle w:val="Dialogue"/>
        <w:rPr>
          <w:bCs/>
        </w:rPr>
      </w:pPr>
      <w:r w:rsidRPr="00C93201">
        <w:t xml:space="preserve">Select Timing Reports Option: </w:t>
      </w:r>
      <w:r w:rsidR="008C36F6" w:rsidRPr="00C93201">
        <w:rPr>
          <w:b/>
          <w:bCs/>
          <w:highlight w:val="yellow"/>
        </w:rPr>
        <w:t>AVERAGE DAILY COVERSHEET LOAD</w:t>
      </w:r>
    </w:p>
    <w:p w:rsidR="00577D18" w:rsidRPr="00C93201" w:rsidRDefault="00577D18">
      <w:pPr>
        <w:pStyle w:val="Dialogue"/>
      </w:pPr>
    </w:p>
    <w:p w:rsidR="00577D18" w:rsidRPr="00C93201" w:rsidRDefault="00577D18">
      <w:pPr>
        <w:pStyle w:val="Dialogue"/>
      </w:pPr>
      <w:r w:rsidRPr="00C93201">
        <w:t xml:space="preserve">              Average Coversheet Time-to-Load (TTL) Report  </w:t>
      </w:r>
    </w:p>
    <w:p w:rsidR="00577D18" w:rsidRPr="00C93201" w:rsidRDefault="00577D18">
      <w:pPr>
        <w:pStyle w:val="Dialogue"/>
      </w:pPr>
    </w:p>
    <w:p w:rsidR="00577D18" w:rsidRPr="00C93201" w:rsidRDefault="00577D18">
      <w:pPr>
        <w:pStyle w:val="Dialogue"/>
      </w:pPr>
      <w:r w:rsidRPr="00C93201">
        <w:t xml:space="preserve">       This report displays the daily average time-to-load value for</w:t>
      </w:r>
    </w:p>
    <w:p w:rsidR="00577D18" w:rsidRPr="00C93201" w:rsidRDefault="00577D18">
      <w:pPr>
        <w:pStyle w:val="Dialogue"/>
      </w:pPr>
      <w:r w:rsidRPr="00C93201">
        <w:t xml:space="preserve">       the coversheet at this site.  Average time-to-load values are</w:t>
      </w:r>
    </w:p>
    <w:p w:rsidR="00577D18" w:rsidRPr="00C93201" w:rsidRDefault="00577D18">
      <w:pPr>
        <w:pStyle w:val="Dialogue"/>
      </w:pPr>
      <w:r w:rsidRPr="00C93201">
        <w:t xml:space="preserve">       given for either daily prime time or non-prime time periods.</w:t>
      </w:r>
    </w:p>
    <w:p w:rsidR="00577D18" w:rsidRPr="00C93201" w:rsidRDefault="00577D18">
      <w:pPr>
        <w:pStyle w:val="Dialogue"/>
      </w:pPr>
    </w:p>
    <w:p w:rsidR="00577D18" w:rsidRPr="00C93201" w:rsidRDefault="00577D18">
      <w:pPr>
        <w:pStyle w:val="Dialogue"/>
      </w:pPr>
      <w:r w:rsidRPr="00C93201">
        <w:t>Select End Date:  (9/20/</w:t>
      </w:r>
      <w:r w:rsidR="007E5664" w:rsidRPr="00C93201">
        <w:t>2009</w:t>
      </w:r>
      <w:r w:rsidRPr="00C93201">
        <w:t xml:space="preserve"> - </w:t>
      </w:r>
      <w:r w:rsidR="007E5664" w:rsidRPr="00C93201">
        <w:t>05/</w:t>
      </w:r>
      <w:r w:rsidRPr="00C93201">
        <w:t>19/</w:t>
      </w:r>
      <w:r w:rsidR="007E5664" w:rsidRPr="00C93201">
        <w:t>2009</w:t>
      </w:r>
      <w:r w:rsidRPr="00C93201">
        <w:t xml:space="preserve">): </w:t>
      </w:r>
      <w:r w:rsidR="007E5664" w:rsidRPr="00C93201">
        <w:t>May</w:t>
      </w:r>
      <w:r w:rsidRPr="00C93201">
        <w:t xml:space="preserve"> 19, </w:t>
      </w:r>
      <w:r w:rsidR="007E5664" w:rsidRPr="00C93201">
        <w:t>2009</w:t>
      </w:r>
      <w:r w:rsidRPr="00C93201">
        <w:t xml:space="preserve">// </w:t>
      </w:r>
      <w:r w:rsidRPr="00C93201">
        <w:rPr>
          <w:b/>
          <w:bCs/>
          <w:highlight w:val="yellow"/>
        </w:rPr>
        <w:t>&lt;Enter&gt;</w:t>
      </w:r>
      <w:r w:rsidR="000F4467" w:rsidRPr="00C93201">
        <w:t xml:space="preserve"> </w:t>
      </w:r>
      <w:r w:rsidRPr="00C93201">
        <w:t>(</w:t>
      </w:r>
      <w:r w:rsidR="007E5664" w:rsidRPr="00C93201">
        <w:t>MAY</w:t>
      </w:r>
      <w:r w:rsidRPr="00C93201">
        <w:t xml:space="preserve"> 19, </w:t>
      </w:r>
      <w:r w:rsidR="007E5664" w:rsidRPr="00C93201">
        <w:t>2009</w:t>
      </w:r>
      <w:r w:rsidRPr="00C93201">
        <w:t>)</w:t>
      </w:r>
    </w:p>
    <w:p w:rsidR="00577D18" w:rsidRPr="00C93201" w:rsidRDefault="00577D18">
      <w:pPr>
        <w:pStyle w:val="Dialogue"/>
      </w:pPr>
      <w:r w:rsidRPr="00C93201">
        <w:t xml:space="preserve">Select # of Days Review:  (1-30): 7// </w:t>
      </w:r>
      <w:r w:rsidRPr="00C93201">
        <w:rPr>
          <w:b/>
          <w:bCs/>
          <w:highlight w:val="yellow"/>
        </w:rPr>
        <w:t>&lt;Enter&gt;</w:t>
      </w:r>
    </w:p>
    <w:p w:rsidR="00577D18" w:rsidRPr="00C93201" w:rsidRDefault="000F4467">
      <w:pPr>
        <w:pStyle w:val="Dialogue"/>
      </w:pPr>
      <w:r w:rsidRPr="00C93201">
        <w:rPr>
          <w:noProof/>
          <w:sz w:val="20"/>
        </w:rPr>
        <mc:AlternateContent>
          <mc:Choice Requires="wps">
            <w:drawing>
              <wp:inline distT="0" distB="0" distL="0" distR="0" wp14:anchorId="0EF146A7" wp14:editId="59304092">
                <wp:extent cx="5505450" cy="438150"/>
                <wp:effectExtent l="0" t="400050" r="19050" b="19050"/>
                <wp:docPr id="260"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1028700" y="6229350"/>
                          <a:ext cx="5505450" cy="438150"/>
                        </a:xfrm>
                        <a:prstGeom prst="wedgeRoundRectCallout">
                          <a:avLst>
                            <a:gd name="adj1" fmla="val 10437"/>
                            <a:gd name="adj2" fmla="val -138279"/>
                            <a:gd name="adj3" fmla="val 16667"/>
                          </a:avLst>
                        </a:prstGeom>
                        <a:solidFill>
                          <a:srgbClr val="FFFFFF"/>
                        </a:solidFill>
                        <a:ln w="12700">
                          <a:solidFill>
                            <a:srgbClr val="000000"/>
                          </a:solidFill>
                          <a:miter lim="800000"/>
                          <a:headEnd/>
                          <a:tailEnd/>
                        </a:ln>
                      </wps:spPr>
                      <wps:txbx>
                        <w:txbxContent>
                          <w:p w:rsidR="000F4467" w:rsidRDefault="000F4467" w:rsidP="000F4467">
                            <w:pPr>
                              <w:pStyle w:val="CalloutText"/>
                            </w:pPr>
                            <w:r>
                              <w:t>Here the user chose the end date and number of days data upon which to report up to that end date.</w:t>
                            </w:r>
                          </w:p>
                        </w:txbxContent>
                      </wps:txbx>
                      <wps:bodyPr rot="0" vert="horz" wrap="square" lIns="91440" tIns="45720" rIns="91440" bIns="45720" anchor="t" anchorCtr="0" upright="1">
                        <a:noAutofit/>
                      </wps:bodyPr>
                    </wps:wsp>
                  </a:graphicData>
                </a:graphic>
              </wp:inline>
            </w:drawing>
          </mc:Choice>
          <mc:Fallback>
            <w:pict>
              <v:shape id="AutoShape 26" o:spid="_x0000_s1045" type="#_x0000_t62" style="width:433.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rqQbAIAAOcEAAAOAAAAZHJzL2Uyb0RvYy54bWysVG1v2yAQ/j5p/wHxvfVLEie14lRVuk6T&#10;uq1qtx9AANtsGBiQOO2v34Gdzl2nfZjmD+jOPDzcPXfH+vLYSXTg1gmtKpydpxhxRTUTqqnw1y83&#10;ZyuMnCeKEakVr/Ajd/hy8/bNujclz3WrJeMWAYlyZW8q3HpvyiRxtOUdcefacAWbtbYd8eDaJmGW&#10;9MDeySRP0yLptWXGasqdg7/XwybeRP665tR/rmvHPZIVhth8XG1cd2FNNmtSNpaYVtAxDPIPUXRE&#10;KLj0meqaeIL2Vryi6gS12unan1PdJbquBeUxB8gmS3/L5qElhsdcQBxnnmVy/4+WfjrcWSRYhfMC&#10;9FGkgyJd7b2Od6O8CAr1xpUAfDB3NuTozK2m3x1SetsS1fAra3XfcsIgrizgkxcHguPgKNr1HzUD&#10;egL0UaxjbbtACDKgI5xN89UyhSgeK1zk+cVsMdaHHz2iAFgs0sUcfiIKiPlslQ2AhJQnJmOdf891&#10;h4JR4Z6zht/rvWL30AlbIqXe+3g1Odw6HwvGxqQJ+5ZhVHcS6n8gEmXpfLYc+2OCyaeYs2y2ypcX&#10;r1GzKSoriiIyQaDjvWCdQo2KainYjZAyOrbZbaVFEESFb+IXRQXhpzCpUA+a5UGxv3Ok8fsTRyc8&#10;TJ8UXYVXzyBShlq+UyzOhidCDjbELNVY3FDPoS/8cXeM/ZNFGUKxd5o9QrmtHqYNXgcwWm2fMOph&#10;0irsfuyJ5RjJDwpa5iKbz8NoRme+WObg2OnObrpDFAWqCnuMBnPrh3HeGyuaFm7KohxKhy6uhT/1&#10;4xDVGD9ME1gvxnXqR9Sv92nzEwAA//8DAFBLAwQUAAYACAAAACEAH+Xho9kAAAAEAQAADwAAAGRy&#10;cy9kb3ducmV2LnhtbEyPwU7DMBBE70j8g7VI3KjdHkIb4lRVJe5tAfXqxts4NF5HsZsmfD0LF7iM&#10;NJrVzNtiPfpWDNjHJpCG+UyBQKqCbajW8P72+rQEEZMha9pAqGHCCOvy/q4wuQ032uNwSLXgEoq5&#10;0eBS6nIpY+XQmzgLHRJn59B7k9j2tbS9uXG5b+VCqUx60xAvONPh1mF1OVy9huNmkI06TrXbfn4N&#10;54/9bjHZndaPD+PmBUTCMf0dww8+o0PJTKdwJRtFq4EfSb/K2TJ7ZnvSkK0UyLKQ/+HLbwAAAP//&#10;AwBQSwECLQAUAAYACAAAACEAtoM4kv4AAADhAQAAEwAAAAAAAAAAAAAAAAAAAAAAW0NvbnRlbnRf&#10;VHlwZXNdLnhtbFBLAQItABQABgAIAAAAIQA4/SH/1gAAAJQBAAALAAAAAAAAAAAAAAAAAC8BAABf&#10;cmVscy8ucmVsc1BLAQItABQABgAIAAAAIQDs8rqQbAIAAOcEAAAOAAAAAAAAAAAAAAAAAC4CAABk&#10;cnMvZTJvRG9jLnhtbFBLAQItABQABgAIAAAAIQAf5eGj2QAAAAQBAAAPAAAAAAAAAAAAAAAAAMYE&#10;AABkcnMvZG93bnJldi54bWxQSwUGAAAAAAQABADzAAAAzAUAAAAA&#10;" adj="13054,-19068" strokeweight="1pt">
                <v:textbox>
                  <w:txbxContent>
                    <w:p w:rsidR="000F4467" w:rsidRDefault="000F4467" w:rsidP="000F4467">
                      <w:pPr>
                        <w:pStyle w:val="CalloutText"/>
                      </w:pPr>
                      <w:r>
                        <w:t>Here the user chose the end date and number of days data upon which to report up to that end date.</w:t>
                      </w:r>
                    </w:p>
                  </w:txbxContent>
                </v:textbox>
                <w10:anchorlock/>
              </v:shape>
            </w:pict>
          </mc:Fallback>
        </mc:AlternateContent>
      </w:r>
    </w:p>
    <w:p w:rsidR="000F4467" w:rsidRPr="00C93201" w:rsidRDefault="000F4467">
      <w:pPr>
        <w:pStyle w:val="Dialogue"/>
      </w:pPr>
    </w:p>
    <w:p w:rsidR="00577D18" w:rsidRPr="00C93201" w:rsidRDefault="00577D18">
      <w:pPr>
        <w:pStyle w:val="Dialogue"/>
      </w:pPr>
      <w:r w:rsidRPr="00C93201">
        <w:t xml:space="preserve">     Select one of the following:</w:t>
      </w:r>
    </w:p>
    <w:p w:rsidR="00577D18" w:rsidRPr="00C93201" w:rsidRDefault="00577D18">
      <w:pPr>
        <w:pStyle w:val="Dialogue"/>
      </w:pPr>
    </w:p>
    <w:p w:rsidR="00577D18" w:rsidRPr="00C93201" w:rsidRDefault="00577D18">
      <w:pPr>
        <w:pStyle w:val="Dialogue"/>
      </w:pPr>
      <w:r w:rsidRPr="00C93201">
        <w:t xml:space="preserve">          1         Prime Time</w:t>
      </w:r>
    </w:p>
    <w:p w:rsidR="00577D18" w:rsidRPr="00C93201" w:rsidRDefault="00577D18">
      <w:pPr>
        <w:pStyle w:val="Dialogue"/>
      </w:pPr>
      <w:r w:rsidRPr="00C93201">
        <w:t xml:space="preserve">          2         Non-Prime Time</w:t>
      </w:r>
    </w:p>
    <w:p w:rsidR="00577D18" w:rsidRPr="00C93201" w:rsidRDefault="00577D18">
      <w:pPr>
        <w:pStyle w:val="Dialogue"/>
      </w:pPr>
    </w:p>
    <w:p w:rsidR="000F4467" w:rsidRPr="00C93201" w:rsidRDefault="00577D18">
      <w:pPr>
        <w:pStyle w:val="Dialogue"/>
      </w:pPr>
      <w:r w:rsidRPr="00C93201">
        <w:t xml:space="preserve">Select Time Frame: 1// </w:t>
      </w:r>
      <w:r w:rsidRPr="00C93201">
        <w:rPr>
          <w:b/>
          <w:bCs/>
          <w:highlight w:val="yellow"/>
        </w:rPr>
        <w:t>&lt;Enter&gt;</w:t>
      </w:r>
      <w:r w:rsidR="000F4467" w:rsidRPr="00C93201">
        <w:t xml:space="preserve"> </w:t>
      </w:r>
      <w:r w:rsidRPr="00C93201">
        <w:t>Prime Time</w:t>
      </w:r>
    </w:p>
    <w:p w:rsidR="00577D18" w:rsidRPr="00C93201" w:rsidRDefault="000F4467">
      <w:pPr>
        <w:pStyle w:val="Dialogue"/>
      </w:pPr>
      <w:r w:rsidRPr="00C93201">
        <w:rPr>
          <w:noProof/>
          <w:sz w:val="20"/>
        </w:rPr>
        <mc:AlternateContent>
          <mc:Choice Requires="wps">
            <w:drawing>
              <wp:inline distT="0" distB="0" distL="0" distR="0" wp14:anchorId="2B29FAF4" wp14:editId="048D3B49">
                <wp:extent cx="5591175" cy="495300"/>
                <wp:effectExtent l="0" t="190500" r="28575" b="19050"/>
                <wp:docPr id="258"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1028700" y="6581775"/>
                          <a:ext cx="5591175" cy="495300"/>
                        </a:xfrm>
                        <a:prstGeom prst="wedgeRoundRectCallout">
                          <a:avLst>
                            <a:gd name="adj1" fmla="val -7271"/>
                            <a:gd name="adj2" fmla="val -84471"/>
                            <a:gd name="adj3" fmla="val 16667"/>
                          </a:avLst>
                        </a:prstGeom>
                        <a:solidFill>
                          <a:srgbClr val="FFFFFF"/>
                        </a:solidFill>
                        <a:ln w="12700">
                          <a:solidFill>
                            <a:srgbClr val="000000"/>
                          </a:solidFill>
                          <a:miter lim="800000"/>
                          <a:headEnd/>
                          <a:tailEnd/>
                        </a:ln>
                      </wps:spPr>
                      <wps:txbx>
                        <w:txbxContent>
                          <w:p w:rsidR="000F4467" w:rsidRDefault="000F4467" w:rsidP="000F4467">
                            <w:pPr>
                              <w:pStyle w:val="CalloutText"/>
                            </w:pPr>
                            <w:r>
                              <w:t xml:space="preserve">Prime time is 8 a.m. to 5 p.m. (17:00) Monday through Friday, </w:t>
                            </w:r>
                            <w:r>
                              <w:rPr>
                                <w:i/>
                                <w:iCs/>
                              </w:rPr>
                              <w:t>excluding</w:t>
                            </w:r>
                            <w:r>
                              <w:t xml:space="preserve"> holidays. Non-prime time hours are all other hours (i.e., weekends, nights and holidays).</w:t>
                            </w:r>
                          </w:p>
                        </w:txbxContent>
                      </wps:txbx>
                      <wps:bodyPr rot="0" vert="horz" wrap="square" lIns="91440" tIns="45720" rIns="91440" bIns="45720" anchor="t" anchorCtr="0" upright="1">
                        <a:noAutofit/>
                      </wps:bodyPr>
                    </wps:wsp>
                  </a:graphicData>
                </a:graphic>
              </wp:inline>
            </w:drawing>
          </mc:Choice>
          <mc:Fallback>
            <w:pict>
              <v:shape id="AutoShape 35" o:spid="_x0000_s1046" type="#_x0000_t62" style="width:440.25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iYIawIAAOYEAAAOAAAAZHJzL2Uyb0RvYy54bWysVNtu1DAQfUfiHyy/t7l0s9lGzVbVliIk&#10;LlULH+C1ncTgG7Z3s+XrGTtp2ULFAyIPlic+PnM5M764PCiJ9tx5YXSLi9McI66pYUL3Lf7y+eZk&#10;hZEPRDMijeYtfuAeX65fv7oYbcNLMxjJuENAon0z2hYPIdgmyzwduCL+1Fiu4bAzTpEApusz5sgI&#10;7EpmZZ4vs9E4Zp2h3Hv4ez0d4nXi7zpOw6eu8zwg2WKILaTVpXUb12x9QZreETsIOodB/iEKRYQG&#10;p09U1yQQtHPiDyolqDPedOGUGpWZrhOUpxwgmyL/LZv7gViecoHiePtUJv//aOnH/a1DgrW4rEAq&#10;TRSIdLULJvlGZ1Ws0Gh9A8B7e+tijt6+N/SbR9psBqJ7fuWcGQdOGMRVRHz27EI0PFxF2/GDYUBP&#10;gD4V69A5FQmhDOgAd/NyVeeg0kOLl9WqqOvknTT8EBAFQFWdFwX8RBQQi/PqDMDRHWkemazz4S03&#10;CsVNi0fOen5ndprdQSdsiJRmF5Jrsn/vQxKMzUkT9rXAqFMS9N8TiU7qsk7ZgKhHmPIZZrVYvAQ6&#10;OwYVy+WynuOc3ULEj5Gmghop2I2QMhmu326kQxBDi2/SN1/2xzCp0QglK2PB/s6Rp+8lDiUCDJ8U&#10;qsWrJxBpopRvNEujEYiQ0x5ilnrWNso5tUU4bA9T+yQpotZbwx5AbWemYYPHATaDcT8wGmHQWuy/&#10;74jjGMl3GjrmvFgs4mQmY1HVJRju+GR7fEI0BaoWB4ym7SZM07yzTvQDeCpSObSJTdyJ8NiOU1Rz&#10;/DBMqW3mwY/Temwn1K/naf0TAAD//wMAUEsDBBQABgAIAAAAIQCSsjkL2QAAAAQBAAAPAAAAZHJz&#10;L2Rvd25yZXYueG1sTI/BTsMwDIbvSHuHyJO4sWQgoJSm00BUmrit8ABZY9pqiVOabOveHsOFXSxZ&#10;/6/Pn4vV5J044hj7QBqWCwUCqQm2p1bD50d1k4GIyZA1LhBqOGOEVTm7Kkxuw4m2eKxTKxhCMTca&#10;upSGXMrYdOhNXIQBibOvMHqTeB1baUdzYrh38lapB+lNT3yhMwO+dtjs64NnyrmyVfP0Mr1v1ndv&#10;1vnN9rsOWl/Pp/UziIRT+i/Drz6rQ8lOu3AgG4XTwI+kv8lZlql7EDsNj5kCWRbyUr78AQAA//8D&#10;AFBLAQItABQABgAIAAAAIQC2gziS/gAAAOEBAAATAAAAAAAAAAAAAAAAAAAAAABbQ29udGVudF9U&#10;eXBlc10ueG1sUEsBAi0AFAAGAAgAAAAhADj9If/WAAAAlAEAAAsAAAAAAAAAAAAAAAAALwEAAF9y&#10;ZWxzLy5yZWxzUEsBAi0AFAAGAAgAAAAhANVWJghrAgAA5gQAAA4AAAAAAAAAAAAAAAAALgIAAGRy&#10;cy9lMm9Eb2MueG1sUEsBAi0AFAAGAAgAAAAhAJKyOQvZAAAABAEAAA8AAAAAAAAAAAAAAAAAxQQA&#10;AGRycy9kb3ducmV2LnhtbFBLBQYAAAAABAAEAPMAAADLBQAAAAA=&#10;" adj="9229,-7446" strokeweight="1pt">
                <v:textbox>
                  <w:txbxContent>
                    <w:p w:rsidR="000F4467" w:rsidRDefault="000F4467" w:rsidP="000F4467">
                      <w:pPr>
                        <w:pStyle w:val="CalloutText"/>
                      </w:pPr>
                      <w:r>
                        <w:t xml:space="preserve">Prime time is 8 a.m. to 5 p.m. (17:00) Monday through Friday, </w:t>
                      </w:r>
                      <w:r>
                        <w:rPr>
                          <w:i/>
                          <w:iCs/>
                        </w:rPr>
                        <w:t>excluding</w:t>
                      </w:r>
                      <w:r>
                        <w:t xml:space="preserve"> holidays. Non-prime time hours are all other hours (i.e., weekends, nights and holidays).</w:t>
                      </w:r>
                    </w:p>
                  </w:txbxContent>
                </v:textbox>
                <w10:anchorlock/>
              </v:shape>
            </w:pict>
          </mc:Fallback>
        </mc:AlternateContent>
      </w:r>
    </w:p>
    <w:p w:rsidR="000F4467" w:rsidRPr="00C93201" w:rsidRDefault="000F4467">
      <w:pPr>
        <w:pStyle w:val="Dialogue"/>
      </w:pPr>
    </w:p>
    <w:p w:rsidR="00577D18" w:rsidRPr="00C93201" w:rsidRDefault="00577D18">
      <w:pPr>
        <w:pStyle w:val="Dialogue"/>
      </w:pPr>
      <w:r w:rsidRPr="00C93201">
        <w:t xml:space="preserve">Device: HOME// </w:t>
      </w:r>
      <w:r w:rsidRPr="00C93201">
        <w:rPr>
          <w:b/>
          <w:bCs/>
          <w:highlight w:val="yellow"/>
        </w:rPr>
        <w:t>&lt;Enter&gt;</w:t>
      </w:r>
      <w:r w:rsidR="000F4467" w:rsidRPr="00C93201">
        <w:t xml:space="preserve"> </w:t>
      </w:r>
      <w:r w:rsidRPr="00C93201">
        <w:t>TELNET DEVICE</w:t>
      </w:r>
    </w:p>
    <w:p w:rsidR="00577D18" w:rsidRPr="00C93201" w:rsidRDefault="00577D18">
      <w:pPr>
        <w:pStyle w:val="Dialogue"/>
      </w:pPr>
    </w:p>
    <w:p w:rsidR="00577D18" w:rsidRPr="00C93201" w:rsidRDefault="00577D18">
      <w:pPr>
        <w:pStyle w:val="Dialogue"/>
      </w:pPr>
      <w:r w:rsidRPr="00C93201">
        <w:t>Compiling timing stats..........................................................</w:t>
      </w:r>
    </w:p>
    <w:p w:rsidR="00577D18" w:rsidRPr="00C93201" w:rsidRDefault="00577D18">
      <w:pPr>
        <w:pStyle w:val="Dialogue"/>
      </w:pPr>
      <w:r w:rsidRPr="00C93201">
        <w:t>...............</w:t>
      </w:r>
    </w:p>
    <w:p w:rsidR="00577D18" w:rsidRPr="00C93201" w:rsidRDefault="00577D18" w:rsidP="0054619C">
      <w:pPr>
        <w:pStyle w:val="BodyText6"/>
      </w:pPr>
    </w:p>
    <w:p w:rsidR="00577D18" w:rsidRPr="00C93201" w:rsidRDefault="00577D18" w:rsidP="009949A7">
      <w:pPr>
        <w:pStyle w:val="BodyText"/>
        <w:keepNext/>
        <w:keepLines/>
      </w:pPr>
      <w:r w:rsidRPr="00C93201">
        <w:br w:type="page"/>
      </w:r>
      <w:r w:rsidR="00881C3C" w:rsidRPr="00C93201">
        <w:rPr>
          <w:color w:val="0000FF"/>
        </w:rPr>
        <w:lastRenderedPageBreak/>
        <w:fldChar w:fldCharType="begin"/>
      </w:r>
      <w:r w:rsidR="00881C3C" w:rsidRPr="00C93201">
        <w:rPr>
          <w:color w:val="0000FF"/>
        </w:rPr>
        <w:instrText xml:space="preserve"> REF _Ref231287024 \h </w:instrText>
      </w:r>
      <w:r w:rsidR="00833BAF" w:rsidRPr="00C93201">
        <w:rPr>
          <w:color w:val="0000FF"/>
        </w:rPr>
        <w:instrText xml:space="preserve"> \* MERGEFORMAT </w:instrText>
      </w:r>
      <w:r w:rsidR="00881C3C" w:rsidRPr="00C93201">
        <w:rPr>
          <w:color w:val="0000FF"/>
        </w:rPr>
      </w:r>
      <w:r w:rsidR="00881C3C" w:rsidRPr="00C93201">
        <w:rPr>
          <w:color w:val="0000FF"/>
        </w:rPr>
        <w:fldChar w:fldCharType="separate"/>
      </w:r>
      <w:r w:rsidR="00A070F0" w:rsidRPr="00A070F0">
        <w:rPr>
          <w:color w:val="0000FF"/>
          <w:u w:val="single"/>
        </w:rPr>
        <w:t>Figure 38</w:t>
      </w:r>
      <w:r w:rsidR="00881C3C" w:rsidRPr="00C93201">
        <w:rPr>
          <w:color w:val="0000FF"/>
        </w:rPr>
        <w:fldChar w:fldCharType="end"/>
      </w:r>
      <w:r w:rsidRPr="00C93201">
        <w:t xml:space="preserve"> shows the actual report generated from the Average Daily Coversheet Load option:</w:t>
      </w:r>
    </w:p>
    <w:p w:rsidR="00AE1140" w:rsidRPr="00C93201" w:rsidRDefault="00AE1140" w:rsidP="00AE1140">
      <w:pPr>
        <w:pStyle w:val="Caption"/>
      </w:pPr>
      <w:bookmarkStart w:id="227" w:name="_Ref231287024"/>
      <w:bookmarkStart w:id="228" w:name="_Toc169674140"/>
      <w:bookmarkStart w:id="229" w:name="_Toc439222285"/>
      <w:r w:rsidRPr="00C93201">
        <w:t xml:space="preserve">Figure </w:t>
      </w:r>
      <w:r w:rsidR="000936CD">
        <w:fldChar w:fldCharType="begin"/>
      </w:r>
      <w:r w:rsidR="000936CD">
        <w:instrText xml:space="preserve"> SEQ Figure \* ARABIC </w:instrText>
      </w:r>
      <w:r w:rsidR="000936CD">
        <w:fldChar w:fldCharType="separate"/>
      </w:r>
      <w:r w:rsidR="00A070F0">
        <w:rPr>
          <w:noProof/>
        </w:rPr>
        <w:t>38</w:t>
      </w:r>
      <w:r w:rsidR="000936CD">
        <w:rPr>
          <w:noProof/>
        </w:rPr>
        <w:fldChar w:fldCharType="end"/>
      </w:r>
      <w:bookmarkEnd w:id="227"/>
      <w:r w:rsidRPr="00C93201">
        <w:t>. Average Daily Coversheet Load option—Report</w:t>
      </w:r>
      <w:bookmarkEnd w:id="228"/>
      <w:bookmarkEnd w:id="229"/>
    </w:p>
    <w:p w:rsidR="00577D18" w:rsidRPr="00C93201" w:rsidRDefault="00577D18">
      <w:pPr>
        <w:pStyle w:val="Dialogue"/>
      </w:pPr>
      <w:r w:rsidRPr="00C93201">
        <w:t xml:space="preserve">                  Average Coversheet Time-to-Load (TTL</w:t>
      </w:r>
      <w:r w:rsidR="000F4467" w:rsidRPr="00C93201">
        <w:t>) Report</w:t>
      </w:r>
    </w:p>
    <w:p w:rsidR="00577D18" w:rsidRPr="00C93201" w:rsidRDefault="00577D18">
      <w:pPr>
        <w:pStyle w:val="Dialogue"/>
      </w:pPr>
      <w:r w:rsidRPr="00C93201">
        <w:t xml:space="preserve">   </w:t>
      </w:r>
      <w:r w:rsidR="00133679" w:rsidRPr="00C93201">
        <w:t xml:space="preserve">                        </w:t>
      </w:r>
      <w:r w:rsidRPr="00C93201">
        <w:rPr>
          <w:highlight w:val="cyan"/>
        </w:rPr>
        <w:t>Prime Time</w:t>
      </w:r>
      <w:r w:rsidR="00133679" w:rsidRPr="00C93201">
        <w:rPr>
          <w:highlight w:val="cyan"/>
        </w:rPr>
        <w:t xml:space="preserve"> - FOREGROUND</w:t>
      </w:r>
    </w:p>
    <w:p w:rsidR="00577D18" w:rsidRPr="00C93201" w:rsidRDefault="00577D18">
      <w:pPr>
        <w:pStyle w:val="Dialogue"/>
      </w:pPr>
      <w:r w:rsidRPr="00C93201">
        <w:t xml:space="preserve">                          </w:t>
      </w:r>
      <w:r w:rsidR="007E5664" w:rsidRPr="00C93201">
        <w:t>May</w:t>
      </w:r>
      <w:r w:rsidRPr="00C93201">
        <w:t xml:space="preserve"> 13, </w:t>
      </w:r>
      <w:r w:rsidR="007E5664" w:rsidRPr="00C93201">
        <w:t>2009</w:t>
      </w:r>
      <w:r w:rsidRPr="00C93201">
        <w:t xml:space="preserve"> - </w:t>
      </w:r>
      <w:r w:rsidR="007E5664" w:rsidRPr="00C93201">
        <w:t>May</w:t>
      </w:r>
      <w:r w:rsidRPr="00C93201">
        <w:t xml:space="preserve"> 19, </w:t>
      </w:r>
      <w:r w:rsidR="007E5664" w:rsidRPr="00C93201">
        <w:t>2009        Printed: 05</w:t>
      </w:r>
      <w:r w:rsidRPr="00C93201">
        <w:t>/20</w:t>
      </w:r>
      <w:r w:rsidR="007E5664" w:rsidRPr="00C93201">
        <w:t>/09</w:t>
      </w:r>
    </w:p>
    <w:p w:rsidR="00577D18" w:rsidRPr="00C93201" w:rsidRDefault="00577D18">
      <w:pPr>
        <w:pStyle w:val="Dialogue"/>
      </w:pPr>
    </w:p>
    <w:p w:rsidR="00577D18" w:rsidRPr="00C93201" w:rsidRDefault="00577D18">
      <w:pPr>
        <w:pStyle w:val="Dialogue"/>
      </w:pPr>
      <w:r w:rsidRPr="00C93201">
        <w:t xml:space="preserve">            |---------------Seconds---------------|</w:t>
      </w:r>
    </w:p>
    <w:p w:rsidR="00577D18" w:rsidRPr="00C93201" w:rsidRDefault="00577D18">
      <w:pPr>
        <w:pStyle w:val="Dialogue"/>
      </w:pPr>
      <w:r w:rsidRPr="00C93201">
        <w:t>Date        Average TTL   Minimum TTL   Maximum TTL   # of CV Loads</w:t>
      </w:r>
    </w:p>
    <w:p w:rsidR="00577D18" w:rsidRPr="00C93201" w:rsidRDefault="00577D18">
      <w:pPr>
        <w:pStyle w:val="Dialogue"/>
      </w:pPr>
      <w:r w:rsidRPr="00C93201">
        <w:t>--------------------------------------------------------------------------------</w:t>
      </w:r>
    </w:p>
    <w:p w:rsidR="00577D18" w:rsidRPr="00C93201" w:rsidRDefault="007E5664">
      <w:pPr>
        <w:pStyle w:val="Dialogue"/>
      </w:pPr>
      <w:r w:rsidRPr="00C93201">
        <w:t>05</w:t>
      </w:r>
      <w:r w:rsidR="00577D18" w:rsidRPr="00C93201">
        <w:t>/13</w:t>
      </w:r>
      <w:r w:rsidRPr="00C93201">
        <w:t>/09</w:t>
      </w:r>
      <w:r w:rsidR="00577D18" w:rsidRPr="00C93201">
        <w:t xml:space="preserve">             0             0             0             0</w:t>
      </w:r>
    </w:p>
    <w:p w:rsidR="00577D18" w:rsidRPr="00C93201" w:rsidRDefault="007E5664">
      <w:pPr>
        <w:pStyle w:val="Dialogue"/>
      </w:pPr>
      <w:r w:rsidRPr="00C93201">
        <w:t>05</w:t>
      </w:r>
      <w:r w:rsidR="00577D18" w:rsidRPr="00C93201">
        <w:t>/14</w:t>
      </w:r>
      <w:r w:rsidRPr="00C93201">
        <w:t>/09</w:t>
      </w:r>
      <w:r w:rsidR="00577D18" w:rsidRPr="00C93201">
        <w:t xml:space="preserve">            14             3           500        16,465</w:t>
      </w:r>
    </w:p>
    <w:p w:rsidR="00577D18" w:rsidRPr="00C93201" w:rsidRDefault="007E5664">
      <w:pPr>
        <w:pStyle w:val="Dialogue"/>
      </w:pPr>
      <w:r w:rsidRPr="00C93201">
        <w:t>05</w:t>
      </w:r>
      <w:r w:rsidR="00577D18" w:rsidRPr="00C93201">
        <w:t>/15</w:t>
      </w:r>
      <w:r w:rsidRPr="00C93201">
        <w:t>/09</w:t>
      </w:r>
      <w:r w:rsidR="00577D18" w:rsidRPr="00C93201">
        <w:t xml:space="preserve">            14             3           615        18,674</w:t>
      </w:r>
    </w:p>
    <w:p w:rsidR="00577D18" w:rsidRPr="00C93201" w:rsidRDefault="007E5664">
      <w:pPr>
        <w:pStyle w:val="Dialogue"/>
      </w:pPr>
      <w:r w:rsidRPr="00C93201">
        <w:t>05</w:t>
      </w:r>
      <w:r w:rsidR="00577D18" w:rsidRPr="00C93201">
        <w:t>/16</w:t>
      </w:r>
      <w:r w:rsidRPr="00C93201">
        <w:t>/09</w:t>
      </w:r>
      <w:r w:rsidR="00577D18" w:rsidRPr="00C93201">
        <w:t xml:space="preserve">            14             3           288        18,123</w:t>
      </w:r>
    </w:p>
    <w:p w:rsidR="00577D18" w:rsidRPr="00C93201" w:rsidRDefault="007E5664">
      <w:pPr>
        <w:pStyle w:val="Dialogue"/>
      </w:pPr>
      <w:r w:rsidRPr="00C93201">
        <w:t>05</w:t>
      </w:r>
      <w:r w:rsidR="00577D18" w:rsidRPr="00C93201">
        <w:t>/17</w:t>
      </w:r>
      <w:r w:rsidRPr="00C93201">
        <w:t>/09</w:t>
      </w:r>
      <w:r w:rsidR="00577D18" w:rsidRPr="00C93201">
        <w:t xml:space="preserve">            12             3           436        16,955</w:t>
      </w:r>
    </w:p>
    <w:p w:rsidR="00577D18" w:rsidRPr="00C93201" w:rsidRDefault="007E5664">
      <w:pPr>
        <w:pStyle w:val="Dialogue"/>
      </w:pPr>
      <w:r w:rsidRPr="00C93201">
        <w:t>05</w:t>
      </w:r>
      <w:r w:rsidR="00577D18" w:rsidRPr="00C93201">
        <w:t>/18</w:t>
      </w:r>
      <w:r w:rsidRPr="00C93201">
        <w:t>/09</w:t>
      </w:r>
      <w:r w:rsidR="00577D18" w:rsidRPr="00C93201">
        <w:t xml:space="preserve">             0             0             0             0</w:t>
      </w:r>
    </w:p>
    <w:p w:rsidR="00577D18" w:rsidRPr="00C93201" w:rsidRDefault="007E5664">
      <w:pPr>
        <w:pStyle w:val="Dialogue"/>
      </w:pPr>
      <w:r w:rsidRPr="00C93201">
        <w:t>05</w:t>
      </w:r>
      <w:r w:rsidR="00577D18" w:rsidRPr="00C93201">
        <w:t>/19</w:t>
      </w:r>
      <w:r w:rsidRPr="00C93201">
        <w:t>/09</w:t>
      </w:r>
      <w:r w:rsidR="00577D18" w:rsidRPr="00C93201">
        <w:t xml:space="preserve">             0             0             0             0</w:t>
      </w:r>
    </w:p>
    <w:p w:rsidR="00577D18" w:rsidRPr="00C93201" w:rsidRDefault="00577D18">
      <w:pPr>
        <w:pStyle w:val="Dialogue"/>
      </w:pPr>
    </w:p>
    <w:p w:rsidR="00577D18" w:rsidRPr="00C93201" w:rsidRDefault="00577D18">
      <w:pPr>
        <w:pStyle w:val="Dialogue"/>
      </w:pPr>
      <w:r w:rsidRPr="00C93201">
        <w:t xml:space="preserve">            Incomplete:   0</w:t>
      </w:r>
    </w:p>
    <w:p w:rsidR="00577D18" w:rsidRPr="00C93201" w:rsidRDefault="00577D18">
      <w:pPr>
        <w:pStyle w:val="Dialogue"/>
      </w:pPr>
    </w:p>
    <w:p w:rsidR="00577D18" w:rsidRPr="00C93201" w:rsidRDefault="00577D18">
      <w:pPr>
        <w:pStyle w:val="Dialogue"/>
      </w:pPr>
      <w:r w:rsidRPr="00C93201">
        <w:t xml:space="preserve">  CV  = Coversheet</w:t>
      </w:r>
    </w:p>
    <w:p w:rsidR="00577D18" w:rsidRPr="00C93201" w:rsidRDefault="00577D18">
      <w:pPr>
        <w:pStyle w:val="Dialogue"/>
      </w:pPr>
      <w:r w:rsidRPr="00C93201">
        <w:t xml:space="preserve">  TTL = Time-to-Load</w:t>
      </w:r>
    </w:p>
    <w:p w:rsidR="00577D18" w:rsidRPr="00C93201" w:rsidRDefault="00577D18">
      <w:pPr>
        <w:pStyle w:val="Dialogue"/>
      </w:pPr>
    </w:p>
    <w:p w:rsidR="00577D18" w:rsidRPr="00C93201" w:rsidRDefault="00577D18">
      <w:pPr>
        <w:pStyle w:val="Dialogue"/>
      </w:pPr>
      <w:r w:rsidRPr="00C93201">
        <w:t>Press RETURN to continue:</w:t>
      </w:r>
    </w:p>
    <w:p w:rsidR="00577D18" w:rsidRPr="00C93201" w:rsidRDefault="00577D18" w:rsidP="000F4467">
      <w:pPr>
        <w:pStyle w:val="BodyText6"/>
      </w:pPr>
    </w:p>
    <w:p w:rsidR="00577D18" w:rsidRPr="00C93201" w:rsidRDefault="00577D18" w:rsidP="000F4467">
      <w:pPr>
        <w:pStyle w:val="BodyText"/>
        <w:keepNext/>
        <w:keepLines/>
      </w:pPr>
      <w:r w:rsidRPr="00C93201">
        <w:t>This report provides the following data regarding coversheet loads</w:t>
      </w:r>
      <w:r w:rsidRPr="00C93201">
        <w:rPr>
          <w:szCs w:val="22"/>
        </w:rPr>
        <w:fldChar w:fldCharType="begin"/>
      </w:r>
      <w:r w:rsidRPr="00C93201">
        <w:instrText xml:space="preserve"> XE </w:instrText>
      </w:r>
      <w:r w:rsidR="00C93201">
        <w:instrText>“</w:instrText>
      </w:r>
      <w:r w:rsidRPr="00C93201">
        <w:rPr>
          <w:szCs w:val="22"/>
        </w:rPr>
        <w:instrText>CPRS:Coversheet Load Times</w:instrText>
      </w:r>
      <w:r w:rsidR="00C93201">
        <w:instrText>”</w:instrText>
      </w:r>
      <w:r w:rsidRPr="00C93201">
        <w:instrText xml:space="preserve"> </w:instrText>
      </w:r>
      <w:r w:rsidRPr="00C93201">
        <w:rPr>
          <w:szCs w:val="22"/>
        </w:rPr>
        <w:fldChar w:fldCharType="end"/>
      </w:r>
      <w:r w:rsidRPr="00C93201">
        <w:rPr>
          <w:szCs w:val="22"/>
        </w:rPr>
        <w:fldChar w:fldCharType="begin"/>
      </w:r>
      <w:r w:rsidRPr="00C93201">
        <w:instrText xml:space="preserve"> XE </w:instrText>
      </w:r>
      <w:r w:rsidR="00C93201">
        <w:instrText>“</w:instrText>
      </w:r>
      <w:r w:rsidRPr="00C93201">
        <w:instrText>Coversheets:</w:instrText>
      </w:r>
      <w:r w:rsidRPr="00C93201">
        <w:rPr>
          <w:szCs w:val="22"/>
        </w:rPr>
        <w:instrText>CPRS Coversheet Load Times</w:instrText>
      </w:r>
      <w:r w:rsidR="00C93201">
        <w:instrText>”</w:instrText>
      </w:r>
      <w:r w:rsidRPr="00C93201">
        <w:instrText xml:space="preserve"> </w:instrText>
      </w:r>
      <w:r w:rsidRPr="00C93201">
        <w:rPr>
          <w:szCs w:val="22"/>
        </w:rPr>
        <w:fldChar w:fldCharType="end"/>
      </w:r>
      <w:r w:rsidR="00C35B4F" w:rsidRPr="00C93201">
        <w:t xml:space="preserve"> </w:t>
      </w:r>
      <w:r w:rsidRPr="00C93201">
        <w:t>at a site for a specified number of days:</w:t>
      </w:r>
    </w:p>
    <w:p w:rsidR="000F4467" w:rsidRPr="00C93201" w:rsidRDefault="000F4467" w:rsidP="000F4467">
      <w:pPr>
        <w:pStyle w:val="ListBullet"/>
        <w:keepNext/>
        <w:keepLines/>
      </w:pPr>
      <w:r w:rsidRPr="00C93201">
        <w:t>Header Second Line—</w:t>
      </w:r>
      <w:r w:rsidR="00E84630" w:rsidRPr="00C93201">
        <w:t>D</w:t>
      </w:r>
      <w:r w:rsidRPr="00C93201">
        <w:t xml:space="preserve">enotes if </w:t>
      </w:r>
      <w:r w:rsidR="00E84630" w:rsidRPr="00C93201">
        <w:t xml:space="preserve">the </w:t>
      </w:r>
      <w:r w:rsidRPr="00C93201">
        <w:t>coversheet load was executed in the Foreground, Background, or both. Reports display metrics for Foreground, Background, and Combined timings.</w:t>
      </w:r>
    </w:p>
    <w:p w:rsidR="00577D18" w:rsidRPr="00C93201" w:rsidRDefault="00577D18" w:rsidP="000F4467">
      <w:pPr>
        <w:pStyle w:val="ListBullet"/>
        <w:keepNext/>
        <w:keepLines/>
      </w:pPr>
      <w:r w:rsidRPr="00C93201">
        <w:t>Date—Specific day that the coversheet load began.</w:t>
      </w:r>
    </w:p>
    <w:p w:rsidR="00577D18" w:rsidRPr="00C93201" w:rsidRDefault="00577D18" w:rsidP="000F4467">
      <w:pPr>
        <w:pStyle w:val="ListBullet"/>
        <w:keepNext/>
        <w:keepLines/>
      </w:pPr>
      <w:r w:rsidRPr="00C93201">
        <w:t>Av</w:t>
      </w:r>
      <w:r w:rsidR="003423F6" w:rsidRPr="00C93201">
        <w:t>erage TTL—Average time-to-load (</w:t>
      </w:r>
      <w:r w:rsidRPr="00C93201">
        <w:t>in seconds) for each day.</w:t>
      </w:r>
    </w:p>
    <w:p w:rsidR="00577D18" w:rsidRPr="00C93201" w:rsidRDefault="00577D18" w:rsidP="000F4467">
      <w:pPr>
        <w:pStyle w:val="ListBullet"/>
        <w:keepNext/>
        <w:keepLines/>
      </w:pPr>
      <w:r w:rsidRPr="00C93201">
        <w:t>Minimum TTL—Minimum time-to-load (in seconds) for each day.</w:t>
      </w:r>
    </w:p>
    <w:p w:rsidR="00577D18" w:rsidRPr="00C93201" w:rsidRDefault="00577D18" w:rsidP="000F4467">
      <w:pPr>
        <w:pStyle w:val="ListBullet"/>
        <w:keepNext/>
        <w:keepLines/>
      </w:pPr>
      <w:r w:rsidRPr="00C93201">
        <w:t>Maximum TTL—Maximum time-to-load (in seconds) for each day.</w:t>
      </w:r>
    </w:p>
    <w:p w:rsidR="00577D18" w:rsidRPr="00C93201" w:rsidRDefault="00577D18" w:rsidP="005C2AF5">
      <w:pPr>
        <w:pStyle w:val="ListBullet"/>
      </w:pPr>
      <w:r w:rsidRPr="00C93201">
        <w:t># of CV Loads—Total number of coversheet loads for each day.</w:t>
      </w:r>
    </w:p>
    <w:p w:rsidR="00577D18" w:rsidRPr="00C93201" w:rsidRDefault="00577D18" w:rsidP="009949A7">
      <w:pPr>
        <w:pStyle w:val="ListBullet"/>
      </w:pPr>
      <w:r w:rsidRPr="00C93201">
        <w:t>Incomplete—Total number of coversheets where the report option was unable to determine the coversheet end load time, so it was unable to calculate the time to load the coversheet.</w:t>
      </w:r>
    </w:p>
    <w:p w:rsidR="00577D18" w:rsidRPr="00C93201" w:rsidRDefault="00577D18" w:rsidP="009949A7">
      <w:pPr>
        <w:pStyle w:val="BodyText"/>
      </w:pPr>
      <w:r w:rsidRPr="00C93201">
        <w:t>Sites can use this report to track average coversheet load times. It also indicates the shortest and longest coversheets time-to-load</w:t>
      </w:r>
      <w:r w:rsidR="003423F6" w:rsidRPr="00C93201">
        <w:t xml:space="preserve"> (TTL)</w:t>
      </w:r>
      <w:r w:rsidRPr="00C93201">
        <w:t>. If some of the longer load times are extreme, sites can run any of the other Timing Report options to find out more specific information. For example, sites can then run the Detailed Hourly Coversheet Load report option</w:t>
      </w:r>
      <w:r w:rsidRPr="00C93201">
        <w:fldChar w:fldCharType="begin"/>
      </w:r>
      <w:r w:rsidRPr="00C93201">
        <w:instrText xml:space="preserve"> XE </w:instrText>
      </w:r>
      <w:r w:rsidR="00C93201">
        <w:instrText>“</w:instrText>
      </w:r>
      <w:r w:rsidRPr="00C93201">
        <w:instrText>Detailed Hourly Coversheet Load Option</w:instrText>
      </w:r>
      <w:r w:rsidR="00C93201">
        <w:instrText>”</w:instrText>
      </w:r>
      <w:r w:rsidRPr="00C93201">
        <w:instrText xml:space="preserve"> </w:instrText>
      </w:r>
      <w:r w:rsidRPr="00C93201">
        <w:fldChar w:fldCharType="end"/>
      </w:r>
      <w:r w:rsidRPr="00C93201">
        <w:rPr>
          <w:b/>
        </w:rPr>
        <w:fldChar w:fldCharType="begin"/>
      </w:r>
      <w:r w:rsidRPr="00C93201">
        <w:instrText xml:space="preserve"> XE </w:instrText>
      </w:r>
      <w:r w:rsidR="00C93201">
        <w:instrText>“</w:instrText>
      </w:r>
      <w:r w:rsidRPr="00C93201">
        <w:instrText>Options:Detailed Hourly Coversheet Load</w:instrText>
      </w:r>
      <w:r w:rsidR="00C93201">
        <w:instrText>”</w:instrText>
      </w:r>
      <w:r w:rsidRPr="00C93201">
        <w:instrText xml:space="preserve"> </w:instrText>
      </w:r>
      <w:r w:rsidRPr="00C93201">
        <w:rPr>
          <w:b/>
        </w:rPr>
        <w:fldChar w:fldCharType="end"/>
      </w:r>
      <w:r w:rsidRPr="00C93201">
        <w:t xml:space="preserve"> [</w:t>
      </w:r>
      <w:r w:rsidRPr="00C93201">
        <w:rPr>
          <w:bCs/>
        </w:rPr>
        <w:t xml:space="preserve">KMPD </w:t>
      </w:r>
      <w:smartTag w:uri="urn:schemas-microsoft-com:office:smarttags" w:element="stockticker">
        <w:r w:rsidRPr="00C93201">
          <w:rPr>
            <w:bCs/>
          </w:rPr>
          <w:t>TMG</w:t>
        </w:r>
      </w:smartTag>
      <w:r w:rsidRPr="00C93201">
        <w:rPr>
          <w:bCs/>
        </w:rPr>
        <w:t xml:space="preserve"> </w:t>
      </w:r>
      <w:smartTag w:uri="urn:schemas-microsoft-com:office:smarttags" w:element="stockticker">
        <w:r w:rsidRPr="00C93201">
          <w:rPr>
            <w:bCs/>
          </w:rPr>
          <w:t>HRLY</w:t>
        </w:r>
      </w:smartTag>
      <w:r w:rsidRPr="00C93201">
        <w:rPr>
          <w:bCs/>
        </w:rPr>
        <w:t xml:space="preserve"> TTL DETAIL</w:t>
      </w:r>
      <w:r w:rsidRPr="00C93201">
        <w:rPr>
          <w:bCs/>
        </w:rPr>
        <w:fldChar w:fldCharType="begin"/>
      </w:r>
      <w:r w:rsidRPr="00C93201">
        <w:instrText xml:space="preserve"> XE </w:instrText>
      </w:r>
      <w:r w:rsidR="00C93201">
        <w:instrText>“</w:instrText>
      </w:r>
      <w:r w:rsidRPr="00C93201">
        <w:rPr>
          <w:bCs/>
        </w:rPr>
        <w:instrText xml:space="preserve">KMPD </w:instrText>
      </w:r>
      <w:smartTag w:uri="urn:schemas-microsoft-com:office:smarttags" w:element="stockticker">
        <w:r w:rsidRPr="00C93201">
          <w:rPr>
            <w:bCs/>
          </w:rPr>
          <w:instrText>TMG</w:instrText>
        </w:r>
      </w:smartTag>
      <w:r w:rsidRPr="00C93201">
        <w:rPr>
          <w:bCs/>
        </w:rPr>
        <w:instrText xml:space="preserve"> </w:instrText>
      </w:r>
      <w:smartTag w:uri="urn:schemas-microsoft-com:office:smarttags" w:element="stockticker">
        <w:r w:rsidRPr="00C93201">
          <w:rPr>
            <w:bCs/>
          </w:rPr>
          <w:instrText>HRLY</w:instrText>
        </w:r>
      </w:smartTag>
      <w:r w:rsidRPr="00C93201">
        <w:rPr>
          <w:bCs/>
        </w:rPr>
        <w:instrText xml:space="preserve"> TTL DETAIL Option</w:instrText>
      </w:r>
      <w:r w:rsidR="00C93201">
        <w:instrText>”</w:instrText>
      </w:r>
      <w:r w:rsidRPr="00C93201">
        <w:instrText xml:space="preserve"> </w:instrText>
      </w:r>
      <w:r w:rsidRPr="00C93201">
        <w:rPr>
          <w:bCs/>
        </w:rPr>
        <w:fldChar w:fldCharType="end"/>
      </w:r>
      <w:r w:rsidRPr="00C93201">
        <w:rPr>
          <w:bCs/>
        </w:rPr>
        <w:fldChar w:fldCharType="begin"/>
      </w:r>
      <w:r w:rsidRPr="00C93201">
        <w:instrText xml:space="preserve"> XE </w:instrText>
      </w:r>
      <w:r w:rsidR="00C93201">
        <w:instrText>“</w:instrText>
      </w:r>
      <w:r w:rsidRPr="00C93201">
        <w:instrText>Options:</w:instrText>
      </w:r>
      <w:r w:rsidRPr="00C93201">
        <w:rPr>
          <w:bCs/>
        </w:rPr>
        <w:instrText xml:space="preserve">KMPD </w:instrText>
      </w:r>
      <w:smartTag w:uri="urn:schemas-microsoft-com:office:smarttags" w:element="stockticker">
        <w:r w:rsidRPr="00C93201">
          <w:rPr>
            <w:bCs/>
          </w:rPr>
          <w:instrText>TMG</w:instrText>
        </w:r>
      </w:smartTag>
      <w:r w:rsidRPr="00C93201">
        <w:rPr>
          <w:bCs/>
        </w:rPr>
        <w:instrText xml:space="preserve"> </w:instrText>
      </w:r>
      <w:smartTag w:uri="urn:schemas-microsoft-com:office:smarttags" w:element="stockticker">
        <w:r w:rsidRPr="00C93201">
          <w:rPr>
            <w:bCs/>
          </w:rPr>
          <w:instrText>HRLY</w:instrText>
        </w:r>
      </w:smartTag>
      <w:r w:rsidRPr="00C93201">
        <w:rPr>
          <w:bCs/>
        </w:rPr>
        <w:instrText xml:space="preserve"> TTL DETAIL</w:instrText>
      </w:r>
      <w:r w:rsidR="00C93201">
        <w:instrText>”</w:instrText>
      </w:r>
      <w:r w:rsidRPr="00C93201">
        <w:instrText xml:space="preserve"> </w:instrText>
      </w:r>
      <w:r w:rsidRPr="00C93201">
        <w:rPr>
          <w:bCs/>
        </w:rPr>
        <w:fldChar w:fldCharType="end"/>
      </w:r>
      <w:r w:rsidRPr="00C93201">
        <w:t xml:space="preserve">] to see how many loads were over 90 seconds, </w:t>
      </w:r>
      <w:r w:rsidR="005B39EC" w:rsidRPr="00C93201">
        <w:t>etc.</w:t>
      </w:r>
      <w:r w:rsidRPr="00C93201">
        <w:t>, and also run the Threshold Alert report option</w:t>
      </w:r>
      <w:r w:rsidRPr="00C93201">
        <w:fldChar w:fldCharType="begin"/>
      </w:r>
      <w:r w:rsidRPr="00C93201">
        <w:instrText xml:space="preserve"> XE </w:instrText>
      </w:r>
      <w:r w:rsidR="00C93201">
        <w:instrText>“</w:instrText>
      </w:r>
      <w:r w:rsidRPr="00C93201">
        <w:instrText>Threshold Alert Option</w:instrText>
      </w:r>
      <w:r w:rsidR="00C93201">
        <w:instrText>”</w:instrText>
      </w:r>
      <w:r w:rsidRPr="00C93201">
        <w:instrText xml:space="preserve"> </w:instrText>
      </w:r>
      <w:r w:rsidRPr="00C93201">
        <w:fldChar w:fldCharType="end"/>
      </w:r>
      <w:r w:rsidRPr="00C93201">
        <w:rPr>
          <w:b/>
        </w:rPr>
        <w:fldChar w:fldCharType="begin"/>
      </w:r>
      <w:r w:rsidRPr="00C93201">
        <w:instrText xml:space="preserve"> XE </w:instrText>
      </w:r>
      <w:r w:rsidR="00C93201">
        <w:instrText>“</w:instrText>
      </w:r>
      <w:r w:rsidRPr="00C93201">
        <w:instrText>Options:Threshold Alert</w:instrText>
      </w:r>
      <w:r w:rsidR="00C93201">
        <w:instrText>”</w:instrText>
      </w:r>
      <w:r w:rsidRPr="00C93201">
        <w:instrText xml:space="preserve"> </w:instrText>
      </w:r>
      <w:r w:rsidRPr="00C93201">
        <w:rPr>
          <w:b/>
        </w:rPr>
        <w:fldChar w:fldCharType="end"/>
      </w:r>
      <w:r w:rsidRPr="00C93201">
        <w:t xml:space="preserve"> [</w:t>
      </w:r>
      <w:r w:rsidRPr="00C93201">
        <w:rPr>
          <w:bCs/>
        </w:rPr>
        <w:t xml:space="preserve">KMPD </w:t>
      </w:r>
      <w:smartTag w:uri="urn:schemas-microsoft-com:office:smarttags" w:element="stockticker">
        <w:r w:rsidRPr="00C93201">
          <w:rPr>
            <w:bCs/>
          </w:rPr>
          <w:t>TMG</w:t>
        </w:r>
      </w:smartTag>
      <w:r w:rsidRPr="00C93201">
        <w:rPr>
          <w:bCs/>
        </w:rPr>
        <w:t xml:space="preserve"> TTL ALERT</w:t>
      </w:r>
      <w:r w:rsidRPr="00C93201">
        <w:rPr>
          <w:bCs/>
        </w:rPr>
        <w:fldChar w:fldCharType="begin"/>
      </w:r>
      <w:r w:rsidRPr="00C93201">
        <w:instrText xml:space="preserve"> XE </w:instrText>
      </w:r>
      <w:r w:rsidR="00C93201">
        <w:instrText>“</w:instrText>
      </w:r>
      <w:r w:rsidRPr="00C93201">
        <w:rPr>
          <w:bCs/>
        </w:rPr>
        <w:instrText xml:space="preserve">KMPD </w:instrText>
      </w:r>
      <w:smartTag w:uri="urn:schemas-microsoft-com:office:smarttags" w:element="stockticker">
        <w:r w:rsidRPr="00C93201">
          <w:rPr>
            <w:bCs/>
          </w:rPr>
          <w:instrText>TMG</w:instrText>
        </w:r>
      </w:smartTag>
      <w:r w:rsidRPr="00C93201">
        <w:rPr>
          <w:bCs/>
        </w:rPr>
        <w:instrText xml:space="preserve"> TTL ALERT Option</w:instrText>
      </w:r>
      <w:r w:rsidR="00C93201">
        <w:instrText>”</w:instrText>
      </w:r>
      <w:r w:rsidRPr="00C93201">
        <w:instrText xml:space="preserve"> </w:instrText>
      </w:r>
      <w:r w:rsidRPr="00C93201">
        <w:rPr>
          <w:bCs/>
        </w:rPr>
        <w:fldChar w:fldCharType="end"/>
      </w:r>
      <w:r w:rsidRPr="00C93201">
        <w:rPr>
          <w:bCs/>
        </w:rPr>
        <w:fldChar w:fldCharType="begin"/>
      </w:r>
      <w:r w:rsidRPr="00C93201">
        <w:instrText xml:space="preserve"> XE </w:instrText>
      </w:r>
      <w:r w:rsidR="00C93201">
        <w:instrText>“</w:instrText>
      </w:r>
      <w:r w:rsidRPr="00C93201">
        <w:instrText>Options:</w:instrText>
      </w:r>
      <w:r w:rsidRPr="00C93201">
        <w:rPr>
          <w:bCs/>
        </w:rPr>
        <w:instrText xml:space="preserve">KMPD </w:instrText>
      </w:r>
      <w:smartTag w:uri="urn:schemas-microsoft-com:office:smarttags" w:element="stockticker">
        <w:r w:rsidRPr="00C93201">
          <w:rPr>
            <w:bCs/>
          </w:rPr>
          <w:instrText>TMG</w:instrText>
        </w:r>
      </w:smartTag>
      <w:r w:rsidRPr="00C93201">
        <w:rPr>
          <w:bCs/>
        </w:rPr>
        <w:instrText xml:space="preserve"> TTL ALERT</w:instrText>
      </w:r>
      <w:r w:rsidR="00C93201">
        <w:instrText>”</w:instrText>
      </w:r>
      <w:r w:rsidRPr="00C93201">
        <w:instrText xml:space="preserve"> </w:instrText>
      </w:r>
      <w:r w:rsidRPr="00C93201">
        <w:rPr>
          <w:bCs/>
        </w:rPr>
        <w:fldChar w:fldCharType="end"/>
      </w:r>
      <w:r w:rsidRPr="00C93201">
        <w:t>] to get a breakdown of which user/client/IP address had slow times.</w:t>
      </w:r>
    </w:p>
    <w:p w:rsidR="00577D18" w:rsidRPr="00C93201" w:rsidRDefault="000F4467" w:rsidP="000F4467">
      <w:pPr>
        <w:pStyle w:val="Note"/>
      </w:pPr>
      <w:r w:rsidRPr="00C93201">
        <w:rPr>
          <w:noProof/>
          <w:lang w:eastAsia="en-US"/>
        </w:rPr>
        <w:lastRenderedPageBreak/>
        <w:drawing>
          <wp:inline distT="0" distB="0" distL="0" distR="0" wp14:anchorId="39280E6D" wp14:editId="50BE3A32">
            <wp:extent cx="304800" cy="304800"/>
            <wp:effectExtent l="0" t="0" r="0" b="0"/>
            <wp:docPr id="40" name="Picture 4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No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93201">
        <w:rPr>
          <w:b/>
          <w:bCs/>
          <w:szCs w:val="22"/>
        </w:rPr>
        <w:tab/>
        <w:t>REF:</w:t>
      </w:r>
      <w:r w:rsidRPr="00C93201">
        <w:rPr>
          <w:bCs/>
          <w:szCs w:val="22"/>
        </w:rPr>
        <w:t xml:space="preserve"> </w:t>
      </w:r>
      <w:r w:rsidRPr="00C93201">
        <w:t>For more information on the Detailed Hourly Coversheet Load report option [</w:t>
      </w:r>
      <w:r w:rsidRPr="00C93201">
        <w:rPr>
          <w:bCs/>
        </w:rPr>
        <w:t xml:space="preserve">KMPD </w:t>
      </w:r>
      <w:smartTag w:uri="urn:schemas-microsoft-com:office:smarttags" w:element="stockticker">
        <w:r w:rsidRPr="00C93201">
          <w:rPr>
            <w:bCs/>
          </w:rPr>
          <w:t>TMG</w:t>
        </w:r>
      </w:smartTag>
      <w:r w:rsidRPr="00C93201">
        <w:rPr>
          <w:bCs/>
        </w:rPr>
        <w:t xml:space="preserve"> </w:t>
      </w:r>
      <w:smartTag w:uri="urn:schemas-microsoft-com:office:smarttags" w:element="stockticker">
        <w:r w:rsidRPr="00C93201">
          <w:rPr>
            <w:bCs/>
          </w:rPr>
          <w:t>HRLY</w:t>
        </w:r>
      </w:smartTag>
      <w:r w:rsidRPr="00C93201">
        <w:rPr>
          <w:bCs/>
        </w:rPr>
        <w:t xml:space="preserve"> TTL DETAIL</w:t>
      </w:r>
      <w:r w:rsidRPr="00C93201">
        <w:t xml:space="preserve">], see the </w:t>
      </w:r>
      <w:r w:rsidR="00C93201">
        <w:t>“</w:t>
      </w:r>
      <w:r w:rsidRPr="00C93201">
        <w:rPr>
          <w:color w:val="0000FF"/>
        </w:rPr>
        <w:fldChar w:fldCharType="begin"/>
      </w:r>
      <w:r w:rsidRPr="00C93201">
        <w:rPr>
          <w:color w:val="0000FF"/>
        </w:rPr>
        <w:instrText xml:space="preserve"> REF _Ref55874238 \h  \* MERGEFORMAT </w:instrText>
      </w:r>
      <w:r w:rsidRPr="00C93201">
        <w:rPr>
          <w:color w:val="0000FF"/>
        </w:rPr>
      </w:r>
      <w:r w:rsidRPr="00C93201">
        <w:rPr>
          <w:color w:val="0000FF"/>
        </w:rPr>
        <w:fldChar w:fldCharType="separate"/>
      </w:r>
      <w:r w:rsidR="00A070F0" w:rsidRPr="00A070F0">
        <w:rPr>
          <w:color w:val="0000FF"/>
          <w:u w:val="single"/>
        </w:rPr>
        <w:t>Detailed Hourly Coversheet Load</w:t>
      </w:r>
      <w:r w:rsidRPr="00C93201">
        <w:rPr>
          <w:color w:val="0000FF"/>
        </w:rPr>
        <w:fldChar w:fldCharType="end"/>
      </w:r>
      <w:r w:rsidR="00C93201">
        <w:t>”</w:t>
      </w:r>
      <w:r w:rsidR="005B39EC">
        <w:t xml:space="preserve"> </w:t>
      </w:r>
      <w:r w:rsidR="00C93201">
        <w:t>section</w:t>
      </w:r>
      <w:r w:rsidRPr="00C93201">
        <w:t>.</w:t>
      </w:r>
      <w:r w:rsidRPr="00C93201">
        <w:br/>
      </w:r>
      <w:r w:rsidRPr="00C93201">
        <w:br/>
        <w:t>For more information on the Threshold Alert report option [</w:t>
      </w:r>
      <w:r w:rsidRPr="00C93201">
        <w:rPr>
          <w:bCs/>
        </w:rPr>
        <w:t xml:space="preserve">KMPD </w:t>
      </w:r>
      <w:smartTag w:uri="urn:schemas-microsoft-com:office:smarttags" w:element="stockticker">
        <w:r w:rsidRPr="00C93201">
          <w:rPr>
            <w:bCs/>
          </w:rPr>
          <w:t>TMG</w:t>
        </w:r>
      </w:smartTag>
      <w:r w:rsidRPr="00C93201">
        <w:rPr>
          <w:bCs/>
        </w:rPr>
        <w:t xml:space="preserve"> TTL ALERT</w:t>
      </w:r>
      <w:r w:rsidRPr="00C93201">
        <w:t xml:space="preserve">], see the </w:t>
      </w:r>
      <w:r w:rsidR="00C93201">
        <w:t>“</w:t>
      </w:r>
      <w:r w:rsidRPr="00C93201">
        <w:rPr>
          <w:color w:val="0000FF"/>
        </w:rPr>
        <w:fldChar w:fldCharType="begin"/>
      </w:r>
      <w:r w:rsidRPr="00C93201">
        <w:rPr>
          <w:color w:val="0000FF"/>
        </w:rPr>
        <w:instrText xml:space="preserve"> REF _Ref55874250 \h  \* MERGEFORMAT </w:instrText>
      </w:r>
      <w:r w:rsidRPr="00C93201">
        <w:rPr>
          <w:color w:val="0000FF"/>
        </w:rPr>
      </w:r>
      <w:r w:rsidRPr="00C93201">
        <w:rPr>
          <w:color w:val="0000FF"/>
        </w:rPr>
        <w:fldChar w:fldCharType="separate"/>
      </w:r>
      <w:r w:rsidR="00A070F0" w:rsidRPr="00A070F0">
        <w:rPr>
          <w:color w:val="0000FF"/>
          <w:u w:val="single"/>
        </w:rPr>
        <w:t>Threshold Alert</w:t>
      </w:r>
      <w:r w:rsidRPr="00C93201">
        <w:rPr>
          <w:color w:val="0000FF"/>
        </w:rPr>
        <w:fldChar w:fldCharType="end"/>
      </w:r>
      <w:r w:rsidR="005B39EC">
        <w:t>”</w:t>
      </w:r>
      <w:r w:rsidR="00C93201">
        <w:t xml:space="preserve"> section</w:t>
      </w:r>
      <w:r w:rsidRPr="00C93201">
        <w:t>.</w:t>
      </w:r>
    </w:p>
    <w:p w:rsidR="00577D18" w:rsidRPr="00C93201" w:rsidRDefault="00577D18" w:rsidP="009949A7">
      <w:pPr>
        <w:pStyle w:val="BodyText"/>
      </w:pPr>
      <w:r w:rsidRPr="00C93201">
        <w:t>For this report, the user chose to report on the last 7 days</w:t>
      </w:r>
      <w:r w:rsidR="007E5664" w:rsidRPr="00C93201">
        <w:t xml:space="preserve"> of coversheet load data from 05/</w:t>
      </w:r>
      <w:r w:rsidRPr="00C93201">
        <w:t>13</w:t>
      </w:r>
      <w:r w:rsidR="007E5664" w:rsidRPr="00C93201">
        <w:t>/09 to 05</w:t>
      </w:r>
      <w:r w:rsidRPr="00C93201">
        <w:t>/19</w:t>
      </w:r>
      <w:r w:rsidR="007E5664" w:rsidRPr="00C93201">
        <w:t>/09. From the report, on 05</w:t>
      </w:r>
      <w:r w:rsidRPr="00C93201">
        <w:t>/15</w:t>
      </w:r>
      <w:r w:rsidR="007E5664" w:rsidRPr="00C93201">
        <w:t>/09</w:t>
      </w:r>
      <w:r w:rsidRPr="00C93201">
        <w:t>, for example, there were a total of 18,674 coversheets loaded with an average time-to-load</w:t>
      </w:r>
      <w:r w:rsidR="003423F6" w:rsidRPr="00C93201">
        <w:t xml:space="preserve"> (TTL)</w:t>
      </w:r>
      <w:r w:rsidRPr="00C93201">
        <w:t xml:space="preserve"> for each coversheet of 14 seconds. On that same day the shortest coversheet time-to-load</w:t>
      </w:r>
      <w:r w:rsidR="003423F6" w:rsidRPr="00C93201">
        <w:t xml:space="preserve"> (TTL)</w:t>
      </w:r>
      <w:r w:rsidRPr="00C93201">
        <w:t xml:space="preserve"> took only 3 seconds and the longest coversheet time-to-load</w:t>
      </w:r>
      <w:r w:rsidR="003423F6" w:rsidRPr="00C93201">
        <w:t xml:space="preserve"> (TTL)</w:t>
      </w:r>
      <w:r w:rsidRPr="00C93201">
        <w:t xml:space="preserve"> took 615 seconds (10 minutes and 15 seconds). Zeroes under the </w:t>
      </w:r>
      <w:r w:rsidR="00C93201">
        <w:t>“</w:t>
      </w:r>
      <w:r w:rsidRPr="00C93201">
        <w:t>Average TTL,</w:t>
      </w:r>
      <w:r w:rsidR="00C93201">
        <w:t>”</w:t>
      </w:r>
      <w:r w:rsidRPr="00C93201">
        <w:t xml:space="preserve"> </w:t>
      </w:r>
      <w:r w:rsidR="00C93201">
        <w:t>“</w:t>
      </w:r>
      <w:r w:rsidRPr="00C93201">
        <w:t>Minimum TTL,</w:t>
      </w:r>
      <w:r w:rsidR="00C93201">
        <w:t>”</w:t>
      </w:r>
      <w:r w:rsidRPr="00C93201">
        <w:t xml:space="preserve"> </w:t>
      </w:r>
      <w:r w:rsidR="00C93201">
        <w:t>“</w:t>
      </w:r>
      <w:r w:rsidRPr="00C93201">
        <w:t>Maximum TTL,</w:t>
      </w:r>
      <w:r w:rsidR="00C93201">
        <w:t>”</w:t>
      </w:r>
      <w:r w:rsidRPr="00C93201">
        <w:t xml:space="preserve"> and </w:t>
      </w:r>
      <w:r w:rsidR="00C93201">
        <w:t>“</w:t>
      </w:r>
      <w:r w:rsidRPr="00C93201">
        <w:t># of CV Loads</w:t>
      </w:r>
      <w:r w:rsidR="00C93201">
        <w:t>”</w:t>
      </w:r>
      <w:r w:rsidRPr="00C93201">
        <w:t xml:space="preserve"> columns indicates that the coversheets took less than one second</w:t>
      </w:r>
      <w:r w:rsidR="007E5664" w:rsidRPr="00C93201">
        <w:t xml:space="preserve"> to load (see report data for 05</w:t>
      </w:r>
      <w:r w:rsidRPr="00C93201">
        <w:t>/13</w:t>
      </w:r>
      <w:r w:rsidR="007E5664" w:rsidRPr="00C93201">
        <w:t>/09, 05/18/09, and 05/</w:t>
      </w:r>
      <w:r w:rsidRPr="00C93201">
        <w:t>19</w:t>
      </w:r>
      <w:r w:rsidR="007E5664" w:rsidRPr="00C93201">
        <w:t>/09</w:t>
      </w:r>
      <w:r w:rsidRPr="00C93201">
        <w:t>).</w:t>
      </w:r>
    </w:p>
    <w:p w:rsidR="00577D18" w:rsidRPr="00C93201" w:rsidRDefault="0045790B" w:rsidP="009949A7">
      <w:pPr>
        <w:pStyle w:val="Heading6"/>
      </w:pPr>
      <w:r w:rsidRPr="00C93201">
        <w:t>Average Hourly Coversheet Load Option</w:t>
      </w:r>
    </w:p>
    <w:p w:rsidR="00577D18" w:rsidRPr="00C93201" w:rsidRDefault="00577D18" w:rsidP="009949A7">
      <w:pPr>
        <w:pStyle w:val="BodyText"/>
        <w:keepNext/>
        <w:keepLines/>
      </w:pPr>
      <w:r w:rsidRPr="00C93201">
        <w:t>The Average Hourly Coversheet Load option</w:t>
      </w:r>
      <w:r w:rsidR="0045790B" w:rsidRPr="00C93201">
        <w:fldChar w:fldCharType="begin"/>
      </w:r>
      <w:r w:rsidR="0045790B" w:rsidRPr="00C93201">
        <w:instrText xml:space="preserve"> XE </w:instrText>
      </w:r>
      <w:r w:rsidR="00C93201">
        <w:instrText>“</w:instrText>
      </w:r>
      <w:r w:rsidR="0045790B" w:rsidRPr="00C93201">
        <w:instrText>Average Hourly Coversheet Load Option</w:instrText>
      </w:r>
      <w:r w:rsidR="00C93201">
        <w:instrText>”</w:instrText>
      </w:r>
      <w:r w:rsidR="0045790B" w:rsidRPr="00C93201">
        <w:instrText xml:space="preserve"> </w:instrText>
      </w:r>
      <w:r w:rsidR="0045790B" w:rsidRPr="00C93201">
        <w:fldChar w:fldCharType="end"/>
      </w:r>
      <w:r w:rsidR="0045790B" w:rsidRPr="00C93201">
        <w:rPr>
          <w:b/>
        </w:rPr>
        <w:fldChar w:fldCharType="begin"/>
      </w:r>
      <w:r w:rsidR="0045790B" w:rsidRPr="00C93201">
        <w:instrText xml:space="preserve"> XE </w:instrText>
      </w:r>
      <w:r w:rsidR="00C93201">
        <w:instrText>“</w:instrText>
      </w:r>
      <w:r w:rsidR="0045790B" w:rsidRPr="00C93201">
        <w:instrText>Options:Average Hourly Coversheet Load</w:instrText>
      </w:r>
      <w:r w:rsidR="00C93201">
        <w:instrText>”</w:instrText>
      </w:r>
      <w:r w:rsidR="0045790B" w:rsidRPr="00C93201">
        <w:instrText xml:space="preserve"> </w:instrText>
      </w:r>
      <w:r w:rsidR="0045790B" w:rsidRPr="00C93201">
        <w:rPr>
          <w:b/>
        </w:rPr>
        <w:fldChar w:fldCharType="end"/>
      </w:r>
      <w:r w:rsidRPr="00C93201">
        <w:t xml:space="preserve"> [</w:t>
      </w:r>
      <w:r w:rsidRPr="00C93201">
        <w:rPr>
          <w:bCs/>
        </w:rPr>
        <w:t xml:space="preserve">KMPD </w:t>
      </w:r>
      <w:smartTag w:uri="urn:schemas-microsoft-com:office:smarttags" w:element="stockticker">
        <w:r w:rsidRPr="00C93201">
          <w:rPr>
            <w:bCs/>
          </w:rPr>
          <w:t>TMG</w:t>
        </w:r>
      </w:smartTag>
      <w:r w:rsidRPr="00C93201">
        <w:rPr>
          <w:bCs/>
        </w:rPr>
        <w:t xml:space="preserve"> </w:t>
      </w:r>
      <w:smartTag w:uri="urn:schemas-microsoft-com:office:smarttags" w:element="stockticker">
        <w:r w:rsidRPr="00C93201">
          <w:rPr>
            <w:bCs/>
          </w:rPr>
          <w:t>HRLY</w:t>
        </w:r>
      </w:smartTag>
      <w:r w:rsidRPr="00C93201">
        <w:rPr>
          <w:bCs/>
        </w:rPr>
        <w:t xml:space="preserve"> TTL</w:t>
      </w:r>
      <w:r w:rsidR="0045790B" w:rsidRPr="00C93201">
        <w:rPr>
          <w:bCs/>
        </w:rPr>
        <w:fldChar w:fldCharType="begin"/>
      </w:r>
      <w:r w:rsidR="0045790B" w:rsidRPr="00C93201">
        <w:instrText xml:space="preserve"> XE </w:instrText>
      </w:r>
      <w:r w:rsidR="00C93201">
        <w:instrText>“</w:instrText>
      </w:r>
      <w:r w:rsidR="0045790B" w:rsidRPr="00C93201">
        <w:rPr>
          <w:bCs/>
        </w:rPr>
        <w:instrText xml:space="preserve">KMPD </w:instrText>
      </w:r>
      <w:smartTag w:uri="urn:schemas-microsoft-com:office:smarttags" w:element="stockticker">
        <w:r w:rsidR="0045790B" w:rsidRPr="00C93201">
          <w:rPr>
            <w:bCs/>
          </w:rPr>
          <w:instrText>TMG</w:instrText>
        </w:r>
      </w:smartTag>
      <w:r w:rsidR="0045790B" w:rsidRPr="00C93201">
        <w:rPr>
          <w:bCs/>
        </w:rPr>
        <w:instrText xml:space="preserve"> </w:instrText>
      </w:r>
      <w:smartTag w:uri="urn:schemas-microsoft-com:office:smarttags" w:element="stockticker">
        <w:r w:rsidR="0045790B" w:rsidRPr="00C93201">
          <w:rPr>
            <w:bCs/>
          </w:rPr>
          <w:instrText>HRLY</w:instrText>
        </w:r>
      </w:smartTag>
      <w:r w:rsidR="0045790B" w:rsidRPr="00C93201">
        <w:rPr>
          <w:bCs/>
        </w:rPr>
        <w:instrText xml:space="preserve"> TTL Option</w:instrText>
      </w:r>
      <w:r w:rsidR="00C93201">
        <w:instrText>”</w:instrText>
      </w:r>
      <w:r w:rsidR="0045790B" w:rsidRPr="00C93201">
        <w:instrText xml:space="preserve"> </w:instrText>
      </w:r>
      <w:r w:rsidR="0045790B" w:rsidRPr="00C93201">
        <w:rPr>
          <w:bCs/>
        </w:rPr>
        <w:fldChar w:fldCharType="end"/>
      </w:r>
      <w:r w:rsidR="0045790B" w:rsidRPr="00C93201">
        <w:rPr>
          <w:bCs/>
        </w:rPr>
        <w:fldChar w:fldCharType="begin"/>
      </w:r>
      <w:r w:rsidR="0045790B" w:rsidRPr="00C93201">
        <w:instrText xml:space="preserve"> XE </w:instrText>
      </w:r>
      <w:r w:rsidR="00C93201">
        <w:instrText>“</w:instrText>
      </w:r>
      <w:r w:rsidR="0045790B" w:rsidRPr="00C93201">
        <w:instrText>Options:</w:instrText>
      </w:r>
      <w:r w:rsidR="0045790B" w:rsidRPr="00C93201">
        <w:rPr>
          <w:bCs/>
        </w:rPr>
        <w:instrText xml:space="preserve">KMPD </w:instrText>
      </w:r>
      <w:smartTag w:uri="urn:schemas-microsoft-com:office:smarttags" w:element="stockticker">
        <w:r w:rsidR="0045790B" w:rsidRPr="00C93201">
          <w:rPr>
            <w:bCs/>
          </w:rPr>
          <w:instrText>TMG</w:instrText>
        </w:r>
      </w:smartTag>
      <w:r w:rsidR="0045790B" w:rsidRPr="00C93201">
        <w:rPr>
          <w:bCs/>
        </w:rPr>
        <w:instrText xml:space="preserve"> </w:instrText>
      </w:r>
      <w:smartTag w:uri="urn:schemas-microsoft-com:office:smarttags" w:element="stockticker">
        <w:r w:rsidR="0045790B" w:rsidRPr="00C93201">
          <w:rPr>
            <w:bCs/>
          </w:rPr>
          <w:instrText>HRLY</w:instrText>
        </w:r>
      </w:smartTag>
      <w:r w:rsidR="0045790B" w:rsidRPr="00C93201">
        <w:rPr>
          <w:bCs/>
        </w:rPr>
        <w:instrText xml:space="preserve"> TTL</w:instrText>
      </w:r>
      <w:r w:rsidR="00C93201">
        <w:instrText>”</w:instrText>
      </w:r>
      <w:r w:rsidR="0045790B" w:rsidRPr="00C93201">
        <w:instrText xml:space="preserve"> </w:instrText>
      </w:r>
      <w:r w:rsidR="0045790B" w:rsidRPr="00C93201">
        <w:rPr>
          <w:bCs/>
        </w:rPr>
        <w:fldChar w:fldCharType="end"/>
      </w:r>
      <w:r w:rsidR="0045790B" w:rsidRPr="00C93201">
        <w:rPr>
          <w:bCs/>
        </w:rPr>
        <w:t>;</w:t>
      </w:r>
      <w:r w:rsidR="0045790B" w:rsidRPr="00C93201">
        <w:t xml:space="preserve"> Synonym: </w:t>
      </w:r>
      <w:r w:rsidR="0045790B" w:rsidRPr="00C93201">
        <w:rPr>
          <w:b/>
          <w:bCs/>
        </w:rPr>
        <w:t>AVH</w:t>
      </w:r>
      <w:r w:rsidRPr="00C93201">
        <w:t>] is located on the Timing Reports menu</w:t>
      </w:r>
      <w:r w:rsidRPr="00C93201">
        <w:fldChar w:fldCharType="begin"/>
      </w:r>
      <w:r w:rsidRPr="00C93201">
        <w:instrText xml:space="preserve"> XE </w:instrText>
      </w:r>
      <w:r w:rsidR="00C93201">
        <w:instrText>“</w:instrText>
      </w:r>
      <w:r w:rsidRPr="00C93201">
        <w:instrText>Timing Reports Menu</w:instrText>
      </w:r>
      <w:r w:rsidR="00C93201">
        <w:instrText>”</w:instrText>
      </w:r>
      <w:r w:rsidRPr="00C93201">
        <w:instrText xml:space="preserve"> </w:instrText>
      </w:r>
      <w:r w:rsidRPr="00C93201">
        <w:fldChar w:fldCharType="end"/>
      </w:r>
      <w:r w:rsidRPr="00C93201">
        <w:rPr>
          <w:b/>
        </w:rPr>
        <w:fldChar w:fldCharType="begin"/>
      </w:r>
      <w:r w:rsidRPr="00C93201">
        <w:instrText xml:space="preserve"> XE </w:instrText>
      </w:r>
      <w:r w:rsidR="00C93201">
        <w:instrText>“</w:instrText>
      </w:r>
      <w:r w:rsidRPr="00C93201">
        <w:instrText>Menus:Timing Reports</w:instrText>
      </w:r>
      <w:r w:rsidR="00C93201">
        <w:instrText>”</w:instrText>
      </w:r>
      <w:r w:rsidRPr="00C93201">
        <w:instrText xml:space="preserve"> </w:instrText>
      </w:r>
      <w:r w:rsidRPr="00C93201">
        <w:rPr>
          <w:b/>
        </w:rPr>
        <w:fldChar w:fldCharType="end"/>
      </w:r>
      <w:r w:rsidRPr="00C93201">
        <w:rPr>
          <w:b/>
        </w:rPr>
        <w:fldChar w:fldCharType="begin"/>
      </w:r>
      <w:r w:rsidRPr="00C93201">
        <w:instrText xml:space="preserve"> XE </w:instrText>
      </w:r>
      <w:r w:rsidR="00C93201">
        <w:instrText>“</w:instrText>
      </w:r>
      <w:r w:rsidRPr="00C93201">
        <w:instrText>Options:Timing Reports</w:instrText>
      </w:r>
      <w:r w:rsidR="00C93201">
        <w:instrText>”</w:instrText>
      </w:r>
      <w:r w:rsidRPr="00C93201">
        <w:instrText xml:space="preserve"> </w:instrText>
      </w:r>
      <w:r w:rsidRPr="00C93201">
        <w:rPr>
          <w:b/>
        </w:rPr>
        <w:fldChar w:fldCharType="end"/>
      </w:r>
      <w:r w:rsidRPr="00C93201">
        <w:t xml:space="preserve"> [KMPD </w:t>
      </w:r>
      <w:smartTag w:uri="urn:schemas-microsoft-com:office:smarttags" w:element="stockticker">
        <w:r w:rsidRPr="00C93201">
          <w:t>TMG</w:t>
        </w:r>
      </w:smartTag>
      <w:r w:rsidRPr="00C93201">
        <w:t xml:space="preserve"> REPORTS</w:t>
      </w:r>
      <w:r w:rsidRPr="00C93201">
        <w:rPr>
          <w:bCs/>
        </w:rPr>
        <w:fldChar w:fldCharType="begin"/>
      </w:r>
      <w:r w:rsidRPr="00C93201">
        <w:instrText xml:space="preserve"> XE </w:instrText>
      </w:r>
      <w:r w:rsidR="00C93201">
        <w:instrText>“</w:instrText>
      </w:r>
      <w:r w:rsidRPr="00C93201">
        <w:instrText xml:space="preserve">KMPD </w:instrText>
      </w:r>
      <w:smartTag w:uri="urn:schemas-microsoft-com:office:smarttags" w:element="stockticker">
        <w:r w:rsidRPr="00C93201">
          <w:rPr>
            <w:bCs/>
          </w:rPr>
          <w:instrText>TMG</w:instrText>
        </w:r>
      </w:smartTag>
      <w:r w:rsidRPr="00C93201">
        <w:rPr>
          <w:bCs/>
        </w:rPr>
        <w:instrText xml:space="preserve"> REPORTS Menu</w:instrText>
      </w:r>
      <w:r w:rsidR="00C93201">
        <w:instrText>”</w:instrText>
      </w:r>
      <w:r w:rsidRPr="00C93201">
        <w:instrText xml:space="preserve"> </w:instrText>
      </w:r>
      <w:r w:rsidRPr="00C93201">
        <w:rPr>
          <w:bCs/>
        </w:rPr>
        <w:fldChar w:fldCharType="end"/>
      </w:r>
      <w:r w:rsidRPr="00C93201">
        <w:rPr>
          <w:bCs/>
        </w:rPr>
        <w:fldChar w:fldCharType="begin"/>
      </w:r>
      <w:r w:rsidRPr="00C93201">
        <w:instrText xml:space="preserve"> XE </w:instrText>
      </w:r>
      <w:r w:rsidR="00C93201">
        <w:instrText>“</w:instrText>
      </w:r>
      <w:r w:rsidRPr="00C93201">
        <w:instrText xml:space="preserve">Menus:KMPD </w:instrText>
      </w:r>
      <w:smartTag w:uri="urn:schemas-microsoft-com:office:smarttags" w:element="stockticker">
        <w:r w:rsidRPr="00C93201">
          <w:rPr>
            <w:bCs/>
          </w:rPr>
          <w:instrText>TMG</w:instrText>
        </w:r>
      </w:smartTag>
      <w:r w:rsidRPr="00C93201">
        <w:rPr>
          <w:bCs/>
        </w:rPr>
        <w:instrText xml:space="preserve"> REPORTS</w:instrText>
      </w:r>
      <w:r w:rsidR="00C93201">
        <w:instrText>”</w:instrText>
      </w:r>
      <w:r w:rsidRPr="00C93201">
        <w:instrText xml:space="preserve"> </w:instrText>
      </w:r>
      <w:r w:rsidRPr="00C93201">
        <w:rPr>
          <w:bCs/>
        </w:rPr>
        <w:fldChar w:fldCharType="end"/>
      </w:r>
      <w:r w:rsidRPr="00C93201">
        <w:rPr>
          <w:bCs/>
        </w:rPr>
        <w:fldChar w:fldCharType="begin"/>
      </w:r>
      <w:r w:rsidRPr="00C93201">
        <w:instrText xml:space="preserve"> XE </w:instrText>
      </w:r>
      <w:r w:rsidR="00C93201">
        <w:instrText>“</w:instrText>
      </w:r>
      <w:r w:rsidRPr="00C93201">
        <w:instrText xml:space="preserve">Options:KMPD </w:instrText>
      </w:r>
      <w:smartTag w:uri="urn:schemas-microsoft-com:office:smarttags" w:element="stockticker">
        <w:r w:rsidRPr="00C93201">
          <w:rPr>
            <w:bCs/>
          </w:rPr>
          <w:instrText>TMG</w:instrText>
        </w:r>
      </w:smartTag>
      <w:r w:rsidRPr="00C93201">
        <w:rPr>
          <w:bCs/>
        </w:rPr>
        <w:instrText xml:space="preserve"> REPORTS</w:instrText>
      </w:r>
      <w:r w:rsidR="00C93201">
        <w:instrText>”</w:instrText>
      </w:r>
      <w:r w:rsidRPr="00C93201">
        <w:instrText xml:space="preserve"> </w:instrText>
      </w:r>
      <w:r w:rsidRPr="00C93201">
        <w:rPr>
          <w:bCs/>
        </w:rPr>
        <w:fldChar w:fldCharType="end"/>
      </w:r>
      <w:r w:rsidRPr="00C93201">
        <w:t>]. It produces a report that displays the hourly average time-to-load</w:t>
      </w:r>
      <w:r w:rsidR="003423F6" w:rsidRPr="00C93201">
        <w:t xml:space="preserve"> (TTL)</w:t>
      </w:r>
      <w:r w:rsidRPr="00C93201">
        <w:t xml:space="preserve"> value</w:t>
      </w:r>
      <w:r w:rsidRPr="00C93201">
        <w:fldChar w:fldCharType="begin"/>
      </w:r>
      <w:r w:rsidRPr="00C93201">
        <w:instrText xml:space="preserve"> XE </w:instrText>
      </w:r>
      <w:r w:rsidR="00C93201">
        <w:instrText>“</w:instrText>
      </w:r>
      <w:r w:rsidRPr="00C93201">
        <w:instrText>Time-To-Load Values</w:instrText>
      </w:r>
      <w:r w:rsidR="00C93201">
        <w:instrText>”</w:instrText>
      </w:r>
      <w:r w:rsidRPr="00C93201">
        <w:instrText xml:space="preserve"> </w:instrText>
      </w:r>
      <w:r w:rsidRPr="00C93201">
        <w:fldChar w:fldCharType="end"/>
      </w:r>
      <w:r w:rsidRPr="00C93201">
        <w:t xml:space="preserve"> for the coversheet</w:t>
      </w:r>
      <w:r w:rsidR="0045790B" w:rsidRPr="00C93201">
        <w:rPr>
          <w:szCs w:val="22"/>
        </w:rPr>
        <w:fldChar w:fldCharType="begin"/>
      </w:r>
      <w:r w:rsidR="0045790B" w:rsidRPr="00C93201">
        <w:instrText xml:space="preserve"> XE </w:instrText>
      </w:r>
      <w:r w:rsidR="00C93201">
        <w:instrText>“</w:instrText>
      </w:r>
      <w:r w:rsidR="0045790B" w:rsidRPr="00C93201">
        <w:rPr>
          <w:szCs w:val="22"/>
        </w:rPr>
        <w:instrText>CPRS:Coversheet Load Times</w:instrText>
      </w:r>
      <w:r w:rsidR="00C93201">
        <w:instrText>”</w:instrText>
      </w:r>
      <w:r w:rsidR="0045790B" w:rsidRPr="00C93201">
        <w:instrText xml:space="preserve"> </w:instrText>
      </w:r>
      <w:r w:rsidR="0045790B" w:rsidRPr="00C93201">
        <w:rPr>
          <w:szCs w:val="22"/>
        </w:rPr>
        <w:fldChar w:fldCharType="end"/>
      </w:r>
      <w:r w:rsidR="0045790B" w:rsidRPr="00C93201">
        <w:rPr>
          <w:szCs w:val="22"/>
        </w:rPr>
        <w:fldChar w:fldCharType="begin"/>
      </w:r>
      <w:r w:rsidR="0045790B" w:rsidRPr="00C93201">
        <w:instrText xml:space="preserve"> XE </w:instrText>
      </w:r>
      <w:r w:rsidR="00C93201">
        <w:instrText>“</w:instrText>
      </w:r>
      <w:r w:rsidR="0045790B" w:rsidRPr="00C93201">
        <w:instrText>Coversheets:</w:instrText>
      </w:r>
      <w:r w:rsidR="0045790B" w:rsidRPr="00C93201">
        <w:rPr>
          <w:szCs w:val="22"/>
        </w:rPr>
        <w:instrText>CPRS Coversheet Load Times</w:instrText>
      </w:r>
      <w:r w:rsidR="00C93201">
        <w:instrText>”</w:instrText>
      </w:r>
      <w:r w:rsidR="0045790B" w:rsidRPr="00C93201">
        <w:instrText xml:space="preserve"> </w:instrText>
      </w:r>
      <w:r w:rsidR="0045790B" w:rsidRPr="00C93201">
        <w:rPr>
          <w:szCs w:val="22"/>
        </w:rPr>
        <w:fldChar w:fldCharType="end"/>
      </w:r>
      <w:r w:rsidRPr="00C93201">
        <w:t xml:space="preserve"> at a site over a 24-hour period.</w:t>
      </w:r>
    </w:p>
    <w:p w:rsidR="00577D18" w:rsidRPr="00C93201" w:rsidRDefault="00881C3C" w:rsidP="009949A7">
      <w:pPr>
        <w:pStyle w:val="BodyText"/>
        <w:keepNext/>
        <w:keepLines/>
      </w:pPr>
      <w:r w:rsidRPr="00C93201">
        <w:rPr>
          <w:color w:val="0000FF"/>
        </w:rPr>
        <w:fldChar w:fldCharType="begin"/>
      </w:r>
      <w:r w:rsidRPr="00C93201">
        <w:rPr>
          <w:color w:val="0000FF"/>
        </w:rPr>
        <w:instrText xml:space="preserve"> REF _Ref231287038 \h </w:instrText>
      </w:r>
      <w:r w:rsidR="00833BAF" w:rsidRPr="00C93201">
        <w:rPr>
          <w:color w:val="0000FF"/>
        </w:rPr>
        <w:instrText xml:space="preserve"> \* MERGEFORMAT </w:instrText>
      </w:r>
      <w:r w:rsidRPr="00C93201">
        <w:rPr>
          <w:color w:val="0000FF"/>
        </w:rPr>
      </w:r>
      <w:r w:rsidRPr="00C93201">
        <w:rPr>
          <w:color w:val="0000FF"/>
        </w:rPr>
        <w:fldChar w:fldCharType="separate"/>
      </w:r>
      <w:r w:rsidR="00A070F0" w:rsidRPr="00A070F0">
        <w:rPr>
          <w:color w:val="0000FF"/>
          <w:u w:val="single"/>
        </w:rPr>
        <w:t>Figure 39</w:t>
      </w:r>
      <w:r w:rsidRPr="00C93201">
        <w:rPr>
          <w:color w:val="0000FF"/>
        </w:rPr>
        <w:fldChar w:fldCharType="end"/>
      </w:r>
      <w:r w:rsidR="00577D18" w:rsidRPr="00C93201">
        <w:t xml:space="preserve"> shows the prompts and user responses for the Average Hourly Coversheet Load option:</w:t>
      </w:r>
    </w:p>
    <w:p w:rsidR="00AE1140" w:rsidRPr="00C93201" w:rsidRDefault="00AE1140" w:rsidP="00AE1140">
      <w:pPr>
        <w:pStyle w:val="Caption"/>
      </w:pPr>
      <w:bookmarkStart w:id="230" w:name="_Ref231287038"/>
      <w:bookmarkStart w:id="231" w:name="_Toc169674141"/>
      <w:bookmarkStart w:id="232" w:name="_Toc439222286"/>
      <w:r w:rsidRPr="00C93201">
        <w:t xml:space="preserve">Figure </w:t>
      </w:r>
      <w:r w:rsidR="000936CD">
        <w:fldChar w:fldCharType="begin"/>
      </w:r>
      <w:r w:rsidR="000936CD">
        <w:instrText xml:space="preserve"> SEQ Figure \* ARABIC </w:instrText>
      </w:r>
      <w:r w:rsidR="000936CD">
        <w:fldChar w:fldCharType="separate"/>
      </w:r>
      <w:r w:rsidR="00A070F0">
        <w:rPr>
          <w:noProof/>
        </w:rPr>
        <w:t>39</w:t>
      </w:r>
      <w:r w:rsidR="000936CD">
        <w:rPr>
          <w:noProof/>
        </w:rPr>
        <w:fldChar w:fldCharType="end"/>
      </w:r>
      <w:bookmarkEnd w:id="230"/>
      <w:r w:rsidRPr="00C93201">
        <w:t>. Average Hourly Coversheet Load option—User prompts</w:t>
      </w:r>
      <w:bookmarkEnd w:id="231"/>
      <w:bookmarkEnd w:id="232"/>
    </w:p>
    <w:p w:rsidR="00577D18" w:rsidRPr="00C93201" w:rsidRDefault="00577D18">
      <w:pPr>
        <w:pStyle w:val="Dialogue"/>
        <w:rPr>
          <w:bCs/>
        </w:rPr>
      </w:pPr>
      <w:r w:rsidRPr="00C93201">
        <w:t xml:space="preserve">Select Timing Reports Option: </w:t>
      </w:r>
      <w:r w:rsidR="008C36F6" w:rsidRPr="00C93201">
        <w:rPr>
          <w:b/>
          <w:bCs/>
          <w:highlight w:val="yellow"/>
        </w:rPr>
        <w:t>AVERAGE HOURLY COVERSHEET LOAD</w:t>
      </w:r>
    </w:p>
    <w:p w:rsidR="00577D18" w:rsidRPr="00C93201" w:rsidRDefault="00577D18">
      <w:pPr>
        <w:pStyle w:val="Dialogue"/>
      </w:pPr>
    </w:p>
    <w:p w:rsidR="00577D18" w:rsidRPr="00C93201" w:rsidRDefault="00577D18">
      <w:pPr>
        <w:pStyle w:val="Dialogue"/>
      </w:pPr>
      <w:r w:rsidRPr="00C93201">
        <w:t xml:space="preserve">               Hourly Covers</w:t>
      </w:r>
      <w:r w:rsidR="000F4467" w:rsidRPr="00C93201">
        <w:t>heet Time-to-Load (TTL) Report</w:t>
      </w:r>
    </w:p>
    <w:p w:rsidR="00577D18" w:rsidRPr="00C93201" w:rsidRDefault="00577D18">
      <w:pPr>
        <w:pStyle w:val="Dialogue"/>
      </w:pPr>
    </w:p>
    <w:p w:rsidR="00577D18" w:rsidRPr="00C93201" w:rsidRDefault="00577D18">
      <w:pPr>
        <w:pStyle w:val="Dialogue"/>
      </w:pPr>
      <w:r w:rsidRPr="00C93201">
        <w:t xml:space="preserve">       This report displays the hourly average time-to-load value for</w:t>
      </w:r>
    </w:p>
    <w:p w:rsidR="00577D18" w:rsidRPr="00C93201" w:rsidRDefault="00577D18">
      <w:pPr>
        <w:pStyle w:val="Dialogue"/>
      </w:pPr>
      <w:r w:rsidRPr="00C93201">
        <w:t xml:space="preserve">       the coversheet at this site over 24 hours.</w:t>
      </w:r>
    </w:p>
    <w:p w:rsidR="00577D18" w:rsidRPr="00C93201" w:rsidRDefault="00577D18">
      <w:pPr>
        <w:pStyle w:val="Dialogue"/>
      </w:pPr>
    </w:p>
    <w:p w:rsidR="00577D18" w:rsidRPr="00C93201" w:rsidRDefault="00577D18">
      <w:pPr>
        <w:pStyle w:val="Dialogue"/>
      </w:pPr>
      <w:r w:rsidRPr="00C93201">
        <w:t>Select End Date:  (9/20/</w:t>
      </w:r>
      <w:r w:rsidR="007E5664" w:rsidRPr="00C93201">
        <w:t>2009</w:t>
      </w:r>
      <w:r w:rsidRPr="00C93201">
        <w:t xml:space="preserve"> - </w:t>
      </w:r>
      <w:r w:rsidR="007E5664" w:rsidRPr="00C93201">
        <w:t>05/</w:t>
      </w:r>
      <w:r w:rsidRPr="00C93201">
        <w:t>19/</w:t>
      </w:r>
      <w:r w:rsidR="007E5664" w:rsidRPr="00C93201">
        <w:t>2009</w:t>
      </w:r>
      <w:r w:rsidRPr="00C93201">
        <w:t xml:space="preserve">): </w:t>
      </w:r>
      <w:r w:rsidR="007E5664" w:rsidRPr="00C93201">
        <w:t>May</w:t>
      </w:r>
      <w:r w:rsidRPr="00C93201">
        <w:t xml:space="preserve"> 19, </w:t>
      </w:r>
      <w:r w:rsidR="007E5664" w:rsidRPr="00C93201">
        <w:t>2009</w:t>
      </w:r>
      <w:r w:rsidRPr="00C93201">
        <w:t xml:space="preserve">// </w:t>
      </w:r>
      <w:r w:rsidRPr="00C93201">
        <w:rPr>
          <w:b/>
          <w:bCs/>
          <w:highlight w:val="yellow"/>
        </w:rPr>
        <w:t>&lt;Enter&gt;</w:t>
      </w:r>
      <w:r w:rsidR="000F4467" w:rsidRPr="00C93201">
        <w:t xml:space="preserve"> </w:t>
      </w:r>
      <w:r w:rsidRPr="00C93201">
        <w:t>(</w:t>
      </w:r>
      <w:r w:rsidR="007E5664" w:rsidRPr="00C93201">
        <w:t>MAY</w:t>
      </w:r>
      <w:r w:rsidRPr="00C93201">
        <w:t xml:space="preserve"> 19, </w:t>
      </w:r>
      <w:r w:rsidR="007E5664" w:rsidRPr="00C93201">
        <w:t>2009</w:t>
      </w:r>
      <w:r w:rsidRPr="00C93201">
        <w:t>)</w:t>
      </w:r>
    </w:p>
    <w:p w:rsidR="00577D18" w:rsidRPr="00C93201" w:rsidRDefault="00577D18">
      <w:pPr>
        <w:pStyle w:val="Dialogue"/>
      </w:pPr>
      <w:r w:rsidRPr="00C93201">
        <w:t xml:space="preserve">Select # of Days Review:  (1-30): 1// </w:t>
      </w:r>
      <w:r w:rsidRPr="00C93201">
        <w:rPr>
          <w:b/>
          <w:bCs/>
          <w:highlight w:val="yellow"/>
        </w:rPr>
        <w:t>&lt;Enter&gt;</w:t>
      </w:r>
    </w:p>
    <w:p w:rsidR="00577D18" w:rsidRPr="00C93201" w:rsidRDefault="000F4467">
      <w:pPr>
        <w:pStyle w:val="Dialogue"/>
      </w:pPr>
      <w:r w:rsidRPr="00C93201">
        <w:rPr>
          <w:noProof/>
          <w:sz w:val="20"/>
        </w:rPr>
        <mc:AlternateContent>
          <mc:Choice Requires="wps">
            <w:drawing>
              <wp:inline distT="0" distB="0" distL="0" distR="0" wp14:anchorId="2CCB7EC2" wp14:editId="15CAB637">
                <wp:extent cx="5734050" cy="466725"/>
                <wp:effectExtent l="0" t="323850" r="19050" b="28575"/>
                <wp:docPr id="257"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4050" cy="466725"/>
                        </a:xfrm>
                        <a:prstGeom prst="wedgeRoundRectCallout">
                          <a:avLst>
                            <a:gd name="adj1" fmla="val 5635"/>
                            <a:gd name="adj2" fmla="val -115563"/>
                            <a:gd name="adj3" fmla="val 16667"/>
                          </a:avLst>
                        </a:prstGeom>
                        <a:solidFill>
                          <a:srgbClr val="FFFFFF"/>
                        </a:solidFill>
                        <a:ln w="12700">
                          <a:solidFill>
                            <a:srgbClr val="000000"/>
                          </a:solidFill>
                          <a:miter lim="800000"/>
                          <a:headEnd/>
                          <a:tailEnd/>
                        </a:ln>
                      </wps:spPr>
                      <wps:txbx>
                        <w:txbxContent>
                          <w:p w:rsidR="000F4467" w:rsidRDefault="000F4467" w:rsidP="000F4467">
                            <w:pPr>
                              <w:pStyle w:val="CalloutText"/>
                            </w:pPr>
                            <w:r>
                              <w:t>Here the user chose the end date and number of days data upon which to report hourly up to that end date.</w:t>
                            </w:r>
                          </w:p>
                        </w:txbxContent>
                      </wps:txbx>
                      <wps:bodyPr rot="0" vert="horz" wrap="square" lIns="91440" tIns="45720" rIns="91440" bIns="45720" anchor="t" anchorCtr="0" upright="1">
                        <a:noAutofit/>
                      </wps:bodyPr>
                    </wps:wsp>
                  </a:graphicData>
                </a:graphic>
              </wp:inline>
            </w:drawing>
          </mc:Choice>
          <mc:Fallback>
            <w:pict>
              <v:shape id="AutoShape 25" o:spid="_x0000_s1047" type="#_x0000_t62" style="width:451.5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pxYZAIAANoEAAAOAAAAZHJzL2Uyb0RvYy54bWysVNtu1DAQfUfiHyy/t7l0s1uiZqtqSxFS&#10;gaqFD5i1ncTgS7C9my1fz8TJLinwhMiD5cmMj8/MmfHV9UErshfOS2sqmp2nlAjDLJemqeiXz3dn&#10;l5T4AIaDskZU9Fl4er1+/eqq70qR29YqLhxBEOPLvqtoG0JXJolnrdDgz20nDDpr6zQENF2TcAc9&#10;omuV5Gm6THrreOcsE97j39vRSdcRv64FC5/q2otAVEWRW4iri+t2WJP1FZSNg66VbKIB/8BCgzR4&#10;6QnqFgKQnZN/QGnJnPW2DufM6sTWtWQi5oDZZOlv2Ty10ImYCxbHd6cy+f8Hyz7uHxyRvKJ5saLE&#10;gEaRbnbBxrtJXgwV6jtfYuBT9+CGHH13b9k3T4zdtGAaceOc7VsBHHllQ3zy4sBgeDxKtv0HyxEe&#10;ED4W61A7PQBiGcghavJ80kQcAmH4s1hdLNICpWPoWyyXq5FSAuXxdOd8eCesJsOmor3gjXi0O8Mf&#10;Uf0NKGV3IV4H+3sfokh8ShT414ySWivUfA+KFMuLmDDqOAvJ5yFnWVZg2NQ4s6iLeVS2RKaxFFBO&#10;1yLjI9NYRKskv5NKRcM1241yBDlU9C5+02E/D1OG9FjifJWmMaEXTj/HSOP3NwwtAw6ckrqil6cg&#10;KAf53hoexyGAVOMeOSsz6TlIOLZCOGwPY8tEtQd9t5Y/o8LOjgOGDwJuWut+UNLjcFXUf9+BE5So&#10;9wa75E22WAzTGI1FscrRcHPPdu4BwxCqooGScbsJ4wTvOiebFm/KYjmMHRq3luHYgiOriT8OEO5e&#10;TOjcjlG/nqT1TwAAAP//AwBQSwMEFAAGAAgAAAAhAKWcIIHZAAAABAEAAA8AAABkcnMvZG93bnJl&#10;di54bWxMj0FLw0AQhe+C/2EZwZvdaNHaNJuiQsFjjQWv0+w0iWZnw+62Tf31jl7q5cHjDe99UyxH&#10;16sDhdh5NnA7yUAR19523BjYvK9uHkHFhGyx90wGThRhWV5eFJhbf+Q3OlSpUVLCMUcDbUpDrnWs&#10;W3IYJ34glmzng8MkNjTaBjxKuev1XZY9aIcdy0KLA720VH9Ve2cgfL8+bz7jisdufaKKP5r5zK6N&#10;ub4anxagEo3pfAy/+IIOpTBt/Z5tVL0BeST9qWTzbCp2a2A2vQddFvo/fPkDAAD//wMAUEsBAi0A&#10;FAAGAAgAAAAhALaDOJL+AAAA4QEAABMAAAAAAAAAAAAAAAAAAAAAAFtDb250ZW50X1R5cGVzXS54&#10;bWxQSwECLQAUAAYACAAAACEAOP0h/9YAAACUAQAACwAAAAAAAAAAAAAAAAAvAQAAX3JlbHMvLnJl&#10;bHNQSwECLQAUAAYACAAAACEAT3KcWGQCAADaBAAADgAAAAAAAAAAAAAAAAAuAgAAZHJzL2Uyb0Rv&#10;Yy54bWxQSwECLQAUAAYACAAAACEApZwggdkAAAAEAQAADwAAAAAAAAAAAAAAAAC+BAAAZHJzL2Rv&#10;d25yZXYueG1sUEsFBgAAAAAEAAQA8wAAAMQFAAAAAA==&#10;" adj="12017,-14162" strokeweight="1pt">
                <v:textbox>
                  <w:txbxContent>
                    <w:p w:rsidR="000F4467" w:rsidRDefault="000F4467" w:rsidP="000F4467">
                      <w:pPr>
                        <w:pStyle w:val="CalloutText"/>
                      </w:pPr>
                      <w:r>
                        <w:t>Here the user chose the end date and number of days data upon which to report hourly up to that end date.</w:t>
                      </w:r>
                    </w:p>
                  </w:txbxContent>
                </v:textbox>
                <w10:anchorlock/>
              </v:shape>
            </w:pict>
          </mc:Fallback>
        </mc:AlternateContent>
      </w:r>
    </w:p>
    <w:p w:rsidR="000F4467" w:rsidRPr="00C93201" w:rsidRDefault="000F4467">
      <w:pPr>
        <w:pStyle w:val="Dialogue"/>
      </w:pPr>
    </w:p>
    <w:p w:rsidR="00577D18" w:rsidRPr="00C93201" w:rsidRDefault="00577D18">
      <w:pPr>
        <w:pStyle w:val="Dialogue"/>
      </w:pPr>
      <w:r w:rsidRPr="00C93201">
        <w:t xml:space="preserve">Device: HOME// </w:t>
      </w:r>
      <w:r w:rsidRPr="00C93201">
        <w:rPr>
          <w:b/>
          <w:bCs/>
          <w:highlight w:val="yellow"/>
        </w:rPr>
        <w:t>&lt;Enter&gt;</w:t>
      </w:r>
      <w:r w:rsidR="000F4467" w:rsidRPr="00C93201">
        <w:t xml:space="preserve"> </w:t>
      </w:r>
      <w:r w:rsidRPr="00C93201">
        <w:t>TELNET DEVICE</w:t>
      </w:r>
    </w:p>
    <w:p w:rsidR="00577D18" w:rsidRPr="00C93201" w:rsidRDefault="00577D18">
      <w:pPr>
        <w:pStyle w:val="Dialogue"/>
      </w:pPr>
    </w:p>
    <w:p w:rsidR="00577D18" w:rsidRPr="00C93201" w:rsidRDefault="00577D18">
      <w:pPr>
        <w:pStyle w:val="Dialogue"/>
      </w:pPr>
      <w:r w:rsidRPr="00C93201">
        <w:t>Compiling timing stats......</w:t>
      </w:r>
    </w:p>
    <w:p w:rsidR="009949A7" w:rsidRPr="00C93201" w:rsidRDefault="009949A7" w:rsidP="000F4467">
      <w:pPr>
        <w:pStyle w:val="BodyText6"/>
      </w:pPr>
    </w:p>
    <w:p w:rsidR="00577D18" w:rsidRPr="00C93201" w:rsidRDefault="00881C3C" w:rsidP="009949A7">
      <w:pPr>
        <w:pStyle w:val="BodyText"/>
        <w:keepNext/>
        <w:keepLines/>
      </w:pPr>
      <w:r w:rsidRPr="00C93201">
        <w:rPr>
          <w:color w:val="0000FF"/>
        </w:rPr>
        <w:lastRenderedPageBreak/>
        <w:fldChar w:fldCharType="begin"/>
      </w:r>
      <w:r w:rsidRPr="00C93201">
        <w:rPr>
          <w:color w:val="0000FF"/>
        </w:rPr>
        <w:instrText xml:space="preserve"> REF _Ref231287060 \h </w:instrText>
      </w:r>
      <w:r w:rsidR="00833BAF" w:rsidRPr="00C93201">
        <w:rPr>
          <w:color w:val="0000FF"/>
        </w:rPr>
        <w:instrText xml:space="preserve"> \* MERGEFORMAT </w:instrText>
      </w:r>
      <w:r w:rsidRPr="00C93201">
        <w:rPr>
          <w:color w:val="0000FF"/>
        </w:rPr>
      </w:r>
      <w:r w:rsidRPr="00C93201">
        <w:rPr>
          <w:color w:val="0000FF"/>
        </w:rPr>
        <w:fldChar w:fldCharType="separate"/>
      </w:r>
      <w:r w:rsidR="00A070F0" w:rsidRPr="00A070F0">
        <w:rPr>
          <w:color w:val="0000FF"/>
          <w:u w:val="single"/>
        </w:rPr>
        <w:t>Figure 40</w:t>
      </w:r>
      <w:r w:rsidRPr="00C93201">
        <w:rPr>
          <w:color w:val="0000FF"/>
        </w:rPr>
        <w:fldChar w:fldCharType="end"/>
      </w:r>
      <w:r w:rsidR="00577D18" w:rsidRPr="00C93201">
        <w:t xml:space="preserve"> shows the actual report generated from the Average Hourly Coversheet Load option:</w:t>
      </w:r>
    </w:p>
    <w:p w:rsidR="00AE1140" w:rsidRPr="00C93201" w:rsidRDefault="00AE1140" w:rsidP="00AE1140">
      <w:pPr>
        <w:pStyle w:val="Caption"/>
      </w:pPr>
      <w:bookmarkStart w:id="233" w:name="_Ref231287060"/>
      <w:bookmarkStart w:id="234" w:name="_Toc169674142"/>
      <w:bookmarkStart w:id="235" w:name="_Toc439222287"/>
      <w:r w:rsidRPr="00C93201">
        <w:t xml:space="preserve">Figure </w:t>
      </w:r>
      <w:r w:rsidR="000936CD">
        <w:fldChar w:fldCharType="begin"/>
      </w:r>
      <w:r w:rsidR="000936CD">
        <w:instrText xml:space="preserve"> SEQ Figure \* ARABIC </w:instrText>
      </w:r>
      <w:r w:rsidR="000936CD">
        <w:fldChar w:fldCharType="separate"/>
      </w:r>
      <w:r w:rsidR="00A070F0">
        <w:rPr>
          <w:noProof/>
        </w:rPr>
        <w:t>40</w:t>
      </w:r>
      <w:r w:rsidR="000936CD">
        <w:rPr>
          <w:noProof/>
        </w:rPr>
        <w:fldChar w:fldCharType="end"/>
      </w:r>
      <w:bookmarkEnd w:id="233"/>
      <w:r w:rsidRPr="00C93201">
        <w:t>. Average Hourly Coversheet Load option—Report</w:t>
      </w:r>
      <w:bookmarkEnd w:id="234"/>
      <w:bookmarkEnd w:id="235"/>
    </w:p>
    <w:p w:rsidR="00577D18" w:rsidRPr="00C93201" w:rsidRDefault="00577D18">
      <w:pPr>
        <w:pStyle w:val="Dialogue"/>
      </w:pPr>
      <w:r w:rsidRPr="00C93201">
        <w:t xml:space="preserve">                  Hourly Coversheet Time-to-Load (TTL) Report </w:t>
      </w:r>
    </w:p>
    <w:p w:rsidR="00133679" w:rsidRPr="00C93201" w:rsidRDefault="00133679">
      <w:pPr>
        <w:pStyle w:val="Dialogue"/>
      </w:pPr>
      <w:r w:rsidRPr="00C93201">
        <w:t xml:space="preserve">              </w:t>
      </w:r>
      <w:r w:rsidRPr="00C93201">
        <w:rPr>
          <w:highlight w:val="cyan"/>
        </w:rPr>
        <w:t>Combined FOREGROUND and BACKGROUND Coversheet Loads</w:t>
      </w:r>
    </w:p>
    <w:p w:rsidR="00577D18" w:rsidRPr="00C93201" w:rsidRDefault="00577D18">
      <w:pPr>
        <w:pStyle w:val="Dialogue"/>
      </w:pPr>
      <w:r w:rsidRPr="00C93201">
        <w:t xml:space="preserve">                          </w:t>
      </w:r>
      <w:r w:rsidR="007E5664" w:rsidRPr="00C93201">
        <w:t>May</w:t>
      </w:r>
      <w:r w:rsidRPr="00C93201">
        <w:t xml:space="preserve"> 19, </w:t>
      </w:r>
      <w:r w:rsidR="007E5664" w:rsidRPr="00C93201">
        <w:t>2009</w:t>
      </w:r>
      <w:r w:rsidRPr="00C93201">
        <w:t xml:space="preserve"> - </w:t>
      </w:r>
      <w:r w:rsidR="007E5664" w:rsidRPr="00C93201">
        <w:t>May</w:t>
      </w:r>
      <w:r w:rsidRPr="00C93201">
        <w:t xml:space="preserve"> 19, </w:t>
      </w:r>
      <w:r w:rsidR="007E5664" w:rsidRPr="00C93201">
        <w:t>2009        Printed: 05</w:t>
      </w:r>
      <w:r w:rsidRPr="00C93201">
        <w:t>/20</w:t>
      </w:r>
      <w:r w:rsidR="007E5664" w:rsidRPr="00C93201">
        <w:t>/09</w:t>
      </w:r>
    </w:p>
    <w:p w:rsidR="00577D18" w:rsidRPr="00C93201" w:rsidRDefault="00577D18">
      <w:pPr>
        <w:pStyle w:val="Dialogue"/>
      </w:pPr>
    </w:p>
    <w:p w:rsidR="00577D18" w:rsidRPr="00C93201" w:rsidRDefault="00577D18">
      <w:pPr>
        <w:pStyle w:val="Dialogue"/>
      </w:pPr>
      <w:r w:rsidRPr="00C93201">
        <w:t xml:space="preserve">                    |---------------Seconds---------------|</w:t>
      </w:r>
    </w:p>
    <w:p w:rsidR="00577D18" w:rsidRPr="00C93201" w:rsidRDefault="00577D18">
      <w:pPr>
        <w:pStyle w:val="Dialogue"/>
      </w:pPr>
      <w:r w:rsidRPr="00C93201">
        <w:t>Date        Hour    TTL Average   TTL Minimum   TTL Maximum   # of CV Loads</w:t>
      </w:r>
    </w:p>
    <w:p w:rsidR="00577D18" w:rsidRPr="00C93201" w:rsidRDefault="00577D18">
      <w:pPr>
        <w:pStyle w:val="Dialogue"/>
      </w:pPr>
      <w:r w:rsidRPr="00C93201">
        <w:t>--------------------------------------------------------------------------------</w:t>
      </w:r>
    </w:p>
    <w:p w:rsidR="00577D18" w:rsidRPr="00C93201" w:rsidRDefault="007E5664">
      <w:pPr>
        <w:pStyle w:val="Dialogue"/>
      </w:pPr>
      <w:r w:rsidRPr="00C93201">
        <w:t>05</w:t>
      </w:r>
      <w:r w:rsidR="00577D18" w:rsidRPr="00C93201">
        <w:t>/19</w:t>
      </w:r>
      <w:r w:rsidRPr="00C93201">
        <w:t>/09</w:t>
      </w:r>
      <w:r w:rsidR="00577D18" w:rsidRPr="00C93201">
        <w:t xml:space="preserve">     00             14             6            79            52</w:t>
      </w:r>
    </w:p>
    <w:p w:rsidR="00577D18" w:rsidRPr="00C93201" w:rsidRDefault="00577D18">
      <w:pPr>
        <w:pStyle w:val="Dialogue"/>
      </w:pPr>
      <w:r w:rsidRPr="00C93201">
        <w:t xml:space="preserve">             01             16             5            83            90</w:t>
      </w:r>
    </w:p>
    <w:p w:rsidR="00577D18" w:rsidRPr="00C93201" w:rsidRDefault="00577D18">
      <w:pPr>
        <w:pStyle w:val="Dialogue"/>
      </w:pPr>
      <w:r w:rsidRPr="00C93201">
        <w:t xml:space="preserve">             02             16             5           100           131</w:t>
      </w:r>
    </w:p>
    <w:p w:rsidR="00577D18" w:rsidRPr="00C93201" w:rsidRDefault="00577D18">
      <w:pPr>
        <w:pStyle w:val="Dialogue"/>
      </w:pPr>
      <w:r w:rsidRPr="00C93201">
        <w:t xml:space="preserve">             03             10             5            39            69</w:t>
      </w:r>
    </w:p>
    <w:p w:rsidR="00577D18" w:rsidRPr="00C93201" w:rsidRDefault="00577D18">
      <w:pPr>
        <w:pStyle w:val="Dialogue"/>
      </w:pPr>
      <w:r w:rsidRPr="00C93201">
        <w:t xml:space="preserve">             04             26             5           150            77</w:t>
      </w:r>
    </w:p>
    <w:p w:rsidR="00577D18" w:rsidRPr="00C93201" w:rsidRDefault="00577D18">
      <w:pPr>
        <w:pStyle w:val="Dialogue"/>
      </w:pPr>
      <w:r w:rsidRPr="00C93201">
        <w:t xml:space="preserve">             05             14             5            86            98</w:t>
      </w:r>
    </w:p>
    <w:p w:rsidR="00577D18" w:rsidRPr="00C93201" w:rsidRDefault="00577D18">
      <w:pPr>
        <w:pStyle w:val="Dialogue"/>
      </w:pPr>
      <w:r w:rsidRPr="00C93201">
        <w:t xml:space="preserve">             06             13             5            65            77</w:t>
      </w:r>
    </w:p>
    <w:p w:rsidR="00577D18" w:rsidRPr="00C93201" w:rsidRDefault="00577D18">
      <w:pPr>
        <w:pStyle w:val="Dialogue"/>
      </w:pPr>
      <w:r w:rsidRPr="00C93201">
        <w:t xml:space="preserve">             07             11             5            44           134</w:t>
      </w:r>
    </w:p>
    <w:p w:rsidR="00577D18" w:rsidRPr="00C93201" w:rsidRDefault="00577D18">
      <w:pPr>
        <w:pStyle w:val="Dialogue"/>
      </w:pPr>
      <w:r w:rsidRPr="00C93201">
        <w:t xml:space="preserve">             08             10             4            42           167</w:t>
      </w:r>
    </w:p>
    <w:p w:rsidR="00577D18" w:rsidRPr="00C93201" w:rsidRDefault="00577D18">
      <w:pPr>
        <w:pStyle w:val="Dialogue"/>
      </w:pPr>
      <w:r w:rsidRPr="00C93201">
        <w:t xml:space="preserve">             09              9             4            55           161</w:t>
      </w:r>
    </w:p>
    <w:p w:rsidR="00577D18" w:rsidRPr="00C93201" w:rsidRDefault="00577D18">
      <w:pPr>
        <w:pStyle w:val="Dialogue"/>
      </w:pPr>
      <w:r w:rsidRPr="00C93201">
        <w:t xml:space="preserve">             10             10             4            53           254</w:t>
      </w:r>
    </w:p>
    <w:p w:rsidR="00577D18" w:rsidRPr="00C93201" w:rsidRDefault="00577D18">
      <w:pPr>
        <w:pStyle w:val="Dialogue"/>
      </w:pPr>
      <w:r w:rsidRPr="00C93201">
        <w:t xml:space="preserve">             11             10             5            69           225</w:t>
      </w:r>
    </w:p>
    <w:p w:rsidR="00577D18" w:rsidRPr="00C93201" w:rsidRDefault="00577D18">
      <w:pPr>
        <w:pStyle w:val="Dialogue"/>
      </w:pPr>
      <w:r w:rsidRPr="00C93201">
        <w:t xml:space="preserve">             12             11             4           166           210</w:t>
      </w:r>
    </w:p>
    <w:p w:rsidR="00577D18" w:rsidRPr="00C93201" w:rsidRDefault="00577D18">
      <w:pPr>
        <w:pStyle w:val="Dialogue"/>
      </w:pPr>
      <w:r w:rsidRPr="00C93201">
        <w:t xml:space="preserve">             13              9             4            43           203</w:t>
      </w:r>
    </w:p>
    <w:p w:rsidR="00577D18" w:rsidRPr="00C93201" w:rsidRDefault="00577D18">
      <w:pPr>
        <w:pStyle w:val="Dialogue"/>
      </w:pPr>
      <w:r w:rsidRPr="00C93201">
        <w:t xml:space="preserve">             14             12             4            59           245</w:t>
      </w:r>
    </w:p>
    <w:p w:rsidR="00577D18" w:rsidRPr="00C93201" w:rsidRDefault="00577D18">
      <w:pPr>
        <w:pStyle w:val="Dialogue"/>
      </w:pPr>
    </w:p>
    <w:p w:rsidR="00577D18" w:rsidRPr="00C93201" w:rsidRDefault="00577D18">
      <w:pPr>
        <w:pStyle w:val="Dialogue"/>
      </w:pPr>
      <w:r w:rsidRPr="00C93201">
        <w:t xml:space="preserve">Enter RETURN to continue or </w:t>
      </w:r>
      <w:r w:rsidR="00C93201">
        <w:t>‘</w:t>
      </w:r>
      <w:r w:rsidRPr="00C93201">
        <w:t>^</w:t>
      </w:r>
      <w:r w:rsidR="00C93201">
        <w:t>’</w:t>
      </w:r>
      <w:r w:rsidRPr="00C93201">
        <w:t xml:space="preserve"> to exit: </w:t>
      </w:r>
      <w:r w:rsidRPr="00C93201">
        <w:rPr>
          <w:b/>
          <w:bCs/>
          <w:highlight w:val="yellow"/>
        </w:rPr>
        <w:t>&lt;Enter&gt;</w:t>
      </w:r>
    </w:p>
    <w:p w:rsidR="00577D18" w:rsidRPr="00C93201" w:rsidRDefault="00577D18">
      <w:pPr>
        <w:pStyle w:val="Dialogue"/>
      </w:pPr>
    </w:p>
    <w:p w:rsidR="00577D18" w:rsidRPr="00C93201" w:rsidRDefault="00577D18">
      <w:pPr>
        <w:pStyle w:val="Dialogue"/>
      </w:pPr>
      <w:r w:rsidRPr="00C93201">
        <w:t xml:space="preserve">                  Hourly Coversheet Time-to-Load (TTL) Report </w:t>
      </w:r>
    </w:p>
    <w:p w:rsidR="00577D18" w:rsidRPr="00C93201" w:rsidRDefault="00577D18">
      <w:pPr>
        <w:pStyle w:val="Dialogue"/>
      </w:pPr>
      <w:r w:rsidRPr="00C93201">
        <w:t xml:space="preserve">                          </w:t>
      </w:r>
      <w:r w:rsidR="007E5664" w:rsidRPr="00C93201">
        <w:t>May</w:t>
      </w:r>
      <w:r w:rsidRPr="00C93201">
        <w:t xml:space="preserve"> 19, </w:t>
      </w:r>
      <w:r w:rsidR="007E5664" w:rsidRPr="00C93201">
        <w:t>2009</w:t>
      </w:r>
      <w:r w:rsidRPr="00C93201">
        <w:t xml:space="preserve"> - </w:t>
      </w:r>
      <w:r w:rsidR="007E5664" w:rsidRPr="00C93201">
        <w:t>May</w:t>
      </w:r>
      <w:r w:rsidRPr="00C93201">
        <w:t xml:space="preserve"> 19, </w:t>
      </w:r>
      <w:r w:rsidR="007E5664" w:rsidRPr="00C93201">
        <w:t>2009        Printed: 05</w:t>
      </w:r>
      <w:r w:rsidRPr="00C93201">
        <w:t>/20</w:t>
      </w:r>
      <w:r w:rsidR="007E5664" w:rsidRPr="00C93201">
        <w:t>/09</w:t>
      </w:r>
    </w:p>
    <w:p w:rsidR="00577D18" w:rsidRPr="00C93201" w:rsidRDefault="00577D18">
      <w:pPr>
        <w:pStyle w:val="Dialogue"/>
      </w:pPr>
    </w:p>
    <w:p w:rsidR="00577D18" w:rsidRPr="00C93201" w:rsidRDefault="00577D18">
      <w:pPr>
        <w:pStyle w:val="Dialogue"/>
      </w:pPr>
      <w:r w:rsidRPr="00C93201">
        <w:t xml:space="preserve">                    |---------------Seconds---------------|</w:t>
      </w:r>
    </w:p>
    <w:p w:rsidR="00577D18" w:rsidRPr="00C93201" w:rsidRDefault="00577D18">
      <w:pPr>
        <w:pStyle w:val="Dialogue"/>
      </w:pPr>
      <w:r w:rsidRPr="00C93201">
        <w:t>Date        Hour    TTL Average   TTL Minimum   TTL Maximum   # of CV Loads</w:t>
      </w:r>
    </w:p>
    <w:p w:rsidR="00577D18" w:rsidRPr="00C93201" w:rsidRDefault="00577D18">
      <w:pPr>
        <w:pStyle w:val="Dialogue"/>
      </w:pPr>
      <w:r w:rsidRPr="00C93201">
        <w:t>--------------------------------------------------------------------------------</w:t>
      </w:r>
    </w:p>
    <w:p w:rsidR="00577D18" w:rsidRPr="00C93201" w:rsidRDefault="00577D18">
      <w:pPr>
        <w:pStyle w:val="Dialogue"/>
      </w:pPr>
      <w:r w:rsidRPr="00C93201">
        <w:t xml:space="preserve">             15             11             4            60           213</w:t>
      </w:r>
    </w:p>
    <w:p w:rsidR="00577D18" w:rsidRPr="00C93201" w:rsidRDefault="00577D18">
      <w:pPr>
        <w:pStyle w:val="Dialogue"/>
      </w:pPr>
      <w:r w:rsidRPr="00C93201">
        <w:t xml:space="preserve">             16             11             5            38           137</w:t>
      </w:r>
    </w:p>
    <w:p w:rsidR="00577D18" w:rsidRPr="00C93201" w:rsidRDefault="00577D18">
      <w:pPr>
        <w:pStyle w:val="Dialogue"/>
      </w:pPr>
      <w:r w:rsidRPr="00C93201">
        <w:t xml:space="preserve">             17             10             5            67           217</w:t>
      </w:r>
    </w:p>
    <w:p w:rsidR="00577D18" w:rsidRPr="00C93201" w:rsidRDefault="00577D18">
      <w:pPr>
        <w:pStyle w:val="Dialogue"/>
      </w:pPr>
      <w:r w:rsidRPr="00C93201">
        <w:t xml:space="preserve">             18             12             4            64           172</w:t>
      </w:r>
    </w:p>
    <w:p w:rsidR="00577D18" w:rsidRPr="00C93201" w:rsidRDefault="00577D18">
      <w:pPr>
        <w:pStyle w:val="Dialogue"/>
      </w:pPr>
      <w:r w:rsidRPr="00C93201">
        <w:t xml:space="preserve">             19             11             5            58           154</w:t>
      </w:r>
    </w:p>
    <w:p w:rsidR="00577D18" w:rsidRPr="00C93201" w:rsidRDefault="00577D18">
      <w:pPr>
        <w:pStyle w:val="Dialogue"/>
      </w:pPr>
      <w:r w:rsidRPr="00C93201">
        <w:t xml:space="preserve">             20             11             5            43           112</w:t>
      </w:r>
    </w:p>
    <w:p w:rsidR="00577D18" w:rsidRPr="00C93201" w:rsidRDefault="00577D18">
      <w:pPr>
        <w:pStyle w:val="Dialogue"/>
      </w:pPr>
      <w:r w:rsidRPr="00C93201">
        <w:t xml:space="preserve">             21             13             5            72           139</w:t>
      </w:r>
    </w:p>
    <w:p w:rsidR="00577D18" w:rsidRPr="00C93201" w:rsidRDefault="00577D18">
      <w:pPr>
        <w:pStyle w:val="Dialogue"/>
      </w:pPr>
      <w:r w:rsidRPr="00C93201">
        <w:t xml:space="preserve">             22             12             5            58            94</w:t>
      </w:r>
    </w:p>
    <w:p w:rsidR="00577D18" w:rsidRPr="00C93201" w:rsidRDefault="00577D18">
      <w:pPr>
        <w:pStyle w:val="Dialogue"/>
      </w:pPr>
      <w:r w:rsidRPr="00C93201">
        <w:t xml:space="preserve">             23             12             5            58           132</w:t>
      </w:r>
    </w:p>
    <w:p w:rsidR="00577D18" w:rsidRPr="00C93201" w:rsidRDefault="00577D18">
      <w:pPr>
        <w:pStyle w:val="Dialogue"/>
      </w:pPr>
      <w:r w:rsidRPr="00C93201">
        <w:t xml:space="preserve">                                                              ----------</w:t>
      </w:r>
    </w:p>
    <w:p w:rsidR="00577D18" w:rsidRPr="00C93201" w:rsidRDefault="00577D18">
      <w:pPr>
        <w:pStyle w:val="Dialogue"/>
      </w:pPr>
      <w:r w:rsidRPr="00C93201">
        <w:t xml:space="preserve">                                                                   3,563</w:t>
      </w:r>
    </w:p>
    <w:p w:rsidR="00577D18" w:rsidRPr="00C93201" w:rsidRDefault="000F4467">
      <w:pPr>
        <w:pStyle w:val="Dialogue"/>
      </w:pPr>
      <w:r w:rsidRPr="00C93201">
        <w:rPr>
          <w:noProof/>
          <w:sz w:val="20"/>
        </w:rPr>
        <mc:AlternateContent>
          <mc:Choice Requires="wps">
            <w:drawing>
              <wp:inline distT="0" distB="0" distL="0" distR="0" wp14:anchorId="1CBD1860" wp14:editId="1D5CDDCA">
                <wp:extent cx="2743200" cy="971550"/>
                <wp:effectExtent l="0" t="381000" r="19050" b="19050"/>
                <wp:docPr id="256"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1028700" y="7210425"/>
                          <a:ext cx="2743200" cy="971550"/>
                        </a:xfrm>
                        <a:prstGeom prst="wedgeRoundRectCallout">
                          <a:avLst>
                            <a:gd name="adj1" fmla="val -15701"/>
                            <a:gd name="adj2" fmla="val -87883"/>
                            <a:gd name="adj3" fmla="val 16667"/>
                          </a:avLst>
                        </a:prstGeom>
                        <a:solidFill>
                          <a:srgbClr val="FFFFFF"/>
                        </a:solidFill>
                        <a:ln w="12700">
                          <a:solidFill>
                            <a:srgbClr val="000000"/>
                          </a:solidFill>
                          <a:miter lim="800000"/>
                          <a:headEnd/>
                          <a:tailEnd/>
                        </a:ln>
                      </wps:spPr>
                      <wps:txbx>
                        <w:txbxContent>
                          <w:p w:rsidR="000F4467" w:rsidRDefault="000F4467" w:rsidP="000F4467">
                            <w:pPr>
                              <w:pStyle w:val="CalloutText"/>
                            </w:pPr>
                            <w:r>
                              <w:t>Hours are represented in military time</w:t>
                            </w:r>
                            <w:proofErr w:type="gramStart"/>
                            <w:r>
                              <w:t>:</w:t>
                            </w:r>
                            <w:proofErr w:type="gramEnd"/>
                            <w:r>
                              <w:br/>
                            </w:r>
                            <w:r>
                              <w:br/>
                              <w:t>00 = midnight</w:t>
                            </w:r>
                            <w:r>
                              <w:br/>
                              <w:t>12 = noon</w:t>
                            </w:r>
                            <w:r>
                              <w:br/>
                              <w:t>23 = 11:00 p.m.</w:t>
                            </w:r>
                          </w:p>
                        </w:txbxContent>
                      </wps:txbx>
                      <wps:bodyPr rot="0" vert="horz" wrap="square" lIns="91440" tIns="45720" rIns="91440" bIns="45720" anchor="t" anchorCtr="0" upright="1">
                        <a:noAutofit/>
                      </wps:bodyPr>
                    </wps:wsp>
                  </a:graphicData>
                </a:graphic>
              </wp:inline>
            </w:drawing>
          </mc:Choice>
          <mc:Fallback>
            <w:pict>
              <v:shape id="AutoShape 27" o:spid="_x0000_s1048" type="#_x0000_t62" style="width:3in;height: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k7mcAIAAOcEAAAOAAAAZHJzL2Uyb0RvYy54bWysVG1v0zAQ/o7Ef7D8fcvL2qaLmk5TxxDS&#10;gGmDH+DaTmLwG7bbdPx6zk43UkB8QORDdBefn7t7nrusrg5Koj13Xhjd4OI8x4hrapjQXYM/f7o9&#10;W2LkA9GMSKN5g5+4x1fr169Wg615aXojGXcIQLSvB9vgPgRbZ5mnPVfEnxvLNRy2xikSwHVdxhwZ&#10;AF3JrMzzRTYYx6wzlHsPX2/GQ7xO+G3LafjYtp4HJBsMtYX0dum9je9svSJ154jtBT2WQf6hCkWE&#10;hqQvUDckELRz4jcoJagz3rThnBqVmbYVlKceoJsi/6Wbx55YnnoBcrx9ocn/P1j6YX/vkGANLucL&#10;jDRRINL1LpiUG5VVZGiwvobAR3vvYo/e3hn61SNtNj3RHb92zgw9JwzqKmJ8dnIhOh6uou3w3jCA&#10;JwCfyDq0TkVAoAEd4G5eLqscVHpqcFUW+aycj/rwQ0AUAspqdgGiY0Qh4rIq5vMkYEbqZyTrfHjL&#10;jULRaPDAWccfzE6zB5iEDZHS7EJKTfZ3PiTB2LFpwr4UGLVKgv57ItFZMa/y1A6oOgkqT4KW1XJ5&#10;cZyiSdDFNKhYLBaJRyj0mBes51ITo0YKdiukTI7rthvpEBTR4Nv0JFKB+GmY1GgAzsrI2N8x8vT8&#10;CUOJANsnhWrw8iWI1FHLN5ql3QhEyNGGmqU+ihv1HOciHLaHcX7KmCGKvTXsCeR2Ztw2+DuA0Rv3&#10;HaMBNq3B/tuOOI6RfKdhZC6L2SyuZnJm86oEx01PttMToilANThgNJqbMK7zzjrR9ZCpSHRoE6e4&#10;FeF5HseqjvXDNoF1sq5TP0X9/D+tfwAAAP//AwBQSwMEFAAGAAgAAAAhAGcR+NXbAAAABQEAAA8A&#10;AABkcnMvZG93bnJldi54bWxMj09LxDAQxe+C3yGM4EXcdLcqUpsuq6jgcVdZ9JZNxqbYTGqT/vHb&#10;O3rRy8DjPd78XrmefStG7GMTSMFykYFAMsE2VCt4eX44vwYRkyar20Co4AsjrKvjo1IXNky0xXGX&#10;asElFAutwKXUFVJG49DruAgdEnvvofc6sexraXs9cblv5SrLrqTXDfEHpzu8c2g+doNXMJztX98e&#10;zSTz+6UZbzdPbh8+t0qdnsybGxAJ5/QXhh98RoeKmQ5hIBtFq4CHpN/L3kW+Ynng0GWegaxK+Z++&#10;+gYAAP//AwBQSwECLQAUAAYACAAAACEAtoM4kv4AAADhAQAAEwAAAAAAAAAAAAAAAAAAAAAAW0Nv&#10;bnRlbnRfVHlwZXNdLnhtbFBLAQItABQABgAIAAAAIQA4/SH/1gAAAJQBAAALAAAAAAAAAAAAAAAA&#10;AC8BAABfcmVscy8ucmVsc1BLAQItABQABgAIAAAAIQCX2k7mcAIAAOcEAAAOAAAAAAAAAAAAAAAA&#10;AC4CAABkcnMvZTJvRG9jLnhtbFBLAQItABQABgAIAAAAIQBnEfjV2wAAAAUBAAAPAAAAAAAAAAAA&#10;AAAAAMoEAABkcnMvZG93bnJldi54bWxQSwUGAAAAAAQABADzAAAA0gUAAAAA&#10;" adj="7409,-8183" strokeweight="1pt">
                <v:textbox>
                  <w:txbxContent>
                    <w:p w:rsidR="000F4467" w:rsidRDefault="000F4467" w:rsidP="000F4467">
                      <w:pPr>
                        <w:pStyle w:val="CalloutText"/>
                      </w:pPr>
                      <w:r>
                        <w:t>Hours are represented in military time</w:t>
                      </w:r>
                      <w:proofErr w:type="gramStart"/>
                      <w:r>
                        <w:t>:</w:t>
                      </w:r>
                      <w:proofErr w:type="gramEnd"/>
                      <w:r>
                        <w:br/>
                      </w:r>
                      <w:r>
                        <w:br/>
                        <w:t>00 = midnight</w:t>
                      </w:r>
                      <w:r>
                        <w:br/>
                        <w:t>12 = noon</w:t>
                      </w:r>
                      <w:r>
                        <w:br/>
                        <w:t>23 = 11:00 p.m.</w:t>
                      </w:r>
                    </w:p>
                  </w:txbxContent>
                </v:textbox>
                <w10:anchorlock/>
              </v:shape>
            </w:pict>
          </mc:Fallback>
        </mc:AlternateContent>
      </w:r>
    </w:p>
    <w:p w:rsidR="00577D18" w:rsidRPr="00C93201" w:rsidRDefault="00577D18">
      <w:pPr>
        <w:pStyle w:val="Dialogue"/>
      </w:pPr>
      <w:r w:rsidRPr="00C93201">
        <w:t xml:space="preserve">            Incomplete:   0</w:t>
      </w:r>
    </w:p>
    <w:p w:rsidR="00577D18" w:rsidRPr="00C93201" w:rsidRDefault="00577D18">
      <w:pPr>
        <w:pStyle w:val="Dialogue"/>
      </w:pPr>
    </w:p>
    <w:p w:rsidR="00577D18" w:rsidRPr="00C93201" w:rsidRDefault="00577D18">
      <w:pPr>
        <w:pStyle w:val="Dialogue"/>
      </w:pPr>
      <w:r w:rsidRPr="00C93201">
        <w:t xml:space="preserve">  CV  = Coversheet</w:t>
      </w:r>
    </w:p>
    <w:p w:rsidR="00577D18" w:rsidRPr="00C93201" w:rsidRDefault="00577D18">
      <w:pPr>
        <w:pStyle w:val="Dialogue"/>
      </w:pPr>
      <w:r w:rsidRPr="00C93201">
        <w:t xml:space="preserve">  TTL = Time-to-Load</w:t>
      </w:r>
    </w:p>
    <w:p w:rsidR="00577D18" w:rsidRPr="00C93201" w:rsidRDefault="00577D18">
      <w:pPr>
        <w:pStyle w:val="Dialogue"/>
      </w:pPr>
    </w:p>
    <w:p w:rsidR="00577D18" w:rsidRPr="00C93201" w:rsidRDefault="00577D18">
      <w:pPr>
        <w:pStyle w:val="Dialogue"/>
      </w:pPr>
      <w:r w:rsidRPr="00C93201">
        <w:t>Press RETURN to continue:</w:t>
      </w:r>
    </w:p>
    <w:p w:rsidR="00577D18" w:rsidRPr="00C93201" w:rsidRDefault="00577D18" w:rsidP="000F4467">
      <w:pPr>
        <w:pStyle w:val="BodyText6"/>
      </w:pPr>
    </w:p>
    <w:p w:rsidR="00577D18" w:rsidRPr="00C93201" w:rsidRDefault="00577D18" w:rsidP="000F4467">
      <w:pPr>
        <w:pStyle w:val="BodyText"/>
        <w:keepNext/>
        <w:keepLines/>
      </w:pPr>
      <w:r w:rsidRPr="00C93201">
        <w:t>This report provides the following data regarding coversheet loads</w:t>
      </w:r>
      <w:r w:rsidRPr="00C93201">
        <w:rPr>
          <w:szCs w:val="22"/>
        </w:rPr>
        <w:fldChar w:fldCharType="begin"/>
      </w:r>
      <w:r w:rsidRPr="00C93201">
        <w:instrText xml:space="preserve"> XE </w:instrText>
      </w:r>
      <w:r w:rsidR="00C93201">
        <w:instrText>“</w:instrText>
      </w:r>
      <w:r w:rsidRPr="00C93201">
        <w:rPr>
          <w:szCs w:val="22"/>
        </w:rPr>
        <w:instrText>CPRS:Coversheet Load Times</w:instrText>
      </w:r>
      <w:r w:rsidR="00C93201">
        <w:instrText>”</w:instrText>
      </w:r>
      <w:r w:rsidRPr="00C93201">
        <w:instrText xml:space="preserve"> </w:instrText>
      </w:r>
      <w:r w:rsidRPr="00C93201">
        <w:rPr>
          <w:szCs w:val="22"/>
        </w:rPr>
        <w:fldChar w:fldCharType="end"/>
      </w:r>
      <w:r w:rsidRPr="00C93201">
        <w:rPr>
          <w:szCs w:val="22"/>
        </w:rPr>
        <w:fldChar w:fldCharType="begin"/>
      </w:r>
      <w:r w:rsidRPr="00C93201">
        <w:instrText xml:space="preserve"> XE </w:instrText>
      </w:r>
      <w:r w:rsidR="00C93201">
        <w:instrText>“</w:instrText>
      </w:r>
      <w:r w:rsidRPr="00C93201">
        <w:instrText>Coversheets:</w:instrText>
      </w:r>
      <w:r w:rsidRPr="00C93201">
        <w:rPr>
          <w:szCs w:val="22"/>
        </w:rPr>
        <w:instrText>CPRS Coversheet Load Times</w:instrText>
      </w:r>
      <w:r w:rsidR="00C93201">
        <w:instrText>”</w:instrText>
      </w:r>
      <w:r w:rsidRPr="00C93201">
        <w:instrText xml:space="preserve"> </w:instrText>
      </w:r>
      <w:r w:rsidRPr="00C93201">
        <w:rPr>
          <w:szCs w:val="22"/>
        </w:rPr>
        <w:fldChar w:fldCharType="end"/>
      </w:r>
      <w:r w:rsidRPr="00C93201">
        <w:t xml:space="preserve"> at a site for each hour</w:t>
      </w:r>
      <w:r w:rsidR="008E47CA" w:rsidRPr="00C93201">
        <w:t xml:space="preserve"> of the specified number of day</w:t>
      </w:r>
      <w:r w:rsidRPr="00C93201">
        <w:t>s:</w:t>
      </w:r>
    </w:p>
    <w:p w:rsidR="000F4467" w:rsidRPr="00C93201" w:rsidRDefault="000F4467" w:rsidP="000F4467">
      <w:pPr>
        <w:pStyle w:val="ListBullet"/>
        <w:keepNext/>
        <w:keepLines/>
      </w:pPr>
      <w:r w:rsidRPr="00C93201">
        <w:t>Header Second Line—</w:t>
      </w:r>
      <w:r w:rsidR="00E84630" w:rsidRPr="00C93201">
        <w:t>D</w:t>
      </w:r>
      <w:r w:rsidRPr="00C93201">
        <w:t xml:space="preserve">enotes if </w:t>
      </w:r>
      <w:r w:rsidR="00E84630" w:rsidRPr="00C93201">
        <w:t xml:space="preserve">the </w:t>
      </w:r>
      <w:r w:rsidRPr="00C93201">
        <w:t>coversheet load w</w:t>
      </w:r>
      <w:r w:rsidR="00E84630" w:rsidRPr="00C93201">
        <w:t>as</w:t>
      </w:r>
      <w:r w:rsidRPr="00C93201">
        <w:t xml:space="preserve"> executed in the Foreground, Background, or both. Reports display metrics for Foreground, Background, and Combined timings.</w:t>
      </w:r>
    </w:p>
    <w:p w:rsidR="00577D18" w:rsidRPr="00C93201" w:rsidRDefault="00577D18" w:rsidP="000F4467">
      <w:pPr>
        <w:pStyle w:val="ListBullet"/>
        <w:keepNext/>
        <w:keepLines/>
      </w:pPr>
      <w:r w:rsidRPr="00C93201">
        <w:t>Date—Specific day that the coversheet load began.</w:t>
      </w:r>
    </w:p>
    <w:p w:rsidR="00577D18" w:rsidRPr="00C93201" w:rsidRDefault="00577D18" w:rsidP="000F4467">
      <w:pPr>
        <w:pStyle w:val="ListBullet"/>
        <w:keepNext/>
        <w:keepLines/>
      </w:pPr>
      <w:r w:rsidRPr="00C93201">
        <w:t>Hour—Specific hour that the coversheet load began (00 - 23).</w:t>
      </w:r>
    </w:p>
    <w:p w:rsidR="00577D18" w:rsidRPr="00C93201" w:rsidRDefault="00577D18" w:rsidP="000F4467">
      <w:pPr>
        <w:pStyle w:val="ListBullet"/>
        <w:keepNext/>
        <w:keepLines/>
      </w:pPr>
      <w:r w:rsidRPr="00C93201">
        <w:t>TTL Average—Average time-to-load (in seconds) for each hour of a day.</w:t>
      </w:r>
    </w:p>
    <w:p w:rsidR="00577D18" w:rsidRPr="00C93201" w:rsidRDefault="00577D18" w:rsidP="000F4467">
      <w:pPr>
        <w:pStyle w:val="ListBullet"/>
        <w:keepNext/>
        <w:keepLines/>
      </w:pPr>
      <w:r w:rsidRPr="00C93201">
        <w:t>TTL Minimum—Minimum time-to-load (in seconds) for each hour of a day.</w:t>
      </w:r>
    </w:p>
    <w:p w:rsidR="00577D18" w:rsidRPr="00C93201" w:rsidRDefault="00577D18" w:rsidP="005C2AF5">
      <w:pPr>
        <w:pStyle w:val="ListBullet"/>
      </w:pPr>
      <w:r w:rsidRPr="00C93201">
        <w:t>TTL Maximum—Maximum time-to-load (in seconds) for each hour of a day.</w:t>
      </w:r>
    </w:p>
    <w:p w:rsidR="00577D18" w:rsidRPr="00C93201" w:rsidRDefault="00577D18" w:rsidP="000F4467">
      <w:pPr>
        <w:pStyle w:val="ListBullet"/>
        <w:keepNext/>
        <w:keepLines/>
      </w:pPr>
      <w:r w:rsidRPr="00C93201">
        <w:t># of CV Loads—Total number of coversheet loads for:</w:t>
      </w:r>
    </w:p>
    <w:p w:rsidR="00577D18" w:rsidRPr="00C93201" w:rsidRDefault="00577D18" w:rsidP="009949A7">
      <w:pPr>
        <w:pStyle w:val="ListBullet2"/>
        <w:keepNext/>
        <w:keepLines/>
      </w:pPr>
      <w:r w:rsidRPr="00C93201">
        <w:t>Each hour of the day.</w:t>
      </w:r>
    </w:p>
    <w:p w:rsidR="00577D18" w:rsidRPr="00C93201" w:rsidRDefault="00577D18" w:rsidP="009949A7">
      <w:pPr>
        <w:pStyle w:val="ListBullet2"/>
        <w:keepNext/>
        <w:keepLines/>
      </w:pPr>
      <w:r w:rsidRPr="00C93201">
        <w:t>Grand total for the entire day.</w:t>
      </w:r>
    </w:p>
    <w:p w:rsidR="00577D18" w:rsidRPr="00C93201" w:rsidRDefault="00577D18" w:rsidP="009949A7">
      <w:pPr>
        <w:pStyle w:val="ListBullet"/>
      </w:pPr>
      <w:r w:rsidRPr="00C93201">
        <w:t>Incomplete—Total number of coversheets where the report option was unable to determine the coversheet end load time, so it was unable to calculate the time to load the coversheet.</w:t>
      </w:r>
    </w:p>
    <w:p w:rsidR="00577D18" w:rsidRPr="00C93201" w:rsidRDefault="00577D18" w:rsidP="009949A7">
      <w:pPr>
        <w:pStyle w:val="BodyText"/>
      </w:pPr>
      <w:r w:rsidRPr="00C93201">
        <w:t>This report allows sites to identify times of the day when the most coversheet loads</w:t>
      </w:r>
      <w:r w:rsidRPr="00C93201">
        <w:rPr>
          <w:szCs w:val="22"/>
        </w:rPr>
        <w:fldChar w:fldCharType="begin"/>
      </w:r>
      <w:r w:rsidRPr="00C93201">
        <w:instrText xml:space="preserve"> XE </w:instrText>
      </w:r>
      <w:r w:rsidR="00C93201">
        <w:instrText>“</w:instrText>
      </w:r>
      <w:r w:rsidRPr="00C93201">
        <w:rPr>
          <w:szCs w:val="22"/>
        </w:rPr>
        <w:instrText>CPRS:Coversheet Load Times</w:instrText>
      </w:r>
      <w:r w:rsidR="00C93201">
        <w:instrText>”</w:instrText>
      </w:r>
      <w:r w:rsidRPr="00C93201">
        <w:instrText xml:space="preserve"> </w:instrText>
      </w:r>
      <w:r w:rsidRPr="00C93201">
        <w:rPr>
          <w:szCs w:val="22"/>
        </w:rPr>
        <w:fldChar w:fldCharType="end"/>
      </w:r>
      <w:r w:rsidRPr="00C93201">
        <w:rPr>
          <w:szCs w:val="22"/>
        </w:rPr>
        <w:fldChar w:fldCharType="begin"/>
      </w:r>
      <w:r w:rsidRPr="00C93201">
        <w:instrText xml:space="preserve"> XE </w:instrText>
      </w:r>
      <w:r w:rsidR="00C93201">
        <w:instrText>“</w:instrText>
      </w:r>
      <w:r w:rsidRPr="00C93201">
        <w:instrText>Coversheets:</w:instrText>
      </w:r>
      <w:r w:rsidRPr="00C93201">
        <w:rPr>
          <w:szCs w:val="22"/>
        </w:rPr>
        <w:instrText>CPRS Coversheet Load Times</w:instrText>
      </w:r>
      <w:r w:rsidR="00C93201">
        <w:instrText>”</w:instrText>
      </w:r>
      <w:r w:rsidRPr="00C93201">
        <w:instrText xml:space="preserve"> </w:instrText>
      </w:r>
      <w:r w:rsidRPr="00C93201">
        <w:rPr>
          <w:szCs w:val="22"/>
        </w:rPr>
        <w:fldChar w:fldCharType="end"/>
      </w:r>
      <w:r w:rsidRPr="00C93201">
        <w:t xml:space="preserve"> are taking place, and when the longest times to load are taking place. Sites can run any of the other Timing Report options to find out more specific information.</w:t>
      </w:r>
    </w:p>
    <w:p w:rsidR="00577D18" w:rsidRPr="00C93201" w:rsidRDefault="00577D18" w:rsidP="009949A7">
      <w:pPr>
        <w:pStyle w:val="BodyText"/>
      </w:pPr>
      <w:r w:rsidRPr="00C93201">
        <w:t>For this report, the user chose to report on 24 hours of coversheet load data</w:t>
      </w:r>
      <w:r w:rsidRPr="00C93201">
        <w:rPr>
          <w:szCs w:val="22"/>
        </w:rPr>
        <w:fldChar w:fldCharType="begin"/>
      </w:r>
      <w:r w:rsidRPr="00C93201">
        <w:instrText xml:space="preserve"> XE </w:instrText>
      </w:r>
      <w:r w:rsidR="00C93201">
        <w:instrText>“</w:instrText>
      </w:r>
      <w:r w:rsidRPr="00C93201">
        <w:rPr>
          <w:szCs w:val="22"/>
        </w:rPr>
        <w:instrText>CPRS:Coversheet Load Times</w:instrText>
      </w:r>
      <w:r w:rsidR="00C93201">
        <w:instrText>”</w:instrText>
      </w:r>
      <w:r w:rsidRPr="00C93201">
        <w:instrText xml:space="preserve"> </w:instrText>
      </w:r>
      <w:r w:rsidRPr="00C93201">
        <w:rPr>
          <w:szCs w:val="22"/>
        </w:rPr>
        <w:fldChar w:fldCharType="end"/>
      </w:r>
      <w:r w:rsidRPr="00C93201">
        <w:rPr>
          <w:szCs w:val="22"/>
        </w:rPr>
        <w:fldChar w:fldCharType="begin"/>
      </w:r>
      <w:r w:rsidRPr="00C93201">
        <w:instrText xml:space="preserve"> XE </w:instrText>
      </w:r>
      <w:r w:rsidR="00C93201">
        <w:instrText>“</w:instrText>
      </w:r>
      <w:r w:rsidRPr="00C93201">
        <w:instrText>Coversheets:</w:instrText>
      </w:r>
      <w:r w:rsidRPr="00C93201">
        <w:rPr>
          <w:szCs w:val="22"/>
        </w:rPr>
        <w:instrText>CPRS Coversheet Load Times</w:instrText>
      </w:r>
      <w:r w:rsidR="00C93201">
        <w:instrText>”</w:instrText>
      </w:r>
      <w:r w:rsidRPr="00C93201">
        <w:instrText xml:space="preserve"> </w:instrText>
      </w:r>
      <w:r w:rsidRPr="00C93201">
        <w:rPr>
          <w:szCs w:val="22"/>
        </w:rPr>
        <w:fldChar w:fldCharType="end"/>
      </w:r>
      <w:r w:rsidRPr="00C93201">
        <w:t xml:space="preserve"> </w:t>
      </w:r>
      <w:r w:rsidR="007E5664" w:rsidRPr="00C93201">
        <w:t>for a single day, 05</w:t>
      </w:r>
      <w:r w:rsidRPr="00C93201">
        <w:t>/19</w:t>
      </w:r>
      <w:r w:rsidR="007E5664" w:rsidRPr="00C93201">
        <w:t>/09</w:t>
      </w:r>
      <w:r w:rsidRPr="00C93201">
        <w:t>. From the report, a</w:t>
      </w:r>
      <w:r w:rsidR="007E5664" w:rsidRPr="00C93201">
        <w:t>t 12:00 p.m. to 12:59 p.m. on 05</w:t>
      </w:r>
      <w:r w:rsidRPr="00C93201">
        <w:t>/19</w:t>
      </w:r>
      <w:r w:rsidR="007E5664" w:rsidRPr="00C93201">
        <w:t>/09</w:t>
      </w:r>
      <w:r w:rsidRPr="00C93201">
        <w:t>, for example, there were a total of 210 coversheets loaded with an average time-to-load</w:t>
      </w:r>
      <w:r w:rsidR="003423F6" w:rsidRPr="00C93201">
        <w:t xml:space="preserve"> (TTL)</w:t>
      </w:r>
      <w:r w:rsidRPr="00C93201">
        <w:t xml:space="preserve"> for each coversheet of 11 seconds. At that same hour the shortest coversheet time-to-load</w:t>
      </w:r>
      <w:r w:rsidR="003423F6" w:rsidRPr="00C93201">
        <w:t xml:space="preserve"> (TTL)</w:t>
      </w:r>
      <w:r w:rsidRPr="00C93201">
        <w:t xml:space="preserve"> took only 4 seconds and the longest coversheet time-to-load</w:t>
      </w:r>
      <w:r w:rsidR="003423F6" w:rsidRPr="00C93201">
        <w:t xml:space="preserve"> (TTL)</w:t>
      </w:r>
      <w:r w:rsidRPr="00C93201">
        <w:t xml:space="preserve"> took 166 seconds (2 minutes and 46 seconds).</w:t>
      </w:r>
    </w:p>
    <w:p w:rsidR="00577D18" w:rsidRPr="00C93201" w:rsidRDefault="0045790B" w:rsidP="009949A7">
      <w:pPr>
        <w:pStyle w:val="Heading6"/>
      </w:pPr>
      <w:r w:rsidRPr="00C93201">
        <w:lastRenderedPageBreak/>
        <w:t>Detailed Daily Coversheet Load</w:t>
      </w:r>
      <w:r w:rsidR="006950D3" w:rsidRPr="00C93201">
        <w:t xml:space="preserve"> Option</w:t>
      </w:r>
    </w:p>
    <w:p w:rsidR="00577D18" w:rsidRPr="00C93201" w:rsidRDefault="00577D18" w:rsidP="009949A7">
      <w:pPr>
        <w:pStyle w:val="BodyText"/>
        <w:keepNext/>
        <w:keepLines/>
      </w:pPr>
      <w:r w:rsidRPr="00C93201">
        <w:t>The Detailed Daily Coversheet Load option</w:t>
      </w:r>
      <w:r w:rsidR="0045790B" w:rsidRPr="00C93201">
        <w:fldChar w:fldCharType="begin"/>
      </w:r>
      <w:r w:rsidR="0045790B" w:rsidRPr="00C93201">
        <w:instrText xml:space="preserve"> XE </w:instrText>
      </w:r>
      <w:r w:rsidR="00C93201">
        <w:instrText>“</w:instrText>
      </w:r>
      <w:r w:rsidR="0045790B" w:rsidRPr="00C93201">
        <w:instrText>Detailed Daily Coversheet Load Option</w:instrText>
      </w:r>
      <w:r w:rsidR="00C93201">
        <w:instrText>”</w:instrText>
      </w:r>
      <w:r w:rsidR="0045790B" w:rsidRPr="00C93201">
        <w:instrText xml:space="preserve"> </w:instrText>
      </w:r>
      <w:r w:rsidR="0045790B" w:rsidRPr="00C93201">
        <w:fldChar w:fldCharType="end"/>
      </w:r>
      <w:r w:rsidR="0045790B" w:rsidRPr="00C93201">
        <w:rPr>
          <w:b/>
        </w:rPr>
        <w:fldChar w:fldCharType="begin"/>
      </w:r>
      <w:r w:rsidR="0045790B" w:rsidRPr="00C93201">
        <w:instrText xml:space="preserve"> XE </w:instrText>
      </w:r>
      <w:r w:rsidR="00C93201">
        <w:instrText>“</w:instrText>
      </w:r>
      <w:r w:rsidR="0045790B" w:rsidRPr="00C93201">
        <w:instrText>Options:Detailed Daily Coversheet Load</w:instrText>
      </w:r>
      <w:r w:rsidR="00C93201">
        <w:instrText>”</w:instrText>
      </w:r>
      <w:r w:rsidR="0045790B" w:rsidRPr="00C93201">
        <w:instrText xml:space="preserve"> </w:instrText>
      </w:r>
      <w:r w:rsidR="0045790B" w:rsidRPr="00C93201">
        <w:rPr>
          <w:b/>
        </w:rPr>
        <w:fldChar w:fldCharType="end"/>
      </w:r>
      <w:r w:rsidRPr="00C93201">
        <w:t xml:space="preserve"> [</w:t>
      </w:r>
      <w:r w:rsidRPr="00C93201">
        <w:rPr>
          <w:bCs/>
        </w:rPr>
        <w:t xml:space="preserve">KMPD </w:t>
      </w:r>
      <w:smartTag w:uri="urn:schemas-microsoft-com:office:smarttags" w:element="stockticker">
        <w:r w:rsidRPr="00C93201">
          <w:rPr>
            <w:bCs/>
          </w:rPr>
          <w:t>TMG</w:t>
        </w:r>
      </w:smartTag>
      <w:r w:rsidRPr="00C93201">
        <w:rPr>
          <w:bCs/>
        </w:rPr>
        <w:t xml:space="preserve"> DLY TTL DETAIL</w:t>
      </w:r>
      <w:r w:rsidR="0045790B" w:rsidRPr="00C93201">
        <w:rPr>
          <w:bCs/>
        </w:rPr>
        <w:fldChar w:fldCharType="begin"/>
      </w:r>
      <w:r w:rsidR="0045790B" w:rsidRPr="00C93201">
        <w:instrText xml:space="preserve"> XE </w:instrText>
      </w:r>
      <w:r w:rsidR="00C93201">
        <w:instrText>“</w:instrText>
      </w:r>
      <w:r w:rsidR="0045790B" w:rsidRPr="00C93201">
        <w:rPr>
          <w:bCs/>
        </w:rPr>
        <w:instrText xml:space="preserve">KMPD </w:instrText>
      </w:r>
      <w:smartTag w:uri="urn:schemas-microsoft-com:office:smarttags" w:element="stockticker">
        <w:r w:rsidR="0045790B" w:rsidRPr="00C93201">
          <w:rPr>
            <w:bCs/>
          </w:rPr>
          <w:instrText>TMG</w:instrText>
        </w:r>
      </w:smartTag>
      <w:r w:rsidR="0045790B" w:rsidRPr="00C93201">
        <w:rPr>
          <w:bCs/>
        </w:rPr>
        <w:instrText xml:space="preserve"> DLY TTL DETAIL Option</w:instrText>
      </w:r>
      <w:r w:rsidR="00C93201">
        <w:instrText>”</w:instrText>
      </w:r>
      <w:r w:rsidR="0045790B" w:rsidRPr="00C93201">
        <w:instrText xml:space="preserve"> </w:instrText>
      </w:r>
      <w:r w:rsidR="0045790B" w:rsidRPr="00C93201">
        <w:rPr>
          <w:bCs/>
        </w:rPr>
        <w:fldChar w:fldCharType="end"/>
      </w:r>
      <w:r w:rsidR="0045790B" w:rsidRPr="00C93201">
        <w:rPr>
          <w:bCs/>
        </w:rPr>
        <w:fldChar w:fldCharType="begin"/>
      </w:r>
      <w:r w:rsidR="0045790B" w:rsidRPr="00C93201">
        <w:instrText xml:space="preserve"> XE </w:instrText>
      </w:r>
      <w:r w:rsidR="00C93201">
        <w:instrText>“</w:instrText>
      </w:r>
      <w:r w:rsidR="0045790B" w:rsidRPr="00C93201">
        <w:instrText>Options:</w:instrText>
      </w:r>
      <w:r w:rsidR="0045790B" w:rsidRPr="00C93201">
        <w:rPr>
          <w:bCs/>
        </w:rPr>
        <w:instrText xml:space="preserve">KMPD </w:instrText>
      </w:r>
      <w:smartTag w:uri="urn:schemas-microsoft-com:office:smarttags" w:element="stockticker">
        <w:r w:rsidR="0045790B" w:rsidRPr="00C93201">
          <w:rPr>
            <w:bCs/>
          </w:rPr>
          <w:instrText>TMG</w:instrText>
        </w:r>
      </w:smartTag>
      <w:r w:rsidR="0045790B" w:rsidRPr="00C93201">
        <w:rPr>
          <w:bCs/>
        </w:rPr>
        <w:instrText xml:space="preserve"> DLY TTL DETAIL</w:instrText>
      </w:r>
      <w:r w:rsidR="00C93201">
        <w:instrText>”</w:instrText>
      </w:r>
      <w:r w:rsidR="0045790B" w:rsidRPr="00C93201">
        <w:instrText xml:space="preserve"> </w:instrText>
      </w:r>
      <w:r w:rsidR="0045790B" w:rsidRPr="00C93201">
        <w:rPr>
          <w:bCs/>
        </w:rPr>
        <w:fldChar w:fldCharType="end"/>
      </w:r>
      <w:r w:rsidR="0045790B" w:rsidRPr="00C93201">
        <w:rPr>
          <w:bCs/>
        </w:rPr>
        <w:t>;</w:t>
      </w:r>
      <w:r w:rsidR="0045790B" w:rsidRPr="00C93201">
        <w:t xml:space="preserve"> Synonym: </w:t>
      </w:r>
      <w:r w:rsidR="0045790B" w:rsidRPr="00C93201">
        <w:rPr>
          <w:b/>
          <w:bCs/>
        </w:rPr>
        <w:t>DTD</w:t>
      </w:r>
      <w:r w:rsidRPr="00C93201">
        <w:t>] is located on the Timing Reports menu</w:t>
      </w:r>
      <w:r w:rsidRPr="00C93201">
        <w:fldChar w:fldCharType="begin"/>
      </w:r>
      <w:r w:rsidRPr="00C93201">
        <w:instrText xml:space="preserve"> XE </w:instrText>
      </w:r>
      <w:r w:rsidR="00C93201">
        <w:instrText>“</w:instrText>
      </w:r>
      <w:r w:rsidRPr="00C93201">
        <w:instrText>Timing Reports Menu</w:instrText>
      </w:r>
      <w:r w:rsidR="00C93201">
        <w:instrText>”</w:instrText>
      </w:r>
      <w:r w:rsidRPr="00C93201">
        <w:instrText xml:space="preserve"> </w:instrText>
      </w:r>
      <w:r w:rsidRPr="00C93201">
        <w:fldChar w:fldCharType="end"/>
      </w:r>
      <w:r w:rsidRPr="00C93201">
        <w:rPr>
          <w:b/>
        </w:rPr>
        <w:fldChar w:fldCharType="begin"/>
      </w:r>
      <w:r w:rsidRPr="00C93201">
        <w:instrText xml:space="preserve"> XE </w:instrText>
      </w:r>
      <w:r w:rsidR="00C93201">
        <w:instrText>“</w:instrText>
      </w:r>
      <w:r w:rsidRPr="00C93201">
        <w:instrText>Menus:Timing Reports</w:instrText>
      </w:r>
      <w:r w:rsidR="00C93201">
        <w:instrText>”</w:instrText>
      </w:r>
      <w:r w:rsidRPr="00C93201">
        <w:instrText xml:space="preserve"> </w:instrText>
      </w:r>
      <w:r w:rsidRPr="00C93201">
        <w:rPr>
          <w:b/>
        </w:rPr>
        <w:fldChar w:fldCharType="end"/>
      </w:r>
      <w:r w:rsidRPr="00C93201">
        <w:rPr>
          <w:b/>
        </w:rPr>
        <w:fldChar w:fldCharType="begin"/>
      </w:r>
      <w:r w:rsidRPr="00C93201">
        <w:instrText xml:space="preserve"> XE </w:instrText>
      </w:r>
      <w:r w:rsidR="00C93201">
        <w:instrText>“</w:instrText>
      </w:r>
      <w:r w:rsidRPr="00C93201">
        <w:instrText>Options:Timing Reports</w:instrText>
      </w:r>
      <w:r w:rsidR="00C93201">
        <w:instrText>”</w:instrText>
      </w:r>
      <w:r w:rsidRPr="00C93201">
        <w:instrText xml:space="preserve"> </w:instrText>
      </w:r>
      <w:r w:rsidRPr="00C93201">
        <w:rPr>
          <w:b/>
        </w:rPr>
        <w:fldChar w:fldCharType="end"/>
      </w:r>
      <w:r w:rsidRPr="00C93201">
        <w:t xml:space="preserve"> [KMPD </w:t>
      </w:r>
      <w:smartTag w:uri="urn:schemas-microsoft-com:office:smarttags" w:element="stockticker">
        <w:r w:rsidRPr="00C93201">
          <w:t>TMG</w:t>
        </w:r>
      </w:smartTag>
      <w:r w:rsidRPr="00C93201">
        <w:t xml:space="preserve"> REPORTS</w:t>
      </w:r>
      <w:r w:rsidRPr="00C93201">
        <w:rPr>
          <w:bCs/>
        </w:rPr>
        <w:fldChar w:fldCharType="begin"/>
      </w:r>
      <w:r w:rsidRPr="00C93201">
        <w:instrText xml:space="preserve"> XE </w:instrText>
      </w:r>
      <w:r w:rsidR="00C93201">
        <w:instrText>“</w:instrText>
      </w:r>
      <w:r w:rsidRPr="00C93201">
        <w:instrText xml:space="preserve">KMPD </w:instrText>
      </w:r>
      <w:smartTag w:uri="urn:schemas-microsoft-com:office:smarttags" w:element="stockticker">
        <w:r w:rsidRPr="00C93201">
          <w:rPr>
            <w:bCs/>
          </w:rPr>
          <w:instrText>TMG</w:instrText>
        </w:r>
      </w:smartTag>
      <w:r w:rsidRPr="00C93201">
        <w:rPr>
          <w:bCs/>
        </w:rPr>
        <w:instrText xml:space="preserve"> REPORTS Menu</w:instrText>
      </w:r>
      <w:r w:rsidR="00C93201">
        <w:instrText>”</w:instrText>
      </w:r>
      <w:r w:rsidRPr="00C93201">
        <w:instrText xml:space="preserve"> </w:instrText>
      </w:r>
      <w:r w:rsidRPr="00C93201">
        <w:rPr>
          <w:bCs/>
        </w:rPr>
        <w:fldChar w:fldCharType="end"/>
      </w:r>
      <w:r w:rsidRPr="00C93201">
        <w:rPr>
          <w:bCs/>
        </w:rPr>
        <w:fldChar w:fldCharType="begin"/>
      </w:r>
      <w:r w:rsidRPr="00C93201">
        <w:instrText xml:space="preserve"> XE </w:instrText>
      </w:r>
      <w:r w:rsidR="00C93201">
        <w:instrText>“</w:instrText>
      </w:r>
      <w:r w:rsidRPr="00C93201">
        <w:instrText xml:space="preserve">Menus:KMPD </w:instrText>
      </w:r>
      <w:smartTag w:uri="urn:schemas-microsoft-com:office:smarttags" w:element="stockticker">
        <w:r w:rsidRPr="00C93201">
          <w:rPr>
            <w:bCs/>
          </w:rPr>
          <w:instrText>TMG</w:instrText>
        </w:r>
      </w:smartTag>
      <w:r w:rsidRPr="00C93201">
        <w:rPr>
          <w:bCs/>
        </w:rPr>
        <w:instrText xml:space="preserve"> REPORTS</w:instrText>
      </w:r>
      <w:r w:rsidR="00C93201">
        <w:instrText>”</w:instrText>
      </w:r>
      <w:r w:rsidRPr="00C93201">
        <w:instrText xml:space="preserve"> </w:instrText>
      </w:r>
      <w:r w:rsidRPr="00C93201">
        <w:rPr>
          <w:bCs/>
        </w:rPr>
        <w:fldChar w:fldCharType="end"/>
      </w:r>
      <w:r w:rsidRPr="00C93201">
        <w:rPr>
          <w:bCs/>
        </w:rPr>
        <w:fldChar w:fldCharType="begin"/>
      </w:r>
      <w:r w:rsidRPr="00C93201">
        <w:instrText xml:space="preserve"> XE </w:instrText>
      </w:r>
      <w:r w:rsidR="00C93201">
        <w:instrText>“</w:instrText>
      </w:r>
      <w:r w:rsidRPr="00C93201">
        <w:instrText xml:space="preserve">Options:KMPD </w:instrText>
      </w:r>
      <w:smartTag w:uri="urn:schemas-microsoft-com:office:smarttags" w:element="stockticker">
        <w:r w:rsidRPr="00C93201">
          <w:rPr>
            <w:bCs/>
          </w:rPr>
          <w:instrText>TMG</w:instrText>
        </w:r>
      </w:smartTag>
      <w:r w:rsidRPr="00C93201">
        <w:rPr>
          <w:bCs/>
        </w:rPr>
        <w:instrText xml:space="preserve"> REPORTS</w:instrText>
      </w:r>
      <w:r w:rsidR="00C93201">
        <w:instrText>”</w:instrText>
      </w:r>
      <w:r w:rsidRPr="00C93201">
        <w:instrText xml:space="preserve"> </w:instrText>
      </w:r>
      <w:r w:rsidRPr="00C93201">
        <w:rPr>
          <w:bCs/>
        </w:rPr>
        <w:fldChar w:fldCharType="end"/>
      </w:r>
      <w:r w:rsidRPr="00C93201">
        <w:t>]. It produces a report that displays the daily time-to-load</w:t>
      </w:r>
      <w:r w:rsidR="003423F6" w:rsidRPr="00C93201">
        <w:t xml:space="preserve"> (TTL)</w:t>
      </w:r>
      <w:r w:rsidRPr="00C93201">
        <w:t xml:space="preserve"> values</w:t>
      </w:r>
      <w:r w:rsidRPr="00C93201">
        <w:fldChar w:fldCharType="begin"/>
      </w:r>
      <w:r w:rsidRPr="00C93201">
        <w:instrText xml:space="preserve"> XE </w:instrText>
      </w:r>
      <w:r w:rsidR="00C93201">
        <w:instrText>“</w:instrText>
      </w:r>
      <w:r w:rsidRPr="00C93201">
        <w:instrText>Time-To-Load Values</w:instrText>
      </w:r>
      <w:r w:rsidR="00C93201">
        <w:instrText>”</w:instrText>
      </w:r>
      <w:r w:rsidRPr="00C93201">
        <w:instrText xml:space="preserve"> </w:instrText>
      </w:r>
      <w:r w:rsidRPr="00C93201">
        <w:fldChar w:fldCharType="end"/>
      </w:r>
      <w:r w:rsidRPr="00C93201">
        <w:t xml:space="preserve"> for the coversheet</w:t>
      </w:r>
      <w:r w:rsidR="0045790B" w:rsidRPr="00C93201">
        <w:rPr>
          <w:szCs w:val="22"/>
        </w:rPr>
        <w:fldChar w:fldCharType="begin"/>
      </w:r>
      <w:r w:rsidR="0045790B" w:rsidRPr="00C93201">
        <w:instrText xml:space="preserve"> XE </w:instrText>
      </w:r>
      <w:r w:rsidR="00C93201">
        <w:instrText>“</w:instrText>
      </w:r>
      <w:r w:rsidR="0045790B" w:rsidRPr="00C93201">
        <w:rPr>
          <w:szCs w:val="22"/>
        </w:rPr>
        <w:instrText>CPRS:Coversheet Load Times</w:instrText>
      </w:r>
      <w:r w:rsidR="00C93201">
        <w:instrText>”</w:instrText>
      </w:r>
      <w:r w:rsidR="0045790B" w:rsidRPr="00C93201">
        <w:instrText xml:space="preserve"> </w:instrText>
      </w:r>
      <w:r w:rsidR="0045790B" w:rsidRPr="00C93201">
        <w:rPr>
          <w:szCs w:val="22"/>
        </w:rPr>
        <w:fldChar w:fldCharType="end"/>
      </w:r>
      <w:r w:rsidR="0045790B" w:rsidRPr="00C93201">
        <w:rPr>
          <w:szCs w:val="22"/>
        </w:rPr>
        <w:fldChar w:fldCharType="begin"/>
      </w:r>
      <w:r w:rsidR="0045790B" w:rsidRPr="00C93201">
        <w:instrText xml:space="preserve"> XE </w:instrText>
      </w:r>
      <w:r w:rsidR="00C93201">
        <w:instrText>“</w:instrText>
      </w:r>
      <w:r w:rsidR="0045790B" w:rsidRPr="00C93201">
        <w:instrText>Coversheets:</w:instrText>
      </w:r>
      <w:r w:rsidR="0045790B" w:rsidRPr="00C93201">
        <w:rPr>
          <w:szCs w:val="22"/>
        </w:rPr>
        <w:instrText>CPRS Coversheet Load Times</w:instrText>
      </w:r>
      <w:r w:rsidR="00C93201">
        <w:instrText>”</w:instrText>
      </w:r>
      <w:r w:rsidR="0045790B" w:rsidRPr="00C93201">
        <w:instrText xml:space="preserve"> </w:instrText>
      </w:r>
      <w:r w:rsidR="0045790B" w:rsidRPr="00C93201">
        <w:rPr>
          <w:szCs w:val="22"/>
        </w:rPr>
        <w:fldChar w:fldCharType="end"/>
      </w:r>
      <w:r w:rsidRPr="00C93201">
        <w:t xml:space="preserve"> at a site. The report breaks the time-to-load</w:t>
      </w:r>
      <w:r w:rsidRPr="00C93201">
        <w:fldChar w:fldCharType="begin"/>
      </w:r>
      <w:r w:rsidRPr="00C93201">
        <w:instrText xml:space="preserve"> XE </w:instrText>
      </w:r>
      <w:r w:rsidR="00C93201">
        <w:instrText>“</w:instrText>
      </w:r>
      <w:r w:rsidRPr="00C93201">
        <w:instrText>Time-To-Load Values</w:instrText>
      </w:r>
      <w:r w:rsidR="00C93201">
        <w:instrText>”</w:instrText>
      </w:r>
      <w:r w:rsidRPr="00C93201">
        <w:instrText xml:space="preserve"> </w:instrText>
      </w:r>
      <w:r w:rsidRPr="00C93201">
        <w:fldChar w:fldCharType="end"/>
      </w:r>
      <w:r w:rsidR="003423F6" w:rsidRPr="00C93201">
        <w:t xml:space="preserve"> (TTL)</w:t>
      </w:r>
      <w:r w:rsidRPr="00C93201">
        <w:t xml:space="preserve"> metrics into ten second groupings.</w:t>
      </w:r>
    </w:p>
    <w:p w:rsidR="00577D18" w:rsidRPr="00C93201" w:rsidRDefault="00881C3C" w:rsidP="009949A7">
      <w:pPr>
        <w:pStyle w:val="BodyText"/>
        <w:keepNext/>
        <w:keepLines/>
      </w:pPr>
      <w:r w:rsidRPr="00C93201">
        <w:rPr>
          <w:color w:val="0000FF"/>
        </w:rPr>
        <w:fldChar w:fldCharType="begin"/>
      </w:r>
      <w:r w:rsidRPr="00C93201">
        <w:rPr>
          <w:color w:val="0000FF"/>
        </w:rPr>
        <w:instrText xml:space="preserve"> REF _Ref231287077 \h </w:instrText>
      </w:r>
      <w:r w:rsidR="00833BAF" w:rsidRPr="00C93201">
        <w:rPr>
          <w:color w:val="0000FF"/>
        </w:rPr>
        <w:instrText xml:space="preserve"> \* MERGEFORMAT </w:instrText>
      </w:r>
      <w:r w:rsidRPr="00C93201">
        <w:rPr>
          <w:color w:val="0000FF"/>
        </w:rPr>
      </w:r>
      <w:r w:rsidRPr="00C93201">
        <w:rPr>
          <w:color w:val="0000FF"/>
        </w:rPr>
        <w:fldChar w:fldCharType="separate"/>
      </w:r>
      <w:r w:rsidR="00A070F0" w:rsidRPr="00A070F0">
        <w:rPr>
          <w:color w:val="0000FF"/>
          <w:u w:val="single"/>
        </w:rPr>
        <w:t>Figure 41</w:t>
      </w:r>
      <w:r w:rsidRPr="00C93201">
        <w:rPr>
          <w:color w:val="0000FF"/>
        </w:rPr>
        <w:fldChar w:fldCharType="end"/>
      </w:r>
      <w:r w:rsidR="00577D18" w:rsidRPr="00C93201">
        <w:t xml:space="preserve"> shows the prompts and user responses for the Detailed Daily Coversheet Load option:</w:t>
      </w:r>
    </w:p>
    <w:p w:rsidR="00AE1140" w:rsidRPr="00C93201" w:rsidRDefault="00AE1140" w:rsidP="00AE1140">
      <w:pPr>
        <w:pStyle w:val="Caption"/>
      </w:pPr>
      <w:bookmarkStart w:id="236" w:name="_Ref231287077"/>
      <w:bookmarkStart w:id="237" w:name="_Toc169674143"/>
      <w:bookmarkStart w:id="238" w:name="_Toc439222288"/>
      <w:r w:rsidRPr="00C93201">
        <w:t xml:space="preserve">Figure </w:t>
      </w:r>
      <w:r w:rsidR="000936CD">
        <w:fldChar w:fldCharType="begin"/>
      </w:r>
      <w:r w:rsidR="000936CD">
        <w:instrText xml:space="preserve"> SEQ Figure \* ARABIC </w:instrText>
      </w:r>
      <w:r w:rsidR="000936CD">
        <w:fldChar w:fldCharType="separate"/>
      </w:r>
      <w:r w:rsidR="00A070F0">
        <w:rPr>
          <w:noProof/>
        </w:rPr>
        <w:t>41</w:t>
      </w:r>
      <w:r w:rsidR="000936CD">
        <w:rPr>
          <w:noProof/>
        </w:rPr>
        <w:fldChar w:fldCharType="end"/>
      </w:r>
      <w:bookmarkEnd w:id="236"/>
      <w:r w:rsidRPr="00C93201">
        <w:t>. Detailed Daily Coversheet Load option—User prompts</w:t>
      </w:r>
      <w:bookmarkEnd w:id="237"/>
      <w:bookmarkEnd w:id="238"/>
    </w:p>
    <w:p w:rsidR="00577D18" w:rsidRPr="00C93201" w:rsidRDefault="00577D18">
      <w:pPr>
        <w:pStyle w:val="Dialogue"/>
        <w:rPr>
          <w:bCs/>
        </w:rPr>
      </w:pPr>
      <w:r w:rsidRPr="00C93201">
        <w:t xml:space="preserve">Select Timing Reports Option: </w:t>
      </w:r>
      <w:r w:rsidR="008C36F6" w:rsidRPr="00C93201">
        <w:rPr>
          <w:b/>
          <w:bCs/>
          <w:highlight w:val="yellow"/>
        </w:rPr>
        <w:t>DETAILED DAILY COVERSHEET LOAD</w:t>
      </w:r>
    </w:p>
    <w:p w:rsidR="00577D18" w:rsidRPr="00C93201" w:rsidRDefault="00577D18">
      <w:pPr>
        <w:pStyle w:val="Dialogue"/>
      </w:pPr>
    </w:p>
    <w:p w:rsidR="00577D18" w:rsidRPr="00C93201" w:rsidRDefault="00577D18">
      <w:pPr>
        <w:pStyle w:val="Dialogue"/>
      </w:pPr>
      <w:r w:rsidRPr="00C93201">
        <w:t xml:space="preserve">           Daily Coversheet Time-to-Load (TTL) Detailed Report  </w:t>
      </w:r>
    </w:p>
    <w:p w:rsidR="00577D18" w:rsidRPr="00C93201" w:rsidRDefault="00577D18">
      <w:pPr>
        <w:pStyle w:val="Dialogue"/>
      </w:pPr>
    </w:p>
    <w:p w:rsidR="00577D18" w:rsidRPr="00C93201" w:rsidRDefault="00577D18">
      <w:pPr>
        <w:pStyle w:val="Dialogue"/>
      </w:pPr>
      <w:r w:rsidRPr="00C93201">
        <w:t xml:space="preserve">       This detailed report displays daily time-to-load values for the</w:t>
      </w:r>
    </w:p>
    <w:p w:rsidR="00577D18" w:rsidRPr="00C93201" w:rsidRDefault="00577D18">
      <w:pPr>
        <w:pStyle w:val="Dialogue"/>
      </w:pPr>
      <w:r w:rsidRPr="00C93201">
        <w:t xml:space="preserve">       coversheet at this site.  The report breaks the time-to-load</w:t>
      </w:r>
    </w:p>
    <w:p w:rsidR="00577D18" w:rsidRPr="00C93201" w:rsidRDefault="00577D18">
      <w:pPr>
        <w:pStyle w:val="Dialogue"/>
      </w:pPr>
      <w:r w:rsidRPr="00C93201">
        <w:t xml:space="preserve">       metrics into ten second groupings.</w:t>
      </w:r>
    </w:p>
    <w:p w:rsidR="00577D18" w:rsidRPr="00C93201" w:rsidRDefault="00577D18">
      <w:pPr>
        <w:pStyle w:val="Dialogue"/>
      </w:pPr>
    </w:p>
    <w:p w:rsidR="00577D18" w:rsidRPr="00C93201" w:rsidRDefault="00577D18">
      <w:pPr>
        <w:pStyle w:val="Dialogue"/>
      </w:pPr>
    </w:p>
    <w:p w:rsidR="00577D18" w:rsidRPr="00C93201" w:rsidRDefault="00577D18">
      <w:pPr>
        <w:pStyle w:val="Dialogue"/>
      </w:pPr>
      <w:r w:rsidRPr="00C93201">
        <w:t>Select End Date:  (9/20/</w:t>
      </w:r>
      <w:r w:rsidR="007E5664" w:rsidRPr="00C93201">
        <w:t>2009</w:t>
      </w:r>
      <w:r w:rsidRPr="00C93201">
        <w:t xml:space="preserve"> - </w:t>
      </w:r>
      <w:r w:rsidR="007E5664" w:rsidRPr="00C93201">
        <w:t>05/</w:t>
      </w:r>
      <w:r w:rsidRPr="00C93201">
        <w:t>19/</w:t>
      </w:r>
      <w:r w:rsidR="007E5664" w:rsidRPr="00C93201">
        <w:t>2009</w:t>
      </w:r>
      <w:r w:rsidRPr="00C93201">
        <w:t xml:space="preserve">): </w:t>
      </w:r>
      <w:r w:rsidR="007E5664" w:rsidRPr="00C93201">
        <w:t>May</w:t>
      </w:r>
      <w:r w:rsidRPr="00C93201">
        <w:t xml:space="preserve"> 19, </w:t>
      </w:r>
      <w:r w:rsidR="007E5664" w:rsidRPr="00C93201">
        <w:t>2009</w:t>
      </w:r>
      <w:r w:rsidRPr="00C93201">
        <w:t xml:space="preserve">// </w:t>
      </w:r>
      <w:r w:rsidRPr="00C93201">
        <w:rPr>
          <w:b/>
          <w:bCs/>
          <w:highlight w:val="yellow"/>
        </w:rPr>
        <w:t>T-3 &lt;Enter&gt;</w:t>
      </w:r>
      <w:r w:rsidRPr="00C93201">
        <w:t xml:space="preserve">  (</w:t>
      </w:r>
      <w:r w:rsidR="007E5664" w:rsidRPr="00C93201">
        <w:t>MAY</w:t>
      </w:r>
      <w:r w:rsidRPr="00C93201">
        <w:t xml:space="preserve"> 17, </w:t>
      </w:r>
      <w:r w:rsidR="007E5664" w:rsidRPr="00C93201">
        <w:t>2009</w:t>
      </w:r>
      <w:r w:rsidRPr="00C93201">
        <w:t>)</w:t>
      </w:r>
    </w:p>
    <w:p w:rsidR="00577D18" w:rsidRPr="00C93201" w:rsidRDefault="00577D18">
      <w:pPr>
        <w:pStyle w:val="Dialogue"/>
      </w:pPr>
      <w:r w:rsidRPr="00C93201">
        <w:t xml:space="preserve">Select # of Days Review:  (1-28): 1// </w:t>
      </w:r>
      <w:r w:rsidRPr="00C93201">
        <w:rPr>
          <w:b/>
          <w:bCs/>
          <w:highlight w:val="yellow"/>
        </w:rPr>
        <w:t>&lt;Enter&gt;</w:t>
      </w:r>
    </w:p>
    <w:p w:rsidR="00577D18" w:rsidRPr="00C93201" w:rsidRDefault="00765435">
      <w:pPr>
        <w:pStyle w:val="Dialogue"/>
      </w:pPr>
      <w:r w:rsidRPr="00C93201">
        <w:rPr>
          <w:noProof/>
          <w:sz w:val="20"/>
        </w:rPr>
        <mc:AlternateContent>
          <mc:Choice Requires="wps">
            <w:drawing>
              <wp:inline distT="0" distB="0" distL="0" distR="0" wp14:anchorId="0EB549BB" wp14:editId="5BDA3903">
                <wp:extent cx="5524500" cy="781050"/>
                <wp:effectExtent l="0" t="304800" r="19050" b="19050"/>
                <wp:docPr id="21"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0" cy="781050"/>
                        </a:xfrm>
                        <a:prstGeom prst="wedgeRoundRectCallout">
                          <a:avLst>
                            <a:gd name="adj1" fmla="val 8255"/>
                            <a:gd name="adj2" fmla="val -87662"/>
                            <a:gd name="adj3" fmla="val 16667"/>
                          </a:avLst>
                        </a:prstGeom>
                        <a:solidFill>
                          <a:srgbClr val="FFFFFF"/>
                        </a:solidFill>
                        <a:ln w="12700">
                          <a:solidFill>
                            <a:srgbClr val="000000"/>
                          </a:solidFill>
                          <a:miter lim="800000"/>
                          <a:headEnd/>
                          <a:tailEnd/>
                        </a:ln>
                      </wps:spPr>
                      <wps:txbx>
                        <w:txbxContent>
                          <w:p w:rsidR="0021087E" w:rsidRDefault="0021087E" w:rsidP="00FB68B1">
                            <w:pPr>
                              <w:pStyle w:val="CalloutText"/>
                            </w:pPr>
                            <w:r>
                              <w:t>Here the user chose the end date and number of days data upon which to report up to that end date. However, since the user chose to start a few days back (T-3), the maximum number of day</w:t>
                            </w:r>
                            <w:r w:rsidR="00C93201">
                              <w:t>’</w:t>
                            </w:r>
                            <w:r>
                              <w:t>s data possible for this report is only 28 days (assuming 4 weeks of data accumulation before purging).</w:t>
                            </w:r>
                          </w:p>
                        </w:txbxContent>
                      </wps:txbx>
                      <wps:bodyPr rot="0" vert="horz" wrap="square" lIns="91440" tIns="45720" rIns="91440" bIns="45720" anchor="t" anchorCtr="0" upright="1">
                        <a:noAutofit/>
                      </wps:bodyPr>
                    </wps:wsp>
                  </a:graphicData>
                </a:graphic>
              </wp:inline>
            </w:drawing>
          </mc:Choice>
          <mc:Fallback>
            <w:pict>
              <v:shape id="AutoShape 24" o:spid="_x0000_s1049" type="#_x0000_t62" style="width:435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MnrYAIAANgEAAAOAAAAZHJzL2Uyb0RvYy54bWysVG1v0zAQ/o7Ef7D8fc3LmrZETaepYwhp&#10;wLTBD3BtJzE4trHdpuPXc3bSkjHEB0Q+WHe583Mvz53XV8dOogO3TmhV4WyWYsQV1UyopsJfPt9e&#10;rDBynihGpFa8wk/c4avN61fr3pQ8162WjFsEIMqVvalw670pk8TRlnfEzbThCoy1th3xoNomYZb0&#10;gN7JJE/TRdJry4zVlDsHf28GI95E/Lrm1H+qa8c9khWG3Hw8bTx34Uw2a1I2lphW0DEN8g9ZdEQo&#10;CHqGuiGeoL0VL6A6Qa12uvYzqrtE17WgPNYA1WTpb9U8tsTwWAs0x5lzm9z/g6UfD/cWCVbhPMNI&#10;kQ44ut57HUOjfB4a1BtXgt+jubehRGfuNP3mkNLblqiGX1ur+5YTBmllwT95diEoDq6iXf9BM4An&#10;AB97daxtFwChC+gYKXk6U8KPHlH4WRT5vEiBOQq25SpLi8hZQsrTbWOdf8d1h4JQ4Z6zhj/ovWIP&#10;QP6WSKn3PoYjhzvnI0dsLJSwr1B03Umg/EAkWuVFMU7ExCWfulyslotF/tLpcuqULRaLZewEKceo&#10;kPAp0dhDLQW7FVJGxTa7rbQIUqjwbfzGy27qJhXqocP5Etrxd4w0fn/C6ISHdZOiq/Dq7ETKwN5b&#10;xeIyeCLkIEPOUo10BgaHSfDH3XEYmMsQIdC70+wJCLZ6WC94DkBotf2BUQ+rVWH3fU8sx0i+VzAk&#10;b7L5POxiVObFMgfFTi27qYUoClAV9hgN4tYP+7s3VjQtRMpiO5QOc1sLf5rAIasxf1gfkJ7t51SP&#10;Xr8epM1PAAAA//8DAFBLAwQUAAYACAAAACEAJbvmftsAAAAFAQAADwAAAGRycy9kb3ducmV2Lnht&#10;bEyPQUvDQBCF74L/YRnBm921ggkxm6IFRRFaWvW+zU6zodnZmN2m8d87etHLwOM93nyvXEy+EyMO&#10;sQ2k4XqmQCDVwbbUaHh/e7zKQcRkyJouEGr4wgiL6vysNIUNJ9rguE2N4BKKhdHgUuoLKWPt0Js4&#10;Cz0Se/sweJNYDo20gzlxue/kXKlb6U1L/MGZHpcO68P26DWsP5YPr89pdRg3L80+Ny77fFplWl9e&#10;TPd3IBJO6S8MP/iMDhUz7cKRbBSdBh6Sfi97eaZY7jg0v1Egq1L+p6++AQAA//8DAFBLAQItABQA&#10;BgAIAAAAIQC2gziS/gAAAOEBAAATAAAAAAAAAAAAAAAAAAAAAABbQ29udGVudF9UeXBlc10ueG1s&#10;UEsBAi0AFAAGAAgAAAAhADj9If/WAAAAlAEAAAsAAAAAAAAAAAAAAAAALwEAAF9yZWxzLy5yZWxz&#10;UEsBAi0AFAAGAAgAAAAhAG3MyetgAgAA2AQAAA4AAAAAAAAAAAAAAAAALgIAAGRycy9lMm9Eb2Mu&#10;eG1sUEsBAi0AFAAGAAgAAAAhACW75n7bAAAABQEAAA8AAAAAAAAAAAAAAAAAugQAAGRycy9kb3du&#10;cmV2LnhtbFBLBQYAAAAABAAEAPMAAADCBQAAAAA=&#10;" adj="12583,-8135" strokeweight="1pt">
                <v:textbox>
                  <w:txbxContent>
                    <w:p w:rsidR="0021087E" w:rsidRDefault="0021087E" w:rsidP="00FB68B1">
                      <w:pPr>
                        <w:pStyle w:val="CalloutText"/>
                      </w:pPr>
                      <w:r>
                        <w:t>Here the user chose the end date and number of days data upon which to report up to that end date. However, since the user chose to start a few days back (T-3), the maximum number of day</w:t>
                      </w:r>
                      <w:r w:rsidR="00C93201">
                        <w:t>’</w:t>
                      </w:r>
                      <w:r>
                        <w:t>s data possible for this report is only 28 days (assuming 4 weeks of data accumulation before purging).</w:t>
                      </w:r>
                    </w:p>
                  </w:txbxContent>
                </v:textbox>
                <w10:anchorlock/>
              </v:shape>
            </w:pict>
          </mc:Fallback>
        </mc:AlternateContent>
      </w:r>
    </w:p>
    <w:p w:rsidR="00220322" w:rsidRPr="00C93201" w:rsidRDefault="00220322">
      <w:pPr>
        <w:pStyle w:val="Dialogue"/>
      </w:pPr>
    </w:p>
    <w:p w:rsidR="00577D18" w:rsidRPr="00C93201" w:rsidRDefault="00577D18">
      <w:pPr>
        <w:pStyle w:val="Dialogue"/>
      </w:pPr>
      <w:r w:rsidRPr="00C93201">
        <w:t xml:space="preserve">     Select one of the following:</w:t>
      </w:r>
    </w:p>
    <w:p w:rsidR="00577D18" w:rsidRPr="00C93201" w:rsidRDefault="00577D18">
      <w:pPr>
        <w:pStyle w:val="Dialogue"/>
      </w:pPr>
    </w:p>
    <w:p w:rsidR="00577D18" w:rsidRPr="00C93201" w:rsidRDefault="00577D18">
      <w:pPr>
        <w:pStyle w:val="Dialogue"/>
      </w:pPr>
      <w:r w:rsidRPr="00C93201">
        <w:t xml:space="preserve">          1         Prime Time</w:t>
      </w:r>
    </w:p>
    <w:p w:rsidR="00577D18" w:rsidRPr="00C93201" w:rsidRDefault="00577D18">
      <w:pPr>
        <w:pStyle w:val="Dialogue"/>
      </w:pPr>
      <w:r w:rsidRPr="00C93201">
        <w:t xml:space="preserve">          2         Non-Prime Time</w:t>
      </w:r>
    </w:p>
    <w:p w:rsidR="00577D18" w:rsidRPr="00C93201" w:rsidRDefault="00577D18">
      <w:pPr>
        <w:pStyle w:val="Dialogue"/>
      </w:pPr>
    </w:p>
    <w:p w:rsidR="00577D18" w:rsidRPr="00C93201" w:rsidRDefault="00577D18">
      <w:pPr>
        <w:pStyle w:val="Dialogue"/>
      </w:pPr>
      <w:r w:rsidRPr="00C93201">
        <w:t xml:space="preserve">Select Time Frame: 1// </w:t>
      </w:r>
      <w:r w:rsidRPr="00C93201">
        <w:rPr>
          <w:b/>
          <w:bCs/>
          <w:highlight w:val="yellow"/>
        </w:rPr>
        <w:t>&lt;Enter&gt;</w:t>
      </w:r>
      <w:r w:rsidR="00821C1F" w:rsidRPr="00C93201">
        <w:t xml:space="preserve"> </w:t>
      </w:r>
      <w:r w:rsidRPr="00C93201">
        <w:t>Prime Time</w:t>
      </w:r>
    </w:p>
    <w:p w:rsidR="00577D18" w:rsidRPr="00C93201" w:rsidRDefault="00577D18">
      <w:pPr>
        <w:pStyle w:val="Dialogue"/>
      </w:pPr>
    </w:p>
    <w:p w:rsidR="00577D18" w:rsidRPr="00C93201" w:rsidRDefault="00577D18">
      <w:pPr>
        <w:pStyle w:val="Dialogue"/>
      </w:pPr>
      <w:r w:rsidRPr="00C93201">
        <w:t xml:space="preserve">Device: HOME// </w:t>
      </w:r>
      <w:r w:rsidRPr="00C93201">
        <w:rPr>
          <w:b/>
          <w:bCs/>
          <w:highlight w:val="yellow"/>
        </w:rPr>
        <w:t>&lt;Enter&gt;</w:t>
      </w:r>
      <w:r w:rsidRPr="00C93201">
        <w:t xml:space="preserve"> TELNET DEVICE</w:t>
      </w:r>
    </w:p>
    <w:p w:rsidR="00577D18" w:rsidRPr="00C93201" w:rsidRDefault="00577D18">
      <w:pPr>
        <w:pStyle w:val="Dialogue"/>
      </w:pPr>
    </w:p>
    <w:p w:rsidR="00577D18" w:rsidRPr="00C93201" w:rsidRDefault="00577D18">
      <w:pPr>
        <w:pStyle w:val="Dialogue"/>
      </w:pPr>
      <w:r w:rsidRPr="00C93201">
        <w:t>Compiling timing stats...................</w:t>
      </w:r>
    </w:p>
    <w:p w:rsidR="00577D18" w:rsidRPr="00C93201" w:rsidRDefault="00577D18">
      <w:pPr>
        <w:pStyle w:val="Dialogue"/>
      </w:pPr>
    </w:p>
    <w:p w:rsidR="00577D18" w:rsidRPr="00C93201" w:rsidRDefault="00577D18" w:rsidP="00220322">
      <w:pPr>
        <w:pStyle w:val="BodyText6"/>
      </w:pPr>
    </w:p>
    <w:p w:rsidR="00577D18" w:rsidRPr="00C93201" w:rsidRDefault="00881C3C" w:rsidP="009949A7">
      <w:pPr>
        <w:pStyle w:val="BodyText"/>
        <w:keepNext/>
        <w:keepLines/>
      </w:pPr>
      <w:r w:rsidRPr="00C93201">
        <w:rPr>
          <w:color w:val="0000FF"/>
        </w:rPr>
        <w:lastRenderedPageBreak/>
        <w:fldChar w:fldCharType="begin"/>
      </w:r>
      <w:r w:rsidRPr="00C93201">
        <w:rPr>
          <w:color w:val="0000FF"/>
        </w:rPr>
        <w:instrText xml:space="preserve"> REF _Ref231287097 \h </w:instrText>
      </w:r>
      <w:r w:rsidR="00833BAF" w:rsidRPr="00C93201">
        <w:rPr>
          <w:color w:val="0000FF"/>
        </w:rPr>
        <w:instrText xml:space="preserve"> \* MERGEFORMAT </w:instrText>
      </w:r>
      <w:r w:rsidRPr="00C93201">
        <w:rPr>
          <w:color w:val="0000FF"/>
        </w:rPr>
      </w:r>
      <w:r w:rsidRPr="00C93201">
        <w:rPr>
          <w:color w:val="0000FF"/>
        </w:rPr>
        <w:fldChar w:fldCharType="separate"/>
      </w:r>
      <w:r w:rsidR="00A070F0" w:rsidRPr="00A070F0">
        <w:rPr>
          <w:color w:val="0000FF"/>
          <w:u w:val="single"/>
        </w:rPr>
        <w:t>Figure 42</w:t>
      </w:r>
      <w:r w:rsidRPr="00C93201">
        <w:rPr>
          <w:color w:val="0000FF"/>
        </w:rPr>
        <w:fldChar w:fldCharType="end"/>
      </w:r>
      <w:r w:rsidR="00577D18" w:rsidRPr="00C93201">
        <w:t xml:space="preserve"> shows the actual report generated from the Detailed Daily Coversheet Load option:</w:t>
      </w:r>
    </w:p>
    <w:p w:rsidR="00AE1140" w:rsidRPr="00C93201" w:rsidRDefault="00AE1140" w:rsidP="00AE1140">
      <w:pPr>
        <w:pStyle w:val="Caption"/>
      </w:pPr>
      <w:bookmarkStart w:id="239" w:name="_Ref231287097"/>
      <w:bookmarkStart w:id="240" w:name="_Toc169674144"/>
      <w:bookmarkStart w:id="241" w:name="_Toc439222289"/>
      <w:r w:rsidRPr="00C93201">
        <w:t xml:space="preserve">Figure </w:t>
      </w:r>
      <w:r w:rsidR="000936CD">
        <w:fldChar w:fldCharType="begin"/>
      </w:r>
      <w:r w:rsidR="000936CD">
        <w:instrText xml:space="preserve"> SEQ Figure \* ARABIC </w:instrText>
      </w:r>
      <w:r w:rsidR="000936CD">
        <w:fldChar w:fldCharType="separate"/>
      </w:r>
      <w:r w:rsidR="00A070F0">
        <w:rPr>
          <w:noProof/>
        </w:rPr>
        <w:t>42</w:t>
      </w:r>
      <w:r w:rsidR="000936CD">
        <w:rPr>
          <w:noProof/>
        </w:rPr>
        <w:fldChar w:fldCharType="end"/>
      </w:r>
      <w:bookmarkEnd w:id="239"/>
      <w:r w:rsidRPr="00C93201">
        <w:t>. Detailed Daily Coversheet Load option—Report</w:t>
      </w:r>
      <w:bookmarkEnd w:id="240"/>
      <w:bookmarkEnd w:id="241"/>
    </w:p>
    <w:p w:rsidR="00577D18" w:rsidRPr="00C93201" w:rsidRDefault="00577D18">
      <w:pPr>
        <w:pStyle w:val="Dialogue"/>
      </w:pPr>
      <w:r w:rsidRPr="00C93201">
        <w:t xml:space="preserve">                                 Prime Time</w:t>
      </w:r>
    </w:p>
    <w:p w:rsidR="00577D18" w:rsidRPr="00C93201" w:rsidRDefault="00577D18">
      <w:pPr>
        <w:pStyle w:val="Dialogue"/>
      </w:pPr>
      <w:r w:rsidRPr="00C93201">
        <w:t xml:space="preserve">                          </w:t>
      </w:r>
      <w:r w:rsidR="007E5664" w:rsidRPr="00C93201">
        <w:t>May</w:t>
      </w:r>
      <w:r w:rsidRPr="00C93201">
        <w:t xml:space="preserve"> 17, </w:t>
      </w:r>
      <w:r w:rsidR="007E5664" w:rsidRPr="00C93201">
        <w:t>2009</w:t>
      </w:r>
      <w:r w:rsidRPr="00C93201">
        <w:t xml:space="preserve"> - </w:t>
      </w:r>
      <w:r w:rsidR="007E5664" w:rsidRPr="00C93201">
        <w:t>May</w:t>
      </w:r>
      <w:r w:rsidRPr="00C93201">
        <w:t xml:space="preserve"> 17, </w:t>
      </w:r>
      <w:r w:rsidR="007E5664" w:rsidRPr="00C93201">
        <w:t>2009        Printed: 05</w:t>
      </w:r>
      <w:r w:rsidRPr="00C93201">
        <w:t>/20</w:t>
      </w:r>
      <w:r w:rsidR="007E5664" w:rsidRPr="00C93201">
        <w:t>/09</w:t>
      </w:r>
    </w:p>
    <w:p w:rsidR="00577D18" w:rsidRPr="00C93201" w:rsidRDefault="00577D18">
      <w:pPr>
        <w:pStyle w:val="Dialogue"/>
      </w:pPr>
    </w:p>
    <w:p w:rsidR="00577D18" w:rsidRPr="00C93201" w:rsidRDefault="00577D18">
      <w:pPr>
        <w:pStyle w:val="Dialogue"/>
      </w:pPr>
      <w:r w:rsidRPr="00C93201">
        <w:t>Date        TTL Seconds     # of CV Loads   CV Percent</w:t>
      </w:r>
    </w:p>
    <w:p w:rsidR="00577D18" w:rsidRPr="00C93201" w:rsidRDefault="00577D18">
      <w:pPr>
        <w:pStyle w:val="Dialogue"/>
      </w:pPr>
      <w:r w:rsidRPr="00C93201">
        <w:t>--------------------------------------------------------------------------------</w:t>
      </w:r>
    </w:p>
    <w:p w:rsidR="00577D18" w:rsidRPr="00C93201" w:rsidRDefault="007E5664">
      <w:pPr>
        <w:pStyle w:val="Dialogue"/>
      </w:pPr>
      <w:r w:rsidRPr="00C93201">
        <w:t>05</w:t>
      </w:r>
      <w:r w:rsidR="00577D18" w:rsidRPr="00C93201">
        <w:t>/17</w:t>
      </w:r>
      <w:r w:rsidRPr="00C93201">
        <w:t>/09</w:t>
      </w:r>
      <w:r w:rsidR="00577D18" w:rsidRPr="00C93201">
        <w:t xml:space="preserve">     0 to &lt;10            8,682            51.2%</w:t>
      </w:r>
    </w:p>
    <w:p w:rsidR="00577D18" w:rsidRPr="00C93201" w:rsidRDefault="00577D18">
      <w:pPr>
        <w:pStyle w:val="Dialogue"/>
      </w:pPr>
      <w:r w:rsidRPr="00C93201">
        <w:t xml:space="preserve">            10 to &lt;20            6,273            37.0%</w:t>
      </w:r>
    </w:p>
    <w:p w:rsidR="00577D18" w:rsidRPr="00C93201" w:rsidRDefault="00577D18">
      <w:pPr>
        <w:pStyle w:val="Dialogue"/>
      </w:pPr>
      <w:r w:rsidRPr="00C93201">
        <w:t xml:space="preserve">            20 to &lt;30            1,238             7.3%</w:t>
      </w:r>
    </w:p>
    <w:p w:rsidR="00577D18" w:rsidRPr="00C93201" w:rsidRDefault="00577D18">
      <w:pPr>
        <w:pStyle w:val="Dialogue"/>
      </w:pPr>
      <w:r w:rsidRPr="00C93201">
        <w:t xml:space="preserve">            30 to &lt;40              374             2.2%</w:t>
      </w:r>
    </w:p>
    <w:p w:rsidR="00577D18" w:rsidRPr="00C93201" w:rsidRDefault="00577D18">
      <w:pPr>
        <w:pStyle w:val="Dialogue"/>
      </w:pPr>
      <w:r w:rsidRPr="00C93201">
        <w:t xml:space="preserve">            40 to &lt;50              175             1.0%</w:t>
      </w:r>
    </w:p>
    <w:p w:rsidR="00577D18" w:rsidRPr="00C93201" w:rsidRDefault="00577D18">
      <w:pPr>
        <w:pStyle w:val="Dialogue"/>
      </w:pPr>
      <w:r w:rsidRPr="00C93201">
        <w:t xml:space="preserve">            50 to &lt;60               77             0.5%</w:t>
      </w:r>
    </w:p>
    <w:p w:rsidR="00577D18" w:rsidRPr="00C93201" w:rsidRDefault="00577D18">
      <w:pPr>
        <w:pStyle w:val="Dialogue"/>
      </w:pPr>
      <w:r w:rsidRPr="00C93201">
        <w:t xml:space="preserve">            60 to &lt;70               51             0.3%</w:t>
      </w:r>
    </w:p>
    <w:p w:rsidR="00577D18" w:rsidRPr="00C93201" w:rsidRDefault="00577D18">
      <w:pPr>
        <w:pStyle w:val="Dialogue"/>
      </w:pPr>
      <w:r w:rsidRPr="00C93201">
        <w:t xml:space="preserve">            70 to &lt;80               30             0.2%</w:t>
      </w:r>
    </w:p>
    <w:p w:rsidR="00577D18" w:rsidRPr="00C93201" w:rsidRDefault="00577D18">
      <w:pPr>
        <w:pStyle w:val="Dialogue"/>
      </w:pPr>
      <w:r w:rsidRPr="00C93201">
        <w:t xml:space="preserve">            80 to &lt;90               18             0.1%</w:t>
      </w:r>
    </w:p>
    <w:p w:rsidR="00577D18" w:rsidRPr="00C93201" w:rsidRDefault="00577D18">
      <w:pPr>
        <w:pStyle w:val="Dialogue"/>
      </w:pPr>
      <w:r w:rsidRPr="00C93201">
        <w:t xml:space="preserve">            90 or greater           37             0.2%</w:t>
      </w:r>
    </w:p>
    <w:p w:rsidR="00577D18" w:rsidRPr="00C93201" w:rsidRDefault="00577D18">
      <w:pPr>
        <w:pStyle w:val="Dialogue"/>
      </w:pPr>
      <w:r w:rsidRPr="00C93201">
        <w:t xml:space="preserve">                            ----------      ----------</w:t>
      </w:r>
    </w:p>
    <w:p w:rsidR="00577D18" w:rsidRPr="00C93201" w:rsidRDefault="00577D18">
      <w:pPr>
        <w:pStyle w:val="Dialogue"/>
      </w:pPr>
      <w:r w:rsidRPr="00C93201">
        <w:t xml:space="preserve">                                16,955             100%</w:t>
      </w:r>
    </w:p>
    <w:p w:rsidR="00577D18" w:rsidRPr="00C93201" w:rsidRDefault="00577D18">
      <w:pPr>
        <w:pStyle w:val="Dialogue"/>
      </w:pPr>
    </w:p>
    <w:p w:rsidR="00577D18" w:rsidRPr="00C93201" w:rsidRDefault="00577D18">
      <w:pPr>
        <w:pStyle w:val="Dialogue"/>
      </w:pPr>
      <w:r w:rsidRPr="00C93201">
        <w:t xml:space="preserve">            Incomplete               0</w:t>
      </w:r>
    </w:p>
    <w:p w:rsidR="00577D18" w:rsidRPr="00C93201" w:rsidRDefault="00577D18">
      <w:pPr>
        <w:pStyle w:val="Dialogue"/>
      </w:pPr>
    </w:p>
    <w:p w:rsidR="00577D18" w:rsidRPr="00C93201" w:rsidRDefault="00577D18">
      <w:pPr>
        <w:pStyle w:val="Dialogue"/>
      </w:pPr>
      <w:r w:rsidRPr="00C93201">
        <w:t xml:space="preserve">  CV  = Coversheet</w:t>
      </w:r>
      <w:r w:rsidR="00133679" w:rsidRPr="00C93201">
        <w:t xml:space="preserve">               </w:t>
      </w:r>
      <w:proofErr w:type="spellStart"/>
      <w:r w:rsidR="00133679" w:rsidRPr="00C93201">
        <w:t>Coversheet</w:t>
      </w:r>
      <w:proofErr w:type="spellEnd"/>
      <w:r w:rsidR="00133679" w:rsidRPr="00C93201">
        <w:t xml:space="preserve"> sections run in :</w:t>
      </w:r>
    </w:p>
    <w:p w:rsidR="00577D18" w:rsidRPr="00C93201" w:rsidRDefault="00577D18">
      <w:pPr>
        <w:pStyle w:val="Dialogue"/>
      </w:pPr>
      <w:r w:rsidRPr="00C93201">
        <w:t xml:space="preserve">  TTL = Time-to-Load</w:t>
      </w:r>
      <w:r w:rsidR="00133679" w:rsidRPr="00C93201">
        <w:t xml:space="preserve">             </w:t>
      </w:r>
      <w:r w:rsidR="00133679" w:rsidRPr="00C93201">
        <w:rPr>
          <w:highlight w:val="cyan"/>
        </w:rPr>
        <w:t>Both Foreground and Background</w:t>
      </w:r>
    </w:p>
    <w:p w:rsidR="00577D18" w:rsidRPr="00C93201" w:rsidRDefault="00577D18">
      <w:pPr>
        <w:pStyle w:val="Dialogue"/>
      </w:pPr>
    </w:p>
    <w:p w:rsidR="00577D18" w:rsidRPr="00C93201" w:rsidRDefault="00577D18">
      <w:pPr>
        <w:pStyle w:val="Dialogue"/>
      </w:pPr>
      <w:r w:rsidRPr="00C93201">
        <w:t>Press RETURN to continue:</w:t>
      </w:r>
    </w:p>
    <w:p w:rsidR="00577D18" w:rsidRPr="00C93201" w:rsidRDefault="00577D18" w:rsidP="00220322">
      <w:pPr>
        <w:pStyle w:val="BodyText6"/>
      </w:pPr>
    </w:p>
    <w:p w:rsidR="00577D18" w:rsidRPr="00C93201" w:rsidRDefault="00577D18" w:rsidP="009949A7">
      <w:pPr>
        <w:pStyle w:val="BodyText"/>
        <w:keepNext/>
        <w:keepLines/>
      </w:pPr>
      <w:r w:rsidRPr="00C93201">
        <w:t>This report provides the following data regarding detailed daily coversheet load data</w:t>
      </w:r>
      <w:r w:rsidRPr="00C93201">
        <w:rPr>
          <w:szCs w:val="22"/>
        </w:rPr>
        <w:fldChar w:fldCharType="begin"/>
      </w:r>
      <w:r w:rsidRPr="00C93201">
        <w:instrText xml:space="preserve"> XE </w:instrText>
      </w:r>
      <w:r w:rsidR="00C93201">
        <w:instrText>“</w:instrText>
      </w:r>
      <w:r w:rsidRPr="00C93201">
        <w:rPr>
          <w:szCs w:val="22"/>
        </w:rPr>
        <w:instrText>CPRS:Coversheet Load Times</w:instrText>
      </w:r>
      <w:r w:rsidR="00C93201">
        <w:instrText>”</w:instrText>
      </w:r>
      <w:r w:rsidRPr="00C93201">
        <w:instrText xml:space="preserve"> </w:instrText>
      </w:r>
      <w:r w:rsidRPr="00C93201">
        <w:rPr>
          <w:szCs w:val="22"/>
        </w:rPr>
        <w:fldChar w:fldCharType="end"/>
      </w:r>
      <w:r w:rsidRPr="00C93201">
        <w:rPr>
          <w:szCs w:val="22"/>
        </w:rPr>
        <w:fldChar w:fldCharType="begin"/>
      </w:r>
      <w:r w:rsidRPr="00C93201">
        <w:instrText xml:space="preserve"> XE </w:instrText>
      </w:r>
      <w:r w:rsidR="00C93201">
        <w:instrText>“</w:instrText>
      </w:r>
      <w:r w:rsidRPr="00C93201">
        <w:instrText>Coversheets:</w:instrText>
      </w:r>
      <w:r w:rsidRPr="00C93201">
        <w:rPr>
          <w:szCs w:val="22"/>
        </w:rPr>
        <w:instrText>CPRS Coversheet Load Times</w:instrText>
      </w:r>
      <w:r w:rsidR="00C93201">
        <w:instrText>”</w:instrText>
      </w:r>
      <w:r w:rsidRPr="00C93201">
        <w:instrText xml:space="preserve"> </w:instrText>
      </w:r>
      <w:r w:rsidRPr="00C93201">
        <w:rPr>
          <w:szCs w:val="22"/>
        </w:rPr>
        <w:fldChar w:fldCharType="end"/>
      </w:r>
      <w:r w:rsidRPr="00C93201">
        <w:t xml:space="preserve"> at a site in 10-second </w:t>
      </w:r>
      <w:r w:rsidR="008E47CA" w:rsidRPr="00C93201">
        <w:t>intervals for the specified days</w:t>
      </w:r>
      <w:r w:rsidRPr="00C93201">
        <w:t>:</w:t>
      </w:r>
    </w:p>
    <w:p w:rsidR="00577D18" w:rsidRPr="00C93201" w:rsidRDefault="00577D18" w:rsidP="009C5F19">
      <w:pPr>
        <w:pStyle w:val="ListBullet"/>
        <w:keepNext/>
        <w:keepLines/>
      </w:pPr>
      <w:r w:rsidRPr="00C93201">
        <w:t>Date—Specific day that the coversheet load began.</w:t>
      </w:r>
    </w:p>
    <w:p w:rsidR="00577D18" w:rsidRPr="00C93201" w:rsidRDefault="00577D18" w:rsidP="009C5F19">
      <w:pPr>
        <w:pStyle w:val="ListBullet"/>
        <w:keepNext/>
        <w:keepLines/>
      </w:pPr>
      <w:r w:rsidRPr="00C93201">
        <w:t>TTL Seconds—Time-To-Load 10-second interval ranges.</w:t>
      </w:r>
    </w:p>
    <w:p w:rsidR="00577D18" w:rsidRPr="00C93201" w:rsidRDefault="00577D18" w:rsidP="009C5F19">
      <w:pPr>
        <w:pStyle w:val="ListBullet"/>
        <w:keepNext/>
        <w:keepLines/>
      </w:pPr>
      <w:r w:rsidRPr="00C93201">
        <w:t># of CV Loads—Total number of covers</w:t>
      </w:r>
      <w:r w:rsidR="008E47CA" w:rsidRPr="00C93201">
        <w:t>heet loads in the specified days</w:t>
      </w:r>
      <w:r w:rsidRPr="00C93201">
        <w:t xml:space="preserve"> within each 10-second time interval.</w:t>
      </w:r>
    </w:p>
    <w:p w:rsidR="00577D18" w:rsidRPr="00C93201" w:rsidRDefault="00577D18" w:rsidP="009C5F19">
      <w:pPr>
        <w:pStyle w:val="ListBullet"/>
        <w:keepNext/>
        <w:keepLines/>
      </w:pPr>
      <w:r w:rsidRPr="00C93201">
        <w:t>CV Percent—Total percentage of covers</w:t>
      </w:r>
      <w:r w:rsidR="008E47CA" w:rsidRPr="00C93201">
        <w:t>heet loads in the specified days</w:t>
      </w:r>
      <w:r w:rsidRPr="00C93201">
        <w:t xml:space="preserve"> within each 10-second time interval.</w:t>
      </w:r>
    </w:p>
    <w:p w:rsidR="00577D18" w:rsidRPr="00C93201" w:rsidRDefault="00577D18" w:rsidP="005C2AF5">
      <w:pPr>
        <w:pStyle w:val="ListBullet"/>
      </w:pPr>
      <w:r w:rsidRPr="00C93201">
        <w:t>Total—Grand total of coversh</w:t>
      </w:r>
      <w:r w:rsidR="008E47CA" w:rsidRPr="00C93201">
        <w:t>eet loads for the specified days</w:t>
      </w:r>
      <w:r w:rsidRPr="00C93201">
        <w:t>.</w:t>
      </w:r>
    </w:p>
    <w:p w:rsidR="00577D18" w:rsidRPr="00C93201" w:rsidRDefault="00577D18" w:rsidP="005C2AF5">
      <w:pPr>
        <w:pStyle w:val="ListBullet"/>
      </w:pPr>
      <w:r w:rsidRPr="00C93201">
        <w:t>Incomplete—Total number of coversheets where the report option was unable to determine the coversheet end load time, so it was unable to calculate the time to load the coversheet.</w:t>
      </w:r>
    </w:p>
    <w:p w:rsidR="00577D18" w:rsidRPr="00C93201" w:rsidRDefault="009C5F19" w:rsidP="009949A7">
      <w:pPr>
        <w:pStyle w:val="ListBullet"/>
      </w:pPr>
      <w:r w:rsidRPr="00C93201">
        <w:t>Report Footer—</w:t>
      </w:r>
      <w:r w:rsidR="00821C1F" w:rsidRPr="00C93201">
        <w:t>D</w:t>
      </w:r>
      <w:r w:rsidR="00133679" w:rsidRPr="00C93201">
        <w:t>enote</w:t>
      </w:r>
      <w:r w:rsidRPr="00C93201">
        <w:t>s</w:t>
      </w:r>
      <w:r w:rsidR="00133679" w:rsidRPr="00C93201">
        <w:t xml:space="preserve"> if </w:t>
      </w:r>
      <w:r w:rsidRPr="00C93201">
        <w:t>the coversheet load was</w:t>
      </w:r>
      <w:r w:rsidR="00133679" w:rsidRPr="00C93201">
        <w:t xml:space="preserve"> executed in the Foreground, Background</w:t>
      </w:r>
      <w:r w:rsidRPr="00C93201">
        <w:t>,</w:t>
      </w:r>
      <w:r w:rsidR="00133679" w:rsidRPr="00C93201">
        <w:t xml:space="preserve"> or both.</w:t>
      </w:r>
    </w:p>
    <w:p w:rsidR="00577D18" w:rsidRPr="00C93201" w:rsidRDefault="00577D18" w:rsidP="009949A7">
      <w:pPr>
        <w:pStyle w:val="BodyText"/>
      </w:pPr>
      <w:r w:rsidRPr="00C93201">
        <w:t xml:space="preserve">If the report indicates an </w:t>
      </w:r>
      <w:r w:rsidR="00C93201">
        <w:t>“</w:t>
      </w:r>
      <w:r w:rsidRPr="00C93201">
        <w:t>excessive</w:t>
      </w:r>
      <w:r w:rsidR="00C93201">
        <w:t>”</w:t>
      </w:r>
      <w:r w:rsidRPr="00C93201">
        <w:t xml:space="preserve"> time-to-load</w:t>
      </w:r>
      <w:r w:rsidR="003423F6" w:rsidRPr="00C93201">
        <w:t xml:space="preserve"> (TTL)</w:t>
      </w:r>
      <w:r w:rsidRPr="00C93201">
        <w:t xml:space="preserve"> for a large percentage of coversheets, sites can run any of the other Timing Report options to get more specific information. What is considered </w:t>
      </w:r>
      <w:r w:rsidR="00C93201">
        <w:t>“</w:t>
      </w:r>
      <w:r w:rsidRPr="00C93201">
        <w:t>excessive</w:t>
      </w:r>
      <w:r w:rsidR="00C93201">
        <w:t>”</w:t>
      </w:r>
      <w:r w:rsidRPr="00C93201">
        <w:t xml:space="preserve"> is site-specific (e.g.,</w:t>
      </w:r>
      <w:r w:rsidR="00F81A52" w:rsidRPr="00C93201">
        <w:t> </w:t>
      </w:r>
      <w:r w:rsidRPr="00C93201">
        <w:t>over 60 seconds or over 90 seconds, etc.).</w:t>
      </w:r>
    </w:p>
    <w:p w:rsidR="00577D18" w:rsidRPr="00C93201" w:rsidRDefault="00577D18" w:rsidP="009949A7">
      <w:pPr>
        <w:pStyle w:val="BodyText"/>
      </w:pPr>
      <w:r w:rsidRPr="00C93201">
        <w:t>For this report, the user chose to report detailed daily covershee</w:t>
      </w:r>
      <w:r w:rsidR="007E5664" w:rsidRPr="00C93201">
        <w:t>t load data for a single day, 05</w:t>
      </w:r>
      <w:r w:rsidRPr="00C93201">
        <w:t>/17</w:t>
      </w:r>
      <w:r w:rsidR="007E5664" w:rsidRPr="00C93201">
        <w:t>/09</w:t>
      </w:r>
      <w:r w:rsidRPr="00C93201">
        <w:t xml:space="preserve"> during prime time hours. The report shows that 51.2% (i.e.,</w:t>
      </w:r>
      <w:r w:rsidR="006F72A6" w:rsidRPr="00C93201">
        <w:t> </w:t>
      </w:r>
      <w:r w:rsidRPr="00C93201">
        <w:t>8,682 coversheets) took less than 10 seconds to load. The report also shows that on that same day .2% (i.e.,</w:t>
      </w:r>
      <w:r w:rsidR="006F72A6" w:rsidRPr="00C93201">
        <w:t> </w:t>
      </w:r>
      <w:r w:rsidRPr="00C93201">
        <w:t>37 coversheets) took 90 seconds or more to load. Overall, the report further shows that 95.5% of the coversheets loaded in less than 30 seconds.</w:t>
      </w:r>
    </w:p>
    <w:p w:rsidR="006950D3" w:rsidRPr="00C93201" w:rsidRDefault="006950D3" w:rsidP="006C336A">
      <w:pPr>
        <w:pStyle w:val="Heading6"/>
      </w:pPr>
      <w:bookmarkStart w:id="242" w:name="_Ref55874238"/>
      <w:r w:rsidRPr="00C93201">
        <w:lastRenderedPageBreak/>
        <w:t>Detailed Hourly Coversheet Load</w:t>
      </w:r>
      <w:bookmarkEnd w:id="242"/>
      <w:r w:rsidRPr="00C93201">
        <w:t xml:space="preserve"> Option</w:t>
      </w:r>
    </w:p>
    <w:p w:rsidR="00577D18" w:rsidRPr="00C93201" w:rsidRDefault="00577D18" w:rsidP="009949A7">
      <w:pPr>
        <w:pStyle w:val="BodyText"/>
        <w:keepNext/>
        <w:keepLines/>
      </w:pPr>
      <w:r w:rsidRPr="00C93201">
        <w:t>The Detailed Hourly Coversheet Load option</w:t>
      </w:r>
      <w:r w:rsidR="006950D3" w:rsidRPr="00C93201">
        <w:fldChar w:fldCharType="begin"/>
      </w:r>
      <w:r w:rsidR="006950D3" w:rsidRPr="00C93201">
        <w:instrText xml:space="preserve"> XE </w:instrText>
      </w:r>
      <w:r w:rsidR="00C93201">
        <w:instrText>“</w:instrText>
      </w:r>
      <w:r w:rsidR="006950D3" w:rsidRPr="00C93201">
        <w:instrText>Detailed Hourly Coversheet Load Option</w:instrText>
      </w:r>
      <w:r w:rsidR="00C93201">
        <w:instrText>”</w:instrText>
      </w:r>
      <w:r w:rsidR="006950D3" w:rsidRPr="00C93201">
        <w:instrText xml:space="preserve"> </w:instrText>
      </w:r>
      <w:r w:rsidR="006950D3" w:rsidRPr="00C93201">
        <w:fldChar w:fldCharType="end"/>
      </w:r>
      <w:r w:rsidR="006950D3" w:rsidRPr="00C93201">
        <w:rPr>
          <w:b/>
        </w:rPr>
        <w:fldChar w:fldCharType="begin"/>
      </w:r>
      <w:r w:rsidR="006950D3" w:rsidRPr="00C93201">
        <w:instrText xml:space="preserve"> XE </w:instrText>
      </w:r>
      <w:r w:rsidR="00C93201">
        <w:instrText>“</w:instrText>
      </w:r>
      <w:r w:rsidR="006950D3" w:rsidRPr="00C93201">
        <w:instrText>Options:Detailed Hourly Coversheet Load</w:instrText>
      </w:r>
      <w:r w:rsidR="00C93201">
        <w:instrText>”</w:instrText>
      </w:r>
      <w:r w:rsidR="006950D3" w:rsidRPr="00C93201">
        <w:instrText xml:space="preserve"> </w:instrText>
      </w:r>
      <w:r w:rsidR="006950D3" w:rsidRPr="00C93201">
        <w:rPr>
          <w:b/>
        </w:rPr>
        <w:fldChar w:fldCharType="end"/>
      </w:r>
      <w:r w:rsidRPr="00C93201">
        <w:t xml:space="preserve"> [</w:t>
      </w:r>
      <w:r w:rsidRPr="00C93201">
        <w:rPr>
          <w:bCs/>
        </w:rPr>
        <w:t xml:space="preserve">KMPD </w:t>
      </w:r>
      <w:smartTag w:uri="urn:schemas-microsoft-com:office:smarttags" w:element="stockticker">
        <w:r w:rsidRPr="00C93201">
          <w:rPr>
            <w:bCs/>
          </w:rPr>
          <w:t>TMG</w:t>
        </w:r>
      </w:smartTag>
      <w:r w:rsidRPr="00C93201">
        <w:rPr>
          <w:bCs/>
        </w:rPr>
        <w:t xml:space="preserve"> </w:t>
      </w:r>
      <w:smartTag w:uri="urn:schemas-microsoft-com:office:smarttags" w:element="stockticker">
        <w:r w:rsidRPr="00C93201">
          <w:rPr>
            <w:bCs/>
          </w:rPr>
          <w:t>HRLY</w:t>
        </w:r>
      </w:smartTag>
      <w:r w:rsidRPr="00C93201">
        <w:rPr>
          <w:bCs/>
        </w:rPr>
        <w:t xml:space="preserve"> TTL DETAIL</w:t>
      </w:r>
      <w:r w:rsidR="006950D3" w:rsidRPr="00C93201">
        <w:rPr>
          <w:bCs/>
        </w:rPr>
        <w:fldChar w:fldCharType="begin"/>
      </w:r>
      <w:r w:rsidR="006950D3" w:rsidRPr="00C93201">
        <w:instrText xml:space="preserve"> XE </w:instrText>
      </w:r>
      <w:r w:rsidR="00C93201">
        <w:instrText>“</w:instrText>
      </w:r>
      <w:r w:rsidR="006950D3" w:rsidRPr="00C93201">
        <w:rPr>
          <w:bCs/>
        </w:rPr>
        <w:instrText xml:space="preserve">KMPD </w:instrText>
      </w:r>
      <w:smartTag w:uri="urn:schemas-microsoft-com:office:smarttags" w:element="stockticker">
        <w:r w:rsidR="006950D3" w:rsidRPr="00C93201">
          <w:rPr>
            <w:bCs/>
          </w:rPr>
          <w:instrText>TMG</w:instrText>
        </w:r>
      </w:smartTag>
      <w:r w:rsidR="006950D3" w:rsidRPr="00C93201">
        <w:rPr>
          <w:bCs/>
        </w:rPr>
        <w:instrText xml:space="preserve"> </w:instrText>
      </w:r>
      <w:smartTag w:uri="urn:schemas-microsoft-com:office:smarttags" w:element="stockticker">
        <w:r w:rsidR="006950D3" w:rsidRPr="00C93201">
          <w:rPr>
            <w:bCs/>
          </w:rPr>
          <w:instrText>HRLY</w:instrText>
        </w:r>
      </w:smartTag>
      <w:r w:rsidR="006950D3" w:rsidRPr="00C93201">
        <w:rPr>
          <w:bCs/>
        </w:rPr>
        <w:instrText xml:space="preserve"> TTL DETAIL Option</w:instrText>
      </w:r>
      <w:r w:rsidR="00C93201">
        <w:instrText>”</w:instrText>
      </w:r>
      <w:r w:rsidR="006950D3" w:rsidRPr="00C93201">
        <w:instrText xml:space="preserve"> </w:instrText>
      </w:r>
      <w:r w:rsidR="006950D3" w:rsidRPr="00C93201">
        <w:rPr>
          <w:bCs/>
        </w:rPr>
        <w:fldChar w:fldCharType="end"/>
      </w:r>
      <w:r w:rsidR="006950D3" w:rsidRPr="00C93201">
        <w:rPr>
          <w:bCs/>
        </w:rPr>
        <w:fldChar w:fldCharType="begin"/>
      </w:r>
      <w:r w:rsidR="006950D3" w:rsidRPr="00C93201">
        <w:instrText xml:space="preserve"> XE </w:instrText>
      </w:r>
      <w:r w:rsidR="00C93201">
        <w:instrText>“</w:instrText>
      </w:r>
      <w:r w:rsidR="006950D3" w:rsidRPr="00C93201">
        <w:instrText>Options:</w:instrText>
      </w:r>
      <w:r w:rsidR="006950D3" w:rsidRPr="00C93201">
        <w:rPr>
          <w:bCs/>
        </w:rPr>
        <w:instrText xml:space="preserve">KMPD </w:instrText>
      </w:r>
      <w:smartTag w:uri="urn:schemas-microsoft-com:office:smarttags" w:element="stockticker">
        <w:r w:rsidR="006950D3" w:rsidRPr="00C93201">
          <w:rPr>
            <w:bCs/>
          </w:rPr>
          <w:instrText>TMG</w:instrText>
        </w:r>
      </w:smartTag>
      <w:r w:rsidR="006950D3" w:rsidRPr="00C93201">
        <w:rPr>
          <w:bCs/>
        </w:rPr>
        <w:instrText xml:space="preserve"> </w:instrText>
      </w:r>
      <w:smartTag w:uri="urn:schemas-microsoft-com:office:smarttags" w:element="stockticker">
        <w:r w:rsidR="006950D3" w:rsidRPr="00C93201">
          <w:rPr>
            <w:bCs/>
          </w:rPr>
          <w:instrText>HRLY</w:instrText>
        </w:r>
      </w:smartTag>
      <w:r w:rsidR="006950D3" w:rsidRPr="00C93201">
        <w:rPr>
          <w:bCs/>
        </w:rPr>
        <w:instrText xml:space="preserve"> TTL DETAIL</w:instrText>
      </w:r>
      <w:r w:rsidR="00C93201">
        <w:instrText>”</w:instrText>
      </w:r>
      <w:r w:rsidR="006950D3" w:rsidRPr="00C93201">
        <w:instrText xml:space="preserve"> </w:instrText>
      </w:r>
      <w:r w:rsidR="006950D3" w:rsidRPr="00C93201">
        <w:rPr>
          <w:bCs/>
        </w:rPr>
        <w:fldChar w:fldCharType="end"/>
      </w:r>
      <w:r w:rsidR="006950D3" w:rsidRPr="00C93201">
        <w:rPr>
          <w:bCs/>
        </w:rPr>
        <w:t>;</w:t>
      </w:r>
      <w:r w:rsidR="006950D3" w:rsidRPr="00C93201">
        <w:t xml:space="preserve"> Synonym: </w:t>
      </w:r>
      <w:r w:rsidR="006950D3" w:rsidRPr="00C93201">
        <w:rPr>
          <w:b/>
          <w:bCs/>
        </w:rPr>
        <w:t>DTH</w:t>
      </w:r>
      <w:r w:rsidRPr="00C93201">
        <w:t>] is located on the Timing Reports menu</w:t>
      </w:r>
      <w:r w:rsidRPr="00C93201">
        <w:fldChar w:fldCharType="begin"/>
      </w:r>
      <w:r w:rsidRPr="00C93201">
        <w:instrText xml:space="preserve"> XE </w:instrText>
      </w:r>
      <w:r w:rsidR="00C93201">
        <w:instrText>“</w:instrText>
      </w:r>
      <w:r w:rsidRPr="00C93201">
        <w:instrText>Timing Reports Menu</w:instrText>
      </w:r>
      <w:r w:rsidR="00C93201">
        <w:instrText>”</w:instrText>
      </w:r>
      <w:r w:rsidRPr="00C93201">
        <w:instrText xml:space="preserve"> </w:instrText>
      </w:r>
      <w:r w:rsidRPr="00C93201">
        <w:fldChar w:fldCharType="end"/>
      </w:r>
      <w:r w:rsidRPr="00C93201">
        <w:rPr>
          <w:b/>
        </w:rPr>
        <w:fldChar w:fldCharType="begin"/>
      </w:r>
      <w:r w:rsidRPr="00C93201">
        <w:instrText xml:space="preserve"> XE </w:instrText>
      </w:r>
      <w:r w:rsidR="00C93201">
        <w:instrText>“</w:instrText>
      </w:r>
      <w:r w:rsidRPr="00C93201">
        <w:instrText>Menus:Timing Reports</w:instrText>
      </w:r>
      <w:r w:rsidR="00C93201">
        <w:instrText>”</w:instrText>
      </w:r>
      <w:r w:rsidRPr="00C93201">
        <w:instrText xml:space="preserve"> </w:instrText>
      </w:r>
      <w:r w:rsidRPr="00C93201">
        <w:rPr>
          <w:b/>
        </w:rPr>
        <w:fldChar w:fldCharType="end"/>
      </w:r>
      <w:r w:rsidRPr="00C93201">
        <w:rPr>
          <w:b/>
        </w:rPr>
        <w:fldChar w:fldCharType="begin"/>
      </w:r>
      <w:r w:rsidRPr="00C93201">
        <w:instrText xml:space="preserve"> XE </w:instrText>
      </w:r>
      <w:r w:rsidR="00C93201">
        <w:instrText>“</w:instrText>
      </w:r>
      <w:r w:rsidRPr="00C93201">
        <w:instrText>Options:Timing Reports</w:instrText>
      </w:r>
      <w:r w:rsidR="00C93201">
        <w:instrText>”</w:instrText>
      </w:r>
      <w:r w:rsidRPr="00C93201">
        <w:instrText xml:space="preserve"> </w:instrText>
      </w:r>
      <w:r w:rsidRPr="00C93201">
        <w:rPr>
          <w:b/>
        </w:rPr>
        <w:fldChar w:fldCharType="end"/>
      </w:r>
      <w:r w:rsidRPr="00C93201">
        <w:t xml:space="preserve"> [KMPD </w:t>
      </w:r>
      <w:smartTag w:uri="urn:schemas-microsoft-com:office:smarttags" w:element="stockticker">
        <w:r w:rsidRPr="00C93201">
          <w:t>TMG</w:t>
        </w:r>
      </w:smartTag>
      <w:r w:rsidRPr="00C93201">
        <w:t xml:space="preserve"> REPORTS</w:t>
      </w:r>
      <w:r w:rsidRPr="00C93201">
        <w:rPr>
          <w:bCs/>
        </w:rPr>
        <w:fldChar w:fldCharType="begin"/>
      </w:r>
      <w:r w:rsidRPr="00C93201">
        <w:instrText xml:space="preserve"> XE </w:instrText>
      </w:r>
      <w:r w:rsidR="00C93201">
        <w:instrText>“</w:instrText>
      </w:r>
      <w:r w:rsidRPr="00C93201">
        <w:instrText xml:space="preserve">KMPD </w:instrText>
      </w:r>
      <w:smartTag w:uri="urn:schemas-microsoft-com:office:smarttags" w:element="stockticker">
        <w:r w:rsidRPr="00C93201">
          <w:rPr>
            <w:bCs/>
          </w:rPr>
          <w:instrText>TMG</w:instrText>
        </w:r>
      </w:smartTag>
      <w:r w:rsidRPr="00C93201">
        <w:rPr>
          <w:bCs/>
        </w:rPr>
        <w:instrText xml:space="preserve"> REPORTS Menu</w:instrText>
      </w:r>
      <w:r w:rsidR="00C93201">
        <w:instrText>”</w:instrText>
      </w:r>
      <w:r w:rsidRPr="00C93201">
        <w:instrText xml:space="preserve"> </w:instrText>
      </w:r>
      <w:r w:rsidRPr="00C93201">
        <w:rPr>
          <w:bCs/>
        </w:rPr>
        <w:fldChar w:fldCharType="end"/>
      </w:r>
      <w:r w:rsidRPr="00C93201">
        <w:rPr>
          <w:bCs/>
        </w:rPr>
        <w:fldChar w:fldCharType="begin"/>
      </w:r>
      <w:r w:rsidRPr="00C93201">
        <w:instrText xml:space="preserve"> XE </w:instrText>
      </w:r>
      <w:r w:rsidR="00C93201">
        <w:instrText>“</w:instrText>
      </w:r>
      <w:r w:rsidRPr="00C93201">
        <w:instrText xml:space="preserve">Menus:KMPD </w:instrText>
      </w:r>
      <w:smartTag w:uri="urn:schemas-microsoft-com:office:smarttags" w:element="stockticker">
        <w:r w:rsidRPr="00C93201">
          <w:rPr>
            <w:bCs/>
          </w:rPr>
          <w:instrText>TMG</w:instrText>
        </w:r>
      </w:smartTag>
      <w:r w:rsidRPr="00C93201">
        <w:rPr>
          <w:bCs/>
        </w:rPr>
        <w:instrText xml:space="preserve"> REPORTS</w:instrText>
      </w:r>
      <w:r w:rsidR="00C93201">
        <w:instrText>”</w:instrText>
      </w:r>
      <w:r w:rsidRPr="00C93201">
        <w:instrText xml:space="preserve"> </w:instrText>
      </w:r>
      <w:r w:rsidRPr="00C93201">
        <w:rPr>
          <w:bCs/>
        </w:rPr>
        <w:fldChar w:fldCharType="end"/>
      </w:r>
      <w:r w:rsidRPr="00C93201">
        <w:rPr>
          <w:bCs/>
        </w:rPr>
        <w:fldChar w:fldCharType="begin"/>
      </w:r>
      <w:r w:rsidRPr="00C93201">
        <w:instrText xml:space="preserve"> XE </w:instrText>
      </w:r>
      <w:r w:rsidR="00C93201">
        <w:instrText>“</w:instrText>
      </w:r>
      <w:r w:rsidRPr="00C93201">
        <w:instrText xml:space="preserve">Options:KMPD </w:instrText>
      </w:r>
      <w:smartTag w:uri="urn:schemas-microsoft-com:office:smarttags" w:element="stockticker">
        <w:r w:rsidRPr="00C93201">
          <w:rPr>
            <w:bCs/>
          </w:rPr>
          <w:instrText>TMG</w:instrText>
        </w:r>
      </w:smartTag>
      <w:r w:rsidRPr="00C93201">
        <w:rPr>
          <w:bCs/>
        </w:rPr>
        <w:instrText xml:space="preserve"> REPORTS</w:instrText>
      </w:r>
      <w:r w:rsidR="00C93201">
        <w:instrText>”</w:instrText>
      </w:r>
      <w:r w:rsidRPr="00C93201">
        <w:instrText xml:space="preserve"> </w:instrText>
      </w:r>
      <w:r w:rsidRPr="00C93201">
        <w:rPr>
          <w:bCs/>
        </w:rPr>
        <w:fldChar w:fldCharType="end"/>
      </w:r>
      <w:r w:rsidRPr="00C93201">
        <w:t>]. It produces a report that displays the hourly time-to-load</w:t>
      </w:r>
      <w:r w:rsidR="003423F6" w:rsidRPr="00C93201">
        <w:t xml:space="preserve"> (TTL)</w:t>
      </w:r>
      <w:r w:rsidRPr="00C93201">
        <w:t xml:space="preserve"> values</w:t>
      </w:r>
      <w:r w:rsidRPr="00C93201">
        <w:fldChar w:fldCharType="begin"/>
      </w:r>
      <w:r w:rsidRPr="00C93201">
        <w:instrText xml:space="preserve"> XE </w:instrText>
      </w:r>
      <w:r w:rsidR="00C93201">
        <w:instrText>“</w:instrText>
      </w:r>
      <w:r w:rsidRPr="00C93201">
        <w:instrText>Time-To-Load Values</w:instrText>
      </w:r>
      <w:r w:rsidR="00C93201">
        <w:instrText>”</w:instrText>
      </w:r>
      <w:r w:rsidRPr="00C93201">
        <w:instrText xml:space="preserve"> </w:instrText>
      </w:r>
      <w:r w:rsidRPr="00C93201">
        <w:fldChar w:fldCharType="end"/>
      </w:r>
      <w:r w:rsidRPr="00C93201">
        <w:t xml:space="preserve"> for the coversheet</w:t>
      </w:r>
      <w:r w:rsidR="006950D3" w:rsidRPr="00C93201">
        <w:rPr>
          <w:szCs w:val="22"/>
        </w:rPr>
        <w:fldChar w:fldCharType="begin"/>
      </w:r>
      <w:r w:rsidR="006950D3" w:rsidRPr="00C93201">
        <w:instrText xml:space="preserve"> XE </w:instrText>
      </w:r>
      <w:r w:rsidR="00C93201">
        <w:instrText>“</w:instrText>
      </w:r>
      <w:r w:rsidR="006950D3" w:rsidRPr="00C93201">
        <w:rPr>
          <w:szCs w:val="22"/>
        </w:rPr>
        <w:instrText>CPRS:Coversheet Load Times</w:instrText>
      </w:r>
      <w:r w:rsidR="00C93201">
        <w:instrText>”</w:instrText>
      </w:r>
      <w:r w:rsidR="006950D3" w:rsidRPr="00C93201">
        <w:instrText xml:space="preserve"> </w:instrText>
      </w:r>
      <w:r w:rsidR="006950D3" w:rsidRPr="00C93201">
        <w:rPr>
          <w:szCs w:val="22"/>
        </w:rPr>
        <w:fldChar w:fldCharType="end"/>
      </w:r>
      <w:r w:rsidR="006950D3" w:rsidRPr="00C93201">
        <w:rPr>
          <w:szCs w:val="22"/>
        </w:rPr>
        <w:fldChar w:fldCharType="begin"/>
      </w:r>
      <w:r w:rsidR="006950D3" w:rsidRPr="00C93201">
        <w:instrText xml:space="preserve"> XE </w:instrText>
      </w:r>
      <w:r w:rsidR="00C93201">
        <w:instrText>“</w:instrText>
      </w:r>
      <w:r w:rsidR="006950D3" w:rsidRPr="00C93201">
        <w:instrText>Coversheets:</w:instrText>
      </w:r>
      <w:r w:rsidR="006950D3" w:rsidRPr="00C93201">
        <w:rPr>
          <w:szCs w:val="22"/>
        </w:rPr>
        <w:instrText>CPRS Coversheet Load Times</w:instrText>
      </w:r>
      <w:r w:rsidR="00C93201">
        <w:instrText>”</w:instrText>
      </w:r>
      <w:r w:rsidR="006950D3" w:rsidRPr="00C93201">
        <w:instrText xml:space="preserve"> </w:instrText>
      </w:r>
      <w:r w:rsidR="006950D3" w:rsidRPr="00C93201">
        <w:rPr>
          <w:szCs w:val="22"/>
        </w:rPr>
        <w:fldChar w:fldCharType="end"/>
      </w:r>
      <w:r w:rsidRPr="00C93201">
        <w:t xml:space="preserve"> at a site. The report breaks the time-to-load</w:t>
      </w:r>
      <w:r w:rsidRPr="00C93201">
        <w:fldChar w:fldCharType="begin"/>
      </w:r>
      <w:r w:rsidRPr="00C93201">
        <w:instrText xml:space="preserve"> XE </w:instrText>
      </w:r>
      <w:r w:rsidR="00C93201">
        <w:instrText>“</w:instrText>
      </w:r>
      <w:r w:rsidRPr="00C93201">
        <w:instrText>Time-To-Load Values</w:instrText>
      </w:r>
      <w:r w:rsidR="00C93201">
        <w:instrText>”</w:instrText>
      </w:r>
      <w:r w:rsidRPr="00C93201">
        <w:instrText xml:space="preserve"> </w:instrText>
      </w:r>
      <w:r w:rsidRPr="00C93201">
        <w:fldChar w:fldCharType="end"/>
      </w:r>
      <w:r w:rsidRPr="00C93201">
        <w:t xml:space="preserve"> metrics into ten second groupings.</w:t>
      </w:r>
    </w:p>
    <w:p w:rsidR="00577D18" w:rsidRPr="00C93201" w:rsidRDefault="00881C3C" w:rsidP="009949A7">
      <w:pPr>
        <w:pStyle w:val="BodyText"/>
        <w:keepNext/>
        <w:keepLines/>
      </w:pPr>
      <w:r w:rsidRPr="00C93201">
        <w:rPr>
          <w:color w:val="0000FF"/>
        </w:rPr>
        <w:fldChar w:fldCharType="begin"/>
      </w:r>
      <w:r w:rsidRPr="00C93201">
        <w:rPr>
          <w:color w:val="0000FF"/>
        </w:rPr>
        <w:instrText xml:space="preserve"> REF _Ref231287110 \h </w:instrText>
      </w:r>
      <w:r w:rsidR="00833BAF" w:rsidRPr="00C93201">
        <w:rPr>
          <w:color w:val="0000FF"/>
        </w:rPr>
        <w:instrText xml:space="preserve"> \* MERGEFORMAT </w:instrText>
      </w:r>
      <w:r w:rsidRPr="00C93201">
        <w:rPr>
          <w:color w:val="0000FF"/>
        </w:rPr>
      </w:r>
      <w:r w:rsidRPr="00C93201">
        <w:rPr>
          <w:color w:val="0000FF"/>
        </w:rPr>
        <w:fldChar w:fldCharType="separate"/>
      </w:r>
      <w:r w:rsidR="00A070F0" w:rsidRPr="00A070F0">
        <w:rPr>
          <w:color w:val="0000FF"/>
          <w:u w:val="single"/>
        </w:rPr>
        <w:t>Figure 43</w:t>
      </w:r>
      <w:r w:rsidRPr="00C93201">
        <w:rPr>
          <w:color w:val="0000FF"/>
        </w:rPr>
        <w:fldChar w:fldCharType="end"/>
      </w:r>
      <w:r w:rsidR="00577D18" w:rsidRPr="00C93201">
        <w:t xml:space="preserve"> shows the prompts and user responses for the Detailed Hourly Coversheet Load option:</w:t>
      </w:r>
    </w:p>
    <w:p w:rsidR="00AE1140" w:rsidRPr="00C93201" w:rsidRDefault="00AE1140" w:rsidP="00AE1140">
      <w:pPr>
        <w:pStyle w:val="Caption"/>
      </w:pPr>
      <w:bookmarkStart w:id="243" w:name="_Ref231287110"/>
      <w:bookmarkStart w:id="244" w:name="_Toc169674145"/>
      <w:bookmarkStart w:id="245" w:name="_Toc439222290"/>
      <w:r w:rsidRPr="00C93201">
        <w:t xml:space="preserve">Figure </w:t>
      </w:r>
      <w:r w:rsidR="000936CD">
        <w:fldChar w:fldCharType="begin"/>
      </w:r>
      <w:r w:rsidR="000936CD">
        <w:instrText xml:space="preserve"> SEQ Figure \* ARABIC </w:instrText>
      </w:r>
      <w:r w:rsidR="000936CD">
        <w:fldChar w:fldCharType="separate"/>
      </w:r>
      <w:r w:rsidR="00A070F0">
        <w:rPr>
          <w:noProof/>
        </w:rPr>
        <w:t>43</w:t>
      </w:r>
      <w:r w:rsidR="000936CD">
        <w:rPr>
          <w:noProof/>
        </w:rPr>
        <w:fldChar w:fldCharType="end"/>
      </w:r>
      <w:bookmarkEnd w:id="243"/>
      <w:r w:rsidRPr="00C93201">
        <w:t>. Detailed Hourly Coversheet Load option—User prompts</w:t>
      </w:r>
      <w:bookmarkEnd w:id="244"/>
      <w:bookmarkEnd w:id="245"/>
    </w:p>
    <w:p w:rsidR="00577D18" w:rsidRPr="00C93201" w:rsidRDefault="00577D18">
      <w:pPr>
        <w:pStyle w:val="Dialogue"/>
        <w:rPr>
          <w:bCs/>
        </w:rPr>
      </w:pPr>
      <w:r w:rsidRPr="00C93201">
        <w:t xml:space="preserve">Select Timing Reports Option: </w:t>
      </w:r>
      <w:r w:rsidR="008C36F6" w:rsidRPr="00C93201">
        <w:rPr>
          <w:b/>
          <w:bCs/>
          <w:highlight w:val="yellow"/>
        </w:rPr>
        <w:t>DETAILED HOURLY COVERSHEET LOAD</w:t>
      </w:r>
    </w:p>
    <w:p w:rsidR="00577D18" w:rsidRPr="00C93201" w:rsidRDefault="00577D18">
      <w:pPr>
        <w:pStyle w:val="Dialogue"/>
      </w:pPr>
    </w:p>
    <w:p w:rsidR="00577D18" w:rsidRPr="00C93201" w:rsidRDefault="00577D18">
      <w:pPr>
        <w:pStyle w:val="Dialogue"/>
      </w:pPr>
      <w:r w:rsidRPr="00C93201">
        <w:t xml:space="preserve">           Hourly Coversheet Time-to-Load (TTL) Detail Report  </w:t>
      </w:r>
    </w:p>
    <w:p w:rsidR="00577D18" w:rsidRPr="00C93201" w:rsidRDefault="00577D18">
      <w:pPr>
        <w:pStyle w:val="Dialogue"/>
      </w:pPr>
    </w:p>
    <w:p w:rsidR="00577D18" w:rsidRPr="00C93201" w:rsidRDefault="00577D18">
      <w:pPr>
        <w:pStyle w:val="Dialogue"/>
      </w:pPr>
      <w:r w:rsidRPr="00C93201">
        <w:t xml:space="preserve">       This detail report displays the hourly time-to-load values</w:t>
      </w:r>
    </w:p>
    <w:p w:rsidR="00577D18" w:rsidRPr="00C93201" w:rsidRDefault="00577D18">
      <w:pPr>
        <w:pStyle w:val="Dialogue"/>
      </w:pPr>
      <w:r w:rsidRPr="00C93201">
        <w:t xml:space="preserve">       for the coversheet at this site.  The report breaks the</w:t>
      </w:r>
    </w:p>
    <w:p w:rsidR="00577D18" w:rsidRPr="00C93201" w:rsidRDefault="00577D18">
      <w:pPr>
        <w:pStyle w:val="Dialogue"/>
      </w:pPr>
      <w:r w:rsidRPr="00C93201">
        <w:t xml:space="preserve">       time-to-load metrics into ten second groupings.</w:t>
      </w:r>
    </w:p>
    <w:p w:rsidR="00577D18" w:rsidRPr="00C93201" w:rsidRDefault="00577D18">
      <w:pPr>
        <w:pStyle w:val="Dialogue"/>
      </w:pPr>
    </w:p>
    <w:p w:rsidR="00577D18" w:rsidRPr="00C93201" w:rsidRDefault="00577D18">
      <w:pPr>
        <w:pStyle w:val="Dialogue"/>
      </w:pPr>
      <w:r w:rsidRPr="00C93201">
        <w:t>Select End Date:  (9/20/</w:t>
      </w:r>
      <w:r w:rsidR="007E5664" w:rsidRPr="00C93201">
        <w:t>2009</w:t>
      </w:r>
      <w:r w:rsidRPr="00C93201">
        <w:t xml:space="preserve"> - </w:t>
      </w:r>
      <w:r w:rsidR="007E5664" w:rsidRPr="00C93201">
        <w:t>05/</w:t>
      </w:r>
      <w:r w:rsidRPr="00C93201">
        <w:t>19/</w:t>
      </w:r>
      <w:r w:rsidR="007E5664" w:rsidRPr="00C93201">
        <w:t>2009</w:t>
      </w:r>
      <w:r w:rsidRPr="00C93201">
        <w:t xml:space="preserve">): </w:t>
      </w:r>
      <w:r w:rsidR="007E5664" w:rsidRPr="00C93201">
        <w:t>May</w:t>
      </w:r>
      <w:r w:rsidRPr="00C93201">
        <w:t xml:space="preserve"> 19, </w:t>
      </w:r>
      <w:r w:rsidR="007E5664" w:rsidRPr="00C93201">
        <w:t>2009</w:t>
      </w:r>
      <w:r w:rsidRPr="00C93201">
        <w:t xml:space="preserve">// </w:t>
      </w:r>
      <w:r w:rsidRPr="00C93201">
        <w:rPr>
          <w:b/>
          <w:bCs/>
          <w:highlight w:val="yellow"/>
        </w:rPr>
        <w:t>&lt;Enter&gt;</w:t>
      </w:r>
      <w:r w:rsidR="001854C6" w:rsidRPr="00C93201">
        <w:t xml:space="preserve"> </w:t>
      </w:r>
      <w:r w:rsidRPr="00C93201">
        <w:t>(</w:t>
      </w:r>
      <w:r w:rsidR="007E5664" w:rsidRPr="00C93201">
        <w:t>MAY</w:t>
      </w:r>
      <w:r w:rsidRPr="00C93201">
        <w:t xml:space="preserve"> 19, </w:t>
      </w:r>
      <w:r w:rsidR="007E5664" w:rsidRPr="00C93201">
        <w:t>2009</w:t>
      </w:r>
      <w:r w:rsidRPr="00C93201">
        <w:t>)</w:t>
      </w:r>
    </w:p>
    <w:p w:rsidR="00577D18" w:rsidRPr="00C93201" w:rsidRDefault="00577D18">
      <w:pPr>
        <w:pStyle w:val="Dialogue"/>
      </w:pPr>
      <w:r w:rsidRPr="00C93201">
        <w:t xml:space="preserve">Select Hour(s) to Review:  (0-23): 8// </w:t>
      </w:r>
      <w:r w:rsidRPr="00C93201">
        <w:rPr>
          <w:b/>
          <w:bCs/>
          <w:highlight w:val="yellow"/>
        </w:rPr>
        <w:t>&lt;Enter&gt;</w:t>
      </w:r>
    </w:p>
    <w:p w:rsidR="00577D18" w:rsidRPr="00C93201" w:rsidRDefault="00821C1F">
      <w:pPr>
        <w:pStyle w:val="Dialogue"/>
      </w:pPr>
      <w:r w:rsidRPr="00C93201">
        <w:rPr>
          <w:noProof/>
          <w:sz w:val="20"/>
        </w:rPr>
        <mc:AlternateContent>
          <mc:Choice Requires="wps">
            <w:drawing>
              <wp:inline distT="0" distB="0" distL="0" distR="0" wp14:anchorId="5DCA1D20" wp14:editId="2DCC4A30">
                <wp:extent cx="4514850" cy="323850"/>
                <wp:effectExtent l="0" t="342900" r="19050" b="19050"/>
                <wp:docPr id="9"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1028700" y="5029200"/>
                          <a:ext cx="4514850" cy="323850"/>
                        </a:xfrm>
                        <a:prstGeom prst="wedgeRoundRectCallout">
                          <a:avLst>
                            <a:gd name="adj1" fmla="val 22431"/>
                            <a:gd name="adj2" fmla="val -154306"/>
                            <a:gd name="adj3" fmla="val 16667"/>
                          </a:avLst>
                        </a:prstGeom>
                        <a:solidFill>
                          <a:srgbClr val="FFFFFF"/>
                        </a:solidFill>
                        <a:ln w="12700">
                          <a:solidFill>
                            <a:srgbClr val="000000"/>
                          </a:solidFill>
                          <a:miter lim="800000"/>
                          <a:headEnd/>
                          <a:tailEnd/>
                        </a:ln>
                      </wps:spPr>
                      <wps:txbx>
                        <w:txbxContent>
                          <w:p w:rsidR="00821C1F" w:rsidRDefault="00821C1F" w:rsidP="00821C1F">
                            <w:pPr>
                              <w:pStyle w:val="CalloutText"/>
                            </w:pPr>
                            <w:r>
                              <w:t>Here the user chose the day and hour of the day upon which to report.</w:t>
                            </w:r>
                          </w:p>
                        </w:txbxContent>
                      </wps:txbx>
                      <wps:bodyPr rot="0" vert="horz" wrap="square" lIns="91440" tIns="45720" rIns="91440" bIns="45720" anchor="t" anchorCtr="0" upright="1">
                        <a:noAutofit/>
                      </wps:bodyPr>
                    </wps:wsp>
                  </a:graphicData>
                </a:graphic>
              </wp:inline>
            </w:drawing>
          </mc:Choice>
          <mc:Fallback>
            <w:pict>
              <v:shape id="AutoShape 29" o:spid="_x0000_s1050" type="#_x0000_t62" style="width:355.5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obgIAAOUEAAAOAAAAZHJzL2Uyb0RvYy54bWysVMlu2zAQvRfoPxC8J1osO7YQOQicpijQ&#10;JUjaD6BJSmLLrSRtOf36DiklVRf0UFQHgRQf37yZN6PLq5OS6MidF0Y3uDjPMeKaGiZ01+BPH2/P&#10;1hj5QDQj0mje4Efu8dX25YvLwda8NL2RjDsEJNrXg21wH4Kts8zTniviz43lGg5b4xQJsHVdxhwZ&#10;gF3JrMzzVTYYx6wzlHsPX2/GQ7xN/G3LafjQtp4HJBsM2kJ6u/Tex3e2vSR154jtBZ1kkH9QoYjQ&#10;EPSZ6oYEgg5O/EalBHXGmzacU6My07aC8pQDZFPkv2Tz0BPLUy5QHG+fy+T/Hy19f7xzSLAGbzDS&#10;RIFF14dgUmRUbmJ9ButrgD3YOxcz9PatoV880mbXE93xa+fM0HPCQFUR8dlPF+LGw1W0H94ZBvQE&#10;6FOpTq1TkRCKgE5wNy/XFzl49NjgZV5uwN3RHX4KiAKgWhbVegkACohFuYjrGI7UT0zW+fCaG4Xi&#10;osEDZx2/NwfN7qEPdkRKcwgpNDm+9SHZxaakCftcYNQqCe4fiURlWS1SNmDpDFPOMWfFslrkq1Hl&#10;HLWYo4rVanUxCZ3iguQnqamiRgp2K6RMG9ftd9IhENHg2/RMl/0cJjUaoGZlrNjfOfL0/IlDiQCz&#10;J4Vq8PoZROro5SvN0mQEIuS4Bs1ST+ZGP8e+CKf9KXVPWcUI0ey9YY9gtzPjrMG/ARa9cd8wGmDO&#10;Guy/HojjGMk3GlpmU1RVHMy0qZYXJWzc/GQ/PyGaAlWDA0bjchfGYT5YJ7oeIhWpHNrELm5FeOrH&#10;UdWkH2Yp9c0093FY5/uE+vF32n4HAAD//wMAUEsDBBQABgAIAAAAIQBjsbkB2gAAAAQBAAAPAAAA&#10;ZHJzL2Rvd25yZXYueG1sTI9BS8NAEIXvQv/DMgUvYjcRrCVmU0pFBNFDW71Ps2MSzc7G7CaN/97R&#10;i15meLzhzffy9eRaNVIfGs8G0kUCirj0tuHKwMvh/nIFKkRki61nMvBFAdbF7CzHzPoT72jcx0pJ&#10;CIcMDdQxdpnWoazJYVj4jli8N987jCL7StseTxLuWn2VJEvtsGH5UGNH25rKj/3gDBz8sHvm1dP7&#10;HaefDxe20a+Py9GY8/m0uQUVaYp/x/CDL+hQCNPRD2yDag1Ikfg7xbtJU5FHA9eydZHr//DFNwAA&#10;AP//AwBQSwECLQAUAAYACAAAACEAtoM4kv4AAADhAQAAEwAAAAAAAAAAAAAAAAAAAAAAW0NvbnRl&#10;bnRfVHlwZXNdLnhtbFBLAQItABQABgAIAAAAIQA4/SH/1gAAAJQBAAALAAAAAAAAAAAAAAAAAC8B&#10;AABfcmVscy8ucmVsc1BLAQItABQABgAIAAAAIQC/aD+obgIAAOUEAAAOAAAAAAAAAAAAAAAAAC4C&#10;AABkcnMvZTJvRG9jLnhtbFBLAQItABQABgAIAAAAIQBjsbkB2gAAAAQBAAAPAAAAAAAAAAAAAAAA&#10;AMgEAABkcnMvZG93bnJldi54bWxQSwUGAAAAAAQABADzAAAAzwUAAAAA&#10;" adj="15645,-22530" strokeweight="1pt">
                <v:textbox>
                  <w:txbxContent>
                    <w:p w:rsidR="00821C1F" w:rsidRDefault="00821C1F" w:rsidP="00821C1F">
                      <w:pPr>
                        <w:pStyle w:val="CalloutText"/>
                      </w:pPr>
                      <w:r>
                        <w:t>Here the user chose the day and hour of the day upon which to report.</w:t>
                      </w:r>
                    </w:p>
                  </w:txbxContent>
                </v:textbox>
                <w10:anchorlock/>
              </v:shape>
            </w:pict>
          </mc:Fallback>
        </mc:AlternateContent>
      </w:r>
    </w:p>
    <w:p w:rsidR="00821C1F" w:rsidRPr="00C93201" w:rsidRDefault="00821C1F">
      <w:pPr>
        <w:pStyle w:val="Dialogue"/>
      </w:pPr>
    </w:p>
    <w:p w:rsidR="00577D18" w:rsidRPr="00C93201" w:rsidRDefault="00577D18">
      <w:pPr>
        <w:pStyle w:val="Dialogue"/>
      </w:pPr>
      <w:r w:rsidRPr="00C93201">
        <w:t xml:space="preserve">Device: HOME// </w:t>
      </w:r>
      <w:r w:rsidRPr="00C93201">
        <w:rPr>
          <w:b/>
          <w:bCs/>
          <w:highlight w:val="yellow"/>
        </w:rPr>
        <w:t>&lt;Enter&gt;</w:t>
      </w:r>
      <w:r w:rsidR="00821C1F" w:rsidRPr="00C93201">
        <w:t xml:space="preserve"> </w:t>
      </w:r>
      <w:r w:rsidRPr="00C93201">
        <w:t>TELNET DEVICE</w:t>
      </w:r>
    </w:p>
    <w:p w:rsidR="00577D18" w:rsidRPr="00C93201" w:rsidRDefault="00577D18">
      <w:pPr>
        <w:pStyle w:val="Dialogue"/>
      </w:pPr>
    </w:p>
    <w:p w:rsidR="00577D18" w:rsidRPr="00C93201" w:rsidRDefault="00577D18">
      <w:pPr>
        <w:pStyle w:val="Dialogue"/>
      </w:pPr>
      <w:r w:rsidRPr="00C93201">
        <w:t>Compiling timing stats...</w:t>
      </w:r>
    </w:p>
    <w:p w:rsidR="00577D18" w:rsidRPr="00C93201" w:rsidRDefault="00577D18" w:rsidP="00821C1F">
      <w:pPr>
        <w:pStyle w:val="BodyText6"/>
      </w:pPr>
    </w:p>
    <w:p w:rsidR="00577D18" w:rsidRPr="00C93201" w:rsidRDefault="00881C3C" w:rsidP="009949A7">
      <w:pPr>
        <w:pStyle w:val="BodyText"/>
        <w:keepNext/>
        <w:keepLines/>
      </w:pPr>
      <w:r w:rsidRPr="00C93201">
        <w:rPr>
          <w:color w:val="0000FF"/>
        </w:rPr>
        <w:lastRenderedPageBreak/>
        <w:fldChar w:fldCharType="begin"/>
      </w:r>
      <w:r w:rsidRPr="00C93201">
        <w:rPr>
          <w:color w:val="0000FF"/>
        </w:rPr>
        <w:instrText xml:space="preserve"> REF _Ref231287126 \h </w:instrText>
      </w:r>
      <w:r w:rsidR="00833BAF" w:rsidRPr="00C93201">
        <w:rPr>
          <w:color w:val="0000FF"/>
        </w:rPr>
        <w:instrText xml:space="preserve"> \* MERGEFORMAT </w:instrText>
      </w:r>
      <w:r w:rsidRPr="00C93201">
        <w:rPr>
          <w:color w:val="0000FF"/>
        </w:rPr>
      </w:r>
      <w:r w:rsidRPr="00C93201">
        <w:rPr>
          <w:color w:val="0000FF"/>
        </w:rPr>
        <w:fldChar w:fldCharType="separate"/>
      </w:r>
      <w:r w:rsidR="00A070F0" w:rsidRPr="00A070F0">
        <w:rPr>
          <w:color w:val="0000FF"/>
          <w:u w:val="single"/>
        </w:rPr>
        <w:t>Figure 44</w:t>
      </w:r>
      <w:r w:rsidRPr="00C93201">
        <w:rPr>
          <w:color w:val="0000FF"/>
        </w:rPr>
        <w:fldChar w:fldCharType="end"/>
      </w:r>
      <w:r w:rsidR="00577D18" w:rsidRPr="00C93201">
        <w:t xml:space="preserve"> shows the actual report generated from the Detailed Hourly Coversheet Load option:</w:t>
      </w:r>
    </w:p>
    <w:p w:rsidR="00AE1140" w:rsidRPr="00C93201" w:rsidRDefault="00AE1140" w:rsidP="00AE1140">
      <w:pPr>
        <w:pStyle w:val="Caption"/>
      </w:pPr>
      <w:bookmarkStart w:id="246" w:name="_Ref231287126"/>
      <w:bookmarkStart w:id="247" w:name="_Toc169674146"/>
      <w:bookmarkStart w:id="248" w:name="_Toc439222291"/>
      <w:r w:rsidRPr="00C93201">
        <w:t xml:space="preserve">Figure </w:t>
      </w:r>
      <w:r w:rsidR="000936CD">
        <w:fldChar w:fldCharType="begin"/>
      </w:r>
      <w:r w:rsidR="000936CD">
        <w:instrText xml:space="preserve"> SEQ Figure \* ARABIC </w:instrText>
      </w:r>
      <w:r w:rsidR="000936CD">
        <w:fldChar w:fldCharType="separate"/>
      </w:r>
      <w:r w:rsidR="00A070F0">
        <w:rPr>
          <w:noProof/>
        </w:rPr>
        <w:t>44</w:t>
      </w:r>
      <w:r w:rsidR="000936CD">
        <w:rPr>
          <w:noProof/>
        </w:rPr>
        <w:fldChar w:fldCharType="end"/>
      </w:r>
      <w:bookmarkEnd w:id="246"/>
      <w:r w:rsidRPr="00C93201">
        <w:t>. Detailed Hourly Coversheet Load option—Report</w:t>
      </w:r>
      <w:bookmarkEnd w:id="247"/>
      <w:bookmarkEnd w:id="248"/>
    </w:p>
    <w:p w:rsidR="00577D18" w:rsidRPr="00C93201" w:rsidRDefault="00577D18">
      <w:pPr>
        <w:pStyle w:val="Dialogue"/>
      </w:pPr>
      <w:r w:rsidRPr="00C93201">
        <w:t xml:space="preserve">               Hourly Coversheet Time-to-Load (TTL) Detail Report </w:t>
      </w:r>
    </w:p>
    <w:p w:rsidR="00577D18" w:rsidRPr="00C93201" w:rsidRDefault="00577D18">
      <w:pPr>
        <w:pStyle w:val="Dialogue"/>
      </w:pPr>
      <w:r w:rsidRPr="00C93201">
        <w:t xml:space="preserve">                          </w:t>
      </w:r>
      <w:r w:rsidR="007E5664" w:rsidRPr="00C93201">
        <w:t>May</w:t>
      </w:r>
      <w:r w:rsidRPr="00C93201">
        <w:t xml:space="preserve"> 19, </w:t>
      </w:r>
      <w:r w:rsidR="007E5664" w:rsidRPr="00C93201">
        <w:t>2009</w:t>
      </w:r>
      <w:r w:rsidRPr="00C93201">
        <w:t xml:space="preserve"> - </w:t>
      </w:r>
      <w:r w:rsidR="007E5664" w:rsidRPr="00C93201">
        <w:t>May</w:t>
      </w:r>
      <w:r w:rsidRPr="00C93201">
        <w:t xml:space="preserve"> 19, </w:t>
      </w:r>
      <w:r w:rsidR="007E5664" w:rsidRPr="00C93201">
        <w:t>2009        Printed: 05</w:t>
      </w:r>
      <w:r w:rsidRPr="00C93201">
        <w:t>/20</w:t>
      </w:r>
      <w:r w:rsidR="007E5664" w:rsidRPr="00C93201">
        <w:t>/09</w:t>
      </w:r>
    </w:p>
    <w:p w:rsidR="00577D18" w:rsidRPr="00C93201" w:rsidRDefault="00577D18">
      <w:pPr>
        <w:pStyle w:val="Dialogue"/>
      </w:pPr>
    </w:p>
    <w:p w:rsidR="00577D18" w:rsidRPr="00C93201" w:rsidRDefault="00577D18">
      <w:pPr>
        <w:pStyle w:val="Dialogue"/>
      </w:pPr>
      <w:r w:rsidRPr="00C93201">
        <w:t xml:space="preserve">Date        </w:t>
      </w:r>
      <w:proofErr w:type="spellStart"/>
      <w:r w:rsidRPr="00C93201">
        <w:t>Hr</w:t>
      </w:r>
      <w:proofErr w:type="spellEnd"/>
      <w:r w:rsidRPr="00C93201">
        <w:t xml:space="preserve">  TTL Seconds     # CV Loads      CV Percent</w:t>
      </w:r>
    </w:p>
    <w:p w:rsidR="00577D18" w:rsidRPr="00C93201" w:rsidRDefault="00577D18">
      <w:pPr>
        <w:pStyle w:val="Dialogue"/>
      </w:pPr>
      <w:r w:rsidRPr="00C93201">
        <w:t>--------------------------------------------------------------------------------</w:t>
      </w:r>
    </w:p>
    <w:p w:rsidR="00577D18" w:rsidRPr="00C93201" w:rsidRDefault="007E5664">
      <w:pPr>
        <w:pStyle w:val="Dialogue"/>
      </w:pPr>
      <w:r w:rsidRPr="00C93201">
        <w:t>05</w:t>
      </w:r>
      <w:r w:rsidR="00577D18" w:rsidRPr="00C93201">
        <w:t>/19</w:t>
      </w:r>
      <w:r w:rsidRPr="00C93201">
        <w:t>/09</w:t>
      </w:r>
      <w:r w:rsidR="00577D18" w:rsidRPr="00C93201">
        <w:t xml:space="preserve">    8   0 to &lt;10               104            62.3%</w:t>
      </w:r>
    </w:p>
    <w:p w:rsidR="00577D18" w:rsidRPr="00C93201" w:rsidRDefault="00577D18">
      <w:pPr>
        <w:pStyle w:val="Dialogue"/>
      </w:pPr>
      <w:r w:rsidRPr="00C93201">
        <w:t xml:space="preserve">                10 to &lt;20               53            31.7%</w:t>
      </w:r>
    </w:p>
    <w:p w:rsidR="00577D18" w:rsidRPr="00C93201" w:rsidRDefault="00577D18">
      <w:pPr>
        <w:pStyle w:val="Dialogue"/>
      </w:pPr>
      <w:r w:rsidRPr="00C93201">
        <w:t xml:space="preserve">                20 to &lt;30                6             3.6%</w:t>
      </w:r>
    </w:p>
    <w:p w:rsidR="00577D18" w:rsidRPr="00C93201" w:rsidRDefault="00577D18">
      <w:pPr>
        <w:pStyle w:val="Dialogue"/>
      </w:pPr>
      <w:r w:rsidRPr="00C93201">
        <w:t xml:space="preserve">                30 to &lt;40                3             1.8%</w:t>
      </w:r>
    </w:p>
    <w:p w:rsidR="00577D18" w:rsidRPr="00C93201" w:rsidRDefault="00577D18">
      <w:pPr>
        <w:pStyle w:val="Dialogue"/>
      </w:pPr>
      <w:r w:rsidRPr="00C93201">
        <w:t xml:space="preserve">                40 to &lt;50                1             0.6%</w:t>
      </w:r>
    </w:p>
    <w:p w:rsidR="00577D18" w:rsidRPr="00C93201" w:rsidRDefault="00577D18">
      <w:pPr>
        <w:pStyle w:val="Dialogue"/>
      </w:pPr>
      <w:r w:rsidRPr="00C93201">
        <w:t xml:space="preserve">                50 to &lt;60                0             0.0%</w:t>
      </w:r>
    </w:p>
    <w:p w:rsidR="00577D18" w:rsidRPr="00C93201" w:rsidRDefault="00577D18">
      <w:pPr>
        <w:pStyle w:val="Dialogue"/>
      </w:pPr>
      <w:r w:rsidRPr="00C93201">
        <w:t xml:space="preserve">                60 to &lt;70                0             0.0%</w:t>
      </w:r>
    </w:p>
    <w:p w:rsidR="00577D18" w:rsidRPr="00C93201" w:rsidRDefault="00577D18">
      <w:pPr>
        <w:pStyle w:val="Dialogue"/>
      </w:pPr>
      <w:r w:rsidRPr="00C93201">
        <w:t xml:space="preserve">                70 to &lt;80                0             0.0%</w:t>
      </w:r>
    </w:p>
    <w:p w:rsidR="00577D18" w:rsidRPr="00C93201" w:rsidRDefault="00577D18">
      <w:pPr>
        <w:pStyle w:val="Dialogue"/>
      </w:pPr>
      <w:r w:rsidRPr="00C93201">
        <w:t xml:space="preserve">                80 to &lt;90                0             0.0%</w:t>
      </w:r>
    </w:p>
    <w:p w:rsidR="00577D18" w:rsidRPr="00C93201" w:rsidRDefault="00577D18">
      <w:pPr>
        <w:pStyle w:val="Dialogue"/>
      </w:pPr>
      <w:r w:rsidRPr="00C93201">
        <w:t xml:space="preserve">                90 or greater            0             0.0%</w:t>
      </w:r>
    </w:p>
    <w:p w:rsidR="00577D18" w:rsidRPr="00C93201" w:rsidRDefault="00577D18">
      <w:pPr>
        <w:pStyle w:val="Dialogue"/>
      </w:pPr>
      <w:r w:rsidRPr="00C93201">
        <w:t xml:space="preserve">                                ----------      ----------</w:t>
      </w:r>
    </w:p>
    <w:p w:rsidR="00577D18" w:rsidRPr="00C93201" w:rsidRDefault="00577D18">
      <w:pPr>
        <w:pStyle w:val="Dialogue"/>
      </w:pPr>
      <w:r w:rsidRPr="00C93201">
        <w:t xml:space="preserve">                                       167             100%</w:t>
      </w:r>
    </w:p>
    <w:p w:rsidR="00577D18" w:rsidRPr="00C93201" w:rsidRDefault="00577D18">
      <w:pPr>
        <w:pStyle w:val="Dialogue"/>
      </w:pPr>
      <w:r w:rsidRPr="00C93201">
        <w:t xml:space="preserve">                Incomplete               0</w:t>
      </w:r>
    </w:p>
    <w:p w:rsidR="00577D18" w:rsidRPr="00C93201" w:rsidRDefault="00577D18">
      <w:pPr>
        <w:pStyle w:val="Dialogue"/>
      </w:pPr>
    </w:p>
    <w:p w:rsidR="00577D18" w:rsidRPr="00C93201" w:rsidRDefault="00577D18">
      <w:pPr>
        <w:pStyle w:val="Dialogue"/>
      </w:pPr>
      <w:r w:rsidRPr="00C93201">
        <w:t xml:space="preserve">  CV  = Coversheet</w:t>
      </w:r>
      <w:r w:rsidR="00133679" w:rsidRPr="00C93201">
        <w:t xml:space="preserve">                </w:t>
      </w:r>
      <w:proofErr w:type="spellStart"/>
      <w:r w:rsidR="00133679" w:rsidRPr="00C93201">
        <w:t>Coversheet</w:t>
      </w:r>
      <w:proofErr w:type="spellEnd"/>
      <w:r w:rsidR="00133679" w:rsidRPr="00C93201">
        <w:t xml:space="preserve"> sections run in :</w:t>
      </w:r>
    </w:p>
    <w:p w:rsidR="00577D18" w:rsidRPr="00C93201" w:rsidRDefault="00577D18">
      <w:pPr>
        <w:pStyle w:val="Dialogue"/>
      </w:pPr>
      <w:r w:rsidRPr="00C93201">
        <w:t xml:space="preserve">  TTL = Time-to-Load</w:t>
      </w:r>
      <w:r w:rsidR="006017F0" w:rsidRPr="00C93201">
        <w:t xml:space="preserve">              </w:t>
      </w:r>
      <w:r w:rsidR="00133679" w:rsidRPr="00C93201">
        <w:rPr>
          <w:highlight w:val="cyan"/>
        </w:rPr>
        <w:t>Foregroun</w:t>
      </w:r>
      <w:r w:rsidR="006017F0" w:rsidRPr="00C93201">
        <w:rPr>
          <w:highlight w:val="cyan"/>
        </w:rPr>
        <w:t>d Only</w:t>
      </w:r>
    </w:p>
    <w:p w:rsidR="00577D18" w:rsidRPr="00C93201" w:rsidRDefault="00577D18">
      <w:pPr>
        <w:pStyle w:val="Dialogue"/>
      </w:pPr>
    </w:p>
    <w:p w:rsidR="00577D18" w:rsidRPr="00C93201" w:rsidRDefault="00577D18">
      <w:pPr>
        <w:pStyle w:val="Dialogue"/>
      </w:pPr>
      <w:r w:rsidRPr="00C93201">
        <w:t>Press RETURN to continue:</w:t>
      </w:r>
    </w:p>
    <w:p w:rsidR="00577D18" w:rsidRPr="00C93201" w:rsidRDefault="00577D18" w:rsidP="001854C6">
      <w:pPr>
        <w:pStyle w:val="BodyText6"/>
      </w:pPr>
    </w:p>
    <w:p w:rsidR="00577D18" w:rsidRPr="00C93201" w:rsidRDefault="00577D18" w:rsidP="009949A7">
      <w:pPr>
        <w:pStyle w:val="BodyText"/>
        <w:keepNext/>
        <w:keepLines/>
      </w:pPr>
      <w:r w:rsidRPr="00C93201">
        <w:t>This report provides the following data regarding detailed hourly coversheet load data</w:t>
      </w:r>
      <w:r w:rsidRPr="00C93201">
        <w:rPr>
          <w:szCs w:val="22"/>
        </w:rPr>
        <w:fldChar w:fldCharType="begin"/>
      </w:r>
      <w:r w:rsidRPr="00C93201">
        <w:instrText xml:space="preserve"> XE </w:instrText>
      </w:r>
      <w:r w:rsidR="00C93201">
        <w:instrText>“</w:instrText>
      </w:r>
      <w:r w:rsidRPr="00C93201">
        <w:rPr>
          <w:szCs w:val="22"/>
        </w:rPr>
        <w:instrText>CPRS:Coversheet Load Times</w:instrText>
      </w:r>
      <w:r w:rsidR="00C93201">
        <w:instrText>”</w:instrText>
      </w:r>
      <w:r w:rsidRPr="00C93201">
        <w:instrText xml:space="preserve"> </w:instrText>
      </w:r>
      <w:r w:rsidRPr="00C93201">
        <w:rPr>
          <w:szCs w:val="22"/>
        </w:rPr>
        <w:fldChar w:fldCharType="end"/>
      </w:r>
      <w:r w:rsidRPr="00C93201">
        <w:rPr>
          <w:szCs w:val="22"/>
        </w:rPr>
        <w:fldChar w:fldCharType="begin"/>
      </w:r>
      <w:r w:rsidRPr="00C93201">
        <w:instrText xml:space="preserve"> XE </w:instrText>
      </w:r>
      <w:r w:rsidR="00C93201">
        <w:instrText>“</w:instrText>
      </w:r>
      <w:r w:rsidRPr="00C93201">
        <w:instrText>Coversheets:</w:instrText>
      </w:r>
      <w:r w:rsidRPr="00C93201">
        <w:rPr>
          <w:szCs w:val="22"/>
        </w:rPr>
        <w:instrText>CPRS Coversheet Load Times</w:instrText>
      </w:r>
      <w:r w:rsidR="00C93201">
        <w:instrText>”</w:instrText>
      </w:r>
      <w:r w:rsidRPr="00C93201">
        <w:instrText xml:space="preserve"> </w:instrText>
      </w:r>
      <w:r w:rsidRPr="00C93201">
        <w:rPr>
          <w:szCs w:val="22"/>
        </w:rPr>
        <w:fldChar w:fldCharType="end"/>
      </w:r>
      <w:r w:rsidRPr="00C93201">
        <w:t xml:space="preserve"> at a site in 10-second i</w:t>
      </w:r>
      <w:r w:rsidR="008E47CA" w:rsidRPr="00C93201">
        <w:t>ntervals for the specified hours</w:t>
      </w:r>
      <w:r w:rsidRPr="00C93201">
        <w:t>:</w:t>
      </w:r>
    </w:p>
    <w:p w:rsidR="00577D18" w:rsidRPr="00C93201" w:rsidRDefault="00577D18" w:rsidP="001854C6">
      <w:pPr>
        <w:pStyle w:val="ListBullet"/>
        <w:keepNext/>
        <w:keepLines/>
      </w:pPr>
      <w:r w:rsidRPr="00C93201">
        <w:t>Date—Specific day that the coversheet load began.</w:t>
      </w:r>
    </w:p>
    <w:p w:rsidR="00577D18" w:rsidRPr="00C93201" w:rsidRDefault="00577D18" w:rsidP="001854C6">
      <w:pPr>
        <w:pStyle w:val="ListBullet"/>
        <w:keepNext/>
        <w:keepLines/>
      </w:pPr>
      <w:r w:rsidRPr="00C93201">
        <w:t>HR—Specific hour that the coversheet load began.</w:t>
      </w:r>
    </w:p>
    <w:p w:rsidR="00577D18" w:rsidRPr="00C93201" w:rsidRDefault="00577D18" w:rsidP="001854C6">
      <w:pPr>
        <w:pStyle w:val="ListBullet"/>
        <w:keepNext/>
        <w:keepLines/>
      </w:pPr>
      <w:r w:rsidRPr="00C93201">
        <w:t>TTL Seconds—Time-To-Load 10-second interval ranges.</w:t>
      </w:r>
    </w:p>
    <w:p w:rsidR="00577D18" w:rsidRPr="00C93201" w:rsidRDefault="00577D18" w:rsidP="001854C6">
      <w:pPr>
        <w:pStyle w:val="ListBullet"/>
        <w:keepNext/>
        <w:keepLines/>
      </w:pPr>
      <w:r w:rsidRPr="00C93201">
        <w:t># CV Loads—Total number of coversh</w:t>
      </w:r>
      <w:r w:rsidR="008E47CA" w:rsidRPr="00C93201">
        <w:t>eet loads in the specified hours</w:t>
      </w:r>
      <w:r w:rsidRPr="00C93201">
        <w:t xml:space="preserve"> within each 10-second time interval.</w:t>
      </w:r>
    </w:p>
    <w:p w:rsidR="00577D18" w:rsidRPr="00C93201" w:rsidRDefault="00577D18" w:rsidP="005C2AF5">
      <w:pPr>
        <w:pStyle w:val="ListBullet"/>
      </w:pPr>
      <w:r w:rsidRPr="00C93201">
        <w:t>CV Percent—Total percentage of coversh</w:t>
      </w:r>
      <w:r w:rsidR="008E47CA" w:rsidRPr="00C93201">
        <w:t>eet loads in the specified hours</w:t>
      </w:r>
      <w:r w:rsidRPr="00C93201">
        <w:t xml:space="preserve"> within each 10-second time interval.</w:t>
      </w:r>
    </w:p>
    <w:p w:rsidR="00577D18" w:rsidRPr="00C93201" w:rsidRDefault="00577D18" w:rsidP="005C2AF5">
      <w:pPr>
        <w:pStyle w:val="ListBullet"/>
      </w:pPr>
      <w:r w:rsidRPr="00C93201">
        <w:t>Total—Grand total of covershe</w:t>
      </w:r>
      <w:r w:rsidR="008E47CA" w:rsidRPr="00C93201">
        <w:t>et loads for the specified hours</w:t>
      </w:r>
      <w:r w:rsidRPr="00C93201">
        <w:t>.</w:t>
      </w:r>
    </w:p>
    <w:p w:rsidR="00577D18" w:rsidRPr="00C93201" w:rsidRDefault="00577D18" w:rsidP="005C2AF5">
      <w:pPr>
        <w:pStyle w:val="ListBullet"/>
      </w:pPr>
      <w:r w:rsidRPr="00C93201">
        <w:t>Incomplete—Total number of coversheets where the report option was unable to determine the coversheet end load time, so it was unable to calculate the time to load the coversheet.</w:t>
      </w:r>
    </w:p>
    <w:p w:rsidR="00133679" w:rsidRPr="00C93201" w:rsidRDefault="001854C6" w:rsidP="005C2AF5">
      <w:pPr>
        <w:pStyle w:val="ListBullet"/>
      </w:pPr>
      <w:r w:rsidRPr="00C93201">
        <w:t>Report Footer—D</w:t>
      </w:r>
      <w:r w:rsidR="00133679" w:rsidRPr="00C93201">
        <w:t>enote</w:t>
      </w:r>
      <w:r w:rsidRPr="00C93201">
        <w:t>s</w:t>
      </w:r>
      <w:r w:rsidR="00133679" w:rsidRPr="00C93201">
        <w:t xml:space="preserve"> if coversheet load w</w:t>
      </w:r>
      <w:r w:rsidRPr="00C93201">
        <w:t>as</w:t>
      </w:r>
      <w:r w:rsidR="00133679" w:rsidRPr="00C93201">
        <w:t xml:space="preserve"> executed in the Foreground, Background</w:t>
      </w:r>
      <w:r w:rsidRPr="00C93201">
        <w:t>,</w:t>
      </w:r>
      <w:r w:rsidR="00133679" w:rsidRPr="00C93201">
        <w:t xml:space="preserve"> or both.</w:t>
      </w:r>
    </w:p>
    <w:p w:rsidR="00577D18" w:rsidRPr="00C93201" w:rsidRDefault="00577D18" w:rsidP="009949A7">
      <w:pPr>
        <w:pStyle w:val="BodyText"/>
      </w:pPr>
      <w:r w:rsidRPr="00C93201">
        <w:t>As with all Timing Report options, sites can run any of the other Timing Report options to find out more specific information.</w:t>
      </w:r>
    </w:p>
    <w:p w:rsidR="00577D18" w:rsidRPr="00C93201" w:rsidRDefault="00577D18" w:rsidP="009949A7">
      <w:pPr>
        <w:pStyle w:val="BodyText"/>
      </w:pPr>
      <w:r w:rsidRPr="00C93201">
        <w:t>For this report, the user chose to report detailed hourly coversheet load data for a single hour, 8:</w:t>
      </w:r>
      <w:r w:rsidR="007E5664" w:rsidRPr="00C93201">
        <w:t>00:00 a.m. to 8:59:59 a.m. on 05</w:t>
      </w:r>
      <w:r w:rsidRPr="00C93201">
        <w:t>/19</w:t>
      </w:r>
      <w:r w:rsidR="007E5664" w:rsidRPr="00C93201">
        <w:t>/09</w:t>
      </w:r>
      <w:r w:rsidRPr="00C93201">
        <w:t>. The report shows that within that hour 62.3% (i.e.,</w:t>
      </w:r>
      <w:r w:rsidR="006F72A6" w:rsidRPr="00C93201">
        <w:t> </w:t>
      </w:r>
      <w:r w:rsidRPr="00C93201">
        <w:t>104 coversheets) took less than 10 seconds to load. The report also shows that within that hour on the same day .6% (i.e.,</w:t>
      </w:r>
      <w:r w:rsidR="006F72A6" w:rsidRPr="00C93201">
        <w:t> </w:t>
      </w:r>
      <w:r w:rsidRPr="00C93201">
        <w:t>37 coversheets) took less than 50 seconds to load. Overall, the report further shows that 97.6% of the coversheets loaded in less than 30 seconds within that hour. Finally, the report shows that no coversheet took more than 50 seconds total to load within that hour.</w:t>
      </w:r>
    </w:p>
    <w:p w:rsidR="006950D3" w:rsidRPr="00C93201" w:rsidRDefault="006950D3" w:rsidP="006C336A">
      <w:pPr>
        <w:pStyle w:val="Heading6"/>
      </w:pPr>
      <w:bookmarkStart w:id="249" w:name="_Ref55874250"/>
      <w:r w:rsidRPr="00C93201">
        <w:lastRenderedPageBreak/>
        <w:t>Threshold Alert</w:t>
      </w:r>
      <w:bookmarkEnd w:id="249"/>
      <w:r w:rsidRPr="00C93201">
        <w:t xml:space="preserve"> Option</w:t>
      </w:r>
    </w:p>
    <w:p w:rsidR="00577D18" w:rsidRPr="00C93201" w:rsidRDefault="00577D18" w:rsidP="009949A7">
      <w:pPr>
        <w:pStyle w:val="BodyText"/>
        <w:keepNext/>
        <w:keepLines/>
      </w:pPr>
      <w:r w:rsidRPr="00C93201">
        <w:t>The Threshold Alert option</w:t>
      </w:r>
      <w:r w:rsidR="006950D3" w:rsidRPr="00C93201">
        <w:fldChar w:fldCharType="begin"/>
      </w:r>
      <w:r w:rsidR="006950D3" w:rsidRPr="00C93201">
        <w:instrText xml:space="preserve"> XE </w:instrText>
      </w:r>
      <w:r w:rsidR="00C93201">
        <w:instrText>“</w:instrText>
      </w:r>
      <w:r w:rsidR="006950D3" w:rsidRPr="00C93201">
        <w:instrText>Threshold Alert Option</w:instrText>
      </w:r>
      <w:r w:rsidR="00C93201">
        <w:instrText>”</w:instrText>
      </w:r>
      <w:r w:rsidR="006950D3" w:rsidRPr="00C93201">
        <w:instrText xml:space="preserve"> </w:instrText>
      </w:r>
      <w:r w:rsidR="006950D3" w:rsidRPr="00C93201">
        <w:fldChar w:fldCharType="end"/>
      </w:r>
      <w:r w:rsidR="006950D3" w:rsidRPr="00C93201">
        <w:rPr>
          <w:b/>
        </w:rPr>
        <w:fldChar w:fldCharType="begin"/>
      </w:r>
      <w:r w:rsidR="006950D3" w:rsidRPr="00C93201">
        <w:instrText xml:space="preserve"> XE </w:instrText>
      </w:r>
      <w:r w:rsidR="00C93201">
        <w:instrText>“</w:instrText>
      </w:r>
      <w:r w:rsidR="006950D3" w:rsidRPr="00C93201">
        <w:instrText>Options:Threshold Alert</w:instrText>
      </w:r>
      <w:r w:rsidR="00C93201">
        <w:instrText>”</w:instrText>
      </w:r>
      <w:r w:rsidR="006950D3" w:rsidRPr="00C93201">
        <w:instrText xml:space="preserve"> </w:instrText>
      </w:r>
      <w:r w:rsidR="006950D3" w:rsidRPr="00C93201">
        <w:rPr>
          <w:b/>
        </w:rPr>
        <w:fldChar w:fldCharType="end"/>
      </w:r>
      <w:r w:rsidRPr="00C93201">
        <w:t xml:space="preserve"> [</w:t>
      </w:r>
      <w:r w:rsidRPr="00C93201">
        <w:rPr>
          <w:bCs/>
        </w:rPr>
        <w:t xml:space="preserve">KMPD </w:t>
      </w:r>
      <w:smartTag w:uri="urn:schemas-microsoft-com:office:smarttags" w:element="stockticker">
        <w:r w:rsidRPr="00C93201">
          <w:rPr>
            <w:bCs/>
          </w:rPr>
          <w:t>TMG</w:t>
        </w:r>
      </w:smartTag>
      <w:r w:rsidRPr="00C93201">
        <w:rPr>
          <w:bCs/>
        </w:rPr>
        <w:t xml:space="preserve"> TTL ALERT</w:t>
      </w:r>
      <w:r w:rsidR="006950D3" w:rsidRPr="00C93201">
        <w:rPr>
          <w:bCs/>
        </w:rPr>
        <w:fldChar w:fldCharType="begin"/>
      </w:r>
      <w:r w:rsidR="006950D3" w:rsidRPr="00C93201">
        <w:instrText xml:space="preserve"> XE </w:instrText>
      </w:r>
      <w:r w:rsidR="00C93201">
        <w:instrText>“</w:instrText>
      </w:r>
      <w:r w:rsidR="006950D3" w:rsidRPr="00C93201">
        <w:rPr>
          <w:bCs/>
        </w:rPr>
        <w:instrText xml:space="preserve">KMPD </w:instrText>
      </w:r>
      <w:smartTag w:uri="urn:schemas-microsoft-com:office:smarttags" w:element="stockticker">
        <w:r w:rsidR="006950D3" w:rsidRPr="00C93201">
          <w:rPr>
            <w:bCs/>
          </w:rPr>
          <w:instrText>TMG</w:instrText>
        </w:r>
      </w:smartTag>
      <w:r w:rsidR="006950D3" w:rsidRPr="00C93201">
        <w:rPr>
          <w:bCs/>
        </w:rPr>
        <w:instrText xml:space="preserve"> TTL ALERT Option</w:instrText>
      </w:r>
      <w:r w:rsidR="00C93201">
        <w:instrText>”</w:instrText>
      </w:r>
      <w:r w:rsidR="006950D3" w:rsidRPr="00C93201">
        <w:instrText xml:space="preserve"> </w:instrText>
      </w:r>
      <w:r w:rsidR="006950D3" w:rsidRPr="00C93201">
        <w:rPr>
          <w:bCs/>
        </w:rPr>
        <w:fldChar w:fldCharType="end"/>
      </w:r>
      <w:r w:rsidR="006950D3" w:rsidRPr="00C93201">
        <w:rPr>
          <w:bCs/>
        </w:rPr>
        <w:fldChar w:fldCharType="begin"/>
      </w:r>
      <w:r w:rsidR="006950D3" w:rsidRPr="00C93201">
        <w:instrText xml:space="preserve"> XE </w:instrText>
      </w:r>
      <w:r w:rsidR="00C93201">
        <w:instrText>“</w:instrText>
      </w:r>
      <w:r w:rsidR="006950D3" w:rsidRPr="00C93201">
        <w:instrText>Options:</w:instrText>
      </w:r>
      <w:r w:rsidR="006950D3" w:rsidRPr="00C93201">
        <w:rPr>
          <w:bCs/>
        </w:rPr>
        <w:instrText xml:space="preserve">KMPD </w:instrText>
      </w:r>
      <w:smartTag w:uri="urn:schemas-microsoft-com:office:smarttags" w:element="stockticker">
        <w:r w:rsidR="006950D3" w:rsidRPr="00C93201">
          <w:rPr>
            <w:bCs/>
          </w:rPr>
          <w:instrText>TMG</w:instrText>
        </w:r>
      </w:smartTag>
      <w:r w:rsidR="006950D3" w:rsidRPr="00C93201">
        <w:rPr>
          <w:bCs/>
        </w:rPr>
        <w:instrText xml:space="preserve"> TTL ALERT</w:instrText>
      </w:r>
      <w:r w:rsidR="00C93201">
        <w:instrText>”</w:instrText>
      </w:r>
      <w:r w:rsidR="006950D3" w:rsidRPr="00C93201">
        <w:instrText xml:space="preserve"> </w:instrText>
      </w:r>
      <w:r w:rsidR="006950D3" w:rsidRPr="00C93201">
        <w:rPr>
          <w:bCs/>
        </w:rPr>
        <w:fldChar w:fldCharType="end"/>
      </w:r>
      <w:r w:rsidR="006950D3" w:rsidRPr="00C93201">
        <w:rPr>
          <w:bCs/>
        </w:rPr>
        <w:t>;</w:t>
      </w:r>
      <w:r w:rsidR="006950D3" w:rsidRPr="00C93201">
        <w:t xml:space="preserve"> Synonym: </w:t>
      </w:r>
      <w:r w:rsidR="006950D3" w:rsidRPr="00C93201">
        <w:rPr>
          <w:b/>
          <w:bCs/>
        </w:rPr>
        <w:t>TAL</w:t>
      </w:r>
      <w:r w:rsidRPr="00C93201">
        <w:t>] is located on the Timing Reports menu</w:t>
      </w:r>
      <w:r w:rsidRPr="00C93201">
        <w:fldChar w:fldCharType="begin"/>
      </w:r>
      <w:r w:rsidRPr="00C93201">
        <w:instrText xml:space="preserve"> XE </w:instrText>
      </w:r>
      <w:r w:rsidR="00C93201">
        <w:instrText>“</w:instrText>
      </w:r>
      <w:r w:rsidRPr="00C93201">
        <w:instrText>Timing Reports Menu</w:instrText>
      </w:r>
      <w:r w:rsidR="00C93201">
        <w:instrText>”</w:instrText>
      </w:r>
      <w:r w:rsidRPr="00C93201">
        <w:instrText xml:space="preserve"> </w:instrText>
      </w:r>
      <w:r w:rsidRPr="00C93201">
        <w:fldChar w:fldCharType="end"/>
      </w:r>
      <w:r w:rsidRPr="00C93201">
        <w:rPr>
          <w:b/>
        </w:rPr>
        <w:fldChar w:fldCharType="begin"/>
      </w:r>
      <w:r w:rsidRPr="00C93201">
        <w:instrText xml:space="preserve"> XE </w:instrText>
      </w:r>
      <w:r w:rsidR="00C93201">
        <w:instrText>“</w:instrText>
      </w:r>
      <w:r w:rsidRPr="00C93201">
        <w:instrText>Menus:Timing Reports</w:instrText>
      </w:r>
      <w:r w:rsidR="00C93201">
        <w:instrText>”</w:instrText>
      </w:r>
      <w:r w:rsidRPr="00C93201">
        <w:instrText xml:space="preserve"> </w:instrText>
      </w:r>
      <w:r w:rsidRPr="00C93201">
        <w:rPr>
          <w:b/>
        </w:rPr>
        <w:fldChar w:fldCharType="end"/>
      </w:r>
      <w:r w:rsidRPr="00C93201">
        <w:rPr>
          <w:b/>
        </w:rPr>
        <w:fldChar w:fldCharType="begin"/>
      </w:r>
      <w:r w:rsidRPr="00C93201">
        <w:instrText xml:space="preserve"> XE </w:instrText>
      </w:r>
      <w:r w:rsidR="00C93201">
        <w:instrText>“</w:instrText>
      </w:r>
      <w:r w:rsidRPr="00C93201">
        <w:instrText>Options:Timing Reports</w:instrText>
      </w:r>
      <w:r w:rsidR="00C93201">
        <w:instrText>”</w:instrText>
      </w:r>
      <w:r w:rsidRPr="00C93201">
        <w:instrText xml:space="preserve"> </w:instrText>
      </w:r>
      <w:r w:rsidRPr="00C93201">
        <w:rPr>
          <w:b/>
        </w:rPr>
        <w:fldChar w:fldCharType="end"/>
      </w:r>
      <w:r w:rsidRPr="00C93201">
        <w:t xml:space="preserve"> [KMPD </w:t>
      </w:r>
      <w:smartTag w:uri="urn:schemas-microsoft-com:office:smarttags" w:element="stockticker">
        <w:r w:rsidRPr="00C93201">
          <w:t>TMG</w:t>
        </w:r>
      </w:smartTag>
      <w:r w:rsidRPr="00C93201">
        <w:t xml:space="preserve"> REPORTS</w:t>
      </w:r>
      <w:r w:rsidRPr="00C93201">
        <w:rPr>
          <w:bCs/>
        </w:rPr>
        <w:fldChar w:fldCharType="begin"/>
      </w:r>
      <w:r w:rsidRPr="00C93201">
        <w:instrText xml:space="preserve"> XE </w:instrText>
      </w:r>
      <w:r w:rsidR="00C93201">
        <w:instrText>“</w:instrText>
      </w:r>
      <w:r w:rsidRPr="00C93201">
        <w:instrText xml:space="preserve">KMPD </w:instrText>
      </w:r>
      <w:smartTag w:uri="urn:schemas-microsoft-com:office:smarttags" w:element="stockticker">
        <w:r w:rsidRPr="00C93201">
          <w:rPr>
            <w:bCs/>
          </w:rPr>
          <w:instrText>TMG</w:instrText>
        </w:r>
      </w:smartTag>
      <w:r w:rsidRPr="00C93201">
        <w:rPr>
          <w:bCs/>
        </w:rPr>
        <w:instrText xml:space="preserve"> REPORTS Menu</w:instrText>
      </w:r>
      <w:r w:rsidR="00C93201">
        <w:instrText>”</w:instrText>
      </w:r>
      <w:r w:rsidRPr="00C93201">
        <w:instrText xml:space="preserve"> </w:instrText>
      </w:r>
      <w:r w:rsidRPr="00C93201">
        <w:rPr>
          <w:bCs/>
        </w:rPr>
        <w:fldChar w:fldCharType="end"/>
      </w:r>
      <w:r w:rsidRPr="00C93201">
        <w:rPr>
          <w:bCs/>
        </w:rPr>
        <w:fldChar w:fldCharType="begin"/>
      </w:r>
      <w:r w:rsidRPr="00C93201">
        <w:instrText xml:space="preserve"> XE </w:instrText>
      </w:r>
      <w:r w:rsidR="00C93201">
        <w:instrText>“</w:instrText>
      </w:r>
      <w:r w:rsidRPr="00C93201">
        <w:instrText xml:space="preserve">Menus:KMPD </w:instrText>
      </w:r>
      <w:smartTag w:uri="urn:schemas-microsoft-com:office:smarttags" w:element="stockticker">
        <w:r w:rsidRPr="00C93201">
          <w:rPr>
            <w:bCs/>
          </w:rPr>
          <w:instrText>TMG</w:instrText>
        </w:r>
      </w:smartTag>
      <w:r w:rsidRPr="00C93201">
        <w:rPr>
          <w:bCs/>
        </w:rPr>
        <w:instrText xml:space="preserve"> REPORTS</w:instrText>
      </w:r>
      <w:r w:rsidR="00C93201">
        <w:instrText>”</w:instrText>
      </w:r>
      <w:r w:rsidRPr="00C93201">
        <w:instrText xml:space="preserve"> </w:instrText>
      </w:r>
      <w:r w:rsidRPr="00C93201">
        <w:rPr>
          <w:bCs/>
        </w:rPr>
        <w:fldChar w:fldCharType="end"/>
      </w:r>
      <w:r w:rsidRPr="00C93201">
        <w:rPr>
          <w:bCs/>
        </w:rPr>
        <w:fldChar w:fldCharType="begin"/>
      </w:r>
      <w:r w:rsidRPr="00C93201">
        <w:instrText xml:space="preserve"> XE </w:instrText>
      </w:r>
      <w:r w:rsidR="00C93201">
        <w:instrText>“</w:instrText>
      </w:r>
      <w:r w:rsidRPr="00C93201">
        <w:instrText xml:space="preserve">Options:KMPD </w:instrText>
      </w:r>
      <w:smartTag w:uri="urn:schemas-microsoft-com:office:smarttags" w:element="stockticker">
        <w:r w:rsidRPr="00C93201">
          <w:rPr>
            <w:bCs/>
          </w:rPr>
          <w:instrText>TMG</w:instrText>
        </w:r>
      </w:smartTag>
      <w:r w:rsidRPr="00C93201">
        <w:rPr>
          <w:bCs/>
        </w:rPr>
        <w:instrText xml:space="preserve"> REPORTS</w:instrText>
      </w:r>
      <w:r w:rsidR="00C93201">
        <w:instrText>”</w:instrText>
      </w:r>
      <w:r w:rsidRPr="00C93201">
        <w:instrText xml:space="preserve"> </w:instrText>
      </w:r>
      <w:r w:rsidRPr="00C93201">
        <w:rPr>
          <w:bCs/>
        </w:rPr>
        <w:fldChar w:fldCharType="end"/>
      </w:r>
      <w:r w:rsidRPr="00C93201">
        <w:t>]. It produces a report that displays the particular coversheet</w:t>
      </w:r>
      <w:r w:rsidR="006950D3" w:rsidRPr="00C93201">
        <w:rPr>
          <w:szCs w:val="22"/>
        </w:rPr>
        <w:fldChar w:fldCharType="begin"/>
      </w:r>
      <w:r w:rsidR="006950D3" w:rsidRPr="00C93201">
        <w:instrText xml:space="preserve"> XE </w:instrText>
      </w:r>
      <w:r w:rsidR="00C93201">
        <w:instrText>“</w:instrText>
      </w:r>
      <w:r w:rsidR="006950D3" w:rsidRPr="00C93201">
        <w:rPr>
          <w:szCs w:val="22"/>
        </w:rPr>
        <w:instrText>CPRS:Coversheet Load Times</w:instrText>
      </w:r>
      <w:r w:rsidR="00C93201">
        <w:instrText>”</w:instrText>
      </w:r>
      <w:r w:rsidR="006950D3" w:rsidRPr="00C93201">
        <w:instrText xml:space="preserve"> </w:instrText>
      </w:r>
      <w:r w:rsidR="006950D3" w:rsidRPr="00C93201">
        <w:rPr>
          <w:szCs w:val="22"/>
        </w:rPr>
        <w:fldChar w:fldCharType="end"/>
      </w:r>
      <w:r w:rsidR="006950D3" w:rsidRPr="00C93201">
        <w:rPr>
          <w:szCs w:val="22"/>
        </w:rPr>
        <w:fldChar w:fldCharType="begin"/>
      </w:r>
      <w:r w:rsidR="006950D3" w:rsidRPr="00C93201">
        <w:instrText xml:space="preserve"> XE </w:instrText>
      </w:r>
      <w:r w:rsidR="00C93201">
        <w:instrText>“</w:instrText>
      </w:r>
      <w:r w:rsidR="006950D3" w:rsidRPr="00C93201">
        <w:instrText>Coversheets:</w:instrText>
      </w:r>
      <w:r w:rsidR="006950D3" w:rsidRPr="00C93201">
        <w:rPr>
          <w:szCs w:val="22"/>
        </w:rPr>
        <w:instrText>CPRS Coversheet Load Times</w:instrText>
      </w:r>
      <w:r w:rsidR="00C93201">
        <w:instrText>”</w:instrText>
      </w:r>
      <w:r w:rsidR="006950D3" w:rsidRPr="00C93201">
        <w:instrText xml:space="preserve"> </w:instrText>
      </w:r>
      <w:r w:rsidR="006950D3" w:rsidRPr="00C93201">
        <w:rPr>
          <w:szCs w:val="22"/>
        </w:rPr>
        <w:fldChar w:fldCharType="end"/>
      </w:r>
      <w:r w:rsidRPr="00C93201">
        <w:t xml:space="preserve"> loads that had excessive time-to-load</w:t>
      </w:r>
      <w:r w:rsidR="003423F6" w:rsidRPr="00C93201">
        <w:t xml:space="preserve"> (TTL)</w:t>
      </w:r>
      <w:r w:rsidRPr="00C93201">
        <w:t xml:space="preserve"> values</w:t>
      </w:r>
      <w:r w:rsidRPr="00C93201">
        <w:fldChar w:fldCharType="begin"/>
      </w:r>
      <w:r w:rsidRPr="00C93201">
        <w:instrText xml:space="preserve"> XE </w:instrText>
      </w:r>
      <w:r w:rsidR="00C93201">
        <w:instrText>“</w:instrText>
      </w:r>
      <w:r w:rsidRPr="00C93201">
        <w:instrText>Time-To-Load Values</w:instrText>
      </w:r>
      <w:r w:rsidR="00C93201">
        <w:instrText>”</w:instrText>
      </w:r>
      <w:r w:rsidRPr="00C93201">
        <w:instrText xml:space="preserve"> </w:instrText>
      </w:r>
      <w:r w:rsidRPr="00C93201">
        <w:fldChar w:fldCharType="end"/>
      </w:r>
      <w:r w:rsidRPr="00C93201">
        <w:t>. This report searches for a particular person, client name, or Internet Protocol (IP) address. There is no upper limit on the Time-To-Load</w:t>
      </w:r>
      <w:r w:rsidR="003423F6" w:rsidRPr="00C93201">
        <w:t xml:space="preserve"> (TTL)</w:t>
      </w:r>
      <w:r w:rsidRPr="00C93201">
        <w:t xml:space="preserve"> Threshold.</w:t>
      </w:r>
    </w:p>
    <w:p w:rsidR="00577D18" w:rsidRPr="00C93201" w:rsidRDefault="00881C3C" w:rsidP="009949A7">
      <w:pPr>
        <w:pStyle w:val="BodyText"/>
        <w:keepNext/>
        <w:keepLines/>
      </w:pPr>
      <w:r w:rsidRPr="00C93201">
        <w:rPr>
          <w:color w:val="0000FF"/>
        </w:rPr>
        <w:fldChar w:fldCharType="begin"/>
      </w:r>
      <w:r w:rsidRPr="00C93201">
        <w:rPr>
          <w:color w:val="0000FF"/>
        </w:rPr>
        <w:instrText xml:space="preserve"> REF _Ref231287138 \h </w:instrText>
      </w:r>
      <w:r w:rsidR="00833BAF" w:rsidRPr="00C93201">
        <w:rPr>
          <w:color w:val="0000FF"/>
        </w:rPr>
        <w:instrText xml:space="preserve"> \* MERGEFORMAT </w:instrText>
      </w:r>
      <w:r w:rsidRPr="00C93201">
        <w:rPr>
          <w:color w:val="0000FF"/>
        </w:rPr>
      </w:r>
      <w:r w:rsidRPr="00C93201">
        <w:rPr>
          <w:color w:val="0000FF"/>
        </w:rPr>
        <w:fldChar w:fldCharType="separate"/>
      </w:r>
      <w:r w:rsidR="00A070F0" w:rsidRPr="00A070F0">
        <w:rPr>
          <w:color w:val="0000FF"/>
          <w:u w:val="single"/>
        </w:rPr>
        <w:t>Figure 45</w:t>
      </w:r>
      <w:r w:rsidRPr="00C93201">
        <w:rPr>
          <w:color w:val="0000FF"/>
        </w:rPr>
        <w:fldChar w:fldCharType="end"/>
      </w:r>
      <w:r w:rsidR="00577D18" w:rsidRPr="00C93201">
        <w:t xml:space="preserve"> shows the prompts and user responses for the Threshold Alert option:</w:t>
      </w:r>
    </w:p>
    <w:p w:rsidR="00AE1140" w:rsidRPr="00C93201" w:rsidRDefault="00AE1140" w:rsidP="00AE1140">
      <w:pPr>
        <w:pStyle w:val="Caption"/>
      </w:pPr>
      <w:bookmarkStart w:id="250" w:name="_Ref231287138"/>
      <w:bookmarkStart w:id="251" w:name="_Toc169674147"/>
      <w:bookmarkStart w:id="252" w:name="_Toc439222292"/>
      <w:r w:rsidRPr="00C93201">
        <w:t xml:space="preserve">Figure </w:t>
      </w:r>
      <w:r w:rsidR="000936CD">
        <w:fldChar w:fldCharType="begin"/>
      </w:r>
      <w:r w:rsidR="000936CD">
        <w:instrText xml:space="preserve"> SEQ Figure \* ARABIC </w:instrText>
      </w:r>
      <w:r w:rsidR="000936CD">
        <w:fldChar w:fldCharType="separate"/>
      </w:r>
      <w:r w:rsidR="00A070F0">
        <w:rPr>
          <w:noProof/>
        </w:rPr>
        <w:t>45</w:t>
      </w:r>
      <w:r w:rsidR="000936CD">
        <w:rPr>
          <w:noProof/>
        </w:rPr>
        <w:fldChar w:fldCharType="end"/>
      </w:r>
      <w:bookmarkEnd w:id="250"/>
      <w:r w:rsidRPr="00C93201">
        <w:t>. Threshold Alert option—User prompts</w:t>
      </w:r>
      <w:bookmarkEnd w:id="251"/>
      <w:bookmarkEnd w:id="252"/>
    </w:p>
    <w:p w:rsidR="00577D18" w:rsidRPr="00C93201" w:rsidRDefault="00577D18">
      <w:pPr>
        <w:pStyle w:val="Dialogue"/>
      </w:pPr>
      <w:r w:rsidRPr="00C93201">
        <w:t>Select Tim</w:t>
      </w:r>
      <w:r w:rsidR="00353AB5" w:rsidRPr="00C93201">
        <w:t xml:space="preserve">ing Reports Option: </w:t>
      </w:r>
      <w:r w:rsidR="008C36F6" w:rsidRPr="00C93201">
        <w:rPr>
          <w:b/>
          <w:bCs/>
          <w:highlight w:val="yellow"/>
        </w:rPr>
        <w:t>THRESHOLD ALERT</w:t>
      </w:r>
    </w:p>
    <w:p w:rsidR="00577D18" w:rsidRPr="00C93201" w:rsidRDefault="00577D18">
      <w:pPr>
        <w:pStyle w:val="Dialogue"/>
      </w:pPr>
    </w:p>
    <w:p w:rsidR="00577D18" w:rsidRPr="00C93201" w:rsidRDefault="00577D18">
      <w:pPr>
        <w:pStyle w:val="Dialogue"/>
      </w:pPr>
      <w:r w:rsidRPr="00C93201">
        <w:t xml:space="preserve">               Coversheet T</w:t>
      </w:r>
      <w:r w:rsidR="007C30D9" w:rsidRPr="00C93201">
        <w:t>ime-to-Load (TTL) Alert Report</w:t>
      </w:r>
    </w:p>
    <w:p w:rsidR="00577D18" w:rsidRPr="00C93201" w:rsidRDefault="00577D18">
      <w:pPr>
        <w:pStyle w:val="Dialogue"/>
      </w:pPr>
    </w:p>
    <w:p w:rsidR="00577D18" w:rsidRPr="00C93201" w:rsidRDefault="00577D18">
      <w:pPr>
        <w:pStyle w:val="Dialogue"/>
      </w:pPr>
      <w:r w:rsidRPr="00C93201">
        <w:t xml:space="preserve">       This alerting report shows the particular coversheet loads</w:t>
      </w:r>
    </w:p>
    <w:p w:rsidR="00577D18" w:rsidRPr="00C93201" w:rsidRDefault="00577D18">
      <w:pPr>
        <w:pStyle w:val="Dialogue"/>
      </w:pPr>
      <w:r w:rsidRPr="00C93201">
        <w:t xml:space="preserve">       that had excessive time-to-load values. This report will</w:t>
      </w:r>
    </w:p>
    <w:p w:rsidR="00577D18" w:rsidRPr="00C93201" w:rsidRDefault="00577D18">
      <w:pPr>
        <w:pStyle w:val="Dialogue"/>
      </w:pPr>
      <w:r w:rsidRPr="00C93201">
        <w:t xml:space="preserve">       search for a particular person, a particular client name or</w:t>
      </w:r>
    </w:p>
    <w:p w:rsidR="00577D18" w:rsidRPr="00C93201" w:rsidRDefault="00577D18">
      <w:pPr>
        <w:pStyle w:val="Dialogue"/>
      </w:pPr>
      <w:r w:rsidRPr="00C93201">
        <w:t xml:space="preserve">       IP address.</w:t>
      </w:r>
    </w:p>
    <w:p w:rsidR="00577D18" w:rsidRPr="00C93201" w:rsidRDefault="00577D18">
      <w:pPr>
        <w:pStyle w:val="Dialogue"/>
      </w:pPr>
    </w:p>
    <w:p w:rsidR="00577D18" w:rsidRPr="00C93201" w:rsidRDefault="00577D18">
      <w:pPr>
        <w:pStyle w:val="Dialogue"/>
      </w:pPr>
    </w:p>
    <w:p w:rsidR="00577D18" w:rsidRPr="00C93201" w:rsidRDefault="00577D18">
      <w:pPr>
        <w:pStyle w:val="Dialogue"/>
      </w:pPr>
      <w:r w:rsidRPr="00C93201">
        <w:t>Select End Date:  (9/20/</w:t>
      </w:r>
      <w:r w:rsidR="007E5664" w:rsidRPr="00C93201">
        <w:t>2009</w:t>
      </w:r>
      <w:r w:rsidRPr="00C93201">
        <w:t xml:space="preserve"> - </w:t>
      </w:r>
      <w:r w:rsidR="007E5664" w:rsidRPr="00C93201">
        <w:t>05/</w:t>
      </w:r>
      <w:r w:rsidRPr="00C93201">
        <w:t>19/</w:t>
      </w:r>
      <w:r w:rsidR="007E5664" w:rsidRPr="00C93201">
        <w:t>2009</w:t>
      </w:r>
      <w:r w:rsidRPr="00C93201">
        <w:t xml:space="preserve">): </w:t>
      </w:r>
      <w:r w:rsidR="007E5664" w:rsidRPr="00C93201">
        <w:t>May</w:t>
      </w:r>
      <w:r w:rsidRPr="00C93201">
        <w:t xml:space="preserve"> 19, </w:t>
      </w:r>
      <w:r w:rsidR="007E5664" w:rsidRPr="00C93201">
        <w:t>2009</w:t>
      </w:r>
      <w:r w:rsidRPr="00C93201">
        <w:t xml:space="preserve">// </w:t>
      </w:r>
      <w:r w:rsidRPr="00C93201">
        <w:rPr>
          <w:b/>
          <w:bCs/>
          <w:highlight w:val="yellow"/>
        </w:rPr>
        <w:t>T-3</w:t>
      </w:r>
      <w:r w:rsidRPr="00C93201">
        <w:rPr>
          <w:b/>
          <w:highlight w:val="yellow"/>
        </w:rPr>
        <w:t xml:space="preserve"> </w:t>
      </w:r>
      <w:r w:rsidRPr="00C93201">
        <w:rPr>
          <w:b/>
          <w:bCs/>
          <w:highlight w:val="yellow"/>
        </w:rPr>
        <w:t>&lt;Enter&gt;</w:t>
      </w:r>
      <w:r w:rsidR="007C30D9" w:rsidRPr="00C93201">
        <w:t xml:space="preserve"> </w:t>
      </w:r>
      <w:r w:rsidRPr="00C93201">
        <w:t>(</w:t>
      </w:r>
      <w:r w:rsidR="007E5664" w:rsidRPr="00C93201">
        <w:t>MAY</w:t>
      </w:r>
      <w:r w:rsidRPr="00C93201">
        <w:t xml:space="preserve"> 17, </w:t>
      </w:r>
      <w:r w:rsidR="007E5664" w:rsidRPr="00C93201">
        <w:t>2009</w:t>
      </w:r>
      <w:r w:rsidRPr="00C93201">
        <w:t>)</w:t>
      </w:r>
    </w:p>
    <w:p w:rsidR="00577D18" w:rsidRPr="00C93201" w:rsidRDefault="00577D18">
      <w:pPr>
        <w:pStyle w:val="Dialogue"/>
      </w:pPr>
      <w:r w:rsidRPr="00C93201">
        <w:t xml:space="preserve">Select Hour(s) to Review:  (0-23): 8// </w:t>
      </w:r>
      <w:r w:rsidRPr="00C93201">
        <w:rPr>
          <w:b/>
          <w:bCs/>
          <w:highlight w:val="yellow"/>
        </w:rPr>
        <w:t>&lt;Enter&gt;</w:t>
      </w:r>
    </w:p>
    <w:p w:rsidR="00577D18" w:rsidRPr="00C93201" w:rsidRDefault="00577D18">
      <w:pPr>
        <w:pStyle w:val="Dialogue"/>
      </w:pPr>
      <w:r w:rsidRPr="00C93201">
        <w:t xml:space="preserve">Select Time-To-Load Threshold (Seconds): 60// </w:t>
      </w:r>
      <w:r w:rsidRPr="00C93201">
        <w:rPr>
          <w:b/>
          <w:bCs/>
          <w:highlight w:val="yellow"/>
        </w:rPr>
        <w:t>&lt;Enter&gt;</w:t>
      </w:r>
    </w:p>
    <w:p w:rsidR="00577D18" w:rsidRPr="00C93201" w:rsidRDefault="007C30D9">
      <w:pPr>
        <w:pStyle w:val="Dialogue"/>
      </w:pPr>
      <w:r w:rsidRPr="00C93201">
        <w:rPr>
          <w:noProof/>
          <w:sz w:val="20"/>
        </w:rPr>
        <mc:AlternateContent>
          <mc:Choice Requires="wps">
            <w:drawing>
              <wp:inline distT="0" distB="0" distL="0" distR="0" wp14:anchorId="1146ED0E" wp14:editId="6900EEDA">
                <wp:extent cx="5534025" cy="485775"/>
                <wp:effectExtent l="0" t="342900" r="28575" b="28575"/>
                <wp:docPr id="8"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1028700" y="5172075"/>
                          <a:ext cx="5534025" cy="485775"/>
                        </a:xfrm>
                        <a:prstGeom prst="wedgeRoundRectCallout">
                          <a:avLst>
                            <a:gd name="adj1" fmla="val 7212"/>
                            <a:gd name="adj2" fmla="val -117103"/>
                            <a:gd name="adj3" fmla="val 16667"/>
                          </a:avLst>
                        </a:prstGeom>
                        <a:solidFill>
                          <a:srgbClr val="FFFFFF"/>
                        </a:solidFill>
                        <a:ln w="12700">
                          <a:solidFill>
                            <a:srgbClr val="000000"/>
                          </a:solidFill>
                          <a:miter lim="800000"/>
                          <a:headEnd/>
                          <a:tailEnd/>
                        </a:ln>
                      </wps:spPr>
                      <wps:txbx>
                        <w:txbxContent>
                          <w:p w:rsidR="007C30D9" w:rsidRDefault="007C30D9" w:rsidP="007C30D9">
                            <w:pPr>
                              <w:pStyle w:val="CalloutText"/>
                            </w:pPr>
                            <w:r>
                              <w:t>Here the user chose the day, hour of the day, and threshold amount (in seconds) upon which to report. There is no upper limit on the Time-To-Load Threshold.</w:t>
                            </w:r>
                          </w:p>
                        </w:txbxContent>
                      </wps:txbx>
                      <wps:bodyPr rot="0" vert="horz" wrap="square" lIns="91440" tIns="45720" rIns="91440" bIns="45720" anchor="t" anchorCtr="0" upright="1">
                        <a:noAutofit/>
                      </wps:bodyPr>
                    </wps:wsp>
                  </a:graphicData>
                </a:graphic>
              </wp:inline>
            </w:drawing>
          </mc:Choice>
          <mc:Fallback>
            <w:pict>
              <v:shape id="AutoShape 31" o:spid="_x0000_s1051" type="#_x0000_t62" style="width:435.75pt;height:3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aawIAAOQEAAAOAAAAZHJzL2Uyb0RvYy54bWysVF1v0zAUfUfiP1h+X/PRphlR02nqGEIa&#10;MG3wA1zbSQyObWy36fbruXayERjiAZEHyzc+Pvfj3OvNxamX6MitE1rVOFukGHFFNROqrfGXz9dn&#10;5xg5TxQjUite4wfu8MX29avNYCqe605Lxi0CEuWqwdS4895USeJox3viFtpwBYeNtj3xYNo2YZYM&#10;wN7LJE/TdTJoy4zVlDsHf6/GQ7yN/E3Dqf/UNI57JGsMsfm42rjuw5psN6RqLTGdoFMY5B+i6IlQ&#10;4PSZ6op4gg5WvKDqBbXa6cYvqO4T3TSC8pgDZJOlv2Vz3xHDYy5QHGeey+T+Hy39eLy1SLAag1CK&#10;9CDR5cHr6Bkts1CfwbgKYPfm1oYMnbnR9JtDSu86olp+aa0eOk4YRBXxyS8XguHgKtoPHzQDegL0&#10;sVSnxvaBEIqATnA3zc/LFDR6qHGRlXlaFqM6/OQRBUBRLFdpXmBEAbE6L8oRkJDqiclY599x3aOw&#10;qfHAWcvv9EGxO+iDHZFSH3x0TY43zke52JQ0YV8zjJpegvpHIlGZZ/nUHDNIPoecZVmZpcuXqOUc&#10;la3X6zJgIM7JLeyeIo0F1VKwayFlNGy730mLIIYaX8dvuuzmMKnQACXLQ8H+zpHG708cvfAwelL0&#10;oP0ziFRByreKxcHwRMhxDzFLBUk8yTm2hT/tT7F5QJapU/aaPYDaVo+jBk8DbDptHzEaYMxq7L4f&#10;iOUYyfcKOuZNtlqFuYzGqgDZMbLzk/38hCgKVDX2GI3bnR9n+WCsaDvwlMVyKB2auBE+1D2EPEY1&#10;GTBKUY5p7MOszu2I+vk4bX8AAAD//wMAUEsDBBQABgAIAAAAIQBwLesR2gAAAAQBAAAPAAAAZHJz&#10;L2Rvd25yZXYueG1sTI/dSsNAEIXvBd9hGcE7u6nQH2I2RQShF4Jt6gNMspMfmp2N2WkT397VG70Z&#10;OJzDOd9ku9n16kpj6DwbWC4SUMSVtx03Bj5Orw9bUEGQLfaeycAXBdjltzcZptZPfKRrIY2KJRxS&#10;NNCKDKnWoWrJYVj4gTh6tR8dSpRjo+2IUyx3vX5MkrV22HFcaHGgl5aqc3FxBt7rfREOb/uzK498&#10;mHGSuv4UY+7v5ucnUEKz/IXhBz+iQx6ZSn9hG1RvID4ivzd6281yBao0sFmvQOeZ/g+ffwMAAP//&#10;AwBQSwECLQAUAAYACAAAACEAtoM4kv4AAADhAQAAEwAAAAAAAAAAAAAAAAAAAAAAW0NvbnRlbnRf&#10;VHlwZXNdLnhtbFBLAQItABQABgAIAAAAIQA4/SH/1gAAAJQBAAALAAAAAAAAAAAAAAAAAC8BAABf&#10;cmVscy8ucmVsc1BLAQItABQABgAIAAAAIQA/oy+aawIAAOQEAAAOAAAAAAAAAAAAAAAAAC4CAABk&#10;cnMvZTJvRG9jLnhtbFBLAQItABQABgAIAAAAIQBwLesR2gAAAAQBAAAPAAAAAAAAAAAAAAAAAMUE&#10;AABkcnMvZG93bnJldi54bWxQSwUGAAAAAAQABADzAAAAzAUAAAAA&#10;" adj="12358,-14494" strokeweight="1pt">
                <v:textbox>
                  <w:txbxContent>
                    <w:p w:rsidR="007C30D9" w:rsidRDefault="007C30D9" w:rsidP="007C30D9">
                      <w:pPr>
                        <w:pStyle w:val="CalloutText"/>
                      </w:pPr>
                      <w:r>
                        <w:t>Here the user chose the day, hour of the day, and threshold amount (in seconds) upon which to report. There is no upper limit on the Time-To-Load Threshold.</w:t>
                      </w:r>
                    </w:p>
                  </w:txbxContent>
                </v:textbox>
                <w10:anchorlock/>
              </v:shape>
            </w:pict>
          </mc:Fallback>
        </mc:AlternateContent>
      </w:r>
    </w:p>
    <w:p w:rsidR="007C30D9" w:rsidRPr="00C93201" w:rsidRDefault="007C30D9">
      <w:pPr>
        <w:pStyle w:val="Dialogue"/>
      </w:pPr>
    </w:p>
    <w:p w:rsidR="00577D18" w:rsidRPr="00C93201" w:rsidRDefault="00577D18">
      <w:pPr>
        <w:pStyle w:val="Dialogue"/>
      </w:pPr>
      <w:r w:rsidRPr="00C93201">
        <w:t xml:space="preserve">     Select one of the following:</w:t>
      </w:r>
    </w:p>
    <w:p w:rsidR="00577D18" w:rsidRPr="00C93201" w:rsidRDefault="00577D18">
      <w:pPr>
        <w:pStyle w:val="Dialogue"/>
      </w:pPr>
    </w:p>
    <w:p w:rsidR="00577D18" w:rsidRPr="00C93201" w:rsidRDefault="00577D18">
      <w:pPr>
        <w:pStyle w:val="Dialogue"/>
      </w:pPr>
      <w:r w:rsidRPr="00C93201">
        <w:t xml:space="preserve">          1         User Name</w:t>
      </w:r>
    </w:p>
    <w:p w:rsidR="00577D18" w:rsidRPr="00C93201" w:rsidRDefault="00577D18">
      <w:pPr>
        <w:pStyle w:val="Dialogue"/>
      </w:pPr>
      <w:r w:rsidRPr="00C93201">
        <w:t xml:space="preserve">          2         Client Name</w:t>
      </w:r>
    </w:p>
    <w:p w:rsidR="00577D18" w:rsidRPr="00C93201" w:rsidRDefault="00577D18">
      <w:pPr>
        <w:pStyle w:val="Dialogue"/>
      </w:pPr>
      <w:r w:rsidRPr="00C93201">
        <w:t xml:space="preserve">          3         IP Address</w:t>
      </w:r>
    </w:p>
    <w:p w:rsidR="00577D18" w:rsidRPr="00C93201" w:rsidRDefault="00577D18">
      <w:pPr>
        <w:pStyle w:val="Dialogue"/>
      </w:pPr>
      <w:r w:rsidRPr="00C93201">
        <w:t xml:space="preserve">          4         Any Occurrence</w:t>
      </w:r>
    </w:p>
    <w:p w:rsidR="00577D18" w:rsidRPr="00C93201" w:rsidRDefault="00577D18">
      <w:pPr>
        <w:pStyle w:val="Dialogue"/>
      </w:pPr>
    </w:p>
    <w:p w:rsidR="00577D18" w:rsidRPr="00C93201" w:rsidRDefault="00577D18">
      <w:pPr>
        <w:pStyle w:val="Dialogue"/>
      </w:pPr>
      <w:r w:rsidRPr="00C93201">
        <w:t xml:space="preserve">Search By: 4// </w:t>
      </w:r>
      <w:r w:rsidRPr="00C93201">
        <w:rPr>
          <w:b/>
          <w:bCs/>
          <w:highlight w:val="yellow"/>
        </w:rPr>
        <w:t>&lt;Enter&gt;</w:t>
      </w:r>
      <w:r w:rsidRPr="00C93201">
        <w:t xml:space="preserve"> Any Occurrence</w:t>
      </w:r>
    </w:p>
    <w:p w:rsidR="00577D18" w:rsidRPr="00C93201" w:rsidRDefault="007C30D9">
      <w:pPr>
        <w:pStyle w:val="Dialogue"/>
      </w:pPr>
      <w:r w:rsidRPr="00C93201">
        <w:rPr>
          <w:noProof/>
          <w:sz w:val="20"/>
        </w:rPr>
        <mc:AlternateContent>
          <mc:Choice Requires="wps">
            <w:drawing>
              <wp:inline distT="0" distB="0" distL="0" distR="0" wp14:anchorId="63D806F2" wp14:editId="718F6560">
                <wp:extent cx="5695950" cy="333375"/>
                <wp:effectExtent l="0" t="285750" r="19050" b="28575"/>
                <wp:docPr id="4" name="Auto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1028700" y="7219950"/>
                          <a:ext cx="5695950" cy="333375"/>
                        </a:xfrm>
                        <a:prstGeom prst="wedgeRoundRectCallout">
                          <a:avLst>
                            <a:gd name="adj1" fmla="val -19213"/>
                            <a:gd name="adj2" fmla="val -130767"/>
                            <a:gd name="adj3" fmla="val 16667"/>
                          </a:avLst>
                        </a:prstGeom>
                        <a:solidFill>
                          <a:srgbClr val="FFFFFF"/>
                        </a:solidFill>
                        <a:ln w="12700">
                          <a:solidFill>
                            <a:srgbClr val="000000"/>
                          </a:solidFill>
                          <a:miter lim="800000"/>
                          <a:headEnd/>
                          <a:tailEnd/>
                        </a:ln>
                      </wps:spPr>
                      <wps:txbx>
                        <w:txbxContent>
                          <w:p w:rsidR="007C30D9" w:rsidRDefault="007C30D9" w:rsidP="007C30D9">
                            <w:pPr>
                              <w:pStyle w:val="CalloutText"/>
                            </w:pPr>
                            <w:r>
                              <w:t>Here the user chose to report on any occurrence: user name, client name, and IP address.</w:t>
                            </w:r>
                          </w:p>
                        </w:txbxContent>
                      </wps:txbx>
                      <wps:bodyPr rot="0" vert="horz" wrap="square" lIns="91440" tIns="45720" rIns="91440" bIns="45720" anchor="t" anchorCtr="0" upright="1">
                        <a:noAutofit/>
                      </wps:bodyPr>
                    </wps:wsp>
                  </a:graphicData>
                </a:graphic>
              </wp:inline>
            </w:drawing>
          </mc:Choice>
          <mc:Fallback>
            <w:pict>
              <v:shape id="AutoShape 32" o:spid="_x0000_s1052" type="#_x0000_t62" style="width:448.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UTbZgIAAOYEAAAOAAAAZHJzL2Uyb0RvYy54bWysVNluEzEUfUfiHyy/N7Nka0adVFVKEVKB&#10;qoUPcGzPjMEbtpNJ+/Vce6YhpYgHhB+se+3jc3dfXB6URHvuvDC6xsUkx4hrapjQbY2/frk5O8fI&#10;B6IZkUbzGj9yjy/Xb99c9LbipemMZNwhING+6m2NuxBslWWedlwRPzGWa7hsjFMkgOrajDnSA7uS&#10;WZnni6w3jllnKPceTq+HS7xO/E3DafjcNJ4HJGsMvoW0u7Rv456tL0jVOmI7QUc3yD94oYjQYPRI&#10;dU0CQTsnXlEpQZ3xpgkTalRmmkZQnmKAaIr8t2geOmJ5igWS4+0xTf7/0dJP+zuHBKvxDCNNFJTo&#10;ahdMsoymZcxPb30FsAd752KE3t4a+t0jbTYd0S2/cs70HScMvCoiPnvxICoenqJt/9EwoCdAn1J1&#10;aJyKhJAEdIC3eXm+zKFGjzVelsVqNR+rww8BUQDMF6t5PEQUEFNYy3kyR6pnJut8eM+NQlGocc9Z&#10;y+/NTrN76IMNkdLsQjJN9rc+pHKxMWjCvhUYNUpC9fdEorNiVRbTsT1OQOVL0DRfLpavUdNTVLFY&#10;DJiMVKNhkJ59TSk1UrAbIWVSXLvdSIfAixrfpDWG6U9hUqMeklbGlP2dI0/rTxxKBBg+KVSNz48g&#10;UsVivtMsjUYgQg4y+Cz1WN1Y0KExwmF7SO1TLqKFWO2tYY9Qb2eGYYPPAYTOuCeMehi0GvsfO+I4&#10;RvKDhp5ZFbNZnMykzObLEhR3erM9vSGaAlWNA0aDuAnDNO+sE20HloqUDm1iGzciPDfk4NXoPwwT&#10;SC+m9VRPqF/f0/onAAAA//8DAFBLAwQUAAYACAAAACEAbAP7TdgAAAAEAQAADwAAAGRycy9kb3du&#10;cmV2LnhtbEyPwU7DMBBE70j8g7VI3KhDRaFN41QVEigcG/gAN17iqPY6sp02/D0LF7iMNJrVzNtq&#10;N3snzhjTEEjB/aIAgdQFM1Cv4OP95W4NImVNRrtAqOALE+zq66tKlyZc6IDnNveCSyiVWoHNeSyl&#10;TJ1Fr9MijEicfYbodWYbe2mivnC5d3JZFI/S64F4weoRny12p3byCtq4ic1rk8xD3h+aJrn5zU1W&#10;qdubeb8FkXHOf8fwg8/oUDPTMUxkknAK+JH8q5ytN09sjwpWyxXIupL/4etvAAAA//8DAFBLAQIt&#10;ABQABgAIAAAAIQC2gziS/gAAAOEBAAATAAAAAAAAAAAAAAAAAAAAAABbQ29udGVudF9UeXBlc10u&#10;eG1sUEsBAi0AFAAGAAgAAAAhADj9If/WAAAAlAEAAAsAAAAAAAAAAAAAAAAALwEAAF9yZWxzLy5y&#10;ZWxzUEsBAi0AFAAGAAgAAAAhAKUFRNtmAgAA5gQAAA4AAAAAAAAAAAAAAAAALgIAAGRycy9lMm9E&#10;b2MueG1sUEsBAi0AFAAGAAgAAAAhAGwD+03YAAAABAEAAA8AAAAAAAAAAAAAAAAAwAQAAGRycy9k&#10;b3ducmV2LnhtbFBLBQYAAAAABAAEAPMAAADFBQAAAAA=&#10;" adj="6650,-17446" strokeweight="1pt">
                <v:textbox>
                  <w:txbxContent>
                    <w:p w:rsidR="007C30D9" w:rsidRDefault="007C30D9" w:rsidP="007C30D9">
                      <w:pPr>
                        <w:pStyle w:val="CalloutText"/>
                      </w:pPr>
                      <w:r>
                        <w:t>Here the user chose to report on any occurrence: user name, client name, and IP address.</w:t>
                      </w:r>
                    </w:p>
                  </w:txbxContent>
                </v:textbox>
                <w10:anchorlock/>
              </v:shape>
            </w:pict>
          </mc:Fallback>
        </mc:AlternateContent>
      </w:r>
    </w:p>
    <w:p w:rsidR="007C30D9" w:rsidRPr="00C93201" w:rsidRDefault="007C30D9">
      <w:pPr>
        <w:pStyle w:val="Dialogue"/>
      </w:pPr>
    </w:p>
    <w:p w:rsidR="00577D18" w:rsidRPr="00C93201" w:rsidRDefault="00577D18">
      <w:pPr>
        <w:pStyle w:val="Dialogue"/>
      </w:pPr>
      <w:r w:rsidRPr="00C93201">
        <w:t xml:space="preserve">Device: HOME// </w:t>
      </w:r>
      <w:r w:rsidRPr="00C93201">
        <w:rPr>
          <w:b/>
          <w:bCs/>
          <w:highlight w:val="yellow"/>
        </w:rPr>
        <w:t>&lt;Enter&gt;</w:t>
      </w:r>
      <w:r w:rsidR="007C30D9" w:rsidRPr="00C93201">
        <w:t xml:space="preserve"> </w:t>
      </w:r>
      <w:r w:rsidRPr="00C93201">
        <w:t>TELNET DEVICE</w:t>
      </w:r>
    </w:p>
    <w:p w:rsidR="00577D18" w:rsidRPr="00C93201" w:rsidRDefault="00577D18">
      <w:pPr>
        <w:pStyle w:val="Dialogue"/>
      </w:pPr>
    </w:p>
    <w:p w:rsidR="00577D18" w:rsidRPr="00C93201" w:rsidRDefault="00577D18">
      <w:pPr>
        <w:pStyle w:val="Dialogue"/>
      </w:pPr>
      <w:r w:rsidRPr="00C93201">
        <w:t>Compiling timing stats.....</w:t>
      </w:r>
    </w:p>
    <w:p w:rsidR="00577D18" w:rsidRPr="00C93201" w:rsidRDefault="00577D18" w:rsidP="007C30D9">
      <w:pPr>
        <w:pStyle w:val="BodyText6"/>
      </w:pPr>
    </w:p>
    <w:p w:rsidR="00577D18" w:rsidRPr="00C93201" w:rsidRDefault="00577D18" w:rsidP="009949A7">
      <w:pPr>
        <w:pStyle w:val="BodyText"/>
        <w:keepNext/>
        <w:keepLines/>
      </w:pPr>
      <w:r w:rsidRPr="00C93201">
        <w:br w:type="page"/>
      </w:r>
      <w:r w:rsidR="00881C3C" w:rsidRPr="00C93201">
        <w:rPr>
          <w:color w:val="0000FF"/>
        </w:rPr>
        <w:lastRenderedPageBreak/>
        <w:fldChar w:fldCharType="begin"/>
      </w:r>
      <w:r w:rsidR="00881C3C" w:rsidRPr="00C93201">
        <w:rPr>
          <w:color w:val="0000FF"/>
        </w:rPr>
        <w:instrText xml:space="preserve"> REF _Ref231287153 \h </w:instrText>
      </w:r>
      <w:r w:rsidR="00833BAF" w:rsidRPr="00C93201">
        <w:rPr>
          <w:color w:val="0000FF"/>
        </w:rPr>
        <w:instrText xml:space="preserve"> \* MERGEFORMAT </w:instrText>
      </w:r>
      <w:r w:rsidR="00881C3C" w:rsidRPr="00C93201">
        <w:rPr>
          <w:color w:val="0000FF"/>
        </w:rPr>
      </w:r>
      <w:r w:rsidR="00881C3C" w:rsidRPr="00C93201">
        <w:rPr>
          <w:color w:val="0000FF"/>
        </w:rPr>
        <w:fldChar w:fldCharType="separate"/>
      </w:r>
      <w:r w:rsidR="00A070F0" w:rsidRPr="00A070F0">
        <w:rPr>
          <w:color w:val="0000FF"/>
          <w:u w:val="single"/>
        </w:rPr>
        <w:t>Figure 46</w:t>
      </w:r>
      <w:r w:rsidR="00881C3C" w:rsidRPr="00C93201">
        <w:rPr>
          <w:color w:val="0000FF"/>
        </w:rPr>
        <w:fldChar w:fldCharType="end"/>
      </w:r>
      <w:r w:rsidRPr="00C93201">
        <w:t xml:space="preserve"> shows the actual report generated from the Threshold Alert option:</w:t>
      </w:r>
    </w:p>
    <w:p w:rsidR="00A92C12" w:rsidRPr="00C93201" w:rsidRDefault="00A92C12" w:rsidP="00A92C12">
      <w:pPr>
        <w:pStyle w:val="Caption"/>
      </w:pPr>
      <w:bookmarkStart w:id="253" w:name="_Ref231287153"/>
      <w:bookmarkStart w:id="254" w:name="_Toc169674148"/>
      <w:bookmarkStart w:id="255" w:name="_Toc439222293"/>
      <w:r w:rsidRPr="00C93201">
        <w:t xml:space="preserve">Figure </w:t>
      </w:r>
      <w:r w:rsidR="000936CD">
        <w:fldChar w:fldCharType="begin"/>
      </w:r>
      <w:r w:rsidR="000936CD">
        <w:instrText xml:space="preserve"> SEQ Figure \* ARABIC </w:instrText>
      </w:r>
      <w:r w:rsidR="000936CD">
        <w:fldChar w:fldCharType="separate"/>
      </w:r>
      <w:r w:rsidR="00A070F0">
        <w:rPr>
          <w:noProof/>
        </w:rPr>
        <w:t>46</w:t>
      </w:r>
      <w:r w:rsidR="000936CD">
        <w:rPr>
          <w:noProof/>
        </w:rPr>
        <w:fldChar w:fldCharType="end"/>
      </w:r>
      <w:bookmarkEnd w:id="253"/>
      <w:r w:rsidRPr="00C93201">
        <w:t>. Threshold Alert option—Report</w:t>
      </w:r>
      <w:bookmarkEnd w:id="254"/>
      <w:bookmarkEnd w:id="255"/>
    </w:p>
    <w:p w:rsidR="00577D18" w:rsidRPr="00C93201" w:rsidRDefault="00577D18">
      <w:pPr>
        <w:pStyle w:val="Dialogue"/>
      </w:pPr>
      <w:r w:rsidRPr="00C93201">
        <w:t xml:space="preserve">                   Coversheet Time-to-Load (TTL) Alert Report </w:t>
      </w:r>
    </w:p>
    <w:p w:rsidR="00577D18" w:rsidRPr="00C93201" w:rsidRDefault="00577D18">
      <w:pPr>
        <w:pStyle w:val="Dialogue"/>
      </w:pPr>
      <w:r w:rsidRPr="00C93201">
        <w:t xml:space="preserve">                          </w:t>
      </w:r>
      <w:r w:rsidR="007E5664" w:rsidRPr="00C93201">
        <w:t>May</w:t>
      </w:r>
      <w:r w:rsidRPr="00C93201">
        <w:t xml:space="preserve"> 17, </w:t>
      </w:r>
      <w:r w:rsidR="007E5664" w:rsidRPr="00C93201">
        <w:t>2009</w:t>
      </w:r>
      <w:r w:rsidRPr="00C93201">
        <w:t xml:space="preserve"> - </w:t>
      </w:r>
      <w:r w:rsidR="007E5664" w:rsidRPr="00C93201">
        <w:t>May</w:t>
      </w:r>
      <w:r w:rsidRPr="00C93201">
        <w:t xml:space="preserve"> 17, </w:t>
      </w:r>
      <w:r w:rsidR="007E5664" w:rsidRPr="00C93201">
        <w:t>2009        Printed: 05</w:t>
      </w:r>
      <w:r w:rsidRPr="00C93201">
        <w:t>/20</w:t>
      </w:r>
      <w:r w:rsidR="007E5664" w:rsidRPr="00C93201">
        <w:t>/09</w:t>
      </w:r>
    </w:p>
    <w:p w:rsidR="00577D18" w:rsidRPr="00C93201" w:rsidRDefault="00577D18">
      <w:pPr>
        <w:pStyle w:val="Dialogue"/>
      </w:pPr>
      <w:r w:rsidRPr="00C93201">
        <w:t xml:space="preserve">                                Any Occurrence: </w:t>
      </w:r>
    </w:p>
    <w:p w:rsidR="00577D18" w:rsidRPr="00C93201" w:rsidRDefault="00577D18">
      <w:pPr>
        <w:pStyle w:val="Dialogue"/>
      </w:pPr>
      <w:r w:rsidRPr="00C93201">
        <w:t xml:space="preserve">                             Threshold: 60 seconds</w:t>
      </w:r>
    </w:p>
    <w:p w:rsidR="00577D18" w:rsidRPr="00C93201" w:rsidRDefault="00577D18">
      <w:pPr>
        <w:pStyle w:val="Dialogue"/>
      </w:pPr>
    </w:p>
    <w:p w:rsidR="00577D18" w:rsidRPr="00C93201" w:rsidRDefault="00577D18">
      <w:pPr>
        <w:pStyle w:val="Dialogue"/>
      </w:pPr>
      <w:r w:rsidRPr="00C93201">
        <w:t>Date      Time  User Name        Client Name      IP Address       Time-to-Load</w:t>
      </w:r>
    </w:p>
    <w:p w:rsidR="00577D18" w:rsidRPr="00C93201" w:rsidRDefault="00577D18">
      <w:pPr>
        <w:pStyle w:val="Dialogue"/>
      </w:pPr>
      <w:r w:rsidRPr="00C93201">
        <w:t>--------------------------------------------------------------------------------</w:t>
      </w:r>
    </w:p>
    <w:p w:rsidR="00577D18" w:rsidRPr="00C93201" w:rsidRDefault="007E5664">
      <w:pPr>
        <w:pStyle w:val="Dialogue"/>
      </w:pPr>
      <w:r w:rsidRPr="00C93201">
        <w:t>05</w:t>
      </w:r>
      <w:r w:rsidR="00577D18" w:rsidRPr="00C93201">
        <w:t>/17</w:t>
      </w:r>
      <w:r w:rsidRPr="00C93201">
        <w:t>/09</w:t>
      </w:r>
      <w:r w:rsidR="00577D18" w:rsidRPr="00C93201">
        <w:t xml:space="preserve">  08:11 </w:t>
      </w:r>
      <w:r w:rsidR="00294CEC" w:rsidRPr="00C93201">
        <w:t>KMPDUSER,THREE</w:t>
      </w:r>
      <w:r w:rsidR="00577D18" w:rsidRPr="00C93201">
        <w:t xml:space="preserve">   </w:t>
      </w:r>
      <w:r w:rsidR="000676CF" w:rsidRPr="00C93201">
        <w:t>xxx-xx</w:t>
      </w:r>
      <w:r w:rsidR="00577D18" w:rsidRPr="00C93201">
        <w:t xml:space="preserve">57738.v08  </w:t>
      </w:r>
      <w:r w:rsidR="000676CF" w:rsidRPr="00C93201">
        <w:t>99</w:t>
      </w:r>
      <w:r w:rsidR="00577D18" w:rsidRPr="00C93201">
        <w:t>.</w:t>
      </w:r>
      <w:r w:rsidR="000676CF" w:rsidRPr="00C93201">
        <w:t>99</w:t>
      </w:r>
      <w:r w:rsidR="00577D18" w:rsidRPr="00C93201">
        <w:t>.</w:t>
      </w:r>
      <w:r w:rsidR="000676CF" w:rsidRPr="00C93201">
        <w:t>99</w:t>
      </w:r>
      <w:r w:rsidR="00577D18" w:rsidRPr="00C93201">
        <w:t>.16            71</w:t>
      </w:r>
    </w:p>
    <w:p w:rsidR="00577D18" w:rsidRPr="00C93201" w:rsidRDefault="00577D18">
      <w:pPr>
        <w:pStyle w:val="Dialogue"/>
      </w:pPr>
      <w:r w:rsidRPr="00C93201">
        <w:t xml:space="preserve">          08:21 </w:t>
      </w:r>
      <w:r w:rsidR="00294CEC" w:rsidRPr="00C93201">
        <w:t>KMPDUSER,FOUR</w:t>
      </w:r>
      <w:r w:rsidRPr="00C93201">
        <w:t xml:space="preserve">  </w:t>
      </w:r>
      <w:r w:rsidR="00294CEC" w:rsidRPr="00C93201">
        <w:t xml:space="preserve">  </w:t>
      </w:r>
      <w:r w:rsidR="000676CF" w:rsidRPr="00C93201">
        <w:t>xxx-xx</w:t>
      </w:r>
      <w:r w:rsidRPr="00C93201">
        <w:t xml:space="preserve">56313.v08  </w:t>
      </w:r>
      <w:r w:rsidR="000676CF" w:rsidRPr="00C93201">
        <w:t>99</w:t>
      </w:r>
      <w:r w:rsidRPr="00C93201">
        <w:t>.</w:t>
      </w:r>
      <w:r w:rsidR="000676CF" w:rsidRPr="00C93201">
        <w:t>99</w:t>
      </w:r>
      <w:r w:rsidRPr="00C93201">
        <w:t>.</w:t>
      </w:r>
      <w:r w:rsidR="000676CF" w:rsidRPr="00C93201">
        <w:t>9</w:t>
      </w:r>
      <w:r w:rsidRPr="00C93201">
        <w:t>.108            63</w:t>
      </w:r>
    </w:p>
    <w:p w:rsidR="00577D18" w:rsidRPr="00C93201" w:rsidRDefault="00577D18">
      <w:pPr>
        <w:pStyle w:val="Dialogue"/>
      </w:pPr>
      <w:r w:rsidRPr="00C93201">
        <w:t xml:space="preserve">          08:29 </w:t>
      </w:r>
      <w:r w:rsidR="00294CEC" w:rsidRPr="00C93201">
        <w:t>KMPDUSER,</w:t>
      </w:r>
      <w:smartTag w:uri="urn:schemas-microsoft-com:office:smarttags" w:element="stockticker">
        <w:r w:rsidR="00294CEC" w:rsidRPr="00C93201">
          <w:t>FIVE</w:t>
        </w:r>
      </w:smartTag>
      <w:r w:rsidRPr="00C93201">
        <w:t xml:space="preserve">  </w:t>
      </w:r>
      <w:r w:rsidR="00294CEC" w:rsidRPr="00C93201">
        <w:t xml:space="preserve">  </w:t>
      </w:r>
      <w:r w:rsidR="000676CF" w:rsidRPr="00C93201">
        <w:t>xxx-xx</w:t>
      </w:r>
      <w:r w:rsidRPr="00C93201">
        <w:t xml:space="preserve">45760.gai  </w:t>
      </w:r>
      <w:r w:rsidR="000676CF" w:rsidRPr="00C93201">
        <w:t>99</w:t>
      </w:r>
      <w:r w:rsidRPr="00C93201">
        <w:t>.</w:t>
      </w:r>
      <w:r w:rsidR="000676CF" w:rsidRPr="00C93201">
        <w:t>99</w:t>
      </w:r>
      <w:r w:rsidRPr="00C93201">
        <w:t>.</w:t>
      </w:r>
      <w:r w:rsidR="000676CF" w:rsidRPr="00C93201">
        <w:t>9</w:t>
      </w:r>
      <w:r w:rsidRPr="00C93201">
        <w:t>.19             78</w:t>
      </w:r>
    </w:p>
    <w:p w:rsidR="00577D18" w:rsidRPr="00C93201" w:rsidRDefault="00577D18">
      <w:pPr>
        <w:pStyle w:val="Dialogue"/>
      </w:pPr>
      <w:r w:rsidRPr="00C93201">
        <w:t xml:space="preserve">          08:30 </w:t>
      </w:r>
      <w:r w:rsidR="00294CEC" w:rsidRPr="00C93201">
        <w:t>KMPDUSER,SIX</w:t>
      </w:r>
      <w:r w:rsidRPr="00C93201">
        <w:t xml:space="preserve">  </w:t>
      </w:r>
      <w:r w:rsidR="000676CF" w:rsidRPr="00C93201">
        <w:t xml:space="preserve">   xxx-xx</w:t>
      </w:r>
      <w:r w:rsidRPr="00C93201">
        <w:t xml:space="preserve">59283.v08  </w:t>
      </w:r>
      <w:r w:rsidR="000676CF" w:rsidRPr="00C93201">
        <w:t>99</w:t>
      </w:r>
      <w:r w:rsidRPr="00C93201">
        <w:t>.</w:t>
      </w:r>
      <w:r w:rsidR="000676CF" w:rsidRPr="00C93201">
        <w:t>99</w:t>
      </w:r>
      <w:r w:rsidRPr="00C93201">
        <w:t>.</w:t>
      </w:r>
      <w:r w:rsidR="000676CF" w:rsidRPr="00C93201">
        <w:t>99</w:t>
      </w:r>
      <w:r w:rsidRPr="00C93201">
        <w:t>.54            76</w:t>
      </w:r>
    </w:p>
    <w:p w:rsidR="00577D18" w:rsidRPr="00C93201" w:rsidRDefault="00577D18">
      <w:pPr>
        <w:pStyle w:val="Dialogue"/>
      </w:pPr>
      <w:r w:rsidRPr="00C93201">
        <w:t xml:space="preserve">          08:32 </w:t>
      </w:r>
      <w:r w:rsidR="00294CEC" w:rsidRPr="00C93201">
        <w:t xml:space="preserve">KMPDUSER,SEVEN L </w:t>
      </w:r>
      <w:r w:rsidR="000676CF" w:rsidRPr="00C93201">
        <w:t>xxx-xx</w:t>
      </w:r>
      <w:r w:rsidRPr="00C93201">
        <w:t xml:space="preserve">57703.v08  </w:t>
      </w:r>
      <w:r w:rsidR="000676CF" w:rsidRPr="00C93201">
        <w:t>99</w:t>
      </w:r>
      <w:r w:rsidRPr="00C93201">
        <w:t>.</w:t>
      </w:r>
      <w:r w:rsidR="000676CF" w:rsidRPr="00C93201">
        <w:t>99</w:t>
      </w:r>
      <w:r w:rsidRPr="00C93201">
        <w:t>.</w:t>
      </w:r>
      <w:r w:rsidR="000676CF" w:rsidRPr="00C93201">
        <w:t>99</w:t>
      </w:r>
      <w:r w:rsidRPr="00C93201">
        <w:t>.33            64</w:t>
      </w:r>
    </w:p>
    <w:p w:rsidR="00577D18" w:rsidRPr="00C93201" w:rsidRDefault="00577D18">
      <w:pPr>
        <w:pStyle w:val="Dialogue"/>
      </w:pPr>
      <w:r w:rsidRPr="00C93201">
        <w:t xml:space="preserve">          08:35 </w:t>
      </w:r>
      <w:r w:rsidR="00294CEC" w:rsidRPr="00C93201">
        <w:t>KMPDUSER,EIGHT</w:t>
      </w:r>
      <w:r w:rsidRPr="00C93201">
        <w:t xml:space="preserve">   </w:t>
      </w:r>
      <w:r w:rsidR="000676CF" w:rsidRPr="00C93201">
        <w:t>xxx-xx</w:t>
      </w:r>
      <w:r w:rsidRPr="00C93201">
        <w:t xml:space="preserve">48247.gai  </w:t>
      </w:r>
      <w:r w:rsidR="000676CF" w:rsidRPr="00C93201">
        <w:t>99</w:t>
      </w:r>
      <w:r w:rsidRPr="00C93201">
        <w:t>.</w:t>
      </w:r>
      <w:r w:rsidR="000676CF" w:rsidRPr="00C93201">
        <w:t>99</w:t>
      </w:r>
      <w:r w:rsidRPr="00C93201">
        <w:t>.</w:t>
      </w:r>
      <w:r w:rsidR="000676CF" w:rsidRPr="00C93201">
        <w:t>9</w:t>
      </w:r>
      <w:r w:rsidRPr="00C93201">
        <w:t>.225            63</w:t>
      </w:r>
    </w:p>
    <w:p w:rsidR="00577D18" w:rsidRPr="00C93201" w:rsidRDefault="00577D18">
      <w:pPr>
        <w:pStyle w:val="Dialogue"/>
      </w:pPr>
      <w:r w:rsidRPr="00C93201">
        <w:t xml:space="preserve">          08:37 </w:t>
      </w:r>
      <w:r w:rsidR="00294CEC" w:rsidRPr="00C93201">
        <w:t>KMPDUSER,NINE</w:t>
      </w:r>
      <w:r w:rsidRPr="00C93201">
        <w:t xml:space="preserve">  </w:t>
      </w:r>
      <w:r w:rsidR="000676CF" w:rsidRPr="00C93201">
        <w:t xml:space="preserve"> </w:t>
      </w:r>
      <w:r w:rsidR="00294CEC" w:rsidRPr="00C93201">
        <w:t xml:space="preserve"> </w:t>
      </w:r>
      <w:r w:rsidR="000676CF" w:rsidRPr="00C93201">
        <w:t>xxx-xx</w:t>
      </w:r>
      <w:r w:rsidRPr="00C93201">
        <w:t xml:space="preserve">57710.v08  </w:t>
      </w:r>
      <w:r w:rsidR="000676CF" w:rsidRPr="00C93201">
        <w:t>99</w:t>
      </w:r>
      <w:r w:rsidRPr="00C93201">
        <w:t>.</w:t>
      </w:r>
      <w:r w:rsidR="000676CF" w:rsidRPr="00C93201">
        <w:t>99</w:t>
      </w:r>
      <w:r w:rsidRPr="00C93201">
        <w:t>.</w:t>
      </w:r>
      <w:r w:rsidR="000676CF" w:rsidRPr="00C93201">
        <w:t>9</w:t>
      </w:r>
      <w:r w:rsidRPr="00C93201">
        <w:t>.229            87</w:t>
      </w:r>
    </w:p>
    <w:p w:rsidR="00577D18" w:rsidRPr="00C93201" w:rsidRDefault="00577D18">
      <w:pPr>
        <w:pStyle w:val="Dialogue"/>
      </w:pPr>
      <w:r w:rsidRPr="00C93201">
        <w:t xml:space="preserve">          08:38 </w:t>
      </w:r>
      <w:r w:rsidR="00294CEC" w:rsidRPr="00C93201">
        <w:t>KMPDUSER,NINE</w:t>
      </w:r>
      <w:r w:rsidRPr="00C93201">
        <w:t xml:space="preserve">  </w:t>
      </w:r>
      <w:r w:rsidR="00294CEC" w:rsidRPr="00C93201">
        <w:t xml:space="preserve"> </w:t>
      </w:r>
      <w:r w:rsidR="000676CF" w:rsidRPr="00C93201">
        <w:t xml:space="preserve"> xxx-xx</w:t>
      </w:r>
      <w:r w:rsidRPr="00C93201">
        <w:t xml:space="preserve">57710.v08  </w:t>
      </w:r>
      <w:r w:rsidR="000676CF" w:rsidRPr="00C93201">
        <w:t>99</w:t>
      </w:r>
      <w:r w:rsidRPr="00C93201">
        <w:t>.</w:t>
      </w:r>
      <w:r w:rsidR="000676CF" w:rsidRPr="00C93201">
        <w:t>99</w:t>
      </w:r>
      <w:r w:rsidRPr="00C93201">
        <w:t>.</w:t>
      </w:r>
      <w:r w:rsidR="000676CF" w:rsidRPr="00C93201">
        <w:t>9</w:t>
      </w:r>
      <w:r w:rsidRPr="00C93201">
        <w:t>.229            87</w:t>
      </w:r>
    </w:p>
    <w:p w:rsidR="00577D18" w:rsidRPr="00C93201" w:rsidRDefault="00577D18">
      <w:pPr>
        <w:pStyle w:val="Dialogue"/>
      </w:pPr>
      <w:r w:rsidRPr="00C93201">
        <w:t xml:space="preserve">          08:39 </w:t>
      </w:r>
      <w:r w:rsidR="00294CEC" w:rsidRPr="00C93201">
        <w:t>KMPDUSER,</w:t>
      </w:r>
      <w:smartTag w:uri="urn:schemas-microsoft-com:office:smarttags" w:element="stockticker">
        <w:r w:rsidR="00294CEC" w:rsidRPr="00C93201">
          <w:t>TEN</w:t>
        </w:r>
      </w:smartTag>
      <w:r w:rsidR="00294CEC" w:rsidRPr="00C93201">
        <w:t xml:space="preserve"> C</w:t>
      </w:r>
      <w:r w:rsidR="000676CF" w:rsidRPr="00C93201">
        <w:t xml:space="preserve">   xxx-xx</w:t>
      </w:r>
      <w:r w:rsidRPr="00C93201">
        <w:t xml:space="preserve">02.gaines  </w:t>
      </w:r>
      <w:r w:rsidR="000676CF" w:rsidRPr="00C93201">
        <w:t>99</w:t>
      </w:r>
      <w:r w:rsidRPr="00C93201">
        <w:t>.</w:t>
      </w:r>
      <w:r w:rsidR="000676CF" w:rsidRPr="00C93201">
        <w:t>99</w:t>
      </w:r>
      <w:r w:rsidRPr="00C93201">
        <w:t>.</w:t>
      </w:r>
      <w:r w:rsidR="000676CF" w:rsidRPr="00C93201">
        <w:t xml:space="preserve">9.14            </w:t>
      </w:r>
      <w:r w:rsidRPr="00C93201">
        <w:t xml:space="preserve"> 64</w:t>
      </w:r>
    </w:p>
    <w:p w:rsidR="00577D18" w:rsidRPr="00C93201" w:rsidRDefault="00577D18">
      <w:pPr>
        <w:pStyle w:val="Dialogue"/>
      </w:pPr>
      <w:r w:rsidRPr="00C93201">
        <w:t xml:space="preserve">          08:40 </w:t>
      </w:r>
      <w:r w:rsidR="00294CEC" w:rsidRPr="00C93201">
        <w:t xml:space="preserve">KMPDUSER,11      </w:t>
      </w:r>
      <w:r w:rsidR="000676CF" w:rsidRPr="00C93201">
        <w:t>xxx-xx</w:t>
      </w:r>
      <w:r w:rsidRPr="00C93201">
        <w:t xml:space="preserve">43202.gai  </w:t>
      </w:r>
      <w:r w:rsidR="000676CF" w:rsidRPr="00C93201">
        <w:t>99</w:t>
      </w:r>
      <w:r w:rsidRPr="00C93201">
        <w:t>.</w:t>
      </w:r>
      <w:r w:rsidR="000676CF" w:rsidRPr="00C93201">
        <w:t>99</w:t>
      </w:r>
      <w:r w:rsidRPr="00C93201">
        <w:t>.</w:t>
      </w:r>
      <w:r w:rsidR="000676CF" w:rsidRPr="00C93201">
        <w:t>99</w:t>
      </w:r>
      <w:r w:rsidRPr="00C93201">
        <w:t>.237          104</w:t>
      </w:r>
    </w:p>
    <w:p w:rsidR="00577D18" w:rsidRPr="00C93201" w:rsidRDefault="00577D18">
      <w:pPr>
        <w:pStyle w:val="Dialogue"/>
      </w:pPr>
      <w:r w:rsidRPr="00C93201">
        <w:t xml:space="preserve">          08:43 </w:t>
      </w:r>
      <w:r w:rsidR="00294CEC" w:rsidRPr="00C93201">
        <w:t>KMPDUSER,12</w:t>
      </w:r>
      <w:r w:rsidRPr="00C93201">
        <w:t xml:space="preserve">  </w:t>
      </w:r>
      <w:r w:rsidR="00294CEC" w:rsidRPr="00C93201">
        <w:t xml:space="preserve">    </w:t>
      </w:r>
      <w:r w:rsidR="000676CF" w:rsidRPr="00C93201">
        <w:t>xxx-xx</w:t>
      </w:r>
      <w:r w:rsidRPr="00C93201">
        <w:t xml:space="preserve">56231.v08  </w:t>
      </w:r>
      <w:r w:rsidR="000676CF" w:rsidRPr="00C93201">
        <w:t>99</w:t>
      </w:r>
      <w:r w:rsidRPr="00C93201">
        <w:t>.</w:t>
      </w:r>
      <w:r w:rsidR="000676CF" w:rsidRPr="00C93201">
        <w:t>99</w:t>
      </w:r>
      <w:r w:rsidRPr="00C93201">
        <w:t>.</w:t>
      </w:r>
      <w:r w:rsidR="000676CF" w:rsidRPr="00C93201">
        <w:t>9</w:t>
      </w:r>
      <w:r w:rsidRPr="00C93201">
        <w:t>.114            65</w:t>
      </w:r>
    </w:p>
    <w:p w:rsidR="00577D18" w:rsidRPr="00C93201" w:rsidRDefault="00577D18">
      <w:pPr>
        <w:pStyle w:val="Dialogue"/>
      </w:pPr>
      <w:r w:rsidRPr="00C93201">
        <w:t xml:space="preserve">          08:52 </w:t>
      </w:r>
      <w:r w:rsidR="00294CEC" w:rsidRPr="00C93201">
        <w:t>KMPDUSER,12</w:t>
      </w:r>
      <w:r w:rsidRPr="00C93201">
        <w:t xml:space="preserve">  </w:t>
      </w:r>
      <w:r w:rsidR="00294CEC" w:rsidRPr="00C93201">
        <w:t xml:space="preserve">    </w:t>
      </w:r>
      <w:r w:rsidR="000676CF" w:rsidRPr="00C93201">
        <w:t>xxx-xx</w:t>
      </w:r>
      <w:r w:rsidRPr="00C93201">
        <w:t xml:space="preserve">56231.v08  </w:t>
      </w:r>
      <w:r w:rsidR="000676CF" w:rsidRPr="00C93201">
        <w:t>99</w:t>
      </w:r>
      <w:r w:rsidRPr="00C93201">
        <w:t>.</w:t>
      </w:r>
      <w:r w:rsidR="000676CF" w:rsidRPr="00C93201">
        <w:t>99</w:t>
      </w:r>
      <w:r w:rsidRPr="00C93201">
        <w:t>.</w:t>
      </w:r>
      <w:r w:rsidR="000676CF" w:rsidRPr="00C93201">
        <w:t>9</w:t>
      </w:r>
      <w:r w:rsidRPr="00C93201">
        <w:t>.114           123</w:t>
      </w:r>
    </w:p>
    <w:p w:rsidR="00577D18" w:rsidRPr="00C93201" w:rsidRDefault="00577D18">
      <w:pPr>
        <w:pStyle w:val="Dialogue"/>
      </w:pPr>
      <w:r w:rsidRPr="00C93201">
        <w:t xml:space="preserve">          08:56 </w:t>
      </w:r>
      <w:r w:rsidR="00294CEC" w:rsidRPr="00C93201">
        <w:t>KMPDUSER,12</w:t>
      </w:r>
      <w:r w:rsidRPr="00C93201">
        <w:t xml:space="preserve">  </w:t>
      </w:r>
      <w:r w:rsidR="00294CEC" w:rsidRPr="00C93201">
        <w:t xml:space="preserve">    </w:t>
      </w:r>
      <w:r w:rsidR="000676CF" w:rsidRPr="00C93201">
        <w:t>xxx-xx</w:t>
      </w:r>
      <w:r w:rsidRPr="00C93201">
        <w:t xml:space="preserve">56231.v08  </w:t>
      </w:r>
      <w:r w:rsidR="000676CF" w:rsidRPr="00C93201">
        <w:t>99</w:t>
      </w:r>
      <w:r w:rsidRPr="00C93201">
        <w:t>.</w:t>
      </w:r>
      <w:r w:rsidR="000676CF" w:rsidRPr="00C93201">
        <w:t>99</w:t>
      </w:r>
      <w:r w:rsidRPr="00C93201">
        <w:t>.</w:t>
      </w:r>
      <w:r w:rsidR="000676CF" w:rsidRPr="00C93201">
        <w:t>9</w:t>
      </w:r>
      <w:r w:rsidRPr="00C93201">
        <w:t>.114           117</w:t>
      </w:r>
    </w:p>
    <w:p w:rsidR="00577D18" w:rsidRPr="00C93201" w:rsidRDefault="00577D18">
      <w:pPr>
        <w:pStyle w:val="Dialogue"/>
      </w:pPr>
    </w:p>
    <w:p w:rsidR="00577D18" w:rsidRPr="00C93201" w:rsidRDefault="00577D18">
      <w:pPr>
        <w:pStyle w:val="Dialogue"/>
      </w:pPr>
      <w:r w:rsidRPr="00C93201">
        <w:t xml:space="preserve">Press RETURN to continue: </w:t>
      </w:r>
    </w:p>
    <w:p w:rsidR="00577D18" w:rsidRPr="00C93201" w:rsidRDefault="00577D18" w:rsidP="007C30D9">
      <w:pPr>
        <w:pStyle w:val="BodyText6"/>
      </w:pPr>
    </w:p>
    <w:p w:rsidR="00577D18" w:rsidRPr="00C93201" w:rsidRDefault="00577D18" w:rsidP="009949A7">
      <w:pPr>
        <w:pStyle w:val="BodyText"/>
        <w:keepNext/>
        <w:keepLines/>
      </w:pPr>
      <w:r w:rsidRPr="00C93201">
        <w:t>This report provides the following data regarding threshold alert data at a site listing only those coversheet loads</w:t>
      </w:r>
      <w:r w:rsidRPr="00C93201">
        <w:rPr>
          <w:szCs w:val="22"/>
        </w:rPr>
        <w:fldChar w:fldCharType="begin"/>
      </w:r>
      <w:r w:rsidRPr="00C93201">
        <w:instrText xml:space="preserve"> XE </w:instrText>
      </w:r>
      <w:r w:rsidR="00C93201">
        <w:instrText>“</w:instrText>
      </w:r>
      <w:r w:rsidRPr="00C93201">
        <w:rPr>
          <w:szCs w:val="22"/>
        </w:rPr>
        <w:instrText>CPRS:Coversheet Load Times</w:instrText>
      </w:r>
      <w:r w:rsidR="00C93201">
        <w:instrText>”</w:instrText>
      </w:r>
      <w:r w:rsidRPr="00C93201">
        <w:instrText xml:space="preserve"> </w:instrText>
      </w:r>
      <w:r w:rsidRPr="00C93201">
        <w:rPr>
          <w:szCs w:val="22"/>
        </w:rPr>
        <w:fldChar w:fldCharType="end"/>
      </w:r>
      <w:r w:rsidRPr="00C93201">
        <w:rPr>
          <w:szCs w:val="22"/>
        </w:rPr>
        <w:fldChar w:fldCharType="begin"/>
      </w:r>
      <w:r w:rsidRPr="00C93201">
        <w:instrText xml:space="preserve"> XE </w:instrText>
      </w:r>
      <w:r w:rsidR="00C93201">
        <w:instrText>“</w:instrText>
      </w:r>
      <w:r w:rsidRPr="00C93201">
        <w:instrText>Coversheets:</w:instrText>
      </w:r>
      <w:r w:rsidRPr="00C93201">
        <w:rPr>
          <w:szCs w:val="22"/>
        </w:rPr>
        <w:instrText>CPRS Coversheet Load Times</w:instrText>
      </w:r>
      <w:r w:rsidR="00C93201">
        <w:instrText>”</w:instrText>
      </w:r>
      <w:r w:rsidRPr="00C93201">
        <w:instrText xml:space="preserve"> </w:instrText>
      </w:r>
      <w:r w:rsidRPr="00C93201">
        <w:rPr>
          <w:szCs w:val="22"/>
        </w:rPr>
        <w:fldChar w:fldCharType="end"/>
      </w:r>
      <w:r w:rsidRPr="00C93201">
        <w:t xml:space="preserve"> exceeding the threshold interval chosen by </w:t>
      </w:r>
      <w:r w:rsidR="008E47CA" w:rsidRPr="00C93201">
        <w:t>the user for the specified hours on the specified days</w:t>
      </w:r>
      <w:r w:rsidRPr="00C93201">
        <w:t>:</w:t>
      </w:r>
    </w:p>
    <w:p w:rsidR="00577D18" w:rsidRPr="00C93201" w:rsidRDefault="00577D18" w:rsidP="007C30D9">
      <w:pPr>
        <w:pStyle w:val="ListBullet"/>
        <w:keepNext/>
        <w:keepLines/>
      </w:pPr>
      <w:r w:rsidRPr="00C93201">
        <w:t>Date—Specific day that the coversheet load began.</w:t>
      </w:r>
    </w:p>
    <w:p w:rsidR="00577D18" w:rsidRPr="00C93201" w:rsidRDefault="00577D18" w:rsidP="007C30D9">
      <w:pPr>
        <w:pStyle w:val="ListBullet"/>
        <w:keepNext/>
        <w:keepLines/>
      </w:pPr>
      <w:r w:rsidRPr="00C93201">
        <w:t>Time—Specific time that the coversheet load began (hours and minutes).</w:t>
      </w:r>
    </w:p>
    <w:p w:rsidR="00577D18" w:rsidRPr="00C93201" w:rsidRDefault="00577D18" w:rsidP="007C30D9">
      <w:pPr>
        <w:pStyle w:val="ListBullet"/>
        <w:keepNext/>
        <w:keepLines/>
      </w:pPr>
      <w:r w:rsidRPr="00C93201">
        <w:t>User name—Name of the person signed on to the client workstation loading the coversheet.</w:t>
      </w:r>
    </w:p>
    <w:p w:rsidR="00577D18" w:rsidRPr="00C93201" w:rsidRDefault="00577D18" w:rsidP="007C30D9">
      <w:pPr>
        <w:pStyle w:val="ListBullet"/>
        <w:keepNext/>
        <w:keepLines/>
      </w:pPr>
      <w:r w:rsidRPr="00C93201">
        <w:t>Client Workstation—Name of the client workstation that loaded the coversheet.</w:t>
      </w:r>
    </w:p>
    <w:p w:rsidR="00577D18" w:rsidRPr="00C93201" w:rsidRDefault="00577D18" w:rsidP="005C2AF5">
      <w:pPr>
        <w:pStyle w:val="ListBullet"/>
      </w:pPr>
      <w:r w:rsidRPr="00C93201">
        <w:t>IP Address—Internet Protocol (IP) address of the client workstation that loaded the coversheet.</w:t>
      </w:r>
    </w:p>
    <w:p w:rsidR="00577D18" w:rsidRPr="00C93201" w:rsidRDefault="00577D18" w:rsidP="005C2AF5">
      <w:pPr>
        <w:pStyle w:val="ListBullet"/>
      </w:pPr>
      <w:r w:rsidRPr="00C93201">
        <w:t>Time-To-Load—Total elapsed time to load the coversheet; loads that went beyond the threshold interval.</w:t>
      </w:r>
      <w:r w:rsidR="00027875" w:rsidRPr="00C93201">
        <w:t xml:space="preserve"> Displayed metrics include the sum of Foreground and Background timings.</w:t>
      </w:r>
    </w:p>
    <w:p w:rsidR="00577D18" w:rsidRPr="00C93201" w:rsidRDefault="00577D18" w:rsidP="009949A7">
      <w:pPr>
        <w:pStyle w:val="BodyText"/>
      </w:pPr>
      <w:r w:rsidRPr="00C93201">
        <w:t xml:space="preserve">This report allows sites to find </w:t>
      </w:r>
      <w:r w:rsidR="00C93201">
        <w:t>“</w:t>
      </w:r>
      <w:r w:rsidRPr="00C93201">
        <w:t>out of line</w:t>
      </w:r>
      <w:r w:rsidR="00C93201">
        <w:t>”</w:t>
      </w:r>
      <w:r w:rsidRPr="00C93201">
        <w:t xml:space="preserve"> load times. They can then track down the problem (e.g.,</w:t>
      </w:r>
      <w:r w:rsidR="00F81A52" w:rsidRPr="00C93201">
        <w:t> </w:t>
      </w:r>
      <w:r w:rsidRPr="00C93201">
        <w:t>network problem, individual CPRS setting problems, etc.). Again, as with all Timing Reports, sites can run any of the other Timing Report options to find out more specific information.</w:t>
      </w:r>
    </w:p>
    <w:p w:rsidR="00577D18" w:rsidRPr="00C93201" w:rsidRDefault="00577D18" w:rsidP="009949A7">
      <w:pPr>
        <w:pStyle w:val="BodyText"/>
      </w:pPr>
      <w:r w:rsidRPr="00C93201">
        <w:t>For this report, the user chose to report on coversheet loads that exceeded 60 seconds between 8:0</w:t>
      </w:r>
      <w:r w:rsidR="007E5664" w:rsidRPr="00C93201">
        <w:t>0:00 a.m. and 8:59:59 a.m. on 05</w:t>
      </w:r>
      <w:r w:rsidRPr="00C93201">
        <w:t>/17</w:t>
      </w:r>
      <w:r w:rsidR="007E5664" w:rsidRPr="00C93201">
        <w:t>/09</w:t>
      </w:r>
      <w:r w:rsidRPr="00C93201">
        <w:t xml:space="preserve">. The report shows that the longest coversheet load took 123 seconds at 8:52 a.m. </w:t>
      </w:r>
      <w:r w:rsidR="00294CEC" w:rsidRPr="00C93201">
        <w:t>KMPDUSER,12</w:t>
      </w:r>
      <w:r w:rsidRPr="00C93201">
        <w:t xml:space="preserve"> signed onto the client workstation identified as </w:t>
      </w:r>
      <w:r w:rsidR="00C93201">
        <w:t>“</w:t>
      </w:r>
      <w:r w:rsidR="000676CF" w:rsidRPr="00C93201">
        <w:t>xxx-xx</w:t>
      </w:r>
      <w:r w:rsidRPr="00C93201">
        <w:t>56231.v08</w:t>
      </w:r>
      <w:r w:rsidR="00C93201">
        <w:t>”</w:t>
      </w:r>
      <w:r w:rsidRPr="00C93201">
        <w:t xml:space="preserve"> with an IP address of </w:t>
      </w:r>
      <w:r w:rsidR="000676CF" w:rsidRPr="00C93201">
        <w:t>99</w:t>
      </w:r>
      <w:r w:rsidRPr="00C93201">
        <w:t>.</w:t>
      </w:r>
      <w:r w:rsidR="000676CF" w:rsidRPr="00C93201">
        <w:t>99</w:t>
      </w:r>
      <w:r w:rsidRPr="00C93201">
        <w:t>.</w:t>
      </w:r>
      <w:r w:rsidR="000676CF" w:rsidRPr="00C93201">
        <w:t>9</w:t>
      </w:r>
      <w:r w:rsidRPr="00C93201">
        <w:t>.114 and loaded that particular coversheet.</w:t>
      </w:r>
    </w:p>
    <w:p w:rsidR="00577D18" w:rsidRPr="00C93201" w:rsidRDefault="006950D3" w:rsidP="009949A7">
      <w:pPr>
        <w:pStyle w:val="Heading6"/>
      </w:pPr>
      <w:r w:rsidRPr="00C93201">
        <w:lastRenderedPageBreak/>
        <w:t>Real-Time Threshold Alert Option</w:t>
      </w:r>
    </w:p>
    <w:p w:rsidR="00577D18" w:rsidRPr="00C93201" w:rsidRDefault="00577D18" w:rsidP="009949A7">
      <w:pPr>
        <w:pStyle w:val="BodyText"/>
        <w:keepNext/>
        <w:keepLines/>
      </w:pPr>
      <w:r w:rsidRPr="00C93201">
        <w:t>The Real-Time Threshold Alert option</w:t>
      </w:r>
      <w:r w:rsidR="006950D3" w:rsidRPr="00C93201">
        <w:fldChar w:fldCharType="begin"/>
      </w:r>
      <w:r w:rsidR="006950D3" w:rsidRPr="00C93201">
        <w:instrText xml:space="preserve"> XE </w:instrText>
      </w:r>
      <w:r w:rsidR="00C93201">
        <w:instrText>“</w:instrText>
      </w:r>
      <w:r w:rsidR="006950D3" w:rsidRPr="00C93201">
        <w:instrText>Real-Time Threshold Alert Option</w:instrText>
      </w:r>
      <w:r w:rsidR="00C93201">
        <w:instrText>”</w:instrText>
      </w:r>
      <w:r w:rsidR="006950D3" w:rsidRPr="00C93201">
        <w:instrText xml:space="preserve"> </w:instrText>
      </w:r>
      <w:r w:rsidR="006950D3" w:rsidRPr="00C93201">
        <w:fldChar w:fldCharType="end"/>
      </w:r>
      <w:r w:rsidR="006950D3" w:rsidRPr="00C93201">
        <w:rPr>
          <w:b/>
        </w:rPr>
        <w:fldChar w:fldCharType="begin"/>
      </w:r>
      <w:r w:rsidR="006950D3" w:rsidRPr="00C93201">
        <w:instrText xml:space="preserve"> XE </w:instrText>
      </w:r>
      <w:r w:rsidR="00C93201">
        <w:instrText>“</w:instrText>
      </w:r>
      <w:r w:rsidR="006950D3" w:rsidRPr="00C93201">
        <w:instrText>Options:Real-Time Threshold Alert</w:instrText>
      </w:r>
      <w:r w:rsidR="00C93201">
        <w:instrText>”</w:instrText>
      </w:r>
      <w:r w:rsidR="006950D3" w:rsidRPr="00C93201">
        <w:instrText xml:space="preserve"> </w:instrText>
      </w:r>
      <w:r w:rsidR="006950D3" w:rsidRPr="00C93201">
        <w:rPr>
          <w:b/>
        </w:rPr>
        <w:fldChar w:fldCharType="end"/>
      </w:r>
      <w:r w:rsidRPr="00C93201">
        <w:t xml:space="preserve"> [</w:t>
      </w:r>
      <w:r w:rsidRPr="00C93201">
        <w:rPr>
          <w:bCs/>
        </w:rPr>
        <w:t xml:space="preserve">KMPD </w:t>
      </w:r>
      <w:smartTag w:uri="urn:schemas-microsoft-com:office:smarttags" w:element="stockticker">
        <w:r w:rsidRPr="00C93201">
          <w:rPr>
            <w:bCs/>
          </w:rPr>
          <w:t>TMG</w:t>
        </w:r>
      </w:smartTag>
      <w:r w:rsidRPr="00C93201">
        <w:rPr>
          <w:bCs/>
        </w:rPr>
        <w:t xml:space="preserve"> TTL ALERT RT</w:t>
      </w:r>
      <w:r w:rsidR="006950D3" w:rsidRPr="00C93201">
        <w:rPr>
          <w:bCs/>
        </w:rPr>
        <w:fldChar w:fldCharType="begin"/>
      </w:r>
      <w:r w:rsidR="006950D3" w:rsidRPr="00C93201">
        <w:instrText xml:space="preserve"> XE </w:instrText>
      </w:r>
      <w:r w:rsidR="00C93201">
        <w:instrText>“</w:instrText>
      </w:r>
      <w:r w:rsidR="006950D3" w:rsidRPr="00C93201">
        <w:rPr>
          <w:bCs/>
        </w:rPr>
        <w:instrText xml:space="preserve">KMPD </w:instrText>
      </w:r>
      <w:smartTag w:uri="urn:schemas-microsoft-com:office:smarttags" w:element="stockticker">
        <w:r w:rsidR="006950D3" w:rsidRPr="00C93201">
          <w:rPr>
            <w:bCs/>
          </w:rPr>
          <w:instrText>TMG</w:instrText>
        </w:r>
      </w:smartTag>
      <w:r w:rsidR="006950D3" w:rsidRPr="00C93201">
        <w:rPr>
          <w:bCs/>
        </w:rPr>
        <w:instrText xml:space="preserve"> TTL ALERT RT Option</w:instrText>
      </w:r>
      <w:r w:rsidR="00C93201">
        <w:instrText>”</w:instrText>
      </w:r>
      <w:r w:rsidR="006950D3" w:rsidRPr="00C93201">
        <w:instrText xml:space="preserve"> </w:instrText>
      </w:r>
      <w:r w:rsidR="006950D3" w:rsidRPr="00C93201">
        <w:rPr>
          <w:bCs/>
        </w:rPr>
        <w:fldChar w:fldCharType="end"/>
      </w:r>
      <w:r w:rsidR="006950D3" w:rsidRPr="00C93201">
        <w:rPr>
          <w:bCs/>
        </w:rPr>
        <w:fldChar w:fldCharType="begin"/>
      </w:r>
      <w:r w:rsidR="006950D3" w:rsidRPr="00C93201">
        <w:instrText xml:space="preserve"> XE </w:instrText>
      </w:r>
      <w:r w:rsidR="00C93201">
        <w:instrText>“</w:instrText>
      </w:r>
      <w:r w:rsidR="006950D3" w:rsidRPr="00C93201">
        <w:instrText>Options:</w:instrText>
      </w:r>
      <w:r w:rsidR="006950D3" w:rsidRPr="00C93201">
        <w:rPr>
          <w:bCs/>
        </w:rPr>
        <w:instrText xml:space="preserve">KMPD </w:instrText>
      </w:r>
      <w:smartTag w:uri="urn:schemas-microsoft-com:office:smarttags" w:element="stockticker">
        <w:r w:rsidR="006950D3" w:rsidRPr="00C93201">
          <w:rPr>
            <w:bCs/>
          </w:rPr>
          <w:instrText>TMG</w:instrText>
        </w:r>
      </w:smartTag>
      <w:r w:rsidR="006950D3" w:rsidRPr="00C93201">
        <w:rPr>
          <w:bCs/>
        </w:rPr>
        <w:instrText xml:space="preserve"> TTL ALERT RT</w:instrText>
      </w:r>
      <w:r w:rsidR="00C93201">
        <w:instrText>”</w:instrText>
      </w:r>
      <w:r w:rsidR="006950D3" w:rsidRPr="00C93201">
        <w:instrText xml:space="preserve"> </w:instrText>
      </w:r>
      <w:r w:rsidR="006950D3" w:rsidRPr="00C93201">
        <w:rPr>
          <w:bCs/>
        </w:rPr>
        <w:fldChar w:fldCharType="end"/>
      </w:r>
      <w:r w:rsidR="006950D3" w:rsidRPr="00C93201">
        <w:rPr>
          <w:bCs/>
        </w:rPr>
        <w:t>;</w:t>
      </w:r>
      <w:r w:rsidR="006950D3" w:rsidRPr="00C93201">
        <w:t xml:space="preserve"> Synonym: </w:t>
      </w:r>
      <w:r w:rsidR="006950D3" w:rsidRPr="00C93201">
        <w:rPr>
          <w:b/>
          <w:bCs/>
        </w:rPr>
        <w:t>RTA</w:t>
      </w:r>
      <w:r w:rsidRPr="00C93201">
        <w:t>] is located on the Timing Reports menu</w:t>
      </w:r>
      <w:r w:rsidRPr="00C93201">
        <w:fldChar w:fldCharType="begin"/>
      </w:r>
      <w:r w:rsidRPr="00C93201">
        <w:instrText xml:space="preserve"> XE </w:instrText>
      </w:r>
      <w:r w:rsidR="00C93201">
        <w:instrText>“</w:instrText>
      </w:r>
      <w:r w:rsidRPr="00C93201">
        <w:instrText>Timing Reports Menu</w:instrText>
      </w:r>
      <w:r w:rsidR="00C93201">
        <w:instrText>”</w:instrText>
      </w:r>
      <w:r w:rsidRPr="00C93201">
        <w:instrText xml:space="preserve"> </w:instrText>
      </w:r>
      <w:r w:rsidRPr="00C93201">
        <w:fldChar w:fldCharType="end"/>
      </w:r>
      <w:r w:rsidRPr="00C93201">
        <w:rPr>
          <w:b/>
        </w:rPr>
        <w:fldChar w:fldCharType="begin"/>
      </w:r>
      <w:r w:rsidRPr="00C93201">
        <w:instrText xml:space="preserve"> XE </w:instrText>
      </w:r>
      <w:r w:rsidR="00C93201">
        <w:instrText>“</w:instrText>
      </w:r>
      <w:r w:rsidRPr="00C93201">
        <w:instrText>Menus:Timing Reports</w:instrText>
      </w:r>
      <w:r w:rsidR="00C93201">
        <w:instrText>”</w:instrText>
      </w:r>
      <w:r w:rsidRPr="00C93201">
        <w:instrText xml:space="preserve"> </w:instrText>
      </w:r>
      <w:r w:rsidRPr="00C93201">
        <w:rPr>
          <w:b/>
        </w:rPr>
        <w:fldChar w:fldCharType="end"/>
      </w:r>
      <w:r w:rsidRPr="00C93201">
        <w:rPr>
          <w:b/>
        </w:rPr>
        <w:fldChar w:fldCharType="begin"/>
      </w:r>
      <w:r w:rsidRPr="00C93201">
        <w:instrText xml:space="preserve"> XE </w:instrText>
      </w:r>
      <w:r w:rsidR="00C93201">
        <w:instrText>“</w:instrText>
      </w:r>
      <w:r w:rsidRPr="00C93201">
        <w:instrText>Options:Timing Reports</w:instrText>
      </w:r>
      <w:r w:rsidR="00C93201">
        <w:instrText>”</w:instrText>
      </w:r>
      <w:r w:rsidRPr="00C93201">
        <w:instrText xml:space="preserve"> </w:instrText>
      </w:r>
      <w:r w:rsidRPr="00C93201">
        <w:rPr>
          <w:b/>
        </w:rPr>
        <w:fldChar w:fldCharType="end"/>
      </w:r>
      <w:r w:rsidRPr="00C93201">
        <w:t xml:space="preserve"> [KMPD </w:t>
      </w:r>
      <w:smartTag w:uri="urn:schemas-microsoft-com:office:smarttags" w:element="stockticker">
        <w:r w:rsidRPr="00C93201">
          <w:t>TMG</w:t>
        </w:r>
      </w:smartTag>
      <w:r w:rsidRPr="00C93201">
        <w:t xml:space="preserve"> REPORTS</w:t>
      </w:r>
      <w:r w:rsidRPr="00C93201">
        <w:rPr>
          <w:bCs/>
        </w:rPr>
        <w:fldChar w:fldCharType="begin"/>
      </w:r>
      <w:r w:rsidRPr="00C93201">
        <w:instrText xml:space="preserve"> XE </w:instrText>
      </w:r>
      <w:r w:rsidR="00C93201">
        <w:instrText>“</w:instrText>
      </w:r>
      <w:r w:rsidRPr="00C93201">
        <w:instrText xml:space="preserve">KMPD </w:instrText>
      </w:r>
      <w:smartTag w:uri="urn:schemas-microsoft-com:office:smarttags" w:element="stockticker">
        <w:r w:rsidRPr="00C93201">
          <w:rPr>
            <w:bCs/>
          </w:rPr>
          <w:instrText>TMG</w:instrText>
        </w:r>
      </w:smartTag>
      <w:r w:rsidRPr="00C93201">
        <w:rPr>
          <w:bCs/>
        </w:rPr>
        <w:instrText xml:space="preserve"> REPORTS Menu</w:instrText>
      </w:r>
      <w:r w:rsidR="00C93201">
        <w:instrText>”</w:instrText>
      </w:r>
      <w:r w:rsidRPr="00C93201">
        <w:instrText xml:space="preserve"> </w:instrText>
      </w:r>
      <w:r w:rsidRPr="00C93201">
        <w:rPr>
          <w:bCs/>
        </w:rPr>
        <w:fldChar w:fldCharType="end"/>
      </w:r>
      <w:r w:rsidRPr="00C93201">
        <w:rPr>
          <w:bCs/>
        </w:rPr>
        <w:fldChar w:fldCharType="begin"/>
      </w:r>
      <w:r w:rsidRPr="00C93201">
        <w:instrText xml:space="preserve"> XE </w:instrText>
      </w:r>
      <w:r w:rsidR="00C93201">
        <w:instrText>“</w:instrText>
      </w:r>
      <w:r w:rsidRPr="00C93201">
        <w:instrText xml:space="preserve">Menus:KMPD </w:instrText>
      </w:r>
      <w:smartTag w:uri="urn:schemas-microsoft-com:office:smarttags" w:element="stockticker">
        <w:r w:rsidRPr="00C93201">
          <w:rPr>
            <w:bCs/>
          </w:rPr>
          <w:instrText>TMG</w:instrText>
        </w:r>
      </w:smartTag>
      <w:r w:rsidRPr="00C93201">
        <w:rPr>
          <w:bCs/>
        </w:rPr>
        <w:instrText xml:space="preserve"> REPORTS</w:instrText>
      </w:r>
      <w:r w:rsidR="00C93201">
        <w:instrText>”</w:instrText>
      </w:r>
      <w:r w:rsidRPr="00C93201">
        <w:instrText xml:space="preserve"> </w:instrText>
      </w:r>
      <w:r w:rsidRPr="00C93201">
        <w:rPr>
          <w:bCs/>
        </w:rPr>
        <w:fldChar w:fldCharType="end"/>
      </w:r>
      <w:r w:rsidRPr="00C93201">
        <w:rPr>
          <w:bCs/>
        </w:rPr>
        <w:fldChar w:fldCharType="begin"/>
      </w:r>
      <w:r w:rsidRPr="00C93201">
        <w:instrText xml:space="preserve"> XE </w:instrText>
      </w:r>
      <w:r w:rsidR="00C93201">
        <w:instrText>“</w:instrText>
      </w:r>
      <w:r w:rsidRPr="00C93201">
        <w:instrText xml:space="preserve">Options:KMPD </w:instrText>
      </w:r>
      <w:smartTag w:uri="urn:schemas-microsoft-com:office:smarttags" w:element="stockticker">
        <w:r w:rsidRPr="00C93201">
          <w:rPr>
            <w:bCs/>
          </w:rPr>
          <w:instrText>TMG</w:instrText>
        </w:r>
      </w:smartTag>
      <w:r w:rsidRPr="00C93201">
        <w:rPr>
          <w:bCs/>
        </w:rPr>
        <w:instrText xml:space="preserve"> REPORTS</w:instrText>
      </w:r>
      <w:r w:rsidR="00C93201">
        <w:instrText>”</w:instrText>
      </w:r>
      <w:r w:rsidRPr="00C93201">
        <w:instrText xml:space="preserve"> </w:instrText>
      </w:r>
      <w:r w:rsidRPr="00C93201">
        <w:rPr>
          <w:bCs/>
        </w:rPr>
        <w:fldChar w:fldCharType="end"/>
      </w:r>
      <w:r w:rsidRPr="00C93201">
        <w:t>]. It produces a report that displays the particular coversheet</w:t>
      </w:r>
      <w:r w:rsidR="006950D3" w:rsidRPr="00C93201">
        <w:rPr>
          <w:szCs w:val="22"/>
        </w:rPr>
        <w:fldChar w:fldCharType="begin"/>
      </w:r>
      <w:r w:rsidR="006950D3" w:rsidRPr="00C93201">
        <w:instrText xml:space="preserve"> XE </w:instrText>
      </w:r>
      <w:r w:rsidR="00C93201">
        <w:instrText>“</w:instrText>
      </w:r>
      <w:r w:rsidR="006950D3" w:rsidRPr="00C93201">
        <w:rPr>
          <w:szCs w:val="22"/>
        </w:rPr>
        <w:instrText>CPRS:Coversheet Load Times</w:instrText>
      </w:r>
      <w:r w:rsidR="00C93201">
        <w:instrText>”</w:instrText>
      </w:r>
      <w:r w:rsidR="006950D3" w:rsidRPr="00C93201">
        <w:instrText xml:space="preserve"> </w:instrText>
      </w:r>
      <w:r w:rsidR="006950D3" w:rsidRPr="00C93201">
        <w:rPr>
          <w:szCs w:val="22"/>
        </w:rPr>
        <w:fldChar w:fldCharType="end"/>
      </w:r>
      <w:r w:rsidR="006950D3" w:rsidRPr="00C93201">
        <w:rPr>
          <w:szCs w:val="22"/>
        </w:rPr>
        <w:fldChar w:fldCharType="begin"/>
      </w:r>
      <w:r w:rsidR="006950D3" w:rsidRPr="00C93201">
        <w:instrText xml:space="preserve"> XE </w:instrText>
      </w:r>
      <w:r w:rsidR="00C93201">
        <w:instrText>“</w:instrText>
      </w:r>
      <w:r w:rsidR="006950D3" w:rsidRPr="00C93201">
        <w:instrText>Coversheets:</w:instrText>
      </w:r>
      <w:r w:rsidR="006950D3" w:rsidRPr="00C93201">
        <w:rPr>
          <w:szCs w:val="22"/>
        </w:rPr>
        <w:instrText>CPRS Coversheet Load Times</w:instrText>
      </w:r>
      <w:r w:rsidR="00C93201">
        <w:instrText>”</w:instrText>
      </w:r>
      <w:r w:rsidR="006950D3" w:rsidRPr="00C93201">
        <w:instrText xml:space="preserve"> </w:instrText>
      </w:r>
      <w:r w:rsidR="006950D3" w:rsidRPr="00C93201">
        <w:rPr>
          <w:szCs w:val="22"/>
        </w:rPr>
        <w:fldChar w:fldCharType="end"/>
      </w:r>
      <w:r w:rsidRPr="00C93201">
        <w:t xml:space="preserve"> loads that have excessive time-to-load</w:t>
      </w:r>
      <w:r w:rsidR="003423F6" w:rsidRPr="00C93201">
        <w:t xml:space="preserve"> (TTL)</w:t>
      </w:r>
      <w:r w:rsidRPr="00C93201">
        <w:t xml:space="preserve"> values</w:t>
      </w:r>
      <w:r w:rsidRPr="00C93201">
        <w:fldChar w:fldCharType="begin"/>
      </w:r>
      <w:r w:rsidRPr="00C93201">
        <w:instrText xml:space="preserve"> XE </w:instrText>
      </w:r>
      <w:r w:rsidR="00C93201">
        <w:instrText>“</w:instrText>
      </w:r>
      <w:r w:rsidRPr="00C93201">
        <w:instrText>Time-To-Load Values</w:instrText>
      </w:r>
      <w:r w:rsidR="00C93201">
        <w:instrText>”</w:instrText>
      </w:r>
      <w:r w:rsidRPr="00C93201">
        <w:instrText xml:space="preserve"> </w:instrText>
      </w:r>
      <w:r w:rsidRPr="00C93201">
        <w:fldChar w:fldCharType="end"/>
      </w:r>
      <w:r w:rsidRPr="00C93201">
        <w:t xml:space="preserve"> for TODAY (real-time). This report searches for a particular person, client name, or Internet Protocol (IP) address.</w:t>
      </w:r>
    </w:p>
    <w:p w:rsidR="00577D18" w:rsidRPr="00C93201" w:rsidRDefault="00881C3C" w:rsidP="009949A7">
      <w:pPr>
        <w:pStyle w:val="BodyText"/>
        <w:keepNext/>
        <w:keepLines/>
      </w:pPr>
      <w:r w:rsidRPr="00C93201">
        <w:rPr>
          <w:color w:val="0000FF"/>
        </w:rPr>
        <w:fldChar w:fldCharType="begin"/>
      </w:r>
      <w:r w:rsidRPr="00C93201">
        <w:rPr>
          <w:color w:val="0000FF"/>
        </w:rPr>
        <w:instrText xml:space="preserve"> REF _Ref231287168 \h </w:instrText>
      </w:r>
      <w:r w:rsidR="00833BAF" w:rsidRPr="00C93201">
        <w:rPr>
          <w:color w:val="0000FF"/>
        </w:rPr>
        <w:instrText xml:space="preserve"> \* MERGEFORMAT </w:instrText>
      </w:r>
      <w:r w:rsidRPr="00C93201">
        <w:rPr>
          <w:color w:val="0000FF"/>
        </w:rPr>
      </w:r>
      <w:r w:rsidRPr="00C93201">
        <w:rPr>
          <w:color w:val="0000FF"/>
        </w:rPr>
        <w:fldChar w:fldCharType="separate"/>
      </w:r>
      <w:r w:rsidR="00A070F0" w:rsidRPr="00A070F0">
        <w:rPr>
          <w:color w:val="0000FF"/>
          <w:u w:val="single"/>
        </w:rPr>
        <w:t>Figure 47</w:t>
      </w:r>
      <w:r w:rsidRPr="00C93201">
        <w:rPr>
          <w:color w:val="0000FF"/>
        </w:rPr>
        <w:fldChar w:fldCharType="end"/>
      </w:r>
      <w:r w:rsidR="00577D18" w:rsidRPr="00C93201">
        <w:t xml:space="preserve"> shows the prompts and user responses for the Real-Time Threshold Alert option:</w:t>
      </w:r>
    </w:p>
    <w:p w:rsidR="00A92C12" w:rsidRPr="00C93201" w:rsidRDefault="00A92C12" w:rsidP="00A92C12">
      <w:pPr>
        <w:pStyle w:val="Caption"/>
      </w:pPr>
      <w:bookmarkStart w:id="256" w:name="_Ref231287168"/>
      <w:bookmarkStart w:id="257" w:name="_Toc169674149"/>
      <w:bookmarkStart w:id="258" w:name="_Toc439222294"/>
      <w:r w:rsidRPr="00C93201">
        <w:t xml:space="preserve">Figure </w:t>
      </w:r>
      <w:r w:rsidR="000936CD">
        <w:fldChar w:fldCharType="begin"/>
      </w:r>
      <w:r w:rsidR="000936CD">
        <w:instrText xml:space="preserve"> SEQ Figure \* ARABIC </w:instrText>
      </w:r>
      <w:r w:rsidR="000936CD">
        <w:fldChar w:fldCharType="separate"/>
      </w:r>
      <w:r w:rsidR="00A070F0">
        <w:rPr>
          <w:noProof/>
        </w:rPr>
        <w:t>47</w:t>
      </w:r>
      <w:r w:rsidR="000936CD">
        <w:rPr>
          <w:noProof/>
        </w:rPr>
        <w:fldChar w:fldCharType="end"/>
      </w:r>
      <w:bookmarkEnd w:id="256"/>
      <w:r w:rsidRPr="00C93201">
        <w:t>. Real-Time Threshold Alert option—User prompts</w:t>
      </w:r>
      <w:bookmarkEnd w:id="257"/>
      <w:bookmarkEnd w:id="258"/>
    </w:p>
    <w:p w:rsidR="00577D18" w:rsidRPr="00C93201" w:rsidRDefault="00577D18">
      <w:pPr>
        <w:pStyle w:val="Dialogue"/>
      </w:pPr>
      <w:r w:rsidRPr="00C93201">
        <w:t xml:space="preserve">Select Timing Reports Option: </w:t>
      </w:r>
      <w:r w:rsidR="008C36F6" w:rsidRPr="00C93201">
        <w:rPr>
          <w:b/>
          <w:bCs/>
          <w:highlight w:val="yellow"/>
        </w:rPr>
        <w:t>REAL-TIME THRESHOLD ALERT</w:t>
      </w:r>
    </w:p>
    <w:p w:rsidR="00577D18" w:rsidRPr="00C93201" w:rsidRDefault="00577D18">
      <w:pPr>
        <w:pStyle w:val="Dialogue"/>
      </w:pPr>
    </w:p>
    <w:p w:rsidR="00577D18" w:rsidRPr="00C93201" w:rsidRDefault="00577D18">
      <w:pPr>
        <w:pStyle w:val="Dialogue"/>
      </w:pPr>
      <w:r w:rsidRPr="00C93201">
        <w:t xml:space="preserve">            Coversheet Time-to</w:t>
      </w:r>
      <w:r w:rsidR="003E5E2C" w:rsidRPr="00C93201">
        <w:t>-Load Alert Report &gt; Real-Time</w:t>
      </w:r>
    </w:p>
    <w:p w:rsidR="00577D18" w:rsidRPr="00C93201" w:rsidRDefault="00577D18">
      <w:pPr>
        <w:pStyle w:val="Dialogue"/>
        <w:rPr>
          <w:bCs/>
        </w:rPr>
      </w:pPr>
    </w:p>
    <w:p w:rsidR="00577D18" w:rsidRPr="00C93201" w:rsidRDefault="00577D18">
      <w:pPr>
        <w:pStyle w:val="Dialogue"/>
      </w:pPr>
      <w:r w:rsidRPr="00C93201">
        <w:t xml:space="preserve">       This alerting report shows the particular coversheet loads</w:t>
      </w:r>
    </w:p>
    <w:p w:rsidR="00577D18" w:rsidRPr="00C93201" w:rsidRDefault="00577D18">
      <w:pPr>
        <w:pStyle w:val="Dialogue"/>
      </w:pPr>
      <w:r w:rsidRPr="00C93201">
        <w:t xml:space="preserve">       that have excessive time-to-load values for TODAY (Real-Time).</w:t>
      </w:r>
    </w:p>
    <w:p w:rsidR="00577D18" w:rsidRPr="00C93201" w:rsidRDefault="00577D18">
      <w:pPr>
        <w:pStyle w:val="Dialogue"/>
      </w:pPr>
      <w:r w:rsidRPr="00C93201">
        <w:t xml:space="preserve">       This report will search for a particular person, a particular</w:t>
      </w:r>
    </w:p>
    <w:p w:rsidR="00577D18" w:rsidRPr="00C93201" w:rsidRDefault="00577D18">
      <w:pPr>
        <w:pStyle w:val="Dialogue"/>
      </w:pPr>
      <w:r w:rsidRPr="00C93201">
        <w:t xml:space="preserve">       client name or IP address.</w:t>
      </w:r>
    </w:p>
    <w:p w:rsidR="00577D18" w:rsidRPr="00C93201" w:rsidRDefault="00577D18">
      <w:pPr>
        <w:pStyle w:val="Dialogue"/>
      </w:pPr>
    </w:p>
    <w:p w:rsidR="00577D18" w:rsidRPr="00C93201" w:rsidRDefault="00577D18">
      <w:pPr>
        <w:pStyle w:val="Dialogue"/>
      </w:pPr>
      <w:r w:rsidRPr="00C93201">
        <w:t xml:space="preserve"> ==&gt; building Hours list......</w:t>
      </w:r>
    </w:p>
    <w:p w:rsidR="00577D18" w:rsidRPr="00C93201" w:rsidRDefault="00577D18">
      <w:pPr>
        <w:pStyle w:val="Dialogue"/>
      </w:pPr>
    </w:p>
    <w:p w:rsidR="00577D18" w:rsidRPr="00C93201" w:rsidRDefault="00577D18">
      <w:pPr>
        <w:pStyle w:val="Dialogue"/>
      </w:pPr>
      <w:r w:rsidRPr="00C93201">
        <w:t xml:space="preserve">Select Hour(s):  (0-8): </w:t>
      </w:r>
      <w:r w:rsidRPr="00C93201">
        <w:rPr>
          <w:b/>
          <w:bCs/>
          <w:highlight w:val="yellow"/>
        </w:rPr>
        <w:t>0-8</w:t>
      </w:r>
    </w:p>
    <w:p w:rsidR="00577D18" w:rsidRPr="00C93201" w:rsidRDefault="00577D18">
      <w:pPr>
        <w:pStyle w:val="Dialogue"/>
      </w:pPr>
      <w:r w:rsidRPr="00C93201">
        <w:t xml:space="preserve">Select Time-To-Load Threshold (Seconds): 60// </w:t>
      </w:r>
      <w:r w:rsidRPr="00C93201">
        <w:rPr>
          <w:b/>
          <w:bCs/>
          <w:highlight w:val="yellow"/>
        </w:rPr>
        <w:t>&lt;Enter&gt;</w:t>
      </w:r>
    </w:p>
    <w:p w:rsidR="00577D18" w:rsidRPr="00C93201" w:rsidRDefault="003E5E2C">
      <w:pPr>
        <w:pStyle w:val="Dialogue"/>
      </w:pPr>
      <w:r w:rsidRPr="00C93201">
        <w:rPr>
          <w:noProof/>
          <w:sz w:val="20"/>
        </w:rPr>
        <mc:AlternateContent>
          <mc:Choice Requires="wps">
            <w:drawing>
              <wp:inline distT="0" distB="0" distL="0" distR="0" wp14:anchorId="2531108F" wp14:editId="6654FB04">
                <wp:extent cx="5648325" cy="447675"/>
                <wp:effectExtent l="0" t="323850" r="28575" b="28575"/>
                <wp:docPr id="3"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48325" cy="447675"/>
                        </a:xfrm>
                        <a:prstGeom prst="wedgeRoundRectCallout">
                          <a:avLst>
                            <a:gd name="adj1" fmla="val 3799"/>
                            <a:gd name="adj2" fmla="val -116351"/>
                            <a:gd name="adj3" fmla="val 16667"/>
                          </a:avLst>
                        </a:prstGeom>
                        <a:solidFill>
                          <a:srgbClr val="FFFFFF"/>
                        </a:solidFill>
                        <a:ln w="12700">
                          <a:solidFill>
                            <a:srgbClr val="000000"/>
                          </a:solidFill>
                          <a:miter lim="800000"/>
                          <a:headEnd/>
                          <a:tailEnd/>
                        </a:ln>
                      </wps:spPr>
                      <wps:txbx>
                        <w:txbxContent>
                          <w:p w:rsidR="003E5E2C" w:rsidRDefault="003E5E2C" w:rsidP="003E5E2C">
                            <w:pPr>
                              <w:pStyle w:val="CalloutText"/>
                            </w:pPr>
                            <w:r>
                              <w:t>Here the user chose the hour range of today</w:t>
                            </w:r>
                            <w:r w:rsidR="00C93201">
                              <w:t>’</w:t>
                            </w:r>
                            <w:r>
                              <w:t>s date and threshold amount (in seconds) upon which to report.</w:t>
                            </w:r>
                          </w:p>
                        </w:txbxContent>
                      </wps:txbx>
                      <wps:bodyPr rot="0" vert="horz" wrap="square" lIns="91440" tIns="45720" rIns="91440" bIns="45720" anchor="t" anchorCtr="0" upright="1">
                        <a:noAutofit/>
                      </wps:bodyPr>
                    </wps:wsp>
                  </a:graphicData>
                </a:graphic>
              </wp:inline>
            </w:drawing>
          </mc:Choice>
          <mc:Fallback>
            <w:pict>
              <v:shape id="AutoShape 34" o:spid="_x0000_s1053" type="#_x0000_t62" style="width:444.7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ziNZgIAANgEAAAOAAAAZHJzL2Uyb0RvYy54bWysVNtu1DAQfUfiHyy/t7lsNruNmq2qLUVI&#10;BaoWPsBrO4nBN2zvZsvXM3HSbQo8IfJgzWTGZy5nxpdXRyXRgTsvjK5xdp5ixDU1TOi2xl+/3J6t&#10;MfKBaEak0bzGT9zjq83bN5e9rXhuOiMZdwhAtK96W+MuBFsliacdV8SfG8s1GBvjFAmgujZhjvSA&#10;rmSSp2mZ9MYx6wzl3sPfm9GINxG/aTgNn5vG84BkjSG3EE8Xz91wJptLUrWO2E7QKQ3yD1koIjQE&#10;PUHdkEDQ3ok/oJSgznjThHNqVGKaRlAea4BqsvS3ah47YnmsBZrj7alN/v/B0k+He4cEq/ECI00U&#10;UHS9DyZGRoti6E9vfQVuj/beDRV6e2fod4+02XZEt/zaOdN3nDDIKhv8k1cXBsXDVbTrPxoG8ATg&#10;Y6uOjVMDIDQBHSMjTydG+DEgCj+XZbFe5EuMKNiKYlWuljEEqZ5vW+fDe24UGoQa95y1/MHsNXsA&#10;7rdESrMPMRw53PkQKWJToYR9yzBqlATGD0SixeriYhqImUs+dznLsnKxjGUC1zMv6N4LUFaW5WrK&#10;cwqbkOo509hEIwW7FVJGxbW7rXQIcqjxbfymy37uJjXqocX5Kk1jQa+Mfo6Rxu9vGEoEWDcpVI3X&#10;JydSDfS90ywuQyBCjjLkLPXE50DhOArhuDvGgcljiQO/O8OegGFnxvWC5wCEzrifGPWwWjX2P/bE&#10;cYzkBw1TcpEVxbCLUSmWqxwUN7fs5haiKUDVOGA0itsw7u/eOtF2ECmL7dBmGNxGhOcRHLOa8of1&#10;AenVfs716PXyIG1+AQAA//8DAFBLAwQUAAYACAAAACEA4QEQzdsAAAAEAQAADwAAAGRycy9kb3du&#10;cmV2LnhtbEyPT0vDQBDF74LfYRnBm920EI0xmyJCD960FsTbNDtNUrOzcf800U/v6kUvA4/3eO83&#10;1Xo2gziR871lBctFBoK4sbrnVsHuZXNVgPABWeNgmRR8kod1fX5WYantxM902oZWpBL2JSroQhhL&#10;KX3TkUG/sCNx8g7WGQxJulZqh1MqN4NcZdm1NNhzWuhwpIeOmvdtNAo+YvN4jCs74dPy4OLr21e+&#10;KY5KXV7M93cgAs3hLww/+Akd6sS0t5G1F4OC9Ej4vckritscxF7BTZaDrCv5H77+BgAA//8DAFBL&#10;AQItABQABgAIAAAAIQC2gziS/gAAAOEBAAATAAAAAAAAAAAAAAAAAAAAAABbQ29udGVudF9UeXBl&#10;c10ueG1sUEsBAi0AFAAGAAgAAAAhADj9If/WAAAAlAEAAAsAAAAAAAAAAAAAAAAALwEAAF9yZWxz&#10;Ly5yZWxzUEsBAi0AFAAGAAgAAAAhADzDOI1mAgAA2AQAAA4AAAAAAAAAAAAAAAAALgIAAGRycy9l&#10;Mm9Eb2MueG1sUEsBAi0AFAAGAAgAAAAhAOEBEM3bAAAABAEAAA8AAAAAAAAAAAAAAAAAwAQAAGRy&#10;cy9kb3ducmV2LnhtbFBLBQYAAAAABAAEAPMAAADIBQAAAAA=&#10;" adj="11621,-14332" strokeweight="1pt">
                <v:textbox>
                  <w:txbxContent>
                    <w:p w:rsidR="003E5E2C" w:rsidRDefault="003E5E2C" w:rsidP="003E5E2C">
                      <w:pPr>
                        <w:pStyle w:val="CalloutText"/>
                      </w:pPr>
                      <w:r>
                        <w:t>Here the user chose the hour range of today</w:t>
                      </w:r>
                      <w:r w:rsidR="00C93201">
                        <w:t>’</w:t>
                      </w:r>
                      <w:r>
                        <w:t>s date and threshold amount (in seconds) upon which to report.</w:t>
                      </w:r>
                    </w:p>
                  </w:txbxContent>
                </v:textbox>
                <w10:anchorlock/>
              </v:shape>
            </w:pict>
          </mc:Fallback>
        </mc:AlternateContent>
      </w:r>
    </w:p>
    <w:p w:rsidR="003E5E2C" w:rsidRPr="00C93201" w:rsidRDefault="003E5E2C">
      <w:pPr>
        <w:pStyle w:val="Dialogue"/>
      </w:pPr>
    </w:p>
    <w:p w:rsidR="00577D18" w:rsidRPr="00C93201" w:rsidRDefault="00577D18">
      <w:pPr>
        <w:pStyle w:val="Dialogue"/>
      </w:pPr>
      <w:r w:rsidRPr="00C93201">
        <w:t xml:space="preserve">     Select one of the following:</w:t>
      </w:r>
    </w:p>
    <w:p w:rsidR="00577D18" w:rsidRPr="00C93201" w:rsidRDefault="00577D18">
      <w:pPr>
        <w:pStyle w:val="Dialogue"/>
      </w:pPr>
    </w:p>
    <w:p w:rsidR="00577D18" w:rsidRPr="00C93201" w:rsidRDefault="00577D18">
      <w:pPr>
        <w:pStyle w:val="Dialogue"/>
      </w:pPr>
      <w:r w:rsidRPr="00C93201">
        <w:t xml:space="preserve">          1         User Name</w:t>
      </w:r>
    </w:p>
    <w:p w:rsidR="00577D18" w:rsidRPr="00C93201" w:rsidRDefault="00577D18">
      <w:pPr>
        <w:pStyle w:val="Dialogue"/>
      </w:pPr>
      <w:r w:rsidRPr="00C93201">
        <w:t xml:space="preserve">          2         Client Name</w:t>
      </w:r>
    </w:p>
    <w:p w:rsidR="00577D18" w:rsidRPr="00C93201" w:rsidRDefault="00577D18">
      <w:pPr>
        <w:pStyle w:val="Dialogue"/>
      </w:pPr>
      <w:r w:rsidRPr="00C93201">
        <w:t xml:space="preserve">          3         IP Address</w:t>
      </w:r>
    </w:p>
    <w:p w:rsidR="00577D18" w:rsidRPr="00C93201" w:rsidRDefault="00577D18">
      <w:pPr>
        <w:pStyle w:val="Dialogue"/>
      </w:pPr>
      <w:r w:rsidRPr="00C93201">
        <w:t xml:space="preserve">          4         Any Occurrence</w:t>
      </w:r>
    </w:p>
    <w:p w:rsidR="00577D18" w:rsidRPr="00C93201" w:rsidRDefault="00577D18">
      <w:pPr>
        <w:pStyle w:val="Dialogue"/>
      </w:pPr>
    </w:p>
    <w:p w:rsidR="00577D18" w:rsidRPr="00C93201" w:rsidRDefault="00577D18">
      <w:pPr>
        <w:pStyle w:val="Dialogue"/>
      </w:pPr>
      <w:r w:rsidRPr="00C93201">
        <w:t xml:space="preserve">Search By: 4// </w:t>
      </w:r>
      <w:r w:rsidRPr="00C93201">
        <w:rPr>
          <w:b/>
          <w:bCs/>
          <w:highlight w:val="yellow"/>
        </w:rPr>
        <w:t>&lt;Enter&gt;</w:t>
      </w:r>
      <w:r w:rsidR="003E5E2C" w:rsidRPr="00C93201">
        <w:t xml:space="preserve"> </w:t>
      </w:r>
      <w:r w:rsidRPr="00C93201">
        <w:t>Any Occurrence</w:t>
      </w:r>
    </w:p>
    <w:p w:rsidR="00577D18" w:rsidRPr="00C93201" w:rsidRDefault="003E5E2C">
      <w:pPr>
        <w:pStyle w:val="Dialogue"/>
      </w:pPr>
      <w:r w:rsidRPr="00C93201">
        <w:rPr>
          <w:noProof/>
          <w:sz w:val="20"/>
        </w:rPr>
        <mc:AlternateContent>
          <mc:Choice Requires="wps">
            <w:drawing>
              <wp:inline distT="0" distB="0" distL="0" distR="0" wp14:anchorId="652EA3B7" wp14:editId="494B8676">
                <wp:extent cx="5648325" cy="438150"/>
                <wp:effectExtent l="0" t="323850" r="28575" b="19050"/>
                <wp:docPr id="2"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1028700" y="6953250"/>
                          <a:ext cx="5648325" cy="438150"/>
                        </a:xfrm>
                        <a:prstGeom prst="wedgeRoundRectCallout">
                          <a:avLst>
                            <a:gd name="adj1" fmla="val -17552"/>
                            <a:gd name="adj2" fmla="val -123052"/>
                            <a:gd name="adj3" fmla="val 16667"/>
                          </a:avLst>
                        </a:prstGeom>
                        <a:solidFill>
                          <a:srgbClr val="FFFFFF"/>
                        </a:solidFill>
                        <a:ln w="12700">
                          <a:solidFill>
                            <a:srgbClr val="000000"/>
                          </a:solidFill>
                          <a:miter lim="800000"/>
                          <a:headEnd/>
                          <a:tailEnd/>
                        </a:ln>
                      </wps:spPr>
                      <wps:txbx>
                        <w:txbxContent>
                          <w:p w:rsidR="003E5E2C" w:rsidRDefault="003E5E2C" w:rsidP="003E5E2C">
                            <w:pPr>
                              <w:pStyle w:val="CalloutText"/>
                            </w:pPr>
                            <w:r>
                              <w:t>Here the user chose to report on any occurrence: user name, client name, and IP address.</w:t>
                            </w:r>
                          </w:p>
                        </w:txbxContent>
                      </wps:txbx>
                      <wps:bodyPr rot="0" vert="horz" wrap="square" lIns="91440" tIns="45720" rIns="91440" bIns="45720" anchor="t" anchorCtr="0" upright="1">
                        <a:noAutofit/>
                      </wps:bodyPr>
                    </wps:wsp>
                  </a:graphicData>
                </a:graphic>
              </wp:inline>
            </w:drawing>
          </mc:Choice>
          <mc:Fallback>
            <w:pict>
              <v:shape id="AutoShape 33" o:spid="_x0000_s1054" type="#_x0000_t62" style="width:444.7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m+oaAIAAOYEAAAOAAAAZHJzL2Uyb0RvYy54bWysVNtu1DAQfUfiHyy/t7nstVGzVbWlCKlA&#10;1cIHeG0nMfiG7d1s+/WMnbSkUPGAyIPliY/PzJyZ8fnFUUl04M4Lo2tcnOYYcU0NE7qt8dcv1ydr&#10;jHwgmhFpNK/xA/f4YvP2zXlvK16azkjGHQIS7ave1rgLwVZZ5mnHFfGnxnINh41xigQwXZsxR3pg&#10;VzIr83yZ9cYx6wzl3sPfq+EQbxJ/03AaPjeN5wHJGkNsIa0urbu4ZptzUrWO2E7QMQzyD1EoIjQ4&#10;faa6IoGgvRN/UClBnfGmCafUqMw0jaA85QDZFPlv2dx3xPKUC4jj7bNM/v/R0k+HW4cEq3GJkSYK&#10;SnS5DyZ5RrNZ1Ke3vgLYvb11MUNvbwz97pE2247oll86Z/qOEwZRFRGfvbgQDQ9X0a7/aBjQE6BP&#10;Uh0bpyIhiICOcDcv16scavRQ4+XZYlYuxurwY0AUAIvlfA1/MaKAmM/WxQDISPXEZJ0P77lRKG5q&#10;3HPW8juz1+wO+mBLpDT7kFyTw40PqVxsTJqwbwVGjZJQ/QOR6KRYLRbl2B4TEKg0BZWz/DXUbIoq&#10;lsvlKglDqtExxPwUa5LUSMGuhZTJcO1uKx2CKGp8nb7xsp/CpEY9iFZGyf7OkafvNQ4lAgyfFKrG&#10;62cQqWIx32mWRiMQIYc9xCz1WN1Y0KExwnF3HNpnHT3Eau8Me4B6OzMMGzwOsOmMe8Soh0Grsf+x&#10;J45jJD9o6JmzYj6Pk5mM+WJVguGmJ7vpCdEUqGocMBq22zBM89460XbgqUhyaBPbuBHhqSGHqMb4&#10;YZhg92Jap3ZC/XqeNj8BAAD//wMAUEsDBBQABgAIAAAAIQAzo04D2wAAAAQBAAAPAAAAZHJzL2Rv&#10;d25yZXYueG1sTI/NbsIwEITvlXgHa5G4FQekoJBmgyokqh5yCeUBTLz5EfE6ig0Enr5uL+1lpdGM&#10;Zr7NdpPpxY1G11lGWC0jEMSV1R03CKevw2sCwnnFWvWWCeFBDnb57CVTqbZ3Lul29I0IJexShdB6&#10;P6RSuqolo9zSDsTBq+1olA9ybKQe1T2Um16uo2gjjeo4LLRqoH1L1eV4NQifH3WhZdU9nuXKr8s6&#10;vsRFcUJczKf3NxCeJv8Xhh/8gA55YDrbK2sneoTwiP+9wUuSbQzijLDZRiDzTP6Hz78BAAD//wMA&#10;UEsBAi0AFAAGAAgAAAAhALaDOJL+AAAA4QEAABMAAAAAAAAAAAAAAAAAAAAAAFtDb250ZW50X1R5&#10;cGVzXS54bWxQSwECLQAUAAYACAAAACEAOP0h/9YAAACUAQAACwAAAAAAAAAAAAAAAAAvAQAAX3Jl&#10;bHMvLnJlbHNQSwECLQAUAAYACAAAACEAqtZvqGgCAADmBAAADgAAAAAAAAAAAAAAAAAuAgAAZHJz&#10;L2Uyb0RvYy54bWxQSwECLQAUAAYACAAAACEAM6NOA9sAAAAEAQAADwAAAAAAAAAAAAAAAADCBAAA&#10;ZHJzL2Rvd25yZXYueG1sUEsFBgAAAAAEAAQA8wAAAMoFAAAAAA==&#10;" adj="7009,-15779" strokeweight="1pt">
                <v:textbox>
                  <w:txbxContent>
                    <w:p w:rsidR="003E5E2C" w:rsidRDefault="003E5E2C" w:rsidP="003E5E2C">
                      <w:pPr>
                        <w:pStyle w:val="CalloutText"/>
                      </w:pPr>
                      <w:r>
                        <w:t>Here the user chose to report on any occurrence: user name, client name, and IP address.</w:t>
                      </w:r>
                    </w:p>
                  </w:txbxContent>
                </v:textbox>
                <w10:anchorlock/>
              </v:shape>
            </w:pict>
          </mc:Fallback>
        </mc:AlternateContent>
      </w:r>
    </w:p>
    <w:p w:rsidR="003E5E2C" w:rsidRPr="00C93201" w:rsidRDefault="003E5E2C">
      <w:pPr>
        <w:pStyle w:val="Dialogue"/>
      </w:pPr>
    </w:p>
    <w:p w:rsidR="00577D18" w:rsidRPr="00C93201" w:rsidRDefault="00577D18">
      <w:pPr>
        <w:pStyle w:val="Dialogue"/>
      </w:pPr>
      <w:r w:rsidRPr="00C93201">
        <w:t xml:space="preserve">Device: HOME// </w:t>
      </w:r>
      <w:r w:rsidRPr="00C93201">
        <w:rPr>
          <w:b/>
          <w:bCs/>
          <w:highlight w:val="yellow"/>
        </w:rPr>
        <w:t>&lt;Enter&gt;</w:t>
      </w:r>
      <w:r w:rsidR="003E5E2C" w:rsidRPr="00C93201">
        <w:t xml:space="preserve"> </w:t>
      </w:r>
      <w:r w:rsidRPr="00C93201">
        <w:t>TELNET DEVICE</w:t>
      </w:r>
    </w:p>
    <w:p w:rsidR="00577D18" w:rsidRPr="00C93201" w:rsidRDefault="00577D18">
      <w:pPr>
        <w:pStyle w:val="Dialogue"/>
      </w:pPr>
    </w:p>
    <w:p w:rsidR="00577D18" w:rsidRPr="00C93201" w:rsidRDefault="00577D18">
      <w:pPr>
        <w:pStyle w:val="Dialogue"/>
      </w:pPr>
      <w:r w:rsidRPr="00C93201">
        <w:t>Compiling timing stats......</w:t>
      </w:r>
    </w:p>
    <w:p w:rsidR="00353AB5" w:rsidRPr="00C93201" w:rsidRDefault="00353AB5" w:rsidP="003E5E2C">
      <w:pPr>
        <w:pStyle w:val="BodyText6"/>
      </w:pPr>
    </w:p>
    <w:p w:rsidR="00577D18" w:rsidRPr="00C93201" w:rsidRDefault="00577D18" w:rsidP="009949A7">
      <w:pPr>
        <w:pStyle w:val="BodyText"/>
      </w:pPr>
      <w:r w:rsidRPr="00C93201">
        <w:t xml:space="preserve">This is a real-time report option. </w:t>
      </w:r>
      <w:r w:rsidR="00C35B4F" w:rsidRPr="00C93201">
        <w:t xml:space="preserve">Thus, if it is 8:30 a.m. when the site runs this report option, the data </w:t>
      </w:r>
      <w:r w:rsidR="006E03FB">
        <w:t xml:space="preserve">is only </w:t>
      </w:r>
      <w:r w:rsidR="00C35B4F" w:rsidRPr="00C93201">
        <w:t xml:space="preserve">available from midnight to 8:00 a.m. </w:t>
      </w:r>
      <w:r w:rsidRPr="00C93201">
        <w:t>However, if the option is run at 2:00 p.m.</w:t>
      </w:r>
      <w:r w:rsidR="00450BD5" w:rsidRPr="00C93201">
        <w:t xml:space="preserve"> (14:00)</w:t>
      </w:r>
      <w:r w:rsidRPr="00C93201">
        <w:t xml:space="preserve"> the data </w:t>
      </w:r>
      <w:r w:rsidR="006E03FB">
        <w:t>is</w:t>
      </w:r>
      <w:r w:rsidRPr="00C93201">
        <w:t xml:space="preserve"> available from </w:t>
      </w:r>
      <w:smartTag w:uri="urn:schemas-microsoft-com:office:smarttags" w:element="time">
        <w:smartTagPr>
          <w:attr w:name="Minute" w:val="00"/>
          <w:attr w:name="Hour" w:val="0"/>
        </w:smartTagPr>
        <w:r w:rsidRPr="00C93201">
          <w:t>midnight</w:t>
        </w:r>
      </w:smartTag>
      <w:r w:rsidRPr="00C93201">
        <w:t xml:space="preserve"> to 1400 hours.</w:t>
      </w:r>
    </w:p>
    <w:p w:rsidR="00577D18" w:rsidRPr="00C93201" w:rsidRDefault="00881C3C" w:rsidP="009949A7">
      <w:pPr>
        <w:pStyle w:val="BodyText"/>
        <w:keepNext/>
        <w:keepLines/>
      </w:pPr>
      <w:r w:rsidRPr="00C93201">
        <w:rPr>
          <w:color w:val="0000FF"/>
        </w:rPr>
        <w:lastRenderedPageBreak/>
        <w:fldChar w:fldCharType="begin"/>
      </w:r>
      <w:r w:rsidRPr="00C93201">
        <w:rPr>
          <w:color w:val="0000FF"/>
        </w:rPr>
        <w:instrText xml:space="preserve"> REF _Ref231287184 \h </w:instrText>
      </w:r>
      <w:r w:rsidR="00833BAF" w:rsidRPr="00C93201">
        <w:rPr>
          <w:color w:val="0000FF"/>
        </w:rPr>
        <w:instrText xml:space="preserve"> \* MERGEFORMAT </w:instrText>
      </w:r>
      <w:r w:rsidRPr="00C93201">
        <w:rPr>
          <w:color w:val="0000FF"/>
        </w:rPr>
      </w:r>
      <w:r w:rsidRPr="00C93201">
        <w:rPr>
          <w:color w:val="0000FF"/>
        </w:rPr>
        <w:fldChar w:fldCharType="separate"/>
      </w:r>
      <w:r w:rsidR="00A070F0" w:rsidRPr="00A070F0">
        <w:rPr>
          <w:color w:val="0000FF"/>
          <w:u w:val="single"/>
        </w:rPr>
        <w:t>Figure 48</w:t>
      </w:r>
      <w:r w:rsidRPr="00C93201">
        <w:rPr>
          <w:color w:val="0000FF"/>
        </w:rPr>
        <w:fldChar w:fldCharType="end"/>
      </w:r>
      <w:r w:rsidR="00AD5516" w:rsidRPr="00C93201">
        <w:t xml:space="preserve"> show</w:t>
      </w:r>
      <w:r w:rsidR="00577D18" w:rsidRPr="00C93201">
        <w:t xml:space="preserve"> the actual report generated from the Real-Time Threshold Alert option:</w:t>
      </w:r>
    </w:p>
    <w:p w:rsidR="00AD5516" w:rsidRPr="00C93201" w:rsidRDefault="00AD5516" w:rsidP="00AD5516">
      <w:pPr>
        <w:pStyle w:val="Caption"/>
      </w:pPr>
      <w:bookmarkStart w:id="259" w:name="_Ref231287184"/>
      <w:bookmarkStart w:id="260" w:name="_Toc439222295"/>
      <w:r w:rsidRPr="00C93201">
        <w:t xml:space="preserve">Figure </w:t>
      </w:r>
      <w:r w:rsidR="000936CD">
        <w:fldChar w:fldCharType="begin"/>
      </w:r>
      <w:r w:rsidR="000936CD">
        <w:instrText xml:space="preserve"> SEQ Figure \* ARABIC </w:instrText>
      </w:r>
      <w:r w:rsidR="000936CD">
        <w:fldChar w:fldCharType="separate"/>
      </w:r>
      <w:r w:rsidR="00A070F0">
        <w:rPr>
          <w:noProof/>
        </w:rPr>
        <w:t>48</w:t>
      </w:r>
      <w:r w:rsidR="000936CD">
        <w:rPr>
          <w:noProof/>
        </w:rPr>
        <w:fldChar w:fldCharType="end"/>
      </w:r>
      <w:bookmarkEnd w:id="259"/>
      <w:r w:rsidRPr="00C93201">
        <w:t>. Real-Time Threshold Alert option—Report (1 of 3)</w:t>
      </w:r>
      <w:bookmarkEnd w:id="260"/>
    </w:p>
    <w:p w:rsidR="00577D18" w:rsidRPr="00C93201" w:rsidRDefault="00577D18">
      <w:pPr>
        <w:pStyle w:val="Dialogue"/>
      </w:pPr>
      <w:r w:rsidRPr="00C93201">
        <w:t xml:space="preserve">                Coversheet Time-to-Load Alert Report &gt; Real-Time </w:t>
      </w:r>
    </w:p>
    <w:p w:rsidR="00577D18" w:rsidRPr="00C93201" w:rsidRDefault="00577D18">
      <w:pPr>
        <w:pStyle w:val="Dialogue"/>
      </w:pPr>
      <w:r w:rsidRPr="00C93201">
        <w:t xml:space="preserve">                          Hour(s): 0,1,2,3,4,5,6,7,8,        Printed: </w:t>
      </w:r>
      <w:r w:rsidR="007E5664" w:rsidRPr="00C93201">
        <w:t>05/</w:t>
      </w:r>
      <w:r w:rsidRPr="00C93201">
        <w:t>20</w:t>
      </w:r>
      <w:r w:rsidR="007E5664" w:rsidRPr="00C93201">
        <w:t>/09</w:t>
      </w:r>
    </w:p>
    <w:p w:rsidR="00577D18" w:rsidRPr="00C93201" w:rsidRDefault="00577D18">
      <w:pPr>
        <w:pStyle w:val="Dialogue"/>
      </w:pPr>
      <w:r w:rsidRPr="00C93201">
        <w:t xml:space="preserve">                                Any Occurrence: </w:t>
      </w:r>
    </w:p>
    <w:p w:rsidR="00577D18" w:rsidRPr="00C93201" w:rsidRDefault="00577D18">
      <w:pPr>
        <w:pStyle w:val="Dialogue"/>
      </w:pPr>
      <w:r w:rsidRPr="00C93201">
        <w:t xml:space="preserve">                             Threshold: 60 seconds</w:t>
      </w:r>
    </w:p>
    <w:p w:rsidR="00577D18" w:rsidRPr="00C93201" w:rsidRDefault="00577D18">
      <w:pPr>
        <w:pStyle w:val="Dialogue"/>
      </w:pPr>
    </w:p>
    <w:p w:rsidR="00577D18" w:rsidRPr="00C93201" w:rsidRDefault="00577D18">
      <w:pPr>
        <w:pStyle w:val="Dialogue"/>
      </w:pPr>
      <w:r w:rsidRPr="00C93201">
        <w:t>Date      Time  User Name        Client Name      IP Address       Time-to-Load</w:t>
      </w:r>
    </w:p>
    <w:p w:rsidR="00577D18" w:rsidRPr="00C93201" w:rsidRDefault="00577D18">
      <w:pPr>
        <w:pStyle w:val="Dialogue"/>
      </w:pPr>
      <w:r w:rsidRPr="00C93201">
        <w:t>--------------------------------------------------------------------------------</w:t>
      </w:r>
    </w:p>
    <w:p w:rsidR="00577D18" w:rsidRPr="00C93201" w:rsidRDefault="007E5664">
      <w:pPr>
        <w:pStyle w:val="Dialogue"/>
      </w:pPr>
      <w:r w:rsidRPr="00C93201">
        <w:t>05/</w:t>
      </w:r>
      <w:r w:rsidR="00577D18" w:rsidRPr="00C93201">
        <w:t>20</w:t>
      </w:r>
      <w:r w:rsidRPr="00C93201">
        <w:t>/09</w:t>
      </w:r>
      <w:r w:rsidR="00577D18" w:rsidRPr="00C93201">
        <w:t xml:space="preserve">  00:24 </w:t>
      </w:r>
      <w:r w:rsidR="00294CEC" w:rsidRPr="00C93201">
        <w:t>KMPDUSER,13</w:t>
      </w:r>
      <w:r w:rsidR="00577D18" w:rsidRPr="00C93201">
        <w:t xml:space="preserve"> </w:t>
      </w:r>
      <w:r w:rsidR="00294CEC" w:rsidRPr="00C93201">
        <w:t xml:space="preserve">     </w:t>
      </w:r>
      <w:r w:rsidR="000676CF" w:rsidRPr="00C93201">
        <w:t>xxx-xx</w:t>
      </w:r>
      <w:r w:rsidR="00577D18" w:rsidRPr="00C93201">
        <w:t xml:space="preserve">57694.v08  </w:t>
      </w:r>
      <w:r w:rsidR="000676CF" w:rsidRPr="00C93201">
        <w:t>99.99</w:t>
      </w:r>
      <w:r w:rsidR="00577D18" w:rsidRPr="00C93201">
        <w:t>.</w:t>
      </w:r>
      <w:r w:rsidR="000676CF" w:rsidRPr="00C93201">
        <w:t>99</w:t>
      </w:r>
      <w:r w:rsidR="00577D18" w:rsidRPr="00C93201">
        <w:t>.238           70</w:t>
      </w:r>
    </w:p>
    <w:p w:rsidR="00577D18" w:rsidRPr="00C93201" w:rsidRDefault="00577D18">
      <w:pPr>
        <w:pStyle w:val="Dialogue"/>
      </w:pPr>
      <w:r w:rsidRPr="00C93201">
        <w:t xml:space="preserve">          00:41 </w:t>
      </w:r>
      <w:r w:rsidR="00294CEC" w:rsidRPr="00C93201">
        <w:t>KMPDUSER,</w:t>
      </w:r>
      <w:smartTag w:uri="urn:schemas-microsoft-com:office:smarttags" w:element="stockticker">
        <w:r w:rsidR="00294CEC" w:rsidRPr="00C93201">
          <w:t>TEN</w:t>
        </w:r>
      </w:smartTag>
      <w:r w:rsidR="00294CEC" w:rsidRPr="00C93201">
        <w:t xml:space="preserve"> C</w:t>
      </w:r>
      <w:r w:rsidR="000676CF" w:rsidRPr="00C93201">
        <w:t xml:space="preserve">   xxx-xx</w:t>
      </w:r>
      <w:r w:rsidRPr="00C93201">
        <w:t xml:space="preserve">02.gaines  </w:t>
      </w:r>
      <w:r w:rsidR="000676CF" w:rsidRPr="00C93201">
        <w:t>99.99</w:t>
      </w:r>
      <w:r w:rsidRPr="00C93201">
        <w:t>.</w:t>
      </w:r>
      <w:r w:rsidR="000676CF" w:rsidRPr="00C93201">
        <w:t xml:space="preserve">91.14            </w:t>
      </w:r>
      <w:r w:rsidRPr="00C93201">
        <w:t>72</w:t>
      </w:r>
    </w:p>
    <w:p w:rsidR="00577D18" w:rsidRPr="00C93201" w:rsidRDefault="00577D18">
      <w:pPr>
        <w:pStyle w:val="Dialogue"/>
      </w:pPr>
      <w:r w:rsidRPr="00C93201">
        <w:t xml:space="preserve">          00:57 </w:t>
      </w:r>
      <w:r w:rsidR="00294CEC" w:rsidRPr="00C93201">
        <w:t>KMPDUSER,</w:t>
      </w:r>
      <w:smartTag w:uri="urn:schemas-microsoft-com:office:smarttags" w:element="stockticker">
        <w:r w:rsidR="00294CEC" w:rsidRPr="00C93201">
          <w:t>TEN</w:t>
        </w:r>
      </w:smartTag>
      <w:r w:rsidR="00294CEC" w:rsidRPr="00C93201">
        <w:t xml:space="preserve"> C</w:t>
      </w:r>
      <w:r w:rsidR="000676CF" w:rsidRPr="00C93201">
        <w:t xml:space="preserve">   xxx-xx</w:t>
      </w:r>
      <w:r w:rsidRPr="00C93201">
        <w:t xml:space="preserve">02.gaines  </w:t>
      </w:r>
      <w:r w:rsidR="000676CF" w:rsidRPr="00C93201">
        <w:t>99.99</w:t>
      </w:r>
      <w:r w:rsidRPr="00C93201">
        <w:t>.</w:t>
      </w:r>
      <w:r w:rsidR="000676CF" w:rsidRPr="00C93201">
        <w:t>9</w:t>
      </w:r>
      <w:r w:rsidRPr="00C93201">
        <w:t>.14             78</w:t>
      </w:r>
    </w:p>
    <w:p w:rsidR="00577D18" w:rsidRPr="00C93201" w:rsidRDefault="00577D18">
      <w:pPr>
        <w:pStyle w:val="Dialogue"/>
      </w:pPr>
      <w:r w:rsidRPr="00C93201">
        <w:t xml:space="preserve">          00:59 </w:t>
      </w:r>
      <w:r w:rsidR="00294CEC" w:rsidRPr="00C93201">
        <w:t xml:space="preserve">KMPDUSER,14      </w:t>
      </w:r>
      <w:r w:rsidR="000676CF" w:rsidRPr="00C93201">
        <w:t>xxx-xx</w:t>
      </w:r>
      <w:r w:rsidRPr="00C93201">
        <w:t xml:space="preserve">45112.gai  </w:t>
      </w:r>
      <w:r w:rsidR="000676CF" w:rsidRPr="00C93201">
        <w:t>99.99</w:t>
      </w:r>
      <w:r w:rsidRPr="00C93201">
        <w:t>.</w:t>
      </w:r>
      <w:r w:rsidR="000676CF" w:rsidRPr="00C93201">
        <w:t>9</w:t>
      </w:r>
      <w:r w:rsidRPr="00C93201">
        <w:t>.59            143</w:t>
      </w:r>
    </w:p>
    <w:p w:rsidR="00577D18" w:rsidRPr="00C93201" w:rsidRDefault="00577D18">
      <w:pPr>
        <w:pStyle w:val="Dialogue"/>
      </w:pPr>
    </w:p>
    <w:p w:rsidR="00577D18" w:rsidRPr="00C93201" w:rsidRDefault="00577D18">
      <w:pPr>
        <w:pStyle w:val="Dialogue"/>
      </w:pPr>
      <w:r w:rsidRPr="00C93201">
        <w:t xml:space="preserve">          02:01 </w:t>
      </w:r>
      <w:r w:rsidR="00294CEC" w:rsidRPr="00C93201">
        <w:t xml:space="preserve">KMPDUSER,15      </w:t>
      </w:r>
      <w:r w:rsidR="000676CF" w:rsidRPr="00C93201">
        <w:t>xxx-xx</w:t>
      </w:r>
      <w:r w:rsidRPr="00C93201">
        <w:t xml:space="preserve">50691.gai  </w:t>
      </w:r>
      <w:r w:rsidR="000676CF" w:rsidRPr="00C93201">
        <w:t>99.99</w:t>
      </w:r>
      <w:r w:rsidRPr="00C93201">
        <w:t>.</w:t>
      </w:r>
      <w:r w:rsidR="000676CF" w:rsidRPr="00C93201">
        <w:t>9</w:t>
      </w:r>
      <w:r w:rsidRPr="00C93201">
        <w:t>.232            69</w:t>
      </w:r>
    </w:p>
    <w:p w:rsidR="00577D18" w:rsidRPr="00C93201" w:rsidRDefault="00577D18">
      <w:pPr>
        <w:pStyle w:val="Dialogue"/>
      </w:pPr>
    </w:p>
    <w:p w:rsidR="00577D18" w:rsidRPr="00C93201" w:rsidRDefault="00577D18">
      <w:pPr>
        <w:pStyle w:val="Dialogue"/>
      </w:pPr>
      <w:r w:rsidRPr="00C93201">
        <w:t xml:space="preserve">          03:45 </w:t>
      </w:r>
      <w:r w:rsidR="00294CEC" w:rsidRPr="00C93201">
        <w:t>KMPDUSER,13</w:t>
      </w:r>
      <w:r w:rsidRPr="00C93201">
        <w:t xml:space="preserve">  </w:t>
      </w:r>
      <w:r w:rsidR="00294CEC" w:rsidRPr="00C93201">
        <w:t xml:space="preserve">    </w:t>
      </w:r>
      <w:r w:rsidR="000676CF" w:rsidRPr="00C93201">
        <w:t>xxx-xx</w:t>
      </w:r>
      <w:r w:rsidRPr="00C93201">
        <w:t xml:space="preserve">50606.gai  </w:t>
      </w:r>
      <w:r w:rsidR="000676CF" w:rsidRPr="00C93201">
        <w:t>99.99</w:t>
      </w:r>
      <w:r w:rsidRPr="00C93201">
        <w:t>.</w:t>
      </w:r>
      <w:r w:rsidR="000676CF" w:rsidRPr="00C93201">
        <w:t>9</w:t>
      </w:r>
      <w:r w:rsidRPr="00C93201">
        <w:t>.154            74</w:t>
      </w:r>
    </w:p>
    <w:p w:rsidR="00577D18" w:rsidRPr="00C93201" w:rsidRDefault="00577D18">
      <w:pPr>
        <w:pStyle w:val="Dialogue"/>
      </w:pPr>
      <w:r w:rsidRPr="00C93201">
        <w:t xml:space="preserve">          03:51 </w:t>
      </w:r>
      <w:r w:rsidR="00294CEC" w:rsidRPr="00C93201">
        <w:t xml:space="preserve">KMPDUSER,16      </w:t>
      </w:r>
      <w:r w:rsidR="000676CF" w:rsidRPr="00C93201">
        <w:t>xxx-xx</w:t>
      </w:r>
      <w:r w:rsidRPr="00C93201">
        <w:t xml:space="preserve">.v08.  </w:t>
      </w:r>
      <w:r w:rsidR="000676CF" w:rsidRPr="00C93201">
        <w:t xml:space="preserve">    99.99</w:t>
      </w:r>
      <w:r w:rsidRPr="00C93201">
        <w:t>.</w:t>
      </w:r>
      <w:r w:rsidR="000676CF" w:rsidRPr="00C93201">
        <w:t>99</w:t>
      </w:r>
      <w:r w:rsidRPr="00C93201">
        <w:t xml:space="preserve">.17           </w:t>
      </w:r>
      <w:r w:rsidR="000676CF" w:rsidRPr="00C93201">
        <w:t xml:space="preserve"> </w:t>
      </w:r>
      <w:r w:rsidRPr="00C93201">
        <w:t>65</w:t>
      </w:r>
    </w:p>
    <w:p w:rsidR="00577D18" w:rsidRPr="00C93201" w:rsidRDefault="00577D18">
      <w:pPr>
        <w:pStyle w:val="Dialogue"/>
      </w:pPr>
      <w:r w:rsidRPr="00C93201">
        <w:t xml:space="preserve">          03:57 </w:t>
      </w:r>
      <w:r w:rsidR="00294CEC" w:rsidRPr="00C93201">
        <w:t xml:space="preserve">KMPDUSER,16      </w:t>
      </w:r>
      <w:r w:rsidR="000676CF" w:rsidRPr="00C93201">
        <w:t>xxx-xx</w:t>
      </w:r>
      <w:r w:rsidRPr="00C93201">
        <w:t xml:space="preserve">.v08.  </w:t>
      </w:r>
      <w:r w:rsidR="000676CF" w:rsidRPr="00C93201">
        <w:t xml:space="preserve">    99.99</w:t>
      </w:r>
      <w:r w:rsidRPr="00C93201">
        <w:t>.</w:t>
      </w:r>
      <w:r w:rsidR="000676CF" w:rsidRPr="00C93201">
        <w:t xml:space="preserve">99.17            </w:t>
      </w:r>
      <w:r w:rsidRPr="00C93201">
        <w:t>61</w:t>
      </w:r>
    </w:p>
    <w:p w:rsidR="00577D18" w:rsidRPr="00C93201" w:rsidRDefault="00577D18">
      <w:pPr>
        <w:pStyle w:val="Dialogue"/>
      </w:pPr>
    </w:p>
    <w:p w:rsidR="00577D18" w:rsidRPr="00C93201" w:rsidRDefault="00577D18">
      <w:pPr>
        <w:pStyle w:val="Dialogue"/>
      </w:pPr>
      <w:r w:rsidRPr="00C93201">
        <w:t xml:space="preserve">          04:02 </w:t>
      </w:r>
      <w:r w:rsidR="00294CEC" w:rsidRPr="00C93201">
        <w:t xml:space="preserve">KMPDUSER,17      </w:t>
      </w:r>
      <w:r w:rsidR="000676CF" w:rsidRPr="00C93201">
        <w:t>xxx-xx</w:t>
      </w:r>
      <w:r w:rsidRPr="00C93201">
        <w:t xml:space="preserve">45098.gai  </w:t>
      </w:r>
      <w:r w:rsidR="000676CF" w:rsidRPr="00C93201">
        <w:t>99.99</w:t>
      </w:r>
      <w:r w:rsidRPr="00C93201">
        <w:t>.</w:t>
      </w:r>
      <w:r w:rsidR="000676CF" w:rsidRPr="00C93201">
        <w:t>99</w:t>
      </w:r>
      <w:r w:rsidRPr="00C93201">
        <w:t>.15           161</w:t>
      </w:r>
    </w:p>
    <w:p w:rsidR="00577D18" w:rsidRPr="00C93201" w:rsidRDefault="00577D18">
      <w:pPr>
        <w:pStyle w:val="Dialogue"/>
      </w:pPr>
      <w:r w:rsidRPr="00C93201">
        <w:t xml:space="preserve">          04:10 </w:t>
      </w:r>
      <w:r w:rsidR="00294CEC" w:rsidRPr="00C93201">
        <w:t xml:space="preserve">KMPDUSER,18      </w:t>
      </w:r>
      <w:r w:rsidR="000676CF" w:rsidRPr="00C93201">
        <w:t>xxx-xx</w:t>
      </w:r>
      <w:r w:rsidRPr="00C93201">
        <w:t xml:space="preserve">55788.v08  </w:t>
      </w:r>
      <w:r w:rsidR="000676CF" w:rsidRPr="00C93201">
        <w:t>99.99</w:t>
      </w:r>
      <w:r w:rsidRPr="00C93201">
        <w:t>.</w:t>
      </w:r>
      <w:r w:rsidR="000676CF" w:rsidRPr="00C93201">
        <w:t>9</w:t>
      </w:r>
      <w:r w:rsidRPr="00C93201">
        <w:t>.120           437</w:t>
      </w:r>
    </w:p>
    <w:p w:rsidR="00577D18" w:rsidRPr="00C93201" w:rsidRDefault="00577D18">
      <w:pPr>
        <w:pStyle w:val="Dialogue"/>
      </w:pPr>
    </w:p>
    <w:p w:rsidR="00577D18" w:rsidRPr="00C93201" w:rsidRDefault="00577D18">
      <w:pPr>
        <w:pStyle w:val="Dialogue"/>
      </w:pPr>
      <w:r w:rsidRPr="00C93201">
        <w:t xml:space="preserve">Enter RETURN to continue or </w:t>
      </w:r>
      <w:r w:rsidR="00C93201">
        <w:t>‘</w:t>
      </w:r>
      <w:r w:rsidRPr="00C93201">
        <w:t>^</w:t>
      </w:r>
      <w:r w:rsidR="00C93201">
        <w:t>’</w:t>
      </w:r>
      <w:r w:rsidRPr="00C93201">
        <w:t xml:space="preserve"> to exit: </w:t>
      </w:r>
      <w:r w:rsidRPr="00C93201">
        <w:rPr>
          <w:b/>
          <w:bCs/>
          <w:highlight w:val="yellow"/>
        </w:rPr>
        <w:t>&lt;Enter&gt;</w:t>
      </w:r>
    </w:p>
    <w:p w:rsidR="00577D18" w:rsidRPr="00C93201" w:rsidRDefault="00577D18">
      <w:pPr>
        <w:pStyle w:val="Dialogue"/>
      </w:pPr>
    </w:p>
    <w:p w:rsidR="00577D18" w:rsidRPr="00C93201" w:rsidRDefault="00577D18">
      <w:pPr>
        <w:pStyle w:val="Dialogue"/>
      </w:pPr>
      <w:r w:rsidRPr="00C93201">
        <w:t xml:space="preserve">                Coversheet Time-to-Load Alert Report &gt; Real-Time </w:t>
      </w:r>
    </w:p>
    <w:p w:rsidR="00577D18" w:rsidRPr="00C93201" w:rsidRDefault="00577D18">
      <w:pPr>
        <w:pStyle w:val="Dialogue"/>
      </w:pPr>
      <w:r w:rsidRPr="00C93201">
        <w:t xml:space="preserve">                          Hour(s): 0,1,2,3,4,5,6,7,8,        Printed: </w:t>
      </w:r>
      <w:r w:rsidR="007E5664" w:rsidRPr="00C93201">
        <w:t>05/</w:t>
      </w:r>
      <w:r w:rsidRPr="00C93201">
        <w:t>20</w:t>
      </w:r>
      <w:r w:rsidR="007E5664" w:rsidRPr="00C93201">
        <w:t>/09</w:t>
      </w:r>
    </w:p>
    <w:p w:rsidR="00577D18" w:rsidRPr="00C93201" w:rsidRDefault="00577D18">
      <w:pPr>
        <w:pStyle w:val="Dialogue"/>
      </w:pPr>
      <w:r w:rsidRPr="00C93201">
        <w:t xml:space="preserve">                                Any Occurrence: </w:t>
      </w:r>
    </w:p>
    <w:p w:rsidR="00577D18" w:rsidRPr="00C93201" w:rsidRDefault="00577D18">
      <w:pPr>
        <w:pStyle w:val="Dialogue"/>
      </w:pPr>
      <w:r w:rsidRPr="00C93201">
        <w:t xml:space="preserve">                             Threshold: 60 seconds</w:t>
      </w:r>
    </w:p>
    <w:p w:rsidR="00577D18" w:rsidRPr="00C93201" w:rsidRDefault="00577D18">
      <w:pPr>
        <w:pStyle w:val="Dialogue"/>
      </w:pPr>
    </w:p>
    <w:p w:rsidR="00577D18" w:rsidRPr="00C93201" w:rsidRDefault="00577D18">
      <w:pPr>
        <w:pStyle w:val="Dialogue"/>
      </w:pPr>
      <w:r w:rsidRPr="00C93201">
        <w:t>Date      Time  User Name        Client Name      IP Address       Time-to-Load</w:t>
      </w:r>
    </w:p>
    <w:p w:rsidR="00577D18" w:rsidRPr="00C93201" w:rsidRDefault="00577D18">
      <w:pPr>
        <w:pStyle w:val="Dialogue"/>
      </w:pPr>
      <w:r w:rsidRPr="00C93201">
        <w:t>--------------------------------------------------------------------------------</w:t>
      </w:r>
    </w:p>
    <w:p w:rsidR="00577D18" w:rsidRPr="00C93201" w:rsidRDefault="007E5664">
      <w:pPr>
        <w:pStyle w:val="Dialogue"/>
      </w:pPr>
      <w:r w:rsidRPr="00C93201">
        <w:t>05/</w:t>
      </w:r>
      <w:r w:rsidR="00577D18" w:rsidRPr="00C93201">
        <w:t>20</w:t>
      </w:r>
      <w:r w:rsidRPr="00C93201">
        <w:t>/09</w:t>
      </w:r>
      <w:r w:rsidR="00577D18" w:rsidRPr="00C93201">
        <w:t xml:space="preserve">  04:19 </w:t>
      </w:r>
      <w:r w:rsidR="00294CEC" w:rsidRPr="00C93201">
        <w:t xml:space="preserve">KMPDUSER,19      </w:t>
      </w:r>
      <w:r w:rsidR="000676CF" w:rsidRPr="00C93201">
        <w:t>xxx-xx</w:t>
      </w:r>
      <w:r w:rsidR="00577D18" w:rsidRPr="00C93201">
        <w:t xml:space="preserve">47466.gai  </w:t>
      </w:r>
      <w:r w:rsidR="000676CF" w:rsidRPr="00C93201">
        <w:t>99.99</w:t>
      </w:r>
      <w:r w:rsidR="00577D18" w:rsidRPr="00C93201">
        <w:t>.</w:t>
      </w:r>
      <w:r w:rsidR="000676CF" w:rsidRPr="00C93201">
        <w:t>99</w:t>
      </w:r>
      <w:r w:rsidR="00577D18" w:rsidRPr="00C93201">
        <w:t>.82           113</w:t>
      </w:r>
    </w:p>
    <w:p w:rsidR="00577D18" w:rsidRPr="00C93201" w:rsidRDefault="00577D18">
      <w:pPr>
        <w:pStyle w:val="Dialogue"/>
      </w:pPr>
      <w:r w:rsidRPr="00C93201">
        <w:t xml:space="preserve">          04:22 </w:t>
      </w:r>
      <w:r w:rsidR="00294CEC" w:rsidRPr="00C93201">
        <w:t>KMPDUSER,23 S</w:t>
      </w:r>
      <w:r w:rsidR="000676CF" w:rsidRPr="00C93201">
        <w:t xml:space="preserve"> </w:t>
      </w:r>
      <w:r w:rsidR="00294CEC" w:rsidRPr="00C93201">
        <w:t xml:space="preserve">   </w:t>
      </w:r>
      <w:r w:rsidR="000676CF" w:rsidRPr="00C93201">
        <w:t>xxx-xx</w:t>
      </w:r>
      <w:r w:rsidRPr="00C93201">
        <w:t xml:space="preserve">50606.gai  </w:t>
      </w:r>
      <w:r w:rsidR="000676CF" w:rsidRPr="00C93201">
        <w:t>99.99</w:t>
      </w:r>
      <w:r w:rsidRPr="00C93201">
        <w:t>.</w:t>
      </w:r>
      <w:r w:rsidR="000676CF" w:rsidRPr="00C93201">
        <w:t>9</w:t>
      </w:r>
      <w:r w:rsidRPr="00C93201">
        <w:t>.154            82</w:t>
      </w:r>
    </w:p>
    <w:p w:rsidR="00577D18" w:rsidRPr="00C93201" w:rsidRDefault="00577D18">
      <w:pPr>
        <w:pStyle w:val="Dialogue"/>
      </w:pPr>
      <w:r w:rsidRPr="00C93201">
        <w:t xml:space="preserve">          04:39 </w:t>
      </w:r>
      <w:r w:rsidR="00294CEC" w:rsidRPr="00C93201">
        <w:t xml:space="preserve">KMPDUSER,16      </w:t>
      </w:r>
      <w:r w:rsidR="000676CF" w:rsidRPr="00C93201">
        <w:t>xxx-xx</w:t>
      </w:r>
      <w:r w:rsidRPr="00C93201">
        <w:t xml:space="preserve">.v08.  </w:t>
      </w:r>
      <w:r w:rsidR="000676CF" w:rsidRPr="00C93201">
        <w:t xml:space="preserve">    99.99</w:t>
      </w:r>
      <w:r w:rsidRPr="00C93201">
        <w:t>.</w:t>
      </w:r>
      <w:r w:rsidR="000676CF" w:rsidRPr="00C93201">
        <w:t xml:space="preserve">99.17         </w:t>
      </w:r>
      <w:r w:rsidRPr="00C93201">
        <w:t xml:space="preserve">   68</w:t>
      </w:r>
    </w:p>
    <w:p w:rsidR="00577D18" w:rsidRPr="00C93201" w:rsidRDefault="00577D18">
      <w:pPr>
        <w:pStyle w:val="Dialogue"/>
      </w:pPr>
      <w:r w:rsidRPr="00C93201">
        <w:t xml:space="preserve">          04:56 </w:t>
      </w:r>
      <w:r w:rsidR="00294CEC" w:rsidRPr="00C93201">
        <w:t xml:space="preserve">KMPDUSER,19     </w:t>
      </w:r>
      <w:r w:rsidRPr="00C93201">
        <w:t xml:space="preserve"> </w:t>
      </w:r>
      <w:r w:rsidR="000676CF" w:rsidRPr="00C93201">
        <w:t>xxx-xx</w:t>
      </w:r>
      <w:r w:rsidRPr="00C93201">
        <w:t xml:space="preserve">55831.gai  </w:t>
      </w:r>
      <w:r w:rsidR="000676CF" w:rsidRPr="00C93201">
        <w:t>99.99</w:t>
      </w:r>
      <w:r w:rsidRPr="00C93201">
        <w:t>.</w:t>
      </w:r>
      <w:r w:rsidR="000676CF" w:rsidRPr="00C93201">
        <w:t>99</w:t>
      </w:r>
      <w:r w:rsidRPr="00C93201">
        <w:t>.86            75</w:t>
      </w:r>
    </w:p>
    <w:p w:rsidR="00577D18" w:rsidRPr="00C93201" w:rsidRDefault="00577D18">
      <w:pPr>
        <w:pStyle w:val="Dialogue"/>
      </w:pPr>
    </w:p>
    <w:p w:rsidR="00577D18" w:rsidRPr="00C93201" w:rsidRDefault="00577D18">
      <w:pPr>
        <w:pStyle w:val="Dialogue"/>
      </w:pPr>
      <w:r w:rsidRPr="00C93201">
        <w:t xml:space="preserve">          05:19 </w:t>
      </w:r>
      <w:r w:rsidR="00294CEC" w:rsidRPr="00C93201">
        <w:t xml:space="preserve">KMPDUSER,16      </w:t>
      </w:r>
      <w:r w:rsidR="000676CF" w:rsidRPr="00C93201">
        <w:t>xxx-xx</w:t>
      </w:r>
      <w:r w:rsidRPr="00C93201">
        <w:t xml:space="preserve">.v08.  </w:t>
      </w:r>
      <w:r w:rsidR="000676CF" w:rsidRPr="00C93201">
        <w:t xml:space="preserve">    99.99</w:t>
      </w:r>
      <w:r w:rsidRPr="00C93201">
        <w:t>.</w:t>
      </w:r>
      <w:r w:rsidR="000676CF" w:rsidRPr="00C93201">
        <w:t>99</w:t>
      </w:r>
      <w:r w:rsidRPr="00C93201">
        <w:t>.17            62</w:t>
      </w:r>
    </w:p>
    <w:p w:rsidR="00577D18" w:rsidRPr="00C93201" w:rsidRDefault="00577D18">
      <w:pPr>
        <w:pStyle w:val="Dialogue"/>
      </w:pPr>
    </w:p>
    <w:p w:rsidR="00577D18" w:rsidRPr="00C93201" w:rsidRDefault="00577D18">
      <w:pPr>
        <w:pStyle w:val="Dialogue"/>
      </w:pPr>
      <w:r w:rsidRPr="00C93201">
        <w:t xml:space="preserve">          07:07 </w:t>
      </w:r>
      <w:r w:rsidR="00294CEC" w:rsidRPr="00C93201">
        <w:t>KMPDUSER,THREE</w:t>
      </w:r>
      <w:r w:rsidRPr="00C93201">
        <w:t xml:space="preserve">   </w:t>
      </w:r>
      <w:r w:rsidR="000676CF" w:rsidRPr="00C93201">
        <w:t>xxx-xx</w:t>
      </w:r>
      <w:r w:rsidRPr="00C93201">
        <w:t xml:space="preserve">57738.v08  </w:t>
      </w:r>
      <w:r w:rsidR="000676CF" w:rsidRPr="00C93201">
        <w:t>99.99</w:t>
      </w:r>
      <w:r w:rsidRPr="00C93201">
        <w:t>.</w:t>
      </w:r>
      <w:r w:rsidR="000676CF" w:rsidRPr="00C93201">
        <w:t>99</w:t>
      </w:r>
      <w:r w:rsidRPr="00C93201">
        <w:t>.16            98</w:t>
      </w:r>
    </w:p>
    <w:p w:rsidR="00577D18" w:rsidRPr="00C93201" w:rsidRDefault="00577D18">
      <w:pPr>
        <w:pStyle w:val="Dialogue"/>
      </w:pPr>
      <w:r w:rsidRPr="00C93201">
        <w:t xml:space="preserve">          07:18 </w:t>
      </w:r>
      <w:r w:rsidR="00294CEC" w:rsidRPr="00C93201">
        <w:t>KMPDUSER,20</w:t>
      </w:r>
      <w:r w:rsidRPr="00C93201">
        <w:t xml:space="preserve"> </w:t>
      </w:r>
      <w:r w:rsidR="00294CEC" w:rsidRPr="00C93201">
        <w:t xml:space="preserve">    </w:t>
      </w:r>
      <w:r w:rsidRPr="00C93201">
        <w:t xml:space="preserve"> </w:t>
      </w:r>
      <w:r w:rsidR="000676CF" w:rsidRPr="00C93201">
        <w:t>xxx-xx</w:t>
      </w:r>
      <w:r w:rsidRPr="00C93201">
        <w:t xml:space="preserve">51177.gai  </w:t>
      </w:r>
      <w:r w:rsidR="000676CF" w:rsidRPr="00C93201">
        <w:t>99.99</w:t>
      </w:r>
      <w:r w:rsidRPr="00C93201">
        <w:t>.</w:t>
      </w:r>
      <w:r w:rsidR="000676CF" w:rsidRPr="00C93201">
        <w:t>999</w:t>
      </w:r>
      <w:r w:rsidRPr="00C93201">
        <w:t>.33           64</w:t>
      </w:r>
    </w:p>
    <w:p w:rsidR="00577D18" w:rsidRPr="00C93201" w:rsidRDefault="00577D18">
      <w:pPr>
        <w:pStyle w:val="Dialogue"/>
      </w:pPr>
      <w:r w:rsidRPr="00C93201">
        <w:t xml:space="preserve">          07:43 </w:t>
      </w:r>
      <w:r w:rsidR="00294CEC" w:rsidRPr="00C93201">
        <w:t xml:space="preserve">KMPDUSER,21      </w:t>
      </w:r>
      <w:r w:rsidR="000676CF" w:rsidRPr="00C93201">
        <w:t>xxx-xx</w:t>
      </w:r>
      <w:r w:rsidRPr="00C93201">
        <w:t xml:space="preserve">57678.v08  </w:t>
      </w:r>
      <w:r w:rsidR="000676CF" w:rsidRPr="00C93201">
        <w:t>99.99</w:t>
      </w:r>
      <w:r w:rsidRPr="00C93201">
        <w:t>.</w:t>
      </w:r>
      <w:r w:rsidR="000676CF" w:rsidRPr="00C93201">
        <w:t>9</w:t>
      </w:r>
      <w:r w:rsidRPr="00C93201">
        <w:t>.55             72</w:t>
      </w:r>
    </w:p>
    <w:p w:rsidR="00577D18" w:rsidRPr="00C93201" w:rsidRDefault="00577D18">
      <w:pPr>
        <w:pStyle w:val="Dialogue"/>
      </w:pPr>
      <w:r w:rsidRPr="00C93201">
        <w:t xml:space="preserve">          07:59 </w:t>
      </w:r>
      <w:r w:rsidR="00294CEC" w:rsidRPr="00C93201">
        <w:t>KMPDUSER,22</w:t>
      </w:r>
      <w:r w:rsidRPr="00C93201">
        <w:t xml:space="preserve">   </w:t>
      </w:r>
      <w:r w:rsidR="000676CF" w:rsidRPr="00C93201">
        <w:t xml:space="preserve">  </w:t>
      </w:r>
      <w:r w:rsidR="00294CEC" w:rsidRPr="00C93201">
        <w:t xml:space="preserve"> </w:t>
      </w:r>
      <w:r w:rsidR="000676CF" w:rsidRPr="00C93201">
        <w:t>xxx-xx</w:t>
      </w:r>
      <w:r w:rsidRPr="00C93201">
        <w:t xml:space="preserve">50903.v08  </w:t>
      </w:r>
      <w:r w:rsidR="000676CF" w:rsidRPr="00C93201">
        <w:t>99.99</w:t>
      </w:r>
      <w:r w:rsidRPr="00C93201">
        <w:t>.</w:t>
      </w:r>
      <w:r w:rsidR="000676CF" w:rsidRPr="00C93201">
        <w:t>99</w:t>
      </w:r>
      <w:r w:rsidRPr="00C93201">
        <w:t>.13            96</w:t>
      </w:r>
    </w:p>
    <w:p w:rsidR="00577D18" w:rsidRPr="00C93201" w:rsidRDefault="00577D18">
      <w:pPr>
        <w:pStyle w:val="Dialogue"/>
      </w:pPr>
    </w:p>
    <w:p w:rsidR="00577D18" w:rsidRPr="00C93201" w:rsidRDefault="00577D18">
      <w:pPr>
        <w:pStyle w:val="Dialogue"/>
      </w:pPr>
      <w:r w:rsidRPr="00C93201">
        <w:t xml:space="preserve">          08:01 </w:t>
      </w:r>
      <w:r w:rsidR="00294CEC" w:rsidRPr="00C93201">
        <w:t>KMPDUSER,24</w:t>
      </w:r>
      <w:r w:rsidRPr="00C93201">
        <w:t xml:space="preserve">   </w:t>
      </w:r>
      <w:r w:rsidR="00294CEC" w:rsidRPr="00C93201">
        <w:t xml:space="preserve">  </w:t>
      </w:r>
      <w:r w:rsidR="000676CF" w:rsidRPr="00C93201">
        <w:t xml:space="preserve"> xxx-xx</w:t>
      </w:r>
      <w:r w:rsidRPr="00C93201">
        <w:t xml:space="preserve">55771.v08  </w:t>
      </w:r>
      <w:r w:rsidR="000676CF" w:rsidRPr="00C93201">
        <w:t>99.99</w:t>
      </w:r>
      <w:r w:rsidRPr="00C93201">
        <w:t>.</w:t>
      </w:r>
      <w:r w:rsidR="000676CF" w:rsidRPr="00C93201">
        <w:t>9</w:t>
      </w:r>
      <w:r w:rsidRPr="00C93201">
        <w:t>.157           108</w:t>
      </w:r>
    </w:p>
    <w:p w:rsidR="00577D18" w:rsidRPr="00C93201" w:rsidRDefault="00577D18">
      <w:pPr>
        <w:pStyle w:val="Dialogue"/>
      </w:pPr>
    </w:p>
    <w:p w:rsidR="00577D18" w:rsidRPr="00C93201" w:rsidRDefault="00577D18">
      <w:pPr>
        <w:pStyle w:val="Dialogue"/>
      </w:pPr>
      <w:r w:rsidRPr="00C93201">
        <w:t xml:space="preserve">Enter RETURN to continue or </w:t>
      </w:r>
      <w:r w:rsidR="00C93201">
        <w:t>‘</w:t>
      </w:r>
      <w:r w:rsidRPr="00C93201">
        <w:t>^</w:t>
      </w:r>
      <w:r w:rsidR="00C93201">
        <w:t>’</w:t>
      </w:r>
      <w:r w:rsidRPr="00C93201">
        <w:t xml:space="preserve"> to exit: </w:t>
      </w:r>
      <w:r w:rsidRPr="00C93201">
        <w:rPr>
          <w:b/>
          <w:bCs/>
          <w:highlight w:val="yellow"/>
        </w:rPr>
        <w:t>&lt;Enter&gt;</w:t>
      </w:r>
    </w:p>
    <w:p w:rsidR="00577D18" w:rsidRPr="00C93201" w:rsidRDefault="00577D18" w:rsidP="00A038C2">
      <w:pPr>
        <w:pStyle w:val="BodyText6"/>
      </w:pPr>
    </w:p>
    <w:p w:rsidR="00AD5516" w:rsidRPr="00C93201" w:rsidRDefault="00AD5516" w:rsidP="00AD5516">
      <w:pPr>
        <w:pStyle w:val="Caption"/>
      </w:pPr>
      <w:bookmarkStart w:id="261" w:name="_Toc439222296"/>
      <w:r w:rsidRPr="00C93201">
        <w:lastRenderedPageBreak/>
        <w:t xml:space="preserve">Figure </w:t>
      </w:r>
      <w:r w:rsidR="000936CD">
        <w:fldChar w:fldCharType="begin"/>
      </w:r>
      <w:r w:rsidR="000936CD">
        <w:instrText xml:space="preserve"> SEQ Figure \* ARABIC </w:instrText>
      </w:r>
      <w:r w:rsidR="000936CD">
        <w:fldChar w:fldCharType="separate"/>
      </w:r>
      <w:r w:rsidR="00A070F0">
        <w:rPr>
          <w:noProof/>
        </w:rPr>
        <w:t>49</w:t>
      </w:r>
      <w:r w:rsidR="000936CD">
        <w:rPr>
          <w:noProof/>
        </w:rPr>
        <w:fldChar w:fldCharType="end"/>
      </w:r>
      <w:r w:rsidRPr="00C93201">
        <w:t>. Real-Time Threshold Alert option—Report (2 of 3)</w:t>
      </w:r>
      <w:bookmarkEnd w:id="261"/>
    </w:p>
    <w:p w:rsidR="00577D18" w:rsidRPr="00C93201" w:rsidRDefault="00577D18">
      <w:pPr>
        <w:pStyle w:val="Dialogue"/>
      </w:pPr>
      <w:r w:rsidRPr="00C93201">
        <w:t xml:space="preserve">                Coversheet Time-to-Load Alert Report &gt; Real-Time </w:t>
      </w:r>
    </w:p>
    <w:p w:rsidR="00577D18" w:rsidRPr="00C93201" w:rsidRDefault="00577D18">
      <w:pPr>
        <w:pStyle w:val="Dialogue"/>
      </w:pPr>
      <w:r w:rsidRPr="00C93201">
        <w:t xml:space="preserve">                          Hour(s): 0,1,2,3,4,5,6,7,8,        Printed: </w:t>
      </w:r>
      <w:r w:rsidR="007E5664" w:rsidRPr="00C93201">
        <w:t>05/</w:t>
      </w:r>
      <w:r w:rsidRPr="00C93201">
        <w:t>20</w:t>
      </w:r>
      <w:r w:rsidR="007E5664" w:rsidRPr="00C93201">
        <w:t>/09</w:t>
      </w:r>
    </w:p>
    <w:p w:rsidR="00577D18" w:rsidRPr="00C93201" w:rsidRDefault="00577D18">
      <w:pPr>
        <w:pStyle w:val="Dialogue"/>
      </w:pPr>
      <w:r w:rsidRPr="00C93201">
        <w:t xml:space="preserve">                                Any Occurrence: </w:t>
      </w:r>
    </w:p>
    <w:p w:rsidR="00577D18" w:rsidRPr="00C93201" w:rsidRDefault="00577D18">
      <w:pPr>
        <w:pStyle w:val="Dialogue"/>
      </w:pPr>
      <w:r w:rsidRPr="00C93201">
        <w:t xml:space="preserve">                             Threshold: 60 seconds</w:t>
      </w:r>
    </w:p>
    <w:p w:rsidR="00577D18" w:rsidRPr="00C93201" w:rsidRDefault="00577D18">
      <w:pPr>
        <w:pStyle w:val="Dialogue"/>
      </w:pPr>
    </w:p>
    <w:p w:rsidR="00577D18" w:rsidRPr="00C93201" w:rsidRDefault="00577D18">
      <w:pPr>
        <w:pStyle w:val="Dialogue"/>
      </w:pPr>
      <w:r w:rsidRPr="00C93201">
        <w:t>Date      Time  User Name        Client Name      IP Address       Time-to-Load</w:t>
      </w:r>
    </w:p>
    <w:p w:rsidR="00577D18" w:rsidRPr="00C93201" w:rsidRDefault="00577D18">
      <w:pPr>
        <w:pStyle w:val="Dialogue"/>
      </w:pPr>
      <w:r w:rsidRPr="00C93201">
        <w:t>--------------------------------------------------------------------------------</w:t>
      </w:r>
    </w:p>
    <w:p w:rsidR="00577D18" w:rsidRPr="00C93201" w:rsidRDefault="007E5664">
      <w:pPr>
        <w:pStyle w:val="Dialogue"/>
      </w:pPr>
      <w:r w:rsidRPr="00C93201">
        <w:t>05/</w:t>
      </w:r>
      <w:r w:rsidR="00577D18" w:rsidRPr="00C93201">
        <w:t>20</w:t>
      </w:r>
      <w:r w:rsidRPr="00C93201">
        <w:t>/09</w:t>
      </w:r>
      <w:r w:rsidR="00577D18" w:rsidRPr="00C93201">
        <w:t xml:space="preserve">  08:04 </w:t>
      </w:r>
      <w:r w:rsidR="00294CEC" w:rsidRPr="00C93201">
        <w:t>KMPDUSER,25</w:t>
      </w:r>
      <w:r w:rsidR="00577D18" w:rsidRPr="00C93201">
        <w:t xml:space="preserve">  </w:t>
      </w:r>
      <w:r w:rsidR="000676CF" w:rsidRPr="00C93201">
        <w:t xml:space="preserve"> </w:t>
      </w:r>
      <w:r w:rsidR="00294CEC" w:rsidRPr="00C93201">
        <w:t xml:space="preserve">  </w:t>
      </w:r>
      <w:r w:rsidR="000676CF" w:rsidRPr="00C93201">
        <w:t xml:space="preserve"> xxx-xx</w:t>
      </w:r>
      <w:r w:rsidR="00577D18" w:rsidRPr="00C93201">
        <w:t xml:space="preserve">57600.v08  </w:t>
      </w:r>
      <w:r w:rsidR="000676CF" w:rsidRPr="00C93201">
        <w:t>99.99</w:t>
      </w:r>
      <w:r w:rsidR="00577D18" w:rsidRPr="00C93201">
        <w:t>.</w:t>
      </w:r>
      <w:r w:rsidR="000676CF" w:rsidRPr="00C93201">
        <w:t>99</w:t>
      </w:r>
      <w:r w:rsidR="00577D18" w:rsidRPr="00C93201">
        <w:t>.18            91</w:t>
      </w:r>
    </w:p>
    <w:p w:rsidR="00577D18" w:rsidRPr="00C93201" w:rsidRDefault="00577D18">
      <w:pPr>
        <w:pStyle w:val="Dialogue"/>
      </w:pPr>
      <w:r w:rsidRPr="00C93201">
        <w:t xml:space="preserve">          08:06 </w:t>
      </w:r>
      <w:r w:rsidR="00294CEC" w:rsidRPr="00C93201">
        <w:t>KMPDUSER,26</w:t>
      </w:r>
      <w:r w:rsidRPr="00C93201">
        <w:t xml:space="preserve">  </w:t>
      </w:r>
      <w:r w:rsidR="000676CF" w:rsidRPr="00C93201">
        <w:t xml:space="preserve">  </w:t>
      </w:r>
      <w:r w:rsidR="00294CEC" w:rsidRPr="00C93201">
        <w:t xml:space="preserve">  </w:t>
      </w:r>
      <w:r w:rsidR="000676CF" w:rsidRPr="00C93201">
        <w:t>xxx-xx</w:t>
      </w:r>
      <w:r w:rsidRPr="00C93201">
        <w:t xml:space="preserve">45092.v08  </w:t>
      </w:r>
      <w:r w:rsidR="000676CF" w:rsidRPr="00C93201">
        <w:t>99.99</w:t>
      </w:r>
      <w:r w:rsidRPr="00C93201">
        <w:t>.</w:t>
      </w:r>
      <w:r w:rsidR="000676CF" w:rsidRPr="00C93201">
        <w:t>99</w:t>
      </w:r>
      <w:r w:rsidRPr="00C93201">
        <w:t>.111          111</w:t>
      </w:r>
    </w:p>
    <w:p w:rsidR="00577D18" w:rsidRPr="00C93201" w:rsidRDefault="00577D18">
      <w:pPr>
        <w:pStyle w:val="Dialogue"/>
      </w:pPr>
      <w:r w:rsidRPr="00C93201">
        <w:t xml:space="preserve">          08:10 </w:t>
      </w:r>
      <w:r w:rsidR="00294CEC" w:rsidRPr="00C93201">
        <w:t>KMPDUSER,27</w:t>
      </w:r>
      <w:r w:rsidRPr="00C93201">
        <w:t xml:space="preserve">  </w:t>
      </w:r>
      <w:r w:rsidR="00294CEC" w:rsidRPr="00C93201">
        <w:t xml:space="preserve">    </w:t>
      </w:r>
      <w:r w:rsidR="000676CF" w:rsidRPr="00C93201">
        <w:t>xxx-xx</w:t>
      </w:r>
      <w:r w:rsidRPr="00C93201">
        <w:t xml:space="preserve">56195.v08  </w:t>
      </w:r>
      <w:r w:rsidR="000676CF" w:rsidRPr="00C93201">
        <w:t>99.99</w:t>
      </w:r>
      <w:r w:rsidRPr="00C93201">
        <w:t>.</w:t>
      </w:r>
      <w:r w:rsidR="000676CF" w:rsidRPr="00C93201">
        <w:t>9</w:t>
      </w:r>
      <w:r w:rsidRPr="00C93201">
        <w:t>.106           203</w:t>
      </w:r>
    </w:p>
    <w:p w:rsidR="00577D18" w:rsidRPr="00C93201" w:rsidRDefault="00577D18">
      <w:pPr>
        <w:pStyle w:val="Dialogue"/>
      </w:pPr>
      <w:r w:rsidRPr="00C93201">
        <w:t xml:space="preserve">          08:11 </w:t>
      </w:r>
      <w:r w:rsidR="00294CEC" w:rsidRPr="00C93201">
        <w:t>KMPDUSER,28 A</w:t>
      </w:r>
      <w:r w:rsidRPr="00C93201">
        <w:t xml:space="preserve">  </w:t>
      </w:r>
      <w:r w:rsidR="00294CEC" w:rsidRPr="00C93201">
        <w:t xml:space="preserve">  </w:t>
      </w:r>
      <w:r w:rsidR="000676CF" w:rsidRPr="00C93201">
        <w:t>xxx-xx</w:t>
      </w:r>
      <w:r w:rsidRPr="00C93201">
        <w:t xml:space="preserve">45078.gai  </w:t>
      </w:r>
      <w:r w:rsidR="000676CF" w:rsidRPr="00C93201">
        <w:t>99.99</w:t>
      </w:r>
      <w:r w:rsidRPr="00C93201">
        <w:t>.</w:t>
      </w:r>
      <w:r w:rsidR="000676CF" w:rsidRPr="00C93201">
        <w:t>9</w:t>
      </w:r>
      <w:r w:rsidRPr="00C93201">
        <w:t>.153            73</w:t>
      </w:r>
    </w:p>
    <w:p w:rsidR="00577D18" w:rsidRPr="00C93201" w:rsidRDefault="00577D18">
      <w:pPr>
        <w:pStyle w:val="Dialogue"/>
      </w:pPr>
      <w:r w:rsidRPr="00C93201">
        <w:t xml:space="preserve">          08:14 </w:t>
      </w:r>
      <w:r w:rsidR="00294CEC" w:rsidRPr="00C93201">
        <w:t>KMPDUSER,27</w:t>
      </w:r>
      <w:r w:rsidRPr="00C93201">
        <w:t xml:space="preserve">  </w:t>
      </w:r>
      <w:r w:rsidR="00294CEC" w:rsidRPr="00C93201">
        <w:t xml:space="preserve">    </w:t>
      </w:r>
      <w:r w:rsidR="000676CF" w:rsidRPr="00C93201">
        <w:t>xxx-xx</w:t>
      </w:r>
      <w:r w:rsidRPr="00C93201">
        <w:t xml:space="preserve">56195.v08  </w:t>
      </w:r>
      <w:r w:rsidR="000676CF" w:rsidRPr="00C93201">
        <w:t>99.99</w:t>
      </w:r>
      <w:r w:rsidRPr="00C93201">
        <w:t>.</w:t>
      </w:r>
      <w:r w:rsidR="000676CF" w:rsidRPr="00C93201">
        <w:t>9</w:t>
      </w:r>
      <w:r w:rsidRPr="00C93201">
        <w:t>.106            82</w:t>
      </w:r>
    </w:p>
    <w:p w:rsidR="00577D18" w:rsidRPr="00C93201" w:rsidRDefault="00577D18">
      <w:pPr>
        <w:pStyle w:val="Dialogue"/>
      </w:pPr>
      <w:r w:rsidRPr="00C93201">
        <w:t xml:space="preserve">          08:15 </w:t>
      </w:r>
      <w:r w:rsidR="00294CEC" w:rsidRPr="00C93201">
        <w:t>KMPDUSER,29</w:t>
      </w:r>
      <w:r w:rsidRPr="00C93201">
        <w:t xml:space="preserve">  </w:t>
      </w:r>
      <w:r w:rsidR="000676CF" w:rsidRPr="00C93201">
        <w:t xml:space="preserve"> </w:t>
      </w:r>
      <w:r w:rsidR="00294CEC" w:rsidRPr="00C93201">
        <w:t xml:space="preserve">   </w:t>
      </w:r>
      <w:r w:rsidR="000676CF" w:rsidRPr="00C93201">
        <w:t>xxx-xx</w:t>
      </w:r>
      <w:r w:rsidRPr="00C93201">
        <w:t xml:space="preserve">45753.gai  </w:t>
      </w:r>
      <w:r w:rsidR="000676CF" w:rsidRPr="00C93201">
        <w:t>99.99</w:t>
      </w:r>
      <w:r w:rsidRPr="00C93201">
        <w:t>.</w:t>
      </w:r>
      <w:r w:rsidR="000676CF" w:rsidRPr="00C93201">
        <w:t>9</w:t>
      </w:r>
      <w:r w:rsidRPr="00C93201">
        <w:t>.93            156</w:t>
      </w:r>
    </w:p>
    <w:p w:rsidR="00577D18" w:rsidRPr="00C93201" w:rsidRDefault="00577D18">
      <w:pPr>
        <w:pStyle w:val="Dialogue"/>
      </w:pPr>
      <w:r w:rsidRPr="00C93201">
        <w:t xml:space="preserve">          08:16 </w:t>
      </w:r>
      <w:r w:rsidR="00294CEC" w:rsidRPr="00C93201">
        <w:t>KMPDUSER,30 L</w:t>
      </w:r>
      <w:r w:rsidRPr="00C93201">
        <w:t xml:space="preserve">   </w:t>
      </w:r>
      <w:r w:rsidR="00294CEC" w:rsidRPr="00C93201">
        <w:t xml:space="preserve"> </w:t>
      </w:r>
      <w:r w:rsidR="000676CF" w:rsidRPr="00C93201">
        <w:t>xxx-xx</w:t>
      </w:r>
      <w:r w:rsidRPr="00C93201">
        <w:t xml:space="preserve">55831.gai  </w:t>
      </w:r>
      <w:r w:rsidR="000676CF" w:rsidRPr="00C93201">
        <w:t>99.99</w:t>
      </w:r>
      <w:r w:rsidRPr="00C93201">
        <w:t>.</w:t>
      </w:r>
      <w:r w:rsidR="000676CF" w:rsidRPr="00C93201">
        <w:t>99</w:t>
      </w:r>
      <w:r w:rsidRPr="00C93201">
        <w:t>.86            75</w:t>
      </w:r>
    </w:p>
    <w:p w:rsidR="00577D18" w:rsidRPr="00C93201" w:rsidRDefault="00577D18">
      <w:pPr>
        <w:pStyle w:val="Dialogue"/>
      </w:pPr>
      <w:r w:rsidRPr="00C93201">
        <w:t xml:space="preserve">          08:17 </w:t>
      </w:r>
      <w:r w:rsidR="00294CEC" w:rsidRPr="00C93201">
        <w:t>KMPDUSER,28 A</w:t>
      </w:r>
      <w:r w:rsidRPr="00C93201">
        <w:t xml:space="preserve">  </w:t>
      </w:r>
      <w:r w:rsidR="00294CEC" w:rsidRPr="00C93201">
        <w:t xml:space="preserve">  </w:t>
      </w:r>
      <w:r w:rsidR="000676CF" w:rsidRPr="00C93201">
        <w:t>xxx-xx</w:t>
      </w:r>
      <w:r w:rsidRPr="00C93201">
        <w:t xml:space="preserve">45078.gai  </w:t>
      </w:r>
      <w:r w:rsidR="000676CF" w:rsidRPr="00C93201">
        <w:t>99.99</w:t>
      </w:r>
      <w:r w:rsidRPr="00C93201">
        <w:t>.</w:t>
      </w:r>
      <w:r w:rsidR="000676CF" w:rsidRPr="00C93201">
        <w:t>9</w:t>
      </w:r>
      <w:r w:rsidRPr="00C93201">
        <w:t>.153            61</w:t>
      </w:r>
    </w:p>
    <w:p w:rsidR="00577D18" w:rsidRPr="00C93201" w:rsidRDefault="00577D18">
      <w:pPr>
        <w:pStyle w:val="Dialogue"/>
      </w:pPr>
      <w:r w:rsidRPr="00C93201">
        <w:t xml:space="preserve">          08:18 </w:t>
      </w:r>
      <w:r w:rsidR="00294CEC" w:rsidRPr="00C93201">
        <w:t>KMPDUSER,31</w:t>
      </w:r>
      <w:r w:rsidRPr="00C93201">
        <w:t xml:space="preserve">  </w:t>
      </w:r>
      <w:r w:rsidR="000676CF" w:rsidRPr="00C93201">
        <w:t xml:space="preserve">  </w:t>
      </w:r>
      <w:r w:rsidR="00294CEC" w:rsidRPr="00C93201">
        <w:t xml:space="preserve">  </w:t>
      </w:r>
      <w:r w:rsidR="000676CF" w:rsidRPr="00C93201">
        <w:t>xxx-xx</w:t>
      </w:r>
      <w:r w:rsidRPr="00C93201">
        <w:t xml:space="preserve">57094.v08  </w:t>
      </w:r>
      <w:r w:rsidR="000676CF" w:rsidRPr="00C93201">
        <w:t>99.99</w:t>
      </w:r>
      <w:r w:rsidRPr="00C93201">
        <w:t>.</w:t>
      </w:r>
      <w:r w:rsidR="000676CF" w:rsidRPr="00C93201">
        <w:t>99</w:t>
      </w:r>
      <w:r w:rsidRPr="00C93201">
        <w:t>.91            70</w:t>
      </w:r>
    </w:p>
    <w:p w:rsidR="00577D18" w:rsidRPr="00C93201" w:rsidRDefault="00577D18">
      <w:pPr>
        <w:pStyle w:val="Dialogue"/>
      </w:pPr>
      <w:r w:rsidRPr="00C93201">
        <w:t xml:space="preserve">          08:19 </w:t>
      </w:r>
      <w:r w:rsidR="00294CEC" w:rsidRPr="00C93201">
        <w:t>KMPDUSER,FOUR</w:t>
      </w:r>
      <w:r w:rsidRPr="00C93201">
        <w:t xml:space="preserve">  </w:t>
      </w:r>
      <w:r w:rsidR="00294CEC" w:rsidRPr="00C93201">
        <w:t xml:space="preserve">  </w:t>
      </w:r>
      <w:r w:rsidR="000676CF" w:rsidRPr="00C93201">
        <w:t>xxx-xx</w:t>
      </w:r>
      <w:r w:rsidRPr="00C93201">
        <w:t xml:space="preserve">57656.v08  </w:t>
      </w:r>
      <w:r w:rsidR="000676CF" w:rsidRPr="00C93201">
        <w:t>99.99</w:t>
      </w:r>
      <w:r w:rsidRPr="00C93201">
        <w:t>.</w:t>
      </w:r>
      <w:r w:rsidR="000676CF" w:rsidRPr="00C93201">
        <w:t>9</w:t>
      </w:r>
      <w:r w:rsidRPr="00C93201">
        <w:t>.17             95</w:t>
      </w:r>
    </w:p>
    <w:p w:rsidR="00577D18" w:rsidRPr="00C93201" w:rsidRDefault="00577D18">
      <w:pPr>
        <w:pStyle w:val="Dialogue"/>
      </w:pPr>
      <w:r w:rsidRPr="00C93201">
        <w:t xml:space="preserve">          08:2</w:t>
      </w:r>
      <w:r w:rsidR="00294CEC" w:rsidRPr="00C93201">
        <w:t>0 KMPDUSER,32</w:t>
      </w:r>
      <w:r w:rsidRPr="00C93201">
        <w:t xml:space="preserve">  </w:t>
      </w:r>
      <w:r w:rsidR="000676CF" w:rsidRPr="00C93201">
        <w:t xml:space="preserve"> </w:t>
      </w:r>
      <w:r w:rsidR="00294CEC" w:rsidRPr="00C93201">
        <w:t xml:space="preserve">   </w:t>
      </w:r>
      <w:r w:rsidR="000676CF" w:rsidRPr="00C93201">
        <w:t>xxx-xx</w:t>
      </w:r>
      <w:r w:rsidRPr="00C93201">
        <w:t xml:space="preserve">59301.v08  </w:t>
      </w:r>
      <w:r w:rsidR="000676CF" w:rsidRPr="00C93201">
        <w:t>99.99</w:t>
      </w:r>
      <w:r w:rsidRPr="00C93201">
        <w:t>.</w:t>
      </w:r>
      <w:r w:rsidR="000676CF" w:rsidRPr="00C93201">
        <w:t>9</w:t>
      </w:r>
      <w:r w:rsidRPr="00C93201">
        <w:t>.234            66</w:t>
      </w:r>
    </w:p>
    <w:p w:rsidR="00577D18" w:rsidRPr="00C93201" w:rsidRDefault="00577D18">
      <w:pPr>
        <w:pStyle w:val="Dialogue"/>
      </w:pPr>
      <w:r w:rsidRPr="00C93201">
        <w:t xml:space="preserve">          08:20 </w:t>
      </w:r>
      <w:r w:rsidR="00294CEC" w:rsidRPr="00C93201">
        <w:t>KMPDUSER,24</w:t>
      </w:r>
      <w:r w:rsidRPr="00C93201">
        <w:t xml:space="preserve">   </w:t>
      </w:r>
      <w:r w:rsidR="000676CF" w:rsidRPr="00C93201">
        <w:t xml:space="preserve"> </w:t>
      </w:r>
      <w:r w:rsidR="00294CEC" w:rsidRPr="00C93201">
        <w:t xml:space="preserve">  </w:t>
      </w:r>
      <w:r w:rsidR="000676CF" w:rsidRPr="00C93201">
        <w:t>xxx-xx</w:t>
      </w:r>
      <w:r w:rsidRPr="00C93201">
        <w:t xml:space="preserve">55771.v08  </w:t>
      </w:r>
      <w:r w:rsidR="000676CF" w:rsidRPr="00C93201">
        <w:t>99.99</w:t>
      </w:r>
      <w:r w:rsidRPr="00C93201">
        <w:t>.</w:t>
      </w:r>
      <w:r w:rsidR="000676CF" w:rsidRPr="00C93201">
        <w:t xml:space="preserve">9.157         </w:t>
      </w:r>
      <w:r w:rsidRPr="00C93201">
        <w:t xml:space="preserve"> </w:t>
      </w:r>
      <w:r w:rsidR="000676CF" w:rsidRPr="00C93201">
        <w:t xml:space="preserve"> </w:t>
      </w:r>
      <w:r w:rsidRPr="00C93201">
        <w:t xml:space="preserve"> 63</w:t>
      </w:r>
    </w:p>
    <w:p w:rsidR="00577D18" w:rsidRPr="00C93201" w:rsidRDefault="00577D18">
      <w:pPr>
        <w:pStyle w:val="Dialogue"/>
      </w:pPr>
      <w:r w:rsidRPr="00C93201">
        <w:t xml:space="preserve">          08:21 </w:t>
      </w:r>
      <w:r w:rsidR="00294CEC" w:rsidRPr="00C93201">
        <w:t>KMPDUSER,33 M</w:t>
      </w:r>
      <w:r w:rsidR="000676CF" w:rsidRPr="00C93201">
        <w:t xml:space="preserve"> </w:t>
      </w:r>
      <w:r w:rsidR="00294CEC" w:rsidRPr="00C93201">
        <w:t xml:space="preserve">   </w:t>
      </w:r>
      <w:r w:rsidR="000676CF" w:rsidRPr="00C93201">
        <w:t>xxx-xx</w:t>
      </w:r>
      <w:r w:rsidRPr="00C93201">
        <w:t xml:space="preserve">57893.v08  </w:t>
      </w:r>
      <w:r w:rsidR="000676CF" w:rsidRPr="00C93201">
        <w:t>99.99</w:t>
      </w:r>
      <w:r w:rsidRPr="00C93201">
        <w:t>.</w:t>
      </w:r>
      <w:r w:rsidR="000676CF" w:rsidRPr="00C93201">
        <w:t>9</w:t>
      </w:r>
      <w:r w:rsidRPr="00C93201">
        <w:t>.134           193</w:t>
      </w:r>
    </w:p>
    <w:p w:rsidR="00577D18" w:rsidRPr="00C93201" w:rsidRDefault="00577D18">
      <w:pPr>
        <w:pStyle w:val="Dialogue"/>
      </w:pPr>
    </w:p>
    <w:p w:rsidR="00577D18" w:rsidRPr="00C93201" w:rsidRDefault="00577D18">
      <w:pPr>
        <w:pStyle w:val="Dialogue"/>
      </w:pPr>
      <w:r w:rsidRPr="00C93201">
        <w:t xml:space="preserve">Enter RETURN to continue or </w:t>
      </w:r>
      <w:r w:rsidR="00C93201">
        <w:t>‘</w:t>
      </w:r>
      <w:r w:rsidRPr="00C93201">
        <w:t>^</w:t>
      </w:r>
      <w:r w:rsidR="00C93201">
        <w:t>’</w:t>
      </w:r>
      <w:r w:rsidRPr="00C93201">
        <w:t xml:space="preserve"> to exit: </w:t>
      </w:r>
      <w:r w:rsidRPr="00C93201">
        <w:rPr>
          <w:b/>
          <w:bCs/>
          <w:highlight w:val="yellow"/>
        </w:rPr>
        <w:t>&lt;Enter&gt;</w:t>
      </w:r>
    </w:p>
    <w:p w:rsidR="00577D18" w:rsidRPr="00C93201" w:rsidRDefault="00577D18">
      <w:pPr>
        <w:pStyle w:val="Dialogue"/>
      </w:pPr>
    </w:p>
    <w:p w:rsidR="00577D18" w:rsidRPr="00C93201" w:rsidRDefault="00577D18">
      <w:pPr>
        <w:pStyle w:val="Dialogue"/>
      </w:pPr>
      <w:r w:rsidRPr="00C93201">
        <w:t xml:space="preserve">                Coversheet Time-to-Load Alert Report &gt; Real-Time </w:t>
      </w:r>
    </w:p>
    <w:p w:rsidR="00577D18" w:rsidRPr="00C93201" w:rsidRDefault="00577D18">
      <w:pPr>
        <w:pStyle w:val="Dialogue"/>
      </w:pPr>
      <w:r w:rsidRPr="00C93201">
        <w:t xml:space="preserve">                          Hour(s): 0,1,2,3,4,5,6,7,8,        Printed: </w:t>
      </w:r>
      <w:r w:rsidR="007E5664" w:rsidRPr="00C93201">
        <w:t>05/</w:t>
      </w:r>
      <w:r w:rsidRPr="00C93201">
        <w:t>20</w:t>
      </w:r>
      <w:r w:rsidR="007E5664" w:rsidRPr="00C93201">
        <w:t>/09</w:t>
      </w:r>
    </w:p>
    <w:p w:rsidR="00577D18" w:rsidRPr="00C93201" w:rsidRDefault="00577D18">
      <w:pPr>
        <w:pStyle w:val="Dialogue"/>
      </w:pPr>
      <w:r w:rsidRPr="00C93201">
        <w:t xml:space="preserve">                                Any Occurrence: </w:t>
      </w:r>
    </w:p>
    <w:p w:rsidR="00577D18" w:rsidRPr="00C93201" w:rsidRDefault="00577D18">
      <w:pPr>
        <w:pStyle w:val="Dialogue"/>
      </w:pPr>
      <w:r w:rsidRPr="00C93201">
        <w:t xml:space="preserve">                             Threshold: 60 seconds</w:t>
      </w:r>
    </w:p>
    <w:p w:rsidR="00577D18" w:rsidRPr="00C93201" w:rsidRDefault="00577D18">
      <w:pPr>
        <w:pStyle w:val="Dialogue"/>
      </w:pPr>
    </w:p>
    <w:p w:rsidR="00577D18" w:rsidRPr="00C93201" w:rsidRDefault="00577D18">
      <w:pPr>
        <w:pStyle w:val="Dialogue"/>
      </w:pPr>
      <w:r w:rsidRPr="00C93201">
        <w:t>Date      Time  User Name        Client Name      IP Address       Time-to-Load</w:t>
      </w:r>
    </w:p>
    <w:p w:rsidR="00577D18" w:rsidRPr="00C93201" w:rsidRDefault="00577D18">
      <w:pPr>
        <w:pStyle w:val="Dialogue"/>
      </w:pPr>
      <w:r w:rsidRPr="00C93201">
        <w:t>--------------------------------------------------------------------------------</w:t>
      </w:r>
    </w:p>
    <w:p w:rsidR="00577D18" w:rsidRPr="00C93201" w:rsidRDefault="007E5664">
      <w:pPr>
        <w:pStyle w:val="Dialogue"/>
      </w:pPr>
      <w:r w:rsidRPr="00C93201">
        <w:t>05/</w:t>
      </w:r>
      <w:r w:rsidR="00577D18" w:rsidRPr="00C93201">
        <w:t>20</w:t>
      </w:r>
      <w:r w:rsidRPr="00C93201">
        <w:t>/09</w:t>
      </w:r>
      <w:r w:rsidR="00577D18" w:rsidRPr="00C93201">
        <w:t xml:space="preserve">  08:25 </w:t>
      </w:r>
      <w:r w:rsidR="00294CEC" w:rsidRPr="00C93201">
        <w:t>KMPDUSER,NINE</w:t>
      </w:r>
      <w:r w:rsidR="00577D18" w:rsidRPr="00C93201">
        <w:t xml:space="preserve">  </w:t>
      </w:r>
      <w:r w:rsidR="000676CF" w:rsidRPr="00C93201">
        <w:t xml:space="preserve"> </w:t>
      </w:r>
      <w:r w:rsidR="00294CEC" w:rsidRPr="00C93201">
        <w:t xml:space="preserve"> </w:t>
      </w:r>
      <w:r w:rsidR="000676CF" w:rsidRPr="00C93201">
        <w:t>xxx-xx</w:t>
      </w:r>
      <w:r w:rsidR="00577D18" w:rsidRPr="00C93201">
        <w:t xml:space="preserve">57710.v08  </w:t>
      </w:r>
      <w:r w:rsidR="000676CF" w:rsidRPr="00C93201">
        <w:t>99.99</w:t>
      </w:r>
      <w:r w:rsidR="00577D18" w:rsidRPr="00C93201">
        <w:t>.</w:t>
      </w:r>
      <w:r w:rsidR="000676CF" w:rsidRPr="00C93201">
        <w:t>9</w:t>
      </w:r>
      <w:r w:rsidR="00577D18" w:rsidRPr="00C93201">
        <w:t>.229            69</w:t>
      </w:r>
    </w:p>
    <w:p w:rsidR="00577D18" w:rsidRPr="00C93201" w:rsidRDefault="00577D18">
      <w:pPr>
        <w:pStyle w:val="Dialogue"/>
      </w:pPr>
      <w:r w:rsidRPr="00C93201">
        <w:t xml:space="preserve">          08:26 </w:t>
      </w:r>
      <w:r w:rsidR="00294CEC" w:rsidRPr="00C93201">
        <w:t>KMPDUSER,34 N</w:t>
      </w:r>
      <w:r w:rsidR="000676CF" w:rsidRPr="00C93201">
        <w:t xml:space="preserve">  </w:t>
      </w:r>
      <w:r w:rsidR="00294CEC" w:rsidRPr="00C93201">
        <w:t xml:space="preserve">  </w:t>
      </w:r>
      <w:r w:rsidR="000676CF" w:rsidRPr="00C93201">
        <w:t>xxx-xx</w:t>
      </w:r>
      <w:r w:rsidRPr="00C93201">
        <w:t xml:space="preserve">53033.gai  </w:t>
      </w:r>
      <w:r w:rsidR="000676CF" w:rsidRPr="00C93201">
        <w:t>99.99</w:t>
      </w:r>
      <w:r w:rsidRPr="00C93201">
        <w:t>.</w:t>
      </w:r>
      <w:r w:rsidR="000676CF" w:rsidRPr="00C93201">
        <w:t>999</w:t>
      </w:r>
      <w:r w:rsidRPr="00C93201">
        <w:t>.244          68</w:t>
      </w:r>
    </w:p>
    <w:p w:rsidR="00577D18" w:rsidRPr="00C93201" w:rsidRDefault="00577D18">
      <w:pPr>
        <w:pStyle w:val="Dialogue"/>
      </w:pPr>
      <w:r w:rsidRPr="00C93201">
        <w:t xml:space="preserve">          08:27 </w:t>
      </w:r>
      <w:r w:rsidR="00294CEC" w:rsidRPr="00C93201">
        <w:t>KMPDUSER,</w:t>
      </w:r>
      <w:smartTag w:uri="urn:schemas-microsoft-com:office:smarttags" w:element="stockticker">
        <w:r w:rsidR="00294CEC" w:rsidRPr="00C93201">
          <w:t>FIVE</w:t>
        </w:r>
      </w:smartTag>
      <w:r w:rsidRPr="00C93201">
        <w:t xml:space="preserve">  </w:t>
      </w:r>
      <w:r w:rsidR="00294CEC" w:rsidRPr="00C93201">
        <w:t xml:space="preserve"> </w:t>
      </w:r>
      <w:r w:rsidR="000676CF" w:rsidRPr="00C93201">
        <w:t xml:space="preserve"> xxx-xx</w:t>
      </w:r>
      <w:r w:rsidRPr="00C93201">
        <w:t xml:space="preserve">45760.gai  </w:t>
      </w:r>
      <w:r w:rsidR="000676CF" w:rsidRPr="00C93201">
        <w:t>99.99</w:t>
      </w:r>
      <w:r w:rsidRPr="00C93201">
        <w:t>.</w:t>
      </w:r>
      <w:r w:rsidR="000676CF" w:rsidRPr="00C93201">
        <w:t>9</w:t>
      </w:r>
      <w:r w:rsidRPr="00C93201">
        <w:t>.19             61</w:t>
      </w:r>
    </w:p>
    <w:p w:rsidR="00577D18" w:rsidRPr="00C93201" w:rsidRDefault="00577D18">
      <w:pPr>
        <w:pStyle w:val="Dialogue"/>
      </w:pPr>
      <w:r w:rsidRPr="00C93201">
        <w:t xml:space="preserve">          08:28 </w:t>
      </w:r>
      <w:r w:rsidR="00294CEC" w:rsidRPr="00C93201">
        <w:t>KMPDUSER,22</w:t>
      </w:r>
      <w:r w:rsidRPr="00C93201">
        <w:t xml:space="preserve">   </w:t>
      </w:r>
      <w:r w:rsidR="000676CF" w:rsidRPr="00C93201">
        <w:t xml:space="preserve">  </w:t>
      </w:r>
      <w:r w:rsidR="00294CEC" w:rsidRPr="00C93201">
        <w:t xml:space="preserve"> </w:t>
      </w:r>
      <w:r w:rsidR="000676CF" w:rsidRPr="00C93201">
        <w:t>xxx-xx</w:t>
      </w:r>
      <w:r w:rsidRPr="00C93201">
        <w:t xml:space="preserve">50903.v08  </w:t>
      </w:r>
      <w:r w:rsidR="000676CF" w:rsidRPr="00C93201">
        <w:t>99.99</w:t>
      </w:r>
      <w:r w:rsidRPr="00C93201">
        <w:t>.</w:t>
      </w:r>
      <w:r w:rsidR="000676CF" w:rsidRPr="00C93201">
        <w:t>99</w:t>
      </w:r>
      <w:r w:rsidRPr="00C93201">
        <w:t>.13            72</w:t>
      </w:r>
    </w:p>
    <w:p w:rsidR="00577D18" w:rsidRPr="00C93201" w:rsidRDefault="00577D18">
      <w:pPr>
        <w:pStyle w:val="Dialogue"/>
      </w:pPr>
      <w:r w:rsidRPr="00C93201">
        <w:t xml:space="preserve">          08:31 </w:t>
      </w:r>
      <w:r w:rsidR="00294CEC" w:rsidRPr="00C93201">
        <w:t>KMPDUSER,25</w:t>
      </w:r>
      <w:r w:rsidRPr="00C93201">
        <w:t xml:space="preserve">  </w:t>
      </w:r>
      <w:r w:rsidR="000676CF" w:rsidRPr="00C93201">
        <w:t xml:space="preserve">  </w:t>
      </w:r>
      <w:r w:rsidR="00294CEC" w:rsidRPr="00C93201">
        <w:t xml:space="preserve">  </w:t>
      </w:r>
      <w:r w:rsidR="000676CF" w:rsidRPr="00C93201">
        <w:t>xxx-xx</w:t>
      </w:r>
      <w:r w:rsidRPr="00C93201">
        <w:t xml:space="preserve">57600.v08  </w:t>
      </w:r>
      <w:r w:rsidR="000676CF" w:rsidRPr="00C93201">
        <w:t>99.99</w:t>
      </w:r>
      <w:r w:rsidRPr="00C93201">
        <w:t>.</w:t>
      </w:r>
      <w:r w:rsidR="000676CF" w:rsidRPr="00C93201">
        <w:t>99</w:t>
      </w:r>
      <w:r w:rsidRPr="00C93201">
        <w:t>.18            68</w:t>
      </w:r>
    </w:p>
    <w:p w:rsidR="00577D18" w:rsidRPr="00C93201" w:rsidRDefault="00577D18">
      <w:pPr>
        <w:pStyle w:val="Dialogue"/>
      </w:pPr>
      <w:r w:rsidRPr="00C93201">
        <w:t xml:space="preserve">          08:32 </w:t>
      </w:r>
      <w:r w:rsidR="00294CEC" w:rsidRPr="00C93201">
        <w:t>KMPDUSER,33 M</w:t>
      </w:r>
      <w:r w:rsidR="000676CF" w:rsidRPr="00C93201">
        <w:t xml:space="preserve">  </w:t>
      </w:r>
      <w:r w:rsidR="00294CEC" w:rsidRPr="00C93201">
        <w:t xml:space="preserve">  </w:t>
      </w:r>
      <w:r w:rsidR="000676CF" w:rsidRPr="00C93201">
        <w:t>xxx-xx</w:t>
      </w:r>
      <w:r w:rsidRPr="00C93201">
        <w:t xml:space="preserve">57893.v08  </w:t>
      </w:r>
      <w:r w:rsidR="000676CF" w:rsidRPr="00C93201">
        <w:t>99.99</w:t>
      </w:r>
      <w:r w:rsidRPr="00C93201">
        <w:t>.</w:t>
      </w:r>
      <w:r w:rsidR="000676CF" w:rsidRPr="00C93201">
        <w:t>9</w:t>
      </w:r>
      <w:r w:rsidRPr="00C93201">
        <w:t>.134           273</w:t>
      </w:r>
    </w:p>
    <w:p w:rsidR="00577D18" w:rsidRPr="00C93201" w:rsidRDefault="00577D18">
      <w:pPr>
        <w:pStyle w:val="Dialogue"/>
      </w:pPr>
      <w:r w:rsidRPr="00C93201">
        <w:t xml:space="preserve">          08:33 </w:t>
      </w:r>
      <w:r w:rsidR="00294CEC" w:rsidRPr="00C93201">
        <w:t>KMPDUSER,35</w:t>
      </w:r>
      <w:r w:rsidR="000676CF" w:rsidRPr="00C93201">
        <w:t xml:space="preserve"> </w:t>
      </w:r>
      <w:r w:rsidR="00294CEC" w:rsidRPr="00C93201">
        <w:t xml:space="preserve">     </w:t>
      </w:r>
      <w:r w:rsidR="000676CF" w:rsidRPr="00C93201">
        <w:t>xxx-</w:t>
      </w:r>
      <w:proofErr w:type="spellStart"/>
      <w:r w:rsidR="000676CF" w:rsidRPr="00C93201">
        <w:t>xx</w:t>
      </w:r>
      <w:r w:rsidRPr="00C93201">
        <w:t>rx.gaines</w:t>
      </w:r>
      <w:proofErr w:type="spellEnd"/>
      <w:r w:rsidRPr="00C93201">
        <w:t xml:space="preserve">  </w:t>
      </w:r>
      <w:r w:rsidR="000676CF" w:rsidRPr="00C93201">
        <w:t>99.99</w:t>
      </w:r>
      <w:r w:rsidRPr="00C93201">
        <w:t>.</w:t>
      </w:r>
      <w:r w:rsidR="000676CF" w:rsidRPr="00C93201">
        <w:t>9</w:t>
      </w:r>
      <w:r w:rsidRPr="00C93201">
        <w:t>.54             61</w:t>
      </w:r>
    </w:p>
    <w:p w:rsidR="00577D18" w:rsidRPr="00C93201" w:rsidRDefault="00577D18">
      <w:pPr>
        <w:pStyle w:val="Dialogue"/>
      </w:pPr>
      <w:r w:rsidRPr="00C93201">
        <w:t xml:space="preserve">          08:35 </w:t>
      </w:r>
      <w:r w:rsidR="00294CEC" w:rsidRPr="00C93201">
        <w:t>KMPDUSER,26</w:t>
      </w:r>
      <w:r w:rsidRPr="00C93201">
        <w:t xml:space="preserve">  </w:t>
      </w:r>
      <w:r w:rsidR="000676CF" w:rsidRPr="00C93201">
        <w:t xml:space="preserve">  </w:t>
      </w:r>
      <w:r w:rsidR="00294CEC" w:rsidRPr="00C93201">
        <w:t xml:space="preserve">  </w:t>
      </w:r>
      <w:r w:rsidR="000676CF" w:rsidRPr="00C93201">
        <w:t>xxx-xx</w:t>
      </w:r>
      <w:r w:rsidRPr="00C93201">
        <w:t xml:space="preserve">45092.v08  </w:t>
      </w:r>
      <w:r w:rsidR="000676CF" w:rsidRPr="00C93201">
        <w:t>99.99</w:t>
      </w:r>
      <w:r w:rsidRPr="00C93201">
        <w:t>.</w:t>
      </w:r>
      <w:r w:rsidR="000676CF" w:rsidRPr="00C93201">
        <w:t>99</w:t>
      </w:r>
      <w:r w:rsidRPr="00C93201">
        <w:t>.111          162</w:t>
      </w:r>
    </w:p>
    <w:p w:rsidR="00577D18" w:rsidRPr="00C93201" w:rsidRDefault="00577D18">
      <w:pPr>
        <w:pStyle w:val="Dialogue"/>
      </w:pPr>
      <w:r w:rsidRPr="00C93201">
        <w:t xml:space="preserve">          08:37 </w:t>
      </w:r>
      <w:r w:rsidR="00294CEC" w:rsidRPr="00C93201">
        <w:t>KMPDUSER,36</w:t>
      </w:r>
      <w:r w:rsidRPr="00C93201">
        <w:t xml:space="preserve">  </w:t>
      </w:r>
      <w:r w:rsidR="000676CF" w:rsidRPr="00C93201">
        <w:t xml:space="preserve"> </w:t>
      </w:r>
      <w:r w:rsidR="00294CEC" w:rsidRPr="00C93201">
        <w:t xml:space="preserve">   </w:t>
      </w:r>
      <w:r w:rsidR="000676CF" w:rsidRPr="00C93201">
        <w:t>xxx-xx</w:t>
      </w:r>
      <w:r w:rsidRPr="00C93201">
        <w:t xml:space="preserve">56665.v08  </w:t>
      </w:r>
      <w:r w:rsidR="000676CF" w:rsidRPr="00C93201">
        <w:t>99.99</w:t>
      </w:r>
      <w:r w:rsidRPr="00C93201">
        <w:t>.</w:t>
      </w:r>
      <w:r w:rsidR="000676CF" w:rsidRPr="00C93201">
        <w:t>9</w:t>
      </w:r>
      <w:r w:rsidRPr="00C93201">
        <w:t>.91             65</w:t>
      </w:r>
    </w:p>
    <w:p w:rsidR="00577D18" w:rsidRPr="00C93201" w:rsidRDefault="00577D18">
      <w:pPr>
        <w:pStyle w:val="Dialogue"/>
      </w:pPr>
      <w:r w:rsidRPr="00C93201">
        <w:t xml:space="preserve">          08:39 </w:t>
      </w:r>
      <w:r w:rsidR="00294CEC" w:rsidRPr="00C93201">
        <w:t>KMPDUSER,37</w:t>
      </w:r>
      <w:r w:rsidRPr="00C93201">
        <w:t xml:space="preserve">  </w:t>
      </w:r>
      <w:r w:rsidR="000676CF" w:rsidRPr="00C93201">
        <w:t xml:space="preserve">    xxx-xx</w:t>
      </w:r>
      <w:r w:rsidRPr="00C93201">
        <w:t xml:space="preserve">51734.gai  </w:t>
      </w:r>
      <w:r w:rsidR="000676CF" w:rsidRPr="00C93201">
        <w:t>99.99</w:t>
      </w:r>
      <w:r w:rsidRPr="00C93201">
        <w:t>.</w:t>
      </w:r>
      <w:r w:rsidR="000676CF" w:rsidRPr="00C93201">
        <w:t>999</w:t>
      </w:r>
      <w:r w:rsidRPr="00C93201">
        <w:t>.110          69</w:t>
      </w:r>
    </w:p>
    <w:p w:rsidR="00577D18" w:rsidRPr="00C93201" w:rsidRDefault="00577D18">
      <w:pPr>
        <w:pStyle w:val="Dialogue"/>
      </w:pPr>
      <w:r w:rsidRPr="00C93201">
        <w:t xml:space="preserve">          08:40 </w:t>
      </w:r>
      <w:r w:rsidR="00294CEC" w:rsidRPr="00C93201">
        <w:t>KMPDUSER,38</w:t>
      </w:r>
      <w:r w:rsidR="000676CF" w:rsidRPr="00C93201">
        <w:t xml:space="preserve"> </w:t>
      </w:r>
      <w:r w:rsidR="00294CEC" w:rsidRPr="00C93201">
        <w:t xml:space="preserve">     </w:t>
      </w:r>
      <w:r w:rsidR="000676CF" w:rsidRPr="00C93201">
        <w:t>xxx-xx</w:t>
      </w:r>
      <w:r w:rsidRPr="00C93201">
        <w:t xml:space="preserve">54233.gai  </w:t>
      </w:r>
      <w:r w:rsidR="000676CF" w:rsidRPr="00C93201">
        <w:t>99.99</w:t>
      </w:r>
      <w:r w:rsidRPr="00C93201">
        <w:t>.</w:t>
      </w:r>
      <w:r w:rsidR="000676CF" w:rsidRPr="00C93201">
        <w:t>99</w:t>
      </w:r>
      <w:r w:rsidRPr="00C93201">
        <w:t>.82            70</w:t>
      </w:r>
    </w:p>
    <w:p w:rsidR="00577D18" w:rsidRPr="00C93201" w:rsidRDefault="00577D18">
      <w:pPr>
        <w:pStyle w:val="Dialogue"/>
      </w:pPr>
      <w:r w:rsidRPr="00C93201">
        <w:t xml:space="preserve">          08:41 </w:t>
      </w:r>
      <w:r w:rsidR="00294CEC" w:rsidRPr="00C93201">
        <w:t>KMPDUSER,39</w:t>
      </w:r>
      <w:r w:rsidRPr="00C93201">
        <w:t xml:space="preserve">  </w:t>
      </w:r>
      <w:r w:rsidR="000676CF" w:rsidRPr="00C93201">
        <w:t xml:space="preserve">    xxx-xx</w:t>
      </w:r>
      <w:r w:rsidRPr="00C93201">
        <w:t xml:space="preserve">50701.gai  </w:t>
      </w:r>
      <w:r w:rsidR="000676CF" w:rsidRPr="00C93201">
        <w:t>99.99</w:t>
      </w:r>
      <w:r w:rsidRPr="00C93201">
        <w:t>.</w:t>
      </w:r>
      <w:r w:rsidR="000676CF" w:rsidRPr="00C93201">
        <w:t>9</w:t>
      </w:r>
      <w:r w:rsidRPr="00C93201">
        <w:t>.71             66</w:t>
      </w:r>
    </w:p>
    <w:p w:rsidR="00577D18" w:rsidRPr="00C93201" w:rsidRDefault="00577D18">
      <w:pPr>
        <w:pStyle w:val="Dialogue"/>
      </w:pPr>
      <w:r w:rsidRPr="00C93201">
        <w:t xml:space="preserve">          08:44 </w:t>
      </w:r>
      <w:r w:rsidR="00294CEC" w:rsidRPr="00C93201">
        <w:t>KMPDUSER,12</w:t>
      </w:r>
      <w:r w:rsidRPr="00C93201">
        <w:t xml:space="preserve">  </w:t>
      </w:r>
      <w:r w:rsidR="00294CEC" w:rsidRPr="00C93201">
        <w:t xml:space="preserve">    </w:t>
      </w:r>
      <w:r w:rsidR="000676CF" w:rsidRPr="00C93201">
        <w:t>xxx-xx</w:t>
      </w:r>
      <w:r w:rsidRPr="00C93201">
        <w:t xml:space="preserve">56231.v08  </w:t>
      </w:r>
      <w:r w:rsidR="000676CF" w:rsidRPr="00C93201">
        <w:t>99.99</w:t>
      </w:r>
      <w:r w:rsidRPr="00C93201">
        <w:t>.</w:t>
      </w:r>
      <w:r w:rsidR="000676CF" w:rsidRPr="00C93201">
        <w:t>9</w:t>
      </w:r>
      <w:r w:rsidRPr="00C93201">
        <w:t>.114           117</w:t>
      </w:r>
    </w:p>
    <w:p w:rsidR="00577D18" w:rsidRPr="00C93201" w:rsidRDefault="00577D18">
      <w:pPr>
        <w:pStyle w:val="Dialogue"/>
      </w:pPr>
    </w:p>
    <w:p w:rsidR="00577D18" w:rsidRPr="00C93201" w:rsidRDefault="00577D18">
      <w:pPr>
        <w:pStyle w:val="Dialogue"/>
      </w:pPr>
      <w:r w:rsidRPr="00C93201">
        <w:t xml:space="preserve">Enter RETURN to continue or </w:t>
      </w:r>
      <w:r w:rsidR="00C93201">
        <w:t>‘</w:t>
      </w:r>
      <w:r w:rsidRPr="00C93201">
        <w:t>^</w:t>
      </w:r>
      <w:r w:rsidR="00C93201">
        <w:t>’</w:t>
      </w:r>
      <w:r w:rsidRPr="00C93201">
        <w:t xml:space="preserve"> to exit: </w:t>
      </w:r>
      <w:r w:rsidRPr="00C93201">
        <w:rPr>
          <w:b/>
          <w:bCs/>
          <w:highlight w:val="yellow"/>
        </w:rPr>
        <w:t>&lt;Enter&gt;</w:t>
      </w:r>
    </w:p>
    <w:p w:rsidR="00577D18" w:rsidRPr="00C93201" w:rsidRDefault="00577D18" w:rsidP="00A038C2">
      <w:pPr>
        <w:pStyle w:val="BodyText6"/>
      </w:pPr>
    </w:p>
    <w:p w:rsidR="00A92C12" w:rsidRPr="00C93201" w:rsidRDefault="00A92C12" w:rsidP="00AD5516">
      <w:pPr>
        <w:pStyle w:val="Caption"/>
      </w:pPr>
      <w:bookmarkStart w:id="262" w:name="_Toc169674150"/>
      <w:bookmarkStart w:id="263" w:name="_Toc439222297"/>
      <w:r w:rsidRPr="00C93201">
        <w:lastRenderedPageBreak/>
        <w:t xml:space="preserve">Figure </w:t>
      </w:r>
      <w:r w:rsidR="000936CD">
        <w:fldChar w:fldCharType="begin"/>
      </w:r>
      <w:r w:rsidR="000936CD">
        <w:instrText xml:space="preserve"> SEQ Figure \* ARABIC </w:instrText>
      </w:r>
      <w:r w:rsidR="000936CD">
        <w:fldChar w:fldCharType="separate"/>
      </w:r>
      <w:r w:rsidR="00A070F0">
        <w:rPr>
          <w:noProof/>
        </w:rPr>
        <w:t>50</w:t>
      </w:r>
      <w:r w:rsidR="000936CD">
        <w:rPr>
          <w:noProof/>
        </w:rPr>
        <w:fldChar w:fldCharType="end"/>
      </w:r>
      <w:r w:rsidRPr="00C93201">
        <w:t>. Real-Time Threshold Alert option—Report</w:t>
      </w:r>
      <w:bookmarkEnd w:id="262"/>
      <w:r w:rsidR="00AD5516" w:rsidRPr="00C93201">
        <w:t xml:space="preserve"> (3 of 3)</w:t>
      </w:r>
      <w:bookmarkEnd w:id="263"/>
    </w:p>
    <w:p w:rsidR="00577D18" w:rsidRPr="00C93201" w:rsidRDefault="00577D18">
      <w:pPr>
        <w:pStyle w:val="Dialogue"/>
      </w:pPr>
      <w:r w:rsidRPr="00C93201">
        <w:t xml:space="preserve">                Coversheet Time-to-Load Alert Report &gt; Real-Time </w:t>
      </w:r>
    </w:p>
    <w:p w:rsidR="00577D18" w:rsidRPr="00C93201" w:rsidRDefault="00577D18">
      <w:pPr>
        <w:pStyle w:val="Dialogue"/>
      </w:pPr>
      <w:r w:rsidRPr="00C93201">
        <w:t xml:space="preserve">                          Hour(s): 0,1,2,3,4,5,6,7,8,        Printed: </w:t>
      </w:r>
      <w:r w:rsidR="007E5664" w:rsidRPr="00C93201">
        <w:t>05/</w:t>
      </w:r>
      <w:r w:rsidRPr="00C93201">
        <w:t>20</w:t>
      </w:r>
      <w:r w:rsidR="007E5664" w:rsidRPr="00C93201">
        <w:t>/09</w:t>
      </w:r>
    </w:p>
    <w:p w:rsidR="00577D18" w:rsidRPr="00C93201" w:rsidRDefault="00577D18">
      <w:pPr>
        <w:pStyle w:val="Dialogue"/>
      </w:pPr>
      <w:r w:rsidRPr="00C93201">
        <w:t xml:space="preserve">                                Any Occurrence: </w:t>
      </w:r>
    </w:p>
    <w:p w:rsidR="00577D18" w:rsidRPr="00C93201" w:rsidRDefault="00577D18">
      <w:pPr>
        <w:pStyle w:val="Dialogue"/>
      </w:pPr>
      <w:r w:rsidRPr="00C93201">
        <w:t xml:space="preserve">                             Threshold: 60 seconds</w:t>
      </w:r>
    </w:p>
    <w:p w:rsidR="00577D18" w:rsidRPr="00C93201" w:rsidRDefault="00577D18">
      <w:pPr>
        <w:pStyle w:val="Dialogue"/>
      </w:pPr>
    </w:p>
    <w:p w:rsidR="00577D18" w:rsidRPr="00C93201" w:rsidRDefault="00577D18">
      <w:pPr>
        <w:pStyle w:val="Dialogue"/>
      </w:pPr>
      <w:r w:rsidRPr="00C93201">
        <w:t>Date      Time  User Name        Client Name      IP Address       Time-to-Load</w:t>
      </w:r>
    </w:p>
    <w:p w:rsidR="00577D18" w:rsidRPr="00C93201" w:rsidRDefault="00577D18">
      <w:pPr>
        <w:pStyle w:val="Dialogue"/>
      </w:pPr>
      <w:r w:rsidRPr="00C93201">
        <w:t>--------------------------------------------------------------------------------</w:t>
      </w:r>
    </w:p>
    <w:p w:rsidR="00577D18" w:rsidRPr="00C93201" w:rsidRDefault="007E5664">
      <w:pPr>
        <w:pStyle w:val="Dialogue"/>
      </w:pPr>
      <w:r w:rsidRPr="00C93201">
        <w:t>05/</w:t>
      </w:r>
      <w:r w:rsidR="00577D18" w:rsidRPr="00C93201">
        <w:t>20</w:t>
      </w:r>
      <w:r w:rsidRPr="00C93201">
        <w:t>/09</w:t>
      </w:r>
      <w:r w:rsidR="00577D18" w:rsidRPr="00C93201">
        <w:t xml:space="preserve">  08:45 </w:t>
      </w:r>
      <w:r w:rsidR="00294CEC" w:rsidRPr="00C93201">
        <w:t>KMPDUSER,40</w:t>
      </w:r>
      <w:r w:rsidR="00577D18" w:rsidRPr="00C93201">
        <w:t xml:space="preserve">   </w:t>
      </w:r>
      <w:r w:rsidR="000676CF" w:rsidRPr="00C93201">
        <w:t xml:space="preserve">   xxx-xx</w:t>
      </w:r>
      <w:r w:rsidR="00577D18" w:rsidRPr="00C93201">
        <w:t xml:space="preserve">57078.v08  </w:t>
      </w:r>
      <w:r w:rsidR="000676CF" w:rsidRPr="00C93201">
        <w:t>99.99</w:t>
      </w:r>
      <w:r w:rsidR="00577D18" w:rsidRPr="00C93201">
        <w:t>.</w:t>
      </w:r>
      <w:r w:rsidR="000676CF" w:rsidRPr="00C93201">
        <w:t>9</w:t>
      </w:r>
      <w:r w:rsidR="00577D18" w:rsidRPr="00C93201">
        <w:t>.129           106</w:t>
      </w:r>
    </w:p>
    <w:p w:rsidR="00577D18" w:rsidRPr="00C93201" w:rsidRDefault="00577D18">
      <w:pPr>
        <w:pStyle w:val="Dialogue"/>
      </w:pPr>
      <w:r w:rsidRPr="00C93201">
        <w:t xml:space="preserve">          08:47 </w:t>
      </w:r>
      <w:r w:rsidR="00294CEC" w:rsidRPr="00C93201">
        <w:t>KMPDUSER,41 L</w:t>
      </w:r>
      <w:r w:rsidR="000676CF" w:rsidRPr="00C93201">
        <w:t xml:space="preserve">   </w:t>
      </w:r>
      <w:r w:rsidR="00294CEC" w:rsidRPr="00C93201">
        <w:t xml:space="preserve"> </w:t>
      </w:r>
      <w:r w:rsidR="000676CF" w:rsidRPr="00C93201">
        <w:t>xxx-xx</w:t>
      </w:r>
      <w:r w:rsidRPr="00C93201">
        <w:t xml:space="preserve">50888.gai  </w:t>
      </w:r>
      <w:r w:rsidR="000676CF" w:rsidRPr="00C93201">
        <w:t>99.99</w:t>
      </w:r>
      <w:r w:rsidRPr="00C93201">
        <w:t>.</w:t>
      </w:r>
      <w:r w:rsidR="000676CF" w:rsidRPr="00C93201">
        <w:t>99</w:t>
      </w:r>
      <w:r w:rsidRPr="00C93201">
        <w:t>.86            61</w:t>
      </w:r>
    </w:p>
    <w:p w:rsidR="00577D18" w:rsidRPr="00C93201" w:rsidRDefault="00577D18">
      <w:pPr>
        <w:pStyle w:val="Dialogue"/>
      </w:pPr>
      <w:r w:rsidRPr="00C93201">
        <w:t xml:space="preserve">          08:49 </w:t>
      </w:r>
      <w:r w:rsidR="00294CEC" w:rsidRPr="00C93201">
        <w:t>KMPDUSER,42</w:t>
      </w:r>
      <w:r w:rsidRPr="00C93201">
        <w:t xml:space="preserve">  </w:t>
      </w:r>
      <w:r w:rsidR="00294CEC" w:rsidRPr="00C93201">
        <w:t xml:space="preserve">    </w:t>
      </w:r>
      <w:r w:rsidR="000676CF" w:rsidRPr="00C93201">
        <w:t>xxx-xx</w:t>
      </w:r>
      <w:r w:rsidRPr="00C93201">
        <w:t xml:space="preserve">49015.gai  </w:t>
      </w:r>
      <w:r w:rsidR="000676CF" w:rsidRPr="00C93201">
        <w:t>99.99</w:t>
      </w:r>
      <w:r w:rsidRPr="00C93201">
        <w:t>.</w:t>
      </w:r>
      <w:r w:rsidR="000676CF" w:rsidRPr="00C93201">
        <w:t>9</w:t>
      </w:r>
      <w:r w:rsidRPr="00C93201">
        <w:t>.181            84</w:t>
      </w:r>
    </w:p>
    <w:p w:rsidR="00577D18" w:rsidRPr="00C93201" w:rsidRDefault="00577D18">
      <w:pPr>
        <w:pStyle w:val="Dialogue"/>
      </w:pPr>
      <w:r w:rsidRPr="00C93201">
        <w:t xml:space="preserve">          08:51 </w:t>
      </w:r>
      <w:r w:rsidR="00294CEC" w:rsidRPr="00C93201">
        <w:t>KMPDUSER,43</w:t>
      </w:r>
      <w:r w:rsidRPr="00C93201">
        <w:t xml:space="preserve">      </w:t>
      </w:r>
      <w:r w:rsidR="000676CF" w:rsidRPr="00C93201">
        <w:t>xxx-xx</w:t>
      </w:r>
      <w:r w:rsidRPr="00C93201">
        <w:t xml:space="preserve">59924.v08  </w:t>
      </w:r>
      <w:r w:rsidR="000676CF" w:rsidRPr="00C93201">
        <w:t>99.99</w:t>
      </w:r>
      <w:r w:rsidRPr="00C93201">
        <w:t>.</w:t>
      </w:r>
      <w:r w:rsidR="000676CF" w:rsidRPr="00C93201">
        <w:t>9</w:t>
      </w:r>
      <w:r w:rsidRPr="00C93201">
        <w:t>.219            71</w:t>
      </w:r>
    </w:p>
    <w:p w:rsidR="00577D18" w:rsidRPr="00C93201" w:rsidRDefault="00577D18">
      <w:pPr>
        <w:pStyle w:val="Dialogue"/>
      </w:pPr>
    </w:p>
    <w:p w:rsidR="00577D18" w:rsidRPr="00C93201" w:rsidRDefault="00577D18">
      <w:pPr>
        <w:pStyle w:val="Dialogue"/>
      </w:pPr>
      <w:r w:rsidRPr="00C93201">
        <w:t xml:space="preserve">   Total Count:  50</w:t>
      </w:r>
    </w:p>
    <w:p w:rsidR="00577D18" w:rsidRPr="00C93201" w:rsidRDefault="00577D18">
      <w:pPr>
        <w:pStyle w:val="Dialogue"/>
      </w:pPr>
    </w:p>
    <w:p w:rsidR="00577D18" w:rsidRPr="00C93201" w:rsidRDefault="00577D18">
      <w:pPr>
        <w:pStyle w:val="Dialogue"/>
      </w:pPr>
      <w:r w:rsidRPr="00C93201">
        <w:t xml:space="preserve">Press RETURN to continue: </w:t>
      </w:r>
    </w:p>
    <w:p w:rsidR="00577D18" w:rsidRPr="00C93201" w:rsidRDefault="00577D18" w:rsidP="00A038C2">
      <w:pPr>
        <w:pStyle w:val="BodyText6"/>
      </w:pPr>
    </w:p>
    <w:p w:rsidR="00577D18" w:rsidRPr="00C93201" w:rsidRDefault="00577D18" w:rsidP="00AD5516">
      <w:pPr>
        <w:pStyle w:val="BodyText"/>
        <w:keepNext/>
        <w:keepLines/>
      </w:pPr>
      <w:r w:rsidRPr="00C93201">
        <w:t>This report provides the following data regarding threshold alert data at a site listing only those coversheet loads</w:t>
      </w:r>
      <w:r w:rsidRPr="00C93201">
        <w:rPr>
          <w:szCs w:val="22"/>
        </w:rPr>
        <w:fldChar w:fldCharType="begin"/>
      </w:r>
      <w:r w:rsidRPr="00C93201">
        <w:instrText xml:space="preserve"> XE </w:instrText>
      </w:r>
      <w:r w:rsidR="00C93201">
        <w:instrText>“</w:instrText>
      </w:r>
      <w:r w:rsidRPr="00C93201">
        <w:rPr>
          <w:szCs w:val="22"/>
        </w:rPr>
        <w:instrText>CPRS:Coversheet Load Times</w:instrText>
      </w:r>
      <w:r w:rsidR="00C93201">
        <w:instrText>”</w:instrText>
      </w:r>
      <w:r w:rsidRPr="00C93201">
        <w:instrText xml:space="preserve"> </w:instrText>
      </w:r>
      <w:r w:rsidRPr="00C93201">
        <w:rPr>
          <w:szCs w:val="22"/>
        </w:rPr>
        <w:fldChar w:fldCharType="end"/>
      </w:r>
      <w:r w:rsidRPr="00C93201">
        <w:rPr>
          <w:szCs w:val="22"/>
        </w:rPr>
        <w:fldChar w:fldCharType="begin"/>
      </w:r>
      <w:r w:rsidRPr="00C93201">
        <w:instrText xml:space="preserve"> XE </w:instrText>
      </w:r>
      <w:r w:rsidR="00C93201">
        <w:instrText>“</w:instrText>
      </w:r>
      <w:r w:rsidRPr="00C93201">
        <w:instrText>Coversheets:</w:instrText>
      </w:r>
      <w:r w:rsidRPr="00C93201">
        <w:rPr>
          <w:szCs w:val="22"/>
        </w:rPr>
        <w:instrText>CPRS Coversheet Load Times</w:instrText>
      </w:r>
      <w:r w:rsidR="00C93201">
        <w:instrText>”</w:instrText>
      </w:r>
      <w:r w:rsidRPr="00C93201">
        <w:instrText xml:space="preserve"> </w:instrText>
      </w:r>
      <w:r w:rsidRPr="00C93201">
        <w:rPr>
          <w:szCs w:val="22"/>
        </w:rPr>
        <w:fldChar w:fldCharType="end"/>
      </w:r>
      <w:r w:rsidRPr="00C93201">
        <w:t xml:space="preserve"> exceeding the threshold interval chosen by </w:t>
      </w:r>
      <w:r w:rsidR="008E47CA" w:rsidRPr="00C93201">
        <w:t>the user for the specified hours</w:t>
      </w:r>
      <w:r w:rsidRPr="00C93201">
        <w:t xml:space="preserve"> on the day the report was run (real-time):</w:t>
      </w:r>
    </w:p>
    <w:p w:rsidR="00577D18" w:rsidRPr="00C93201" w:rsidRDefault="00577D18" w:rsidP="00CF7829">
      <w:pPr>
        <w:pStyle w:val="ListBullet"/>
        <w:keepNext/>
        <w:keepLines/>
      </w:pPr>
      <w:r w:rsidRPr="00C93201">
        <w:t>Date—Today</w:t>
      </w:r>
      <w:r w:rsidR="00C93201">
        <w:t>’</w:t>
      </w:r>
      <w:r w:rsidRPr="00C93201">
        <w:t>s date that the coversheet load began (real-time).</w:t>
      </w:r>
    </w:p>
    <w:p w:rsidR="00577D18" w:rsidRPr="00C93201" w:rsidRDefault="00577D18" w:rsidP="00CF7829">
      <w:pPr>
        <w:pStyle w:val="ListBullet"/>
        <w:keepNext/>
        <w:keepLines/>
      </w:pPr>
      <w:r w:rsidRPr="00C93201">
        <w:t>Time—Specific time that the coversheet load began (hours and minutes, real time).</w:t>
      </w:r>
    </w:p>
    <w:p w:rsidR="00577D18" w:rsidRPr="00C93201" w:rsidRDefault="00577D18" w:rsidP="00CF7829">
      <w:pPr>
        <w:pStyle w:val="ListBullet"/>
        <w:keepNext/>
        <w:keepLines/>
      </w:pPr>
      <w:r w:rsidRPr="00C93201">
        <w:t>User name—Name of the person signed on to the client workstation loading the coversheet (real-time).</w:t>
      </w:r>
    </w:p>
    <w:p w:rsidR="00577D18" w:rsidRPr="00C93201" w:rsidRDefault="00577D18" w:rsidP="00CF7829">
      <w:pPr>
        <w:pStyle w:val="ListBullet"/>
        <w:keepNext/>
        <w:keepLines/>
      </w:pPr>
      <w:r w:rsidRPr="00C93201">
        <w:t>Client Workstation—Name of the client workstation that loaded the coversheet (real-time).</w:t>
      </w:r>
    </w:p>
    <w:p w:rsidR="00577D18" w:rsidRPr="00C93201" w:rsidRDefault="00577D18" w:rsidP="005C2AF5">
      <w:pPr>
        <w:pStyle w:val="ListBullet"/>
      </w:pPr>
      <w:r w:rsidRPr="00C93201">
        <w:t>IP Address—Internet Protocol (IP) address of the client workstation that loaded the coversheet (real-time).</w:t>
      </w:r>
    </w:p>
    <w:p w:rsidR="00577D18" w:rsidRPr="00C93201" w:rsidRDefault="00577D18" w:rsidP="005C2AF5">
      <w:pPr>
        <w:pStyle w:val="ListBullet"/>
      </w:pPr>
      <w:r w:rsidRPr="00C93201">
        <w:t>Time-To-Load—Total elapsed time to load the coversheet; loads that went beyond the threshold interval (real-time).</w:t>
      </w:r>
      <w:r w:rsidR="00027875" w:rsidRPr="00C93201">
        <w:t xml:space="preserve"> Displayed metrics include the sum of Foreground and Background timings.</w:t>
      </w:r>
    </w:p>
    <w:p w:rsidR="00577D18" w:rsidRPr="00C93201" w:rsidRDefault="00577D18" w:rsidP="00AD5516">
      <w:pPr>
        <w:pStyle w:val="ListBullet"/>
      </w:pPr>
      <w:r w:rsidRPr="00C93201">
        <w:t>Total—Grand total of report line items listed (real-time).</w:t>
      </w:r>
    </w:p>
    <w:p w:rsidR="00577D18" w:rsidRPr="00C93201" w:rsidRDefault="00577D18" w:rsidP="00AD5516">
      <w:pPr>
        <w:pStyle w:val="BodyText"/>
        <w:rPr>
          <w:rFonts w:ascii="Times" w:hAnsi="Times"/>
        </w:rPr>
      </w:pPr>
      <w:r w:rsidRPr="00C93201">
        <w:t>As with the Threshold Alert report option</w:t>
      </w:r>
      <w:r w:rsidRPr="00C93201">
        <w:fldChar w:fldCharType="begin"/>
      </w:r>
      <w:r w:rsidRPr="00C93201">
        <w:instrText xml:space="preserve"> XE </w:instrText>
      </w:r>
      <w:r w:rsidR="00C93201">
        <w:instrText>“</w:instrText>
      </w:r>
      <w:r w:rsidRPr="00C93201">
        <w:instrText>Threshold Alert Option</w:instrText>
      </w:r>
      <w:r w:rsidR="00C93201">
        <w:instrText>”</w:instrText>
      </w:r>
      <w:r w:rsidRPr="00C93201">
        <w:instrText xml:space="preserve"> </w:instrText>
      </w:r>
      <w:r w:rsidRPr="00C93201">
        <w:fldChar w:fldCharType="end"/>
      </w:r>
      <w:r w:rsidRPr="00C93201">
        <w:rPr>
          <w:b/>
        </w:rPr>
        <w:fldChar w:fldCharType="begin"/>
      </w:r>
      <w:r w:rsidRPr="00C93201">
        <w:instrText xml:space="preserve"> XE </w:instrText>
      </w:r>
      <w:r w:rsidR="00C93201">
        <w:instrText>“</w:instrText>
      </w:r>
      <w:r w:rsidRPr="00C93201">
        <w:instrText>Options:Threshold Alert</w:instrText>
      </w:r>
      <w:r w:rsidR="00C93201">
        <w:instrText>”</w:instrText>
      </w:r>
      <w:r w:rsidRPr="00C93201">
        <w:instrText xml:space="preserve"> </w:instrText>
      </w:r>
      <w:r w:rsidRPr="00C93201">
        <w:rPr>
          <w:b/>
        </w:rPr>
        <w:fldChar w:fldCharType="end"/>
      </w:r>
      <w:r w:rsidRPr="00C93201">
        <w:t xml:space="preserve"> [</w:t>
      </w:r>
      <w:r w:rsidRPr="00C93201">
        <w:rPr>
          <w:bCs/>
        </w:rPr>
        <w:t xml:space="preserve">KMPD </w:t>
      </w:r>
      <w:smartTag w:uri="urn:schemas-microsoft-com:office:smarttags" w:element="stockticker">
        <w:r w:rsidRPr="00C93201">
          <w:rPr>
            <w:bCs/>
          </w:rPr>
          <w:t>TMG</w:t>
        </w:r>
      </w:smartTag>
      <w:r w:rsidRPr="00C93201">
        <w:rPr>
          <w:bCs/>
        </w:rPr>
        <w:t xml:space="preserve"> TTL ALERT</w:t>
      </w:r>
      <w:r w:rsidRPr="00C93201">
        <w:rPr>
          <w:bCs/>
        </w:rPr>
        <w:fldChar w:fldCharType="begin"/>
      </w:r>
      <w:r w:rsidRPr="00C93201">
        <w:instrText xml:space="preserve"> XE </w:instrText>
      </w:r>
      <w:r w:rsidR="00C93201">
        <w:instrText>“</w:instrText>
      </w:r>
      <w:r w:rsidRPr="00C93201">
        <w:rPr>
          <w:bCs/>
        </w:rPr>
        <w:instrText xml:space="preserve">KMPD </w:instrText>
      </w:r>
      <w:smartTag w:uri="urn:schemas-microsoft-com:office:smarttags" w:element="stockticker">
        <w:r w:rsidRPr="00C93201">
          <w:rPr>
            <w:bCs/>
          </w:rPr>
          <w:instrText>TMG</w:instrText>
        </w:r>
      </w:smartTag>
      <w:r w:rsidRPr="00C93201">
        <w:rPr>
          <w:bCs/>
        </w:rPr>
        <w:instrText xml:space="preserve"> TTL ALERT Option</w:instrText>
      </w:r>
      <w:r w:rsidR="00C93201">
        <w:instrText>”</w:instrText>
      </w:r>
      <w:r w:rsidRPr="00C93201">
        <w:instrText xml:space="preserve"> </w:instrText>
      </w:r>
      <w:r w:rsidRPr="00C93201">
        <w:rPr>
          <w:bCs/>
        </w:rPr>
        <w:fldChar w:fldCharType="end"/>
      </w:r>
      <w:r w:rsidRPr="00C93201">
        <w:rPr>
          <w:rFonts w:ascii="Times" w:hAnsi="Times"/>
        </w:rPr>
        <w:fldChar w:fldCharType="begin"/>
      </w:r>
      <w:r w:rsidRPr="00C93201">
        <w:rPr>
          <w:rFonts w:ascii="Times" w:hAnsi="Times"/>
        </w:rPr>
        <w:instrText xml:space="preserve"> XE </w:instrText>
      </w:r>
      <w:r w:rsidR="00C93201">
        <w:rPr>
          <w:rFonts w:ascii="Times" w:hAnsi="Times"/>
        </w:rPr>
        <w:instrText>“</w:instrText>
      </w:r>
      <w:r w:rsidRPr="00C93201">
        <w:rPr>
          <w:rFonts w:ascii="Times" w:hAnsi="Times"/>
        </w:rPr>
        <w:instrText xml:space="preserve">Options:KMPD </w:instrText>
      </w:r>
      <w:smartTag w:uri="urn:schemas-microsoft-com:office:smarttags" w:element="stockticker">
        <w:r w:rsidRPr="00C93201">
          <w:rPr>
            <w:rFonts w:ascii="Times" w:hAnsi="Times"/>
          </w:rPr>
          <w:instrText>TMG</w:instrText>
        </w:r>
      </w:smartTag>
      <w:r w:rsidRPr="00C93201">
        <w:rPr>
          <w:rFonts w:ascii="Times" w:hAnsi="Times"/>
        </w:rPr>
        <w:instrText xml:space="preserve"> TTL ALERT</w:instrText>
      </w:r>
      <w:r w:rsidR="00C93201">
        <w:rPr>
          <w:rFonts w:ascii="Times" w:hAnsi="Times"/>
        </w:rPr>
        <w:instrText>”</w:instrText>
      </w:r>
      <w:r w:rsidRPr="00C93201">
        <w:rPr>
          <w:rFonts w:ascii="Times" w:hAnsi="Times"/>
        </w:rPr>
        <w:instrText xml:space="preserve"> </w:instrText>
      </w:r>
      <w:r w:rsidRPr="00C93201">
        <w:rPr>
          <w:rFonts w:ascii="Times" w:hAnsi="Times"/>
        </w:rPr>
        <w:fldChar w:fldCharType="end"/>
      </w:r>
      <w:r w:rsidRPr="00C93201">
        <w:rPr>
          <w:rFonts w:ascii="Times" w:hAnsi="Times"/>
        </w:rPr>
        <w:t>], problems can be identified. However, because this is real-time report, sites can track what is going on throughout the day.</w:t>
      </w:r>
    </w:p>
    <w:p w:rsidR="00577D18" w:rsidRPr="00C93201" w:rsidRDefault="00E03C10" w:rsidP="00E03C10">
      <w:pPr>
        <w:pStyle w:val="Note"/>
      </w:pPr>
      <w:r w:rsidRPr="00C93201">
        <w:rPr>
          <w:noProof/>
          <w:lang w:eastAsia="en-US"/>
        </w:rPr>
        <w:drawing>
          <wp:inline distT="0" distB="0" distL="0" distR="0" wp14:anchorId="717234AE" wp14:editId="455BF2EB">
            <wp:extent cx="304800" cy="304800"/>
            <wp:effectExtent l="0" t="0" r="0" b="0"/>
            <wp:docPr id="50" name="Picture 5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No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93201">
        <w:tab/>
      </w:r>
      <w:smartTag w:uri="urn:schemas-microsoft-com:office:smarttags" w:element="stockticker">
        <w:r w:rsidRPr="00C93201">
          <w:rPr>
            <w:b/>
            <w:bCs/>
            <w:szCs w:val="22"/>
          </w:rPr>
          <w:t>REF</w:t>
        </w:r>
      </w:smartTag>
      <w:r w:rsidRPr="00C93201">
        <w:rPr>
          <w:b/>
          <w:bCs/>
          <w:szCs w:val="22"/>
        </w:rPr>
        <w:t>:</w:t>
      </w:r>
      <w:r w:rsidRPr="00C93201">
        <w:rPr>
          <w:bCs/>
          <w:szCs w:val="22"/>
        </w:rPr>
        <w:t xml:space="preserve"> </w:t>
      </w:r>
      <w:r w:rsidRPr="00C93201">
        <w:t>For more information on the Threshold Alert report option [</w:t>
      </w:r>
      <w:r w:rsidRPr="00C93201">
        <w:rPr>
          <w:bCs/>
        </w:rPr>
        <w:t xml:space="preserve">KMPD </w:t>
      </w:r>
      <w:smartTag w:uri="urn:schemas-microsoft-com:office:smarttags" w:element="stockticker">
        <w:r w:rsidRPr="00C93201">
          <w:rPr>
            <w:bCs/>
          </w:rPr>
          <w:t>TMG</w:t>
        </w:r>
      </w:smartTag>
      <w:r w:rsidRPr="00C93201">
        <w:rPr>
          <w:bCs/>
        </w:rPr>
        <w:t xml:space="preserve"> TTL ALERT</w:t>
      </w:r>
      <w:r w:rsidRPr="00C93201">
        <w:t>], see the</w:t>
      </w:r>
      <w:r w:rsidR="00C93201">
        <w:t xml:space="preserve"> “</w:t>
      </w:r>
      <w:r w:rsidR="00C93201" w:rsidRPr="00C93201">
        <w:rPr>
          <w:color w:val="0000FF"/>
        </w:rPr>
        <w:fldChar w:fldCharType="begin"/>
      </w:r>
      <w:r w:rsidR="00C93201" w:rsidRPr="00C93201">
        <w:rPr>
          <w:color w:val="0000FF"/>
        </w:rPr>
        <w:instrText xml:space="preserve"> REF _Ref55874250 \h  \* MERGEFORMAT </w:instrText>
      </w:r>
      <w:r w:rsidR="00C93201" w:rsidRPr="00C93201">
        <w:rPr>
          <w:color w:val="0000FF"/>
        </w:rPr>
      </w:r>
      <w:r w:rsidR="00C93201" w:rsidRPr="00C93201">
        <w:rPr>
          <w:color w:val="0000FF"/>
        </w:rPr>
        <w:fldChar w:fldCharType="separate"/>
      </w:r>
      <w:r w:rsidR="00A070F0" w:rsidRPr="00A070F0">
        <w:rPr>
          <w:color w:val="0000FF"/>
          <w:u w:val="single"/>
        </w:rPr>
        <w:t>Threshold Alert</w:t>
      </w:r>
      <w:r w:rsidR="00C93201" w:rsidRPr="00C93201">
        <w:rPr>
          <w:color w:val="0000FF"/>
        </w:rPr>
        <w:fldChar w:fldCharType="end"/>
      </w:r>
      <w:r w:rsidR="00C93201">
        <w:t>” section</w:t>
      </w:r>
      <w:r w:rsidRPr="00C93201">
        <w:t>.</w:t>
      </w:r>
    </w:p>
    <w:p w:rsidR="00577D18" w:rsidRPr="00C93201" w:rsidRDefault="00577D18" w:rsidP="00AD5516">
      <w:pPr>
        <w:pStyle w:val="BodyText"/>
      </w:pPr>
      <w:r w:rsidRPr="00C93201">
        <w:t xml:space="preserve">For this report, the user chose to report on coversheet loads that exceeded 60 seconds between the hours of 00:00:00 a.m. and 8:59:59 a.m. on </w:t>
      </w:r>
      <w:r w:rsidR="007E5664" w:rsidRPr="00C93201">
        <w:t>05/</w:t>
      </w:r>
      <w:r w:rsidRPr="00C93201">
        <w:t>20</w:t>
      </w:r>
      <w:r w:rsidR="007E5664" w:rsidRPr="00C93201">
        <w:t>/09</w:t>
      </w:r>
      <w:r w:rsidRPr="00C93201">
        <w:t xml:space="preserve">. The report shows that the longest coversheet load took 437 seconds at 4:10 a.m. </w:t>
      </w:r>
      <w:r w:rsidR="00294CEC" w:rsidRPr="00C93201">
        <w:t>KMPDUSER,18</w:t>
      </w:r>
      <w:r w:rsidRPr="00C93201">
        <w:t xml:space="preserve"> signed onto the client workstation identified as </w:t>
      </w:r>
      <w:r w:rsidR="00C93201">
        <w:t>“</w:t>
      </w:r>
      <w:r w:rsidR="000676CF" w:rsidRPr="00C93201">
        <w:t>xxx-xx</w:t>
      </w:r>
      <w:r w:rsidRPr="00C93201">
        <w:t>55788.v08</w:t>
      </w:r>
      <w:r w:rsidR="00C93201">
        <w:t>”</w:t>
      </w:r>
      <w:r w:rsidRPr="00C93201">
        <w:t xml:space="preserve"> with an IP address of </w:t>
      </w:r>
      <w:r w:rsidR="000676CF" w:rsidRPr="00C93201">
        <w:t>99.99</w:t>
      </w:r>
      <w:r w:rsidRPr="00C93201">
        <w:t>.</w:t>
      </w:r>
      <w:r w:rsidR="000676CF" w:rsidRPr="00C93201">
        <w:t>9</w:t>
      </w:r>
      <w:r w:rsidRPr="00C93201">
        <w:t>.120 and loaded that particular coversheet.</w:t>
      </w:r>
    </w:p>
    <w:p w:rsidR="006950D3" w:rsidRPr="00C93201" w:rsidRDefault="006950D3" w:rsidP="006C336A">
      <w:pPr>
        <w:pStyle w:val="Heading6"/>
      </w:pPr>
      <w:r w:rsidRPr="00C93201">
        <w:t>Real-Time Average Hourly Coversheet Load Option</w:t>
      </w:r>
    </w:p>
    <w:p w:rsidR="00577D18" w:rsidRPr="00C93201" w:rsidRDefault="00577D18" w:rsidP="00AD5516">
      <w:pPr>
        <w:pStyle w:val="BodyText"/>
      </w:pPr>
      <w:r w:rsidRPr="00C93201">
        <w:t>The Real-Time Average Hourly Coversheet Load option</w:t>
      </w:r>
      <w:r w:rsidR="006950D3" w:rsidRPr="00C93201">
        <w:fldChar w:fldCharType="begin"/>
      </w:r>
      <w:r w:rsidR="006950D3" w:rsidRPr="00C93201">
        <w:instrText xml:space="preserve"> XE </w:instrText>
      </w:r>
      <w:r w:rsidR="00C93201">
        <w:instrText>“</w:instrText>
      </w:r>
      <w:r w:rsidR="006950D3" w:rsidRPr="00C93201">
        <w:instrText>Real-Time Average Hourly Coversheet Load Option</w:instrText>
      </w:r>
      <w:r w:rsidR="00C93201">
        <w:instrText>”</w:instrText>
      </w:r>
      <w:r w:rsidR="006950D3" w:rsidRPr="00C93201">
        <w:instrText xml:space="preserve"> </w:instrText>
      </w:r>
      <w:r w:rsidR="006950D3" w:rsidRPr="00C93201">
        <w:fldChar w:fldCharType="end"/>
      </w:r>
      <w:r w:rsidR="006950D3" w:rsidRPr="00C93201">
        <w:rPr>
          <w:b/>
        </w:rPr>
        <w:fldChar w:fldCharType="begin"/>
      </w:r>
      <w:r w:rsidR="006950D3" w:rsidRPr="00C93201">
        <w:instrText xml:space="preserve"> XE </w:instrText>
      </w:r>
      <w:r w:rsidR="00C93201">
        <w:instrText>“</w:instrText>
      </w:r>
      <w:r w:rsidR="006950D3" w:rsidRPr="00C93201">
        <w:instrText>Options:Real-Time Average Hourly Coversheet Load</w:instrText>
      </w:r>
      <w:r w:rsidR="00C93201">
        <w:instrText>”</w:instrText>
      </w:r>
      <w:r w:rsidR="006950D3" w:rsidRPr="00C93201">
        <w:instrText xml:space="preserve"> </w:instrText>
      </w:r>
      <w:r w:rsidR="006950D3" w:rsidRPr="00C93201">
        <w:rPr>
          <w:b/>
        </w:rPr>
        <w:fldChar w:fldCharType="end"/>
      </w:r>
      <w:r w:rsidRPr="00C93201">
        <w:t xml:space="preserve"> [</w:t>
      </w:r>
      <w:r w:rsidRPr="00C93201">
        <w:rPr>
          <w:bCs/>
        </w:rPr>
        <w:t xml:space="preserve">KMPD </w:t>
      </w:r>
      <w:smartTag w:uri="urn:schemas-microsoft-com:office:smarttags" w:element="stockticker">
        <w:r w:rsidRPr="00C93201">
          <w:rPr>
            <w:bCs/>
          </w:rPr>
          <w:t>TMG</w:t>
        </w:r>
      </w:smartTag>
      <w:r w:rsidRPr="00C93201">
        <w:rPr>
          <w:bCs/>
        </w:rPr>
        <w:t xml:space="preserve"> </w:t>
      </w:r>
      <w:smartTag w:uri="urn:schemas-microsoft-com:office:smarttags" w:element="stockticker">
        <w:r w:rsidRPr="00C93201">
          <w:rPr>
            <w:bCs/>
          </w:rPr>
          <w:t>HRLY</w:t>
        </w:r>
      </w:smartTag>
      <w:r w:rsidRPr="00C93201">
        <w:rPr>
          <w:bCs/>
        </w:rPr>
        <w:t xml:space="preserve"> TTL RT</w:t>
      </w:r>
      <w:r w:rsidR="006950D3" w:rsidRPr="00C93201">
        <w:rPr>
          <w:bCs/>
        </w:rPr>
        <w:fldChar w:fldCharType="begin"/>
      </w:r>
      <w:r w:rsidR="006950D3" w:rsidRPr="00C93201">
        <w:instrText xml:space="preserve"> XE </w:instrText>
      </w:r>
      <w:r w:rsidR="00C93201">
        <w:instrText>“</w:instrText>
      </w:r>
      <w:r w:rsidR="006950D3" w:rsidRPr="00C93201">
        <w:rPr>
          <w:bCs/>
        </w:rPr>
        <w:instrText xml:space="preserve">KMPD </w:instrText>
      </w:r>
      <w:smartTag w:uri="urn:schemas-microsoft-com:office:smarttags" w:element="stockticker">
        <w:r w:rsidR="006950D3" w:rsidRPr="00C93201">
          <w:rPr>
            <w:bCs/>
          </w:rPr>
          <w:instrText>TMG</w:instrText>
        </w:r>
      </w:smartTag>
      <w:r w:rsidR="006950D3" w:rsidRPr="00C93201">
        <w:rPr>
          <w:bCs/>
        </w:rPr>
        <w:instrText xml:space="preserve"> </w:instrText>
      </w:r>
      <w:smartTag w:uri="urn:schemas-microsoft-com:office:smarttags" w:element="stockticker">
        <w:r w:rsidR="006950D3" w:rsidRPr="00C93201">
          <w:rPr>
            <w:bCs/>
          </w:rPr>
          <w:instrText>HRLY</w:instrText>
        </w:r>
      </w:smartTag>
      <w:r w:rsidR="006950D3" w:rsidRPr="00C93201">
        <w:rPr>
          <w:bCs/>
        </w:rPr>
        <w:instrText xml:space="preserve"> TTL RT Option</w:instrText>
      </w:r>
      <w:r w:rsidR="00C93201">
        <w:instrText>”</w:instrText>
      </w:r>
      <w:r w:rsidR="006950D3" w:rsidRPr="00C93201">
        <w:instrText xml:space="preserve"> </w:instrText>
      </w:r>
      <w:r w:rsidR="006950D3" w:rsidRPr="00C93201">
        <w:rPr>
          <w:bCs/>
        </w:rPr>
        <w:fldChar w:fldCharType="end"/>
      </w:r>
      <w:r w:rsidR="006950D3" w:rsidRPr="00C93201">
        <w:rPr>
          <w:bCs/>
        </w:rPr>
        <w:fldChar w:fldCharType="begin"/>
      </w:r>
      <w:r w:rsidR="006950D3" w:rsidRPr="00C93201">
        <w:instrText xml:space="preserve"> XE </w:instrText>
      </w:r>
      <w:r w:rsidR="00C93201">
        <w:instrText>“</w:instrText>
      </w:r>
      <w:r w:rsidR="006950D3" w:rsidRPr="00C93201">
        <w:instrText>Options:</w:instrText>
      </w:r>
      <w:r w:rsidR="006950D3" w:rsidRPr="00C93201">
        <w:rPr>
          <w:bCs/>
        </w:rPr>
        <w:instrText xml:space="preserve">KMPD </w:instrText>
      </w:r>
      <w:smartTag w:uri="urn:schemas-microsoft-com:office:smarttags" w:element="stockticker">
        <w:r w:rsidR="006950D3" w:rsidRPr="00C93201">
          <w:rPr>
            <w:bCs/>
          </w:rPr>
          <w:instrText>TMG</w:instrText>
        </w:r>
      </w:smartTag>
      <w:r w:rsidR="006950D3" w:rsidRPr="00C93201">
        <w:rPr>
          <w:bCs/>
        </w:rPr>
        <w:instrText xml:space="preserve"> </w:instrText>
      </w:r>
      <w:smartTag w:uri="urn:schemas-microsoft-com:office:smarttags" w:element="stockticker">
        <w:r w:rsidR="006950D3" w:rsidRPr="00C93201">
          <w:rPr>
            <w:bCs/>
          </w:rPr>
          <w:instrText>HRLY</w:instrText>
        </w:r>
      </w:smartTag>
      <w:r w:rsidR="006950D3" w:rsidRPr="00C93201">
        <w:rPr>
          <w:bCs/>
        </w:rPr>
        <w:instrText xml:space="preserve"> TTL RT</w:instrText>
      </w:r>
      <w:r w:rsidR="00C93201">
        <w:instrText>”</w:instrText>
      </w:r>
      <w:r w:rsidR="006950D3" w:rsidRPr="00C93201">
        <w:instrText xml:space="preserve"> </w:instrText>
      </w:r>
      <w:r w:rsidR="006950D3" w:rsidRPr="00C93201">
        <w:rPr>
          <w:bCs/>
        </w:rPr>
        <w:fldChar w:fldCharType="end"/>
      </w:r>
      <w:r w:rsidR="006950D3" w:rsidRPr="00C93201">
        <w:rPr>
          <w:bCs/>
        </w:rPr>
        <w:t>;</w:t>
      </w:r>
      <w:r w:rsidR="006950D3" w:rsidRPr="00C93201">
        <w:t xml:space="preserve"> </w:t>
      </w:r>
      <w:r w:rsidR="006950D3" w:rsidRPr="00C93201">
        <w:lastRenderedPageBreak/>
        <w:t xml:space="preserve">Synonym: </w:t>
      </w:r>
      <w:r w:rsidR="006950D3" w:rsidRPr="00C93201">
        <w:rPr>
          <w:b/>
          <w:bCs/>
        </w:rPr>
        <w:t>RAV</w:t>
      </w:r>
      <w:r w:rsidRPr="00C93201">
        <w:t>] is located on the Timing Reports menu</w:t>
      </w:r>
      <w:r w:rsidRPr="00C93201">
        <w:fldChar w:fldCharType="begin"/>
      </w:r>
      <w:r w:rsidRPr="00C93201">
        <w:instrText xml:space="preserve"> XE </w:instrText>
      </w:r>
      <w:r w:rsidR="00C93201">
        <w:instrText>“</w:instrText>
      </w:r>
      <w:r w:rsidRPr="00C93201">
        <w:instrText>Timing Reports Menu</w:instrText>
      </w:r>
      <w:r w:rsidR="00C93201">
        <w:instrText>”</w:instrText>
      </w:r>
      <w:r w:rsidRPr="00C93201">
        <w:instrText xml:space="preserve"> </w:instrText>
      </w:r>
      <w:r w:rsidRPr="00C93201">
        <w:fldChar w:fldCharType="end"/>
      </w:r>
      <w:r w:rsidRPr="00C93201">
        <w:rPr>
          <w:b/>
        </w:rPr>
        <w:fldChar w:fldCharType="begin"/>
      </w:r>
      <w:r w:rsidRPr="00C93201">
        <w:instrText xml:space="preserve"> XE </w:instrText>
      </w:r>
      <w:r w:rsidR="00C93201">
        <w:instrText>“</w:instrText>
      </w:r>
      <w:r w:rsidRPr="00C93201">
        <w:instrText>Menus:Timing Reports</w:instrText>
      </w:r>
      <w:r w:rsidR="00C93201">
        <w:instrText>”</w:instrText>
      </w:r>
      <w:r w:rsidRPr="00C93201">
        <w:instrText xml:space="preserve"> </w:instrText>
      </w:r>
      <w:r w:rsidRPr="00C93201">
        <w:rPr>
          <w:b/>
        </w:rPr>
        <w:fldChar w:fldCharType="end"/>
      </w:r>
      <w:r w:rsidRPr="00C93201">
        <w:rPr>
          <w:b/>
        </w:rPr>
        <w:fldChar w:fldCharType="begin"/>
      </w:r>
      <w:r w:rsidRPr="00C93201">
        <w:instrText xml:space="preserve"> XE </w:instrText>
      </w:r>
      <w:r w:rsidR="00C93201">
        <w:instrText>“</w:instrText>
      </w:r>
      <w:r w:rsidRPr="00C93201">
        <w:instrText>Options:Timing Reports</w:instrText>
      </w:r>
      <w:r w:rsidR="00C93201">
        <w:instrText>”</w:instrText>
      </w:r>
      <w:r w:rsidRPr="00C93201">
        <w:instrText xml:space="preserve"> </w:instrText>
      </w:r>
      <w:r w:rsidRPr="00C93201">
        <w:rPr>
          <w:b/>
        </w:rPr>
        <w:fldChar w:fldCharType="end"/>
      </w:r>
      <w:r w:rsidRPr="00C93201">
        <w:t xml:space="preserve"> [KMPD </w:t>
      </w:r>
      <w:smartTag w:uri="urn:schemas-microsoft-com:office:smarttags" w:element="stockticker">
        <w:r w:rsidRPr="00C93201">
          <w:t>TMG</w:t>
        </w:r>
      </w:smartTag>
      <w:r w:rsidRPr="00C93201">
        <w:t xml:space="preserve"> REPORTS</w:t>
      </w:r>
      <w:r w:rsidRPr="00C93201">
        <w:rPr>
          <w:bCs/>
        </w:rPr>
        <w:fldChar w:fldCharType="begin"/>
      </w:r>
      <w:r w:rsidRPr="00C93201">
        <w:instrText xml:space="preserve"> XE </w:instrText>
      </w:r>
      <w:r w:rsidR="00C93201">
        <w:instrText>“</w:instrText>
      </w:r>
      <w:r w:rsidRPr="00C93201">
        <w:instrText xml:space="preserve">KMPD </w:instrText>
      </w:r>
      <w:smartTag w:uri="urn:schemas-microsoft-com:office:smarttags" w:element="stockticker">
        <w:r w:rsidRPr="00C93201">
          <w:rPr>
            <w:bCs/>
          </w:rPr>
          <w:instrText>TMG</w:instrText>
        </w:r>
      </w:smartTag>
      <w:r w:rsidRPr="00C93201">
        <w:rPr>
          <w:bCs/>
        </w:rPr>
        <w:instrText xml:space="preserve"> REPORTS Menu</w:instrText>
      </w:r>
      <w:r w:rsidR="00C93201">
        <w:instrText>”</w:instrText>
      </w:r>
      <w:r w:rsidRPr="00C93201">
        <w:instrText xml:space="preserve"> </w:instrText>
      </w:r>
      <w:r w:rsidRPr="00C93201">
        <w:rPr>
          <w:bCs/>
        </w:rPr>
        <w:fldChar w:fldCharType="end"/>
      </w:r>
      <w:r w:rsidRPr="00C93201">
        <w:rPr>
          <w:bCs/>
        </w:rPr>
        <w:fldChar w:fldCharType="begin"/>
      </w:r>
      <w:r w:rsidRPr="00C93201">
        <w:instrText xml:space="preserve"> XE </w:instrText>
      </w:r>
      <w:r w:rsidR="00C93201">
        <w:instrText>“</w:instrText>
      </w:r>
      <w:r w:rsidRPr="00C93201">
        <w:instrText xml:space="preserve">Menus:KMPD </w:instrText>
      </w:r>
      <w:smartTag w:uri="urn:schemas-microsoft-com:office:smarttags" w:element="stockticker">
        <w:r w:rsidRPr="00C93201">
          <w:rPr>
            <w:bCs/>
          </w:rPr>
          <w:instrText>TMG</w:instrText>
        </w:r>
      </w:smartTag>
      <w:r w:rsidRPr="00C93201">
        <w:rPr>
          <w:bCs/>
        </w:rPr>
        <w:instrText xml:space="preserve"> REPORTS</w:instrText>
      </w:r>
      <w:r w:rsidR="00C93201">
        <w:instrText>”</w:instrText>
      </w:r>
      <w:r w:rsidRPr="00C93201">
        <w:instrText xml:space="preserve"> </w:instrText>
      </w:r>
      <w:r w:rsidRPr="00C93201">
        <w:rPr>
          <w:bCs/>
        </w:rPr>
        <w:fldChar w:fldCharType="end"/>
      </w:r>
      <w:r w:rsidRPr="00C93201">
        <w:rPr>
          <w:bCs/>
        </w:rPr>
        <w:fldChar w:fldCharType="begin"/>
      </w:r>
      <w:r w:rsidRPr="00C93201">
        <w:instrText xml:space="preserve"> XE </w:instrText>
      </w:r>
      <w:r w:rsidR="00C93201">
        <w:instrText>“</w:instrText>
      </w:r>
      <w:r w:rsidRPr="00C93201">
        <w:instrText xml:space="preserve">Options:KMPD </w:instrText>
      </w:r>
      <w:smartTag w:uri="urn:schemas-microsoft-com:office:smarttags" w:element="stockticker">
        <w:r w:rsidRPr="00C93201">
          <w:rPr>
            <w:bCs/>
          </w:rPr>
          <w:instrText>TMG</w:instrText>
        </w:r>
      </w:smartTag>
      <w:r w:rsidRPr="00C93201">
        <w:rPr>
          <w:bCs/>
        </w:rPr>
        <w:instrText xml:space="preserve"> REPORTS</w:instrText>
      </w:r>
      <w:r w:rsidR="00C93201">
        <w:instrText>”</w:instrText>
      </w:r>
      <w:r w:rsidRPr="00C93201">
        <w:instrText xml:space="preserve"> </w:instrText>
      </w:r>
      <w:r w:rsidRPr="00C93201">
        <w:rPr>
          <w:bCs/>
        </w:rPr>
        <w:fldChar w:fldCharType="end"/>
      </w:r>
      <w:r w:rsidRPr="00C93201">
        <w:t>]. It produces a report that displays the hourly average time-to-load</w:t>
      </w:r>
      <w:r w:rsidR="003423F6" w:rsidRPr="00C93201">
        <w:t xml:space="preserve"> (TTL)</w:t>
      </w:r>
      <w:r w:rsidRPr="00C93201">
        <w:t xml:space="preserve"> value</w:t>
      </w:r>
      <w:r w:rsidRPr="00C93201">
        <w:fldChar w:fldCharType="begin"/>
      </w:r>
      <w:r w:rsidRPr="00C93201">
        <w:instrText xml:space="preserve"> XE </w:instrText>
      </w:r>
      <w:r w:rsidR="00C93201">
        <w:instrText>“</w:instrText>
      </w:r>
      <w:r w:rsidRPr="00C93201">
        <w:instrText>Time-To-Load Values</w:instrText>
      </w:r>
      <w:r w:rsidR="00C93201">
        <w:instrText>”</w:instrText>
      </w:r>
      <w:r w:rsidRPr="00C93201">
        <w:instrText xml:space="preserve"> </w:instrText>
      </w:r>
      <w:r w:rsidRPr="00C93201">
        <w:fldChar w:fldCharType="end"/>
      </w:r>
      <w:r w:rsidRPr="00C93201">
        <w:t xml:space="preserve"> for the coversheet</w:t>
      </w:r>
      <w:r w:rsidR="006950D3" w:rsidRPr="00C93201">
        <w:rPr>
          <w:szCs w:val="22"/>
        </w:rPr>
        <w:fldChar w:fldCharType="begin"/>
      </w:r>
      <w:r w:rsidR="006950D3" w:rsidRPr="00C93201">
        <w:instrText xml:space="preserve"> XE </w:instrText>
      </w:r>
      <w:r w:rsidR="00C93201">
        <w:instrText>“</w:instrText>
      </w:r>
      <w:r w:rsidR="006950D3" w:rsidRPr="00C93201">
        <w:rPr>
          <w:szCs w:val="22"/>
        </w:rPr>
        <w:instrText>CPRS:Coversheet Load Times</w:instrText>
      </w:r>
      <w:r w:rsidR="00C93201">
        <w:instrText>”</w:instrText>
      </w:r>
      <w:r w:rsidR="006950D3" w:rsidRPr="00C93201">
        <w:instrText xml:space="preserve"> </w:instrText>
      </w:r>
      <w:r w:rsidR="006950D3" w:rsidRPr="00C93201">
        <w:rPr>
          <w:szCs w:val="22"/>
        </w:rPr>
        <w:fldChar w:fldCharType="end"/>
      </w:r>
      <w:r w:rsidR="006950D3" w:rsidRPr="00C93201">
        <w:rPr>
          <w:szCs w:val="22"/>
        </w:rPr>
        <w:fldChar w:fldCharType="begin"/>
      </w:r>
      <w:r w:rsidR="006950D3" w:rsidRPr="00C93201">
        <w:instrText xml:space="preserve"> XE </w:instrText>
      </w:r>
      <w:r w:rsidR="00C93201">
        <w:instrText>“</w:instrText>
      </w:r>
      <w:r w:rsidR="006950D3" w:rsidRPr="00C93201">
        <w:instrText>Coversheets:</w:instrText>
      </w:r>
      <w:r w:rsidR="006950D3" w:rsidRPr="00C93201">
        <w:rPr>
          <w:szCs w:val="22"/>
        </w:rPr>
        <w:instrText>CPRS Coversheet Load Times</w:instrText>
      </w:r>
      <w:r w:rsidR="00C93201">
        <w:instrText>”</w:instrText>
      </w:r>
      <w:r w:rsidR="006950D3" w:rsidRPr="00C93201">
        <w:instrText xml:space="preserve"> </w:instrText>
      </w:r>
      <w:r w:rsidR="006950D3" w:rsidRPr="00C93201">
        <w:rPr>
          <w:szCs w:val="22"/>
        </w:rPr>
        <w:fldChar w:fldCharType="end"/>
      </w:r>
      <w:r w:rsidRPr="00C93201">
        <w:t xml:space="preserve"> at a site over a 24-hour period.</w:t>
      </w:r>
    </w:p>
    <w:p w:rsidR="00577D18" w:rsidRPr="00C93201" w:rsidRDefault="00881C3C" w:rsidP="00AD5516">
      <w:pPr>
        <w:pStyle w:val="BodyText"/>
        <w:keepNext/>
        <w:keepLines/>
      </w:pPr>
      <w:r w:rsidRPr="00C93201">
        <w:rPr>
          <w:color w:val="0000FF"/>
        </w:rPr>
        <w:fldChar w:fldCharType="begin"/>
      </w:r>
      <w:r w:rsidRPr="00C93201">
        <w:rPr>
          <w:color w:val="0000FF"/>
        </w:rPr>
        <w:instrText xml:space="preserve"> REF _Ref231287196 \h </w:instrText>
      </w:r>
      <w:r w:rsidR="00833BAF" w:rsidRPr="00C93201">
        <w:rPr>
          <w:color w:val="0000FF"/>
        </w:rPr>
        <w:instrText xml:space="preserve"> \* MERGEFORMAT </w:instrText>
      </w:r>
      <w:r w:rsidRPr="00C93201">
        <w:rPr>
          <w:color w:val="0000FF"/>
        </w:rPr>
      </w:r>
      <w:r w:rsidRPr="00C93201">
        <w:rPr>
          <w:color w:val="0000FF"/>
        </w:rPr>
        <w:fldChar w:fldCharType="separate"/>
      </w:r>
      <w:r w:rsidR="00A070F0" w:rsidRPr="00A070F0">
        <w:rPr>
          <w:color w:val="0000FF"/>
          <w:u w:val="single"/>
        </w:rPr>
        <w:t>Figure 51</w:t>
      </w:r>
      <w:r w:rsidRPr="00C93201">
        <w:rPr>
          <w:color w:val="0000FF"/>
        </w:rPr>
        <w:fldChar w:fldCharType="end"/>
      </w:r>
      <w:r w:rsidR="00577D18" w:rsidRPr="00C93201">
        <w:t xml:space="preserve"> shows the prompts and user responses for the Real-Time Average Hourly Coversheet Load option:</w:t>
      </w:r>
    </w:p>
    <w:p w:rsidR="00A92C12" w:rsidRPr="00C93201" w:rsidRDefault="00A92C12" w:rsidP="00A92C12">
      <w:pPr>
        <w:pStyle w:val="Caption"/>
      </w:pPr>
      <w:bookmarkStart w:id="264" w:name="_Ref231287196"/>
      <w:bookmarkStart w:id="265" w:name="_Toc169674151"/>
      <w:bookmarkStart w:id="266" w:name="_Toc439222298"/>
      <w:r w:rsidRPr="00C93201">
        <w:t xml:space="preserve">Figure </w:t>
      </w:r>
      <w:r w:rsidR="000936CD">
        <w:fldChar w:fldCharType="begin"/>
      </w:r>
      <w:r w:rsidR="000936CD">
        <w:instrText xml:space="preserve"> SEQ Figure \* ARABIC </w:instrText>
      </w:r>
      <w:r w:rsidR="000936CD">
        <w:fldChar w:fldCharType="separate"/>
      </w:r>
      <w:r w:rsidR="00A070F0">
        <w:rPr>
          <w:noProof/>
        </w:rPr>
        <w:t>51</w:t>
      </w:r>
      <w:r w:rsidR="000936CD">
        <w:rPr>
          <w:noProof/>
        </w:rPr>
        <w:fldChar w:fldCharType="end"/>
      </w:r>
      <w:bookmarkEnd w:id="264"/>
      <w:r w:rsidRPr="00C93201">
        <w:t>. Real-Time Average Hourly Coversheet Load option—User prompts</w:t>
      </w:r>
      <w:bookmarkEnd w:id="265"/>
      <w:bookmarkEnd w:id="266"/>
    </w:p>
    <w:p w:rsidR="00577D18" w:rsidRPr="00C93201" w:rsidRDefault="00577D18">
      <w:pPr>
        <w:pStyle w:val="Dialogue"/>
        <w:rPr>
          <w:bCs/>
        </w:rPr>
      </w:pPr>
      <w:r w:rsidRPr="00C93201">
        <w:t xml:space="preserve">Select Timing Reports Option:  </w:t>
      </w:r>
      <w:r w:rsidR="008C36F6" w:rsidRPr="00C93201">
        <w:rPr>
          <w:b/>
          <w:bCs/>
          <w:highlight w:val="yellow"/>
        </w:rPr>
        <w:t>REAL-TIME AVERAGE HOURLY COVERSHEET LOAD</w:t>
      </w:r>
    </w:p>
    <w:p w:rsidR="00577D18" w:rsidRPr="00C93201" w:rsidRDefault="00577D18">
      <w:pPr>
        <w:pStyle w:val="Dialogue"/>
      </w:pPr>
    </w:p>
    <w:p w:rsidR="00577D18" w:rsidRPr="00C93201" w:rsidRDefault="00577D18">
      <w:pPr>
        <w:pStyle w:val="Dialogue"/>
      </w:pPr>
      <w:r w:rsidRPr="00C93201">
        <w:t xml:space="preserve">          Real-Time Hourly Covers</w:t>
      </w:r>
      <w:r w:rsidR="00E03C10" w:rsidRPr="00C93201">
        <w:t>heet Time-to-Load (TTL) Report</w:t>
      </w:r>
    </w:p>
    <w:p w:rsidR="00577D18" w:rsidRPr="00C93201" w:rsidRDefault="00577D18">
      <w:pPr>
        <w:pStyle w:val="Dialogue"/>
      </w:pPr>
    </w:p>
    <w:p w:rsidR="00577D18" w:rsidRPr="00C93201" w:rsidRDefault="00577D18">
      <w:pPr>
        <w:pStyle w:val="Dialogue"/>
      </w:pPr>
      <w:r w:rsidRPr="00C93201">
        <w:t xml:space="preserve">       This report displays the hourly average time-to-load value for</w:t>
      </w:r>
    </w:p>
    <w:p w:rsidR="00577D18" w:rsidRPr="00C93201" w:rsidRDefault="00577D18">
      <w:pPr>
        <w:pStyle w:val="Dialogue"/>
        <w:rPr>
          <w:bCs/>
        </w:rPr>
      </w:pPr>
      <w:r w:rsidRPr="00C93201">
        <w:t xml:space="preserve">       the coversheet at this site over 24 hours.</w:t>
      </w:r>
    </w:p>
    <w:p w:rsidR="00577D18" w:rsidRPr="00C93201" w:rsidRDefault="00577D18">
      <w:pPr>
        <w:pStyle w:val="Dialogue"/>
      </w:pPr>
    </w:p>
    <w:p w:rsidR="00577D18" w:rsidRPr="00C93201" w:rsidRDefault="00577D18">
      <w:pPr>
        <w:pStyle w:val="Dialogue"/>
      </w:pPr>
      <w:r w:rsidRPr="00C93201">
        <w:t xml:space="preserve">Device: HOME// </w:t>
      </w:r>
      <w:r w:rsidRPr="00C93201">
        <w:rPr>
          <w:b/>
          <w:bCs/>
          <w:highlight w:val="yellow"/>
        </w:rPr>
        <w:t>&lt;Enter&gt;</w:t>
      </w:r>
      <w:r w:rsidRPr="00C93201">
        <w:t xml:space="preserve">  TELNET DEVICE</w:t>
      </w:r>
    </w:p>
    <w:p w:rsidR="00577D18" w:rsidRPr="00C93201" w:rsidRDefault="00577D18">
      <w:pPr>
        <w:pStyle w:val="Dialogue"/>
      </w:pPr>
    </w:p>
    <w:p w:rsidR="00577D18" w:rsidRPr="00C93201" w:rsidRDefault="00577D18">
      <w:pPr>
        <w:pStyle w:val="Dialogue"/>
      </w:pPr>
      <w:r w:rsidRPr="00C93201">
        <w:t>Compiling timing stats......</w:t>
      </w:r>
    </w:p>
    <w:p w:rsidR="00577D18" w:rsidRPr="00C93201" w:rsidRDefault="00577D18">
      <w:pPr>
        <w:pStyle w:val="Dialogue"/>
      </w:pPr>
    </w:p>
    <w:p w:rsidR="00353AB5" w:rsidRPr="00C93201" w:rsidRDefault="00353AB5" w:rsidP="00E03C10">
      <w:pPr>
        <w:pStyle w:val="BodyText6"/>
      </w:pPr>
    </w:p>
    <w:p w:rsidR="00577D18" w:rsidRPr="00C93201" w:rsidRDefault="00577D18" w:rsidP="00AD5516">
      <w:pPr>
        <w:pStyle w:val="BodyText"/>
      </w:pPr>
      <w:r w:rsidRPr="00C93201">
        <w:t xml:space="preserve">This is a real-time report option. Data is only available from </w:t>
      </w:r>
      <w:smartTag w:uri="urn:schemas-microsoft-com:office:smarttags" w:element="time">
        <w:smartTagPr>
          <w:attr w:name="Minute" w:val="00"/>
          <w:attr w:name="Hour" w:val="0"/>
        </w:smartTagPr>
        <w:r w:rsidRPr="00C93201">
          <w:t>midnight</w:t>
        </w:r>
      </w:smartTag>
      <w:r w:rsidRPr="00C93201">
        <w:t xml:space="preserve"> to 8:00 a.m.</w:t>
      </w:r>
    </w:p>
    <w:p w:rsidR="00577D18" w:rsidRPr="00C93201" w:rsidRDefault="00881C3C" w:rsidP="00AD5516">
      <w:pPr>
        <w:pStyle w:val="BodyText"/>
        <w:keepNext/>
        <w:keepLines/>
      </w:pPr>
      <w:r w:rsidRPr="00C93201">
        <w:rPr>
          <w:color w:val="0000FF"/>
        </w:rPr>
        <w:fldChar w:fldCharType="begin"/>
      </w:r>
      <w:r w:rsidRPr="00C93201">
        <w:rPr>
          <w:color w:val="0000FF"/>
        </w:rPr>
        <w:instrText xml:space="preserve"> REF _Ref231287213 \h </w:instrText>
      </w:r>
      <w:r w:rsidR="00833BAF" w:rsidRPr="00C93201">
        <w:rPr>
          <w:color w:val="0000FF"/>
        </w:rPr>
        <w:instrText xml:space="preserve"> \* MERGEFORMAT </w:instrText>
      </w:r>
      <w:r w:rsidRPr="00C93201">
        <w:rPr>
          <w:color w:val="0000FF"/>
        </w:rPr>
      </w:r>
      <w:r w:rsidRPr="00C93201">
        <w:rPr>
          <w:color w:val="0000FF"/>
        </w:rPr>
        <w:fldChar w:fldCharType="separate"/>
      </w:r>
      <w:r w:rsidR="00A070F0" w:rsidRPr="00A070F0">
        <w:rPr>
          <w:color w:val="0000FF"/>
          <w:u w:val="single"/>
        </w:rPr>
        <w:t>Figure 52</w:t>
      </w:r>
      <w:r w:rsidRPr="00C93201">
        <w:rPr>
          <w:color w:val="0000FF"/>
        </w:rPr>
        <w:fldChar w:fldCharType="end"/>
      </w:r>
      <w:r w:rsidR="00577D18" w:rsidRPr="00C93201">
        <w:t xml:space="preserve"> shows the actual report generated from the Real-Time Average Hourly Coversheet Load option:</w:t>
      </w:r>
    </w:p>
    <w:p w:rsidR="00A92C12" w:rsidRPr="00C93201" w:rsidRDefault="00A92C12" w:rsidP="00A92C12">
      <w:pPr>
        <w:pStyle w:val="Caption"/>
      </w:pPr>
      <w:bookmarkStart w:id="267" w:name="_Ref231287213"/>
      <w:bookmarkStart w:id="268" w:name="_Toc169674152"/>
      <w:bookmarkStart w:id="269" w:name="_Toc439222299"/>
      <w:r w:rsidRPr="00C93201">
        <w:t xml:space="preserve">Figure </w:t>
      </w:r>
      <w:r w:rsidR="000936CD">
        <w:fldChar w:fldCharType="begin"/>
      </w:r>
      <w:r w:rsidR="000936CD">
        <w:instrText xml:space="preserve"> SEQ Figure \* ARABIC </w:instrText>
      </w:r>
      <w:r w:rsidR="000936CD">
        <w:fldChar w:fldCharType="separate"/>
      </w:r>
      <w:r w:rsidR="00A070F0">
        <w:rPr>
          <w:noProof/>
        </w:rPr>
        <w:t>52</w:t>
      </w:r>
      <w:r w:rsidR="000936CD">
        <w:rPr>
          <w:noProof/>
        </w:rPr>
        <w:fldChar w:fldCharType="end"/>
      </w:r>
      <w:bookmarkEnd w:id="267"/>
      <w:r w:rsidRPr="00C93201">
        <w:t>. Real-Time Average Hourly Coversheet Load option—Report</w:t>
      </w:r>
      <w:bookmarkEnd w:id="268"/>
      <w:bookmarkEnd w:id="269"/>
    </w:p>
    <w:p w:rsidR="00577D18" w:rsidRPr="00C93201" w:rsidRDefault="00577D18">
      <w:pPr>
        <w:pStyle w:val="Dialogue"/>
      </w:pPr>
      <w:r w:rsidRPr="00C93201">
        <w:t xml:space="preserve">             Real-Time Hourly Coversheet Time-to-Load (TTL) Report </w:t>
      </w:r>
    </w:p>
    <w:p w:rsidR="00577D18" w:rsidRPr="00C93201" w:rsidRDefault="00577D18">
      <w:pPr>
        <w:pStyle w:val="Dialogue"/>
      </w:pPr>
      <w:r w:rsidRPr="00C93201">
        <w:t xml:space="preserve">                                  </w:t>
      </w:r>
      <w:r w:rsidR="007E5664" w:rsidRPr="00C93201">
        <w:t>May</w:t>
      </w:r>
      <w:r w:rsidRPr="00C93201">
        <w:t xml:space="preserve"> 20, </w:t>
      </w:r>
      <w:r w:rsidR="007E5664" w:rsidRPr="00C93201">
        <w:t>2009</w:t>
      </w:r>
      <w:r w:rsidRPr="00C93201">
        <w:t xml:space="preserve">               Printed: </w:t>
      </w:r>
      <w:r w:rsidR="007E5664" w:rsidRPr="00C93201">
        <w:t>05/</w:t>
      </w:r>
      <w:r w:rsidRPr="00C93201">
        <w:t>20</w:t>
      </w:r>
      <w:r w:rsidR="007E5664" w:rsidRPr="00C93201">
        <w:t>/09</w:t>
      </w:r>
    </w:p>
    <w:p w:rsidR="00577D18" w:rsidRPr="00C93201" w:rsidRDefault="00577D18">
      <w:pPr>
        <w:pStyle w:val="Dialogue"/>
      </w:pPr>
    </w:p>
    <w:p w:rsidR="00577D18" w:rsidRPr="00C93201" w:rsidRDefault="00577D18">
      <w:pPr>
        <w:pStyle w:val="Dialogue"/>
      </w:pPr>
      <w:r w:rsidRPr="00C93201">
        <w:t xml:space="preserve">                    |---------------Seconds---------------|</w:t>
      </w:r>
    </w:p>
    <w:p w:rsidR="00577D18" w:rsidRPr="00C93201" w:rsidRDefault="00577D18">
      <w:pPr>
        <w:pStyle w:val="Dialogue"/>
      </w:pPr>
      <w:r w:rsidRPr="00C93201">
        <w:t>Date        Hour    TTL Average   TTL Minimum   TTL Maximum   # of CV Loads</w:t>
      </w:r>
    </w:p>
    <w:p w:rsidR="00577D18" w:rsidRPr="00C93201" w:rsidRDefault="00577D18">
      <w:pPr>
        <w:pStyle w:val="Dialogue"/>
      </w:pPr>
      <w:r w:rsidRPr="00C93201">
        <w:t>--------------------------------------------------------------------------------</w:t>
      </w:r>
    </w:p>
    <w:p w:rsidR="00577D18" w:rsidRPr="00C93201" w:rsidRDefault="007E5664">
      <w:pPr>
        <w:pStyle w:val="Dialogue"/>
      </w:pPr>
      <w:r w:rsidRPr="00C93201">
        <w:t>05/</w:t>
      </w:r>
      <w:r w:rsidR="00577D18" w:rsidRPr="00C93201">
        <w:t>20</w:t>
      </w:r>
      <w:r w:rsidRPr="00C93201">
        <w:t>/09</w:t>
      </w:r>
      <w:r w:rsidR="00577D18" w:rsidRPr="00C93201">
        <w:t xml:space="preserve">     00             15             6           143            73</w:t>
      </w:r>
    </w:p>
    <w:p w:rsidR="00577D18" w:rsidRPr="00C93201" w:rsidRDefault="00577D18">
      <w:pPr>
        <w:pStyle w:val="Dialogue"/>
      </w:pPr>
      <w:r w:rsidRPr="00C93201">
        <w:t xml:space="preserve">             01             14             6            52           103</w:t>
      </w:r>
    </w:p>
    <w:p w:rsidR="00577D18" w:rsidRPr="00C93201" w:rsidRDefault="00577D18">
      <w:pPr>
        <w:pStyle w:val="Dialogue"/>
      </w:pPr>
      <w:r w:rsidRPr="00C93201">
        <w:t xml:space="preserve">             02             16             5            69            97</w:t>
      </w:r>
    </w:p>
    <w:p w:rsidR="00577D18" w:rsidRPr="00C93201" w:rsidRDefault="00577D18">
      <w:pPr>
        <w:pStyle w:val="Dialogue"/>
      </w:pPr>
      <w:r w:rsidRPr="00C93201">
        <w:t xml:space="preserve">             03             17             5            74            93</w:t>
      </w:r>
    </w:p>
    <w:p w:rsidR="00577D18" w:rsidRPr="00C93201" w:rsidRDefault="00577D18">
      <w:pPr>
        <w:pStyle w:val="Dialogue"/>
      </w:pPr>
      <w:r w:rsidRPr="00C93201">
        <w:t xml:space="preserve">             04             25             5           437            78</w:t>
      </w:r>
    </w:p>
    <w:p w:rsidR="00577D18" w:rsidRPr="00C93201" w:rsidRDefault="00577D18">
      <w:pPr>
        <w:pStyle w:val="Dialogue"/>
      </w:pPr>
      <w:r w:rsidRPr="00C93201">
        <w:t xml:space="preserve">             05             10             5            62           139</w:t>
      </w:r>
    </w:p>
    <w:p w:rsidR="00577D18" w:rsidRPr="00C93201" w:rsidRDefault="00577D18">
      <w:pPr>
        <w:pStyle w:val="Dialogue"/>
      </w:pPr>
      <w:r w:rsidRPr="00C93201">
        <w:t xml:space="preserve">             06             11             4            59           270</w:t>
      </w:r>
    </w:p>
    <w:p w:rsidR="00577D18" w:rsidRPr="00C93201" w:rsidRDefault="00577D18">
      <w:pPr>
        <w:pStyle w:val="Dialogue"/>
      </w:pPr>
      <w:r w:rsidRPr="00C93201">
        <w:t xml:space="preserve">             07             12             4            98           963</w:t>
      </w:r>
    </w:p>
    <w:p w:rsidR="00577D18" w:rsidRPr="00C93201" w:rsidRDefault="00577D18">
      <w:pPr>
        <w:pStyle w:val="Dialogue"/>
      </w:pPr>
      <w:r w:rsidRPr="00C93201">
        <w:t xml:space="preserve">             08             16             5           273         2,028</w:t>
      </w:r>
    </w:p>
    <w:p w:rsidR="00577D18" w:rsidRPr="00C93201" w:rsidRDefault="00577D18">
      <w:pPr>
        <w:pStyle w:val="Dialogue"/>
      </w:pPr>
      <w:r w:rsidRPr="00C93201">
        <w:t xml:space="preserve">                                                              ----------</w:t>
      </w:r>
    </w:p>
    <w:p w:rsidR="00577D18" w:rsidRPr="00C93201" w:rsidRDefault="00577D18">
      <w:pPr>
        <w:pStyle w:val="Dialogue"/>
      </w:pPr>
      <w:r w:rsidRPr="00C93201">
        <w:t xml:space="preserve">                                                                   3,844</w:t>
      </w:r>
    </w:p>
    <w:p w:rsidR="00577D18" w:rsidRPr="00C93201" w:rsidRDefault="00577D18">
      <w:pPr>
        <w:pStyle w:val="Dialogue"/>
      </w:pPr>
    </w:p>
    <w:p w:rsidR="00577D18" w:rsidRPr="00C93201" w:rsidRDefault="00577D18">
      <w:pPr>
        <w:pStyle w:val="Dialogue"/>
      </w:pPr>
      <w:r w:rsidRPr="00C93201">
        <w:t xml:space="preserve">            Incomplete:   68</w:t>
      </w:r>
    </w:p>
    <w:p w:rsidR="00577D18" w:rsidRPr="00C93201" w:rsidRDefault="00577D18">
      <w:pPr>
        <w:pStyle w:val="Dialogue"/>
      </w:pPr>
    </w:p>
    <w:p w:rsidR="00577D18" w:rsidRPr="00C93201" w:rsidRDefault="00577D18">
      <w:pPr>
        <w:pStyle w:val="Dialogue"/>
      </w:pPr>
      <w:r w:rsidRPr="00C93201">
        <w:t xml:space="preserve">  CV  = Coversheet</w:t>
      </w:r>
    </w:p>
    <w:p w:rsidR="00577D18" w:rsidRPr="00C93201" w:rsidRDefault="00577D18">
      <w:pPr>
        <w:pStyle w:val="Dialogue"/>
      </w:pPr>
      <w:r w:rsidRPr="00C93201">
        <w:t xml:space="preserve">  TTL = Time-to-Load</w:t>
      </w:r>
    </w:p>
    <w:p w:rsidR="00577D18" w:rsidRPr="00C93201" w:rsidRDefault="00577D18">
      <w:pPr>
        <w:pStyle w:val="Dialogue"/>
      </w:pPr>
    </w:p>
    <w:p w:rsidR="00577D18" w:rsidRPr="00C93201" w:rsidRDefault="00577D18">
      <w:pPr>
        <w:pStyle w:val="Dialogue"/>
      </w:pPr>
      <w:r w:rsidRPr="00C93201">
        <w:t>Press RETURN to continue:</w:t>
      </w:r>
    </w:p>
    <w:p w:rsidR="00577D18" w:rsidRPr="00C93201" w:rsidRDefault="00577D18" w:rsidP="00E03C10">
      <w:pPr>
        <w:pStyle w:val="BodyText6"/>
      </w:pPr>
    </w:p>
    <w:p w:rsidR="00577D18" w:rsidRPr="00C93201" w:rsidRDefault="00577D18" w:rsidP="00AD5516">
      <w:pPr>
        <w:pStyle w:val="BodyText"/>
        <w:keepNext/>
        <w:keepLines/>
      </w:pPr>
      <w:r w:rsidRPr="00C93201">
        <w:lastRenderedPageBreak/>
        <w:t>This report provides the following data regarding coversheet loads</w:t>
      </w:r>
      <w:r w:rsidRPr="00C93201">
        <w:rPr>
          <w:szCs w:val="22"/>
        </w:rPr>
        <w:fldChar w:fldCharType="begin"/>
      </w:r>
      <w:r w:rsidRPr="00C93201">
        <w:instrText xml:space="preserve"> XE </w:instrText>
      </w:r>
      <w:r w:rsidR="00C93201">
        <w:instrText>“</w:instrText>
      </w:r>
      <w:r w:rsidRPr="00C93201">
        <w:rPr>
          <w:szCs w:val="22"/>
        </w:rPr>
        <w:instrText>CPRS:Coversheet Load Times</w:instrText>
      </w:r>
      <w:r w:rsidR="00C93201">
        <w:instrText>”</w:instrText>
      </w:r>
      <w:r w:rsidRPr="00C93201">
        <w:instrText xml:space="preserve"> </w:instrText>
      </w:r>
      <w:r w:rsidRPr="00C93201">
        <w:rPr>
          <w:szCs w:val="22"/>
        </w:rPr>
        <w:fldChar w:fldCharType="end"/>
      </w:r>
      <w:r w:rsidRPr="00C93201">
        <w:rPr>
          <w:szCs w:val="22"/>
        </w:rPr>
        <w:fldChar w:fldCharType="begin"/>
      </w:r>
      <w:r w:rsidRPr="00C93201">
        <w:instrText xml:space="preserve"> XE </w:instrText>
      </w:r>
      <w:r w:rsidR="00C93201">
        <w:instrText>“</w:instrText>
      </w:r>
      <w:r w:rsidRPr="00C93201">
        <w:instrText>Coversheets:</w:instrText>
      </w:r>
      <w:r w:rsidRPr="00C93201">
        <w:rPr>
          <w:szCs w:val="22"/>
        </w:rPr>
        <w:instrText>CPRS Coversheet Load Times</w:instrText>
      </w:r>
      <w:r w:rsidR="00C93201">
        <w:instrText>”</w:instrText>
      </w:r>
      <w:r w:rsidRPr="00C93201">
        <w:instrText xml:space="preserve"> </w:instrText>
      </w:r>
      <w:r w:rsidRPr="00C93201">
        <w:rPr>
          <w:szCs w:val="22"/>
        </w:rPr>
        <w:fldChar w:fldCharType="end"/>
      </w:r>
      <w:r w:rsidRPr="00C93201">
        <w:t xml:space="preserve"> at a site for each hour o</w:t>
      </w:r>
      <w:r w:rsidR="008E47CA" w:rsidRPr="00C93201">
        <w:t>f the specified number of days</w:t>
      </w:r>
      <w:r w:rsidRPr="00C93201">
        <w:t>:</w:t>
      </w:r>
    </w:p>
    <w:p w:rsidR="00577D18" w:rsidRPr="00C93201" w:rsidRDefault="00577D18" w:rsidP="00E03C10">
      <w:pPr>
        <w:pStyle w:val="ListBullet"/>
        <w:keepNext/>
        <w:keepLines/>
      </w:pPr>
      <w:r w:rsidRPr="00C93201">
        <w:t>Date—Today</w:t>
      </w:r>
      <w:r w:rsidR="00C93201">
        <w:t>’</w:t>
      </w:r>
      <w:r w:rsidRPr="00C93201">
        <w:t>s date that the coversheet load began (real-time).</w:t>
      </w:r>
    </w:p>
    <w:p w:rsidR="00577D18" w:rsidRPr="00C93201" w:rsidRDefault="00577D18" w:rsidP="00E03C10">
      <w:pPr>
        <w:pStyle w:val="ListBullet"/>
        <w:keepNext/>
        <w:keepLines/>
      </w:pPr>
      <w:r w:rsidRPr="00C93201">
        <w:t>Hour—Specific hour that the coversheet load began (00 - 23, real-time).</w:t>
      </w:r>
    </w:p>
    <w:p w:rsidR="00577D18" w:rsidRPr="00C93201" w:rsidRDefault="00577D18" w:rsidP="00E03C10">
      <w:pPr>
        <w:pStyle w:val="ListBullet"/>
        <w:keepNext/>
        <w:keepLines/>
      </w:pPr>
      <w:r w:rsidRPr="00C93201">
        <w:t>TTL Average—Average time-to-load (in seconds) for each hour of the day (real-time).</w:t>
      </w:r>
    </w:p>
    <w:p w:rsidR="00577D18" w:rsidRPr="00C93201" w:rsidRDefault="00577D18" w:rsidP="00E03C10">
      <w:pPr>
        <w:pStyle w:val="ListBullet"/>
        <w:keepNext/>
        <w:keepLines/>
      </w:pPr>
      <w:r w:rsidRPr="00C93201">
        <w:t>TTL Minimum—Minimum time-to-load (in seconds) for each hour of the day (real-time).</w:t>
      </w:r>
    </w:p>
    <w:p w:rsidR="00577D18" w:rsidRPr="00C93201" w:rsidRDefault="00577D18" w:rsidP="005C2AF5">
      <w:pPr>
        <w:pStyle w:val="ListBullet"/>
      </w:pPr>
      <w:r w:rsidRPr="00C93201">
        <w:t>TTL Maximum—Maximum time-to-load (in seconds) for each hour of the day (real-time).</w:t>
      </w:r>
    </w:p>
    <w:p w:rsidR="00577D18" w:rsidRPr="00C93201" w:rsidRDefault="00577D18" w:rsidP="005C2AF5">
      <w:pPr>
        <w:pStyle w:val="ListBullet"/>
      </w:pPr>
      <w:r w:rsidRPr="00C93201">
        <w:t># of CV Loads—Total number of coversheet loads for:</w:t>
      </w:r>
    </w:p>
    <w:p w:rsidR="00577D18" w:rsidRPr="00C93201" w:rsidRDefault="00577D18" w:rsidP="00AD5516">
      <w:pPr>
        <w:pStyle w:val="ListBullet2"/>
        <w:keepNext/>
        <w:keepLines/>
      </w:pPr>
      <w:r w:rsidRPr="00C93201">
        <w:t>Each hour of the day.</w:t>
      </w:r>
    </w:p>
    <w:p w:rsidR="00577D18" w:rsidRPr="00C93201" w:rsidRDefault="00577D18" w:rsidP="00AD5516">
      <w:pPr>
        <w:pStyle w:val="ListBullet2"/>
      </w:pPr>
      <w:r w:rsidRPr="00C93201">
        <w:t>Grand total for the entire day.</w:t>
      </w:r>
    </w:p>
    <w:p w:rsidR="00577D18" w:rsidRPr="00C93201" w:rsidRDefault="00577D18" w:rsidP="005C2AF5">
      <w:pPr>
        <w:pStyle w:val="ListBullet"/>
      </w:pPr>
      <w:r w:rsidRPr="00C93201">
        <w:t>Incomplete—Total number of coversheets where the report option was unable to determine the coversheet end load time, so it was unable to calculate the time to load the coversheet.</w:t>
      </w:r>
    </w:p>
    <w:p w:rsidR="00577D18" w:rsidRPr="00C93201" w:rsidRDefault="00E03C10" w:rsidP="00E03C10">
      <w:pPr>
        <w:pStyle w:val="Note"/>
      </w:pPr>
      <w:r w:rsidRPr="00C93201">
        <w:rPr>
          <w:noProof/>
          <w:lang w:eastAsia="en-US"/>
        </w:rPr>
        <w:drawing>
          <wp:inline distT="0" distB="0" distL="0" distR="0" wp14:anchorId="7382F703" wp14:editId="024B1F89">
            <wp:extent cx="304800" cy="304800"/>
            <wp:effectExtent l="0" t="0" r="0" b="0"/>
            <wp:docPr id="51" name="Picture 5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No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93201">
        <w:tab/>
      </w:r>
      <w:r w:rsidR="00027875" w:rsidRPr="00C93201">
        <w:rPr>
          <w:b/>
        </w:rPr>
        <w:t>N</w:t>
      </w:r>
      <w:r w:rsidRPr="00C93201">
        <w:rPr>
          <w:b/>
        </w:rPr>
        <w:t>OTE</w:t>
      </w:r>
      <w:r w:rsidR="00027875" w:rsidRPr="00C93201">
        <w:rPr>
          <w:b/>
        </w:rPr>
        <w:t>:</w:t>
      </w:r>
      <w:r w:rsidR="00027875" w:rsidRPr="00C93201">
        <w:t xml:space="preserve"> TTL metrics include the sum of Foreground and Background timings.</w:t>
      </w:r>
    </w:p>
    <w:p w:rsidR="00577D18" w:rsidRPr="00C93201" w:rsidRDefault="00577D18" w:rsidP="00AD5516">
      <w:pPr>
        <w:pStyle w:val="BodyText"/>
      </w:pPr>
      <w:r w:rsidRPr="00C93201">
        <w:t>For this report, the user chose to report on the current day (</w:t>
      </w:r>
      <w:r w:rsidR="007E5664" w:rsidRPr="00C93201">
        <w:t>05/</w:t>
      </w:r>
      <w:r w:rsidRPr="00C93201">
        <w:t>20</w:t>
      </w:r>
      <w:r w:rsidR="007E5664" w:rsidRPr="00C93201">
        <w:t>/09</w:t>
      </w:r>
      <w:r w:rsidRPr="00C93201">
        <w:t xml:space="preserve">, </w:t>
      </w:r>
      <w:smartTag w:uri="urn:schemas-microsoft-com:office:smarttags" w:element="time">
        <w:smartTagPr>
          <w:attr w:name="Minute" w:val="00"/>
          <w:attr w:name="Hour" w:val="0"/>
        </w:smartTagPr>
        <w:r w:rsidRPr="00C93201">
          <w:t>midnight</w:t>
        </w:r>
      </w:smartTag>
      <w:r w:rsidRPr="00C93201">
        <w:t xml:space="preserve"> to 8:00 a.m.) of coversheet load data (real-time). The report shows that at 08:00 a.m. on </w:t>
      </w:r>
      <w:r w:rsidR="007E5664" w:rsidRPr="00C93201">
        <w:t>05/</w:t>
      </w:r>
      <w:r w:rsidRPr="00C93201">
        <w:t>20</w:t>
      </w:r>
      <w:r w:rsidR="007E5664" w:rsidRPr="00C93201">
        <w:t>/09</w:t>
      </w:r>
      <w:r w:rsidRPr="00C93201">
        <w:t>, for example, there were a total of 2,028 coversheets loaded with an average time-to-load</w:t>
      </w:r>
      <w:r w:rsidR="003423F6" w:rsidRPr="00C93201">
        <w:t xml:space="preserve"> (TTL)</w:t>
      </w:r>
      <w:r w:rsidRPr="00C93201">
        <w:t xml:space="preserve"> for each coversheet of 16 seconds. At that same hour the report also shows that the shortest coversheet time-to-load</w:t>
      </w:r>
      <w:r w:rsidR="003423F6" w:rsidRPr="00C93201">
        <w:t xml:space="preserve"> (TTL)</w:t>
      </w:r>
      <w:r w:rsidRPr="00C93201">
        <w:t xml:space="preserve"> took only 5 seconds and the longest coversheet time-to-load</w:t>
      </w:r>
      <w:r w:rsidR="003423F6" w:rsidRPr="00C93201">
        <w:t xml:space="preserve"> (TTL)</w:t>
      </w:r>
      <w:r w:rsidRPr="00C93201">
        <w:t xml:space="preserve"> took 273 seconds (4 minutes and 55 seconds). Also, the report shows that there were a total of 68 coversheets that did </w:t>
      </w:r>
      <w:r w:rsidRPr="006E03FB">
        <w:rPr>
          <w:i/>
        </w:rPr>
        <w:t>not</w:t>
      </w:r>
      <w:r w:rsidRPr="00C93201">
        <w:t xml:space="preserve"> load to completion.</w:t>
      </w:r>
    </w:p>
    <w:p w:rsidR="006950D3" w:rsidRPr="00C93201" w:rsidRDefault="006950D3" w:rsidP="00A869CC">
      <w:pPr>
        <w:pStyle w:val="Heading2"/>
      </w:pPr>
      <w:bookmarkStart w:id="270" w:name="_Ref52940657"/>
      <w:bookmarkStart w:id="271" w:name="_Ref308167087"/>
      <w:bookmarkStart w:id="272" w:name="_Ref308167278"/>
      <w:bookmarkStart w:id="273" w:name="_Toc439222245"/>
      <w:r w:rsidRPr="00C93201">
        <w:t>CM Tools Background Driver</w:t>
      </w:r>
      <w:bookmarkEnd w:id="270"/>
      <w:r w:rsidRPr="00C93201">
        <w:t xml:space="preserve"> Option</w:t>
      </w:r>
      <w:bookmarkEnd w:id="271"/>
      <w:bookmarkEnd w:id="272"/>
      <w:bookmarkEnd w:id="273"/>
    </w:p>
    <w:p w:rsidR="00577D18" w:rsidRPr="00C93201" w:rsidRDefault="00577D18" w:rsidP="00AD5516">
      <w:pPr>
        <w:pStyle w:val="BodyText"/>
        <w:keepNext/>
        <w:keepLines/>
        <w:rPr>
          <w:bCs/>
        </w:rPr>
      </w:pPr>
      <w:r w:rsidRPr="00C93201">
        <w:t>On a nightly basis, the CM Tools Background Driver option</w:t>
      </w:r>
      <w:r w:rsidRPr="00C93201">
        <w:fldChar w:fldCharType="begin"/>
      </w:r>
      <w:r w:rsidRPr="00C93201">
        <w:instrText xml:space="preserve"> XE </w:instrText>
      </w:r>
      <w:r w:rsidR="00C93201">
        <w:instrText>“</w:instrText>
      </w:r>
      <w:r w:rsidR="003522B3" w:rsidRPr="00C93201">
        <w:instrText>CM Tools Background Driver:Option</w:instrText>
      </w:r>
      <w:r w:rsidR="00C93201">
        <w:instrText>”</w:instrText>
      </w:r>
      <w:r w:rsidRPr="00C93201">
        <w:instrText xml:space="preserve"> </w:instrText>
      </w:r>
      <w:r w:rsidRPr="00C93201">
        <w:fldChar w:fldCharType="end"/>
      </w:r>
      <w:r w:rsidRPr="00C93201">
        <w:rPr>
          <w:b/>
        </w:rPr>
        <w:fldChar w:fldCharType="begin"/>
      </w:r>
      <w:r w:rsidRPr="00C93201">
        <w:instrText xml:space="preserve"> XE </w:instrText>
      </w:r>
      <w:r w:rsidR="00C93201">
        <w:instrText>“</w:instrText>
      </w:r>
      <w:r w:rsidRPr="00C93201">
        <w:instrText>Options:CM Tools Background Driver</w:instrText>
      </w:r>
      <w:r w:rsidR="00C93201">
        <w:instrText>”</w:instrText>
      </w:r>
      <w:r w:rsidRPr="00C93201">
        <w:instrText xml:space="preserve"> </w:instrText>
      </w:r>
      <w:r w:rsidRPr="00C93201">
        <w:rPr>
          <w:b/>
        </w:rPr>
        <w:fldChar w:fldCharType="end"/>
      </w:r>
      <w:r w:rsidRPr="00C93201">
        <w:rPr>
          <w:bCs/>
        </w:rPr>
        <w:t xml:space="preserve"> [KMPR BACKGROUND DRIVER</w:t>
      </w:r>
      <w:r w:rsidRPr="00C93201">
        <w:rPr>
          <w:bCs/>
        </w:rPr>
        <w:fldChar w:fldCharType="begin"/>
      </w:r>
      <w:r w:rsidRPr="00C93201">
        <w:instrText xml:space="preserve"> XE </w:instrText>
      </w:r>
      <w:r w:rsidR="00C93201">
        <w:instrText>“</w:instrText>
      </w:r>
      <w:r w:rsidRPr="00C93201">
        <w:instrText>KMPD BACKGROUND DRIVER</w:instrText>
      </w:r>
      <w:r w:rsidRPr="00C93201">
        <w:rPr>
          <w:bCs/>
        </w:rPr>
        <w:instrText xml:space="preserve"> Option</w:instrText>
      </w:r>
      <w:r w:rsidR="00C93201">
        <w:instrText>”</w:instrText>
      </w:r>
      <w:r w:rsidRPr="00C93201">
        <w:instrText xml:space="preserve"> </w:instrText>
      </w:r>
      <w:r w:rsidRPr="00C93201">
        <w:rPr>
          <w:bCs/>
        </w:rPr>
        <w:fldChar w:fldCharType="end"/>
      </w:r>
      <w:r w:rsidRPr="00C93201">
        <w:rPr>
          <w:bCs/>
        </w:rPr>
        <w:fldChar w:fldCharType="begin"/>
      </w:r>
      <w:r w:rsidRPr="00C93201">
        <w:instrText xml:space="preserve"> XE </w:instrText>
      </w:r>
      <w:r w:rsidR="00C93201">
        <w:instrText>“</w:instrText>
      </w:r>
      <w:r w:rsidRPr="00C93201">
        <w:instrText>Options:KMPD BACKGROUND DRIVER</w:instrText>
      </w:r>
      <w:r w:rsidR="00C93201">
        <w:instrText>”</w:instrText>
      </w:r>
      <w:r w:rsidRPr="00C93201">
        <w:instrText xml:space="preserve"> </w:instrText>
      </w:r>
      <w:r w:rsidRPr="00C93201">
        <w:rPr>
          <w:bCs/>
        </w:rPr>
        <w:fldChar w:fldCharType="end"/>
      </w:r>
      <w:r w:rsidRPr="00C93201">
        <w:rPr>
          <w:bCs/>
        </w:rPr>
        <w:t>] does the following:</w:t>
      </w:r>
    </w:p>
    <w:p w:rsidR="00577D18" w:rsidRPr="00C93201" w:rsidRDefault="00577D18" w:rsidP="00E03C10">
      <w:pPr>
        <w:pStyle w:val="ListBullet"/>
        <w:keepNext/>
        <w:keepLines/>
      </w:pPr>
      <w:r w:rsidRPr="00C93201">
        <w:t>Moves the data within the ^</w:t>
      </w:r>
      <w:smartTag w:uri="urn:schemas-microsoft-com:office:smarttags" w:element="stockticker">
        <w:r w:rsidRPr="00C93201">
          <w:t>TMP</w:t>
        </w:r>
      </w:smartTag>
      <w:r w:rsidRPr="00C93201">
        <w:t>(</w:t>
      </w:r>
      <w:r w:rsidR="00C93201">
        <w:t>“</w:t>
      </w:r>
      <w:r w:rsidRPr="00C93201">
        <w:t>KMPDH</w:t>
      </w:r>
      <w:r w:rsidR="00C93201">
        <w:t>”</w:t>
      </w:r>
      <w:r w:rsidRPr="00C93201">
        <w:t>,$J) collection global</w:t>
      </w:r>
      <w:r w:rsidRPr="00C93201">
        <w:fldChar w:fldCharType="begin"/>
      </w:r>
      <w:r w:rsidRPr="00C93201">
        <w:instrText xml:space="preserve"> XE </w:instrText>
      </w:r>
      <w:r w:rsidR="00C93201">
        <w:instrText>“</w:instrText>
      </w:r>
      <w:r w:rsidRPr="00C93201">
        <w:instrText>TMP(</w:instrText>
      </w:r>
      <w:r w:rsidRPr="00C93201">
        <w:rPr>
          <w:sz w:val="20"/>
        </w:rPr>
        <w:instrText>\</w:instrText>
      </w:r>
      <w:r w:rsidR="00C93201">
        <w:instrText>”</w:instrText>
      </w:r>
      <w:r w:rsidRPr="00C93201">
        <w:instrText>KMPDH</w:instrText>
      </w:r>
      <w:r w:rsidRPr="00C93201">
        <w:rPr>
          <w:sz w:val="20"/>
        </w:rPr>
        <w:instrText>\</w:instrText>
      </w:r>
      <w:r w:rsidR="00C93201">
        <w:instrText>”</w:instrText>
      </w:r>
      <w:r w:rsidRPr="00C93201">
        <w:instrText>,$J) Collection Global</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Globals:</w:instrText>
      </w:r>
      <w:smartTag w:uri="urn:schemas-microsoft-com:office:smarttags" w:element="stockticker">
        <w:r w:rsidRPr="00C93201">
          <w:instrText>TMP</w:instrText>
        </w:r>
      </w:smartTag>
      <w:r w:rsidRPr="00C93201">
        <w:instrText>(</w:instrText>
      </w:r>
      <w:r w:rsidRPr="00C93201">
        <w:rPr>
          <w:sz w:val="20"/>
        </w:rPr>
        <w:instrText>\</w:instrText>
      </w:r>
      <w:r w:rsidR="00C93201">
        <w:instrText>”</w:instrText>
      </w:r>
      <w:r w:rsidRPr="00C93201">
        <w:instrText>KMPDH</w:instrText>
      </w:r>
      <w:r w:rsidRPr="00C93201">
        <w:rPr>
          <w:sz w:val="20"/>
        </w:rPr>
        <w:instrText>\</w:instrText>
      </w:r>
      <w:r w:rsidR="00C93201">
        <w:instrText>”</w:instrText>
      </w:r>
      <w:r w:rsidRPr="00C93201">
        <w:instrText>,$J) Collection Global</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Collection Globals:</w:instrText>
      </w:r>
      <w:smartTag w:uri="urn:schemas-microsoft-com:office:smarttags" w:element="stockticker">
        <w:r w:rsidRPr="00C93201">
          <w:instrText>TMP</w:instrText>
        </w:r>
      </w:smartTag>
      <w:r w:rsidRPr="00C93201">
        <w:instrText>(</w:instrText>
      </w:r>
      <w:r w:rsidRPr="00C93201">
        <w:rPr>
          <w:sz w:val="20"/>
        </w:rPr>
        <w:instrText>\</w:instrText>
      </w:r>
      <w:r w:rsidR="00C93201">
        <w:instrText>”</w:instrText>
      </w:r>
      <w:r w:rsidRPr="00C93201">
        <w:instrText>KMPDH</w:instrText>
      </w:r>
      <w:r w:rsidRPr="00C93201">
        <w:rPr>
          <w:sz w:val="20"/>
        </w:rPr>
        <w:instrText>\</w:instrText>
      </w:r>
      <w:r w:rsidR="00C93201">
        <w:instrText>”</w:instrText>
      </w:r>
      <w:r w:rsidRPr="00C93201">
        <w:instrText>,$J)</w:instrText>
      </w:r>
      <w:r w:rsidR="00C93201">
        <w:instrText>”</w:instrText>
      </w:r>
      <w:r w:rsidRPr="00C93201">
        <w:instrText xml:space="preserve"> </w:instrText>
      </w:r>
      <w:r w:rsidRPr="00C93201">
        <w:fldChar w:fldCharType="end"/>
      </w:r>
      <w:r w:rsidRPr="00C93201">
        <w:t xml:space="preserve"> to the CM HL7 </w:t>
      </w:r>
      <w:smartTag w:uri="urn:schemas-microsoft-com:office:smarttags" w:element="stockticker">
        <w:r w:rsidRPr="00C93201">
          <w:t>DATA</w:t>
        </w:r>
      </w:smartTag>
      <w:r w:rsidRPr="00C93201">
        <w:t xml:space="preserve"> file (#8973.1)</w:t>
      </w:r>
      <w:r w:rsidRPr="00C93201">
        <w:fldChar w:fldCharType="begin"/>
      </w:r>
      <w:r w:rsidRPr="00C93201">
        <w:instrText xml:space="preserve"> XE </w:instrText>
      </w:r>
      <w:r w:rsidR="00C93201">
        <w:instrText>“</w:instrText>
      </w:r>
      <w:r w:rsidRPr="00C93201">
        <w:instrText xml:space="preserve">Files:CM HL7 </w:instrText>
      </w:r>
      <w:smartTag w:uri="urn:schemas-microsoft-com:office:smarttags" w:element="stockticker">
        <w:r w:rsidRPr="00C93201">
          <w:instrText>DATA</w:instrText>
        </w:r>
      </w:smartTag>
      <w:r w:rsidRPr="00C93201">
        <w:instrText xml:space="preserve"> (#8973.1)</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 xml:space="preserve">CM HL7 </w:instrText>
      </w:r>
      <w:smartTag w:uri="urn:schemas-microsoft-com:office:smarttags" w:element="stockticker">
        <w:r w:rsidRPr="00C93201">
          <w:instrText>DATA</w:instrText>
        </w:r>
      </w:smartTag>
      <w:r w:rsidRPr="00C93201">
        <w:instrText xml:space="preserve"> File (#8973.1)</w:instrText>
      </w:r>
      <w:r w:rsidR="00C93201">
        <w:instrText>”</w:instrText>
      </w:r>
      <w:r w:rsidRPr="00C93201">
        <w:instrText xml:space="preserve"> </w:instrText>
      </w:r>
      <w:r w:rsidRPr="00C93201">
        <w:fldChar w:fldCharType="end"/>
      </w:r>
      <w:r w:rsidRPr="00C93201">
        <w:t>.</w:t>
      </w:r>
    </w:p>
    <w:p w:rsidR="00577D18" w:rsidRPr="00C93201" w:rsidRDefault="00577D18" w:rsidP="00AD5516">
      <w:pPr>
        <w:pStyle w:val="ListBullet"/>
      </w:pPr>
      <w:r w:rsidRPr="00C93201">
        <w:t>Moves the data within the ^KMPTMP(</w:t>
      </w:r>
      <w:r w:rsidR="00C93201">
        <w:t>“</w:t>
      </w:r>
      <w:r w:rsidRPr="00C93201">
        <w:t>KMPDT</w:t>
      </w:r>
      <w:r w:rsidR="00C93201">
        <w:t>”</w:t>
      </w:r>
      <w:r w:rsidRPr="00C93201">
        <w:t>) collection global</w:t>
      </w:r>
      <w:r w:rsidRPr="00C93201">
        <w:fldChar w:fldCharType="begin"/>
      </w:r>
      <w:r w:rsidRPr="00C93201">
        <w:instrText xml:space="preserve"> XE </w:instrText>
      </w:r>
      <w:r w:rsidR="00C93201">
        <w:instrText>“</w:instrText>
      </w:r>
      <w:r w:rsidRPr="00C93201">
        <w:instrText>KMPTMP(\</w:instrText>
      </w:r>
      <w:r w:rsidR="00C93201">
        <w:instrText>”</w:instrText>
      </w:r>
      <w:r w:rsidRPr="00C93201">
        <w:instrText>KMPDT\</w:instrText>
      </w:r>
      <w:r w:rsidR="00C93201">
        <w:instrText>”</w:instrText>
      </w:r>
      <w:r w:rsidRPr="00C93201">
        <w:instrText>) Collection Global</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Globals:KMPTMP(\</w:instrText>
      </w:r>
      <w:r w:rsidR="00C93201">
        <w:instrText>”</w:instrText>
      </w:r>
      <w:r w:rsidRPr="00C93201">
        <w:instrText>KMPDT\</w:instrText>
      </w:r>
      <w:r w:rsidR="00C93201">
        <w:instrText>”</w:instrText>
      </w:r>
      <w:r w:rsidRPr="00C93201">
        <w:instrText>) Collection Global</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Collection Globals:KMPTMP(\</w:instrText>
      </w:r>
      <w:r w:rsidR="00C93201">
        <w:instrText>”</w:instrText>
      </w:r>
      <w:r w:rsidRPr="00C93201">
        <w:instrText>KMPDT\</w:instrText>
      </w:r>
      <w:r w:rsidR="00C93201">
        <w:instrText>”</w:instrText>
      </w:r>
      <w:r w:rsidRPr="00C93201">
        <w:instrText>)</w:instrText>
      </w:r>
      <w:r w:rsidR="00C93201">
        <w:instrText>”</w:instrText>
      </w:r>
      <w:r w:rsidRPr="00C93201">
        <w:instrText xml:space="preserve"> </w:instrText>
      </w:r>
      <w:r w:rsidRPr="00C93201">
        <w:fldChar w:fldCharType="end"/>
      </w:r>
      <w:r w:rsidRPr="00C93201">
        <w:t xml:space="preserve"> to the CP TIMING file (#8973.2)</w:t>
      </w:r>
      <w:r w:rsidRPr="00C93201">
        <w:fldChar w:fldCharType="begin"/>
      </w:r>
      <w:r w:rsidRPr="00C93201">
        <w:instrText xml:space="preserve"> XE </w:instrText>
      </w:r>
      <w:r w:rsidR="00C93201">
        <w:instrText>“</w:instrText>
      </w:r>
      <w:r w:rsidRPr="00C93201">
        <w:instrText>CP TIMING File (#8973.2)</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Files:CP TIMING (#8973.2)</w:instrText>
      </w:r>
      <w:r w:rsidR="00C93201">
        <w:instrText>”</w:instrText>
      </w:r>
      <w:r w:rsidRPr="00C93201">
        <w:instrText xml:space="preserve"> </w:instrText>
      </w:r>
      <w:r w:rsidRPr="00C93201">
        <w:fldChar w:fldCharType="end"/>
      </w:r>
    </w:p>
    <w:p w:rsidR="00577D18" w:rsidRPr="00C93201" w:rsidRDefault="00577D18" w:rsidP="00AD5516">
      <w:pPr>
        <w:pStyle w:val="BodyText"/>
        <w:rPr>
          <w:strike/>
        </w:rPr>
      </w:pPr>
      <w:r w:rsidRPr="00C93201">
        <w:t>Upon completion, the data within both the ^</w:t>
      </w:r>
      <w:smartTag w:uri="urn:schemas-microsoft-com:office:smarttags" w:element="stockticker">
        <w:r w:rsidRPr="00C93201">
          <w:t>TMP</w:t>
        </w:r>
      </w:smartTag>
      <w:r w:rsidRPr="00C93201">
        <w:t>(</w:t>
      </w:r>
      <w:r w:rsidR="00C93201">
        <w:t>“</w:t>
      </w:r>
      <w:r w:rsidRPr="00C93201">
        <w:t>KMPDH</w:t>
      </w:r>
      <w:r w:rsidR="00C93201">
        <w:t>”</w:t>
      </w:r>
      <w:r w:rsidRPr="00C93201">
        <w:t>,$J)</w:t>
      </w:r>
      <w:r w:rsidRPr="00C93201">
        <w:fldChar w:fldCharType="begin"/>
      </w:r>
      <w:r w:rsidRPr="00C93201">
        <w:instrText xml:space="preserve"> XE </w:instrText>
      </w:r>
      <w:r w:rsidR="00C93201">
        <w:instrText>“</w:instrText>
      </w:r>
      <w:r w:rsidRPr="00C93201">
        <w:instrText>TMP(</w:instrText>
      </w:r>
      <w:r w:rsidRPr="00C93201">
        <w:rPr>
          <w:sz w:val="20"/>
        </w:rPr>
        <w:instrText>\</w:instrText>
      </w:r>
      <w:r w:rsidR="00C93201">
        <w:instrText>”</w:instrText>
      </w:r>
      <w:r w:rsidRPr="00C93201">
        <w:instrText>KMPDH</w:instrText>
      </w:r>
      <w:r w:rsidRPr="00C93201">
        <w:rPr>
          <w:sz w:val="20"/>
        </w:rPr>
        <w:instrText>\</w:instrText>
      </w:r>
      <w:r w:rsidR="00C93201">
        <w:instrText>”</w:instrText>
      </w:r>
      <w:r w:rsidRPr="00C93201">
        <w:instrText>,$J) Collection Global</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Globals:</w:instrText>
      </w:r>
      <w:smartTag w:uri="urn:schemas-microsoft-com:office:smarttags" w:element="stockticker">
        <w:r w:rsidRPr="00C93201">
          <w:instrText>TMP</w:instrText>
        </w:r>
      </w:smartTag>
      <w:r w:rsidRPr="00C93201">
        <w:instrText>(</w:instrText>
      </w:r>
      <w:r w:rsidRPr="00C93201">
        <w:rPr>
          <w:sz w:val="20"/>
        </w:rPr>
        <w:instrText>\</w:instrText>
      </w:r>
      <w:r w:rsidR="00C93201">
        <w:instrText>”</w:instrText>
      </w:r>
      <w:r w:rsidRPr="00C93201">
        <w:instrText>KMPDH</w:instrText>
      </w:r>
      <w:r w:rsidRPr="00C93201">
        <w:rPr>
          <w:sz w:val="20"/>
        </w:rPr>
        <w:instrText>\</w:instrText>
      </w:r>
      <w:r w:rsidR="00C93201">
        <w:instrText>”</w:instrText>
      </w:r>
      <w:r w:rsidRPr="00C93201">
        <w:instrText>,$J) Collection Global</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Collection Globals:</w:instrText>
      </w:r>
      <w:smartTag w:uri="urn:schemas-microsoft-com:office:smarttags" w:element="stockticker">
        <w:r w:rsidRPr="00C93201">
          <w:instrText>TMP</w:instrText>
        </w:r>
      </w:smartTag>
      <w:r w:rsidRPr="00C93201">
        <w:instrText>(</w:instrText>
      </w:r>
      <w:r w:rsidRPr="00C93201">
        <w:rPr>
          <w:sz w:val="20"/>
        </w:rPr>
        <w:instrText>\</w:instrText>
      </w:r>
      <w:r w:rsidR="00C93201">
        <w:instrText>”</w:instrText>
      </w:r>
      <w:r w:rsidRPr="00C93201">
        <w:instrText>KMPDH</w:instrText>
      </w:r>
      <w:r w:rsidRPr="00C93201">
        <w:rPr>
          <w:sz w:val="20"/>
        </w:rPr>
        <w:instrText>\</w:instrText>
      </w:r>
      <w:r w:rsidR="00C93201">
        <w:instrText>”</w:instrText>
      </w:r>
      <w:r w:rsidRPr="00C93201">
        <w:instrText>,$J)</w:instrText>
      </w:r>
      <w:r w:rsidR="00C93201">
        <w:instrText>”</w:instrText>
      </w:r>
      <w:r w:rsidRPr="00C93201">
        <w:instrText xml:space="preserve"> </w:instrText>
      </w:r>
      <w:r w:rsidRPr="00C93201">
        <w:fldChar w:fldCharType="end"/>
      </w:r>
      <w:r w:rsidRPr="00C93201">
        <w:t xml:space="preserve"> and </w:t>
      </w:r>
      <w:r w:rsidRPr="00C93201">
        <w:rPr>
          <w:szCs w:val="22"/>
        </w:rPr>
        <w:t>^KMPTMP(</w:t>
      </w:r>
      <w:r w:rsidR="00C93201">
        <w:rPr>
          <w:szCs w:val="22"/>
        </w:rPr>
        <w:t>“</w:t>
      </w:r>
      <w:r w:rsidRPr="00C93201">
        <w:rPr>
          <w:szCs w:val="22"/>
        </w:rPr>
        <w:t>KMPDT</w:t>
      </w:r>
      <w:r w:rsidR="00C93201">
        <w:rPr>
          <w:szCs w:val="22"/>
        </w:rPr>
        <w:t>”</w:t>
      </w:r>
      <w:r w:rsidRPr="00C93201">
        <w:rPr>
          <w:szCs w:val="22"/>
        </w:rPr>
        <w:t>)</w:t>
      </w:r>
      <w:r w:rsidRPr="00C93201">
        <w:fldChar w:fldCharType="begin"/>
      </w:r>
      <w:r w:rsidRPr="00C93201">
        <w:instrText xml:space="preserve"> XE </w:instrText>
      </w:r>
      <w:r w:rsidR="00C93201">
        <w:instrText>“</w:instrText>
      </w:r>
      <w:r w:rsidRPr="00C93201">
        <w:rPr>
          <w:szCs w:val="22"/>
        </w:rPr>
        <w:instrText>KMPTMP(\</w:instrText>
      </w:r>
      <w:r w:rsidR="00C93201">
        <w:rPr>
          <w:szCs w:val="22"/>
        </w:rPr>
        <w:instrText>”</w:instrText>
      </w:r>
      <w:r w:rsidRPr="00C93201">
        <w:rPr>
          <w:szCs w:val="22"/>
        </w:rPr>
        <w:instrText>KMPDT\</w:instrText>
      </w:r>
      <w:r w:rsidR="00C93201">
        <w:rPr>
          <w:szCs w:val="22"/>
        </w:rPr>
        <w:instrText>”</w:instrText>
      </w:r>
      <w:r w:rsidRPr="00C93201">
        <w:rPr>
          <w:szCs w:val="22"/>
        </w:rPr>
        <w:instrText>)</w:instrText>
      </w:r>
      <w:r w:rsidRPr="00C93201">
        <w:instrText xml:space="preserve"> Collection Global</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Globals:</w:instrText>
      </w:r>
      <w:r w:rsidRPr="00C93201">
        <w:rPr>
          <w:szCs w:val="22"/>
        </w:rPr>
        <w:instrText>KMPTMP(\</w:instrText>
      </w:r>
      <w:r w:rsidR="00C93201">
        <w:rPr>
          <w:szCs w:val="22"/>
        </w:rPr>
        <w:instrText>”</w:instrText>
      </w:r>
      <w:r w:rsidRPr="00C93201">
        <w:rPr>
          <w:szCs w:val="22"/>
        </w:rPr>
        <w:instrText>KMPDT\</w:instrText>
      </w:r>
      <w:r w:rsidR="00C93201">
        <w:rPr>
          <w:szCs w:val="22"/>
        </w:rPr>
        <w:instrText>”</w:instrText>
      </w:r>
      <w:r w:rsidRPr="00C93201">
        <w:rPr>
          <w:szCs w:val="22"/>
        </w:rPr>
        <w:instrText>)</w:instrText>
      </w:r>
      <w:r w:rsidRPr="00C93201">
        <w:instrText xml:space="preserve"> Collection Global</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Collection Globals:</w:instrText>
      </w:r>
      <w:r w:rsidRPr="00C93201">
        <w:rPr>
          <w:szCs w:val="22"/>
        </w:rPr>
        <w:instrText>KMPTMP(\</w:instrText>
      </w:r>
      <w:r w:rsidR="00C93201">
        <w:rPr>
          <w:szCs w:val="22"/>
        </w:rPr>
        <w:instrText>”</w:instrText>
      </w:r>
      <w:r w:rsidRPr="00C93201">
        <w:rPr>
          <w:szCs w:val="22"/>
        </w:rPr>
        <w:instrText>KMPDT\</w:instrText>
      </w:r>
      <w:r w:rsidR="00C93201">
        <w:rPr>
          <w:szCs w:val="22"/>
        </w:rPr>
        <w:instrText>”</w:instrText>
      </w:r>
      <w:r w:rsidRPr="00C93201">
        <w:rPr>
          <w:szCs w:val="22"/>
        </w:rPr>
        <w:instrText>)</w:instrText>
      </w:r>
      <w:r w:rsidR="00C93201">
        <w:instrText>”</w:instrText>
      </w:r>
      <w:r w:rsidRPr="00C93201">
        <w:instrText xml:space="preserve"> </w:instrText>
      </w:r>
      <w:r w:rsidRPr="00C93201">
        <w:fldChar w:fldCharType="end"/>
      </w:r>
      <w:r w:rsidRPr="00C93201">
        <w:t xml:space="preserve"> temporary collection globals is purged.</w:t>
      </w:r>
    </w:p>
    <w:p w:rsidR="00577D18" w:rsidRPr="00C93201" w:rsidRDefault="00577D18" w:rsidP="00AD5516">
      <w:pPr>
        <w:pStyle w:val="BodyText"/>
        <w:keepNext/>
        <w:keepLines/>
      </w:pPr>
      <w:r w:rsidRPr="00C93201">
        <w:lastRenderedPageBreak/>
        <w:t>Every Sunday night, the CM Tools Background Driver option</w:t>
      </w:r>
      <w:r w:rsidRPr="00C93201">
        <w:fldChar w:fldCharType="begin"/>
      </w:r>
      <w:r w:rsidRPr="00C93201">
        <w:instrText xml:space="preserve"> XE </w:instrText>
      </w:r>
      <w:r w:rsidR="00C93201">
        <w:instrText>“</w:instrText>
      </w:r>
      <w:r w:rsidR="003522B3" w:rsidRPr="00C93201">
        <w:instrText>CM Tools Background Driver:Option</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Options:CM Tools Background Driver</w:instrText>
      </w:r>
      <w:r w:rsidR="00C93201">
        <w:instrText>”</w:instrText>
      </w:r>
      <w:r w:rsidRPr="00C93201">
        <w:instrText xml:space="preserve"> </w:instrText>
      </w:r>
      <w:r w:rsidRPr="00C93201">
        <w:fldChar w:fldCharType="end"/>
      </w:r>
      <w:r w:rsidRPr="00C93201">
        <w:rPr>
          <w:bCs/>
        </w:rPr>
        <w:t xml:space="preserve"> [KMPD BACKGROUND DRIVER</w:t>
      </w:r>
      <w:r w:rsidRPr="00C93201">
        <w:fldChar w:fldCharType="begin"/>
      </w:r>
      <w:r w:rsidRPr="00C93201">
        <w:instrText xml:space="preserve"> XE </w:instrText>
      </w:r>
      <w:r w:rsidR="00C93201">
        <w:instrText>“</w:instrText>
      </w:r>
      <w:r w:rsidRPr="00C93201">
        <w:instrText>KMPD BACKGROUND DRIVER Option</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Options:KMPD BACKGROUND DRIVER</w:instrText>
      </w:r>
      <w:r w:rsidR="00C93201">
        <w:instrText>”</w:instrText>
      </w:r>
      <w:r w:rsidRPr="00C93201">
        <w:instrText xml:space="preserve"> </w:instrText>
      </w:r>
      <w:r w:rsidRPr="00C93201">
        <w:fldChar w:fldCharType="end"/>
      </w:r>
      <w:r w:rsidRPr="00C93201">
        <w:rPr>
          <w:bCs/>
        </w:rPr>
        <w:t>]</w:t>
      </w:r>
      <w:r w:rsidRPr="00C93201">
        <w:t xml:space="preserve"> monitors and trims (records deleted) the following files to ensure that the correct maximum number of day</w:t>
      </w:r>
      <w:r w:rsidR="00C93201">
        <w:t>’</w:t>
      </w:r>
      <w:r w:rsidRPr="00C93201">
        <w:t>s data is maintained as determined by the appropriate CP parameters:</w:t>
      </w:r>
    </w:p>
    <w:p w:rsidR="00577D18" w:rsidRPr="00C93201" w:rsidRDefault="00577D18" w:rsidP="00E03C10">
      <w:pPr>
        <w:pStyle w:val="ListBullet"/>
        <w:keepNext/>
        <w:keepLines/>
      </w:pPr>
      <w:r w:rsidRPr="00C93201">
        <w:t xml:space="preserve">CM HL7 </w:t>
      </w:r>
      <w:smartTag w:uri="urn:schemas-microsoft-com:office:smarttags" w:element="stockticker">
        <w:r w:rsidRPr="00C93201">
          <w:t>DATA</w:t>
        </w:r>
      </w:smartTag>
      <w:r w:rsidRPr="00C93201">
        <w:t xml:space="preserve"> file (#8973.1)</w:t>
      </w:r>
      <w:r w:rsidRPr="00C93201">
        <w:fldChar w:fldCharType="begin"/>
      </w:r>
      <w:r w:rsidRPr="00C93201">
        <w:instrText xml:space="preserve"> XE </w:instrText>
      </w:r>
      <w:r w:rsidR="00C93201">
        <w:instrText>“</w:instrText>
      </w:r>
      <w:r w:rsidRPr="00C93201">
        <w:instrText xml:space="preserve">Files:CM HL7 </w:instrText>
      </w:r>
      <w:smartTag w:uri="urn:schemas-microsoft-com:office:smarttags" w:element="stockticker">
        <w:r w:rsidRPr="00C93201">
          <w:instrText>DATA</w:instrText>
        </w:r>
      </w:smartTag>
      <w:r w:rsidRPr="00C93201">
        <w:instrText xml:space="preserve"> (#8973.1)</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 xml:space="preserve">CM HL7 </w:instrText>
      </w:r>
      <w:smartTag w:uri="urn:schemas-microsoft-com:office:smarttags" w:element="stockticker">
        <w:r w:rsidRPr="00C93201">
          <w:instrText>DATA</w:instrText>
        </w:r>
      </w:smartTag>
      <w:r w:rsidRPr="00C93201">
        <w:instrText xml:space="preserve"> File (#8973.1)</w:instrText>
      </w:r>
      <w:r w:rsidR="00C93201">
        <w:instrText>”</w:instrText>
      </w:r>
      <w:r w:rsidRPr="00C93201">
        <w:instrText xml:space="preserve"> </w:instrText>
      </w:r>
      <w:r w:rsidRPr="00C93201">
        <w:fldChar w:fldCharType="end"/>
      </w:r>
      <w:r w:rsidRPr="00C93201">
        <w:t>—The maximum amount of data collected is determined by the Purge HL7 Data After</w:t>
      </w:r>
      <w:r w:rsidRPr="00C93201">
        <w:fldChar w:fldCharType="begin"/>
      </w:r>
      <w:r w:rsidRPr="00C93201">
        <w:instrText xml:space="preserve"> XE </w:instrText>
      </w:r>
      <w:r w:rsidR="00C93201">
        <w:instrText>“</w:instrText>
      </w:r>
      <w:r w:rsidRPr="00C93201">
        <w:instrText>Purge HL7 Data After Parameter</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Parameters:Purge HL7 Data After</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009005B2" w:rsidRPr="00C93201">
        <w:instrText xml:space="preserve">CM Tools </w:instrText>
      </w:r>
      <w:r w:rsidRPr="00C93201">
        <w:instrText>Background Driver Option:Purge HL7 Data After Parameter</w:instrText>
      </w:r>
      <w:r w:rsidR="00C93201">
        <w:instrText>”</w:instrText>
      </w:r>
      <w:r w:rsidRPr="00C93201">
        <w:fldChar w:fldCharType="end"/>
      </w:r>
      <w:r w:rsidRPr="00C93201">
        <w:t xml:space="preserve"> CP parameter.</w:t>
      </w:r>
    </w:p>
    <w:p w:rsidR="00577D18" w:rsidRPr="00C93201" w:rsidRDefault="00577D18" w:rsidP="005C2AF5">
      <w:pPr>
        <w:pStyle w:val="ListBullet"/>
      </w:pPr>
      <w:r w:rsidRPr="00C93201">
        <w:t>CP TIMING file (#8973.2)</w:t>
      </w:r>
      <w:r w:rsidRPr="00C93201">
        <w:fldChar w:fldCharType="begin"/>
      </w:r>
      <w:r w:rsidRPr="00C93201">
        <w:instrText xml:space="preserve"> XE </w:instrText>
      </w:r>
      <w:r w:rsidR="00C93201">
        <w:instrText>“</w:instrText>
      </w:r>
      <w:r w:rsidRPr="00C93201">
        <w:instrText>CP TIMING File (#8973.2)</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Files:CP TIMING (#8973.2)</w:instrText>
      </w:r>
      <w:r w:rsidR="00C93201">
        <w:instrText>”</w:instrText>
      </w:r>
      <w:r w:rsidRPr="00C93201">
        <w:instrText xml:space="preserve"> </w:instrText>
      </w:r>
      <w:r w:rsidRPr="00C93201">
        <w:fldChar w:fldCharType="end"/>
      </w:r>
      <w:r w:rsidRPr="00C93201">
        <w:t>—The maximum amount of data collected is determined by the Purge Timing Data After</w:t>
      </w:r>
      <w:r w:rsidRPr="00C93201">
        <w:fldChar w:fldCharType="begin"/>
      </w:r>
      <w:r w:rsidRPr="00C93201">
        <w:instrText xml:space="preserve"> XE </w:instrText>
      </w:r>
      <w:r w:rsidR="00C93201">
        <w:instrText>“</w:instrText>
      </w:r>
      <w:r w:rsidRPr="00C93201">
        <w:instrText>Purge Timing Data After Parameter</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Parameters:Purge Timing Data After</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009005B2" w:rsidRPr="00C93201">
        <w:instrText xml:space="preserve">CM Tools </w:instrText>
      </w:r>
      <w:r w:rsidRPr="00C93201">
        <w:instrText>Background Driver Option:Purge Timing Data After Parameter</w:instrText>
      </w:r>
      <w:r w:rsidR="00C93201">
        <w:instrText>”</w:instrText>
      </w:r>
      <w:r w:rsidRPr="00C93201">
        <w:instrText xml:space="preserve"> </w:instrText>
      </w:r>
      <w:r w:rsidRPr="00C93201">
        <w:fldChar w:fldCharType="end"/>
      </w:r>
      <w:r w:rsidRPr="00C93201">
        <w:t xml:space="preserve"> CP parameter.</w:t>
      </w:r>
    </w:p>
    <w:p w:rsidR="00577D18" w:rsidRPr="00C93201" w:rsidRDefault="00577D18" w:rsidP="00AD5516">
      <w:pPr>
        <w:pStyle w:val="BodyText"/>
        <w:rPr>
          <w:rFonts w:ascii="Times" w:hAnsi="Times"/>
        </w:rPr>
      </w:pPr>
      <w:r w:rsidRPr="00C93201">
        <w:t>Also, each Sunday night, the CM Tools Background Driver option</w:t>
      </w:r>
      <w:r w:rsidRPr="00C93201">
        <w:fldChar w:fldCharType="begin"/>
      </w:r>
      <w:r w:rsidRPr="00C93201">
        <w:instrText xml:space="preserve"> XE </w:instrText>
      </w:r>
      <w:r w:rsidR="00C93201">
        <w:instrText>“</w:instrText>
      </w:r>
      <w:r w:rsidR="003522B3" w:rsidRPr="00C93201">
        <w:instrText>CM Tools Background Driver:Option</w:instrText>
      </w:r>
      <w:r w:rsidR="00C93201">
        <w:instrText>”</w:instrText>
      </w:r>
      <w:r w:rsidRPr="00C93201">
        <w:instrText xml:space="preserve"> </w:instrText>
      </w:r>
      <w:r w:rsidRPr="00C93201">
        <w:fldChar w:fldCharType="end"/>
      </w:r>
      <w:r w:rsidRPr="00C93201">
        <w:rPr>
          <w:b/>
        </w:rPr>
        <w:fldChar w:fldCharType="begin"/>
      </w:r>
      <w:r w:rsidRPr="00C93201">
        <w:instrText xml:space="preserve"> XE </w:instrText>
      </w:r>
      <w:r w:rsidR="00C93201">
        <w:instrText>“</w:instrText>
      </w:r>
      <w:r w:rsidRPr="00C93201">
        <w:instrText>Options:CM Tools Background Driver</w:instrText>
      </w:r>
      <w:r w:rsidR="00C93201">
        <w:instrText>”</w:instrText>
      </w:r>
      <w:r w:rsidRPr="00C93201">
        <w:instrText xml:space="preserve"> </w:instrText>
      </w:r>
      <w:r w:rsidRPr="00C93201">
        <w:rPr>
          <w:b/>
        </w:rPr>
        <w:fldChar w:fldCharType="end"/>
      </w:r>
      <w:r w:rsidRPr="00C93201">
        <w:t xml:space="preserve"> automatically compresses the information contained within the CM HL7 </w:t>
      </w:r>
      <w:smartTag w:uri="urn:schemas-microsoft-com:office:smarttags" w:element="stockticker">
        <w:r w:rsidRPr="00C93201">
          <w:t>DATA</w:t>
        </w:r>
      </w:smartTag>
      <w:r w:rsidRPr="00C93201">
        <w:t xml:space="preserve"> file (#8973.1)</w:t>
      </w:r>
      <w:r w:rsidRPr="00C93201">
        <w:fldChar w:fldCharType="begin"/>
      </w:r>
      <w:r w:rsidRPr="00C93201">
        <w:instrText xml:space="preserve"> XE </w:instrText>
      </w:r>
      <w:r w:rsidR="00C93201">
        <w:instrText>“</w:instrText>
      </w:r>
      <w:r w:rsidRPr="00C93201">
        <w:instrText xml:space="preserve">Files:CM HL7 </w:instrText>
      </w:r>
      <w:smartTag w:uri="urn:schemas-microsoft-com:office:smarttags" w:element="stockticker">
        <w:r w:rsidRPr="00C93201">
          <w:instrText>DATA</w:instrText>
        </w:r>
      </w:smartTag>
      <w:r w:rsidRPr="00C93201">
        <w:instrText xml:space="preserve"> (#8973.1)</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 xml:space="preserve">CM HL7 </w:instrText>
      </w:r>
      <w:smartTag w:uri="urn:schemas-microsoft-com:office:smarttags" w:element="stockticker">
        <w:r w:rsidRPr="00C93201">
          <w:instrText>DATA</w:instrText>
        </w:r>
      </w:smartTag>
      <w:r w:rsidRPr="00C93201">
        <w:instrText xml:space="preserve"> File (#8973.1)</w:instrText>
      </w:r>
      <w:r w:rsidR="00C93201">
        <w:instrText>”</w:instrText>
      </w:r>
      <w:r w:rsidRPr="00C93201">
        <w:instrText xml:space="preserve"> </w:instrText>
      </w:r>
      <w:r w:rsidRPr="00C93201">
        <w:fldChar w:fldCharType="end"/>
      </w:r>
      <w:r w:rsidRPr="00C93201">
        <w:t xml:space="preserve"> into weekly statistics. These weekly statistics are converted into an electronic mail message that is automatically transferred via network mail (i.e.,</w:t>
      </w:r>
      <w:r w:rsidR="006F72A6" w:rsidRPr="00C93201">
        <w:t> </w:t>
      </w:r>
      <w:r w:rsidRPr="00C93201">
        <w:t xml:space="preserve">VistA MailMan) and merged into a </w:t>
      </w:r>
      <w:r w:rsidR="005862AD" w:rsidRPr="00C93201">
        <w:rPr>
          <w:szCs w:val="22"/>
        </w:rPr>
        <w:t>Capacity Planning National Database</w:t>
      </w:r>
      <w:r w:rsidR="005862AD" w:rsidRPr="00C93201">
        <w:fldChar w:fldCharType="begin"/>
      </w:r>
      <w:r w:rsidR="005862AD" w:rsidRPr="00C93201">
        <w:instrText xml:space="preserve"> XE </w:instrText>
      </w:r>
      <w:r w:rsidR="00C93201">
        <w:instrText>“</w:instrText>
      </w:r>
      <w:r w:rsidR="005862AD" w:rsidRPr="00C93201">
        <w:instrText>Capacity Planning:National Database</w:instrText>
      </w:r>
      <w:r w:rsidR="00C93201">
        <w:instrText>”</w:instrText>
      </w:r>
      <w:r w:rsidR="005862AD" w:rsidRPr="00C93201">
        <w:instrText xml:space="preserve"> </w:instrText>
      </w:r>
      <w:r w:rsidR="005862AD" w:rsidRPr="00C93201">
        <w:fldChar w:fldCharType="end"/>
      </w:r>
      <w:r w:rsidR="005862AD" w:rsidRPr="00C93201">
        <w:fldChar w:fldCharType="begin"/>
      </w:r>
      <w:r w:rsidR="005862AD" w:rsidRPr="00C93201">
        <w:instrText xml:space="preserve"> XE </w:instrText>
      </w:r>
      <w:r w:rsidR="00C93201">
        <w:instrText>“</w:instrText>
      </w:r>
      <w:r w:rsidR="005862AD" w:rsidRPr="00C93201">
        <w:instrText>National Database:Capacity Planning</w:instrText>
      </w:r>
      <w:r w:rsidR="00C93201">
        <w:instrText>”</w:instrText>
      </w:r>
      <w:r w:rsidR="005862AD" w:rsidRPr="00C93201">
        <w:instrText xml:space="preserve"> </w:instrText>
      </w:r>
      <w:r w:rsidR="005862AD" w:rsidRPr="00C93201">
        <w:fldChar w:fldCharType="end"/>
      </w:r>
      <w:r w:rsidR="005862AD" w:rsidRPr="00C93201">
        <w:fldChar w:fldCharType="begin"/>
      </w:r>
      <w:r w:rsidR="005862AD" w:rsidRPr="00C93201">
        <w:instrText xml:space="preserve"> XE </w:instrText>
      </w:r>
      <w:r w:rsidR="00C93201">
        <w:instrText>“</w:instrText>
      </w:r>
      <w:r w:rsidR="005862AD" w:rsidRPr="00C93201">
        <w:instrText>Databases:Capacity Planning National Database</w:instrText>
      </w:r>
      <w:r w:rsidR="00C93201">
        <w:instrText>”</w:instrText>
      </w:r>
      <w:r w:rsidR="005862AD" w:rsidRPr="00C93201">
        <w:instrText xml:space="preserve"> </w:instrText>
      </w:r>
      <w:r w:rsidR="005862AD" w:rsidRPr="00C93201">
        <w:fldChar w:fldCharType="end"/>
      </w:r>
      <w:r w:rsidRPr="00C93201">
        <w:rPr>
          <w:rFonts w:ascii="Times" w:hAnsi="Times"/>
        </w:rPr>
        <w:t xml:space="preserve"> where this data is used for evaluation purposes.</w:t>
      </w:r>
    </w:p>
    <w:p w:rsidR="00577D18" w:rsidRPr="00C93201" w:rsidRDefault="00577D18" w:rsidP="00AD5516">
      <w:pPr>
        <w:pStyle w:val="BodyText"/>
      </w:pPr>
      <w:r w:rsidRPr="00C93201">
        <w:t xml:space="preserve">The CM Tools Background Driver option [KMPD BACKGROUND DRIVER] is </w:t>
      </w:r>
      <w:r w:rsidRPr="00C93201">
        <w:rPr>
          <w:i/>
          <w:iCs/>
        </w:rPr>
        <w:t>not</w:t>
      </w:r>
      <w:r w:rsidRPr="00C93201">
        <w:t xml:space="preserve"> assigned to any menu. This option is scheduled through TaskMan to start the Capacity Management Tools software</w:t>
      </w:r>
      <w:r w:rsidR="00C93201">
        <w:t>’</w:t>
      </w:r>
      <w:r w:rsidRPr="00C93201">
        <w:t>s background</w:t>
      </w:r>
      <w:r w:rsidRPr="00C93201">
        <w:fldChar w:fldCharType="begin"/>
      </w:r>
      <w:r w:rsidRPr="00C93201">
        <w:instrText xml:space="preserve"> XE </w:instrText>
      </w:r>
      <w:r w:rsidR="00C93201">
        <w:instrText>“</w:instrText>
      </w:r>
      <w:r w:rsidR="009005B2" w:rsidRPr="00C93201">
        <w:instrText xml:space="preserve">CM Tools </w:instrText>
      </w:r>
      <w:r w:rsidRPr="00C93201">
        <w:instrText>Background Driver Option</w:instrText>
      </w:r>
      <w:r w:rsidR="00C93201">
        <w:instrText>”</w:instrText>
      </w:r>
      <w:r w:rsidRPr="00C93201">
        <w:instrText xml:space="preserve"> </w:instrText>
      </w:r>
      <w:r w:rsidRPr="00C93201">
        <w:fldChar w:fldCharType="end"/>
      </w:r>
      <w:r w:rsidRPr="00C93201">
        <w:t xml:space="preserve"> driver routine.</w:t>
      </w:r>
    </w:p>
    <w:p w:rsidR="00577D18" w:rsidRPr="00C93201" w:rsidRDefault="00577D18" w:rsidP="00AD5516">
      <w:pPr>
        <w:pStyle w:val="BodyText"/>
      </w:pPr>
      <w:r w:rsidRPr="00C93201">
        <w:t>This option should be (re)scheduled with TaskMan</w:t>
      </w:r>
      <w:r w:rsidR="00C93201">
        <w:t>’</w:t>
      </w:r>
      <w:r w:rsidRPr="00C93201">
        <w:t xml:space="preserve">s </w:t>
      </w:r>
      <w:r w:rsidRPr="00C93201">
        <w:rPr>
          <w:iCs/>
        </w:rPr>
        <w:t>Schedule/Unschedule Options</w:t>
      </w:r>
      <w:r w:rsidRPr="00C93201">
        <w:rPr>
          <w:iCs/>
        </w:rPr>
        <w:fldChar w:fldCharType="begin"/>
      </w:r>
      <w:r w:rsidRPr="00C93201">
        <w:rPr>
          <w:iCs/>
        </w:rPr>
        <w:instrText xml:space="preserve"> XE </w:instrText>
      </w:r>
      <w:r w:rsidR="00C93201">
        <w:rPr>
          <w:iCs/>
        </w:rPr>
        <w:instrText>“</w:instrText>
      </w:r>
      <w:r w:rsidRPr="00C93201">
        <w:rPr>
          <w:iCs/>
        </w:rPr>
        <w:instrText>Schedule/Unschedule Options Option</w:instrText>
      </w:r>
      <w:r w:rsidR="00C93201">
        <w:rPr>
          <w:iCs/>
        </w:rPr>
        <w:instrText>”</w:instrText>
      </w:r>
      <w:r w:rsidRPr="00C93201">
        <w:rPr>
          <w:iCs/>
        </w:rPr>
        <w:instrText xml:space="preserve"> </w:instrText>
      </w:r>
      <w:r w:rsidRPr="00C93201">
        <w:rPr>
          <w:iCs/>
        </w:rPr>
        <w:fldChar w:fldCharType="end"/>
      </w:r>
      <w:r w:rsidRPr="00C93201">
        <w:rPr>
          <w:iCs/>
        </w:rPr>
        <w:fldChar w:fldCharType="begin"/>
      </w:r>
      <w:r w:rsidRPr="00C93201">
        <w:rPr>
          <w:iCs/>
        </w:rPr>
        <w:instrText xml:space="preserve"> XE </w:instrText>
      </w:r>
      <w:r w:rsidR="00C93201">
        <w:rPr>
          <w:iCs/>
        </w:rPr>
        <w:instrText>“</w:instrText>
      </w:r>
      <w:r w:rsidRPr="00C93201">
        <w:rPr>
          <w:iCs/>
        </w:rPr>
        <w:instrText>Options:Schedule/Unschedule Options</w:instrText>
      </w:r>
      <w:r w:rsidR="00C93201">
        <w:rPr>
          <w:iCs/>
        </w:rPr>
        <w:instrText>”</w:instrText>
      </w:r>
      <w:r w:rsidRPr="00C93201">
        <w:rPr>
          <w:iCs/>
        </w:rPr>
        <w:instrText xml:space="preserve"> </w:instrText>
      </w:r>
      <w:r w:rsidRPr="00C93201">
        <w:rPr>
          <w:iCs/>
        </w:rPr>
        <w:fldChar w:fldCharType="end"/>
      </w:r>
      <w:r w:rsidRPr="00C93201">
        <w:t xml:space="preserve"> [XUTM SCHEDULE</w:t>
      </w:r>
      <w:r w:rsidRPr="00C93201">
        <w:fldChar w:fldCharType="begin"/>
      </w:r>
      <w:r w:rsidRPr="00C93201">
        <w:instrText xml:space="preserve"> XE </w:instrText>
      </w:r>
      <w:r w:rsidR="00C93201">
        <w:instrText>“</w:instrText>
      </w:r>
      <w:r w:rsidRPr="00C93201">
        <w:instrText>XUTM SCHEDULE Option</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Options:XUTM SCHEDULE</w:instrText>
      </w:r>
      <w:r w:rsidR="00C93201">
        <w:instrText>”</w:instrText>
      </w:r>
      <w:r w:rsidRPr="00C93201">
        <w:instrText xml:space="preserve"> </w:instrText>
      </w:r>
      <w:r w:rsidRPr="00C93201">
        <w:fldChar w:fldCharType="end"/>
      </w:r>
      <w:r w:rsidRPr="00C93201">
        <w:t xml:space="preserve">] located under the </w:t>
      </w:r>
      <w:proofErr w:type="spellStart"/>
      <w:r w:rsidRPr="00C93201">
        <w:rPr>
          <w:iCs/>
        </w:rPr>
        <w:t>Taskman</w:t>
      </w:r>
      <w:proofErr w:type="spellEnd"/>
      <w:r w:rsidRPr="00C93201">
        <w:rPr>
          <w:iCs/>
        </w:rPr>
        <w:t xml:space="preserve"> Management</w:t>
      </w:r>
      <w:r w:rsidRPr="00C93201">
        <w:t xml:space="preserve"> menu</w:t>
      </w:r>
      <w:r w:rsidRPr="00C93201">
        <w:fldChar w:fldCharType="begin"/>
      </w:r>
      <w:r w:rsidRPr="00C93201">
        <w:instrText xml:space="preserve"> XE </w:instrText>
      </w:r>
      <w:r w:rsidR="00C93201">
        <w:instrText>“</w:instrText>
      </w:r>
      <w:r w:rsidRPr="00C93201">
        <w:instrText>Taskman Management Menu</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Menus:Taskman Management</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Options:Taskman Management</w:instrText>
      </w:r>
      <w:r w:rsidR="00C93201">
        <w:instrText>”</w:instrText>
      </w:r>
      <w:r w:rsidRPr="00C93201">
        <w:instrText xml:space="preserve"> </w:instrText>
      </w:r>
      <w:r w:rsidRPr="00C93201">
        <w:fldChar w:fldCharType="end"/>
      </w:r>
      <w:r w:rsidRPr="00C93201">
        <w:t xml:space="preserve"> [XUTM MGR</w:t>
      </w:r>
      <w:r w:rsidRPr="00C93201">
        <w:fldChar w:fldCharType="begin"/>
      </w:r>
      <w:r w:rsidRPr="00C93201">
        <w:instrText xml:space="preserve"> XE </w:instrText>
      </w:r>
      <w:r w:rsidR="00C93201">
        <w:instrText>“</w:instrText>
      </w:r>
      <w:r w:rsidRPr="00C93201">
        <w:instrText>XUTM MGR Menu</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Menus:XUTM MGR</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Options:XUTM MGR</w:instrText>
      </w:r>
      <w:r w:rsidR="00C93201">
        <w:instrText>”</w:instrText>
      </w:r>
      <w:r w:rsidRPr="00C93201">
        <w:instrText xml:space="preserve"> </w:instrText>
      </w:r>
      <w:r w:rsidRPr="00C93201">
        <w:fldChar w:fldCharType="end"/>
      </w:r>
      <w:r w:rsidRPr="00C93201">
        <w:t xml:space="preserve">], see </w:t>
      </w:r>
      <w:r w:rsidRPr="00C93201">
        <w:rPr>
          <w:color w:val="0000FF"/>
          <w:highlight w:val="yellow"/>
        </w:rPr>
        <w:fldChar w:fldCharType="begin"/>
      </w:r>
      <w:r w:rsidRPr="00C93201">
        <w:rPr>
          <w:color w:val="0000FF"/>
        </w:rPr>
        <w:instrText xml:space="preserve"> REF _Ref44298006 \h </w:instrText>
      </w:r>
      <w:r w:rsidR="00AD5516" w:rsidRPr="00C93201">
        <w:rPr>
          <w:color w:val="0000FF"/>
          <w:highlight w:val="yellow"/>
        </w:rPr>
        <w:instrText xml:space="preserve"> \* MERGEFORMAT </w:instrText>
      </w:r>
      <w:r w:rsidRPr="00C93201">
        <w:rPr>
          <w:color w:val="0000FF"/>
          <w:highlight w:val="yellow"/>
        </w:rPr>
      </w:r>
      <w:r w:rsidRPr="00C93201">
        <w:rPr>
          <w:color w:val="0000FF"/>
          <w:highlight w:val="yellow"/>
        </w:rPr>
        <w:fldChar w:fldCharType="separate"/>
      </w:r>
      <w:r w:rsidR="00A070F0" w:rsidRPr="00A070F0">
        <w:rPr>
          <w:color w:val="0000FF"/>
          <w:u w:val="single"/>
        </w:rPr>
        <w:t>Figure 53</w:t>
      </w:r>
      <w:r w:rsidRPr="00C93201">
        <w:rPr>
          <w:color w:val="0000FF"/>
          <w:highlight w:val="yellow"/>
        </w:rPr>
        <w:fldChar w:fldCharType="end"/>
      </w:r>
      <w:r w:rsidRPr="00C93201">
        <w:t>.</w:t>
      </w:r>
    </w:p>
    <w:p w:rsidR="00577D18" w:rsidRPr="00C93201" w:rsidRDefault="00E03C10" w:rsidP="00E03C10">
      <w:pPr>
        <w:pStyle w:val="Note"/>
      </w:pPr>
      <w:r w:rsidRPr="00C93201">
        <w:rPr>
          <w:noProof/>
          <w:lang w:eastAsia="en-US"/>
        </w:rPr>
        <w:drawing>
          <wp:inline distT="0" distB="0" distL="0" distR="0" wp14:anchorId="687E2A9B" wp14:editId="4B3575FE">
            <wp:extent cx="304800" cy="304800"/>
            <wp:effectExtent l="0" t="0" r="0" b="0"/>
            <wp:docPr id="42" name="Picture 4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No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93201">
        <w:rPr>
          <w:b/>
          <w:bCs/>
          <w:szCs w:val="22"/>
        </w:rPr>
        <w:tab/>
        <w:t>NOTE:</w:t>
      </w:r>
      <w:r w:rsidRPr="00C93201">
        <w:rPr>
          <w:bCs/>
          <w:szCs w:val="22"/>
        </w:rPr>
        <w:t xml:space="preserve"> </w:t>
      </w:r>
      <w:r w:rsidRPr="00C93201">
        <w:t>The installation of the CM Tools software automatically sets the Background Driver job to run daily at 1:30 a.m. It does the same thing as TaskMan</w:t>
      </w:r>
      <w:r w:rsidR="00C93201">
        <w:t>’</w:t>
      </w:r>
      <w:r w:rsidRPr="00C93201">
        <w:t>s Schedule/Unschedule Option, which saves the installer the job of having to set up the Background Driver job later.</w:t>
      </w:r>
    </w:p>
    <w:p w:rsidR="00577D18" w:rsidRPr="00C93201" w:rsidRDefault="00577D18" w:rsidP="00AD5516">
      <w:pPr>
        <w:pStyle w:val="BodyText"/>
        <w:keepNext/>
        <w:keepLines/>
      </w:pPr>
      <w:r w:rsidRPr="00C93201">
        <w:lastRenderedPageBreak/>
        <w:t>This option lets users set the following TaskMan parameters in the OPTION SCHEDULING file</w:t>
      </w:r>
      <w:r w:rsidRPr="00C93201">
        <w:fldChar w:fldCharType="begin"/>
      </w:r>
      <w:r w:rsidRPr="00C93201">
        <w:instrText xml:space="preserve"> XE </w:instrText>
      </w:r>
      <w:r w:rsidR="00C93201">
        <w:instrText>“</w:instrText>
      </w:r>
      <w:r w:rsidRPr="00C93201">
        <w:instrText>OPTION SCHEDULING File (#19.2)</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Files:OPTION SCHEDULING (#19.2)</w:instrText>
      </w:r>
      <w:r w:rsidR="00C93201">
        <w:instrText>”</w:instrText>
      </w:r>
      <w:r w:rsidRPr="00C93201">
        <w:instrText xml:space="preserve"> </w:instrText>
      </w:r>
      <w:r w:rsidRPr="00C93201">
        <w:fldChar w:fldCharType="end"/>
      </w:r>
      <w:r w:rsidRPr="00C93201">
        <w:t xml:space="preserve"> (#19.2, see</w:t>
      </w:r>
      <w:r w:rsidR="00644450" w:rsidRPr="00C93201">
        <w:t> </w:t>
      </w:r>
      <w:r w:rsidRPr="00C93201">
        <w:rPr>
          <w:color w:val="0000FF"/>
          <w:highlight w:val="yellow"/>
        </w:rPr>
        <w:fldChar w:fldCharType="begin"/>
      </w:r>
      <w:r w:rsidRPr="00C93201">
        <w:rPr>
          <w:color w:val="0000FF"/>
        </w:rPr>
        <w:instrText xml:space="preserve"> REF _Ref33497127 \h </w:instrText>
      </w:r>
      <w:r w:rsidR="00AD5516" w:rsidRPr="00C93201">
        <w:rPr>
          <w:color w:val="0000FF"/>
          <w:highlight w:val="yellow"/>
        </w:rPr>
        <w:instrText xml:space="preserve"> \* MERGEFORMAT </w:instrText>
      </w:r>
      <w:r w:rsidRPr="00C93201">
        <w:rPr>
          <w:color w:val="0000FF"/>
          <w:highlight w:val="yellow"/>
        </w:rPr>
      </w:r>
      <w:r w:rsidRPr="00C93201">
        <w:rPr>
          <w:color w:val="0000FF"/>
          <w:highlight w:val="yellow"/>
        </w:rPr>
        <w:fldChar w:fldCharType="separate"/>
      </w:r>
      <w:r w:rsidR="00A070F0" w:rsidRPr="00A070F0">
        <w:rPr>
          <w:color w:val="0000FF"/>
          <w:u w:val="single"/>
        </w:rPr>
        <w:t>Figure 54</w:t>
      </w:r>
      <w:r w:rsidRPr="00C93201">
        <w:rPr>
          <w:color w:val="0000FF"/>
          <w:highlight w:val="yellow"/>
        </w:rPr>
        <w:fldChar w:fldCharType="end"/>
      </w:r>
      <w:r w:rsidRPr="00C93201">
        <w:t xml:space="preserve"> and </w:t>
      </w:r>
      <w:r w:rsidRPr="00C93201">
        <w:rPr>
          <w:color w:val="0000FF"/>
          <w:highlight w:val="yellow"/>
        </w:rPr>
        <w:fldChar w:fldCharType="begin"/>
      </w:r>
      <w:r w:rsidRPr="00C93201">
        <w:rPr>
          <w:color w:val="0000FF"/>
        </w:rPr>
        <w:instrText xml:space="preserve"> REF _Ref44297916 \h </w:instrText>
      </w:r>
      <w:r w:rsidR="00AD5516" w:rsidRPr="00C93201">
        <w:rPr>
          <w:color w:val="0000FF"/>
          <w:highlight w:val="yellow"/>
        </w:rPr>
        <w:instrText xml:space="preserve"> \* MERGEFORMAT </w:instrText>
      </w:r>
      <w:r w:rsidRPr="00C93201">
        <w:rPr>
          <w:color w:val="0000FF"/>
          <w:highlight w:val="yellow"/>
        </w:rPr>
      </w:r>
      <w:r w:rsidRPr="00C93201">
        <w:rPr>
          <w:color w:val="0000FF"/>
          <w:highlight w:val="yellow"/>
        </w:rPr>
        <w:fldChar w:fldCharType="separate"/>
      </w:r>
      <w:r w:rsidR="00A070F0" w:rsidRPr="00A070F0">
        <w:rPr>
          <w:color w:val="0000FF"/>
          <w:u w:val="single"/>
        </w:rPr>
        <w:t>Figure 55</w:t>
      </w:r>
      <w:r w:rsidRPr="00C93201">
        <w:rPr>
          <w:color w:val="0000FF"/>
          <w:highlight w:val="yellow"/>
        </w:rPr>
        <w:fldChar w:fldCharType="end"/>
      </w:r>
      <w:r w:rsidRPr="00C93201">
        <w:t>):</w:t>
      </w:r>
    </w:p>
    <w:p w:rsidR="00A92C12" w:rsidRPr="00C93201" w:rsidRDefault="00A92C12" w:rsidP="00A92C12">
      <w:pPr>
        <w:pStyle w:val="Caption"/>
      </w:pPr>
      <w:bookmarkStart w:id="274" w:name="_Toc169674153"/>
      <w:bookmarkStart w:id="275" w:name="_Toc439222313"/>
      <w:r w:rsidRPr="00C93201">
        <w:t xml:space="preserve">Table </w:t>
      </w:r>
      <w:r w:rsidR="000936CD">
        <w:fldChar w:fldCharType="begin"/>
      </w:r>
      <w:r w:rsidR="000936CD">
        <w:instrText xml:space="preserve"> SEQ Table \* ARABIC </w:instrText>
      </w:r>
      <w:r w:rsidR="000936CD">
        <w:fldChar w:fldCharType="separate"/>
      </w:r>
      <w:r w:rsidR="00A070F0">
        <w:rPr>
          <w:noProof/>
        </w:rPr>
        <w:t>11</w:t>
      </w:r>
      <w:r w:rsidR="000936CD">
        <w:rPr>
          <w:noProof/>
        </w:rPr>
        <w:fldChar w:fldCharType="end"/>
      </w:r>
      <w:r w:rsidRPr="00C93201">
        <w:t>. TaskMan parameters/fields, stored in the OPTION SCHEDULING file (#19.2)</w:t>
      </w:r>
      <w:bookmarkEnd w:id="274"/>
      <w:bookmarkEnd w:id="2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2430"/>
        <w:gridCol w:w="4590"/>
      </w:tblGrid>
      <w:tr w:rsidR="00E03C10" w:rsidRPr="00C93201">
        <w:trPr>
          <w:cantSplit/>
          <w:tblHeader/>
        </w:trPr>
        <w:tc>
          <w:tcPr>
            <w:tcW w:w="2448" w:type="dxa"/>
            <w:shd w:val="pct12" w:color="auto" w:fill="auto"/>
          </w:tcPr>
          <w:p w:rsidR="00E03C10" w:rsidRPr="00C93201" w:rsidRDefault="00E03C10" w:rsidP="003F3911">
            <w:pPr>
              <w:pStyle w:val="TableHeading"/>
            </w:pPr>
            <w:bookmarkStart w:id="276" w:name="COL001_TBL012"/>
            <w:bookmarkEnd w:id="276"/>
            <w:r w:rsidRPr="00C93201">
              <w:t>Parameter</w:t>
            </w:r>
          </w:p>
        </w:tc>
        <w:tc>
          <w:tcPr>
            <w:tcW w:w="2430" w:type="dxa"/>
            <w:shd w:val="pct12" w:color="auto" w:fill="auto"/>
          </w:tcPr>
          <w:p w:rsidR="00E03C10" w:rsidRPr="00C93201" w:rsidRDefault="00E03C10" w:rsidP="003F3911">
            <w:pPr>
              <w:pStyle w:val="TableHeading"/>
            </w:pPr>
            <w:r w:rsidRPr="00C93201">
              <w:t>Field Name (Number)</w:t>
            </w:r>
            <w:r w:rsidRPr="00C93201">
              <w:br/>
              <w:t>(in File #19.2)</w:t>
            </w:r>
          </w:p>
        </w:tc>
        <w:tc>
          <w:tcPr>
            <w:tcW w:w="4590" w:type="dxa"/>
            <w:shd w:val="pct12" w:color="auto" w:fill="auto"/>
          </w:tcPr>
          <w:p w:rsidR="00E03C10" w:rsidRPr="00C93201" w:rsidRDefault="00E03C10" w:rsidP="003F3911">
            <w:pPr>
              <w:pStyle w:val="TableHeading"/>
            </w:pPr>
            <w:r w:rsidRPr="00C93201">
              <w:t>Description</w:t>
            </w:r>
          </w:p>
        </w:tc>
      </w:tr>
      <w:tr w:rsidR="00577D18" w:rsidRPr="00C93201">
        <w:trPr>
          <w:cantSplit/>
        </w:trPr>
        <w:tc>
          <w:tcPr>
            <w:tcW w:w="2448" w:type="dxa"/>
          </w:tcPr>
          <w:p w:rsidR="00577D18" w:rsidRPr="00C93201" w:rsidRDefault="00577D18" w:rsidP="00E14C3B">
            <w:pPr>
              <w:pStyle w:val="TableText"/>
              <w:keepNext/>
              <w:keepLines/>
              <w:rPr>
                <w:rFonts w:cs="Arial"/>
              </w:rPr>
            </w:pPr>
            <w:r w:rsidRPr="00C93201">
              <w:rPr>
                <w:rFonts w:cs="Arial"/>
              </w:rPr>
              <w:t xml:space="preserve">QUEUED TO </w:t>
            </w:r>
            <w:smartTag w:uri="urn:schemas-microsoft-com:office:smarttags" w:element="stockticker">
              <w:r w:rsidRPr="00C93201">
                <w:rPr>
                  <w:rFonts w:cs="Arial"/>
                </w:rPr>
                <w:t>RUN</w:t>
              </w:r>
            </w:smartTag>
            <w:r w:rsidRPr="00C93201">
              <w:rPr>
                <w:rFonts w:cs="Arial"/>
              </w:rPr>
              <w:t xml:space="preserve"> AT WHAT TIME</w:t>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 xml:space="preserve">Parameters:QUEUED TO </w:instrText>
            </w:r>
            <w:smartTag w:uri="urn:schemas-microsoft-com:office:smarttags" w:element="stockticker">
              <w:r w:rsidRPr="00C93201">
                <w:rPr>
                  <w:rFonts w:ascii="Times New Roman" w:hAnsi="Times New Roman"/>
                  <w:sz w:val="22"/>
                </w:rPr>
                <w:instrText>RUN</w:instrText>
              </w:r>
            </w:smartTag>
            <w:r w:rsidRPr="00C93201">
              <w:rPr>
                <w:rFonts w:ascii="Times New Roman" w:hAnsi="Times New Roman"/>
                <w:sz w:val="22"/>
              </w:rPr>
              <w:instrText xml:space="preserve"> AT WHAT TIME</w:instrText>
            </w:r>
            <w:r w:rsidR="00C93201">
              <w:rPr>
                <w:rFonts w:ascii="Times New Roman" w:hAnsi="Times New Roman"/>
                <w:sz w:val="22"/>
              </w:rPr>
              <w:instrText>”</w:instrText>
            </w:r>
            <w:r w:rsidRPr="00C93201">
              <w:rPr>
                <w:rFonts w:ascii="Times New Roman" w:hAnsi="Times New Roman"/>
                <w:sz w:val="22"/>
              </w:rPr>
              <w:fldChar w:fldCharType="end"/>
            </w:r>
          </w:p>
        </w:tc>
        <w:tc>
          <w:tcPr>
            <w:tcW w:w="2430" w:type="dxa"/>
          </w:tcPr>
          <w:p w:rsidR="00577D18" w:rsidRPr="00C93201" w:rsidRDefault="00577D18" w:rsidP="00E14C3B">
            <w:pPr>
              <w:pStyle w:val="TableText"/>
              <w:keepNext/>
              <w:keepLines/>
              <w:rPr>
                <w:rFonts w:cs="Arial"/>
                <w:highlight w:val="yellow"/>
              </w:rPr>
            </w:pPr>
            <w:r w:rsidRPr="00C93201">
              <w:rPr>
                <w:rFonts w:cs="Arial"/>
              </w:rPr>
              <w:t xml:space="preserve">QUEUED TO </w:t>
            </w:r>
            <w:smartTag w:uri="urn:schemas-microsoft-com:office:smarttags" w:element="stockticker">
              <w:r w:rsidRPr="00C93201">
                <w:rPr>
                  <w:rFonts w:cs="Arial"/>
                </w:rPr>
                <w:t>RUN</w:t>
              </w:r>
            </w:smartTag>
            <w:r w:rsidRPr="00C93201">
              <w:rPr>
                <w:rFonts w:cs="Arial"/>
              </w:rPr>
              <w:t xml:space="preserve"> AT WHAT TIME field (#2)</w:t>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 xml:space="preserve">QUEUED TO </w:instrText>
            </w:r>
            <w:smartTag w:uri="urn:schemas-microsoft-com:office:smarttags" w:element="stockticker">
              <w:r w:rsidRPr="00C93201">
                <w:rPr>
                  <w:rFonts w:ascii="Times New Roman" w:hAnsi="Times New Roman"/>
                  <w:sz w:val="22"/>
                </w:rPr>
                <w:instrText>RUN</w:instrText>
              </w:r>
            </w:smartTag>
            <w:r w:rsidRPr="00C93201">
              <w:rPr>
                <w:rFonts w:ascii="Times New Roman" w:hAnsi="Times New Roman"/>
                <w:sz w:val="22"/>
              </w:rPr>
              <w:instrText xml:space="preserve"> AT WHAT TIME Field (#2)</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 xml:space="preserve">Fields:QUEUED TO </w:instrText>
            </w:r>
            <w:smartTag w:uri="urn:schemas-microsoft-com:office:smarttags" w:element="stockticker">
              <w:r w:rsidRPr="00C93201">
                <w:rPr>
                  <w:rFonts w:ascii="Times New Roman" w:hAnsi="Times New Roman"/>
                  <w:sz w:val="22"/>
                </w:rPr>
                <w:instrText>RUN</w:instrText>
              </w:r>
            </w:smartTag>
            <w:r w:rsidRPr="00C93201">
              <w:rPr>
                <w:rFonts w:ascii="Times New Roman" w:hAnsi="Times New Roman"/>
                <w:sz w:val="22"/>
              </w:rPr>
              <w:instrText xml:space="preserve"> AT WHAT TIME (#2)</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p>
        </w:tc>
        <w:tc>
          <w:tcPr>
            <w:tcW w:w="4590" w:type="dxa"/>
          </w:tcPr>
          <w:p w:rsidR="00577D18" w:rsidRPr="00C93201" w:rsidRDefault="00534F91" w:rsidP="00E14C3B">
            <w:pPr>
              <w:pStyle w:val="TableText"/>
              <w:keepNext/>
              <w:keepLines/>
              <w:rPr>
                <w:rFonts w:cs="Arial"/>
              </w:rPr>
            </w:pPr>
            <w:r w:rsidRPr="00C93201">
              <w:rPr>
                <w:rFonts w:cs="Arial"/>
              </w:rPr>
              <w:t xml:space="preserve">This is the date and </w:t>
            </w:r>
            <w:r w:rsidR="00577D18" w:rsidRPr="00C93201">
              <w:rPr>
                <w:rFonts w:cs="Arial"/>
              </w:rPr>
              <w:t xml:space="preserve">time the user wants this option to be started by TaskMan. It should be scheduled to run </w:t>
            </w:r>
            <w:r w:rsidR="006215A9" w:rsidRPr="00C93201">
              <w:rPr>
                <w:rFonts w:cs="Arial"/>
              </w:rPr>
              <w:t>daily</w:t>
            </w:r>
            <w:r w:rsidR="00577D18" w:rsidRPr="00C93201">
              <w:rPr>
                <w:rFonts w:cs="Arial"/>
              </w:rPr>
              <w:t xml:space="preserve"> at 1:30 a.m.</w:t>
            </w:r>
          </w:p>
        </w:tc>
      </w:tr>
      <w:tr w:rsidR="00577D18" w:rsidRPr="00C93201">
        <w:trPr>
          <w:cantSplit/>
        </w:trPr>
        <w:tc>
          <w:tcPr>
            <w:tcW w:w="2448" w:type="dxa"/>
          </w:tcPr>
          <w:p w:rsidR="00577D18" w:rsidRPr="00C93201" w:rsidRDefault="00577D18" w:rsidP="00AD5516">
            <w:pPr>
              <w:pStyle w:val="TableText"/>
              <w:rPr>
                <w:rFonts w:cs="Arial"/>
              </w:rPr>
            </w:pPr>
            <w:r w:rsidRPr="00C93201">
              <w:rPr>
                <w:rFonts w:cs="Arial"/>
              </w:rPr>
              <w:t xml:space="preserve">DEVICE FOR QUEUED </w:t>
            </w:r>
            <w:smartTag w:uri="urn:schemas-microsoft-com:office:smarttags" w:element="stockticker">
              <w:r w:rsidRPr="00C93201">
                <w:rPr>
                  <w:rFonts w:cs="Arial"/>
                </w:rPr>
                <w:t>JOB</w:t>
              </w:r>
            </w:smartTag>
            <w:r w:rsidRPr="00C93201">
              <w:rPr>
                <w:rFonts w:cs="Arial"/>
              </w:rPr>
              <w:t xml:space="preserve"> OUTPUT</w:t>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 xml:space="preserve">Parameters:DEVICE FOR QUEUED </w:instrText>
            </w:r>
            <w:smartTag w:uri="urn:schemas-microsoft-com:office:smarttags" w:element="stockticker">
              <w:r w:rsidRPr="00C93201">
                <w:rPr>
                  <w:rFonts w:ascii="Times New Roman" w:hAnsi="Times New Roman"/>
                  <w:sz w:val="22"/>
                </w:rPr>
                <w:instrText>JOB</w:instrText>
              </w:r>
            </w:smartTag>
            <w:r w:rsidRPr="00C93201">
              <w:rPr>
                <w:rFonts w:ascii="Times New Roman" w:hAnsi="Times New Roman"/>
                <w:sz w:val="22"/>
              </w:rPr>
              <w:instrText xml:space="preserve"> OUTPUT</w:instrText>
            </w:r>
            <w:r w:rsidR="00C93201">
              <w:rPr>
                <w:rFonts w:ascii="Times New Roman" w:hAnsi="Times New Roman"/>
                <w:sz w:val="22"/>
              </w:rPr>
              <w:instrText>”</w:instrText>
            </w:r>
            <w:r w:rsidRPr="00C93201">
              <w:rPr>
                <w:rFonts w:ascii="Times New Roman" w:hAnsi="Times New Roman"/>
                <w:sz w:val="22"/>
              </w:rPr>
              <w:fldChar w:fldCharType="end"/>
            </w:r>
          </w:p>
        </w:tc>
        <w:tc>
          <w:tcPr>
            <w:tcW w:w="2430" w:type="dxa"/>
          </w:tcPr>
          <w:p w:rsidR="00577D18" w:rsidRPr="00C93201" w:rsidRDefault="00577D18" w:rsidP="00AD5516">
            <w:pPr>
              <w:pStyle w:val="TableText"/>
              <w:rPr>
                <w:rFonts w:cs="Arial"/>
                <w:highlight w:val="yellow"/>
              </w:rPr>
            </w:pPr>
            <w:r w:rsidRPr="00C93201">
              <w:rPr>
                <w:rFonts w:cs="Arial"/>
              </w:rPr>
              <w:t xml:space="preserve">DEVICE FOR QUEUED </w:t>
            </w:r>
            <w:smartTag w:uri="urn:schemas-microsoft-com:office:smarttags" w:element="stockticker">
              <w:r w:rsidRPr="00C93201">
                <w:rPr>
                  <w:rFonts w:cs="Arial"/>
                </w:rPr>
                <w:t>JOB</w:t>
              </w:r>
            </w:smartTag>
            <w:r w:rsidRPr="00C93201">
              <w:rPr>
                <w:rFonts w:cs="Arial"/>
              </w:rPr>
              <w:t xml:space="preserve"> OUTPUT field (#3)</w:t>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 xml:space="preserve">DEVICE FOR QUEUED </w:instrText>
            </w:r>
            <w:smartTag w:uri="urn:schemas-microsoft-com:office:smarttags" w:element="stockticker">
              <w:r w:rsidRPr="00C93201">
                <w:rPr>
                  <w:rFonts w:ascii="Times New Roman" w:hAnsi="Times New Roman"/>
                  <w:sz w:val="22"/>
                </w:rPr>
                <w:instrText>JOB</w:instrText>
              </w:r>
            </w:smartTag>
            <w:r w:rsidRPr="00C93201">
              <w:rPr>
                <w:rFonts w:ascii="Times New Roman" w:hAnsi="Times New Roman"/>
                <w:sz w:val="22"/>
              </w:rPr>
              <w:instrText xml:space="preserve"> OUTPUT Field (#3)</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 xml:space="preserve">Fields:DEVICE FOR QUEUED </w:instrText>
            </w:r>
            <w:smartTag w:uri="urn:schemas-microsoft-com:office:smarttags" w:element="stockticker">
              <w:r w:rsidRPr="00C93201">
                <w:rPr>
                  <w:rFonts w:ascii="Times New Roman" w:hAnsi="Times New Roman"/>
                  <w:sz w:val="22"/>
                </w:rPr>
                <w:instrText>JOB</w:instrText>
              </w:r>
            </w:smartTag>
            <w:r w:rsidRPr="00C93201">
              <w:rPr>
                <w:rFonts w:ascii="Times New Roman" w:hAnsi="Times New Roman"/>
                <w:sz w:val="22"/>
              </w:rPr>
              <w:instrText xml:space="preserve"> OUTPUT (#3)</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p>
        </w:tc>
        <w:tc>
          <w:tcPr>
            <w:tcW w:w="4590" w:type="dxa"/>
          </w:tcPr>
          <w:p w:rsidR="00577D18" w:rsidRPr="00C93201" w:rsidRDefault="00577D18" w:rsidP="006E03FB">
            <w:pPr>
              <w:pStyle w:val="TableText"/>
              <w:rPr>
                <w:rFonts w:cs="Arial"/>
              </w:rPr>
            </w:pPr>
            <w:r w:rsidRPr="00C93201">
              <w:rPr>
                <w:rFonts w:cs="Arial"/>
              </w:rPr>
              <w:t>The field is the name of the device on wh</w:t>
            </w:r>
            <w:r w:rsidR="006E03FB">
              <w:rPr>
                <w:rFonts w:cs="Arial"/>
              </w:rPr>
              <w:t>ich the specified option is</w:t>
            </w:r>
            <w:r w:rsidRPr="00C93201">
              <w:rPr>
                <w:rFonts w:cs="Arial"/>
              </w:rPr>
              <w:t xml:space="preserve"> queued to print by TaskMan. </w:t>
            </w:r>
            <w:r w:rsidR="00827C38" w:rsidRPr="00C93201">
              <w:rPr>
                <w:rFonts w:cs="Arial"/>
              </w:rPr>
              <w:t xml:space="preserve">At the time of queuing, If TaskMan </w:t>
            </w:r>
            <w:r w:rsidR="00827C38" w:rsidRPr="006E03FB">
              <w:rPr>
                <w:rFonts w:cs="Arial"/>
                <w:i/>
              </w:rPr>
              <w:t>cannot</w:t>
            </w:r>
            <w:r w:rsidR="00827C38" w:rsidRPr="00C93201">
              <w:rPr>
                <w:rFonts w:cs="Arial"/>
              </w:rPr>
              <w:t xml:space="preserve"> identify a device by this name the job </w:t>
            </w:r>
            <w:r w:rsidR="006E03FB">
              <w:rPr>
                <w:rFonts w:cs="Arial"/>
              </w:rPr>
              <w:t xml:space="preserve">does </w:t>
            </w:r>
            <w:r w:rsidR="006E03FB" w:rsidRPr="006E03FB">
              <w:rPr>
                <w:rFonts w:cs="Arial"/>
                <w:i/>
              </w:rPr>
              <w:t>not</w:t>
            </w:r>
            <w:r w:rsidR="006E03FB">
              <w:rPr>
                <w:rFonts w:cs="Arial"/>
              </w:rPr>
              <w:t xml:space="preserve"> </w:t>
            </w:r>
            <w:r w:rsidR="00827C38" w:rsidRPr="00C93201">
              <w:rPr>
                <w:rFonts w:cs="Arial"/>
              </w:rPr>
              <w:t xml:space="preserve">run. </w:t>
            </w:r>
            <w:r w:rsidRPr="00C93201">
              <w:rPr>
                <w:rFonts w:cs="Arial"/>
              </w:rPr>
              <w:t>Only enter a device if the job needs an output device.</w:t>
            </w:r>
          </w:p>
        </w:tc>
      </w:tr>
      <w:tr w:rsidR="00577D18" w:rsidRPr="00C93201">
        <w:trPr>
          <w:cantSplit/>
        </w:trPr>
        <w:tc>
          <w:tcPr>
            <w:tcW w:w="2448" w:type="dxa"/>
          </w:tcPr>
          <w:p w:rsidR="00577D18" w:rsidRPr="00C93201" w:rsidRDefault="00577D18" w:rsidP="00AD5516">
            <w:pPr>
              <w:pStyle w:val="TableText"/>
              <w:rPr>
                <w:rFonts w:cs="Arial"/>
              </w:rPr>
            </w:pPr>
            <w:r w:rsidRPr="00C93201">
              <w:rPr>
                <w:rFonts w:cs="Arial"/>
              </w:rPr>
              <w:t xml:space="preserve">QUEUED TO </w:t>
            </w:r>
            <w:smartTag w:uri="urn:schemas-microsoft-com:office:smarttags" w:element="stockticker">
              <w:r w:rsidRPr="00C93201">
                <w:rPr>
                  <w:rFonts w:cs="Arial"/>
                </w:rPr>
                <w:t>RUN</w:t>
              </w:r>
            </w:smartTag>
            <w:r w:rsidRPr="00C93201">
              <w:rPr>
                <w:rFonts w:cs="Arial"/>
              </w:rPr>
              <w:t xml:space="preserve"> ON VOLUME SET</w:t>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 xml:space="preserve">Parameters:QUEUED TO </w:instrText>
            </w:r>
            <w:smartTag w:uri="urn:schemas-microsoft-com:office:smarttags" w:element="stockticker">
              <w:r w:rsidRPr="00C93201">
                <w:rPr>
                  <w:rFonts w:ascii="Times New Roman" w:hAnsi="Times New Roman"/>
                  <w:sz w:val="22"/>
                </w:rPr>
                <w:instrText>RUN</w:instrText>
              </w:r>
            </w:smartTag>
            <w:r w:rsidRPr="00C93201">
              <w:rPr>
                <w:rFonts w:ascii="Times New Roman" w:hAnsi="Times New Roman"/>
                <w:sz w:val="22"/>
              </w:rPr>
              <w:instrText xml:space="preserve"> ON VOLUME SET</w:instrText>
            </w:r>
            <w:r w:rsidR="00C93201">
              <w:rPr>
                <w:rFonts w:ascii="Times New Roman" w:hAnsi="Times New Roman"/>
                <w:sz w:val="22"/>
              </w:rPr>
              <w:instrText>”</w:instrText>
            </w:r>
            <w:r w:rsidRPr="00C93201">
              <w:rPr>
                <w:rFonts w:ascii="Times New Roman" w:hAnsi="Times New Roman"/>
                <w:sz w:val="22"/>
              </w:rPr>
              <w:fldChar w:fldCharType="end"/>
            </w:r>
          </w:p>
        </w:tc>
        <w:tc>
          <w:tcPr>
            <w:tcW w:w="2430" w:type="dxa"/>
          </w:tcPr>
          <w:p w:rsidR="00577D18" w:rsidRPr="00C93201" w:rsidRDefault="00577D18" w:rsidP="00AD5516">
            <w:pPr>
              <w:pStyle w:val="TableText"/>
              <w:rPr>
                <w:rFonts w:cs="Arial"/>
                <w:highlight w:val="yellow"/>
              </w:rPr>
            </w:pPr>
            <w:r w:rsidRPr="00C93201">
              <w:rPr>
                <w:rFonts w:cs="Arial"/>
              </w:rPr>
              <w:t xml:space="preserve">QUEUED TO </w:t>
            </w:r>
            <w:smartTag w:uri="urn:schemas-microsoft-com:office:smarttags" w:element="stockticker">
              <w:r w:rsidRPr="00C93201">
                <w:rPr>
                  <w:rFonts w:cs="Arial"/>
                </w:rPr>
                <w:t>RUN</w:t>
              </w:r>
            </w:smartTag>
            <w:r w:rsidRPr="00C93201">
              <w:rPr>
                <w:rFonts w:cs="Arial"/>
              </w:rPr>
              <w:t xml:space="preserve"> ON VOLUME SET field (#5)</w:t>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 xml:space="preserve">QUEUED TO </w:instrText>
            </w:r>
            <w:smartTag w:uri="urn:schemas-microsoft-com:office:smarttags" w:element="stockticker">
              <w:r w:rsidRPr="00C93201">
                <w:rPr>
                  <w:rFonts w:ascii="Times New Roman" w:hAnsi="Times New Roman"/>
                  <w:sz w:val="22"/>
                </w:rPr>
                <w:instrText>RUN</w:instrText>
              </w:r>
            </w:smartTag>
            <w:r w:rsidRPr="00C93201">
              <w:rPr>
                <w:rFonts w:ascii="Times New Roman" w:hAnsi="Times New Roman"/>
                <w:sz w:val="22"/>
              </w:rPr>
              <w:instrText xml:space="preserve"> ON VOLUME SET Field (#5)</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 xml:space="preserve">Fields:QUEUED TO </w:instrText>
            </w:r>
            <w:smartTag w:uri="urn:schemas-microsoft-com:office:smarttags" w:element="stockticker">
              <w:r w:rsidRPr="00C93201">
                <w:rPr>
                  <w:rFonts w:ascii="Times New Roman" w:hAnsi="Times New Roman"/>
                  <w:sz w:val="22"/>
                </w:rPr>
                <w:instrText>RUN</w:instrText>
              </w:r>
            </w:smartTag>
            <w:r w:rsidRPr="00C93201">
              <w:rPr>
                <w:rFonts w:ascii="Times New Roman" w:hAnsi="Times New Roman"/>
                <w:sz w:val="22"/>
              </w:rPr>
              <w:instrText xml:space="preserve"> ON VOLUME SET (#5)</w:instrText>
            </w:r>
            <w:r w:rsidR="00C93201">
              <w:rPr>
                <w:rFonts w:ascii="Times New Roman" w:hAnsi="Times New Roman"/>
                <w:sz w:val="22"/>
              </w:rPr>
              <w:instrText>”</w:instrText>
            </w:r>
            <w:r w:rsidRPr="00C93201">
              <w:rPr>
                <w:rFonts w:ascii="Times New Roman" w:hAnsi="Times New Roman"/>
                <w:sz w:val="22"/>
              </w:rPr>
              <w:instrText xml:space="preserve"> </w:instrText>
            </w:r>
            <w:r w:rsidRPr="00C93201">
              <w:rPr>
                <w:rFonts w:ascii="Times New Roman" w:hAnsi="Times New Roman"/>
                <w:sz w:val="22"/>
              </w:rPr>
              <w:fldChar w:fldCharType="end"/>
            </w:r>
          </w:p>
        </w:tc>
        <w:tc>
          <w:tcPr>
            <w:tcW w:w="4590" w:type="dxa"/>
          </w:tcPr>
          <w:p w:rsidR="00577D18" w:rsidRPr="00C93201" w:rsidRDefault="00577D18" w:rsidP="00AD5516">
            <w:pPr>
              <w:pStyle w:val="TableText"/>
              <w:rPr>
                <w:rFonts w:cs="Arial"/>
              </w:rPr>
            </w:pPr>
            <w:r w:rsidRPr="00C93201">
              <w:rPr>
                <w:rFonts w:cs="Arial"/>
              </w:rPr>
              <w:t xml:space="preserve">This field is used to let the Task Manager know where to run the queued job. It is the Volume set [:node] upon which the user wants the job to run. Answer </w:t>
            </w:r>
            <w:r w:rsidRPr="00C93201">
              <w:rPr>
                <w:rFonts w:cs="Arial"/>
                <w:i/>
              </w:rPr>
              <w:t>must</w:t>
            </w:r>
            <w:r w:rsidRPr="00C93201">
              <w:rPr>
                <w:rFonts w:cs="Arial"/>
              </w:rPr>
              <w:t xml:space="preserve"> be 2-15 characters.</w:t>
            </w:r>
          </w:p>
        </w:tc>
      </w:tr>
      <w:tr w:rsidR="00577D18" w:rsidRPr="00C93201">
        <w:trPr>
          <w:cantSplit/>
        </w:trPr>
        <w:tc>
          <w:tcPr>
            <w:tcW w:w="2448" w:type="dxa"/>
          </w:tcPr>
          <w:p w:rsidR="00577D18" w:rsidRPr="00C93201" w:rsidRDefault="00577D18" w:rsidP="00AD5516">
            <w:pPr>
              <w:pStyle w:val="TableText"/>
              <w:rPr>
                <w:rFonts w:cs="Arial"/>
              </w:rPr>
            </w:pPr>
            <w:r w:rsidRPr="00C93201">
              <w:rPr>
                <w:rFonts w:cs="Arial"/>
              </w:rPr>
              <w:t>RESCHEDULING FREQUENCY</w:t>
            </w:r>
            <w:r w:rsidRPr="00C93201">
              <w:rPr>
                <w:rFonts w:ascii="Times New Roman" w:hAnsi="Times New Roman"/>
                <w:sz w:val="22"/>
              </w:rPr>
              <w:fldChar w:fldCharType="begin"/>
            </w:r>
            <w:r w:rsidRPr="00C93201">
              <w:rPr>
                <w:rFonts w:ascii="Times New Roman" w:hAnsi="Times New Roman"/>
                <w:sz w:val="22"/>
              </w:rPr>
              <w:instrText xml:space="preserve"> XE </w:instrText>
            </w:r>
            <w:r w:rsidR="00C93201">
              <w:rPr>
                <w:rFonts w:ascii="Times New Roman" w:hAnsi="Times New Roman"/>
                <w:sz w:val="22"/>
              </w:rPr>
              <w:instrText>“</w:instrText>
            </w:r>
            <w:r w:rsidRPr="00C93201">
              <w:rPr>
                <w:rFonts w:ascii="Times New Roman" w:hAnsi="Times New Roman"/>
                <w:sz w:val="22"/>
              </w:rPr>
              <w:instrText>Parameters:RESCHEDULING FREQUENCY</w:instrText>
            </w:r>
            <w:r w:rsidR="00C93201">
              <w:rPr>
                <w:rFonts w:ascii="Times New Roman" w:hAnsi="Times New Roman"/>
                <w:sz w:val="22"/>
              </w:rPr>
              <w:instrText>”</w:instrText>
            </w:r>
            <w:r w:rsidRPr="00C93201">
              <w:rPr>
                <w:rFonts w:ascii="Times New Roman" w:hAnsi="Times New Roman"/>
                <w:sz w:val="22"/>
              </w:rPr>
              <w:fldChar w:fldCharType="end"/>
            </w:r>
          </w:p>
        </w:tc>
        <w:tc>
          <w:tcPr>
            <w:tcW w:w="2430" w:type="dxa"/>
          </w:tcPr>
          <w:p w:rsidR="00577D18" w:rsidRPr="00C93201" w:rsidRDefault="00577D18" w:rsidP="00AD5516">
            <w:pPr>
              <w:pStyle w:val="TableText"/>
              <w:rPr>
                <w:rFonts w:cs="Arial"/>
                <w:highlight w:val="yellow"/>
              </w:rPr>
            </w:pPr>
            <w:r w:rsidRPr="00C93201">
              <w:rPr>
                <w:rFonts w:cs="Arial"/>
              </w:rPr>
              <w:t>RESCHEDULING FREQUENCY field (#6)</w:t>
            </w:r>
            <w:r w:rsidR="00A127D2" w:rsidRPr="00C93201">
              <w:rPr>
                <w:rFonts w:ascii="Times New Roman" w:hAnsi="Times New Roman"/>
                <w:sz w:val="22"/>
              </w:rPr>
              <w:t xml:space="preserve"> </w:t>
            </w:r>
            <w:r w:rsidR="00A127D2" w:rsidRPr="00C93201">
              <w:rPr>
                <w:rFonts w:ascii="Times New Roman" w:hAnsi="Times New Roman"/>
                <w:sz w:val="22"/>
              </w:rPr>
              <w:fldChar w:fldCharType="begin"/>
            </w:r>
            <w:r w:rsidR="00A127D2" w:rsidRPr="00C93201">
              <w:rPr>
                <w:rFonts w:ascii="Times New Roman" w:hAnsi="Times New Roman"/>
                <w:sz w:val="22"/>
              </w:rPr>
              <w:instrText xml:space="preserve"> XE </w:instrText>
            </w:r>
            <w:r w:rsidR="00C93201">
              <w:rPr>
                <w:rFonts w:ascii="Times New Roman" w:hAnsi="Times New Roman"/>
                <w:sz w:val="22"/>
              </w:rPr>
              <w:instrText>“</w:instrText>
            </w:r>
            <w:r w:rsidR="00A127D2" w:rsidRPr="00C93201">
              <w:rPr>
                <w:rFonts w:ascii="Times New Roman" w:hAnsi="Times New Roman"/>
                <w:sz w:val="22"/>
              </w:rPr>
              <w:instrText>RESCHEDULING FREQUENCY Field (#6)</w:instrText>
            </w:r>
            <w:r w:rsidR="00C93201">
              <w:rPr>
                <w:rFonts w:ascii="Times New Roman" w:hAnsi="Times New Roman"/>
                <w:sz w:val="22"/>
              </w:rPr>
              <w:instrText>”</w:instrText>
            </w:r>
            <w:r w:rsidR="00A127D2" w:rsidRPr="00C93201">
              <w:rPr>
                <w:rFonts w:ascii="Times New Roman" w:hAnsi="Times New Roman"/>
                <w:sz w:val="22"/>
              </w:rPr>
              <w:instrText xml:space="preserve"> </w:instrText>
            </w:r>
            <w:r w:rsidR="00A127D2" w:rsidRPr="00C93201">
              <w:rPr>
                <w:rFonts w:ascii="Times New Roman" w:hAnsi="Times New Roman"/>
                <w:sz w:val="22"/>
              </w:rPr>
              <w:fldChar w:fldCharType="end"/>
            </w:r>
            <w:r w:rsidR="00A127D2" w:rsidRPr="00C93201">
              <w:rPr>
                <w:rFonts w:ascii="Times New Roman" w:hAnsi="Times New Roman"/>
                <w:sz w:val="22"/>
              </w:rPr>
              <w:fldChar w:fldCharType="begin"/>
            </w:r>
            <w:r w:rsidR="00A127D2" w:rsidRPr="00C93201">
              <w:rPr>
                <w:rFonts w:ascii="Times New Roman" w:hAnsi="Times New Roman"/>
                <w:sz w:val="22"/>
              </w:rPr>
              <w:instrText xml:space="preserve"> XE </w:instrText>
            </w:r>
            <w:r w:rsidR="00C93201">
              <w:rPr>
                <w:rFonts w:ascii="Times New Roman" w:hAnsi="Times New Roman"/>
                <w:sz w:val="22"/>
              </w:rPr>
              <w:instrText>“</w:instrText>
            </w:r>
            <w:r w:rsidR="00A127D2" w:rsidRPr="00C93201">
              <w:rPr>
                <w:rFonts w:ascii="Times New Roman" w:hAnsi="Times New Roman"/>
                <w:sz w:val="22"/>
              </w:rPr>
              <w:instrText>Fields:RESCHEDULING FREQUENCY (#6)</w:instrText>
            </w:r>
            <w:r w:rsidR="00C93201">
              <w:rPr>
                <w:rFonts w:ascii="Times New Roman" w:hAnsi="Times New Roman"/>
                <w:sz w:val="22"/>
              </w:rPr>
              <w:instrText>”</w:instrText>
            </w:r>
            <w:r w:rsidR="00A127D2" w:rsidRPr="00C93201">
              <w:rPr>
                <w:rFonts w:ascii="Times New Roman" w:hAnsi="Times New Roman"/>
                <w:sz w:val="22"/>
              </w:rPr>
              <w:instrText xml:space="preserve"> </w:instrText>
            </w:r>
            <w:r w:rsidR="00A127D2" w:rsidRPr="00C93201">
              <w:rPr>
                <w:rFonts w:ascii="Times New Roman" w:hAnsi="Times New Roman"/>
                <w:sz w:val="22"/>
              </w:rPr>
              <w:fldChar w:fldCharType="end"/>
            </w:r>
            <w:r w:rsidR="00A127D2" w:rsidRPr="00C93201">
              <w:rPr>
                <w:rFonts w:ascii="Times New Roman" w:hAnsi="Times New Roman"/>
                <w:sz w:val="22"/>
              </w:rPr>
              <w:fldChar w:fldCharType="begin"/>
            </w:r>
            <w:r w:rsidR="00A127D2" w:rsidRPr="00C93201">
              <w:rPr>
                <w:rFonts w:ascii="Times New Roman" w:hAnsi="Times New Roman"/>
                <w:sz w:val="22"/>
              </w:rPr>
              <w:instrText xml:space="preserve"> XE </w:instrText>
            </w:r>
            <w:r w:rsidR="00C93201">
              <w:rPr>
                <w:rFonts w:ascii="Times New Roman" w:hAnsi="Times New Roman"/>
                <w:sz w:val="22"/>
              </w:rPr>
              <w:instrText>“</w:instrText>
            </w:r>
            <w:r w:rsidR="009005B2" w:rsidRPr="00C93201">
              <w:rPr>
                <w:rFonts w:ascii="Times New Roman" w:hAnsi="Times New Roman"/>
                <w:sz w:val="22"/>
              </w:rPr>
              <w:instrText xml:space="preserve">CM Tools </w:instrText>
            </w:r>
            <w:r w:rsidR="00A127D2" w:rsidRPr="00C93201">
              <w:rPr>
                <w:rFonts w:ascii="Times New Roman" w:hAnsi="Times New Roman"/>
                <w:sz w:val="22"/>
              </w:rPr>
              <w:instrText>Background Driver Option:RESCHEDULING FREQUENCY Field (#6)</w:instrText>
            </w:r>
            <w:r w:rsidR="00C93201">
              <w:rPr>
                <w:rFonts w:ascii="Times New Roman" w:hAnsi="Times New Roman"/>
                <w:sz w:val="22"/>
              </w:rPr>
              <w:instrText>”</w:instrText>
            </w:r>
            <w:r w:rsidR="00A127D2" w:rsidRPr="00C93201">
              <w:rPr>
                <w:rFonts w:ascii="Times New Roman" w:hAnsi="Times New Roman"/>
                <w:sz w:val="22"/>
              </w:rPr>
              <w:instrText xml:space="preserve"> </w:instrText>
            </w:r>
            <w:r w:rsidR="00A127D2" w:rsidRPr="00C93201">
              <w:rPr>
                <w:rFonts w:ascii="Times New Roman" w:hAnsi="Times New Roman"/>
                <w:sz w:val="22"/>
              </w:rPr>
              <w:fldChar w:fldCharType="end"/>
            </w:r>
          </w:p>
        </w:tc>
        <w:tc>
          <w:tcPr>
            <w:tcW w:w="4590" w:type="dxa"/>
          </w:tcPr>
          <w:p w:rsidR="00577D18" w:rsidRPr="00C93201" w:rsidRDefault="00577D18" w:rsidP="00AD5516">
            <w:pPr>
              <w:pStyle w:val="TableText"/>
              <w:rPr>
                <w:rFonts w:cs="Arial"/>
              </w:rPr>
            </w:pPr>
            <w:r w:rsidRPr="00C93201">
              <w:rPr>
                <w:rFonts w:cs="Arial"/>
              </w:rPr>
              <w:t xml:space="preserve">This is the frequency at which the user wants the job to automatically run. For the CM Tools Background Driver, this should be set to </w:t>
            </w:r>
            <w:r w:rsidR="00C93201">
              <w:rPr>
                <w:rFonts w:cs="Arial"/>
              </w:rPr>
              <w:t>“</w:t>
            </w:r>
            <w:r w:rsidRPr="00C93201">
              <w:rPr>
                <w:rFonts w:cs="Arial"/>
              </w:rPr>
              <w:t>1D</w:t>
            </w:r>
            <w:r w:rsidR="00C93201">
              <w:rPr>
                <w:rFonts w:cs="Arial"/>
              </w:rPr>
              <w:t>”</w:t>
            </w:r>
            <w:r w:rsidR="006E03FB">
              <w:rPr>
                <w:rFonts w:cs="Arial"/>
              </w:rPr>
              <w:t xml:space="preserve"> so that it </w:t>
            </w:r>
            <w:r w:rsidRPr="00C93201">
              <w:rPr>
                <w:rFonts w:cs="Arial"/>
              </w:rPr>
              <w:t>run</w:t>
            </w:r>
            <w:r w:rsidR="006E03FB">
              <w:rPr>
                <w:rFonts w:cs="Arial"/>
              </w:rPr>
              <w:t>s</w:t>
            </w:r>
            <w:r w:rsidRPr="00C93201">
              <w:rPr>
                <w:rFonts w:cs="Arial"/>
              </w:rPr>
              <w:t xml:space="preserve"> </w:t>
            </w:r>
            <w:r w:rsidR="006215A9" w:rsidRPr="00C93201">
              <w:rPr>
                <w:rFonts w:cs="Arial"/>
              </w:rPr>
              <w:t>daily</w:t>
            </w:r>
            <w:r w:rsidRPr="00C93201">
              <w:rPr>
                <w:rFonts w:cs="Arial"/>
              </w:rPr>
              <w:t>. If this field i</w:t>
            </w:r>
            <w:r w:rsidR="006E03FB">
              <w:rPr>
                <w:rFonts w:cs="Arial"/>
              </w:rPr>
              <w:t xml:space="preserve">s left blank, then the job </w:t>
            </w:r>
            <w:r w:rsidRPr="00C93201">
              <w:rPr>
                <w:rFonts w:cs="Arial"/>
              </w:rPr>
              <w:t>run</w:t>
            </w:r>
            <w:r w:rsidR="006E03FB">
              <w:rPr>
                <w:rFonts w:cs="Arial"/>
              </w:rPr>
              <w:t>s</w:t>
            </w:r>
            <w:r w:rsidRPr="00C93201">
              <w:rPr>
                <w:rFonts w:cs="Arial"/>
              </w:rPr>
              <w:t xml:space="preserve"> only once.</w:t>
            </w:r>
          </w:p>
        </w:tc>
      </w:tr>
    </w:tbl>
    <w:p w:rsidR="00577D18" w:rsidRPr="00C93201" w:rsidRDefault="00577D18" w:rsidP="00E14C3B">
      <w:pPr>
        <w:pStyle w:val="BodyText6"/>
      </w:pPr>
    </w:p>
    <w:p w:rsidR="00E14C3B" w:rsidRPr="00C93201" w:rsidRDefault="00E14C3B" w:rsidP="00E14C3B">
      <w:pPr>
        <w:pStyle w:val="Note"/>
      </w:pPr>
      <w:r w:rsidRPr="00C93201">
        <w:rPr>
          <w:noProof/>
          <w:lang w:eastAsia="en-US"/>
        </w:rPr>
        <w:drawing>
          <wp:inline distT="0" distB="0" distL="0" distR="0" wp14:anchorId="5CFC6A83" wp14:editId="5A8F0A3E">
            <wp:extent cx="304800" cy="304800"/>
            <wp:effectExtent l="0" t="0" r="0" b="0"/>
            <wp:docPr id="43" name="Picture 4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No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93201">
        <w:rPr>
          <w:b/>
          <w:bCs/>
          <w:szCs w:val="22"/>
        </w:rPr>
        <w:tab/>
        <w:t>REF:</w:t>
      </w:r>
      <w:r w:rsidRPr="00C93201">
        <w:rPr>
          <w:bCs/>
          <w:szCs w:val="22"/>
        </w:rPr>
        <w:t xml:space="preserve"> </w:t>
      </w:r>
      <w:r w:rsidRPr="00C93201">
        <w:t xml:space="preserve">For more information on TaskMan, see the </w:t>
      </w:r>
      <w:r w:rsidRPr="00C93201">
        <w:rPr>
          <w:i/>
        </w:rPr>
        <w:t>Kernel Systems Management Guide</w:t>
      </w:r>
      <w:r w:rsidRPr="00C93201">
        <w:t>.</w:t>
      </w:r>
    </w:p>
    <w:p w:rsidR="00E14C3B" w:rsidRPr="00C93201" w:rsidRDefault="00577D18" w:rsidP="00B330A4">
      <w:pPr>
        <w:pStyle w:val="BodyText"/>
        <w:rPr>
          <w:szCs w:val="22"/>
        </w:rPr>
      </w:pPr>
      <w:r w:rsidRPr="00C93201">
        <w:lastRenderedPageBreak/>
        <w:fldChar w:fldCharType="begin"/>
      </w:r>
      <w:r w:rsidRPr="00C93201">
        <w:instrText xml:space="preserve"> XE </w:instrText>
      </w:r>
      <w:r w:rsidR="00C93201">
        <w:instrText>“</w:instrText>
      </w:r>
      <w:r w:rsidR="009005B2" w:rsidRPr="00C93201">
        <w:instrText xml:space="preserve">CM Tools </w:instrText>
      </w:r>
      <w:r w:rsidRPr="00C93201">
        <w:instrText>Background Driver Option:Scheduling Frequency</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 xml:space="preserve">CM HL7 </w:instrText>
      </w:r>
      <w:smartTag w:uri="urn:schemas-microsoft-com:office:smarttags" w:element="stockticker">
        <w:r w:rsidRPr="00C93201">
          <w:instrText>DATA</w:instrText>
        </w:r>
      </w:smartTag>
      <w:r w:rsidRPr="00C93201">
        <w:instrText xml:space="preserve"> File (#8973.1)</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 xml:space="preserve">Files:CM HL7 </w:instrText>
      </w:r>
      <w:smartTag w:uri="urn:schemas-microsoft-com:office:smarttags" w:element="stockticker">
        <w:r w:rsidRPr="00C93201">
          <w:instrText>DATA</w:instrText>
        </w:r>
      </w:smartTag>
      <w:r w:rsidRPr="00C93201">
        <w:instrText xml:space="preserve"> (#8973.1)</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KMPD(8973.1) Sub-global</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Globals:KMPD(8973.1) Sub-global</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CP TIMING File (#8973.2)</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Files:CP TIMING (#8973.2)</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KMPD(8973.2) Sub-global</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Globals:KMPD(8973.2) Sub-global</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Purge HL7 Data After Parameter</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Parameters:Purge HL7 Data After</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009005B2" w:rsidRPr="00C93201">
        <w:instrText xml:space="preserve">CM Tools </w:instrText>
      </w:r>
      <w:r w:rsidRPr="00C93201">
        <w:instrText>Background Driver Option:Purge HL7 Data After Parameter</w:instrText>
      </w:r>
      <w:r w:rsidR="00C93201">
        <w:instrText>”</w:instrText>
      </w:r>
      <w:r w:rsidRPr="00C93201">
        <w:fldChar w:fldCharType="end"/>
      </w:r>
      <w:r w:rsidRPr="00C93201">
        <w:fldChar w:fldCharType="begin"/>
      </w:r>
      <w:r w:rsidRPr="00C93201">
        <w:instrText xml:space="preserve"> XE </w:instrText>
      </w:r>
      <w:r w:rsidR="00C93201">
        <w:instrText>“</w:instrText>
      </w:r>
      <w:r w:rsidRPr="00C93201">
        <w:instrText>Purge Timing Data After Parameter</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Pr="00C93201">
        <w:instrText>Parameters:Purge Timing Data After</w:instrText>
      </w:r>
      <w:r w:rsidR="00C93201">
        <w:instrText>”</w:instrText>
      </w:r>
      <w:r w:rsidRPr="00C93201">
        <w:instrText xml:space="preserve"> </w:instrText>
      </w:r>
      <w:r w:rsidRPr="00C93201">
        <w:fldChar w:fldCharType="end"/>
      </w:r>
      <w:r w:rsidRPr="00C93201">
        <w:fldChar w:fldCharType="begin"/>
      </w:r>
      <w:r w:rsidRPr="00C93201">
        <w:instrText xml:space="preserve"> XE </w:instrText>
      </w:r>
      <w:r w:rsidR="00C93201">
        <w:instrText>“</w:instrText>
      </w:r>
      <w:r w:rsidR="009005B2" w:rsidRPr="00C93201">
        <w:instrText xml:space="preserve">CM Tools </w:instrText>
      </w:r>
      <w:r w:rsidRPr="00C93201">
        <w:instrText>Background Driver Option:Purge Timing Data After Parameter</w:instrText>
      </w:r>
      <w:r w:rsidR="00C93201">
        <w:instrText>”</w:instrText>
      </w:r>
      <w:r w:rsidRPr="00C93201">
        <w:instrText xml:space="preserve"> </w:instrText>
      </w:r>
      <w:r w:rsidRPr="00C93201">
        <w:fldChar w:fldCharType="end"/>
      </w:r>
      <w:r w:rsidRPr="00C93201">
        <w:rPr>
          <w:rFonts w:ascii="Times" w:hAnsi="Times"/>
          <w:szCs w:val="22"/>
        </w:rPr>
        <w:fldChar w:fldCharType="begin"/>
      </w:r>
      <w:r w:rsidRPr="00C93201">
        <w:instrText xml:space="preserve"> XE </w:instrText>
      </w:r>
      <w:r w:rsidR="00C93201">
        <w:instrText>“</w:instrText>
      </w:r>
      <w:r w:rsidRPr="00C93201">
        <w:rPr>
          <w:rFonts w:ascii="Times" w:hAnsi="Times"/>
          <w:szCs w:val="22"/>
        </w:rPr>
        <w:instrText>CP PARAMETERS File (#8973)</w:instrText>
      </w:r>
      <w:r w:rsidR="00C93201">
        <w:instrText>”</w:instrText>
      </w:r>
      <w:r w:rsidRPr="00C93201">
        <w:instrText xml:space="preserve"> </w:instrText>
      </w:r>
      <w:r w:rsidRPr="00C93201">
        <w:rPr>
          <w:rFonts w:ascii="Times" w:hAnsi="Times"/>
          <w:szCs w:val="22"/>
        </w:rPr>
        <w:fldChar w:fldCharType="end"/>
      </w:r>
      <w:r w:rsidRPr="00C93201">
        <w:rPr>
          <w:rFonts w:ascii="Times" w:hAnsi="Times"/>
          <w:szCs w:val="22"/>
        </w:rPr>
        <w:fldChar w:fldCharType="begin"/>
      </w:r>
      <w:r w:rsidRPr="00C93201">
        <w:instrText xml:space="preserve"> XE </w:instrText>
      </w:r>
      <w:r w:rsidR="00C93201">
        <w:instrText>“</w:instrText>
      </w:r>
      <w:r w:rsidRPr="00C93201">
        <w:instrText>Files:</w:instrText>
      </w:r>
      <w:r w:rsidRPr="00C93201">
        <w:rPr>
          <w:rFonts w:ascii="Times" w:hAnsi="Times"/>
          <w:szCs w:val="22"/>
        </w:rPr>
        <w:instrText>CP PARAMETERS (#8973)</w:instrText>
      </w:r>
      <w:r w:rsidR="00C93201">
        <w:instrText>”</w:instrText>
      </w:r>
      <w:r w:rsidRPr="00C93201">
        <w:instrText xml:space="preserve"> </w:instrText>
      </w:r>
      <w:r w:rsidRPr="00C93201">
        <w:rPr>
          <w:rFonts w:ascii="Times" w:hAnsi="Times"/>
          <w:szCs w:val="22"/>
        </w:rPr>
        <w:fldChar w:fldCharType="end"/>
      </w:r>
      <w:r w:rsidRPr="00C93201">
        <w:rPr>
          <w:szCs w:val="22"/>
        </w:rPr>
        <w:fldChar w:fldCharType="begin"/>
      </w:r>
      <w:r w:rsidRPr="00C93201">
        <w:rPr>
          <w:szCs w:val="22"/>
        </w:rPr>
        <w:instrText xml:space="preserve"> XE </w:instrText>
      </w:r>
      <w:r w:rsidR="00C93201">
        <w:rPr>
          <w:szCs w:val="22"/>
        </w:rPr>
        <w:instrText>“</w:instrText>
      </w:r>
      <w:r w:rsidRPr="00C93201">
        <w:rPr>
          <w:szCs w:val="22"/>
        </w:rPr>
        <w:instrText xml:space="preserve">HL7 WEEKS TO KEEP </w:instrText>
      </w:r>
      <w:smartTag w:uri="urn:schemas-microsoft-com:office:smarttags" w:element="stockticker">
        <w:r w:rsidRPr="00C93201">
          <w:rPr>
            <w:szCs w:val="22"/>
          </w:rPr>
          <w:instrText>DATA</w:instrText>
        </w:r>
      </w:smartTag>
      <w:r w:rsidRPr="00C93201">
        <w:rPr>
          <w:szCs w:val="22"/>
        </w:rPr>
        <w:instrText xml:space="preserve"> Field (#3.11)</w:instrText>
      </w:r>
      <w:r w:rsidR="00C93201">
        <w:rPr>
          <w:szCs w:val="22"/>
        </w:rPr>
        <w:instrText>”</w:instrText>
      </w:r>
      <w:r w:rsidRPr="00C93201">
        <w:rPr>
          <w:szCs w:val="22"/>
        </w:rPr>
        <w:instrText xml:space="preserve"> </w:instrText>
      </w:r>
      <w:r w:rsidRPr="00C93201">
        <w:rPr>
          <w:szCs w:val="22"/>
        </w:rPr>
        <w:fldChar w:fldCharType="end"/>
      </w:r>
      <w:r w:rsidRPr="00C93201">
        <w:rPr>
          <w:szCs w:val="22"/>
        </w:rPr>
        <w:fldChar w:fldCharType="begin"/>
      </w:r>
      <w:r w:rsidRPr="00C93201">
        <w:rPr>
          <w:szCs w:val="22"/>
        </w:rPr>
        <w:instrText xml:space="preserve"> XE </w:instrText>
      </w:r>
      <w:r w:rsidR="00C93201">
        <w:rPr>
          <w:szCs w:val="22"/>
        </w:rPr>
        <w:instrText>“</w:instrText>
      </w:r>
      <w:r w:rsidRPr="00C93201">
        <w:rPr>
          <w:szCs w:val="22"/>
        </w:rPr>
        <w:instrText xml:space="preserve">Fields:HL7 WEEKS TO KEEP </w:instrText>
      </w:r>
      <w:smartTag w:uri="urn:schemas-microsoft-com:office:smarttags" w:element="stockticker">
        <w:r w:rsidRPr="00C93201">
          <w:rPr>
            <w:szCs w:val="22"/>
          </w:rPr>
          <w:instrText>DATA</w:instrText>
        </w:r>
      </w:smartTag>
      <w:r w:rsidRPr="00C93201">
        <w:rPr>
          <w:szCs w:val="22"/>
        </w:rPr>
        <w:instrText xml:space="preserve"> (#3.11)</w:instrText>
      </w:r>
      <w:r w:rsidR="00C93201">
        <w:rPr>
          <w:szCs w:val="22"/>
        </w:rPr>
        <w:instrText>”</w:instrText>
      </w:r>
      <w:r w:rsidRPr="00C93201">
        <w:rPr>
          <w:szCs w:val="22"/>
        </w:rPr>
        <w:instrText xml:space="preserve"> </w:instrText>
      </w:r>
      <w:r w:rsidRPr="00C93201">
        <w:rPr>
          <w:szCs w:val="22"/>
        </w:rPr>
        <w:fldChar w:fldCharType="end"/>
      </w:r>
      <w:r w:rsidRPr="00C93201">
        <w:rPr>
          <w:szCs w:val="22"/>
        </w:rPr>
        <w:fldChar w:fldCharType="begin"/>
      </w:r>
      <w:r w:rsidRPr="00C93201">
        <w:rPr>
          <w:szCs w:val="22"/>
        </w:rPr>
        <w:instrText xml:space="preserve"> XE </w:instrText>
      </w:r>
      <w:r w:rsidR="00C93201">
        <w:rPr>
          <w:szCs w:val="22"/>
        </w:rPr>
        <w:instrText>“</w:instrText>
      </w:r>
      <w:r w:rsidRPr="00C93201">
        <w:rPr>
          <w:szCs w:val="22"/>
        </w:rPr>
        <w:instrText xml:space="preserve">TIMING WEEKS TO KEEP </w:instrText>
      </w:r>
      <w:smartTag w:uri="urn:schemas-microsoft-com:office:smarttags" w:element="stockticker">
        <w:r w:rsidRPr="00C93201">
          <w:rPr>
            <w:szCs w:val="22"/>
          </w:rPr>
          <w:instrText>DATA</w:instrText>
        </w:r>
      </w:smartTag>
      <w:r w:rsidRPr="00C93201">
        <w:rPr>
          <w:szCs w:val="22"/>
        </w:rPr>
        <w:instrText xml:space="preserve"> Field (#4.11)</w:instrText>
      </w:r>
      <w:r w:rsidR="00C93201">
        <w:rPr>
          <w:szCs w:val="22"/>
        </w:rPr>
        <w:instrText>”</w:instrText>
      </w:r>
      <w:r w:rsidRPr="00C93201">
        <w:rPr>
          <w:szCs w:val="22"/>
        </w:rPr>
        <w:instrText xml:space="preserve"> </w:instrText>
      </w:r>
      <w:r w:rsidRPr="00C93201">
        <w:rPr>
          <w:szCs w:val="22"/>
        </w:rPr>
        <w:fldChar w:fldCharType="end"/>
      </w:r>
      <w:r w:rsidRPr="00C93201">
        <w:rPr>
          <w:szCs w:val="22"/>
        </w:rPr>
        <w:fldChar w:fldCharType="begin"/>
      </w:r>
      <w:r w:rsidRPr="00C93201">
        <w:rPr>
          <w:szCs w:val="22"/>
        </w:rPr>
        <w:instrText xml:space="preserve"> XE </w:instrText>
      </w:r>
      <w:r w:rsidR="00C93201">
        <w:rPr>
          <w:szCs w:val="22"/>
        </w:rPr>
        <w:instrText>“</w:instrText>
      </w:r>
      <w:r w:rsidRPr="00C93201">
        <w:rPr>
          <w:szCs w:val="22"/>
        </w:rPr>
        <w:instrText xml:space="preserve">Fields:TIMING WEEKS TO KEEP </w:instrText>
      </w:r>
      <w:smartTag w:uri="urn:schemas-microsoft-com:office:smarttags" w:element="stockticker">
        <w:r w:rsidRPr="00C93201">
          <w:rPr>
            <w:szCs w:val="22"/>
          </w:rPr>
          <w:instrText>DATA</w:instrText>
        </w:r>
      </w:smartTag>
      <w:r w:rsidRPr="00C93201">
        <w:rPr>
          <w:szCs w:val="22"/>
        </w:rPr>
        <w:instrText xml:space="preserve"> (#4.11)</w:instrText>
      </w:r>
      <w:r w:rsidR="00C93201">
        <w:rPr>
          <w:szCs w:val="22"/>
        </w:rPr>
        <w:instrText>”</w:instrText>
      </w:r>
      <w:r w:rsidRPr="00C93201">
        <w:rPr>
          <w:szCs w:val="22"/>
        </w:rPr>
        <w:instrText xml:space="preserve"> </w:instrText>
      </w:r>
      <w:r w:rsidRPr="00C93201">
        <w:rPr>
          <w:szCs w:val="22"/>
        </w:rPr>
        <w:fldChar w:fldCharType="end"/>
      </w:r>
    </w:p>
    <w:p w:rsidR="00E14C3B" w:rsidRPr="00C93201" w:rsidRDefault="00E14C3B" w:rsidP="00E14C3B">
      <w:pPr>
        <w:pStyle w:val="Caution"/>
        <w:keepNext/>
        <w:keepLines/>
      </w:pPr>
      <w:r w:rsidRPr="00C93201">
        <w:rPr>
          <w:noProof/>
          <w:lang w:eastAsia="en-US"/>
        </w:rPr>
        <w:drawing>
          <wp:inline distT="0" distB="0" distL="0" distR="0" wp14:anchorId="3C88C085" wp14:editId="654E798B">
            <wp:extent cx="409575" cy="409575"/>
            <wp:effectExtent l="0" t="0" r="9525" b="9525"/>
            <wp:docPr id="52" name="Picture 52"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u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C93201">
        <w:tab/>
        <w:t xml:space="preserve">CAUTION: Capacity Planning Service </w:t>
      </w:r>
      <w:r w:rsidRPr="00C93201">
        <w:rPr>
          <w:i/>
          <w:iCs/>
        </w:rPr>
        <w:t>strongly</w:t>
      </w:r>
      <w:r w:rsidRPr="00C93201">
        <w:t xml:space="preserve"> recommends that the CM Tools Background Driver option [KMPD BACKGROUND DRIVER] be scheduled to run daily at 1:30 a.m., because this background driver is the main mechanism by which the following sub-globals are purged nightly:</w:t>
      </w:r>
    </w:p>
    <w:p w:rsidR="00E14C3B" w:rsidRPr="00C93201" w:rsidRDefault="00E14C3B" w:rsidP="00C1163A">
      <w:pPr>
        <w:pStyle w:val="CautionListBullet"/>
        <w:keepNext/>
        <w:keepLines/>
        <w:numPr>
          <w:ilvl w:val="0"/>
          <w:numId w:val="4"/>
        </w:numPr>
        <w:tabs>
          <w:tab w:val="clear" w:pos="360"/>
        </w:tabs>
        <w:ind w:left="1260"/>
      </w:pPr>
      <w:r w:rsidRPr="00C93201">
        <w:rPr>
          <w:rFonts w:cs="Arial"/>
          <w:b/>
        </w:rPr>
        <w:t xml:space="preserve">^KMPD(8973.1)—CM HL7 </w:t>
      </w:r>
      <w:smartTag w:uri="urn:schemas-microsoft-com:office:smarttags" w:element="stockticker">
        <w:r w:rsidRPr="00C93201">
          <w:rPr>
            <w:rFonts w:cs="Arial"/>
            <w:b/>
          </w:rPr>
          <w:t>DATA</w:t>
        </w:r>
      </w:smartTag>
      <w:r w:rsidRPr="00C93201">
        <w:rPr>
          <w:rFonts w:cs="Arial"/>
          <w:b/>
        </w:rPr>
        <w:t xml:space="preserve"> file (#8973.1): Records are purged as prescribed by the Purge HL7 Data After CP parameter, which is stored in the HL7 WEEKS TO KEEP </w:t>
      </w:r>
      <w:smartTag w:uri="urn:schemas-microsoft-com:office:smarttags" w:element="stockticker">
        <w:r w:rsidRPr="00C93201">
          <w:rPr>
            <w:rFonts w:cs="Arial"/>
            <w:b/>
          </w:rPr>
          <w:t>DATA</w:t>
        </w:r>
      </w:smartTag>
      <w:r w:rsidRPr="00C93201">
        <w:rPr>
          <w:rFonts w:cs="Arial"/>
          <w:b/>
        </w:rPr>
        <w:t xml:space="preserve"> field (#3.11) in the CP PARAMETERS file (#8973). This parameter is edited via the Edit CP Parameters File option [KMPD PARAM EDIT].</w:t>
      </w:r>
    </w:p>
    <w:p w:rsidR="00E14C3B" w:rsidRPr="00C93201" w:rsidRDefault="00E14C3B" w:rsidP="00C1163A">
      <w:pPr>
        <w:pStyle w:val="CautionListBullet"/>
        <w:numPr>
          <w:ilvl w:val="0"/>
          <w:numId w:val="4"/>
        </w:numPr>
        <w:tabs>
          <w:tab w:val="clear" w:pos="360"/>
        </w:tabs>
        <w:ind w:left="1260"/>
      </w:pPr>
      <w:r w:rsidRPr="00C93201">
        <w:rPr>
          <w:rFonts w:cs="Arial"/>
          <w:b/>
        </w:rPr>
        <w:t xml:space="preserve">^KMPD(8973.2)—CP TIMING file (#8973.2): Records are purged as prescribed by the Purge Timing Data After CP parameter, which is stored in the TIMING WEEKS TO KEEP </w:t>
      </w:r>
      <w:smartTag w:uri="urn:schemas-microsoft-com:office:smarttags" w:element="stockticker">
        <w:r w:rsidRPr="00C93201">
          <w:rPr>
            <w:rFonts w:cs="Arial"/>
            <w:b/>
          </w:rPr>
          <w:t>DATA</w:t>
        </w:r>
      </w:smartTag>
      <w:r w:rsidRPr="00C93201">
        <w:rPr>
          <w:rFonts w:cs="Arial"/>
          <w:b/>
        </w:rPr>
        <w:t xml:space="preserve"> field (#4.11) in the CP PARAMETERS file (#8973). This parameter is edited via the Edit CP Parameters File option [KMPD PARAM EDIT].</w:t>
      </w:r>
    </w:p>
    <w:p w:rsidR="00E14C3B" w:rsidRPr="00C93201" w:rsidRDefault="00E14C3B" w:rsidP="00E14C3B">
      <w:pPr>
        <w:pStyle w:val="CautionTextIndent"/>
      </w:pPr>
      <w:r w:rsidRPr="00C93201">
        <w:t xml:space="preserve">Modification of the frequency and time may have adverse effects on the size of the temporary ^KMPD(8973.1) and ^KMPD(8973.2) sub-globals and on the number of entries within the CM HL7 </w:t>
      </w:r>
      <w:smartTag w:uri="urn:schemas-microsoft-com:office:smarttags" w:element="stockticker">
        <w:r w:rsidRPr="00C93201">
          <w:t>DATA</w:t>
        </w:r>
      </w:smartTag>
      <w:r w:rsidRPr="00C93201">
        <w:t xml:space="preserve"> file (#8973.1) and CP TIMING (#8973.2) files.</w:t>
      </w:r>
    </w:p>
    <w:p w:rsidR="00577D18" w:rsidRPr="00C93201" w:rsidRDefault="00577D18" w:rsidP="00B330A4">
      <w:pPr>
        <w:pStyle w:val="BodyText"/>
        <w:keepNext/>
        <w:keepLines/>
      </w:pPr>
      <w:r w:rsidRPr="00C93201">
        <w:lastRenderedPageBreak/>
        <w:t>The following examples show typical displays when using TaskMan</w:t>
      </w:r>
      <w:r w:rsidR="00C93201">
        <w:t>’</w:t>
      </w:r>
      <w:r w:rsidRPr="00C93201">
        <w:t xml:space="preserve">s </w:t>
      </w:r>
      <w:r w:rsidRPr="00C93201">
        <w:rPr>
          <w:iCs/>
        </w:rPr>
        <w:t>Schedule/Unschedule Options option:</w:t>
      </w:r>
    </w:p>
    <w:p w:rsidR="00A92C12" w:rsidRPr="00C93201" w:rsidRDefault="00A92C12" w:rsidP="00A92C12">
      <w:pPr>
        <w:pStyle w:val="Caption"/>
      </w:pPr>
      <w:bookmarkStart w:id="277" w:name="_Ref44298006"/>
      <w:bookmarkStart w:id="278" w:name="_Toc44314534"/>
      <w:bookmarkStart w:id="279" w:name="_Toc169674154"/>
      <w:bookmarkStart w:id="280" w:name="_Toc439222300"/>
      <w:r w:rsidRPr="00C93201">
        <w:t xml:space="preserve">Figure </w:t>
      </w:r>
      <w:r w:rsidR="000936CD">
        <w:fldChar w:fldCharType="begin"/>
      </w:r>
      <w:r w:rsidR="000936CD">
        <w:instrText xml:space="preserve"> SEQ Figure \* ARABIC </w:instrText>
      </w:r>
      <w:r w:rsidR="000936CD">
        <w:fldChar w:fldCharType="separate"/>
      </w:r>
      <w:r w:rsidR="00A070F0">
        <w:rPr>
          <w:noProof/>
        </w:rPr>
        <w:t>53</w:t>
      </w:r>
      <w:r w:rsidR="000936CD">
        <w:rPr>
          <w:noProof/>
        </w:rPr>
        <w:fldChar w:fldCharType="end"/>
      </w:r>
      <w:bookmarkEnd w:id="277"/>
      <w:r w:rsidRPr="00C93201">
        <w:t>. Running TaskMan</w:t>
      </w:r>
      <w:r w:rsidR="00C93201">
        <w:t>’</w:t>
      </w:r>
      <w:r w:rsidRPr="00C93201">
        <w:t>s Schedule/Unschedule Options option to set up the CM Tools Background Drive</w:t>
      </w:r>
      <w:bookmarkEnd w:id="278"/>
      <w:r w:rsidRPr="00C93201">
        <w:t>r—User prompts</w:t>
      </w:r>
      <w:bookmarkEnd w:id="279"/>
      <w:bookmarkEnd w:id="280"/>
    </w:p>
    <w:p w:rsidR="00577D18" w:rsidRPr="00C93201" w:rsidRDefault="00577D18">
      <w:pPr>
        <w:pStyle w:val="Dialogue"/>
        <w:rPr>
          <w:bCs/>
        </w:rPr>
      </w:pPr>
      <w:r w:rsidRPr="00C93201">
        <w:t xml:space="preserve">Select Systems Manager Menu Option: </w:t>
      </w:r>
      <w:r w:rsidR="008C36F6" w:rsidRPr="00C93201">
        <w:rPr>
          <w:b/>
          <w:bCs/>
          <w:highlight w:val="yellow"/>
        </w:rPr>
        <w:t>TASKMAN MANAGEMENT</w:t>
      </w:r>
    </w:p>
    <w:p w:rsidR="00577D18" w:rsidRPr="00C93201" w:rsidRDefault="00577D18">
      <w:pPr>
        <w:pStyle w:val="Dialogue"/>
      </w:pPr>
    </w:p>
    <w:p w:rsidR="00577D18" w:rsidRPr="00C93201" w:rsidRDefault="00577D18">
      <w:pPr>
        <w:pStyle w:val="Dialogue"/>
      </w:pPr>
      <w:r w:rsidRPr="00C93201">
        <w:t xml:space="preserve">          Schedule/Unschedule Options</w:t>
      </w:r>
    </w:p>
    <w:p w:rsidR="00577D18" w:rsidRPr="00C93201" w:rsidRDefault="00577D18">
      <w:pPr>
        <w:pStyle w:val="Dialogue"/>
      </w:pPr>
      <w:r w:rsidRPr="00C93201">
        <w:t xml:space="preserve">          One-time Option Queue</w:t>
      </w:r>
    </w:p>
    <w:p w:rsidR="00577D18" w:rsidRPr="00C93201" w:rsidRDefault="00577D18">
      <w:pPr>
        <w:pStyle w:val="Dialogue"/>
      </w:pPr>
      <w:r w:rsidRPr="00C93201">
        <w:t xml:space="preserve">          </w:t>
      </w:r>
      <w:proofErr w:type="spellStart"/>
      <w:r w:rsidRPr="00C93201">
        <w:t>Taskman</w:t>
      </w:r>
      <w:proofErr w:type="spellEnd"/>
      <w:r w:rsidRPr="00C93201">
        <w:t xml:space="preserve"> Management Utilities ...</w:t>
      </w:r>
    </w:p>
    <w:p w:rsidR="00577D18" w:rsidRPr="00C93201" w:rsidRDefault="00577D18">
      <w:pPr>
        <w:pStyle w:val="Dialogue"/>
      </w:pPr>
      <w:r w:rsidRPr="00C93201">
        <w:t xml:space="preserve">          List Tasks</w:t>
      </w:r>
    </w:p>
    <w:p w:rsidR="00577D18" w:rsidRPr="00C93201" w:rsidRDefault="00577D18">
      <w:pPr>
        <w:pStyle w:val="Dialogue"/>
      </w:pPr>
      <w:r w:rsidRPr="00C93201">
        <w:t xml:space="preserve">          </w:t>
      </w:r>
      <w:proofErr w:type="spellStart"/>
      <w:r w:rsidRPr="00C93201">
        <w:t>Dequeue</w:t>
      </w:r>
      <w:proofErr w:type="spellEnd"/>
      <w:r w:rsidRPr="00C93201">
        <w:t xml:space="preserve"> Tasks</w:t>
      </w:r>
    </w:p>
    <w:p w:rsidR="00577D18" w:rsidRPr="00C93201" w:rsidRDefault="00577D18">
      <w:pPr>
        <w:pStyle w:val="Dialogue"/>
      </w:pPr>
      <w:r w:rsidRPr="00C93201">
        <w:t xml:space="preserve">          Requeue Tasks</w:t>
      </w:r>
    </w:p>
    <w:p w:rsidR="00577D18" w:rsidRPr="00C93201" w:rsidRDefault="00577D18">
      <w:pPr>
        <w:pStyle w:val="Dialogue"/>
      </w:pPr>
      <w:r w:rsidRPr="00C93201">
        <w:t xml:space="preserve">          Delete Tasks</w:t>
      </w:r>
    </w:p>
    <w:p w:rsidR="00577D18" w:rsidRPr="00C93201" w:rsidRDefault="00577D18">
      <w:pPr>
        <w:pStyle w:val="Dialogue"/>
      </w:pPr>
      <w:r w:rsidRPr="00C93201">
        <w:t xml:space="preserve">          Print Options that are Scheduled to run</w:t>
      </w:r>
    </w:p>
    <w:p w:rsidR="00577D18" w:rsidRPr="00C93201" w:rsidRDefault="00577D18">
      <w:pPr>
        <w:pStyle w:val="Dialogue"/>
      </w:pPr>
      <w:r w:rsidRPr="00C93201">
        <w:t xml:space="preserve">          Cleanup Task List</w:t>
      </w:r>
    </w:p>
    <w:p w:rsidR="00577D18" w:rsidRPr="00C93201" w:rsidRDefault="00577D18">
      <w:pPr>
        <w:pStyle w:val="Dialogue"/>
      </w:pPr>
      <w:r w:rsidRPr="00C93201">
        <w:t xml:space="preserve">          Print Options Recommended for Queueing</w:t>
      </w:r>
    </w:p>
    <w:p w:rsidR="00577D18" w:rsidRPr="00C93201" w:rsidRDefault="00577D18">
      <w:pPr>
        <w:pStyle w:val="Dialogue"/>
      </w:pPr>
    </w:p>
    <w:p w:rsidR="00577D18" w:rsidRPr="00C93201" w:rsidRDefault="00577D18">
      <w:pPr>
        <w:pStyle w:val="Dialogue"/>
        <w:rPr>
          <w:bCs/>
        </w:rPr>
      </w:pPr>
      <w:r w:rsidRPr="00C93201">
        <w:t xml:space="preserve">Select </w:t>
      </w:r>
      <w:proofErr w:type="spellStart"/>
      <w:r w:rsidRPr="00C93201">
        <w:t>Taskman</w:t>
      </w:r>
      <w:proofErr w:type="spellEnd"/>
      <w:r w:rsidRPr="00C93201">
        <w:t xml:space="preserve"> Management Option: </w:t>
      </w:r>
      <w:r w:rsidR="008C36F6" w:rsidRPr="00C93201">
        <w:rPr>
          <w:b/>
          <w:bCs/>
          <w:highlight w:val="yellow"/>
        </w:rPr>
        <w:t>SCHEDULE/UNSCHEDULE OPTIONS</w:t>
      </w:r>
    </w:p>
    <w:p w:rsidR="00577D18" w:rsidRPr="00C93201" w:rsidRDefault="00577D18">
      <w:pPr>
        <w:pStyle w:val="Dialogue"/>
      </w:pPr>
    </w:p>
    <w:p w:rsidR="00577D18" w:rsidRPr="00C93201" w:rsidRDefault="00577D18">
      <w:pPr>
        <w:pStyle w:val="Dialogue"/>
      </w:pPr>
      <w:r w:rsidRPr="00C93201">
        <w:t xml:space="preserve">Select OPTION to schedule or reschedule: </w:t>
      </w:r>
      <w:r w:rsidRPr="00C93201">
        <w:rPr>
          <w:b/>
          <w:highlight w:val="yellow"/>
        </w:rPr>
        <w:t>KMPD BACKGROUND DRIVER &lt;Enter&gt;</w:t>
      </w:r>
      <w:r w:rsidR="008C36F6" w:rsidRPr="00C93201">
        <w:t xml:space="preserve"> </w:t>
      </w:r>
      <w:r w:rsidRPr="00C93201">
        <w:t>CM Tools Background Driver</w:t>
      </w:r>
    </w:p>
    <w:p w:rsidR="00577D18" w:rsidRPr="00C93201" w:rsidRDefault="00577D18">
      <w:pPr>
        <w:pStyle w:val="Dialogue"/>
      </w:pPr>
      <w:r w:rsidRPr="00C93201">
        <w:t xml:space="preserve">         ...OK? Yes// </w:t>
      </w:r>
      <w:r w:rsidRPr="00C93201">
        <w:rPr>
          <w:b/>
          <w:bCs/>
          <w:highlight w:val="yellow"/>
        </w:rPr>
        <w:t>&lt;Enter&gt;</w:t>
      </w:r>
      <w:r w:rsidRPr="00C93201">
        <w:t xml:space="preserve"> (Yes)</w:t>
      </w:r>
    </w:p>
    <w:p w:rsidR="00E14C3B" w:rsidRPr="00C93201" w:rsidRDefault="00577D18">
      <w:pPr>
        <w:pStyle w:val="Dialogue"/>
        <w:rPr>
          <w:sz w:val="20"/>
        </w:rPr>
      </w:pPr>
      <w:r w:rsidRPr="00C93201">
        <w:t xml:space="preserve">      (R)</w:t>
      </w:r>
      <w:r w:rsidR="00E14C3B" w:rsidRPr="00C93201">
        <w:rPr>
          <w:sz w:val="20"/>
        </w:rPr>
        <w:t xml:space="preserve"> </w:t>
      </w:r>
    </w:p>
    <w:p w:rsidR="00577D18" w:rsidRPr="00C93201" w:rsidRDefault="00E14C3B">
      <w:pPr>
        <w:pStyle w:val="Dialogue"/>
      </w:pPr>
      <w:r w:rsidRPr="00C93201">
        <w:rPr>
          <w:noProof/>
          <w:sz w:val="20"/>
        </w:rPr>
        <mc:AlternateContent>
          <mc:Choice Requires="wps">
            <w:drawing>
              <wp:inline distT="0" distB="0" distL="0" distR="0" wp14:anchorId="0E99B16D" wp14:editId="3938539A">
                <wp:extent cx="5219700" cy="352425"/>
                <wp:effectExtent l="0" t="228600" r="19050" b="28575"/>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1028700" y="4314825"/>
                          <a:ext cx="5219700" cy="352425"/>
                        </a:xfrm>
                        <a:prstGeom prst="wedgeRoundRectCallout">
                          <a:avLst>
                            <a:gd name="adj1" fmla="val -34972"/>
                            <a:gd name="adj2" fmla="val -111645"/>
                            <a:gd name="adj3" fmla="val 16667"/>
                          </a:avLst>
                        </a:prstGeom>
                        <a:solidFill>
                          <a:srgbClr val="FFFFFF"/>
                        </a:solidFill>
                        <a:ln w="12700">
                          <a:solidFill>
                            <a:srgbClr val="000000"/>
                          </a:solidFill>
                          <a:miter lim="800000"/>
                          <a:headEnd/>
                          <a:tailEnd/>
                        </a:ln>
                      </wps:spPr>
                      <wps:txbx>
                        <w:txbxContent>
                          <w:p w:rsidR="00E14C3B" w:rsidRDefault="00E14C3B" w:rsidP="00E14C3B">
                            <w:pPr>
                              <w:pStyle w:val="CalloutText"/>
                            </w:pPr>
                            <w:r>
                              <w:t xml:space="preserve">At this point users are automatically placed into a ScreenMan form, see </w:t>
                            </w:r>
                            <w:r w:rsidRPr="00833BAF">
                              <w:rPr>
                                <w:color w:val="0000FF"/>
                              </w:rPr>
                              <w:fldChar w:fldCharType="begin"/>
                            </w:r>
                            <w:r w:rsidRPr="00833BAF">
                              <w:rPr>
                                <w:color w:val="0000FF"/>
                              </w:rPr>
                              <w:instrText xml:space="preserve"> REF _Ref33497127 \h  \* MERGEFORMAT </w:instrText>
                            </w:r>
                            <w:r w:rsidRPr="00833BAF">
                              <w:rPr>
                                <w:color w:val="0000FF"/>
                              </w:rPr>
                            </w:r>
                            <w:r w:rsidRPr="00833BAF">
                              <w:rPr>
                                <w:color w:val="0000FF"/>
                              </w:rPr>
                              <w:fldChar w:fldCharType="separate"/>
                            </w:r>
                            <w:r w:rsidRPr="006B00E5">
                              <w:rPr>
                                <w:color w:val="0000FF"/>
                              </w:rPr>
                              <w:t xml:space="preserve">Figure </w:t>
                            </w:r>
                            <w:r w:rsidRPr="006B00E5">
                              <w:rPr>
                                <w:noProof/>
                                <w:color w:val="0000FF"/>
                              </w:rPr>
                              <w:t>54</w:t>
                            </w:r>
                            <w:r w:rsidRPr="00833BAF">
                              <w:rPr>
                                <w:color w:val="0000FF"/>
                              </w:rPr>
                              <w:fldChar w:fldCharType="end"/>
                            </w:r>
                            <w:r>
                              <w:t>.</w:t>
                            </w:r>
                          </w:p>
                        </w:txbxContent>
                      </wps:txbx>
                      <wps:bodyPr rot="0" vert="horz" wrap="square" lIns="91440" tIns="45720" rIns="91440" bIns="45720" anchor="t" anchorCtr="0" upright="1">
                        <a:noAutofit/>
                      </wps:bodyPr>
                    </wps:wsp>
                  </a:graphicData>
                </a:graphic>
              </wp:inline>
            </w:drawing>
          </mc:Choice>
          <mc:Fallback>
            <w:pict>
              <v:shape id="AutoShape 6" o:spid="_x0000_s1055" type="#_x0000_t62" style="width:411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wLKaQIAAOUEAAAOAAAAZHJzL2Uyb0RvYy54bWysVNlu1DAUfUfiHyy/t1kms0WTqaopRUgF&#10;qhY+wGM7icFLsD2TKV/PtZOWDCAeEHmwfOPjc8/dvLk6KYmO3DphdIWzyxQjrqlhQjcV/vzp9mKF&#10;kfNEMyKN5hV+4g5fbV+/2vRdyXPTGsm4RUCiXdl3FW6978okcbTlirhL03ENh7WxingwbZMwS3pg&#10;VzLJ03SR9MayzhrKnYO/N8Mh3kb+uubUf6xrxz2SFQZtPq42rvuwJtsNKRtLulbQUQb5BxWKCA1O&#10;X6huiCfoYMVvVEpQa5yp/SU1KjF1LSiPMUA0WfpLNI8t6XiMBZLjupc0uf9HSz8c7y0SDGqHkSYK&#10;SnR98CZ6RouQnr5zJaAeu3sbAnTdnaFfHdJm1xLd8GtrTd9ywkBUFvDJ2YVgOLiK9v17w4CdAHvM&#10;1Km2KhBCDtAJ7qb5aplCiZ4qXMyyYpXPh+Lwk0cUAPM8W0cABcRsnhcDICHlM1NnnX/LjUJhU+Ge&#10;s4Y/mINmD9AGOyKlOfjomhzvnI/VYmPMhH2B+GslofhHItHFrFgv87E7JqD8DJRl2aIYZTYT1GyK&#10;yhaLxTImhpSjY9D8rDWm1EjBboWU0bDNfictAhUVvo3feNlNYVKjHpKWh4z8nSON3584lPAwe1Ko&#10;Cq9eQKQMxXyjWZwMT4Qc9qBZ6rG6oaBDY/jT/hS7J18HD6Hae8OeoN7WDLMGbwNsWmO/Y9TDnFXY&#10;fTsQyzGS7zT0zDorijCY0SjmyxwMOz3ZT0+IpkBVYY/RsN35YZgPnRVNC56ymA5tQhfXwj835KBq&#10;1A+zBLuzYZ3aEfXzddr+AAAA//8DAFBLAwQUAAYACAAAACEAHK6rm9sAAAAEAQAADwAAAGRycy9k&#10;b3ducmV2LnhtbEyPwUrEMBCG74LvEEbwIm5qobp0my4iCiKIuC54zTazTbWZlCbdjX16Ry96Gfj5&#10;h2++qdbJ9eKAY+g8KbhaZCCQGm86ahVs3x4ulyBC1GR07wkVfGGAdX16UunS+CO94mETW8EQCqVW&#10;YGMcSilDY9HpsPADEnd7PzodOY6tNKM+Mtz1Ms+ya+l0R3zB6gHvLDafm8kpKJpt/jG/Ty9yfkrp&#10;Yr65t4/PmVLnZ+l2BSJiin/L8KPP6lCz085PZILoFfAj8Xdyt8xzjjsGFwXIupL/5etvAAAA//8D&#10;AFBLAQItABQABgAIAAAAIQC2gziS/gAAAOEBAAATAAAAAAAAAAAAAAAAAAAAAABbQ29udGVudF9U&#10;eXBlc10ueG1sUEsBAi0AFAAGAAgAAAAhADj9If/WAAAAlAEAAAsAAAAAAAAAAAAAAAAALwEAAF9y&#10;ZWxzLy5yZWxzUEsBAi0AFAAGAAgAAAAhAI6bAsppAgAA5QQAAA4AAAAAAAAAAAAAAAAALgIAAGRy&#10;cy9lMm9Eb2MueG1sUEsBAi0AFAAGAAgAAAAhAByuq5vbAAAABAEAAA8AAAAAAAAAAAAAAAAAwwQA&#10;AGRycy9kb3ducmV2LnhtbFBLBQYAAAAABAAEAPMAAADLBQAAAAA=&#10;" adj="3246,-13315" strokeweight="1pt">
                <v:textbox>
                  <w:txbxContent>
                    <w:p w:rsidR="00E14C3B" w:rsidRDefault="00E14C3B" w:rsidP="00E14C3B">
                      <w:pPr>
                        <w:pStyle w:val="CalloutText"/>
                      </w:pPr>
                      <w:r>
                        <w:t xml:space="preserve">At this point users are automatically placed into a ScreenMan form, see </w:t>
                      </w:r>
                      <w:r w:rsidRPr="00833BAF">
                        <w:rPr>
                          <w:color w:val="0000FF"/>
                        </w:rPr>
                        <w:fldChar w:fldCharType="begin"/>
                      </w:r>
                      <w:r w:rsidRPr="00833BAF">
                        <w:rPr>
                          <w:color w:val="0000FF"/>
                        </w:rPr>
                        <w:instrText xml:space="preserve"> REF _Ref33497127 \h  \* MERGEFORMAT </w:instrText>
                      </w:r>
                      <w:r w:rsidRPr="00833BAF">
                        <w:rPr>
                          <w:color w:val="0000FF"/>
                        </w:rPr>
                      </w:r>
                      <w:r w:rsidRPr="00833BAF">
                        <w:rPr>
                          <w:color w:val="0000FF"/>
                        </w:rPr>
                        <w:fldChar w:fldCharType="separate"/>
                      </w:r>
                      <w:r w:rsidRPr="006B00E5">
                        <w:rPr>
                          <w:color w:val="0000FF"/>
                        </w:rPr>
                        <w:t xml:space="preserve">Figure </w:t>
                      </w:r>
                      <w:r w:rsidRPr="006B00E5">
                        <w:rPr>
                          <w:noProof/>
                          <w:color w:val="0000FF"/>
                        </w:rPr>
                        <w:t>54</w:t>
                      </w:r>
                      <w:r w:rsidRPr="00833BAF">
                        <w:rPr>
                          <w:color w:val="0000FF"/>
                        </w:rPr>
                        <w:fldChar w:fldCharType="end"/>
                      </w:r>
                      <w:r>
                        <w:t>.</w:t>
                      </w:r>
                    </w:p>
                  </w:txbxContent>
                </v:textbox>
                <w10:anchorlock/>
              </v:shape>
            </w:pict>
          </mc:Fallback>
        </mc:AlternateContent>
      </w:r>
    </w:p>
    <w:p w:rsidR="00353AB5" w:rsidRPr="00C93201" w:rsidRDefault="00353AB5" w:rsidP="00E14C3B">
      <w:pPr>
        <w:pStyle w:val="BodyText6"/>
      </w:pPr>
    </w:p>
    <w:p w:rsidR="00577D18" w:rsidRPr="00C93201" w:rsidRDefault="00577D18" w:rsidP="00B330A4">
      <w:pPr>
        <w:pStyle w:val="BodyText"/>
        <w:keepNext/>
        <w:keepLines/>
      </w:pPr>
      <w:r w:rsidRPr="00C93201">
        <w:t>After selecting the specific option in TaskMan</w:t>
      </w:r>
      <w:r w:rsidR="00C93201">
        <w:t>’</w:t>
      </w:r>
      <w:r w:rsidRPr="00C93201">
        <w:t>s Schedule/Unschedule Options option, the user is automatically placed into the following ScreenMan form:</w:t>
      </w:r>
    </w:p>
    <w:p w:rsidR="00A92C12" w:rsidRPr="00C93201" w:rsidRDefault="00A92C12" w:rsidP="00A92C12">
      <w:pPr>
        <w:pStyle w:val="Caption"/>
      </w:pPr>
      <w:bookmarkStart w:id="281" w:name="_Ref33497127"/>
      <w:bookmarkStart w:id="282" w:name="_Toc44314535"/>
      <w:bookmarkStart w:id="283" w:name="_Toc169674155"/>
      <w:bookmarkStart w:id="284" w:name="_Toc439222301"/>
      <w:r w:rsidRPr="00C93201">
        <w:t xml:space="preserve">Figure </w:t>
      </w:r>
      <w:r w:rsidR="000936CD">
        <w:fldChar w:fldCharType="begin"/>
      </w:r>
      <w:r w:rsidR="000936CD">
        <w:instrText xml:space="preserve"> SEQ Figure \* ARABIC </w:instrText>
      </w:r>
      <w:r w:rsidR="000936CD">
        <w:fldChar w:fldCharType="separate"/>
      </w:r>
      <w:r w:rsidR="00A070F0">
        <w:rPr>
          <w:noProof/>
        </w:rPr>
        <w:t>54</w:t>
      </w:r>
      <w:r w:rsidR="000936CD">
        <w:rPr>
          <w:noProof/>
        </w:rPr>
        <w:fldChar w:fldCharType="end"/>
      </w:r>
      <w:bookmarkEnd w:id="281"/>
      <w:r w:rsidRPr="00C93201">
        <w:t>. Sample TaskMan</w:t>
      </w:r>
      <w:r w:rsidR="00C93201">
        <w:t>’</w:t>
      </w:r>
      <w:r w:rsidRPr="00C93201">
        <w:t>s Schedule/Unschedule Options option (ScreenMan)—User prompts,</w:t>
      </w:r>
      <w:r w:rsidRPr="00C93201">
        <w:rPr>
          <w:i/>
          <w:iCs/>
        </w:rPr>
        <w:t xml:space="preserve"> before</w:t>
      </w:r>
      <w:r w:rsidRPr="00C93201">
        <w:t xml:space="preserve"> scheduling the CM Tools Background Driver</w:t>
      </w:r>
      <w:bookmarkEnd w:id="282"/>
      <w:bookmarkEnd w:id="283"/>
      <w:bookmarkEnd w:id="284"/>
    </w:p>
    <w:p w:rsidR="00577D18" w:rsidRPr="00C93201" w:rsidRDefault="00577D18">
      <w:pPr>
        <w:pStyle w:val="Dialogue"/>
      </w:pPr>
      <w:r w:rsidRPr="00C93201">
        <w:t xml:space="preserve">                          Edit Option Schedule</w:t>
      </w:r>
    </w:p>
    <w:p w:rsidR="00577D18" w:rsidRPr="00C93201" w:rsidRDefault="00577D18">
      <w:pPr>
        <w:pStyle w:val="Dialogue"/>
      </w:pPr>
      <w:r w:rsidRPr="00C93201">
        <w:t xml:space="preserve">    Option Name: KMPD BACKGROUND DRIVER        </w:t>
      </w:r>
    </w:p>
    <w:p w:rsidR="00577D18" w:rsidRPr="00C93201" w:rsidRDefault="00577D18">
      <w:pPr>
        <w:pStyle w:val="Dialogue"/>
      </w:pPr>
      <w:r w:rsidRPr="00C93201">
        <w:t xml:space="preserve">    Menu Text: CM Tools Background Driver                     TASK ID:</w:t>
      </w:r>
    </w:p>
    <w:p w:rsidR="00577D18" w:rsidRPr="00C93201" w:rsidRDefault="00577D18">
      <w:pPr>
        <w:pStyle w:val="Dialogue"/>
      </w:pPr>
      <w:r w:rsidRPr="00C93201">
        <w:t xml:space="preserve">  __________________________________________________________________________</w:t>
      </w:r>
    </w:p>
    <w:p w:rsidR="00577D18" w:rsidRPr="00C93201" w:rsidRDefault="00577D18">
      <w:pPr>
        <w:pStyle w:val="Dialogue"/>
      </w:pPr>
    </w:p>
    <w:p w:rsidR="00577D18" w:rsidRPr="00C93201" w:rsidRDefault="00577D18">
      <w:pPr>
        <w:pStyle w:val="Dialogue"/>
      </w:pPr>
      <w:r w:rsidRPr="00C93201">
        <w:t xml:space="preserve">  QUEUED TO </w:t>
      </w:r>
      <w:smartTag w:uri="urn:schemas-microsoft-com:office:smarttags" w:element="stockticker">
        <w:r w:rsidRPr="00C93201">
          <w:t>RUN</w:t>
        </w:r>
      </w:smartTag>
      <w:r w:rsidRPr="00C93201">
        <w:t xml:space="preserve"> AT WHAT TIME:</w:t>
      </w:r>
    </w:p>
    <w:p w:rsidR="00577D18" w:rsidRPr="00C93201" w:rsidRDefault="00577D18">
      <w:pPr>
        <w:pStyle w:val="Dialogue"/>
      </w:pPr>
    </w:p>
    <w:p w:rsidR="00577D18" w:rsidRPr="00C93201" w:rsidRDefault="00577D18">
      <w:pPr>
        <w:pStyle w:val="Dialogue"/>
      </w:pPr>
      <w:r w:rsidRPr="00C93201">
        <w:t xml:space="preserve">DEVICE FOR QUEUED </w:t>
      </w:r>
      <w:smartTag w:uri="urn:schemas-microsoft-com:office:smarttags" w:element="stockticker">
        <w:r w:rsidRPr="00C93201">
          <w:t>JOB</w:t>
        </w:r>
      </w:smartTag>
      <w:r w:rsidRPr="00C93201">
        <w:t xml:space="preserve"> OUTPUT:</w:t>
      </w:r>
    </w:p>
    <w:p w:rsidR="00577D18" w:rsidRPr="00C93201" w:rsidRDefault="00577D18">
      <w:pPr>
        <w:pStyle w:val="Dialogue"/>
      </w:pPr>
    </w:p>
    <w:p w:rsidR="00577D18" w:rsidRPr="00C93201" w:rsidRDefault="00577D18">
      <w:pPr>
        <w:pStyle w:val="Dialogue"/>
      </w:pPr>
      <w:r w:rsidRPr="00C93201">
        <w:t xml:space="preserve"> QUEUED TO </w:t>
      </w:r>
      <w:smartTag w:uri="urn:schemas-microsoft-com:office:smarttags" w:element="stockticker">
        <w:r w:rsidRPr="00C93201">
          <w:t>RUN</w:t>
        </w:r>
      </w:smartTag>
      <w:r w:rsidRPr="00C93201">
        <w:t xml:space="preserve"> ON VOLUME SET:</w:t>
      </w:r>
    </w:p>
    <w:p w:rsidR="00577D18" w:rsidRPr="00C93201" w:rsidRDefault="00577D18">
      <w:pPr>
        <w:pStyle w:val="Dialogue"/>
      </w:pPr>
    </w:p>
    <w:p w:rsidR="00577D18" w:rsidRPr="00C93201" w:rsidRDefault="00577D18">
      <w:pPr>
        <w:pStyle w:val="Dialogue"/>
      </w:pPr>
      <w:r w:rsidRPr="00C93201">
        <w:t xml:space="preserve">      RESCHEDULING FREQUENCY:</w:t>
      </w:r>
    </w:p>
    <w:p w:rsidR="00577D18" w:rsidRPr="00C93201" w:rsidRDefault="00577D18">
      <w:pPr>
        <w:pStyle w:val="Dialogue"/>
      </w:pPr>
    </w:p>
    <w:p w:rsidR="00577D18" w:rsidRPr="00C93201" w:rsidRDefault="00577D18">
      <w:pPr>
        <w:pStyle w:val="Dialogue"/>
      </w:pPr>
      <w:r w:rsidRPr="00C93201">
        <w:t xml:space="preserve">             TASK PARAMETERS:</w:t>
      </w:r>
    </w:p>
    <w:p w:rsidR="00577D18" w:rsidRPr="00C93201" w:rsidRDefault="00577D18">
      <w:pPr>
        <w:pStyle w:val="Dialogue"/>
      </w:pPr>
    </w:p>
    <w:p w:rsidR="00577D18" w:rsidRPr="00C93201" w:rsidRDefault="00577D18">
      <w:pPr>
        <w:pStyle w:val="Dialogue"/>
      </w:pPr>
      <w:r w:rsidRPr="00C93201">
        <w:t xml:space="preserve">            SPECIAL QUEUEING:</w:t>
      </w:r>
    </w:p>
    <w:p w:rsidR="00577D18" w:rsidRPr="00C93201" w:rsidRDefault="00577D18">
      <w:pPr>
        <w:pStyle w:val="Dialogue"/>
      </w:pPr>
    </w:p>
    <w:p w:rsidR="00577D18" w:rsidRPr="00C93201" w:rsidRDefault="00577D18">
      <w:pPr>
        <w:pStyle w:val="Dialogue"/>
      </w:pPr>
      <w:r w:rsidRPr="00C93201">
        <w:t>_______________________________________________________________________________</w:t>
      </w:r>
    </w:p>
    <w:p w:rsidR="00577D18" w:rsidRPr="00C93201" w:rsidRDefault="00577D18">
      <w:pPr>
        <w:pStyle w:val="Dialogue"/>
      </w:pPr>
    </w:p>
    <w:p w:rsidR="00577D18" w:rsidRPr="00C93201" w:rsidRDefault="00577D18">
      <w:pPr>
        <w:pStyle w:val="Dialogue"/>
      </w:pPr>
      <w:r w:rsidRPr="00C93201">
        <w:t xml:space="preserve">COMMAND:                                       Press &lt;PF1&gt;H for help    </w:t>
      </w:r>
      <w:r w:rsidRPr="00C93201">
        <w:rPr>
          <w:shd w:val="clear" w:color="auto" w:fill="000000"/>
        </w:rPr>
        <w:t>Insert</w:t>
      </w:r>
      <w:r w:rsidRPr="00C93201">
        <w:t xml:space="preserve"> </w:t>
      </w:r>
    </w:p>
    <w:p w:rsidR="00577D18" w:rsidRPr="00C93201" w:rsidRDefault="00577D18" w:rsidP="00276F9A">
      <w:pPr>
        <w:pStyle w:val="BodyText6"/>
      </w:pPr>
    </w:p>
    <w:p w:rsidR="00A92C12" w:rsidRPr="00C93201" w:rsidRDefault="00A92C12" w:rsidP="00A92C12">
      <w:pPr>
        <w:pStyle w:val="Caption"/>
      </w:pPr>
      <w:bookmarkStart w:id="285" w:name="_Ref44297916"/>
      <w:bookmarkStart w:id="286" w:name="_Toc44314536"/>
      <w:bookmarkStart w:id="287" w:name="_Toc169674156"/>
      <w:bookmarkStart w:id="288" w:name="_Toc439222302"/>
      <w:r w:rsidRPr="00C93201">
        <w:lastRenderedPageBreak/>
        <w:t xml:space="preserve">Figure </w:t>
      </w:r>
      <w:r w:rsidR="000936CD">
        <w:fldChar w:fldCharType="begin"/>
      </w:r>
      <w:r w:rsidR="000936CD">
        <w:instrText xml:space="preserve"> SEQ Figure \* ARABIC </w:instrText>
      </w:r>
      <w:r w:rsidR="000936CD">
        <w:fldChar w:fldCharType="separate"/>
      </w:r>
      <w:r w:rsidR="00A070F0">
        <w:rPr>
          <w:noProof/>
        </w:rPr>
        <w:t>55</w:t>
      </w:r>
      <w:r w:rsidR="000936CD">
        <w:rPr>
          <w:noProof/>
        </w:rPr>
        <w:fldChar w:fldCharType="end"/>
      </w:r>
      <w:bookmarkEnd w:id="285"/>
      <w:r w:rsidRPr="00C93201">
        <w:t>. Sample TaskMan</w:t>
      </w:r>
      <w:r w:rsidR="00C93201">
        <w:t>’</w:t>
      </w:r>
      <w:r w:rsidRPr="00C93201">
        <w:t>s Schedule/Unschedule Options option (ScreenMan) —User prompts,</w:t>
      </w:r>
      <w:r w:rsidRPr="00C93201">
        <w:rPr>
          <w:i/>
          <w:iCs/>
        </w:rPr>
        <w:t xml:space="preserve"> after</w:t>
      </w:r>
      <w:r w:rsidRPr="00C93201">
        <w:t xml:space="preserve"> scheduling the CM Tools Background Driver</w:t>
      </w:r>
      <w:bookmarkEnd w:id="286"/>
      <w:bookmarkEnd w:id="287"/>
      <w:bookmarkEnd w:id="288"/>
    </w:p>
    <w:p w:rsidR="00577D18" w:rsidRPr="00C93201" w:rsidRDefault="00577D18">
      <w:pPr>
        <w:pStyle w:val="Dialogue"/>
      </w:pPr>
      <w:r w:rsidRPr="00C93201">
        <w:t xml:space="preserve">                          Edit Option Schedule</w:t>
      </w:r>
    </w:p>
    <w:p w:rsidR="00577D18" w:rsidRPr="00C93201" w:rsidRDefault="00577D18">
      <w:pPr>
        <w:pStyle w:val="Dialogue"/>
      </w:pPr>
      <w:r w:rsidRPr="00C93201">
        <w:t xml:space="preserve">    Option Name: KMPD BACKGROUND DRIVER        </w:t>
      </w:r>
    </w:p>
    <w:p w:rsidR="00577D18" w:rsidRPr="00C93201" w:rsidRDefault="00577D18">
      <w:pPr>
        <w:pStyle w:val="Dialogue"/>
      </w:pPr>
      <w:r w:rsidRPr="00C93201">
        <w:t xml:space="preserve">    Menu Text: CM Tools Background Driver                     TASK ID: 2156701</w:t>
      </w:r>
    </w:p>
    <w:p w:rsidR="00577D18" w:rsidRPr="00C93201" w:rsidRDefault="00577D18">
      <w:pPr>
        <w:pStyle w:val="Dialogue"/>
      </w:pPr>
      <w:r w:rsidRPr="00C93201">
        <w:t xml:space="preserve">  __________________________________________________________________________</w:t>
      </w:r>
    </w:p>
    <w:p w:rsidR="00577D18" w:rsidRPr="00C93201" w:rsidRDefault="00577D18">
      <w:pPr>
        <w:pStyle w:val="Dialogue"/>
      </w:pPr>
    </w:p>
    <w:p w:rsidR="00577D18" w:rsidRPr="00C93201" w:rsidRDefault="00577D18">
      <w:pPr>
        <w:pStyle w:val="Dialogue"/>
      </w:pPr>
      <w:r w:rsidRPr="00C93201">
        <w:t xml:space="preserve">  QUEUED TO </w:t>
      </w:r>
      <w:smartTag w:uri="urn:schemas-microsoft-com:office:smarttags" w:element="stockticker">
        <w:r w:rsidRPr="00C93201">
          <w:t>RUN</w:t>
        </w:r>
      </w:smartTag>
      <w:r w:rsidRPr="00C93201">
        <w:t xml:space="preserve"> AT WHAT TIME: </w:t>
      </w:r>
      <w:r w:rsidR="007E5664" w:rsidRPr="00C93201">
        <w:t>MAY</w:t>
      </w:r>
      <w:r w:rsidRPr="00C93201">
        <w:t xml:space="preserve"> 2,</w:t>
      </w:r>
      <w:r w:rsidR="007E5664" w:rsidRPr="00C93201">
        <w:t>2009</w:t>
      </w:r>
      <w:r w:rsidRPr="00C93201">
        <w:t xml:space="preserve">@01:30             </w:t>
      </w:r>
    </w:p>
    <w:p w:rsidR="00577D18" w:rsidRPr="00C93201" w:rsidRDefault="00577D18">
      <w:pPr>
        <w:pStyle w:val="Dialogue"/>
      </w:pPr>
    </w:p>
    <w:p w:rsidR="00577D18" w:rsidRPr="00C93201" w:rsidRDefault="00577D18">
      <w:pPr>
        <w:pStyle w:val="Dialogue"/>
      </w:pPr>
      <w:r w:rsidRPr="00C93201">
        <w:t xml:space="preserve">DEVICE FOR QUEUED </w:t>
      </w:r>
      <w:smartTag w:uri="urn:schemas-microsoft-com:office:smarttags" w:element="stockticker">
        <w:r w:rsidRPr="00C93201">
          <w:t>JOB</w:t>
        </w:r>
      </w:smartTag>
      <w:r w:rsidRPr="00C93201">
        <w:t xml:space="preserve"> OUTPUT:</w:t>
      </w:r>
    </w:p>
    <w:p w:rsidR="00577D18" w:rsidRPr="00C93201" w:rsidRDefault="00577D18">
      <w:pPr>
        <w:pStyle w:val="Dialogue"/>
      </w:pPr>
    </w:p>
    <w:p w:rsidR="00577D18" w:rsidRPr="00C93201" w:rsidRDefault="00577D18">
      <w:pPr>
        <w:pStyle w:val="Dialogue"/>
      </w:pPr>
      <w:r w:rsidRPr="00C93201">
        <w:t xml:space="preserve"> QUEUED TO </w:t>
      </w:r>
      <w:smartTag w:uri="urn:schemas-microsoft-com:office:smarttags" w:element="stockticker">
        <w:r w:rsidRPr="00C93201">
          <w:t>RUN</w:t>
        </w:r>
      </w:smartTag>
      <w:r w:rsidRPr="00C93201">
        <w:t xml:space="preserve"> ON VOLUME SET:</w:t>
      </w:r>
    </w:p>
    <w:p w:rsidR="00577D18" w:rsidRPr="00C93201" w:rsidRDefault="00577D18">
      <w:pPr>
        <w:pStyle w:val="Dialogue"/>
      </w:pPr>
    </w:p>
    <w:p w:rsidR="00577D18" w:rsidRPr="00C93201" w:rsidRDefault="00577D18">
      <w:pPr>
        <w:pStyle w:val="Dialogue"/>
      </w:pPr>
      <w:r w:rsidRPr="00C93201">
        <w:t xml:space="preserve">      RESCHEDULING FREQUENCY: 1D                            </w:t>
      </w:r>
    </w:p>
    <w:p w:rsidR="00577D18" w:rsidRPr="00C93201" w:rsidRDefault="00577D18">
      <w:pPr>
        <w:pStyle w:val="Dialogue"/>
      </w:pPr>
    </w:p>
    <w:p w:rsidR="00577D18" w:rsidRPr="00C93201" w:rsidRDefault="00577D18">
      <w:pPr>
        <w:pStyle w:val="Dialogue"/>
      </w:pPr>
      <w:r w:rsidRPr="00C93201">
        <w:t xml:space="preserve">             TASK PARAMETERS:</w:t>
      </w:r>
    </w:p>
    <w:p w:rsidR="00577D18" w:rsidRPr="00C93201" w:rsidRDefault="00577D18">
      <w:pPr>
        <w:pStyle w:val="Dialogue"/>
      </w:pPr>
    </w:p>
    <w:p w:rsidR="00577D18" w:rsidRPr="00C93201" w:rsidRDefault="00577D18">
      <w:pPr>
        <w:pStyle w:val="Dialogue"/>
      </w:pPr>
      <w:r w:rsidRPr="00C93201">
        <w:t xml:space="preserve">            SPECIAL QUEUEING:</w:t>
      </w:r>
    </w:p>
    <w:p w:rsidR="00577D18" w:rsidRPr="00C93201" w:rsidRDefault="00577D18">
      <w:pPr>
        <w:pStyle w:val="Dialogue"/>
      </w:pPr>
    </w:p>
    <w:p w:rsidR="00577D18" w:rsidRPr="00C93201" w:rsidRDefault="00577D18">
      <w:pPr>
        <w:pStyle w:val="Dialogue"/>
      </w:pPr>
      <w:r w:rsidRPr="00C93201">
        <w:t>_______________________________________________________________________________</w:t>
      </w:r>
    </w:p>
    <w:p w:rsidR="00577D18" w:rsidRPr="00C93201" w:rsidRDefault="00577D18">
      <w:pPr>
        <w:pStyle w:val="Dialogue"/>
      </w:pPr>
    </w:p>
    <w:p w:rsidR="00577D18" w:rsidRPr="00C93201" w:rsidRDefault="00577D18" w:rsidP="00AD5516">
      <w:pPr>
        <w:pStyle w:val="Dialogue"/>
      </w:pPr>
      <w:r w:rsidRPr="00C93201">
        <w:t xml:space="preserve">COMMAND:                                       Press &lt;PF1&gt;H for help    </w:t>
      </w:r>
      <w:r w:rsidRPr="00C93201">
        <w:rPr>
          <w:shd w:val="clear" w:color="auto" w:fill="000000"/>
        </w:rPr>
        <w:t>Insert</w:t>
      </w:r>
      <w:r w:rsidRPr="00C93201">
        <w:t xml:space="preserve"> </w:t>
      </w:r>
      <w:bookmarkStart w:id="289" w:name="_Toc423486600"/>
    </w:p>
    <w:p w:rsidR="00A92C12" w:rsidRPr="00C93201" w:rsidRDefault="00A92C12" w:rsidP="00B330A4">
      <w:pPr>
        <w:pStyle w:val="BodyText"/>
      </w:pPr>
    </w:p>
    <w:p w:rsidR="00A92C12" w:rsidRPr="00C93201" w:rsidRDefault="00A92C12" w:rsidP="00B330A4">
      <w:pPr>
        <w:pStyle w:val="BodyText"/>
      </w:pPr>
    </w:p>
    <w:p w:rsidR="00A92C12" w:rsidRPr="00C93201" w:rsidRDefault="00A92C12" w:rsidP="00FB68B1">
      <w:pPr>
        <w:pStyle w:val="BodyText"/>
        <w:sectPr w:rsidR="00A92C12" w:rsidRPr="00C93201" w:rsidSect="00F61EDB">
          <w:headerReference w:type="even" r:id="rId43"/>
          <w:headerReference w:type="default" r:id="rId44"/>
          <w:headerReference w:type="first" r:id="rId45"/>
          <w:pgSz w:w="12240" w:h="15840"/>
          <w:pgMar w:top="1440" w:right="1440" w:bottom="1440" w:left="1440" w:header="720" w:footer="720" w:gutter="0"/>
          <w:cols w:space="720"/>
          <w:titlePg/>
        </w:sectPr>
      </w:pPr>
    </w:p>
    <w:p w:rsidR="00577D18" w:rsidRPr="00C93201" w:rsidRDefault="00577D18" w:rsidP="00B330A4">
      <w:pPr>
        <w:pStyle w:val="HeadingFront-BackMatter"/>
      </w:pPr>
      <w:bookmarkStart w:id="290" w:name="_Toc439222246"/>
      <w:r w:rsidRPr="00C93201">
        <w:lastRenderedPageBreak/>
        <w:t>Glossary</w:t>
      </w:r>
      <w:bookmarkEnd w:id="289"/>
      <w:bookmarkEnd w:id="290"/>
    </w:p>
    <w:p w:rsidR="00577D18" w:rsidRDefault="00577D18" w:rsidP="00276F9A">
      <w:pPr>
        <w:pStyle w:val="BodyText6"/>
        <w:keepNext/>
        <w:keepLines/>
      </w:pPr>
      <w:r w:rsidRPr="00C93201">
        <w:fldChar w:fldCharType="begin"/>
      </w:r>
      <w:r w:rsidRPr="00C93201">
        <w:instrText xml:space="preserve"> XE </w:instrText>
      </w:r>
      <w:r w:rsidR="00C93201">
        <w:instrText>“</w:instrText>
      </w:r>
      <w:r w:rsidRPr="00C93201">
        <w:instrText>Glossary</w:instrText>
      </w:r>
      <w:r w:rsidR="00C93201">
        <w:instrText>”</w:instrText>
      </w:r>
      <w:r w:rsidRPr="00C93201">
        <w:instrText xml:space="preserve"> </w:instrText>
      </w:r>
      <w:r w:rsidRPr="00C93201">
        <w:fldChar w:fldCharType="end"/>
      </w:r>
    </w:p>
    <w:p w:rsidR="004B0957" w:rsidRPr="00C93201" w:rsidRDefault="004B0957" w:rsidP="004B0957">
      <w:pPr>
        <w:pStyle w:val="Caption"/>
      </w:pPr>
      <w:bookmarkStart w:id="291" w:name="_Toc439222314"/>
      <w:r>
        <w:t xml:space="preserve">Table </w:t>
      </w:r>
      <w:fldSimple w:instr=" SEQ Table \* ARABIC ">
        <w:r w:rsidR="00A070F0">
          <w:rPr>
            <w:noProof/>
          </w:rPr>
          <w:t>12</w:t>
        </w:r>
      </w:fldSimple>
      <w:r>
        <w:t xml:space="preserve">. Capacity Management </w:t>
      </w:r>
      <w:r w:rsidR="00605D60">
        <w:t xml:space="preserve">Tools </w:t>
      </w:r>
      <w:r>
        <w:t>glossary terms</w:t>
      </w:r>
      <w:bookmarkEnd w:id="291"/>
    </w:p>
    <w:tbl>
      <w:tblPr>
        <w:tblW w:w="9450" w:type="dxa"/>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2970"/>
        <w:gridCol w:w="6480"/>
      </w:tblGrid>
      <w:tr w:rsidR="004B0957" w:rsidRPr="004B0957" w:rsidTr="0087081F">
        <w:trPr>
          <w:cantSplit/>
          <w:tblHeader/>
        </w:trPr>
        <w:tc>
          <w:tcPr>
            <w:tcW w:w="2970" w:type="dxa"/>
            <w:shd w:val="pct12" w:color="auto" w:fill="auto"/>
          </w:tcPr>
          <w:p w:rsidR="004B0957" w:rsidRPr="004B0957" w:rsidRDefault="004B0957" w:rsidP="004B0957">
            <w:pPr>
              <w:pStyle w:val="TableHeading"/>
            </w:pPr>
            <w:bookmarkStart w:id="292" w:name="COL001_TBL013"/>
            <w:bookmarkEnd w:id="292"/>
            <w:r>
              <w:t>Term</w:t>
            </w:r>
          </w:p>
        </w:tc>
        <w:tc>
          <w:tcPr>
            <w:tcW w:w="6480" w:type="dxa"/>
            <w:shd w:val="pct12" w:color="auto" w:fill="auto"/>
          </w:tcPr>
          <w:p w:rsidR="004B0957" w:rsidRPr="004B0957" w:rsidRDefault="004B0957" w:rsidP="004B0957">
            <w:pPr>
              <w:pStyle w:val="TableHeading"/>
            </w:pPr>
            <w:r>
              <w:t>Description</w:t>
            </w:r>
          </w:p>
        </w:tc>
      </w:tr>
      <w:tr w:rsidR="00577D18" w:rsidRPr="004B0957" w:rsidTr="004B0957">
        <w:trPr>
          <w:cantSplit/>
        </w:trPr>
        <w:tc>
          <w:tcPr>
            <w:tcW w:w="2970" w:type="dxa"/>
          </w:tcPr>
          <w:p w:rsidR="00577D18" w:rsidRPr="004B0957" w:rsidRDefault="00577D18" w:rsidP="004B0957">
            <w:pPr>
              <w:pStyle w:val="TableText"/>
            </w:pPr>
            <w:r w:rsidRPr="004B0957">
              <w:t>CAPACITY PLANNING</w:t>
            </w:r>
          </w:p>
        </w:tc>
        <w:tc>
          <w:tcPr>
            <w:tcW w:w="6480" w:type="dxa"/>
          </w:tcPr>
          <w:p w:rsidR="00577D18" w:rsidRPr="004B0957" w:rsidRDefault="00577D18" w:rsidP="004B0957">
            <w:pPr>
              <w:pStyle w:val="TableText"/>
              <w:rPr>
                <w:b/>
                <w:bCs/>
              </w:rPr>
            </w:pPr>
            <w:r w:rsidRPr="004B0957">
              <w:t>The process of assessing a system</w:t>
            </w:r>
            <w:r w:rsidR="00C93201" w:rsidRPr="004B0957">
              <w:t>’</w:t>
            </w:r>
            <w:r w:rsidRPr="004B0957">
              <w:t>s capacity and evaluating its efficiency relative to workload in an attempt to optimize system performance. (Formerly known as Capacity Management.)</w:t>
            </w:r>
          </w:p>
        </w:tc>
      </w:tr>
      <w:tr w:rsidR="00577D18" w:rsidRPr="004B0957" w:rsidTr="004B0957">
        <w:trPr>
          <w:cantSplit/>
        </w:trPr>
        <w:tc>
          <w:tcPr>
            <w:tcW w:w="2970" w:type="dxa"/>
          </w:tcPr>
          <w:p w:rsidR="00577D18" w:rsidRPr="004B0957" w:rsidRDefault="00577D18" w:rsidP="004B0957">
            <w:pPr>
              <w:pStyle w:val="TableText"/>
            </w:pPr>
            <w:r w:rsidRPr="004B0957">
              <w:t>CM TOOLS</w:t>
            </w:r>
          </w:p>
        </w:tc>
        <w:tc>
          <w:tcPr>
            <w:tcW w:w="6480" w:type="dxa"/>
          </w:tcPr>
          <w:p w:rsidR="00577D18" w:rsidRPr="004B0957" w:rsidRDefault="00577D18" w:rsidP="004B0957">
            <w:pPr>
              <w:pStyle w:val="TableText"/>
              <w:rPr>
                <w:b/>
                <w:bCs/>
              </w:rPr>
            </w:pPr>
            <w:r w:rsidRPr="004B0957">
              <w:rPr>
                <w:b/>
                <w:bCs/>
              </w:rPr>
              <w:t>C</w:t>
            </w:r>
            <w:r w:rsidRPr="004B0957">
              <w:t xml:space="preserve">apacity </w:t>
            </w:r>
            <w:r w:rsidRPr="004B0957">
              <w:rPr>
                <w:b/>
                <w:bCs/>
              </w:rPr>
              <w:t>M</w:t>
            </w:r>
            <w:r w:rsidRPr="004B0957">
              <w:t>anagement Tools. A fully automated support tool developed by</w:t>
            </w:r>
            <w:r w:rsidR="00066753" w:rsidRPr="004B0957">
              <w:t xml:space="preserve"> Capacity Planning (CP) Service</w:t>
            </w:r>
            <w:r w:rsidRPr="004B0957">
              <w:t xml:space="preserve">, which entails the daily capture of </w:t>
            </w:r>
            <w:r w:rsidRPr="004B0957">
              <w:rPr>
                <w:bCs/>
              </w:rPr>
              <w:t>VistA</w:t>
            </w:r>
            <w:r w:rsidRPr="004B0957">
              <w:t xml:space="preserve"> HL7 workload information from participating sites.</w:t>
            </w:r>
          </w:p>
        </w:tc>
      </w:tr>
      <w:tr w:rsidR="00577D18" w:rsidRPr="004B0957" w:rsidTr="004B0957">
        <w:trPr>
          <w:cantSplit/>
        </w:trPr>
        <w:tc>
          <w:tcPr>
            <w:tcW w:w="2970" w:type="dxa"/>
          </w:tcPr>
          <w:p w:rsidR="00577D18" w:rsidRPr="004B0957" w:rsidRDefault="00577D18" w:rsidP="004B0957">
            <w:pPr>
              <w:pStyle w:val="TableText"/>
            </w:pPr>
            <w:r w:rsidRPr="004B0957">
              <w:t>COVERSHEET</w:t>
            </w:r>
          </w:p>
        </w:tc>
        <w:tc>
          <w:tcPr>
            <w:tcW w:w="6480" w:type="dxa"/>
          </w:tcPr>
          <w:p w:rsidR="00577D18" w:rsidRPr="004B0957" w:rsidRDefault="00577D18" w:rsidP="004B0957">
            <w:pPr>
              <w:pStyle w:val="TableText"/>
            </w:pPr>
            <w:r w:rsidRPr="004B0957">
              <w:t>The Computerized Patient Record System (CPRS) coversheet, which is the main CPRS page. This main page is a screen of the CPRS patient chart that displays an overview of the patient</w:t>
            </w:r>
            <w:r w:rsidR="00C93201" w:rsidRPr="004B0957">
              <w:t>’</w:t>
            </w:r>
            <w:r w:rsidRPr="004B0957">
              <w:t>s record.</w:t>
            </w:r>
          </w:p>
        </w:tc>
      </w:tr>
      <w:tr w:rsidR="00577D18" w:rsidRPr="004B0957" w:rsidTr="004B0957">
        <w:trPr>
          <w:cantSplit/>
        </w:trPr>
        <w:tc>
          <w:tcPr>
            <w:tcW w:w="2970" w:type="dxa"/>
          </w:tcPr>
          <w:p w:rsidR="00577D18" w:rsidRPr="004B0957" w:rsidRDefault="00577D18" w:rsidP="004B0957">
            <w:pPr>
              <w:pStyle w:val="TableText"/>
              <w:rPr>
                <w:snapToGrid w:val="0"/>
              </w:rPr>
            </w:pPr>
            <w:r w:rsidRPr="004B0957">
              <w:rPr>
                <w:snapToGrid w:val="0"/>
              </w:rPr>
              <w:t>PRIME TIME HOURS</w:t>
            </w:r>
          </w:p>
        </w:tc>
        <w:tc>
          <w:tcPr>
            <w:tcW w:w="6480" w:type="dxa"/>
          </w:tcPr>
          <w:p w:rsidR="00577D18" w:rsidRPr="004B0957" w:rsidRDefault="00577D18" w:rsidP="004B0957">
            <w:pPr>
              <w:pStyle w:val="TableText"/>
              <w:rPr>
                <w:snapToGrid w:val="0"/>
              </w:rPr>
            </w:pPr>
            <w:r w:rsidRPr="004B0957">
              <w:t>Prime time hours are 8</w:t>
            </w:r>
            <w:r w:rsidR="00E15DA7" w:rsidRPr="004B0957">
              <w:t>:00</w:t>
            </w:r>
            <w:r w:rsidRPr="004B0957">
              <w:t xml:space="preserve"> a.m. to 5</w:t>
            </w:r>
            <w:r w:rsidR="00E15DA7" w:rsidRPr="004B0957">
              <w:t>:00</w:t>
            </w:r>
            <w:r w:rsidRPr="004B0957">
              <w:t xml:space="preserve"> p.m.</w:t>
            </w:r>
            <w:r w:rsidR="00E15DA7" w:rsidRPr="004B0957">
              <w:t xml:space="preserve"> (17:00)</w:t>
            </w:r>
            <w:r w:rsidRPr="004B0957">
              <w:t xml:space="preserve"> Monday through Friday, </w:t>
            </w:r>
            <w:r w:rsidRPr="004B0957">
              <w:rPr>
                <w:i/>
                <w:iCs/>
              </w:rPr>
              <w:t>excluding</w:t>
            </w:r>
            <w:r w:rsidRPr="004B0957">
              <w:t xml:space="preserve"> holidays. Non-prime time hours are all other hours (i.e.,</w:t>
            </w:r>
            <w:r w:rsidR="006F72A6" w:rsidRPr="004B0957">
              <w:t> </w:t>
            </w:r>
            <w:r w:rsidRPr="004B0957">
              <w:t>weekends, nights and holidays).</w:t>
            </w:r>
          </w:p>
        </w:tc>
      </w:tr>
    </w:tbl>
    <w:p w:rsidR="00AE1140" w:rsidRPr="00C93201" w:rsidRDefault="00276F9A" w:rsidP="00276F9A">
      <w:pPr>
        <w:pStyle w:val="Note"/>
      </w:pPr>
      <w:r w:rsidRPr="00C93201">
        <w:rPr>
          <w:noProof/>
          <w:lang w:eastAsia="en-US"/>
        </w:rPr>
        <w:drawing>
          <wp:inline distT="0" distB="0" distL="0" distR="0" wp14:anchorId="40EC0CD8" wp14:editId="3AB58267">
            <wp:extent cx="304800" cy="304800"/>
            <wp:effectExtent l="0" t="0" r="0" b="0"/>
            <wp:docPr id="45" name="Picture 4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C93201">
        <w:rPr>
          <w:b/>
        </w:rPr>
        <w:tab/>
      </w:r>
      <w:smartTag w:uri="urn:schemas-microsoft-com:office:smarttags" w:element="stockticker">
        <w:r w:rsidRPr="00C93201">
          <w:rPr>
            <w:b/>
          </w:rPr>
          <w:t>REF</w:t>
        </w:r>
      </w:smartTag>
      <w:r w:rsidRPr="00C93201">
        <w:rPr>
          <w:b/>
        </w:rPr>
        <w:t>:</w:t>
      </w:r>
      <w:r w:rsidRPr="00C93201">
        <w:t xml:space="preserve"> For a list of commonly used terms and definitions, see the OI&amp;T Master Glossary VA Intranet Website</w:t>
      </w:r>
      <w:r w:rsidRPr="00C93201">
        <w:fldChar w:fldCharType="begin"/>
      </w:r>
      <w:r w:rsidRPr="00C93201">
        <w:instrText xml:space="preserve">XE </w:instrText>
      </w:r>
      <w:r w:rsidR="00C93201">
        <w:instrText>“</w:instrText>
      </w:r>
      <w:r w:rsidRPr="00C93201">
        <w:rPr>
          <w:kern w:val="2"/>
        </w:rPr>
        <w:instrText>Glossary:Intranet Website</w:instrText>
      </w:r>
      <w:r w:rsidR="00C93201">
        <w:instrText>”</w:instrText>
      </w:r>
      <w:r w:rsidRPr="00C93201">
        <w:fldChar w:fldCharType="end"/>
      </w:r>
      <w:r w:rsidRPr="00C93201">
        <w:fldChar w:fldCharType="begin"/>
      </w:r>
      <w:r w:rsidRPr="00C93201">
        <w:instrText xml:space="preserve">XE </w:instrText>
      </w:r>
      <w:r w:rsidR="00C93201">
        <w:instrText>“</w:instrText>
      </w:r>
      <w:r w:rsidRPr="00C93201">
        <w:instrText>Websites:</w:instrText>
      </w:r>
      <w:r w:rsidRPr="00C93201">
        <w:rPr>
          <w:kern w:val="2"/>
        </w:rPr>
        <w:instrText>Glossary Intranet Website</w:instrText>
      </w:r>
      <w:r w:rsidR="00C93201">
        <w:instrText>”</w:instrText>
      </w:r>
      <w:r w:rsidRPr="00C93201">
        <w:fldChar w:fldCharType="end"/>
      </w:r>
      <w:r w:rsidRPr="00C93201">
        <w:fldChar w:fldCharType="begin"/>
      </w:r>
      <w:r w:rsidRPr="00C93201">
        <w:instrText xml:space="preserve">XE </w:instrText>
      </w:r>
      <w:r w:rsidR="00C93201">
        <w:instrText>“</w:instrText>
      </w:r>
      <w:r w:rsidRPr="00C93201">
        <w:instrText>Home Pages:</w:instrText>
      </w:r>
      <w:r w:rsidRPr="00C93201">
        <w:rPr>
          <w:kern w:val="2"/>
        </w:rPr>
        <w:instrText>Glossary Intranet Website</w:instrText>
      </w:r>
      <w:r w:rsidR="00C93201">
        <w:instrText>”</w:instrText>
      </w:r>
      <w:r w:rsidRPr="00C93201">
        <w:fldChar w:fldCharType="end"/>
      </w:r>
      <w:r w:rsidRPr="00C93201">
        <w:fldChar w:fldCharType="begin"/>
      </w:r>
      <w:r w:rsidRPr="00C93201">
        <w:instrText xml:space="preserve">XE </w:instrText>
      </w:r>
      <w:r w:rsidR="00C93201">
        <w:instrText>“</w:instrText>
      </w:r>
      <w:r w:rsidRPr="00C93201">
        <w:instrText>URLs:</w:instrText>
      </w:r>
      <w:r w:rsidRPr="00C93201">
        <w:rPr>
          <w:kern w:val="2"/>
        </w:rPr>
        <w:instrText>Glossary Intranet Website</w:instrText>
      </w:r>
      <w:r w:rsidR="00C93201">
        <w:instrText>”</w:instrText>
      </w:r>
      <w:r w:rsidRPr="00C93201">
        <w:fldChar w:fldCharType="end"/>
      </w:r>
      <w:r w:rsidR="00DA6B6A" w:rsidRPr="00C93201">
        <w:t>.</w:t>
      </w:r>
      <w:r w:rsidRPr="00C93201">
        <w:br/>
      </w:r>
      <w:r w:rsidRPr="00C93201">
        <w:br/>
        <w:t>For a list of commonly used acronyms, see the VA Acronym Lookup Intranet Website</w:t>
      </w:r>
      <w:r w:rsidRPr="00C93201">
        <w:fldChar w:fldCharType="begin"/>
      </w:r>
      <w:r w:rsidRPr="00C93201">
        <w:instrText xml:space="preserve">XE </w:instrText>
      </w:r>
      <w:r w:rsidR="00C93201">
        <w:instrText>“</w:instrText>
      </w:r>
      <w:r w:rsidRPr="00C93201">
        <w:rPr>
          <w:kern w:val="2"/>
        </w:rPr>
        <w:instrText>Acronyms:Intranet Website</w:instrText>
      </w:r>
      <w:r w:rsidR="00C93201">
        <w:instrText>”</w:instrText>
      </w:r>
      <w:r w:rsidRPr="00C93201">
        <w:fldChar w:fldCharType="end"/>
      </w:r>
      <w:r w:rsidRPr="00C93201">
        <w:fldChar w:fldCharType="begin"/>
      </w:r>
      <w:r w:rsidRPr="00C93201">
        <w:instrText xml:space="preserve">XE </w:instrText>
      </w:r>
      <w:r w:rsidR="00C93201">
        <w:instrText>“</w:instrText>
      </w:r>
      <w:r w:rsidRPr="00C93201">
        <w:instrText>Websites:</w:instrText>
      </w:r>
      <w:r w:rsidRPr="00C93201">
        <w:rPr>
          <w:kern w:val="2"/>
        </w:rPr>
        <w:instrText>Acronyms Intranet Website</w:instrText>
      </w:r>
      <w:r w:rsidR="00C93201">
        <w:instrText>”</w:instrText>
      </w:r>
      <w:r w:rsidRPr="00C93201">
        <w:fldChar w:fldCharType="end"/>
      </w:r>
      <w:r w:rsidRPr="00C93201">
        <w:fldChar w:fldCharType="begin"/>
      </w:r>
      <w:r w:rsidRPr="00C93201">
        <w:instrText xml:space="preserve">XE </w:instrText>
      </w:r>
      <w:r w:rsidR="00C93201">
        <w:instrText>“</w:instrText>
      </w:r>
      <w:r w:rsidRPr="00C93201">
        <w:instrText>Home Pages:</w:instrText>
      </w:r>
      <w:r w:rsidRPr="00C93201">
        <w:rPr>
          <w:kern w:val="2"/>
        </w:rPr>
        <w:instrText>Acronyms Intranet Website</w:instrText>
      </w:r>
      <w:r w:rsidR="00C93201">
        <w:instrText>”</w:instrText>
      </w:r>
      <w:r w:rsidRPr="00C93201">
        <w:fldChar w:fldCharType="end"/>
      </w:r>
      <w:r w:rsidRPr="00C93201">
        <w:fldChar w:fldCharType="begin"/>
      </w:r>
      <w:r w:rsidRPr="00C93201">
        <w:instrText xml:space="preserve">XE </w:instrText>
      </w:r>
      <w:r w:rsidR="00C93201">
        <w:instrText>“</w:instrText>
      </w:r>
      <w:r w:rsidRPr="00C93201">
        <w:instrText>URLs:</w:instrText>
      </w:r>
      <w:r w:rsidRPr="00C93201">
        <w:rPr>
          <w:kern w:val="2"/>
        </w:rPr>
        <w:instrText>Acronyms Intranet Website</w:instrText>
      </w:r>
      <w:r w:rsidR="00C93201">
        <w:instrText>”</w:instrText>
      </w:r>
      <w:r w:rsidRPr="00C93201">
        <w:fldChar w:fldCharType="end"/>
      </w:r>
      <w:r w:rsidR="00DA6B6A" w:rsidRPr="00C93201">
        <w:t>.</w:t>
      </w:r>
    </w:p>
    <w:p w:rsidR="00577D18" w:rsidRPr="00C93201" w:rsidRDefault="00577D18" w:rsidP="00B330A4">
      <w:pPr>
        <w:pStyle w:val="BodyText"/>
      </w:pPr>
    </w:p>
    <w:p w:rsidR="00577D18" w:rsidRPr="00C93201" w:rsidRDefault="00577D18" w:rsidP="00921614">
      <w:pPr>
        <w:pStyle w:val="BodyText"/>
        <w:sectPr w:rsidR="00577D18" w:rsidRPr="00C93201" w:rsidSect="00F61EDB">
          <w:headerReference w:type="even" r:id="rId46"/>
          <w:headerReference w:type="default" r:id="rId47"/>
          <w:footerReference w:type="default" r:id="rId48"/>
          <w:headerReference w:type="first" r:id="rId49"/>
          <w:pgSz w:w="12240" w:h="15840"/>
          <w:pgMar w:top="1440" w:right="1440" w:bottom="1440" w:left="1440" w:header="720" w:footer="720" w:gutter="0"/>
          <w:cols w:space="720"/>
          <w:titlePg/>
        </w:sectPr>
      </w:pPr>
    </w:p>
    <w:p w:rsidR="00577D18" w:rsidRPr="00C93201" w:rsidRDefault="00577D18" w:rsidP="00D86DCE">
      <w:pPr>
        <w:pStyle w:val="HeadingFront-BackMatter"/>
      </w:pPr>
      <w:bookmarkStart w:id="293" w:name="_Toc439222247"/>
      <w:r w:rsidRPr="00C93201">
        <w:lastRenderedPageBreak/>
        <w:t>Index</w:t>
      </w:r>
      <w:bookmarkEnd w:id="293"/>
    </w:p>
    <w:p w:rsidR="00A070F0" w:rsidRDefault="000515E8">
      <w:pPr>
        <w:pStyle w:val="BodyText"/>
        <w:rPr>
          <w:noProof/>
        </w:rPr>
        <w:sectPr w:rsidR="00A070F0" w:rsidSect="00A070F0">
          <w:headerReference w:type="even" r:id="rId50"/>
          <w:headerReference w:type="default" r:id="rId51"/>
          <w:pgSz w:w="12240" w:h="15840"/>
          <w:pgMar w:top="1440" w:right="1440" w:bottom="1440" w:left="1440" w:header="720" w:footer="720" w:gutter="0"/>
          <w:cols w:space="720"/>
          <w:titlePg/>
        </w:sectPr>
      </w:pPr>
      <w:r w:rsidRPr="00C93201">
        <w:fldChar w:fldCharType="begin"/>
      </w:r>
      <w:r w:rsidRPr="00C93201">
        <w:instrText xml:space="preserve"> INDEX \h "A" \c "2" \z "1033" </w:instrText>
      </w:r>
      <w:r w:rsidRPr="00C93201">
        <w:fldChar w:fldCharType="separate"/>
      </w:r>
    </w:p>
    <w:p w:rsidR="00A070F0" w:rsidRDefault="00A070F0">
      <w:pPr>
        <w:pStyle w:val="IndexHeading"/>
        <w:tabs>
          <w:tab w:val="right" w:leader="dot" w:pos="4310"/>
        </w:tabs>
        <w:rPr>
          <w:rFonts w:asciiTheme="minorHAnsi" w:eastAsiaTheme="minorEastAsia" w:hAnsiTheme="minorHAnsi" w:cstheme="minorBidi"/>
          <w:b w:val="0"/>
          <w:bCs w:val="0"/>
          <w:noProof/>
        </w:rPr>
      </w:pPr>
      <w:r>
        <w:rPr>
          <w:noProof/>
        </w:rPr>
        <w:lastRenderedPageBreak/>
        <w:t>A</w:t>
      </w:r>
    </w:p>
    <w:p w:rsidR="00A070F0" w:rsidRDefault="00A070F0">
      <w:pPr>
        <w:pStyle w:val="Index1"/>
        <w:tabs>
          <w:tab w:val="right" w:leader="dot" w:pos="4310"/>
        </w:tabs>
        <w:rPr>
          <w:noProof/>
        </w:rPr>
      </w:pPr>
      <w:r w:rsidRPr="002F550C">
        <w:rPr>
          <w:noProof/>
          <w:kern w:val="2"/>
        </w:rPr>
        <w:t>Acronyms</w:t>
      </w:r>
    </w:p>
    <w:p w:rsidR="00A070F0" w:rsidRDefault="00A070F0">
      <w:pPr>
        <w:pStyle w:val="Index2"/>
        <w:tabs>
          <w:tab w:val="right" w:leader="dot" w:pos="4310"/>
        </w:tabs>
        <w:rPr>
          <w:noProof/>
        </w:rPr>
      </w:pPr>
      <w:r w:rsidRPr="002F550C">
        <w:rPr>
          <w:noProof/>
          <w:kern w:val="2"/>
        </w:rPr>
        <w:t>Intranet Website</w:t>
      </w:r>
      <w:r>
        <w:rPr>
          <w:noProof/>
        </w:rPr>
        <w:t>, 58</w:t>
      </w:r>
    </w:p>
    <w:p w:rsidR="00A070F0" w:rsidRDefault="00A070F0">
      <w:pPr>
        <w:pStyle w:val="Index1"/>
        <w:tabs>
          <w:tab w:val="right" w:leader="dot" w:pos="4310"/>
        </w:tabs>
        <w:rPr>
          <w:noProof/>
        </w:rPr>
      </w:pPr>
      <w:r>
        <w:rPr>
          <w:noProof/>
        </w:rPr>
        <w:t>APIs</w:t>
      </w:r>
    </w:p>
    <w:p w:rsidR="00A070F0" w:rsidRDefault="00A070F0">
      <w:pPr>
        <w:pStyle w:val="Index2"/>
        <w:tabs>
          <w:tab w:val="right" w:leader="dot" w:pos="4310"/>
        </w:tabs>
        <w:rPr>
          <w:noProof/>
        </w:rPr>
      </w:pPr>
      <w:r w:rsidRPr="002F550C">
        <w:rPr>
          <w:bCs/>
          <w:noProof/>
        </w:rPr>
        <w:t>TIMING^KMPDTU11</w:t>
      </w:r>
      <w:r>
        <w:rPr>
          <w:noProof/>
        </w:rPr>
        <w:t>, 26</w:t>
      </w:r>
    </w:p>
    <w:p w:rsidR="00A070F0" w:rsidRDefault="00A070F0">
      <w:pPr>
        <w:pStyle w:val="Index1"/>
        <w:tabs>
          <w:tab w:val="right" w:leader="dot" w:pos="4310"/>
        </w:tabs>
        <w:rPr>
          <w:noProof/>
        </w:rPr>
      </w:pPr>
      <w:r>
        <w:rPr>
          <w:noProof/>
        </w:rPr>
        <w:t>Assumptions, x</w:t>
      </w:r>
    </w:p>
    <w:p w:rsidR="00A070F0" w:rsidRDefault="00A070F0">
      <w:pPr>
        <w:pStyle w:val="Index1"/>
        <w:tabs>
          <w:tab w:val="right" w:leader="dot" w:pos="4310"/>
        </w:tabs>
        <w:rPr>
          <w:noProof/>
        </w:rPr>
      </w:pPr>
      <w:r>
        <w:rPr>
          <w:noProof/>
        </w:rPr>
        <w:t>Average Daily Coversheet Load Option, 38</w:t>
      </w:r>
    </w:p>
    <w:p w:rsidR="00A070F0" w:rsidRDefault="00A070F0">
      <w:pPr>
        <w:pStyle w:val="Index1"/>
        <w:tabs>
          <w:tab w:val="right" w:leader="dot" w:pos="4310"/>
        </w:tabs>
        <w:rPr>
          <w:noProof/>
        </w:rPr>
      </w:pPr>
      <w:r>
        <w:rPr>
          <w:noProof/>
        </w:rPr>
        <w:t>Average Hourly Coversheet Load Option, 40</w:t>
      </w:r>
    </w:p>
    <w:p w:rsidR="00A070F0" w:rsidRDefault="00A070F0">
      <w:pPr>
        <w:pStyle w:val="IndexHeading"/>
        <w:tabs>
          <w:tab w:val="right" w:leader="dot" w:pos="4310"/>
        </w:tabs>
        <w:rPr>
          <w:rFonts w:asciiTheme="minorHAnsi" w:eastAsiaTheme="minorEastAsia" w:hAnsiTheme="minorHAnsi" w:cstheme="minorBidi"/>
          <w:b w:val="0"/>
          <w:bCs w:val="0"/>
          <w:noProof/>
        </w:rPr>
      </w:pPr>
      <w:r>
        <w:rPr>
          <w:noProof/>
        </w:rPr>
        <w:t>C</w:t>
      </w:r>
    </w:p>
    <w:p w:rsidR="00A070F0" w:rsidRDefault="00A070F0">
      <w:pPr>
        <w:pStyle w:val="Index1"/>
        <w:tabs>
          <w:tab w:val="right" w:leader="dot" w:pos="4310"/>
        </w:tabs>
        <w:rPr>
          <w:noProof/>
        </w:rPr>
      </w:pPr>
      <w:r>
        <w:rPr>
          <w:noProof/>
        </w:rPr>
        <w:t>Callout Boxes, ix</w:t>
      </w:r>
    </w:p>
    <w:p w:rsidR="00A070F0" w:rsidRDefault="00A070F0">
      <w:pPr>
        <w:pStyle w:val="Index1"/>
        <w:tabs>
          <w:tab w:val="right" w:leader="dot" w:pos="4310"/>
        </w:tabs>
        <w:rPr>
          <w:noProof/>
        </w:rPr>
      </w:pPr>
      <w:r>
        <w:rPr>
          <w:noProof/>
        </w:rPr>
        <w:t>Capacity Planning</w:t>
      </w:r>
    </w:p>
    <w:p w:rsidR="00A070F0" w:rsidRDefault="00A070F0">
      <w:pPr>
        <w:pStyle w:val="Index2"/>
        <w:tabs>
          <w:tab w:val="right" w:leader="dot" w:pos="4310"/>
        </w:tabs>
        <w:rPr>
          <w:noProof/>
        </w:rPr>
      </w:pPr>
      <w:r>
        <w:rPr>
          <w:noProof/>
        </w:rPr>
        <w:t>Mail Group Edit, 4</w:t>
      </w:r>
    </w:p>
    <w:p w:rsidR="00A070F0" w:rsidRDefault="00A070F0">
      <w:pPr>
        <w:pStyle w:val="Index2"/>
        <w:tabs>
          <w:tab w:val="right" w:leader="dot" w:pos="4310"/>
        </w:tabs>
        <w:rPr>
          <w:noProof/>
        </w:rPr>
      </w:pPr>
      <w:r w:rsidRPr="002F550C">
        <w:rPr>
          <w:iCs/>
          <w:noProof/>
        </w:rPr>
        <w:t>Menu</w:t>
      </w:r>
      <w:r>
        <w:rPr>
          <w:noProof/>
        </w:rPr>
        <w:t>, 3, 4, 7</w:t>
      </w:r>
    </w:p>
    <w:p w:rsidR="00A070F0" w:rsidRDefault="00A070F0">
      <w:pPr>
        <w:pStyle w:val="Index2"/>
        <w:tabs>
          <w:tab w:val="right" w:leader="dot" w:pos="4310"/>
        </w:tabs>
        <w:rPr>
          <w:noProof/>
        </w:rPr>
      </w:pPr>
      <w:r>
        <w:rPr>
          <w:noProof/>
        </w:rPr>
        <w:t>National Database, 1, 2, 3, 31, 32, 54</w:t>
      </w:r>
    </w:p>
    <w:p w:rsidR="00A070F0" w:rsidRDefault="00A070F0">
      <w:pPr>
        <w:pStyle w:val="Index2"/>
        <w:tabs>
          <w:tab w:val="right" w:leader="dot" w:pos="4310"/>
        </w:tabs>
        <w:rPr>
          <w:noProof/>
        </w:rPr>
      </w:pPr>
      <w:r w:rsidRPr="002F550C">
        <w:rPr>
          <w:noProof/>
          <w:kern w:val="2"/>
        </w:rPr>
        <w:t>Projections Website</w:t>
      </w:r>
      <w:r>
        <w:rPr>
          <w:noProof/>
        </w:rPr>
        <w:t>, 3</w:t>
      </w:r>
    </w:p>
    <w:p w:rsidR="00A070F0" w:rsidRDefault="00A070F0">
      <w:pPr>
        <w:pStyle w:val="Index2"/>
        <w:tabs>
          <w:tab w:val="right" w:leader="dot" w:pos="4310"/>
        </w:tabs>
        <w:rPr>
          <w:noProof/>
        </w:rPr>
      </w:pPr>
      <w:r w:rsidRPr="002F550C">
        <w:rPr>
          <w:noProof/>
          <w:kern w:val="2"/>
        </w:rPr>
        <w:t>Statistics Website</w:t>
      </w:r>
      <w:r>
        <w:rPr>
          <w:noProof/>
        </w:rPr>
        <w:t>, 2, 3</w:t>
      </w:r>
    </w:p>
    <w:p w:rsidR="00A070F0" w:rsidRDefault="00A070F0">
      <w:pPr>
        <w:pStyle w:val="Index1"/>
        <w:tabs>
          <w:tab w:val="right" w:leader="dot" w:pos="4310"/>
        </w:tabs>
        <w:rPr>
          <w:noProof/>
        </w:rPr>
      </w:pPr>
      <w:r>
        <w:rPr>
          <w:noProof/>
        </w:rPr>
        <w:t>CM HL7 DATA File (#8973.1), 2, 3, 10, 11, 25, 27, 54, 55</w:t>
      </w:r>
    </w:p>
    <w:p w:rsidR="00A070F0" w:rsidRDefault="00A070F0">
      <w:pPr>
        <w:pStyle w:val="Index1"/>
        <w:tabs>
          <w:tab w:val="right" w:leader="dot" w:pos="4310"/>
        </w:tabs>
        <w:rPr>
          <w:noProof/>
        </w:rPr>
      </w:pPr>
      <w:r>
        <w:rPr>
          <w:noProof/>
        </w:rPr>
        <w:t>CM Tools</w:t>
      </w:r>
    </w:p>
    <w:p w:rsidR="00A070F0" w:rsidRDefault="00A070F0">
      <w:pPr>
        <w:pStyle w:val="Index2"/>
        <w:tabs>
          <w:tab w:val="right" w:leader="dot" w:pos="4310"/>
        </w:tabs>
        <w:rPr>
          <w:noProof/>
        </w:rPr>
      </w:pPr>
      <w:r>
        <w:rPr>
          <w:noProof/>
        </w:rPr>
        <w:t>Functional Description, 2</w:t>
      </w:r>
    </w:p>
    <w:p w:rsidR="00A070F0" w:rsidRDefault="00A070F0">
      <w:pPr>
        <w:pStyle w:val="Index2"/>
        <w:tabs>
          <w:tab w:val="right" w:leader="dot" w:pos="4310"/>
        </w:tabs>
        <w:rPr>
          <w:noProof/>
        </w:rPr>
      </w:pPr>
      <w:r>
        <w:rPr>
          <w:noProof/>
        </w:rPr>
        <w:t>Options, 4</w:t>
      </w:r>
    </w:p>
    <w:p w:rsidR="00A070F0" w:rsidRDefault="00A070F0">
      <w:pPr>
        <w:pStyle w:val="Index2"/>
        <w:tabs>
          <w:tab w:val="right" w:leader="dot" w:pos="4310"/>
        </w:tabs>
        <w:rPr>
          <w:noProof/>
        </w:rPr>
      </w:pPr>
      <w:r>
        <w:rPr>
          <w:noProof/>
        </w:rPr>
        <w:t>Overview and Use of Software, 2</w:t>
      </w:r>
    </w:p>
    <w:p w:rsidR="00A070F0" w:rsidRDefault="00A070F0">
      <w:pPr>
        <w:pStyle w:val="Index2"/>
        <w:tabs>
          <w:tab w:val="right" w:leader="dot" w:pos="4310"/>
        </w:tabs>
        <w:rPr>
          <w:noProof/>
        </w:rPr>
      </w:pPr>
      <w:r>
        <w:rPr>
          <w:noProof/>
        </w:rPr>
        <w:t>Software Management, 3</w:t>
      </w:r>
    </w:p>
    <w:p w:rsidR="00A070F0" w:rsidRDefault="00A070F0">
      <w:pPr>
        <w:pStyle w:val="Index2"/>
        <w:tabs>
          <w:tab w:val="right" w:leader="dot" w:pos="4310"/>
        </w:tabs>
        <w:rPr>
          <w:noProof/>
        </w:rPr>
      </w:pPr>
      <w:r>
        <w:rPr>
          <w:noProof/>
        </w:rPr>
        <w:t>Software Overview and Use, 2</w:t>
      </w:r>
    </w:p>
    <w:p w:rsidR="00A070F0" w:rsidRDefault="00A070F0">
      <w:pPr>
        <w:pStyle w:val="Index2"/>
        <w:tabs>
          <w:tab w:val="right" w:leader="dot" w:pos="4310"/>
        </w:tabs>
        <w:rPr>
          <w:noProof/>
        </w:rPr>
      </w:pPr>
      <w:r>
        <w:rPr>
          <w:noProof/>
        </w:rPr>
        <w:t>Startup/Stop Process, 24</w:t>
      </w:r>
    </w:p>
    <w:p w:rsidR="00A070F0" w:rsidRDefault="00A070F0">
      <w:pPr>
        <w:pStyle w:val="Index1"/>
        <w:tabs>
          <w:tab w:val="right" w:leader="dot" w:pos="4310"/>
        </w:tabs>
        <w:rPr>
          <w:noProof/>
        </w:rPr>
      </w:pPr>
      <w:r>
        <w:rPr>
          <w:noProof/>
        </w:rPr>
        <w:t>CM Tools Background Driver</w:t>
      </w:r>
    </w:p>
    <w:p w:rsidR="00A070F0" w:rsidRDefault="00A070F0">
      <w:pPr>
        <w:pStyle w:val="Index2"/>
        <w:tabs>
          <w:tab w:val="right" w:leader="dot" w:pos="4310"/>
        </w:tabs>
        <w:rPr>
          <w:noProof/>
        </w:rPr>
      </w:pPr>
      <w:r w:rsidRPr="002F550C">
        <w:rPr>
          <w:noProof/>
        </w:rPr>
        <w:t>Field</w:t>
      </w:r>
      <w:r>
        <w:rPr>
          <w:noProof/>
        </w:rPr>
        <w:t>, 9</w:t>
      </w:r>
    </w:p>
    <w:p w:rsidR="00A070F0" w:rsidRDefault="00A070F0">
      <w:pPr>
        <w:pStyle w:val="Index2"/>
        <w:tabs>
          <w:tab w:val="right" w:leader="dot" w:pos="4310"/>
        </w:tabs>
        <w:rPr>
          <w:noProof/>
        </w:rPr>
      </w:pPr>
      <w:r>
        <w:rPr>
          <w:noProof/>
        </w:rPr>
        <w:t>Option, 3, 9, 10, 21, 54</w:t>
      </w:r>
    </w:p>
    <w:p w:rsidR="00A070F0" w:rsidRDefault="00A070F0">
      <w:pPr>
        <w:pStyle w:val="Index3"/>
        <w:tabs>
          <w:tab w:val="right" w:leader="dot" w:pos="4310"/>
        </w:tabs>
        <w:rPr>
          <w:noProof/>
        </w:rPr>
      </w:pPr>
      <w:r>
        <w:rPr>
          <w:noProof/>
        </w:rPr>
        <w:t>Rescheduling Frequency, 24</w:t>
      </w:r>
    </w:p>
    <w:p w:rsidR="00A070F0" w:rsidRDefault="00A070F0">
      <w:pPr>
        <w:pStyle w:val="Index3"/>
        <w:tabs>
          <w:tab w:val="right" w:leader="dot" w:pos="4310"/>
        </w:tabs>
        <w:rPr>
          <w:noProof/>
        </w:rPr>
      </w:pPr>
      <w:r>
        <w:rPr>
          <w:noProof/>
        </w:rPr>
        <w:t>RESCHEDULING FREQUENCY Field (#6), 9, 25</w:t>
      </w:r>
    </w:p>
    <w:p w:rsidR="00A070F0" w:rsidRDefault="00A070F0">
      <w:pPr>
        <w:pStyle w:val="Index1"/>
        <w:tabs>
          <w:tab w:val="right" w:leader="dot" w:pos="4310"/>
        </w:tabs>
        <w:rPr>
          <w:noProof/>
        </w:rPr>
      </w:pPr>
      <w:r>
        <w:rPr>
          <w:noProof/>
        </w:rPr>
        <w:t>CM Tools Background Driver Option, 2, 54</w:t>
      </w:r>
    </w:p>
    <w:p w:rsidR="00A070F0" w:rsidRDefault="00A070F0">
      <w:pPr>
        <w:pStyle w:val="Index2"/>
        <w:tabs>
          <w:tab w:val="right" w:leader="dot" w:pos="4310"/>
        </w:tabs>
        <w:rPr>
          <w:noProof/>
        </w:rPr>
      </w:pPr>
      <w:r w:rsidRPr="002F550C">
        <w:rPr>
          <w:rFonts w:cs="Arial"/>
          <w:noProof/>
        </w:rPr>
        <w:t>HL7 Daily Run Time</w:t>
      </w:r>
      <w:r>
        <w:rPr>
          <w:noProof/>
        </w:rPr>
        <w:t>, 10</w:t>
      </w:r>
    </w:p>
    <w:p w:rsidR="00A070F0" w:rsidRDefault="00A070F0">
      <w:pPr>
        <w:pStyle w:val="Index2"/>
        <w:tabs>
          <w:tab w:val="right" w:leader="dot" w:pos="4310"/>
        </w:tabs>
        <w:rPr>
          <w:noProof/>
        </w:rPr>
      </w:pPr>
      <w:r w:rsidRPr="002F550C">
        <w:rPr>
          <w:rFonts w:cs="Arial"/>
          <w:noProof/>
        </w:rPr>
        <w:t>HL7 Dly Bckgrnd Last Start Field</w:t>
      </w:r>
      <w:r>
        <w:rPr>
          <w:noProof/>
        </w:rPr>
        <w:t>, 10</w:t>
      </w:r>
    </w:p>
    <w:p w:rsidR="00A070F0" w:rsidRDefault="00A070F0">
      <w:pPr>
        <w:pStyle w:val="Index2"/>
        <w:tabs>
          <w:tab w:val="right" w:leader="dot" w:pos="4310"/>
        </w:tabs>
        <w:rPr>
          <w:noProof/>
        </w:rPr>
      </w:pPr>
      <w:r w:rsidRPr="002F550C">
        <w:rPr>
          <w:rFonts w:cs="Arial"/>
          <w:noProof/>
        </w:rPr>
        <w:t>HL7 Dly Bckgrnd Last Stop Field</w:t>
      </w:r>
      <w:r>
        <w:rPr>
          <w:noProof/>
        </w:rPr>
        <w:t>, 10</w:t>
      </w:r>
    </w:p>
    <w:p w:rsidR="00A070F0" w:rsidRDefault="00A070F0">
      <w:pPr>
        <w:pStyle w:val="Index2"/>
        <w:tabs>
          <w:tab w:val="right" w:leader="dot" w:pos="4310"/>
        </w:tabs>
        <w:rPr>
          <w:noProof/>
        </w:rPr>
      </w:pPr>
      <w:r w:rsidRPr="002F550C">
        <w:rPr>
          <w:rFonts w:cs="Arial"/>
          <w:noProof/>
        </w:rPr>
        <w:t>HL7 Dly Bkgrnd Total Time Field</w:t>
      </w:r>
      <w:r>
        <w:rPr>
          <w:noProof/>
        </w:rPr>
        <w:t>, 10</w:t>
      </w:r>
    </w:p>
    <w:p w:rsidR="00A070F0" w:rsidRDefault="00A070F0">
      <w:pPr>
        <w:pStyle w:val="Index2"/>
        <w:tabs>
          <w:tab w:val="right" w:leader="dot" w:pos="4310"/>
        </w:tabs>
        <w:rPr>
          <w:noProof/>
        </w:rPr>
      </w:pPr>
      <w:r w:rsidRPr="002F550C">
        <w:rPr>
          <w:rFonts w:cs="Arial"/>
          <w:noProof/>
        </w:rPr>
        <w:t>HL7 Last Daily Start</w:t>
      </w:r>
      <w:r>
        <w:rPr>
          <w:noProof/>
        </w:rPr>
        <w:t>, 10</w:t>
      </w:r>
    </w:p>
    <w:p w:rsidR="00A070F0" w:rsidRDefault="00A070F0">
      <w:pPr>
        <w:pStyle w:val="Index2"/>
        <w:tabs>
          <w:tab w:val="right" w:leader="dot" w:pos="4310"/>
        </w:tabs>
        <w:rPr>
          <w:noProof/>
        </w:rPr>
      </w:pPr>
      <w:r w:rsidRPr="002F550C">
        <w:rPr>
          <w:rFonts w:cs="Arial"/>
          <w:noProof/>
        </w:rPr>
        <w:t>HL7 Last Daily Stop</w:t>
      </w:r>
      <w:r>
        <w:rPr>
          <w:noProof/>
        </w:rPr>
        <w:t>, 10</w:t>
      </w:r>
    </w:p>
    <w:p w:rsidR="00A070F0" w:rsidRDefault="00A070F0">
      <w:pPr>
        <w:pStyle w:val="Index2"/>
        <w:tabs>
          <w:tab w:val="right" w:leader="dot" w:pos="4310"/>
        </w:tabs>
        <w:rPr>
          <w:noProof/>
        </w:rPr>
      </w:pPr>
      <w:r w:rsidRPr="002F550C">
        <w:rPr>
          <w:rFonts w:cs="Arial"/>
          <w:noProof/>
        </w:rPr>
        <w:t>HL7 Purge</w:t>
      </w:r>
      <w:r>
        <w:rPr>
          <w:noProof/>
        </w:rPr>
        <w:t>, 11</w:t>
      </w:r>
    </w:p>
    <w:p w:rsidR="00A070F0" w:rsidRDefault="00A070F0">
      <w:pPr>
        <w:pStyle w:val="Index2"/>
        <w:tabs>
          <w:tab w:val="right" w:leader="dot" w:pos="4310"/>
        </w:tabs>
        <w:rPr>
          <w:noProof/>
        </w:rPr>
      </w:pPr>
      <w:r w:rsidRPr="002F550C">
        <w:rPr>
          <w:rFonts w:cs="Arial"/>
          <w:noProof/>
        </w:rPr>
        <w:t>HL7 Purge Data After Field</w:t>
      </w:r>
      <w:r>
        <w:rPr>
          <w:noProof/>
        </w:rPr>
        <w:t>, 11</w:t>
      </w:r>
    </w:p>
    <w:p w:rsidR="00A070F0" w:rsidRDefault="00A070F0">
      <w:pPr>
        <w:pStyle w:val="Index2"/>
        <w:tabs>
          <w:tab w:val="right" w:leader="dot" w:pos="4310"/>
        </w:tabs>
        <w:rPr>
          <w:noProof/>
        </w:rPr>
      </w:pPr>
      <w:r w:rsidRPr="002F550C">
        <w:rPr>
          <w:rFonts w:cs="Arial"/>
          <w:noProof/>
        </w:rPr>
        <w:t>HL7 Transmit</w:t>
      </w:r>
      <w:r>
        <w:rPr>
          <w:noProof/>
        </w:rPr>
        <w:t>, 11</w:t>
      </w:r>
    </w:p>
    <w:p w:rsidR="00A070F0" w:rsidRDefault="00A070F0">
      <w:pPr>
        <w:pStyle w:val="Index2"/>
        <w:tabs>
          <w:tab w:val="right" w:leader="dot" w:pos="4310"/>
        </w:tabs>
        <w:rPr>
          <w:noProof/>
        </w:rPr>
      </w:pPr>
      <w:r w:rsidRPr="002F550C">
        <w:rPr>
          <w:rFonts w:cs="Arial"/>
          <w:noProof/>
        </w:rPr>
        <w:t>HL7 Transmit Data to Field</w:t>
      </w:r>
      <w:r>
        <w:rPr>
          <w:noProof/>
        </w:rPr>
        <w:t>, 11</w:t>
      </w:r>
    </w:p>
    <w:p w:rsidR="00A070F0" w:rsidRDefault="00A070F0">
      <w:pPr>
        <w:pStyle w:val="Index2"/>
        <w:tabs>
          <w:tab w:val="right" w:leader="dot" w:pos="4310"/>
        </w:tabs>
        <w:rPr>
          <w:noProof/>
        </w:rPr>
      </w:pPr>
      <w:r w:rsidRPr="002F550C">
        <w:rPr>
          <w:rFonts w:cs="Arial"/>
          <w:noProof/>
        </w:rPr>
        <w:t>HL7 Weekly Last Start</w:t>
      </w:r>
      <w:r>
        <w:rPr>
          <w:noProof/>
        </w:rPr>
        <w:t>, 10</w:t>
      </w:r>
    </w:p>
    <w:p w:rsidR="00A070F0" w:rsidRDefault="00A070F0">
      <w:pPr>
        <w:pStyle w:val="Index2"/>
        <w:tabs>
          <w:tab w:val="right" w:leader="dot" w:pos="4310"/>
        </w:tabs>
        <w:rPr>
          <w:noProof/>
        </w:rPr>
      </w:pPr>
      <w:r w:rsidRPr="002F550C">
        <w:rPr>
          <w:rFonts w:cs="Arial"/>
          <w:noProof/>
        </w:rPr>
        <w:t>HL7 Weekly Last Stop</w:t>
      </w:r>
      <w:r>
        <w:rPr>
          <w:noProof/>
        </w:rPr>
        <w:t>, 10</w:t>
      </w:r>
    </w:p>
    <w:p w:rsidR="00A070F0" w:rsidRDefault="00A070F0">
      <w:pPr>
        <w:pStyle w:val="Index2"/>
        <w:tabs>
          <w:tab w:val="right" w:leader="dot" w:pos="4310"/>
        </w:tabs>
        <w:rPr>
          <w:noProof/>
        </w:rPr>
      </w:pPr>
      <w:r w:rsidRPr="002F550C">
        <w:rPr>
          <w:rFonts w:cs="Arial"/>
          <w:noProof/>
        </w:rPr>
        <w:lastRenderedPageBreak/>
        <w:t>HL7 Weekly Run Time</w:t>
      </w:r>
      <w:r>
        <w:rPr>
          <w:noProof/>
        </w:rPr>
        <w:t>, 11</w:t>
      </w:r>
    </w:p>
    <w:p w:rsidR="00A070F0" w:rsidRDefault="00A070F0">
      <w:pPr>
        <w:pStyle w:val="Index2"/>
        <w:tabs>
          <w:tab w:val="right" w:leader="dot" w:pos="4310"/>
        </w:tabs>
        <w:rPr>
          <w:noProof/>
        </w:rPr>
      </w:pPr>
      <w:r w:rsidRPr="002F550C">
        <w:rPr>
          <w:rFonts w:cs="Arial"/>
          <w:noProof/>
        </w:rPr>
        <w:t>HL7 Wkly Backgrnd Last Start Field</w:t>
      </w:r>
      <w:r>
        <w:rPr>
          <w:noProof/>
        </w:rPr>
        <w:t>, 10</w:t>
      </w:r>
    </w:p>
    <w:p w:rsidR="00A070F0" w:rsidRDefault="00A070F0">
      <w:pPr>
        <w:pStyle w:val="Index2"/>
        <w:tabs>
          <w:tab w:val="right" w:leader="dot" w:pos="4310"/>
        </w:tabs>
        <w:rPr>
          <w:noProof/>
        </w:rPr>
      </w:pPr>
      <w:r w:rsidRPr="002F550C">
        <w:rPr>
          <w:rFonts w:cs="Arial"/>
          <w:noProof/>
        </w:rPr>
        <w:t>HL7 Wkly Bckgrnd Last Stop Field</w:t>
      </w:r>
      <w:r>
        <w:rPr>
          <w:noProof/>
        </w:rPr>
        <w:t>, 10</w:t>
      </w:r>
    </w:p>
    <w:p w:rsidR="00A070F0" w:rsidRDefault="00A070F0">
      <w:pPr>
        <w:pStyle w:val="Index2"/>
        <w:tabs>
          <w:tab w:val="right" w:leader="dot" w:pos="4310"/>
        </w:tabs>
        <w:rPr>
          <w:noProof/>
        </w:rPr>
      </w:pPr>
      <w:r w:rsidRPr="002F550C">
        <w:rPr>
          <w:rFonts w:cs="Arial"/>
          <w:noProof/>
        </w:rPr>
        <w:t>HL7 Wkly Bckgrnd Total Time Field</w:t>
      </w:r>
      <w:r>
        <w:rPr>
          <w:noProof/>
        </w:rPr>
        <w:t>, 11</w:t>
      </w:r>
    </w:p>
    <w:p w:rsidR="00A070F0" w:rsidRDefault="00A070F0">
      <w:pPr>
        <w:pStyle w:val="Index2"/>
        <w:tabs>
          <w:tab w:val="right" w:leader="dot" w:pos="4310"/>
        </w:tabs>
        <w:rPr>
          <w:noProof/>
        </w:rPr>
      </w:pPr>
      <w:r>
        <w:rPr>
          <w:noProof/>
        </w:rPr>
        <w:t>Purge HL7 Data After Parameter, 3, 10, 25, 54, 55</w:t>
      </w:r>
    </w:p>
    <w:p w:rsidR="00A070F0" w:rsidRDefault="00A070F0">
      <w:pPr>
        <w:pStyle w:val="Index2"/>
        <w:tabs>
          <w:tab w:val="right" w:leader="dot" w:pos="4310"/>
        </w:tabs>
        <w:rPr>
          <w:noProof/>
        </w:rPr>
      </w:pPr>
      <w:r>
        <w:rPr>
          <w:noProof/>
        </w:rPr>
        <w:t>Purge Timing Data After Parameter, 3, 10, 25, 54, 55</w:t>
      </w:r>
    </w:p>
    <w:p w:rsidR="00A070F0" w:rsidRDefault="00A070F0">
      <w:pPr>
        <w:pStyle w:val="Index2"/>
        <w:tabs>
          <w:tab w:val="right" w:leader="dot" w:pos="4310"/>
        </w:tabs>
        <w:rPr>
          <w:noProof/>
        </w:rPr>
      </w:pPr>
      <w:r w:rsidRPr="002F550C">
        <w:rPr>
          <w:noProof/>
        </w:rPr>
        <w:t>QUEUED BY Field</w:t>
      </w:r>
      <w:r>
        <w:rPr>
          <w:noProof/>
        </w:rPr>
        <w:t>, 9</w:t>
      </w:r>
    </w:p>
    <w:p w:rsidR="00A070F0" w:rsidRDefault="00A070F0">
      <w:pPr>
        <w:pStyle w:val="Index2"/>
        <w:tabs>
          <w:tab w:val="right" w:leader="dot" w:pos="4310"/>
        </w:tabs>
        <w:rPr>
          <w:noProof/>
        </w:rPr>
      </w:pPr>
      <w:r w:rsidRPr="002F550C">
        <w:rPr>
          <w:noProof/>
        </w:rPr>
        <w:t>QUEUED TO RUN AT WHAT TIME Field (#2)</w:t>
      </w:r>
      <w:r>
        <w:rPr>
          <w:noProof/>
        </w:rPr>
        <w:t>, 9</w:t>
      </w:r>
    </w:p>
    <w:p w:rsidR="00A070F0" w:rsidRDefault="00A070F0">
      <w:pPr>
        <w:pStyle w:val="Index2"/>
        <w:tabs>
          <w:tab w:val="right" w:leader="dot" w:pos="4310"/>
        </w:tabs>
        <w:rPr>
          <w:noProof/>
        </w:rPr>
      </w:pPr>
      <w:r w:rsidRPr="002F550C">
        <w:rPr>
          <w:noProof/>
        </w:rPr>
        <w:t>RESCHEDULING FREQUENCY Field (#6)</w:t>
      </w:r>
      <w:r>
        <w:rPr>
          <w:noProof/>
        </w:rPr>
        <w:t>, 9, 55</w:t>
      </w:r>
    </w:p>
    <w:p w:rsidR="00A070F0" w:rsidRDefault="00A070F0">
      <w:pPr>
        <w:pStyle w:val="Index2"/>
        <w:tabs>
          <w:tab w:val="right" w:leader="dot" w:pos="4310"/>
        </w:tabs>
        <w:rPr>
          <w:noProof/>
        </w:rPr>
      </w:pPr>
      <w:r w:rsidRPr="002F550C">
        <w:rPr>
          <w:rFonts w:cs="Arial"/>
          <w:noProof/>
        </w:rPr>
        <w:t>RUM Dly Bckgrnd Last Start Field</w:t>
      </w:r>
      <w:r>
        <w:rPr>
          <w:noProof/>
        </w:rPr>
        <w:t>, 15</w:t>
      </w:r>
    </w:p>
    <w:p w:rsidR="00A070F0" w:rsidRDefault="00A070F0">
      <w:pPr>
        <w:pStyle w:val="Index2"/>
        <w:tabs>
          <w:tab w:val="right" w:leader="dot" w:pos="4310"/>
        </w:tabs>
        <w:rPr>
          <w:noProof/>
        </w:rPr>
      </w:pPr>
      <w:r w:rsidRPr="002F550C">
        <w:rPr>
          <w:noProof/>
        </w:rPr>
        <w:t>Scheduling</w:t>
      </w:r>
      <w:r>
        <w:rPr>
          <w:noProof/>
        </w:rPr>
        <w:t>, 9</w:t>
      </w:r>
    </w:p>
    <w:p w:rsidR="00A070F0" w:rsidRDefault="00A070F0">
      <w:pPr>
        <w:pStyle w:val="Index2"/>
        <w:tabs>
          <w:tab w:val="right" w:leader="dot" w:pos="4310"/>
        </w:tabs>
        <w:rPr>
          <w:noProof/>
        </w:rPr>
      </w:pPr>
      <w:r>
        <w:rPr>
          <w:noProof/>
        </w:rPr>
        <w:t>Scheduling Frequency, 10, 25, 55</w:t>
      </w:r>
    </w:p>
    <w:p w:rsidR="00A070F0" w:rsidRDefault="00A070F0">
      <w:pPr>
        <w:pStyle w:val="Index2"/>
        <w:tabs>
          <w:tab w:val="right" w:leader="dot" w:pos="4310"/>
        </w:tabs>
        <w:rPr>
          <w:noProof/>
        </w:rPr>
      </w:pPr>
      <w:r w:rsidRPr="002F550C">
        <w:rPr>
          <w:noProof/>
        </w:rPr>
        <w:t>TASK ID Field</w:t>
      </w:r>
      <w:r>
        <w:rPr>
          <w:noProof/>
        </w:rPr>
        <w:t>, 9</w:t>
      </w:r>
    </w:p>
    <w:p w:rsidR="00A070F0" w:rsidRDefault="00A070F0">
      <w:pPr>
        <w:pStyle w:val="Index2"/>
        <w:tabs>
          <w:tab w:val="right" w:leader="dot" w:pos="4310"/>
        </w:tabs>
        <w:rPr>
          <w:noProof/>
        </w:rPr>
      </w:pPr>
      <w:r w:rsidRPr="002F550C">
        <w:rPr>
          <w:noProof/>
        </w:rPr>
        <w:t>Timing Daily Run Time</w:t>
      </w:r>
      <w:r>
        <w:rPr>
          <w:noProof/>
        </w:rPr>
        <w:t>, 22</w:t>
      </w:r>
    </w:p>
    <w:p w:rsidR="00A070F0" w:rsidRDefault="00A070F0">
      <w:pPr>
        <w:pStyle w:val="Index2"/>
        <w:tabs>
          <w:tab w:val="right" w:leader="dot" w:pos="4310"/>
        </w:tabs>
        <w:rPr>
          <w:noProof/>
        </w:rPr>
      </w:pPr>
      <w:r w:rsidRPr="002F550C">
        <w:rPr>
          <w:noProof/>
        </w:rPr>
        <w:t>TIMING Dly Bckgrnd Last Stop Field</w:t>
      </w:r>
      <w:r>
        <w:rPr>
          <w:noProof/>
        </w:rPr>
        <w:t>, 22</w:t>
      </w:r>
    </w:p>
    <w:p w:rsidR="00A070F0" w:rsidRDefault="00A070F0">
      <w:pPr>
        <w:pStyle w:val="Index2"/>
        <w:tabs>
          <w:tab w:val="right" w:leader="dot" w:pos="4310"/>
        </w:tabs>
        <w:rPr>
          <w:noProof/>
        </w:rPr>
      </w:pPr>
      <w:r w:rsidRPr="002F550C">
        <w:rPr>
          <w:noProof/>
        </w:rPr>
        <w:t>Timing Last Daily Start</w:t>
      </w:r>
      <w:r>
        <w:rPr>
          <w:noProof/>
        </w:rPr>
        <w:t>, 21</w:t>
      </w:r>
    </w:p>
    <w:p w:rsidR="00A070F0" w:rsidRDefault="00A070F0">
      <w:pPr>
        <w:pStyle w:val="Index2"/>
        <w:tabs>
          <w:tab w:val="right" w:leader="dot" w:pos="4310"/>
        </w:tabs>
        <w:rPr>
          <w:noProof/>
        </w:rPr>
      </w:pPr>
      <w:r w:rsidRPr="002F550C">
        <w:rPr>
          <w:noProof/>
        </w:rPr>
        <w:t>Timing Last Daily Stop</w:t>
      </w:r>
      <w:r>
        <w:rPr>
          <w:noProof/>
        </w:rPr>
        <w:t>, 22</w:t>
      </w:r>
    </w:p>
    <w:p w:rsidR="00A070F0" w:rsidRDefault="00A070F0">
      <w:pPr>
        <w:pStyle w:val="Index2"/>
        <w:tabs>
          <w:tab w:val="right" w:leader="dot" w:pos="4310"/>
        </w:tabs>
        <w:rPr>
          <w:noProof/>
        </w:rPr>
      </w:pPr>
      <w:r w:rsidRPr="002F550C">
        <w:rPr>
          <w:noProof/>
        </w:rPr>
        <w:t>Timing Purge</w:t>
      </w:r>
      <w:r>
        <w:rPr>
          <w:noProof/>
        </w:rPr>
        <w:t>, 22</w:t>
      </w:r>
    </w:p>
    <w:p w:rsidR="00A070F0" w:rsidRDefault="00A070F0">
      <w:pPr>
        <w:pStyle w:val="Index2"/>
        <w:tabs>
          <w:tab w:val="right" w:leader="dot" w:pos="4310"/>
        </w:tabs>
        <w:rPr>
          <w:noProof/>
        </w:rPr>
      </w:pPr>
      <w:r w:rsidRPr="002F550C">
        <w:rPr>
          <w:noProof/>
        </w:rPr>
        <w:t>Timing Transmit</w:t>
      </w:r>
      <w:r>
        <w:rPr>
          <w:noProof/>
        </w:rPr>
        <w:t>, 22</w:t>
      </w:r>
    </w:p>
    <w:p w:rsidR="00A070F0" w:rsidRDefault="00A070F0">
      <w:pPr>
        <w:pStyle w:val="Index2"/>
        <w:tabs>
          <w:tab w:val="right" w:leader="dot" w:pos="4310"/>
        </w:tabs>
        <w:rPr>
          <w:noProof/>
        </w:rPr>
      </w:pPr>
      <w:r w:rsidRPr="002F550C">
        <w:rPr>
          <w:noProof/>
        </w:rPr>
        <w:t>TMG Collection Status Field</w:t>
      </w:r>
      <w:r>
        <w:rPr>
          <w:noProof/>
        </w:rPr>
        <w:t>, 21</w:t>
      </w:r>
    </w:p>
    <w:p w:rsidR="00A070F0" w:rsidRDefault="00A070F0">
      <w:pPr>
        <w:pStyle w:val="Index2"/>
        <w:tabs>
          <w:tab w:val="right" w:leader="dot" w:pos="4310"/>
        </w:tabs>
        <w:rPr>
          <w:noProof/>
        </w:rPr>
      </w:pPr>
      <w:r w:rsidRPr="002F550C">
        <w:rPr>
          <w:noProof/>
        </w:rPr>
        <w:t>TMG Dly Bckgrnd Last Start Field</w:t>
      </w:r>
      <w:r>
        <w:rPr>
          <w:noProof/>
        </w:rPr>
        <w:t>, 21</w:t>
      </w:r>
    </w:p>
    <w:p w:rsidR="00A070F0" w:rsidRDefault="00A070F0">
      <w:pPr>
        <w:pStyle w:val="Index2"/>
        <w:tabs>
          <w:tab w:val="right" w:leader="dot" w:pos="4310"/>
        </w:tabs>
        <w:rPr>
          <w:noProof/>
        </w:rPr>
      </w:pPr>
      <w:r w:rsidRPr="002F550C">
        <w:rPr>
          <w:noProof/>
        </w:rPr>
        <w:t>TMG Dly Bkgrnd Total Time Field</w:t>
      </w:r>
      <w:r>
        <w:rPr>
          <w:noProof/>
        </w:rPr>
        <w:t>, 22</w:t>
      </w:r>
    </w:p>
    <w:p w:rsidR="00A070F0" w:rsidRDefault="00A070F0">
      <w:pPr>
        <w:pStyle w:val="Index2"/>
        <w:tabs>
          <w:tab w:val="right" w:leader="dot" w:pos="4310"/>
        </w:tabs>
        <w:rPr>
          <w:noProof/>
        </w:rPr>
      </w:pPr>
      <w:r w:rsidRPr="002F550C">
        <w:rPr>
          <w:noProof/>
        </w:rPr>
        <w:t>TMG Purge Data After Field</w:t>
      </w:r>
      <w:r>
        <w:rPr>
          <w:noProof/>
        </w:rPr>
        <w:t>, 22</w:t>
      </w:r>
    </w:p>
    <w:p w:rsidR="00A070F0" w:rsidRDefault="00A070F0">
      <w:pPr>
        <w:pStyle w:val="Index2"/>
        <w:tabs>
          <w:tab w:val="right" w:leader="dot" w:pos="4310"/>
        </w:tabs>
        <w:rPr>
          <w:noProof/>
        </w:rPr>
      </w:pPr>
      <w:r w:rsidRPr="002F550C">
        <w:rPr>
          <w:noProof/>
        </w:rPr>
        <w:t>TMG Transmit Data to Field</w:t>
      </w:r>
      <w:r>
        <w:rPr>
          <w:noProof/>
        </w:rPr>
        <w:t>, 22</w:t>
      </w:r>
    </w:p>
    <w:p w:rsidR="00A070F0" w:rsidRDefault="00A070F0">
      <w:pPr>
        <w:pStyle w:val="Index1"/>
        <w:tabs>
          <w:tab w:val="right" w:leader="dot" w:pos="4310"/>
        </w:tabs>
        <w:rPr>
          <w:noProof/>
        </w:rPr>
      </w:pPr>
      <w:r>
        <w:rPr>
          <w:noProof/>
        </w:rPr>
        <w:t>Collection Global</w:t>
      </w:r>
    </w:p>
    <w:p w:rsidR="00A070F0" w:rsidRDefault="00A070F0">
      <w:pPr>
        <w:pStyle w:val="Index2"/>
        <w:tabs>
          <w:tab w:val="right" w:leader="dot" w:pos="4310"/>
        </w:tabs>
        <w:rPr>
          <w:noProof/>
        </w:rPr>
      </w:pPr>
      <w:r>
        <w:rPr>
          <w:noProof/>
        </w:rPr>
        <w:t>KMPTMP(”KMPR”), 14</w:t>
      </w:r>
    </w:p>
    <w:p w:rsidR="00A070F0" w:rsidRDefault="00A070F0">
      <w:pPr>
        <w:pStyle w:val="Index1"/>
        <w:tabs>
          <w:tab w:val="right" w:leader="dot" w:pos="4310"/>
        </w:tabs>
        <w:rPr>
          <w:noProof/>
        </w:rPr>
      </w:pPr>
      <w:r>
        <w:rPr>
          <w:noProof/>
        </w:rPr>
        <w:t>Collection Globals</w:t>
      </w:r>
    </w:p>
    <w:p w:rsidR="00A070F0" w:rsidRDefault="00A070F0">
      <w:pPr>
        <w:pStyle w:val="Index2"/>
        <w:tabs>
          <w:tab w:val="right" w:leader="dot" w:pos="4310"/>
        </w:tabs>
        <w:rPr>
          <w:noProof/>
        </w:rPr>
      </w:pPr>
      <w:r>
        <w:rPr>
          <w:noProof/>
        </w:rPr>
        <w:t>KMPTMP(”KMPDT”), 2, 54</w:t>
      </w:r>
    </w:p>
    <w:p w:rsidR="00A070F0" w:rsidRDefault="00A070F0">
      <w:pPr>
        <w:pStyle w:val="Index2"/>
        <w:tabs>
          <w:tab w:val="right" w:leader="dot" w:pos="4310"/>
        </w:tabs>
        <w:rPr>
          <w:noProof/>
        </w:rPr>
      </w:pPr>
      <w:r>
        <w:rPr>
          <w:noProof/>
        </w:rPr>
        <w:t>TMP(”KMPDH”,$J), 2, 54</w:t>
      </w:r>
    </w:p>
    <w:p w:rsidR="00A070F0" w:rsidRDefault="00A070F0">
      <w:pPr>
        <w:pStyle w:val="Index1"/>
        <w:tabs>
          <w:tab w:val="right" w:leader="dot" w:pos="4310"/>
        </w:tabs>
        <w:rPr>
          <w:noProof/>
        </w:rPr>
      </w:pPr>
      <w:r>
        <w:rPr>
          <w:noProof/>
        </w:rPr>
        <w:t>Contents, iii</w:t>
      </w:r>
    </w:p>
    <w:p w:rsidR="00A070F0" w:rsidRDefault="00A070F0">
      <w:pPr>
        <w:pStyle w:val="Index1"/>
        <w:tabs>
          <w:tab w:val="right" w:leader="dot" w:pos="4310"/>
        </w:tabs>
        <w:rPr>
          <w:noProof/>
        </w:rPr>
      </w:pPr>
      <w:r>
        <w:rPr>
          <w:noProof/>
        </w:rPr>
        <w:t>Conventions</w:t>
      </w:r>
    </w:p>
    <w:p w:rsidR="00A070F0" w:rsidRDefault="00A070F0">
      <w:pPr>
        <w:pStyle w:val="Index2"/>
        <w:tabs>
          <w:tab w:val="right" w:leader="dot" w:pos="4310"/>
        </w:tabs>
        <w:rPr>
          <w:noProof/>
        </w:rPr>
      </w:pPr>
      <w:r>
        <w:rPr>
          <w:noProof/>
        </w:rPr>
        <w:t>Documentation, viii</w:t>
      </w:r>
    </w:p>
    <w:p w:rsidR="00A070F0" w:rsidRDefault="00A070F0">
      <w:pPr>
        <w:pStyle w:val="Index1"/>
        <w:tabs>
          <w:tab w:val="right" w:leader="dot" w:pos="4310"/>
        </w:tabs>
        <w:rPr>
          <w:noProof/>
        </w:rPr>
      </w:pPr>
      <w:r>
        <w:rPr>
          <w:noProof/>
        </w:rPr>
        <w:t>Coversheets</w:t>
      </w:r>
    </w:p>
    <w:p w:rsidR="00A070F0" w:rsidRDefault="00A070F0">
      <w:pPr>
        <w:pStyle w:val="Index2"/>
        <w:tabs>
          <w:tab w:val="right" w:leader="dot" w:pos="4310"/>
        </w:tabs>
        <w:rPr>
          <w:noProof/>
        </w:rPr>
      </w:pPr>
      <w:r>
        <w:rPr>
          <w:noProof/>
        </w:rPr>
        <w:t>CPRS Coversheet Load Times, 33, 37, 38, 39, 40, 42, 43, 44, 45, 46, 47, 48, 49, 52, 53</w:t>
      </w:r>
    </w:p>
    <w:p w:rsidR="00A070F0" w:rsidRDefault="00A070F0">
      <w:pPr>
        <w:pStyle w:val="Index1"/>
        <w:tabs>
          <w:tab w:val="right" w:leader="dot" w:pos="4310"/>
        </w:tabs>
        <w:rPr>
          <w:noProof/>
        </w:rPr>
      </w:pPr>
      <w:r>
        <w:rPr>
          <w:noProof/>
        </w:rPr>
        <w:t>CP Echo Server Option, 31</w:t>
      </w:r>
    </w:p>
    <w:p w:rsidR="00A070F0" w:rsidRDefault="00A070F0">
      <w:pPr>
        <w:pStyle w:val="Index1"/>
        <w:tabs>
          <w:tab w:val="right" w:leader="dot" w:pos="4310"/>
        </w:tabs>
        <w:rPr>
          <w:noProof/>
        </w:rPr>
      </w:pPr>
      <w:r>
        <w:rPr>
          <w:noProof/>
        </w:rPr>
        <w:t>CP Environment Check Option, 7, 9, 24</w:t>
      </w:r>
    </w:p>
    <w:p w:rsidR="00A070F0" w:rsidRDefault="00A070F0">
      <w:pPr>
        <w:pStyle w:val="Index2"/>
        <w:tabs>
          <w:tab w:val="right" w:leader="dot" w:pos="4310"/>
        </w:tabs>
        <w:rPr>
          <w:noProof/>
        </w:rPr>
      </w:pPr>
      <w:r>
        <w:rPr>
          <w:noProof/>
        </w:rPr>
        <w:t>HL7, 8, 10</w:t>
      </w:r>
    </w:p>
    <w:p w:rsidR="00A070F0" w:rsidRDefault="00A070F0">
      <w:pPr>
        <w:pStyle w:val="Index2"/>
        <w:tabs>
          <w:tab w:val="right" w:leader="dot" w:pos="4310"/>
        </w:tabs>
        <w:rPr>
          <w:noProof/>
        </w:rPr>
      </w:pPr>
      <w:r>
        <w:rPr>
          <w:noProof/>
        </w:rPr>
        <w:t>RUM, 13, 14, 15</w:t>
      </w:r>
    </w:p>
    <w:p w:rsidR="00A070F0" w:rsidRDefault="00A070F0">
      <w:pPr>
        <w:pStyle w:val="Index2"/>
        <w:tabs>
          <w:tab w:val="right" w:leader="dot" w:pos="4310"/>
        </w:tabs>
        <w:rPr>
          <w:noProof/>
        </w:rPr>
      </w:pPr>
      <w:r>
        <w:rPr>
          <w:noProof/>
        </w:rPr>
        <w:t>SAGG, 18, 19</w:t>
      </w:r>
    </w:p>
    <w:p w:rsidR="00A070F0" w:rsidRDefault="00A070F0">
      <w:pPr>
        <w:pStyle w:val="Index2"/>
        <w:tabs>
          <w:tab w:val="right" w:leader="dot" w:pos="4310"/>
        </w:tabs>
        <w:rPr>
          <w:noProof/>
        </w:rPr>
      </w:pPr>
      <w:r>
        <w:rPr>
          <w:noProof/>
        </w:rPr>
        <w:t>Timing, 21</w:t>
      </w:r>
    </w:p>
    <w:p w:rsidR="00A070F0" w:rsidRDefault="00A070F0">
      <w:pPr>
        <w:pStyle w:val="Index1"/>
        <w:tabs>
          <w:tab w:val="right" w:leader="dot" w:pos="4310"/>
        </w:tabs>
        <w:rPr>
          <w:noProof/>
        </w:rPr>
      </w:pPr>
      <w:r w:rsidRPr="002F550C">
        <w:rPr>
          <w:rFonts w:ascii="Times" w:hAnsi="Times"/>
          <w:noProof/>
        </w:rPr>
        <w:t>CP PARAMETERS File (#8973)</w:t>
      </w:r>
      <w:r>
        <w:rPr>
          <w:noProof/>
        </w:rPr>
        <w:t>, 10, 25, 27, 29, 31, 33, 35, 36, 55</w:t>
      </w:r>
    </w:p>
    <w:p w:rsidR="00A070F0" w:rsidRDefault="00A070F0">
      <w:pPr>
        <w:pStyle w:val="Index1"/>
        <w:tabs>
          <w:tab w:val="right" w:leader="dot" w:pos="4310"/>
        </w:tabs>
        <w:rPr>
          <w:noProof/>
        </w:rPr>
      </w:pPr>
      <w:r>
        <w:rPr>
          <w:noProof/>
        </w:rPr>
        <w:lastRenderedPageBreak/>
        <w:t>CP TIMING File (#8973.2), 2, 3, 10, 22, 25, 27, 37, 54, 55</w:t>
      </w:r>
    </w:p>
    <w:p w:rsidR="00A070F0" w:rsidRDefault="00A070F0">
      <w:pPr>
        <w:pStyle w:val="Index1"/>
        <w:tabs>
          <w:tab w:val="right" w:leader="dot" w:pos="4310"/>
        </w:tabs>
        <w:rPr>
          <w:noProof/>
        </w:rPr>
      </w:pPr>
      <w:r w:rsidRPr="002F550C">
        <w:rPr>
          <w:iCs/>
          <w:noProof/>
        </w:rPr>
        <w:t>CP Tools Manager Menu</w:t>
      </w:r>
      <w:r>
        <w:rPr>
          <w:noProof/>
        </w:rPr>
        <w:t>, 3, 7, 24, 27, 33, 37</w:t>
      </w:r>
    </w:p>
    <w:p w:rsidR="00A070F0" w:rsidRDefault="00A070F0">
      <w:pPr>
        <w:pStyle w:val="Index1"/>
        <w:tabs>
          <w:tab w:val="right" w:leader="dot" w:pos="4310"/>
        </w:tabs>
        <w:rPr>
          <w:noProof/>
        </w:rPr>
      </w:pPr>
      <w:r>
        <w:rPr>
          <w:noProof/>
        </w:rPr>
        <w:t>CP Tools Reports Menu, 37</w:t>
      </w:r>
    </w:p>
    <w:p w:rsidR="00A070F0" w:rsidRDefault="00A070F0">
      <w:pPr>
        <w:pStyle w:val="Index1"/>
        <w:tabs>
          <w:tab w:val="right" w:leader="dot" w:pos="4310"/>
        </w:tabs>
        <w:rPr>
          <w:noProof/>
        </w:rPr>
      </w:pPr>
      <w:r>
        <w:rPr>
          <w:noProof/>
        </w:rPr>
        <w:t>CPE</w:t>
      </w:r>
    </w:p>
    <w:p w:rsidR="00A070F0" w:rsidRDefault="00A070F0">
      <w:pPr>
        <w:pStyle w:val="Index2"/>
        <w:tabs>
          <w:tab w:val="right" w:leader="dot" w:pos="4310"/>
        </w:tabs>
        <w:rPr>
          <w:noProof/>
        </w:rPr>
      </w:pPr>
      <w:r>
        <w:rPr>
          <w:noProof/>
        </w:rPr>
        <w:t>Website, xi</w:t>
      </w:r>
    </w:p>
    <w:p w:rsidR="00A070F0" w:rsidRDefault="00A070F0">
      <w:pPr>
        <w:pStyle w:val="Index1"/>
        <w:tabs>
          <w:tab w:val="right" w:leader="dot" w:pos="4310"/>
        </w:tabs>
        <w:rPr>
          <w:noProof/>
        </w:rPr>
      </w:pPr>
      <w:r w:rsidRPr="002F550C">
        <w:rPr>
          <w:rFonts w:ascii="Times" w:hAnsi="Times"/>
          <w:noProof/>
        </w:rPr>
        <w:t>CPRS</w:t>
      </w:r>
    </w:p>
    <w:p w:rsidR="00A070F0" w:rsidRDefault="00A070F0">
      <w:pPr>
        <w:pStyle w:val="Index2"/>
        <w:tabs>
          <w:tab w:val="right" w:leader="dot" w:pos="4310"/>
        </w:tabs>
        <w:rPr>
          <w:noProof/>
        </w:rPr>
      </w:pPr>
      <w:r>
        <w:rPr>
          <w:noProof/>
        </w:rPr>
        <w:t>Coversheet Load Times, 33, 37, 38, 39, 40, 42, 43, 44, 45, 46, 47, 48, 49, 52, 53</w:t>
      </w:r>
    </w:p>
    <w:p w:rsidR="00A070F0" w:rsidRDefault="00A070F0">
      <w:pPr>
        <w:pStyle w:val="Index2"/>
        <w:tabs>
          <w:tab w:val="right" w:leader="dot" w:pos="4310"/>
        </w:tabs>
        <w:rPr>
          <w:noProof/>
        </w:rPr>
      </w:pPr>
      <w:r w:rsidRPr="002F550C">
        <w:rPr>
          <w:rFonts w:ascii="Times" w:hAnsi="Times"/>
          <w:noProof/>
        </w:rPr>
        <w:t>Patch OR*3.0*209</w:t>
      </w:r>
      <w:r>
        <w:rPr>
          <w:noProof/>
        </w:rPr>
        <w:t>, 24</w:t>
      </w:r>
    </w:p>
    <w:p w:rsidR="00A070F0" w:rsidRDefault="00A070F0">
      <w:pPr>
        <w:pStyle w:val="Index2"/>
        <w:tabs>
          <w:tab w:val="right" w:leader="dot" w:pos="4310"/>
        </w:tabs>
        <w:rPr>
          <w:noProof/>
        </w:rPr>
      </w:pPr>
      <w:r w:rsidRPr="002F550C">
        <w:rPr>
          <w:rFonts w:ascii="Times" w:hAnsi="Times"/>
          <w:noProof/>
        </w:rPr>
        <w:t>Timing Data</w:t>
      </w:r>
      <w:r>
        <w:rPr>
          <w:noProof/>
        </w:rPr>
        <w:t>, 24</w:t>
      </w:r>
    </w:p>
    <w:p w:rsidR="00A070F0" w:rsidRDefault="00A070F0">
      <w:pPr>
        <w:pStyle w:val="IndexHeading"/>
        <w:tabs>
          <w:tab w:val="right" w:leader="dot" w:pos="4310"/>
        </w:tabs>
        <w:rPr>
          <w:rFonts w:asciiTheme="minorHAnsi" w:eastAsiaTheme="minorEastAsia" w:hAnsiTheme="minorHAnsi" w:cstheme="minorBidi"/>
          <w:b w:val="0"/>
          <w:bCs w:val="0"/>
          <w:noProof/>
        </w:rPr>
      </w:pPr>
      <w:r>
        <w:rPr>
          <w:noProof/>
        </w:rPr>
        <w:t>D</w:t>
      </w:r>
    </w:p>
    <w:p w:rsidR="00A070F0" w:rsidRDefault="00A070F0">
      <w:pPr>
        <w:pStyle w:val="Index1"/>
        <w:tabs>
          <w:tab w:val="right" w:leader="dot" w:pos="4310"/>
        </w:tabs>
        <w:rPr>
          <w:noProof/>
        </w:rPr>
      </w:pPr>
      <w:r>
        <w:rPr>
          <w:noProof/>
        </w:rPr>
        <w:t>Data</w:t>
      </w:r>
    </w:p>
    <w:p w:rsidR="00A070F0" w:rsidRDefault="00A070F0">
      <w:pPr>
        <w:pStyle w:val="Index2"/>
        <w:tabs>
          <w:tab w:val="right" w:leader="dot" w:pos="4310"/>
        </w:tabs>
        <w:rPr>
          <w:noProof/>
        </w:rPr>
      </w:pPr>
      <w:r>
        <w:rPr>
          <w:noProof/>
        </w:rPr>
        <w:t>HL7, 8</w:t>
      </w:r>
    </w:p>
    <w:p w:rsidR="00A070F0" w:rsidRDefault="00A070F0">
      <w:pPr>
        <w:pStyle w:val="Index2"/>
        <w:tabs>
          <w:tab w:val="right" w:leader="dot" w:pos="4310"/>
        </w:tabs>
        <w:rPr>
          <w:noProof/>
        </w:rPr>
      </w:pPr>
      <w:r>
        <w:rPr>
          <w:noProof/>
        </w:rPr>
        <w:t>RUM, 13</w:t>
      </w:r>
    </w:p>
    <w:p w:rsidR="00A070F0" w:rsidRDefault="00A070F0">
      <w:pPr>
        <w:pStyle w:val="Index2"/>
        <w:tabs>
          <w:tab w:val="right" w:leader="dot" w:pos="4310"/>
        </w:tabs>
        <w:rPr>
          <w:noProof/>
        </w:rPr>
      </w:pPr>
      <w:r>
        <w:rPr>
          <w:noProof/>
        </w:rPr>
        <w:t>SAGG, 18</w:t>
      </w:r>
    </w:p>
    <w:p w:rsidR="00A070F0" w:rsidRDefault="00A070F0">
      <w:pPr>
        <w:pStyle w:val="Index2"/>
        <w:tabs>
          <w:tab w:val="right" w:leader="dot" w:pos="4310"/>
        </w:tabs>
        <w:rPr>
          <w:noProof/>
        </w:rPr>
      </w:pPr>
      <w:r>
        <w:rPr>
          <w:noProof/>
        </w:rPr>
        <w:t>Timing, 21</w:t>
      </w:r>
    </w:p>
    <w:p w:rsidR="00A070F0" w:rsidRDefault="00A070F0">
      <w:pPr>
        <w:pStyle w:val="Index1"/>
        <w:tabs>
          <w:tab w:val="right" w:leader="dot" w:pos="4310"/>
        </w:tabs>
        <w:rPr>
          <w:noProof/>
        </w:rPr>
      </w:pPr>
      <w:r>
        <w:rPr>
          <w:noProof/>
        </w:rPr>
        <w:t>Data Collection Process, 2</w:t>
      </w:r>
    </w:p>
    <w:p w:rsidR="00A070F0" w:rsidRDefault="00A070F0">
      <w:pPr>
        <w:pStyle w:val="Index1"/>
        <w:tabs>
          <w:tab w:val="right" w:leader="dot" w:pos="4310"/>
        </w:tabs>
        <w:rPr>
          <w:noProof/>
        </w:rPr>
      </w:pPr>
      <w:r>
        <w:rPr>
          <w:noProof/>
        </w:rPr>
        <w:t>Data Dictionary</w:t>
      </w:r>
    </w:p>
    <w:p w:rsidR="00A070F0" w:rsidRDefault="00A070F0">
      <w:pPr>
        <w:pStyle w:val="Index2"/>
        <w:tabs>
          <w:tab w:val="right" w:leader="dot" w:pos="4310"/>
        </w:tabs>
        <w:rPr>
          <w:noProof/>
        </w:rPr>
      </w:pPr>
      <w:r>
        <w:rPr>
          <w:noProof/>
        </w:rPr>
        <w:t>Data Dictionary Utilities Menu, x</w:t>
      </w:r>
    </w:p>
    <w:p w:rsidR="00A070F0" w:rsidRDefault="00A070F0">
      <w:pPr>
        <w:pStyle w:val="Index2"/>
        <w:tabs>
          <w:tab w:val="right" w:leader="dot" w:pos="4310"/>
        </w:tabs>
        <w:rPr>
          <w:noProof/>
        </w:rPr>
      </w:pPr>
      <w:r>
        <w:rPr>
          <w:noProof/>
        </w:rPr>
        <w:t>Listings, x</w:t>
      </w:r>
    </w:p>
    <w:p w:rsidR="00A070F0" w:rsidRDefault="00A070F0">
      <w:pPr>
        <w:pStyle w:val="Index1"/>
        <w:tabs>
          <w:tab w:val="right" w:leader="dot" w:pos="4310"/>
        </w:tabs>
        <w:rPr>
          <w:noProof/>
        </w:rPr>
      </w:pPr>
      <w:r>
        <w:rPr>
          <w:noProof/>
        </w:rPr>
        <w:t>Data Purges, 30</w:t>
      </w:r>
    </w:p>
    <w:p w:rsidR="00A070F0" w:rsidRDefault="00A070F0">
      <w:pPr>
        <w:pStyle w:val="Index1"/>
        <w:tabs>
          <w:tab w:val="right" w:leader="dot" w:pos="4310"/>
        </w:tabs>
        <w:rPr>
          <w:noProof/>
        </w:rPr>
      </w:pPr>
      <w:r>
        <w:rPr>
          <w:noProof/>
        </w:rPr>
        <w:t>Databases</w:t>
      </w:r>
    </w:p>
    <w:p w:rsidR="00A070F0" w:rsidRDefault="00A070F0">
      <w:pPr>
        <w:pStyle w:val="Index2"/>
        <w:tabs>
          <w:tab w:val="right" w:leader="dot" w:pos="4310"/>
        </w:tabs>
        <w:rPr>
          <w:noProof/>
        </w:rPr>
      </w:pPr>
      <w:r>
        <w:rPr>
          <w:noProof/>
        </w:rPr>
        <w:t>Capacity Planning National Database, 1, 2, 3, 31, 32, 54</w:t>
      </w:r>
    </w:p>
    <w:p w:rsidR="00A070F0" w:rsidRDefault="00A070F0">
      <w:pPr>
        <w:pStyle w:val="Index1"/>
        <w:tabs>
          <w:tab w:val="right" w:leader="dot" w:pos="4310"/>
        </w:tabs>
        <w:rPr>
          <w:noProof/>
        </w:rPr>
      </w:pPr>
      <w:r>
        <w:rPr>
          <w:noProof/>
        </w:rPr>
        <w:t>Detailed Daily Coversheet Load Option, 43</w:t>
      </w:r>
    </w:p>
    <w:p w:rsidR="00A070F0" w:rsidRDefault="00A070F0">
      <w:pPr>
        <w:pStyle w:val="Index1"/>
        <w:tabs>
          <w:tab w:val="right" w:leader="dot" w:pos="4310"/>
        </w:tabs>
        <w:rPr>
          <w:noProof/>
        </w:rPr>
      </w:pPr>
      <w:r>
        <w:rPr>
          <w:noProof/>
        </w:rPr>
        <w:t>Detailed Hourly Coversheet Load Option, 39, 45</w:t>
      </w:r>
    </w:p>
    <w:p w:rsidR="00A070F0" w:rsidRDefault="00A070F0">
      <w:pPr>
        <w:pStyle w:val="Index1"/>
        <w:tabs>
          <w:tab w:val="right" w:leader="dot" w:pos="4310"/>
        </w:tabs>
        <w:rPr>
          <w:noProof/>
        </w:rPr>
      </w:pPr>
      <w:r w:rsidRPr="002F550C">
        <w:rPr>
          <w:noProof/>
        </w:rPr>
        <w:t>DEVICE FOR QUEUED JOB OUTPUT Field (#3)</w:t>
      </w:r>
      <w:r>
        <w:rPr>
          <w:noProof/>
        </w:rPr>
        <w:t>, 55</w:t>
      </w:r>
    </w:p>
    <w:p w:rsidR="00A070F0" w:rsidRDefault="00A070F0">
      <w:pPr>
        <w:pStyle w:val="Index1"/>
        <w:tabs>
          <w:tab w:val="right" w:leader="dot" w:pos="4310"/>
        </w:tabs>
        <w:rPr>
          <w:noProof/>
        </w:rPr>
      </w:pPr>
      <w:r>
        <w:rPr>
          <w:noProof/>
        </w:rPr>
        <w:t>Disclaimers</w:t>
      </w:r>
    </w:p>
    <w:p w:rsidR="00A070F0" w:rsidRDefault="00A070F0">
      <w:pPr>
        <w:pStyle w:val="Index2"/>
        <w:tabs>
          <w:tab w:val="right" w:leader="dot" w:pos="4310"/>
        </w:tabs>
        <w:rPr>
          <w:noProof/>
        </w:rPr>
      </w:pPr>
      <w:r>
        <w:rPr>
          <w:noProof/>
        </w:rPr>
        <w:t>Documentation, vii</w:t>
      </w:r>
    </w:p>
    <w:p w:rsidR="00A070F0" w:rsidRDefault="00A070F0">
      <w:pPr>
        <w:pStyle w:val="Index2"/>
        <w:tabs>
          <w:tab w:val="right" w:leader="dot" w:pos="4310"/>
        </w:tabs>
        <w:rPr>
          <w:noProof/>
        </w:rPr>
      </w:pPr>
      <w:r>
        <w:rPr>
          <w:noProof/>
        </w:rPr>
        <w:t>Software, vii</w:t>
      </w:r>
    </w:p>
    <w:p w:rsidR="00A070F0" w:rsidRDefault="00A070F0">
      <w:pPr>
        <w:pStyle w:val="Index1"/>
        <w:tabs>
          <w:tab w:val="right" w:leader="dot" w:pos="4310"/>
        </w:tabs>
        <w:rPr>
          <w:noProof/>
        </w:rPr>
      </w:pPr>
      <w:r>
        <w:rPr>
          <w:noProof/>
        </w:rPr>
        <w:t>Documentation</w:t>
      </w:r>
    </w:p>
    <w:p w:rsidR="00A070F0" w:rsidRDefault="00A070F0">
      <w:pPr>
        <w:pStyle w:val="Index2"/>
        <w:tabs>
          <w:tab w:val="right" w:leader="dot" w:pos="4310"/>
        </w:tabs>
        <w:rPr>
          <w:noProof/>
        </w:rPr>
      </w:pPr>
      <w:r>
        <w:rPr>
          <w:noProof/>
        </w:rPr>
        <w:t>Conventions, viii</w:t>
      </w:r>
    </w:p>
    <w:p w:rsidR="00A070F0" w:rsidRDefault="00A070F0">
      <w:pPr>
        <w:pStyle w:val="Index2"/>
        <w:tabs>
          <w:tab w:val="right" w:leader="dot" w:pos="4310"/>
        </w:tabs>
        <w:rPr>
          <w:noProof/>
        </w:rPr>
      </w:pPr>
      <w:r>
        <w:rPr>
          <w:noProof/>
        </w:rPr>
        <w:t>Revisions, ii</w:t>
      </w:r>
    </w:p>
    <w:p w:rsidR="00A070F0" w:rsidRDefault="00A070F0">
      <w:pPr>
        <w:pStyle w:val="Index2"/>
        <w:tabs>
          <w:tab w:val="right" w:leader="dot" w:pos="4310"/>
        </w:tabs>
        <w:rPr>
          <w:noProof/>
        </w:rPr>
      </w:pPr>
      <w:r>
        <w:rPr>
          <w:noProof/>
        </w:rPr>
        <w:t>Symbols, viii</w:t>
      </w:r>
    </w:p>
    <w:p w:rsidR="00A070F0" w:rsidRDefault="00A070F0">
      <w:pPr>
        <w:pStyle w:val="Index1"/>
        <w:tabs>
          <w:tab w:val="right" w:leader="dot" w:pos="4310"/>
        </w:tabs>
        <w:rPr>
          <w:noProof/>
        </w:rPr>
      </w:pPr>
      <w:r>
        <w:rPr>
          <w:noProof/>
        </w:rPr>
        <w:t>Documentation Disclaimer, vii</w:t>
      </w:r>
    </w:p>
    <w:p w:rsidR="00A070F0" w:rsidRDefault="00A070F0">
      <w:pPr>
        <w:pStyle w:val="Index1"/>
        <w:tabs>
          <w:tab w:val="right" w:leader="dot" w:pos="4310"/>
        </w:tabs>
        <w:rPr>
          <w:noProof/>
        </w:rPr>
      </w:pPr>
      <w:r>
        <w:rPr>
          <w:noProof/>
        </w:rPr>
        <w:t>Documentation Navigation, ix</w:t>
      </w:r>
    </w:p>
    <w:p w:rsidR="00A070F0" w:rsidRDefault="00A070F0">
      <w:pPr>
        <w:pStyle w:val="IndexHeading"/>
        <w:tabs>
          <w:tab w:val="right" w:leader="dot" w:pos="4310"/>
        </w:tabs>
        <w:rPr>
          <w:rFonts w:asciiTheme="minorHAnsi" w:eastAsiaTheme="minorEastAsia" w:hAnsiTheme="minorHAnsi" w:cstheme="minorBidi"/>
          <w:b w:val="0"/>
          <w:bCs w:val="0"/>
          <w:noProof/>
        </w:rPr>
      </w:pPr>
      <w:r>
        <w:rPr>
          <w:noProof/>
        </w:rPr>
        <w:t>E</w:t>
      </w:r>
    </w:p>
    <w:p w:rsidR="00A070F0" w:rsidRDefault="00A070F0">
      <w:pPr>
        <w:pStyle w:val="Index1"/>
        <w:tabs>
          <w:tab w:val="right" w:leader="dot" w:pos="4310"/>
        </w:tabs>
        <w:rPr>
          <w:noProof/>
        </w:rPr>
      </w:pPr>
      <w:r>
        <w:rPr>
          <w:noProof/>
        </w:rPr>
        <w:t>Edit CP Parameters File Option, 27</w:t>
      </w:r>
    </w:p>
    <w:p w:rsidR="00A070F0" w:rsidRDefault="00A070F0">
      <w:pPr>
        <w:pStyle w:val="Index1"/>
        <w:tabs>
          <w:tab w:val="right" w:leader="dot" w:pos="4310"/>
        </w:tabs>
        <w:rPr>
          <w:noProof/>
        </w:rPr>
      </w:pPr>
      <w:r>
        <w:rPr>
          <w:noProof/>
        </w:rPr>
        <w:t>Eve Menu, 3, 4</w:t>
      </w:r>
    </w:p>
    <w:p w:rsidR="00A070F0" w:rsidRDefault="00A070F0">
      <w:pPr>
        <w:pStyle w:val="IndexHeading"/>
        <w:tabs>
          <w:tab w:val="right" w:leader="dot" w:pos="4310"/>
        </w:tabs>
        <w:rPr>
          <w:rFonts w:asciiTheme="minorHAnsi" w:eastAsiaTheme="minorEastAsia" w:hAnsiTheme="minorHAnsi" w:cstheme="minorBidi"/>
          <w:b w:val="0"/>
          <w:bCs w:val="0"/>
          <w:noProof/>
        </w:rPr>
      </w:pPr>
      <w:r>
        <w:rPr>
          <w:noProof/>
        </w:rPr>
        <w:t>F</w:t>
      </w:r>
    </w:p>
    <w:p w:rsidR="00A070F0" w:rsidRDefault="00A070F0">
      <w:pPr>
        <w:pStyle w:val="Index1"/>
        <w:tabs>
          <w:tab w:val="right" w:leader="dot" w:pos="4310"/>
        </w:tabs>
        <w:rPr>
          <w:noProof/>
        </w:rPr>
      </w:pPr>
      <w:r w:rsidRPr="002F550C">
        <w:rPr>
          <w:noProof/>
        </w:rPr>
        <w:t>Fields</w:t>
      </w:r>
    </w:p>
    <w:p w:rsidR="00A070F0" w:rsidRDefault="00A070F0">
      <w:pPr>
        <w:pStyle w:val="Index2"/>
        <w:tabs>
          <w:tab w:val="right" w:leader="dot" w:pos="4310"/>
        </w:tabs>
        <w:rPr>
          <w:noProof/>
        </w:rPr>
      </w:pPr>
      <w:r w:rsidRPr="002F550C">
        <w:rPr>
          <w:noProof/>
        </w:rPr>
        <w:t>CM Tools Background Driver</w:t>
      </w:r>
      <w:r>
        <w:rPr>
          <w:noProof/>
        </w:rPr>
        <w:t>, 9</w:t>
      </w:r>
    </w:p>
    <w:p w:rsidR="00A070F0" w:rsidRDefault="00A070F0">
      <w:pPr>
        <w:pStyle w:val="Index2"/>
        <w:tabs>
          <w:tab w:val="right" w:leader="dot" w:pos="4310"/>
        </w:tabs>
        <w:rPr>
          <w:noProof/>
        </w:rPr>
      </w:pPr>
      <w:r w:rsidRPr="002F550C">
        <w:rPr>
          <w:noProof/>
        </w:rPr>
        <w:lastRenderedPageBreak/>
        <w:t>DEVICE FOR QUEUED JOB OUTPUT (#3)</w:t>
      </w:r>
      <w:r>
        <w:rPr>
          <w:noProof/>
        </w:rPr>
        <w:t>, 55</w:t>
      </w:r>
    </w:p>
    <w:p w:rsidR="00A070F0" w:rsidRDefault="00A070F0">
      <w:pPr>
        <w:pStyle w:val="Index2"/>
        <w:tabs>
          <w:tab w:val="right" w:leader="dot" w:pos="4310"/>
        </w:tabs>
        <w:rPr>
          <w:noProof/>
        </w:rPr>
      </w:pPr>
      <w:r w:rsidRPr="002F550C">
        <w:rPr>
          <w:rFonts w:cs="Arial"/>
          <w:noProof/>
        </w:rPr>
        <w:t>HL7 Dly Bckgrnd Last Start</w:t>
      </w:r>
      <w:r>
        <w:rPr>
          <w:noProof/>
        </w:rPr>
        <w:t>, 10</w:t>
      </w:r>
    </w:p>
    <w:p w:rsidR="00A070F0" w:rsidRDefault="00A070F0">
      <w:pPr>
        <w:pStyle w:val="Index2"/>
        <w:tabs>
          <w:tab w:val="right" w:leader="dot" w:pos="4310"/>
        </w:tabs>
        <w:rPr>
          <w:noProof/>
        </w:rPr>
      </w:pPr>
      <w:r w:rsidRPr="002F550C">
        <w:rPr>
          <w:rFonts w:cs="Arial"/>
          <w:noProof/>
        </w:rPr>
        <w:t>HL7 Dly Bckgrnd Last Stop</w:t>
      </w:r>
      <w:r>
        <w:rPr>
          <w:noProof/>
        </w:rPr>
        <w:t>, 10</w:t>
      </w:r>
    </w:p>
    <w:p w:rsidR="00A070F0" w:rsidRDefault="00A070F0">
      <w:pPr>
        <w:pStyle w:val="Index2"/>
        <w:tabs>
          <w:tab w:val="right" w:leader="dot" w:pos="4310"/>
        </w:tabs>
        <w:rPr>
          <w:noProof/>
        </w:rPr>
      </w:pPr>
      <w:r w:rsidRPr="002F550C">
        <w:rPr>
          <w:rFonts w:cs="Arial"/>
          <w:noProof/>
        </w:rPr>
        <w:t>HL7 Dly Bkgrnd Total Time</w:t>
      </w:r>
      <w:r>
        <w:rPr>
          <w:noProof/>
        </w:rPr>
        <w:t>, 10</w:t>
      </w:r>
    </w:p>
    <w:p w:rsidR="00A070F0" w:rsidRDefault="00A070F0">
      <w:pPr>
        <w:pStyle w:val="Index2"/>
        <w:tabs>
          <w:tab w:val="right" w:leader="dot" w:pos="4310"/>
        </w:tabs>
        <w:rPr>
          <w:noProof/>
        </w:rPr>
      </w:pPr>
      <w:r w:rsidRPr="002F550C">
        <w:rPr>
          <w:rFonts w:cs="Arial"/>
          <w:noProof/>
        </w:rPr>
        <w:t>HL7 Purge Data After</w:t>
      </w:r>
      <w:r>
        <w:rPr>
          <w:noProof/>
        </w:rPr>
        <w:t>, 11</w:t>
      </w:r>
    </w:p>
    <w:p w:rsidR="00A070F0" w:rsidRDefault="00A070F0">
      <w:pPr>
        <w:pStyle w:val="Index2"/>
        <w:tabs>
          <w:tab w:val="right" w:leader="dot" w:pos="4310"/>
        </w:tabs>
        <w:rPr>
          <w:noProof/>
        </w:rPr>
      </w:pPr>
      <w:r w:rsidRPr="002F550C">
        <w:rPr>
          <w:rFonts w:cs="Arial"/>
          <w:noProof/>
        </w:rPr>
        <w:t>HL7 Transmit Data to</w:t>
      </w:r>
      <w:r>
        <w:rPr>
          <w:noProof/>
        </w:rPr>
        <w:t>, 11</w:t>
      </w:r>
    </w:p>
    <w:p w:rsidR="00A070F0" w:rsidRDefault="00A070F0">
      <w:pPr>
        <w:pStyle w:val="Index2"/>
        <w:tabs>
          <w:tab w:val="right" w:leader="dot" w:pos="4310"/>
        </w:tabs>
        <w:rPr>
          <w:noProof/>
        </w:rPr>
      </w:pPr>
      <w:r>
        <w:rPr>
          <w:noProof/>
        </w:rPr>
        <w:t>HL7 WEEKS TO KEEP DATA (#3.11), 10, 25, 27, 55</w:t>
      </w:r>
    </w:p>
    <w:p w:rsidR="00A070F0" w:rsidRDefault="00A070F0">
      <w:pPr>
        <w:pStyle w:val="Index2"/>
        <w:tabs>
          <w:tab w:val="right" w:leader="dot" w:pos="4310"/>
        </w:tabs>
        <w:rPr>
          <w:noProof/>
        </w:rPr>
      </w:pPr>
      <w:r w:rsidRPr="002F550C">
        <w:rPr>
          <w:rFonts w:cs="Arial"/>
          <w:noProof/>
        </w:rPr>
        <w:t>HL7 Wkly Backgrnd Last Start</w:t>
      </w:r>
      <w:r>
        <w:rPr>
          <w:noProof/>
        </w:rPr>
        <w:t>, 10</w:t>
      </w:r>
    </w:p>
    <w:p w:rsidR="00A070F0" w:rsidRDefault="00A070F0">
      <w:pPr>
        <w:pStyle w:val="Index2"/>
        <w:tabs>
          <w:tab w:val="right" w:leader="dot" w:pos="4310"/>
        </w:tabs>
        <w:rPr>
          <w:noProof/>
        </w:rPr>
      </w:pPr>
      <w:r w:rsidRPr="002F550C">
        <w:rPr>
          <w:rFonts w:cs="Arial"/>
          <w:noProof/>
        </w:rPr>
        <w:t>HL7 Wkly Bckgrnd Last Stop</w:t>
      </w:r>
      <w:r>
        <w:rPr>
          <w:noProof/>
        </w:rPr>
        <w:t>, 10</w:t>
      </w:r>
    </w:p>
    <w:p w:rsidR="00A070F0" w:rsidRDefault="00A070F0">
      <w:pPr>
        <w:pStyle w:val="Index2"/>
        <w:tabs>
          <w:tab w:val="right" w:leader="dot" w:pos="4310"/>
        </w:tabs>
        <w:rPr>
          <w:noProof/>
        </w:rPr>
      </w:pPr>
      <w:r w:rsidRPr="002F550C">
        <w:rPr>
          <w:rFonts w:cs="Arial"/>
          <w:noProof/>
        </w:rPr>
        <w:t>HL7 Wkly Bckgrnd Total Time</w:t>
      </w:r>
      <w:r>
        <w:rPr>
          <w:noProof/>
        </w:rPr>
        <w:t>, 11</w:t>
      </w:r>
    </w:p>
    <w:p w:rsidR="00A070F0" w:rsidRDefault="00A070F0">
      <w:pPr>
        <w:pStyle w:val="Index2"/>
        <w:tabs>
          <w:tab w:val="right" w:leader="dot" w:pos="4310"/>
        </w:tabs>
        <w:rPr>
          <w:noProof/>
        </w:rPr>
      </w:pPr>
      <w:r w:rsidRPr="002F550C">
        <w:rPr>
          <w:noProof/>
        </w:rPr>
        <w:t>MONITOR ALERT - SECONDS (#19.02)</w:t>
      </w:r>
      <w:r>
        <w:rPr>
          <w:noProof/>
        </w:rPr>
        <w:t>, 27, 33, 35, 36</w:t>
      </w:r>
    </w:p>
    <w:p w:rsidR="00A070F0" w:rsidRDefault="00A070F0">
      <w:pPr>
        <w:pStyle w:val="Index2"/>
        <w:tabs>
          <w:tab w:val="right" w:leader="dot" w:pos="4310"/>
        </w:tabs>
        <w:rPr>
          <w:noProof/>
        </w:rPr>
      </w:pPr>
      <w:r w:rsidRPr="002F550C">
        <w:rPr>
          <w:noProof/>
        </w:rPr>
        <w:t>MONITOR UPDATE RATE - MINUTES (#19.01)</w:t>
      </w:r>
      <w:r>
        <w:rPr>
          <w:noProof/>
        </w:rPr>
        <w:t>, 28, 33</w:t>
      </w:r>
    </w:p>
    <w:p w:rsidR="00A070F0" w:rsidRDefault="00A070F0">
      <w:pPr>
        <w:pStyle w:val="Index2"/>
        <w:tabs>
          <w:tab w:val="right" w:leader="dot" w:pos="4310"/>
        </w:tabs>
        <w:rPr>
          <w:noProof/>
        </w:rPr>
      </w:pPr>
      <w:r w:rsidRPr="002F550C">
        <w:rPr>
          <w:noProof/>
        </w:rPr>
        <w:t>QUEUED BY</w:t>
      </w:r>
      <w:r>
        <w:rPr>
          <w:noProof/>
        </w:rPr>
        <w:t>, 9, 14, 19</w:t>
      </w:r>
    </w:p>
    <w:p w:rsidR="00A070F0" w:rsidRDefault="00A070F0">
      <w:pPr>
        <w:pStyle w:val="Index2"/>
        <w:tabs>
          <w:tab w:val="right" w:leader="dot" w:pos="4310"/>
        </w:tabs>
        <w:rPr>
          <w:noProof/>
        </w:rPr>
      </w:pPr>
      <w:r w:rsidRPr="002F550C">
        <w:rPr>
          <w:noProof/>
        </w:rPr>
        <w:t>QUEUED TO RUN AT WHAT TIME (#2)</w:t>
      </w:r>
      <w:r>
        <w:rPr>
          <w:noProof/>
        </w:rPr>
        <w:t>, 9, 13, 18, 55</w:t>
      </w:r>
    </w:p>
    <w:p w:rsidR="00A070F0" w:rsidRDefault="00A070F0">
      <w:pPr>
        <w:pStyle w:val="Index2"/>
        <w:tabs>
          <w:tab w:val="right" w:leader="dot" w:pos="4310"/>
        </w:tabs>
        <w:rPr>
          <w:noProof/>
        </w:rPr>
      </w:pPr>
      <w:r w:rsidRPr="002F550C">
        <w:rPr>
          <w:noProof/>
        </w:rPr>
        <w:t>QUEUED TO RUN ON VOLUME SET (#5)</w:t>
      </w:r>
      <w:r>
        <w:rPr>
          <w:noProof/>
        </w:rPr>
        <w:t>, 55</w:t>
      </w:r>
    </w:p>
    <w:p w:rsidR="00A070F0" w:rsidRDefault="00A070F0">
      <w:pPr>
        <w:pStyle w:val="Index2"/>
        <w:tabs>
          <w:tab w:val="right" w:leader="dot" w:pos="4310"/>
        </w:tabs>
        <w:rPr>
          <w:noProof/>
        </w:rPr>
      </w:pPr>
      <w:r w:rsidRPr="002F550C">
        <w:rPr>
          <w:noProof/>
        </w:rPr>
        <w:t>REASON FOR DOWN TIME (#5.03)</w:t>
      </w:r>
      <w:r>
        <w:rPr>
          <w:noProof/>
        </w:rPr>
        <w:t>, 28</w:t>
      </w:r>
    </w:p>
    <w:p w:rsidR="00A070F0" w:rsidRDefault="00A070F0">
      <w:pPr>
        <w:pStyle w:val="Index2"/>
        <w:tabs>
          <w:tab w:val="right" w:leader="dot" w:pos="4310"/>
        </w:tabs>
        <w:rPr>
          <w:noProof/>
        </w:rPr>
      </w:pPr>
      <w:r w:rsidRPr="002F550C">
        <w:rPr>
          <w:noProof/>
        </w:rPr>
        <w:t>RESCHEDULING FREQUENCY (#6)</w:t>
      </w:r>
      <w:r>
        <w:rPr>
          <w:noProof/>
        </w:rPr>
        <w:t>, 9, 14, 18, 55</w:t>
      </w:r>
    </w:p>
    <w:p w:rsidR="00A070F0" w:rsidRDefault="00A070F0">
      <w:pPr>
        <w:pStyle w:val="Index2"/>
        <w:tabs>
          <w:tab w:val="right" w:leader="dot" w:pos="4310"/>
        </w:tabs>
        <w:rPr>
          <w:noProof/>
        </w:rPr>
      </w:pPr>
      <w:r w:rsidRPr="002F550C">
        <w:rPr>
          <w:noProof/>
        </w:rPr>
        <w:t>RUM Background Driver</w:t>
      </w:r>
      <w:r>
        <w:rPr>
          <w:noProof/>
        </w:rPr>
        <w:t>, 13</w:t>
      </w:r>
    </w:p>
    <w:p w:rsidR="00A070F0" w:rsidRDefault="00A070F0">
      <w:pPr>
        <w:pStyle w:val="Index2"/>
        <w:tabs>
          <w:tab w:val="right" w:leader="dot" w:pos="4310"/>
        </w:tabs>
        <w:rPr>
          <w:noProof/>
        </w:rPr>
      </w:pPr>
      <w:r w:rsidRPr="002F550C">
        <w:rPr>
          <w:rFonts w:cs="Arial"/>
          <w:noProof/>
        </w:rPr>
        <w:t>RUM Dly Bckgrnd Last Start</w:t>
      </w:r>
      <w:r>
        <w:rPr>
          <w:noProof/>
        </w:rPr>
        <w:t>, 15</w:t>
      </w:r>
    </w:p>
    <w:p w:rsidR="00A070F0" w:rsidRDefault="00A070F0">
      <w:pPr>
        <w:pStyle w:val="Index2"/>
        <w:tabs>
          <w:tab w:val="right" w:leader="dot" w:pos="4310"/>
        </w:tabs>
        <w:rPr>
          <w:noProof/>
        </w:rPr>
      </w:pPr>
      <w:r w:rsidRPr="002F550C">
        <w:rPr>
          <w:rFonts w:cs="Arial"/>
          <w:noProof/>
        </w:rPr>
        <w:t>RUM Dly Bckgrnd Last Stop</w:t>
      </w:r>
      <w:r>
        <w:rPr>
          <w:noProof/>
        </w:rPr>
        <w:t>, 15</w:t>
      </w:r>
    </w:p>
    <w:p w:rsidR="00A070F0" w:rsidRDefault="00A070F0">
      <w:pPr>
        <w:pStyle w:val="Index2"/>
        <w:tabs>
          <w:tab w:val="right" w:leader="dot" w:pos="4310"/>
        </w:tabs>
        <w:rPr>
          <w:noProof/>
        </w:rPr>
      </w:pPr>
      <w:r w:rsidRPr="002F550C">
        <w:rPr>
          <w:rFonts w:cs="Arial"/>
          <w:noProof/>
        </w:rPr>
        <w:t>RUM Dly Bkgrnd Total Time</w:t>
      </w:r>
      <w:r>
        <w:rPr>
          <w:noProof/>
        </w:rPr>
        <w:t>, 15</w:t>
      </w:r>
    </w:p>
    <w:p w:rsidR="00A070F0" w:rsidRDefault="00A070F0">
      <w:pPr>
        <w:pStyle w:val="Index2"/>
        <w:tabs>
          <w:tab w:val="right" w:leader="dot" w:pos="4310"/>
        </w:tabs>
        <w:rPr>
          <w:noProof/>
        </w:rPr>
      </w:pPr>
      <w:r w:rsidRPr="002F550C">
        <w:rPr>
          <w:rFonts w:cs="Arial"/>
          <w:noProof/>
        </w:rPr>
        <w:t>RUM Purge Data After</w:t>
      </w:r>
      <w:r>
        <w:rPr>
          <w:noProof/>
        </w:rPr>
        <w:t>, 15</w:t>
      </w:r>
    </w:p>
    <w:p w:rsidR="00A070F0" w:rsidRDefault="00A070F0">
      <w:pPr>
        <w:pStyle w:val="Index2"/>
        <w:tabs>
          <w:tab w:val="right" w:leader="dot" w:pos="4310"/>
        </w:tabs>
        <w:rPr>
          <w:noProof/>
        </w:rPr>
      </w:pPr>
      <w:r w:rsidRPr="002F550C">
        <w:rPr>
          <w:rFonts w:cs="Arial"/>
          <w:noProof/>
        </w:rPr>
        <w:t>RUM Transmit Data to</w:t>
      </w:r>
      <w:r>
        <w:rPr>
          <w:noProof/>
        </w:rPr>
        <w:t>, 15</w:t>
      </w:r>
    </w:p>
    <w:p w:rsidR="00A070F0" w:rsidRDefault="00A070F0">
      <w:pPr>
        <w:pStyle w:val="Index2"/>
        <w:tabs>
          <w:tab w:val="right" w:leader="dot" w:pos="4310"/>
        </w:tabs>
        <w:rPr>
          <w:noProof/>
        </w:rPr>
      </w:pPr>
      <w:r w:rsidRPr="002F550C">
        <w:rPr>
          <w:noProof/>
        </w:rPr>
        <w:t>RUM WEEKS TO KEEP DATA (#2.11)</w:t>
      </w:r>
      <w:r>
        <w:rPr>
          <w:noProof/>
        </w:rPr>
        <w:t>, 27</w:t>
      </w:r>
    </w:p>
    <w:p w:rsidR="00A070F0" w:rsidRDefault="00A070F0">
      <w:pPr>
        <w:pStyle w:val="Index2"/>
        <w:tabs>
          <w:tab w:val="right" w:leader="dot" w:pos="4310"/>
        </w:tabs>
        <w:rPr>
          <w:noProof/>
        </w:rPr>
      </w:pPr>
      <w:r w:rsidRPr="002F550C">
        <w:rPr>
          <w:rFonts w:cs="Arial"/>
          <w:noProof/>
        </w:rPr>
        <w:t>RUM Wkly Backgrnd Last Start</w:t>
      </w:r>
      <w:r>
        <w:rPr>
          <w:noProof/>
        </w:rPr>
        <w:t>, 15</w:t>
      </w:r>
    </w:p>
    <w:p w:rsidR="00A070F0" w:rsidRDefault="00A070F0">
      <w:pPr>
        <w:pStyle w:val="Index2"/>
        <w:tabs>
          <w:tab w:val="right" w:leader="dot" w:pos="4310"/>
        </w:tabs>
        <w:rPr>
          <w:noProof/>
        </w:rPr>
      </w:pPr>
      <w:r w:rsidRPr="002F550C">
        <w:rPr>
          <w:rFonts w:cs="Arial"/>
          <w:noProof/>
        </w:rPr>
        <w:t>RUM Wkly Bckgrnd Last Stop</w:t>
      </w:r>
      <w:r>
        <w:rPr>
          <w:noProof/>
        </w:rPr>
        <w:t>, 15</w:t>
      </w:r>
    </w:p>
    <w:p w:rsidR="00A070F0" w:rsidRDefault="00A070F0">
      <w:pPr>
        <w:pStyle w:val="Index2"/>
        <w:tabs>
          <w:tab w:val="right" w:leader="dot" w:pos="4310"/>
        </w:tabs>
        <w:rPr>
          <w:noProof/>
        </w:rPr>
      </w:pPr>
      <w:r w:rsidRPr="002F550C">
        <w:rPr>
          <w:rFonts w:cs="Arial"/>
          <w:noProof/>
        </w:rPr>
        <w:t>RUM Wkly Bckgrnd Total Time</w:t>
      </w:r>
      <w:r>
        <w:rPr>
          <w:noProof/>
        </w:rPr>
        <w:t>, 15</w:t>
      </w:r>
    </w:p>
    <w:p w:rsidR="00A070F0" w:rsidRDefault="00A070F0">
      <w:pPr>
        <w:pStyle w:val="Index2"/>
        <w:tabs>
          <w:tab w:val="right" w:leader="dot" w:pos="4310"/>
        </w:tabs>
        <w:rPr>
          <w:noProof/>
        </w:rPr>
      </w:pPr>
      <w:r w:rsidRPr="002F550C">
        <w:rPr>
          <w:noProof/>
        </w:rPr>
        <w:t>SAGG Master Background Task</w:t>
      </w:r>
      <w:r>
        <w:rPr>
          <w:noProof/>
        </w:rPr>
        <w:t>, 18</w:t>
      </w:r>
    </w:p>
    <w:p w:rsidR="00A070F0" w:rsidRDefault="00A070F0">
      <w:pPr>
        <w:pStyle w:val="Index3"/>
        <w:tabs>
          <w:tab w:val="right" w:leader="dot" w:pos="4310"/>
        </w:tabs>
        <w:rPr>
          <w:noProof/>
        </w:rPr>
      </w:pPr>
      <w:r w:rsidRPr="002F550C">
        <w:rPr>
          <w:noProof/>
        </w:rPr>
        <w:t>Status</w:t>
      </w:r>
      <w:r>
        <w:rPr>
          <w:noProof/>
        </w:rPr>
        <w:t>, 18</w:t>
      </w:r>
    </w:p>
    <w:p w:rsidR="00A070F0" w:rsidRDefault="00A070F0">
      <w:pPr>
        <w:pStyle w:val="Index2"/>
        <w:tabs>
          <w:tab w:val="right" w:leader="dot" w:pos="4310"/>
        </w:tabs>
        <w:rPr>
          <w:noProof/>
        </w:rPr>
      </w:pPr>
      <w:r w:rsidRPr="002F550C">
        <w:rPr>
          <w:noProof/>
        </w:rPr>
        <w:t>SCHEDULED DOWN TIME START (#5.01)</w:t>
      </w:r>
      <w:r>
        <w:rPr>
          <w:noProof/>
        </w:rPr>
        <w:t>, 28, 31</w:t>
      </w:r>
    </w:p>
    <w:p w:rsidR="00A070F0" w:rsidRDefault="00A070F0">
      <w:pPr>
        <w:pStyle w:val="Index2"/>
        <w:tabs>
          <w:tab w:val="right" w:leader="dot" w:pos="4310"/>
        </w:tabs>
        <w:rPr>
          <w:noProof/>
        </w:rPr>
      </w:pPr>
      <w:r w:rsidRPr="002F550C">
        <w:rPr>
          <w:noProof/>
        </w:rPr>
        <w:t>SCHEDULED DOWN TIME STOP (#5.02)</w:t>
      </w:r>
      <w:r>
        <w:rPr>
          <w:noProof/>
        </w:rPr>
        <w:t>, 28, 31</w:t>
      </w:r>
    </w:p>
    <w:p w:rsidR="00A070F0" w:rsidRDefault="00A070F0">
      <w:pPr>
        <w:pStyle w:val="Index2"/>
        <w:tabs>
          <w:tab w:val="right" w:leader="dot" w:pos="4310"/>
        </w:tabs>
        <w:rPr>
          <w:noProof/>
        </w:rPr>
      </w:pPr>
      <w:r w:rsidRPr="002F550C">
        <w:rPr>
          <w:noProof/>
        </w:rPr>
        <w:t>TASK ID</w:t>
      </w:r>
      <w:r>
        <w:rPr>
          <w:noProof/>
        </w:rPr>
        <w:t>, 9, 14, 18</w:t>
      </w:r>
    </w:p>
    <w:p w:rsidR="00A070F0" w:rsidRDefault="00A070F0">
      <w:pPr>
        <w:pStyle w:val="Index2"/>
        <w:tabs>
          <w:tab w:val="right" w:leader="dot" w:pos="4310"/>
        </w:tabs>
        <w:rPr>
          <w:noProof/>
        </w:rPr>
      </w:pPr>
      <w:r w:rsidRPr="002F550C">
        <w:rPr>
          <w:noProof/>
        </w:rPr>
        <w:t>TIMING Dly Bckgrnd Last Stop</w:t>
      </w:r>
      <w:r>
        <w:rPr>
          <w:noProof/>
        </w:rPr>
        <w:t>, 22</w:t>
      </w:r>
    </w:p>
    <w:p w:rsidR="00A070F0" w:rsidRDefault="00A070F0">
      <w:pPr>
        <w:pStyle w:val="Index2"/>
        <w:tabs>
          <w:tab w:val="right" w:leader="dot" w:pos="4310"/>
        </w:tabs>
        <w:rPr>
          <w:noProof/>
        </w:rPr>
      </w:pPr>
      <w:r>
        <w:rPr>
          <w:noProof/>
        </w:rPr>
        <w:t>TIMING WEEKS TO KEEP DATA (#4.11), 10, 25, 27, 55</w:t>
      </w:r>
    </w:p>
    <w:p w:rsidR="00A070F0" w:rsidRDefault="00A070F0">
      <w:pPr>
        <w:pStyle w:val="Index2"/>
        <w:tabs>
          <w:tab w:val="right" w:leader="dot" w:pos="4310"/>
        </w:tabs>
        <w:rPr>
          <w:noProof/>
        </w:rPr>
      </w:pPr>
      <w:r w:rsidRPr="002F550C">
        <w:rPr>
          <w:noProof/>
        </w:rPr>
        <w:t>TMG Collection Status</w:t>
      </w:r>
      <w:r>
        <w:rPr>
          <w:noProof/>
        </w:rPr>
        <w:t>, 21</w:t>
      </w:r>
    </w:p>
    <w:p w:rsidR="00A070F0" w:rsidRDefault="00A070F0">
      <w:pPr>
        <w:pStyle w:val="Index2"/>
        <w:tabs>
          <w:tab w:val="right" w:leader="dot" w:pos="4310"/>
        </w:tabs>
        <w:rPr>
          <w:noProof/>
        </w:rPr>
      </w:pPr>
      <w:r w:rsidRPr="002F550C">
        <w:rPr>
          <w:noProof/>
        </w:rPr>
        <w:t>TMG Dly Bckgrnd Last Start</w:t>
      </w:r>
      <w:r>
        <w:rPr>
          <w:noProof/>
        </w:rPr>
        <w:t>, 21</w:t>
      </w:r>
    </w:p>
    <w:p w:rsidR="00A070F0" w:rsidRDefault="00A070F0">
      <w:pPr>
        <w:pStyle w:val="Index2"/>
        <w:tabs>
          <w:tab w:val="right" w:leader="dot" w:pos="4310"/>
        </w:tabs>
        <w:rPr>
          <w:noProof/>
        </w:rPr>
      </w:pPr>
      <w:r w:rsidRPr="002F550C">
        <w:rPr>
          <w:noProof/>
        </w:rPr>
        <w:t>TMG Dly Bkgrnd Total Time</w:t>
      </w:r>
      <w:r>
        <w:rPr>
          <w:noProof/>
        </w:rPr>
        <w:t>, 22</w:t>
      </w:r>
    </w:p>
    <w:p w:rsidR="00A070F0" w:rsidRDefault="00A070F0">
      <w:pPr>
        <w:pStyle w:val="Index2"/>
        <w:tabs>
          <w:tab w:val="right" w:leader="dot" w:pos="4310"/>
        </w:tabs>
        <w:rPr>
          <w:noProof/>
        </w:rPr>
      </w:pPr>
      <w:r w:rsidRPr="002F550C">
        <w:rPr>
          <w:noProof/>
        </w:rPr>
        <w:t>TMG Purge Data After</w:t>
      </w:r>
      <w:r>
        <w:rPr>
          <w:noProof/>
        </w:rPr>
        <w:t>, 22</w:t>
      </w:r>
    </w:p>
    <w:p w:rsidR="00A070F0" w:rsidRDefault="00A070F0">
      <w:pPr>
        <w:pStyle w:val="Index2"/>
        <w:tabs>
          <w:tab w:val="right" w:leader="dot" w:pos="4310"/>
        </w:tabs>
        <w:rPr>
          <w:noProof/>
        </w:rPr>
      </w:pPr>
      <w:r w:rsidRPr="002F550C">
        <w:rPr>
          <w:noProof/>
        </w:rPr>
        <w:t>TMG Transmit Data to</w:t>
      </w:r>
      <w:r>
        <w:rPr>
          <w:noProof/>
        </w:rPr>
        <w:t>, 22</w:t>
      </w:r>
    </w:p>
    <w:p w:rsidR="00A070F0" w:rsidRDefault="00A070F0">
      <w:pPr>
        <w:pStyle w:val="Index1"/>
        <w:tabs>
          <w:tab w:val="right" w:leader="dot" w:pos="4310"/>
        </w:tabs>
        <w:rPr>
          <w:noProof/>
        </w:rPr>
      </w:pPr>
      <w:r>
        <w:rPr>
          <w:noProof/>
        </w:rPr>
        <w:t>Figures, iv</w:t>
      </w:r>
    </w:p>
    <w:p w:rsidR="00A070F0" w:rsidRDefault="00A070F0">
      <w:pPr>
        <w:pStyle w:val="Index1"/>
        <w:tabs>
          <w:tab w:val="right" w:leader="dot" w:pos="4310"/>
        </w:tabs>
        <w:rPr>
          <w:noProof/>
        </w:rPr>
      </w:pPr>
      <w:r>
        <w:rPr>
          <w:noProof/>
        </w:rPr>
        <w:t>Files</w:t>
      </w:r>
    </w:p>
    <w:p w:rsidR="00A070F0" w:rsidRDefault="00A070F0">
      <w:pPr>
        <w:pStyle w:val="Index2"/>
        <w:tabs>
          <w:tab w:val="right" w:leader="dot" w:pos="4310"/>
        </w:tabs>
        <w:rPr>
          <w:noProof/>
        </w:rPr>
      </w:pPr>
      <w:r>
        <w:rPr>
          <w:noProof/>
        </w:rPr>
        <w:lastRenderedPageBreak/>
        <w:t>CM HL7 DATA (#8973.1), 2, 3, 10, 11, 25, 27, 54, 55</w:t>
      </w:r>
    </w:p>
    <w:p w:rsidR="00A070F0" w:rsidRDefault="00A070F0">
      <w:pPr>
        <w:pStyle w:val="Index2"/>
        <w:tabs>
          <w:tab w:val="right" w:leader="dot" w:pos="4310"/>
        </w:tabs>
        <w:rPr>
          <w:noProof/>
        </w:rPr>
      </w:pPr>
      <w:r w:rsidRPr="002F550C">
        <w:rPr>
          <w:rFonts w:ascii="Times" w:hAnsi="Times"/>
          <w:noProof/>
        </w:rPr>
        <w:t>CP PARAMETERS (#8973)</w:t>
      </w:r>
      <w:r>
        <w:rPr>
          <w:noProof/>
        </w:rPr>
        <w:t>, 10, 25, 27, 29, 31, 33, 35, 36, 55</w:t>
      </w:r>
    </w:p>
    <w:p w:rsidR="00A070F0" w:rsidRDefault="00A070F0">
      <w:pPr>
        <w:pStyle w:val="Index2"/>
        <w:tabs>
          <w:tab w:val="right" w:leader="dot" w:pos="4310"/>
        </w:tabs>
        <w:rPr>
          <w:noProof/>
        </w:rPr>
      </w:pPr>
      <w:r>
        <w:rPr>
          <w:noProof/>
        </w:rPr>
        <w:t>CP TIMING (#8973.2), 2, 3, 10, 22, 25, 27, 37, 54, 55</w:t>
      </w:r>
    </w:p>
    <w:p w:rsidR="00A070F0" w:rsidRDefault="00A070F0">
      <w:pPr>
        <w:pStyle w:val="Index2"/>
        <w:tabs>
          <w:tab w:val="right" w:leader="dot" w:pos="4310"/>
        </w:tabs>
        <w:rPr>
          <w:noProof/>
        </w:rPr>
      </w:pPr>
      <w:r>
        <w:rPr>
          <w:noProof/>
        </w:rPr>
        <w:t>OPTION SCHEDULING (#19.2), 55</w:t>
      </w:r>
    </w:p>
    <w:p w:rsidR="00A070F0" w:rsidRDefault="00A070F0">
      <w:pPr>
        <w:pStyle w:val="Index2"/>
        <w:tabs>
          <w:tab w:val="right" w:leader="dot" w:pos="4310"/>
        </w:tabs>
        <w:rPr>
          <w:noProof/>
        </w:rPr>
      </w:pPr>
      <w:r>
        <w:rPr>
          <w:noProof/>
        </w:rPr>
        <w:t>RESOURCE USAGE MONITOR (#8971.1), 14, 15, 27</w:t>
      </w:r>
    </w:p>
    <w:p w:rsidR="00A070F0" w:rsidRDefault="00A070F0">
      <w:pPr>
        <w:pStyle w:val="Index2"/>
        <w:tabs>
          <w:tab w:val="right" w:leader="dot" w:pos="4310"/>
        </w:tabs>
        <w:rPr>
          <w:noProof/>
        </w:rPr>
      </w:pPr>
      <w:r w:rsidRPr="002F550C">
        <w:rPr>
          <w:noProof/>
        </w:rPr>
        <w:t>SAGG PROJECT (#8970.1)</w:t>
      </w:r>
      <w:r>
        <w:rPr>
          <w:noProof/>
        </w:rPr>
        <w:t>, 19</w:t>
      </w:r>
    </w:p>
    <w:p w:rsidR="00A070F0" w:rsidRDefault="00A070F0">
      <w:pPr>
        <w:pStyle w:val="Index1"/>
        <w:tabs>
          <w:tab w:val="right" w:leader="dot" w:pos="4310"/>
        </w:tabs>
        <w:rPr>
          <w:noProof/>
        </w:rPr>
      </w:pPr>
      <w:r>
        <w:rPr>
          <w:noProof/>
        </w:rPr>
        <w:t>Functional Description, 2</w:t>
      </w:r>
    </w:p>
    <w:p w:rsidR="00A070F0" w:rsidRDefault="00A070F0">
      <w:pPr>
        <w:pStyle w:val="IndexHeading"/>
        <w:tabs>
          <w:tab w:val="right" w:leader="dot" w:pos="4310"/>
        </w:tabs>
        <w:rPr>
          <w:rFonts w:asciiTheme="minorHAnsi" w:eastAsiaTheme="minorEastAsia" w:hAnsiTheme="minorHAnsi" w:cstheme="minorBidi"/>
          <w:b w:val="0"/>
          <w:bCs w:val="0"/>
          <w:noProof/>
        </w:rPr>
      </w:pPr>
      <w:r>
        <w:rPr>
          <w:noProof/>
        </w:rPr>
        <w:t>G</w:t>
      </w:r>
    </w:p>
    <w:p w:rsidR="00A070F0" w:rsidRDefault="00A070F0">
      <w:pPr>
        <w:pStyle w:val="Index1"/>
        <w:tabs>
          <w:tab w:val="right" w:leader="dot" w:pos="4310"/>
        </w:tabs>
        <w:rPr>
          <w:noProof/>
        </w:rPr>
      </w:pPr>
      <w:r>
        <w:rPr>
          <w:noProof/>
        </w:rPr>
        <w:t>Globals</w:t>
      </w:r>
    </w:p>
    <w:p w:rsidR="00A070F0" w:rsidRDefault="00A070F0">
      <w:pPr>
        <w:pStyle w:val="Index2"/>
        <w:tabs>
          <w:tab w:val="right" w:leader="dot" w:pos="4310"/>
        </w:tabs>
        <w:rPr>
          <w:noProof/>
        </w:rPr>
      </w:pPr>
      <w:r>
        <w:rPr>
          <w:noProof/>
        </w:rPr>
        <w:t>KMPD(8973.1) Sub-global, 10, 25, 55</w:t>
      </w:r>
    </w:p>
    <w:p w:rsidR="00A070F0" w:rsidRDefault="00A070F0">
      <w:pPr>
        <w:pStyle w:val="Index2"/>
        <w:tabs>
          <w:tab w:val="right" w:leader="dot" w:pos="4310"/>
        </w:tabs>
        <w:rPr>
          <w:noProof/>
        </w:rPr>
      </w:pPr>
      <w:r>
        <w:rPr>
          <w:noProof/>
        </w:rPr>
        <w:t>KMPD(8973.2) Sub-global, 10, 25, 55</w:t>
      </w:r>
    </w:p>
    <w:p w:rsidR="00A070F0" w:rsidRDefault="00A070F0">
      <w:pPr>
        <w:pStyle w:val="Index2"/>
        <w:tabs>
          <w:tab w:val="right" w:leader="dot" w:pos="4310"/>
        </w:tabs>
        <w:rPr>
          <w:noProof/>
        </w:rPr>
      </w:pPr>
      <w:r>
        <w:rPr>
          <w:noProof/>
        </w:rPr>
        <w:t>KMPTMP(”KMPDT”) Collection Global, 2, 54</w:t>
      </w:r>
    </w:p>
    <w:p w:rsidR="00A070F0" w:rsidRDefault="00A070F0">
      <w:pPr>
        <w:pStyle w:val="Index2"/>
        <w:tabs>
          <w:tab w:val="right" w:leader="dot" w:pos="4310"/>
        </w:tabs>
        <w:rPr>
          <w:noProof/>
        </w:rPr>
      </w:pPr>
      <w:r>
        <w:rPr>
          <w:noProof/>
        </w:rPr>
        <w:t>KMPTMP(”KMPR”) Collection Global, 14</w:t>
      </w:r>
    </w:p>
    <w:p w:rsidR="00A070F0" w:rsidRDefault="00A070F0">
      <w:pPr>
        <w:pStyle w:val="Index2"/>
        <w:tabs>
          <w:tab w:val="right" w:leader="dot" w:pos="4310"/>
        </w:tabs>
        <w:rPr>
          <w:noProof/>
        </w:rPr>
      </w:pPr>
      <w:r>
        <w:rPr>
          <w:noProof/>
        </w:rPr>
        <w:t>TMP(”KMPDH”,$J) Collection Global, 2, 54</w:t>
      </w:r>
    </w:p>
    <w:p w:rsidR="00A070F0" w:rsidRDefault="00A070F0">
      <w:pPr>
        <w:pStyle w:val="Index1"/>
        <w:tabs>
          <w:tab w:val="right" w:leader="dot" w:pos="4310"/>
        </w:tabs>
        <w:rPr>
          <w:noProof/>
        </w:rPr>
      </w:pPr>
      <w:r>
        <w:rPr>
          <w:noProof/>
        </w:rPr>
        <w:t>Glossary, 58</w:t>
      </w:r>
    </w:p>
    <w:p w:rsidR="00A070F0" w:rsidRDefault="00A070F0">
      <w:pPr>
        <w:pStyle w:val="Index2"/>
        <w:tabs>
          <w:tab w:val="right" w:leader="dot" w:pos="4310"/>
        </w:tabs>
        <w:rPr>
          <w:noProof/>
        </w:rPr>
      </w:pPr>
      <w:r w:rsidRPr="002F550C">
        <w:rPr>
          <w:noProof/>
          <w:kern w:val="2"/>
        </w:rPr>
        <w:t>Intranet Website</w:t>
      </w:r>
      <w:r>
        <w:rPr>
          <w:noProof/>
        </w:rPr>
        <w:t>, 58</w:t>
      </w:r>
    </w:p>
    <w:p w:rsidR="00A070F0" w:rsidRDefault="00A070F0">
      <w:pPr>
        <w:pStyle w:val="IndexHeading"/>
        <w:tabs>
          <w:tab w:val="right" w:leader="dot" w:pos="4310"/>
        </w:tabs>
        <w:rPr>
          <w:rFonts w:asciiTheme="minorHAnsi" w:eastAsiaTheme="minorEastAsia" w:hAnsiTheme="minorHAnsi" w:cstheme="minorBidi"/>
          <w:b w:val="0"/>
          <w:bCs w:val="0"/>
          <w:noProof/>
        </w:rPr>
      </w:pPr>
      <w:r>
        <w:rPr>
          <w:noProof/>
        </w:rPr>
        <w:t>H</w:t>
      </w:r>
    </w:p>
    <w:p w:rsidR="00A070F0" w:rsidRDefault="00A070F0">
      <w:pPr>
        <w:pStyle w:val="Index1"/>
        <w:tabs>
          <w:tab w:val="right" w:leader="dot" w:pos="4310"/>
        </w:tabs>
        <w:rPr>
          <w:noProof/>
        </w:rPr>
      </w:pPr>
      <w:r>
        <w:rPr>
          <w:noProof/>
        </w:rPr>
        <w:t>Help</w:t>
      </w:r>
    </w:p>
    <w:p w:rsidR="00A070F0" w:rsidRDefault="00A070F0">
      <w:pPr>
        <w:pStyle w:val="Index2"/>
        <w:tabs>
          <w:tab w:val="right" w:leader="dot" w:pos="4310"/>
        </w:tabs>
        <w:rPr>
          <w:noProof/>
        </w:rPr>
      </w:pPr>
      <w:r>
        <w:rPr>
          <w:noProof/>
        </w:rPr>
        <w:t>At Prompts, x</w:t>
      </w:r>
    </w:p>
    <w:p w:rsidR="00A070F0" w:rsidRDefault="00A070F0">
      <w:pPr>
        <w:pStyle w:val="Index2"/>
        <w:tabs>
          <w:tab w:val="right" w:leader="dot" w:pos="4310"/>
        </w:tabs>
        <w:rPr>
          <w:noProof/>
        </w:rPr>
      </w:pPr>
      <w:r>
        <w:rPr>
          <w:noProof/>
        </w:rPr>
        <w:t>Online, x</w:t>
      </w:r>
    </w:p>
    <w:p w:rsidR="00A070F0" w:rsidRDefault="00A070F0">
      <w:pPr>
        <w:pStyle w:val="Index2"/>
        <w:tabs>
          <w:tab w:val="right" w:leader="dot" w:pos="4310"/>
        </w:tabs>
        <w:rPr>
          <w:noProof/>
        </w:rPr>
      </w:pPr>
      <w:r>
        <w:rPr>
          <w:noProof/>
        </w:rPr>
        <w:t>Question Marks, x</w:t>
      </w:r>
    </w:p>
    <w:p w:rsidR="00A070F0" w:rsidRDefault="00A070F0">
      <w:pPr>
        <w:pStyle w:val="Index1"/>
        <w:tabs>
          <w:tab w:val="right" w:leader="dot" w:pos="4310"/>
        </w:tabs>
        <w:rPr>
          <w:noProof/>
        </w:rPr>
      </w:pPr>
      <w:r>
        <w:rPr>
          <w:noProof/>
        </w:rPr>
        <w:t>History</w:t>
      </w:r>
    </w:p>
    <w:p w:rsidR="00A070F0" w:rsidRDefault="00A070F0">
      <w:pPr>
        <w:pStyle w:val="Index2"/>
        <w:tabs>
          <w:tab w:val="right" w:leader="dot" w:pos="4310"/>
        </w:tabs>
        <w:rPr>
          <w:noProof/>
        </w:rPr>
      </w:pPr>
      <w:r>
        <w:rPr>
          <w:noProof/>
        </w:rPr>
        <w:t>Revisions, ii</w:t>
      </w:r>
    </w:p>
    <w:p w:rsidR="00A070F0" w:rsidRDefault="00A070F0">
      <w:pPr>
        <w:pStyle w:val="Index1"/>
        <w:tabs>
          <w:tab w:val="right" w:leader="dot" w:pos="4310"/>
        </w:tabs>
        <w:rPr>
          <w:noProof/>
        </w:rPr>
      </w:pPr>
      <w:r>
        <w:rPr>
          <w:noProof/>
        </w:rPr>
        <w:t>HL7</w:t>
      </w:r>
    </w:p>
    <w:p w:rsidR="00A070F0" w:rsidRDefault="00A070F0">
      <w:pPr>
        <w:pStyle w:val="Index2"/>
        <w:tabs>
          <w:tab w:val="right" w:leader="dot" w:pos="4310"/>
        </w:tabs>
        <w:rPr>
          <w:noProof/>
        </w:rPr>
      </w:pPr>
      <w:r>
        <w:rPr>
          <w:noProof/>
        </w:rPr>
        <w:t>Data, 8</w:t>
      </w:r>
    </w:p>
    <w:p w:rsidR="00A070F0" w:rsidRDefault="00A070F0">
      <w:pPr>
        <w:pStyle w:val="Index1"/>
        <w:tabs>
          <w:tab w:val="right" w:leader="dot" w:pos="4310"/>
        </w:tabs>
        <w:rPr>
          <w:noProof/>
        </w:rPr>
      </w:pPr>
      <w:r w:rsidRPr="002F550C">
        <w:rPr>
          <w:rFonts w:cs="Arial"/>
          <w:noProof/>
        </w:rPr>
        <w:t>HL7 Dly Bckgrnd Last Start Field</w:t>
      </w:r>
      <w:r>
        <w:rPr>
          <w:noProof/>
        </w:rPr>
        <w:t>, 10</w:t>
      </w:r>
    </w:p>
    <w:p w:rsidR="00A070F0" w:rsidRDefault="00A070F0">
      <w:pPr>
        <w:pStyle w:val="Index1"/>
        <w:tabs>
          <w:tab w:val="right" w:leader="dot" w:pos="4310"/>
        </w:tabs>
        <w:rPr>
          <w:noProof/>
        </w:rPr>
      </w:pPr>
      <w:r w:rsidRPr="002F550C">
        <w:rPr>
          <w:rFonts w:cs="Arial"/>
          <w:noProof/>
        </w:rPr>
        <w:t>HL7 Dly Bckgrnd Last Stop Field</w:t>
      </w:r>
      <w:r>
        <w:rPr>
          <w:noProof/>
        </w:rPr>
        <w:t>, 10</w:t>
      </w:r>
    </w:p>
    <w:p w:rsidR="00A070F0" w:rsidRDefault="00A070F0">
      <w:pPr>
        <w:pStyle w:val="Index1"/>
        <w:tabs>
          <w:tab w:val="right" w:leader="dot" w:pos="4310"/>
        </w:tabs>
        <w:rPr>
          <w:noProof/>
        </w:rPr>
      </w:pPr>
      <w:r w:rsidRPr="002F550C">
        <w:rPr>
          <w:rFonts w:cs="Arial"/>
          <w:noProof/>
        </w:rPr>
        <w:t>HL7 Dly Bkgrnd Total Time Field</w:t>
      </w:r>
      <w:r>
        <w:rPr>
          <w:noProof/>
        </w:rPr>
        <w:t>, 10</w:t>
      </w:r>
    </w:p>
    <w:p w:rsidR="00A070F0" w:rsidRDefault="00A070F0">
      <w:pPr>
        <w:pStyle w:val="Index1"/>
        <w:tabs>
          <w:tab w:val="right" w:leader="dot" w:pos="4310"/>
        </w:tabs>
        <w:rPr>
          <w:noProof/>
        </w:rPr>
      </w:pPr>
      <w:r>
        <w:rPr>
          <w:noProof/>
        </w:rPr>
        <w:t>HL7 Monitor, 8</w:t>
      </w:r>
    </w:p>
    <w:p w:rsidR="00A070F0" w:rsidRDefault="00A070F0">
      <w:pPr>
        <w:pStyle w:val="Index1"/>
        <w:tabs>
          <w:tab w:val="right" w:leader="dot" w:pos="4310"/>
        </w:tabs>
        <w:rPr>
          <w:noProof/>
        </w:rPr>
      </w:pPr>
      <w:r w:rsidRPr="002F550C">
        <w:rPr>
          <w:rFonts w:cs="Arial"/>
          <w:noProof/>
        </w:rPr>
        <w:t>HL7 Purge Data After Field</w:t>
      </w:r>
      <w:r>
        <w:rPr>
          <w:noProof/>
        </w:rPr>
        <w:t>, 11</w:t>
      </w:r>
    </w:p>
    <w:p w:rsidR="00A070F0" w:rsidRDefault="00A070F0">
      <w:pPr>
        <w:pStyle w:val="Index1"/>
        <w:tabs>
          <w:tab w:val="right" w:leader="dot" w:pos="4310"/>
        </w:tabs>
        <w:rPr>
          <w:noProof/>
        </w:rPr>
      </w:pPr>
      <w:r w:rsidRPr="002F550C">
        <w:rPr>
          <w:rFonts w:cs="Arial"/>
          <w:noProof/>
        </w:rPr>
        <w:t>HL7 Transmit Data to Field</w:t>
      </w:r>
      <w:r>
        <w:rPr>
          <w:noProof/>
        </w:rPr>
        <w:t>, 11</w:t>
      </w:r>
    </w:p>
    <w:p w:rsidR="00A070F0" w:rsidRDefault="00A070F0">
      <w:pPr>
        <w:pStyle w:val="Index1"/>
        <w:tabs>
          <w:tab w:val="right" w:leader="dot" w:pos="4310"/>
        </w:tabs>
        <w:rPr>
          <w:noProof/>
        </w:rPr>
      </w:pPr>
      <w:r>
        <w:rPr>
          <w:noProof/>
        </w:rPr>
        <w:t>HL7 WEEKS TO KEEP DATA Field (#3.11), 10, 25, 27, 55</w:t>
      </w:r>
    </w:p>
    <w:p w:rsidR="00A070F0" w:rsidRDefault="00A070F0">
      <w:pPr>
        <w:pStyle w:val="Index1"/>
        <w:tabs>
          <w:tab w:val="right" w:leader="dot" w:pos="4310"/>
        </w:tabs>
        <w:rPr>
          <w:noProof/>
        </w:rPr>
      </w:pPr>
      <w:r w:rsidRPr="002F550C">
        <w:rPr>
          <w:rFonts w:cs="Arial"/>
          <w:noProof/>
        </w:rPr>
        <w:t>HL7 Wkly Backgrnd Last Start Field</w:t>
      </w:r>
      <w:r>
        <w:rPr>
          <w:noProof/>
        </w:rPr>
        <w:t>, 10</w:t>
      </w:r>
    </w:p>
    <w:p w:rsidR="00A070F0" w:rsidRDefault="00A070F0">
      <w:pPr>
        <w:pStyle w:val="Index1"/>
        <w:tabs>
          <w:tab w:val="right" w:leader="dot" w:pos="4310"/>
        </w:tabs>
        <w:rPr>
          <w:noProof/>
        </w:rPr>
      </w:pPr>
      <w:r w:rsidRPr="002F550C">
        <w:rPr>
          <w:rFonts w:cs="Arial"/>
          <w:noProof/>
        </w:rPr>
        <w:t>HL7 Wkly Bckgrnd Last Stop Field</w:t>
      </w:r>
      <w:r>
        <w:rPr>
          <w:noProof/>
        </w:rPr>
        <w:t>, 10</w:t>
      </w:r>
    </w:p>
    <w:p w:rsidR="00A070F0" w:rsidRDefault="00A070F0">
      <w:pPr>
        <w:pStyle w:val="Index1"/>
        <w:tabs>
          <w:tab w:val="right" w:leader="dot" w:pos="4310"/>
        </w:tabs>
        <w:rPr>
          <w:noProof/>
        </w:rPr>
      </w:pPr>
      <w:r w:rsidRPr="002F550C">
        <w:rPr>
          <w:rFonts w:cs="Arial"/>
          <w:noProof/>
        </w:rPr>
        <w:t>HL7 Wkly Bckgrnd Total Time Field</w:t>
      </w:r>
      <w:r>
        <w:rPr>
          <w:noProof/>
        </w:rPr>
        <w:t>, 11</w:t>
      </w:r>
    </w:p>
    <w:p w:rsidR="00A070F0" w:rsidRDefault="00A070F0">
      <w:pPr>
        <w:pStyle w:val="Index1"/>
        <w:tabs>
          <w:tab w:val="right" w:leader="dot" w:pos="4310"/>
        </w:tabs>
        <w:rPr>
          <w:noProof/>
        </w:rPr>
      </w:pPr>
      <w:r>
        <w:rPr>
          <w:noProof/>
        </w:rPr>
        <w:t>Home Pages</w:t>
      </w:r>
    </w:p>
    <w:p w:rsidR="00A070F0" w:rsidRDefault="00A070F0">
      <w:pPr>
        <w:pStyle w:val="Index2"/>
        <w:tabs>
          <w:tab w:val="right" w:leader="dot" w:pos="4310"/>
        </w:tabs>
        <w:rPr>
          <w:noProof/>
        </w:rPr>
      </w:pPr>
      <w:r w:rsidRPr="002F550C">
        <w:rPr>
          <w:noProof/>
          <w:kern w:val="2"/>
        </w:rPr>
        <w:t>Acronyms Intranet Website</w:t>
      </w:r>
      <w:r>
        <w:rPr>
          <w:noProof/>
        </w:rPr>
        <w:t>, 58</w:t>
      </w:r>
    </w:p>
    <w:p w:rsidR="00A070F0" w:rsidRDefault="00A070F0">
      <w:pPr>
        <w:pStyle w:val="Index2"/>
        <w:tabs>
          <w:tab w:val="right" w:leader="dot" w:pos="4310"/>
        </w:tabs>
        <w:rPr>
          <w:noProof/>
        </w:rPr>
      </w:pPr>
      <w:r>
        <w:rPr>
          <w:noProof/>
        </w:rPr>
        <w:t>Adobe Website, xi</w:t>
      </w:r>
    </w:p>
    <w:p w:rsidR="00A070F0" w:rsidRDefault="00A070F0">
      <w:pPr>
        <w:pStyle w:val="Index2"/>
        <w:tabs>
          <w:tab w:val="right" w:leader="dot" w:pos="4310"/>
        </w:tabs>
        <w:rPr>
          <w:noProof/>
        </w:rPr>
      </w:pPr>
      <w:r>
        <w:rPr>
          <w:noProof/>
        </w:rPr>
        <w:t>Capacity Planning</w:t>
      </w:r>
    </w:p>
    <w:p w:rsidR="00A070F0" w:rsidRDefault="00A070F0">
      <w:pPr>
        <w:pStyle w:val="Index3"/>
        <w:tabs>
          <w:tab w:val="right" w:leader="dot" w:pos="4310"/>
        </w:tabs>
        <w:rPr>
          <w:noProof/>
        </w:rPr>
      </w:pPr>
      <w:r w:rsidRPr="002F550C">
        <w:rPr>
          <w:noProof/>
          <w:kern w:val="2"/>
        </w:rPr>
        <w:t>Projections Website</w:t>
      </w:r>
      <w:r>
        <w:rPr>
          <w:noProof/>
        </w:rPr>
        <w:t>, 3</w:t>
      </w:r>
    </w:p>
    <w:p w:rsidR="00A070F0" w:rsidRDefault="00A070F0">
      <w:pPr>
        <w:pStyle w:val="Index3"/>
        <w:tabs>
          <w:tab w:val="right" w:leader="dot" w:pos="4310"/>
        </w:tabs>
        <w:rPr>
          <w:noProof/>
        </w:rPr>
      </w:pPr>
      <w:r>
        <w:rPr>
          <w:noProof/>
        </w:rPr>
        <w:lastRenderedPageBreak/>
        <w:t>Statistics</w:t>
      </w:r>
      <w:r w:rsidRPr="002F550C">
        <w:rPr>
          <w:noProof/>
          <w:kern w:val="2"/>
        </w:rPr>
        <w:t xml:space="preserve"> Website</w:t>
      </w:r>
      <w:r>
        <w:rPr>
          <w:noProof/>
        </w:rPr>
        <w:t>, 2, 3</w:t>
      </w:r>
    </w:p>
    <w:p w:rsidR="00A070F0" w:rsidRDefault="00A070F0">
      <w:pPr>
        <w:pStyle w:val="Index2"/>
        <w:tabs>
          <w:tab w:val="right" w:leader="dot" w:pos="4310"/>
        </w:tabs>
        <w:rPr>
          <w:noProof/>
        </w:rPr>
      </w:pPr>
      <w:r>
        <w:rPr>
          <w:noProof/>
        </w:rPr>
        <w:t>CPE Website, xi</w:t>
      </w:r>
    </w:p>
    <w:p w:rsidR="00A070F0" w:rsidRDefault="00A070F0">
      <w:pPr>
        <w:pStyle w:val="Index2"/>
        <w:tabs>
          <w:tab w:val="right" w:leader="dot" w:pos="4310"/>
        </w:tabs>
        <w:rPr>
          <w:noProof/>
        </w:rPr>
      </w:pPr>
      <w:r w:rsidRPr="002F550C">
        <w:rPr>
          <w:noProof/>
          <w:kern w:val="2"/>
        </w:rPr>
        <w:t>Glossary Intranet Website</w:t>
      </w:r>
      <w:r>
        <w:rPr>
          <w:noProof/>
        </w:rPr>
        <w:t>, 58</w:t>
      </w:r>
    </w:p>
    <w:p w:rsidR="00A070F0" w:rsidRDefault="00A070F0">
      <w:pPr>
        <w:pStyle w:val="Index2"/>
        <w:tabs>
          <w:tab w:val="right" w:leader="dot" w:pos="4310"/>
        </w:tabs>
        <w:rPr>
          <w:noProof/>
        </w:rPr>
      </w:pPr>
      <w:r w:rsidRPr="002F550C">
        <w:rPr>
          <w:noProof/>
          <w:kern w:val="2"/>
        </w:rPr>
        <w:t>RUM Documentation Website</w:t>
      </w:r>
      <w:r>
        <w:rPr>
          <w:noProof/>
        </w:rPr>
        <w:t>, 14</w:t>
      </w:r>
    </w:p>
    <w:p w:rsidR="00A070F0" w:rsidRDefault="00A070F0">
      <w:pPr>
        <w:pStyle w:val="Index2"/>
        <w:tabs>
          <w:tab w:val="right" w:leader="dot" w:pos="4310"/>
        </w:tabs>
        <w:rPr>
          <w:noProof/>
        </w:rPr>
      </w:pPr>
      <w:r>
        <w:rPr>
          <w:noProof/>
        </w:rPr>
        <w:t>VA Software Document Library (</w:t>
      </w:r>
      <w:r w:rsidRPr="002F550C">
        <w:rPr>
          <w:noProof/>
          <w:kern w:val="2"/>
        </w:rPr>
        <w:t>VDL)</w:t>
      </w:r>
      <w:r>
        <w:rPr>
          <w:noProof/>
        </w:rPr>
        <w:t>, xi</w:t>
      </w:r>
    </w:p>
    <w:p w:rsidR="00A070F0" w:rsidRDefault="00A070F0">
      <w:pPr>
        <w:pStyle w:val="Index1"/>
        <w:tabs>
          <w:tab w:val="right" w:leader="dot" w:pos="4310"/>
        </w:tabs>
        <w:rPr>
          <w:noProof/>
        </w:rPr>
      </w:pPr>
      <w:r>
        <w:rPr>
          <w:noProof/>
        </w:rPr>
        <w:t>How to</w:t>
      </w:r>
    </w:p>
    <w:p w:rsidR="00A070F0" w:rsidRDefault="00A070F0">
      <w:pPr>
        <w:pStyle w:val="Index2"/>
        <w:tabs>
          <w:tab w:val="right" w:leader="dot" w:pos="4310"/>
        </w:tabs>
        <w:rPr>
          <w:noProof/>
        </w:rPr>
      </w:pPr>
      <w:r>
        <w:rPr>
          <w:noProof/>
        </w:rPr>
        <w:t>Obtain Technical Information Online, x</w:t>
      </w:r>
    </w:p>
    <w:p w:rsidR="00A070F0" w:rsidRDefault="00A070F0">
      <w:pPr>
        <w:pStyle w:val="Index2"/>
        <w:tabs>
          <w:tab w:val="right" w:leader="dot" w:pos="4310"/>
        </w:tabs>
        <w:rPr>
          <w:noProof/>
        </w:rPr>
      </w:pPr>
      <w:r>
        <w:rPr>
          <w:noProof/>
        </w:rPr>
        <w:t>Use this Manual, vii</w:t>
      </w:r>
    </w:p>
    <w:p w:rsidR="00A070F0" w:rsidRDefault="00A070F0">
      <w:pPr>
        <w:pStyle w:val="IndexHeading"/>
        <w:tabs>
          <w:tab w:val="right" w:leader="dot" w:pos="4310"/>
        </w:tabs>
        <w:rPr>
          <w:rFonts w:asciiTheme="minorHAnsi" w:eastAsiaTheme="minorEastAsia" w:hAnsiTheme="minorHAnsi" w:cstheme="minorBidi"/>
          <w:b w:val="0"/>
          <w:bCs w:val="0"/>
          <w:noProof/>
        </w:rPr>
      </w:pPr>
      <w:r>
        <w:rPr>
          <w:noProof/>
        </w:rPr>
        <w:t>I</w:t>
      </w:r>
    </w:p>
    <w:p w:rsidR="00A070F0" w:rsidRDefault="00A070F0">
      <w:pPr>
        <w:pStyle w:val="Index1"/>
        <w:tabs>
          <w:tab w:val="right" w:leader="dot" w:pos="4310"/>
        </w:tabs>
        <w:rPr>
          <w:noProof/>
        </w:rPr>
      </w:pPr>
      <w:r>
        <w:rPr>
          <w:noProof/>
        </w:rPr>
        <w:t>Intended Audience, vii</w:t>
      </w:r>
    </w:p>
    <w:p w:rsidR="00A070F0" w:rsidRDefault="00A070F0">
      <w:pPr>
        <w:pStyle w:val="Index1"/>
        <w:tabs>
          <w:tab w:val="right" w:leader="dot" w:pos="4310"/>
        </w:tabs>
        <w:rPr>
          <w:noProof/>
        </w:rPr>
      </w:pPr>
      <w:r>
        <w:rPr>
          <w:noProof/>
        </w:rPr>
        <w:t>Introduction, 1</w:t>
      </w:r>
    </w:p>
    <w:p w:rsidR="00A070F0" w:rsidRDefault="00A070F0">
      <w:pPr>
        <w:pStyle w:val="IndexHeading"/>
        <w:tabs>
          <w:tab w:val="right" w:leader="dot" w:pos="4310"/>
        </w:tabs>
        <w:rPr>
          <w:rFonts w:asciiTheme="minorHAnsi" w:eastAsiaTheme="minorEastAsia" w:hAnsiTheme="minorHAnsi" w:cstheme="minorBidi"/>
          <w:b w:val="0"/>
          <w:bCs w:val="0"/>
          <w:noProof/>
        </w:rPr>
      </w:pPr>
      <w:r>
        <w:rPr>
          <w:noProof/>
        </w:rPr>
        <w:t>K</w:t>
      </w:r>
    </w:p>
    <w:p w:rsidR="00A070F0" w:rsidRDefault="00A070F0">
      <w:pPr>
        <w:pStyle w:val="Index1"/>
        <w:tabs>
          <w:tab w:val="right" w:leader="dot" w:pos="4310"/>
        </w:tabs>
        <w:rPr>
          <w:noProof/>
        </w:rPr>
      </w:pPr>
      <w:r>
        <w:rPr>
          <w:noProof/>
        </w:rPr>
        <w:t>KMP MAIL GROUP EDIT, 4</w:t>
      </w:r>
    </w:p>
    <w:p w:rsidR="00A070F0" w:rsidRDefault="00A070F0">
      <w:pPr>
        <w:pStyle w:val="Index1"/>
        <w:tabs>
          <w:tab w:val="right" w:leader="dot" w:pos="4310"/>
        </w:tabs>
        <w:rPr>
          <w:noProof/>
        </w:rPr>
      </w:pPr>
      <w:r>
        <w:rPr>
          <w:noProof/>
        </w:rPr>
        <w:t>KMP-CAPMAN Mail Group, 4, 11, 16, 19, 22</w:t>
      </w:r>
    </w:p>
    <w:p w:rsidR="00A070F0" w:rsidRDefault="00A070F0">
      <w:pPr>
        <w:pStyle w:val="Index1"/>
        <w:tabs>
          <w:tab w:val="right" w:leader="dot" w:pos="4310"/>
        </w:tabs>
        <w:rPr>
          <w:noProof/>
        </w:rPr>
      </w:pPr>
      <w:r>
        <w:rPr>
          <w:noProof/>
        </w:rPr>
        <w:t>KMPD BACKGROUND DRIVER Option, 2, 3, 9, 10, 21, 54</w:t>
      </w:r>
    </w:p>
    <w:p w:rsidR="00A070F0" w:rsidRDefault="00A070F0">
      <w:pPr>
        <w:pStyle w:val="Index2"/>
        <w:tabs>
          <w:tab w:val="right" w:leader="dot" w:pos="4310"/>
        </w:tabs>
        <w:rPr>
          <w:noProof/>
        </w:rPr>
      </w:pPr>
      <w:r w:rsidRPr="002F550C">
        <w:rPr>
          <w:rFonts w:cs="Arial"/>
          <w:noProof/>
        </w:rPr>
        <w:t>HL7 Daily Run Time</w:t>
      </w:r>
      <w:r>
        <w:rPr>
          <w:noProof/>
        </w:rPr>
        <w:t>, 10</w:t>
      </w:r>
    </w:p>
    <w:p w:rsidR="00A070F0" w:rsidRDefault="00A070F0">
      <w:pPr>
        <w:pStyle w:val="Index2"/>
        <w:tabs>
          <w:tab w:val="right" w:leader="dot" w:pos="4310"/>
        </w:tabs>
        <w:rPr>
          <w:noProof/>
        </w:rPr>
      </w:pPr>
      <w:r w:rsidRPr="002F550C">
        <w:rPr>
          <w:rFonts w:cs="Arial"/>
          <w:noProof/>
        </w:rPr>
        <w:t>HL7 Last Daily Start</w:t>
      </w:r>
      <w:r>
        <w:rPr>
          <w:noProof/>
        </w:rPr>
        <w:t>, 10</w:t>
      </w:r>
    </w:p>
    <w:p w:rsidR="00A070F0" w:rsidRDefault="00A070F0">
      <w:pPr>
        <w:pStyle w:val="Index2"/>
        <w:tabs>
          <w:tab w:val="right" w:leader="dot" w:pos="4310"/>
        </w:tabs>
        <w:rPr>
          <w:noProof/>
        </w:rPr>
      </w:pPr>
      <w:r w:rsidRPr="002F550C">
        <w:rPr>
          <w:rFonts w:cs="Arial"/>
          <w:noProof/>
        </w:rPr>
        <w:t>HL7 Last Daily Stop</w:t>
      </w:r>
      <w:r>
        <w:rPr>
          <w:noProof/>
        </w:rPr>
        <w:t>, 10</w:t>
      </w:r>
    </w:p>
    <w:p w:rsidR="00A070F0" w:rsidRDefault="00A070F0">
      <w:pPr>
        <w:pStyle w:val="Index2"/>
        <w:tabs>
          <w:tab w:val="right" w:leader="dot" w:pos="4310"/>
        </w:tabs>
        <w:rPr>
          <w:noProof/>
        </w:rPr>
      </w:pPr>
      <w:r w:rsidRPr="002F550C">
        <w:rPr>
          <w:rFonts w:cs="Arial"/>
          <w:noProof/>
        </w:rPr>
        <w:t>HL7 Purge</w:t>
      </w:r>
      <w:r>
        <w:rPr>
          <w:noProof/>
        </w:rPr>
        <w:t>, 11</w:t>
      </w:r>
    </w:p>
    <w:p w:rsidR="00A070F0" w:rsidRDefault="00A070F0">
      <w:pPr>
        <w:pStyle w:val="Index2"/>
        <w:tabs>
          <w:tab w:val="right" w:leader="dot" w:pos="4310"/>
        </w:tabs>
        <w:rPr>
          <w:noProof/>
        </w:rPr>
      </w:pPr>
      <w:r w:rsidRPr="002F550C">
        <w:rPr>
          <w:rFonts w:cs="Arial"/>
          <w:noProof/>
        </w:rPr>
        <w:t>HL7 Transmit</w:t>
      </w:r>
      <w:r>
        <w:rPr>
          <w:noProof/>
        </w:rPr>
        <w:t>, 11</w:t>
      </w:r>
    </w:p>
    <w:p w:rsidR="00A070F0" w:rsidRDefault="00A070F0">
      <w:pPr>
        <w:pStyle w:val="Index2"/>
        <w:tabs>
          <w:tab w:val="right" w:leader="dot" w:pos="4310"/>
        </w:tabs>
        <w:rPr>
          <w:noProof/>
        </w:rPr>
      </w:pPr>
      <w:r w:rsidRPr="002F550C">
        <w:rPr>
          <w:rFonts w:cs="Arial"/>
          <w:noProof/>
        </w:rPr>
        <w:t>HL7 Weekly Last Start</w:t>
      </w:r>
      <w:r>
        <w:rPr>
          <w:noProof/>
        </w:rPr>
        <w:t>, 10</w:t>
      </w:r>
    </w:p>
    <w:p w:rsidR="00A070F0" w:rsidRDefault="00A070F0">
      <w:pPr>
        <w:pStyle w:val="Index2"/>
        <w:tabs>
          <w:tab w:val="right" w:leader="dot" w:pos="4310"/>
        </w:tabs>
        <w:rPr>
          <w:noProof/>
        </w:rPr>
      </w:pPr>
      <w:r w:rsidRPr="002F550C">
        <w:rPr>
          <w:rFonts w:cs="Arial"/>
          <w:noProof/>
        </w:rPr>
        <w:t>HL7 Weekly Last Stop</w:t>
      </w:r>
      <w:r>
        <w:rPr>
          <w:noProof/>
        </w:rPr>
        <w:t>, 10</w:t>
      </w:r>
    </w:p>
    <w:p w:rsidR="00A070F0" w:rsidRDefault="00A070F0">
      <w:pPr>
        <w:pStyle w:val="Index2"/>
        <w:tabs>
          <w:tab w:val="right" w:leader="dot" w:pos="4310"/>
        </w:tabs>
        <w:rPr>
          <w:noProof/>
        </w:rPr>
      </w:pPr>
      <w:r w:rsidRPr="002F550C">
        <w:rPr>
          <w:rFonts w:cs="Arial"/>
          <w:noProof/>
        </w:rPr>
        <w:t>HL7 Weekly Run Time</w:t>
      </w:r>
      <w:r>
        <w:rPr>
          <w:noProof/>
        </w:rPr>
        <w:t>, 11</w:t>
      </w:r>
    </w:p>
    <w:p w:rsidR="00A070F0" w:rsidRDefault="00A070F0">
      <w:pPr>
        <w:pStyle w:val="Index2"/>
        <w:tabs>
          <w:tab w:val="right" w:leader="dot" w:pos="4310"/>
        </w:tabs>
        <w:rPr>
          <w:noProof/>
        </w:rPr>
      </w:pPr>
      <w:r>
        <w:rPr>
          <w:noProof/>
        </w:rPr>
        <w:t>RESCHEDULING FREQUENCY Field (#6), 9, 24, 25</w:t>
      </w:r>
    </w:p>
    <w:p w:rsidR="00A070F0" w:rsidRDefault="00A070F0">
      <w:pPr>
        <w:pStyle w:val="Index2"/>
        <w:tabs>
          <w:tab w:val="right" w:leader="dot" w:pos="4310"/>
        </w:tabs>
        <w:rPr>
          <w:noProof/>
        </w:rPr>
      </w:pPr>
      <w:r w:rsidRPr="002F550C">
        <w:rPr>
          <w:noProof/>
        </w:rPr>
        <w:t>Scheduling</w:t>
      </w:r>
      <w:r>
        <w:rPr>
          <w:noProof/>
        </w:rPr>
        <w:t>, 9</w:t>
      </w:r>
    </w:p>
    <w:p w:rsidR="00A070F0" w:rsidRDefault="00A070F0">
      <w:pPr>
        <w:pStyle w:val="Index2"/>
        <w:tabs>
          <w:tab w:val="right" w:leader="dot" w:pos="4310"/>
        </w:tabs>
        <w:rPr>
          <w:noProof/>
        </w:rPr>
      </w:pPr>
      <w:r w:rsidRPr="002F550C">
        <w:rPr>
          <w:noProof/>
        </w:rPr>
        <w:t>Timing Daily Run Time</w:t>
      </w:r>
      <w:r>
        <w:rPr>
          <w:noProof/>
        </w:rPr>
        <w:t>, 22</w:t>
      </w:r>
    </w:p>
    <w:p w:rsidR="00A070F0" w:rsidRDefault="00A070F0">
      <w:pPr>
        <w:pStyle w:val="Index2"/>
        <w:tabs>
          <w:tab w:val="right" w:leader="dot" w:pos="4310"/>
        </w:tabs>
        <w:rPr>
          <w:noProof/>
        </w:rPr>
      </w:pPr>
      <w:r w:rsidRPr="002F550C">
        <w:rPr>
          <w:noProof/>
        </w:rPr>
        <w:t>Timing Last Daily Start</w:t>
      </w:r>
      <w:r>
        <w:rPr>
          <w:noProof/>
        </w:rPr>
        <w:t>, 21</w:t>
      </w:r>
    </w:p>
    <w:p w:rsidR="00A070F0" w:rsidRDefault="00A070F0">
      <w:pPr>
        <w:pStyle w:val="Index2"/>
        <w:tabs>
          <w:tab w:val="right" w:leader="dot" w:pos="4310"/>
        </w:tabs>
        <w:rPr>
          <w:noProof/>
        </w:rPr>
      </w:pPr>
      <w:r w:rsidRPr="002F550C">
        <w:rPr>
          <w:noProof/>
        </w:rPr>
        <w:t>Timing Last Daily Stop</w:t>
      </w:r>
      <w:r>
        <w:rPr>
          <w:noProof/>
        </w:rPr>
        <w:t>, 22</w:t>
      </w:r>
    </w:p>
    <w:p w:rsidR="00A070F0" w:rsidRDefault="00A070F0">
      <w:pPr>
        <w:pStyle w:val="Index2"/>
        <w:tabs>
          <w:tab w:val="right" w:leader="dot" w:pos="4310"/>
        </w:tabs>
        <w:rPr>
          <w:noProof/>
        </w:rPr>
      </w:pPr>
      <w:r w:rsidRPr="002F550C">
        <w:rPr>
          <w:noProof/>
        </w:rPr>
        <w:t>Timing Purge</w:t>
      </w:r>
      <w:r>
        <w:rPr>
          <w:noProof/>
        </w:rPr>
        <w:t>, 22</w:t>
      </w:r>
    </w:p>
    <w:p w:rsidR="00A070F0" w:rsidRDefault="00A070F0">
      <w:pPr>
        <w:pStyle w:val="Index2"/>
        <w:tabs>
          <w:tab w:val="right" w:leader="dot" w:pos="4310"/>
        </w:tabs>
        <w:rPr>
          <w:noProof/>
        </w:rPr>
      </w:pPr>
      <w:r w:rsidRPr="002F550C">
        <w:rPr>
          <w:noProof/>
        </w:rPr>
        <w:t>Timing Transmit</w:t>
      </w:r>
      <w:r>
        <w:rPr>
          <w:noProof/>
        </w:rPr>
        <w:t>, 22</w:t>
      </w:r>
    </w:p>
    <w:p w:rsidR="00A070F0" w:rsidRDefault="00A070F0">
      <w:pPr>
        <w:pStyle w:val="Index1"/>
        <w:tabs>
          <w:tab w:val="right" w:leader="dot" w:pos="4310"/>
        </w:tabs>
        <w:rPr>
          <w:noProof/>
        </w:rPr>
      </w:pPr>
      <w:r>
        <w:rPr>
          <w:noProof/>
        </w:rPr>
        <w:t>KMPD CM TOOLS MANAGER MENU, 3, 7, 24, 27, 33, 37</w:t>
      </w:r>
    </w:p>
    <w:p w:rsidR="00A070F0" w:rsidRDefault="00A070F0">
      <w:pPr>
        <w:pStyle w:val="Index1"/>
        <w:tabs>
          <w:tab w:val="right" w:leader="dot" w:pos="4310"/>
        </w:tabs>
        <w:rPr>
          <w:noProof/>
        </w:rPr>
      </w:pPr>
      <w:r w:rsidRPr="002F550C">
        <w:rPr>
          <w:bCs/>
          <w:noProof/>
        </w:rPr>
        <w:t>KMPD CM TOOLS REPORTS Menu</w:t>
      </w:r>
      <w:r>
        <w:rPr>
          <w:noProof/>
        </w:rPr>
        <w:t>, 37</w:t>
      </w:r>
    </w:p>
    <w:p w:rsidR="00A070F0" w:rsidRDefault="00A070F0">
      <w:pPr>
        <w:pStyle w:val="Index1"/>
        <w:tabs>
          <w:tab w:val="right" w:leader="dot" w:pos="4310"/>
        </w:tabs>
        <w:rPr>
          <w:noProof/>
        </w:rPr>
      </w:pPr>
      <w:r>
        <w:rPr>
          <w:noProof/>
        </w:rPr>
        <w:t>KMPD ECHO Server Option, 31</w:t>
      </w:r>
    </w:p>
    <w:p w:rsidR="00A070F0" w:rsidRDefault="00A070F0">
      <w:pPr>
        <w:pStyle w:val="Index1"/>
        <w:tabs>
          <w:tab w:val="right" w:leader="dot" w:pos="4310"/>
        </w:tabs>
        <w:rPr>
          <w:noProof/>
        </w:rPr>
      </w:pPr>
      <w:r w:rsidRPr="002F550C">
        <w:rPr>
          <w:bCs/>
          <w:noProof/>
        </w:rPr>
        <w:t>KMPD PARAM EDIT Option</w:t>
      </w:r>
      <w:r>
        <w:rPr>
          <w:noProof/>
        </w:rPr>
        <w:t>, 27</w:t>
      </w:r>
    </w:p>
    <w:p w:rsidR="00A070F0" w:rsidRDefault="00A070F0">
      <w:pPr>
        <w:pStyle w:val="Index1"/>
        <w:tabs>
          <w:tab w:val="right" w:leader="dot" w:pos="4310"/>
        </w:tabs>
        <w:rPr>
          <w:noProof/>
        </w:rPr>
      </w:pPr>
      <w:r w:rsidRPr="002F550C">
        <w:rPr>
          <w:bCs/>
          <w:noProof/>
        </w:rPr>
        <w:t>KMPD STATUS Option</w:t>
      </w:r>
      <w:r>
        <w:rPr>
          <w:noProof/>
        </w:rPr>
        <w:t>, 7, 9, 24</w:t>
      </w:r>
    </w:p>
    <w:p w:rsidR="00A070F0" w:rsidRDefault="00A070F0">
      <w:pPr>
        <w:pStyle w:val="Index2"/>
        <w:tabs>
          <w:tab w:val="right" w:leader="dot" w:pos="4310"/>
        </w:tabs>
        <w:rPr>
          <w:noProof/>
        </w:rPr>
      </w:pPr>
      <w:r w:rsidRPr="002F550C">
        <w:rPr>
          <w:bCs/>
          <w:noProof/>
        </w:rPr>
        <w:t>HL7</w:t>
      </w:r>
      <w:r>
        <w:rPr>
          <w:noProof/>
        </w:rPr>
        <w:t>, 8, 10</w:t>
      </w:r>
    </w:p>
    <w:p w:rsidR="00A070F0" w:rsidRDefault="00A070F0">
      <w:pPr>
        <w:pStyle w:val="Index2"/>
        <w:tabs>
          <w:tab w:val="right" w:leader="dot" w:pos="4310"/>
        </w:tabs>
        <w:rPr>
          <w:noProof/>
        </w:rPr>
      </w:pPr>
      <w:r w:rsidRPr="002F550C">
        <w:rPr>
          <w:bCs/>
          <w:noProof/>
        </w:rPr>
        <w:t>RUM</w:t>
      </w:r>
      <w:r>
        <w:rPr>
          <w:noProof/>
        </w:rPr>
        <w:t>, 13, 14, 15</w:t>
      </w:r>
    </w:p>
    <w:p w:rsidR="00A070F0" w:rsidRDefault="00A070F0">
      <w:pPr>
        <w:pStyle w:val="Index2"/>
        <w:tabs>
          <w:tab w:val="right" w:leader="dot" w:pos="4310"/>
        </w:tabs>
        <w:rPr>
          <w:noProof/>
        </w:rPr>
      </w:pPr>
      <w:r w:rsidRPr="002F550C">
        <w:rPr>
          <w:bCs/>
          <w:noProof/>
        </w:rPr>
        <w:t>SAGG</w:t>
      </w:r>
      <w:r>
        <w:rPr>
          <w:noProof/>
        </w:rPr>
        <w:t>, 18, 19</w:t>
      </w:r>
    </w:p>
    <w:p w:rsidR="00A070F0" w:rsidRDefault="00A070F0">
      <w:pPr>
        <w:pStyle w:val="Index2"/>
        <w:tabs>
          <w:tab w:val="right" w:leader="dot" w:pos="4310"/>
        </w:tabs>
        <w:rPr>
          <w:noProof/>
        </w:rPr>
      </w:pPr>
      <w:r w:rsidRPr="002F550C">
        <w:rPr>
          <w:bCs/>
          <w:noProof/>
        </w:rPr>
        <w:t>Timing</w:t>
      </w:r>
      <w:r>
        <w:rPr>
          <w:noProof/>
        </w:rPr>
        <w:t>, 21</w:t>
      </w:r>
    </w:p>
    <w:p w:rsidR="00A070F0" w:rsidRDefault="00A070F0">
      <w:pPr>
        <w:pStyle w:val="Index1"/>
        <w:tabs>
          <w:tab w:val="right" w:leader="dot" w:pos="4310"/>
        </w:tabs>
        <w:rPr>
          <w:noProof/>
        </w:rPr>
      </w:pPr>
      <w:r w:rsidRPr="002F550C">
        <w:rPr>
          <w:bCs/>
          <w:noProof/>
        </w:rPr>
        <w:t>KMPD TMG AVG TTL Option</w:t>
      </w:r>
      <w:r>
        <w:rPr>
          <w:noProof/>
        </w:rPr>
        <w:t>, 38</w:t>
      </w:r>
    </w:p>
    <w:p w:rsidR="00A070F0" w:rsidRDefault="00A070F0">
      <w:pPr>
        <w:pStyle w:val="Index1"/>
        <w:tabs>
          <w:tab w:val="right" w:leader="dot" w:pos="4310"/>
        </w:tabs>
        <w:rPr>
          <w:noProof/>
        </w:rPr>
      </w:pPr>
      <w:r w:rsidRPr="002F550C">
        <w:rPr>
          <w:bCs/>
          <w:noProof/>
        </w:rPr>
        <w:t>KMPD TMG DLY TTL DETAIL Option</w:t>
      </w:r>
      <w:r>
        <w:rPr>
          <w:noProof/>
        </w:rPr>
        <w:t>, 43</w:t>
      </w:r>
    </w:p>
    <w:p w:rsidR="00A070F0" w:rsidRDefault="00A070F0">
      <w:pPr>
        <w:pStyle w:val="Index1"/>
        <w:tabs>
          <w:tab w:val="right" w:leader="dot" w:pos="4310"/>
        </w:tabs>
        <w:rPr>
          <w:noProof/>
        </w:rPr>
      </w:pPr>
      <w:r w:rsidRPr="002F550C">
        <w:rPr>
          <w:bCs/>
          <w:noProof/>
        </w:rPr>
        <w:t>KMPD TMG HRLY TTL DETAIL Option</w:t>
      </w:r>
      <w:r>
        <w:rPr>
          <w:noProof/>
        </w:rPr>
        <w:t>, 39, 45</w:t>
      </w:r>
    </w:p>
    <w:p w:rsidR="00A070F0" w:rsidRDefault="00A070F0">
      <w:pPr>
        <w:pStyle w:val="Index1"/>
        <w:tabs>
          <w:tab w:val="right" w:leader="dot" w:pos="4310"/>
        </w:tabs>
        <w:rPr>
          <w:noProof/>
        </w:rPr>
      </w:pPr>
      <w:r w:rsidRPr="002F550C">
        <w:rPr>
          <w:bCs/>
          <w:noProof/>
        </w:rPr>
        <w:lastRenderedPageBreak/>
        <w:t>KMPD TMG HRLY TTL Option</w:t>
      </w:r>
      <w:r>
        <w:rPr>
          <w:noProof/>
        </w:rPr>
        <w:t>, 40</w:t>
      </w:r>
    </w:p>
    <w:p w:rsidR="00A070F0" w:rsidRDefault="00A070F0">
      <w:pPr>
        <w:pStyle w:val="Index1"/>
        <w:tabs>
          <w:tab w:val="right" w:leader="dot" w:pos="4310"/>
        </w:tabs>
        <w:rPr>
          <w:noProof/>
        </w:rPr>
      </w:pPr>
      <w:r w:rsidRPr="002F550C">
        <w:rPr>
          <w:bCs/>
          <w:noProof/>
        </w:rPr>
        <w:t>KMPD TMG HRLY TTL RT Option</w:t>
      </w:r>
      <w:r>
        <w:rPr>
          <w:noProof/>
        </w:rPr>
        <w:t>, 52</w:t>
      </w:r>
    </w:p>
    <w:p w:rsidR="00A070F0" w:rsidRDefault="00A070F0">
      <w:pPr>
        <w:pStyle w:val="Index1"/>
        <w:tabs>
          <w:tab w:val="right" w:leader="dot" w:pos="4310"/>
        </w:tabs>
        <w:rPr>
          <w:noProof/>
        </w:rPr>
      </w:pPr>
      <w:r w:rsidRPr="002F550C">
        <w:rPr>
          <w:bCs/>
          <w:noProof/>
        </w:rPr>
        <w:t>KMPD TMG MONITOR Option</w:t>
      </w:r>
      <w:r>
        <w:rPr>
          <w:noProof/>
        </w:rPr>
        <w:t>, 33</w:t>
      </w:r>
    </w:p>
    <w:p w:rsidR="00A070F0" w:rsidRDefault="00A070F0">
      <w:pPr>
        <w:pStyle w:val="Index1"/>
        <w:tabs>
          <w:tab w:val="right" w:leader="dot" w:pos="4310"/>
        </w:tabs>
        <w:rPr>
          <w:noProof/>
        </w:rPr>
      </w:pPr>
      <w:r>
        <w:rPr>
          <w:noProof/>
        </w:rPr>
        <w:t xml:space="preserve">KMPD </w:t>
      </w:r>
      <w:r w:rsidRPr="002F550C">
        <w:rPr>
          <w:bCs/>
          <w:noProof/>
        </w:rPr>
        <w:t>TMG REPORTS Menu</w:t>
      </w:r>
      <w:r>
        <w:rPr>
          <w:noProof/>
        </w:rPr>
        <w:t>, 37, 38, 40, 43, 45, 47, 49, 52</w:t>
      </w:r>
    </w:p>
    <w:p w:rsidR="00A070F0" w:rsidRDefault="00A070F0">
      <w:pPr>
        <w:pStyle w:val="Index1"/>
        <w:tabs>
          <w:tab w:val="right" w:leader="dot" w:pos="4310"/>
        </w:tabs>
        <w:rPr>
          <w:noProof/>
        </w:rPr>
      </w:pPr>
      <w:r>
        <w:rPr>
          <w:noProof/>
        </w:rPr>
        <w:t xml:space="preserve">KMPD TMG START/STOP </w:t>
      </w:r>
      <w:r w:rsidRPr="002F550C">
        <w:rPr>
          <w:bCs/>
          <w:noProof/>
        </w:rPr>
        <w:t>Option</w:t>
      </w:r>
      <w:r>
        <w:rPr>
          <w:noProof/>
        </w:rPr>
        <w:t>, 24</w:t>
      </w:r>
    </w:p>
    <w:p w:rsidR="00A070F0" w:rsidRDefault="00A070F0">
      <w:pPr>
        <w:pStyle w:val="Index1"/>
        <w:tabs>
          <w:tab w:val="right" w:leader="dot" w:pos="4310"/>
        </w:tabs>
        <w:rPr>
          <w:noProof/>
        </w:rPr>
      </w:pPr>
      <w:r w:rsidRPr="002F550C">
        <w:rPr>
          <w:bCs/>
          <w:noProof/>
        </w:rPr>
        <w:t>KMPD TMG TTL ALERT Option</w:t>
      </w:r>
      <w:r>
        <w:rPr>
          <w:noProof/>
        </w:rPr>
        <w:t>, 39, 47, 52</w:t>
      </w:r>
    </w:p>
    <w:p w:rsidR="00A070F0" w:rsidRDefault="00A070F0">
      <w:pPr>
        <w:pStyle w:val="Index1"/>
        <w:tabs>
          <w:tab w:val="right" w:leader="dot" w:pos="4310"/>
        </w:tabs>
        <w:rPr>
          <w:noProof/>
        </w:rPr>
      </w:pPr>
      <w:r w:rsidRPr="002F550C">
        <w:rPr>
          <w:bCs/>
          <w:noProof/>
        </w:rPr>
        <w:t>KMPD TMG TTL ALERT RT Option</w:t>
      </w:r>
      <w:r>
        <w:rPr>
          <w:noProof/>
        </w:rPr>
        <w:t>, 49</w:t>
      </w:r>
    </w:p>
    <w:p w:rsidR="00A070F0" w:rsidRDefault="00A070F0">
      <w:pPr>
        <w:pStyle w:val="Index1"/>
        <w:tabs>
          <w:tab w:val="right" w:leader="dot" w:pos="4310"/>
        </w:tabs>
        <w:rPr>
          <w:noProof/>
        </w:rPr>
      </w:pPr>
      <w:r>
        <w:rPr>
          <w:noProof/>
        </w:rPr>
        <w:t>KMPD(8973.1) Sub-global, 10, 25, 55</w:t>
      </w:r>
    </w:p>
    <w:p w:rsidR="00A070F0" w:rsidRDefault="00A070F0">
      <w:pPr>
        <w:pStyle w:val="Index1"/>
        <w:tabs>
          <w:tab w:val="right" w:leader="dot" w:pos="4310"/>
        </w:tabs>
        <w:rPr>
          <w:noProof/>
        </w:rPr>
      </w:pPr>
      <w:r>
        <w:rPr>
          <w:noProof/>
        </w:rPr>
        <w:t>KMPD(8973.2) Sub-global, 10, 25, 55</w:t>
      </w:r>
    </w:p>
    <w:p w:rsidR="00A070F0" w:rsidRDefault="00A070F0">
      <w:pPr>
        <w:pStyle w:val="Index1"/>
        <w:tabs>
          <w:tab w:val="right" w:leader="dot" w:pos="4310"/>
        </w:tabs>
        <w:rPr>
          <w:noProof/>
        </w:rPr>
      </w:pPr>
      <w:r w:rsidRPr="002F550C">
        <w:rPr>
          <w:bCs/>
          <w:noProof/>
        </w:rPr>
        <w:t>KMPDTU11</w:t>
      </w:r>
    </w:p>
    <w:p w:rsidR="00A070F0" w:rsidRDefault="00A070F0">
      <w:pPr>
        <w:pStyle w:val="Index2"/>
        <w:tabs>
          <w:tab w:val="right" w:leader="dot" w:pos="4310"/>
        </w:tabs>
        <w:rPr>
          <w:noProof/>
        </w:rPr>
      </w:pPr>
      <w:r w:rsidRPr="002F550C">
        <w:rPr>
          <w:bCs/>
          <w:noProof/>
        </w:rPr>
        <w:t>TIMING^KMPDTU11 API</w:t>
      </w:r>
      <w:r>
        <w:rPr>
          <w:noProof/>
        </w:rPr>
        <w:t>, 26</w:t>
      </w:r>
    </w:p>
    <w:p w:rsidR="00A070F0" w:rsidRDefault="00A070F0">
      <w:pPr>
        <w:pStyle w:val="Index1"/>
        <w:tabs>
          <w:tab w:val="right" w:leader="dot" w:pos="4310"/>
        </w:tabs>
        <w:rPr>
          <w:noProof/>
        </w:rPr>
      </w:pPr>
      <w:r>
        <w:rPr>
          <w:noProof/>
        </w:rPr>
        <w:t>KMPR BACKGROUND DRIVER Option, 13, 14, 15</w:t>
      </w:r>
    </w:p>
    <w:p w:rsidR="00A070F0" w:rsidRDefault="00A070F0">
      <w:pPr>
        <w:pStyle w:val="Index2"/>
        <w:tabs>
          <w:tab w:val="right" w:leader="dot" w:pos="4310"/>
        </w:tabs>
        <w:rPr>
          <w:noProof/>
        </w:rPr>
      </w:pPr>
      <w:r>
        <w:rPr>
          <w:noProof/>
        </w:rPr>
        <w:t>RESCHEDULING FREQUENCY Field (#6), 14</w:t>
      </w:r>
    </w:p>
    <w:p w:rsidR="00A070F0" w:rsidRDefault="00A070F0">
      <w:pPr>
        <w:pStyle w:val="Index2"/>
        <w:tabs>
          <w:tab w:val="right" w:leader="dot" w:pos="4310"/>
        </w:tabs>
        <w:rPr>
          <w:noProof/>
        </w:rPr>
      </w:pPr>
      <w:r w:rsidRPr="002F550C">
        <w:rPr>
          <w:rFonts w:cs="Arial"/>
          <w:noProof/>
        </w:rPr>
        <w:t>RUM Daily Run Time</w:t>
      </w:r>
      <w:r>
        <w:rPr>
          <w:noProof/>
        </w:rPr>
        <w:t>, 15</w:t>
      </w:r>
    </w:p>
    <w:p w:rsidR="00A070F0" w:rsidRDefault="00A070F0">
      <w:pPr>
        <w:pStyle w:val="Index2"/>
        <w:tabs>
          <w:tab w:val="right" w:leader="dot" w:pos="4310"/>
        </w:tabs>
        <w:rPr>
          <w:noProof/>
        </w:rPr>
      </w:pPr>
      <w:r w:rsidRPr="002F550C">
        <w:rPr>
          <w:rFonts w:cs="Arial"/>
          <w:noProof/>
        </w:rPr>
        <w:t>RUM Last Daily Start</w:t>
      </w:r>
      <w:r>
        <w:rPr>
          <w:noProof/>
        </w:rPr>
        <w:t>, 15</w:t>
      </w:r>
    </w:p>
    <w:p w:rsidR="00A070F0" w:rsidRDefault="00A070F0">
      <w:pPr>
        <w:pStyle w:val="Index2"/>
        <w:tabs>
          <w:tab w:val="right" w:leader="dot" w:pos="4310"/>
        </w:tabs>
        <w:rPr>
          <w:noProof/>
        </w:rPr>
      </w:pPr>
      <w:r w:rsidRPr="002F550C">
        <w:rPr>
          <w:rFonts w:cs="Arial"/>
          <w:noProof/>
        </w:rPr>
        <w:t>RUM Last Daily Stop</w:t>
      </w:r>
      <w:r>
        <w:rPr>
          <w:noProof/>
        </w:rPr>
        <w:t>, 15</w:t>
      </w:r>
    </w:p>
    <w:p w:rsidR="00A070F0" w:rsidRDefault="00A070F0">
      <w:pPr>
        <w:pStyle w:val="Index2"/>
        <w:tabs>
          <w:tab w:val="right" w:leader="dot" w:pos="4310"/>
        </w:tabs>
        <w:rPr>
          <w:noProof/>
        </w:rPr>
      </w:pPr>
      <w:r w:rsidRPr="002F550C">
        <w:rPr>
          <w:rFonts w:cs="Arial"/>
          <w:noProof/>
        </w:rPr>
        <w:t>RUM Purge</w:t>
      </w:r>
      <w:r>
        <w:rPr>
          <w:noProof/>
        </w:rPr>
        <w:t>, 15</w:t>
      </w:r>
    </w:p>
    <w:p w:rsidR="00A070F0" w:rsidRDefault="00A070F0">
      <w:pPr>
        <w:pStyle w:val="Index2"/>
        <w:tabs>
          <w:tab w:val="right" w:leader="dot" w:pos="4310"/>
        </w:tabs>
        <w:rPr>
          <w:noProof/>
        </w:rPr>
      </w:pPr>
      <w:r w:rsidRPr="002F550C">
        <w:rPr>
          <w:rFonts w:cs="Arial"/>
          <w:noProof/>
        </w:rPr>
        <w:t>RUM Transmit</w:t>
      </w:r>
      <w:r>
        <w:rPr>
          <w:noProof/>
        </w:rPr>
        <w:t>, 15</w:t>
      </w:r>
    </w:p>
    <w:p w:rsidR="00A070F0" w:rsidRDefault="00A070F0">
      <w:pPr>
        <w:pStyle w:val="Index2"/>
        <w:tabs>
          <w:tab w:val="right" w:leader="dot" w:pos="4310"/>
        </w:tabs>
        <w:rPr>
          <w:noProof/>
        </w:rPr>
      </w:pPr>
      <w:r w:rsidRPr="002F550C">
        <w:rPr>
          <w:rFonts w:cs="Arial"/>
          <w:noProof/>
        </w:rPr>
        <w:t>RUM Weekly Last Start</w:t>
      </w:r>
      <w:r>
        <w:rPr>
          <w:noProof/>
        </w:rPr>
        <w:t>, 15</w:t>
      </w:r>
    </w:p>
    <w:p w:rsidR="00A070F0" w:rsidRDefault="00A070F0">
      <w:pPr>
        <w:pStyle w:val="Index2"/>
        <w:tabs>
          <w:tab w:val="right" w:leader="dot" w:pos="4310"/>
        </w:tabs>
        <w:rPr>
          <w:noProof/>
        </w:rPr>
      </w:pPr>
      <w:r w:rsidRPr="002F550C">
        <w:rPr>
          <w:rFonts w:cs="Arial"/>
          <w:noProof/>
        </w:rPr>
        <w:t>RUM Weekly Last Stop</w:t>
      </w:r>
      <w:r>
        <w:rPr>
          <w:noProof/>
        </w:rPr>
        <w:t>, 15</w:t>
      </w:r>
    </w:p>
    <w:p w:rsidR="00A070F0" w:rsidRDefault="00A070F0">
      <w:pPr>
        <w:pStyle w:val="Index2"/>
        <w:tabs>
          <w:tab w:val="right" w:leader="dot" w:pos="4310"/>
        </w:tabs>
        <w:rPr>
          <w:noProof/>
        </w:rPr>
      </w:pPr>
      <w:r w:rsidRPr="002F550C">
        <w:rPr>
          <w:rFonts w:cs="Arial"/>
          <w:noProof/>
        </w:rPr>
        <w:t>RUM Weekly Run Time</w:t>
      </w:r>
      <w:r>
        <w:rPr>
          <w:noProof/>
        </w:rPr>
        <w:t>, 15</w:t>
      </w:r>
    </w:p>
    <w:p w:rsidR="00A070F0" w:rsidRDefault="00A070F0">
      <w:pPr>
        <w:pStyle w:val="Index1"/>
        <w:tabs>
          <w:tab w:val="right" w:leader="dot" w:pos="4310"/>
        </w:tabs>
        <w:rPr>
          <w:noProof/>
        </w:rPr>
      </w:pPr>
      <w:r>
        <w:rPr>
          <w:noProof/>
        </w:rPr>
        <w:t>KMPS SAGG REPORT Option, 18, 19</w:t>
      </w:r>
    </w:p>
    <w:p w:rsidR="00A070F0" w:rsidRDefault="00A070F0">
      <w:pPr>
        <w:pStyle w:val="Index1"/>
        <w:tabs>
          <w:tab w:val="right" w:leader="dot" w:pos="4310"/>
        </w:tabs>
        <w:rPr>
          <w:noProof/>
        </w:rPr>
      </w:pPr>
      <w:r>
        <w:rPr>
          <w:noProof/>
        </w:rPr>
        <w:t>KMPTMP(”KMPDT”) Collection Global, 2, 54</w:t>
      </w:r>
    </w:p>
    <w:p w:rsidR="00A070F0" w:rsidRDefault="00A070F0">
      <w:pPr>
        <w:pStyle w:val="Index1"/>
        <w:tabs>
          <w:tab w:val="right" w:leader="dot" w:pos="4310"/>
        </w:tabs>
        <w:rPr>
          <w:noProof/>
        </w:rPr>
      </w:pPr>
      <w:r>
        <w:rPr>
          <w:noProof/>
        </w:rPr>
        <w:t>KMPTMP(”KMPR”) Collection Global, 14</w:t>
      </w:r>
    </w:p>
    <w:p w:rsidR="00A070F0" w:rsidRDefault="00A070F0">
      <w:pPr>
        <w:pStyle w:val="IndexHeading"/>
        <w:tabs>
          <w:tab w:val="right" w:leader="dot" w:pos="4310"/>
        </w:tabs>
        <w:rPr>
          <w:rFonts w:asciiTheme="minorHAnsi" w:eastAsiaTheme="minorEastAsia" w:hAnsiTheme="minorHAnsi" w:cstheme="minorBidi"/>
          <w:b w:val="0"/>
          <w:bCs w:val="0"/>
          <w:noProof/>
        </w:rPr>
      </w:pPr>
      <w:r>
        <w:rPr>
          <w:noProof/>
        </w:rPr>
        <w:t>L</w:t>
      </w:r>
    </w:p>
    <w:p w:rsidR="00A070F0" w:rsidRDefault="00A070F0">
      <w:pPr>
        <w:pStyle w:val="Index1"/>
        <w:tabs>
          <w:tab w:val="right" w:leader="dot" w:pos="4310"/>
        </w:tabs>
        <w:rPr>
          <w:noProof/>
        </w:rPr>
      </w:pPr>
      <w:r>
        <w:rPr>
          <w:noProof/>
        </w:rPr>
        <w:t>List File Attributes Option, x</w:t>
      </w:r>
    </w:p>
    <w:p w:rsidR="00A070F0" w:rsidRDefault="00A070F0">
      <w:pPr>
        <w:pStyle w:val="IndexHeading"/>
        <w:tabs>
          <w:tab w:val="right" w:leader="dot" w:pos="4310"/>
        </w:tabs>
        <w:rPr>
          <w:rFonts w:asciiTheme="minorHAnsi" w:eastAsiaTheme="minorEastAsia" w:hAnsiTheme="minorHAnsi" w:cstheme="minorBidi"/>
          <w:b w:val="0"/>
          <w:bCs w:val="0"/>
          <w:noProof/>
        </w:rPr>
      </w:pPr>
      <w:r>
        <w:rPr>
          <w:noProof/>
        </w:rPr>
        <w:t>M</w:t>
      </w:r>
    </w:p>
    <w:p w:rsidR="00A070F0" w:rsidRDefault="00A070F0">
      <w:pPr>
        <w:pStyle w:val="Index1"/>
        <w:tabs>
          <w:tab w:val="right" w:leader="dot" w:pos="4310"/>
        </w:tabs>
        <w:rPr>
          <w:noProof/>
        </w:rPr>
      </w:pPr>
      <w:r>
        <w:rPr>
          <w:noProof/>
        </w:rPr>
        <w:t>Mail Groups</w:t>
      </w:r>
    </w:p>
    <w:p w:rsidR="00A070F0" w:rsidRDefault="00A070F0">
      <w:pPr>
        <w:pStyle w:val="Index2"/>
        <w:tabs>
          <w:tab w:val="right" w:leader="dot" w:pos="4310"/>
        </w:tabs>
        <w:rPr>
          <w:noProof/>
        </w:rPr>
      </w:pPr>
      <w:r>
        <w:rPr>
          <w:noProof/>
        </w:rPr>
        <w:t>KMP-CAPMAN, 4, 11, 16, 19, 22</w:t>
      </w:r>
    </w:p>
    <w:p w:rsidR="00A070F0" w:rsidRDefault="00A070F0">
      <w:pPr>
        <w:pStyle w:val="Index1"/>
        <w:tabs>
          <w:tab w:val="right" w:leader="dot" w:pos="4310"/>
        </w:tabs>
        <w:rPr>
          <w:noProof/>
        </w:rPr>
      </w:pPr>
      <w:r>
        <w:rPr>
          <w:noProof/>
        </w:rPr>
        <w:t>Management of the CM Tools Software, 3</w:t>
      </w:r>
    </w:p>
    <w:p w:rsidR="00A070F0" w:rsidRDefault="00A070F0">
      <w:pPr>
        <w:pStyle w:val="Index1"/>
        <w:tabs>
          <w:tab w:val="right" w:leader="dot" w:pos="4310"/>
        </w:tabs>
        <w:rPr>
          <w:noProof/>
        </w:rPr>
      </w:pPr>
      <w:r>
        <w:rPr>
          <w:noProof/>
        </w:rPr>
        <w:t>Menus</w:t>
      </w:r>
    </w:p>
    <w:p w:rsidR="00A070F0" w:rsidRDefault="00A070F0">
      <w:pPr>
        <w:pStyle w:val="Index2"/>
        <w:tabs>
          <w:tab w:val="right" w:leader="dot" w:pos="4310"/>
        </w:tabs>
        <w:rPr>
          <w:noProof/>
        </w:rPr>
      </w:pPr>
      <w:r w:rsidRPr="002F550C">
        <w:rPr>
          <w:iCs/>
          <w:noProof/>
        </w:rPr>
        <w:t>Capacity Planning</w:t>
      </w:r>
      <w:r>
        <w:rPr>
          <w:noProof/>
        </w:rPr>
        <w:t>, 3, 4, 7</w:t>
      </w:r>
    </w:p>
    <w:p w:rsidR="00A070F0" w:rsidRDefault="00A070F0">
      <w:pPr>
        <w:pStyle w:val="Index2"/>
        <w:tabs>
          <w:tab w:val="right" w:leader="dot" w:pos="4310"/>
        </w:tabs>
        <w:rPr>
          <w:noProof/>
        </w:rPr>
      </w:pPr>
      <w:r w:rsidRPr="002F550C">
        <w:rPr>
          <w:iCs/>
          <w:noProof/>
        </w:rPr>
        <w:t>CP Tools Manager Menu</w:t>
      </w:r>
      <w:r>
        <w:rPr>
          <w:noProof/>
        </w:rPr>
        <w:t>, 3, 7, 24, 27, 33, 37</w:t>
      </w:r>
    </w:p>
    <w:p w:rsidR="00A070F0" w:rsidRDefault="00A070F0">
      <w:pPr>
        <w:pStyle w:val="Index2"/>
        <w:tabs>
          <w:tab w:val="right" w:leader="dot" w:pos="4310"/>
        </w:tabs>
        <w:rPr>
          <w:noProof/>
        </w:rPr>
      </w:pPr>
      <w:r>
        <w:rPr>
          <w:noProof/>
        </w:rPr>
        <w:t>CP Tools Reports, 37</w:t>
      </w:r>
    </w:p>
    <w:p w:rsidR="00A070F0" w:rsidRDefault="00A070F0">
      <w:pPr>
        <w:pStyle w:val="Index2"/>
        <w:tabs>
          <w:tab w:val="right" w:leader="dot" w:pos="4310"/>
        </w:tabs>
        <w:rPr>
          <w:noProof/>
        </w:rPr>
      </w:pPr>
      <w:r>
        <w:rPr>
          <w:noProof/>
        </w:rPr>
        <w:t>Data Dictionary Utilities, x</w:t>
      </w:r>
    </w:p>
    <w:p w:rsidR="00A070F0" w:rsidRDefault="00A070F0">
      <w:pPr>
        <w:pStyle w:val="Index2"/>
        <w:tabs>
          <w:tab w:val="right" w:leader="dot" w:pos="4310"/>
        </w:tabs>
        <w:rPr>
          <w:noProof/>
        </w:rPr>
      </w:pPr>
      <w:r>
        <w:rPr>
          <w:noProof/>
        </w:rPr>
        <w:t>Eve, 3, 4</w:t>
      </w:r>
    </w:p>
    <w:p w:rsidR="00A070F0" w:rsidRDefault="00A070F0">
      <w:pPr>
        <w:pStyle w:val="Index2"/>
        <w:tabs>
          <w:tab w:val="right" w:leader="dot" w:pos="4310"/>
        </w:tabs>
        <w:rPr>
          <w:noProof/>
        </w:rPr>
      </w:pPr>
      <w:r>
        <w:rPr>
          <w:noProof/>
        </w:rPr>
        <w:t>KMPD CM TOOLS MANAGER MENU, 3, 7, 24, 27, 33, 37</w:t>
      </w:r>
    </w:p>
    <w:p w:rsidR="00A070F0" w:rsidRDefault="00A070F0">
      <w:pPr>
        <w:pStyle w:val="Index2"/>
        <w:tabs>
          <w:tab w:val="right" w:leader="dot" w:pos="4310"/>
        </w:tabs>
        <w:rPr>
          <w:noProof/>
        </w:rPr>
      </w:pPr>
      <w:r w:rsidRPr="002F550C">
        <w:rPr>
          <w:bCs/>
          <w:noProof/>
        </w:rPr>
        <w:t>KMPD CM TOOLS REPORTS</w:t>
      </w:r>
      <w:r>
        <w:rPr>
          <w:noProof/>
        </w:rPr>
        <w:t>, 37</w:t>
      </w:r>
    </w:p>
    <w:p w:rsidR="00A070F0" w:rsidRDefault="00A070F0">
      <w:pPr>
        <w:pStyle w:val="Index2"/>
        <w:tabs>
          <w:tab w:val="right" w:leader="dot" w:pos="4310"/>
        </w:tabs>
        <w:rPr>
          <w:noProof/>
        </w:rPr>
      </w:pPr>
      <w:r>
        <w:rPr>
          <w:noProof/>
        </w:rPr>
        <w:t xml:space="preserve">KMPD </w:t>
      </w:r>
      <w:r w:rsidRPr="002F550C">
        <w:rPr>
          <w:bCs/>
          <w:noProof/>
        </w:rPr>
        <w:t>TMG REPORTS</w:t>
      </w:r>
      <w:r>
        <w:rPr>
          <w:noProof/>
        </w:rPr>
        <w:t>, 37, 38, 40, 43, 45, 47, 49, 52</w:t>
      </w:r>
    </w:p>
    <w:p w:rsidR="00A070F0" w:rsidRDefault="00A070F0">
      <w:pPr>
        <w:pStyle w:val="Index2"/>
        <w:tabs>
          <w:tab w:val="right" w:leader="dot" w:pos="4310"/>
        </w:tabs>
        <w:rPr>
          <w:noProof/>
        </w:rPr>
      </w:pPr>
      <w:r>
        <w:rPr>
          <w:noProof/>
        </w:rPr>
        <w:t>Operations Management, 4</w:t>
      </w:r>
    </w:p>
    <w:p w:rsidR="00A070F0" w:rsidRDefault="00A070F0">
      <w:pPr>
        <w:pStyle w:val="Index2"/>
        <w:tabs>
          <w:tab w:val="right" w:leader="dot" w:pos="4310"/>
        </w:tabs>
        <w:rPr>
          <w:noProof/>
        </w:rPr>
      </w:pPr>
      <w:r w:rsidRPr="002F550C">
        <w:rPr>
          <w:iCs/>
          <w:noProof/>
        </w:rPr>
        <w:t>Systems Manager Menu</w:t>
      </w:r>
      <w:r>
        <w:rPr>
          <w:noProof/>
        </w:rPr>
        <w:t>, 4</w:t>
      </w:r>
    </w:p>
    <w:p w:rsidR="00A070F0" w:rsidRDefault="00A070F0">
      <w:pPr>
        <w:pStyle w:val="Index2"/>
        <w:tabs>
          <w:tab w:val="right" w:leader="dot" w:pos="4310"/>
        </w:tabs>
        <w:rPr>
          <w:noProof/>
        </w:rPr>
      </w:pPr>
      <w:r w:rsidRPr="002F550C">
        <w:rPr>
          <w:iCs/>
          <w:noProof/>
        </w:rPr>
        <w:lastRenderedPageBreak/>
        <w:t>Taskman Management</w:t>
      </w:r>
      <w:r>
        <w:rPr>
          <w:noProof/>
        </w:rPr>
        <w:t>, 9, 14, 19, 25, 54</w:t>
      </w:r>
    </w:p>
    <w:p w:rsidR="00A070F0" w:rsidRDefault="00A070F0">
      <w:pPr>
        <w:pStyle w:val="Index2"/>
        <w:tabs>
          <w:tab w:val="right" w:leader="dot" w:pos="4310"/>
        </w:tabs>
        <w:rPr>
          <w:noProof/>
        </w:rPr>
      </w:pPr>
      <w:r>
        <w:rPr>
          <w:noProof/>
        </w:rPr>
        <w:t>Timing Reports, 37, 38, 40, 43, 45, 47, 49, 52</w:t>
      </w:r>
    </w:p>
    <w:p w:rsidR="00A070F0" w:rsidRDefault="00A070F0">
      <w:pPr>
        <w:pStyle w:val="Index2"/>
        <w:tabs>
          <w:tab w:val="right" w:leader="dot" w:pos="4310"/>
        </w:tabs>
        <w:rPr>
          <w:noProof/>
        </w:rPr>
      </w:pPr>
      <w:r>
        <w:rPr>
          <w:noProof/>
        </w:rPr>
        <w:t>XTCM MAIN, 3, 4, 7</w:t>
      </w:r>
    </w:p>
    <w:p w:rsidR="00A070F0" w:rsidRDefault="00A070F0">
      <w:pPr>
        <w:pStyle w:val="Index2"/>
        <w:tabs>
          <w:tab w:val="right" w:leader="dot" w:pos="4310"/>
        </w:tabs>
        <w:rPr>
          <w:noProof/>
        </w:rPr>
      </w:pPr>
      <w:r w:rsidRPr="002F550C">
        <w:rPr>
          <w:iCs/>
          <w:noProof/>
        </w:rPr>
        <w:t>XUSITEMGR</w:t>
      </w:r>
      <w:r>
        <w:rPr>
          <w:noProof/>
        </w:rPr>
        <w:t>, 4</w:t>
      </w:r>
    </w:p>
    <w:p w:rsidR="00A070F0" w:rsidRDefault="00A070F0">
      <w:pPr>
        <w:pStyle w:val="Index2"/>
        <w:tabs>
          <w:tab w:val="right" w:leader="dot" w:pos="4310"/>
        </w:tabs>
        <w:rPr>
          <w:noProof/>
        </w:rPr>
      </w:pPr>
      <w:r>
        <w:rPr>
          <w:noProof/>
        </w:rPr>
        <w:t>XUTM MGR, 9, 14, 19, 25, 54</w:t>
      </w:r>
    </w:p>
    <w:p w:rsidR="00A070F0" w:rsidRDefault="00A070F0">
      <w:pPr>
        <w:pStyle w:val="Index1"/>
        <w:tabs>
          <w:tab w:val="right" w:leader="dot" w:pos="4310"/>
        </w:tabs>
        <w:rPr>
          <w:noProof/>
        </w:rPr>
      </w:pPr>
      <w:r w:rsidRPr="002F550C">
        <w:rPr>
          <w:noProof/>
        </w:rPr>
        <w:t>MONITOR ALERT - SECONDS Field (#19.02)</w:t>
      </w:r>
      <w:r>
        <w:rPr>
          <w:noProof/>
        </w:rPr>
        <w:t>, 27, 33, 35, 36</w:t>
      </w:r>
    </w:p>
    <w:p w:rsidR="00A070F0" w:rsidRDefault="00A070F0">
      <w:pPr>
        <w:pStyle w:val="Index1"/>
        <w:tabs>
          <w:tab w:val="right" w:leader="dot" w:pos="4310"/>
        </w:tabs>
        <w:rPr>
          <w:noProof/>
        </w:rPr>
      </w:pPr>
      <w:r w:rsidRPr="002F550C">
        <w:rPr>
          <w:noProof/>
        </w:rPr>
        <w:t>MONITOR UPDATE RATE - MINUTES Field (#19.01)</w:t>
      </w:r>
      <w:r>
        <w:rPr>
          <w:noProof/>
        </w:rPr>
        <w:t>, 28, 33</w:t>
      </w:r>
    </w:p>
    <w:p w:rsidR="00A070F0" w:rsidRDefault="00A070F0">
      <w:pPr>
        <w:pStyle w:val="Index1"/>
        <w:tabs>
          <w:tab w:val="right" w:leader="dot" w:pos="4310"/>
        </w:tabs>
        <w:rPr>
          <w:noProof/>
        </w:rPr>
      </w:pPr>
      <w:r>
        <w:rPr>
          <w:noProof/>
        </w:rPr>
        <w:t>Monitors</w:t>
      </w:r>
    </w:p>
    <w:p w:rsidR="00A070F0" w:rsidRDefault="00A070F0">
      <w:pPr>
        <w:pStyle w:val="Index2"/>
        <w:tabs>
          <w:tab w:val="right" w:leader="dot" w:pos="4310"/>
        </w:tabs>
        <w:rPr>
          <w:noProof/>
        </w:rPr>
      </w:pPr>
      <w:r>
        <w:rPr>
          <w:noProof/>
        </w:rPr>
        <w:t>HL7, 8</w:t>
      </w:r>
    </w:p>
    <w:p w:rsidR="00A070F0" w:rsidRDefault="00A070F0">
      <w:pPr>
        <w:pStyle w:val="Index2"/>
        <w:tabs>
          <w:tab w:val="right" w:leader="dot" w:pos="4310"/>
        </w:tabs>
        <w:rPr>
          <w:noProof/>
        </w:rPr>
      </w:pPr>
      <w:r>
        <w:rPr>
          <w:noProof/>
        </w:rPr>
        <w:t>RUM, 13</w:t>
      </w:r>
    </w:p>
    <w:p w:rsidR="00A070F0" w:rsidRDefault="00A070F0">
      <w:pPr>
        <w:pStyle w:val="Index2"/>
        <w:tabs>
          <w:tab w:val="right" w:leader="dot" w:pos="4310"/>
        </w:tabs>
        <w:rPr>
          <w:noProof/>
        </w:rPr>
      </w:pPr>
      <w:r>
        <w:rPr>
          <w:noProof/>
        </w:rPr>
        <w:t>SAGG, 18</w:t>
      </w:r>
    </w:p>
    <w:p w:rsidR="00A070F0" w:rsidRDefault="00A070F0">
      <w:pPr>
        <w:pStyle w:val="Index2"/>
        <w:tabs>
          <w:tab w:val="right" w:leader="dot" w:pos="4310"/>
        </w:tabs>
        <w:rPr>
          <w:noProof/>
        </w:rPr>
      </w:pPr>
      <w:r>
        <w:rPr>
          <w:noProof/>
        </w:rPr>
        <w:t>Timing, 21, 30</w:t>
      </w:r>
    </w:p>
    <w:p w:rsidR="00A070F0" w:rsidRDefault="00A070F0">
      <w:pPr>
        <w:pStyle w:val="Index2"/>
        <w:tabs>
          <w:tab w:val="right" w:leader="dot" w:pos="4310"/>
        </w:tabs>
        <w:rPr>
          <w:noProof/>
        </w:rPr>
      </w:pPr>
      <w:r>
        <w:rPr>
          <w:noProof/>
        </w:rPr>
        <w:t>VistA, 31</w:t>
      </w:r>
    </w:p>
    <w:p w:rsidR="00A070F0" w:rsidRDefault="00A070F0">
      <w:pPr>
        <w:pStyle w:val="IndexHeading"/>
        <w:tabs>
          <w:tab w:val="right" w:leader="dot" w:pos="4310"/>
        </w:tabs>
        <w:rPr>
          <w:rFonts w:asciiTheme="minorHAnsi" w:eastAsiaTheme="minorEastAsia" w:hAnsiTheme="minorHAnsi" w:cstheme="minorBidi"/>
          <w:b w:val="0"/>
          <w:bCs w:val="0"/>
          <w:noProof/>
        </w:rPr>
      </w:pPr>
      <w:r>
        <w:rPr>
          <w:noProof/>
        </w:rPr>
        <w:t>N</w:t>
      </w:r>
    </w:p>
    <w:p w:rsidR="00A070F0" w:rsidRDefault="00A070F0">
      <w:pPr>
        <w:pStyle w:val="Index1"/>
        <w:tabs>
          <w:tab w:val="right" w:leader="dot" w:pos="4310"/>
        </w:tabs>
        <w:rPr>
          <w:noProof/>
        </w:rPr>
      </w:pPr>
      <w:r>
        <w:rPr>
          <w:noProof/>
        </w:rPr>
        <w:t>National Database</w:t>
      </w:r>
    </w:p>
    <w:p w:rsidR="00A070F0" w:rsidRDefault="00A070F0">
      <w:pPr>
        <w:pStyle w:val="Index2"/>
        <w:tabs>
          <w:tab w:val="right" w:leader="dot" w:pos="4310"/>
        </w:tabs>
        <w:rPr>
          <w:noProof/>
        </w:rPr>
      </w:pPr>
      <w:r>
        <w:rPr>
          <w:noProof/>
        </w:rPr>
        <w:t>Capacity Planning, 1, 2, 3, 31, 32, 54</w:t>
      </w:r>
    </w:p>
    <w:p w:rsidR="00A070F0" w:rsidRDefault="00A070F0">
      <w:pPr>
        <w:pStyle w:val="IndexHeading"/>
        <w:tabs>
          <w:tab w:val="right" w:leader="dot" w:pos="4310"/>
        </w:tabs>
        <w:rPr>
          <w:rFonts w:asciiTheme="minorHAnsi" w:eastAsiaTheme="minorEastAsia" w:hAnsiTheme="minorHAnsi" w:cstheme="minorBidi"/>
          <w:b w:val="0"/>
          <w:bCs w:val="0"/>
          <w:noProof/>
        </w:rPr>
      </w:pPr>
      <w:r>
        <w:rPr>
          <w:noProof/>
        </w:rPr>
        <w:t>O</w:t>
      </w:r>
    </w:p>
    <w:p w:rsidR="00A070F0" w:rsidRDefault="00A070F0">
      <w:pPr>
        <w:pStyle w:val="Index1"/>
        <w:tabs>
          <w:tab w:val="right" w:leader="dot" w:pos="4310"/>
        </w:tabs>
        <w:rPr>
          <w:noProof/>
        </w:rPr>
      </w:pPr>
      <w:r>
        <w:rPr>
          <w:noProof/>
        </w:rPr>
        <w:t>Obtaining</w:t>
      </w:r>
    </w:p>
    <w:p w:rsidR="00A070F0" w:rsidRDefault="00A070F0">
      <w:pPr>
        <w:pStyle w:val="Index2"/>
        <w:tabs>
          <w:tab w:val="right" w:leader="dot" w:pos="4310"/>
        </w:tabs>
        <w:rPr>
          <w:noProof/>
        </w:rPr>
      </w:pPr>
      <w:r>
        <w:rPr>
          <w:noProof/>
        </w:rPr>
        <w:t>Data Dictionary Listings, x</w:t>
      </w:r>
    </w:p>
    <w:p w:rsidR="00A070F0" w:rsidRDefault="00A070F0">
      <w:pPr>
        <w:pStyle w:val="Index1"/>
        <w:tabs>
          <w:tab w:val="right" w:leader="dot" w:pos="4310"/>
        </w:tabs>
        <w:rPr>
          <w:noProof/>
        </w:rPr>
      </w:pPr>
      <w:r>
        <w:rPr>
          <w:noProof/>
        </w:rPr>
        <w:t>Online</w:t>
      </w:r>
    </w:p>
    <w:p w:rsidR="00A070F0" w:rsidRDefault="00A070F0">
      <w:pPr>
        <w:pStyle w:val="Index2"/>
        <w:tabs>
          <w:tab w:val="right" w:leader="dot" w:pos="4310"/>
        </w:tabs>
        <w:rPr>
          <w:noProof/>
        </w:rPr>
      </w:pPr>
      <w:r>
        <w:rPr>
          <w:noProof/>
        </w:rPr>
        <w:t>Documentation, x</w:t>
      </w:r>
    </w:p>
    <w:p w:rsidR="00A070F0" w:rsidRDefault="00A070F0">
      <w:pPr>
        <w:pStyle w:val="Index2"/>
        <w:tabs>
          <w:tab w:val="right" w:leader="dot" w:pos="4310"/>
        </w:tabs>
        <w:rPr>
          <w:noProof/>
        </w:rPr>
      </w:pPr>
      <w:r>
        <w:rPr>
          <w:noProof/>
        </w:rPr>
        <w:t>Technical Information, How to Obtain, x</w:t>
      </w:r>
    </w:p>
    <w:p w:rsidR="00A070F0" w:rsidRDefault="00A070F0">
      <w:pPr>
        <w:pStyle w:val="Index1"/>
        <w:tabs>
          <w:tab w:val="right" w:leader="dot" w:pos="4310"/>
        </w:tabs>
        <w:rPr>
          <w:noProof/>
        </w:rPr>
      </w:pPr>
      <w:r>
        <w:rPr>
          <w:noProof/>
        </w:rPr>
        <w:t>Operations Management Menu, 4</w:t>
      </w:r>
    </w:p>
    <w:p w:rsidR="00A070F0" w:rsidRDefault="00A070F0">
      <w:pPr>
        <w:pStyle w:val="Index1"/>
        <w:tabs>
          <w:tab w:val="right" w:leader="dot" w:pos="4310"/>
        </w:tabs>
        <w:rPr>
          <w:noProof/>
        </w:rPr>
      </w:pPr>
      <w:r>
        <w:rPr>
          <w:noProof/>
        </w:rPr>
        <w:t>OPTION SCHEDULING File (#19.2), 55</w:t>
      </w:r>
    </w:p>
    <w:p w:rsidR="00A070F0" w:rsidRDefault="00A070F0">
      <w:pPr>
        <w:pStyle w:val="Index1"/>
        <w:tabs>
          <w:tab w:val="right" w:leader="dot" w:pos="4310"/>
        </w:tabs>
        <w:rPr>
          <w:noProof/>
        </w:rPr>
      </w:pPr>
      <w:r>
        <w:rPr>
          <w:noProof/>
        </w:rPr>
        <w:t>Options</w:t>
      </w:r>
    </w:p>
    <w:p w:rsidR="00A070F0" w:rsidRDefault="00A070F0">
      <w:pPr>
        <w:pStyle w:val="Index2"/>
        <w:tabs>
          <w:tab w:val="right" w:leader="dot" w:pos="4310"/>
        </w:tabs>
        <w:rPr>
          <w:noProof/>
        </w:rPr>
      </w:pPr>
      <w:r>
        <w:rPr>
          <w:noProof/>
        </w:rPr>
        <w:t>Average Daily Coversheet Load, 38</w:t>
      </w:r>
    </w:p>
    <w:p w:rsidR="00A070F0" w:rsidRDefault="00A070F0">
      <w:pPr>
        <w:pStyle w:val="Index2"/>
        <w:tabs>
          <w:tab w:val="right" w:leader="dot" w:pos="4310"/>
        </w:tabs>
        <w:rPr>
          <w:noProof/>
        </w:rPr>
      </w:pPr>
      <w:r>
        <w:rPr>
          <w:noProof/>
        </w:rPr>
        <w:t>Average Hourly Coversheet Load, 40</w:t>
      </w:r>
    </w:p>
    <w:p w:rsidR="00A070F0" w:rsidRDefault="00A070F0">
      <w:pPr>
        <w:pStyle w:val="Index2"/>
        <w:tabs>
          <w:tab w:val="right" w:leader="dot" w:pos="4310"/>
        </w:tabs>
        <w:rPr>
          <w:noProof/>
        </w:rPr>
      </w:pPr>
      <w:r>
        <w:rPr>
          <w:noProof/>
        </w:rPr>
        <w:t>Capacity Planning, 4, 7</w:t>
      </w:r>
    </w:p>
    <w:p w:rsidR="00A070F0" w:rsidRDefault="00A070F0">
      <w:pPr>
        <w:pStyle w:val="Index2"/>
        <w:tabs>
          <w:tab w:val="right" w:leader="dot" w:pos="4310"/>
        </w:tabs>
        <w:rPr>
          <w:noProof/>
        </w:rPr>
      </w:pPr>
      <w:r>
        <w:rPr>
          <w:noProof/>
        </w:rPr>
        <w:t>Capacity Planning Mail Group Edit, 4</w:t>
      </w:r>
    </w:p>
    <w:p w:rsidR="00A070F0" w:rsidRDefault="00A070F0">
      <w:pPr>
        <w:pStyle w:val="Index2"/>
        <w:tabs>
          <w:tab w:val="right" w:leader="dot" w:pos="4310"/>
        </w:tabs>
        <w:rPr>
          <w:noProof/>
        </w:rPr>
      </w:pPr>
      <w:r w:rsidRPr="002F550C">
        <w:rPr>
          <w:iCs/>
          <w:noProof/>
        </w:rPr>
        <w:t>Capacity Planning Menu</w:t>
      </w:r>
      <w:r>
        <w:rPr>
          <w:noProof/>
        </w:rPr>
        <w:t>, 3</w:t>
      </w:r>
    </w:p>
    <w:p w:rsidR="00A070F0" w:rsidRDefault="00A070F0">
      <w:pPr>
        <w:pStyle w:val="Index2"/>
        <w:tabs>
          <w:tab w:val="right" w:leader="dot" w:pos="4310"/>
        </w:tabs>
        <w:rPr>
          <w:noProof/>
        </w:rPr>
      </w:pPr>
      <w:r>
        <w:rPr>
          <w:noProof/>
        </w:rPr>
        <w:t>CM Tools, 4</w:t>
      </w:r>
    </w:p>
    <w:p w:rsidR="00A070F0" w:rsidRDefault="00A070F0">
      <w:pPr>
        <w:pStyle w:val="Index2"/>
        <w:tabs>
          <w:tab w:val="right" w:leader="dot" w:pos="4310"/>
        </w:tabs>
        <w:rPr>
          <w:noProof/>
        </w:rPr>
      </w:pPr>
      <w:r>
        <w:rPr>
          <w:noProof/>
        </w:rPr>
        <w:t>CM Tools Background Driver, 2, 3, 9, 10, 21, 54</w:t>
      </w:r>
    </w:p>
    <w:p w:rsidR="00A070F0" w:rsidRDefault="00A070F0">
      <w:pPr>
        <w:pStyle w:val="Index3"/>
        <w:tabs>
          <w:tab w:val="right" w:leader="dot" w:pos="4310"/>
        </w:tabs>
        <w:rPr>
          <w:noProof/>
        </w:rPr>
      </w:pPr>
      <w:r w:rsidRPr="002F550C">
        <w:rPr>
          <w:rFonts w:cs="Arial"/>
          <w:noProof/>
        </w:rPr>
        <w:t>HL7 Daily Run Time</w:t>
      </w:r>
      <w:r>
        <w:rPr>
          <w:noProof/>
        </w:rPr>
        <w:t>, 10</w:t>
      </w:r>
    </w:p>
    <w:p w:rsidR="00A070F0" w:rsidRDefault="00A070F0">
      <w:pPr>
        <w:pStyle w:val="Index3"/>
        <w:tabs>
          <w:tab w:val="right" w:leader="dot" w:pos="4310"/>
        </w:tabs>
        <w:rPr>
          <w:noProof/>
        </w:rPr>
      </w:pPr>
      <w:r w:rsidRPr="002F550C">
        <w:rPr>
          <w:rFonts w:cs="Arial"/>
          <w:noProof/>
        </w:rPr>
        <w:t>HL7 Last Daily Start</w:t>
      </w:r>
      <w:r>
        <w:rPr>
          <w:noProof/>
        </w:rPr>
        <w:t>, 10</w:t>
      </w:r>
    </w:p>
    <w:p w:rsidR="00A070F0" w:rsidRDefault="00A070F0">
      <w:pPr>
        <w:pStyle w:val="Index3"/>
        <w:tabs>
          <w:tab w:val="right" w:leader="dot" w:pos="4310"/>
        </w:tabs>
        <w:rPr>
          <w:noProof/>
        </w:rPr>
      </w:pPr>
      <w:r w:rsidRPr="002F550C">
        <w:rPr>
          <w:rFonts w:cs="Arial"/>
          <w:noProof/>
        </w:rPr>
        <w:t>HL7 Last Daily Stop</w:t>
      </w:r>
      <w:r>
        <w:rPr>
          <w:noProof/>
        </w:rPr>
        <w:t>, 10</w:t>
      </w:r>
    </w:p>
    <w:p w:rsidR="00A070F0" w:rsidRDefault="00A070F0">
      <w:pPr>
        <w:pStyle w:val="Index3"/>
        <w:tabs>
          <w:tab w:val="right" w:leader="dot" w:pos="4310"/>
        </w:tabs>
        <w:rPr>
          <w:noProof/>
        </w:rPr>
      </w:pPr>
      <w:r w:rsidRPr="002F550C">
        <w:rPr>
          <w:rFonts w:cs="Arial"/>
          <w:noProof/>
        </w:rPr>
        <w:t>HL7 Purge</w:t>
      </w:r>
      <w:r>
        <w:rPr>
          <w:noProof/>
        </w:rPr>
        <w:t>, 11</w:t>
      </w:r>
    </w:p>
    <w:p w:rsidR="00A070F0" w:rsidRDefault="00A070F0">
      <w:pPr>
        <w:pStyle w:val="Index3"/>
        <w:tabs>
          <w:tab w:val="right" w:leader="dot" w:pos="4310"/>
        </w:tabs>
        <w:rPr>
          <w:noProof/>
        </w:rPr>
      </w:pPr>
      <w:r w:rsidRPr="002F550C">
        <w:rPr>
          <w:rFonts w:cs="Arial"/>
          <w:noProof/>
        </w:rPr>
        <w:t>HL7 Transmit</w:t>
      </w:r>
      <w:r>
        <w:rPr>
          <w:noProof/>
        </w:rPr>
        <w:t>, 11</w:t>
      </w:r>
    </w:p>
    <w:p w:rsidR="00A070F0" w:rsidRDefault="00A070F0">
      <w:pPr>
        <w:pStyle w:val="Index3"/>
        <w:tabs>
          <w:tab w:val="right" w:leader="dot" w:pos="4310"/>
        </w:tabs>
        <w:rPr>
          <w:noProof/>
        </w:rPr>
      </w:pPr>
      <w:r w:rsidRPr="002F550C">
        <w:rPr>
          <w:rFonts w:cs="Arial"/>
          <w:noProof/>
        </w:rPr>
        <w:t>HL7 Weekly Last Start</w:t>
      </w:r>
      <w:r>
        <w:rPr>
          <w:noProof/>
        </w:rPr>
        <w:t>, 10</w:t>
      </w:r>
    </w:p>
    <w:p w:rsidR="00A070F0" w:rsidRDefault="00A070F0">
      <w:pPr>
        <w:pStyle w:val="Index3"/>
        <w:tabs>
          <w:tab w:val="right" w:leader="dot" w:pos="4310"/>
        </w:tabs>
        <w:rPr>
          <w:noProof/>
        </w:rPr>
      </w:pPr>
      <w:r w:rsidRPr="002F550C">
        <w:rPr>
          <w:rFonts w:cs="Arial"/>
          <w:noProof/>
        </w:rPr>
        <w:t>HL7 Weekly Last Stop</w:t>
      </w:r>
      <w:r>
        <w:rPr>
          <w:noProof/>
        </w:rPr>
        <w:t>, 10</w:t>
      </w:r>
    </w:p>
    <w:p w:rsidR="00A070F0" w:rsidRDefault="00A070F0">
      <w:pPr>
        <w:pStyle w:val="Index3"/>
        <w:tabs>
          <w:tab w:val="right" w:leader="dot" w:pos="4310"/>
        </w:tabs>
        <w:rPr>
          <w:noProof/>
        </w:rPr>
      </w:pPr>
      <w:r w:rsidRPr="002F550C">
        <w:rPr>
          <w:rFonts w:cs="Arial"/>
          <w:noProof/>
        </w:rPr>
        <w:t>HL7 Weekly Run Time</w:t>
      </w:r>
      <w:r>
        <w:rPr>
          <w:noProof/>
        </w:rPr>
        <w:t>, 11</w:t>
      </w:r>
    </w:p>
    <w:p w:rsidR="00A070F0" w:rsidRDefault="00A070F0">
      <w:pPr>
        <w:pStyle w:val="Index3"/>
        <w:tabs>
          <w:tab w:val="right" w:leader="dot" w:pos="4310"/>
        </w:tabs>
        <w:rPr>
          <w:noProof/>
        </w:rPr>
      </w:pPr>
      <w:r>
        <w:rPr>
          <w:noProof/>
        </w:rPr>
        <w:t>RESCHEDULING FREQUENCY Field (#6), 9, 24, 25</w:t>
      </w:r>
    </w:p>
    <w:p w:rsidR="00A070F0" w:rsidRDefault="00A070F0">
      <w:pPr>
        <w:pStyle w:val="Index3"/>
        <w:tabs>
          <w:tab w:val="right" w:leader="dot" w:pos="4310"/>
        </w:tabs>
        <w:rPr>
          <w:noProof/>
        </w:rPr>
      </w:pPr>
      <w:r w:rsidRPr="002F550C">
        <w:rPr>
          <w:noProof/>
        </w:rPr>
        <w:t>Scheduling</w:t>
      </w:r>
      <w:r>
        <w:rPr>
          <w:noProof/>
        </w:rPr>
        <w:t>, 9</w:t>
      </w:r>
    </w:p>
    <w:p w:rsidR="00A070F0" w:rsidRDefault="00A070F0">
      <w:pPr>
        <w:pStyle w:val="Index3"/>
        <w:tabs>
          <w:tab w:val="right" w:leader="dot" w:pos="4310"/>
        </w:tabs>
        <w:rPr>
          <w:noProof/>
        </w:rPr>
      </w:pPr>
      <w:r w:rsidRPr="002F550C">
        <w:rPr>
          <w:noProof/>
        </w:rPr>
        <w:lastRenderedPageBreak/>
        <w:t>Timing Daily Run Time</w:t>
      </w:r>
      <w:r>
        <w:rPr>
          <w:noProof/>
        </w:rPr>
        <w:t>, 22</w:t>
      </w:r>
    </w:p>
    <w:p w:rsidR="00A070F0" w:rsidRDefault="00A070F0">
      <w:pPr>
        <w:pStyle w:val="Index3"/>
        <w:tabs>
          <w:tab w:val="right" w:leader="dot" w:pos="4310"/>
        </w:tabs>
        <w:rPr>
          <w:noProof/>
        </w:rPr>
      </w:pPr>
      <w:r w:rsidRPr="002F550C">
        <w:rPr>
          <w:noProof/>
        </w:rPr>
        <w:t>Timing Last Daily Start</w:t>
      </w:r>
      <w:r>
        <w:rPr>
          <w:noProof/>
        </w:rPr>
        <w:t>, 21</w:t>
      </w:r>
    </w:p>
    <w:p w:rsidR="00A070F0" w:rsidRDefault="00A070F0">
      <w:pPr>
        <w:pStyle w:val="Index3"/>
        <w:tabs>
          <w:tab w:val="right" w:leader="dot" w:pos="4310"/>
        </w:tabs>
        <w:rPr>
          <w:noProof/>
        </w:rPr>
      </w:pPr>
      <w:r w:rsidRPr="002F550C">
        <w:rPr>
          <w:noProof/>
        </w:rPr>
        <w:t>Timing Last Daily Stop</w:t>
      </w:r>
      <w:r>
        <w:rPr>
          <w:noProof/>
        </w:rPr>
        <w:t>, 22</w:t>
      </w:r>
    </w:p>
    <w:p w:rsidR="00A070F0" w:rsidRDefault="00A070F0">
      <w:pPr>
        <w:pStyle w:val="Index3"/>
        <w:tabs>
          <w:tab w:val="right" w:leader="dot" w:pos="4310"/>
        </w:tabs>
        <w:rPr>
          <w:noProof/>
        </w:rPr>
      </w:pPr>
      <w:r w:rsidRPr="002F550C">
        <w:rPr>
          <w:noProof/>
        </w:rPr>
        <w:t>Timing Purge</w:t>
      </w:r>
      <w:r>
        <w:rPr>
          <w:noProof/>
        </w:rPr>
        <w:t>, 22</w:t>
      </w:r>
    </w:p>
    <w:p w:rsidR="00A070F0" w:rsidRDefault="00A070F0">
      <w:pPr>
        <w:pStyle w:val="Index3"/>
        <w:tabs>
          <w:tab w:val="right" w:leader="dot" w:pos="4310"/>
        </w:tabs>
        <w:rPr>
          <w:noProof/>
        </w:rPr>
      </w:pPr>
      <w:r w:rsidRPr="002F550C">
        <w:rPr>
          <w:noProof/>
        </w:rPr>
        <w:t>Timing Transmit</w:t>
      </w:r>
      <w:r>
        <w:rPr>
          <w:noProof/>
        </w:rPr>
        <w:t>, 22</w:t>
      </w:r>
    </w:p>
    <w:p w:rsidR="00A070F0" w:rsidRDefault="00A070F0">
      <w:pPr>
        <w:pStyle w:val="Index2"/>
        <w:tabs>
          <w:tab w:val="right" w:leader="dot" w:pos="4310"/>
        </w:tabs>
        <w:rPr>
          <w:noProof/>
        </w:rPr>
      </w:pPr>
      <w:r>
        <w:rPr>
          <w:noProof/>
        </w:rPr>
        <w:t>CP Environment Check, 7, 9, 10, 24</w:t>
      </w:r>
    </w:p>
    <w:p w:rsidR="00A070F0" w:rsidRDefault="00A070F0">
      <w:pPr>
        <w:pStyle w:val="Index3"/>
        <w:tabs>
          <w:tab w:val="right" w:leader="dot" w:pos="4310"/>
        </w:tabs>
        <w:rPr>
          <w:noProof/>
        </w:rPr>
      </w:pPr>
      <w:r>
        <w:rPr>
          <w:noProof/>
        </w:rPr>
        <w:t>HL7, 8</w:t>
      </w:r>
    </w:p>
    <w:p w:rsidR="00A070F0" w:rsidRDefault="00A070F0">
      <w:pPr>
        <w:pStyle w:val="Index3"/>
        <w:tabs>
          <w:tab w:val="right" w:leader="dot" w:pos="4310"/>
        </w:tabs>
        <w:rPr>
          <w:noProof/>
        </w:rPr>
      </w:pPr>
      <w:r>
        <w:rPr>
          <w:noProof/>
        </w:rPr>
        <w:t>RUM, 13, 14, 15</w:t>
      </w:r>
    </w:p>
    <w:p w:rsidR="00A070F0" w:rsidRDefault="00A070F0">
      <w:pPr>
        <w:pStyle w:val="Index3"/>
        <w:tabs>
          <w:tab w:val="right" w:leader="dot" w:pos="4310"/>
        </w:tabs>
        <w:rPr>
          <w:noProof/>
        </w:rPr>
      </w:pPr>
      <w:r>
        <w:rPr>
          <w:noProof/>
        </w:rPr>
        <w:t>SAGG, 18, 19</w:t>
      </w:r>
    </w:p>
    <w:p w:rsidR="00A070F0" w:rsidRDefault="00A070F0">
      <w:pPr>
        <w:pStyle w:val="Index3"/>
        <w:tabs>
          <w:tab w:val="right" w:leader="dot" w:pos="4310"/>
        </w:tabs>
        <w:rPr>
          <w:noProof/>
        </w:rPr>
      </w:pPr>
      <w:r>
        <w:rPr>
          <w:noProof/>
        </w:rPr>
        <w:t>Timing, 21</w:t>
      </w:r>
    </w:p>
    <w:p w:rsidR="00A070F0" w:rsidRDefault="00A070F0">
      <w:pPr>
        <w:pStyle w:val="Index2"/>
        <w:tabs>
          <w:tab w:val="right" w:leader="dot" w:pos="4310"/>
        </w:tabs>
        <w:rPr>
          <w:noProof/>
        </w:rPr>
      </w:pPr>
      <w:r w:rsidRPr="002F550C">
        <w:rPr>
          <w:iCs/>
          <w:noProof/>
        </w:rPr>
        <w:t>CP Tools Manager Menu</w:t>
      </w:r>
      <w:r>
        <w:rPr>
          <w:noProof/>
        </w:rPr>
        <w:t>, 3, 7, 24, 27, 33, 37</w:t>
      </w:r>
    </w:p>
    <w:p w:rsidR="00A070F0" w:rsidRDefault="00A070F0">
      <w:pPr>
        <w:pStyle w:val="Index2"/>
        <w:tabs>
          <w:tab w:val="right" w:leader="dot" w:pos="4310"/>
        </w:tabs>
        <w:rPr>
          <w:noProof/>
        </w:rPr>
      </w:pPr>
      <w:r>
        <w:rPr>
          <w:noProof/>
        </w:rPr>
        <w:t>CP Tools Reports, 37</w:t>
      </w:r>
    </w:p>
    <w:p w:rsidR="00A070F0" w:rsidRDefault="00A070F0">
      <w:pPr>
        <w:pStyle w:val="Index2"/>
        <w:tabs>
          <w:tab w:val="right" w:leader="dot" w:pos="4310"/>
        </w:tabs>
        <w:rPr>
          <w:noProof/>
        </w:rPr>
      </w:pPr>
      <w:r>
        <w:rPr>
          <w:noProof/>
        </w:rPr>
        <w:t>Data Dictionary Utilities, x</w:t>
      </w:r>
    </w:p>
    <w:p w:rsidR="00A070F0" w:rsidRDefault="00A070F0">
      <w:pPr>
        <w:pStyle w:val="Index2"/>
        <w:tabs>
          <w:tab w:val="right" w:leader="dot" w:pos="4310"/>
        </w:tabs>
        <w:rPr>
          <w:noProof/>
        </w:rPr>
      </w:pPr>
      <w:r>
        <w:rPr>
          <w:noProof/>
        </w:rPr>
        <w:t>Detailed Daily Coversheet Load, 43</w:t>
      </w:r>
    </w:p>
    <w:p w:rsidR="00A070F0" w:rsidRDefault="00A070F0">
      <w:pPr>
        <w:pStyle w:val="Index2"/>
        <w:tabs>
          <w:tab w:val="right" w:leader="dot" w:pos="4310"/>
        </w:tabs>
        <w:rPr>
          <w:noProof/>
        </w:rPr>
      </w:pPr>
      <w:r>
        <w:rPr>
          <w:noProof/>
        </w:rPr>
        <w:t>Detailed Hourly Coversheet Load, 39, 45</w:t>
      </w:r>
    </w:p>
    <w:p w:rsidR="00A070F0" w:rsidRDefault="00A070F0">
      <w:pPr>
        <w:pStyle w:val="Index2"/>
        <w:tabs>
          <w:tab w:val="right" w:leader="dot" w:pos="4310"/>
        </w:tabs>
        <w:rPr>
          <w:noProof/>
        </w:rPr>
      </w:pPr>
      <w:r>
        <w:rPr>
          <w:noProof/>
        </w:rPr>
        <w:t>Edit CP Parameters File, 27</w:t>
      </w:r>
    </w:p>
    <w:p w:rsidR="00A070F0" w:rsidRDefault="00A070F0">
      <w:pPr>
        <w:pStyle w:val="Index2"/>
        <w:tabs>
          <w:tab w:val="right" w:leader="dot" w:pos="4310"/>
        </w:tabs>
        <w:rPr>
          <w:noProof/>
        </w:rPr>
      </w:pPr>
      <w:r>
        <w:rPr>
          <w:noProof/>
        </w:rPr>
        <w:t>Eve Menu, 3, 4</w:t>
      </w:r>
    </w:p>
    <w:p w:rsidR="00A070F0" w:rsidRDefault="00A070F0">
      <w:pPr>
        <w:pStyle w:val="Index2"/>
        <w:tabs>
          <w:tab w:val="right" w:leader="dot" w:pos="4310"/>
        </w:tabs>
        <w:rPr>
          <w:noProof/>
        </w:rPr>
      </w:pPr>
      <w:r>
        <w:rPr>
          <w:noProof/>
        </w:rPr>
        <w:t>KMP MAIL GROUP EDIT, 4</w:t>
      </w:r>
    </w:p>
    <w:p w:rsidR="00A070F0" w:rsidRDefault="00A070F0">
      <w:pPr>
        <w:pStyle w:val="Index2"/>
        <w:tabs>
          <w:tab w:val="right" w:leader="dot" w:pos="4310"/>
        </w:tabs>
        <w:rPr>
          <w:noProof/>
        </w:rPr>
      </w:pPr>
      <w:r>
        <w:rPr>
          <w:noProof/>
        </w:rPr>
        <w:t>KMPD BACKGROUND DRIVER, 2, 3, 9, 10, 21, 54</w:t>
      </w:r>
    </w:p>
    <w:p w:rsidR="00A070F0" w:rsidRDefault="00A070F0">
      <w:pPr>
        <w:pStyle w:val="Index3"/>
        <w:tabs>
          <w:tab w:val="right" w:leader="dot" w:pos="4310"/>
        </w:tabs>
        <w:rPr>
          <w:noProof/>
        </w:rPr>
      </w:pPr>
      <w:r w:rsidRPr="002F550C">
        <w:rPr>
          <w:rFonts w:cs="Arial"/>
          <w:noProof/>
        </w:rPr>
        <w:t>HL7 Daily Run Time</w:t>
      </w:r>
      <w:r>
        <w:rPr>
          <w:noProof/>
        </w:rPr>
        <w:t>, 10</w:t>
      </w:r>
    </w:p>
    <w:p w:rsidR="00A070F0" w:rsidRDefault="00A070F0">
      <w:pPr>
        <w:pStyle w:val="Index3"/>
        <w:tabs>
          <w:tab w:val="right" w:leader="dot" w:pos="4310"/>
        </w:tabs>
        <w:rPr>
          <w:noProof/>
        </w:rPr>
      </w:pPr>
      <w:r w:rsidRPr="002F550C">
        <w:rPr>
          <w:rFonts w:cs="Arial"/>
          <w:noProof/>
        </w:rPr>
        <w:t>HL7 Last Daily Start</w:t>
      </w:r>
      <w:r>
        <w:rPr>
          <w:noProof/>
        </w:rPr>
        <w:t>, 10</w:t>
      </w:r>
    </w:p>
    <w:p w:rsidR="00A070F0" w:rsidRDefault="00A070F0">
      <w:pPr>
        <w:pStyle w:val="Index3"/>
        <w:tabs>
          <w:tab w:val="right" w:leader="dot" w:pos="4310"/>
        </w:tabs>
        <w:rPr>
          <w:noProof/>
        </w:rPr>
      </w:pPr>
      <w:r w:rsidRPr="002F550C">
        <w:rPr>
          <w:rFonts w:cs="Arial"/>
          <w:noProof/>
        </w:rPr>
        <w:t>HL7 Last Daily Stop</w:t>
      </w:r>
      <w:r>
        <w:rPr>
          <w:noProof/>
        </w:rPr>
        <w:t>, 10</w:t>
      </w:r>
    </w:p>
    <w:p w:rsidR="00A070F0" w:rsidRDefault="00A070F0">
      <w:pPr>
        <w:pStyle w:val="Index3"/>
        <w:tabs>
          <w:tab w:val="right" w:leader="dot" w:pos="4310"/>
        </w:tabs>
        <w:rPr>
          <w:noProof/>
        </w:rPr>
      </w:pPr>
      <w:r w:rsidRPr="002F550C">
        <w:rPr>
          <w:rFonts w:cs="Arial"/>
          <w:noProof/>
        </w:rPr>
        <w:t>HL7 Purge</w:t>
      </w:r>
      <w:r>
        <w:rPr>
          <w:noProof/>
        </w:rPr>
        <w:t>, 11</w:t>
      </w:r>
    </w:p>
    <w:p w:rsidR="00A070F0" w:rsidRDefault="00A070F0">
      <w:pPr>
        <w:pStyle w:val="Index3"/>
        <w:tabs>
          <w:tab w:val="right" w:leader="dot" w:pos="4310"/>
        </w:tabs>
        <w:rPr>
          <w:noProof/>
        </w:rPr>
      </w:pPr>
      <w:r w:rsidRPr="002F550C">
        <w:rPr>
          <w:rFonts w:cs="Arial"/>
          <w:noProof/>
        </w:rPr>
        <w:t>HL7 Transmit</w:t>
      </w:r>
      <w:r>
        <w:rPr>
          <w:noProof/>
        </w:rPr>
        <w:t>, 11</w:t>
      </w:r>
    </w:p>
    <w:p w:rsidR="00A070F0" w:rsidRDefault="00A070F0">
      <w:pPr>
        <w:pStyle w:val="Index3"/>
        <w:tabs>
          <w:tab w:val="right" w:leader="dot" w:pos="4310"/>
        </w:tabs>
        <w:rPr>
          <w:noProof/>
        </w:rPr>
      </w:pPr>
      <w:r w:rsidRPr="002F550C">
        <w:rPr>
          <w:rFonts w:cs="Arial"/>
          <w:noProof/>
        </w:rPr>
        <w:t>HL7 Weekly Last Start</w:t>
      </w:r>
      <w:r>
        <w:rPr>
          <w:noProof/>
        </w:rPr>
        <w:t>, 10</w:t>
      </w:r>
    </w:p>
    <w:p w:rsidR="00A070F0" w:rsidRDefault="00A070F0">
      <w:pPr>
        <w:pStyle w:val="Index3"/>
        <w:tabs>
          <w:tab w:val="right" w:leader="dot" w:pos="4310"/>
        </w:tabs>
        <w:rPr>
          <w:noProof/>
        </w:rPr>
      </w:pPr>
      <w:r w:rsidRPr="002F550C">
        <w:rPr>
          <w:rFonts w:cs="Arial"/>
          <w:noProof/>
        </w:rPr>
        <w:t>HL7 Weekly Last Stop</w:t>
      </w:r>
      <w:r>
        <w:rPr>
          <w:noProof/>
        </w:rPr>
        <w:t>, 10</w:t>
      </w:r>
    </w:p>
    <w:p w:rsidR="00A070F0" w:rsidRDefault="00A070F0">
      <w:pPr>
        <w:pStyle w:val="Index3"/>
        <w:tabs>
          <w:tab w:val="right" w:leader="dot" w:pos="4310"/>
        </w:tabs>
        <w:rPr>
          <w:noProof/>
        </w:rPr>
      </w:pPr>
      <w:r w:rsidRPr="002F550C">
        <w:rPr>
          <w:rFonts w:cs="Arial"/>
          <w:noProof/>
        </w:rPr>
        <w:t>HL7 Weekly Run Time</w:t>
      </w:r>
      <w:r>
        <w:rPr>
          <w:noProof/>
        </w:rPr>
        <w:t>, 11</w:t>
      </w:r>
    </w:p>
    <w:p w:rsidR="00A070F0" w:rsidRDefault="00A070F0">
      <w:pPr>
        <w:pStyle w:val="Index3"/>
        <w:tabs>
          <w:tab w:val="right" w:leader="dot" w:pos="4310"/>
        </w:tabs>
        <w:rPr>
          <w:noProof/>
        </w:rPr>
      </w:pPr>
      <w:r>
        <w:rPr>
          <w:noProof/>
        </w:rPr>
        <w:t>RESCHEDULING FREQUENCY Field (#6), 9, 24, 25</w:t>
      </w:r>
    </w:p>
    <w:p w:rsidR="00A070F0" w:rsidRDefault="00A070F0">
      <w:pPr>
        <w:pStyle w:val="Index3"/>
        <w:tabs>
          <w:tab w:val="right" w:leader="dot" w:pos="4310"/>
        </w:tabs>
        <w:rPr>
          <w:noProof/>
        </w:rPr>
      </w:pPr>
      <w:r w:rsidRPr="002F550C">
        <w:rPr>
          <w:noProof/>
        </w:rPr>
        <w:t>Scheduling</w:t>
      </w:r>
      <w:r>
        <w:rPr>
          <w:noProof/>
        </w:rPr>
        <w:t>, 9</w:t>
      </w:r>
    </w:p>
    <w:p w:rsidR="00A070F0" w:rsidRDefault="00A070F0">
      <w:pPr>
        <w:pStyle w:val="Index3"/>
        <w:tabs>
          <w:tab w:val="right" w:leader="dot" w:pos="4310"/>
        </w:tabs>
        <w:rPr>
          <w:noProof/>
        </w:rPr>
      </w:pPr>
      <w:r w:rsidRPr="002F550C">
        <w:rPr>
          <w:noProof/>
        </w:rPr>
        <w:t>Timing Daily Run Time</w:t>
      </w:r>
      <w:r>
        <w:rPr>
          <w:noProof/>
        </w:rPr>
        <w:t>, 22</w:t>
      </w:r>
    </w:p>
    <w:p w:rsidR="00A070F0" w:rsidRDefault="00A070F0">
      <w:pPr>
        <w:pStyle w:val="Index3"/>
        <w:tabs>
          <w:tab w:val="right" w:leader="dot" w:pos="4310"/>
        </w:tabs>
        <w:rPr>
          <w:noProof/>
        </w:rPr>
      </w:pPr>
      <w:r w:rsidRPr="002F550C">
        <w:rPr>
          <w:noProof/>
        </w:rPr>
        <w:t>Timing Last Daily Start</w:t>
      </w:r>
      <w:r>
        <w:rPr>
          <w:noProof/>
        </w:rPr>
        <w:t>, 21</w:t>
      </w:r>
    </w:p>
    <w:p w:rsidR="00A070F0" w:rsidRDefault="00A070F0">
      <w:pPr>
        <w:pStyle w:val="Index3"/>
        <w:tabs>
          <w:tab w:val="right" w:leader="dot" w:pos="4310"/>
        </w:tabs>
        <w:rPr>
          <w:noProof/>
        </w:rPr>
      </w:pPr>
      <w:r w:rsidRPr="002F550C">
        <w:rPr>
          <w:noProof/>
        </w:rPr>
        <w:t>Timing Last Daily Stop</w:t>
      </w:r>
      <w:r>
        <w:rPr>
          <w:noProof/>
        </w:rPr>
        <w:t>, 22</w:t>
      </w:r>
    </w:p>
    <w:p w:rsidR="00A070F0" w:rsidRDefault="00A070F0">
      <w:pPr>
        <w:pStyle w:val="Index3"/>
        <w:tabs>
          <w:tab w:val="right" w:leader="dot" w:pos="4310"/>
        </w:tabs>
        <w:rPr>
          <w:noProof/>
        </w:rPr>
      </w:pPr>
      <w:r w:rsidRPr="002F550C">
        <w:rPr>
          <w:noProof/>
        </w:rPr>
        <w:t>Timing Purge</w:t>
      </w:r>
      <w:r>
        <w:rPr>
          <w:noProof/>
        </w:rPr>
        <w:t>, 22</w:t>
      </w:r>
    </w:p>
    <w:p w:rsidR="00A070F0" w:rsidRDefault="00A070F0">
      <w:pPr>
        <w:pStyle w:val="Index3"/>
        <w:tabs>
          <w:tab w:val="right" w:leader="dot" w:pos="4310"/>
        </w:tabs>
        <w:rPr>
          <w:noProof/>
        </w:rPr>
      </w:pPr>
      <w:r w:rsidRPr="002F550C">
        <w:rPr>
          <w:noProof/>
        </w:rPr>
        <w:t>Timing Transmit</w:t>
      </w:r>
      <w:r>
        <w:rPr>
          <w:noProof/>
        </w:rPr>
        <w:t>, 22</w:t>
      </w:r>
    </w:p>
    <w:p w:rsidR="00A070F0" w:rsidRDefault="00A070F0">
      <w:pPr>
        <w:pStyle w:val="Index2"/>
        <w:tabs>
          <w:tab w:val="right" w:leader="dot" w:pos="4310"/>
        </w:tabs>
        <w:rPr>
          <w:noProof/>
        </w:rPr>
      </w:pPr>
      <w:r>
        <w:rPr>
          <w:noProof/>
        </w:rPr>
        <w:t>KMPD CM TOOLS MANAGER MENU, 3, 7, 24, 27, 33, 37</w:t>
      </w:r>
    </w:p>
    <w:p w:rsidR="00A070F0" w:rsidRDefault="00A070F0">
      <w:pPr>
        <w:pStyle w:val="Index2"/>
        <w:tabs>
          <w:tab w:val="right" w:leader="dot" w:pos="4310"/>
        </w:tabs>
        <w:rPr>
          <w:noProof/>
        </w:rPr>
      </w:pPr>
      <w:r w:rsidRPr="002F550C">
        <w:rPr>
          <w:bCs/>
          <w:noProof/>
        </w:rPr>
        <w:t>KMPD CM TOOLS REPORTS</w:t>
      </w:r>
      <w:r>
        <w:rPr>
          <w:noProof/>
        </w:rPr>
        <w:t>, 37</w:t>
      </w:r>
    </w:p>
    <w:p w:rsidR="00A070F0" w:rsidRDefault="00A070F0">
      <w:pPr>
        <w:pStyle w:val="Index2"/>
        <w:tabs>
          <w:tab w:val="right" w:leader="dot" w:pos="4310"/>
        </w:tabs>
        <w:rPr>
          <w:noProof/>
        </w:rPr>
      </w:pPr>
      <w:r w:rsidRPr="002F550C">
        <w:rPr>
          <w:bCs/>
          <w:noProof/>
        </w:rPr>
        <w:t>KMPD PARAM EDIT</w:t>
      </w:r>
      <w:r>
        <w:rPr>
          <w:noProof/>
        </w:rPr>
        <w:t>, 27</w:t>
      </w:r>
    </w:p>
    <w:p w:rsidR="00A070F0" w:rsidRDefault="00A070F0">
      <w:pPr>
        <w:pStyle w:val="Index2"/>
        <w:tabs>
          <w:tab w:val="right" w:leader="dot" w:pos="4310"/>
        </w:tabs>
        <w:rPr>
          <w:noProof/>
        </w:rPr>
      </w:pPr>
      <w:r w:rsidRPr="002F550C">
        <w:rPr>
          <w:bCs/>
          <w:noProof/>
        </w:rPr>
        <w:t>KMPD STATUS</w:t>
      </w:r>
      <w:r>
        <w:rPr>
          <w:noProof/>
        </w:rPr>
        <w:t>, 7, 9, 24</w:t>
      </w:r>
    </w:p>
    <w:p w:rsidR="00A070F0" w:rsidRDefault="00A070F0">
      <w:pPr>
        <w:pStyle w:val="Index3"/>
        <w:tabs>
          <w:tab w:val="right" w:leader="dot" w:pos="4310"/>
        </w:tabs>
        <w:rPr>
          <w:noProof/>
        </w:rPr>
      </w:pPr>
      <w:r w:rsidRPr="002F550C">
        <w:rPr>
          <w:bCs/>
          <w:noProof/>
        </w:rPr>
        <w:t>HL7</w:t>
      </w:r>
      <w:r>
        <w:rPr>
          <w:noProof/>
        </w:rPr>
        <w:t>, 8, 10</w:t>
      </w:r>
    </w:p>
    <w:p w:rsidR="00A070F0" w:rsidRDefault="00A070F0">
      <w:pPr>
        <w:pStyle w:val="Index3"/>
        <w:tabs>
          <w:tab w:val="right" w:leader="dot" w:pos="4310"/>
        </w:tabs>
        <w:rPr>
          <w:noProof/>
        </w:rPr>
      </w:pPr>
      <w:r w:rsidRPr="002F550C">
        <w:rPr>
          <w:bCs/>
          <w:noProof/>
        </w:rPr>
        <w:t>RUM</w:t>
      </w:r>
      <w:r>
        <w:rPr>
          <w:noProof/>
        </w:rPr>
        <w:t>, 13, 14, 15</w:t>
      </w:r>
    </w:p>
    <w:p w:rsidR="00A070F0" w:rsidRDefault="00A070F0">
      <w:pPr>
        <w:pStyle w:val="Index3"/>
        <w:tabs>
          <w:tab w:val="right" w:leader="dot" w:pos="4310"/>
        </w:tabs>
        <w:rPr>
          <w:noProof/>
        </w:rPr>
      </w:pPr>
      <w:r w:rsidRPr="002F550C">
        <w:rPr>
          <w:bCs/>
          <w:noProof/>
        </w:rPr>
        <w:t>SAGG</w:t>
      </w:r>
      <w:r>
        <w:rPr>
          <w:noProof/>
        </w:rPr>
        <w:t>, 18, 19</w:t>
      </w:r>
    </w:p>
    <w:p w:rsidR="00A070F0" w:rsidRDefault="00A070F0">
      <w:pPr>
        <w:pStyle w:val="Index3"/>
        <w:tabs>
          <w:tab w:val="right" w:leader="dot" w:pos="4310"/>
        </w:tabs>
        <w:rPr>
          <w:noProof/>
        </w:rPr>
      </w:pPr>
      <w:r w:rsidRPr="002F550C">
        <w:rPr>
          <w:bCs/>
          <w:noProof/>
        </w:rPr>
        <w:t>Timing</w:t>
      </w:r>
      <w:r>
        <w:rPr>
          <w:noProof/>
        </w:rPr>
        <w:t>, 21</w:t>
      </w:r>
    </w:p>
    <w:p w:rsidR="00A070F0" w:rsidRDefault="00A070F0">
      <w:pPr>
        <w:pStyle w:val="Index2"/>
        <w:tabs>
          <w:tab w:val="right" w:leader="dot" w:pos="4310"/>
        </w:tabs>
        <w:rPr>
          <w:noProof/>
        </w:rPr>
      </w:pPr>
      <w:r w:rsidRPr="002F550C">
        <w:rPr>
          <w:bCs/>
          <w:noProof/>
        </w:rPr>
        <w:t>KMPD TMG AVG TTL</w:t>
      </w:r>
      <w:r>
        <w:rPr>
          <w:noProof/>
        </w:rPr>
        <w:t>, 38</w:t>
      </w:r>
    </w:p>
    <w:p w:rsidR="00A070F0" w:rsidRDefault="00A070F0">
      <w:pPr>
        <w:pStyle w:val="Index2"/>
        <w:tabs>
          <w:tab w:val="right" w:leader="dot" w:pos="4310"/>
        </w:tabs>
        <w:rPr>
          <w:noProof/>
        </w:rPr>
      </w:pPr>
      <w:r w:rsidRPr="002F550C">
        <w:rPr>
          <w:bCs/>
          <w:noProof/>
        </w:rPr>
        <w:t>KMPD TMG DLY TTL DETAIL</w:t>
      </w:r>
      <w:r>
        <w:rPr>
          <w:noProof/>
        </w:rPr>
        <w:t>, 43</w:t>
      </w:r>
    </w:p>
    <w:p w:rsidR="00A070F0" w:rsidRDefault="00A070F0">
      <w:pPr>
        <w:pStyle w:val="Index2"/>
        <w:tabs>
          <w:tab w:val="right" w:leader="dot" w:pos="4310"/>
        </w:tabs>
        <w:rPr>
          <w:noProof/>
        </w:rPr>
      </w:pPr>
      <w:r w:rsidRPr="002F550C">
        <w:rPr>
          <w:bCs/>
          <w:noProof/>
        </w:rPr>
        <w:t>KMPD TMG HRLY TTL</w:t>
      </w:r>
      <w:r>
        <w:rPr>
          <w:noProof/>
        </w:rPr>
        <w:t>, 40</w:t>
      </w:r>
    </w:p>
    <w:p w:rsidR="00A070F0" w:rsidRDefault="00A070F0">
      <w:pPr>
        <w:pStyle w:val="Index2"/>
        <w:tabs>
          <w:tab w:val="right" w:leader="dot" w:pos="4310"/>
        </w:tabs>
        <w:rPr>
          <w:noProof/>
        </w:rPr>
      </w:pPr>
      <w:r w:rsidRPr="002F550C">
        <w:rPr>
          <w:bCs/>
          <w:noProof/>
        </w:rPr>
        <w:t>KMPD TMG HRLY TTL DETAIL</w:t>
      </w:r>
      <w:r>
        <w:rPr>
          <w:noProof/>
        </w:rPr>
        <w:t>, 39, 45</w:t>
      </w:r>
    </w:p>
    <w:p w:rsidR="00A070F0" w:rsidRDefault="00A070F0">
      <w:pPr>
        <w:pStyle w:val="Index2"/>
        <w:tabs>
          <w:tab w:val="right" w:leader="dot" w:pos="4310"/>
        </w:tabs>
        <w:rPr>
          <w:noProof/>
        </w:rPr>
      </w:pPr>
      <w:r w:rsidRPr="002F550C">
        <w:rPr>
          <w:bCs/>
          <w:noProof/>
        </w:rPr>
        <w:t>KMPD TMG HRLY TTL RT</w:t>
      </w:r>
      <w:r>
        <w:rPr>
          <w:noProof/>
        </w:rPr>
        <w:t>, 52</w:t>
      </w:r>
    </w:p>
    <w:p w:rsidR="00A070F0" w:rsidRDefault="00A070F0">
      <w:pPr>
        <w:pStyle w:val="Index2"/>
        <w:tabs>
          <w:tab w:val="right" w:leader="dot" w:pos="4310"/>
        </w:tabs>
        <w:rPr>
          <w:noProof/>
        </w:rPr>
      </w:pPr>
      <w:r w:rsidRPr="002F550C">
        <w:rPr>
          <w:bCs/>
          <w:noProof/>
        </w:rPr>
        <w:t>KMPD TMG MONITOR</w:t>
      </w:r>
      <w:r>
        <w:rPr>
          <w:noProof/>
        </w:rPr>
        <w:t>, 33</w:t>
      </w:r>
    </w:p>
    <w:p w:rsidR="00A070F0" w:rsidRDefault="00A070F0">
      <w:pPr>
        <w:pStyle w:val="Index2"/>
        <w:tabs>
          <w:tab w:val="right" w:leader="dot" w:pos="4310"/>
        </w:tabs>
        <w:rPr>
          <w:noProof/>
        </w:rPr>
      </w:pPr>
      <w:r>
        <w:rPr>
          <w:noProof/>
        </w:rPr>
        <w:lastRenderedPageBreak/>
        <w:t xml:space="preserve">KMPD </w:t>
      </w:r>
      <w:r w:rsidRPr="002F550C">
        <w:rPr>
          <w:bCs/>
          <w:noProof/>
        </w:rPr>
        <w:t>TMG REPORTS</w:t>
      </w:r>
      <w:r>
        <w:rPr>
          <w:noProof/>
        </w:rPr>
        <w:t>, 37, 38, 40, 43, 45, 47, 49, 52</w:t>
      </w:r>
    </w:p>
    <w:p w:rsidR="00A070F0" w:rsidRDefault="00A070F0">
      <w:pPr>
        <w:pStyle w:val="Index2"/>
        <w:tabs>
          <w:tab w:val="right" w:leader="dot" w:pos="4310"/>
        </w:tabs>
        <w:rPr>
          <w:noProof/>
        </w:rPr>
      </w:pPr>
      <w:r>
        <w:rPr>
          <w:noProof/>
        </w:rPr>
        <w:t>KMPD TMG START/STOP, 24</w:t>
      </w:r>
    </w:p>
    <w:p w:rsidR="00A070F0" w:rsidRDefault="00A070F0">
      <w:pPr>
        <w:pStyle w:val="Index2"/>
        <w:tabs>
          <w:tab w:val="right" w:leader="dot" w:pos="4310"/>
        </w:tabs>
        <w:rPr>
          <w:noProof/>
        </w:rPr>
      </w:pPr>
      <w:r w:rsidRPr="002F550C">
        <w:rPr>
          <w:bCs/>
          <w:noProof/>
        </w:rPr>
        <w:t>KMPD TMG TTL ALERT</w:t>
      </w:r>
      <w:r>
        <w:rPr>
          <w:noProof/>
        </w:rPr>
        <w:t>, 39, 47, 52</w:t>
      </w:r>
    </w:p>
    <w:p w:rsidR="00A070F0" w:rsidRDefault="00A070F0">
      <w:pPr>
        <w:pStyle w:val="Index2"/>
        <w:tabs>
          <w:tab w:val="right" w:leader="dot" w:pos="4310"/>
        </w:tabs>
        <w:rPr>
          <w:noProof/>
        </w:rPr>
      </w:pPr>
      <w:r w:rsidRPr="002F550C">
        <w:rPr>
          <w:bCs/>
          <w:noProof/>
        </w:rPr>
        <w:t>KMPD TMG TTL ALERT RT</w:t>
      </w:r>
      <w:r>
        <w:rPr>
          <w:noProof/>
        </w:rPr>
        <w:t>, 49</w:t>
      </w:r>
    </w:p>
    <w:p w:rsidR="00A070F0" w:rsidRDefault="00A070F0">
      <w:pPr>
        <w:pStyle w:val="Index2"/>
        <w:tabs>
          <w:tab w:val="right" w:leader="dot" w:pos="4310"/>
        </w:tabs>
        <w:rPr>
          <w:noProof/>
        </w:rPr>
      </w:pPr>
      <w:r>
        <w:rPr>
          <w:noProof/>
        </w:rPr>
        <w:t>KMPR BACKGROUND DRIVER, 13, 14, 15</w:t>
      </w:r>
    </w:p>
    <w:p w:rsidR="00A070F0" w:rsidRDefault="00A070F0">
      <w:pPr>
        <w:pStyle w:val="Index3"/>
        <w:tabs>
          <w:tab w:val="right" w:leader="dot" w:pos="4310"/>
        </w:tabs>
        <w:rPr>
          <w:noProof/>
        </w:rPr>
      </w:pPr>
      <w:r>
        <w:rPr>
          <w:noProof/>
        </w:rPr>
        <w:t>RESCHEDULING FREQUENCY Field (#6), 14</w:t>
      </w:r>
    </w:p>
    <w:p w:rsidR="00A070F0" w:rsidRDefault="00A070F0">
      <w:pPr>
        <w:pStyle w:val="Index3"/>
        <w:tabs>
          <w:tab w:val="right" w:leader="dot" w:pos="4310"/>
        </w:tabs>
        <w:rPr>
          <w:noProof/>
        </w:rPr>
      </w:pPr>
      <w:r w:rsidRPr="002F550C">
        <w:rPr>
          <w:rFonts w:cs="Arial"/>
          <w:noProof/>
        </w:rPr>
        <w:t>RUM Daily Run Time</w:t>
      </w:r>
      <w:r>
        <w:rPr>
          <w:noProof/>
        </w:rPr>
        <w:t>, 15</w:t>
      </w:r>
    </w:p>
    <w:p w:rsidR="00A070F0" w:rsidRDefault="00A070F0">
      <w:pPr>
        <w:pStyle w:val="Index3"/>
        <w:tabs>
          <w:tab w:val="right" w:leader="dot" w:pos="4310"/>
        </w:tabs>
        <w:rPr>
          <w:noProof/>
        </w:rPr>
      </w:pPr>
      <w:r w:rsidRPr="002F550C">
        <w:rPr>
          <w:rFonts w:cs="Arial"/>
          <w:noProof/>
        </w:rPr>
        <w:t>RUM Last Daily Start</w:t>
      </w:r>
      <w:r>
        <w:rPr>
          <w:noProof/>
        </w:rPr>
        <w:t>, 15</w:t>
      </w:r>
    </w:p>
    <w:p w:rsidR="00A070F0" w:rsidRDefault="00A070F0">
      <w:pPr>
        <w:pStyle w:val="Index3"/>
        <w:tabs>
          <w:tab w:val="right" w:leader="dot" w:pos="4310"/>
        </w:tabs>
        <w:rPr>
          <w:noProof/>
        </w:rPr>
      </w:pPr>
      <w:r w:rsidRPr="002F550C">
        <w:rPr>
          <w:rFonts w:cs="Arial"/>
          <w:noProof/>
        </w:rPr>
        <w:t>RUM Last Daily Stop</w:t>
      </w:r>
      <w:r>
        <w:rPr>
          <w:noProof/>
        </w:rPr>
        <w:t>, 15</w:t>
      </w:r>
    </w:p>
    <w:p w:rsidR="00A070F0" w:rsidRDefault="00A070F0">
      <w:pPr>
        <w:pStyle w:val="Index3"/>
        <w:tabs>
          <w:tab w:val="right" w:leader="dot" w:pos="4310"/>
        </w:tabs>
        <w:rPr>
          <w:noProof/>
        </w:rPr>
      </w:pPr>
      <w:r w:rsidRPr="002F550C">
        <w:rPr>
          <w:rFonts w:cs="Arial"/>
          <w:noProof/>
        </w:rPr>
        <w:t>RUM Purge</w:t>
      </w:r>
      <w:r>
        <w:rPr>
          <w:noProof/>
        </w:rPr>
        <w:t>, 15</w:t>
      </w:r>
    </w:p>
    <w:p w:rsidR="00A070F0" w:rsidRDefault="00A070F0">
      <w:pPr>
        <w:pStyle w:val="Index3"/>
        <w:tabs>
          <w:tab w:val="right" w:leader="dot" w:pos="4310"/>
        </w:tabs>
        <w:rPr>
          <w:noProof/>
        </w:rPr>
      </w:pPr>
      <w:r w:rsidRPr="002F550C">
        <w:rPr>
          <w:rFonts w:cs="Arial"/>
          <w:noProof/>
        </w:rPr>
        <w:t>RUM Transmit</w:t>
      </w:r>
      <w:r>
        <w:rPr>
          <w:noProof/>
        </w:rPr>
        <w:t>, 15</w:t>
      </w:r>
    </w:p>
    <w:p w:rsidR="00A070F0" w:rsidRDefault="00A070F0">
      <w:pPr>
        <w:pStyle w:val="Index3"/>
        <w:tabs>
          <w:tab w:val="right" w:leader="dot" w:pos="4310"/>
        </w:tabs>
        <w:rPr>
          <w:noProof/>
        </w:rPr>
      </w:pPr>
      <w:r w:rsidRPr="002F550C">
        <w:rPr>
          <w:rFonts w:cs="Arial"/>
          <w:noProof/>
        </w:rPr>
        <w:t>RUM Weekly Last Start</w:t>
      </w:r>
      <w:r>
        <w:rPr>
          <w:noProof/>
        </w:rPr>
        <w:t>, 15</w:t>
      </w:r>
    </w:p>
    <w:p w:rsidR="00A070F0" w:rsidRDefault="00A070F0">
      <w:pPr>
        <w:pStyle w:val="Index3"/>
        <w:tabs>
          <w:tab w:val="right" w:leader="dot" w:pos="4310"/>
        </w:tabs>
        <w:rPr>
          <w:noProof/>
        </w:rPr>
      </w:pPr>
      <w:r w:rsidRPr="002F550C">
        <w:rPr>
          <w:rFonts w:cs="Arial"/>
          <w:noProof/>
        </w:rPr>
        <w:t>RUM Weekly Last Stop</w:t>
      </w:r>
      <w:r>
        <w:rPr>
          <w:noProof/>
        </w:rPr>
        <w:t>, 15</w:t>
      </w:r>
    </w:p>
    <w:p w:rsidR="00A070F0" w:rsidRDefault="00A070F0">
      <w:pPr>
        <w:pStyle w:val="Index3"/>
        <w:tabs>
          <w:tab w:val="right" w:leader="dot" w:pos="4310"/>
        </w:tabs>
        <w:rPr>
          <w:noProof/>
        </w:rPr>
      </w:pPr>
      <w:r w:rsidRPr="002F550C">
        <w:rPr>
          <w:rFonts w:cs="Arial"/>
          <w:noProof/>
        </w:rPr>
        <w:t>RUM Weekly Run Time</w:t>
      </w:r>
      <w:r>
        <w:rPr>
          <w:noProof/>
        </w:rPr>
        <w:t>, 15</w:t>
      </w:r>
    </w:p>
    <w:p w:rsidR="00A070F0" w:rsidRDefault="00A070F0">
      <w:pPr>
        <w:pStyle w:val="Index2"/>
        <w:tabs>
          <w:tab w:val="right" w:leader="dot" w:pos="4310"/>
        </w:tabs>
        <w:rPr>
          <w:noProof/>
        </w:rPr>
      </w:pPr>
      <w:r>
        <w:rPr>
          <w:noProof/>
        </w:rPr>
        <w:t>KMPS SAGG REPORT, 18, 19</w:t>
      </w:r>
    </w:p>
    <w:p w:rsidR="00A070F0" w:rsidRDefault="00A070F0">
      <w:pPr>
        <w:pStyle w:val="Index2"/>
        <w:tabs>
          <w:tab w:val="right" w:leader="dot" w:pos="4310"/>
        </w:tabs>
        <w:rPr>
          <w:noProof/>
        </w:rPr>
      </w:pPr>
      <w:r>
        <w:rPr>
          <w:noProof/>
        </w:rPr>
        <w:t>List File Attributes, x</w:t>
      </w:r>
    </w:p>
    <w:p w:rsidR="00A070F0" w:rsidRDefault="00A070F0">
      <w:pPr>
        <w:pStyle w:val="Index2"/>
        <w:tabs>
          <w:tab w:val="right" w:leader="dot" w:pos="4310"/>
        </w:tabs>
        <w:rPr>
          <w:noProof/>
        </w:rPr>
      </w:pPr>
      <w:r>
        <w:rPr>
          <w:noProof/>
        </w:rPr>
        <w:t>Operations Management, 4</w:t>
      </w:r>
    </w:p>
    <w:p w:rsidR="00A070F0" w:rsidRDefault="00A070F0">
      <w:pPr>
        <w:pStyle w:val="Index2"/>
        <w:tabs>
          <w:tab w:val="right" w:leader="dot" w:pos="4310"/>
        </w:tabs>
        <w:rPr>
          <w:noProof/>
        </w:rPr>
      </w:pPr>
      <w:r>
        <w:rPr>
          <w:noProof/>
        </w:rPr>
        <w:t>Real-Time Average Hourly Coversheet Load, 52</w:t>
      </w:r>
    </w:p>
    <w:p w:rsidR="00A070F0" w:rsidRDefault="00A070F0">
      <w:pPr>
        <w:pStyle w:val="Index2"/>
        <w:tabs>
          <w:tab w:val="right" w:leader="dot" w:pos="4310"/>
        </w:tabs>
        <w:rPr>
          <w:noProof/>
        </w:rPr>
      </w:pPr>
      <w:r>
        <w:rPr>
          <w:noProof/>
        </w:rPr>
        <w:t>Real-Time Threshold Alert, 49</w:t>
      </w:r>
    </w:p>
    <w:p w:rsidR="00A070F0" w:rsidRDefault="00A070F0">
      <w:pPr>
        <w:pStyle w:val="Index2"/>
        <w:tabs>
          <w:tab w:val="right" w:leader="dot" w:pos="4310"/>
        </w:tabs>
        <w:rPr>
          <w:noProof/>
        </w:rPr>
      </w:pPr>
      <w:r>
        <w:rPr>
          <w:noProof/>
        </w:rPr>
        <w:t>RUM Background Driver, 13, 14, 15</w:t>
      </w:r>
    </w:p>
    <w:p w:rsidR="00A070F0" w:rsidRDefault="00A070F0">
      <w:pPr>
        <w:pStyle w:val="Index3"/>
        <w:tabs>
          <w:tab w:val="right" w:leader="dot" w:pos="4310"/>
        </w:tabs>
        <w:rPr>
          <w:noProof/>
        </w:rPr>
      </w:pPr>
      <w:r>
        <w:rPr>
          <w:noProof/>
        </w:rPr>
        <w:t>RESCHEDULING FREQUENCY Field (#6), 14</w:t>
      </w:r>
    </w:p>
    <w:p w:rsidR="00A070F0" w:rsidRDefault="00A070F0">
      <w:pPr>
        <w:pStyle w:val="Index3"/>
        <w:tabs>
          <w:tab w:val="right" w:leader="dot" w:pos="4310"/>
        </w:tabs>
        <w:rPr>
          <w:noProof/>
        </w:rPr>
      </w:pPr>
      <w:r w:rsidRPr="002F550C">
        <w:rPr>
          <w:rFonts w:cs="Arial"/>
          <w:noProof/>
        </w:rPr>
        <w:t>RUM Daily Run Time</w:t>
      </w:r>
      <w:r>
        <w:rPr>
          <w:noProof/>
        </w:rPr>
        <w:t>, 15</w:t>
      </w:r>
    </w:p>
    <w:p w:rsidR="00A070F0" w:rsidRDefault="00A070F0">
      <w:pPr>
        <w:pStyle w:val="Index3"/>
        <w:tabs>
          <w:tab w:val="right" w:leader="dot" w:pos="4310"/>
        </w:tabs>
        <w:rPr>
          <w:noProof/>
        </w:rPr>
      </w:pPr>
      <w:r w:rsidRPr="002F550C">
        <w:rPr>
          <w:rFonts w:cs="Arial"/>
          <w:noProof/>
        </w:rPr>
        <w:t>RUM Last Daily Start</w:t>
      </w:r>
      <w:r>
        <w:rPr>
          <w:noProof/>
        </w:rPr>
        <w:t>, 15</w:t>
      </w:r>
    </w:p>
    <w:p w:rsidR="00A070F0" w:rsidRDefault="00A070F0">
      <w:pPr>
        <w:pStyle w:val="Index3"/>
        <w:tabs>
          <w:tab w:val="right" w:leader="dot" w:pos="4310"/>
        </w:tabs>
        <w:rPr>
          <w:noProof/>
        </w:rPr>
      </w:pPr>
      <w:r w:rsidRPr="002F550C">
        <w:rPr>
          <w:rFonts w:cs="Arial"/>
          <w:noProof/>
        </w:rPr>
        <w:t>RUM Last Daily Stop</w:t>
      </w:r>
      <w:r>
        <w:rPr>
          <w:noProof/>
        </w:rPr>
        <w:t>, 15</w:t>
      </w:r>
    </w:p>
    <w:p w:rsidR="00A070F0" w:rsidRDefault="00A070F0">
      <w:pPr>
        <w:pStyle w:val="Index3"/>
        <w:tabs>
          <w:tab w:val="right" w:leader="dot" w:pos="4310"/>
        </w:tabs>
        <w:rPr>
          <w:noProof/>
        </w:rPr>
      </w:pPr>
      <w:r w:rsidRPr="002F550C">
        <w:rPr>
          <w:rFonts w:cs="Arial"/>
          <w:noProof/>
        </w:rPr>
        <w:t>RUM Purge</w:t>
      </w:r>
      <w:r>
        <w:rPr>
          <w:noProof/>
        </w:rPr>
        <w:t>, 15</w:t>
      </w:r>
    </w:p>
    <w:p w:rsidR="00A070F0" w:rsidRDefault="00A070F0">
      <w:pPr>
        <w:pStyle w:val="Index3"/>
        <w:tabs>
          <w:tab w:val="right" w:leader="dot" w:pos="4310"/>
        </w:tabs>
        <w:rPr>
          <w:noProof/>
        </w:rPr>
      </w:pPr>
      <w:r w:rsidRPr="002F550C">
        <w:rPr>
          <w:rFonts w:cs="Arial"/>
          <w:noProof/>
        </w:rPr>
        <w:t>RUM Transmit</w:t>
      </w:r>
      <w:r>
        <w:rPr>
          <w:noProof/>
        </w:rPr>
        <w:t>, 15</w:t>
      </w:r>
    </w:p>
    <w:p w:rsidR="00A070F0" w:rsidRDefault="00A070F0">
      <w:pPr>
        <w:pStyle w:val="Index3"/>
        <w:tabs>
          <w:tab w:val="right" w:leader="dot" w:pos="4310"/>
        </w:tabs>
        <w:rPr>
          <w:noProof/>
        </w:rPr>
      </w:pPr>
      <w:r w:rsidRPr="002F550C">
        <w:rPr>
          <w:rFonts w:cs="Arial"/>
          <w:noProof/>
        </w:rPr>
        <w:t>RUM Weekly Last Start</w:t>
      </w:r>
      <w:r>
        <w:rPr>
          <w:noProof/>
        </w:rPr>
        <w:t>, 15</w:t>
      </w:r>
    </w:p>
    <w:p w:rsidR="00A070F0" w:rsidRDefault="00A070F0">
      <w:pPr>
        <w:pStyle w:val="Index3"/>
        <w:tabs>
          <w:tab w:val="right" w:leader="dot" w:pos="4310"/>
        </w:tabs>
        <w:rPr>
          <w:noProof/>
        </w:rPr>
      </w:pPr>
      <w:r w:rsidRPr="002F550C">
        <w:rPr>
          <w:rFonts w:cs="Arial"/>
          <w:noProof/>
        </w:rPr>
        <w:t>RUM Weekly Last Stop</w:t>
      </w:r>
      <w:r>
        <w:rPr>
          <w:noProof/>
        </w:rPr>
        <w:t>, 15</w:t>
      </w:r>
    </w:p>
    <w:p w:rsidR="00A070F0" w:rsidRDefault="00A070F0">
      <w:pPr>
        <w:pStyle w:val="Index3"/>
        <w:tabs>
          <w:tab w:val="right" w:leader="dot" w:pos="4310"/>
        </w:tabs>
        <w:rPr>
          <w:noProof/>
        </w:rPr>
      </w:pPr>
      <w:r w:rsidRPr="002F550C">
        <w:rPr>
          <w:rFonts w:cs="Arial"/>
          <w:noProof/>
        </w:rPr>
        <w:t>RUM Weekly Run Time</w:t>
      </w:r>
      <w:r>
        <w:rPr>
          <w:noProof/>
        </w:rPr>
        <w:t>, 15</w:t>
      </w:r>
    </w:p>
    <w:p w:rsidR="00A070F0" w:rsidRDefault="00A070F0">
      <w:pPr>
        <w:pStyle w:val="Index2"/>
        <w:tabs>
          <w:tab w:val="right" w:leader="dot" w:pos="4310"/>
        </w:tabs>
        <w:rPr>
          <w:noProof/>
        </w:rPr>
      </w:pPr>
      <w:r>
        <w:rPr>
          <w:noProof/>
        </w:rPr>
        <w:t>SAGG Master Background Task, 18, 19</w:t>
      </w:r>
    </w:p>
    <w:p w:rsidR="00A070F0" w:rsidRDefault="00A070F0">
      <w:pPr>
        <w:pStyle w:val="Index2"/>
        <w:tabs>
          <w:tab w:val="right" w:leader="dot" w:pos="4310"/>
        </w:tabs>
        <w:rPr>
          <w:noProof/>
        </w:rPr>
      </w:pPr>
      <w:r w:rsidRPr="002F550C">
        <w:rPr>
          <w:iCs/>
          <w:noProof/>
        </w:rPr>
        <w:t>Schedule/Unschedule Options</w:t>
      </w:r>
      <w:r>
        <w:rPr>
          <w:noProof/>
        </w:rPr>
        <w:t>, 9, 14, 19, 25, 54</w:t>
      </w:r>
    </w:p>
    <w:p w:rsidR="00A070F0" w:rsidRDefault="00A070F0">
      <w:pPr>
        <w:pStyle w:val="Index2"/>
        <w:tabs>
          <w:tab w:val="right" w:leader="dot" w:pos="4310"/>
        </w:tabs>
        <w:rPr>
          <w:noProof/>
        </w:rPr>
      </w:pPr>
      <w:r>
        <w:rPr>
          <w:noProof/>
        </w:rPr>
        <w:t>Server</w:t>
      </w:r>
    </w:p>
    <w:p w:rsidR="00A070F0" w:rsidRDefault="00A070F0">
      <w:pPr>
        <w:pStyle w:val="Index3"/>
        <w:tabs>
          <w:tab w:val="right" w:leader="dot" w:pos="4310"/>
        </w:tabs>
        <w:rPr>
          <w:noProof/>
        </w:rPr>
      </w:pPr>
      <w:r>
        <w:rPr>
          <w:noProof/>
        </w:rPr>
        <w:t>CP Echo Server, 31</w:t>
      </w:r>
    </w:p>
    <w:p w:rsidR="00A070F0" w:rsidRDefault="00A070F0">
      <w:pPr>
        <w:pStyle w:val="Index3"/>
        <w:tabs>
          <w:tab w:val="right" w:leader="dot" w:pos="4310"/>
        </w:tabs>
        <w:rPr>
          <w:noProof/>
        </w:rPr>
      </w:pPr>
      <w:r>
        <w:rPr>
          <w:noProof/>
        </w:rPr>
        <w:t>KMPD ECHO, 31</w:t>
      </w:r>
    </w:p>
    <w:p w:rsidR="00A070F0" w:rsidRDefault="00A070F0">
      <w:pPr>
        <w:pStyle w:val="Index2"/>
        <w:tabs>
          <w:tab w:val="right" w:leader="dot" w:pos="4310"/>
        </w:tabs>
        <w:rPr>
          <w:noProof/>
        </w:rPr>
      </w:pPr>
      <w:r w:rsidRPr="002F550C">
        <w:rPr>
          <w:bCs/>
          <w:noProof/>
        </w:rPr>
        <w:t>Start/Stop Timing Collection</w:t>
      </w:r>
      <w:r>
        <w:rPr>
          <w:noProof/>
        </w:rPr>
        <w:t>, 24</w:t>
      </w:r>
    </w:p>
    <w:p w:rsidR="00A070F0" w:rsidRDefault="00A070F0">
      <w:pPr>
        <w:pStyle w:val="Index2"/>
        <w:tabs>
          <w:tab w:val="right" w:leader="dot" w:pos="4310"/>
        </w:tabs>
        <w:rPr>
          <w:noProof/>
        </w:rPr>
      </w:pPr>
      <w:r w:rsidRPr="002F550C">
        <w:rPr>
          <w:iCs/>
          <w:noProof/>
        </w:rPr>
        <w:t>Systems Manager Menu</w:t>
      </w:r>
      <w:r>
        <w:rPr>
          <w:noProof/>
        </w:rPr>
        <w:t>, 4</w:t>
      </w:r>
    </w:p>
    <w:p w:rsidR="00A070F0" w:rsidRDefault="00A070F0">
      <w:pPr>
        <w:pStyle w:val="Index2"/>
        <w:tabs>
          <w:tab w:val="right" w:leader="dot" w:pos="4310"/>
        </w:tabs>
        <w:rPr>
          <w:noProof/>
        </w:rPr>
      </w:pPr>
      <w:r w:rsidRPr="002F550C">
        <w:rPr>
          <w:iCs/>
          <w:noProof/>
        </w:rPr>
        <w:t>Taskman Management</w:t>
      </w:r>
      <w:r>
        <w:rPr>
          <w:noProof/>
        </w:rPr>
        <w:t>, 9, 14, 19, 25, 54</w:t>
      </w:r>
    </w:p>
    <w:p w:rsidR="00A070F0" w:rsidRDefault="00A070F0">
      <w:pPr>
        <w:pStyle w:val="Index2"/>
        <w:tabs>
          <w:tab w:val="right" w:leader="dot" w:pos="4310"/>
        </w:tabs>
        <w:rPr>
          <w:noProof/>
        </w:rPr>
      </w:pPr>
      <w:r>
        <w:rPr>
          <w:noProof/>
        </w:rPr>
        <w:t>Threshold Alert, 39, 47, 52</w:t>
      </w:r>
    </w:p>
    <w:p w:rsidR="00A070F0" w:rsidRDefault="00A070F0">
      <w:pPr>
        <w:pStyle w:val="Index2"/>
        <w:tabs>
          <w:tab w:val="right" w:leader="dot" w:pos="4310"/>
        </w:tabs>
        <w:rPr>
          <w:noProof/>
        </w:rPr>
      </w:pPr>
      <w:r>
        <w:rPr>
          <w:noProof/>
        </w:rPr>
        <w:t>Timing Monitor, 33</w:t>
      </w:r>
    </w:p>
    <w:p w:rsidR="00A070F0" w:rsidRDefault="00A070F0">
      <w:pPr>
        <w:pStyle w:val="Index2"/>
        <w:tabs>
          <w:tab w:val="right" w:leader="dot" w:pos="4310"/>
        </w:tabs>
        <w:rPr>
          <w:noProof/>
        </w:rPr>
      </w:pPr>
      <w:r>
        <w:rPr>
          <w:noProof/>
        </w:rPr>
        <w:t>Timing Reports, 37, 38, 40, 43, 45, 47, 49, 52</w:t>
      </w:r>
    </w:p>
    <w:p w:rsidR="00A070F0" w:rsidRDefault="00A070F0">
      <w:pPr>
        <w:pStyle w:val="Index2"/>
        <w:tabs>
          <w:tab w:val="right" w:leader="dot" w:pos="4310"/>
        </w:tabs>
        <w:rPr>
          <w:noProof/>
        </w:rPr>
      </w:pPr>
      <w:r>
        <w:rPr>
          <w:noProof/>
        </w:rPr>
        <w:t>XTCM MAIN, 3, 4, 7</w:t>
      </w:r>
    </w:p>
    <w:p w:rsidR="00A070F0" w:rsidRDefault="00A070F0">
      <w:pPr>
        <w:pStyle w:val="Index2"/>
        <w:tabs>
          <w:tab w:val="right" w:leader="dot" w:pos="4310"/>
        </w:tabs>
        <w:rPr>
          <w:noProof/>
        </w:rPr>
      </w:pPr>
      <w:r w:rsidRPr="002F550C">
        <w:rPr>
          <w:iCs/>
          <w:noProof/>
        </w:rPr>
        <w:t>XUSITEMGR</w:t>
      </w:r>
      <w:r>
        <w:rPr>
          <w:noProof/>
        </w:rPr>
        <w:t>, 4</w:t>
      </w:r>
    </w:p>
    <w:p w:rsidR="00A070F0" w:rsidRDefault="00A070F0">
      <w:pPr>
        <w:pStyle w:val="Index2"/>
        <w:tabs>
          <w:tab w:val="right" w:leader="dot" w:pos="4310"/>
        </w:tabs>
        <w:rPr>
          <w:noProof/>
        </w:rPr>
      </w:pPr>
      <w:r>
        <w:rPr>
          <w:noProof/>
        </w:rPr>
        <w:t>XUTM MGR, 9, 14, 19, 25, 54</w:t>
      </w:r>
    </w:p>
    <w:p w:rsidR="00A070F0" w:rsidRDefault="00A070F0">
      <w:pPr>
        <w:pStyle w:val="Index2"/>
        <w:tabs>
          <w:tab w:val="right" w:leader="dot" w:pos="4310"/>
        </w:tabs>
        <w:rPr>
          <w:noProof/>
        </w:rPr>
      </w:pPr>
      <w:r>
        <w:rPr>
          <w:noProof/>
        </w:rPr>
        <w:t>XUTM SCHEDULE, 9, 14, 19, 25, 54</w:t>
      </w:r>
    </w:p>
    <w:p w:rsidR="00A070F0" w:rsidRDefault="00A070F0">
      <w:pPr>
        <w:pStyle w:val="Index1"/>
        <w:tabs>
          <w:tab w:val="right" w:leader="dot" w:pos="4310"/>
        </w:tabs>
        <w:rPr>
          <w:noProof/>
        </w:rPr>
      </w:pPr>
      <w:r w:rsidRPr="002F550C">
        <w:rPr>
          <w:rFonts w:ascii="Times" w:hAnsi="Times"/>
          <w:noProof/>
        </w:rPr>
        <w:t>OR*3.0*209</w:t>
      </w:r>
      <w:r>
        <w:rPr>
          <w:noProof/>
        </w:rPr>
        <w:t>, 24</w:t>
      </w:r>
    </w:p>
    <w:p w:rsidR="00A070F0" w:rsidRDefault="00A070F0">
      <w:pPr>
        <w:pStyle w:val="Index1"/>
        <w:tabs>
          <w:tab w:val="right" w:leader="dot" w:pos="4310"/>
        </w:tabs>
        <w:rPr>
          <w:noProof/>
        </w:rPr>
      </w:pPr>
      <w:r>
        <w:rPr>
          <w:noProof/>
        </w:rPr>
        <w:t>Orientation, vii</w:t>
      </w:r>
    </w:p>
    <w:p w:rsidR="00A070F0" w:rsidRDefault="00A070F0">
      <w:pPr>
        <w:pStyle w:val="Index1"/>
        <w:tabs>
          <w:tab w:val="right" w:leader="dot" w:pos="4310"/>
        </w:tabs>
        <w:rPr>
          <w:noProof/>
        </w:rPr>
      </w:pPr>
      <w:r>
        <w:rPr>
          <w:noProof/>
        </w:rPr>
        <w:lastRenderedPageBreak/>
        <w:t>Overview</w:t>
      </w:r>
    </w:p>
    <w:p w:rsidR="00A070F0" w:rsidRDefault="00A070F0">
      <w:pPr>
        <w:pStyle w:val="Index2"/>
        <w:tabs>
          <w:tab w:val="right" w:leader="dot" w:pos="4310"/>
        </w:tabs>
        <w:rPr>
          <w:noProof/>
        </w:rPr>
      </w:pPr>
      <w:r>
        <w:rPr>
          <w:noProof/>
        </w:rPr>
        <w:t>CM Tools Software, 2</w:t>
      </w:r>
    </w:p>
    <w:p w:rsidR="00A070F0" w:rsidRDefault="00A070F0">
      <w:pPr>
        <w:pStyle w:val="IndexHeading"/>
        <w:tabs>
          <w:tab w:val="right" w:leader="dot" w:pos="4310"/>
        </w:tabs>
        <w:rPr>
          <w:rFonts w:asciiTheme="minorHAnsi" w:eastAsiaTheme="minorEastAsia" w:hAnsiTheme="minorHAnsi" w:cstheme="minorBidi"/>
          <w:b w:val="0"/>
          <w:bCs w:val="0"/>
          <w:noProof/>
        </w:rPr>
      </w:pPr>
      <w:r>
        <w:rPr>
          <w:noProof/>
        </w:rPr>
        <w:t>P</w:t>
      </w:r>
    </w:p>
    <w:p w:rsidR="00A070F0" w:rsidRDefault="00A070F0">
      <w:pPr>
        <w:pStyle w:val="Index1"/>
        <w:tabs>
          <w:tab w:val="right" w:leader="dot" w:pos="4310"/>
        </w:tabs>
        <w:rPr>
          <w:noProof/>
        </w:rPr>
      </w:pPr>
      <w:r>
        <w:rPr>
          <w:noProof/>
        </w:rPr>
        <w:t>Parameters</w:t>
      </w:r>
    </w:p>
    <w:p w:rsidR="00A070F0" w:rsidRDefault="00A070F0">
      <w:pPr>
        <w:pStyle w:val="Index2"/>
        <w:tabs>
          <w:tab w:val="right" w:leader="dot" w:pos="4310"/>
        </w:tabs>
        <w:rPr>
          <w:noProof/>
        </w:rPr>
      </w:pPr>
      <w:r w:rsidRPr="002F550C">
        <w:rPr>
          <w:noProof/>
        </w:rPr>
        <w:t>DEVICE FOR QUEUED JOB OUTPUT</w:t>
      </w:r>
      <w:r>
        <w:rPr>
          <w:noProof/>
        </w:rPr>
        <w:t>, 55</w:t>
      </w:r>
    </w:p>
    <w:p w:rsidR="00A070F0" w:rsidRDefault="00A070F0">
      <w:pPr>
        <w:pStyle w:val="Index2"/>
        <w:tabs>
          <w:tab w:val="right" w:leader="dot" w:pos="4310"/>
        </w:tabs>
        <w:rPr>
          <w:noProof/>
        </w:rPr>
      </w:pPr>
      <w:r>
        <w:rPr>
          <w:noProof/>
        </w:rPr>
        <w:t>Purge HL7 Data After, 3, 10, 25, 54, 55</w:t>
      </w:r>
    </w:p>
    <w:p w:rsidR="00A070F0" w:rsidRDefault="00A070F0">
      <w:pPr>
        <w:pStyle w:val="Index2"/>
        <w:tabs>
          <w:tab w:val="right" w:leader="dot" w:pos="4310"/>
        </w:tabs>
        <w:rPr>
          <w:noProof/>
        </w:rPr>
      </w:pPr>
      <w:r w:rsidRPr="002F550C">
        <w:rPr>
          <w:noProof/>
        </w:rPr>
        <w:t>PURGE HL7 DATA AFTER</w:t>
      </w:r>
      <w:r>
        <w:rPr>
          <w:noProof/>
        </w:rPr>
        <w:t>, 27</w:t>
      </w:r>
    </w:p>
    <w:p w:rsidR="00A070F0" w:rsidRDefault="00A070F0">
      <w:pPr>
        <w:pStyle w:val="Index2"/>
        <w:tabs>
          <w:tab w:val="right" w:leader="dot" w:pos="4310"/>
        </w:tabs>
        <w:rPr>
          <w:noProof/>
        </w:rPr>
      </w:pPr>
      <w:r w:rsidRPr="002F550C">
        <w:rPr>
          <w:noProof/>
        </w:rPr>
        <w:t>Purge RUM Data After</w:t>
      </w:r>
      <w:r>
        <w:rPr>
          <w:noProof/>
        </w:rPr>
        <w:t>, 27</w:t>
      </w:r>
    </w:p>
    <w:p w:rsidR="00A070F0" w:rsidRDefault="00A070F0">
      <w:pPr>
        <w:pStyle w:val="Index2"/>
        <w:tabs>
          <w:tab w:val="right" w:leader="dot" w:pos="4310"/>
        </w:tabs>
        <w:rPr>
          <w:noProof/>
        </w:rPr>
      </w:pPr>
      <w:r>
        <w:rPr>
          <w:noProof/>
        </w:rPr>
        <w:t>Purge Timing Data After, 3, 10, 25, 27, 54, 55</w:t>
      </w:r>
    </w:p>
    <w:p w:rsidR="00A070F0" w:rsidRDefault="00A070F0">
      <w:pPr>
        <w:pStyle w:val="Index2"/>
        <w:tabs>
          <w:tab w:val="right" w:leader="dot" w:pos="4310"/>
        </w:tabs>
        <w:rPr>
          <w:noProof/>
        </w:rPr>
      </w:pPr>
      <w:r w:rsidRPr="002F550C">
        <w:rPr>
          <w:noProof/>
        </w:rPr>
        <w:t>QUEUED TO RUN AT WHAT TIME</w:t>
      </w:r>
      <w:r>
        <w:rPr>
          <w:noProof/>
        </w:rPr>
        <w:t>, 55</w:t>
      </w:r>
    </w:p>
    <w:p w:rsidR="00A070F0" w:rsidRDefault="00A070F0">
      <w:pPr>
        <w:pStyle w:val="Index2"/>
        <w:tabs>
          <w:tab w:val="right" w:leader="dot" w:pos="4310"/>
        </w:tabs>
        <w:rPr>
          <w:noProof/>
        </w:rPr>
      </w:pPr>
      <w:r w:rsidRPr="002F550C">
        <w:rPr>
          <w:noProof/>
        </w:rPr>
        <w:t>QUEUED TO RUN ON VOLUME SET</w:t>
      </w:r>
      <w:r>
        <w:rPr>
          <w:noProof/>
        </w:rPr>
        <w:t>, 55</w:t>
      </w:r>
    </w:p>
    <w:p w:rsidR="00A070F0" w:rsidRDefault="00A070F0">
      <w:pPr>
        <w:pStyle w:val="Index2"/>
        <w:tabs>
          <w:tab w:val="right" w:leader="dot" w:pos="4310"/>
        </w:tabs>
        <w:rPr>
          <w:noProof/>
        </w:rPr>
      </w:pPr>
      <w:r w:rsidRPr="002F550C">
        <w:rPr>
          <w:noProof/>
        </w:rPr>
        <w:t>Reason for Down Time</w:t>
      </w:r>
      <w:r>
        <w:rPr>
          <w:noProof/>
        </w:rPr>
        <w:t>, 28</w:t>
      </w:r>
    </w:p>
    <w:p w:rsidR="00A070F0" w:rsidRDefault="00A070F0">
      <w:pPr>
        <w:pStyle w:val="Index2"/>
        <w:tabs>
          <w:tab w:val="right" w:leader="dot" w:pos="4310"/>
        </w:tabs>
        <w:rPr>
          <w:noProof/>
        </w:rPr>
      </w:pPr>
      <w:r w:rsidRPr="002F550C">
        <w:rPr>
          <w:noProof/>
        </w:rPr>
        <w:t>RESCHEDULING FREQUENCY</w:t>
      </w:r>
      <w:r>
        <w:rPr>
          <w:noProof/>
        </w:rPr>
        <w:t>, 55</w:t>
      </w:r>
    </w:p>
    <w:p w:rsidR="00A070F0" w:rsidRDefault="00A070F0">
      <w:pPr>
        <w:pStyle w:val="Index2"/>
        <w:tabs>
          <w:tab w:val="right" w:leader="dot" w:pos="4310"/>
        </w:tabs>
        <w:rPr>
          <w:noProof/>
        </w:rPr>
      </w:pPr>
      <w:r w:rsidRPr="002F550C">
        <w:rPr>
          <w:noProof/>
        </w:rPr>
        <w:t>Scheduled Down Time Start</w:t>
      </w:r>
      <w:r>
        <w:rPr>
          <w:noProof/>
        </w:rPr>
        <w:t>, 28</w:t>
      </w:r>
    </w:p>
    <w:p w:rsidR="00A070F0" w:rsidRDefault="00A070F0">
      <w:pPr>
        <w:pStyle w:val="Index2"/>
        <w:tabs>
          <w:tab w:val="right" w:leader="dot" w:pos="4310"/>
        </w:tabs>
        <w:rPr>
          <w:noProof/>
        </w:rPr>
      </w:pPr>
      <w:r w:rsidRPr="002F550C">
        <w:rPr>
          <w:noProof/>
        </w:rPr>
        <w:t>Scheduled Down Time Stop</w:t>
      </w:r>
      <w:r>
        <w:rPr>
          <w:noProof/>
        </w:rPr>
        <w:t>, 28</w:t>
      </w:r>
    </w:p>
    <w:p w:rsidR="00A070F0" w:rsidRDefault="00A070F0">
      <w:pPr>
        <w:pStyle w:val="Index2"/>
        <w:tabs>
          <w:tab w:val="right" w:leader="dot" w:pos="4310"/>
        </w:tabs>
        <w:rPr>
          <w:noProof/>
        </w:rPr>
      </w:pPr>
      <w:r w:rsidRPr="002F550C">
        <w:rPr>
          <w:noProof/>
        </w:rPr>
        <w:t>Timing Monitor Alert - Seconds</w:t>
      </w:r>
      <w:r>
        <w:rPr>
          <w:noProof/>
        </w:rPr>
        <w:t>, 27</w:t>
      </w:r>
    </w:p>
    <w:p w:rsidR="00A070F0" w:rsidRDefault="00A070F0">
      <w:pPr>
        <w:pStyle w:val="Index2"/>
        <w:tabs>
          <w:tab w:val="right" w:leader="dot" w:pos="4310"/>
        </w:tabs>
        <w:rPr>
          <w:noProof/>
        </w:rPr>
      </w:pPr>
      <w:r w:rsidRPr="002F550C">
        <w:rPr>
          <w:noProof/>
        </w:rPr>
        <w:t>Timing Monitor Update Rate - Min</w:t>
      </w:r>
      <w:r>
        <w:rPr>
          <w:noProof/>
        </w:rPr>
        <w:t>, 28</w:t>
      </w:r>
    </w:p>
    <w:p w:rsidR="00A070F0" w:rsidRDefault="00A070F0">
      <w:pPr>
        <w:pStyle w:val="Index1"/>
        <w:tabs>
          <w:tab w:val="right" w:leader="dot" w:pos="4310"/>
        </w:tabs>
        <w:rPr>
          <w:noProof/>
        </w:rPr>
      </w:pPr>
      <w:r>
        <w:rPr>
          <w:noProof/>
        </w:rPr>
        <w:t>Patches</w:t>
      </w:r>
    </w:p>
    <w:p w:rsidR="00A070F0" w:rsidRDefault="00A070F0">
      <w:pPr>
        <w:pStyle w:val="Index2"/>
        <w:tabs>
          <w:tab w:val="right" w:leader="dot" w:pos="4310"/>
        </w:tabs>
        <w:rPr>
          <w:noProof/>
        </w:rPr>
      </w:pPr>
      <w:r w:rsidRPr="002F550C">
        <w:rPr>
          <w:rFonts w:ascii="Times" w:hAnsi="Times"/>
          <w:noProof/>
        </w:rPr>
        <w:t>OR*3.0*209</w:t>
      </w:r>
      <w:r>
        <w:rPr>
          <w:noProof/>
        </w:rPr>
        <w:t>, 24</w:t>
      </w:r>
    </w:p>
    <w:p w:rsidR="00A070F0" w:rsidRDefault="00A070F0">
      <w:pPr>
        <w:pStyle w:val="Index2"/>
        <w:tabs>
          <w:tab w:val="right" w:leader="dot" w:pos="4310"/>
        </w:tabs>
        <w:rPr>
          <w:noProof/>
        </w:rPr>
      </w:pPr>
      <w:r>
        <w:rPr>
          <w:noProof/>
        </w:rPr>
        <w:t>Revisions, ii</w:t>
      </w:r>
    </w:p>
    <w:p w:rsidR="00A070F0" w:rsidRDefault="00A070F0">
      <w:pPr>
        <w:pStyle w:val="Index1"/>
        <w:tabs>
          <w:tab w:val="right" w:leader="dot" w:pos="4310"/>
        </w:tabs>
        <w:rPr>
          <w:noProof/>
        </w:rPr>
      </w:pPr>
      <w:r>
        <w:rPr>
          <w:noProof/>
        </w:rPr>
        <w:t>Projections and Statistics, 3</w:t>
      </w:r>
    </w:p>
    <w:p w:rsidR="00A070F0" w:rsidRDefault="00A070F0">
      <w:pPr>
        <w:pStyle w:val="Index1"/>
        <w:tabs>
          <w:tab w:val="right" w:leader="dot" w:pos="4310"/>
        </w:tabs>
        <w:rPr>
          <w:noProof/>
        </w:rPr>
      </w:pPr>
      <w:r>
        <w:rPr>
          <w:noProof/>
        </w:rPr>
        <w:t>PS Anonymous Directories, xi</w:t>
      </w:r>
    </w:p>
    <w:p w:rsidR="00A070F0" w:rsidRDefault="00A070F0">
      <w:pPr>
        <w:pStyle w:val="Index1"/>
        <w:tabs>
          <w:tab w:val="right" w:leader="dot" w:pos="4310"/>
        </w:tabs>
        <w:rPr>
          <w:noProof/>
        </w:rPr>
      </w:pPr>
      <w:r>
        <w:rPr>
          <w:noProof/>
        </w:rPr>
        <w:t>Purge HL7 Data After Parameter, 3, 10, 25, 27, 54, 55</w:t>
      </w:r>
    </w:p>
    <w:p w:rsidR="00A070F0" w:rsidRDefault="00A070F0">
      <w:pPr>
        <w:pStyle w:val="Index1"/>
        <w:tabs>
          <w:tab w:val="right" w:leader="dot" w:pos="4310"/>
        </w:tabs>
        <w:rPr>
          <w:noProof/>
        </w:rPr>
      </w:pPr>
      <w:r w:rsidRPr="002F550C">
        <w:rPr>
          <w:noProof/>
        </w:rPr>
        <w:t>Purge RUM Data After Parameter</w:t>
      </w:r>
      <w:r>
        <w:rPr>
          <w:noProof/>
        </w:rPr>
        <w:t>, 27</w:t>
      </w:r>
    </w:p>
    <w:p w:rsidR="00A070F0" w:rsidRDefault="00A070F0">
      <w:pPr>
        <w:pStyle w:val="Index1"/>
        <w:tabs>
          <w:tab w:val="right" w:leader="dot" w:pos="4310"/>
        </w:tabs>
        <w:rPr>
          <w:noProof/>
        </w:rPr>
      </w:pPr>
      <w:r>
        <w:rPr>
          <w:noProof/>
        </w:rPr>
        <w:t>Purge Timing Data After Parameter, 3, 10, 25, 27, 54, 55</w:t>
      </w:r>
    </w:p>
    <w:p w:rsidR="00A070F0" w:rsidRDefault="00A070F0">
      <w:pPr>
        <w:pStyle w:val="Index1"/>
        <w:tabs>
          <w:tab w:val="right" w:leader="dot" w:pos="4310"/>
        </w:tabs>
        <w:rPr>
          <w:noProof/>
        </w:rPr>
      </w:pPr>
      <w:r>
        <w:rPr>
          <w:noProof/>
        </w:rPr>
        <w:t>Purging</w:t>
      </w:r>
    </w:p>
    <w:p w:rsidR="00A070F0" w:rsidRDefault="00A070F0">
      <w:pPr>
        <w:pStyle w:val="Index2"/>
        <w:tabs>
          <w:tab w:val="right" w:leader="dot" w:pos="4310"/>
        </w:tabs>
        <w:rPr>
          <w:noProof/>
        </w:rPr>
      </w:pPr>
      <w:r>
        <w:rPr>
          <w:noProof/>
        </w:rPr>
        <w:t>Data, 30</w:t>
      </w:r>
    </w:p>
    <w:p w:rsidR="00A070F0" w:rsidRDefault="00A070F0">
      <w:pPr>
        <w:pStyle w:val="IndexHeading"/>
        <w:tabs>
          <w:tab w:val="right" w:leader="dot" w:pos="4310"/>
        </w:tabs>
        <w:rPr>
          <w:rFonts w:asciiTheme="minorHAnsi" w:eastAsiaTheme="minorEastAsia" w:hAnsiTheme="minorHAnsi" w:cstheme="minorBidi"/>
          <w:b w:val="0"/>
          <w:bCs w:val="0"/>
          <w:noProof/>
        </w:rPr>
      </w:pPr>
      <w:r>
        <w:rPr>
          <w:noProof/>
        </w:rPr>
        <w:t>Q</w:t>
      </w:r>
    </w:p>
    <w:p w:rsidR="00A070F0" w:rsidRDefault="00A070F0">
      <w:pPr>
        <w:pStyle w:val="Index1"/>
        <w:tabs>
          <w:tab w:val="right" w:leader="dot" w:pos="4310"/>
        </w:tabs>
        <w:rPr>
          <w:noProof/>
        </w:rPr>
      </w:pPr>
      <w:r>
        <w:rPr>
          <w:noProof/>
        </w:rPr>
        <w:t>Question Mark Help, x</w:t>
      </w:r>
    </w:p>
    <w:p w:rsidR="00A070F0" w:rsidRDefault="00A070F0">
      <w:pPr>
        <w:pStyle w:val="Index1"/>
        <w:tabs>
          <w:tab w:val="right" w:leader="dot" w:pos="4310"/>
        </w:tabs>
        <w:rPr>
          <w:noProof/>
        </w:rPr>
      </w:pPr>
      <w:r w:rsidRPr="002F550C">
        <w:rPr>
          <w:noProof/>
        </w:rPr>
        <w:t>QUEUED BY Field</w:t>
      </w:r>
      <w:r>
        <w:rPr>
          <w:noProof/>
        </w:rPr>
        <w:t>, 9, 14, 19</w:t>
      </w:r>
    </w:p>
    <w:p w:rsidR="00A070F0" w:rsidRDefault="00A070F0">
      <w:pPr>
        <w:pStyle w:val="Index1"/>
        <w:tabs>
          <w:tab w:val="right" w:leader="dot" w:pos="4310"/>
        </w:tabs>
        <w:rPr>
          <w:noProof/>
        </w:rPr>
      </w:pPr>
      <w:r w:rsidRPr="002F550C">
        <w:rPr>
          <w:noProof/>
        </w:rPr>
        <w:t>QUEUED TO RUN AT WHAT TIME Field (#2)</w:t>
      </w:r>
      <w:r>
        <w:rPr>
          <w:noProof/>
        </w:rPr>
        <w:t>, 9, 13, 18, 55</w:t>
      </w:r>
    </w:p>
    <w:p w:rsidR="00A070F0" w:rsidRDefault="00A070F0">
      <w:pPr>
        <w:pStyle w:val="Index1"/>
        <w:tabs>
          <w:tab w:val="right" w:leader="dot" w:pos="4310"/>
        </w:tabs>
        <w:rPr>
          <w:noProof/>
        </w:rPr>
      </w:pPr>
      <w:r w:rsidRPr="002F550C">
        <w:rPr>
          <w:noProof/>
        </w:rPr>
        <w:t>QUEUED TO RUN ON VOLUME SET Field (#5)</w:t>
      </w:r>
      <w:r>
        <w:rPr>
          <w:noProof/>
        </w:rPr>
        <w:t>, 55</w:t>
      </w:r>
    </w:p>
    <w:p w:rsidR="00A070F0" w:rsidRDefault="00A070F0">
      <w:pPr>
        <w:pStyle w:val="IndexHeading"/>
        <w:tabs>
          <w:tab w:val="right" w:leader="dot" w:pos="4310"/>
        </w:tabs>
        <w:rPr>
          <w:rFonts w:asciiTheme="minorHAnsi" w:eastAsiaTheme="minorEastAsia" w:hAnsiTheme="minorHAnsi" w:cstheme="minorBidi"/>
          <w:b w:val="0"/>
          <w:bCs w:val="0"/>
          <w:noProof/>
        </w:rPr>
      </w:pPr>
      <w:r>
        <w:rPr>
          <w:noProof/>
        </w:rPr>
        <w:t>R</w:t>
      </w:r>
    </w:p>
    <w:p w:rsidR="00A070F0" w:rsidRDefault="00A070F0">
      <w:pPr>
        <w:pStyle w:val="Index1"/>
        <w:tabs>
          <w:tab w:val="right" w:leader="dot" w:pos="4310"/>
        </w:tabs>
        <w:rPr>
          <w:noProof/>
        </w:rPr>
      </w:pPr>
      <w:r>
        <w:rPr>
          <w:noProof/>
        </w:rPr>
        <w:t>Real-Time Average Hourly Coversheet Load Option, 52</w:t>
      </w:r>
    </w:p>
    <w:p w:rsidR="00A070F0" w:rsidRDefault="00A070F0">
      <w:pPr>
        <w:pStyle w:val="Index1"/>
        <w:tabs>
          <w:tab w:val="right" w:leader="dot" w:pos="4310"/>
        </w:tabs>
        <w:rPr>
          <w:noProof/>
        </w:rPr>
      </w:pPr>
      <w:r>
        <w:rPr>
          <w:noProof/>
        </w:rPr>
        <w:t>Real-Time Threshold Alert Option, 49</w:t>
      </w:r>
    </w:p>
    <w:p w:rsidR="00A070F0" w:rsidRDefault="00A070F0">
      <w:pPr>
        <w:pStyle w:val="Index1"/>
        <w:tabs>
          <w:tab w:val="right" w:leader="dot" w:pos="4310"/>
        </w:tabs>
        <w:rPr>
          <w:noProof/>
        </w:rPr>
      </w:pPr>
      <w:r w:rsidRPr="002F550C">
        <w:rPr>
          <w:noProof/>
        </w:rPr>
        <w:t>REASON FOR DOWN TIME Field (#5.03)</w:t>
      </w:r>
      <w:r>
        <w:rPr>
          <w:noProof/>
        </w:rPr>
        <w:t>, 28</w:t>
      </w:r>
    </w:p>
    <w:p w:rsidR="00A070F0" w:rsidRDefault="00A070F0">
      <w:pPr>
        <w:pStyle w:val="Index1"/>
        <w:tabs>
          <w:tab w:val="right" w:leader="dot" w:pos="4310"/>
        </w:tabs>
        <w:rPr>
          <w:noProof/>
        </w:rPr>
      </w:pPr>
      <w:r w:rsidRPr="002F550C">
        <w:rPr>
          <w:noProof/>
        </w:rPr>
        <w:t>Reason for Down Time Parameter</w:t>
      </w:r>
      <w:r>
        <w:rPr>
          <w:noProof/>
        </w:rPr>
        <w:t>, 28</w:t>
      </w:r>
    </w:p>
    <w:p w:rsidR="00A070F0" w:rsidRDefault="00A070F0">
      <w:pPr>
        <w:pStyle w:val="Index1"/>
        <w:tabs>
          <w:tab w:val="right" w:leader="dot" w:pos="4310"/>
        </w:tabs>
        <w:rPr>
          <w:noProof/>
        </w:rPr>
      </w:pPr>
      <w:r>
        <w:rPr>
          <w:noProof/>
        </w:rPr>
        <w:t>Reference Materials, xi</w:t>
      </w:r>
    </w:p>
    <w:p w:rsidR="00A070F0" w:rsidRDefault="00A070F0">
      <w:pPr>
        <w:pStyle w:val="Index1"/>
        <w:tabs>
          <w:tab w:val="right" w:leader="dot" w:pos="4310"/>
        </w:tabs>
        <w:rPr>
          <w:noProof/>
        </w:rPr>
      </w:pPr>
      <w:r>
        <w:rPr>
          <w:noProof/>
        </w:rPr>
        <w:t>Reference Type, Supported</w:t>
      </w:r>
    </w:p>
    <w:p w:rsidR="00A070F0" w:rsidRDefault="00A070F0">
      <w:pPr>
        <w:pStyle w:val="Index2"/>
        <w:tabs>
          <w:tab w:val="right" w:leader="dot" w:pos="4310"/>
        </w:tabs>
        <w:rPr>
          <w:noProof/>
        </w:rPr>
      </w:pPr>
      <w:r w:rsidRPr="002F550C">
        <w:rPr>
          <w:bCs/>
          <w:noProof/>
        </w:rPr>
        <w:lastRenderedPageBreak/>
        <w:t>TIMING^KMPDTU11</w:t>
      </w:r>
      <w:r>
        <w:rPr>
          <w:noProof/>
        </w:rPr>
        <w:t>, 26</w:t>
      </w:r>
    </w:p>
    <w:p w:rsidR="00A070F0" w:rsidRDefault="00A070F0">
      <w:pPr>
        <w:pStyle w:val="Index1"/>
        <w:tabs>
          <w:tab w:val="right" w:leader="dot" w:pos="4310"/>
        </w:tabs>
        <w:rPr>
          <w:noProof/>
        </w:rPr>
      </w:pPr>
      <w:r w:rsidRPr="002F550C">
        <w:rPr>
          <w:noProof/>
        </w:rPr>
        <w:t>RESCHEDULING FREQUENCY Field (#6)</w:t>
      </w:r>
      <w:r>
        <w:rPr>
          <w:noProof/>
        </w:rPr>
        <w:t>, 9, 14, 18, 55</w:t>
      </w:r>
    </w:p>
    <w:p w:rsidR="00A070F0" w:rsidRDefault="00A070F0">
      <w:pPr>
        <w:pStyle w:val="Index1"/>
        <w:tabs>
          <w:tab w:val="right" w:leader="dot" w:pos="4310"/>
        </w:tabs>
        <w:rPr>
          <w:noProof/>
        </w:rPr>
      </w:pPr>
      <w:r>
        <w:rPr>
          <w:noProof/>
        </w:rPr>
        <w:t>RESOURCE USAGE MONITOR File (#8971.1), 14, 15, 27</w:t>
      </w:r>
    </w:p>
    <w:p w:rsidR="00A070F0" w:rsidRDefault="00A070F0">
      <w:pPr>
        <w:pStyle w:val="Index1"/>
        <w:tabs>
          <w:tab w:val="right" w:leader="dot" w:pos="4310"/>
        </w:tabs>
        <w:rPr>
          <w:noProof/>
        </w:rPr>
      </w:pPr>
      <w:r>
        <w:rPr>
          <w:noProof/>
        </w:rPr>
        <w:t>Revision History, ii</w:t>
      </w:r>
    </w:p>
    <w:p w:rsidR="00A070F0" w:rsidRDefault="00A070F0">
      <w:pPr>
        <w:pStyle w:val="Index2"/>
        <w:tabs>
          <w:tab w:val="right" w:leader="dot" w:pos="4310"/>
        </w:tabs>
        <w:rPr>
          <w:noProof/>
        </w:rPr>
      </w:pPr>
      <w:r>
        <w:rPr>
          <w:noProof/>
        </w:rPr>
        <w:t>Documentation, ii</w:t>
      </w:r>
    </w:p>
    <w:p w:rsidR="00A070F0" w:rsidRDefault="00A070F0">
      <w:pPr>
        <w:pStyle w:val="Index2"/>
        <w:tabs>
          <w:tab w:val="right" w:leader="dot" w:pos="4310"/>
        </w:tabs>
        <w:rPr>
          <w:noProof/>
        </w:rPr>
      </w:pPr>
      <w:r>
        <w:rPr>
          <w:noProof/>
        </w:rPr>
        <w:t>Patches, ii</w:t>
      </w:r>
    </w:p>
    <w:p w:rsidR="00A070F0" w:rsidRDefault="00A070F0">
      <w:pPr>
        <w:pStyle w:val="Index1"/>
        <w:tabs>
          <w:tab w:val="right" w:leader="dot" w:pos="4310"/>
        </w:tabs>
        <w:rPr>
          <w:noProof/>
        </w:rPr>
      </w:pPr>
      <w:r>
        <w:rPr>
          <w:noProof/>
        </w:rPr>
        <w:t>RUM</w:t>
      </w:r>
    </w:p>
    <w:p w:rsidR="00A070F0" w:rsidRDefault="00A070F0">
      <w:pPr>
        <w:pStyle w:val="Index2"/>
        <w:tabs>
          <w:tab w:val="right" w:leader="dot" w:pos="4310"/>
        </w:tabs>
        <w:rPr>
          <w:noProof/>
        </w:rPr>
      </w:pPr>
      <w:r>
        <w:rPr>
          <w:noProof/>
        </w:rPr>
        <w:t>Data, 13</w:t>
      </w:r>
    </w:p>
    <w:p w:rsidR="00A070F0" w:rsidRDefault="00A070F0">
      <w:pPr>
        <w:pStyle w:val="Index1"/>
        <w:tabs>
          <w:tab w:val="right" w:leader="dot" w:pos="4310"/>
        </w:tabs>
        <w:rPr>
          <w:noProof/>
        </w:rPr>
      </w:pPr>
      <w:r>
        <w:rPr>
          <w:noProof/>
        </w:rPr>
        <w:t>RUM Background Driver</w:t>
      </w:r>
    </w:p>
    <w:p w:rsidR="00A070F0" w:rsidRDefault="00A070F0">
      <w:pPr>
        <w:pStyle w:val="Index2"/>
        <w:tabs>
          <w:tab w:val="right" w:leader="dot" w:pos="4310"/>
        </w:tabs>
        <w:rPr>
          <w:noProof/>
        </w:rPr>
      </w:pPr>
      <w:r w:rsidRPr="002F550C">
        <w:rPr>
          <w:noProof/>
        </w:rPr>
        <w:t>Field</w:t>
      </w:r>
      <w:r>
        <w:rPr>
          <w:noProof/>
        </w:rPr>
        <w:t>, 13</w:t>
      </w:r>
    </w:p>
    <w:p w:rsidR="00A070F0" w:rsidRDefault="00A070F0">
      <w:pPr>
        <w:pStyle w:val="Index2"/>
        <w:tabs>
          <w:tab w:val="right" w:leader="dot" w:pos="4310"/>
        </w:tabs>
        <w:rPr>
          <w:noProof/>
        </w:rPr>
      </w:pPr>
      <w:r>
        <w:rPr>
          <w:noProof/>
        </w:rPr>
        <w:t>Option, 13, 14, 15</w:t>
      </w:r>
    </w:p>
    <w:p w:rsidR="00A070F0" w:rsidRDefault="00A070F0">
      <w:pPr>
        <w:pStyle w:val="Index3"/>
        <w:tabs>
          <w:tab w:val="right" w:leader="dot" w:pos="4310"/>
        </w:tabs>
        <w:rPr>
          <w:noProof/>
        </w:rPr>
      </w:pPr>
      <w:r w:rsidRPr="002F550C">
        <w:rPr>
          <w:noProof/>
        </w:rPr>
        <w:t>QUEUED BY Field</w:t>
      </w:r>
      <w:r>
        <w:rPr>
          <w:noProof/>
        </w:rPr>
        <w:t>, 14</w:t>
      </w:r>
    </w:p>
    <w:p w:rsidR="00A070F0" w:rsidRDefault="00A070F0">
      <w:pPr>
        <w:pStyle w:val="Index3"/>
        <w:tabs>
          <w:tab w:val="right" w:leader="dot" w:pos="4310"/>
        </w:tabs>
        <w:rPr>
          <w:noProof/>
        </w:rPr>
      </w:pPr>
      <w:r w:rsidRPr="002F550C">
        <w:rPr>
          <w:noProof/>
        </w:rPr>
        <w:t>QUEUED TO RUN AT WHAT TIME Field (#2)</w:t>
      </w:r>
      <w:r>
        <w:rPr>
          <w:noProof/>
        </w:rPr>
        <w:t>, 13</w:t>
      </w:r>
    </w:p>
    <w:p w:rsidR="00A070F0" w:rsidRDefault="00A070F0">
      <w:pPr>
        <w:pStyle w:val="Index3"/>
        <w:tabs>
          <w:tab w:val="right" w:leader="dot" w:pos="4310"/>
        </w:tabs>
        <w:rPr>
          <w:noProof/>
        </w:rPr>
      </w:pPr>
      <w:r>
        <w:rPr>
          <w:noProof/>
        </w:rPr>
        <w:t>RESCHEDULING FREQUENCY Field (#6), 14</w:t>
      </w:r>
    </w:p>
    <w:p w:rsidR="00A070F0" w:rsidRDefault="00A070F0">
      <w:pPr>
        <w:pStyle w:val="Index3"/>
        <w:tabs>
          <w:tab w:val="right" w:leader="dot" w:pos="4310"/>
        </w:tabs>
        <w:rPr>
          <w:noProof/>
        </w:rPr>
      </w:pPr>
      <w:r w:rsidRPr="002F550C">
        <w:rPr>
          <w:noProof/>
        </w:rPr>
        <w:t>TASK ID Field</w:t>
      </w:r>
      <w:r>
        <w:rPr>
          <w:noProof/>
        </w:rPr>
        <w:t>, 14</w:t>
      </w:r>
    </w:p>
    <w:p w:rsidR="00A070F0" w:rsidRDefault="00A070F0">
      <w:pPr>
        <w:pStyle w:val="Index1"/>
        <w:tabs>
          <w:tab w:val="right" w:leader="dot" w:pos="4310"/>
        </w:tabs>
        <w:rPr>
          <w:noProof/>
        </w:rPr>
      </w:pPr>
      <w:r w:rsidRPr="002F550C">
        <w:rPr>
          <w:noProof/>
        </w:rPr>
        <w:t>RUM Background Driver Option</w:t>
      </w:r>
    </w:p>
    <w:p w:rsidR="00A070F0" w:rsidRDefault="00A070F0">
      <w:pPr>
        <w:pStyle w:val="Index2"/>
        <w:tabs>
          <w:tab w:val="right" w:leader="dot" w:pos="4310"/>
        </w:tabs>
        <w:rPr>
          <w:noProof/>
        </w:rPr>
      </w:pPr>
      <w:r w:rsidRPr="002F550C">
        <w:rPr>
          <w:noProof/>
        </w:rPr>
        <w:t>RESCHEDULING FREQUENCY Field (#6)</w:t>
      </w:r>
      <w:r>
        <w:rPr>
          <w:noProof/>
        </w:rPr>
        <w:t>, 14</w:t>
      </w:r>
    </w:p>
    <w:p w:rsidR="00A070F0" w:rsidRDefault="00A070F0">
      <w:pPr>
        <w:pStyle w:val="Index2"/>
        <w:tabs>
          <w:tab w:val="right" w:leader="dot" w:pos="4310"/>
        </w:tabs>
        <w:rPr>
          <w:noProof/>
        </w:rPr>
      </w:pPr>
      <w:r w:rsidRPr="002F550C">
        <w:rPr>
          <w:rFonts w:cs="Arial"/>
          <w:noProof/>
        </w:rPr>
        <w:t>RUM Daily Run Time</w:t>
      </w:r>
      <w:r>
        <w:rPr>
          <w:noProof/>
        </w:rPr>
        <w:t>, 15</w:t>
      </w:r>
    </w:p>
    <w:p w:rsidR="00A070F0" w:rsidRDefault="00A070F0">
      <w:pPr>
        <w:pStyle w:val="Index2"/>
        <w:tabs>
          <w:tab w:val="right" w:leader="dot" w:pos="4310"/>
        </w:tabs>
        <w:rPr>
          <w:noProof/>
        </w:rPr>
      </w:pPr>
      <w:r w:rsidRPr="002F550C">
        <w:rPr>
          <w:rFonts w:cs="Arial"/>
          <w:noProof/>
        </w:rPr>
        <w:t>RUM Dly Bckgrnd Last Stop Field</w:t>
      </w:r>
      <w:r>
        <w:rPr>
          <w:noProof/>
        </w:rPr>
        <w:t>, 15</w:t>
      </w:r>
    </w:p>
    <w:p w:rsidR="00A070F0" w:rsidRDefault="00A070F0">
      <w:pPr>
        <w:pStyle w:val="Index2"/>
        <w:tabs>
          <w:tab w:val="right" w:leader="dot" w:pos="4310"/>
        </w:tabs>
        <w:rPr>
          <w:noProof/>
        </w:rPr>
      </w:pPr>
      <w:r w:rsidRPr="002F550C">
        <w:rPr>
          <w:rFonts w:cs="Arial"/>
          <w:noProof/>
        </w:rPr>
        <w:t>RUM Dly Bkgrnd Total Time Field</w:t>
      </w:r>
      <w:r>
        <w:rPr>
          <w:noProof/>
        </w:rPr>
        <w:t>, 15</w:t>
      </w:r>
    </w:p>
    <w:p w:rsidR="00A070F0" w:rsidRDefault="00A070F0">
      <w:pPr>
        <w:pStyle w:val="Index2"/>
        <w:tabs>
          <w:tab w:val="right" w:leader="dot" w:pos="4310"/>
        </w:tabs>
        <w:rPr>
          <w:noProof/>
        </w:rPr>
      </w:pPr>
      <w:r w:rsidRPr="002F550C">
        <w:rPr>
          <w:rFonts w:cs="Arial"/>
          <w:noProof/>
        </w:rPr>
        <w:t>RUM Last Daily Start</w:t>
      </w:r>
      <w:r>
        <w:rPr>
          <w:noProof/>
        </w:rPr>
        <w:t>, 15</w:t>
      </w:r>
    </w:p>
    <w:p w:rsidR="00A070F0" w:rsidRDefault="00A070F0">
      <w:pPr>
        <w:pStyle w:val="Index2"/>
        <w:tabs>
          <w:tab w:val="right" w:leader="dot" w:pos="4310"/>
        </w:tabs>
        <w:rPr>
          <w:noProof/>
        </w:rPr>
      </w:pPr>
      <w:r w:rsidRPr="002F550C">
        <w:rPr>
          <w:rFonts w:cs="Arial"/>
          <w:noProof/>
        </w:rPr>
        <w:t>RUM Last Daily Stop</w:t>
      </w:r>
      <w:r>
        <w:rPr>
          <w:noProof/>
        </w:rPr>
        <w:t>, 15</w:t>
      </w:r>
    </w:p>
    <w:p w:rsidR="00A070F0" w:rsidRDefault="00A070F0">
      <w:pPr>
        <w:pStyle w:val="Index2"/>
        <w:tabs>
          <w:tab w:val="right" w:leader="dot" w:pos="4310"/>
        </w:tabs>
        <w:rPr>
          <w:noProof/>
        </w:rPr>
      </w:pPr>
      <w:r w:rsidRPr="002F550C">
        <w:rPr>
          <w:rFonts w:cs="Arial"/>
          <w:noProof/>
        </w:rPr>
        <w:t>RUM Purge</w:t>
      </w:r>
      <w:r>
        <w:rPr>
          <w:noProof/>
        </w:rPr>
        <w:t>, 15</w:t>
      </w:r>
    </w:p>
    <w:p w:rsidR="00A070F0" w:rsidRDefault="00A070F0">
      <w:pPr>
        <w:pStyle w:val="Index2"/>
        <w:tabs>
          <w:tab w:val="right" w:leader="dot" w:pos="4310"/>
        </w:tabs>
        <w:rPr>
          <w:noProof/>
        </w:rPr>
      </w:pPr>
      <w:r w:rsidRPr="002F550C">
        <w:rPr>
          <w:rFonts w:cs="Arial"/>
          <w:noProof/>
        </w:rPr>
        <w:t>RUM Purge Data After Field</w:t>
      </w:r>
      <w:r>
        <w:rPr>
          <w:noProof/>
        </w:rPr>
        <w:t>, 15</w:t>
      </w:r>
    </w:p>
    <w:p w:rsidR="00A070F0" w:rsidRDefault="00A070F0">
      <w:pPr>
        <w:pStyle w:val="Index2"/>
        <w:tabs>
          <w:tab w:val="right" w:leader="dot" w:pos="4310"/>
        </w:tabs>
        <w:rPr>
          <w:noProof/>
        </w:rPr>
      </w:pPr>
      <w:r w:rsidRPr="002F550C">
        <w:rPr>
          <w:rFonts w:cs="Arial"/>
          <w:noProof/>
        </w:rPr>
        <w:t>RUM Transmit</w:t>
      </w:r>
      <w:r>
        <w:rPr>
          <w:noProof/>
        </w:rPr>
        <w:t>, 15</w:t>
      </w:r>
    </w:p>
    <w:p w:rsidR="00A070F0" w:rsidRDefault="00A070F0">
      <w:pPr>
        <w:pStyle w:val="Index2"/>
        <w:tabs>
          <w:tab w:val="right" w:leader="dot" w:pos="4310"/>
        </w:tabs>
        <w:rPr>
          <w:noProof/>
        </w:rPr>
      </w:pPr>
      <w:r w:rsidRPr="002F550C">
        <w:rPr>
          <w:rFonts w:cs="Arial"/>
          <w:noProof/>
        </w:rPr>
        <w:t>RUM Transmit Data to Field</w:t>
      </w:r>
      <w:r>
        <w:rPr>
          <w:noProof/>
        </w:rPr>
        <w:t>, 15</w:t>
      </w:r>
    </w:p>
    <w:p w:rsidR="00A070F0" w:rsidRDefault="00A070F0">
      <w:pPr>
        <w:pStyle w:val="Index2"/>
        <w:tabs>
          <w:tab w:val="right" w:leader="dot" w:pos="4310"/>
        </w:tabs>
        <w:rPr>
          <w:noProof/>
        </w:rPr>
      </w:pPr>
      <w:r w:rsidRPr="002F550C">
        <w:rPr>
          <w:rFonts w:cs="Arial"/>
          <w:noProof/>
        </w:rPr>
        <w:t>RUM Weekly Last Start</w:t>
      </w:r>
      <w:r>
        <w:rPr>
          <w:noProof/>
        </w:rPr>
        <w:t>, 15</w:t>
      </w:r>
    </w:p>
    <w:p w:rsidR="00A070F0" w:rsidRDefault="00A070F0">
      <w:pPr>
        <w:pStyle w:val="Index2"/>
        <w:tabs>
          <w:tab w:val="right" w:leader="dot" w:pos="4310"/>
        </w:tabs>
        <w:rPr>
          <w:noProof/>
        </w:rPr>
      </w:pPr>
      <w:r w:rsidRPr="002F550C">
        <w:rPr>
          <w:rFonts w:cs="Arial"/>
          <w:noProof/>
        </w:rPr>
        <w:t>RUM Weekly Last Stop</w:t>
      </w:r>
      <w:r>
        <w:rPr>
          <w:noProof/>
        </w:rPr>
        <w:t>, 15</w:t>
      </w:r>
    </w:p>
    <w:p w:rsidR="00A070F0" w:rsidRDefault="00A070F0">
      <w:pPr>
        <w:pStyle w:val="Index2"/>
        <w:tabs>
          <w:tab w:val="right" w:leader="dot" w:pos="4310"/>
        </w:tabs>
        <w:rPr>
          <w:noProof/>
        </w:rPr>
      </w:pPr>
      <w:r w:rsidRPr="002F550C">
        <w:rPr>
          <w:rFonts w:cs="Arial"/>
          <w:noProof/>
        </w:rPr>
        <w:t>RUM Weekly Run Time</w:t>
      </w:r>
      <w:r>
        <w:rPr>
          <w:noProof/>
        </w:rPr>
        <w:t>, 15</w:t>
      </w:r>
    </w:p>
    <w:p w:rsidR="00A070F0" w:rsidRDefault="00A070F0">
      <w:pPr>
        <w:pStyle w:val="Index2"/>
        <w:tabs>
          <w:tab w:val="right" w:leader="dot" w:pos="4310"/>
        </w:tabs>
        <w:rPr>
          <w:noProof/>
        </w:rPr>
      </w:pPr>
      <w:r w:rsidRPr="002F550C">
        <w:rPr>
          <w:rFonts w:cs="Arial"/>
          <w:noProof/>
        </w:rPr>
        <w:t>RUM Wkly Backgrnd Last Start Field</w:t>
      </w:r>
      <w:r>
        <w:rPr>
          <w:noProof/>
        </w:rPr>
        <w:t>, 15</w:t>
      </w:r>
    </w:p>
    <w:p w:rsidR="00A070F0" w:rsidRDefault="00A070F0">
      <w:pPr>
        <w:pStyle w:val="Index2"/>
        <w:tabs>
          <w:tab w:val="right" w:leader="dot" w:pos="4310"/>
        </w:tabs>
        <w:rPr>
          <w:noProof/>
        </w:rPr>
      </w:pPr>
      <w:r w:rsidRPr="002F550C">
        <w:rPr>
          <w:rFonts w:cs="Arial"/>
          <w:noProof/>
        </w:rPr>
        <w:t>RUM Wkly Bckgrnd Last Stop Field</w:t>
      </w:r>
      <w:r>
        <w:rPr>
          <w:noProof/>
        </w:rPr>
        <w:t>, 15</w:t>
      </w:r>
    </w:p>
    <w:p w:rsidR="00A070F0" w:rsidRDefault="00A070F0">
      <w:pPr>
        <w:pStyle w:val="Index2"/>
        <w:tabs>
          <w:tab w:val="right" w:leader="dot" w:pos="4310"/>
        </w:tabs>
        <w:rPr>
          <w:noProof/>
        </w:rPr>
      </w:pPr>
      <w:r w:rsidRPr="002F550C">
        <w:rPr>
          <w:rFonts w:cs="Arial"/>
          <w:noProof/>
        </w:rPr>
        <w:t>RUM Wkly Bckgrnd Total Time Field</w:t>
      </w:r>
      <w:r>
        <w:rPr>
          <w:noProof/>
        </w:rPr>
        <w:t>, 15</w:t>
      </w:r>
    </w:p>
    <w:p w:rsidR="00A070F0" w:rsidRDefault="00A070F0">
      <w:pPr>
        <w:pStyle w:val="Index1"/>
        <w:tabs>
          <w:tab w:val="right" w:leader="dot" w:pos="4310"/>
        </w:tabs>
        <w:rPr>
          <w:noProof/>
        </w:rPr>
      </w:pPr>
      <w:r w:rsidRPr="002F550C">
        <w:rPr>
          <w:rFonts w:cs="Arial"/>
          <w:noProof/>
        </w:rPr>
        <w:t>RUM Dly Bckgrnd Last Start Field</w:t>
      </w:r>
      <w:r>
        <w:rPr>
          <w:noProof/>
        </w:rPr>
        <w:t>, 15</w:t>
      </w:r>
    </w:p>
    <w:p w:rsidR="00A070F0" w:rsidRDefault="00A070F0">
      <w:pPr>
        <w:pStyle w:val="Index1"/>
        <w:tabs>
          <w:tab w:val="right" w:leader="dot" w:pos="4310"/>
        </w:tabs>
        <w:rPr>
          <w:noProof/>
        </w:rPr>
      </w:pPr>
      <w:r w:rsidRPr="002F550C">
        <w:rPr>
          <w:rFonts w:cs="Arial"/>
          <w:noProof/>
        </w:rPr>
        <w:t>RUM Dly Bckgrnd Last Stop Field</w:t>
      </w:r>
      <w:r>
        <w:rPr>
          <w:noProof/>
        </w:rPr>
        <w:t>, 15</w:t>
      </w:r>
    </w:p>
    <w:p w:rsidR="00A070F0" w:rsidRDefault="00A070F0">
      <w:pPr>
        <w:pStyle w:val="Index1"/>
        <w:tabs>
          <w:tab w:val="right" w:leader="dot" w:pos="4310"/>
        </w:tabs>
        <w:rPr>
          <w:noProof/>
        </w:rPr>
      </w:pPr>
      <w:r w:rsidRPr="002F550C">
        <w:rPr>
          <w:rFonts w:cs="Arial"/>
          <w:noProof/>
        </w:rPr>
        <w:t>RUM Dly Bkgrnd Total Time Field</w:t>
      </w:r>
      <w:r>
        <w:rPr>
          <w:noProof/>
        </w:rPr>
        <w:t>, 15</w:t>
      </w:r>
    </w:p>
    <w:p w:rsidR="00A070F0" w:rsidRDefault="00A070F0">
      <w:pPr>
        <w:pStyle w:val="Index1"/>
        <w:tabs>
          <w:tab w:val="right" w:leader="dot" w:pos="4310"/>
        </w:tabs>
        <w:rPr>
          <w:noProof/>
        </w:rPr>
      </w:pPr>
      <w:r w:rsidRPr="002F550C">
        <w:rPr>
          <w:noProof/>
          <w:kern w:val="2"/>
        </w:rPr>
        <w:t>RUM Documentation</w:t>
      </w:r>
    </w:p>
    <w:p w:rsidR="00A070F0" w:rsidRDefault="00A070F0">
      <w:pPr>
        <w:pStyle w:val="Index2"/>
        <w:tabs>
          <w:tab w:val="right" w:leader="dot" w:pos="4310"/>
        </w:tabs>
        <w:rPr>
          <w:noProof/>
        </w:rPr>
      </w:pPr>
      <w:r w:rsidRPr="002F550C">
        <w:rPr>
          <w:noProof/>
          <w:kern w:val="2"/>
        </w:rPr>
        <w:t>Website</w:t>
      </w:r>
      <w:r>
        <w:rPr>
          <w:noProof/>
        </w:rPr>
        <w:t>, 14</w:t>
      </w:r>
    </w:p>
    <w:p w:rsidR="00A070F0" w:rsidRDefault="00A070F0">
      <w:pPr>
        <w:pStyle w:val="Index1"/>
        <w:tabs>
          <w:tab w:val="right" w:leader="dot" w:pos="4310"/>
        </w:tabs>
        <w:rPr>
          <w:noProof/>
        </w:rPr>
      </w:pPr>
      <w:r>
        <w:rPr>
          <w:noProof/>
        </w:rPr>
        <w:t>RUM Monitor, 13</w:t>
      </w:r>
    </w:p>
    <w:p w:rsidR="00A070F0" w:rsidRDefault="00A070F0">
      <w:pPr>
        <w:pStyle w:val="Index1"/>
        <w:tabs>
          <w:tab w:val="right" w:leader="dot" w:pos="4310"/>
        </w:tabs>
        <w:rPr>
          <w:noProof/>
        </w:rPr>
      </w:pPr>
      <w:r w:rsidRPr="002F550C">
        <w:rPr>
          <w:rFonts w:cs="Arial"/>
          <w:noProof/>
        </w:rPr>
        <w:t>RUM Purge Data After Field</w:t>
      </w:r>
      <w:r>
        <w:rPr>
          <w:noProof/>
        </w:rPr>
        <w:t>, 15</w:t>
      </w:r>
    </w:p>
    <w:p w:rsidR="00A070F0" w:rsidRDefault="00A070F0">
      <w:pPr>
        <w:pStyle w:val="Index1"/>
        <w:tabs>
          <w:tab w:val="right" w:leader="dot" w:pos="4310"/>
        </w:tabs>
        <w:rPr>
          <w:noProof/>
        </w:rPr>
      </w:pPr>
      <w:r w:rsidRPr="002F550C">
        <w:rPr>
          <w:rFonts w:cs="Arial"/>
          <w:noProof/>
        </w:rPr>
        <w:t>RUM Transmit Data to Field</w:t>
      </w:r>
      <w:r>
        <w:rPr>
          <w:noProof/>
        </w:rPr>
        <w:t>, 15</w:t>
      </w:r>
    </w:p>
    <w:p w:rsidR="00A070F0" w:rsidRDefault="00A070F0">
      <w:pPr>
        <w:pStyle w:val="Index1"/>
        <w:tabs>
          <w:tab w:val="right" w:leader="dot" w:pos="4310"/>
        </w:tabs>
        <w:rPr>
          <w:noProof/>
        </w:rPr>
      </w:pPr>
      <w:r w:rsidRPr="002F550C">
        <w:rPr>
          <w:noProof/>
        </w:rPr>
        <w:t>RUM WEEKS TO KEEP DATA Field (#2.11)</w:t>
      </w:r>
      <w:r>
        <w:rPr>
          <w:noProof/>
        </w:rPr>
        <w:t>, 27</w:t>
      </w:r>
    </w:p>
    <w:p w:rsidR="00A070F0" w:rsidRDefault="00A070F0">
      <w:pPr>
        <w:pStyle w:val="Index1"/>
        <w:tabs>
          <w:tab w:val="right" w:leader="dot" w:pos="4310"/>
        </w:tabs>
        <w:rPr>
          <w:noProof/>
        </w:rPr>
      </w:pPr>
      <w:r w:rsidRPr="002F550C">
        <w:rPr>
          <w:rFonts w:cs="Arial"/>
          <w:noProof/>
        </w:rPr>
        <w:t>RUM Wkly Backgrnd Last Start Field</w:t>
      </w:r>
      <w:r>
        <w:rPr>
          <w:noProof/>
        </w:rPr>
        <w:t>, 15</w:t>
      </w:r>
    </w:p>
    <w:p w:rsidR="00A070F0" w:rsidRDefault="00A070F0">
      <w:pPr>
        <w:pStyle w:val="Index1"/>
        <w:tabs>
          <w:tab w:val="right" w:leader="dot" w:pos="4310"/>
        </w:tabs>
        <w:rPr>
          <w:noProof/>
        </w:rPr>
      </w:pPr>
      <w:r w:rsidRPr="002F550C">
        <w:rPr>
          <w:rFonts w:cs="Arial"/>
          <w:noProof/>
        </w:rPr>
        <w:t>RUM Wkly Bckgrnd Last Stop Field</w:t>
      </w:r>
      <w:r>
        <w:rPr>
          <w:noProof/>
        </w:rPr>
        <w:t>, 15</w:t>
      </w:r>
    </w:p>
    <w:p w:rsidR="00A070F0" w:rsidRDefault="00A070F0">
      <w:pPr>
        <w:pStyle w:val="Index1"/>
        <w:tabs>
          <w:tab w:val="right" w:leader="dot" w:pos="4310"/>
        </w:tabs>
        <w:rPr>
          <w:noProof/>
        </w:rPr>
      </w:pPr>
      <w:r w:rsidRPr="002F550C">
        <w:rPr>
          <w:rFonts w:cs="Arial"/>
          <w:noProof/>
        </w:rPr>
        <w:t>RUM Wkly Bckgrnd Total Time Field</w:t>
      </w:r>
      <w:r>
        <w:rPr>
          <w:noProof/>
        </w:rPr>
        <w:t>, 15</w:t>
      </w:r>
    </w:p>
    <w:p w:rsidR="00A070F0" w:rsidRDefault="00A070F0">
      <w:pPr>
        <w:pStyle w:val="IndexHeading"/>
        <w:tabs>
          <w:tab w:val="right" w:leader="dot" w:pos="4310"/>
        </w:tabs>
        <w:rPr>
          <w:rFonts w:asciiTheme="minorHAnsi" w:eastAsiaTheme="minorEastAsia" w:hAnsiTheme="minorHAnsi" w:cstheme="minorBidi"/>
          <w:b w:val="0"/>
          <w:bCs w:val="0"/>
          <w:noProof/>
        </w:rPr>
      </w:pPr>
      <w:r>
        <w:rPr>
          <w:noProof/>
        </w:rPr>
        <w:lastRenderedPageBreak/>
        <w:t>S</w:t>
      </w:r>
    </w:p>
    <w:p w:rsidR="00A070F0" w:rsidRDefault="00A070F0">
      <w:pPr>
        <w:pStyle w:val="Index1"/>
        <w:tabs>
          <w:tab w:val="right" w:leader="dot" w:pos="4310"/>
        </w:tabs>
        <w:rPr>
          <w:noProof/>
        </w:rPr>
      </w:pPr>
      <w:r>
        <w:rPr>
          <w:noProof/>
        </w:rPr>
        <w:t>SAGG</w:t>
      </w:r>
    </w:p>
    <w:p w:rsidR="00A070F0" w:rsidRDefault="00A070F0">
      <w:pPr>
        <w:pStyle w:val="Index2"/>
        <w:tabs>
          <w:tab w:val="right" w:leader="dot" w:pos="4310"/>
        </w:tabs>
        <w:rPr>
          <w:noProof/>
        </w:rPr>
      </w:pPr>
      <w:r>
        <w:rPr>
          <w:noProof/>
        </w:rPr>
        <w:t>Data, 18</w:t>
      </w:r>
    </w:p>
    <w:p w:rsidR="00A070F0" w:rsidRDefault="00A070F0">
      <w:pPr>
        <w:pStyle w:val="Index1"/>
        <w:tabs>
          <w:tab w:val="right" w:leader="dot" w:pos="4310"/>
        </w:tabs>
        <w:rPr>
          <w:noProof/>
        </w:rPr>
      </w:pPr>
      <w:r w:rsidRPr="002F550C">
        <w:rPr>
          <w:noProof/>
        </w:rPr>
        <w:t>SAGG Master Background Task Field</w:t>
      </w:r>
      <w:r>
        <w:rPr>
          <w:noProof/>
        </w:rPr>
        <w:t>, 18</w:t>
      </w:r>
    </w:p>
    <w:p w:rsidR="00A070F0" w:rsidRDefault="00A070F0">
      <w:pPr>
        <w:pStyle w:val="Index2"/>
        <w:tabs>
          <w:tab w:val="right" w:leader="dot" w:pos="4310"/>
        </w:tabs>
        <w:rPr>
          <w:noProof/>
        </w:rPr>
      </w:pPr>
      <w:r w:rsidRPr="002F550C">
        <w:rPr>
          <w:noProof/>
        </w:rPr>
        <w:t>Status</w:t>
      </w:r>
      <w:r>
        <w:rPr>
          <w:noProof/>
        </w:rPr>
        <w:t>, 18</w:t>
      </w:r>
    </w:p>
    <w:p w:rsidR="00A070F0" w:rsidRDefault="00A070F0">
      <w:pPr>
        <w:pStyle w:val="Index1"/>
        <w:tabs>
          <w:tab w:val="right" w:leader="dot" w:pos="4310"/>
        </w:tabs>
        <w:rPr>
          <w:noProof/>
        </w:rPr>
      </w:pPr>
      <w:r>
        <w:rPr>
          <w:noProof/>
        </w:rPr>
        <w:t>SAGG Master Background Task Option, 18, 19</w:t>
      </w:r>
    </w:p>
    <w:p w:rsidR="00A070F0" w:rsidRDefault="00A070F0">
      <w:pPr>
        <w:pStyle w:val="Index2"/>
        <w:tabs>
          <w:tab w:val="right" w:leader="dot" w:pos="4310"/>
        </w:tabs>
        <w:rPr>
          <w:noProof/>
        </w:rPr>
      </w:pPr>
      <w:r w:rsidRPr="002F550C">
        <w:rPr>
          <w:noProof/>
        </w:rPr>
        <w:t>QUEUED BY Field</w:t>
      </w:r>
      <w:r>
        <w:rPr>
          <w:noProof/>
        </w:rPr>
        <w:t>, 19</w:t>
      </w:r>
    </w:p>
    <w:p w:rsidR="00A070F0" w:rsidRDefault="00A070F0">
      <w:pPr>
        <w:pStyle w:val="Index2"/>
        <w:tabs>
          <w:tab w:val="right" w:leader="dot" w:pos="4310"/>
        </w:tabs>
        <w:rPr>
          <w:noProof/>
        </w:rPr>
      </w:pPr>
      <w:r w:rsidRPr="002F550C">
        <w:rPr>
          <w:noProof/>
        </w:rPr>
        <w:t>QUEUED TO RUN AT WHAT TIME Field (#2)</w:t>
      </w:r>
      <w:r>
        <w:rPr>
          <w:noProof/>
        </w:rPr>
        <w:t>, 18</w:t>
      </w:r>
    </w:p>
    <w:p w:rsidR="00A070F0" w:rsidRDefault="00A070F0">
      <w:pPr>
        <w:pStyle w:val="Index2"/>
        <w:tabs>
          <w:tab w:val="right" w:leader="dot" w:pos="4310"/>
        </w:tabs>
        <w:rPr>
          <w:noProof/>
        </w:rPr>
      </w:pPr>
      <w:r w:rsidRPr="002F550C">
        <w:rPr>
          <w:noProof/>
        </w:rPr>
        <w:t>RESCHEDULING FREQUENCY Field (#6)</w:t>
      </w:r>
      <w:r>
        <w:rPr>
          <w:noProof/>
        </w:rPr>
        <w:t>, 18</w:t>
      </w:r>
    </w:p>
    <w:p w:rsidR="00A070F0" w:rsidRDefault="00A070F0">
      <w:pPr>
        <w:pStyle w:val="Index2"/>
        <w:tabs>
          <w:tab w:val="right" w:leader="dot" w:pos="4310"/>
        </w:tabs>
        <w:rPr>
          <w:noProof/>
        </w:rPr>
      </w:pPr>
      <w:r w:rsidRPr="002F550C">
        <w:rPr>
          <w:noProof/>
        </w:rPr>
        <w:t>TASK ID Field</w:t>
      </w:r>
      <w:r>
        <w:rPr>
          <w:noProof/>
        </w:rPr>
        <w:t>, 18</w:t>
      </w:r>
    </w:p>
    <w:p w:rsidR="00A070F0" w:rsidRDefault="00A070F0">
      <w:pPr>
        <w:pStyle w:val="Index1"/>
        <w:tabs>
          <w:tab w:val="right" w:leader="dot" w:pos="4310"/>
        </w:tabs>
        <w:rPr>
          <w:noProof/>
        </w:rPr>
      </w:pPr>
      <w:r>
        <w:rPr>
          <w:noProof/>
        </w:rPr>
        <w:t>SAGG Monitor, 18</w:t>
      </w:r>
    </w:p>
    <w:p w:rsidR="00A070F0" w:rsidRDefault="00A070F0">
      <w:pPr>
        <w:pStyle w:val="Index1"/>
        <w:tabs>
          <w:tab w:val="right" w:leader="dot" w:pos="4310"/>
        </w:tabs>
        <w:rPr>
          <w:noProof/>
        </w:rPr>
      </w:pPr>
      <w:r w:rsidRPr="002F550C">
        <w:rPr>
          <w:noProof/>
        </w:rPr>
        <w:t>SAGG PROJECT File (#8970.1)</w:t>
      </w:r>
      <w:r>
        <w:rPr>
          <w:noProof/>
        </w:rPr>
        <w:t>, 19</w:t>
      </w:r>
    </w:p>
    <w:p w:rsidR="00A070F0" w:rsidRDefault="00A070F0">
      <w:pPr>
        <w:pStyle w:val="Index1"/>
        <w:tabs>
          <w:tab w:val="right" w:leader="dot" w:pos="4310"/>
        </w:tabs>
        <w:rPr>
          <w:noProof/>
        </w:rPr>
      </w:pPr>
      <w:r w:rsidRPr="002F550C">
        <w:rPr>
          <w:iCs/>
          <w:noProof/>
        </w:rPr>
        <w:t>Schedule/Unschedule Options Option</w:t>
      </w:r>
      <w:r>
        <w:rPr>
          <w:noProof/>
        </w:rPr>
        <w:t>, 9, 14, 19, 25, 54</w:t>
      </w:r>
    </w:p>
    <w:p w:rsidR="00A070F0" w:rsidRDefault="00A070F0">
      <w:pPr>
        <w:pStyle w:val="Index1"/>
        <w:tabs>
          <w:tab w:val="right" w:leader="dot" w:pos="4310"/>
        </w:tabs>
        <w:rPr>
          <w:noProof/>
        </w:rPr>
      </w:pPr>
      <w:r w:rsidRPr="002F550C">
        <w:rPr>
          <w:noProof/>
        </w:rPr>
        <w:t>SCHEDULED DOWN TIME START Field (#5.01)</w:t>
      </w:r>
      <w:r>
        <w:rPr>
          <w:noProof/>
        </w:rPr>
        <w:t>, 28, 31</w:t>
      </w:r>
    </w:p>
    <w:p w:rsidR="00A070F0" w:rsidRDefault="00A070F0">
      <w:pPr>
        <w:pStyle w:val="Index1"/>
        <w:tabs>
          <w:tab w:val="right" w:leader="dot" w:pos="4310"/>
        </w:tabs>
        <w:rPr>
          <w:noProof/>
        </w:rPr>
      </w:pPr>
      <w:r w:rsidRPr="002F550C">
        <w:rPr>
          <w:noProof/>
        </w:rPr>
        <w:t>Scheduled Down Time Start Parameter</w:t>
      </w:r>
      <w:r>
        <w:rPr>
          <w:noProof/>
        </w:rPr>
        <w:t>, 28</w:t>
      </w:r>
    </w:p>
    <w:p w:rsidR="00A070F0" w:rsidRDefault="00A070F0">
      <w:pPr>
        <w:pStyle w:val="Index1"/>
        <w:tabs>
          <w:tab w:val="right" w:leader="dot" w:pos="4310"/>
        </w:tabs>
        <w:rPr>
          <w:noProof/>
        </w:rPr>
      </w:pPr>
      <w:r w:rsidRPr="002F550C">
        <w:rPr>
          <w:noProof/>
        </w:rPr>
        <w:t>SCHEDULED DOWN TIME STOP Field (#5.02)</w:t>
      </w:r>
      <w:r>
        <w:rPr>
          <w:noProof/>
        </w:rPr>
        <w:t>, 28, 31</w:t>
      </w:r>
    </w:p>
    <w:p w:rsidR="00A070F0" w:rsidRDefault="00A070F0">
      <w:pPr>
        <w:pStyle w:val="Index1"/>
        <w:tabs>
          <w:tab w:val="right" w:leader="dot" w:pos="4310"/>
        </w:tabs>
        <w:rPr>
          <w:noProof/>
        </w:rPr>
      </w:pPr>
      <w:r w:rsidRPr="002F550C">
        <w:rPr>
          <w:noProof/>
        </w:rPr>
        <w:t>Scheduled Down Time Stop Parameter</w:t>
      </w:r>
      <w:r>
        <w:rPr>
          <w:noProof/>
        </w:rPr>
        <w:t>, 28</w:t>
      </w:r>
    </w:p>
    <w:p w:rsidR="00A070F0" w:rsidRDefault="00A070F0">
      <w:pPr>
        <w:pStyle w:val="Index1"/>
        <w:tabs>
          <w:tab w:val="right" w:leader="dot" w:pos="4310"/>
        </w:tabs>
        <w:rPr>
          <w:noProof/>
        </w:rPr>
      </w:pPr>
      <w:r>
        <w:rPr>
          <w:noProof/>
        </w:rPr>
        <w:t>Server Options</w:t>
      </w:r>
    </w:p>
    <w:p w:rsidR="00A070F0" w:rsidRDefault="00A070F0">
      <w:pPr>
        <w:pStyle w:val="Index2"/>
        <w:tabs>
          <w:tab w:val="right" w:leader="dot" w:pos="4310"/>
        </w:tabs>
        <w:rPr>
          <w:noProof/>
        </w:rPr>
      </w:pPr>
      <w:r>
        <w:rPr>
          <w:noProof/>
        </w:rPr>
        <w:t>CP Echo Server, 31</w:t>
      </w:r>
    </w:p>
    <w:p w:rsidR="00A070F0" w:rsidRDefault="00A070F0">
      <w:pPr>
        <w:pStyle w:val="Index2"/>
        <w:tabs>
          <w:tab w:val="right" w:leader="dot" w:pos="4310"/>
        </w:tabs>
        <w:rPr>
          <w:noProof/>
        </w:rPr>
      </w:pPr>
      <w:r>
        <w:rPr>
          <w:noProof/>
        </w:rPr>
        <w:t>KMPD ECHO, 31</w:t>
      </w:r>
    </w:p>
    <w:p w:rsidR="00A070F0" w:rsidRDefault="00A070F0">
      <w:pPr>
        <w:pStyle w:val="Index1"/>
        <w:tabs>
          <w:tab w:val="right" w:leader="dot" w:pos="4310"/>
        </w:tabs>
        <w:rPr>
          <w:noProof/>
        </w:rPr>
      </w:pPr>
      <w:r>
        <w:rPr>
          <w:noProof/>
        </w:rPr>
        <w:t>Software</w:t>
      </w:r>
    </w:p>
    <w:p w:rsidR="00A070F0" w:rsidRDefault="00A070F0">
      <w:pPr>
        <w:pStyle w:val="Index2"/>
        <w:tabs>
          <w:tab w:val="right" w:leader="dot" w:pos="4310"/>
        </w:tabs>
        <w:rPr>
          <w:noProof/>
        </w:rPr>
      </w:pPr>
      <w:r>
        <w:rPr>
          <w:noProof/>
        </w:rPr>
        <w:t>Management, 3</w:t>
      </w:r>
    </w:p>
    <w:p w:rsidR="00A070F0" w:rsidRDefault="00A070F0">
      <w:pPr>
        <w:pStyle w:val="Index2"/>
        <w:tabs>
          <w:tab w:val="right" w:leader="dot" w:pos="4310"/>
        </w:tabs>
        <w:rPr>
          <w:noProof/>
        </w:rPr>
      </w:pPr>
      <w:r>
        <w:rPr>
          <w:noProof/>
        </w:rPr>
        <w:t>Overview and Use, 2</w:t>
      </w:r>
    </w:p>
    <w:p w:rsidR="00A070F0" w:rsidRDefault="00A070F0">
      <w:pPr>
        <w:pStyle w:val="Index1"/>
        <w:tabs>
          <w:tab w:val="right" w:leader="dot" w:pos="4310"/>
        </w:tabs>
        <w:rPr>
          <w:noProof/>
        </w:rPr>
      </w:pPr>
      <w:r>
        <w:rPr>
          <w:noProof/>
        </w:rPr>
        <w:t>Software Disclaimer, vii</w:t>
      </w:r>
    </w:p>
    <w:p w:rsidR="00A070F0" w:rsidRDefault="00A070F0">
      <w:pPr>
        <w:pStyle w:val="Index1"/>
        <w:tabs>
          <w:tab w:val="right" w:leader="dot" w:pos="4310"/>
        </w:tabs>
        <w:rPr>
          <w:noProof/>
        </w:rPr>
      </w:pPr>
      <w:r>
        <w:rPr>
          <w:noProof/>
        </w:rPr>
        <w:t>Start/Stop Gathering CM Tools Timing Data</w:t>
      </w:r>
    </w:p>
    <w:p w:rsidR="00A070F0" w:rsidRDefault="00A070F0">
      <w:pPr>
        <w:pStyle w:val="Index2"/>
        <w:tabs>
          <w:tab w:val="right" w:leader="dot" w:pos="4310"/>
        </w:tabs>
        <w:rPr>
          <w:noProof/>
        </w:rPr>
      </w:pPr>
      <w:r w:rsidRPr="002F550C">
        <w:rPr>
          <w:bCs/>
          <w:noProof/>
        </w:rPr>
        <w:t>TIMING^KMPDTU11</w:t>
      </w:r>
      <w:r>
        <w:rPr>
          <w:noProof/>
        </w:rPr>
        <w:t>, 26</w:t>
      </w:r>
    </w:p>
    <w:p w:rsidR="00A070F0" w:rsidRDefault="00A070F0">
      <w:pPr>
        <w:pStyle w:val="Index1"/>
        <w:tabs>
          <w:tab w:val="right" w:leader="dot" w:pos="4310"/>
        </w:tabs>
        <w:rPr>
          <w:noProof/>
        </w:rPr>
      </w:pPr>
      <w:r w:rsidRPr="002F550C">
        <w:rPr>
          <w:bCs/>
          <w:noProof/>
        </w:rPr>
        <w:t xml:space="preserve">Start/Stop Timing Collection </w:t>
      </w:r>
      <w:r>
        <w:rPr>
          <w:noProof/>
        </w:rPr>
        <w:t>Option, 24</w:t>
      </w:r>
    </w:p>
    <w:p w:rsidR="00A070F0" w:rsidRDefault="00A070F0">
      <w:pPr>
        <w:pStyle w:val="Index1"/>
        <w:tabs>
          <w:tab w:val="right" w:leader="dot" w:pos="4310"/>
        </w:tabs>
        <w:rPr>
          <w:noProof/>
        </w:rPr>
      </w:pPr>
      <w:r>
        <w:rPr>
          <w:noProof/>
        </w:rPr>
        <w:t>Startup/Stop Process</w:t>
      </w:r>
    </w:p>
    <w:p w:rsidR="00A070F0" w:rsidRDefault="00A070F0">
      <w:pPr>
        <w:pStyle w:val="Index2"/>
        <w:tabs>
          <w:tab w:val="right" w:leader="dot" w:pos="4310"/>
        </w:tabs>
        <w:rPr>
          <w:noProof/>
        </w:rPr>
      </w:pPr>
      <w:r>
        <w:rPr>
          <w:noProof/>
        </w:rPr>
        <w:t>CM Tools, 24</w:t>
      </w:r>
    </w:p>
    <w:p w:rsidR="00A070F0" w:rsidRDefault="00A070F0">
      <w:pPr>
        <w:pStyle w:val="Index1"/>
        <w:tabs>
          <w:tab w:val="right" w:leader="dot" w:pos="4310"/>
        </w:tabs>
        <w:rPr>
          <w:noProof/>
        </w:rPr>
      </w:pPr>
      <w:r>
        <w:rPr>
          <w:noProof/>
        </w:rPr>
        <w:t>Statistics and Projections, 3</w:t>
      </w:r>
    </w:p>
    <w:p w:rsidR="00A070F0" w:rsidRDefault="00A070F0">
      <w:pPr>
        <w:pStyle w:val="Index1"/>
        <w:tabs>
          <w:tab w:val="right" w:leader="dot" w:pos="4310"/>
        </w:tabs>
        <w:rPr>
          <w:noProof/>
        </w:rPr>
      </w:pPr>
      <w:r>
        <w:rPr>
          <w:noProof/>
        </w:rPr>
        <w:t>Symbols</w:t>
      </w:r>
    </w:p>
    <w:p w:rsidR="00A070F0" w:rsidRDefault="00A070F0">
      <w:pPr>
        <w:pStyle w:val="Index2"/>
        <w:tabs>
          <w:tab w:val="right" w:leader="dot" w:pos="4310"/>
        </w:tabs>
        <w:rPr>
          <w:noProof/>
        </w:rPr>
      </w:pPr>
      <w:r>
        <w:rPr>
          <w:noProof/>
        </w:rPr>
        <w:t>Found in the Documentation, viii</w:t>
      </w:r>
    </w:p>
    <w:p w:rsidR="00A070F0" w:rsidRDefault="00A070F0">
      <w:pPr>
        <w:pStyle w:val="Index1"/>
        <w:tabs>
          <w:tab w:val="right" w:leader="dot" w:pos="4310"/>
        </w:tabs>
        <w:rPr>
          <w:noProof/>
        </w:rPr>
      </w:pPr>
      <w:r w:rsidRPr="002F550C">
        <w:rPr>
          <w:iCs/>
          <w:noProof/>
        </w:rPr>
        <w:t>Systems Manager Menu</w:t>
      </w:r>
      <w:r>
        <w:rPr>
          <w:noProof/>
        </w:rPr>
        <w:t>, 4</w:t>
      </w:r>
    </w:p>
    <w:p w:rsidR="00A070F0" w:rsidRDefault="00A070F0">
      <w:pPr>
        <w:pStyle w:val="IndexHeading"/>
        <w:tabs>
          <w:tab w:val="right" w:leader="dot" w:pos="4310"/>
        </w:tabs>
        <w:rPr>
          <w:rFonts w:asciiTheme="minorHAnsi" w:eastAsiaTheme="minorEastAsia" w:hAnsiTheme="minorHAnsi" w:cstheme="minorBidi"/>
          <w:b w:val="0"/>
          <w:bCs w:val="0"/>
          <w:noProof/>
        </w:rPr>
      </w:pPr>
      <w:r>
        <w:rPr>
          <w:noProof/>
        </w:rPr>
        <w:t>T</w:t>
      </w:r>
    </w:p>
    <w:p w:rsidR="00A070F0" w:rsidRDefault="00A070F0">
      <w:pPr>
        <w:pStyle w:val="Index1"/>
        <w:tabs>
          <w:tab w:val="right" w:leader="dot" w:pos="4310"/>
        </w:tabs>
        <w:rPr>
          <w:noProof/>
        </w:rPr>
      </w:pPr>
      <w:r>
        <w:rPr>
          <w:noProof/>
        </w:rPr>
        <w:t>Tables, vi</w:t>
      </w:r>
    </w:p>
    <w:p w:rsidR="00A070F0" w:rsidRDefault="00A070F0">
      <w:pPr>
        <w:pStyle w:val="Index1"/>
        <w:tabs>
          <w:tab w:val="right" w:leader="dot" w:pos="4310"/>
        </w:tabs>
        <w:rPr>
          <w:noProof/>
        </w:rPr>
      </w:pPr>
      <w:r w:rsidRPr="002F550C">
        <w:rPr>
          <w:noProof/>
        </w:rPr>
        <w:t>TASK ID Field</w:t>
      </w:r>
      <w:r>
        <w:rPr>
          <w:noProof/>
        </w:rPr>
        <w:t>, 9, 14, 18</w:t>
      </w:r>
    </w:p>
    <w:p w:rsidR="00A070F0" w:rsidRDefault="00A070F0">
      <w:pPr>
        <w:pStyle w:val="Index1"/>
        <w:tabs>
          <w:tab w:val="right" w:leader="dot" w:pos="4310"/>
        </w:tabs>
        <w:rPr>
          <w:noProof/>
        </w:rPr>
      </w:pPr>
      <w:r w:rsidRPr="002F550C">
        <w:rPr>
          <w:iCs/>
          <w:noProof/>
        </w:rPr>
        <w:t>Taskman Management</w:t>
      </w:r>
      <w:r>
        <w:rPr>
          <w:noProof/>
        </w:rPr>
        <w:t xml:space="preserve"> Menu, 9, 14, 19, 25, 54</w:t>
      </w:r>
    </w:p>
    <w:p w:rsidR="00A070F0" w:rsidRDefault="00A070F0">
      <w:pPr>
        <w:pStyle w:val="Index1"/>
        <w:tabs>
          <w:tab w:val="right" w:leader="dot" w:pos="4310"/>
        </w:tabs>
        <w:rPr>
          <w:noProof/>
        </w:rPr>
      </w:pPr>
      <w:r>
        <w:rPr>
          <w:noProof/>
        </w:rPr>
        <w:t>Threshold Alert Option, 39, 47, 52</w:t>
      </w:r>
    </w:p>
    <w:p w:rsidR="00A070F0" w:rsidRDefault="00A070F0">
      <w:pPr>
        <w:pStyle w:val="Index1"/>
        <w:tabs>
          <w:tab w:val="right" w:leader="dot" w:pos="4310"/>
        </w:tabs>
        <w:rPr>
          <w:noProof/>
        </w:rPr>
      </w:pPr>
      <w:r>
        <w:rPr>
          <w:noProof/>
        </w:rPr>
        <w:t>Time-To-Load Values, 38, 40, 43, 45, 47, 49, 52</w:t>
      </w:r>
    </w:p>
    <w:p w:rsidR="00A070F0" w:rsidRDefault="00A070F0">
      <w:pPr>
        <w:pStyle w:val="Index1"/>
        <w:tabs>
          <w:tab w:val="right" w:leader="dot" w:pos="4310"/>
        </w:tabs>
        <w:rPr>
          <w:noProof/>
        </w:rPr>
      </w:pPr>
      <w:r>
        <w:rPr>
          <w:noProof/>
        </w:rPr>
        <w:t>Timing</w:t>
      </w:r>
    </w:p>
    <w:p w:rsidR="00A070F0" w:rsidRDefault="00A070F0">
      <w:pPr>
        <w:pStyle w:val="Index2"/>
        <w:tabs>
          <w:tab w:val="right" w:leader="dot" w:pos="4310"/>
        </w:tabs>
        <w:rPr>
          <w:noProof/>
        </w:rPr>
      </w:pPr>
      <w:r>
        <w:rPr>
          <w:noProof/>
        </w:rPr>
        <w:t>Data, 21</w:t>
      </w:r>
    </w:p>
    <w:p w:rsidR="00A070F0" w:rsidRDefault="00A070F0">
      <w:pPr>
        <w:pStyle w:val="Index1"/>
        <w:tabs>
          <w:tab w:val="right" w:leader="dot" w:pos="4310"/>
        </w:tabs>
        <w:rPr>
          <w:noProof/>
        </w:rPr>
      </w:pPr>
      <w:r w:rsidRPr="002F550C">
        <w:rPr>
          <w:noProof/>
        </w:rPr>
        <w:t>TIMING Dly Bckgrnd Last Stop Field</w:t>
      </w:r>
      <w:r>
        <w:rPr>
          <w:noProof/>
        </w:rPr>
        <w:t>, 22</w:t>
      </w:r>
    </w:p>
    <w:p w:rsidR="00A070F0" w:rsidRDefault="00A070F0">
      <w:pPr>
        <w:pStyle w:val="Index1"/>
        <w:tabs>
          <w:tab w:val="right" w:leader="dot" w:pos="4310"/>
        </w:tabs>
        <w:rPr>
          <w:noProof/>
        </w:rPr>
      </w:pPr>
      <w:r>
        <w:rPr>
          <w:noProof/>
        </w:rPr>
        <w:t>Timing Monitor, 21, 30</w:t>
      </w:r>
    </w:p>
    <w:p w:rsidR="00A070F0" w:rsidRDefault="00A070F0">
      <w:pPr>
        <w:pStyle w:val="Index1"/>
        <w:tabs>
          <w:tab w:val="right" w:leader="dot" w:pos="4310"/>
        </w:tabs>
        <w:rPr>
          <w:noProof/>
        </w:rPr>
      </w:pPr>
      <w:r w:rsidRPr="002F550C">
        <w:rPr>
          <w:noProof/>
        </w:rPr>
        <w:lastRenderedPageBreak/>
        <w:t>Timing Monitor Alert – Seconds Parameter</w:t>
      </w:r>
      <w:r>
        <w:rPr>
          <w:noProof/>
        </w:rPr>
        <w:t>, 27</w:t>
      </w:r>
    </w:p>
    <w:p w:rsidR="00A070F0" w:rsidRDefault="00A070F0">
      <w:pPr>
        <w:pStyle w:val="Index1"/>
        <w:tabs>
          <w:tab w:val="right" w:leader="dot" w:pos="4310"/>
        </w:tabs>
        <w:rPr>
          <w:noProof/>
        </w:rPr>
      </w:pPr>
      <w:r>
        <w:rPr>
          <w:noProof/>
        </w:rPr>
        <w:t>Timing Monitor Option, 33</w:t>
      </w:r>
    </w:p>
    <w:p w:rsidR="00A070F0" w:rsidRDefault="00A070F0">
      <w:pPr>
        <w:pStyle w:val="Index1"/>
        <w:tabs>
          <w:tab w:val="right" w:leader="dot" w:pos="4310"/>
        </w:tabs>
        <w:rPr>
          <w:noProof/>
        </w:rPr>
      </w:pPr>
      <w:r w:rsidRPr="002F550C">
        <w:rPr>
          <w:noProof/>
        </w:rPr>
        <w:t>Timing Monitor Update Rate – Min Parameter</w:t>
      </w:r>
      <w:r>
        <w:rPr>
          <w:noProof/>
        </w:rPr>
        <w:t>, 28</w:t>
      </w:r>
    </w:p>
    <w:p w:rsidR="00A070F0" w:rsidRDefault="00A070F0">
      <w:pPr>
        <w:pStyle w:val="Index1"/>
        <w:tabs>
          <w:tab w:val="right" w:leader="dot" w:pos="4310"/>
        </w:tabs>
        <w:rPr>
          <w:noProof/>
        </w:rPr>
      </w:pPr>
      <w:r>
        <w:rPr>
          <w:noProof/>
        </w:rPr>
        <w:t>Timing Reports Menu, 37, 38, 40, 43, 45, 47, 49, 52</w:t>
      </w:r>
    </w:p>
    <w:p w:rsidR="00A070F0" w:rsidRDefault="00A070F0">
      <w:pPr>
        <w:pStyle w:val="Index1"/>
        <w:tabs>
          <w:tab w:val="right" w:leader="dot" w:pos="4310"/>
        </w:tabs>
        <w:rPr>
          <w:noProof/>
        </w:rPr>
      </w:pPr>
      <w:r>
        <w:rPr>
          <w:noProof/>
        </w:rPr>
        <w:t>TIMING WEEKS TO KEEP DATA Field (#4.11), 10, 25, 27, 55</w:t>
      </w:r>
    </w:p>
    <w:p w:rsidR="00A070F0" w:rsidRDefault="00A070F0">
      <w:pPr>
        <w:pStyle w:val="Index1"/>
        <w:tabs>
          <w:tab w:val="right" w:leader="dot" w:pos="4310"/>
        </w:tabs>
        <w:rPr>
          <w:noProof/>
        </w:rPr>
      </w:pPr>
      <w:r w:rsidRPr="002F550C">
        <w:rPr>
          <w:bCs/>
          <w:noProof/>
        </w:rPr>
        <w:t>TIMING^KMPDTU11 API</w:t>
      </w:r>
      <w:r>
        <w:rPr>
          <w:noProof/>
        </w:rPr>
        <w:t>, 26</w:t>
      </w:r>
    </w:p>
    <w:p w:rsidR="00A070F0" w:rsidRDefault="00A070F0">
      <w:pPr>
        <w:pStyle w:val="Index1"/>
        <w:tabs>
          <w:tab w:val="right" w:leader="dot" w:pos="4310"/>
        </w:tabs>
        <w:rPr>
          <w:noProof/>
        </w:rPr>
      </w:pPr>
      <w:r w:rsidRPr="002F550C">
        <w:rPr>
          <w:noProof/>
        </w:rPr>
        <w:t>TMG Collection Status Field</w:t>
      </w:r>
      <w:r>
        <w:rPr>
          <w:noProof/>
        </w:rPr>
        <w:t>, 21</w:t>
      </w:r>
    </w:p>
    <w:p w:rsidR="00A070F0" w:rsidRDefault="00A070F0">
      <w:pPr>
        <w:pStyle w:val="Index1"/>
        <w:tabs>
          <w:tab w:val="right" w:leader="dot" w:pos="4310"/>
        </w:tabs>
        <w:rPr>
          <w:noProof/>
        </w:rPr>
      </w:pPr>
      <w:r w:rsidRPr="002F550C">
        <w:rPr>
          <w:noProof/>
        </w:rPr>
        <w:t>TMG Dly Bckgrnd Last Start Field</w:t>
      </w:r>
      <w:r>
        <w:rPr>
          <w:noProof/>
        </w:rPr>
        <w:t>, 21</w:t>
      </w:r>
    </w:p>
    <w:p w:rsidR="00A070F0" w:rsidRDefault="00A070F0">
      <w:pPr>
        <w:pStyle w:val="Index1"/>
        <w:tabs>
          <w:tab w:val="right" w:leader="dot" w:pos="4310"/>
        </w:tabs>
        <w:rPr>
          <w:noProof/>
        </w:rPr>
      </w:pPr>
      <w:r w:rsidRPr="002F550C">
        <w:rPr>
          <w:noProof/>
        </w:rPr>
        <w:t>TMG Dly Bkgrnd Total Time Field</w:t>
      </w:r>
      <w:r>
        <w:rPr>
          <w:noProof/>
        </w:rPr>
        <w:t>, 22</w:t>
      </w:r>
    </w:p>
    <w:p w:rsidR="00A070F0" w:rsidRDefault="00A070F0">
      <w:pPr>
        <w:pStyle w:val="Index1"/>
        <w:tabs>
          <w:tab w:val="right" w:leader="dot" w:pos="4310"/>
        </w:tabs>
        <w:rPr>
          <w:noProof/>
        </w:rPr>
      </w:pPr>
      <w:r w:rsidRPr="002F550C">
        <w:rPr>
          <w:noProof/>
        </w:rPr>
        <w:t>TMG Purge Data After Field</w:t>
      </w:r>
      <w:r>
        <w:rPr>
          <w:noProof/>
        </w:rPr>
        <w:t>, 22</w:t>
      </w:r>
    </w:p>
    <w:p w:rsidR="00A070F0" w:rsidRDefault="00A070F0">
      <w:pPr>
        <w:pStyle w:val="Index1"/>
        <w:tabs>
          <w:tab w:val="right" w:leader="dot" w:pos="4310"/>
        </w:tabs>
        <w:rPr>
          <w:noProof/>
        </w:rPr>
      </w:pPr>
      <w:r w:rsidRPr="002F550C">
        <w:rPr>
          <w:noProof/>
        </w:rPr>
        <w:t>TMG Transmit Data to Field</w:t>
      </w:r>
      <w:r>
        <w:rPr>
          <w:noProof/>
        </w:rPr>
        <w:t>, 22</w:t>
      </w:r>
    </w:p>
    <w:p w:rsidR="00A070F0" w:rsidRDefault="00A070F0">
      <w:pPr>
        <w:pStyle w:val="Index1"/>
        <w:tabs>
          <w:tab w:val="right" w:leader="dot" w:pos="4310"/>
        </w:tabs>
        <w:rPr>
          <w:noProof/>
        </w:rPr>
      </w:pPr>
      <w:r>
        <w:rPr>
          <w:noProof/>
        </w:rPr>
        <w:t>TMP(”KMPDH”,$J) Collection Global, 2, 54</w:t>
      </w:r>
    </w:p>
    <w:p w:rsidR="00A070F0" w:rsidRDefault="00A070F0">
      <w:pPr>
        <w:pStyle w:val="IndexHeading"/>
        <w:tabs>
          <w:tab w:val="right" w:leader="dot" w:pos="4310"/>
        </w:tabs>
        <w:rPr>
          <w:rFonts w:asciiTheme="minorHAnsi" w:eastAsiaTheme="minorEastAsia" w:hAnsiTheme="minorHAnsi" w:cstheme="minorBidi"/>
          <w:b w:val="0"/>
          <w:bCs w:val="0"/>
          <w:noProof/>
        </w:rPr>
      </w:pPr>
      <w:r>
        <w:rPr>
          <w:noProof/>
        </w:rPr>
        <w:t>U</w:t>
      </w:r>
    </w:p>
    <w:p w:rsidR="00A070F0" w:rsidRDefault="00A070F0">
      <w:pPr>
        <w:pStyle w:val="Index1"/>
        <w:tabs>
          <w:tab w:val="right" w:leader="dot" w:pos="4310"/>
        </w:tabs>
        <w:rPr>
          <w:noProof/>
        </w:rPr>
      </w:pPr>
      <w:r>
        <w:rPr>
          <w:noProof/>
        </w:rPr>
        <w:t>URLs</w:t>
      </w:r>
    </w:p>
    <w:p w:rsidR="00A070F0" w:rsidRDefault="00A070F0">
      <w:pPr>
        <w:pStyle w:val="Index2"/>
        <w:tabs>
          <w:tab w:val="right" w:leader="dot" w:pos="4310"/>
        </w:tabs>
        <w:rPr>
          <w:noProof/>
        </w:rPr>
      </w:pPr>
      <w:r w:rsidRPr="002F550C">
        <w:rPr>
          <w:noProof/>
          <w:kern w:val="2"/>
        </w:rPr>
        <w:t>Acronyms Intranet Website</w:t>
      </w:r>
      <w:r>
        <w:rPr>
          <w:noProof/>
        </w:rPr>
        <w:t>, 58</w:t>
      </w:r>
    </w:p>
    <w:p w:rsidR="00A070F0" w:rsidRDefault="00A070F0">
      <w:pPr>
        <w:pStyle w:val="Index2"/>
        <w:tabs>
          <w:tab w:val="right" w:leader="dot" w:pos="4310"/>
        </w:tabs>
        <w:rPr>
          <w:noProof/>
        </w:rPr>
      </w:pPr>
      <w:r>
        <w:rPr>
          <w:noProof/>
        </w:rPr>
        <w:t>Adobe Website, xi</w:t>
      </w:r>
    </w:p>
    <w:p w:rsidR="00A070F0" w:rsidRDefault="00A070F0">
      <w:pPr>
        <w:pStyle w:val="Index2"/>
        <w:tabs>
          <w:tab w:val="right" w:leader="dot" w:pos="4310"/>
        </w:tabs>
        <w:rPr>
          <w:noProof/>
        </w:rPr>
      </w:pPr>
      <w:r>
        <w:rPr>
          <w:noProof/>
        </w:rPr>
        <w:t>CPE Website, xi</w:t>
      </w:r>
    </w:p>
    <w:p w:rsidR="00A070F0" w:rsidRDefault="00A070F0">
      <w:pPr>
        <w:pStyle w:val="Index2"/>
        <w:tabs>
          <w:tab w:val="right" w:leader="dot" w:pos="4310"/>
        </w:tabs>
        <w:rPr>
          <w:noProof/>
        </w:rPr>
      </w:pPr>
      <w:r w:rsidRPr="002F550C">
        <w:rPr>
          <w:noProof/>
          <w:kern w:val="2"/>
        </w:rPr>
        <w:t>Glossary Intranet Website</w:t>
      </w:r>
      <w:r>
        <w:rPr>
          <w:noProof/>
        </w:rPr>
        <w:t>, 58</w:t>
      </w:r>
    </w:p>
    <w:p w:rsidR="00A070F0" w:rsidRDefault="00A070F0">
      <w:pPr>
        <w:pStyle w:val="Index2"/>
        <w:tabs>
          <w:tab w:val="right" w:leader="dot" w:pos="4310"/>
        </w:tabs>
        <w:rPr>
          <w:noProof/>
        </w:rPr>
      </w:pPr>
      <w:r>
        <w:rPr>
          <w:noProof/>
        </w:rPr>
        <w:t>VA Software Document Library (</w:t>
      </w:r>
      <w:r w:rsidRPr="002F550C">
        <w:rPr>
          <w:noProof/>
          <w:kern w:val="2"/>
        </w:rPr>
        <w:t>VDL)</w:t>
      </w:r>
      <w:r>
        <w:rPr>
          <w:noProof/>
        </w:rPr>
        <w:t>, xi</w:t>
      </w:r>
    </w:p>
    <w:p w:rsidR="00A070F0" w:rsidRDefault="00A070F0">
      <w:pPr>
        <w:pStyle w:val="Index1"/>
        <w:tabs>
          <w:tab w:val="right" w:leader="dot" w:pos="4310"/>
        </w:tabs>
        <w:rPr>
          <w:noProof/>
        </w:rPr>
      </w:pPr>
      <w:r>
        <w:rPr>
          <w:noProof/>
        </w:rPr>
        <w:t>Use of the CM Tools Software, 2</w:t>
      </w:r>
    </w:p>
    <w:p w:rsidR="00A070F0" w:rsidRDefault="00A070F0">
      <w:pPr>
        <w:pStyle w:val="IndexHeading"/>
        <w:tabs>
          <w:tab w:val="right" w:leader="dot" w:pos="4310"/>
        </w:tabs>
        <w:rPr>
          <w:rFonts w:asciiTheme="minorHAnsi" w:eastAsiaTheme="minorEastAsia" w:hAnsiTheme="minorHAnsi" w:cstheme="minorBidi"/>
          <w:b w:val="0"/>
          <w:bCs w:val="0"/>
          <w:noProof/>
        </w:rPr>
      </w:pPr>
      <w:r>
        <w:rPr>
          <w:noProof/>
        </w:rPr>
        <w:t>V</w:t>
      </w:r>
    </w:p>
    <w:p w:rsidR="00A070F0" w:rsidRDefault="00A070F0">
      <w:pPr>
        <w:pStyle w:val="Index1"/>
        <w:tabs>
          <w:tab w:val="right" w:leader="dot" w:pos="4310"/>
        </w:tabs>
        <w:rPr>
          <w:noProof/>
        </w:rPr>
      </w:pPr>
      <w:r>
        <w:rPr>
          <w:noProof/>
        </w:rPr>
        <w:t>VA Software Document Library (</w:t>
      </w:r>
      <w:r w:rsidRPr="002F550C">
        <w:rPr>
          <w:noProof/>
          <w:kern w:val="2"/>
        </w:rPr>
        <w:t>VDL)</w:t>
      </w:r>
    </w:p>
    <w:p w:rsidR="00A070F0" w:rsidRDefault="00A070F0">
      <w:pPr>
        <w:pStyle w:val="Index2"/>
        <w:tabs>
          <w:tab w:val="right" w:leader="dot" w:pos="4310"/>
        </w:tabs>
        <w:rPr>
          <w:noProof/>
        </w:rPr>
      </w:pPr>
      <w:r w:rsidRPr="002F550C">
        <w:rPr>
          <w:noProof/>
          <w:kern w:val="2"/>
        </w:rPr>
        <w:t>Website</w:t>
      </w:r>
      <w:r>
        <w:rPr>
          <w:noProof/>
        </w:rPr>
        <w:t>, xi</w:t>
      </w:r>
    </w:p>
    <w:p w:rsidR="00A070F0" w:rsidRDefault="00A070F0">
      <w:pPr>
        <w:pStyle w:val="Index1"/>
        <w:tabs>
          <w:tab w:val="right" w:leader="dot" w:pos="4310"/>
        </w:tabs>
        <w:rPr>
          <w:noProof/>
        </w:rPr>
      </w:pPr>
      <w:r>
        <w:rPr>
          <w:noProof/>
        </w:rPr>
        <w:t>Vista Monitor, 31</w:t>
      </w:r>
    </w:p>
    <w:p w:rsidR="00A070F0" w:rsidRDefault="00A070F0">
      <w:pPr>
        <w:pStyle w:val="IndexHeading"/>
        <w:tabs>
          <w:tab w:val="right" w:leader="dot" w:pos="4310"/>
        </w:tabs>
        <w:rPr>
          <w:rFonts w:asciiTheme="minorHAnsi" w:eastAsiaTheme="minorEastAsia" w:hAnsiTheme="minorHAnsi" w:cstheme="minorBidi"/>
          <w:b w:val="0"/>
          <w:bCs w:val="0"/>
          <w:noProof/>
        </w:rPr>
      </w:pPr>
      <w:r>
        <w:rPr>
          <w:noProof/>
        </w:rPr>
        <w:t>W</w:t>
      </w:r>
    </w:p>
    <w:p w:rsidR="00A070F0" w:rsidRDefault="00A070F0">
      <w:pPr>
        <w:pStyle w:val="Index1"/>
        <w:tabs>
          <w:tab w:val="right" w:leader="dot" w:pos="4310"/>
        </w:tabs>
        <w:rPr>
          <w:noProof/>
        </w:rPr>
      </w:pPr>
      <w:r>
        <w:rPr>
          <w:noProof/>
        </w:rPr>
        <w:t>Web Pages</w:t>
      </w:r>
    </w:p>
    <w:p w:rsidR="00A070F0" w:rsidRDefault="00A070F0">
      <w:pPr>
        <w:pStyle w:val="Index2"/>
        <w:tabs>
          <w:tab w:val="right" w:leader="dot" w:pos="4310"/>
        </w:tabs>
        <w:rPr>
          <w:noProof/>
        </w:rPr>
      </w:pPr>
      <w:r>
        <w:rPr>
          <w:noProof/>
        </w:rPr>
        <w:t>Capacity Planning</w:t>
      </w:r>
    </w:p>
    <w:p w:rsidR="00A070F0" w:rsidRDefault="00A070F0">
      <w:pPr>
        <w:pStyle w:val="Index3"/>
        <w:tabs>
          <w:tab w:val="right" w:leader="dot" w:pos="4310"/>
        </w:tabs>
        <w:rPr>
          <w:noProof/>
        </w:rPr>
      </w:pPr>
      <w:r w:rsidRPr="002F550C">
        <w:rPr>
          <w:noProof/>
          <w:kern w:val="2"/>
        </w:rPr>
        <w:t>Projections Website</w:t>
      </w:r>
      <w:r>
        <w:rPr>
          <w:noProof/>
        </w:rPr>
        <w:t>, 3</w:t>
      </w:r>
    </w:p>
    <w:p w:rsidR="00A070F0" w:rsidRDefault="00A070F0">
      <w:pPr>
        <w:pStyle w:val="Index3"/>
        <w:tabs>
          <w:tab w:val="right" w:leader="dot" w:pos="4310"/>
        </w:tabs>
        <w:rPr>
          <w:noProof/>
        </w:rPr>
      </w:pPr>
      <w:r>
        <w:rPr>
          <w:noProof/>
        </w:rPr>
        <w:t>Statistics</w:t>
      </w:r>
      <w:r w:rsidRPr="002F550C">
        <w:rPr>
          <w:noProof/>
          <w:kern w:val="2"/>
        </w:rPr>
        <w:t xml:space="preserve"> Website</w:t>
      </w:r>
      <w:r>
        <w:rPr>
          <w:noProof/>
        </w:rPr>
        <w:t>, 2, 3</w:t>
      </w:r>
    </w:p>
    <w:p w:rsidR="00A070F0" w:rsidRDefault="00A070F0">
      <w:pPr>
        <w:pStyle w:val="Index2"/>
        <w:tabs>
          <w:tab w:val="right" w:leader="dot" w:pos="4310"/>
        </w:tabs>
        <w:rPr>
          <w:noProof/>
        </w:rPr>
      </w:pPr>
      <w:r w:rsidRPr="002F550C">
        <w:rPr>
          <w:noProof/>
          <w:kern w:val="2"/>
        </w:rPr>
        <w:t>RUM Documentation Website</w:t>
      </w:r>
      <w:r>
        <w:rPr>
          <w:noProof/>
        </w:rPr>
        <w:t>, 14</w:t>
      </w:r>
    </w:p>
    <w:p w:rsidR="00A070F0" w:rsidRDefault="00A070F0">
      <w:pPr>
        <w:pStyle w:val="Index1"/>
        <w:tabs>
          <w:tab w:val="right" w:leader="dot" w:pos="4310"/>
        </w:tabs>
        <w:rPr>
          <w:noProof/>
        </w:rPr>
      </w:pPr>
      <w:r>
        <w:rPr>
          <w:noProof/>
        </w:rPr>
        <w:t>Websites</w:t>
      </w:r>
    </w:p>
    <w:p w:rsidR="00A070F0" w:rsidRDefault="00A070F0">
      <w:pPr>
        <w:pStyle w:val="Index2"/>
        <w:tabs>
          <w:tab w:val="right" w:leader="dot" w:pos="4310"/>
        </w:tabs>
        <w:rPr>
          <w:noProof/>
        </w:rPr>
      </w:pPr>
      <w:r w:rsidRPr="002F550C">
        <w:rPr>
          <w:noProof/>
          <w:kern w:val="2"/>
        </w:rPr>
        <w:t>Acronyms Intranet Website</w:t>
      </w:r>
      <w:r>
        <w:rPr>
          <w:noProof/>
        </w:rPr>
        <w:t>, 58</w:t>
      </w:r>
    </w:p>
    <w:p w:rsidR="00A070F0" w:rsidRDefault="00A070F0">
      <w:pPr>
        <w:pStyle w:val="Index2"/>
        <w:tabs>
          <w:tab w:val="right" w:leader="dot" w:pos="4310"/>
        </w:tabs>
        <w:rPr>
          <w:noProof/>
        </w:rPr>
      </w:pPr>
      <w:r>
        <w:rPr>
          <w:noProof/>
        </w:rPr>
        <w:t>Adobe Website, xi</w:t>
      </w:r>
    </w:p>
    <w:p w:rsidR="00A070F0" w:rsidRDefault="00A070F0">
      <w:pPr>
        <w:pStyle w:val="Index2"/>
        <w:tabs>
          <w:tab w:val="right" w:leader="dot" w:pos="4310"/>
        </w:tabs>
        <w:rPr>
          <w:noProof/>
        </w:rPr>
      </w:pPr>
      <w:r>
        <w:rPr>
          <w:noProof/>
        </w:rPr>
        <w:t>CPE, xi</w:t>
      </w:r>
    </w:p>
    <w:p w:rsidR="00A070F0" w:rsidRDefault="00A070F0">
      <w:pPr>
        <w:pStyle w:val="Index2"/>
        <w:tabs>
          <w:tab w:val="right" w:leader="dot" w:pos="4310"/>
        </w:tabs>
        <w:rPr>
          <w:noProof/>
        </w:rPr>
      </w:pPr>
      <w:r w:rsidRPr="002F550C">
        <w:rPr>
          <w:noProof/>
          <w:kern w:val="2"/>
        </w:rPr>
        <w:t>Glossary Intranet Website</w:t>
      </w:r>
      <w:r>
        <w:rPr>
          <w:noProof/>
        </w:rPr>
        <w:t>, 58</w:t>
      </w:r>
    </w:p>
    <w:p w:rsidR="00A070F0" w:rsidRDefault="00A070F0">
      <w:pPr>
        <w:pStyle w:val="Index2"/>
        <w:tabs>
          <w:tab w:val="right" w:leader="dot" w:pos="4310"/>
        </w:tabs>
        <w:rPr>
          <w:noProof/>
        </w:rPr>
      </w:pPr>
      <w:r>
        <w:rPr>
          <w:noProof/>
        </w:rPr>
        <w:t>VA Software Document Library (</w:t>
      </w:r>
      <w:r w:rsidRPr="002F550C">
        <w:rPr>
          <w:noProof/>
          <w:kern w:val="2"/>
        </w:rPr>
        <w:t>VDL)</w:t>
      </w:r>
      <w:r>
        <w:rPr>
          <w:noProof/>
        </w:rPr>
        <w:t>, xi</w:t>
      </w:r>
    </w:p>
    <w:p w:rsidR="00A070F0" w:rsidRDefault="00A070F0">
      <w:pPr>
        <w:pStyle w:val="IndexHeading"/>
        <w:tabs>
          <w:tab w:val="right" w:leader="dot" w:pos="4310"/>
        </w:tabs>
        <w:rPr>
          <w:rFonts w:asciiTheme="minorHAnsi" w:eastAsiaTheme="minorEastAsia" w:hAnsiTheme="minorHAnsi" w:cstheme="minorBidi"/>
          <w:b w:val="0"/>
          <w:bCs w:val="0"/>
          <w:noProof/>
        </w:rPr>
      </w:pPr>
      <w:r>
        <w:rPr>
          <w:noProof/>
        </w:rPr>
        <w:t>X</w:t>
      </w:r>
    </w:p>
    <w:p w:rsidR="00A070F0" w:rsidRDefault="00A070F0">
      <w:pPr>
        <w:pStyle w:val="Index1"/>
        <w:tabs>
          <w:tab w:val="right" w:leader="dot" w:pos="4310"/>
        </w:tabs>
        <w:rPr>
          <w:noProof/>
        </w:rPr>
      </w:pPr>
      <w:r>
        <w:rPr>
          <w:noProof/>
        </w:rPr>
        <w:t>XTCM MAIN Menu, 3, 4, 7</w:t>
      </w:r>
    </w:p>
    <w:p w:rsidR="00A070F0" w:rsidRDefault="00A070F0">
      <w:pPr>
        <w:pStyle w:val="Index1"/>
        <w:tabs>
          <w:tab w:val="right" w:leader="dot" w:pos="4310"/>
        </w:tabs>
        <w:rPr>
          <w:noProof/>
        </w:rPr>
      </w:pPr>
      <w:r w:rsidRPr="002F550C">
        <w:rPr>
          <w:iCs/>
          <w:noProof/>
        </w:rPr>
        <w:t>XUSITEMGR Menu</w:t>
      </w:r>
      <w:r>
        <w:rPr>
          <w:noProof/>
        </w:rPr>
        <w:t>, 4</w:t>
      </w:r>
    </w:p>
    <w:p w:rsidR="00A070F0" w:rsidRDefault="00A070F0">
      <w:pPr>
        <w:pStyle w:val="Index1"/>
        <w:tabs>
          <w:tab w:val="right" w:leader="dot" w:pos="4310"/>
        </w:tabs>
        <w:rPr>
          <w:noProof/>
        </w:rPr>
      </w:pPr>
      <w:r>
        <w:rPr>
          <w:noProof/>
        </w:rPr>
        <w:lastRenderedPageBreak/>
        <w:t>XUTM MGR Menu, 9, 14, 19, 25, 54</w:t>
      </w:r>
    </w:p>
    <w:p w:rsidR="00A070F0" w:rsidRDefault="00A070F0">
      <w:pPr>
        <w:pStyle w:val="Index1"/>
        <w:tabs>
          <w:tab w:val="right" w:leader="dot" w:pos="4310"/>
        </w:tabs>
        <w:rPr>
          <w:noProof/>
        </w:rPr>
      </w:pPr>
      <w:r>
        <w:rPr>
          <w:noProof/>
        </w:rPr>
        <w:lastRenderedPageBreak/>
        <w:t>XUTM SCHEDULE Option, 9, 14, 19, 25, 54</w:t>
      </w:r>
    </w:p>
    <w:p w:rsidR="00A070F0" w:rsidRDefault="00A070F0">
      <w:pPr>
        <w:pStyle w:val="BodyText"/>
        <w:rPr>
          <w:noProof/>
        </w:rPr>
        <w:sectPr w:rsidR="00A070F0" w:rsidSect="00A070F0">
          <w:type w:val="continuous"/>
          <w:pgSz w:w="12240" w:h="15840"/>
          <w:pgMar w:top="1440" w:right="1440" w:bottom="1440" w:left="1440" w:header="720" w:footer="720" w:gutter="0"/>
          <w:cols w:num="2" w:space="720"/>
          <w:titlePg/>
        </w:sectPr>
      </w:pPr>
    </w:p>
    <w:p w:rsidR="004D390E" w:rsidRPr="00C93201" w:rsidRDefault="000515E8">
      <w:pPr>
        <w:pStyle w:val="BodyText"/>
      </w:pPr>
      <w:r w:rsidRPr="00C93201">
        <w:lastRenderedPageBreak/>
        <w:fldChar w:fldCharType="end"/>
      </w:r>
    </w:p>
    <w:sectPr w:rsidR="004D390E" w:rsidRPr="00C93201" w:rsidSect="00A070F0">
      <w:type w:val="continuous"/>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36CD" w:rsidRDefault="000936CD">
      <w:r>
        <w:separator/>
      </w:r>
    </w:p>
  </w:endnote>
  <w:endnote w:type="continuationSeparator" w:id="0">
    <w:p w:rsidR="000936CD" w:rsidRDefault="000936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Bold">
    <w:altName w:val="Arial"/>
    <w:panose1 w:val="020B0704020202020204"/>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87E" w:rsidRDefault="0021087E" w:rsidP="006E5059">
    <w:pPr>
      <w:pStyle w:val="Footer"/>
      <w:ind w:right="360" w:firstLine="360"/>
    </w:pPr>
    <w:r>
      <w:t>September 2012</w:t>
    </w:r>
    <w:r>
      <w:tab/>
      <w:t>Capacity Management (CM) Tools</w:t>
    </w:r>
    <w:r>
      <w:tab/>
    </w:r>
    <w:r>
      <w:rPr>
        <w:rStyle w:val="PageNumber"/>
      </w:rPr>
      <w:fldChar w:fldCharType="begin"/>
    </w:r>
    <w:r>
      <w:rPr>
        <w:rStyle w:val="PageNumber"/>
      </w:rPr>
      <w:instrText xml:space="preserve">PAGE  </w:instrText>
    </w:r>
    <w:r>
      <w:rPr>
        <w:rStyle w:val="PageNumber"/>
      </w:rPr>
      <w:fldChar w:fldCharType="separate"/>
    </w:r>
    <w:r>
      <w:rPr>
        <w:rStyle w:val="PageNumber"/>
        <w:noProof/>
      </w:rPr>
      <w:t>iii</w:t>
    </w:r>
    <w:r>
      <w:rPr>
        <w:rStyle w:val="PageNumber"/>
      </w:rPr>
      <w:fldChar w:fldCharType="end"/>
    </w:r>
  </w:p>
  <w:p w:rsidR="0021087E" w:rsidRDefault="0021087E" w:rsidP="006E5059">
    <w:pPr>
      <w:pStyle w:val="Footer"/>
      <w:ind w:right="360" w:firstLine="360"/>
    </w:pPr>
    <w:r>
      <w:tab/>
      <w:t>User Manual</w:t>
    </w:r>
  </w:p>
  <w:p w:rsidR="0021087E" w:rsidRDefault="0021087E" w:rsidP="006E5059">
    <w:pPr>
      <w:pStyle w:val="Footer"/>
    </w:pPr>
    <w:r>
      <w:tab/>
      <w:t>Version 3.0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87E" w:rsidRDefault="0021087E" w:rsidP="00A414EE">
    <w:pPr>
      <w:pStyle w:val="Footer"/>
      <w:rPr>
        <w:rStyle w:val="PageNumber"/>
      </w:rPr>
    </w:pPr>
    <w:r>
      <w:t>Capacity Management (CM) Tools 3.0</w:t>
    </w:r>
  </w:p>
  <w:p w:rsidR="0021087E" w:rsidRPr="00A414EE" w:rsidRDefault="0021087E" w:rsidP="00A414EE">
    <w:pPr>
      <w:pStyle w:val="Footer"/>
    </w:pPr>
    <w:r>
      <w:t>User Manual</w:t>
    </w:r>
    <w:r>
      <w:tab/>
    </w:r>
    <w:r>
      <w:rPr>
        <w:rStyle w:val="PageNumber"/>
      </w:rPr>
      <w:fldChar w:fldCharType="begin"/>
    </w:r>
    <w:r>
      <w:rPr>
        <w:rStyle w:val="PageNumber"/>
      </w:rPr>
      <w:instrText xml:space="preserve"> PAGE </w:instrText>
    </w:r>
    <w:r>
      <w:rPr>
        <w:rStyle w:val="PageNumber"/>
      </w:rPr>
      <w:fldChar w:fldCharType="separate"/>
    </w:r>
    <w:r w:rsidR="00B03EFC">
      <w:rPr>
        <w:rStyle w:val="PageNumber"/>
        <w:noProof/>
      </w:rPr>
      <w:t>6</w:t>
    </w:r>
    <w:r>
      <w:rPr>
        <w:rStyle w:val="PageNumber"/>
      </w:rPr>
      <w:fldChar w:fldCharType="end"/>
    </w:r>
    <w:r>
      <w:rPr>
        <w:rStyle w:val="PageNumber"/>
      </w:rPr>
      <w:tab/>
      <w:t>December 2015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87E" w:rsidRDefault="0021087E">
    <w:pPr>
      <w:pStyle w:val="Footer"/>
      <w:framePr w:wrap="around" w:vAnchor="text" w:hAnchor="margin" w:xAlign="outside" w:y="1"/>
      <w:rPr>
        <w:rStyle w:val="PageNumber"/>
      </w:rPr>
    </w:pPr>
  </w:p>
  <w:p w:rsidR="0021087E" w:rsidRDefault="0021087E">
    <w:pPr>
      <w:pStyle w:val="Footer"/>
      <w:ind w:right="360" w:firstLine="360"/>
    </w:pPr>
    <w:r>
      <w:t>September 2012</w:t>
    </w:r>
    <w:r>
      <w:tab/>
      <w:t>Capacity Management (CM) Tools</w:t>
    </w:r>
    <w:r>
      <w:tab/>
    </w:r>
  </w:p>
  <w:p w:rsidR="0021087E" w:rsidRDefault="0021087E">
    <w:pPr>
      <w:pStyle w:val="Footer"/>
    </w:pPr>
    <w:r>
      <w:tab/>
      <w:t>User Manual</w:t>
    </w:r>
  </w:p>
  <w:p w:rsidR="0021087E" w:rsidRDefault="0021087E">
    <w:pPr>
      <w:pStyle w:val="Footer"/>
    </w:pPr>
    <w:r>
      <w:tab/>
      <w:t>Version 3.0</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87E" w:rsidRDefault="0021087E">
    <w:pPr>
      <w:pStyle w:val="Footer"/>
      <w:rPr>
        <w:rStyle w:val="PageNumber"/>
      </w:rPr>
    </w:pPr>
    <w:r>
      <w:t>Capacity Management (CM) Tools 3.0</w:t>
    </w:r>
  </w:p>
  <w:p w:rsidR="0021087E" w:rsidRDefault="0021087E">
    <w:pPr>
      <w:pStyle w:val="Footer"/>
    </w:pPr>
    <w:r>
      <w:t>User Manual</w:t>
    </w:r>
    <w:r>
      <w:tab/>
    </w:r>
    <w:r>
      <w:rPr>
        <w:rStyle w:val="PageNumber"/>
      </w:rPr>
      <w:fldChar w:fldCharType="begin"/>
    </w:r>
    <w:r>
      <w:rPr>
        <w:rStyle w:val="PageNumber"/>
      </w:rPr>
      <w:instrText xml:space="preserve"> PAGE </w:instrText>
    </w:r>
    <w:r>
      <w:rPr>
        <w:rStyle w:val="PageNumber"/>
      </w:rPr>
      <w:fldChar w:fldCharType="separate"/>
    </w:r>
    <w:r w:rsidR="00B03EFC">
      <w:rPr>
        <w:rStyle w:val="PageNumber"/>
        <w:noProof/>
      </w:rPr>
      <w:t>5</w:t>
    </w:r>
    <w:r>
      <w:rPr>
        <w:rStyle w:val="PageNumber"/>
      </w:rPr>
      <w:fldChar w:fldCharType="end"/>
    </w:r>
    <w:r>
      <w:rPr>
        <w:rStyle w:val="PageNumber"/>
      </w:rPr>
      <w:tab/>
      <w:t>December 2015</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87E" w:rsidRDefault="0021087E" w:rsidP="00A414EE">
    <w:pPr>
      <w:pStyle w:val="Footer"/>
      <w:rPr>
        <w:rStyle w:val="PageNumber"/>
      </w:rPr>
    </w:pPr>
    <w:r>
      <w:t>Capacity Management (CM) Tools 3.0</w:t>
    </w:r>
  </w:p>
  <w:p w:rsidR="0021087E" w:rsidRDefault="0021087E" w:rsidP="00A414EE">
    <w:pPr>
      <w:pStyle w:val="Footer"/>
    </w:pPr>
    <w:r>
      <w:t>User Manual</w:t>
    </w:r>
    <w:r>
      <w:tab/>
    </w:r>
    <w:r>
      <w:rPr>
        <w:rStyle w:val="PageNumber"/>
      </w:rPr>
      <w:fldChar w:fldCharType="begin"/>
    </w:r>
    <w:r>
      <w:rPr>
        <w:rStyle w:val="PageNumber"/>
      </w:rPr>
      <w:instrText xml:space="preserve"> PAGE </w:instrText>
    </w:r>
    <w:r>
      <w:rPr>
        <w:rStyle w:val="PageNumber"/>
      </w:rPr>
      <w:fldChar w:fldCharType="separate"/>
    </w:r>
    <w:r w:rsidR="00B03EFC">
      <w:rPr>
        <w:rStyle w:val="PageNumber"/>
        <w:noProof/>
      </w:rPr>
      <w:t>7</w:t>
    </w:r>
    <w:r>
      <w:rPr>
        <w:rStyle w:val="PageNumber"/>
      </w:rPr>
      <w:fldChar w:fldCharType="end"/>
    </w:r>
    <w:r>
      <w:rPr>
        <w:rStyle w:val="PageNumber"/>
      </w:rPr>
      <w:tab/>
      <w:t>December 2015</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87E" w:rsidRDefault="0021087E">
    <w:pPr>
      <w:pStyle w:val="Footer"/>
      <w:ind w:right="360"/>
    </w:pPr>
    <w:r>
      <w:t>January 2008</w:t>
    </w:r>
    <w:r>
      <w:tab/>
      <w:t>Capacity Management Tools User Manual</w:t>
    </w:r>
    <w:r>
      <w:tab/>
      <w:t>Glossary-</w:t>
    </w:r>
    <w:r>
      <w:rPr>
        <w:rStyle w:val="PageNumber"/>
      </w:rPr>
      <w:fldChar w:fldCharType="begin"/>
    </w:r>
    <w:r>
      <w:rPr>
        <w:rStyle w:val="PageNumber"/>
      </w:rPr>
      <w:instrText xml:space="preserve"> PAGE </w:instrText>
    </w:r>
    <w:r>
      <w:rPr>
        <w:rStyle w:val="PageNumber"/>
      </w:rPr>
      <w:fldChar w:fldCharType="separate"/>
    </w:r>
    <w:r w:rsidR="00B03EFC">
      <w:rPr>
        <w:rStyle w:val="PageNumber"/>
        <w:noProof/>
      </w:rPr>
      <w:t>81</w:t>
    </w:r>
    <w:r>
      <w:rPr>
        <w:rStyle w:val="PageNumber"/>
      </w:rPr>
      <w:fldChar w:fldCharType="end"/>
    </w:r>
  </w:p>
  <w:p w:rsidR="0021087E" w:rsidRDefault="0021087E">
    <w:pPr>
      <w:pStyle w:val="Footer"/>
    </w:pPr>
    <w:r>
      <w:tab/>
      <w:t>Version 3.0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36CD" w:rsidRDefault="000936CD">
      <w:r>
        <w:separator/>
      </w:r>
    </w:p>
  </w:footnote>
  <w:footnote w:type="continuationSeparator" w:id="0">
    <w:p w:rsidR="000936CD" w:rsidRDefault="000936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87E" w:rsidRDefault="0021087E">
    <w:pPr>
      <w:pStyle w:val="Header"/>
    </w:pPr>
    <w:r>
      <w:tab/>
    </w:r>
    <w:r>
      <w:tab/>
      <w:t>Installation Instructions</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87E" w:rsidRDefault="0021087E">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87E" w:rsidRDefault="0021087E">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87E" w:rsidRDefault="0021087E">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87E" w:rsidRDefault="0021087E">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87E" w:rsidRDefault="0021087E">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87E" w:rsidRDefault="0021087E">
    <w:pPr>
      <w:pStyle w:val="Heade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87E" w:rsidRDefault="0021087E">
    <w:pPr>
      <w:pStyle w:val="Heade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87E" w:rsidRDefault="0021087E">
    <w:pPr>
      <w:pStyle w:val="Heade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87E" w:rsidRDefault="0021087E">
    <w:pPr>
      <w:pStyle w:val="Heade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87E" w:rsidRDefault="0021087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87E" w:rsidRDefault="0021087E">
    <w:pPr>
      <w:pStyle w:val="Header"/>
    </w:pPr>
    <w:r>
      <w:t>Revision History</w: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87E" w:rsidRDefault="0021087E">
    <w:pPr>
      <w:pStyle w:val="Heade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87E" w:rsidRDefault="0021087E">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87E" w:rsidRDefault="0021087E">
    <w:pPr>
      <w:pStyle w:val="Header"/>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87E" w:rsidRDefault="0021087E">
    <w:pPr>
      <w:pStyle w:val="Header"/>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87E" w:rsidRDefault="0021087E">
    <w:pPr>
      <w:pStyle w:val="Header"/>
    </w:pPr>
    <w:r>
      <w:tab/>
    </w:r>
    <w:r>
      <w:tab/>
      <w:t>Glossary</w: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87E" w:rsidRDefault="0021087E">
    <w:pPr>
      <w:pStyle w:val="Header"/>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87E" w:rsidRDefault="0021087E">
    <w:pPr>
      <w:pStyle w:val="Header"/>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87E" w:rsidRDefault="0021087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87E" w:rsidRDefault="0021087E">
    <w:pPr>
      <w:pStyle w:val="Header"/>
    </w:pPr>
    <w:r>
      <w:tab/>
    </w:r>
    <w:r>
      <w:tab/>
      <w:t>Installation Instructions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87E" w:rsidRDefault="0021087E">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87E" w:rsidRDefault="0021087E">
    <w:pPr>
      <w:pStyle w:val="Header"/>
    </w:pPr>
    <w:r>
      <w:t>Contents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87E" w:rsidRDefault="0021087E">
    <w:pPr>
      <w:pStyle w:val="Header"/>
    </w:pPr>
    <w:r>
      <w:tab/>
    </w:r>
    <w:r>
      <w:tab/>
      <w:t>Figures and Tables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87E" w:rsidRDefault="0021087E">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87E" w:rsidRDefault="0021087E">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87E" w:rsidRDefault="002108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7D4031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992E2C6"/>
    <w:lvl w:ilvl="0">
      <w:start w:val="1"/>
      <w:numFmt w:val="decimal"/>
      <w:pStyle w:val="ListNumber4"/>
      <w:lvlText w:val="%1."/>
      <w:lvlJc w:val="left"/>
      <w:pPr>
        <w:tabs>
          <w:tab w:val="num" w:pos="1440"/>
        </w:tabs>
        <w:ind w:left="1440" w:hanging="360"/>
      </w:pPr>
    </w:lvl>
  </w:abstractNum>
  <w:abstractNum w:abstractNumId="2">
    <w:nsid w:val="FFFFFF7F"/>
    <w:multiLevelType w:val="singleLevel"/>
    <w:tmpl w:val="6E90E510"/>
    <w:lvl w:ilvl="0">
      <w:start w:val="1"/>
      <w:numFmt w:val="lowerLetter"/>
      <w:pStyle w:val="ListNumber2"/>
      <w:lvlText w:val="%1."/>
      <w:lvlJc w:val="left"/>
      <w:pPr>
        <w:ind w:left="720" w:hanging="360"/>
      </w:pPr>
    </w:lvl>
  </w:abstractNum>
  <w:abstractNum w:abstractNumId="3">
    <w:nsid w:val="FFFFFF82"/>
    <w:multiLevelType w:val="singleLevel"/>
    <w:tmpl w:val="7BD86990"/>
    <w:lvl w:ilvl="0">
      <w:start w:val="1"/>
      <w:numFmt w:val="bullet"/>
      <w:pStyle w:val="ListBullet3"/>
      <w:lvlText w:val=""/>
      <w:lvlJc w:val="left"/>
      <w:pPr>
        <w:ind w:left="1440" w:hanging="360"/>
      </w:pPr>
      <w:rPr>
        <w:rFonts w:ascii="Symbol" w:hAnsi="Symbol" w:hint="default"/>
      </w:rPr>
    </w:lvl>
  </w:abstractNum>
  <w:abstractNum w:abstractNumId="4">
    <w:nsid w:val="FFFFFF83"/>
    <w:multiLevelType w:val="singleLevel"/>
    <w:tmpl w:val="58DEC798"/>
    <w:lvl w:ilvl="0">
      <w:start w:val="1"/>
      <w:numFmt w:val="bullet"/>
      <w:pStyle w:val="ListBullet2"/>
      <w:lvlText w:val="o"/>
      <w:lvlJc w:val="left"/>
      <w:pPr>
        <w:ind w:left="1080" w:hanging="360"/>
      </w:pPr>
      <w:rPr>
        <w:rFonts w:ascii="Courier New" w:hAnsi="Courier New" w:cs="Courier New" w:hint="default"/>
      </w:rPr>
    </w:lvl>
  </w:abstractNum>
  <w:abstractNum w:abstractNumId="5">
    <w:nsid w:val="FFFFFF88"/>
    <w:multiLevelType w:val="singleLevel"/>
    <w:tmpl w:val="BCC0B3F2"/>
    <w:lvl w:ilvl="0">
      <w:start w:val="1"/>
      <w:numFmt w:val="decimal"/>
      <w:pStyle w:val="ListNumber"/>
      <w:lvlText w:val="%1."/>
      <w:lvlJc w:val="left"/>
      <w:pPr>
        <w:tabs>
          <w:tab w:val="num" w:pos="360"/>
        </w:tabs>
        <w:ind w:left="360" w:hanging="360"/>
      </w:pPr>
    </w:lvl>
  </w:abstractNum>
  <w:abstractNum w:abstractNumId="6">
    <w:nsid w:val="FFFFFF89"/>
    <w:multiLevelType w:val="singleLevel"/>
    <w:tmpl w:val="7A768AFA"/>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22747A8"/>
    <w:multiLevelType w:val="multilevel"/>
    <w:tmpl w:val="70480CCA"/>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4094F44"/>
    <w:multiLevelType w:val="hybridMultilevel"/>
    <w:tmpl w:val="B212DD8C"/>
    <w:lvl w:ilvl="0" w:tplc="F84E6BF4">
      <w:start w:val="1"/>
      <w:numFmt w:val="bullet"/>
      <w:pStyle w:val="ListBullet4"/>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4D42D12"/>
    <w:multiLevelType w:val="hybridMultilevel"/>
    <w:tmpl w:val="C594609A"/>
    <w:lvl w:ilvl="0" w:tplc="809678C2">
      <w:start w:val="1"/>
      <w:numFmt w:val="lowerRoman"/>
      <w:pStyle w:val="ListNumber3"/>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B4B37E5"/>
    <w:multiLevelType w:val="hybridMultilevel"/>
    <w:tmpl w:val="149AAF5E"/>
    <w:lvl w:ilvl="0" w:tplc="267CB716">
      <w:start w:val="1"/>
      <w:numFmt w:val="bullet"/>
      <w:pStyle w:val="NoteListBullet"/>
      <w:lvlText w:val=""/>
      <w:lvlJc w:val="left"/>
      <w:pPr>
        <w:tabs>
          <w:tab w:val="num" w:pos="720"/>
        </w:tabs>
        <w:ind w:left="720" w:hanging="360"/>
      </w:pPr>
      <w:rPr>
        <w:rFonts w:ascii="Symbol" w:hAnsi="Symbol" w:hint="default"/>
        <w:sz w:val="20"/>
      </w:rPr>
    </w:lvl>
    <w:lvl w:ilvl="1" w:tplc="80188BA4" w:tentative="1">
      <w:start w:val="1"/>
      <w:numFmt w:val="bullet"/>
      <w:lvlText w:val="o"/>
      <w:lvlJc w:val="left"/>
      <w:pPr>
        <w:tabs>
          <w:tab w:val="num" w:pos="1440"/>
        </w:tabs>
        <w:ind w:left="1440" w:hanging="360"/>
      </w:pPr>
      <w:rPr>
        <w:rFonts w:ascii="Courier New" w:hAnsi="Courier New" w:hint="default"/>
        <w:sz w:val="20"/>
      </w:rPr>
    </w:lvl>
    <w:lvl w:ilvl="2" w:tplc="85D254D8" w:tentative="1">
      <w:start w:val="1"/>
      <w:numFmt w:val="bullet"/>
      <w:lvlText w:val=""/>
      <w:lvlJc w:val="left"/>
      <w:pPr>
        <w:tabs>
          <w:tab w:val="num" w:pos="2160"/>
        </w:tabs>
        <w:ind w:left="2160" w:hanging="360"/>
      </w:pPr>
      <w:rPr>
        <w:rFonts w:ascii="Wingdings" w:hAnsi="Wingdings" w:hint="default"/>
        <w:sz w:val="20"/>
      </w:rPr>
    </w:lvl>
    <w:lvl w:ilvl="3" w:tplc="39443D9A" w:tentative="1">
      <w:start w:val="1"/>
      <w:numFmt w:val="bullet"/>
      <w:lvlText w:val=""/>
      <w:lvlJc w:val="left"/>
      <w:pPr>
        <w:tabs>
          <w:tab w:val="num" w:pos="2880"/>
        </w:tabs>
        <w:ind w:left="2880" w:hanging="360"/>
      </w:pPr>
      <w:rPr>
        <w:rFonts w:ascii="Wingdings" w:hAnsi="Wingdings" w:hint="default"/>
        <w:sz w:val="20"/>
      </w:rPr>
    </w:lvl>
    <w:lvl w:ilvl="4" w:tplc="A7C241EE" w:tentative="1">
      <w:start w:val="1"/>
      <w:numFmt w:val="bullet"/>
      <w:lvlText w:val=""/>
      <w:lvlJc w:val="left"/>
      <w:pPr>
        <w:tabs>
          <w:tab w:val="num" w:pos="3600"/>
        </w:tabs>
        <w:ind w:left="3600" w:hanging="360"/>
      </w:pPr>
      <w:rPr>
        <w:rFonts w:ascii="Wingdings" w:hAnsi="Wingdings" w:hint="default"/>
        <w:sz w:val="20"/>
      </w:rPr>
    </w:lvl>
    <w:lvl w:ilvl="5" w:tplc="9EEC3B74" w:tentative="1">
      <w:start w:val="1"/>
      <w:numFmt w:val="bullet"/>
      <w:lvlText w:val=""/>
      <w:lvlJc w:val="left"/>
      <w:pPr>
        <w:tabs>
          <w:tab w:val="num" w:pos="4320"/>
        </w:tabs>
        <w:ind w:left="4320" w:hanging="360"/>
      </w:pPr>
      <w:rPr>
        <w:rFonts w:ascii="Wingdings" w:hAnsi="Wingdings" w:hint="default"/>
        <w:sz w:val="20"/>
      </w:rPr>
    </w:lvl>
    <w:lvl w:ilvl="6" w:tplc="41AE060A" w:tentative="1">
      <w:start w:val="1"/>
      <w:numFmt w:val="bullet"/>
      <w:lvlText w:val=""/>
      <w:lvlJc w:val="left"/>
      <w:pPr>
        <w:tabs>
          <w:tab w:val="num" w:pos="5040"/>
        </w:tabs>
        <w:ind w:left="5040" w:hanging="360"/>
      </w:pPr>
      <w:rPr>
        <w:rFonts w:ascii="Wingdings" w:hAnsi="Wingdings" w:hint="default"/>
        <w:sz w:val="20"/>
      </w:rPr>
    </w:lvl>
    <w:lvl w:ilvl="7" w:tplc="23583CE6" w:tentative="1">
      <w:start w:val="1"/>
      <w:numFmt w:val="bullet"/>
      <w:lvlText w:val=""/>
      <w:lvlJc w:val="left"/>
      <w:pPr>
        <w:tabs>
          <w:tab w:val="num" w:pos="5760"/>
        </w:tabs>
        <w:ind w:left="5760" w:hanging="360"/>
      </w:pPr>
      <w:rPr>
        <w:rFonts w:ascii="Wingdings" w:hAnsi="Wingdings" w:hint="default"/>
        <w:sz w:val="20"/>
      </w:rPr>
    </w:lvl>
    <w:lvl w:ilvl="8" w:tplc="C3E84A66"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724D88"/>
    <w:multiLevelType w:val="hybridMultilevel"/>
    <w:tmpl w:val="371C9AF6"/>
    <w:lvl w:ilvl="0" w:tplc="4E020F68">
      <w:start w:val="1"/>
      <w:numFmt w:val="bullet"/>
      <w:pStyle w:val="ListBullet5"/>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B827D9F"/>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4E9C7098"/>
    <w:multiLevelType w:val="hybridMultilevel"/>
    <w:tmpl w:val="9806BBE2"/>
    <w:lvl w:ilvl="0" w:tplc="7168FFD0">
      <w:start w:val="1"/>
      <w:numFmt w:val="bullet"/>
      <w:pStyle w:val="TableListBullet2"/>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nsid w:val="5EF81349"/>
    <w:multiLevelType w:val="hybridMultilevel"/>
    <w:tmpl w:val="E41EDC40"/>
    <w:lvl w:ilvl="0" w:tplc="2468195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6C1E11DE"/>
    <w:multiLevelType w:val="multilevel"/>
    <w:tmpl w:val="177AE25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nsid w:val="7A0B5861"/>
    <w:multiLevelType w:val="hybridMultilevel"/>
    <w:tmpl w:val="CCB00594"/>
    <w:lvl w:ilvl="0" w:tplc="50AA0FFE">
      <w:start w:val="1"/>
      <w:numFmt w:val="bullet"/>
      <w:pStyle w:val="TableList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2"/>
  </w:num>
  <w:num w:numId="4">
    <w:abstractNumId w:val="6"/>
  </w:num>
  <w:num w:numId="5">
    <w:abstractNumId w:val="6"/>
  </w:num>
  <w:num w:numId="6">
    <w:abstractNumId w:val="15"/>
  </w:num>
  <w:num w:numId="7">
    <w:abstractNumId w:val="7"/>
  </w:num>
  <w:num w:numId="8">
    <w:abstractNumId w:val="4"/>
  </w:num>
  <w:num w:numId="9">
    <w:abstractNumId w:val="3"/>
  </w:num>
  <w:num w:numId="10">
    <w:abstractNumId w:val="8"/>
  </w:num>
  <w:num w:numId="11">
    <w:abstractNumId w:val="11"/>
  </w:num>
  <w:num w:numId="12">
    <w:abstractNumId w:val="5"/>
  </w:num>
  <w:num w:numId="13">
    <w:abstractNumId w:val="2"/>
  </w:num>
  <w:num w:numId="14">
    <w:abstractNumId w:val="9"/>
  </w:num>
  <w:num w:numId="15">
    <w:abstractNumId w:val="1"/>
  </w:num>
  <w:num w:numId="16">
    <w:abstractNumId w:val="0"/>
  </w:num>
  <w:num w:numId="17">
    <w:abstractNumId w:val="10"/>
  </w:num>
  <w:num w:numId="18">
    <w:abstractNumId w:val="16"/>
  </w:num>
  <w:num w:numId="19">
    <w:abstractNumId w:val="13"/>
  </w:num>
  <w:num w:numId="20">
    <w:abstractNumId w:val="14"/>
  </w:num>
  <w:num w:numId="21">
    <w:abstractNumId w:val="5"/>
    <w:lvlOverride w:ilvl="0">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activeWritingStyle w:appName="MSWord" w:lang="en-US" w:vendorID="64" w:dllVersion="131078" w:nlCheck="1" w:checkStyle="1"/>
  <w:activeWritingStyle w:appName="MSWord" w:lang="en-US" w:vendorID="64" w:dllVersion="131077" w:nlCheck="1" w:checkStyle="1"/>
  <w:proofState w:spelling="clean"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6CF"/>
    <w:rsid w:val="00004104"/>
    <w:rsid w:val="00011FF2"/>
    <w:rsid w:val="00012C45"/>
    <w:rsid w:val="00014972"/>
    <w:rsid w:val="00014FAA"/>
    <w:rsid w:val="00025A74"/>
    <w:rsid w:val="00027875"/>
    <w:rsid w:val="00037A74"/>
    <w:rsid w:val="00050AA8"/>
    <w:rsid w:val="000515E8"/>
    <w:rsid w:val="0006186D"/>
    <w:rsid w:val="00066753"/>
    <w:rsid w:val="000676CF"/>
    <w:rsid w:val="00074664"/>
    <w:rsid w:val="000936CD"/>
    <w:rsid w:val="00095483"/>
    <w:rsid w:val="000A4DB1"/>
    <w:rsid w:val="000B03D5"/>
    <w:rsid w:val="000B500A"/>
    <w:rsid w:val="000C5624"/>
    <w:rsid w:val="000D05B9"/>
    <w:rsid w:val="000E692C"/>
    <w:rsid w:val="000F1EEC"/>
    <w:rsid w:val="000F2B39"/>
    <w:rsid w:val="000F42B2"/>
    <w:rsid w:val="000F4467"/>
    <w:rsid w:val="000F6121"/>
    <w:rsid w:val="000F6C0E"/>
    <w:rsid w:val="00103015"/>
    <w:rsid w:val="0010591B"/>
    <w:rsid w:val="00115C7D"/>
    <w:rsid w:val="001173A7"/>
    <w:rsid w:val="001207A7"/>
    <w:rsid w:val="001313BD"/>
    <w:rsid w:val="00133679"/>
    <w:rsid w:val="00136907"/>
    <w:rsid w:val="00145FF5"/>
    <w:rsid w:val="0015392A"/>
    <w:rsid w:val="001541DA"/>
    <w:rsid w:val="00165D1F"/>
    <w:rsid w:val="001761D9"/>
    <w:rsid w:val="00177391"/>
    <w:rsid w:val="00180F70"/>
    <w:rsid w:val="001854C6"/>
    <w:rsid w:val="00187AC2"/>
    <w:rsid w:val="0019075F"/>
    <w:rsid w:val="00190B0D"/>
    <w:rsid w:val="001935F7"/>
    <w:rsid w:val="00193972"/>
    <w:rsid w:val="00193B74"/>
    <w:rsid w:val="001A415B"/>
    <w:rsid w:val="001B124A"/>
    <w:rsid w:val="001B70B4"/>
    <w:rsid w:val="001C790D"/>
    <w:rsid w:val="001D0111"/>
    <w:rsid w:val="001D4292"/>
    <w:rsid w:val="001D5CA2"/>
    <w:rsid w:val="001E2C6F"/>
    <w:rsid w:val="001E6ADD"/>
    <w:rsid w:val="001E77A6"/>
    <w:rsid w:val="001F569A"/>
    <w:rsid w:val="001F6698"/>
    <w:rsid w:val="0020110A"/>
    <w:rsid w:val="0020712F"/>
    <w:rsid w:val="0021087E"/>
    <w:rsid w:val="002121AB"/>
    <w:rsid w:val="00220322"/>
    <w:rsid w:val="00223D00"/>
    <w:rsid w:val="00227E17"/>
    <w:rsid w:val="0023713F"/>
    <w:rsid w:val="00255A5B"/>
    <w:rsid w:val="0026756B"/>
    <w:rsid w:val="00275652"/>
    <w:rsid w:val="00276F9A"/>
    <w:rsid w:val="00286B1A"/>
    <w:rsid w:val="0029395C"/>
    <w:rsid w:val="00294CEC"/>
    <w:rsid w:val="002A513A"/>
    <w:rsid w:val="002B251C"/>
    <w:rsid w:val="002B55A0"/>
    <w:rsid w:val="002C620E"/>
    <w:rsid w:val="002D1E9D"/>
    <w:rsid w:val="002E04D6"/>
    <w:rsid w:val="002E6E2C"/>
    <w:rsid w:val="002E6E6E"/>
    <w:rsid w:val="002F4CA5"/>
    <w:rsid w:val="00304937"/>
    <w:rsid w:val="00307D9E"/>
    <w:rsid w:val="00310D60"/>
    <w:rsid w:val="00313E67"/>
    <w:rsid w:val="00330F31"/>
    <w:rsid w:val="00331851"/>
    <w:rsid w:val="0033606C"/>
    <w:rsid w:val="003423F6"/>
    <w:rsid w:val="0035198C"/>
    <w:rsid w:val="003522B3"/>
    <w:rsid w:val="00353AB5"/>
    <w:rsid w:val="00353C5B"/>
    <w:rsid w:val="00354675"/>
    <w:rsid w:val="003559DD"/>
    <w:rsid w:val="00361B12"/>
    <w:rsid w:val="00361DD7"/>
    <w:rsid w:val="00374861"/>
    <w:rsid w:val="003871F9"/>
    <w:rsid w:val="003B0853"/>
    <w:rsid w:val="003B2425"/>
    <w:rsid w:val="003C21B7"/>
    <w:rsid w:val="003C742D"/>
    <w:rsid w:val="003C7CBE"/>
    <w:rsid w:val="003D0138"/>
    <w:rsid w:val="003E5E2C"/>
    <w:rsid w:val="003F3911"/>
    <w:rsid w:val="003F6B0E"/>
    <w:rsid w:val="00400E44"/>
    <w:rsid w:val="00406589"/>
    <w:rsid w:val="0040760C"/>
    <w:rsid w:val="00407654"/>
    <w:rsid w:val="004269D0"/>
    <w:rsid w:val="00435F42"/>
    <w:rsid w:val="00440063"/>
    <w:rsid w:val="004427A1"/>
    <w:rsid w:val="00442943"/>
    <w:rsid w:val="00450BD5"/>
    <w:rsid w:val="00454E07"/>
    <w:rsid w:val="0045790B"/>
    <w:rsid w:val="004600F8"/>
    <w:rsid w:val="00472FE4"/>
    <w:rsid w:val="00473CBA"/>
    <w:rsid w:val="00490999"/>
    <w:rsid w:val="004A10AF"/>
    <w:rsid w:val="004A125F"/>
    <w:rsid w:val="004A22F2"/>
    <w:rsid w:val="004A41AE"/>
    <w:rsid w:val="004A4560"/>
    <w:rsid w:val="004A6E9F"/>
    <w:rsid w:val="004B0957"/>
    <w:rsid w:val="004C079E"/>
    <w:rsid w:val="004C34AB"/>
    <w:rsid w:val="004D3870"/>
    <w:rsid w:val="004D390E"/>
    <w:rsid w:val="004D3B74"/>
    <w:rsid w:val="004D65ED"/>
    <w:rsid w:val="004E2913"/>
    <w:rsid w:val="004E6D65"/>
    <w:rsid w:val="004F07B4"/>
    <w:rsid w:val="004F3685"/>
    <w:rsid w:val="00510D1D"/>
    <w:rsid w:val="005222FB"/>
    <w:rsid w:val="00522BF1"/>
    <w:rsid w:val="00524265"/>
    <w:rsid w:val="00524ED8"/>
    <w:rsid w:val="00524F82"/>
    <w:rsid w:val="005257CD"/>
    <w:rsid w:val="005276AF"/>
    <w:rsid w:val="00530ACF"/>
    <w:rsid w:val="00534F91"/>
    <w:rsid w:val="00544F4A"/>
    <w:rsid w:val="00546199"/>
    <w:rsid w:val="0054619C"/>
    <w:rsid w:val="0054646B"/>
    <w:rsid w:val="00567745"/>
    <w:rsid w:val="005729CE"/>
    <w:rsid w:val="00577D18"/>
    <w:rsid w:val="005862AD"/>
    <w:rsid w:val="0059268A"/>
    <w:rsid w:val="00593D7A"/>
    <w:rsid w:val="005A42F0"/>
    <w:rsid w:val="005B2FFF"/>
    <w:rsid w:val="005B39EC"/>
    <w:rsid w:val="005B7FE6"/>
    <w:rsid w:val="005C1947"/>
    <w:rsid w:val="005C2AF5"/>
    <w:rsid w:val="005C37A3"/>
    <w:rsid w:val="005D1203"/>
    <w:rsid w:val="005D7C6F"/>
    <w:rsid w:val="005E2214"/>
    <w:rsid w:val="005E3413"/>
    <w:rsid w:val="005E6400"/>
    <w:rsid w:val="005F6890"/>
    <w:rsid w:val="005F7035"/>
    <w:rsid w:val="006017F0"/>
    <w:rsid w:val="00605D60"/>
    <w:rsid w:val="006065A6"/>
    <w:rsid w:val="006076EB"/>
    <w:rsid w:val="0061487B"/>
    <w:rsid w:val="00615ECA"/>
    <w:rsid w:val="006215A9"/>
    <w:rsid w:val="006230D5"/>
    <w:rsid w:val="00626200"/>
    <w:rsid w:val="00626F41"/>
    <w:rsid w:val="00630F1D"/>
    <w:rsid w:val="00636439"/>
    <w:rsid w:val="00640691"/>
    <w:rsid w:val="00644450"/>
    <w:rsid w:val="0064739E"/>
    <w:rsid w:val="00653D03"/>
    <w:rsid w:val="006551C1"/>
    <w:rsid w:val="00657473"/>
    <w:rsid w:val="00657DE2"/>
    <w:rsid w:val="0067062F"/>
    <w:rsid w:val="00670C8B"/>
    <w:rsid w:val="00674ABD"/>
    <w:rsid w:val="006751D0"/>
    <w:rsid w:val="00676BAD"/>
    <w:rsid w:val="00681367"/>
    <w:rsid w:val="00681E21"/>
    <w:rsid w:val="00691B72"/>
    <w:rsid w:val="0069200B"/>
    <w:rsid w:val="006950D3"/>
    <w:rsid w:val="006969B7"/>
    <w:rsid w:val="00697489"/>
    <w:rsid w:val="006A51D0"/>
    <w:rsid w:val="006B00E5"/>
    <w:rsid w:val="006B3917"/>
    <w:rsid w:val="006B4BC3"/>
    <w:rsid w:val="006B7C5D"/>
    <w:rsid w:val="006C2943"/>
    <w:rsid w:val="006C336A"/>
    <w:rsid w:val="006C76C6"/>
    <w:rsid w:val="006D1378"/>
    <w:rsid w:val="006D13FD"/>
    <w:rsid w:val="006E03FB"/>
    <w:rsid w:val="006E5059"/>
    <w:rsid w:val="006E6068"/>
    <w:rsid w:val="006F34E4"/>
    <w:rsid w:val="006F3B48"/>
    <w:rsid w:val="006F3DD8"/>
    <w:rsid w:val="006F4E1A"/>
    <w:rsid w:val="006F72A6"/>
    <w:rsid w:val="00704542"/>
    <w:rsid w:val="0070704A"/>
    <w:rsid w:val="007151F8"/>
    <w:rsid w:val="007225E3"/>
    <w:rsid w:val="007265EE"/>
    <w:rsid w:val="0073107A"/>
    <w:rsid w:val="00731A38"/>
    <w:rsid w:val="00753B39"/>
    <w:rsid w:val="00756137"/>
    <w:rsid w:val="00765435"/>
    <w:rsid w:val="00766D3A"/>
    <w:rsid w:val="00771EDF"/>
    <w:rsid w:val="00772565"/>
    <w:rsid w:val="00775517"/>
    <w:rsid w:val="00776109"/>
    <w:rsid w:val="007844BD"/>
    <w:rsid w:val="00785B45"/>
    <w:rsid w:val="00786287"/>
    <w:rsid w:val="007920E1"/>
    <w:rsid w:val="00792A5B"/>
    <w:rsid w:val="00793D90"/>
    <w:rsid w:val="007A09AD"/>
    <w:rsid w:val="007A35C8"/>
    <w:rsid w:val="007A5C35"/>
    <w:rsid w:val="007A6878"/>
    <w:rsid w:val="007B2FC1"/>
    <w:rsid w:val="007B36CF"/>
    <w:rsid w:val="007B4BA1"/>
    <w:rsid w:val="007C30D9"/>
    <w:rsid w:val="007D7A62"/>
    <w:rsid w:val="007E5664"/>
    <w:rsid w:val="007E62ED"/>
    <w:rsid w:val="007F309D"/>
    <w:rsid w:val="007F61FB"/>
    <w:rsid w:val="00802D6D"/>
    <w:rsid w:val="00806BDE"/>
    <w:rsid w:val="00807FF7"/>
    <w:rsid w:val="00821C1F"/>
    <w:rsid w:val="00823724"/>
    <w:rsid w:val="008243CC"/>
    <w:rsid w:val="00824D44"/>
    <w:rsid w:val="00827C38"/>
    <w:rsid w:val="0083125A"/>
    <w:rsid w:val="008315F4"/>
    <w:rsid w:val="00833BAF"/>
    <w:rsid w:val="00834614"/>
    <w:rsid w:val="008559F7"/>
    <w:rsid w:val="008648EA"/>
    <w:rsid w:val="0087081F"/>
    <w:rsid w:val="00874083"/>
    <w:rsid w:val="00881C3C"/>
    <w:rsid w:val="00882895"/>
    <w:rsid w:val="00890067"/>
    <w:rsid w:val="00892BE4"/>
    <w:rsid w:val="008A1472"/>
    <w:rsid w:val="008A3BA0"/>
    <w:rsid w:val="008C36F6"/>
    <w:rsid w:val="008E0AEB"/>
    <w:rsid w:val="008E47CA"/>
    <w:rsid w:val="008E4C3D"/>
    <w:rsid w:val="008E59F5"/>
    <w:rsid w:val="008F4D84"/>
    <w:rsid w:val="009005B2"/>
    <w:rsid w:val="0090303B"/>
    <w:rsid w:val="00913C5B"/>
    <w:rsid w:val="00917EEB"/>
    <w:rsid w:val="00921614"/>
    <w:rsid w:val="009254A8"/>
    <w:rsid w:val="009268E5"/>
    <w:rsid w:val="00934699"/>
    <w:rsid w:val="0095032B"/>
    <w:rsid w:val="0095248D"/>
    <w:rsid w:val="00960061"/>
    <w:rsid w:val="00967E3A"/>
    <w:rsid w:val="00980F48"/>
    <w:rsid w:val="00992D38"/>
    <w:rsid w:val="009949A7"/>
    <w:rsid w:val="00997530"/>
    <w:rsid w:val="009A3959"/>
    <w:rsid w:val="009A58DE"/>
    <w:rsid w:val="009A5C68"/>
    <w:rsid w:val="009B1209"/>
    <w:rsid w:val="009C5F19"/>
    <w:rsid w:val="009C6464"/>
    <w:rsid w:val="009D06F8"/>
    <w:rsid w:val="009E16B6"/>
    <w:rsid w:val="009E3108"/>
    <w:rsid w:val="009E3B46"/>
    <w:rsid w:val="009E5B65"/>
    <w:rsid w:val="009F6562"/>
    <w:rsid w:val="00A038C2"/>
    <w:rsid w:val="00A0546A"/>
    <w:rsid w:val="00A0574F"/>
    <w:rsid w:val="00A070F0"/>
    <w:rsid w:val="00A127D2"/>
    <w:rsid w:val="00A25059"/>
    <w:rsid w:val="00A314D3"/>
    <w:rsid w:val="00A35A5D"/>
    <w:rsid w:val="00A414EE"/>
    <w:rsid w:val="00A41CFF"/>
    <w:rsid w:val="00A61B7F"/>
    <w:rsid w:val="00A62D5F"/>
    <w:rsid w:val="00A67530"/>
    <w:rsid w:val="00A73D22"/>
    <w:rsid w:val="00A76A2D"/>
    <w:rsid w:val="00A809DC"/>
    <w:rsid w:val="00A85AE8"/>
    <w:rsid w:val="00A869CC"/>
    <w:rsid w:val="00A900D6"/>
    <w:rsid w:val="00A92C12"/>
    <w:rsid w:val="00A94BF3"/>
    <w:rsid w:val="00AA0506"/>
    <w:rsid w:val="00AA1267"/>
    <w:rsid w:val="00AA2FE3"/>
    <w:rsid w:val="00AB1A3C"/>
    <w:rsid w:val="00AB4D18"/>
    <w:rsid w:val="00AB4EE0"/>
    <w:rsid w:val="00AC2B41"/>
    <w:rsid w:val="00AC6F7B"/>
    <w:rsid w:val="00AD5516"/>
    <w:rsid w:val="00AE1140"/>
    <w:rsid w:val="00AF418F"/>
    <w:rsid w:val="00AF4D09"/>
    <w:rsid w:val="00AF698D"/>
    <w:rsid w:val="00B00BFE"/>
    <w:rsid w:val="00B02C68"/>
    <w:rsid w:val="00B03EFC"/>
    <w:rsid w:val="00B05D90"/>
    <w:rsid w:val="00B15129"/>
    <w:rsid w:val="00B159C7"/>
    <w:rsid w:val="00B17215"/>
    <w:rsid w:val="00B24332"/>
    <w:rsid w:val="00B24C1C"/>
    <w:rsid w:val="00B2732C"/>
    <w:rsid w:val="00B330A4"/>
    <w:rsid w:val="00B34228"/>
    <w:rsid w:val="00B35226"/>
    <w:rsid w:val="00B35326"/>
    <w:rsid w:val="00B35CFF"/>
    <w:rsid w:val="00B415FD"/>
    <w:rsid w:val="00B509EC"/>
    <w:rsid w:val="00B526A5"/>
    <w:rsid w:val="00B56F61"/>
    <w:rsid w:val="00B70A2B"/>
    <w:rsid w:val="00B74807"/>
    <w:rsid w:val="00B7678B"/>
    <w:rsid w:val="00B81716"/>
    <w:rsid w:val="00B8706C"/>
    <w:rsid w:val="00B92A24"/>
    <w:rsid w:val="00B962F5"/>
    <w:rsid w:val="00B96970"/>
    <w:rsid w:val="00BA6446"/>
    <w:rsid w:val="00BA7B23"/>
    <w:rsid w:val="00BB055D"/>
    <w:rsid w:val="00BC3E34"/>
    <w:rsid w:val="00BD6F7B"/>
    <w:rsid w:val="00BD7EC0"/>
    <w:rsid w:val="00BF0C9B"/>
    <w:rsid w:val="00C1163A"/>
    <w:rsid w:val="00C20D40"/>
    <w:rsid w:val="00C35B4F"/>
    <w:rsid w:val="00C36FF3"/>
    <w:rsid w:val="00C42EE2"/>
    <w:rsid w:val="00C63185"/>
    <w:rsid w:val="00C70533"/>
    <w:rsid w:val="00C70890"/>
    <w:rsid w:val="00C71D3A"/>
    <w:rsid w:val="00C757C4"/>
    <w:rsid w:val="00C93201"/>
    <w:rsid w:val="00C9659B"/>
    <w:rsid w:val="00C972C2"/>
    <w:rsid w:val="00CA3576"/>
    <w:rsid w:val="00CA742F"/>
    <w:rsid w:val="00CB25FD"/>
    <w:rsid w:val="00CD787F"/>
    <w:rsid w:val="00CE1313"/>
    <w:rsid w:val="00CE7E04"/>
    <w:rsid w:val="00CF00F4"/>
    <w:rsid w:val="00CF1BD5"/>
    <w:rsid w:val="00CF2F2A"/>
    <w:rsid w:val="00CF5C7C"/>
    <w:rsid w:val="00CF7829"/>
    <w:rsid w:val="00D00D0A"/>
    <w:rsid w:val="00D03FEE"/>
    <w:rsid w:val="00D2654B"/>
    <w:rsid w:val="00D34CC2"/>
    <w:rsid w:val="00D36CA4"/>
    <w:rsid w:val="00D3775B"/>
    <w:rsid w:val="00D439D6"/>
    <w:rsid w:val="00D50B83"/>
    <w:rsid w:val="00D543AF"/>
    <w:rsid w:val="00D653DF"/>
    <w:rsid w:val="00D72879"/>
    <w:rsid w:val="00D8181A"/>
    <w:rsid w:val="00D84AF8"/>
    <w:rsid w:val="00D86DCE"/>
    <w:rsid w:val="00DA2BAF"/>
    <w:rsid w:val="00DA5CF8"/>
    <w:rsid w:val="00DA6B6A"/>
    <w:rsid w:val="00DB349C"/>
    <w:rsid w:val="00DC33EE"/>
    <w:rsid w:val="00DC5E0C"/>
    <w:rsid w:val="00DC5EA9"/>
    <w:rsid w:val="00DD3D1A"/>
    <w:rsid w:val="00DE218C"/>
    <w:rsid w:val="00DF39C0"/>
    <w:rsid w:val="00DF6961"/>
    <w:rsid w:val="00DF6D90"/>
    <w:rsid w:val="00E024A3"/>
    <w:rsid w:val="00E03C10"/>
    <w:rsid w:val="00E1108E"/>
    <w:rsid w:val="00E14C3B"/>
    <w:rsid w:val="00E15DA7"/>
    <w:rsid w:val="00E22C19"/>
    <w:rsid w:val="00E35FE5"/>
    <w:rsid w:val="00E47AFA"/>
    <w:rsid w:val="00E51924"/>
    <w:rsid w:val="00E56382"/>
    <w:rsid w:val="00E6138F"/>
    <w:rsid w:val="00E63BE1"/>
    <w:rsid w:val="00E653FE"/>
    <w:rsid w:val="00E743AC"/>
    <w:rsid w:val="00E7584C"/>
    <w:rsid w:val="00E77B4F"/>
    <w:rsid w:val="00E84630"/>
    <w:rsid w:val="00E9166F"/>
    <w:rsid w:val="00E91FE7"/>
    <w:rsid w:val="00EB1286"/>
    <w:rsid w:val="00EB75BD"/>
    <w:rsid w:val="00EE2069"/>
    <w:rsid w:val="00EE3023"/>
    <w:rsid w:val="00EE6B50"/>
    <w:rsid w:val="00EF67AB"/>
    <w:rsid w:val="00EF7F3C"/>
    <w:rsid w:val="00F00832"/>
    <w:rsid w:val="00F00F8A"/>
    <w:rsid w:val="00F07A75"/>
    <w:rsid w:val="00F27E3A"/>
    <w:rsid w:val="00F30E71"/>
    <w:rsid w:val="00F31CC1"/>
    <w:rsid w:val="00F46097"/>
    <w:rsid w:val="00F50B5D"/>
    <w:rsid w:val="00F60760"/>
    <w:rsid w:val="00F611B1"/>
    <w:rsid w:val="00F61EDB"/>
    <w:rsid w:val="00F67FE9"/>
    <w:rsid w:val="00F81A52"/>
    <w:rsid w:val="00F845A9"/>
    <w:rsid w:val="00F85918"/>
    <w:rsid w:val="00F903D4"/>
    <w:rsid w:val="00FA0C6D"/>
    <w:rsid w:val="00FA142D"/>
    <w:rsid w:val="00FA26AB"/>
    <w:rsid w:val="00FA6B59"/>
    <w:rsid w:val="00FB30A9"/>
    <w:rsid w:val="00FB3D8B"/>
    <w:rsid w:val="00FB68B1"/>
    <w:rsid w:val="00FC3BD7"/>
    <w:rsid w:val="00FC60E4"/>
    <w:rsid w:val="00FD2869"/>
    <w:rsid w:val="00FD471A"/>
    <w:rsid w:val="00FE1E5A"/>
    <w:rsid w:val="00FE2D61"/>
    <w:rsid w:val="00FE731D"/>
    <w:rsid w:val="00FF5096"/>
    <w:rsid w:val="00FF7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date"/>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header" w:qFormat="1"/>
    <w:lsdException w:name="footer" w:uiPriority="99" w:qFormat="1"/>
    <w:lsdException w:name="index heading" w:uiPriority="99" w:qFormat="1"/>
    <w:lsdException w:name="caption" w:qFormat="1"/>
    <w:lsdException w:name="table of figures" w:uiPriority="99"/>
    <w:lsdException w:name="endnote reference" w:uiPriority="99"/>
    <w:lsdException w:name="List Bullet" w:uiPriority="99" w:qFormat="1"/>
    <w:lsdException w:name="List Number" w:qFormat="1"/>
    <w:lsdException w:name="List Bullet 2" w:qFormat="1"/>
    <w:lsdException w:name="List Bullet 3" w:qFormat="1"/>
    <w:lsdException w:name="List Number 2" w:qFormat="1"/>
    <w:lsdException w:name="List Number 3" w:qFormat="1"/>
    <w:lsdException w:name="Title" w:qFormat="1"/>
    <w:lsdException w:name="Default Paragraph Font" w:uiPriority="1"/>
    <w:lsdException w:name="Body Text" w:qFormat="1"/>
    <w:lsdException w:name="Body Text Indent" w:qFormat="1"/>
    <w:lsdException w:name="Subtitle" w:qFormat="1"/>
    <w:lsdException w:name="Body Text First Indent" w:uiPriority="99"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Block Text" w:qFormat="1"/>
    <w:lsdException w:name="Hyperlink" w:uiPriority="99"/>
    <w:lsdException w:name="Strong" w:qFormat="1"/>
    <w:lsdException w:name="Emphasis" w:qFormat="1"/>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E2D61"/>
    <w:rPr>
      <w:color w:val="000000"/>
      <w:sz w:val="22"/>
    </w:rPr>
  </w:style>
  <w:style w:type="paragraph" w:styleId="Heading1">
    <w:name w:val="heading 1"/>
    <w:basedOn w:val="Normal"/>
    <w:next w:val="Normal"/>
    <w:link w:val="Heading1Char"/>
    <w:autoRedefine/>
    <w:qFormat/>
    <w:rsid w:val="004A22F2"/>
    <w:pPr>
      <w:keepNext/>
      <w:keepLines/>
      <w:numPr>
        <w:numId w:val="6"/>
      </w:numPr>
      <w:tabs>
        <w:tab w:val="clear" w:pos="432"/>
        <w:tab w:val="num" w:pos="540"/>
      </w:tabs>
      <w:spacing w:after="360"/>
      <w:ind w:left="540" w:hanging="540"/>
      <w:outlineLvl w:val="0"/>
    </w:pPr>
    <w:rPr>
      <w:rFonts w:ascii="Arial" w:hAnsi="Arial" w:cs="Arial"/>
      <w:bCs/>
      <w:kern w:val="32"/>
      <w:sz w:val="36"/>
      <w:szCs w:val="36"/>
    </w:rPr>
  </w:style>
  <w:style w:type="paragraph" w:styleId="Heading2">
    <w:name w:val="heading 2"/>
    <w:basedOn w:val="Normal"/>
    <w:next w:val="Normal"/>
    <w:link w:val="Heading2Char"/>
    <w:autoRedefine/>
    <w:qFormat/>
    <w:rsid w:val="00A869CC"/>
    <w:pPr>
      <w:keepNext/>
      <w:keepLines/>
      <w:numPr>
        <w:ilvl w:val="1"/>
        <w:numId w:val="6"/>
      </w:numPr>
      <w:tabs>
        <w:tab w:val="clear" w:pos="576"/>
        <w:tab w:val="num" w:pos="720"/>
      </w:tabs>
      <w:spacing w:before="120" w:after="120"/>
      <w:ind w:left="720" w:hanging="720"/>
      <w:outlineLvl w:val="1"/>
    </w:pPr>
    <w:rPr>
      <w:rFonts w:ascii="Arial" w:hAnsi="Arial"/>
      <w:b/>
      <w:bCs/>
      <w:iCs/>
      <w:sz w:val="32"/>
      <w:szCs w:val="32"/>
    </w:rPr>
  </w:style>
  <w:style w:type="paragraph" w:styleId="Heading3">
    <w:name w:val="heading 3"/>
    <w:basedOn w:val="Normal"/>
    <w:next w:val="Normal"/>
    <w:link w:val="Heading3Char"/>
    <w:autoRedefine/>
    <w:qFormat/>
    <w:rsid w:val="00A869CC"/>
    <w:pPr>
      <w:keepNext/>
      <w:keepLines/>
      <w:numPr>
        <w:ilvl w:val="2"/>
        <w:numId w:val="6"/>
      </w:numPr>
      <w:tabs>
        <w:tab w:val="clear" w:pos="720"/>
        <w:tab w:val="num" w:pos="900"/>
      </w:tabs>
      <w:spacing w:before="120" w:after="120"/>
      <w:ind w:left="900" w:hanging="900"/>
      <w:outlineLvl w:val="2"/>
    </w:pPr>
    <w:rPr>
      <w:rFonts w:ascii="Arial" w:hAnsi="Arial"/>
      <w:b/>
      <w:bCs/>
      <w:sz w:val="28"/>
      <w:szCs w:val="28"/>
    </w:rPr>
  </w:style>
  <w:style w:type="paragraph" w:styleId="Heading4">
    <w:name w:val="heading 4"/>
    <w:basedOn w:val="Normal"/>
    <w:next w:val="Normal"/>
    <w:link w:val="Heading4Char"/>
    <w:autoRedefine/>
    <w:qFormat/>
    <w:rsid w:val="00A869CC"/>
    <w:pPr>
      <w:keepNext/>
      <w:keepLines/>
      <w:numPr>
        <w:ilvl w:val="3"/>
        <w:numId w:val="6"/>
      </w:numPr>
      <w:tabs>
        <w:tab w:val="clear" w:pos="864"/>
        <w:tab w:val="num" w:pos="900"/>
      </w:tabs>
      <w:spacing w:before="120" w:after="120"/>
      <w:ind w:left="900" w:hanging="900"/>
      <w:outlineLvl w:val="3"/>
    </w:pPr>
    <w:rPr>
      <w:rFonts w:ascii="Arial" w:hAnsi="Arial"/>
      <w:b/>
      <w:bCs/>
      <w:sz w:val="24"/>
      <w:szCs w:val="24"/>
    </w:rPr>
  </w:style>
  <w:style w:type="paragraph" w:styleId="Heading5">
    <w:name w:val="heading 5"/>
    <w:basedOn w:val="Normal"/>
    <w:next w:val="Normal"/>
    <w:link w:val="Heading5Char"/>
    <w:autoRedefine/>
    <w:qFormat/>
    <w:rsid w:val="00FE2D61"/>
    <w:pPr>
      <w:keepNext/>
      <w:keepLines/>
      <w:numPr>
        <w:ilvl w:val="4"/>
        <w:numId w:val="6"/>
      </w:numPr>
      <w:spacing w:before="120" w:after="120"/>
      <w:outlineLvl w:val="4"/>
    </w:pPr>
    <w:rPr>
      <w:rFonts w:ascii="Arial" w:hAnsi="Arial"/>
      <w:b/>
      <w:bCs/>
      <w:iCs/>
      <w:szCs w:val="22"/>
    </w:rPr>
  </w:style>
  <w:style w:type="paragraph" w:styleId="Heading6">
    <w:name w:val="heading 6"/>
    <w:basedOn w:val="Normal"/>
    <w:next w:val="Normal"/>
    <w:link w:val="Heading6Char"/>
    <w:autoRedefine/>
    <w:qFormat/>
    <w:rsid w:val="00FE2D61"/>
    <w:pPr>
      <w:keepNext/>
      <w:keepLines/>
      <w:numPr>
        <w:ilvl w:val="5"/>
        <w:numId w:val="6"/>
      </w:numPr>
      <w:spacing w:before="120" w:after="120"/>
      <w:outlineLvl w:val="5"/>
    </w:pPr>
    <w:rPr>
      <w:rFonts w:ascii="Arial" w:hAnsi="Arial"/>
      <w:b/>
      <w:bCs/>
      <w:szCs w:val="22"/>
    </w:rPr>
  </w:style>
  <w:style w:type="paragraph" w:styleId="Heading7">
    <w:name w:val="heading 7"/>
    <w:basedOn w:val="Normal"/>
    <w:next w:val="Normal"/>
    <w:link w:val="Heading7Char"/>
    <w:autoRedefine/>
    <w:qFormat/>
    <w:rsid w:val="00FE2D61"/>
    <w:pPr>
      <w:keepNext/>
      <w:keepLines/>
      <w:numPr>
        <w:ilvl w:val="6"/>
        <w:numId w:val="6"/>
      </w:numPr>
      <w:spacing w:before="120" w:after="120"/>
      <w:outlineLvl w:val="6"/>
    </w:pPr>
    <w:rPr>
      <w:rFonts w:ascii="Arial" w:hAnsi="Arial"/>
      <w:b/>
      <w:szCs w:val="22"/>
    </w:rPr>
  </w:style>
  <w:style w:type="paragraph" w:styleId="Heading8">
    <w:name w:val="heading 8"/>
    <w:basedOn w:val="Normal"/>
    <w:next w:val="Normal"/>
    <w:link w:val="Heading8Char"/>
    <w:autoRedefine/>
    <w:qFormat/>
    <w:rsid w:val="00FE2D61"/>
    <w:pPr>
      <w:numPr>
        <w:ilvl w:val="7"/>
        <w:numId w:val="6"/>
      </w:numPr>
      <w:spacing w:before="120" w:after="120"/>
      <w:outlineLvl w:val="7"/>
    </w:pPr>
    <w:rPr>
      <w:rFonts w:ascii="Arial" w:hAnsi="Arial"/>
      <w:b/>
      <w:iCs/>
      <w:szCs w:val="24"/>
    </w:rPr>
  </w:style>
  <w:style w:type="paragraph" w:styleId="Heading9">
    <w:name w:val="heading 9"/>
    <w:basedOn w:val="Normal"/>
    <w:next w:val="Normal"/>
    <w:link w:val="Heading9Char"/>
    <w:autoRedefine/>
    <w:qFormat/>
    <w:rsid w:val="00FE2D61"/>
    <w:pPr>
      <w:numPr>
        <w:ilvl w:val="8"/>
        <w:numId w:val="6"/>
      </w:numPr>
      <w:spacing w:before="120" w:after="120"/>
      <w:outlineLvl w:val="8"/>
    </w:pPr>
    <w:rPr>
      <w:rFonts w:ascii="Arial" w:hAnsi="Arial"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FE2D61"/>
    <w:pPr>
      <w:spacing w:after="360"/>
      <w:jc w:val="center"/>
      <w:outlineLvl w:val="0"/>
    </w:pPr>
    <w:rPr>
      <w:rFonts w:ascii="Arial" w:hAnsi="Arial"/>
      <w:b/>
      <w:bCs/>
      <w:kern w:val="28"/>
      <w:sz w:val="36"/>
      <w:szCs w:val="32"/>
    </w:rPr>
  </w:style>
  <w:style w:type="paragraph" w:styleId="BodyText">
    <w:name w:val="Body Text"/>
    <w:basedOn w:val="Normal"/>
    <w:link w:val="BodyTextChar"/>
    <w:qFormat/>
    <w:rsid w:val="00FE2D61"/>
    <w:pPr>
      <w:spacing w:before="120" w:after="120"/>
    </w:pPr>
    <w:rPr>
      <w:rFonts w:eastAsia="Batang"/>
      <w:szCs w:val="24"/>
      <w:lang w:eastAsia="ko-KR"/>
    </w:rPr>
  </w:style>
  <w:style w:type="paragraph" w:styleId="Header">
    <w:name w:val="header"/>
    <w:basedOn w:val="Normal"/>
    <w:link w:val="HeaderChar"/>
    <w:qFormat/>
    <w:rsid w:val="00FE2D61"/>
    <w:pPr>
      <w:tabs>
        <w:tab w:val="right" w:pos="9360"/>
      </w:tabs>
    </w:pPr>
    <w:rPr>
      <w:rFonts w:eastAsia="Batang"/>
      <w:sz w:val="20"/>
      <w:lang w:eastAsia="ko-KR"/>
    </w:rPr>
  </w:style>
  <w:style w:type="paragraph" w:styleId="Footer">
    <w:name w:val="footer"/>
    <w:basedOn w:val="Normal"/>
    <w:link w:val="FooterChar"/>
    <w:uiPriority w:val="99"/>
    <w:qFormat/>
    <w:rsid w:val="00FE2D61"/>
    <w:pPr>
      <w:tabs>
        <w:tab w:val="center" w:pos="4680"/>
        <w:tab w:val="right" w:pos="9360"/>
      </w:tabs>
    </w:pPr>
    <w:rPr>
      <w:rFonts w:eastAsia="Batang"/>
      <w:sz w:val="20"/>
      <w:lang w:eastAsia="ko-KR"/>
    </w:rPr>
  </w:style>
  <w:style w:type="character" w:styleId="PageNumber">
    <w:name w:val="page number"/>
    <w:rsid w:val="00FE2D61"/>
  </w:style>
  <w:style w:type="paragraph" w:styleId="BodyTextIndent">
    <w:name w:val="Body Text Indent"/>
    <w:basedOn w:val="Normal"/>
    <w:link w:val="BodyTextIndentChar"/>
    <w:qFormat/>
    <w:rsid w:val="00FE2D61"/>
    <w:pPr>
      <w:spacing w:before="120" w:after="120"/>
      <w:ind w:left="360"/>
    </w:pPr>
    <w:rPr>
      <w:rFonts w:eastAsia="Batang"/>
      <w:szCs w:val="24"/>
      <w:lang w:eastAsia="ko-KR"/>
    </w:rPr>
  </w:style>
  <w:style w:type="paragraph" w:styleId="BodyTextIndent2">
    <w:name w:val="Body Text Indent 2"/>
    <w:basedOn w:val="Normal"/>
    <w:link w:val="BodyTextIndent2Char"/>
    <w:uiPriority w:val="99"/>
    <w:qFormat/>
    <w:rsid w:val="00FE2D61"/>
    <w:pPr>
      <w:spacing w:before="120" w:after="120"/>
      <w:ind w:left="720"/>
    </w:pPr>
    <w:rPr>
      <w:rFonts w:eastAsia="Batang"/>
      <w:szCs w:val="24"/>
      <w:lang w:eastAsia="ko-KR"/>
    </w:rPr>
  </w:style>
  <w:style w:type="paragraph" w:styleId="BodyTextIndent3">
    <w:name w:val="Body Text Indent 3"/>
    <w:basedOn w:val="Normal"/>
    <w:link w:val="BodyTextIndent3Char"/>
    <w:uiPriority w:val="99"/>
    <w:qFormat/>
    <w:rsid w:val="00FE2D61"/>
    <w:pPr>
      <w:spacing w:before="120" w:after="120"/>
      <w:ind w:left="1080"/>
    </w:pPr>
    <w:rPr>
      <w:rFonts w:cs="Courier New"/>
      <w:szCs w:val="18"/>
    </w:rPr>
  </w:style>
  <w:style w:type="paragraph" w:styleId="DocumentMap">
    <w:name w:val="Document Map"/>
    <w:basedOn w:val="Normal"/>
    <w:link w:val="DocumentMapChar"/>
    <w:rsid w:val="00FE2D61"/>
    <w:rPr>
      <w:rFonts w:ascii="Tahoma" w:hAnsi="Tahoma" w:cs="Tahoma"/>
      <w:sz w:val="16"/>
      <w:szCs w:val="16"/>
    </w:rPr>
  </w:style>
  <w:style w:type="paragraph" w:styleId="BodyText2">
    <w:name w:val="Body Text 2"/>
    <w:basedOn w:val="Normal"/>
    <w:link w:val="BodyText2Char"/>
    <w:uiPriority w:val="99"/>
    <w:qFormat/>
    <w:rsid w:val="00FE2D61"/>
    <w:pPr>
      <w:spacing w:before="120" w:after="120" w:line="480" w:lineRule="auto"/>
      <w:ind w:left="360"/>
    </w:pPr>
    <w:rPr>
      <w:rFonts w:eastAsia="Batang"/>
      <w:szCs w:val="24"/>
      <w:lang w:eastAsia="ko-KR"/>
    </w:rPr>
  </w:style>
  <w:style w:type="paragraph" w:styleId="BodyText3">
    <w:name w:val="Body Text 3"/>
    <w:basedOn w:val="Normal"/>
    <w:link w:val="BodyText3Char"/>
    <w:qFormat/>
    <w:rsid w:val="00FE2D61"/>
    <w:pPr>
      <w:spacing w:before="120" w:after="120"/>
      <w:ind w:left="720"/>
    </w:pPr>
    <w:rPr>
      <w:rFonts w:eastAsia="Batang"/>
      <w:szCs w:val="22"/>
      <w:lang w:eastAsia="ko-KR"/>
    </w:rPr>
  </w:style>
  <w:style w:type="paragraph" w:styleId="TOC1">
    <w:name w:val="toc 1"/>
    <w:basedOn w:val="TOC2"/>
    <w:next w:val="Normal"/>
    <w:autoRedefine/>
    <w:uiPriority w:val="39"/>
    <w:qFormat/>
    <w:rsid w:val="00FE2D61"/>
    <w:pPr>
      <w:keepNext/>
      <w:keepLines/>
      <w:tabs>
        <w:tab w:val="clear" w:pos="1260"/>
        <w:tab w:val="left" w:pos="540"/>
      </w:tabs>
      <w:spacing w:before="240" w:after="120"/>
      <w:ind w:left="547" w:hanging="547"/>
    </w:pPr>
    <w:rPr>
      <w:b/>
    </w:rPr>
  </w:style>
  <w:style w:type="paragraph" w:styleId="TOC2">
    <w:name w:val="toc 2"/>
    <w:basedOn w:val="Normal"/>
    <w:next w:val="Normal"/>
    <w:autoRedefine/>
    <w:uiPriority w:val="39"/>
    <w:qFormat/>
    <w:rsid w:val="00FE2D61"/>
    <w:pPr>
      <w:tabs>
        <w:tab w:val="left" w:pos="1260"/>
        <w:tab w:val="right" w:leader="dot" w:pos="9360"/>
      </w:tabs>
      <w:spacing w:before="120"/>
      <w:ind w:left="1267" w:hanging="720"/>
    </w:pPr>
    <w:rPr>
      <w:rFonts w:eastAsia="Batang"/>
      <w:noProof/>
      <w:szCs w:val="24"/>
      <w:lang w:eastAsia="ko-KR"/>
    </w:rPr>
  </w:style>
  <w:style w:type="paragraph" w:styleId="TOC3">
    <w:name w:val="toc 3"/>
    <w:basedOn w:val="Normal"/>
    <w:next w:val="Normal"/>
    <w:autoRedefine/>
    <w:uiPriority w:val="39"/>
    <w:qFormat/>
    <w:rsid w:val="00FE2D61"/>
    <w:pPr>
      <w:tabs>
        <w:tab w:val="left" w:pos="2160"/>
        <w:tab w:val="right" w:leader="dot" w:pos="9360"/>
      </w:tabs>
      <w:spacing w:before="100"/>
      <w:ind w:left="2174" w:hanging="907"/>
    </w:pPr>
    <w:rPr>
      <w:rFonts w:eastAsia="Batang"/>
      <w:szCs w:val="24"/>
      <w:lang w:eastAsia="ko-KR"/>
    </w:rPr>
  </w:style>
  <w:style w:type="paragraph" w:styleId="TOC4">
    <w:name w:val="toc 4"/>
    <w:basedOn w:val="Normal"/>
    <w:next w:val="Normal"/>
    <w:autoRedefine/>
    <w:uiPriority w:val="39"/>
    <w:qFormat/>
    <w:rsid w:val="00FE2D61"/>
    <w:pPr>
      <w:tabs>
        <w:tab w:val="left" w:pos="3240"/>
        <w:tab w:val="right" w:leader="dot" w:pos="9360"/>
      </w:tabs>
      <w:spacing w:before="120"/>
      <w:ind w:left="3240" w:hanging="1080"/>
    </w:pPr>
    <w:rPr>
      <w:rFonts w:eastAsia="Batang"/>
      <w:szCs w:val="24"/>
      <w:lang w:eastAsia="ko-KR"/>
    </w:rPr>
  </w:style>
  <w:style w:type="paragraph" w:styleId="TOC5">
    <w:name w:val="toc 5"/>
    <w:basedOn w:val="Normal"/>
    <w:next w:val="Normal"/>
    <w:autoRedefine/>
    <w:uiPriority w:val="39"/>
    <w:qFormat/>
    <w:rsid w:val="00FE2D61"/>
    <w:pPr>
      <w:tabs>
        <w:tab w:val="right" w:leader="dot" w:pos="9360"/>
      </w:tabs>
      <w:spacing w:before="120"/>
      <w:ind w:left="4320" w:hanging="1080"/>
    </w:pPr>
    <w:rPr>
      <w:rFonts w:eastAsia="Batang"/>
      <w:szCs w:val="24"/>
      <w:lang w:eastAsia="ko-KR"/>
    </w:rPr>
  </w:style>
  <w:style w:type="paragraph" w:styleId="TOC6">
    <w:name w:val="toc 6"/>
    <w:basedOn w:val="Normal"/>
    <w:next w:val="Normal"/>
    <w:autoRedefine/>
    <w:uiPriority w:val="39"/>
    <w:qFormat/>
    <w:rsid w:val="00FE2D61"/>
    <w:pPr>
      <w:tabs>
        <w:tab w:val="left" w:pos="5580"/>
        <w:tab w:val="right" w:pos="9360"/>
      </w:tabs>
      <w:spacing w:before="120"/>
      <w:ind w:left="5580" w:hanging="1260"/>
    </w:pPr>
    <w:rPr>
      <w:rFonts w:eastAsia="Batang"/>
      <w:szCs w:val="24"/>
      <w:lang w:eastAsia="ko-KR"/>
    </w:rPr>
  </w:style>
  <w:style w:type="paragraph" w:styleId="TOC7">
    <w:name w:val="toc 7"/>
    <w:basedOn w:val="Normal"/>
    <w:next w:val="Normal"/>
    <w:uiPriority w:val="39"/>
    <w:qFormat/>
    <w:rsid w:val="00FE2D61"/>
    <w:pPr>
      <w:tabs>
        <w:tab w:val="left" w:leader="dot" w:pos="8280"/>
        <w:tab w:val="right" w:pos="8640"/>
      </w:tabs>
      <w:spacing w:before="120"/>
      <w:ind w:left="2520" w:right="720"/>
    </w:pPr>
    <w:rPr>
      <w:rFonts w:eastAsia="Batang"/>
      <w:szCs w:val="24"/>
      <w:lang w:eastAsia="ko-KR"/>
    </w:rPr>
  </w:style>
  <w:style w:type="paragraph" w:styleId="TOC8">
    <w:name w:val="toc 8"/>
    <w:basedOn w:val="Normal"/>
    <w:next w:val="Normal"/>
    <w:autoRedefine/>
    <w:uiPriority w:val="39"/>
    <w:qFormat/>
    <w:rsid w:val="00FE2D61"/>
    <w:pPr>
      <w:spacing w:before="120"/>
      <w:ind w:left="1685"/>
    </w:pPr>
    <w:rPr>
      <w:rFonts w:eastAsia="Batang"/>
      <w:szCs w:val="24"/>
      <w:lang w:eastAsia="ko-KR"/>
    </w:rPr>
  </w:style>
  <w:style w:type="paragraph" w:styleId="TOC9">
    <w:name w:val="toc 9"/>
    <w:basedOn w:val="Normal"/>
    <w:next w:val="Normal"/>
    <w:autoRedefine/>
    <w:uiPriority w:val="39"/>
    <w:qFormat/>
    <w:rsid w:val="00FE2D61"/>
    <w:pPr>
      <w:tabs>
        <w:tab w:val="right" w:leader="dot" w:pos="9350"/>
      </w:tabs>
      <w:spacing w:before="240"/>
    </w:pPr>
    <w:rPr>
      <w:rFonts w:eastAsia="Batang"/>
      <w:szCs w:val="24"/>
      <w:lang w:eastAsia="ko-KR"/>
    </w:rPr>
  </w:style>
  <w:style w:type="character" w:styleId="Hyperlink">
    <w:name w:val="Hyperlink"/>
    <w:uiPriority w:val="99"/>
    <w:rsid w:val="00FE2D61"/>
    <w:rPr>
      <w:color w:val="0000FF"/>
      <w:u w:val="single"/>
    </w:rPr>
  </w:style>
  <w:style w:type="character" w:styleId="FollowedHyperlink">
    <w:name w:val="FollowedHyperlink"/>
    <w:rsid w:val="00FE2D61"/>
    <w:rPr>
      <w:color w:val="800080"/>
      <w:u w:val="single"/>
    </w:rPr>
  </w:style>
  <w:style w:type="paragraph" w:styleId="BlockText">
    <w:name w:val="Block Text"/>
    <w:basedOn w:val="Normal"/>
    <w:qFormat/>
    <w:rsid w:val="00FE2D61"/>
    <w:pPr>
      <w:spacing w:before="120"/>
      <w:ind w:left="360" w:right="720"/>
    </w:pPr>
  </w:style>
  <w:style w:type="paragraph" w:styleId="Index1">
    <w:name w:val="index 1"/>
    <w:basedOn w:val="Normal"/>
    <w:next w:val="Normal"/>
    <w:autoRedefine/>
    <w:uiPriority w:val="99"/>
    <w:qFormat/>
    <w:rsid w:val="00FE2D61"/>
    <w:pPr>
      <w:ind w:left="220" w:hanging="220"/>
    </w:pPr>
    <w:rPr>
      <w:rFonts w:eastAsia="Batang" w:cs="Calibri"/>
      <w:szCs w:val="18"/>
      <w:lang w:eastAsia="ko-KR"/>
    </w:rPr>
  </w:style>
  <w:style w:type="paragraph" w:styleId="Index2">
    <w:name w:val="index 2"/>
    <w:basedOn w:val="Normal"/>
    <w:next w:val="Normal"/>
    <w:autoRedefine/>
    <w:uiPriority w:val="99"/>
    <w:qFormat/>
    <w:rsid w:val="00FE2D61"/>
    <w:pPr>
      <w:ind w:left="440" w:hanging="220"/>
    </w:pPr>
    <w:rPr>
      <w:rFonts w:eastAsia="Batang" w:cs="Calibri"/>
      <w:szCs w:val="18"/>
      <w:lang w:eastAsia="ko-KR"/>
    </w:rPr>
  </w:style>
  <w:style w:type="paragraph" w:styleId="Index3">
    <w:name w:val="index 3"/>
    <w:basedOn w:val="Normal"/>
    <w:next w:val="Normal"/>
    <w:autoRedefine/>
    <w:uiPriority w:val="99"/>
    <w:qFormat/>
    <w:rsid w:val="00FE2D61"/>
    <w:pPr>
      <w:ind w:left="660" w:hanging="220"/>
    </w:pPr>
    <w:rPr>
      <w:rFonts w:eastAsia="Batang" w:cs="Calibri"/>
      <w:szCs w:val="18"/>
      <w:lang w:eastAsia="ko-KR"/>
    </w:rPr>
  </w:style>
  <w:style w:type="paragraph" w:styleId="Index4">
    <w:name w:val="index 4"/>
    <w:basedOn w:val="Normal"/>
    <w:next w:val="Normal"/>
    <w:autoRedefine/>
    <w:uiPriority w:val="99"/>
    <w:qFormat/>
    <w:rsid w:val="00FE2D61"/>
    <w:pPr>
      <w:ind w:left="880" w:hanging="220"/>
    </w:pPr>
    <w:rPr>
      <w:rFonts w:eastAsia="Batang" w:cs="Calibri"/>
      <w:szCs w:val="18"/>
      <w:lang w:eastAsia="ko-KR"/>
    </w:rPr>
  </w:style>
  <w:style w:type="paragraph" w:styleId="Index5">
    <w:name w:val="index 5"/>
    <w:basedOn w:val="Normal"/>
    <w:next w:val="Normal"/>
    <w:autoRedefine/>
    <w:qFormat/>
    <w:rsid w:val="00FE2D61"/>
    <w:pPr>
      <w:ind w:left="1100" w:hanging="220"/>
    </w:pPr>
    <w:rPr>
      <w:rFonts w:eastAsia="Batang" w:cs="Calibri"/>
      <w:szCs w:val="18"/>
      <w:lang w:eastAsia="ko-KR"/>
    </w:rPr>
  </w:style>
  <w:style w:type="paragraph" w:styleId="Index6">
    <w:name w:val="index 6"/>
    <w:basedOn w:val="Normal"/>
    <w:next w:val="Normal"/>
    <w:autoRedefine/>
    <w:qFormat/>
    <w:rsid w:val="00FE2D61"/>
    <w:pPr>
      <w:ind w:left="1320" w:hanging="220"/>
    </w:pPr>
    <w:rPr>
      <w:rFonts w:eastAsia="Batang" w:cs="Calibri"/>
      <w:szCs w:val="18"/>
      <w:lang w:eastAsia="ko-KR"/>
    </w:rPr>
  </w:style>
  <w:style w:type="paragraph" w:styleId="Index7">
    <w:name w:val="index 7"/>
    <w:basedOn w:val="Normal"/>
    <w:next w:val="Normal"/>
    <w:autoRedefine/>
    <w:qFormat/>
    <w:rsid w:val="00FE2D61"/>
    <w:pPr>
      <w:ind w:left="1540" w:hanging="220"/>
    </w:pPr>
    <w:rPr>
      <w:rFonts w:eastAsia="Batang" w:cs="Calibri"/>
      <w:szCs w:val="18"/>
      <w:lang w:eastAsia="ko-KR"/>
    </w:rPr>
  </w:style>
  <w:style w:type="paragraph" w:styleId="Index8">
    <w:name w:val="index 8"/>
    <w:basedOn w:val="Normal"/>
    <w:next w:val="Normal"/>
    <w:autoRedefine/>
    <w:qFormat/>
    <w:rsid w:val="00FE2D61"/>
    <w:pPr>
      <w:ind w:left="1760" w:hanging="220"/>
    </w:pPr>
    <w:rPr>
      <w:rFonts w:eastAsia="Batang" w:cs="Calibri"/>
      <w:szCs w:val="18"/>
      <w:lang w:eastAsia="ko-KR"/>
    </w:rPr>
  </w:style>
  <w:style w:type="paragraph" w:styleId="Index9">
    <w:name w:val="index 9"/>
    <w:basedOn w:val="Normal"/>
    <w:next w:val="Normal"/>
    <w:autoRedefine/>
    <w:qFormat/>
    <w:rsid w:val="00FE2D61"/>
    <w:pPr>
      <w:ind w:left="1980" w:hanging="220"/>
    </w:pPr>
    <w:rPr>
      <w:rFonts w:eastAsia="Batang" w:cs="Calibri"/>
      <w:szCs w:val="18"/>
      <w:lang w:eastAsia="ko-KR"/>
    </w:rPr>
  </w:style>
  <w:style w:type="paragraph" w:styleId="IndexHeading">
    <w:name w:val="index heading"/>
    <w:basedOn w:val="Normal"/>
    <w:next w:val="Index1"/>
    <w:autoRedefine/>
    <w:uiPriority w:val="99"/>
    <w:qFormat/>
    <w:rsid w:val="00FE2D61"/>
    <w:pPr>
      <w:keepNext/>
      <w:keepLines/>
      <w:tabs>
        <w:tab w:val="right" w:pos="4310"/>
      </w:tabs>
      <w:spacing w:before="360" w:after="120"/>
      <w:ind w:left="144"/>
    </w:pPr>
    <w:rPr>
      <w:rFonts w:ascii="Arial Bold" w:eastAsia="Batang" w:hAnsi="Arial Bold"/>
      <w:b/>
      <w:bCs/>
      <w:sz w:val="28"/>
      <w:szCs w:val="28"/>
      <w:lang w:eastAsia="ko-KR"/>
    </w:rPr>
  </w:style>
  <w:style w:type="paragraph" w:customStyle="1" w:styleId="TableText">
    <w:name w:val="Table Text"/>
    <w:qFormat/>
    <w:rsid w:val="00FE2D61"/>
    <w:pPr>
      <w:overflowPunct w:val="0"/>
      <w:autoSpaceDE w:val="0"/>
      <w:autoSpaceDN w:val="0"/>
      <w:adjustRightInd w:val="0"/>
      <w:spacing w:before="60" w:after="60"/>
      <w:textAlignment w:val="baseline"/>
    </w:pPr>
    <w:rPr>
      <w:rFonts w:ascii="Arial" w:hAnsi="Arial"/>
      <w:color w:val="000000"/>
    </w:rPr>
  </w:style>
  <w:style w:type="paragraph" w:styleId="Caption">
    <w:name w:val="caption"/>
    <w:basedOn w:val="Normal"/>
    <w:next w:val="Normal"/>
    <w:qFormat/>
    <w:rsid w:val="00FE2D61"/>
    <w:pPr>
      <w:keepNext/>
      <w:keepLines/>
      <w:spacing w:before="120" w:after="120"/>
      <w:jc w:val="center"/>
    </w:pPr>
    <w:rPr>
      <w:rFonts w:ascii="Arial" w:hAnsi="Arial"/>
      <w:b/>
      <w:kern w:val="2"/>
      <w:sz w:val="20"/>
    </w:rPr>
  </w:style>
  <w:style w:type="paragraph" w:styleId="TableofFigures">
    <w:name w:val="table of figures"/>
    <w:basedOn w:val="Normal"/>
    <w:next w:val="Normal"/>
    <w:uiPriority w:val="99"/>
    <w:rsid w:val="00FE2D61"/>
    <w:pPr>
      <w:tabs>
        <w:tab w:val="right" w:leader="dot" w:pos="9350"/>
      </w:tabs>
      <w:spacing w:before="120"/>
      <w:ind w:left="446" w:hanging="446"/>
    </w:pPr>
    <w:rPr>
      <w:noProof/>
    </w:rPr>
  </w:style>
  <w:style w:type="paragraph" w:customStyle="1" w:styleId="Dialogue">
    <w:name w:val="Dialogue"/>
    <w:basedOn w:val="Normal"/>
    <w:rsid w:val="00FE2D61"/>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customStyle="1" w:styleId="Caution">
    <w:name w:val="Caution"/>
    <w:basedOn w:val="BodyText"/>
    <w:link w:val="CautionChar"/>
    <w:qFormat/>
    <w:rsid w:val="00FE2D61"/>
    <w:pPr>
      <w:ind w:left="907" w:hanging="907"/>
    </w:pPr>
    <w:rPr>
      <w:rFonts w:ascii="Arial" w:hAnsi="Arial" w:cs="Arial"/>
      <w:b/>
      <w:sz w:val="20"/>
      <w:szCs w:val="20"/>
    </w:rPr>
  </w:style>
  <w:style w:type="paragraph" w:customStyle="1" w:styleId="Menu">
    <w:name w:val="Menu"/>
    <w:basedOn w:val="Normal"/>
    <w:rsid w:val="00FE2D61"/>
    <w:pPr>
      <w:keepNext/>
      <w:keepLines/>
      <w:pBdr>
        <w:top w:val="single" w:sz="8" w:space="5" w:color="auto"/>
        <w:left w:val="single" w:sz="8" w:space="5" w:color="auto"/>
        <w:bottom w:val="single" w:sz="8" w:space="5" w:color="auto"/>
        <w:right w:val="single" w:sz="8" w:space="5" w:color="auto"/>
      </w:pBdr>
      <w:tabs>
        <w:tab w:val="right" w:pos="9180"/>
      </w:tabs>
      <w:ind w:left="187" w:right="187"/>
    </w:pPr>
    <w:rPr>
      <w:rFonts w:ascii="Courier New" w:hAnsi="Courier New"/>
      <w:sz w:val="18"/>
    </w:rPr>
  </w:style>
  <w:style w:type="character" w:styleId="FootnoteReference">
    <w:name w:val="footnote reference"/>
    <w:rsid w:val="00FE2D61"/>
    <w:rPr>
      <w:vertAlign w:val="superscript"/>
    </w:rPr>
  </w:style>
  <w:style w:type="paragraph" w:styleId="FootnoteText">
    <w:name w:val="footnote text"/>
    <w:basedOn w:val="Normal"/>
    <w:link w:val="FootnoteTextChar"/>
    <w:rsid w:val="00FE2D61"/>
    <w:rPr>
      <w:sz w:val="20"/>
    </w:rPr>
  </w:style>
  <w:style w:type="table" w:styleId="TableGrid">
    <w:name w:val="Table Grid"/>
    <w:basedOn w:val="TableNormal"/>
    <w:rsid w:val="00FE2D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FE2D61"/>
    <w:rPr>
      <w:rFonts w:ascii="Courier New" w:hAnsi="Courier New" w:cs="Courier New"/>
      <w:sz w:val="20"/>
    </w:rPr>
  </w:style>
  <w:style w:type="character" w:styleId="Strong">
    <w:name w:val="Strong"/>
    <w:qFormat/>
    <w:rsid w:val="00FE2D61"/>
    <w:rPr>
      <w:b/>
      <w:bCs/>
    </w:rPr>
  </w:style>
  <w:style w:type="paragraph" w:styleId="HTMLPreformatted">
    <w:name w:val="HTML Preformatted"/>
    <w:basedOn w:val="Normal"/>
    <w:link w:val="HTMLPreformattedChar"/>
    <w:uiPriority w:val="99"/>
    <w:rsid w:val="00FE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cs="Courier New"/>
      <w:sz w:val="29"/>
      <w:szCs w:val="29"/>
    </w:rPr>
  </w:style>
  <w:style w:type="paragraph" w:styleId="NormalWeb">
    <w:name w:val="Normal (Web)"/>
    <w:basedOn w:val="Normal"/>
    <w:uiPriority w:val="99"/>
    <w:rsid w:val="00FE2D61"/>
    <w:pPr>
      <w:spacing w:before="100" w:beforeAutospacing="1" w:after="100" w:afterAutospacing="1"/>
    </w:pPr>
    <w:rPr>
      <w:rFonts w:ascii="Arial Unicode MS" w:eastAsia="Arial Unicode MS" w:hAnsi="Arial Unicode MS" w:cs="Arial Unicode MS"/>
      <w:sz w:val="24"/>
      <w:szCs w:val="24"/>
    </w:rPr>
  </w:style>
  <w:style w:type="paragraph" w:customStyle="1" w:styleId="APITable">
    <w:name w:val="API_Table"/>
    <w:basedOn w:val="Normal"/>
    <w:rsid w:val="00A25059"/>
    <w:pPr>
      <w:keepNext/>
      <w:keepLines/>
      <w:spacing w:before="120" w:after="120"/>
    </w:pPr>
  </w:style>
  <w:style w:type="paragraph" w:styleId="BalloonText">
    <w:name w:val="Balloon Text"/>
    <w:basedOn w:val="Normal"/>
    <w:link w:val="BalloonTextChar"/>
    <w:rsid w:val="00FE2D61"/>
    <w:rPr>
      <w:rFonts w:ascii="Tahoma" w:hAnsi="Tahoma" w:cs="Tahoma"/>
      <w:sz w:val="16"/>
      <w:szCs w:val="16"/>
    </w:rPr>
  </w:style>
  <w:style w:type="character" w:customStyle="1" w:styleId="BodyTextChar">
    <w:name w:val="Body Text Char"/>
    <w:link w:val="BodyText"/>
    <w:rsid w:val="00FE2D61"/>
    <w:rPr>
      <w:rFonts w:eastAsia="Batang"/>
      <w:color w:val="000000"/>
      <w:sz w:val="22"/>
      <w:szCs w:val="24"/>
      <w:lang w:eastAsia="ko-KR"/>
    </w:rPr>
  </w:style>
  <w:style w:type="paragraph" w:customStyle="1" w:styleId="HeadingFront-BackMatter">
    <w:name w:val="Heading Front-Back_Matter"/>
    <w:autoRedefine/>
    <w:qFormat/>
    <w:rsid w:val="00FE2D61"/>
    <w:pPr>
      <w:keepNext/>
      <w:keepLines/>
      <w:spacing w:after="360"/>
      <w:jc w:val="center"/>
    </w:pPr>
    <w:rPr>
      <w:rFonts w:ascii="Arial" w:hAnsi="Arial" w:cs="Arial"/>
      <w:b/>
      <w:bCs/>
      <w:color w:val="000000"/>
      <w:sz w:val="28"/>
      <w:szCs w:val="36"/>
    </w:rPr>
  </w:style>
  <w:style w:type="character" w:styleId="CommentReference">
    <w:name w:val="annotation reference"/>
    <w:rsid w:val="00FE2D61"/>
    <w:rPr>
      <w:sz w:val="16"/>
      <w:szCs w:val="16"/>
    </w:rPr>
  </w:style>
  <w:style w:type="paragraph" w:styleId="CommentText">
    <w:name w:val="annotation text"/>
    <w:basedOn w:val="Normal"/>
    <w:link w:val="CommentTextChar"/>
    <w:rsid w:val="00FE2D61"/>
    <w:rPr>
      <w:sz w:val="20"/>
    </w:rPr>
  </w:style>
  <w:style w:type="character" w:customStyle="1" w:styleId="CommentTextChar">
    <w:name w:val="Comment Text Char"/>
    <w:link w:val="CommentText"/>
    <w:rsid w:val="00FE2D61"/>
    <w:rPr>
      <w:color w:val="000000"/>
    </w:rPr>
  </w:style>
  <w:style w:type="paragraph" w:styleId="ListBullet">
    <w:name w:val="List Bullet"/>
    <w:basedOn w:val="Normal"/>
    <w:link w:val="ListBulletChar"/>
    <w:uiPriority w:val="99"/>
    <w:qFormat/>
    <w:rsid w:val="005C2AF5"/>
    <w:pPr>
      <w:numPr>
        <w:numId w:val="5"/>
      </w:numPr>
      <w:tabs>
        <w:tab w:val="clear" w:pos="360"/>
        <w:tab w:val="left" w:pos="720"/>
      </w:tabs>
      <w:spacing w:before="120"/>
      <w:ind w:left="720"/>
    </w:pPr>
    <w:rPr>
      <w:bCs/>
    </w:rPr>
  </w:style>
  <w:style w:type="character" w:customStyle="1" w:styleId="CautionChar">
    <w:name w:val="Caution Char"/>
    <w:link w:val="Caution"/>
    <w:rsid w:val="00FE2D61"/>
    <w:rPr>
      <w:rFonts w:ascii="Arial" w:eastAsia="Batang" w:hAnsi="Arial" w:cs="Arial"/>
      <w:b/>
      <w:color w:val="000000"/>
      <w:lang w:eastAsia="ko-KR"/>
    </w:rPr>
  </w:style>
  <w:style w:type="paragraph" w:styleId="ListBullet2">
    <w:name w:val="List Bullet 2"/>
    <w:basedOn w:val="Normal"/>
    <w:link w:val="ListBullet2Char"/>
    <w:qFormat/>
    <w:rsid w:val="00FE2D61"/>
    <w:pPr>
      <w:numPr>
        <w:numId w:val="8"/>
      </w:numPr>
      <w:tabs>
        <w:tab w:val="left" w:pos="1080"/>
      </w:tabs>
      <w:spacing w:before="120"/>
    </w:pPr>
  </w:style>
  <w:style w:type="character" w:customStyle="1" w:styleId="BodyTextIndentChar">
    <w:name w:val="Body Text Indent Char"/>
    <w:link w:val="BodyTextIndent"/>
    <w:rsid w:val="00FE2D61"/>
    <w:rPr>
      <w:rFonts w:eastAsia="Batang"/>
      <w:color w:val="000000"/>
      <w:sz w:val="22"/>
      <w:szCs w:val="24"/>
      <w:lang w:eastAsia="ko-KR"/>
    </w:rPr>
  </w:style>
  <w:style w:type="paragraph" w:customStyle="1" w:styleId="Note">
    <w:name w:val="Note"/>
    <w:basedOn w:val="Normal"/>
    <w:link w:val="NoteChar"/>
    <w:qFormat/>
    <w:rsid w:val="00FE2D61"/>
    <w:pPr>
      <w:spacing w:before="120" w:after="120"/>
      <w:ind w:left="720" w:hanging="720"/>
    </w:pPr>
    <w:rPr>
      <w:rFonts w:eastAsia="Batang" w:cs="Arial"/>
      <w:szCs w:val="24"/>
      <w:lang w:eastAsia="ko-KR"/>
    </w:rPr>
  </w:style>
  <w:style w:type="paragraph" w:styleId="BodyTextFirstIndent">
    <w:name w:val="Body Text First Indent"/>
    <w:basedOn w:val="BodyText"/>
    <w:link w:val="BodyTextFirstIndentChar"/>
    <w:uiPriority w:val="99"/>
    <w:qFormat/>
    <w:rsid w:val="00FE2D61"/>
    <w:pPr>
      <w:ind w:left="360"/>
    </w:pPr>
    <w:rPr>
      <w:rFonts w:eastAsia="Times New Roman"/>
      <w:lang w:eastAsia="en-US"/>
    </w:rPr>
  </w:style>
  <w:style w:type="character" w:customStyle="1" w:styleId="BodyTextFirstIndentChar">
    <w:name w:val="Body Text First Indent Char"/>
    <w:link w:val="BodyTextFirstIndent"/>
    <w:uiPriority w:val="99"/>
    <w:rsid w:val="00FE2D61"/>
    <w:rPr>
      <w:color w:val="000000"/>
      <w:sz w:val="22"/>
      <w:szCs w:val="24"/>
    </w:rPr>
  </w:style>
  <w:style w:type="paragraph" w:styleId="ListContinue">
    <w:name w:val="List Continue"/>
    <w:basedOn w:val="Normal"/>
    <w:rsid w:val="00FE2D61"/>
    <w:pPr>
      <w:spacing w:after="120"/>
      <w:ind w:left="360"/>
      <w:contextualSpacing/>
    </w:pPr>
  </w:style>
  <w:style w:type="paragraph" w:styleId="ListContinue4">
    <w:name w:val="List Continue 4"/>
    <w:basedOn w:val="Normal"/>
    <w:rsid w:val="00FE2D61"/>
    <w:pPr>
      <w:spacing w:after="120"/>
      <w:ind w:left="1440"/>
      <w:contextualSpacing/>
    </w:pPr>
  </w:style>
  <w:style w:type="paragraph" w:customStyle="1" w:styleId="TableNote">
    <w:name w:val="Table Note"/>
    <w:basedOn w:val="TableText"/>
    <w:qFormat/>
    <w:rsid w:val="00FE2D61"/>
    <w:pPr>
      <w:ind w:left="533" w:hanging="533"/>
    </w:pPr>
  </w:style>
  <w:style w:type="paragraph" w:customStyle="1" w:styleId="GraphicInsert">
    <w:name w:val="Graphic Insert"/>
    <w:basedOn w:val="Normal"/>
    <w:qFormat/>
    <w:rsid w:val="00FE2D61"/>
    <w:pPr>
      <w:jc w:val="center"/>
    </w:pPr>
    <w:rPr>
      <w:szCs w:val="22"/>
    </w:rPr>
  </w:style>
  <w:style w:type="paragraph" w:customStyle="1" w:styleId="AltHeading2">
    <w:name w:val="Alt Heading 2"/>
    <w:basedOn w:val="Normal"/>
    <w:autoRedefine/>
    <w:qFormat/>
    <w:rsid w:val="00FE2D61"/>
    <w:pPr>
      <w:keepNext/>
      <w:keepLines/>
      <w:spacing w:before="120" w:after="120"/>
    </w:pPr>
    <w:rPr>
      <w:rFonts w:ascii="Arial" w:hAnsi="Arial"/>
      <w:b/>
      <w:bCs/>
      <w:sz w:val="32"/>
    </w:rPr>
  </w:style>
  <w:style w:type="paragraph" w:customStyle="1" w:styleId="TableListBullet">
    <w:name w:val="Table List Bullet"/>
    <w:basedOn w:val="Normal"/>
    <w:qFormat/>
    <w:rsid w:val="00FE2D61"/>
    <w:pPr>
      <w:numPr>
        <w:numId w:val="18"/>
      </w:numPr>
      <w:autoSpaceDE w:val="0"/>
      <w:autoSpaceDN w:val="0"/>
      <w:adjustRightInd w:val="0"/>
      <w:spacing w:before="60" w:after="60"/>
      <w:ind w:left="360"/>
    </w:pPr>
    <w:rPr>
      <w:rFonts w:ascii="Arial" w:hAnsi="Arial" w:cs="Arial"/>
      <w:sz w:val="20"/>
    </w:rPr>
  </w:style>
  <w:style w:type="paragraph" w:customStyle="1" w:styleId="ContentsHeading">
    <w:name w:val="Contents Heading"/>
    <w:basedOn w:val="Normal"/>
    <w:qFormat/>
    <w:rsid w:val="00FE2D61"/>
    <w:pPr>
      <w:keepNext/>
      <w:keepLines/>
    </w:pPr>
    <w:rPr>
      <w:rFonts w:ascii="Arial" w:hAnsi="Arial" w:cs="Arial"/>
      <w:sz w:val="36"/>
    </w:rPr>
  </w:style>
  <w:style w:type="paragraph" w:customStyle="1" w:styleId="AltHeading3">
    <w:name w:val="Alt Heading 3"/>
    <w:basedOn w:val="Normal"/>
    <w:autoRedefine/>
    <w:qFormat/>
    <w:rsid w:val="00FE2D61"/>
    <w:pPr>
      <w:keepNext/>
      <w:keepLines/>
      <w:spacing w:before="120" w:after="120"/>
    </w:pPr>
    <w:rPr>
      <w:rFonts w:ascii="Arial" w:hAnsi="Arial"/>
      <w:b/>
      <w:sz w:val="28"/>
      <w:szCs w:val="28"/>
    </w:rPr>
  </w:style>
  <w:style w:type="paragraph" w:customStyle="1" w:styleId="AltHeading5">
    <w:name w:val="Alt Heading 5"/>
    <w:basedOn w:val="Normal"/>
    <w:autoRedefine/>
    <w:qFormat/>
    <w:rsid w:val="00FE2D61"/>
    <w:pPr>
      <w:keepNext/>
      <w:keepLines/>
      <w:spacing w:before="120" w:after="120"/>
    </w:pPr>
    <w:rPr>
      <w:rFonts w:ascii="Arial" w:hAnsi="Arial"/>
      <w:b/>
      <w:bCs/>
    </w:rPr>
  </w:style>
  <w:style w:type="paragraph" w:customStyle="1" w:styleId="CodeExample">
    <w:name w:val="Code Example"/>
    <w:basedOn w:val="BodyText"/>
    <w:qFormat/>
    <w:rsid w:val="00FB68B1"/>
    <w:pPr>
      <w:keepNext/>
      <w:keepLines/>
      <w:ind w:left="360"/>
    </w:pPr>
    <w:rPr>
      <w:rFonts w:ascii="Courier New" w:hAnsi="Courier New" w:cs="Courier New"/>
      <w:sz w:val="18"/>
      <w:szCs w:val="18"/>
    </w:rPr>
  </w:style>
  <w:style w:type="paragraph" w:styleId="ListNumber">
    <w:name w:val="List Number"/>
    <w:basedOn w:val="Normal"/>
    <w:link w:val="ListNumberChar"/>
    <w:qFormat/>
    <w:rsid w:val="006969B7"/>
    <w:pPr>
      <w:numPr>
        <w:numId w:val="12"/>
      </w:numPr>
      <w:tabs>
        <w:tab w:val="left" w:pos="720"/>
      </w:tabs>
      <w:spacing w:before="120"/>
      <w:ind w:left="720"/>
    </w:pPr>
  </w:style>
  <w:style w:type="paragraph" w:customStyle="1" w:styleId="GraphicInsertNote">
    <w:name w:val="Graphic Insert Note"/>
    <w:basedOn w:val="Normal"/>
    <w:qFormat/>
    <w:rsid w:val="00FB68B1"/>
    <w:pPr>
      <w:jc w:val="center"/>
    </w:pPr>
    <w:rPr>
      <w:sz w:val="20"/>
    </w:rPr>
  </w:style>
  <w:style w:type="paragraph" w:customStyle="1" w:styleId="CalloutText">
    <w:name w:val="Callout Text"/>
    <w:basedOn w:val="Normal"/>
    <w:qFormat/>
    <w:rsid w:val="00FE2D61"/>
    <w:rPr>
      <w:rFonts w:ascii="Arial" w:hAnsi="Arial" w:cs="Arial"/>
      <w:b/>
      <w:sz w:val="20"/>
    </w:rPr>
  </w:style>
  <w:style w:type="paragraph" w:customStyle="1" w:styleId="BodyText4">
    <w:name w:val="Body Text 4"/>
    <w:basedOn w:val="BodyText3"/>
    <w:qFormat/>
    <w:rsid w:val="00FE2D61"/>
    <w:pPr>
      <w:ind w:left="1080"/>
    </w:pPr>
    <w:rPr>
      <w:rFonts w:eastAsia="Times New Roman"/>
      <w:lang w:eastAsia="en-US"/>
    </w:rPr>
  </w:style>
  <w:style w:type="paragraph" w:styleId="ListBullet3">
    <w:name w:val="List Bullet 3"/>
    <w:basedOn w:val="Normal"/>
    <w:qFormat/>
    <w:rsid w:val="00FE2D61"/>
    <w:pPr>
      <w:numPr>
        <w:numId w:val="9"/>
      </w:numPr>
      <w:tabs>
        <w:tab w:val="left" w:pos="1440"/>
      </w:tabs>
      <w:spacing w:before="120"/>
    </w:pPr>
  </w:style>
  <w:style w:type="character" w:customStyle="1" w:styleId="ListBulletChar">
    <w:name w:val="List Bullet Char"/>
    <w:link w:val="ListBullet"/>
    <w:uiPriority w:val="99"/>
    <w:locked/>
    <w:rsid w:val="005C2AF5"/>
    <w:rPr>
      <w:bCs/>
      <w:color w:val="000000"/>
      <w:sz w:val="22"/>
    </w:rPr>
  </w:style>
  <w:style w:type="character" w:customStyle="1" w:styleId="ListBullet2Char">
    <w:name w:val="List Bullet 2 Char"/>
    <w:link w:val="ListBullet2"/>
    <w:rsid w:val="00FE2D61"/>
    <w:rPr>
      <w:color w:val="000000"/>
      <w:sz w:val="22"/>
    </w:rPr>
  </w:style>
  <w:style w:type="character" w:customStyle="1" w:styleId="NoteChar">
    <w:name w:val="Note Char"/>
    <w:link w:val="Note"/>
    <w:locked/>
    <w:rsid w:val="00FE2D61"/>
    <w:rPr>
      <w:rFonts w:eastAsia="Batang" w:cs="Arial"/>
      <w:color w:val="000000"/>
      <w:sz w:val="22"/>
      <w:szCs w:val="24"/>
      <w:lang w:eastAsia="ko-KR"/>
    </w:rPr>
  </w:style>
  <w:style w:type="character" w:customStyle="1" w:styleId="ListNumberChar">
    <w:name w:val="List Number Char"/>
    <w:link w:val="ListNumber"/>
    <w:locked/>
    <w:rsid w:val="006969B7"/>
    <w:rPr>
      <w:color w:val="000000"/>
      <w:sz w:val="22"/>
    </w:rPr>
  </w:style>
  <w:style w:type="paragraph" w:styleId="EndnoteText">
    <w:name w:val="endnote text"/>
    <w:basedOn w:val="Normal"/>
    <w:link w:val="EndnoteTextChar"/>
    <w:rsid w:val="00FE2D61"/>
    <w:rPr>
      <w:sz w:val="20"/>
    </w:rPr>
  </w:style>
  <w:style w:type="character" w:customStyle="1" w:styleId="EndnoteTextChar">
    <w:name w:val="Endnote Text Char"/>
    <w:link w:val="EndnoteText"/>
    <w:rsid w:val="00FE2D61"/>
    <w:rPr>
      <w:color w:val="000000"/>
    </w:rPr>
  </w:style>
  <w:style w:type="paragraph" w:styleId="CommentSubject">
    <w:name w:val="annotation subject"/>
    <w:basedOn w:val="CommentText"/>
    <w:next w:val="CommentText"/>
    <w:link w:val="CommentSubjectChar"/>
    <w:rsid w:val="00FE2D61"/>
    <w:rPr>
      <w:b/>
      <w:bCs/>
    </w:rPr>
  </w:style>
  <w:style w:type="character" w:customStyle="1" w:styleId="CommentSubjectChar">
    <w:name w:val="Comment Subject Char"/>
    <w:link w:val="CommentSubject"/>
    <w:rsid w:val="00FE2D61"/>
    <w:rPr>
      <w:b/>
      <w:bCs/>
      <w:color w:val="000000"/>
    </w:rPr>
  </w:style>
  <w:style w:type="character" w:customStyle="1" w:styleId="TitleChar">
    <w:name w:val="Title Char"/>
    <w:link w:val="Title"/>
    <w:rsid w:val="00FE2D61"/>
    <w:rPr>
      <w:rFonts w:ascii="Arial" w:hAnsi="Arial"/>
      <w:b/>
      <w:bCs/>
      <w:color w:val="000000"/>
      <w:kern w:val="28"/>
      <w:sz w:val="36"/>
      <w:szCs w:val="32"/>
    </w:rPr>
  </w:style>
  <w:style w:type="paragraph" w:customStyle="1" w:styleId="Title2">
    <w:name w:val="Title 2"/>
    <w:basedOn w:val="Normal"/>
    <w:autoRedefine/>
    <w:qFormat/>
    <w:rsid w:val="00FE2D61"/>
    <w:pPr>
      <w:spacing w:after="360"/>
      <w:jc w:val="center"/>
    </w:pPr>
    <w:rPr>
      <w:rFonts w:ascii="Arial" w:eastAsia="Batang" w:hAnsi="Arial" w:cs="Arial"/>
      <w:b/>
      <w:sz w:val="28"/>
      <w:szCs w:val="24"/>
      <w:lang w:eastAsia="ko-KR"/>
    </w:rPr>
  </w:style>
  <w:style w:type="paragraph" w:customStyle="1" w:styleId="VASeal">
    <w:name w:val="VA Seal"/>
    <w:basedOn w:val="Normal"/>
    <w:qFormat/>
    <w:rsid w:val="00FE2D61"/>
    <w:pPr>
      <w:spacing w:before="960" w:after="960"/>
      <w:jc w:val="center"/>
    </w:pPr>
    <w:rPr>
      <w:rFonts w:ascii="Arial" w:eastAsia="Batang" w:hAnsi="Arial"/>
      <w:sz w:val="20"/>
      <w:szCs w:val="24"/>
      <w:lang w:eastAsia="ko-KR"/>
    </w:rPr>
  </w:style>
  <w:style w:type="character" w:customStyle="1" w:styleId="Heading1Char">
    <w:name w:val="Heading 1 Char"/>
    <w:link w:val="Heading1"/>
    <w:rsid w:val="004A22F2"/>
    <w:rPr>
      <w:rFonts w:ascii="Arial" w:hAnsi="Arial" w:cs="Arial"/>
      <w:bCs/>
      <w:color w:val="000000"/>
      <w:kern w:val="32"/>
      <w:sz w:val="36"/>
      <w:szCs w:val="36"/>
    </w:rPr>
  </w:style>
  <w:style w:type="paragraph" w:customStyle="1" w:styleId="AltHeading1">
    <w:name w:val="Alt Heading 1"/>
    <w:basedOn w:val="Heading1"/>
    <w:autoRedefine/>
    <w:qFormat/>
    <w:rsid w:val="00FE2D61"/>
    <w:pPr>
      <w:numPr>
        <w:numId w:val="0"/>
      </w:numPr>
    </w:pPr>
  </w:style>
  <w:style w:type="character" w:customStyle="1" w:styleId="Heading4Char">
    <w:name w:val="Heading 4 Char"/>
    <w:link w:val="Heading4"/>
    <w:rsid w:val="00A869CC"/>
    <w:rPr>
      <w:rFonts w:ascii="Arial" w:hAnsi="Arial"/>
      <w:b/>
      <w:bCs/>
      <w:color w:val="000000"/>
      <w:sz w:val="24"/>
      <w:szCs w:val="24"/>
    </w:rPr>
  </w:style>
  <w:style w:type="paragraph" w:customStyle="1" w:styleId="AltHeading4">
    <w:name w:val="Alt Heading 4"/>
    <w:basedOn w:val="Heading4"/>
    <w:autoRedefine/>
    <w:qFormat/>
    <w:rsid w:val="00FE2D61"/>
    <w:pPr>
      <w:numPr>
        <w:ilvl w:val="0"/>
        <w:numId w:val="0"/>
      </w:numPr>
    </w:pPr>
  </w:style>
  <w:style w:type="paragraph" w:customStyle="1" w:styleId="AltHeading6">
    <w:name w:val="Alt Heading 6"/>
    <w:basedOn w:val="Normal"/>
    <w:autoRedefine/>
    <w:qFormat/>
    <w:rsid w:val="00FE2D61"/>
    <w:pPr>
      <w:keepNext/>
      <w:keepLines/>
      <w:spacing w:before="120" w:after="120"/>
    </w:pPr>
    <w:rPr>
      <w:rFonts w:ascii="Arial" w:hAnsi="Arial"/>
      <w:b/>
    </w:rPr>
  </w:style>
  <w:style w:type="numbering" w:styleId="ArticleSection">
    <w:name w:val="Outline List 3"/>
    <w:basedOn w:val="NoList"/>
    <w:rsid w:val="00FE2D61"/>
    <w:pPr>
      <w:numPr>
        <w:numId w:val="3"/>
      </w:numPr>
    </w:pPr>
  </w:style>
  <w:style w:type="character" w:customStyle="1" w:styleId="BalloonTextChar">
    <w:name w:val="Balloon Text Char"/>
    <w:link w:val="BalloonText"/>
    <w:rsid w:val="00FE2D61"/>
    <w:rPr>
      <w:rFonts w:ascii="Tahoma" w:hAnsi="Tahoma" w:cs="Tahoma"/>
      <w:color w:val="000000"/>
      <w:sz w:val="16"/>
      <w:szCs w:val="16"/>
    </w:rPr>
  </w:style>
  <w:style w:type="paragraph" w:styleId="Bibliography">
    <w:name w:val="Bibliography"/>
    <w:basedOn w:val="Normal"/>
    <w:next w:val="Normal"/>
    <w:uiPriority w:val="37"/>
    <w:semiHidden/>
    <w:unhideWhenUsed/>
    <w:rsid w:val="00FE2D61"/>
  </w:style>
  <w:style w:type="character" w:customStyle="1" w:styleId="BodyText2Char">
    <w:name w:val="Body Text 2 Char"/>
    <w:link w:val="BodyText2"/>
    <w:uiPriority w:val="99"/>
    <w:rsid w:val="00FE2D61"/>
    <w:rPr>
      <w:rFonts w:eastAsia="Batang"/>
      <w:color w:val="000000"/>
      <w:sz w:val="22"/>
      <w:szCs w:val="24"/>
      <w:lang w:eastAsia="ko-KR"/>
    </w:rPr>
  </w:style>
  <w:style w:type="character" w:customStyle="1" w:styleId="BodyText3Char">
    <w:name w:val="Body Text 3 Char"/>
    <w:link w:val="BodyText3"/>
    <w:rsid w:val="00FE2D61"/>
    <w:rPr>
      <w:rFonts w:eastAsia="Batang"/>
      <w:color w:val="000000"/>
      <w:sz w:val="22"/>
      <w:szCs w:val="22"/>
      <w:lang w:eastAsia="ko-KR"/>
    </w:rPr>
  </w:style>
  <w:style w:type="paragraph" w:customStyle="1" w:styleId="BodyText5">
    <w:name w:val="Body Text 5"/>
    <w:basedOn w:val="BodyText4"/>
    <w:qFormat/>
    <w:rsid w:val="00FE2D61"/>
    <w:pPr>
      <w:ind w:left="1440"/>
    </w:pPr>
    <w:rPr>
      <w:rFonts w:eastAsia="Batang"/>
      <w:szCs w:val="16"/>
    </w:rPr>
  </w:style>
  <w:style w:type="paragraph" w:customStyle="1" w:styleId="BodyText6">
    <w:name w:val="Body Text 6"/>
    <w:basedOn w:val="BodyText4"/>
    <w:qFormat/>
    <w:rsid w:val="00FE2D61"/>
    <w:pPr>
      <w:spacing w:before="0" w:after="0"/>
      <w:ind w:left="720"/>
    </w:pPr>
  </w:style>
  <w:style w:type="paragraph" w:styleId="BodyTextFirstIndent2">
    <w:name w:val="Body Text First Indent 2"/>
    <w:basedOn w:val="BodyTextIndent"/>
    <w:link w:val="BodyTextFirstIndent2Char"/>
    <w:uiPriority w:val="99"/>
    <w:qFormat/>
    <w:rsid w:val="00FE2D61"/>
    <w:pPr>
      <w:ind w:left="720"/>
    </w:pPr>
    <w:rPr>
      <w:rFonts w:eastAsia="Times New Roman"/>
      <w:szCs w:val="20"/>
      <w:lang w:eastAsia="en-US"/>
    </w:rPr>
  </w:style>
  <w:style w:type="character" w:customStyle="1" w:styleId="BodyTextFirstIndent2Char">
    <w:name w:val="Body Text First Indent 2 Char"/>
    <w:link w:val="BodyTextFirstIndent2"/>
    <w:uiPriority w:val="99"/>
    <w:rsid w:val="00FE2D61"/>
    <w:rPr>
      <w:color w:val="000000"/>
      <w:sz w:val="22"/>
    </w:rPr>
  </w:style>
  <w:style w:type="character" w:customStyle="1" w:styleId="BodyTextIndent2Char">
    <w:name w:val="Body Text Indent 2 Char"/>
    <w:link w:val="BodyTextIndent2"/>
    <w:uiPriority w:val="99"/>
    <w:rsid w:val="00FE2D61"/>
    <w:rPr>
      <w:rFonts w:eastAsia="Batang"/>
      <w:color w:val="000000"/>
      <w:sz w:val="22"/>
      <w:szCs w:val="24"/>
      <w:lang w:eastAsia="ko-KR"/>
    </w:rPr>
  </w:style>
  <w:style w:type="character" w:customStyle="1" w:styleId="BodyTextIndent3Char">
    <w:name w:val="Body Text Indent 3 Char"/>
    <w:link w:val="BodyTextIndent3"/>
    <w:uiPriority w:val="99"/>
    <w:rsid w:val="00FE2D61"/>
    <w:rPr>
      <w:rFonts w:cs="Courier New"/>
      <w:color w:val="000000"/>
      <w:sz w:val="22"/>
      <w:szCs w:val="18"/>
    </w:rPr>
  </w:style>
  <w:style w:type="paragraph" w:customStyle="1" w:styleId="BodyTextIndent4">
    <w:name w:val="Body Text Indent 4"/>
    <w:basedOn w:val="BodyTextIndent3"/>
    <w:qFormat/>
    <w:rsid w:val="00FE2D61"/>
    <w:pPr>
      <w:ind w:left="1440"/>
    </w:pPr>
  </w:style>
  <w:style w:type="paragraph" w:customStyle="1" w:styleId="BodyTextIndent5">
    <w:name w:val="Body Text Indent 5"/>
    <w:basedOn w:val="BodyTextIndent4"/>
    <w:qFormat/>
    <w:rsid w:val="00FE2D61"/>
    <w:pPr>
      <w:ind w:left="1800"/>
    </w:pPr>
  </w:style>
  <w:style w:type="character" w:styleId="BookTitle">
    <w:name w:val="Book Title"/>
    <w:uiPriority w:val="33"/>
    <w:qFormat/>
    <w:rsid w:val="00FE2D61"/>
    <w:rPr>
      <w:b/>
      <w:bCs/>
      <w:i/>
      <w:iCs/>
      <w:spacing w:val="9"/>
    </w:rPr>
  </w:style>
  <w:style w:type="paragraph" w:customStyle="1" w:styleId="CautionIndent">
    <w:name w:val="Caution Indent"/>
    <w:basedOn w:val="Caution"/>
    <w:qFormat/>
    <w:rsid w:val="00FE2D61"/>
    <w:pPr>
      <w:ind w:left="1267"/>
    </w:pPr>
  </w:style>
  <w:style w:type="paragraph" w:customStyle="1" w:styleId="CautionIndent2">
    <w:name w:val="Caution Indent 2"/>
    <w:basedOn w:val="CautionIndent"/>
    <w:qFormat/>
    <w:rsid w:val="00FE2D61"/>
    <w:pPr>
      <w:ind w:left="1627"/>
    </w:pPr>
  </w:style>
  <w:style w:type="paragraph" w:customStyle="1" w:styleId="CautionIndent3">
    <w:name w:val="Caution Indent 3"/>
    <w:basedOn w:val="CautionIndent2"/>
    <w:qFormat/>
    <w:rsid w:val="00FE2D61"/>
    <w:pPr>
      <w:ind w:left="1987"/>
    </w:pPr>
  </w:style>
  <w:style w:type="paragraph" w:customStyle="1" w:styleId="CautionListBullet">
    <w:name w:val="Caution List Bullet"/>
    <w:basedOn w:val="ListBullet"/>
    <w:qFormat/>
    <w:rsid w:val="00FE2D61"/>
    <w:pPr>
      <w:numPr>
        <w:numId w:val="0"/>
      </w:numPr>
      <w:tabs>
        <w:tab w:val="clear" w:pos="720"/>
        <w:tab w:val="left" w:pos="1260"/>
      </w:tabs>
    </w:pPr>
    <w:rPr>
      <w:rFonts w:ascii="Arial" w:hAnsi="Arial"/>
      <w:sz w:val="20"/>
    </w:rPr>
  </w:style>
  <w:style w:type="paragraph" w:customStyle="1" w:styleId="CautionTextIndent">
    <w:name w:val="Caution Text Indent"/>
    <w:basedOn w:val="CautionIndent"/>
    <w:qFormat/>
    <w:rsid w:val="00FE2D61"/>
    <w:pPr>
      <w:ind w:left="900" w:hanging="7"/>
    </w:pPr>
  </w:style>
  <w:style w:type="paragraph" w:customStyle="1" w:styleId="Code">
    <w:name w:val="Code"/>
    <w:basedOn w:val="Normal"/>
    <w:rsid w:val="00FE2D61"/>
    <w:pPr>
      <w:keepNext/>
      <w:keepLines/>
      <w:pBdr>
        <w:top w:val="single" w:sz="8" w:space="3" w:color="auto"/>
        <w:left w:val="single" w:sz="8" w:space="3" w:color="auto"/>
        <w:bottom w:val="single" w:sz="8" w:space="3" w:color="auto"/>
        <w:right w:val="single" w:sz="8" w:space="3" w:color="auto"/>
      </w:pBdr>
      <w:ind w:left="180" w:right="180"/>
    </w:pPr>
    <w:rPr>
      <w:rFonts w:ascii="Courier New" w:hAnsi="Courier New"/>
      <w:sz w:val="18"/>
    </w:rPr>
  </w:style>
  <w:style w:type="paragraph" w:customStyle="1" w:styleId="Default">
    <w:name w:val="Default"/>
    <w:rsid w:val="00FE2D61"/>
    <w:pPr>
      <w:autoSpaceDE w:val="0"/>
      <w:autoSpaceDN w:val="0"/>
      <w:adjustRightInd w:val="0"/>
    </w:pPr>
    <w:rPr>
      <w:color w:val="000000"/>
      <w:sz w:val="24"/>
      <w:szCs w:val="24"/>
    </w:rPr>
  </w:style>
  <w:style w:type="paragraph" w:customStyle="1" w:styleId="DialogueIndent">
    <w:name w:val="Dialogue Indent"/>
    <w:basedOn w:val="Dialogue"/>
    <w:qFormat/>
    <w:rsid w:val="00FE2D61"/>
    <w:pPr>
      <w:ind w:left="540"/>
    </w:pPr>
  </w:style>
  <w:style w:type="paragraph" w:customStyle="1" w:styleId="DialogueIndent2">
    <w:name w:val="Dialogue Indent 2"/>
    <w:basedOn w:val="DialogueIndent"/>
    <w:qFormat/>
    <w:rsid w:val="00FE2D61"/>
    <w:pPr>
      <w:ind w:left="900"/>
    </w:pPr>
  </w:style>
  <w:style w:type="paragraph" w:customStyle="1" w:styleId="DialogueIndent3">
    <w:name w:val="Dialogue Indent 3"/>
    <w:basedOn w:val="DialogueIndent2"/>
    <w:qFormat/>
    <w:rsid w:val="00FE2D61"/>
    <w:pPr>
      <w:ind w:left="1260"/>
    </w:pPr>
  </w:style>
  <w:style w:type="paragraph" w:customStyle="1" w:styleId="DialogueIndent4">
    <w:name w:val="Dialogue Indent 4"/>
    <w:basedOn w:val="DialogueIndent3"/>
    <w:qFormat/>
    <w:rsid w:val="00FE2D61"/>
    <w:pPr>
      <w:ind w:left="1620"/>
    </w:pPr>
  </w:style>
  <w:style w:type="character" w:customStyle="1" w:styleId="DocumentMapChar">
    <w:name w:val="Document Map Char"/>
    <w:link w:val="DocumentMap"/>
    <w:rsid w:val="00FE2D61"/>
    <w:rPr>
      <w:rFonts w:ascii="Tahoma" w:hAnsi="Tahoma" w:cs="Tahoma"/>
      <w:color w:val="000000"/>
      <w:sz w:val="16"/>
      <w:szCs w:val="16"/>
    </w:rPr>
  </w:style>
  <w:style w:type="paragraph" w:styleId="E-mailSignature">
    <w:name w:val="E-mail Signature"/>
    <w:basedOn w:val="Normal"/>
    <w:link w:val="E-mailSignatureChar"/>
    <w:rsid w:val="00FE2D61"/>
  </w:style>
  <w:style w:type="character" w:customStyle="1" w:styleId="E-mailSignatureChar">
    <w:name w:val="E-mail Signature Char"/>
    <w:link w:val="E-mailSignature"/>
    <w:rsid w:val="00FE2D61"/>
    <w:rPr>
      <w:color w:val="000000"/>
      <w:sz w:val="22"/>
    </w:rPr>
  </w:style>
  <w:style w:type="character" w:styleId="Emphasis">
    <w:name w:val="Emphasis"/>
    <w:qFormat/>
    <w:rsid w:val="00FE2D61"/>
    <w:rPr>
      <w:i/>
      <w:iCs/>
    </w:rPr>
  </w:style>
  <w:style w:type="character" w:styleId="EndnoteReference">
    <w:name w:val="endnote reference"/>
    <w:uiPriority w:val="99"/>
    <w:rsid w:val="00FE2D61"/>
    <w:rPr>
      <w:vertAlign w:val="superscript"/>
    </w:rPr>
  </w:style>
  <w:style w:type="paragraph" w:styleId="EnvelopeAddress">
    <w:name w:val="envelope address"/>
    <w:basedOn w:val="Normal"/>
    <w:rsid w:val="00FE2D61"/>
    <w:pPr>
      <w:framePr w:w="7920" w:h="1980" w:hRule="exact" w:hSpace="180" w:wrap="auto" w:hAnchor="page" w:xAlign="center" w:yAlign="bottom"/>
      <w:ind w:left="2880"/>
    </w:pPr>
    <w:rPr>
      <w:rFonts w:ascii="Arial" w:hAnsi="Arial" w:cs="Arial"/>
      <w:sz w:val="24"/>
      <w:szCs w:val="24"/>
    </w:rPr>
  </w:style>
  <w:style w:type="character" w:customStyle="1" w:styleId="FooterChar">
    <w:name w:val="Footer Char"/>
    <w:link w:val="Footer"/>
    <w:uiPriority w:val="99"/>
    <w:rsid w:val="00FE2D61"/>
    <w:rPr>
      <w:rFonts w:eastAsia="Batang"/>
      <w:color w:val="000000"/>
      <w:lang w:eastAsia="ko-KR"/>
    </w:rPr>
  </w:style>
  <w:style w:type="character" w:customStyle="1" w:styleId="FootnoteTextChar">
    <w:name w:val="Footnote Text Char"/>
    <w:link w:val="FootnoteText"/>
    <w:rsid w:val="00FE2D61"/>
    <w:rPr>
      <w:color w:val="000000"/>
    </w:rPr>
  </w:style>
  <w:style w:type="character" w:customStyle="1" w:styleId="HeaderChar">
    <w:name w:val="Header Char"/>
    <w:link w:val="Header"/>
    <w:rsid w:val="00FE2D61"/>
    <w:rPr>
      <w:rFonts w:eastAsia="Batang"/>
      <w:color w:val="000000"/>
      <w:lang w:eastAsia="ko-KR"/>
    </w:rPr>
  </w:style>
  <w:style w:type="character" w:customStyle="1" w:styleId="Heading2Char">
    <w:name w:val="Heading 2 Char"/>
    <w:link w:val="Heading2"/>
    <w:rsid w:val="00A869CC"/>
    <w:rPr>
      <w:rFonts w:ascii="Arial" w:hAnsi="Arial"/>
      <w:b/>
      <w:bCs/>
      <w:iCs/>
      <w:color w:val="000000"/>
      <w:sz w:val="32"/>
      <w:szCs w:val="32"/>
    </w:rPr>
  </w:style>
  <w:style w:type="character" w:customStyle="1" w:styleId="Heading3Char">
    <w:name w:val="Heading 3 Char"/>
    <w:link w:val="Heading3"/>
    <w:rsid w:val="00A869CC"/>
    <w:rPr>
      <w:rFonts w:ascii="Arial" w:hAnsi="Arial"/>
      <w:b/>
      <w:bCs/>
      <w:color w:val="000000"/>
      <w:sz w:val="28"/>
      <w:szCs w:val="28"/>
    </w:rPr>
  </w:style>
  <w:style w:type="character" w:customStyle="1" w:styleId="Heading5Char">
    <w:name w:val="Heading 5 Char"/>
    <w:link w:val="Heading5"/>
    <w:rsid w:val="00FE2D61"/>
    <w:rPr>
      <w:rFonts w:ascii="Arial" w:hAnsi="Arial"/>
      <w:b/>
      <w:bCs/>
      <w:iCs/>
      <w:color w:val="000000"/>
      <w:sz w:val="22"/>
      <w:szCs w:val="22"/>
    </w:rPr>
  </w:style>
  <w:style w:type="character" w:customStyle="1" w:styleId="Heading6Char">
    <w:name w:val="Heading 6 Char"/>
    <w:link w:val="Heading6"/>
    <w:rsid w:val="00FE2D61"/>
    <w:rPr>
      <w:rFonts w:ascii="Arial" w:hAnsi="Arial"/>
      <w:b/>
      <w:bCs/>
      <w:color w:val="000000"/>
      <w:sz w:val="22"/>
      <w:szCs w:val="22"/>
    </w:rPr>
  </w:style>
  <w:style w:type="character" w:customStyle="1" w:styleId="Heading7Char">
    <w:name w:val="Heading 7 Char"/>
    <w:link w:val="Heading7"/>
    <w:rsid w:val="00FE2D61"/>
    <w:rPr>
      <w:rFonts w:ascii="Arial" w:hAnsi="Arial"/>
      <w:b/>
      <w:color w:val="000000"/>
      <w:sz w:val="22"/>
      <w:szCs w:val="22"/>
    </w:rPr>
  </w:style>
  <w:style w:type="character" w:customStyle="1" w:styleId="Heading8Char">
    <w:name w:val="Heading 8 Char"/>
    <w:link w:val="Heading8"/>
    <w:rsid w:val="00FE2D61"/>
    <w:rPr>
      <w:rFonts w:ascii="Arial" w:hAnsi="Arial"/>
      <w:b/>
      <w:iCs/>
      <w:color w:val="000000"/>
      <w:sz w:val="22"/>
      <w:szCs w:val="24"/>
    </w:rPr>
  </w:style>
  <w:style w:type="character" w:customStyle="1" w:styleId="Heading9Char">
    <w:name w:val="Heading 9 Char"/>
    <w:link w:val="Heading9"/>
    <w:rsid w:val="00FE2D61"/>
    <w:rPr>
      <w:rFonts w:ascii="Arial" w:hAnsi="Arial" w:cs="Arial"/>
      <w:b/>
      <w:color w:val="000000"/>
      <w:sz w:val="22"/>
      <w:szCs w:val="22"/>
    </w:rPr>
  </w:style>
  <w:style w:type="numbering" w:customStyle="1" w:styleId="Headings">
    <w:name w:val="Headings"/>
    <w:uiPriority w:val="99"/>
    <w:rsid w:val="00FE2D61"/>
    <w:pPr>
      <w:numPr>
        <w:numId w:val="7"/>
      </w:numPr>
    </w:pPr>
  </w:style>
  <w:style w:type="character" w:styleId="HTMLAcronym">
    <w:name w:val="HTML Acronym"/>
    <w:rsid w:val="00FE2D61"/>
  </w:style>
  <w:style w:type="paragraph" w:styleId="HTMLAddress">
    <w:name w:val="HTML Address"/>
    <w:basedOn w:val="Normal"/>
    <w:link w:val="HTMLAddressChar"/>
    <w:rsid w:val="00FE2D61"/>
    <w:rPr>
      <w:i/>
      <w:iCs/>
    </w:rPr>
  </w:style>
  <w:style w:type="character" w:customStyle="1" w:styleId="HTMLAddressChar">
    <w:name w:val="HTML Address Char"/>
    <w:link w:val="HTMLAddress"/>
    <w:rsid w:val="00FE2D61"/>
    <w:rPr>
      <w:i/>
      <w:iCs/>
      <w:color w:val="000000"/>
      <w:sz w:val="22"/>
    </w:rPr>
  </w:style>
  <w:style w:type="character" w:customStyle="1" w:styleId="HTMLPreformattedChar">
    <w:name w:val="HTML Preformatted Char"/>
    <w:link w:val="HTMLPreformatted"/>
    <w:uiPriority w:val="99"/>
    <w:rsid w:val="00FE2D61"/>
    <w:rPr>
      <w:rFonts w:ascii="Courier New" w:eastAsia="Arial Unicode MS" w:hAnsi="Courier New" w:cs="Courier New"/>
      <w:color w:val="000000"/>
      <w:sz w:val="29"/>
      <w:szCs w:val="29"/>
    </w:rPr>
  </w:style>
  <w:style w:type="paragraph" w:customStyle="1" w:styleId="IndexLetter">
    <w:name w:val="Index Letter"/>
    <w:basedOn w:val="Normal"/>
    <w:rsid w:val="00FE2D61"/>
    <w:pPr>
      <w:keepNext/>
      <w:keepLines/>
      <w:spacing w:line="216" w:lineRule="auto"/>
    </w:pPr>
    <w:rPr>
      <w:b/>
      <w:noProof/>
      <w:sz w:val="28"/>
    </w:rPr>
  </w:style>
  <w:style w:type="character" w:styleId="IntenseEmphasis">
    <w:name w:val="Intense Emphasis"/>
    <w:uiPriority w:val="21"/>
    <w:qFormat/>
    <w:rsid w:val="00FE2D61"/>
    <w:rPr>
      <w:b/>
      <w:bCs/>
      <w:caps/>
      <w:color w:val="243F60"/>
      <w:spacing w:val="10"/>
    </w:rPr>
  </w:style>
  <w:style w:type="paragraph" w:styleId="IntenseQuote">
    <w:name w:val="Intense Quote"/>
    <w:basedOn w:val="Normal"/>
    <w:next w:val="Normal"/>
    <w:link w:val="IntenseQuoteChar"/>
    <w:uiPriority w:val="30"/>
    <w:qFormat/>
    <w:rsid w:val="00FE2D6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FE2D61"/>
    <w:rPr>
      <w:b/>
      <w:bCs/>
      <w:i/>
      <w:iCs/>
      <w:color w:val="4F81BD"/>
      <w:sz w:val="22"/>
    </w:rPr>
  </w:style>
  <w:style w:type="character" w:styleId="IntenseReference">
    <w:name w:val="Intense Reference"/>
    <w:uiPriority w:val="32"/>
    <w:qFormat/>
    <w:rsid w:val="00FE2D61"/>
    <w:rPr>
      <w:b/>
      <w:bCs/>
      <w:i/>
      <w:iCs/>
      <w:caps/>
      <w:color w:val="4F81BD"/>
    </w:rPr>
  </w:style>
  <w:style w:type="table" w:customStyle="1" w:styleId="LightGrid-Accent11">
    <w:name w:val="Light Grid - Accent 11"/>
    <w:basedOn w:val="TableNormal"/>
    <w:uiPriority w:val="62"/>
    <w:rsid w:val="00FE2D61"/>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List-Accent11">
    <w:name w:val="Light List - Accent 11"/>
    <w:basedOn w:val="TableNormal"/>
    <w:uiPriority w:val="61"/>
    <w:rsid w:val="00FE2D61"/>
    <w:rPr>
      <w:rFonts w:ascii="Calibri" w:eastAsia="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LineNumber">
    <w:name w:val="line number"/>
    <w:rsid w:val="00FE2D61"/>
    <w:rPr>
      <w:sz w:val="20"/>
    </w:rPr>
  </w:style>
  <w:style w:type="paragraph" w:styleId="List">
    <w:name w:val="List"/>
    <w:basedOn w:val="Normal"/>
    <w:rsid w:val="00FE2D61"/>
    <w:pPr>
      <w:ind w:left="360" w:hanging="360"/>
    </w:pPr>
  </w:style>
  <w:style w:type="paragraph" w:styleId="List2">
    <w:name w:val="List 2"/>
    <w:basedOn w:val="Normal"/>
    <w:rsid w:val="00FE2D61"/>
    <w:pPr>
      <w:ind w:left="720" w:hanging="360"/>
    </w:pPr>
  </w:style>
  <w:style w:type="paragraph" w:styleId="List3">
    <w:name w:val="List 3"/>
    <w:basedOn w:val="Normal"/>
    <w:rsid w:val="00FE2D61"/>
    <w:pPr>
      <w:ind w:left="1080" w:hanging="360"/>
    </w:pPr>
  </w:style>
  <w:style w:type="paragraph" w:styleId="List4">
    <w:name w:val="List 4"/>
    <w:basedOn w:val="Normal"/>
    <w:rsid w:val="00FE2D61"/>
    <w:pPr>
      <w:ind w:left="1440" w:hanging="360"/>
    </w:pPr>
  </w:style>
  <w:style w:type="paragraph" w:styleId="List5">
    <w:name w:val="List 5"/>
    <w:basedOn w:val="Normal"/>
    <w:rsid w:val="00FE2D61"/>
    <w:pPr>
      <w:ind w:left="1800" w:hanging="360"/>
    </w:pPr>
  </w:style>
  <w:style w:type="paragraph" w:customStyle="1" w:styleId="ListBullet2Indent2">
    <w:name w:val="List Bullet 2 Indent 2"/>
    <w:basedOn w:val="ListBullet2"/>
    <w:qFormat/>
    <w:rsid w:val="00765435"/>
    <w:pPr>
      <w:tabs>
        <w:tab w:val="clear" w:pos="1080"/>
        <w:tab w:val="left" w:pos="1440"/>
      </w:tabs>
      <w:ind w:left="1440"/>
    </w:pPr>
  </w:style>
  <w:style w:type="paragraph" w:customStyle="1" w:styleId="ListBullet2Indent3">
    <w:name w:val="List Bullet 2 Indent 3"/>
    <w:basedOn w:val="ListBullet2Indent2"/>
    <w:qFormat/>
    <w:rsid w:val="00765435"/>
    <w:pPr>
      <w:tabs>
        <w:tab w:val="clear" w:pos="1440"/>
        <w:tab w:val="left" w:pos="1800"/>
      </w:tabs>
      <w:ind w:left="1800"/>
    </w:pPr>
  </w:style>
  <w:style w:type="paragraph" w:styleId="ListBullet4">
    <w:name w:val="List Bullet 4"/>
    <w:basedOn w:val="Normal"/>
    <w:rsid w:val="00FE2D61"/>
    <w:pPr>
      <w:numPr>
        <w:numId w:val="10"/>
      </w:numPr>
      <w:tabs>
        <w:tab w:val="left" w:pos="1800"/>
      </w:tabs>
      <w:spacing w:before="120"/>
    </w:pPr>
  </w:style>
  <w:style w:type="paragraph" w:styleId="ListBullet5">
    <w:name w:val="List Bullet 5"/>
    <w:basedOn w:val="Normal"/>
    <w:rsid w:val="00FE2D61"/>
    <w:pPr>
      <w:numPr>
        <w:numId w:val="11"/>
      </w:numPr>
      <w:tabs>
        <w:tab w:val="left" w:pos="2160"/>
      </w:tabs>
      <w:spacing w:before="120"/>
    </w:pPr>
  </w:style>
  <w:style w:type="paragraph" w:customStyle="1" w:styleId="ListBulletIndent">
    <w:name w:val="List Bullet Indent"/>
    <w:basedOn w:val="ListBullet"/>
    <w:qFormat/>
    <w:rsid w:val="005C2AF5"/>
    <w:pPr>
      <w:tabs>
        <w:tab w:val="clear" w:pos="720"/>
        <w:tab w:val="left" w:pos="1080"/>
      </w:tabs>
      <w:ind w:left="1080"/>
    </w:pPr>
  </w:style>
  <w:style w:type="paragraph" w:customStyle="1" w:styleId="ListBulletIndent2">
    <w:name w:val="List Bullet Indent 2"/>
    <w:basedOn w:val="ListBulletIndent"/>
    <w:qFormat/>
    <w:rsid w:val="005C2AF5"/>
    <w:pPr>
      <w:tabs>
        <w:tab w:val="clear" w:pos="1080"/>
        <w:tab w:val="left" w:pos="1440"/>
      </w:tabs>
      <w:ind w:left="1440"/>
    </w:pPr>
  </w:style>
  <w:style w:type="paragraph" w:customStyle="1" w:styleId="ListBulletIndent3">
    <w:name w:val="List Bullet Indent 3"/>
    <w:basedOn w:val="ListBulletIndent2"/>
    <w:qFormat/>
    <w:rsid w:val="00765435"/>
    <w:pPr>
      <w:tabs>
        <w:tab w:val="clear" w:pos="1440"/>
        <w:tab w:val="left" w:pos="1800"/>
      </w:tabs>
      <w:ind w:left="1800"/>
    </w:pPr>
  </w:style>
  <w:style w:type="paragraph" w:styleId="ListContinue2">
    <w:name w:val="List Continue 2"/>
    <w:basedOn w:val="Normal"/>
    <w:rsid w:val="00FE2D61"/>
    <w:pPr>
      <w:spacing w:after="120"/>
      <w:ind w:left="720"/>
      <w:contextualSpacing/>
    </w:pPr>
  </w:style>
  <w:style w:type="paragraph" w:styleId="ListContinue3">
    <w:name w:val="List Continue 3"/>
    <w:basedOn w:val="Normal"/>
    <w:rsid w:val="00FE2D61"/>
    <w:pPr>
      <w:spacing w:after="120"/>
      <w:ind w:left="1080"/>
      <w:contextualSpacing/>
    </w:pPr>
  </w:style>
  <w:style w:type="paragraph" w:styleId="ListContinue5">
    <w:name w:val="List Continue 5"/>
    <w:basedOn w:val="Normal"/>
    <w:rsid w:val="00FE2D61"/>
    <w:pPr>
      <w:spacing w:after="120"/>
      <w:ind w:left="1800"/>
      <w:contextualSpacing/>
    </w:pPr>
  </w:style>
  <w:style w:type="paragraph" w:styleId="ListNumber2">
    <w:name w:val="List Number 2"/>
    <w:basedOn w:val="Normal"/>
    <w:qFormat/>
    <w:rsid w:val="00FE2D61"/>
    <w:pPr>
      <w:numPr>
        <w:numId w:val="13"/>
      </w:numPr>
      <w:tabs>
        <w:tab w:val="left" w:pos="1080"/>
      </w:tabs>
      <w:spacing w:before="120"/>
    </w:pPr>
  </w:style>
  <w:style w:type="paragraph" w:styleId="ListNumber3">
    <w:name w:val="List Number 3"/>
    <w:basedOn w:val="Normal"/>
    <w:qFormat/>
    <w:rsid w:val="00FE2D61"/>
    <w:pPr>
      <w:numPr>
        <w:numId w:val="14"/>
      </w:numPr>
      <w:tabs>
        <w:tab w:val="left" w:pos="1440"/>
      </w:tabs>
      <w:spacing w:before="120"/>
    </w:pPr>
  </w:style>
  <w:style w:type="paragraph" w:styleId="ListNumber4">
    <w:name w:val="List Number 4"/>
    <w:basedOn w:val="Normal"/>
    <w:rsid w:val="00FE2D61"/>
    <w:pPr>
      <w:numPr>
        <w:numId w:val="15"/>
      </w:numPr>
    </w:pPr>
  </w:style>
  <w:style w:type="paragraph" w:styleId="ListNumber5">
    <w:name w:val="List Number 5"/>
    <w:basedOn w:val="Normal"/>
    <w:rsid w:val="00FE2D61"/>
    <w:pPr>
      <w:numPr>
        <w:numId w:val="16"/>
      </w:numPr>
    </w:pPr>
  </w:style>
  <w:style w:type="paragraph" w:styleId="ListParagraph">
    <w:name w:val="List Paragraph"/>
    <w:basedOn w:val="Normal"/>
    <w:uiPriority w:val="34"/>
    <w:qFormat/>
    <w:rsid w:val="00FE2D61"/>
    <w:pPr>
      <w:ind w:left="720"/>
    </w:pPr>
    <w:rPr>
      <w:rFonts w:ascii="Calibri" w:eastAsia="Calibri" w:hAnsi="Calibri"/>
      <w:szCs w:val="22"/>
    </w:rPr>
  </w:style>
  <w:style w:type="paragraph" w:styleId="MacroText">
    <w:name w:val="macro"/>
    <w:link w:val="MacroTextChar"/>
    <w:rsid w:val="00FE2D6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rsid w:val="00FE2D61"/>
    <w:rPr>
      <w:rFonts w:ascii="Courier New" w:hAnsi="Courier New" w:cs="Courier New"/>
    </w:rPr>
  </w:style>
  <w:style w:type="table" w:styleId="MediumList2-Accent1">
    <w:name w:val="Medium List 2 Accent 1"/>
    <w:basedOn w:val="TableNormal"/>
    <w:uiPriority w:val="66"/>
    <w:rsid w:val="00FE2D61"/>
    <w:pPr>
      <w:spacing w:before="200" w:after="200" w:line="276" w:lineRule="auto"/>
    </w:pPr>
    <w:rPr>
      <w:rFonts w:ascii="Cambria" w:hAnsi="Cambria"/>
      <w:color w:val="000000"/>
      <w:sz w:val="22"/>
      <w:szCs w:val="22"/>
      <w:lang w:bidi="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Shading1-Accent1">
    <w:name w:val="Medium Shading 1 Accent 1"/>
    <w:basedOn w:val="TableNormal"/>
    <w:uiPriority w:val="63"/>
    <w:rsid w:val="00FE2D61"/>
    <w:rPr>
      <w:rFonts w:ascii="Calibri" w:eastAsia="Calibri" w:hAnsi="Calibri"/>
      <w:sz w:val="22"/>
      <w:szCs w:val="22"/>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FE2D61"/>
    <w:rPr>
      <w:rFonts w:ascii="Calibri" w:eastAsia="Calibri" w:hAnsi="Calibri"/>
      <w:sz w:val="22"/>
      <w:szCs w:val="22"/>
      <w:lang w:bidi="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MenuBox">
    <w:name w:val="Menu Box"/>
    <w:basedOn w:val="Normal"/>
    <w:rsid w:val="00FE2D61"/>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szCs w:val="22"/>
    </w:rPr>
  </w:style>
  <w:style w:type="paragraph" w:styleId="NoSpacing">
    <w:name w:val="No Spacing"/>
    <w:link w:val="NoSpacingChar"/>
    <w:uiPriority w:val="1"/>
    <w:qFormat/>
    <w:rsid w:val="00FE2D61"/>
    <w:rPr>
      <w:rFonts w:ascii="Calibri" w:eastAsia="Calibri" w:hAnsi="Calibri"/>
      <w:sz w:val="22"/>
      <w:szCs w:val="22"/>
    </w:rPr>
  </w:style>
  <w:style w:type="character" w:customStyle="1" w:styleId="NoSpacingChar">
    <w:name w:val="No Spacing Char"/>
    <w:link w:val="NoSpacing"/>
    <w:uiPriority w:val="1"/>
    <w:rsid w:val="00FE2D61"/>
    <w:rPr>
      <w:rFonts w:ascii="Calibri" w:eastAsia="Calibri" w:hAnsi="Calibri"/>
      <w:sz w:val="22"/>
      <w:szCs w:val="22"/>
    </w:rPr>
  </w:style>
  <w:style w:type="paragraph" w:styleId="NormalIndent">
    <w:name w:val="Normal Indent"/>
    <w:basedOn w:val="Normal"/>
    <w:rsid w:val="00FE2D61"/>
    <w:pPr>
      <w:ind w:left="720"/>
    </w:pPr>
  </w:style>
  <w:style w:type="paragraph" w:styleId="NoteHeading">
    <w:name w:val="Note Heading"/>
    <w:basedOn w:val="Normal"/>
    <w:next w:val="Normal"/>
    <w:link w:val="NoteHeadingChar"/>
    <w:rsid w:val="00FE2D61"/>
  </w:style>
  <w:style w:type="character" w:customStyle="1" w:styleId="NoteHeadingChar">
    <w:name w:val="Note Heading Char"/>
    <w:link w:val="NoteHeading"/>
    <w:rsid w:val="00FE2D61"/>
    <w:rPr>
      <w:color w:val="000000"/>
      <w:sz w:val="22"/>
    </w:rPr>
  </w:style>
  <w:style w:type="paragraph" w:customStyle="1" w:styleId="NoteIndent">
    <w:name w:val="Note Indent"/>
    <w:basedOn w:val="Note"/>
    <w:qFormat/>
    <w:rsid w:val="00FE2D61"/>
    <w:pPr>
      <w:ind w:left="1080"/>
    </w:pPr>
  </w:style>
  <w:style w:type="paragraph" w:customStyle="1" w:styleId="NoteIndent2">
    <w:name w:val="Note Indent 2"/>
    <w:basedOn w:val="NoteIndent"/>
    <w:qFormat/>
    <w:rsid w:val="00FE2D61"/>
    <w:pPr>
      <w:ind w:left="1440"/>
    </w:pPr>
  </w:style>
  <w:style w:type="paragraph" w:customStyle="1" w:styleId="NoteIndent3">
    <w:name w:val="Note Indent 3"/>
    <w:basedOn w:val="NoteIndent2"/>
    <w:qFormat/>
    <w:rsid w:val="00FE2D61"/>
    <w:pPr>
      <w:ind w:left="1800"/>
    </w:pPr>
  </w:style>
  <w:style w:type="paragraph" w:customStyle="1" w:styleId="NoteIndent4">
    <w:name w:val="Note Indent 4"/>
    <w:basedOn w:val="NoteIndent3"/>
    <w:qFormat/>
    <w:rsid w:val="00FE2D61"/>
    <w:pPr>
      <w:ind w:left="2160"/>
    </w:pPr>
  </w:style>
  <w:style w:type="paragraph" w:customStyle="1" w:styleId="NoteListBullet">
    <w:name w:val="Note List Bullet"/>
    <w:basedOn w:val="Normal"/>
    <w:qFormat/>
    <w:rsid w:val="00FE2D61"/>
    <w:pPr>
      <w:numPr>
        <w:numId w:val="17"/>
      </w:numPr>
      <w:tabs>
        <w:tab w:val="left" w:pos="1440"/>
      </w:tabs>
      <w:spacing w:before="60" w:after="60"/>
    </w:pPr>
    <w:rPr>
      <w:szCs w:val="22"/>
    </w:rPr>
  </w:style>
  <w:style w:type="character" w:styleId="PlaceholderText">
    <w:name w:val="Placeholder Text"/>
    <w:uiPriority w:val="99"/>
    <w:semiHidden/>
    <w:rsid w:val="00FE2D61"/>
    <w:rPr>
      <w:color w:val="808080"/>
    </w:rPr>
  </w:style>
  <w:style w:type="character" w:customStyle="1" w:styleId="PlainTextChar">
    <w:name w:val="Plain Text Char"/>
    <w:link w:val="PlainText"/>
    <w:rsid w:val="00FE2D61"/>
    <w:rPr>
      <w:rFonts w:ascii="Courier New" w:hAnsi="Courier New" w:cs="Courier New"/>
      <w:color w:val="000000"/>
    </w:rPr>
  </w:style>
  <w:style w:type="paragraph" w:styleId="Quote">
    <w:name w:val="Quote"/>
    <w:basedOn w:val="Normal"/>
    <w:next w:val="Normal"/>
    <w:link w:val="QuoteChar"/>
    <w:uiPriority w:val="29"/>
    <w:qFormat/>
    <w:rsid w:val="00FE2D61"/>
    <w:rPr>
      <w:i/>
      <w:iCs/>
    </w:rPr>
  </w:style>
  <w:style w:type="character" w:customStyle="1" w:styleId="QuoteChar">
    <w:name w:val="Quote Char"/>
    <w:link w:val="Quote"/>
    <w:uiPriority w:val="29"/>
    <w:rsid w:val="00FE2D61"/>
    <w:rPr>
      <w:i/>
      <w:iCs/>
      <w:color w:val="000000"/>
      <w:sz w:val="22"/>
    </w:rPr>
  </w:style>
  <w:style w:type="paragraph" w:styleId="Salutation">
    <w:name w:val="Salutation"/>
    <w:basedOn w:val="Normal"/>
    <w:next w:val="Normal"/>
    <w:link w:val="SalutationChar"/>
    <w:rsid w:val="00FE2D61"/>
  </w:style>
  <w:style w:type="character" w:customStyle="1" w:styleId="SalutationChar">
    <w:name w:val="Salutation Char"/>
    <w:link w:val="Salutation"/>
    <w:rsid w:val="00FE2D61"/>
    <w:rPr>
      <w:color w:val="000000"/>
      <w:sz w:val="22"/>
    </w:rPr>
  </w:style>
  <w:style w:type="paragraph" w:styleId="Signature">
    <w:name w:val="Signature"/>
    <w:basedOn w:val="Normal"/>
    <w:link w:val="SignatureChar"/>
    <w:rsid w:val="00FE2D61"/>
    <w:pPr>
      <w:ind w:left="4320"/>
    </w:pPr>
  </w:style>
  <w:style w:type="character" w:customStyle="1" w:styleId="SignatureChar">
    <w:name w:val="Signature Char"/>
    <w:link w:val="Signature"/>
    <w:rsid w:val="00FE2D61"/>
    <w:rPr>
      <w:color w:val="000000"/>
      <w:sz w:val="22"/>
    </w:rPr>
  </w:style>
  <w:style w:type="character" w:styleId="SubtleEmphasis">
    <w:name w:val="Subtle Emphasis"/>
    <w:uiPriority w:val="19"/>
    <w:qFormat/>
    <w:rsid w:val="00FE2D61"/>
    <w:rPr>
      <w:i/>
      <w:iCs/>
      <w:color w:val="243F60"/>
    </w:rPr>
  </w:style>
  <w:style w:type="character" w:styleId="SubtleReference">
    <w:name w:val="Subtle Reference"/>
    <w:uiPriority w:val="31"/>
    <w:qFormat/>
    <w:rsid w:val="00FE2D61"/>
    <w:rPr>
      <w:b/>
      <w:bCs/>
      <w:color w:val="4F81BD"/>
    </w:rPr>
  </w:style>
  <w:style w:type="paragraph" w:customStyle="1" w:styleId="TableCaution">
    <w:name w:val="Table Caution"/>
    <w:basedOn w:val="Caution"/>
    <w:qFormat/>
    <w:rsid w:val="00530ACF"/>
    <w:pPr>
      <w:spacing w:before="60" w:after="60"/>
      <w:ind w:left="720" w:hanging="720"/>
    </w:pPr>
    <w:rPr>
      <w:rFonts w:ascii="Arial Bold" w:eastAsia="Times New Roman" w:hAnsi="Arial Bold"/>
      <w:lang w:eastAsia="en-US"/>
    </w:rPr>
  </w:style>
  <w:style w:type="table" w:styleId="TableColumns5">
    <w:name w:val="Table Columns 5"/>
    <w:basedOn w:val="TableNormal"/>
    <w:rsid w:val="00FE2D61"/>
    <w:pPr>
      <w:spacing w:before="200" w:after="200" w:line="276" w:lineRule="auto"/>
    </w:pPr>
    <w:rPr>
      <w:rFonts w:ascii="Calibri" w:eastAsia="Calibri" w:hAnsi="Calibri"/>
      <w:sz w:val="22"/>
      <w:szCs w:val="22"/>
      <w:lang w:bidi="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TableHeading">
    <w:name w:val="Table Heading"/>
    <w:basedOn w:val="TableText"/>
    <w:qFormat/>
    <w:rsid w:val="00FE2D61"/>
    <w:pPr>
      <w:keepNext/>
      <w:keepLines/>
      <w:overflowPunct/>
      <w:autoSpaceDE/>
      <w:autoSpaceDN/>
      <w:adjustRightInd/>
      <w:textAlignment w:val="auto"/>
    </w:pPr>
    <w:rPr>
      <w:b/>
    </w:rPr>
  </w:style>
  <w:style w:type="paragraph" w:customStyle="1" w:styleId="TableListBullet2">
    <w:name w:val="Table List Bullet 2"/>
    <w:basedOn w:val="Normal"/>
    <w:qFormat/>
    <w:rsid w:val="00FE2D61"/>
    <w:pPr>
      <w:numPr>
        <w:numId w:val="19"/>
      </w:numPr>
      <w:tabs>
        <w:tab w:val="left" w:pos="720"/>
      </w:tabs>
      <w:autoSpaceDE w:val="0"/>
      <w:autoSpaceDN w:val="0"/>
      <w:adjustRightInd w:val="0"/>
      <w:spacing w:before="60" w:after="60"/>
    </w:pPr>
    <w:rPr>
      <w:rFonts w:ascii="Arial" w:hAnsi="Arial" w:cs="Arial"/>
      <w:sz w:val="20"/>
    </w:rPr>
  </w:style>
  <w:style w:type="paragraph" w:styleId="TableofAuthorities">
    <w:name w:val="table of authorities"/>
    <w:basedOn w:val="Normal"/>
    <w:next w:val="Normal"/>
    <w:rsid w:val="00FE2D61"/>
    <w:pPr>
      <w:ind w:left="220" w:hanging="220"/>
    </w:pPr>
  </w:style>
  <w:style w:type="paragraph" w:customStyle="1" w:styleId="TableTextIndent">
    <w:name w:val="Table Text Indent"/>
    <w:basedOn w:val="TableText"/>
    <w:qFormat/>
    <w:rsid w:val="00FE2D61"/>
    <w:pPr>
      <w:ind w:left="360"/>
    </w:pPr>
  </w:style>
  <w:style w:type="paragraph" w:customStyle="1" w:styleId="TableTextIndent2">
    <w:name w:val="Table Text Indent 2"/>
    <w:basedOn w:val="TableTextIndent"/>
    <w:qFormat/>
    <w:rsid w:val="00FE2D61"/>
    <w:pPr>
      <w:ind w:left="720"/>
    </w:pPr>
  </w:style>
  <w:style w:type="paragraph" w:customStyle="1" w:styleId="TableTextIndent3">
    <w:name w:val="Table Text Indent 3"/>
    <w:basedOn w:val="TableTextIndent2"/>
    <w:qFormat/>
    <w:rsid w:val="00FE2D61"/>
    <w:pPr>
      <w:ind w:left="1080"/>
    </w:pPr>
  </w:style>
  <w:style w:type="paragraph" w:styleId="TOAHeading">
    <w:name w:val="toa heading"/>
    <w:basedOn w:val="Normal"/>
    <w:next w:val="Normal"/>
    <w:rsid w:val="00FE2D61"/>
    <w:pPr>
      <w:spacing w:before="120"/>
    </w:pPr>
    <w:rPr>
      <w:rFonts w:ascii="Arial" w:hAnsi="Arial" w:cs="Arial"/>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header" w:qFormat="1"/>
    <w:lsdException w:name="footer" w:uiPriority="99" w:qFormat="1"/>
    <w:lsdException w:name="index heading" w:uiPriority="99" w:qFormat="1"/>
    <w:lsdException w:name="caption" w:qFormat="1"/>
    <w:lsdException w:name="table of figures" w:uiPriority="99"/>
    <w:lsdException w:name="endnote reference" w:uiPriority="99"/>
    <w:lsdException w:name="List Bullet" w:uiPriority="99" w:qFormat="1"/>
    <w:lsdException w:name="List Number" w:qFormat="1"/>
    <w:lsdException w:name="List Bullet 2" w:qFormat="1"/>
    <w:lsdException w:name="List Bullet 3" w:qFormat="1"/>
    <w:lsdException w:name="List Number 2" w:qFormat="1"/>
    <w:lsdException w:name="List Number 3" w:qFormat="1"/>
    <w:lsdException w:name="Title" w:qFormat="1"/>
    <w:lsdException w:name="Default Paragraph Font" w:uiPriority="1"/>
    <w:lsdException w:name="Body Text" w:qFormat="1"/>
    <w:lsdException w:name="Body Text Indent" w:qFormat="1"/>
    <w:lsdException w:name="Subtitle" w:qFormat="1"/>
    <w:lsdException w:name="Body Text First Indent" w:uiPriority="99"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Block Text" w:qFormat="1"/>
    <w:lsdException w:name="Hyperlink" w:uiPriority="99"/>
    <w:lsdException w:name="Strong" w:qFormat="1"/>
    <w:lsdException w:name="Emphasis" w:qFormat="1"/>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E2D61"/>
    <w:rPr>
      <w:color w:val="000000"/>
      <w:sz w:val="22"/>
    </w:rPr>
  </w:style>
  <w:style w:type="paragraph" w:styleId="Heading1">
    <w:name w:val="heading 1"/>
    <w:basedOn w:val="Normal"/>
    <w:next w:val="Normal"/>
    <w:link w:val="Heading1Char"/>
    <w:autoRedefine/>
    <w:qFormat/>
    <w:rsid w:val="004A22F2"/>
    <w:pPr>
      <w:keepNext/>
      <w:keepLines/>
      <w:numPr>
        <w:numId w:val="6"/>
      </w:numPr>
      <w:tabs>
        <w:tab w:val="clear" w:pos="432"/>
        <w:tab w:val="num" w:pos="540"/>
      </w:tabs>
      <w:spacing w:after="360"/>
      <w:ind w:left="540" w:hanging="540"/>
      <w:outlineLvl w:val="0"/>
    </w:pPr>
    <w:rPr>
      <w:rFonts w:ascii="Arial" w:hAnsi="Arial" w:cs="Arial"/>
      <w:bCs/>
      <w:kern w:val="32"/>
      <w:sz w:val="36"/>
      <w:szCs w:val="36"/>
    </w:rPr>
  </w:style>
  <w:style w:type="paragraph" w:styleId="Heading2">
    <w:name w:val="heading 2"/>
    <w:basedOn w:val="Normal"/>
    <w:next w:val="Normal"/>
    <w:link w:val="Heading2Char"/>
    <w:autoRedefine/>
    <w:qFormat/>
    <w:rsid w:val="00A869CC"/>
    <w:pPr>
      <w:keepNext/>
      <w:keepLines/>
      <w:numPr>
        <w:ilvl w:val="1"/>
        <w:numId w:val="6"/>
      </w:numPr>
      <w:tabs>
        <w:tab w:val="clear" w:pos="576"/>
        <w:tab w:val="num" w:pos="720"/>
      </w:tabs>
      <w:spacing w:before="120" w:after="120"/>
      <w:ind w:left="720" w:hanging="720"/>
      <w:outlineLvl w:val="1"/>
    </w:pPr>
    <w:rPr>
      <w:rFonts w:ascii="Arial" w:hAnsi="Arial"/>
      <w:b/>
      <w:bCs/>
      <w:iCs/>
      <w:sz w:val="32"/>
      <w:szCs w:val="32"/>
    </w:rPr>
  </w:style>
  <w:style w:type="paragraph" w:styleId="Heading3">
    <w:name w:val="heading 3"/>
    <w:basedOn w:val="Normal"/>
    <w:next w:val="Normal"/>
    <w:link w:val="Heading3Char"/>
    <w:autoRedefine/>
    <w:qFormat/>
    <w:rsid w:val="00A869CC"/>
    <w:pPr>
      <w:keepNext/>
      <w:keepLines/>
      <w:numPr>
        <w:ilvl w:val="2"/>
        <w:numId w:val="6"/>
      </w:numPr>
      <w:tabs>
        <w:tab w:val="clear" w:pos="720"/>
        <w:tab w:val="num" w:pos="900"/>
      </w:tabs>
      <w:spacing w:before="120" w:after="120"/>
      <w:ind w:left="900" w:hanging="900"/>
      <w:outlineLvl w:val="2"/>
    </w:pPr>
    <w:rPr>
      <w:rFonts w:ascii="Arial" w:hAnsi="Arial"/>
      <w:b/>
      <w:bCs/>
      <w:sz w:val="28"/>
      <w:szCs w:val="28"/>
    </w:rPr>
  </w:style>
  <w:style w:type="paragraph" w:styleId="Heading4">
    <w:name w:val="heading 4"/>
    <w:basedOn w:val="Normal"/>
    <w:next w:val="Normal"/>
    <w:link w:val="Heading4Char"/>
    <w:autoRedefine/>
    <w:qFormat/>
    <w:rsid w:val="00A869CC"/>
    <w:pPr>
      <w:keepNext/>
      <w:keepLines/>
      <w:numPr>
        <w:ilvl w:val="3"/>
        <w:numId w:val="6"/>
      </w:numPr>
      <w:tabs>
        <w:tab w:val="clear" w:pos="864"/>
        <w:tab w:val="num" w:pos="900"/>
      </w:tabs>
      <w:spacing w:before="120" w:after="120"/>
      <w:ind w:left="900" w:hanging="900"/>
      <w:outlineLvl w:val="3"/>
    </w:pPr>
    <w:rPr>
      <w:rFonts w:ascii="Arial" w:hAnsi="Arial"/>
      <w:b/>
      <w:bCs/>
      <w:sz w:val="24"/>
      <w:szCs w:val="24"/>
    </w:rPr>
  </w:style>
  <w:style w:type="paragraph" w:styleId="Heading5">
    <w:name w:val="heading 5"/>
    <w:basedOn w:val="Normal"/>
    <w:next w:val="Normal"/>
    <w:link w:val="Heading5Char"/>
    <w:autoRedefine/>
    <w:qFormat/>
    <w:rsid w:val="00FE2D61"/>
    <w:pPr>
      <w:keepNext/>
      <w:keepLines/>
      <w:numPr>
        <w:ilvl w:val="4"/>
        <w:numId w:val="6"/>
      </w:numPr>
      <w:spacing w:before="120" w:after="120"/>
      <w:outlineLvl w:val="4"/>
    </w:pPr>
    <w:rPr>
      <w:rFonts w:ascii="Arial" w:hAnsi="Arial"/>
      <w:b/>
      <w:bCs/>
      <w:iCs/>
      <w:szCs w:val="22"/>
    </w:rPr>
  </w:style>
  <w:style w:type="paragraph" w:styleId="Heading6">
    <w:name w:val="heading 6"/>
    <w:basedOn w:val="Normal"/>
    <w:next w:val="Normal"/>
    <w:link w:val="Heading6Char"/>
    <w:autoRedefine/>
    <w:qFormat/>
    <w:rsid w:val="00FE2D61"/>
    <w:pPr>
      <w:keepNext/>
      <w:keepLines/>
      <w:numPr>
        <w:ilvl w:val="5"/>
        <w:numId w:val="6"/>
      </w:numPr>
      <w:spacing w:before="120" w:after="120"/>
      <w:outlineLvl w:val="5"/>
    </w:pPr>
    <w:rPr>
      <w:rFonts w:ascii="Arial" w:hAnsi="Arial"/>
      <w:b/>
      <w:bCs/>
      <w:szCs w:val="22"/>
    </w:rPr>
  </w:style>
  <w:style w:type="paragraph" w:styleId="Heading7">
    <w:name w:val="heading 7"/>
    <w:basedOn w:val="Normal"/>
    <w:next w:val="Normal"/>
    <w:link w:val="Heading7Char"/>
    <w:autoRedefine/>
    <w:qFormat/>
    <w:rsid w:val="00FE2D61"/>
    <w:pPr>
      <w:keepNext/>
      <w:keepLines/>
      <w:numPr>
        <w:ilvl w:val="6"/>
        <w:numId w:val="6"/>
      </w:numPr>
      <w:spacing w:before="120" w:after="120"/>
      <w:outlineLvl w:val="6"/>
    </w:pPr>
    <w:rPr>
      <w:rFonts w:ascii="Arial" w:hAnsi="Arial"/>
      <w:b/>
      <w:szCs w:val="22"/>
    </w:rPr>
  </w:style>
  <w:style w:type="paragraph" w:styleId="Heading8">
    <w:name w:val="heading 8"/>
    <w:basedOn w:val="Normal"/>
    <w:next w:val="Normal"/>
    <w:link w:val="Heading8Char"/>
    <w:autoRedefine/>
    <w:qFormat/>
    <w:rsid w:val="00FE2D61"/>
    <w:pPr>
      <w:numPr>
        <w:ilvl w:val="7"/>
        <w:numId w:val="6"/>
      </w:numPr>
      <w:spacing w:before="120" w:after="120"/>
      <w:outlineLvl w:val="7"/>
    </w:pPr>
    <w:rPr>
      <w:rFonts w:ascii="Arial" w:hAnsi="Arial"/>
      <w:b/>
      <w:iCs/>
      <w:szCs w:val="24"/>
    </w:rPr>
  </w:style>
  <w:style w:type="paragraph" w:styleId="Heading9">
    <w:name w:val="heading 9"/>
    <w:basedOn w:val="Normal"/>
    <w:next w:val="Normal"/>
    <w:link w:val="Heading9Char"/>
    <w:autoRedefine/>
    <w:qFormat/>
    <w:rsid w:val="00FE2D61"/>
    <w:pPr>
      <w:numPr>
        <w:ilvl w:val="8"/>
        <w:numId w:val="6"/>
      </w:numPr>
      <w:spacing w:before="120" w:after="120"/>
      <w:outlineLvl w:val="8"/>
    </w:pPr>
    <w:rPr>
      <w:rFonts w:ascii="Arial" w:hAnsi="Arial"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FE2D61"/>
    <w:pPr>
      <w:spacing w:after="360"/>
      <w:jc w:val="center"/>
      <w:outlineLvl w:val="0"/>
    </w:pPr>
    <w:rPr>
      <w:rFonts w:ascii="Arial" w:hAnsi="Arial"/>
      <w:b/>
      <w:bCs/>
      <w:kern w:val="28"/>
      <w:sz w:val="36"/>
      <w:szCs w:val="32"/>
    </w:rPr>
  </w:style>
  <w:style w:type="paragraph" w:styleId="BodyText">
    <w:name w:val="Body Text"/>
    <w:basedOn w:val="Normal"/>
    <w:link w:val="BodyTextChar"/>
    <w:qFormat/>
    <w:rsid w:val="00FE2D61"/>
    <w:pPr>
      <w:spacing w:before="120" w:after="120"/>
    </w:pPr>
    <w:rPr>
      <w:rFonts w:eastAsia="Batang"/>
      <w:szCs w:val="24"/>
      <w:lang w:eastAsia="ko-KR"/>
    </w:rPr>
  </w:style>
  <w:style w:type="paragraph" w:styleId="Header">
    <w:name w:val="header"/>
    <w:basedOn w:val="Normal"/>
    <w:link w:val="HeaderChar"/>
    <w:qFormat/>
    <w:rsid w:val="00FE2D61"/>
    <w:pPr>
      <w:tabs>
        <w:tab w:val="right" w:pos="9360"/>
      </w:tabs>
    </w:pPr>
    <w:rPr>
      <w:rFonts w:eastAsia="Batang"/>
      <w:sz w:val="20"/>
      <w:lang w:eastAsia="ko-KR"/>
    </w:rPr>
  </w:style>
  <w:style w:type="paragraph" w:styleId="Footer">
    <w:name w:val="footer"/>
    <w:basedOn w:val="Normal"/>
    <w:link w:val="FooterChar"/>
    <w:uiPriority w:val="99"/>
    <w:qFormat/>
    <w:rsid w:val="00FE2D61"/>
    <w:pPr>
      <w:tabs>
        <w:tab w:val="center" w:pos="4680"/>
        <w:tab w:val="right" w:pos="9360"/>
      </w:tabs>
    </w:pPr>
    <w:rPr>
      <w:rFonts w:eastAsia="Batang"/>
      <w:sz w:val="20"/>
      <w:lang w:eastAsia="ko-KR"/>
    </w:rPr>
  </w:style>
  <w:style w:type="character" w:styleId="PageNumber">
    <w:name w:val="page number"/>
    <w:rsid w:val="00FE2D61"/>
  </w:style>
  <w:style w:type="paragraph" w:styleId="BodyTextIndent">
    <w:name w:val="Body Text Indent"/>
    <w:basedOn w:val="Normal"/>
    <w:link w:val="BodyTextIndentChar"/>
    <w:qFormat/>
    <w:rsid w:val="00FE2D61"/>
    <w:pPr>
      <w:spacing w:before="120" w:after="120"/>
      <w:ind w:left="360"/>
    </w:pPr>
    <w:rPr>
      <w:rFonts w:eastAsia="Batang"/>
      <w:szCs w:val="24"/>
      <w:lang w:eastAsia="ko-KR"/>
    </w:rPr>
  </w:style>
  <w:style w:type="paragraph" w:styleId="BodyTextIndent2">
    <w:name w:val="Body Text Indent 2"/>
    <w:basedOn w:val="Normal"/>
    <w:link w:val="BodyTextIndent2Char"/>
    <w:uiPriority w:val="99"/>
    <w:qFormat/>
    <w:rsid w:val="00FE2D61"/>
    <w:pPr>
      <w:spacing w:before="120" w:after="120"/>
      <w:ind w:left="720"/>
    </w:pPr>
    <w:rPr>
      <w:rFonts w:eastAsia="Batang"/>
      <w:szCs w:val="24"/>
      <w:lang w:eastAsia="ko-KR"/>
    </w:rPr>
  </w:style>
  <w:style w:type="paragraph" w:styleId="BodyTextIndent3">
    <w:name w:val="Body Text Indent 3"/>
    <w:basedOn w:val="Normal"/>
    <w:link w:val="BodyTextIndent3Char"/>
    <w:uiPriority w:val="99"/>
    <w:qFormat/>
    <w:rsid w:val="00FE2D61"/>
    <w:pPr>
      <w:spacing w:before="120" w:after="120"/>
      <w:ind w:left="1080"/>
    </w:pPr>
    <w:rPr>
      <w:rFonts w:cs="Courier New"/>
      <w:szCs w:val="18"/>
    </w:rPr>
  </w:style>
  <w:style w:type="paragraph" w:styleId="DocumentMap">
    <w:name w:val="Document Map"/>
    <w:basedOn w:val="Normal"/>
    <w:link w:val="DocumentMapChar"/>
    <w:rsid w:val="00FE2D61"/>
    <w:rPr>
      <w:rFonts w:ascii="Tahoma" w:hAnsi="Tahoma" w:cs="Tahoma"/>
      <w:sz w:val="16"/>
      <w:szCs w:val="16"/>
    </w:rPr>
  </w:style>
  <w:style w:type="paragraph" w:styleId="BodyText2">
    <w:name w:val="Body Text 2"/>
    <w:basedOn w:val="Normal"/>
    <w:link w:val="BodyText2Char"/>
    <w:uiPriority w:val="99"/>
    <w:qFormat/>
    <w:rsid w:val="00FE2D61"/>
    <w:pPr>
      <w:spacing w:before="120" w:after="120" w:line="480" w:lineRule="auto"/>
      <w:ind w:left="360"/>
    </w:pPr>
    <w:rPr>
      <w:rFonts w:eastAsia="Batang"/>
      <w:szCs w:val="24"/>
      <w:lang w:eastAsia="ko-KR"/>
    </w:rPr>
  </w:style>
  <w:style w:type="paragraph" w:styleId="BodyText3">
    <w:name w:val="Body Text 3"/>
    <w:basedOn w:val="Normal"/>
    <w:link w:val="BodyText3Char"/>
    <w:qFormat/>
    <w:rsid w:val="00FE2D61"/>
    <w:pPr>
      <w:spacing w:before="120" w:after="120"/>
      <w:ind w:left="720"/>
    </w:pPr>
    <w:rPr>
      <w:rFonts w:eastAsia="Batang"/>
      <w:szCs w:val="22"/>
      <w:lang w:eastAsia="ko-KR"/>
    </w:rPr>
  </w:style>
  <w:style w:type="paragraph" w:styleId="TOC1">
    <w:name w:val="toc 1"/>
    <w:basedOn w:val="TOC2"/>
    <w:next w:val="Normal"/>
    <w:autoRedefine/>
    <w:uiPriority w:val="39"/>
    <w:qFormat/>
    <w:rsid w:val="00FE2D61"/>
    <w:pPr>
      <w:keepNext/>
      <w:keepLines/>
      <w:tabs>
        <w:tab w:val="clear" w:pos="1260"/>
        <w:tab w:val="left" w:pos="540"/>
      </w:tabs>
      <w:spacing w:before="240" w:after="120"/>
      <w:ind w:left="547" w:hanging="547"/>
    </w:pPr>
    <w:rPr>
      <w:b/>
    </w:rPr>
  </w:style>
  <w:style w:type="paragraph" w:styleId="TOC2">
    <w:name w:val="toc 2"/>
    <w:basedOn w:val="Normal"/>
    <w:next w:val="Normal"/>
    <w:autoRedefine/>
    <w:uiPriority w:val="39"/>
    <w:qFormat/>
    <w:rsid w:val="00FE2D61"/>
    <w:pPr>
      <w:tabs>
        <w:tab w:val="left" w:pos="1260"/>
        <w:tab w:val="right" w:leader="dot" w:pos="9360"/>
      </w:tabs>
      <w:spacing w:before="120"/>
      <w:ind w:left="1267" w:hanging="720"/>
    </w:pPr>
    <w:rPr>
      <w:rFonts w:eastAsia="Batang"/>
      <w:noProof/>
      <w:szCs w:val="24"/>
      <w:lang w:eastAsia="ko-KR"/>
    </w:rPr>
  </w:style>
  <w:style w:type="paragraph" w:styleId="TOC3">
    <w:name w:val="toc 3"/>
    <w:basedOn w:val="Normal"/>
    <w:next w:val="Normal"/>
    <w:autoRedefine/>
    <w:uiPriority w:val="39"/>
    <w:qFormat/>
    <w:rsid w:val="00FE2D61"/>
    <w:pPr>
      <w:tabs>
        <w:tab w:val="left" w:pos="2160"/>
        <w:tab w:val="right" w:leader="dot" w:pos="9360"/>
      </w:tabs>
      <w:spacing w:before="100"/>
      <w:ind w:left="2174" w:hanging="907"/>
    </w:pPr>
    <w:rPr>
      <w:rFonts w:eastAsia="Batang"/>
      <w:szCs w:val="24"/>
      <w:lang w:eastAsia="ko-KR"/>
    </w:rPr>
  </w:style>
  <w:style w:type="paragraph" w:styleId="TOC4">
    <w:name w:val="toc 4"/>
    <w:basedOn w:val="Normal"/>
    <w:next w:val="Normal"/>
    <w:autoRedefine/>
    <w:uiPriority w:val="39"/>
    <w:qFormat/>
    <w:rsid w:val="00FE2D61"/>
    <w:pPr>
      <w:tabs>
        <w:tab w:val="left" w:pos="3240"/>
        <w:tab w:val="right" w:leader="dot" w:pos="9360"/>
      </w:tabs>
      <w:spacing w:before="120"/>
      <w:ind w:left="3240" w:hanging="1080"/>
    </w:pPr>
    <w:rPr>
      <w:rFonts w:eastAsia="Batang"/>
      <w:szCs w:val="24"/>
      <w:lang w:eastAsia="ko-KR"/>
    </w:rPr>
  </w:style>
  <w:style w:type="paragraph" w:styleId="TOC5">
    <w:name w:val="toc 5"/>
    <w:basedOn w:val="Normal"/>
    <w:next w:val="Normal"/>
    <w:autoRedefine/>
    <w:uiPriority w:val="39"/>
    <w:qFormat/>
    <w:rsid w:val="00FE2D61"/>
    <w:pPr>
      <w:tabs>
        <w:tab w:val="right" w:leader="dot" w:pos="9360"/>
      </w:tabs>
      <w:spacing w:before="120"/>
      <w:ind w:left="4320" w:hanging="1080"/>
    </w:pPr>
    <w:rPr>
      <w:rFonts w:eastAsia="Batang"/>
      <w:szCs w:val="24"/>
      <w:lang w:eastAsia="ko-KR"/>
    </w:rPr>
  </w:style>
  <w:style w:type="paragraph" w:styleId="TOC6">
    <w:name w:val="toc 6"/>
    <w:basedOn w:val="Normal"/>
    <w:next w:val="Normal"/>
    <w:autoRedefine/>
    <w:uiPriority w:val="39"/>
    <w:qFormat/>
    <w:rsid w:val="00FE2D61"/>
    <w:pPr>
      <w:tabs>
        <w:tab w:val="left" w:pos="5580"/>
        <w:tab w:val="right" w:pos="9360"/>
      </w:tabs>
      <w:spacing w:before="120"/>
      <w:ind w:left="5580" w:hanging="1260"/>
    </w:pPr>
    <w:rPr>
      <w:rFonts w:eastAsia="Batang"/>
      <w:szCs w:val="24"/>
      <w:lang w:eastAsia="ko-KR"/>
    </w:rPr>
  </w:style>
  <w:style w:type="paragraph" w:styleId="TOC7">
    <w:name w:val="toc 7"/>
    <w:basedOn w:val="Normal"/>
    <w:next w:val="Normal"/>
    <w:uiPriority w:val="39"/>
    <w:qFormat/>
    <w:rsid w:val="00FE2D61"/>
    <w:pPr>
      <w:tabs>
        <w:tab w:val="left" w:leader="dot" w:pos="8280"/>
        <w:tab w:val="right" w:pos="8640"/>
      </w:tabs>
      <w:spacing w:before="120"/>
      <w:ind w:left="2520" w:right="720"/>
    </w:pPr>
    <w:rPr>
      <w:rFonts w:eastAsia="Batang"/>
      <w:szCs w:val="24"/>
      <w:lang w:eastAsia="ko-KR"/>
    </w:rPr>
  </w:style>
  <w:style w:type="paragraph" w:styleId="TOC8">
    <w:name w:val="toc 8"/>
    <w:basedOn w:val="Normal"/>
    <w:next w:val="Normal"/>
    <w:autoRedefine/>
    <w:uiPriority w:val="39"/>
    <w:qFormat/>
    <w:rsid w:val="00FE2D61"/>
    <w:pPr>
      <w:spacing w:before="120"/>
      <w:ind w:left="1685"/>
    </w:pPr>
    <w:rPr>
      <w:rFonts w:eastAsia="Batang"/>
      <w:szCs w:val="24"/>
      <w:lang w:eastAsia="ko-KR"/>
    </w:rPr>
  </w:style>
  <w:style w:type="paragraph" w:styleId="TOC9">
    <w:name w:val="toc 9"/>
    <w:basedOn w:val="Normal"/>
    <w:next w:val="Normal"/>
    <w:autoRedefine/>
    <w:uiPriority w:val="39"/>
    <w:qFormat/>
    <w:rsid w:val="00FE2D61"/>
    <w:pPr>
      <w:tabs>
        <w:tab w:val="right" w:leader="dot" w:pos="9350"/>
      </w:tabs>
      <w:spacing w:before="240"/>
    </w:pPr>
    <w:rPr>
      <w:rFonts w:eastAsia="Batang"/>
      <w:szCs w:val="24"/>
      <w:lang w:eastAsia="ko-KR"/>
    </w:rPr>
  </w:style>
  <w:style w:type="character" w:styleId="Hyperlink">
    <w:name w:val="Hyperlink"/>
    <w:uiPriority w:val="99"/>
    <w:rsid w:val="00FE2D61"/>
    <w:rPr>
      <w:color w:val="0000FF"/>
      <w:u w:val="single"/>
    </w:rPr>
  </w:style>
  <w:style w:type="character" w:styleId="FollowedHyperlink">
    <w:name w:val="FollowedHyperlink"/>
    <w:rsid w:val="00FE2D61"/>
    <w:rPr>
      <w:color w:val="800080"/>
      <w:u w:val="single"/>
    </w:rPr>
  </w:style>
  <w:style w:type="paragraph" w:styleId="BlockText">
    <w:name w:val="Block Text"/>
    <w:basedOn w:val="Normal"/>
    <w:qFormat/>
    <w:rsid w:val="00FE2D61"/>
    <w:pPr>
      <w:spacing w:before="120"/>
      <w:ind w:left="360" w:right="720"/>
    </w:pPr>
  </w:style>
  <w:style w:type="paragraph" w:styleId="Index1">
    <w:name w:val="index 1"/>
    <w:basedOn w:val="Normal"/>
    <w:next w:val="Normal"/>
    <w:autoRedefine/>
    <w:uiPriority w:val="99"/>
    <w:qFormat/>
    <w:rsid w:val="00FE2D61"/>
    <w:pPr>
      <w:ind w:left="220" w:hanging="220"/>
    </w:pPr>
    <w:rPr>
      <w:rFonts w:eastAsia="Batang" w:cs="Calibri"/>
      <w:szCs w:val="18"/>
      <w:lang w:eastAsia="ko-KR"/>
    </w:rPr>
  </w:style>
  <w:style w:type="paragraph" w:styleId="Index2">
    <w:name w:val="index 2"/>
    <w:basedOn w:val="Normal"/>
    <w:next w:val="Normal"/>
    <w:autoRedefine/>
    <w:uiPriority w:val="99"/>
    <w:qFormat/>
    <w:rsid w:val="00FE2D61"/>
    <w:pPr>
      <w:ind w:left="440" w:hanging="220"/>
    </w:pPr>
    <w:rPr>
      <w:rFonts w:eastAsia="Batang" w:cs="Calibri"/>
      <w:szCs w:val="18"/>
      <w:lang w:eastAsia="ko-KR"/>
    </w:rPr>
  </w:style>
  <w:style w:type="paragraph" w:styleId="Index3">
    <w:name w:val="index 3"/>
    <w:basedOn w:val="Normal"/>
    <w:next w:val="Normal"/>
    <w:autoRedefine/>
    <w:uiPriority w:val="99"/>
    <w:qFormat/>
    <w:rsid w:val="00FE2D61"/>
    <w:pPr>
      <w:ind w:left="660" w:hanging="220"/>
    </w:pPr>
    <w:rPr>
      <w:rFonts w:eastAsia="Batang" w:cs="Calibri"/>
      <w:szCs w:val="18"/>
      <w:lang w:eastAsia="ko-KR"/>
    </w:rPr>
  </w:style>
  <w:style w:type="paragraph" w:styleId="Index4">
    <w:name w:val="index 4"/>
    <w:basedOn w:val="Normal"/>
    <w:next w:val="Normal"/>
    <w:autoRedefine/>
    <w:uiPriority w:val="99"/>
    <w:qFormat/>
    <w:rsid w:val="00FE2D61"/>
    <w:pPr>
      <w:ind w:left="880" w:hanging="220"/>
    </w:pPr>
    <w:rPr>
      <w:rFonts w:eastAsia="Batang" w:cs="Calibri"/>
      <w:szCs w:val="18"/>
      <w:lang w:eastAsia="ko-KR"/>
    </w:rPr>
  </w:style>
  <w:style w:type="paragraph" w:styleId="Index5">
    <w:name w:val="index 5"/>
    <w:basedOn w:val="Normal"/>
    <w:next w:val="Normal"/>
    <w:autoRedefine/>
    <w:qFormat/>
    <w:rsid w:val="00FE2D61"/>
    <w:pPr>
      <w:ind w:left="1100" w:hanging="220"/>
    </w:pPr>
    <w:rPr>
      <w:rFonts w:eastAsia="Batang" w:cs="Calibri"/>
      <w:szCs w:val="18"/>
      <w:lang w:eastAsia="ko-KR"/>
    </w:rPr>
  </w:style>
  <w:style w:type="paragraph" w:styleId="Index6">
    <w:name w:val="index 6"/>
    <w:basedOn w:val="Normal"/>
    <w:next w:val="Normal"/>
    <w:autoRedefine/>
    <w:qFormat/>
    <w:rsid w:val="00FE2D61"/>
    <w:pPr>
      <w:ind w:left="1320" w:hanging="220"/>
    </w:pPr>
    <w:rPr>
      <w:rFonts w:eastAsia="Batang" w:cs="Calibri"/>
      <w:szCs w:val="18"/>
      <w:lang w:eastAsia="ko-KR"/>
    </w:rPr>
  </w:style>
  <w:style w:type="paragraph" w:styleId="Index7">
    <w:name w:val="index 7"/>
    <w:basedOn w:val="Normal"/>
    <w:next w:val="Normal"/>
    <w:autoRedefine/>
    <w:qFormat/>
    <w:rsid w:val="00FE2D61"/>
    <w:pPr>
      <w:ind w:left="1540" w:hanging="220"/>
    </w:pPr>
    <w:rPr>
      <w:rFonts w:eastAsia="Batang" w:cs="Calibri"/>
      <w:szCs w:val="18"/>
      <w:lang w:eastAsia="ko-KR"/>
    </w:rPr>
  </w:style>
  <w:style w:type="paragraph" w:styleId="Index8">
    <w:name w:val="index 8"/>
    <w:basedOn w:val="Normal"/>
    <w:next w:val="Normal"/>
    <w:autoRedefine/>
    <w:qFormat/>
    <w:rsid w:val="00FE2D61"/>
    <w:pPr>
      <w:ind w:left="1760" w:hanging="220"/>
    </w:pPr>
    <w:rPr>
      <w:rFonts w:eastAsia="Batang" w:cs="Calibri"/>
      <w:szCs w:val="18"/>
      <w:lang w:eastAsia="ko-KR"/>
    </w:rPr>
  </w:style>
  <w:style w:type="paragraph" w:styleId="Index9">
    <w:name w:val="index 9"/>
    <w:basedOn w:val="Normal"/>
    <w:next w:val="Normal"/>
    <w:autoRedefine/>
    <w:qFormat/>
    <w:rsid w:val="00FE2D61"/>
    <w:pPr>
      <w:ind w:left="1980" w:hanging="220"/>
    </w:pPr>
    <w:rPr>
      <w:rFonts w:eastAsia="Batang" w:cs="Calibri"/>
      <w:szCs w:val="18"/>
      <w:lang w:eastAsia="ko-KR"/>
    </w:rPr>
  </w:style>
  <w:style w:type="paragraph" w:styleId="IndexHeading">
    <w:name w:val="index heading"/>
    <w:basedOn w:val="Normal"/>
    <w:next w:val="Index1"/>
    <w:autoRedefine/>
    <w:uiPriority w:val="99"/>
    <w:qFormat/>
    <w:rsid w:val="00FE2D61"/>
    <w:pPr>
      <w:keepNext/>
      <w:keepLines/>
      <w:tabs>
        <w:tab w:val="right" w:pos="4310"/>
      </w:tabs>
      <w:spacing w:before="360" w:after="120"/>
      <w:ind w:left="144"/>
    </w:pPr>
    <w:rPr>
      <w:rFonts w:ascii="Arial Bold" w:eastAsia="Batang" w:hAnsi="Arial Bold"/>
      <w:b/>
      <w:bCs/>
      <w:sz w:val="28"/>
      <w:szCs w:val="28"/>
      <w:lang w:eastAsia="ko-KR"/>
    </w:rPr>
  </w:style>
  <w:style w:type="paragraph" w:customStyle="1" w:styleId="TableText">
    <w:name w:val="Table Text"/>
    <w:qFormat/>
    <w:rsid w:val="00FE2D61"/>
    <w:pPr>
      <w:overflowPunct w:val="0"/>
      <w:autoSpaceDE w:val="0"/>
      <w:autoSpaceDN w:val="0"/>
      <w:adjustRightInd w:val="0"/>
      <w:spacing w:before="60" w:after="60"/>
      <w:textAlignment w:val="baseline"/>
    </w:pPr>
    <w:rPr>
      <w:rFonts w:ascii="Arial" w:hAnsi="Arial"/>
      <w:color w:val="000000"/>
    </w:rPr>
  </w:style>
  <w:style w:type="paragraph" w:styleId="Caption">
    <w:name w:val="caption"/>
    <w:basedOn w:val="Normal"/>
    <w:next w:val="Normal"/>
    <w:qFormat/>
    <w:rsid w:val="00FE2D61"/>
    <w:pPr>
      <w:keepNext/>
      <w:keepLines/>
      <w:spacing w:before="120" w:after="120"/>
      <w:jc w:val="center"/>
    </w:pPr>
    <w:rPr>
      <w:rFonts w:ascii="Arial" w:hAnsi="Arial"/>
      <w:b/>
      <w:kern w:val="2"/>
      <w:sz w:val="20"/>
    </w:rPr>
  </w:style>
  <w:style w:type="paragraph" w:styleId="TableofFigures">
    <w:name w:val="table of figures"/>
    <w:basedOn w:val="Normal"/>
    <w:next w:val="Normal"/>
    <w:uiPriority w:val="99"/>
    <w:rsid w:val="00FE2D61"/>
    <w:pPr>
      <w:tabs>
        <w:tab w:val="right" w:leader="dot" w:pos="9350"/>
      </w:tabs>
      <w:spacing w:before="120"/>
      <w:ind w:left="446" w:hanging="446"/>
    </w:pPr>
    <w:rPr>
      <w:noProof/>
    </w:rPr>
  </w:style>
  <w:style w:type="paragraph" w:customStyle="1" w:styleId="Dialogue">
    <w:name w:val="Dialogue"/>
    <w:basedOn w:val="Normal"/>
    <w:rsid w:val="00FE2D61"/>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customStyle="1" w:styleId="Caution">
    <w:name w:val="Caution"/>
    <w:basedOn w:val="BodyText"/>
    <w:link w:val="CautionChar"/>
    <w:qFormat/>
    <w:rsid w:val="00FE2D61"/>
    <w:pPr>
      <w:ind w:left="907" w:hanging="907"/>
    </w:pPr>
    <w:rPr>
      <w:rFonts w:ascii="Arial" w:hAnsi="Arial" w:cs="Arial"/>
      <w:b/>
      <w:sz w:val="20"/>
      <w:szCs w:val="20"/>
    </w:rPr>
  </w:style>
  <w:style w:type="paragraph" w:customStyle="1" w:styleId="Menu">
    <w:name w:val="Menu"/>
    <w:basedOn w:val="Normal"/>
    <w:rsid w:val="00FE2D61"/>
    <w:pPr>
      <w:keepNext/>
      <w:keepLines/>
      <w:pBdr>
        <w:top w:val="single" w:sz="8" w:space="5" w:color="auto"/>
        <w:left w:val="single" w:sz="8" w:space="5" w:color="auto"/>
        <w:bottom w:val="single" w:sz="8" w:space="5" w:color="auto"/>
        <w:right w:val="single" w:sz="8" w:space="5" w:color="auto"/>
      </w:pBdr>
      <w:tabs>
        <w:tab w:val="right" w:pos="9180"/>
      </w:tabs>
      <w:ind w:left="187" w:right="187"/>
    </w:pPr>
    <w:rPr>
      <w:rFonts w:ascii="Courier New" w:hAnsi="Courier New"/>
      <w:sz w:val="18"/>
    </w:rPr>
  </w:style>
  <w:style w:type="character" w:styleId="FootnoteReference">
    <w:name w:val="footnote reference"/>
    <w:rsid w:val="00FE2D61"/>
    <w:rPr>
      <w:vertAlign w:val="superscript"/>
    </w:rPr>
  </w:style>
  <w:style w:type="paragraph" w:styleId="FootnoteText">
    <w:name w:val="footnote text"/>
    <w:basedOn w:val="Normal"/>
    <w:link w:val="FootnoteTextChar"/>
    <w:rsid w:val="00FE2D61"/>
    <w:rPr>
      <w:sz w:val="20"/>
    </w:rPr>
  </w:style>
  <w:style w:type="table" w:styleId="TableGrid">
    <w:name w:val="Table Grid"/>
    <w:basedOn w:val="TableNormal"/>
    <w:rsid w:val="00FE2D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FE2D61"/>
    <w:rPr>
      <w:rFonts w:ascii="Courier New" w:hAnsi="Courier New" w:cs="Courier New"/>
      <w:sz w:val="20"/>
    </w:rPr>
  </w:style>
  <w:style w:type="character" w:styleId="Strong">
    <w:name w:val="Strong"/>
    <w:qFormat/>
    <w:rsid w:val="00FE2D61"/>
    <w:rPr>
      <w:b/>
      <w:bCs/>
    </w:rPr>
  </w:style>
  <w:style w:type="paragraph" w:styleId="HTMLPreformatted">
    <w:name w:val="HTML Preformatted"/>
    <w:basedOn w:val="Normal"/>
    <w:link w:val="HTMLPreformattedChar"/>
    <w:uiPriority w:val="99"/>
    <w:rsid w:val="00FE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cs="Courier New"/>
      <w:sz w:val="29"/>
      <w:szCs w:val="29"/>
    </w:rPr>
  </w:style>
  <w:style w:type="paragraph" w:styleId="NormalWeb">
    <w:name w:val="Normal (Web)"/>
    <w:basedOn w:val="Normal"/>
    <w:uiPriority w:val="99"/>
    <w:rsid w:val="00FE2D61"/>
    <w:pPr>
      <w:spacing w:before="100" w:beforeAutospacing="1" w:after="100" w:afterAutospacing="1"/>
    </w:pPr>
    <w:rPr>
      <w:rFonts w:ascii="Arial Unicode MS" w:eastAsia="Arial Unicode MS" w:hAnsi="Arial Unicode MS" w:cs="Arial Unicode MS"/>
      <w:sz w:val="24"/>
      <w:szCs w:val="24"/>
    </w:rPr>
  </w:style>
  <w:style w:type="paragraph" w:customStyle="1" w:styleId="APITable">
    <w:name w:val="API_Table"/>
    <w:basedOn w:val="Normal"/>
    <w:rsid w:val="00A25059"/>
    <w:pPr>
      <w:keepNext/>
      <w:keepLines/>
      <w:spacing w:before="120" w:after="120"/>
    </w:pPr>
  </w:style>
  <w:style w:type="paragraph" w:styleId="BalloonText">
    <w:name w:val="Balloon Text"/>
    <w:basedOn w:val="Normal"/>
    <w:link w:val="BalloonTextChar"/>
    <w:rsid w:val="00FE2D61"/>
    <w:rPr>
      <w:rFonts w:ascii="Tahoma" w:hAnsi="Tahoma" w:cs="Tahoma"/>
      <w:sz w:val="16"/>
      <w:szCs w:val="16"/>
    </w:rPr>
  </w:style>
  <w:style w:type="character" w:customStyle="1" w:styleId="BodyTextChar">
    <w:name w:val="Body Text Char"/>
    <w:link w:val="BodyText"/>
    <w:rsid w:val="00FE2D61"/>
    <w:rPr>
      <w:rFonts w:eastAsia="Batang"/>
      <w:color w:val="000000"/>
      <w:sz w:val="22"/>
      <w:szCs w:val="24"/>
      <w:lang w:eastAsia="ko-KR"/>
    </w:rPr>
  </w:style>
  <w:style w:type="paragraph" w:customStyle="1" w:styleId="HeadingFront-BackMatter">
    <w:name w:val="Heading Front-Back_Matter"/>
    <w:autoRedefine/>
    <w:qFormat/>
    <w:rsid w:val="00FE2D61"/>
    <w:pPr>
      <w:keepNext/>
      <w:keepLines/>
      <w:spacing w:after="360"/>
      <w:jc w:val="center"/>
    </w:pPr>
    <w:rPr>
      <w:rFonts w:ascii="Arial" w:hAnsi="Arial" w:cs="Arial"/>
      <w:b/>
      <w:bCs/>
      <w:color w:val="000000"/>
      <w:sz w:val="28"/>
      <w:szCs w:val="36"/>
    </w:rPr>
  </w:style>
  <w:style w:type="character" w:styleId="CommentReference">
    <w:name w:val="annotation reference"/>
    <w:rsid w:val="00FE2D61"/>
    <w:rPr>
      <w:sz w:val="16"/>
      <w:szCs w:val="16"/>
    </w:rPr>
  </w:style>
  <w:style w:type="paragraph" w:styleId="CommentText">
    <w:name w:val="annotation text"/>
    <w:basedOn w:val="Normal"/>
    <w:link w:val="CommentTextChar"/>
    <w:rsid w:val="00FE2D61"/>
    <w:rPr>
      <w:sz w:val="20"/>
    </w:rPr>
  </w:style>
  <w:style w:type="character" w:customStyle="1" w:styleId="CommentTextChar">
    <w:name w:val="Comment Text Char"/>
    <w:link w:val="CommentText"/>
    <w:rsid w:val="00FE2D61"/>
    <w:rPr>
      <w:color w:val="000000"/>
    </w:rPr>
  </w:style>
  <w:style w:type="paragraph" w:styleId="ListBullet">
    <w:name w:val="List Bullet"/>
    <w:basedOn w:val="Normal"/>
    <w:link w:val="ListBulletChar"/>
    <w:uiPriority w:val="99"/>
    <w:qFormat/>
    <w:rsid w:val="005C2AF5"/>
    <w:pPr>
      <w:numPr>
        <w:numId w:val="5"/>
      </w:numPr>
      <w:tabs>
        <w:tab w:val="clear" w:pos="360"/>
        <w:tab w:val="left" w:pos="720"/>
      </w:tabs>
      <w:spacing w:before="120"/>
      <w:ind w:left="720"/>
    </w:pPr>
    <w:rPr>
      <w:bCs/>
    </w:rPr>
  </w:style>
  <w:style w:type="character" w:customStyle="1" w:styleId="CautionChar">
    <w:name w:val="Caution Char"/>
    <w:link w:val="Caution"/>
    <w:rsid w:val="00FE2D61"/>
    <w:rPr>
      <w:rFonts w:ascii="Arial" w:eastAsia="Batang" w:hAnsi="Arial" w:cs="Arial"/>
      <w:b/>
      <w:color w:val="000000"/>
      <w:lang w:eastAsia="ko-KR"/>
    </w:rPr>
  </w:style>
  <w:style w:type="paragraph" w:styleId="ListBullet2">
    <w:name w:val="List Bullet 2"/>
    <w:basedOn w:val="Normal"/>
    <w:link w:val="ListBullet2Char"/>
    <w:qFormat/>
    <w:rsid w:val="00FE2D61"/>
    <w:pPr>
      <w:numPr>
        <w:numId w:val="8"/>
      </w:numPr>
      <w:tabs>
        <w:tab w:val="left" w:pos="1080"/>
      </w:tabs>
      <w:spacing w:before="120"/>
    </w:pPr>
  </w:style>
  <w:style w:type="character" w:customStyle="1" w:styleId="BodyTextIndentChar">
    <w:name w:val="Body Text Indent Char"/>
    <w:link w:val="BodyTextIndent"/>
    <w:rsid w:val="00FE2D61"/>
    <w:rPr>
      <w:rFonts w:eastAsia="Batang"/>
      <w:color w:val="000000"/>
      <w:sz w:val="22"/>
      <w:szCs w:val="24"/>
      <w:lang w:eastAsia="ko-KR"/>
    </w:rPr>
  </w:style>
  <w:style w:type="paragraph" w:customStyle="1" w:styleId="Note">
    <w:name w:val="Note"/>
    <w:basedOn w:val="Normal"/>
    <w:link w:val="NoteChar"/>
    <w:qFormat/>
    <w:rsid w:val="00FE2D61"/>
    <w:pPr>
      <w:spacing w:before="120" w:after="120"/>
      <w:ind w:left="720" w:hanging="720"/>
    </w:pPr>
    <w:rPr>
      <w:rFonts w:eastAsia="Batang" w:cs="Arial"/>
      <w:szCs w:val="24"/>
      <w:lang w:eastAsia="ko-KR"/>
    </w:rPr>
  </w:style>
  <w:style w:type="paragraph" w:styleId="BodyTextFirstIndent">
    <w:name w:val="Body Text First Indent"/>
    <w:basedOn w:val="BodyText"/>
    <w:link w:val="BodyTextFirstIndentChar"/>
    <w:uiPriority w:val="99"/>
    <w:qFormat/>
    <w:rsid w:val="00FE2D61"/>
    <w:pPr>
      <w:ind w:left="360"/>
    </w:pPr>
    <w:rPr>
      <w:rFonts w:eastAsia="Times New Roman"/>
      <w:lang w:eastAsia="en-US"/>
    </w:rPr>
  </w:style>
  <w:style w:type="character" w:customStyle="1" w:styleId="BodyTextFirstIndentChar">
    <w:name w:val="Body Text First Indent Char"/>
    <w:link w:val="BodyTextFirstIndent"/>
    <w:uiPriority w:val="99"/>
    <w:rsid w:val="00FE2D61"/>
    <w:rPr>
      <w:color w:val="000000"/>
      <w:sz w:val="22"/>
      <w:szCs w:val="24"/>
    </w:rPr>
  </w:style>
  <w:style w:type="paragraph" w:styleId="ListContinue">
    <w:name w:val="List Continue"/>
    <w:basedOn w:val="Normal"/>
    <w:rsid w:val="00FE2D61"/>
    <w:pPr>
      <w:spacing w:after="120"/>
      <w:ind w:left="360"/>
      <w:contextualSpacing/>
    </w:pPr>
  </w:style>
  <w:style w:type="paragraph" w:styleId="ListContinue4">
    <w:name w:val="List Continue 4"/>
    <w:basedOn w:val="Normal"/>
    <w:rsid w:val="00FE2D61"/>
    <w:pPr>
      <w:spacing w:after="120"/>
      <w:ind w:left="1440"/>
      <w:contextualSpacing/>
    </w:pPr>
  </w:style>
  <w:style w:type="paragraph" w:customStyle="1" w:styleId="TableNote">
    <w:name w:val="Table Note"/>
    <w:basedOn w:val="TableText"/>
    <w:qFormat/>
    <w:rsid w:val="00FE2D61"/>
    <w:pPr>
      <w:ind w:left="533" w:hanging="533"/>
    </w:pPr>
  </w:style>
  <w:style w:type="paragraph" w:customStyle="1" w:styleId="GraphicInsert">
    <w:name w:val="Graphic Insert"/>
    <w:basedOn w:val="Normal"/>
    <w:qFormat/>
    <w:rsid w:val="00FE2D61"/>
    <w:pPr>
      <w:jc w:val="center"/>
    </w:pPr>
    <w:rPr>
      <w:szCs w:val="22"/>
    </w:rPr>
  </w:style>
  <w:style w:type="paragraph" w:customStyle="1" w:styleId="AltHeading2">
    <w:name w:val="Alt Heading 2"/>
    <w:basedOn w:val="Normal"/>
    <w:autoRedefine/>
    <w:qFormat/>
    <w:rsid w:val="00FE2D61"/>
    <w:pPr>
      <w:keepNext/>
      <w:keepLines/>
      <w:spacing w:before="120" w:after="120"/>
    </w:pPr>
    <w:rPr>
      <w:rFonts w:ascii="Arial" w:hAnsi="Arial"/>
      <w:b/>
      <w:bCs/>
      <w:sz w:val="32"/>
    </w:rPr>
  </w:style>
  <w:style w:type="paragraph" w:customStyle="1" w:styleId="TableListBullet">
    <w:name w:val="Table List Bullet"/>
    <w:basedOn w:val="Normal"/>
    <w:qFormat/>
    <w:rsid w:val="00FE2D61"/>
    <w:pPr>
      <w:numPr>
        <w:numId w:val="18"/>
      </w:numPr>
      <w:autoSpaceDE w:val="0"/>
      <w:autoSpaceDN w:val="0"/>
      <w:adjustRightInd w:val="0"/>
      <w:spacing w:before="60" w:after="60"/>
      <w:ind w:left="360"/>
    </w:pPr>
    <w:rPr>
      <w:rFonts w:ascii="Arial" w:hAnsi="Arial" w:cs="Arial"/>
      <w:sz w:val="20"/>
    </w:rPr>
  </w:style>
  <w:style w:type="paragraph" w:customStyle="1" w:styleId="ContentsHeading">
    <w:name w:val="Contents Heading"/>
    <w:basedOn w:val="Normal"/>
    <w:qFormat/>
    <w:rsid w:val="00FE2D61"/>
    <w:pPr>
      <w:keepNext/>
      <w:keepLines/>
    </w:pPr>
    <w:rPr>
      <w:rFonts w:ascii="Arial" w:hAnsi="Arial" w:cs="Arial"/>
      <w:sz w:val="36"/>
    </w:rPr>
  </w:style>
  <w:style w:type="paragraph" w:customStyle="1" w:styleId="AltHeading3">
    <w:name w:val="Alt Heading 3"/>
    <w:basedOn w:val="Normal"/>
    <w:autoRedefine/>
    <w:qFormat/>
    <w:rsid w:val="00FE2D61"/>
    <w:pPr>
      <w:keepNext/>
      <w:keepLines/>
      <w:spacing w:before="120" w:after="120"/>
    </w:pPr>
    <w:rPr>
      <w:rFonts w:ascii="Arial" w:hAnsi="Arial"/>
      <w:b/>
      <w:sz w:val="28"/>
      <w:szCs w:val="28"/>
    </w:rPr>
  </w:style>
  <w:style w:type="paragraph" w:customStyle="1" w:styleId="AltHeading5">
    <w:name w:val="Alt Heading 5"/>
    <w:basedOn w:val="Normal"/>
    <w:autoRedefine/>
    <w:qFormat/>
    <w:rsid w:val="00FE2D61"/>
    <w:pPr>
      <w:keepNext/>
      <w:keepLines/>
      <w:spacing w:before="120" w:after="120"/>
    </w:pPr>
    <w:rPr>
      <w:rFonts w:ascii="Arial" w:hAnsi="Arial"/>
      <w:b/>
      <w:bCs/>
    </w:rPr>
  </w:style>
  <w:style w:type="paragraph" w:customStyle="1" w:styleId="CodeExample">
    <w:name w:val="Code Example"/>
    <w:basedOn w:val="BodyText"/>
    <w:qFormat/>
    <w:rsid w:val="00FB68B1"/>
    <w:pPr>
      <w:keepNext/>
      <w:keepLines/>
      <w:ind w:left="360"/>
    </w:pPr>
    <w:rPr>
      <w:rFonts w:ascii="Courier New" w:hAnsi="Courier New" w:cs="Courier New"/>
      <w:sz w:val="18"/>
      <w:szCs w:val="18"/>
    </w:rPr>
  </w:style>
  <w:style w:type="paragraph" w:styleId="ListNumber">
    <w:name w:val="List Number"/>
    <w:basedOn w:val="Normal"/>
    <w:link w:val="ListNumberChar"/>
    <w:qFormat/>
    <w:rsid w:val="006969B7"/>
    <w:pPr>
      <w:numPr>
        <w:numId w:val="12"/>
      </w:numPr>
      <w:tabs>
        <w:tab w:val="left" w:pos="720"/>
      </w:tabs>
      <w:spacing w:before="120"/>
      <w:ind w:left="720"/>
    </w:pPr>
  </w:style>
  <w:style w:type="paragraph" w:customStyle="1" w:styleId="GraphicInsertNote">
    <w:name w:val="Graphic Insert Note"/>
    <w:basedOn w:val="Normal"/>
    <w:qFormat/>
    <w:rsid w:val="00FB68B1"/>
    <w:pPr>
      <w:jc w:val="center"/>
    </w:pPr>
    <w:rPr>
      <w:sz w:val="20"/>
    </w:rPr>
  </w:style>
  <w:style w:type="paragraph" w:customStyle="1" w:styleId="CalloutText">
    <w:name w:val="Callout Text"/>
    <w:basedOn w:val="Normal"/>
    <w:qFormat/>
    <w:rsid w:val="00FE2D61"/>
    <w:rPr>
      <w:rFonts w:ascii="Arial" w:hAnsi="Arial" w:cs="Arial"/>
      <w:b/>
      <w:sz w:val="20"/>
    </w:rPr>
  </w:style>
  <w:style w:type="paragraph" w:customStyle="1" w:styleId="BodyText4">
    <w:name w:val="Body Text 4"/>
    <w:basedOn w:val="BodyText3"/>
    <w:qFormat/>
    <w:rsid w:val="00FE2D61"/>
    <w:pPr>
      <w:ind w:left="1080"/>
    </w:pPr>
    <w:rPr>
      <w:rFonts w:eastAsia="Times New Roman"/>
      <w:lang w:eastAsia="en-US"/>
    </w:rPr>
  </w:style>
  <w:style w:type="paragraph" w:styleId="ListBullet3">
    <w:name w:val="List Bullet 3"/>
    <w:basedOn w:val="Normal"/>
    <w:qFormat/>
    <w:rsid w:val="00FE2D61"/>
    <w:pPr>
      <w:numPr>
        <w:numId w:val="9"/>
      </w:numPr>
      <w:tabs>
        <w:tab w:val="left" w:pos="1440"/>
      </w:tabs>
      <w:spacing w:before="120"/>
    </w:pPr>
  </w:style>
  <w:style w:type="character" w:customStyle="1" w:styleId="ListBulletChar">
    <w:name w:val="List Bullet Char"/>
    <w:link w:val="ListBullet"/>
    <w:uiPriority w:val="99"/>
    <w:locked/>
    <w:rsid w:val="005C2AF5"/>
    <w:rPr>
      <w:bCs/>
      <w:color w:val="000000"/>
      <w:sz w:val="22"/>
    </w:rPr>
  </w:style>
  <w:style w:type="character" w:customStyle="1" w:styleId="ListBullet2Char">
    <w:name w:val="List Bullet 2 Char"/>
    <w:link w:val="ListBullet2"/>
    <w:rsid w:val="00FE2D61"/>
    <w:rPr>
      <w:color w:val="000000"/>
      <w:sz w:val="22"/>
    </w:rPr>
  </w:style>
  <w:style w:type="character" w:customStyle="1" w:styleId="NoteChar">
    <w:name w:val="Note Char"/>
    <w:link w:val="Note"/>
    <w:locked/>
    <w:rsid w:val="00FE2D61"/>
    <w:rPr>
      <w:rFonts w:eastAsia="Batang" w:cs="Arial"/>
      <w:color w:val="000000"/>
      <w:sz w:val="22"/>
      <w:szCs w:val="24"/>
      <w:lang w:eastAsia="ko-KR"/>
    </w:rPr>
  </w:style>
  <w:style w:type="character" w:customStyle="1" w:styleId="ListNumberChar">
    <w:name w:val="List Number Char"/>
    <w:link w:val="ListNumber"/>
    <w:locked/>
    <w:rsid w:val="006969B7"/>
    <w:rPr>
      <w:color w:val="000000"/>
      <w:sz w:val="22"/>
    </w:rPr>
  </w:style>
  <w:style w:type="paragraph" w:styleId="EndnoteText">
    <w:name w:val="endnote text"/>
    <w:basedOn w:val="Normal"/>
    <w:link w:val="EndnoteTextChar"/>
    <w:rsid w:val="00FE2D61"/>
    <w:rPr>
      <w:sz w:val="20"/>
    </w:rPr>
  </w:style>
  <w:style w:type="character" w:customStyle="1" w:styleId="EndnoteTextChar">
    <w:name w:val="Endnote Text Char"/>
    <w:link w:val="EndnoteText"/>
    <w:rsid w:val="00FE2D61"/>
    <w:rPr>
      <w:color w:val="000000"/>
    </w:rPr>
  </w:style>
  <w:style w:type="paragraph" w:styleId="CommentSubject">
    <w:name w:val="annotation subject"/>
    <w:basedOn w:val="CommentText"/>
    <w:next w:val="CommentText"/>
    <w:link w:val="CommentSubjectChar"/>
    <w:rsid w:val="00FE2D61"/>
    <w:rPr>
      <w:b/>
      <w:bCs/>
    </w:rPr>
  </w:style>
  <w:style w:type="character" w:customStyle="1" w:styleId="CommentSubjectChar">
    <w:name w:val="Comment Subject Char"/>
    <w:link w:val="CommentSubject"/>
    <w:rsid w:val="00FE2D61"/>
    <w:rPr>
      <w:b/>
      <w:bCs/>
      <w:color w:val="000000"/>
    </w:rPr>
  </w:style>
  <w:style w:type="character" w:customStyle="1" w:styleId="TitleChar">
    <w:name w:val="Title Char"/>
    <w:link w:val="Title"/>
    <w:rsid w:val="00FE2D61"/>
    <w:rPr>
      <w:rFonts w:ascii="Arial" w:hAnsi="Arial"/>
      <w:b/>
      <w:bCs/>
      <w:color w:val="000000"/>
      <w:kern w:val="28"/>
      <w:sz w:val="36"/>
      <w:szCs w:val="32"/>
    </w:rPr>
  </w:style>
  <w:style w:type="paragraph" w:customStyle="1" w:styleId="Title2">
    <w:name w:val="Title 2"/>
    <w:basedOn w:val="Normal"/>
    <w:autoRedefine/>
    <w:qFormat/>
    <w:rsid w:val="00FE2D61"/>
    <w:pPr>
      <w:spacing w:after="360"/>
      <w:jc w:val="center"/>
    </w:pPr>
    <w:rPr>
      <w:rFonts w:ascii="Arial" w:eastAsia="Batang" w:hAnsi="Arial" w:cs="Arial"/>
      <w:b/>
      <w:sz w:val="28"/>
      <w:szCs w:val="24"/>
      <w:lang w:eastAsia="ko-KR"/>
    </w:rPr>
  </w:style>
  <w:style w:type="paragraph" w:customStyle="1" w:styleId="VASeal">
    <w:name w:val="VA Seal"/>
    <w:basedOn w:val="Normal"/>
    <w:qFormat/>
    <w:rsid w:val="00FE2D61"/>
    <w:pPr>
      <w:spacing w:before="960" w:after="960"/>
      <w:jc w:val="center"/>
    </w:pPr>
    <w:rPr>
      <w:rFonts w:ascii="Arial" w:eastAsia="Batang" w:hAnsi="Arial"/>
      <w:sz w:val="20"/>
      <w:szCs w:val="24"/>
      <w:lang w:eastAsia="ko-KR"/>
    </w:rPr>
  </w:style>
  <w:style w:type="character" w:customStyle="1" w:styleId="Heading1Char">
    <w:name w:val="Heading 1 Char"/>
    <w:link w:val="Heading1"/>
    <w:rsid w:val="004A22F2"/>
    <w:rPr>
      <w:rFonts w:ascii="Arial" w:hAnsi="Arial" w:cs="Arial"/>
      <w:bCs/>
      <w:color w:val="000000"/>
      <w:kern w:val="32"/>
      <w:sz w:val="36"/>
      <w:szCs w:val="36"/>
    </w:rPr>
  </w:style>
  <w:style w:type="paragraph" w:customStyle="1" w:styleId="AltHeading1">
    <w:name w:val="Alt Heading 1"/>
    <w:basedOn w:val="Heading1"/>
    <w:autoRedefine/>
    <w:qFormat/>
    <w:rsid w:val="00FE2D61"/>
    <w:pPr>
      <w:numPr>
        <w:numId w:val="0"/>
      </w:numPr>
    </w:pPr>
  </w:style>
  <w:style w:type="character" w:customStyle="1" w:styleId="Heading4Char">
    <w:name w:val="Heading 4 Char"/>
    <w:link w:val="Heading4"/>
    <w:rsid w:val="00A869CC"/>
    <w:rPr>
      <w:rFonts w:ascii="Arial" w:hAnsi="Arial"/>
      <w:b/>
      <w:bCs/>
      <w:color w:val="000000"/>
      <w:sz w:val="24"/>
      <w:szCs w:val="24"/>
    </w:rPr>
  </w:style>
  <w:style w:type="paragraph" w:customStyle="1" w:styleId="AltHeading4">
    <w:name w:val="Alt Heading 4"/>
    <w:basedOn w:val="Heading4"/>
    <w:autoRedefine/>
    <w:qFormat/>
    <w:rsid w:val="00FE2D61"/>
    <w:pPr>
      <w:numPr>
        <w:ilvl w:val="0"/>
        <w:numId w:val="0"/>
      </w:numPr>
    </w:pPr>
  </w:style>
  <w:style w:type="paragraph" w:customStyle="1" w:styleId="AltHeading6">
    <w:name w:val="Alt Heading 6"/>
    <w:basedOn w:val="Normal"/>
    <w:autoRedefine/>
    <w:qFormat/>
    <w:rsid w:val="00FE2D61"/>
    <w:pPr>
      <w:keepNext/>
      <w:keepLines/>
      <w:spacing w:before="120" w:after="120"/>
    </w:pPr>
    <w:rPr>
      <w:rFonts w:ascii="Arial" w:hAnsi="Arial"/>
      <w:b/>
    </w:rPr>
  </w:style>
  <w:style w:type="numbering" w:styleId="ArticleSection">
    <w:name w:val="Outline List 3"/>
    <w:basedOn w:val="NoList"/>
    <w:rsid w:val="00FE2D61"/>
    <w:pPr>
      <w:numPr>
        <w:numId w:val="3"/>
      </w:numPr>
    </w:pPr>
  </w:style>
  <w:style w:type="character" w:customStyle="1" w:styleId="BalloonTextChar">
    <w:name w:val="Balloon Text Char"/>
    <w:link w:val="BalloonText"/>
    <w:rsid w:val="00FE2D61"/>
    <w:rPr>
      <w:rFonts w:ascii="Tahoma" w:hAnsi="Tahoma" w:cs="Tahoma"/>
      <w:color w:val="000000"/>
      <w:sz w:val="16"/>
      <w:szCs w:val="16"/>
    </w:rPr>
  </w:style>
  <w:style w:type="paragraph" w:styleId="Bibliography">
    <w:name w:val="Bibliography"/>
    <w:basedOn w:val="Normal"/>
    <w:next w:val="Normal"/>
    <w:uiPriority w:val="37"/>
    <w:semiHidden/>
    <w:unhideWhenUsed/>
    <w:rsid w:val="00FE2D61"/>
  </w:style>
  <w:style w:type="character" w:customStyle="1" w:styleId="BodyText2Char">
    <w:name w:val="Body Text 2 Char"/>
    <w:link w:val="BodyText2"/>
    <w:uiPriority w:val="99"/>
    <w:rsid w:val="00FE2D61"/>
    <w:rPr>
      <w:rFonts w:eastAsia="Batang"/>
      <w:color w:val="000000"/>
      <w:sz w:val="22"/>
      <w:szCs w:val="24"/>
      <w:lang w:eastAsia="ko-KR"/>
    </w:rPr>
  </w:style>
  <w:style w:type="character" w:customStyle="1" w:styleId="BodyText3Char">
    <w:name w:val="Body Text 3 Char"/>
    <w:link w:val="BodyText3"/>
    <w:rsid w:val="00FE2D61"/>
    <w:rPr>
      <w:rFonts w:eastAsia="Batang"/>
      <w:color w:val="000000"/>
      <w:sz w:val="22"/>
      <w:szCs w:val="22"/>
      <w:lang w:eastAsia="ko-KR"/>
    </w:rPr>
  </w:style>
  <w:style w:type="paragraph" w:customStyle="1" w:styleId="BodyText5">
    <w:name w:val="Body Text 5"/>
    <w:basedOn w:val="BodyText4"/>
    <w:qFormat/>
    <w:rsid w:val="00FE2D61"/>
    <w:pPr>
      <w:ind w:left="1440"/>
    </w:pPr>
    <w:rPr>
      <w:rFonts w:eastAsia="Batang"/>
      <w:szCs w:val="16"/>
    </w:rPr>
  </w:style>
  <w:style w:type="paragraph" w:customStyle="1" w:styleId="BodyText6">
    <w:name w:val="Body Text 6"/>
    <w:basedOn w:val="BodyText4"/>
    <w:qFormat/>
    <w:rsid w:val="00FE2D61"/>
    <w:pPr>
      <w:spacing w:before="0" w:after="0"/>
      <w:ind w:left="720"/>
    </w:pPr>
  </w:style>
  <w:style w:type="paragraph" w:styleId="BodyTextFirstIndent2">
    <w:name w:val="Body Text First Indent 2"/>
    <w:basedOn w:val="BodyTextIndent"/>
    <w:link w:val="BodyTextFirstIndent2Char"/>
    <w:uiPriority w:val="99"/>
    <w:qFormat/>
    <w:rsid w:val="00FE2D61"/>
    <w:pPr>
      <w:ind w:left="720"/>
    </w:pPr>
    <w:rPr>
      <w:rFonts w:eastAsia="Times New Roman"/>
      <w:szCs w:val="20"/>
      <w:lang w:eastAsia="en-US"/>
    </w:rPr>
  </w:style>
  <w:style w:type="character" w:customStyle="1" w:styleId="BodyTextFirstIndent2Char">
    <w:name w:val="Body Text First Indent 2 Char"/>
    <w:link w:val="BodyTextFirstIndent2"/>
    <w:uiPriority w:val="99"/>
    <w:rsid w:val="00FE2D61"/>
    <w:rPr>
      <w:color w:val="000000"/>
      <w:sz w:val="22"/>
    </w:rPr>
  </w:style>
  <w:style w:type="character" w:customStyle="1" w:styleId="BodyTextIndent2Char">
    <w:name w:val="Body Text Indent 2 Char"/>
    <w:link w:val="BodyTextIndent2"/>
    <w:uiPriority w:val="99"/>
    <w:rsid w:val="00FE2D61"/>
    <w:rPr>
      <w:rFonts w:eastAsia="Batang"/>
      <w:color w:val="000000"/>
      <w:sz w:val="22"/>
      <w:szCs w:val="24"/>
      <w:lang w:eastAsia="ko-KR"/>
    </w:rPr>
  </w:style>
  <w:style w:type="character" w:customStyle="1" w:styleId="BodyTextIndent3Char">
    <w:name w:val="Body Text Indent 3 Char"/>
    <w:link w:val="BodyTextIndent3"/>
    <w:uiPriority w:val="99"/>
    <w:rsid w:val="00FE2D61"/>
    <w:rPr>
      <w:rFonts w:cs="Courier New"/>
      <w:color w:val="000000"/>
      <w:sz w:val="22"/>
      <w:szCs w:val="18"/>
    </w:rPr>
  </w:style>
  <w:style w:type="paragraph" w:customStyle="1" w:styleId="BodyTextIndent4">
    <w:name w:val="Body Text Indent 4"/>
    <w:basedOn w:val="BodyTextIndent3"/>
    <w:qFormat/>
    <w:rsid w:val="00FE2D61"/>
    <w:pPr>
      <w:ind w:left="1440"/>
    </w:pPr>
  </w:style>
  <w:style w:type="paragraph" w:customStyle="1" w:styleId="BodyTextIndent5">
    <w:name w:val="Body Text Indent 5"/>
    <w:basedOn w:val="BodyTextIndent4"/>
    <w:qFormat/>
    <w:rsid w:val="00FE2D61"/>
    <w:pPr>
      <w:ind w:left="1800"/>
    </w:pPr>
  </w:style>
  <w:style w:type="character" w:styleId="BookTitle">
    <w:name w:val="Book Title"/>
    <w:uiPriority w:val="33"/>
    <w:qFormat/>
    <w:rsid w:val="00FE2D61"/>
    <w:rPr>
      <w:b/>
      <w:bCs/>
      <w:i/>
      <w:iCs/>
      <w:spacing w:val="9"/>
    </w:rPr>
  </w:style>
  <w:style w:type="paragraph" w:customStyle="1" w:styleId="CautionIndent">
    <w:name w:val="Caution Indent"/>
    <w:basedOn w:val="Caution"/>
    <w:qFormat/>
    <w:rsid w:val="00FE2D61"/>
    <w:pPr>
      <w:ind w:left="1267"/>
    </w:pPr>
  </w:style>
  <w:style w:type="paragraph" w:customStyle="1" w:styleId="CautionIndent2">
    <w:name w:val="Caution Indent 2"/>
    <w:basedOn w:val="CautionIndent"/>
    <w:qFormat/>
    <w:rsid w:val="00FE2D61"/>
    <w:pPr>
      <w:ind w:left="1627"/>
    </w:pPr>
  </w:style>
  <w:style w:type="paragraph" w:customStyle="1" w:styleId="CautionIndent3">
    <w:name w:val="Caution Indent 3"/>
    <w:basedOn w:val="CautionIndent2"/>
    <w:qFormat/>
    <w:rsid w:val="00FE2D61"/>
    <w:pPr>
      <w:ind w:left="1987"/>
    </w:pPr>
  </w:style>
  <w:style w:type="paragraph" w:customStyle="1" w:styleId="CautionListBullet">
    <w:name w:val="Caution List Bullet"/>
    <w:basedOn w:val="ListBullet"/>
    <w:qFormat/>
    <w:rsid w:val="00FE2D61"/>
    <w:pPr>
      <w:numPr>
        <w:numId w:val="0"/>
      </w:numPr>
      <w:tabs>
        <w:tab w:val="clear" w:pos="720"/>
        <w:tab w:val="left" w:pos="1260"/>
      </w:tabs>
    </w:pPr>
    <w:rPr>
      <w:rFonts w:ascii="Arial" w:hAnsi="Arial"/>
      <w:sz w:val="20"/>
    </w:rPr>
  </w:style>
  <w:style w:type="paragraph" w:customStyle="1" w:styleId="CautionTextIndent">
    <w:name w:val="Caution Text Indent"/>
    <w:basedOn w:val="CautionIndent"/>
    <w:qFormat/>
    <w:rsid w:val="00FE2D61"/>
    <w:pPr>
      <w:ind w:left="900" w:hanging="7"/>
    </w:pPr>
  </w:style>
  <w:style w:type="paragraph" w:customStyle="1" w:styleId="Code">
    <w:name w:val="Code"/>
    <w:basedOn w:val="Normal"/>
    <w:rsid w:val="00FE2D61"/>
    <w:pPr>
      <w:keepNext/>
      <w:keepLines/>
      <w:pBdr>
        <w:top w:val="single" w:sz="8" w:space="3" w:color="auto"/>
        <w:left w:val="single" w:sz="8" w:space="3" w:color="auto"/>
        <w:bottom w:val="single" w:sz="8" w:space="3" w:color="auto"/>
        <w:right w:val="single" w:sz="8" w:space="3" w:color="auto"/>
      </w:pBdr>
      <w:ind w:left="180" w:right="180"/>
    </w:pPr>
    <w:rPr>
      <w:rFonts w:ascii="Courier New" w:hAnsi="Courier New"/>
      <w:sz w:val="18"/>
    </w:rPr>
  </w:style>
  <w:style w:type="paragraph" w:customStyle="1" w:styleId="Default">
    <w:name w:val="Default"/>
    <w:rsid w:val="00FE2D61"/>
    <w:pPr>
      <w:autoSpaceDE w:val="0"/>
      <w:autoSpaceDN w:val="0"/>
      <w:adjustRightInd w:val="0"/>
    </w:pPr>
    <w:rPr>
      <w:color w:val="000000"/>
      <w:sz w:val="24"/>
      <w:szCs w:val="24"/>
    </w:rPr>
  </w:style>
  <w:style w:type="paragraph" w:customStyle="1" w:styleId="DialogueIndent">
    <w:name w:val="Dialogue Indent"/>
    <w:basedOn w:val="Dialogue"/>
    <w:qFormat/>
    <w:rsid w:val="00FE2D61"/>
    <w:pPr>
      <w:ind w:left="540"/>
    </w:pPr>
  </w:style>
  <w:style w:type="paragraph" w:customStyle="1" w:styleId="DialogueIndent2">
    <w:name w:val="Dialogue Indent 2"/>
    <w:basedOn w:val="DialogueIndent"/>
    <w:qFormat/>
    <w:rsid w:val="00FE2D61"/>
    <w:pPr>
      <w:ind w:left="900"/>
    </w:pPr>
  </w:style>
  <w:style w:type="paragraph" w:customStyle="1" w:styleId="DialogueIndent3">
    <w:name w:val="Dialogue Indent 3"/>
    <w:basedOn w:val="DialogueIndent2"/>
    <w:qFormat/>
    <w:rsid w:val="00FE2D61"/>
    <w:pPr>
      <w:ind w:left="1260"/>
    </w:pPr>
  </w:style>
  <w:style w:type="paragraph" w:customStyle="1" w:styleId="DialogueIndent4">
    <w:name w:val="Dialogue Indent 4"/>
    <w:basedOn w:val="DialogueIndent3"/>
    <w:qFormat/>
    <w:rsid w:val="00FE2D61"/>
    <w:pPr>
      <w:ind w:left="1620"/>
    </w:pPr>
  </w:style>
  <w:style w:type="character" w:customStyle="1" w:styleId="DocumentMapChar">
    <w:name w:val="Document Map Char"/>
    <w:link w:val="DocumentMap"/>
    <w:rsid w:val="00FE2D61"/>
    <w:rPr>
      <w:rFonts w:ascii="Tahoma" w:hAnsi="Tahoma" w:cs="Tahoma"/>
      <w:color w:val="000000"/>
      <w:sz w:val="16"/>
      <w:szCs w:val="16"/>
    </w:rPr>
  </w:style>
  <w:style w:type="paragraph" w:styleId="E-mailSignature">
    <w:name w:val="E-mail Signature"/>
    <w:basedOn w:val="Normal"/>
    <w:link w:val="E-mailSignatureChar"/>
    <w:rsid w:val="00FE2D61"/>
  </w:style>
  <w:style w:type="character" w:customStyle="1" w:styleId="E-mailSignatureChar">
    <w:name w:val="E-mail Signature Char"/>
    <w:link w:val="E-mailSignature"/>
    <w:rsid w:val="00FE2D61"/>
    <w:rPr>
      <w:color w:val="000000"/>
      <w:sz w:val="22"/>
    </w:rPr>
  </w:style>
  <w:style w:type="character" w:styleId="Emphasis">
    <w:name w:val="Emphasis"/>
    <w:qFormat/>
    <w:rsid w:val="00FE2D61"/>
    <w:rPr>
      <w:i/>
      <w:iCs/>
    </w:rPr>
  </w:style>
  <w:style w:type="character" w:styleId="EndnoteReference">
    <w:name w:val="endnote reference"/>
    <w:uiPriority w:val="99"/>
    <w:rsid w:val="00FE2D61"/>
    <w:rPr>
      <w:vertAlign w:val="superscript"/>
    </w:rPr>
  </w:style>
  <w:style w:type="paragraph" w:styleId="EnvelopeAddress">
    <w:name w:val="envelope address"/>
    <w:basedOn w:val="Normal"/>
    <w:rsid w:val="00FE2D61"/>
    <w:pPr>
      <w:framePr w:w="7920" w:h="1980" w:hRule="exact" w:hSpace="180" w:wrap="auto" w:hAnchor="page" w:xAlign="center" w:yAlign="bottom"/>
      <w:ind w:left="2880"/>
    </w:pPr>
    <w:rPr>
      <w:rFonts w:ascii="Arial" w:hAnsi="Arial" w:cs="Arial"/>
      <w:sz w:val="24"/>
      <w:szCs w:val="24"/>
    </w:rPr>
  </w:style>
  <w:style w:type="character" w:customStyle="1" w:styleId="FooterChar">
    <w:name w:val="Footer Char"/>
    <w:link w:val="Footer"/>
    <w:uiPriority w:val="99"/>
    <w:rsid w:val="00FE2D61"/>
    <w:rPr>
      <w:rFonts w:eastAsia="Batang"/>
      <w:color w:val="000000"/>
      <w:lang w:eastAsia="ko-KR"/>
    </w:rPr>
  </w:style>
  <w:style w:type="character" w:customStyle="1" w:styleId="FootnoteTextChar">
    <w:name w:val="Footnote Text Char"/>
    <w:link w:val="FootnoteText"/>
    <w:rsid w:val="00FE2D61"/>
    <w:rPr>
      <w:color w:val="000000"/>
    </w:rPr>
  </w:style>
  <w:style w:type="character" w:customStyle="1" w:styleId="HeaderChar">
    <w:name w:val="Header Char"/>
    <w:link w:val="Header"/>
    <w:rsid w:val="00FE2D61"/>
    <w:rPr>
      <w:rFonts w:eastAsia="Batang"/>
      <w:color w:val="000000"/>
      <w:lang w:eastAsia="ko-KR"/>
    </w:rPr>
  </w:style>
  <w:style w:type="character" w:customStyle="1" w:styleId="Heading2Char">
    <w:name w:val="Heading 2 Char"/>
    <w:link w:val="Heading2"/>
    <w:rsid w:val="00A869CC"/>
    <w:rPr>
      <w:rFonts w:ascii="Arial" w:hAnsi="Arial"/>
      <w:b/>
      <w:bCs/>
      <w:iCs/>
      <w:color w:val="000000"/>
      <w:sz w:val="32"/>
      <w:szCs w:val="32"/>
    </w:rPr>
  </w:style>
  <w:style w:type="character" w:customStyle="1" w:styleId="Heading3Char">
    <w:name w:val="Heading 3 Char"/>
    <w:link w:val="Heading3"/>
    <w:rsid w:val="00A869CC"/>
    <w:rPr>
      <w:rFonts w:ascii="Arial" w:hAnsi="Arial"/>
      <w:b/>
      <w:bCs/>
      <w:color w:val="000000"/>
      <w:sz w:val="28"/>
      <w:szCs w:val="28"/>
    </w:rPr>
  </w:style>
  <w:style w:type="character" w:customStyle="1" w:styleId="Heading5Char">
    <w:name w:val="Heading 5 Char"/>
    <w:link w:val="Heading5"/>
    <w:rsid w:val="00FE2D61"/>
    <w:rPr>
      <w:rFonts w:ascii="Arial" w:hAnsi="Arial"/>
      <w:b/>
      <w:bCs/>
      <w:iCs/>
      <w:color w:val="000000"/>
      <w:sz w:val="22"/>
      <w:szCs w:val="22"/>
    </w:rPr>
  </w:style>
  <w:style w:type="character" w:customStyle="1" w:styleId="Heading6Char">
    <w:name w:val="Heading 6 Char"/>
    <w:link w:val="Heading6"/>
    <w:rsid w:val="00FE2D61"/>
    <w:rPr>
      <w:rFonts w:ascii="Arial" w:hAnsi="Arial"/>
      <w:b/>
      <w:bCs/>
      <w:color w:val="000000"/>
      <w:sz w:val="22"/>
      <w:szCs w:val="22"/>
    </w:rPr>
  </w:style>
  <w:style w:type="character" w:customStyle="1" w:styleId="Heading7Char">
    <w:name w:val="Heading 7 Char"/>
    <w:link w:val="Heading7"/>
    <w:rsid w:val="00FE2D61"/>
    <w:rPr>
      <w:rFonts w:ascii="Arial" w:hAnsi="Arial"/>
      <w:b/>
      <w:color w:val="000000"/>
      <w:sz w:val="22"/>
      <w:szCs w:val="22"/>
    </w:rPr>
  </w:style>
  <w:style w:type="character" w:customStyle="1" w:styleId="Heading8Char">
    <w:name w:val="Heading 8 Char"/>
    <w:link w:val="Heading8"/>
    <w:rsid w:val="00FE2D61"/>
    <w:rPr>
      <w:rFonts w:ascii="Arial" w:hAnsi="Arial"/>
      <w:b/>
      <w:iCs/>
      <w:color w:val="000000"/>
      <w:sz w:val="22"/>
      <w:szCs w:val="24"/>
    </w:rPr>
  </w:style>
  <w:style w:type="character" w:customStyle="1" w:styleId="Heading9Char">
    <w:name w:val="Heading 9 Char"/>
    <w:link w:val="Heading9"/>
    <w:rsid w:val="00FE2D61"/>
    <w:rPr>
      <w:rFonts w:ascii="Arial" w:hAnsi="Arial" w:cs="Arial"/>
      <w:b/>
      <w:color w:val="000000"/>
      <w:sz w:val="22"/>
      <w:szCs w:val="22"/>
    </w:rPr>
  </w:style>
  <w:style w:type="numbering" w:customStyle="1" w:styleId="Headings">
    <w:name w:val="Headings"/>
    <w:uiPriority w:val="99"/>
    <w:rsid w:val="00FE2D61"/>
    <w:pPr>
      <w:numPr>
        <w:numId w:val="7"/>
      </w:numPr>
    </w:pPr>
  </w:style>
  <w:style w:type="character" w:styleId="HTMLAcronym">
    <w:name w:val="HTML Acronym"/>
    <w:rsid w:val="00FE2D61"/>
  </w:style>
  <w:style w:type="paragraph" w:styleId="HTMLAddress">
    <w:name w:val="HTML Address"/>
    <w:basedOn w:val="Normal"/>
    <w:link w:val="HTMLAddressChar"/>
    <w:rsid w:val="00FE2D61"/>
    <w:rPr>
      <w:i/>
      <w:iCs/>
    </w:rPr>
  </w:style>
  <w:style w:type="character" w:customStyle="1" w:styleId="HTMLAddressChar">
    <w:name w:val="HTML Address Char"/>
    <w:link w:val="HTMLAddress"/>
    <w:rsid w:val="00FE2D61"/>
    <w:rPr>
      <w:i/>
      <w:iCs/>
      <w:color w:val="000000"/>
      <w:sz w:val="22"/>
    </w:rPr>
  </w:style>
  <w:style w:type="character" w:customStyle="1" w:styleId="HTMLPreformattedChar">
    <w:name w:val="HTML Preformatted Char"/>
    <w:link w:val="HTMLPreformatted"/>
    <w:uiPriority w:val="99"/>
    <w:rsid w:val="00FE2D61"/>
    <w:rPr>
      <w:rFonts w:ascii="Courier New" w:eastAsia="Arial Unicode MS" w:hAnsi="Courier New" w:cs="Courier New"/>
      <w:color w:val="000000"/>
      <w:sz w:val="29"/>
      <w:szCs w:val="29"/>
    </w:rPr>
  </w:style>
  <w:style w:type="paragraph" w:customStyle="1" w:styleId="IndexLetter">
    <w:name w:val="Index Letter"/>
    <w:basedOn w:val="Normal"/>
    <w:rsid w:val="00FE2D61"/>
    <w:pPr>
      <w:keepNext/>
      <w:keepLines/>
      <w:spacing w:line="216" w:lineRule="auto"/>
    </w:pPr>
    <w:rPr>
      <w:b/>
      <w:noProof/>
      <w:sz w:val="28"/>
    </w:rPr>
  </w:style>
  <w:style w:type="character" w:styleId="IntenseEmphasis">
    <w:name w:val="Intense Emphasis"/>
    <w:uiPriority w:val="21"/>
    <w:qFormat/>
    <w:rsid w:val="00FE2D61"/>
    <w:rPr>
      <w:b/>
      <w:bCs/>
      <w:caps/>
      <w:color w:val="243F60"/>
      <w:spacing w:val="10"/>
    </w:rPr>
  </w:style>
  <w:style w:type="paragraph" w:styleId="IntenseQuote">
    <w:name w:val="Intense Quote"/>
    <w:basedOn w:val="Normal"/>
    <w:next w:val="Normal"/>
    <w:link w:val="IntenseQuoteChar"/>
    <w:uiPriority w:val="30"/>
    <w:qFormat/>
    <w:rsid w:val="00FE2D6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FE2D61"/>
    <w:rPr>
      <w:b/>
      <w:bCs/>
      <w:i/>
      <w:iCs/>
      <w:color w:val="4F81BD"/>
      <w:sz w:val="22"/>
    </w:rPr>
  </w:style>
  <w:style w:type="character" w:styleId="IntenseReference">
    <w:name w:val="Intense Reference"/>
    <w:uiPriority w:val="32"/>
    <w:qFormat/>
    <w:rsid w:val="00FE2D61"/>
    <w:rPr>
      <w:b/>
      <w:bCs/>
      <w:i/>
      <w:iCs/>
      <w:caps/>
      <w:color w:val="4F81BD"/>
    </w:rPr>
  </w:style>
  <w:style w:type="table" w:customStyle="1" w:styleId="LightGrid-Accent11">
    <w:name w:val="Light Grid - Accent 11"/>
    <w:basedOn w:val="TableNormal"/>
    <w:uiPriority w:val="62"/>
    <w:rsid w:val="00FE2D61"/>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List-Accent11">
    <w:name w:val="Light List - Accent 11"/>
    <w:basedOn w:val="TableNormal"/>
    <w:uiPriority w:val="61"/>
    <w:rsid w:val="00FE2D61"/>
    <w:rPr>
      <w:rFonts w:ascii="Calibri" w:eastAsia="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LineNumber">
    <w:name w:val="line number"/>
    <w:rsid w:val="00FE2D61"/>
    <w:rPr>
      <w:sz w:val="20"/>
    </w:rPr>
  </w:style>
  <w:style w:type="paragraph" w:styleId="List">
    <w:name w:val="List"/>
    <w:basedOn w:val="Normal"/>
    <w:rsid w:val="00FE2D61"/>
    <w:pPr>
      <w:ind w:left="360" w:hanging="360"/>
    </w:pPr>
  </w:style>
  <w:style w:type="paragraph" w:styleId="List2">
    <w:name w:val="List 2"/>
    <w:basedOn w:val="Normal"/>
    <w:rsid w:val="00FE2D61"/>
    <w:pPr>
      <w:ind w:left="720" w:hanging="360"/>
    </w:pPr>
  </w:style>
  <w:style w:type="paragraph" w:styleId="List3">
    <w:name w:val="List 3"/>
    <w:basedOn w:val="Normal"/>
    <w:rsid w:val="00FE2D61"/>
    <w:pPr>
      <w:ind w:left="1080" w:hanging="360"/>
    </w:pPr>
  </w:style>
  <w:style w:type="paragraph" w:styleId="List4">
    <w:name w:val="List 4"/>
    <w:basedOn w:val="Normal"/>
    <w:rsid w:val="00FE2D61"/>
    <w:pPr>
      <w:ind w:left="1440" w:hanging="360"/>
    </w:pPr>
  </w:style>
  <w:style w:type="paragraph" w:styleId="List5">
    <w:name w:val="List 5"/>
    <w:basedOn w:val="Normal"/>
    <w:rsid w:val="00FE2D61"/>
    <w:pPr>
      <w:ind w:left="1800" w:hanging="360"/>
    </w:pPr>
  </w:style>
  <w:style w:type="paragraph" w:customStyle="1" w:styleId="ListBullet2Indent2">
    <w:name w:val="List Bullet 2 Indent 2"/>
    <w:basedOn w:val="ListBullet2"/>
    <w:qFormat/>
    <w:rsid w:val="00765435"/>
    <w:pPr>
      <w:tabs>
        <w:tab w:val="clear" w:pos="1080"/>
        <w:tab w:val="left" w:pos="1440"/>
      </w:tabs>
      <w:ind w:left="1440"/>
    </w:pPr>
  </w:style>
  <w:style w:type="paragraph" w:customStyle="1" w:styleId="ListBullet2Indent3">
    <w:name w:val="List Bullet 2 Indent 3"/>
    <w:basedOn w:val="ListBullet2Indent2"/>
    <w:qFormat/>
    <w:rsid w:val="00765435"/>
    <w:pPr>
      <w:tabs>
        <w:tab w:val="clear" w:pos="1440"/>
        <w:tab w:val="left" w:pos="1800"/>
      </w:tabs>
      <w:ind w:left="1800"/>
    </w:pPr>
  </w:style>
  <w:style w:type="paragraph" w:styleId="ListBullet4">
    <w:name w:val="List Bullet 4"/>
    <w:basedOn w:val="Normal"/>
    <w:rsid w:val="00FE2D61"/>
    <w:pPr>
      <w:numPr>
        <w:numId w:val="10"/>
      </w:numPr>
      <w:tabs>
        <w:tab w:val="left" w:pos="1800"/>
      </w:tabs>
      <w:spacing w:before="120"/>
    </w:pPr>
  </w:style>
  <w:style w:type="paragraph" w:styleId="ListBullet5">
    <w:name w:val="List Bullet 5"/>
    <w:basedOn w:val="Normal"/>
    <w:rsid w:val="00FE2D61"/>
    <w:pPr>
      <w:numPr>
        <w:numId w:val="11"/>
      </w:numPr>
      <w:tabs>
        <w:tab w:val="left" w:pos="2160"/>
      </w:tabs>
      <w:spacing w:before="120"/>
    </w:pPr>
  </w:style>
  <w:style w:type="paragraph" w:customStyle="1" w:styleId="ListBulletIndent">
    <w:name w:val="List Bullet Indent"/>
    <w:basedOn w:val="ListBullet"/>
    <w:qFormat/>
    <w:rsid w:val="005C2AF5"/>
    <w:pPr>
      <w:tabs>
        <w:tab w:val="clear" w:pos="720"/>
        <w:tab w:val="left" w:pos="1080"/>
      </w:tabs>
      <w:ind w:left="1080"/>
    </w:pPr>
  </w:style>
  <w:style w:type="paragraph" w:customStyle="1" w:styleId="ListBulletIndent2">
    <w:name w:val="List Bullet Indent 2"/>
    <w:basedOn w:val="ListBulletIndent"/>
    <w:qFormat/>
    <w:rsid w:val="005C2AF5"/>
    <w:pPr>
      <w:tabs>
        <w:tab w:val="clear" w:pos="1080"/>
        <w:tab w:val="left" w:pos="1440"/>
      </w:tabs>
      <w:ind w:left="1440"/>
    </w:pPr>
  </w:style>
  <w:style w:type="paragraph" w:customStyle="1" w:styleId="ListBulletIndent3">
    <w:name w:val="List Bullet Indent 3"/>
    <w:basedOn w:val="ListBulletIndent2"/>
    <w:qFormat/>
    <w:rsid w:val="00765435"/>
    <w:pPr>
      <w:tabs>
        <w:tab w:val="clear" w:pos="1440"/>
        <w:tab w:val="left" w:pos="1800"/>
      </w:tabs>
      <w:ind w:left="1800"/>
    </w:pPr>
  </w:style>
  <w:style w:type="paragraph" w:styleId="ListContinue2">
    <w:name w:val="List Continue 2"/>
    <w:basedOn w:val="Normal"/>
    <w:rsid w:val="00FE2D61"/>
    <w:pPr>
      <w:spacing w:after="120"/>
      <w:ind w:left="720"/>
      <w:contextualSpacing/>
    </w:pPr>
  </w:style>
  <w:style w:type="paragraph" w:styleId="ListContinue3">
    <w:name w:val="List Continue 3"/>
    <w:basedOn w:val="Normal"/>
    <w:rsid w:val="00FE2D61"/>
    <w:pPr>
      <w:spacing w:after="120"/>
      <w:ind w:left="1080"/>
      <w:contextualSpacing/>
    </w:pPr>
  </w:style>
  <w:style w:type="paragraph" w:styleId="ListContinue5">
    <w:name w:val="List Continue 5"/>
    <w:basedOn w:val="Normal"/>
    <w:rsid w:val="00FE2D61"/>
    <w:pPr>
      <w:spacing w:after="120"/>
      <w:ind w:left="1800"/>
      <w:contextualSpacing/>
    </w:pPr>
  </w:style>
  <w:style w:type="paragraph" w:styleId="ListNumber2">
    <w:name w:val="List Number 2"/>
    <w:basedOn w:val="Normal"/>
    <w:qFormat/>
    <w:rsid w:val="00FE2D61"/>
    <w:pPr>
      <w:numPr>
        <w:numId w:val="13"/>
      </w:numPr>
      <w:tabs>
        <w:tab w:val="left" w:pos="1080"/>
      </w:tabs>
      <w:spacing w:before="120"/>
    </w:pPr>
  </w:style>
  <w:style w:type="paragraph" w:styleId="ListNumber3">
    <w:name w:val="List Number 3"/>
    <w:basedOn w:val="Normal"/>
    <w:qFormat/>
    <w:rsid w:val="00FE2D61"/>
    <w:pPr>
      <w:numPr>
        <w:numId w:val="14"/>
      </w:numPr>
      <w:tabs>
        <w:tab w:val="left" w:pos="1440"/>
      </w:tabs>
      <w:spacing w:before="120"/>
    </w:pPr>
  </w:style>
  <w:style w:type="paragraph" w:styleId="ListNumber4">
    <w:name w:val="List Number 4"/>
    <w:basedOn w:val="Normal"/>
    <w:rsid w:val="00FE2D61"/>
    <w:pPr>
      <w:numPr>
        <w:numId w:val="15"/>
      </w:numPr>
    </w:pPr>
  </w:style>
  <w:style w:type="paragraph" w:styleId="ListNumber5">
    <w:name w:val="List Number 5"/>
    <w:basedOn w:val="Normal"/>
    <w:rsid w:val="00FE2D61"/>
    <w:pPr>
      <w:numPr>
        <w:numId w:val="16"/>
      </w:numPr>
    </w:pPr>
  </w:style>
  <w:style w:type="paragraph" w:styleId="ListParagraph">
    <w:name w:val="List Paragraph"/>
    <w:basedOn w:val="Normal"/>
    <w:uiPriority w:val="34"/>
    <w:qFormat/>
    <w:rsid w:val="00FE2D61"/>
    <w:pPr>
      <w:ind w:left="720"/>
    </w:pPr>
    <w:rPr>
      <w:rFonts w:ascii="Calibri" w:eastAsia="Calibri" w:hAnsi="Calibri"/>
      <w:szCs w:val="22"/>
    </w:rPr>
  </w:style>
  <w:style w:type="paragraph" w:styleId="MacroText">
    <w:name w:val="macro"/>
    <w:link w:val="MacroTextChar"/>
    <w:rsid w:val="00FE2D6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rsid w:val="00FE2D61"/>
    <w:rPr>
      <w:rFonts w:ascii="Courier New" w:hAnsi="Courier New" w:cs="Courier New"/>
    </w:rPr>
  </w:style>
  <w:style w:type="table" w:styleId="MediumList2-Accent1">
    <w:name w:val="Medium List 2 Accent 1"/>
    <w:basedOn w:val="TableNormal"/>
    <w:uiPriority w:val="66"/>
    <w:rsid w:val="00FE2D61"/>
    <w:pPr>
      <w:spacing w:before="200" w:after="200" w:line="276" w:lineRule="auto"/>
    </w:pPr>
    <w:rPr>
      <w:rFonts w:ascii="Cambria" w:hAnsi="Cambria"/>
      <w:color w:val="000000"/>
      <w:sz w:val="22"/>
      <w:szCs w:val="22"/>
      <w:lang w:bidi="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Shading1-Accent1">
    <w:name w:val="Medium Shading 1 Accent 1"/>
    <w:basedOn w:val="TableNormal"/>
    <w:uiPriority w:val="63"/>
    <w:rsid w:val="00FE2D61"/>
    <w:rPr>
      <w:rFonts w:ascii="Calibri" w:eastAsia="Calibri" w:hAnsi="Calibri"/>
      <w:sz w:val="22"/>
      <w:szCs w:val="22"/>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FE2D61"/>
    <w:rPr>
      <w:rFonts w:ascii="Calibri" w:eastAsia="Calibri" w:hAnsi="Calibri"/>
      <w:sz w:val="22"/>
      <w:szCs w:val="22"/>
      <w:lang w:bidi="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MenuBox">
    <w:name w:val="Menu Box"/>
    <w:basedOn w:val="Normal"/>
    <w:rsid w:val="00FE2D61"/>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szCs w:val="22"/>
    </w:rPr>
  </w:style>
  <w:style w:type="paragraph" w:styleId="NoSpacing">
    <w:name w:val="No Spacing"/>
    <w:link w:val="NoSpacingChar"/>
    <w:uiPriority w:val="1"/>
    <w:qFormat/>
    <w:rsid w:val="00FE2D61"/>
    <w:rPr>
      <w:rFonts w:ascii="Calibri" w:eastAsia="Calibri" w:hAnsi="Calibri"/>
      <w:sz w:val="22"/>
      <w:szCs w:val="22"/>
    </w:rPr>
  </w:style>
  <w:style w:type="character" w:customStyle="1" w:styleId="NoSpacingChar">
    <w:name w:val="No Spacing Char"/>
    <w:link w:val="NoSpacing"/>
    <w:uiPriority w:val="1"/>
    <w:rsid w:val="00FE2D61"/>
    <w:rPr>
      <w:rFonts w:ascii="Calibri" w:eastAsia="Calibri" w:hAnsi="Calibri"/>
      <w:sz w:val="22"/>
      <w:szCs w:val="22"/>
    </w:rPr>
  </w:style>
  <w:style w:type="paragraph" w:styleId="NormalIndent">
    <w:name w:val="Normal Indent"/>
    <w:basedOn w:val="Normal"/>
    <w:rsid w:val="00FE2D61"/>
    <w:pPr>
      <w:ind w:left="720"/>
    </w:pPr>
  </w:style>
  <w:style w:type="paragraph" w:styleId="NoteHeading">
    <w:name w:val="Note Heading"/>
    <w:basedOn w:val="Normal"/>
    <w:next w:val="Normal"/>
    <w:link w:val="NoteHeadingChar"/>
    <w:rsid w:val="00FE2D61"/>
  </w:style>
  <w:style w:type="character" w:customStyle="1" w:styleId="NoteHeadingChar">
    <w:name w:val="Note Heading Char"/>
    <w:link w:val="NoteHeading"/>
    <w:rsid w:val="00FE2D61"/>
    <w:rPr>
      <w:color w:val="000000"/>
      <w:sz w:val="22"/>
    </w:rPr>
  </w:style>
  <w:style w:type="paragraph" w:customStyle="1" w:styleId="NoteIndent">
    <w:name w:val="Note Indent"/>
    <w:basedOn w:val="Note"/>
    <w:qFormat/>
    <w:rsid w:val="00FE2D61"/>
    <w:pPr>
      <w:ind w:left="1080"/>
    </w:pPr>
  </w:style>
  <w:style w:type="paragraph" w:customStyle="1" w:styleId="NoteIndent2">
    <w:name w:val="Note Indent 2"/>
    <w:basedOn w:val="NoteIndent"/>
    <w:qFormat/>
    <w:rsid w:val="00FE2D61"/>
    <w:pPr>
      <w:ind w:left="1440"/>
    </w:pPr>
  </w:style>
  <w:style w:type="paragraph" w:customStyle="1" w:styleId="NoteIndent3">
    <w:name w:val="Note Indent 3"/>
    <w:basedOn w:val="NoteIndent2"/>
    <w:qFormat/>
    <w:rsid w:val="00FE2D61"/>
    <w:pPr>
      <w:ind w:left="1800"/>
    </w:pPr>
  </w:style>
  <w:style w:type="paragraph" w:customStyle="1" w:styleId="NoteIndent4">
    <w:name w:val="Note Indent 4"/>
    <w:basedOn w:val="NoteIndent3"/>
    <w:qFormat/>
    <w:rsid w:val="00FE2D61"/>
    <w:pPr>
      <w:ind w:left="2160"/>
    </w:pPr>
  </w:style>
  <w:style w:type="paragraph" w:customStyle="1" w:styleId="NoteListBullet">
    <w:name w:val="Note List Bullet"/>
    <w:basedOn w:val="Normal"/>
    <w:qFormat/>
    <w:rsid w:val="00FE2D61"/>
    <w:pPr>
      <w:numPr>
        <w:numId w:val="17"/>
      </w:numPr>
      <w:tabs>
        <w:tab w:val="left" w:pos="1440"/>
      </w:tabs>
      <w:spacing w:before="60" w:after="60"/>
    </w:pPr>
    <w:rPr>
      <w:szCs w:val="22"/>
    </w:rPr>
  </w:style>
  <w:style w:type="character" w:styleId="PlaceholderText">
    <w:name w:val="Placeholder Text"/>
    <w:uiPriority w:val="99"/>
    <w:semiHidden/>
    <w:rsid w:val="00FE2D61"/>
    <w:rPr>
      <w:color w:val="808080"/>
    </w:rPr>
  </w:style>
  <w:style w:type="character" w:customStyle="1" w:styleId="PlainTextChar">
    <w:name w:val="Plain Text Char"/>
    <w:link w:val="PlainText"/>
    <w:rsid w:val="00FE2D61"/>
    <w:rPr>
      <w:rFonts w:ascii="Courier New" w:hAnsi="Courier New" w:cs="Courier New"/>
      <w:color w:val="000000"/>
    </w:rPr>
  </w:style>
  <w:style w:type="paragraph" w:styleId="Quote">
    <w:name w:val="Quote"/>
    <w:basedOn w:val="Normal"/>
    <w:next w:val="Normal"/>
    <w:link w:val="QuoteChar"/>
    <w:uiPriority w:val="29"/>
    <w:qFormat/>
    <w:rsid w:val="00FE2D61"/>
    <w:rPr>
      <w:i/>
      <w:iCs/>
    </w:rPr>
  </w:style>
  <w:style w:type="character" w:customStyle="1" w:styleId="QuoteChar">
    <w:name w:val="Quote Char"/>
    <w:link w:val="Quote"/>
    <w:uiPriority w:val="29"/>
    <w:rsid w:val="00FE2D61"/>
    <w:rPr>
      <w:i/>
      <w:iCs/>
      <w:color w:val="000000"/>
      <w:sz w:val="22"/>
    </w:rPr>
  </w:style>
  <w:style w:type="paragraph" w:styleId="Salutation">
    <w:name w:val="Salutation"/>
    <w:basedOn w:val="Normal"/>
    <w:next w:val="Normal"/>
    <w:link w:val="SalutationChar"/>
    <w:rsid w:val="00FE2D61"/>
  </w:style>
  <w:style w:type="character" w:customStyle="1" w:styleId="SalutationChar">
    <w:name w:val="Salutation Char"/>
    <w:link w:val="Salutation"/>
    <w:rsid w:val="00FE2D61"/>
    <w:rPr>
      <w:color w:val="000000"/>
      <w:sz w:val="22"/>
    </w:rPr>
  </w:style>
  <w:style w:type="paragraph" w:styleId="Signature">
    <w:name w:val="Signature"/>
    <w:basedOn w:val="Normal"/>
    <w:link w:val="SignatureChar"/>
    <w:rsid w:val="00FE2D61"/>
    <w:pPr>
      <w:ind w:left="4320"/>
    </w:pPr>
  </w:style>
  <w:style w:type="character" w:customStyle="1" w:styleId="SignatureChar">
    <w:name w:val="Signature Char"/>
    <w:link w:val="Signature"/>
    <w:rsid w:val="00FE2D61"/>
    <w:rPr>
      <w:color w:val="000000"/>
      <w:sz w:val="22"/>
    </w:rPr>
  </w:style>
  <w:style w:type="character" w:styleId="SubtleEmphasis">
    <w:name w:val="Subtle Emphasis"/>
    <w:uiPriority w:val="19"/>
    <w:qFormat/>
    <w:rsid w:val="00FE2D61"/>
    <w:rPr>
      <w:i/>
      <w:iCs/>
      <w:color w:val="243F60"/>
    </w:rPr>
  </w:style>
  <w:style w:type="character" w:styleId="SubtleReference">
    <w:name w:val="Subtle Reference"/>
    <w:uiPriority w:val="31"/>
    <w:qFormat/>
    <w:rsid w:val="00FE2D61"/>
    <w:rPr>
      <w:b/>
      <w:bCs/>
      <w:color w:val="4F81BD"/>
    </w:rPr>
  </w:style>
  <w:style w:type="paragraph" w:customStyle="1" w:styleId="TableCaution">
    <w:name w:val="Table Caution"/>
    <w:basedOn w:val="Caution"/>
    <w:qFormat/>
    <w:rsid w:val="00530ACF"/>
    <w:pPr>
      <w:spacing w:before="60" w:after="60"/>
      <w:ind w:left="720" w:hanging="720"/>
    </w:pPr>
    <w:rPr>
      <w:rFonts w:ascii="Arial Bold" w:eastAsia="Times New Roman" w:hAnsi="Arial Bold"/>
      <w:lang w:eastAsia="en-US"/>
    </w:rPr>
  </w:style>
  <w:style w:type="table" w:styleId="TableColumns5">
    <w:name w:val="Table Columns 5"/>
    <w:basedOn w:val="TableNormal"/>
    <w:rsid w:val="00FE2D61"/>
    <w:pPr>
      <w:spacing w:before="200" w:after="200" w:line="276" w:lineRule="auto"/>
    </w:pPr>
    <w:rPr>
      <w:rFonts w:ascii="Calibri" w:eastAsia="Calibri" w:hAnsi="Calibri"/>
      <w:sz w:val="22"/>
      <w:szCs w:val="22"/>
      <w:lang w:bidi="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TableHeading">
    <w:name w:val="Table Heading"/>
    <w:basedOn w:val="TableText"/>
    <w:qFormat/>
    <w:rsid w:val="00FE2D61"/>
    <w:pPr>
      <w:keepNext/>
      <w:keepLines/>
      <w:overflowPunct/>
      <w:autoSpaceDE/>
      <w:autoSpaceDN/>
      <w:adjustRightInd/>
      <w:textAlignment w:val="auto"/>
    </w:pPr>
    <w:rPr>
      <w:b/>
    </w:rPr>
  </w:style>
  <w:style w:type="paragraph" w:customStyle="1" w:styleId="TableListBullet2">
    <w:name w:val="Table List Bullet 2"/>
    <w:basedOn w:val="Normal"/>
    <w:qFormat/>
    <w:rsid w:val="00FE2D61"/>
    <w:pPr>
      <w:numPr>
        <w:numId w:val="19"/>
      </w:numPr>
      <w:tabs>
        <w:tab w:val="left" w:pos="720"/>
      </w:tabs>
      <w:autoSpaceDE w:val="0"/>
      <w:autoSpaceDN w:val="0"/>
      <w:adjustRightInd w:val="0"/>
      <w:spacing w:before="60" w:after="60"/>
    </w:pPr>
    <w:rPr>
      <w:rFonts w:ascii="Arial" w:hAnsi="Arial" w:cs="Arial"/>
      <w:sz w:val="20"/>
    </w:rPr>
  </w:style>
  <w:style w:type="paragraph" w:styleId="TableofAuthorities">
    <w:name w:val="table of authorities"/>
    <w:basedOn w:val="Normal"/>
    <w:next w:val="Normal"/>
    <w:rsid w:val="00FE2D61"/>
    <w:pPr>
      <w:ind w:left="220" w:hanging="220"/>
    </w:pPr>
  </w:style>
  <w:style w:type="paragraph" w:customStyle="1" w:styleId="TableTextIndent">
    <w:name w:val="Table Text Indent"/>
    <w:basedOn w:val="TableText"/>
    <w:qFormat/>
    <w:rsid w:val="00FE2D61"/>
    <w:pPr>
      <w:ind w:left="360"/>
    </w:pPr>
  </w:style>
  <w:style w:type="paragraph" w:customStyle="1" w:styleId="TableTextIndent2">
    <w:name w:val="Table Text Indent 2"/>
    <w:basedOn w:val="TableTextIndent"/>
    <w:qFormat/>
    <w:rsid w:val="00FE2D61"/>
    <w:pPr>
      <w:ind w:left="720"/>
    </w:pPr>
  </w:style>
  <w:style w:type="paragraph" w:customStyle="1" w:styleId="TableTextIndent3">
    <w:name w:val="Table Text Indent 3"/>
    <w:basedOn w:val="TableTextIndent2"/>
    <w:qFormat/>
    <w:rsid w:val="00FE2D61"/>
    <w:pPr>
      <w:ind w:left="1080"/>
    </w:pPr>
  </w:style>
  <w:style w:type="paragraph" w:styleId="TOAHeading">
    <w:name w:val="toa heading"/>
    <w:basedOn w:val="Normal"/>
    <w:next w:val="Normal"/>
    <w:rsid w:val="00FE2D61"/>
    <w:pPr>
      <w:spacing w:before="120"/>
    </w:pPr>
    <w:rPr>
      <w:rFonts w:ascii="Arial"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191949">
      <w:bodyDiv w:val="1"/>
      <w:marLeft w:val="0"/>
      <w:marRight w:val="0"/>
      <w:marTop w:val="0"/>
      <w:marBottom w:val="0"/>
      <w:divBdr>
        <w:top w:val="none" w:sz="0" w:space="0" w:color="auto"/>
        <w:left w:val="none" w:sz="0" w:space="0" w:color="auto"/>
        <w:bottom w:val="none" w:sz="0" w:space="0" w:color="auto"/>
        <w:right w:val="none" w:sz="0" w:space="0" w:color="auto"/>
      </w:divBdr>
    </w:div>
    <w:div w:id="1005980189">
      <w:bodyDiv w:val="1"/>
      <w:marLeft w:val="0"/>
      <w:marRight w:val="0"/>
      <w:marTop w:val="0"/>
      <w:marBottom w:val="0"/>
      <w:divBdr>
        <w:top w:val="none" w:sz="0" w:space="0" w:color="auto"/>
        <w:left w:val="none" w:sz="0" w:space="0" w:color="auto"/>
        <w:bottom w:val="none" w:sz="0" w:space="0" w:color="auto"/>
        <w:right w:val="none" w:sz="0" w:space="0" w:color="auto"/>
      </w:divBdr>
    </w:div>
    <w:div w:id="207476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3.png"/><Relationship Id="rId39" Type="http://schemas.openxmlformats.org/officeDocument/2006/relationships/hyperlink" Target="http://www4.va.gov/vdl/application.asp?appid=130" TargetMode="Externa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15.xml"/><Relationship Id="rId42" Type="http://schemas.openxmlformats.org/officeDocument/2006/relationships/image" Target="media/image5.jpeg"/><Relationship Id="rId47" Type="http://schemas.openxmlformats.org/officeDocument/2006/relationships/header" Target="header24.xml"/><Relationship Id="rId50" Type="http://schemas.openxmlformats.org/officeDocument/2006/relationships/header" Target="header26.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2.png"/><Relationship Id="rId33" Type="http://schemas.openxmlformats.org/officeDocument/2006/relationships/header" Target="header14.xml"/><Relationship Id="rId38" Type="http://schemas.openxmlformats.org/officeDocument/2006/relationships/header" Target="header19.xml"/><Relationship Id="rId46" Type="http://schemas.openxmlformats.org/officeDocument/2006/relationships/header" Target="header2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5.xml"/><Relationship Id="rId29" Type="http://schemas.openxmlformats.org/officeDocument/2006/relationships/hyperlink" Target="http://www.va.gov/vdl/application.asp?appid=129" TargetMode="External"/><Relationship Id="rId41"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3.xml"/><Relationship Id="rId37" Type="http://schemas.openxmlformats.org/officeDocument/2006/relationships/header" Target="header18.xml"/><Relationship Id="rId40" Type="http://schemas.openxmlformats.org/officeDocument/2006/relationships/hyperlink" Target="http://www4.va.gov/vdl/application.asp?appid=115" TargetMode="External"/><Relationship Id="rId45" Type="http://schemas.openxmlformats.org/officeDocument/2006/relationships/header" Target="header22.xml"/><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9.xml"/><Relationship Id="rId28" Type="http://schemas.openxmlformats.org/officeDocument/2006/relationships/hyperlink" Target="http://www.va.gov/vdl/" TargetMode="External"/><Relationship Id="rId36" Type="http://schemas.openxmlformats.org/officeDocument/2006/relationships/header" Target="header17.xml"/><Relationship Id="rId49" Type="http://schemas.openxmlformats.org/officeDocument/2006/relationships/header" Target="header25.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header" Target="header12.xml"/><Relationship Id="rId44" Type="http://schemas.openxmlformats.org/officeDocument/2006/relationships/header" Target="header21.xml"/><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eader" Target="header8.xml"/><Relationship Id="rId27" Type="http://schemas.openxmlformats.org/officeDocument/2006/relationships/hyperlink" Target="http://www.adobe.com/" TargetMode="External"/><Relationship Id="rId30" Type="http://schemas.openxmlformats.org/officeDocument/2006/relationships/header" Target="header11.xml"/><Relationship Id="rId35" Type="http://schemas.openxmlformats.org/officeDocument/2006/relationships/header" Target="header16.xml"/><Relationship Id="rId43" Type="http://schemas.openxmlformats.org/officeDocument/2006/relationships/header" Target="header20.xml"/><Relationship Id="rId48" Type="http://schemas.openxmlformats.org/officeDocument/2006/relationships/footer" Target="footer6.xml"/><Relationship Id="rId8" Type="http://schemas.openxmlformats.org/officeDocument/2006/relationships/endnotes" Target="endnotes.xml"/><Relationship Id="rId51"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441FD0-38CF-43A1-B6E9-F61192DD5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94</Pages>
  <Words>30198</Words>
  <Characters>172130</Characters>
  <Application>Microsoft Office Word</Application>
  <DocSecurity>0</DocSecurity>
  <Lines>1434</Lines>
  <Paragraphs>403</Paragraphs>
  <ScaleCrop>false</ScaleCrop>
  <HeadingPairs>
    <vt:vector size="2" baseType="variant">
      <vt:variant>
        <vt:lpstr>Title</vt:lpstr>
      </vt:variant>
      <vt:variant>
        <vt:i4>1</vt:i4>
      </vt:variant>
    </vt:vector>
  </HeadingPairs>
  <TitlesOfParts>
    <vt:vector size="1" baseType="lpstr">
      <vt:lpstr>Capacity Management Tools Package V. 2.0 User Manual</vt:lpstr>
    </vt:vector>
  </TitlesOfParts>
  <Manager>Jack Schram</Manager>
  <Company>Department of Veterans Affairs</Company>
  <LinksUpToDate>false</LinksUpToDate>
  <CharactersWithSpaces>201925</CharactersWithSpaces>
  <SharedDoc>false</SharedDoc>
  <HLinks>
    <vt:vector size="546" baseType="variant">
      <vt:variant>
        <vt:i4>1114122</vt:i4>
      </vt:variant>
      <vt:variant>
        <vt:i4>678</vt:i4>
      </vt:variant>
      <vt:variant>
        <vt:i4>0</vt:i4>
      </vt:variant>
      <vt:variant>
        <vt:i4>5</vt:i4>
      </vt:variant>
      <vt:variant>
        <vt:lpwstr>http://www4.va.gov/vdl/application.asp?appid=115</vt:lpwstr>
      </vt:variant>
      <vt:variant>
        <vt:lpwstr/>
      </vt:variant>
      <vt:variant>
        <vt:i4>1310728</vt:i4>
      </vt:variant>
      <vt:variant>
        <vt:i4>648</vt:i4>
      </vt:variant>
      <vt:variant>
        <vt:i4>0</vt:i4>
      </vt:variant>
      <vt:variant>
        <vt:i4>5</vt:i4>
      </vt:variant>
      <vt:variant>
        <vt:lpwstr>http://www4.va.gov/vdl/application.asp?appid=130</vt:lpwstr>
      </vt:variant>
      <vt:variant>
        <vt:lpwstr/>
      </vt:variant>
      <vt:variant>
        <vt:i4>6815857</vt:i4>
      </vt:variant>
      <vt:variant>
        <vt:i4>543</vt:i4>
      </vt:variant>
      <vt:variant>
        <vt:i4>0</vt:i4>
      </vt:variant>
      <vt:variant>
        <vt:i4>5</vt:i4>
      </vt:variant>
      <vt:variant>
        <vt:lpwstr>http://www.va.gov/vdl/application.asp?appid=129</vt:lpwstr>
      </vt:variant>
      <vt:variant>
        <vt:lpwstr/>
      </vt:variant>
      <vt:variant>
        <vt:i4>7864378</vt:i4>
      </vt:variant>
      <vt:variant>
        <vt:i4>540</vt:i4>
      </vt:variant>
      <vt:variant>
        <vt:i4>0</vt:i4>
      </vt:variant>
      <vt:variant>
        <vt:i4>5</vt:i4>
      </vt:variant>
      <vt:variant>
        <vt:lpwstr>http://www.va.gov/vdl/</vt:lpwstr>
      </vt:variant>
      <vt:variant>
        <vt:lpwstr/>
      </vt:variant>
      <vt:variant>
        <vt:i4>5111831</vt:i4>
      </vt:variant>
      <vt:variant>
        <vt:i4>537</vt:i4>
      </vt:variant>
      <vt:variant>
        <vt:i4>0</vt:i4>
      </vt:variant>
      <vt:variant>
        <vt:i4>5</vt:i4>
      </vt:variant>
      <vt:variant>
        <vt:lpwstr>http://www.adobe.com/</vt:lpwstr>
      </vt:variant>
      <vt:variant>
        <vt:lpwstr/>
      </vt:variant>
      <vt:variant>
        <vt:i4>1179702</vt:i4>
      </vt:variant>
      <vt:variant>
        <vt:i4>524</vt:i4>
      </vt:variant>
      <vt:variant>
        <vt:i4>0</vt:i4>
      </vt:variant>
      <vt:variant>
        <vt:i4>5</vt:i4>
      </vt:variant>
      <vt:variant>
        <vt:lpwstr/>
      </vt:variant>
      <vt:variant>
        <vt:lpwstr>_Toc335889873</vt:lpwstr>
      </vt:variant>
      <vt:variant>
        <vt:i4>1179702</vt:i4>
      </vt:variant>
      <vt:variant>
        <vt:i4>518</vt:i4>
      </vt:variant>
      <vt:variant>
        <vt:i4>0</vt:i4>
      </vt:variant>
      <vt:variant>
        <vt:i4>5</vt:i4>
      </vt:variant>
      <vt:variant>
        <vt:lpwstr/>
      </vt:variant>
      <vt:variant>
        <vt:lpwstr>_Toc335889872</vt:lpwstr>
      </vt:variant>
      <vt:variant>
        <vt:i4>1179702</vt:i4>
      </vt:variant>
      <vt:variant>
        <vt:i4>512</vt:i4>
      </vt:variant>
      <vt:variant>
        <vt:i4>0</vt:i4>
      </vt:variant>
      <vt:variant>
        <vt:i4>5</vt:i4>
      </vt:variant>
      <vt:variant>
        <vt:lpwstr/>
      </vt:variant>
      <vt:variant>
        <vt:lpwstr>_Toc335889871</vt:lpwstr>
      </vt:variant>
      <vt:variant>
        <vt:i4>1179702</vt:i4>
      </vt:variant>
      <vt:variant>
        <vt:i4>506</vt:i4>
      </vt:variant>
      <vt:variant>
        <vt:i4>0</vt:i4>
      </vt:variant>
      <vt:variant>
        <vt:i4>5</vt:i4>
      </vt:variant>
      <vt:variant>
        <vt:lpwstr/>
      </vt:variant>
      <vt:variant>
        <vt:lpwstr>_Toc335889870</vt:lpwstr>
      </vt:variant>
      <vt:variant>
        <vt:i4>1245238</vt:i4>
      </vt:variant>
      <vt:variant>
        <vt:i4>500</vt:i4>
      </vt:variant>
      <vt:variant>
        <vt:i4>0</vt:i4>
      </vt:variant>
      <vt:variant>
        <vt:i4>5</vt:i4>
      </vt:variant>
      <vt:variant>
        <vt:lpwstr/>
      </vt:variant>
      <vt:variant>
        <vt:lpwstr>_Toc335889869</vt:lpwstr>
      </vt:variant>
      <vt:variant>
        <vt:i4>1245238</vt:i4>
      </vt:variant>
      <vt:variant>
        <vt:i4>494</vt:i4>
      </vt:variant>
      <vt:variant>
        <vt:i4>0</vt:i4>
      </vt:variant>
      <vt:variant>
        <vt:i4>5</vt:i4>
      </vt:variant>
      <vt:variant>
        <vt:lpwstr/>
      </vt:variant>
      <vt:variant>
        <vt:lpwstr>_Toc335889868</vt:lpwstr>
      </vt:variant>
      <vt:variant>
        <vt:i4>1245238</vt:i4>
      </vt:variant>
      <vt:variant>
        <vt:i4>488</vt:i4>
      </vt:variant>
      <vt:variant>
        <vt:i4>0</vt:i4>
      </vt:variant>
      <vt:variant>
        <vt:i4>5</vt:i4>
      </vt:variant>
      <vt:variant>
        <vt:lpwstr/>
      </vt:variant>
      <vt:variant>
        <vt:lpwstr>_Toc335889867</vt:lpwstr>
      </vt:variant>
      <vt:variant>
        <vt:i4>1245238</vt:i4>
      </vt:variant>
      <vt:variant>
        <vt:i4>482</vt:i4>
      </vt:variant>
      <vt:variant>
        <vt:i4>0</vt:i4>
      </vt:variant>
      <vt:variant>
        <vt:i4>5</vt:i4>
      </vt:variant>
      <vt:variant>
        <vt:lpwstr/>
      </vt:variant>
      <vt:variant>
        <vt:lpwstr>_Toc335889866</vt:lpwstr>
      </vt:variant>
      <vt:variant>
        <vt:i4>1245238</vt:i4>
      </vt:variant>
      <vt:variant>
        <vt:i4>476</vt:i4>
      </vt:variant>
      <vt:variant>
        <vt:i4>0</vt:i4>
      </vt:variant>
      <vt:variant>
        <vt:i4>5</vt:i4>
      </vt:variant>
      <vt:variant>
        <vt:lpwstr/>
      </vt:variant>
      <vt:variant>
        <vt:lpwstr>_Toc335889865</vt:lpwstr>
      </vt:variant>
      <vt:variant>
        <vt:i4>1245238</vt:i4>
      </vt:variant>
      <vt:variant>
        <vt:i4>470</vt:i4>
      </vt:variant>
      <vt:variant>
        <vt:i4>0</vt:i4>
      </vt:variant>
      <vt:variant>
        <vt:i4>5</vt:i4>
      </vt:variant>
      <vt:variant>
        <vt:lpwstr/>
      </vt:variant>
      <vt:variant>
        <vt:lpwstr>_Toc335889864</vt:lpwstr>
      </vt:variant>
      <vt:variant>
        <vt:i4>1245238</vt:i4>
      </vt:variant>
      <vt:variant>
        <vt:i4>461</vt:i4>
      </vt:variant>
      <vt:variant>
        <vt:i4>0</vt:i4>
      </vt:variant>
      <vt:variant>
        <vt:i4>5</vt:i4>
      </vt:variant>
      <vt:variant>
        <vt:lpwstr/>
      </vt:variant>
      <vt:variant>
        <vt:lpwstr>_Toc335889863</vt:lpwstr>
      </vt:variant>
      <vt:variant>
        <vt:i4>1245238</vt:i4>
      </vt:variant>
      <vt:variant>
        <vt:i4>455</vt:i4>
      </vt:variant>
      <vt:variant>
        <vt:i4>0</vt:i4>
      </vt:variant>
      <vt:variant>
        <vt:i4>5</vt:i4>
      </vt:variant>
      <vt:variant>
        <vt:lpwstr/>
      </vt:variant>
      <vt:variant>
        <vt:lpwstr>_Toc335889862</vt:lpwstr>
      </vt:variant>
      <vt:variant>
        <vt:i4>1245238</vt:i4>
      </vt:variant>
      <vt:variant>
        <vt:i4>449</vt:i4>
      </vt:variant>
      <vt:variant>
        <vt:i4>0</vt:i4>
      </vt:variant>
      <vt:variant>
        <vt:i4>5</vt:i4>
      </vt:variant>
      <vt:variant>
        <vt:lpwstr/>
      </vt:variant>
      <vt:variant>
        <vt:lpwstr>_Toc335889861</vt:lpwstr>
      </vt:variant>
      <vt:variant>
        <vt:i4>1245238</vt:i4>
      </vt:variant>
      <vt:variant>
        <vt:i4>443</vt:i4>
      </vt:variant>
      <vt:variant>
        <vt:i4>0</vt:i4>
      </vt:variant>
      <vt:variant>
        <vt:i4>5</vt:i4>
      </vt:variant>
      <vt:variant>
        <vt:lpwstr/>
      </vt:variant>
      <vt:variant>
        <vt:lpwstr>_Toc335889860</vt:lpwstr>
      </vt:variant>
      <vt:variant>
        <vt:i4>1048630</vt:i4>
      </vt:variant>
      <vt:variant>
        <vt:i4>437</vt:i4>
      </vt:variant>
      <vt:variant>
        <vt:i4>0</vt:i4>
      </vt:variant>
      <vt:variant>
        <vt:i4>5</vt:i4>
      </vt:variant>
      <vt:variant>
        <vt:lpwstr/>
      </vt:variant>
      <vt:variant>
        <vt:lpwstr>_Toc335889859</vt:lpwstr>
      </vt:variant>
      <vt:variant>
        <vt:i4>1048630</vt:i4>
      </vt:variant>
      <vt:variant>
        <vt:i4>431</vt:i4>
      </vt:variant>
      <vt:variant>
        <vt:i4>0</vt:i4>
      </vt:variant>
      <vt:variant>
        <vt:i4>5</vt:i4>
      </vt:variant>
      <vt:variant>
        <vt:lpwstr/>
      </vt:variant>
      <vt:variant>
        <vt:lpwstr>_Toc335889858</vt:lpwstr>
      </vt:variant>
      <vt:variant>
        <vt:i4>1048630</vt:i4>
      </vt:variant>
      <vt:variant>
        <vt:i4>425</vt:i4>
      </vt:variant>
      <vt:variant>
        <vt:i4>0</vt:i4>
      </vt:variant>
      <vt:variant>
        <vt:i4>5</vt:i4>
      </vt:variant>
      <vt:variant>
        <vt:lpwstr/>
      </vt:variant>
      <vt:variant>
        <vt:lpwstr>_Toc335889857</vt:lpwstr>
      </vt:variant>
      <vt:variant>
        <vt:i4>1048630</vt:i4>
      </vt:variant>
      <vt:variant>
        <vt:i4>419</vt:i4>
      </vt:variant>
      <vt:variant>
        <vt:i4>0</vt:i4>
      </vt:variant>
      <vt:variant>
        <vt:i4>5</vt:i4>
      </vt:variant>
      <vt:variant>
        <vt:lpwstr/>
      </vt:variant>
      <vt:variant>
        <vt:lpwstr>_Toc335889856</vt:lpwstr>
      </vt:variant>
      <vt:variant>
        <vt:i4>1048630</vt:i4>
      </vt:variant>
      <vt:variant>
        <vt:i4>413</vt:i4>
      </vt:variant>
      <vt:variant>
        <vt:i4>0</vt:i4>
      </vt:variant>
      <vt:variant>
        <vt:i4>5</vt:i4>
      </vt:variant>
      <vt:variant>
        <vt:lpwstr/>
      </vt:variant>
      <vt:variant>
        <vt:lpwstr>_Toc335889855</vt:lpwstr>
      </vt:variant>
      <vt:variant>
        <vt:i4>1048630</vt:i4>
      </vt:variant>
      <vt:variant>
        <vt:i4>407</vt:i4>
      </vt:variant>
      <vt:variant>
        <vt:i4>0</vt:i4>
      </vt:variant>
      <vt:variant>
        <vt:i4>5</vt:i4>
      </vt:variant>
      <vt:variant>
        <vt:lpwstr/>
      </vt:variant>
      <vt:variant>
        <vt:lpwstr>_Toc335889854</vt:lpwstr>
      </vt:variant>
      <vt:variant>
        <vt:i4>1048630</vt:i4>
      </vt:variant>
      <vt:variant>
        <vt:i4>401</vt:i4>
      </vt:variant>
      <vt:variant>
        <vt:i4>0</vt:i4>
      </vt:variant>
      <vt:variant>
        <vt:i4>5</vt:i4>
      </vt:variant>
      <vt:variant>
        <vt:lpwstr/>
      </vt:variant>
      <vt:variant>
        <vt:lpwstr>_Toc335889853</vt:lpwstr>
      </vt:variant>
      <vt:variant>
        <vt:i4>1048630</vt:i4>
      </vt:variant>
      <vt:variant>
        <vt:i4>395</vt:i4>
      </vt:variant>
      <vt:variant>
        <vt:i4>0</vt:i4>
      </vt:variant>
      <vt:variant>
        <vt:i4>5</vt:i4>
      </vt:variant>
      <vt:variant>
        <vt:lpwstr/>
      </vt:variant>
      <vt:variant>
        <vt:lpwstr>_Toc335889852</vt:lpwstr>
      </vt:variant>
      <vt:variant>
        <vt:i4>1048630</vt:i4>
      </vt:variant>
      <vt:variant>
        <vt:i4>389</vt:i4>
      </vt:variant>
      <vt:variant>
        <vt:i4>0</vt:i4>
      </vt:variant>
      <vt:variant>
        <vt:i4>5</vt:i4>
      </vt:variant>
      <vt:variant>
        <vt:lpwstr/>
      </vt:variant>
      <vt:variant>
        <vt:lpwstr>_Toc335889851</vt:lpwstr>
      </vt:variant>
      <vt:variant>
        <vt:i4>1048630</vt:i4>
      </vt:variant>
      <vt:variant>
        <vt:i4>383</vt:i4>
      </vt:variant>
      <vt:variant>
        <vt:i4>0</vt:i4>
      </vt:variant>
      <vt:variant>
        <vt:i4>5</vt:i4>
      </vt:variant>
      <vt:variant>
        <vt:lpwstr/>
      </vt:variant>
      <vt:variant>
        <vt:lpwstr>_Toc335889850</vt:lpwstr>
      </vt:variant>
      <vt:variant>
        <vt:i4>1114166</vt:i4>
      </vt:variant>
      <vt:variant>
        <vt:i4>377</vt:i4>
      </vt:variant>
      <vt:variant>
        <vt:i4>0</vt:i4>
      </vt:variant>
      <vt:variant>
        <vt:i4>5</vt:i4>
      </vt:variant>
      <vt:variant>
        <vt:lpwstr/>
      </vt:variant>
      <vt:variant>
        <vt:lpwstr>_Toc335889849</vt:lpwstr>
      </vt:variant>
      <vt:variant>
        <vt:i4>1114166</vt:i4>
      </vt:variant>
      <vt:variant>
        <vt:i4>371</vt:i4>
      </vt:variant>
      <vt:variant>
        <vt:i4>0</vt:i4>
      </vt:variant>
      <vt:variant>
        <vt:i4>5</vt:i4>
      </vt:variant>
      <vt:variant>
        <vt:lpwstr/>
      </vt:variant>
      <vt:variant>
        <vt:lpwstr>_Toc335889848</vt:lpwstr>
      </vt:variant>
      <vt:variant>
        <vt:i4>1114166</vt:i4>
      </vt:variant>
      <vt:variant>
        <vt:i4>365</vt:i4>
      </vt:variant>
      <vt:variant>
        <vt:i4>0</vt:i4>
      </vt:variant>
      <vt:variant>
        <vt:i4>5</vt:i4>
      </vt:variant>
      <vt:variant>
        <vt:lpwstr/>
      </vt:variant>
      <vt:variant>
        <vt:lpwstr>_Toc335889847</vt:lpwstr>
      </vt:variant>
      <vt:variant>
        <vt:i4>1114166</vt:i4>
      </vt:variant>
      <vt:variant>
        <vt:i4>359</vt:i4>
      </vt:variant>
      <vt:variant>
        <vt:i4>0</vt:i4>
      </vt:variant>
      <vt:variant>
        <vt:i4>5</vt:i4>
      </vt:variant>
      <vt:variant>
        <vt:lpwstr/>
      </vt:variant>
      <vt:variant>
        <vt:lpwstr>_Toc335889846</vt:lpwstr>
      </vt:variant>
      <vt:variant>
        <vt:i4>1114166</vt:i4>
      </vt:variant>
      <vt:variant>
        <vt:i4>353</vt:i4>
      </vt:variant>
      <vt:variant>
        <vt:i4>0</vt:i4>
      </vt:variant>
      <vt:variant>
        <vt:i4>5</vt:i4>
      </vt:variant>
      <vt:variant>
        <vt:lpwstr/>
      </vt:variant>
      <vt:variant>
        <vt:lpwstr>_Toc335889845</vt:lpwstr>
      </vt:variant>
      <vt:variant>
        <vt:i4>1114166</vt:i4>
      </vt:variant>
      <vt:variant>
        <vt:i4>347</vt:i4>
      </vt:variant>
      <vt:variant>
        <vt:i4>0</vt:i4>
      </vt:variant>
      <vt:variant>
        <vt:i4>5</vt:i4>
      </vt:variant>
      <vt:variant>
        <vt:lpwstr/>
      </vt:variant>
      <vt:variant>
        <vt:lpwstr>_Toc335889844</vt:lpwstr>
      </vt:variant>
      <vt:variant>
        <vt:i4>1114166</vt:i4>
      </vt:variant>
      <vt:variant>
        <vt:i4>341</vt:i4>
      </vt:variant>
      <vt:variant>
        <vt:i4>0</vt:i4>
      </vt:variant>
      <vt:variant>
        <vt:i4>5</vt:i4>
      </vt:variant>
      <vt:variant>
        <vt:lpwstr/>
      </vt:variant>
      <vt:variant>
        <vt:lpwstr>_Toc335889843</vt:lpwstr>
      </vt:variant>
      <vt:variant>
        <vt:i4>1114166</vt:i4>
      </vt:variant>
      <vt:variant>
        <vt:i4>335</vt:i4>
      </vt:variant>
      <vt:variant>
        <vt:i4>0</vt:i4>
      </vt:variant>
      <vt:variant>
        <vt:i4>5</vt:i4>
      </vt:variant>
      <vt:variant>
        <vt:lpwstr/>
      </vt:variant>
      <vt:variant>
        <vt:lpwstr>_Toc335889842</vt:lpwstr>
      </vt:variant>
      <vt:variant>
        <vt:i4>1114166</vt:i4>
      </vt:variant>
      <vt:variant>
        <vt:i4>329</vt:i4>
      </vt:variant>
      <vt:variant>
        <vt:i4>0</vt:i4>
      </vt:variant>
      <vt:variant>
        <vt:i4>5</vt:i4>
      </vt:variant>
      <vt:variant>
        <vt:lpwstr/>
      </vt:variant>
      <vt:variant>
        <vt:lpwstr>_Toc335889841</vt:lpwstr>
      </vt:variant>
      <vt:variant>
        <vt:i4>1114166</vt:i4>
      </vt:variant>
      <vt:variant>
        <vt:i4>323</vt:i4>
      </vt:variant>
      <vt:variant>
        <vt:i4>0</vt:i4>
      </vt:variant>
      <vt:variant>
        <vt:i4>5</vt:i4>
      </vt:variant>
      <vt:variant>
        <vt:lpwstr/>
      </vt:variant>
      <vt:variant>
        <vt:lpwstr>_Toc335889840</vt:lpwstr>
      </vt:variant>
      <vt:variant>
        <vt:i4>1441846</vt:i4>
      </vt:variant>
      <vt:variant>
        <vt:i4>317</vt:i4>
      </vt:variant>
      <vt:variant>
        <vt:i4>0</vt:i4>
      </vt:variant>
      <vt:variant>
        <vt:i4>5</vt:i4>
      </vt:variant>
      <vt:variant>
        <vt:lpwstr/>
      </vt:variant>
      <vt:variant>
        <vt:lpwstr>_Toc335889839</vt:lpwstr>
      </vt:variant>
      <vt:variant>
        <vt:i4>1441846</vt:i4>
      </vt:variant>
      <vt:variant>
        <vt:i4>311</vt:i4>
      </vt:variant>
      <vt:variant>
        <vt:i4>0</vt:i4>
      </vt:variant>
      <vt:variant>
        <vt:i4>5</vt:i4>
      </vt:variant>
      <vt:variant>
        <vt:lpwstr/>
      </vt:variant>
      <vt:variant>
        <vt:lpwstr>_Toc335889838</vt:lpwstr>
      </vt:variant>
      <vt:variant>
        <vt:i4>1441846</vt:i4>
      </vt:variant>
      <vt:variant>
        <vt:i4>305</vt:i4>
      </vt:variant>
      <vt:variant>
        <vt:i4>0</vt:i4>
      </vt:variant>
      <vt:variant>
        <vt:i4>5</vt:i4>
      </vt:variant>
      <vt:variant>
        <vt:lpwstr/>
      </vt:variant>
      <vt:variant>
        <vt:lpwstr>_Toc335889837</vt:lpwstr>
      </vt:variant>
      <vt:variant>
        <vt:i4>1441846</vt:i4>
      </vt:variant>
      <vt:variant>
        <vt:i4>299</vt:i4>
      </vt:variant>
      <vt:variant>
        <vt:i4>0</vt:i4>
      </vt:variant>
      <vt:variant>
        <vt:i4>5</vt:i4>
      </vt:variant>
      <vt:variant>
        <vt:lpwstr/>
      </vt:variant>
      <vt:variant>
        <vt:lpwstr>_Toc335889836</vt:lpwstr>
      </vt:variant>
      <vt:variant>
        <vt:i4>1441846</vt:i4>
      </vt:variant>
      <vt:variant>
        <vt:i4>293</vt:i4>
      </vt:variant>
      <vt:variant>
        <vt:i4>0</vt:i4>
      </vt:variant>
      <vt:variant>
        <vt:i4>5</vt:i4>
      </vt:variant>
      <vt:variant>
        <vt:lpwstr/>
      </vt:variant>
      <vt:variant>
        <vt:lpwstr>_Toc335889835</vt:lpwstr>
      </vt:variant>
      <vt:variant>
        <vt:i4>1441846</vt:i4>
      </vt:variant>
      <vt:variant>
        <vt:i4>287</vt:i4>
      </vt:variant>
      <vt:variant>
        <vt:i4>0</vt:i4>
      </vt:variant>
      <vt:variant>
        <vt:i4>5</vt:i4>
      </vt:variant>
      <vt:variant>
        <vt:lpwstr/>
      </vt:variant>
      <vt:variant>
        <vt:lpwstr>_Toc335889834</vt:lpwstr>
      </vt:variant>
      <vt:variant>
        <vt:i4>1441846</vt:i4>
      </vt:variant>
      <vt:variant>
        <vt:i4>281</vt:i4>
      </vt:variant>
      <vt:variant>
        <vt:i4>0</vt:i4>
      </vt:variant>
      <vt:variant>
        <vt:i4>5</vt:i4>
      </vt:variant>
      <vt:variant>
        <vt:lpwstr/>
      </vt:variant>
      <vt:variant>
        <vt:lpwstr>_Toc335889833</vt:lpwstr>
      </vt:variant>
      <vt:variant>
        <vt:i4>1441846</vt:i4>
      </vt:variant>
      <vt:variant>
        <vt:i4>275</vt:i4>
      </vt:variant>
      <vt:variant>
        <vt:i4>0</vt:i4>
      </vt:variant>
      <vt:variant>
        <vt:i4>5</vt:i4>
      </vt:variant>
      <vt:variant>
        <vt:lpwstr/>
      </vt:variant>
      <vt:variant>
        <vt:lpwstr>_Toc335889832</vt:lpwstr>
      </vt:variant>
      <vt:variant>
        <vt:i4>1441846</vt:i4>
      </vt:variant>
      <vt:variant>
        <vt:i4>269</vt:i4>
      </vt:variant>
      <vt:variant>
        <vt:i4>0</vt:i4>
      </vt:variant>
      <vt:variant>
        <vt:i4>5</vt:i4>
      </vt:variant>
      <vt:variant>
        <vt:lpwstr/>
      </vt:variant>
      <vt:variant>
        <vt:lpwstr>_Toc335889831</vt:lpwstr>
      </vt:variant>
      <vt:variant>
        <vt:i4>1441846</vt:i4>
      </vt:variant>
      <vt:variant>
        <vt:i4>263</vt:i4>
      </vt:variant>
      <vt:variant>
        <vt:i4>0</vt:i4>
      </vt:variant>
      <vt:variant>
        <vt:i4>5</vt:i4>
      </vt:variant>
      <vt:variant>
        <vt:lpwstr/>
      </vt:variant>
      <vt:variant>
        <vt:lpwstr>_Toc335889830</vt:lpwstr>
      </vt:variant>
      <vt:variant>
        <vt:i4>1507382</vt:i4>
      </vt:variant>
      <vt:variant>
        <vt:i4>257</vt:i4>
      </vt:variant>
      <vt:variant>
        <vt:i4>0</vt:i4>
      </vt:variant>
      <vt:variant>
        <vt:i4>5</vt:i4>
      </vt:variant>
      <vt:variant>
        <vt:lpwstr/>
      </vt:variant>
      <vt:variant>
        <vt:lpwstr>_Toc335889829</vt:lpwstr>
      </vt:variant>
      <vt:variant>
        <vt:i4>1507382</vt:i4>
      </vt:variant>
      <vt:variant>
        <vt:i4>251</vt:i4>
      </vt:variant>
      <vt:variant>
        <vt:i4>0</vt:i4>
      </vt:variant>
      <vt:variant>
        <vt:i4>5</vt:i4>
      </vt:variant>
      <vt:variant>
        <vt:lpwstr/>
      </vt:variant>
      <vt:variant>
        <vt:lpwstr>_Toc335889828</vt:lpwstr>
      </vt:variant>
      <vt:variant>
        <vt:i4>1507382</vt:i4>
      </vt:variant>
      <vt:variant>
        <vt:i4>245</vt:i4>
      </vt:variant>
      <vt:variant>
        <vt:i4>0</vt:i4>
      </vt:variant>
      <vt:variant>
        <vt:i4>5</vt:i4>
      </vt:variant>
      <vt:variant>
        <vt:lpwstr/>
      </vt:variant>
      <vt:variant>
        <vt:lpwstr>_Toc335889827</vt:lpwstr>
      </vt:variant>
      <vt:variant>
        <vt:i4>1507382</vt:i4>
      </vt:variant>
      <vt:variant>
        <vt:i4>239</vt:i4>
      </vt:variant>
      <vt:variant>
        <vt:i4>0</vt:i4>
      </vt:variant>
      <vt:variant>
        <vt:i4>5</vt:i4>
      </vt:variant>
      <vt:variant>
        <vt:lpwstr/>
      </vt:variant>
      <vt:variant>
        <vt:lpwstr>_Toc335889826</vt:lpwstr>
      </vt:variant>
      <vt:variant>
        <vt:i4>1507382</vt:i4>
      </vt:variant>
      <vt:variant>
        <vt:i4>233</vt:i4>
      </vt:variant>
      <vt:variant>
        <vt:i4>0</vt:i4>
      </vt:variant>
      <vt:variant>
        <vt:i4>5</vt:i4>
      </vt:variant>
      <vt:variant>
        <vt:lpwstr/>
      </vt:variant>
      <vt:variant>
        <vt:lpwstr>_Toc335889825</vt:lpwstr>
      </vt:variant>
      <vt:variant>
        <vt:i4>1507382</vt:i4>
      </vt:variant>
      <vt:variant>
        <vt:i4>227</vt:i4>
      </vt:variant>
      <vt:variant>
        <vt:i4>0</vt:i4>
      </vt:variant>
      <vt:variant>
        <vt:i4>5</vt:i4>
      </vt:variant>
      <vt:variant>
        <vt:lpwstr/>
      </vt:variant>
      <vt:variant>
        <vt:lpwstr>_Toc335889824</vt:lpwstr>
      </vt:variant>
      <vt:variant>
        <vt:i4>1507382</vt:i4>
      </vt:variant>
      <vt:variant>
        <vt:i4>221</vt:i4>
      </vt:variant>
      <vt:variant>
        <vt:i4>0</vt:i4>
      </vt:variant>
      <vt:variant>
        <vt:i4>5</vt:i4>
      </vt:variant>
      <vt:variant>
        <vt:lpwstr/>
      </vt:variant>
      <vt:variant>
        <vt:lpwstr>_Toc335889823</vt:lpwstr>
      </vt:variant>
      <vt:variant>
        <vt:i4>1507382</vt:i4>
      </vt:variant>
      <vt:variant>
        <vt:i4>215</vt:i4>
      </vt:variant>
      <vt:variant>
        <vt:i4>0</vt:i4>
      </vt:variant>
      <vt:variant>
        <vt:i4>5</vt:i4>
      </vt:variant>
      <vt:variant>
        <vt:lpwstr/>
      </vt:variant>
      <vt:variant>
        <vt:lpwstr>_Toc335889822</vt:lpwstr>
      </vt:variant>
      <vt:variant>
        <vt:i4>1507382</vt:i4>
      </vt:variant>
      <vt:variant>
        <vt:i4>209</vt:i4>
      </vt:variant>
      <vt:variant>
        <vt:i4>0</vt:i4>
      </vt:variant>
      <vt:variant>
        <vt:i4>5</vt:i4>
      </vt:variant>
      <vt:variant>
        <vt:lpwstr/>
      </vt:variant>
      <vt:variant>
        <vt:lpwstr>_Toc335889821</vt:lpwstr>
      </vt:variant>
      <vt:variant>
        <vt:i4>1507382</vt:i4>
      </vt:variant>
      <vt:variant>
        <vt:i4>203</vt:i4>
      </vt:variant>
      <vt:variant>
        <vt:i4>0</vt:i4>
      </vt:variant>
      <vt:variant>
        <vt:i4>5</vt:i4>
      </vt:variant>
      <vt:variant>
        <vt:lpwstr/>
      </vt:variant>
      <vt:variant>
        <vt:lpwstr>_Toc335889820</vt:lpwstr>
      </vt:variant>
      <vt:variant>
        <vt:i4>1310774</vt:i4>
      </vt:variant>
      <vt:variant>
        <vt:i4>197</vt:i4>
      </vt:variant>
      <vt:variant>
        <vt:i4>0</vt:i4>
      </vt:variant>
      <vt:variant>
        <vt:i4>5</vt:i4>
      </vt:variant>
      <vt:variant>
        <vt:lpwstr/>
      </vt:variant>
      <vt:variant>
        <vt:lpwstr>_Toc335889819</vt:lpwstr>
      </vt:variant>
      <vt:variant>
        <vt:i4>1310774</vt:i4>
      </vt:variant>
      <vt:variant>
        <vt:i4>191</vt:i4>
      </vt:variant>
      <vt:variant>
        <vt:i4>0</vt:i4>
      </vt:variant>
      <vt:variant>
        <vt:i4>5</vt:i4>
      </vt:variant>
      <vt:variant>
        <vt:lpwstr/>
      </vt:variant>
      <vt:variant>
        <vt:lpwstr>_Toc335889818</vt:lpwstr>
      </vt:variant>
      <vt:variant>
        <vt:i4>1310774</vt:i4>
      </vt:variant>
      <vt:variant>
        <vt:i4>185</vt:i4>
      </vt:variant>
      <vt:variant>
        <vt:i4>0</vt:i4>
      </vt:variant>
      <vt:variant>
        <vt:i4>5</vt:i4>
      </vt:variant>
      <vt:variant>
        <vt:lpwstr/>
      </vt:variant>
      <vt:variant>
        <vt:lpwstr>_Toc335889817</vt:lpwstr>
      </vt:variant>
      <vt:variant>
        <vt:i4>1310774</vt:i4>
      </vt:variant>
      <vt:variant>
        <vt:i4>179</vt:i4>
      </vt:variant>
      <vt:variant>
        <vt:i4>0</vt:i4>
      </vt:variant>
      <vt:variant>
        <vt:i4>5</vt:i4>
      </vt:variant>
      <vt:variant>
        <vt:lpwstr/>
      </vt:variant>
      <vt:variant>
        <vt:lpwstr>_Toc335889816</vt:lpwstr>
      </vt:variant>
      <vt:variant>
        <vt:i4>1310774</vt:i4>
      </vt:variant>
      <vt:variant>
        <vt:i4>173</vt:i4>
      </vt:variant>
      <vt:variant>
        <vt:i4>0</vt:i4>
      </vt:variant>
      <vt:variant>
        <vt:i4>5</vt:i4>
      </vt:variant>
      <vt:variant>
        <vt:lpwstr/>
      </vt:variant>
      <vt:variant>
        <vt:lpwstr>_Toc335889815</vt:lpwstr>
      </vt:variant>
      <vt:variant>
        <vt:i4>1310774</vt:i4>
      </vt:variant>
      <vt:variant>
        <vt:i4>167</vt:i4>
      </vt:variant>
      <vt:variant>
        <vt:i4>0</vt:i4>
      </vt:variant>
      <vt:variant>
        <vt:i4>5</vt:i4>
      </vt:variant>
      <vt:variant>
        <vt:lpwstr/>
      </vt:variant>
      <vt:variant>
        <vt:lpwstr>_Toc335889814</vt:lpwstr>
      </vt:variant>
      <vt:variant>
        <vt:i4>1310774</vt:i4>
      </vt:variant>
      <vt:variant>
        <vt:i4>161</vt:i4>
      </vt:variant>
      <vt:variant>
        <vt:i4>0</vt:i4>
      </vt:variant>
      <vt:variant>
        <vt:i4>5</vt:i4>
      </vt:variant>
      <vt:variant>
        <vt:lpwstr/>
      </vt:variant>
      <vt:variant>
        <vt:lpwstr>_Toc335889813</vt:lpwstr>
      </vt:variant>
      <vt:variant>
        <vt:i4>1310774</vt:i4>
      </vt:variant>
      <vt:variant>
        <vt:i4>155</vt:i4>
      </vt:variant>
      <vt:variant>
        <vt:i4>0</vt:i4>
      </vt:variant>
      <vt:variant>
        <vt:i4>5</vt:i4>
      </vt:variant>
      <vt:variant>
        <vt:lpwstr/>
      </vt:variant>
      <vt:variant>
        <vt:lpwstr>_Toc335889812</vt:lpwstr>
      </vt:variant>
      <vt:variant>
        <vt:i4>1310774</vt:i4>
      </vt:variant>
      <vt:variant>
        <vt:i4>149</vt:i4>
      </vt:variant>
      <vt:variant>
        <vt:i4>0</vt:i4>
      </vt:variant>
      <vt:variant>
        <vt:i4>5</vt:i4>
      </vt:variant>
      <vt:variant>
        <vt:lpwstr/>
      </vt:variant>
      <vt:variant>
        <vt:lpwstr>_Toc335889811</vt:lpwstr>
      </vt:variant>
      <vt:variant>
        <vt:i4>1310774</vt:i4>
      </vt:variant>
      <vt:variant>
        <vt:i4>143</vt:i4>
      </vt:variant>
      <vt:variant>
        <vt:i4>0</vt:i4>
      </vt:variant>
      <vt:variant>
        <vt:i4>5</vt:i4>
      </vt:variant>
      <vt:variant>
        <vt:lpwstr/>
      </vt:variant>
      <vt:variant>
        <vt:lpwstr>_Toc335889810</vt:lpwstr>
      </vt:variant>
      <vt:variant>
        <vt:i4>1376310</vt:i4>
      </vt:variant>
      <vt:variant>
        <vt:i4>137</vt:i4>
      </vt:variant>
      <vt:variant>
        <vt:i4>0</vt:i4>
      </vt:variant>
      <vt:variant>
        <vt:i4>5</vt:i4>
      </vt:variant>
      <vt:variant>
        <vt:lpwstr/>
      </vt:variant>
      <vt:variant>
        <vt:lpwstr>_Toc335889809</vt:lpwstr>
      </vt:variant>
      <vt:variant>
        <vt:i4>1441855</vt:i4>
      </vt:variant>
      <vt:variant>
        <vt:i4>128</vt:i4>
      </vt:variant>
      <vt:variant>
        <vt:i4>0</vt:i4>
      </vt:variant>
      <vt:variant>
        <vt:i4>5</vt:i4>
      </vt:variant>
      <vt:variant>
        <vt:lpwstr/>
      </vt:variant>
      <vt:variant>
        <vt:lpwstr>_Toc439162414</vt:lpwstr>
      </vt:variant>
      <vt:variant>
        <vt:i4>1441855</vt:i4>
      </vt:variant>
      <vt:variant>
        <vt:i4>122</vt:i4>
      </vt:variant>
      <vt:variant>
        <vt:i4>0</vt:i4>
      </vt:variant>
      <vt:variant>
        <vt:i4>5</vt:i4>
      </vt:variant>
      <vt:variant>
        <vt:lpwstr/>
      </vt:variant>
      <vt:variant>
        <vt:lpwstr>_Toc439162413</vt:lpwstr>
      </vt:variant>
      <vt:variant>
        <vt:i4>1441855</vt:i4>
      </vt:variant>
      <vt:variant>
        <vt:i4>116</vt:i4>
      </vt:variant>
      <vt:variant>
        <vt:i4>0</vt:i4>
      </vt:variant>
      <vt:variant>
        <vt:i4>5</vt:i4>
      </vt:variant>
      <vt:variant>
        <vt:lpwstr/>
      </vt:variant>
      <vt:variant>
        <vt:lpwstr>_Toc439162412</vt:lpwstr>
      </vt:variant>
      <vt:variant>
        <vt:i4>1441855</vt:i4>
      </vt:variant>
      <vt:variant>
        <vt:i4>110</vt:i4>
      </vt:variant>
      <vt:variant>
        <vt:i4>0</vt:i4>
      </vt:variant>
      <vt:variant>
        <vt:i4>5</vt:i4>
      </vt:variant>
      <vt:variant>
        <vt:lpwstr/>
      </vt:variant>
      <vt:variant>
        <vt:lpwstr>_Toc439162411</vt:lpwstr>
      </vt:variant>
      <vt:variant>
        <vt:i4>1441855</vt:i4>
      </vt:variant>
      <vt:variant>
        <vt:i4>104</vt:i4>
      </vt:variant>
      <vt:variant>
        <vt:i4>0</vt:i4>
      </vt:variant>
      <vt:variant>
        <vt:i4>5</vt:i4>
      </vt:variant>
      <vt:variant>
        <vt:lpwstr/>
      </vt:variant>
      <vt:variant>
        <vt:lpwstr>_Toc439162410</vt:lpwstr>
      </vt:variant>
      <vt:variant>
        <vt:i4>1507391</vt:i4>
      </vt:variant>
      <vt:variant>
        <vt:i4>98</vt:i4>
      </vt:variant>
      <vt:variant>
        <vt:i4>0</vt:i4>
      </vt:variant>
      <vt:variant>
        <vt:i4>5</vt:i4>
      </vt:variant>
      <vt:variant>
        <vt:lpwstr/>
      </vt:variant>
      <vt:variant>
        <vt:lpwstr>_Toc439162409</vt:lpwstr>
      </vt:variant>
      <vt:variant>
        <vt:i4>1507391</vt:i4>
      </vt:variant>
      <vt:variant>
        <vt:i4>92</vt:i4>
      </vt:variant>
      <vt:variant>
        <vt:i4>0</vt:i4>
      </vt:variant>
      <vt:variant>
        <vt:i4>5</vt:i4>
      </vt:variant>
      <vt:variant>
        <vt:lpwstr/>
      </vt:variant>
      <vt:variant>
        <vt:lpwstr>_Toc439162408</vt:lpwstr>
      </vt:variant>
      <vt:variant>
        <vt:i4>1507391</vt:i4>
      </vt:variant>
      <vt:variant>
        <vt:i4>86</vt:i4>
      </vt:variant>
      <vt:variant>
        <vt:i4>0</vt:i4>
      </vt:variant>
      <vt:variant>
        <vt:i4>5</vt:i4>
      </vt:variant>
      <vt:variant>
        <vt:lpwstr/>
      </vt:variant>
      <vt:variant>
        <vt:lpwstr>_Toc439162407</vt:lpwstr>
      </vt:variant>
      <vt:variant>
        <vt:i4>1507391</vt:i4>
      </vt:variant>
      <vt:variant>
        <vt:i4>80</vt:i4>
      </vt:variant>
      <vt:variant>
        <vt:i4>0</vt:i4>
      </vt:variant>
      <vt:variant>
        <vt:i4>5</vt:i4>
      </vt:variant>
      <vt:variant>
        <vt:lpwstr/>
      </vt:variant>
      <vt:variant>
        <vt:lpwstr>_Toc439162406</vt:lpwstr>
      </vt:variant>
      <vt:variant>
        <vt:i4>1507391</vt:i4>
      </vt:variant>
      <vt:variant>
        <vt:i4>74</vt:i4>
      </vt:variant>
      <vt:variant>
        <vt:i4>0</vt:i4>
      </vt:variant>
      <vt:variant>
        <vt:i4>5</vt:i4>
      </vt:variant>
      <vt:variant>
        <vt:lpwstr/>
      </vt:variant>
      <vt:variant>
        <vt:lpwstr>_Toc439162405</vt:lpwstr>
      </vt:variant>
      <vt:variant>
        <vt:i4>1507391</vt:i4>
      </vt:variant>
      <vt:variant>
        <vt:i4>68</vt:i4>
      </vt:variant>
      <vt:variant>
        <vt:i4>0</vt:i4>
      </vt:variant>
      <vt:variant>
        <vt:i4>5</vt:i4>
      </vt:variant>
      <vt:variant>
        <vt:lpwstr/>
      </vt:variant>
      <vt:variant>
        <vt:lpwstr>_Toc439162404</vt:lpwstr>
      </vt:variant>
      <vt:variant>
        <vt:i4>1507391</vt:i4>
      </vt:variant>
      <vt:variant>
        <vt:i4>62</vt:i4>
      </vt:variant>
      <vt:variant>
        <vt:i4>0</vt:i4>
      </vt:variant>
      <vt:variant>
        <vt:i4>5</vt:i4>
      </vt:variant>
      <vt:variant>
        <vt:lpwstr/>
      </vt:variant>
      <vt:variant>
        <vt:lpwstr>_Toc439162403</vt:lpwstr>
      </vt:variant>
      <vt:variant>
        <vt:i4>1507391</vt:i4>
      </vt:variant>
      <vt:variant>
        <vt:i4>56</vt:i4>
      </vt:variant>
      <vt:variant>
        <vt:i4>0</vt:i4>
      </vt:variant>
      <vt:variant>
        <vt:i4>5</vt:i4>
      </vt:variant>
      <vt:variant>
        <vt:lpwstr/>
      </vt:variant>
      <vt:variant>
        <vt:lpwstr>_Toc439162402</vt:lpwstr>
      </vt:variant>
      <vt:variant>
        <vt:i4>1507391</vt:i4>
      </vt:variant>
      <vt:variant>
        <vt:i4>50</vt:i4>
      </vt:variant>
      <vt:variant>
        <vt:i4>0</vt:i4>
      </vt:variant>
      <vt:variant>
        <vt:i4>5</vt:i4>
      </vt:variant>
      <vt:variant>
        <vt:lpwstr/>
      </vt:variant>
      <vt:variant>
        <vt:lpwstr>_Toc439162401</vt:lpwstr>
      </vt:variant>
      <vt:variant>
        <vt:i4>1507391</vt:i4>
      </vt:variant>
      <vt:variant>
        <vt:i4>44</vt:i4>
      </vt:variant>
      <vt:variant>
        <vt:i4>0</vt:i4>
      </vt:variant>
      <vt:variant>
        <vt:i4>5</vt:i4>
      </vt:variant>
      <vt:variant>
        <vt:lpwstr/>
      </vt:variant>
      <vt:variant>
        <vt:lpwstr>_Toc439162400</vt:lpwstr>
      </vt:variant>
      <vt:variant>
        <vt:i4>1966136</vt:i4>
      </vt:variant>
      <vt:variant>
        <vt:i4>38</vt:i4>
      </vt:variant>
      <vt:variant>
        <vt:i4>0</vt:i4>
      </vt:variant>
      <vt:variant>
        <vt:i4>5</vt:i4>
      </vt:variant>
      <vt:variant>
        <vt:lpwstr/>
      </vt:variant>
      <vt:variant>
        <vt:lpwstr>_Toc439162399</vt:lpwstr>
      </vt:variant>
      <vt:variant>
        <vt:i4>1966136</vt:i4>
      </vt:variant>
      <vt:variant>
        <vt:i4>32</vt:i4>
      </vt:variant>
      <vt:variant>
        <vt:i4>0</vt:i4>
      </vt:variant>
      <vt:variant>
        <vt:i4>5</vt:i4>
      </vt:variant>
      <vt:variant>
        <vt:lpwstr/>
      </vt:variant>
      <vt:variant>
        <vt:lpwstr>_Toc439162398</vt:lpwstr>
      </vt:variant>
      <vt:variant>
        <vt:i4>1966136</vt:i4>
      </vt:variant>
      <vt:variant>
        <vt:i4>26</vt:i4>
      </vt:variant>
      <vt:variant>
        <vt:i4>0</vt:i4>
      </vt:variant>
      <vt:variant>
        <vt:i4>5</vt:i4>
      </vt:variant>
      <vt:variant>
        <vt:lpwstr/>
      </vt:variant>
      <vt:variant>
        <vt:lpwstr>_Toc439162397</vt:lpwstr>
      </vt:variant>
      <vt:variant>
        <vt:i4>1966136</vt:i4>
      </vt:variant>
      <vt:variant>
        <vt:i4>20</vt:i4>
      </vt:variant>
      <vt:variant>
        <vt:i4>0</vt:i4>
      </vt:variant>
      <vt:variant>
        <vt:i4>5</vt:i4>
      </vt:variant>
      <vt:variant>
        <vt:lpwstr/>
      </vt:variant>
      <vt:variant>
        <vt:lpwstr>_Toc439162396</vt:lpwstr>
      </vt:variant>
      <vt:variant>
        <vt:i4>1966136</vt:i4>
      </vt:variant>
      <vt:variant>
        <vt:i4>14</vt:i4>
      </vt:variant>
      <vt:variant>
        <vt:i4>0</vt:i4>
      </vt:variant>
      <vt:variant>
        <vt:i4>5</vt:i4>
      </vt:variant>
      <vt:variant>
        <vt:lpwstr/>
      </vt:variant>
      <vt:variant>
        <vt:lpwstr>_Toc439162395</vt:lpwstr>
      </vt:variant>
      <vt:variant>
        <vt:i4>1966136</vt:i4>
      </vt:variant>
      <vt:variant>
        <vt:i4>8</vt:i4>
      </vt:variant>
      <vt:variant>
        <vt:i4>0</vt:i4>
      </vt:variant>
      <vt:variant>
        <vt:i4>5</vt:i4>
      </vt:variant>
      <vt:variant>
        <vt:lpwstr/>
      </vt:variant>
      <vt:variant>
        <vt:lpwstr>_Toc439162394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Capacity Management Tools Package V. 2.0 User Manual</dc:title>
  <dc:subject>How to use the Capacity Management Tools software</dc:subject>
  <dc:creator>Robert Kamarowski, Bay Pines OIFO;Thom Blom and Susan Strack, Oakland OIFO</dc:creator>
  <cp:keywords>Capacity Planning,ASSESS,process</cp:keywords>
  <cp:lastModifiedBy>Blom, Thom</cp:lastModifiedBy>
  <cp:revision>47</cp:revision>
  <cp:lastPrinted>2015-10-27T19:50:00Z</cp:lastPrinted>
  <dcterms:created xsi:type="dcterms:W3CDTF">2015-12-29T22:36:00Z</dcterms:created>
  <dcterms:modified xsi:type="dcterms:W3CDTF">2015-12-30T22:48:00Z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scription">
    <vt:lpwstr>Capacity Management Tools User Manual</vt:lpwstr>
  </property>
  <property fmtid="{D5CDD505-2E9C-101B-9397-08002B2CF9AE}" pid="3" name="DateReviewed">
    <vt:lpwstr>20070619</vt:lpwstr>
  </property>
  <property fmtid="{D5CDD505-2E9C-101B-9397-08002B2CF9AE}" pid="4" name="Language">
    <vt:lpwstr>en</vt:lpwstr>
  </property>
  <property fmtid="{D5CDD505-2E9C-101B-9397-08002B2CF9AE}" pid="5" name="Creator">
    <vt:lpwstr>vhaisfstracs</vt:lpwstr>
  </property>
  <property fmtid="{D5CDD505-2E9C-101B-9397-08002B2CF9AE}" pid="6" name="Type">
    <vt:lpwstr>Manual</vt:lpwstr>
  </property>
  <property fmtid="{D5CDD505-2E9C-101B-9397-08002B2CF9AE}" pid="7" name="DateCreated">
    <vt:lpwstr>20070619</vt:lpwstr>
  </property>
</Properties>
</file>